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奇蹟與身體皆是你的學習工具，以便促成一毋需二者之狀態——就這點而言，它們極為相似。一旦你達致靈性的原初狀態，也就是直接的交流，不論是奇蹟或是身體都將不再有任何用途。然而，只要你相信自己內在於一具身體，便能在無愛或奇蹟的展現管道中二選一。你能營造一具空殼，但卻永遠展現不了虛空。你可以等待、拖延、自我麻痹，或把自己的創造力減損至幾近於零。但你廢除不了它。你可以摧毀自己的交流中介，但你摧毀不了自己的潛能。你並未創造出自己。</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奇蹟心境之下的基本決定即是「除非必要，不再等待」。時間可以消耗人或被人消耗。為此之故，奇蹟工作者將會欣然接納時間控制的要素。他將認清每一回的時間崩塌都會推進每個人由時間中徹底解脫的日程，而聖父與聖子便在此合而為一。平等性並不意謂</w:t>
      </w:r>
      <w:r w:rsidDel="00000000" w:rsidR="00000000" w:rsidRPr="00000000">
        <w:rPr>
          <w:rFonts w:ascii="Arial Unicode MS" w:cs="Arial Unicode MS" w:eastAsia="Arial Unicode MS" w:hAnsi="Arial Unicode MS"/>
          <w:b w:val="1"/>
          <w:sz w:val="36"/>
          <w:szCs w:val="36"/>
          <w:rtl w:val="0"/>
        </w:rPr>
        <w:t xml:space="preserve">當前</w:t>
      </w:r>
      <w:r w:rsidDel="00000000" w:rsidR="00000000" w:rsidRPr="00000000">
        <w:rPr>
          <w:rFonts w:ascii="Arial Unicode MS" w:cs="Arial Unicode MS" w:eastAsia="Arial Unicode MS" w:hAnsi="Arial Unicode MS"/>
          <w:sz w:val="36"/>
          <w:szCs w:val="36"/>
          <w:rtl w:val="0"/>
        </w:rPr>
        <w:t xml:space="preserve">即是</w:t>
      </w:r>
      <w:r w:rsidDel="00000000" w:rsidR="00000000" w:rsidRPr="00000000">
        <w:rPr>
          <w:rFonts w:ascii="Arial Unicode MS" w:cs="Arial Unicode MS" w:eastAsia="Arial Unicode MS" w:hAnsi="Arial Unicode MS"/>
          <w:sz w:val="36"/>
          <w:szCs w:val="36"/>
          <w:rtl w:val="0"/>
        </w:rPr>
        <w:t xml:space="preserve">平等。一旦所有的人都能認清自己擁有一切，就不再需要個人對聖子奧體做出貢獻。</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救贖一旦完成，所有的才能都將被所有的上主之子一體共享。上主絕不偏心。祂的所有孩子都享有祂全部的愛，而祂的所有禮物也都已無條件且平等地賜給了所有人。「除非你變成小孩子的樣式」意謂你若不徹底認清自己對上主的全然依附，就無法了知聖子的真實力量——這一力量便蘊含在他與天父的真實關係中。聖子的特殊性並不源於排除，而是涵融。我所有的弟兄都是特殊的。他們一旦相信有誰剝奪了自己，他們的感知就會變得扭曲。若是如此，上主的整個家，也就是聖子奧體，其關係便會遭受破壞。</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總有一天，上主天家裡的每個成員皆須回歸。奇蹟會喚他們回家，因為它祝福、榮耀了他們，即便他們在靈性之中缺席。「神是輕慢不得的」，這句話並非警告，而是一項保證。只有當任何上主的創造缺乏神聖性時，祂</w:t>
      </w:r>
      <w:r w:rsidDel="00000000" w:rsidR="00000000" w:rsidRPr="00000000">
        <w:rPr>
          <w:rFonts w:ascii="Arial Unicode MS" w:cs="Arial Unicode MS" w:eastAsia="Arial Unicode MS" w:hAnsi="Arial Unicode MS"/>
          <w:b w:val="1"/>
          <w:sz w:val="36"/>
          <w:szCs w:val="36"/>
          <w:rtl w:val="0"/>
        </w:rPr>
        <w:t xml:space="preserve">才會</w:t>
      </w:r>
      <w:r w:rsidDel="00000000" w:rsidR="00000000" w:rsidRPr="00000000">
        <w:rPr>
          <w:rFonts w:ascii="Arial Unicode MS" w:cs="Arial Unicode MS" w:eastAsia="Arial Unicode MS" w:hAnsi="Arial Unicode MS"/>
          <w:sz w:val="36"/>
          <w:szCs w:val="36"/>
          <w:rtl w:val="0"/>
        </w:rPr>
        <w:t xml:space="preserve">受人輕慢。上主的創造即是圓滿，而圓滿的標誌便是神聖性。奇蹟肯認了聖子奧體，那是圓滿乃至豐足的狀態。</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真實之物必屬永恆，它既不改變，也無法被人改變。為此，靈性永不改易，因它已臻完美，但心靈卻能選擇自己的服務對象。這一選擇面臨的唯一限制就是它不能事奉兩個主人。心靈一旦選擇這麼去做，就可能成為靈性的中介，以致後者的創造得以並行於它自己的創造。它若並未自如地選擇這麼做，便會保有自己的創造潛能，同時卻將其置於殘暴而非神聖權威的掌控之下。為此之故，它將會囚禁人，因為暴君的指令莫不如是。轉變自己的看法意謂將自己的心交到那</w:t>
      </w:r>
      <w:r w:rsidDel="00000000" w:rsidR="00000000" w:rsidRPr="00000000">
        <w:rPr>
          <w:rFonts w:ascii="Arial Unicode MS" w:cs="Arial Unicode MS" w:eastAsia="Arial Unicode MS" w:hAnsi="Arial Unicode MS"/>
          <w:b w:val="1"/>
          <w:sz w:val="36"/>
          <w:szCs w:val="36"/>
          <w:rtl w:val="0"/>
        </w:rPr>
        <w:t xml:space="preserve">真正的</w:t>
      </w:r>
      <w:r w:rsidDel="00000000" w:rsidR="00000000" w:rsidRPr="00000000">
        <w:rPr>
          <w:rFonts w:ascii="Arial Unicode MS" w:cs="Arial Unicode MS" w:eastAsia="Arial Unicode MS" w:hAnsi="Arial Unicode MS"/>
          <w:sz w:val="36"/>
          <w:szCs w:val="36"/>
          <w:rtl w:val="0"/>
        </w:rPr>
        <w:t xml:space="preserve">權威手裏。</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奇蹟象徵著心靈已選擇了我作為服務於基督的嚮導。基督的豐足乃是你選擇追隨祂的自然結果。淺層的根必須全數拔除，因為它們不夠深，不足以維繫住你。淺層的根可被深化、進而變得穩固的錯覺乃是金律的反面得以藉此生根的扭曲之一。一旦拋棄了這些錯誤支柱，你就會暫且覺得平衡變得不穩。然而，最不穩的莫過於上下顛倒。維繫著上下顛倒的事物，也沒有一樣足以增添穩定性。</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