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你並不了解自己的創造，因為只要你的心分裂了，就會對它們做出不利的決定，而你不可能攻擊自己創造過的一切。但不要忘了，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上主也絕不可能做這樣的事。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創造的法則即是愛自己的創造有如愛你自己，因為它們屬於你的一部份。因此，一切受造之物皆安全無虞，因為上主的法則藉著祂的愛庇護了它們。你心靈的任一部分若不明白這點，就會將自己由真知之中放逐出去，因為它與真知的要件不符。除了你之外，還有誰會做這樣的事？懷著喜悅認清這一真相吧，因為這能使你悟出祭出放逐令的並非上主，因而它並不存在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你安居上主之內，雖夢見了放逐，卻總能覺醒於實相。那會是你的決定嗎？你的經驗能告訴你，人在睡時會把夢裏見到的事物弄假成真。然而，只要你一醒來，就會領悟夢中好似發生的一切根本從未發生。你並不覺得這有什麼好奇怪的，即便醒時的法則在你睡時全被違反了一輪。有否可能你只是從一個夢移轉到了另個夢，但卻從未真的醒來？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發現夢境之間雖相互衝突，但其中發生的一切皆與實相不符，那麼你是要費力調和，或將它們一併打發？你已記不得醒時的光景。一旦聽聞聖靈的召喚，可能會覺得好過一些，因為愛看上去成了一種可能，但你仍記不得它本該如此。一旦憶起，你就會再度明白它原可以如此。你尚未完成那可能之事。不過，它若屬永恆，且曾經存在，那麼當下的它不改依舊。一旦你恢復了記憶，就會領悟自己憶起的皆屬永恆，因而亦屬當下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若全心渴望憶起一切，便能即刻做到這點，畢竟全心的渴望若能創造，分裂便會應你的心願而消逝，你的心也會登時回歸自己的造物以及創造。一旦了知祂們，你便會睡意全消，只願滿心喜悅地醒來。你也不可能繼續做夢，因你想要的只有真理；既然它終於成了你的心願，也就會為你所有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