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愛的特殊關係僅有一點兒可憐的吸引力，而天父對聖子的巨大魅力則超乎其上，卻總是為它遮蔽。沒有其他的愛能使你滿足，因為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並不存在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其他的愛。只有天父的愛才能全然給予、全然返還。它圓滿無缺，所以什麼也不要。它無比純潔，因而只要與之結合，就能擁有一切。小我進入的所有關係都無法在此立足。因為所有承載了小我的關係都是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特殊關係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小我之所以建立關係，不過是為了能得到些什麼。它會利用罪咎來把自己的施者綁在身邊。小我進入的所有關係都不能不牽涉到憤怒，因為它相信憤怒可以讓它交到朋友。這並非它的說辭，但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卻是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它的目的。因為小我確實相信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藉著引發他人的罪咎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它就能獲得並保留點兒什麼。那便是它僅有的魅力；無比的微弱，幾乎沒有力量可言，只不過還沒有人發現罷了。畢竟，小我一向貌似藉由愛在吸引人，但任何人若能看清它利用的是罪咎，它就會喪失所有的吸引力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必須認清罪咎那病態魅力的真面目。因為你已將它弄假成真，所以也必須看清真相並撤回你的投資，以便學會放下它。沒有人會選擇放下他心目中的有價之物。你以為罪咎的吸引力很有價值，但這僅僅是因為你尚未看清它的真面目，卻又在一片漆黑中對它妄下論斷。一旦我們將它帶往光明，你就只會大惑不解，自己為何會想要這種東西。睜眼去看並不會令你失去什麼，畢竟此等醜陋之物不屬於你那神聖的心靈。上主的居所不可能真的投資於此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我們曾說過，小我企圖維繫並增加罪咎，但它的手法卻使你認不清它對你做了什麼。小我的核心教義即是，你對他人做了什麼，就能逃過什麼。它對任何人都不懷好意。但它的存活有賴於你相信自己並不在它惡意打擊的對象之列。所以，它會這麼和你商榷：你若甘願為它庇蔭，它就會使你能將它的憤怒指向外界，從而保你安全無虞。為此，它會不斷進入一連串顆粒無收的特殊關係，它們出自憤怒，且服務於一瘋狂信念——只要你向外投資的憤怒愈多，你就愈安全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正是這道鎖鏈把上主之子綁在了罪咎之中，而聖靈力圖移除，以使他那神聖心靈自由的也是這個。畢竟這野蠻的鎖鏈並不屬於上主選定的居所，而他也無法將自己營造為小我的居所。以解脫之名，也以捎來解脫的聖靈之名，讓我們仔細審視小我捏造的關係，並藉由聖靈來給出正確的判斷吧。畢竟，只要你願正視這些關係，就必會樂於將它們交由祂來處理。你並不曉得祂會將它們塑造成什麼模樣，但你會樂於了解這點——前提是你願首先看清自己已把它們塑造成什麼模樣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不論出自何種方式，小我營造的所有關係都衍生自如下觀念：犧牲自己就能壯大自己。小我雖把「犧牲」視為一種淨化，實際上那卻是它的憤恨之源。畢竟它更想赤裸裸地攻擊，而不願推遲自己真正想做的事。但它也得承認眼前的「現實」，也就是沒有人會把赤裸裸的攻擊詮釋為愛。但引發他人的罪咎其實與赤裸裸的攻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無異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，即便表面上並非如此。因為充滿罪咎的心靈必會企盼攻擊，而既然它們要的是攻擊，就會受到攻擊的吸引。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在這一神智不清的關係裏，那些不合你意的似乎要比真正合你意的擁有大得多的吸引力。畢竟，每個人都相信自己已為他人做出犧牲，並為此心懷怨恨。然而，那卻是他自認想要的情境。他根本沒有愛上那個人。他不過是自認愛上了犧牲而已。他先要求自己犧牲，再為了自己的犧牲而要求他人接受罪咎，並自我犧牲。於是，寬恕成了天方夜譚，因為小我相信寬恕對方就會失去對方。只有藉著攻擊而非寬恕，它才得以保障罪咎的存續，繼而維繫所有的關係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但這些關係的維繫卻僅僅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止於表面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因為在它眼裡，關係不過代表了身體的相聚。這就是小我一直以來的要求，而心靈不論去哪兒或想些什麼，它都不反對，因為那似乎並不重要。只要身體還能在那兒接受它的犧牲，它就滿足了。在小我的眼裡，心靈屬於私有，只有身體才可共享。一般來說，它並不注重想法，除非是能使別人的身體靠近或遠離的想法。它就是以此要件來評價想法的好與壞。能挑起他人的罪咎，並透過罪咎來束縛他人的，就是「好」。能把他人由罪咎中釋放出來的，就是「壞」，因為此人將不再相信身體可以交流，所以會「遠走高飛」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受苦與犧牲乃是小我用以「祝福」一切結合的禮物。只要是在它的祭壇跟前結合的人，就必須接受痛苦與犧牲作為結合的代價。這一憤怒的聯盟衍生自對孤單的恐懼，卻又在不遺餘力地延續孤單，而所有的人則都在增加他人的罪咎，以便由此逃脫。因為每個人都相信這會減輕自己的罪咎。對方似乎老在攻擊他、傷害他，或許這在他看來微不足道，或許「他也沒意識到」，卻永遠擺脫不掉對犧牲的要求。只要是在小我祭壇跟前結合的人，他們的憤怒都遠遠超出你的覺知。畢竟你尚未了悟小我真正想要的是什麼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一旦你陷入憤怒，可知你必已形塑了一段蒙受小我「祝福」的特殊關係，因為憤怒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它的祝福。憤怒具有不少形式，但卻無法長久欺騙願意看清真相的人；亦即，愛絕不會招致罪咎，招致罪咎的也不是愛，而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憤怒。所有的憤怒都不過是要引發他人的罪咎，而此意圖則是特殊關係中經由小我批准的唯一基礎。罪咎乃是小我唯一的需求，一旦你與它認同，罪咎就會不斷吸引你。但不要忘了，與身體結伴並非交流的途徑。你若這麼以為，就會對交流心生罪咎，並懼怕聽見聖靈之音，因為那會令你認出自己對交流的需求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聖靈無法利用恐懼來教導你。你若相信交流會使人孤單，祂又怎能與你交流？顯然你已神智不清，才會相信交流可以使你遭人遺棄。但有許多人確實這麼相信。因為他們認定自己的心靈必須為私人所有，否則就會失去它，但只要他們的身體齊聚一堂，心靈便可只屬於自己。身體的結合於是成了他們維繫心靈分裂的手段。因為身體無法寬恕。它們只能聽命於心靈的指引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你的錯覺令你相信身體可以獨立自主並克服孤單，但這不過是小我在運作自己的計劃，以便它能站穩腳跟、獨立自主。只要你還相信與身體結伴即是真正的友誼，就會被迫把弟兄關進他的身體，並以罪咎拴緊大門。你會把罪咎視為安全，交流看作危險。因為小我向來這麼教你：罪咎可以化解孤單，交流則會導致孤單。它的教導顯然神智不清，但有許多人卻這麼向它學習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寬恕必然有賴交流，一如天譴必然出自罪咎。聖靈的教學任務針對的是已把交流與天譴劃上等號的人，祂要把交流即是救恩的訊息教給他們。祂必會這麼去做，因為上主的力量即在祂內與你之內，而這兩股力量又結合於那無比神聖又無比堅強的真實關係中，以致即便是上述這點，它也能一無所懼地超越過去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藉助神聖一刻，我們完成了那好似不可能的任務，可見那並非無此可能。在神聖的一刻裡，罪咎並無半點兒吸引力，因為心靈已然恢復了交流。但中斷交流卻是罪咎的唯一目的，所以它在那兒發揮不了作用。那兒既沒有什麼好隱藏的，也沒有任何私有的念頭。交流的意願只會吸引交流，從而徹底的超克孤單。那兒也有徹底的寬恕，因為你已在霎時之間認清了所有人參與其中的價值，所以也不願把他們排拒在你的圓滿之外。為了保有你的圓滿，你已邀請並迎接了所有弟兄。而你也明白自己的圓滿即是上主的圓滿，亦是祂的唯一需求。因為你的圓滿能使你覺知到自己正是祂的聖子。也是在這兒，你體驗到了真實的自己，乃至你受造之初的模樣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