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或許你依舊認定自己不可能了解神聖性，因為你看不出它如何能延伸出去，並將所有人包括在內。而我也已告訴過你，它必須把所有人包括在內，才</w:t>
      </w:r>
      <w:r w:rsidDel="00000000" w:rsidR="00000000" w:rsidRPr="00000000">
        <w:rPr>
          <w:rFonts w:ascii="Arial Unicode MS" w:cs="Arial Unicode MS" w:eastAsia="Arial Unicode MS" w:hAnsi="Arial Unicode MS"/>
          <w:b w:val="1"/>
          <w:sz w:val="36"/>
          <w:szCs w:val="36"/>
          <w:rtl w:val="0"/>
        </w:rPr>
        <w:t xml:space="preserve">成其為</w:t>
      </w:r>
      <w:r w:rsidDel="00000000" w:rsidR="00000000" w:rsidRPr="00000000">
        <w:rPr>
          <w:rFonts w:ascii="Arial Unicode MS" w:cs="Arial Unicode MS" w:eastAsia="Arial Unicode MS" w:hAnsi="Arial Unicode MS"/>
          <w:sz w:val="36"/>
          <w:szCs w:val="36"/>
          <w:rtl w:val="0"/>
        </w:rPr>
        <w:t xml:space="preserve">神聖性。不必擔心該如何把神聖性延伸出去，因為你並不了解奇蹟的天性。而你也施行不了奇蹟。正因為它們的延伸遠遠超越了你眼之所見的限制，才證明了你施行不了奇蹟。既然你並不了解它們，又何須擔憂它們該如何延伸至整個聖子奧體？奇蹟的任一項特質並不比它們的整體更難了解。奇蹟若要</w:t>
      </w:r>
      <w:r w:rsidDel="00000000" w:rsidR="00000000" w:rsidRPr="00000000">
        <w:rPr>
          <w:rFonts w:ascii="Arial Unicode MS" w:cs="Arial Unicode MS" w:eastAsia="Arial Unicode MS" w:hAnsi="Arial Unicode MS"/>
          <w:b w:val="1"/>
          <w:sz w:val="36"/>
          <w:szCs w:val="36"/>
          <w:rtl w:val="0"/>
        </w:rPr>
        <w:t xml:space="preserve">存在</w:t>
      </w:r>
      <w:r w:rsidDel="00000000" w:rsidR="00000000" w:rsidRPr="00000000">
        <w:rPr>
          <w:rFonts w:ascii="Arial Unicode MS" w:cs="Arial Unicode MS" w:eastAsia="Arial Unicode MS" w:hAnsi="Arial Unicode MS"/>
          <w:sz w:val="36"/>
          <w:szCs w:val="36"/>
          <w:rtl w:val="0"/>
        </w:rPr>
        <w:t xml:space="preserve">，而它們的特質既是它們的一部分，這些特質就必然帶有奇蹟的屬性。</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你傾向分裂，而你也傾向只關注整體中一小小部分的真相。這不過是逃避的一種方式；你把視線由整體上移開，轉而投向你自認或許更了解的事。因為這僅僅是你仍在試圖掌控你之所知的另種方式。說到奇蹟，一種更好也有益得多的看法是，你並不了解它們，不論是部分，抑或是整體。但它們是藉著你而行的。為此，你毋需了解它們。但你依舊不可能完成你不了解的事。那麼，在你之內必有一</w:t>
      </w:r>
      <w:r w:rsidDel="00000000" w:rsidR="00000000" w:rsidRPr="00000000">
        <w:rPr>
          <w:rFonts w:ascii="Arial Unicode MS" w:cs="Arial Unicode MS" w:eastAsia="Arial Unicode MS" w:hAnsi="Arial Unicode MS"/>
          <w:b w:val="1"/>
          <w:sz w:val="36"/>
          <w:szCs w:val="36"/>
          <w:rtl w:val="0"/>
        </w:rPr>
        <w:t xml:space="preserve">確實</w:t>
      </w:r>
      <w:r w:rsidDel="00000000" w:rsidR="00000000" w:rsidRPr="00000000">
        <w:rPr>
          <w:rFonts w:ascii="Arial Unicode MS" w:cs="Arial Unicode MS" w:eastAsia="Arial Unicode MS" w:hAnsi="Arial Unicode MS"/>
          <w:sz w:val="36"/>
          <w:szCs w:val="36"/>
          <w:rtl w:val="0"/>
        </w:rPr>
        <w:t xml:space="preserve">了解它們的神聖存在。</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在你看來，奇蹟一點兒也不符合天性，因為你的所作所為業已傷害了自己的心，並使其悖離自己的天性，以致它已記不起什麼才合乎它的天性。一旦我告訴你什麼才與你的天性相符，你也無法了解。認清「部分即是整體，整體存在於每個部分」乃是完全符合天性的事，因為那是上主的思維方式，而符合祂天性的也就與你的天性相符。完全符合天性的感知則會立馬告訴你，奇蹟絕不可能有孰難孰易的區別，因為這牽涉了一項與奇蹟的真諦相違背的特質。而你若了解奇蹟的真諦，它們的特質就不致使你感到困惑。</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你已施行過奇蹟，但顯而易見的是，這並非你獨力完成。每一次你觸達了另一顆心並與之結合，你都能施行奇蹟。一旦兩顆心結合在一起，且平等地共享同一觀念，你對聖子奧體是一的覺知便搭起了它的第一道橋樑。一旦你依循聖靈的指示促成了兩顆心的結合，並把這一結合在祂認為適當的時機為祂所用，祂對你這份禮物的天然感知便會促成祂對它的了解，而你也得以將這一了解為你所用。你若相信自己必須了解那些顯然是藉著你的願心才得以完成的事，不然它們就虛妄不實，那麼我就不可能說服你這些事的真實性。</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你若一心想把實相變得虛妄不實，又豈能對它抱以信心？喜悅而如實地接納真理，並為此心存感激，相比於堅持幻相的真實性，後者又豈能真的使你更安全？尊崇那天賜的真理吧，你該高興自己並不了解它。至於替上主發言的那一位，奇蹟乃是祂的天性。因為祂的任務就是要把奇蹟轉譯為其所代表的真知，因你昧於這一真知。你應以祂對奇蹟的了解為足，而非拒絕承認祂為你呈顯的、關乎祂真實性的所有見證。</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沒有任何證據能說服你相信你不想要的東西。但你與祂的關係真實不虛。別對此心懷恐懼，而應滿懷喜悅。你所呼求的那一位</w:t>
      </w:r>
      <w:r w:rsidDel="00000000" w:rsidR="00000000" w:rsidRPr="00000000">
        <w:rPr>
          <w:rFonts w:ascii="Arial Unicode MS" w:cs="Arial Unicode MS" w:eastAsia="Arial Unicode MS" w:hAnsi="Arial Unicode MS"/>
          <w:b w:val="1"/>
          <w:sz w:val="36"/>
          <w:szCs w:val="36"/>
          <w:rtl w:val="0"/>
        </w:rPr>
        <w:t xml:space="preserve">確實</w:t>
      </w:r>
      <w:r w:rsidDel="00000000" w:rsidR="00000000" w:rsidRPr="00000000">
        <w:rPr>
          <w:rFonts w:ascii="Arial Unicode MS" w:cs="Arial Unicode MS" w:eastAsia="Arial Unicode MS" w:hAnsi="Arial Unicode MS"/>
          <w:sz w:val="36"/>
          <w:szCs w:val="36"/>
          <w:rtl w:val="0"/>
        </w:rPr>
        <w:t xml:space="preserve">與你同在。迎接祂的到來，並尊崇那些見證吧，它們會替你捎來祂已來到的喜訊。的確，承認祂的存在無異於否定你自以為明白的一切，而這正是你的恐懼。但你自以為明白的一切卻沒有一樣是真的。緊抓著它們不放，並否定真理的證據，這對你又有何益？畢竟你已相當接近真理，到了無可放棄的地步，而你</w:t>
      </w:r>
      <w:r w:rsidDel="00000000" w:rsidR="00000000" w:rsidRPr="00000000">
        <w:rPr>
          <w:rFonts w:ascii="Arial Unicode MS" w:cs="Arial Unicode MS" w:eastAsia="Arial Unicode MS" w:hAnsi="Arial Unicode MS"/>
          <w:b w:val="1"/>
          <w:sz w:val="36"/>
          <w:szCs w:val="36"/>
          <w:rtl w:val="0"/>
        </w:rPr>
        <w:t xml:space="preserve">也會</w:t>
      </w:r>
      <w:r w:rsidDel="00000000" w:rsidR="00000000" w:rsidRPr="00000000">
        <w:rPr>
          <w:rFonts w:ascii="Arial Unicode MS" w:cs="Arial Unicode MS" w:eastAsia="Arial Unicode MS" w:hAnsi="Arial Unicode MS"/>
          <w:sz w:val="36"/>
          <w:szCs w:val="36"/>
          <w:rtl w:val="0"/>
        </w:rPr>
        <w:t xml:space="preserve">臣服於其排山倒海的吸引力。你仍能拖延，但也只能一小段時間。上主的神聖東道業已呼喚了你，而你也聽見了。但你已不會再心甘情願的不聞不問了。</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這一年將充滿著喜悅，你會聽見更多來自祂的訊息，平安也將隨之增長。神聖性的力量和攻擊的脆弱性則會同時進入你的覺知。這會在你的心靈中完成，它原本堅信神聖性是脆弱的，而攻擊才是力量。這樣的奇蹟難道不足以使你明白你的老師並不出自於你？但也別忘了，每一次你聆聽祂的詮釋，其結果都能使你喜樂。你若誠實考察自己的詮釋究竟帶來了哪些後果，又豈可能偏向於此？上主願你更加好過。你豈能不懷著更大的仁慈來看待上主以其完美的愛籠罩著的那些弟兄？</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不要做出與上主之愛相對立的詮釋，因為你已擁有大量見證，它們無比清晰地訴說著祂的愛，只有瞎子和聾子才會對此視而不見、聽而不聞。這一年你應下定決心不再否定上主早已賜你的一切。你應覺醒，並共享這一切，畢竟那是祂呼喚你的唯一原由。祂的天音無比清晰，而你卻對自己聽見的一切極其缺乏信心，因為你仍傾向把更多信心投之於你營造的災難。今天，讓我們一起下定決心接納這一喜訊：災難並不真實，而實相也不會是災難。實相安全無虞，它對一切人、一切事都是徹底的仁慈。沒有比欣然接納這點更大的愛了。因為愛只要你幸福，它會帶給你能使你幸福的一切。</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Fonts w:ascii="Arial Unicode MS" w:cs="Arial Unicode MS" w:eastAsia="Arial Unicode MS" w:hAnsi="Arial Unicode MS"/>
          <w:sz w:val="36"/>
          <w:szCs w:val="36"/>
          <w:rtl w:val="0"/>
        </w:rPr>
        <w:t xml:space="preserve">9. 只要是你交給聖靈的問題，沒有一個是祂未曾替你解決的，未來亦然。你企圖憑一己之力解決的事，也沒有一樣是成功的。難道不是時候你該把上述的事實匯集起來，從而認清其含義？這一年，你該好好運用我教給你的觀念了。因為這些觀念蘊含了巨大的力量，它們該被運用，而非閒置。它們已充分證明自己的力量，令你得以將自己的信心安放於此，而非用以否定它們。這一年你應投資於真理，並讓它在平安中運行。對祂抱以信心吧，因為祂也對你抱以信心。想想你確實看見過也聽見過的一切，並認出它們來吧。既有這些見證陪伴，你又怎會孤單？</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