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我們此前說過，你若把任一情境徹底奉獻給真理，就不可能不平安。若想穩妥地判斷這一奉獻是否徹底，亦得藉由平安作為依據。但我們也曾說過，若無信心的支持，就永遠也無法平安，因為信心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能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把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獻給真理作為唯一目標的一切都帶往真理。這一信心將把所有牽涉其中的人都含括在內，因為只有這樣，上述的情境在你眼裡才會顯得完整而有意義。而所有的人必然都將牽涉其中，否則你的信心就會受限，而你的奉獻也無法完整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一旦以正確眼光看待，一切情境便都會成為你療癒上主之子的機會。他會療癒的，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已把信心獻給了他，並把他交給了聖靈，繼而解除了你的小我意欲對他提出的所有要求。於是你眼裏的他自由了，而聖靈亦共享了你的這一慧見。而祂既共享了它，便也將它給了出去，進而能藉由你來療癒眾生。正是你與祂在共同目的之下的結合才使這一目的變得真實，因為你圓滿了它。而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療癒。身體療癒了，因你擺脫了它，並與天心結合在了一起，那是一切療癒之所賴。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身體無法療癒，因它無法令自己生病。身體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毋需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療癒。它的健康與否端賴心靈看待它的眼光，乃至心靈運用它的目的。顯然，心靈的某個片段能把自己視為與那普世的目的分離。一旦如此，身體就成了它抵制這一目的的武器，以便證明分裂已然發生的「事實」。身體於是成了幻相的工具，並依此而行；它會看見不存在之物，聽見真理從未說過的事，並作出神智失常的行為，因為它已囚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其中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別忽略了我們此前的主張：不信會直接將人引入幻相。因為不信即是把弟兄視為一具身體，而身體無法服務於合一的目的。那麼，你若把弟兄視為身體，就已確立了無論如何也無法與他合一的條件。你對他的不信已使你與他分離，並使你們倆無以療癒。因此，你的不信便與聖靈的目的產生了對立，並把聚焦於身體的幻相帶入你與弟兄之間。而你眼裏的身體亦會生病，因為你已令其成為療癒的「仇敵」及真理的對立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不難明白信心必然是不信的對立之物。然而，二者的運作方式有何區別，就不是那麼明顯了，即便那直接導源於其本質上的根本差異。不信一向會施加限制，並發動攻擊；信心則會移除一切限制，繼而使人圓滿。不信會迫使人分離乃至毀滅；信心則會使人結合並療癒。不信會把幻相插入在上主之子和他的造物之間；信心則會移除一切好似在他們間生起的障礙。不信會把自己徹底奉獻給幻相；信心則會全然地將自己奉獻給真理。部分的奉獻乃不可能之事。真理即是幻相的缺位；而幻相則是真理的缺位。二者既無法共存，你眼裏的它們也無法同在一處。你若同時為二者奉獻，便無異於樹立一永遠也不可能達成的目標；你會藉由身體來尋求它的一部分，因為你已把身體視為藉著攻擊來找尋真相的手段。它的另一部分則會施以療癒，因而呼喚的是心靈而非身體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不可避免的妥協出現了——你會相信必須療癒的是身體，而非心靈。因為這一分裂的目標賦予了二者同等的真實性；若要有此可能，心靈就須被限制於身體，並分裂為看似完整而實無聯繫的小碎塊。這並不會傷害身體，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卻會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在心靈中維護那滿是妄念的思想體系。那麼，需要療癒之處在此。而療癒亦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存在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於此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畢竟上主不會在無病處給予療癒，也不會在無法生病之物中設置解藥。它們是一道的，而一旦你將它們視作一道，便能認清那些將真理與幻相同時保留在心靈裏的企圖——其實二者皆在你內——不過都是在為幻相效力；一旦將其帶往真理，你便會放下它們，並看清它們無論在何種層面，無論以何種方式，都絕不可能與真理調和在一起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真理與幻相並無任何聯繫。不論你再怎麼努力予以聯接，這一真相亦永不改變。但幻相之間卻一向有所聯繫，一如真理。它們各自聯合，各自是一完整的思想體系，但卻與彼此毫無關聯。一旦看見了這點，便能認清分裂之所在，乃至它須被療癒之處。觀念的結果絕不致與其源頭分離。分裂的觀念產生了身體，並與之聯繫在了一起，它會使身體生病，因為心靈認同了身體。藉著隱藏這一聯繫，你以為自己是在保護身體，因為這麼做似乎能使你的身分認同免受真理的「攻擊」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真該了解這種怪異的隱藏是如何大大傷害了你的心靈，繼而使你的身分認同變得有多混淆不清！你並未看清自己的不信造成了多大的破壞，畢竟不信即是攻擊，而其結果又看似得以將其合理化。因為一旦收回自己的信心，你就會見到不配為你所信之事，而無法令自己的目光越過障礙，看見與你一體之物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懷有信心即能療癒。這代表了你已親自接納救贖，繼而也願意分享它。藉著信心，你給出了「由過去解脫」的禮物，也領受了它。如今，你已不再利用弟兄過去所做的任何事來定他的罪了。你已毫無障礙地選擇忽視他的錯誤，因為你的目光已然超越了你與他之間的所有障礙，並把它們視為同一錯誤。而在那之中你也看見了自己的信心完全合乎理性。不信無法被你合理化，而信心則永遠合理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信心即是恐懼的反面，它完全屬於愛，一如恐懼完全屬於攻擊。信心即是對合一的肯認。它以充滿恩典的方式肯認了所有的人都是你那無比慈愛天父的聖子，祂愛所有的人如同愛你，因此你也愛他們如同愛自己。正是祂的愛將你與你的弟兄結合在了一起，也是為了祂的愛你不願令任何人與你的愛分離。所有的人都會呈現為你在神聖一刻中見到他們的模樣，你的目的既是由罪咎中脫離，他們亦會與你一同結合於斯。你在他們內見到了基督，而他們也療癒了，因為你已著眼於在所有的人內能讓信心永遠合理的一切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信心即是上主的禮物，得自上主賜你的那位神聖導師。不信則會在著眼於上主之子時判定他不配蒙受寬恕。但在信心眼裏，上主之子已然得到寬恕，脫去了所有他加在自己身上的罪咎。信心只會著眼於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當前的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他，因為它並不望向過去來加以評判，而只願在他之內看見它願在你之內看見的一切。它既不會藉著肉眼去看，也不會著眼於身體來替自己合理化。它是那嶄新感知的信使，你派遣了它，是為了搜集這一感知已然來臨的見證，並把它們的訊息帶回給你。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信心一如真實世界，二者皆能輕而易舉地換回真知。因為信心出自聖靈的感知，代表了你已與祂共享這一感知。信心即是你藉著祂獻給上主之子的禮物，不論對天父，或對祂而言，那都完全可以接受。因而那也是獻給你的禮物。你的神聖關係將會在那嶄新的目的下給予你信心，以便你能轉交給自己的弟兄。你的不信已使你們倆分離，所以你並未在他之內看清救恩。然而，信心會把你們倆結合於你所見到的神聖性中，但並非藉由肉眼，而是在祂眼裏——祂已使你們結合，而你們也已結合於祂內。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上天並未把恩典賜給身體，而是心靈。而心靈一旦領受了恩典，它的目光便會即刻越過身體，著眼於能令它療癒的聖地。那兒矗立著一座祭壇，而上天已把恩典賜與了它。那麼，你也當獻給自己的弟兄恩典與祝福，因為你就站在那座祭壇跟前，上頭的恩典亦是為了你們倆而擺放的。你們當一併受到恩典的療癒，以便你能藉著信心再把療癒施予出去。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在那神聖的一刻，你與你的弟兄就佇立在了祭壇跟前，那是上主為了自己乃至你們倆而樹立的。放下你的不信，雙雙來到它跟前吧。你會在那兒看見你們倆關係的奇蹟，它的再造出自信心。在那兒，你也將醒悟過來：沒有什麼是信心寬恕不了的。沒有任何錯誤能干擾它那寧靜的目光，它能同等輕易地把療癒的奇蹟帶往所有錯誤。因為愛的信使必會完成上天交派的任務，並帶回任務已完成的喜訊，而你和你的弟兄正雙雙佇立在祭壇跟前，那任務既是為了你們而有的，那喜訊亦得藉著祭壇才得以發送。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15. 不信將使你的小小王國顯得既荒蕪又分裂，而信心則會幫著聖靈整地，準備打造一座無比神聖的花園——那是祂甘願去做的事。信心既會帶來平安，便亦會呼喚真理進入，進而使得原已準備妥當之物變得美妙絕倫。真理將跟在信心與平安之後，完成由它倆起頭的過程——也就是令萬物變得美妙絕倫。畢竟信心仍是一學習目標，一旦學業已成，便已無此需要。然而，真理卻會永遠的留下。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16. 那麼，令永恆之物成為你奉獻的對象吧，學習如何不去干擾它，或使其成為時間的奴隸。因為你自認對永恆之物做了什麼，就是在對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自己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做一樣的事。上主創造的聖子既能與自己的造物一同主宰一切，便絕不會受制於任何事。你能囚禁一具身體，但心念卻是自由的，只有思維出它的心靈才可能以任何方式禁錮或限制得了它。因為它和自己的源頭形影不離，而後者不僅是它的監禁者或解放者，亦會據此對自己的目的做出選擇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