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這世上，只有在神聖關係中，聖子才最接近真實的自己。他會開始在自身之內發覺上主擁有的確定性。他也會發現自己的任務，也就是替那些被排拒於天律之外的事物恢復這一秩序，並尋回那失落的一切。只有在時間之中才可能失落，但這樣的失落必不永久。因此，聖子的每個部分便會在時間中逐漸的聚合，而每一次的聚合都會推進時間的終結。每個結合的奇蹟都強烈的預示了永恆。任何人一旦持有那一體而單一的篤定目的，就不致心懷恐懼。任何人若與之共享了這一目的，就不可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與之結合。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每個永恆的預兆都在唱誦罪與懼的終結。它們在時光中敘說的是那遠超時光之事。一旦有兩個聲音同時發出，就是在呼喚所有人的心，讓它們一齊跳動。而在這齊一的心跳中，愛的一體性便受到了宣揚與歡迎。願平安歸於你的神聖關係，它擁有維繫聖子一體性的力量。為了所有人，你給了弟兄禮物，而這份禮物能使每個人歡喜雀躍。不要忘了給了你禮物，以便你能給出的那一位，只要你尚未忘記這點，就能憶起給了祂禮物，以便祂能給你的那一位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再怎麼高估你弟兄的價值都不為過。只有小我才會這麼做，但這不過表示它想和別人建立關係，為的仍是自己，因而也遠遠低估了他人的價值。無可估量之物顯然是不可評價的。你企圖判斷那遠超你判斷能力之物，你連看都看不見它，但你有否認清自己對這一無謂企圖所生出的恐懼？別對那無形無相之物下判斷，否則你永遠也看不見它，相反的，你應耐心等待它的降臨。一旦你只願自己的弟兄平安，上天就會使你得以看清他的價值。而你願他得到什麼，你也就會領受什麼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豈能估量為你獻上平安的那一位有何價值？除了他獻上的禮物，你還想要什麼別的？他的天父早已確立了他的價值，一旦你從他那兒領受了天父的禮物，就能認清這一價值。在你那滿是感激的慧見底下，他內的一切無不熠熠生輝，使你情不自禁且滿心喜悅地愛著他。你並不想評判他，畢竟，有誰在見到了基督面容之後還會堅稱評判仍有意義？這樣的堅持只能出自尚未看見的人。你能選擇慧見或者評判，但絕不能兩個都要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弟兄的身體不論對你或對他都毫無用處。一旦你只以聖靈教你的方式來用它，它就失去了用途。因為心靈毋需身體即能交流。你的眼裡若是身體，便無法對神聖關係的目的產生助益。而你若這麼看待弟兄，手段與目的就難於一致。若僅需經歷一次的神聖一刻即能達成這點，又何必需要如此之多？事實上，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一個。那在時光中一閃而逝的永恆就如一道金光，它永不改變；在它之前，空無一物，在它之後，亦空無一物。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你眼裏，每一次的神聖一刻都發生在不同的時間點。它從不改變。不論過去或未來，它所曾有過的一切都存在於現在。過去無法從它那兒拿走什麼，未來也無法替它增添什麼。一切都在你眼前。眼前便是你那美妙的關係，手段與目的也早已完美的和諧共處。眼前便是那完美的信心，上天將它給了你，以便將來你能給予你的弟兄；眼前上天也已給了你你將要給弟兄的無限寬恕，而你即將見到的基督面容也早已被看見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弟兄給你的若是這樣的禮物，你又豈能評判他的價值？你豈會拿它來和任何其他的東西做交換？他的禮物會使你重新地憶起上主之律。一旦憶起，就必會忘卻使人成為痛苦與死亡俘虜的那些法則。弟兄的身體無法為你帶來禮物。掩藏了禮物的那道面紗亦遮擋了他。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禮物，但他並不明白。你也是。然而，祂不但已在你和弟兄之內見到了禮物，也會替你們給出並領受這份禮物，而你應對此抱以信心。祂的慧見能使你看見這一禮物，而祂的真知則能使你認出它來，並視同己出的去愛它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放心吧，用心感受聖靈對你的關愛，祂對自己眼之所見懷著完美的自信。祂了知上主之子，亦共享了其天父的篤定——祂們明白這宇宙將安穩而平安的歇息於聖子的溫柔之手。現在，讓我們仔細想想他該如何學習，才能共享他內天父的自信。而宇宙的創造者既把宇宙託付給了他，又了知這麼做萬無一失，那他又是什麼？他並未如天父對他的了知那樣看待自己。然而，上主的自信卻絕無錯置的可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