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絕不會教你，你是有罪的。祂會修正錯誤，但這不會使任何人感到恐懼。你確實害怕向內去看，並照見你自認窩藏在那兒的罪。你並不害怕承認這點。小我相信罪與恐懼的聯姻頗為合宜，它會微笑地加以讚許。它並不害怕令你羞愧。它也不質疑你對罪的信任與信心。它的殿堂並不致因此動搖。你深信罪就在那兒，但這不過見證了你渴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在那兒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見到罪。這不過看似是那恐懼之源。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別忘了，小我並不形單影隻。它的宰制受到了束縛，而它那無以名狀的「敵人」它連看都看不見，心裡卻充滿了恐懼。小我對你大聲疾呼，不要向內去看，因為一旦你這麼做，就會照見罪的蹤跡，而被上主轟個眼冒金星。你聽信了它，因而並不向內去看。但這卻並非小我的隱憂，亦非你的隱憂，因為你正在替它效勞。小我大聲疾呼，宣稱那是你的隱憂；但它的呼聲太高，也過於頻繁。畢竟，在它那不斷的叫嚷和瘋狂的宣告底下，小我並不確定這就是事實。你為了罪而害怕向內去看，但在這底下還埋藏了另一層能使小我顫慄不已的恐懼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倘使你向內看去，卻沒看到罪，又該怎麼辦？小我絕不會問出這麼「恐怖」的問題。你若提出這一質疑，勢必將大大威脅到小我的整套防禦體系，而它也會立刻翻臉，不再假裝是你的朋友。已與弟兄結合的人必然也已不再相信自己的身分取決於小我。神聖關係中的你已與真實的那部份的你結合在了一起。而你對罪的信心已然動搖，如今的你已不再那麼抗拒向內去看，並對其視而不見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只解脫了一部分；如此的解脫雖依舊有限，亦尚未完成，卻已在你心裡迸出了幼苗。你已遠離徹頭徹尾的瘋狂，且大抵願意正視自己的神智不清並承認它的瘋狂。你的信心正在向內深入，它將跨越神智不清而直抵理性。而你的理性正在告訴你的一切，小我是聽不進去的。你的心靈早已接納了聖靈的目的，但小我對這部份的心靈一無所知。你也一樣。但你如今認同的就是這一部份，而它並不害怕看見自己。對於罪它一無所知。若非如此，它又怎會願意把聖靈的目的視為自己的目的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自打洪荒之始，這部份的心靈就已看見了你的弟兄，也已完美地認出他來。它只渴望能與弟兄結合，繼而重獲自由，回歸它原有的狀態。它一直在等著自由的誕生；等著你接納解脫。如今，你已認清參與了聖靈目的的不會是小我，因而必然另有他物。別以為這種想法太過瘋狂。因為這才是你的理性告訴你的事，它完美地衍生自你已學會的道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的教導不致前後矛盾。這一推論出自清明的神智。你已感知到小我的瘋狂，但卻未被嚇著，因為你並未選擇參與它的瘋狂。偶爾它仍會騙過你的注意。但在你較為清明的時刻，它的叫囂已無法使你落入恐懼的深淵。只要你意圖「放肆地」向內看去，小我就會火冒三丈，打算從你手裡收回所有的禮物，但你早已認清自己並不想要這些。餘下的一點小玩意兒似乎仍在閃閃發亮，並牽引著你的注意。但你已不會為了得到它們而「出賣」天堂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小我現在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怕了。在它耳裡極其可怖的訊息，在另一部份卻是最甜美的樂音；自打小我進入你的心靈，它就不斷渴求能聽見這首歌曲。小我的脆弱正是它的力量。這首自由之歌唱的與讚美的是另一個的世界，它的歌聲將會為它帶來平安的希望。因為它憶起了天堂，而如今它也見到天堂終於降臨在了塵世；小我的統治使其遠離天堂，已經太久太久。天堂降臨了，它在你的塵世關係中找到了自己的家。而塵世也無法再拘留已被歸還天堂的一切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溫柔地看待你的弟兄吧，不要忘了，小我的脆弱已在你們倆的眼前顯露。它欲分離的對象已然相遇，並結合在了一起，他們正一無所懼地望著小我。純潔無罪的小小孩啊，欣然踏上通往確定性的道路吧。恐懼會堅稱懷疑之中始有確信，別被它的神智不清給耽誤了。它的宣告不具任何意義。不論它的嗓門有多大，於你而言又有何區別？喋喋不休豈能使無稽之談變得有意義？寧靜的道途已然開啟。欣然上路吧，別再質疑那必然的真相了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