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在這世上，任何你相信有其價值、且值得努力追求的美好事物都能、也都會傷害到你。不是因它有此能力，而是因你否認了它僅僅是個幻相，且把它當真了。除此之外沒有其他原因。為此，你眼裡的它無比真實，絕非虛幻之物。藉著它在你眼裡的真實性，世上的一切病態幻相便得長驅直入。與此同時，你也一股腦相信了罪、相信了傷害、相信了死亡與犧牲，乃至攻擊的力量。畢竟，沒有人在當真了某個幻相後仍能逃脫其餘。有誰能選擇保留他所喜愛的幻相，同時又獲得唯有真理方能提供的安全保障？有誰能相信幻相之間並無不同，同時又宣稱當中的一個仍是最優選項？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別把幻相當作自己唯一的朋友，在孤單中渡過渺小的一生。如此的友誼配不上上主之子，對此他亦無法長久感到滿足。但上主已賜給了他一位更好的朋友，天上地上一切大能皆與之同在。被你視作朋友的幻相遮掩了祂的恩典與崇高，使你無法上前擁抱祂的友誼和寬恕。少了祂，你就沒有半個朋友。別試圖拿其他的朋友來取代祂。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並無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其他的朋友。上主的委派無可替代，畢竟，可有足以替代真理的幻相存在？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若與陰影同居，就會異常孤單，但那並非上主的旨意。上主替你的神聖道友指定了王位，而你若發覺他不在其位意謂你不在其位，那麼你豈會讓一道陰影前來篡奪他的王座？別與幻相為友，這麼做只會使幻相取代了上主賜你的神聖道友。只有祂才是你真正的朋友。祂帶給你的禮物並不屬於這個世界，也只有祂能確保你收得到這些禮物，而那是上主對祂的餽贈。一旦你將祂的寶座讓給祂，祂便會將禮物安放於你的寶座上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