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萬物皆在寧靜中得到了答覆，而一切問題也在此悄然化解。答覆與化解皆不可能蘊含在衝突中，因為衝突的目的就是為了讓問題無法化解，並確保你找到的答案不可能明瞭簡單。問題一被放在了衝突裏，就變得難以回答，因為人們能從不同的角度看待它。可為某種觀點接納的答案，從另一種角度看來則變得不可接納。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正處於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衝突之中。為此，你顯然回答不了任何問題，畢竟衝突的後果是全面性的。但上主若已給予了答覆，你的問題則必有解決的辦法，因為祂的旨意已成。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為此，牽涉其中的必然不是時間的要素，而且所有的問題都能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立馬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得到答覆。但同樣確定的是，以你目前的心境而言，是找不到答案的。為此，上主必已賜給了你轉換至另一種心境的方法，且答案已在那兒等著你。那就是神聖的一刻。你應把所有問題都帶往神聖的一刻。那兒是它們的歸宿，因為那兒才有相應的解答。問題必須單純且易於化解，才可能有答案。企圖化解一個沒有答案的問題必然毫無意義。然而，任何問題一旦被帶往答案所在之處，就必能得到化解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不要企圖在神聖一刻的確定性外解決問題。因為在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那兒問題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才能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得到答覆，並有所化解。否則問題就無從解決，因為在此之外是找不到答案的。同時你也問不出單純、單一的問題。世界提出的都是雙重問題。擁有多種解答的問題其實並無解答。任何解答都無法真正化解這類問題。問這種問題的人並不想得到答案，他不過是在重申自己的觀點罷了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世間的問題都不過是種看待事情的角度，而非真正的問題。憎恨提出的問題沒有答案，因為問題本身就提供了答案。雙重問題兼具了提問與答覆的功能，它們是以不同形式在印證同一件事。世界提出的問題只有一個。那就是：「在這些幻相中，哪一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才是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真的？哪一些能確保平安並帶來喜樂？哪一個能幫我逃離一切痛苦，畢竟世界就是由痛苦構成的？」不論問題的形式為何，目的都是一樣的。這類提問不過是想確立罪的真實性，並以喜好的形式作答。「你更喜愛的是哪一種罪？那就是你該選的。其餘的都虛假不實。身體足以取得的事物裡，哪一個是你最想要的？它是你的僕人，同時也是你的朋友。只要告訴它你想要什麼，它就會殷勤地為你提供服務。」這已不是個問題，因為它已告訴了你，什麼是你想要的，又該上哪兒獲取。此處並無提出質疑的空間，它不過是為自己的陳述套上了問題的形式罷了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假的問題是不會有答案的。它在發問的同時即已陳述了自己的答案。為此，世間的問題都不過是自我宣傳的一種形式罷了。正如身體提供的見證均出自它的感官，世間問題的解答也含括在了它所提出的問題之中。答案假使代表了問題，它就提供不了新的訊息，而你也無法從中學習。誠實的問題即是學習的工具，因為它問的是你有所不知的事。它不會替問題的答案預設立場，而只想詢問那真正的解答。但處於衝突中的人問不出這樣的問題，因為他並不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想要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能解決衝突的答案，也就是誠實的答案。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只有在神聖一刻中才能誠實地提出誠實的問題。而答案之所以有意義，是因為問題本身有其意義。如此，你方能把自己的願望和問題的答案分開，好讓上天給你答案，而你領受答案。答案四處都有。但唯有在此你才聽得見答案。誠實的答案不會要求犧牲，因為它答覆的是真正的問題。世間的問題不外乎「誰才是必須犧牲的那一個」，卻從不質疑犧牲的意義何在。為此，除非答案指明了誰該犧牲，否則就沒有人能聽見並認出它來，於是問題也被完整地保留了下來，因為它已答覆了自己的提問。只有在神聖一刻裏，心靈才聽得見答案，但這答案並不蘊含在問題之中。它提供的是全新的訊息，不同於你提出的問題。如果它只是在自我重複，那麼又有誰能予以答覆？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為此之故，別企圖在一個沒有答案的世界裏解決問題，而應把問題悉數帶往真有解答的境地，它將為你提供所需的答案。那兒才有能替你解決問題的答案，因為答案與問題保持了距離，它關切的是真能回答的問題；也就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真正的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問題。世間的解答不過是提出了更多的問題，但卻未曾化解最先提出的問題。在神聖的一刻裏，你能把問題帶往答案，繼而領受那為你而造的答案。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