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學習即是改變。救贖並不企圖運用和你原有思維迥異的途徑，否則就幫不上忙，而你也不致認不出它所帶來的轉變。只要仍有感知，就需有概念，而救贖的任務就是要轉變概念。它必須在對比而非真理之中運作，因為真理既無對立，也不可轉變。這世界認定有罪的是「壞人」，「好人」則屬純潔。世間中人皆在數算自己的「好」以原諒自己的「壞」，這便是他們堅信的自我概念。他們無法信任任何人的「好」，因他們相信背後必定潛伏著那個「壞」。這一概念強調的是背叛，所以信任也成了不可能的事。一旦你感知到內在的那個「壞」，這一概念就無從轉變。</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你若以為攻擊有其價值，就認不清自己的「邪惡」念頭。或許你有時會感知到它們，但卻無法將它們視為不具意義。為此，它們會以內涵尚且不明的可怖形式出現，並動搖你那可憐兮兮的自我概念，將它抹上又一個「罪名」。你無法將你的純潔還給自己，因你嚴重混淆了自己的身分。但只消</w:t>
      </w:r>
      <w:r w:rsidDel="00000000" w:rsidR="00000000" w:rsidRPr="00000000">
        <w:rPr>
          <w:rFonts w:ascii="Arial Unicode MS" w:cs="Arial Unicode MS" w:eastAsia="Arial Unicode MS" w:hAnsi="Arial Unicode MS"/>
          <w:b w:val="1"/>
          <w:sz w:val="36"/>
          <w:szCs w:val="36"/>
          <w:rtl w:val="0"/>
        </w:rPr>
        <w:t xml:space="preserve">一位</w:t>
      </w:r>
      <w:r w:rsidDel="00000000" w:rsidR="00000000" w:rsidRPr="00000000">
        <w:rPr>
          <w:rFonts w:ascii="Arial Unicode MS" w:cs="Arial Unicode MS" w:eastAsia="Arial Unicode MS" w:hAnsi="Arial Unicode MS"/>
          <w:sz w:val="36"/>
          <w:szCs w:val="36"/>
          <w:rtl w:val="0"/>
        </w:rPr>
        <w:t xml:space="preserve">弟兄在你眼裏徹底值得寬恕，你的自我概念就會徹底轉變。你的「邪惡」念頭與他一同蒙受了寬恕，因為你已不再受制於這些念頭。你也不再選擇成為他內邪惡與罪咎的標誌。一旦你選擇相信他的美善，便會開始相信自己的美善。</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就概念的層面上說，這表示你已不只將他視為一具身體，因為真正的美善絕非身體呈現的模樣。你已把身體的行動視為出自你那「更低」的自己，而你也會這麼看他。一旦你專注於他內的美善，你眼裏的身體便會逐漸消融，直到它僅僅成為美善周圍的一道陰影。一旦你抵達了那光靠肉眼亦無法瞧見的世界，那便會成為你對自己的觀點。因為若無上主賜你的援助，你已不再自行詮釋眼中所見之物。祂的眼光見到的</w:t>
      </w:r>
      <w:r w:rsidDel="00000000" w:rsidR="00000000" w:rsidRPr="00000000">
        <w:rPr>
          <w:rFonts w:ascii="Arial Unicode MS" w:cs="Arial Unicode MS" w:eastAsia="Arial Unicode MS" w:hAnsi="Arial Unicode MS"/>
          <w:b w:val="1"/>
          <w:sz w:val="36"/>
          <w:szCs w:val="36"/>
          <w:rtl w:val="0"/>
        </w:rPr>
        <w:t xml:space="preserve">將是</w:t>
      </w:r>
      <w:r w:rsidDel="00000000" w:rsidR="00000000" w:rsidRPr="00000000">
        <w:rPr>
          <w:rFonts w:ascii="Arial Unicode MS" w:cs="Arial Unicode MS" w:eastAsia="Arial Unicode MS" w:hAnsi="Arial Unicode MS"/>
          <w:sz w:val="36"/>
          <w:szCs w:val="36"/>
          <w:rtl w:val="0"/>
        </w:rPr>
        <w:t xml:space="preserve">另個世界。</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你既活在那個世界，也活在這個世界。二者皆衍生自你的自我概念，它們可以交換，卻無法同時擁有。它們間的對比遠遠超乎你的想像，因為你會喜愛這一自我概念，畢竟它不是單單為了你而造的。它化身為一禮物，看上去不是你的，實際上已賜給了你。因你獻給弟兄的寬恕此時已被接納，既為了他，也為了你。</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信任與你同行的那一位吧，如此你那可怖的自我概念才會有所轉變。著眼於他的美善吧，如此你才不致被自己的「邪惡」念頭嚇著，因為它們已不再遮擋你投向弟兄的目光。一切轉變只需一先決條件：你情願這使人喜悅的轉變得以發生。此外則什麼也不需要。為此，你當謹記現有的自我概念所曾帶來的後果，並欣然迎接上天賜你的對比之物。伸出你的手來，以便得著寬恕與仁慈的禮物，並將其分施給與你有同等需求的人。讓聖靈來轉變你那殘酷的自我概念，以便它能帶來上主的平安。</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如今，你所執著的自我概念必將使你永遠無法執行並完成你在此的任務。為此，它註定使你痛苦地跌入抑鬱與徒勞的深淵。但它並非無可改變，除非你決意執著其上，終至無可挽回，或將它藏在心裡，並使之膠著。相反的，將它交給了解它應如何改變的那一位吧，如此它方能執行上主賜你的任務，並替你帶來平安，而你也將把平安分施出去，以便能夠得回。你的心靈容有不同選項可用，而你也能以不同的眼光看待自己。你難道不願眼裡的自己頗為世界的救恩所需，而非成為救恩之敵？</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自我概念好似一排無聲的路障，擋住了真理，使你不得而見。你眼裡見到的都是些影像，因你透過障礙在看，而它們卻模糊了你的視線、扭曲了你的慧見，以致你什麼也看不清。你眼裡的一切都黯淡無光。這背後藏了些什麼，你最多只有一瞥之見。最糟的時候，你只見到了黑暗，乃至由罪咎的念頭與恐懼的概念衍生而來的可怖想像。你見到的是地獄，因為恐懼</w:t>
      </w:r>
      <w:r w:rsidDel="00000000" w:rsidR="00000000" w:rsidRPr="00000000">
        <w:rPr>
          <w:rFonts w:ascii="Arial Unicode MS" w:cs="Arial Unicode MS" w:eastAsia="Arial Unicode MS" w:hAnsi="Arial Unicode MS"/>
          <w:b w:val="1"/>
          <w:sz w:val="36"/>
          <w:szCs w:val="36"/>
          <w:rtl w:val="0"/>
        </w:rPr>
        <w:t xml:space="preserve">就是</w:t>
      </w:r>
      <w:r w:rsidDel="00000000" w:rsidR="00000000" w:rsidRPr="00000000">
        <w:rPr>
          <w:rFonts w:ascii="Arial Unicode MS" w:cs="Arial Unicode MS" w:eastAsia="Arial Unicode MS" w:hAnsi="Arial Unicode MS"/>
          <w:sz w:val="36"/>
          <w:szCs w:val="36"/>
          <w:rtl w:val="0"/>
        </w:rPr>
        <w:t xml:space="preserve">地獄。上天賜你的一切都是為了解脫；不論是慧見、內在指引、或你眼裡的一切，都是在領你脫離地獄——帶著你的摯愛，乃至整個宇宙。</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瞧瞧你在宇宙裡的角色吧！愛與生命之主已把逃離悲慘與地獄的救贖任務全託付給了真實受造的每個部份。祂已把恩典許給了每個受造，並把拯救神聖生靈的任務特地託付給了他們。一旦他們能以看待自身的眼光看待弟兄，並在弟兄之內看見自己的影像，就能知曉這一任務。於是他便放下了自己的自我概念，因為再沒有什麼能橫在他的眼光與他所見到的事物之間，並對其加以論斷。就在這一慧見中，他看到了基督的面容，繼而明白自己看待所有人的方式即與看待此人無異。因為光明業已出現在了往昔黑暗所在之處，而那道面紗則已由他的眼前掀起。</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遮住基督面容的一簾紗縵、對上主及救贖的恐懼、愛上罪咎與死亡，這些都是同一錯誤的不同說法；你與弟兄之間存在著一個空間，而你的幻相自我維繫著它，不僅將弟兄與你隔開，也將你與他隔開。你已把論斷的利劍交由你的幻相自我當作武器，好讓它以武力來維繫這一空間，不讓弟兄進來，也不讓愛得以佔據。然而，一旦你握住這把利劍，就必會將自己視為一具身體，因為你一見到他，就不得不活在分裂的狀態裡，但他手裡的鏡子卻反映出了另一面的他，因而亦是真實的你。</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何謂誘惑？不就是在地獄與悲慘中逗留的願望嗎？除了一副可能落入悲慘、地獄、與折磨的自我形像，還有什麼能由此衍生？一旦學會不以這種眼光看待弟兄，便能自我拯救，從而拯救其餘。上主已把一切託付給了所有人，因為僅僅拯救了部份的人，自己也無法全然得救。上主託付你拯救的神聖生靈不是別人，正是你遇見的每一個人，即便你認不出他們；這包括了所有你曾瞥見過，但旋即遺忘的人，那些你認識已久，或尚未遇見的人；那些你記不起來，乃至尚未出世的人。畢竟上主已把自己的聖子託付給了你，以便將他由他向所執著的概念拯救出來。</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然而，你若想留在地獄，又豈能拯救上主之子？一旦你將他同你的神聖性區分開來，又豈能知曉他的神聖性？畢竟，只有向內著眼於無罪的神聖雙眼才能看得見神聖性，從而看見它遍及寰宇。不論它們見著了誰，都能引出那人的神聖性，令他成為期盼的模樣。這便是救主的慧見；不論他看見了什麼，都能在對方之內見到自己的無罪，並隨時隨處見到自己的救贖。他不會把他的自我概念擋在他所見到的一切與他那寧定的眼神之間。他已把光明帶給了眼前的一切，以便看清它們的真面目。</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不論誘惑看似採取何種形式，它所反映的無非是個願望——妄想成為你所不是的自己。而這願望又衍生出一概念，告訴人你就是你願成為的模樣。這模樣便是你的自我概念，直到你不再緊抓衍生出它的願望為止。但只要你還珍惜它，你眼裡的弟兄就會肖似這一自我，而它的形像則蘊涵了從你那兒衍生的願望。眼之所見不過反映了心之所願，因為前者並無創造的能力。但它是以愛相見或以恨相見，則取決於如下的單純抉擇：與你眼裏的一切相結合，或與之分離、保持分裂。</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救主的慧見對你的弟兄並不帶任何成見，一如它對你不做任何論斷。它從不看任何人的過去。為此，它事奉的是一全然開放的心靈，後者既不受限於過去的觀念，便只願著眼於當下的一切。它無法論斷，因它一無所知。既已認清了這點，它就只會這麼問：「我眼裏的一切究竟意謂著什麼？」接著答案便賜給了他。大門於是應聲而開，以便基督的面容得以照耀發出詢問的那一位，因他帶著無知前來，一心只願看穿那陳腐的思維和古老的觀念——長久以來，它們緊緊遮擋了你內的基督慧見。</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那麼，儆醒於小我的誘惑吧，不要忘了，它雖意圖將你營造為你所不是的模樣，卻不過是個不具意義的妄想。接著再細想自己寧可成為的模樣。那是痛苦、瘋狂、與死亡的模樣；那是背叛、黑暗、與絕望的模樣，它呈現的是破碎的夢想——除了以死亡終結這可怖的夢境，否則也別無指望。</w:t>
      </w:r>
      <w:r w:rsidDel="00000000" w:rsidR="00000000" w:rsidRPr="00000000">
        <w:rPr>
          <w:rFonts w:ascii="Arial Unicode MS" w:cs="Arial Unicode MS" w:eastAsia="Arial Unicode MS" w:hAnsi="Arial Unicode MS"/>
          <w:b w:val="1"/>
          <w:sz w:val="36"/>
          <w:szCs w:val="36"/>
          <w:rtl w:val="0"/>
        </w:rPr>
        <w:t xml:space="preserve">這</w:t>
      </w:r>
      <w:r w:rsidDel="00000000" w:rsidR="00000000" w:rsidRPr="00000000">
        <w:rPr>
          <w:rFonts w:ascii="Arial Unicode MS" w:cs="Arial Unicode MS" w:eastAsia="Arial Unicode MS" w:hAnsi="Arial Unicode MS"/>
          <w:sz w:val="36"/>
          <w:szCs w:val="36"/>
          <w:rtl w:val="0"/>
        </w:rPr>
        <w:t xml:space="preserve">便是誘惑的真相；此外無他。</w:t>
      </w:r>
      <w:r w:rsidDel="00000000" w:rsidR="00000000" w:rsidRPr="00000000">
        <w:rPr>
          <w:rFonts w:ascii="Arial Unicode MS" w:cs="Arial Unicode MS" w:eastAsia="Arial Unicode MS" w:hAnsi="Arial Unicode MS"/>
          <w:b w:val="1"/>
          <w:sz w:val="36"/>
          <w:szCs w:val="36"/>
          <w:rtl w:val="0"/>
        </w:rPr>
        <w:t xml:space="preserve">拒絕</w:t>
      </w:r>
      <w:r w:rsidDel="00000000" w:rsidR="00000000" w:rsidRPr="00000000">
        <w:rPr>
          <w:rFonts w:ascii="Arial Unicode MS" w:cs="Arial Unicode MS" w:eastAsia="Arial Unicode MS" w:hAnsi="Arial Unicode MS"/>
          <w:sz w:val="36"/>
          <w:szCs w:val="36"/>
          <w:rtl w:val="0"/>
        </w:rPr>
        <w:t xml:space="preserve">誘惑又有何困難之處？仔細思量它的本質吧，再看看你手裏的真正選項。一共就兩個。別被那些看似眾多的選項給蒙蔽了。天堂與地獄之間，你只能抉擇其一。</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15. 上天已把世界之光賜給了你，別蒙蔽它，使其無法光照這個世界。世界需要這一光明，因其黑暗無比，而人們陷入了絕望，只因救主的慧見隱而不顯，他們眼之所見盡是死亡。他們的救主佇立在那兒，雙眼緊閉，既不曉得自己的身分，亦不為人所知。除非他能睜眼看見他們，並把自身的寬恕賜給他們，否則他們也無從看見。上主對你說了：「釋放我的聖子吧！」一旦你明白過來，祂讓你釋放的正是你自己，那麼小我的誘惑還會令你充耳不聞嗎？除此之外，還有什麼是這部課程所要教你的？還有什麼是你需要學的？</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