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療癒能帶來幸福。我已要你仔細想過，你曾有多少能讓自己開心的機會，而你又拒絕了多少這樣的機會。這等於是在告訴你，你拒絕療癒你自己。原屬於你的那道光便是喜樂之光。光明與悲傷並不相連。喜樂呼求的是能共享喜樂的完整願心，它會提升心靈給出一體回應的本能。那些並非全然喜樂，卻又試圖給出療癒的人，便會同時招致各種不同的反應，因而剝奪了他人得以誠心回應的喜樂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想誠心，就必須體驗到幸福。假使恐懼和愛無法共存，而假使你不可能純然充斥著恐懼而仍能存活，那麼唯一可能的純然狀態便是愛的狀態。愛和喜樂沒有什麼不同。因此，唯一可能的純然狀態便是純然的喜樂。因此，療癒或帶來喜樂與乎整合乃至合一便是同一回事。這也說明了療癒是被獻給聖子奧體的哪一部份，又是透過哪一部份再獻出去，何以並無差別。每個部份都會受益，而且會同等受益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一弟兄，不論其身在何處，他的每一個善念都會為你帶來祝福。出於感激，你也會想報之以祝福。你毋需認識其中的個人，而他們也不必認識你。那道光極其耀眼，它會照亮整個聖子奧體，並對天父獻上感激，因為祂以祂的喜樂照亮了它。只有上主神聖的孩子才有資格傳輸祂那美善的喜樂，他們能分享並藉此擁有這一喜樂，因為只有他們才足夠美善。上主的孩子不可能愛自己的鄰人比愛自己更少。這說明了何以療癒者的祈禱是這樣的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讓我知曉這位弟兄，一如我知曉我自己。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