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心懷真知的上主不必翹首等待，不過，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若翹首等待，祂的天國就受到了剝奪。所有的上主之子都在等著你回歸，反之亦然。拖延雖影響不了永恆，但在時間中卻是悲劇。你選擇了身處時間，而非永恆，因而也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相信。但你的選擇不僅是自由的，亦是可更改的。你並不屬於時間的界域。你只能安居永恆，上主親自將你安放在那兒，永世不替。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罪咎之感則會保存時間。它們會引發你對報復和遺棄的恐懼，並進一步確保未來和過去相似。此即小我的連續性。這給了小我一種虛假的安全感，因它相信你無法由它那兒逃脫。但你能逃脫，也必須逃脫。上主賜給了你永恆的連續性作為交換。一旦你選擇做此交換，你就會同時以喜樂換取罪咎，愛換取惡意，平安換取苦痛。我的角色不過就是解除你心願上的枷鎖，並放它自由。你的小我接受不了這一自由，一有機會，它就會無所不用其極的橫加阻攔。你就是小我的營造者，你認得清它有多少能耐，因為它的力量就是你給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永遠要記得天國，但也不要忘了，你就是天國的一部分，你是不會迷路的。天心既在我內，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你之內，因為上主的創造是完全公平的。不論何時，都讓聖靈幫你憶起祂的這一公平吧，並讓我教你如何將它分享給你的弟兄。否則你又怎能有此機會宣告它屬於你？這兩種聲音會在同一時間為同一事物的不同詮釋發言；或許，是幾乎同一時間，因為小我總是率先發言的。若非有這先在的詮釋，與之不同的選項也就無此需要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的發言充滿了判斷，而聖靈則會扭轉小我的決斷，就像在這個世界上，高等法院有權扭轉地方法院的裁決一樣。小我的決斷永遠是錯的，因為這些決斷立足於它們意欲鞏固的錯誤上。小我不論感知到了什麼，都給不出正確的詮釋。小我不僅會把《聖經》挪為己用，它甚至會把《聖經》詮釋為自己的見證。在小我的判斷下，《聖經》成了令人恐懼的事物。小我眼中的《聖經》令它戰慄，而它對《聖經》的詮釋也就使人恐懼。你雖心懷恐懼，卻不願求助於高等法院，因你相信它的裁決亦會不利於你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有很多例子可以說明小我的詮釋是怎麼誤導你的，但只消舉出幾個就足以使你明白，聖靈會怎麼根據祂自己的看法（in His Own light）重新予以詮釋。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「種瓜得瓜，種豆得豆」被祂詮釋為，你會在自己裡邊培育你認為值得培育的事物。你判斷什麼有價值，對你而言它就有價值。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「主說，申冤在我。」你若記得觀念只有藉著分享才能增益，這句話要重新詮釋就容易了。它強調的是報復無法分享。因此，你應把它交給聖靈，祂會在你裡邊化解報復，因為報復並不從屬於你的心靈，畢竟它是上主的一部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「我必追討他的罪，自父及子，直到三四代。」這句話若經小我一詮釋，就會變得格外的狠毒。它會變成小我為保障其生存所做的努力，此外再無其他。對聖靈而言，這句話的意思則是，即便在往後的世代裏，祂仍能重新詮釋前幾代人所誤解的事，從而釋放他們的信念，使其不致產生恐懼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倘使「惡人要歸滅絕」中的「滅絕」被理解為「化解」，這句話便述說了救贖。一切缺乏愛的信念都必須被化解，而小我甚至連什麼是化解都不明白。對它而言，化解意味著毀滅。小我不會被毀滅，因為它是你思維的一部分，但它無法創造——因而也無法分享——所以會被重新詮釋，以便你能由恐懼之中解脫出來。被你交給小我的那部分心靈將重回天國——你的整體心靈都歸屬於此——此外什麼也不會發生。你能拖延天國重歸完整的時間，但你無法將恐懼的概念引入天國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不必害怕高等法院會定你的罪。它只會撤銷對你的控訴。沒有人控訴得了上主的孩子，任何事一旦見證了上主受造的罪咎，它就成了上主的錯誤見證。不論你相信的是什麼，都應滿懷喜悅的向上主的高等法院提出上訴，它會替上主發言的，它的發言真實不虛。它會撤銷對你的控訴，不論你多麼處心積慮地構建了這一控訴。你的控訴或許防得了蠢人，卻防不了上主。聖靈不會聽它的，因為祂能給的僅有真實不虛的見證。祂的判決永遠會是「天國非你莫屬」，畢竟上主將祂給了你，就是為了使你憶起自己的真實身分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「我來是要做世界的光」，這麼說的意思是，我來是為了把光和你分享。不要忘了我提到過的小我那面黑暗的鏡子，記住我所說的：「別往那兒看。」你想往哪兒找尋你自己，這事確實仍取決於你。你給弟兄的耐心便是你給自己的耐心。上主的孩子難道不值得耐心以對？我已向你展現了無限的耐心，因為我的心願出自天父的旨意，我從祂那兒學會了無限的耐心。祂的天音在你內如在我內，它會以其造物之名訴說對聖子奧體的耐心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現在你必須學會只有無限的耐心才會產生即刻的效用。時間便是以這樣的方式替換為了永恆。無限的耐心呼召的是無限的愛，而藉著產生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當前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果，它便也廢除了時間的必要。我們已不只一次說過，時間作為學習的工具，一旦不再有用，便會遭到廢除。聖靈雖在時間裡為上主發言，卻也明白時間不具意義。祂無時無刻不在提醒你這點，因為祂的特殊任務就是要把你帶回永恆，並在那兒祝福你的創造。祂是你真能給出的唯一祝福，因為祂是真被祝福的那一位。正因上主將祂無條件的給了你，你也當將祂給出去，一如你所領受的那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