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天給了你什麼？祂使你明白，你是心靈，內在於天心、純粹屬於心靈，永遠無罪、且一無所懼，因為祂在愛裏創造了你。你也不曾離開自己的神聖源頭，而且仍與創生之初沒有兩樣。上天給了你這一真知，而你無法失去它。它也被賜給所有生靈，因為若非這一真知，它們就無法擁有生命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一切你都領受了。只要是行走於世的，都沒有未領受的。你所給予的並非這一真知，因為那出自創造。這一切都是無法學的。所以，什麼又是今日的你要學習給出的？昨日的學習令人想起了正文頭幾章的一個主題。體驗是無法直接分享的，只有慧見才可以。有朝一日，聖父與聖子是一的啟示將會進入每一個心靈。而那時間點是教不來的，只能由心靈來決定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時間早已設定妥當。這麼說似乎相當武斷。但任何人在這條路上踏出的任何一步都不是偶然。即便他尚未啟程，卻早已邁開了步伐。時間似乎只往一個方向推進，但那不過是表面現象。我們踏上的是一段早已結束的旅程。但它好似具有我們仍無從知曉的未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時間是個障眼法，它是個騙人的把戲，各種人物在這巨大的幻相中來來去去，有如魔術。然而，在這些表象底下，卻藏著一個不變的計劃。劇本早已寫定。體驗將於何時到來，一舉終結你的懷疑，乃是預先就設定好的。畢竟，我們不過是在旅途的終點回顧這段旅程，並想像自己再度上路；也就是在心靈中回顧那一去不返之事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老師並不給予學生體驗，因為那不是他學習而得的。一旦時機成熟，體驗便會自行啟示給他。但慧見卻是他的禮物。這是他可以直接給予的，因為他並未丟失基督的真知，任何人只要發出請求，祂便能把自己的慧見賜給他們。天父的旨意與祂的早已在真知裏合而為一。但聖靈眼中仍有慧見，因為基督天心亦著眼於此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在那兒，無形的存在可與充滿懷疑與陰影的世界合而為一。在那兒，寬恕與愛可使世間的一方寧靜變得神聖無比。在那兒，所有的矛盾皆可徹底化解，因為旅程將會在此終結。剩下的只有那學不來、教不會、也看不見的體驗。那超出了我們的目標，因為它遠遠超越了所需完成的任務。我們關注的是基督慧見。這才是我們力所能及之事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基督的慧見只有一條法則。它並不把眼裡的身體誤認為是上主創造的聖子。它會在身體之上見到光明；可捉摸的事物之上見到一純潔觀念，無論是錯誤、可憐的過失、或出自罪惡夢境的可怖罪咎，都遮蔽不了它。它看不見分裂。不論見到的是誰或何種情境，或是任何已發生的事，都絲毫減損不了它眼中的光明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這是教得來的；任何人若想達此境界，就必須這麼去教。你只需認清這世界所能提供的一切都無法在價值上與之相提並論；它所豎立的目標也都會在你看清這點之後消失殆盡。而你今日所要給予的就是這個：別把任何人視為一具身體。認清他是上主之子，和你具有同等的神聖性，並以此為前提來迎接他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於是，他的罪便得到了寬恕，因為基督慧見的力量足以忽視這一切。在祂的寬恕下，它們已消失殆盡。一體性既看不見它們，它們就只能銷聲匿跡，因為超越其上的神聖慧見已前來取代它們。不論它們呈現為何種形式，看上去有多巨大，或好似傷害了誰，都不重要。它們已不存在。而它們看似產生的所有結果也與它們一同失去了蹤影，化解殆盡之餘，亦無從再被造作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如此，你即可學會給出你所領受之物。而基督的慧見也將著眼於你。你若能記得你在弟兄身上見到的不過是自己，就不難學會這一道理。他若在罪裡迷失自己，你必也一樣；你若在他內見到光明，也就寬恕了自己的罪。今日，你所遇見的每一位弟兄都為你提供了一個機會，好讓基督慧見照耀在你身上，使你得享上主的平安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啟示將於何時到來並不重要，因為那與時間無涉。但時間仍會給你一樣禮物，它會以極為精確的方式反映出真知的樣貌，好讓這一鏡像共享它那無形的神聖性；這一分身光照出它那不朽的愛。今日，我們要練習運用基督的雙眼。只要我們給出那神聖的禮物，基督的慧見亦將著眼於我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