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（185）我要的是上主的平安。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我唯一要的就是上主的平安。那是我的唯有目標；我在這兒活著的唯一目的，我所尋求的最終結果，乃至我的目標、任務、與生命，因為我如今的居所無法令我自在。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