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在找尋自己的真實身分，並發覺它就在下面的話裏,「愛既創造了我，亦是我的本質。」如今我已無需找尋。愛佔了上風。它悄無聲息的等著我回家，使我不再遠離基督的神聖面龐。而我眼裏的一切證實了我企圖擺脫的真實身分，好在天父已替我保全了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父啊，我當為了自己的真面目而感激祢；因為祢，我的真實身分才可完好如初、純潔無罪，不論我那愚蠢的心靈捏造了多少罪的信念。感激祢拯救我脫離這些。阿門。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