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充斥著罪與咎的夢境一逝不返，我們業已達至我們未曾離開一步的神聖平安之境；這便是今天我們所要期盼的那一刻。永恆與永恆之間不過流逝了小小的一個轉瞬。那一瞬是如此短暫，既阻止不了永恆的延續，也破壞不了永遠合一的念頭。從沒有什麼能攪擾得了天父與聖子的平安。今天我們要接納這一百分之百的真相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天父，我們為祢獻上感激，因為我們既忘不了祢，也忘不了祢的愛。我們要認清自己安全無虞，並為祢賜我們的所有禮物獻上感激，包括我們收到的所有慈愛的幫助，祢永恆的耐心，乃至祢賜下的聖言，使我們了知自己業已得救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