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假使我忘了自己的目標，就只會陷入迷惘，不確定自己是什麼，因而左右為難。沒有誰能服務於矛盾的目標，還能服務得好。同時他也擺脫不了深深的沮喪與巨大的抑鬱。為此，讓我們下定決心，憶起我們今日想要的事物，如此方可把自己的思維與行動有意義的統合在一起，完成上主今日命我們完成的唯一任務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父啊，寬恕便是祢為了拯救我們而選擇的途徑。今日我們當須臾勿忘自己的心願必然符合祢的旨意。為此，若想達致祢願我們擁有的平安，我們的目的必然也與祢的目的相符。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