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拓展了昨日的學習。你從未以力量的角度看待光明，脆弱的角度看待黑暗。那是因為你對看見的理解已與身體乃至肉眼與大腦綁在了一起。為此，你相信若把兩小塊玻璃架在眼睛的前面，就能改變眼之所見。你堅信自己是一具身體，而肉眼具有看見的能力，而這又衍生出眾多幻術之念，包括上述的這條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也相信身體的大腦可以思考。一旦你明白思維的本質，就會笑話這種神智不清的觀念。這就好比你相信手裡的火柴足以點亮太陽，並賦予它所有的溫度；又或者你能牢牢掌握這世界，直到你放手為止。但這並不比相信肉眼可以看見、大腦可以思考來得愚蠢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內的上主大能才是你賴以看見的光明，一如你賴以思維的乃是祂的天心。祂的大能否定了你的脆弱。憑藉肉眼去看的正是你的脆弱，它會在黑暗裡東張西望，找尋自己的同類，也就是渺小、脆弱、病態、垂死、需要幫忙、無助、恐懼、悲傷、貧窮、飢餓、乃至鬱鬱寡歡的生靈。既看不見亦給不出祝福的雙眼才會見到這些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力量則會忽視這些，因為它能看穿表象。它會堅定的著眼於超越在它們之上的光明。它便是光明的一部分，因而也會與之結合。它會看見自己。它也會帶來光明，而你的自性便在此現身。黑暗中，你會感知到不存在的自我。力量即是你的真相；脆弱則是錯誤膜拜的偶像，為的是驅逐力量，並使黑暗得以統治上主指定應有光明的地方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力量出自真理，閃耀著源頭賦予的光明；脆弱則會反映其營造者的黑暗。它既屬病態，亦著眼於疾病，因那與它肖似。真理則是拯救者，它只會願意所有的人都能幸福、平安。任何人只要祈求，它就會把自己的力量源源不絕的提供給他。它明白一人之缺乃眾人之缺。因此它給出了自己的光明，以便所有人都能一齊看見並從中獲益。它的力量是共享的，以便它能帶來所有的奇蹟，而所有人能在此結合於同一目的，乃至寬恕與愛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脆弱則在黑暗裏張望，因而看不見寬恕與愛有何目的。它眼中的每個人都與它不同，在這世上也沒有它樂於共享的事物。它只會評判與譴責，而不願去愛。它在黑暗裡隱藏了自己，夢想成為強者與征服者，以便戰勝種種限制，但黑暗中只會滋生限制，最終變得無比巨大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它會恐懼、攻擊、並自我憎恨，而黑暗亦將籠罩它眼中的一切，於是它的夢便如它一般可怖。那兒沒有奇蹟，只有恨。它把自己與眼裡的一切分離開來，而光明與力量則會將它們視為一體。力量之光並非你眼裡的光明。它既不改變，也不閃爍或者熄滅。它不會由黑夜轉為白晝再回到黑暗，直到早晨再度出現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力量之光永恆不易，如愛一般篤定，它一向樂於給出自己，因為它給的不是別人，正是自己。只要祈求共享它的目光，就絕不會空手而返，只要踏入它的居所，就不致見不到奇蹟，力量與光明也不可能不在你心裡安居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內的力量將會為你獻上光明，並指引你的目光，使你不再停留於肉眼為了自欺而提供的無謂陰影。力量與光明將結合於你內，而你的自性便在這一交會處等著擁抱你，將你視同己出。今日我們便要試圖尋找這一交會處，並在此安歇，因為你的自性——祂的聖子——已在上主的平安裡等著再度與其自身相會，並合而為一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讓我們獻出兩次各二十分鐘時間來參與這一交會。讓祂來將你帶往你的自性。它的力量即是光明，而上天則會藉此賜你看見之禮。那麼，今日便花點時間遠離黑暗吧，我們要練習在光明中看見；閉上這雙肉眼，祈求真理使我們明白如何尋獲自我與自性的交會處——光明與力量在此合而為一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早晨與傍晚我們皆要這麼練習。晨起會晤之後，我們便要運用一天的時光來為夜晚做準備，如此方能滿懷著信任再次會晤。讓我們多多複誦今日的觀念，看清祂正引導我們去看，並領我們遠離黑暗、趨往光明，在那兒，可被感知的惟有奇蹟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