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21 – Simple Histogram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Lab21-SimpleHistogram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class, open it (double click), delete BlueJ's starter code, and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in our code skeleton:</w:t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0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09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ab/>
        <w:tab/>
        <w:tab/>
        <w:t xml:space="preserve">int[] nums = {2, 4, 0, 8, 6, 2, 3, 5, 9, 0, 9, 6};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An array is a single variable (of particular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) that stores a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of values.  The way we access / change values is by referring to the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index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(or position) of the value in the array.  We use ‘square bracket notation’ to refer to elements in an array.  For an array called </w:t>
      </w:r>
      <w:r w:rsidDel="00000000" w:rsidR="00000000" w:rsidRPr="00000000">
        <w:rPr>
          <w:rFonts w:ascii="Tahoma" w:cs="Tahoma" w:eastAsia="Tahoma" w:hAnsi="Tahoma"/>
          <w:i w:val="1"/>
          <w:sz w:val="22"/>
          <w:szCs w:val="22"/>
          <w:rtl w:val="0"/>
        </w:rPr>
        <w:t xml:space="preserve">nums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, the value of the element in the first position would be </w:t>
      </w:r>
      <w:r w:rsidDel="00000000" w:rsidR="00000000" w:rsidRPr="00000000">
        <w:rPr>
          <w:rFonts w:ascii="Tahoma" w:cs="Tahoma" w:eastAsia="Tahoma" w:hAnsi="Tahoma"/>
          <w:i w:val="1"/>
          <w:sz w:val="22"/>
          <w:szCs w:val="22"/>
          <w:rtl w:val="0"/>
        </w:rPr>
        <w:t xml:space="preserve">nums[0]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(Java, like most languages, starts index numbers at 0).  Arrays can be confusing, but they are too useful not to use!</w:t>
      </w:r>
    </w:p>
    <w:p w:rsidR="00000000" w:rsidDel="00000000" w:rsidP="00000000" w:rsidRDefault="00000000" w:rsidRPr="00000000" w14:paraId="0000001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  </w:t>
      </w:r>
    </w:p>
    <w:p w:rsidR="00000000" w:rsidDel="00000000" w:rsidP="00000000" w:rsidRDefault="00000000" w:rsidRPr="00000000" w14:paraId="00000019">
      <w:pPr>
        <w:pageBreakBefore w:val="0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red bolded addition to our skeleton code above.  Add this variable to your program – the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used to test the code you write in the following problems.  Print the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first element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console (the element at index 0).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value of the element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(Riddle) Can you divide the numbers from 1 to 9 (1 2 3 4 5 6 7 8 9) into two groups so 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that the sum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the numbers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each group is equal?  Note - 9 cannot be turned over to make it 6.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“true” if there is a 6 in the 5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spot (index 4)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“false” if there is not.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to guess what number is in the 6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spot (index 5) of nums.  Make them keep guessing until they get it right.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value of the element at index 3 to be 50.  Now print that element to the screen.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the value of the element at index 7.  Now print that element to the screen.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value of the 3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 so that it is ten more than the 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this line of code to see the current values stored in your array.  (I’ll tell you more about it later.)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System.out.println(Arrays.toString(nums));</w:t>
      </w:r>
    </w:p>
    <w:p w:rsidR="00000000" w:rsidDel="00000000" w:rsidP="00000000" w:rsidRDefault="00000000" w:rsidRPr="00000000" w14:paraId="00000024">
      <w:pPr>
        <w:pageBreakBefore w:val="0"/>
        <w:widowControl w:val="1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new array of doubles called otherNums and give it a size of 4.  (Let Java automatically assign default values.)  Type this line of code to ensure that you see the default values: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System.out.println(Arrays.toString(otherNums));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at a time, change the values in the array to be 1.2, 3.4, 5.6, and 7.8.  Type this line of code to ensure that you set all the values correctly.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System.out.println(Arrays.toString(otherNums));</w:t>
      </w:r>
    </w:p>
    <w:p w:rsidR="00000000" w:rsidDel="00000000" w:rsidP="00000000" w:rsidRDefault="00000000" w:rsidRPr="00000000" w14:paraId="0000002A">
      <w:pPr>
        <w:pageBreakBefore w:val="0"/>
        <w:widowControl w:val="1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Simple Histogram app</w:t>
      </w:r>
    </w:p>
    <w:p w:rsidR="00000000" w:rsidDel="00000000" w:rsidP="00000000" w:rsidRDefault="00000000" w:rsidRPr="00000000" w14:paraId="0000002D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31">
      <w:pPr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SimpleHistogram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histogram represents the distribution of numerical data - essentially a count of the number of occurrences of a particular piece of data.  Write a program that creates a basic “number histogram”.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First, create an integer array with 10 elements.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Those elements will be used to count how many times certain numbers appear.  We are going to generate some random numbers.  If a 7 is randomly generated, we will increase our count of how many sevens have come up!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how many random numbers should be generated.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 to handle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generating all the numbers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can request as many as they want, but the random numbers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should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always be from 0 to 9.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this is random, the array should contain different values every time your program runs.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time a new random number is generated display it to the screen and count it in your array!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making variables for each value (e.g.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num0 = 0, num1 = 0, num2 = 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etc.), you’re doing it wrong!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color w:val="38761d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38761d"/>
          <w:sz w:val="22"/>
          <w:szCs w:val="22"/>
          <w:rtl w:val="0"/>
        </w:rPr>
        <w:t xml:space="preserve">Hint: you don’t have to store all the different random numbers.  You just have to store the counts!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ahoma" w:cs="Tahoma" w:eastAsia="Tahoma" w:hAnsi="Tahoma"/>
          <w:b w:val="1"/>
          <w:color w:val="c00000"/>
          <w:sz w:val="22"/>
          <w:szCs w:val="22"/>
          <w:rtl w:val="0"/>
        </w:rPr>
        <w:t xml:space="preserve">great, efficient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solution </w:t>
      </w:r>
      <w:r w:rsidDel="00000000" w:rsidR="00000000" w:rsidRPr="00000000">
        <w:rPr>
          <w:rFonts w:ascii="Tahoma" w:cs="Tahoma" w:eastAsia="Tahoma" w:hAnsi="Tahoma"/>
          <w:b w:val="1"/>
          <w:color w:val="c00000"/>
          <w:sz w:val="22"/>
          <w:szCs w:val="22"/>
          <w:rtl w:val="0"/>
        </w:rPr>
        <w:t xml:space="preserve">doesn’t require any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if statements!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the random numbers have been generated and tallied, print out your data!  Input/Output should look like this: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single digit numbers should I generate? &gt;&gt; 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Simulation 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Simulation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2: 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Simulation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3: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Simulation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Simulation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5: 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Here's the final count **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0s found: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 found: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 found: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 found: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 found: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 found: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 found: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7s found: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 found: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 found: 0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36" w:hanging="576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