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OOP Lab02 – Circle</w:t>
      </w:r>
      <w:r w:rsidDel="00000000" w:rsidR="00000000" w:rsidRPr="00000000">
        <w:drawing>
          <wp:anchor allowOverlap="1" behindDoc="0" distB="0" distT="0" distL="0" distR="0" hidden="0" layoutInCell="1" locked="0" relativeHeight="0" simplePos="0">
            <wp:simplePos x="0" y="0"/>
            <wp:positionH relativeFrom="column">
              <wp:posOffset>4745963</wp:posOffset>
            </wp:positionH>
            <wp:positionV relativeFrom="paragraph">
              <wp:posOffset>-226398</wp:posOffset>
            </wp:positionV>
            <wp:extent cx="1148196" cy="1148196"/>
            <wp:effectExtent b="0" l="0" r="0" t="0"/>
            <wp:wrapSquare wrapText="bothSides" distB="0" distT="0" distL="0" distR="0"/>
            <wp:docPr descr="http://t0.gstatic.com/images?q=tbn:ANd9GcTVdwjBHYvoBZKL_7yVUaDjaMnF3e1B0Y1dAMa_aCBREL_OKf4ZDw:clipartist.info/RSS/openclipart.org/2011/July/21-Thursday/60_circle_ring-1979px.png" id="1" name="image1.jpg"/>
            <a:graphic>
              <a:graphicData uri="http://schemas.openxmlformats.org/drawingml/2006/picture">
                <pic:pic>
                  <pic:nvPicPr>
                    <pic:cNvPr descr="http://t0.gstatic.com/images?q=tbn:ANd9GcTVdwjBHYvoBZKL_7yVUaDjaMnF3e1B0Y1dAMa_aCBREL_OKf4ZDw:clipartist.info/RSS/openclipart.org/2011/July/21-Thursday/60_circle_ring-1979px.png" id="0" name="image1.jpg"/>
                    <pic:cNvPicPr preferRelativeResize="0"/>
                  </pic:nvPicPr>
                  <pic:blipFill>
                    <a:blip r:embed="rId6"/>
                    <a:srcRect b="0" l="0" r="0" t="0"/>
                    <a:stretch>
                      <a:fillRect/>
                    </a:stretch>
                  </pic:blipFill>
                  <pic:spPr>
                    <a:xfrm>
                      <a:off x="0" y="0"/>
                      <a:ext cx="1148196" cy="1148196"/>
                    </a:xfrm>
                    <a:prstGeom prst="rect"/>
                    <a:ln/>
                  </pic:spPr>
                </pic:pic>
              </a:graphicData>
            </a:graphic>
          </wp:anchor>
        </w:drawing>
      </w:r>
    </w:p>
    <w:p w:rsidR="00000000" w:rsidDel="00000000" w:rsidP="00000000" w:rsidRDefault="00000000" w:rsidRPr="00000000" w14:paraId="00000002">
      <w:pPr>
        <w:pageBreakBefore w:val="0"/>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4">
      <w:pPr>
        <w:pageBreakBefore w:val="0"/>
        <w:rPr>
          <w:rFonts w:ascii="Tahoma" w:cs="Tahoma" w:eastAsia="Tahoma" w:hAnsi="Tahoma"/>
        </w:rPr>
      </w:pPr>
      <w:r w:rsidDel="00000000" w:rsidR="00000000" w:rsidRPr="00000000">
        <w:rPr>
          <w:rFonts w:ascii="Tahoma" w:cs="Tahoma" w:eastAsia="Tahoma" w:hAnsi="Tahoma"/>
          <w:rtl w:val="0"/>
        </w:rPr>
        <w:t xml:space="preserve">The goal of this lab is</w:t>
      </w:r>
      <w:r w:rsidDel="00000000" w:rsidR="00000000" w:rsidRPr="00000000">
        <w:rPr>
          <w:rFonts w:ascii="Tahoma" w:cs="Tahoma" w:eastAsia="Tahoma" w:hAnsi="Tahoma"/>
          <w:vertAlign w:val="subscript"/>
          <w:rtl w:val="0"/>
        </w:rPr>
        <w:t xml:space="preserve"> </w:t>
      </w:r>
      <w:r w:rsidDel="00000000" w:rsidR="00000000" w:rsidRPr="00000000">
        <w:rPr>
          <w:rFonts w:ascii="Tahoma" w:cs="Tahoma" w:eastAsia="Tahoma" w:hAnsi="Tahoma"/>
          <w:rtl w:val="0"/>
        </w:rPr>
        <w:t xml:space="preserve">to create a viable Circle class.  The Circle class will model a circle, which is quite simple – it has just one field (instance variable): a double variable that stores the </w:t>
      </w:r>
      <w:r w:rsidDel="00000000" w:rsidR="00000000" w:rsidRPr="00000000">
        <w:rPr>
          <w:rFonts w:ascii="Courier New" w:cs="Courier New" w:eastAsia="Courier New" w:hAnsi="Courier New"/>
          <w:rtl w:val="0"/>
        </w:rPr>
        <w:t xml:space="preserve">radius</w:t>
      </w:r>
      <w:r w:rsidDel="00000000" w:rsidR="00000000" w:rsidRPr="00000000">
        <w:rPr>
          <w:rFonts w:ascii="Tahoma" w:cs="Tahoma" w:eastAsia="Tahoma" w:hAnsi="Tahoma"/>
          <w:rtl w:val="0"/>
        </w:rPr>
        <w:t xml:space="preserve"> of the corresponding circle.  The </w:t>
      </w:r>
      <w:r w:rsidDel="00000000" w:rsidR="00000000" w:rsidRPr="00000000">
        <w:rPr>
          <w:rFonts w:ascii="Tahoma" w:cs="Tahoma" w:eastAsia="Tahoma" w:hAnsi="Tahoma"/>
          <w:b w:val="1"/>
          <w:rtl w:val="0"/>
        </w:rPr>
        <w:t xml:space="preserve">state</w:t>
      </w:r>
      <w:r w:rsidDel="00000000" w:rsidR="00000000" w:rsidRPr="00000000">
        <w:rPr>
          <w:rFonts w:ascii="Tahoma" w:cs="Tahoma" w:eastAsia="Tahoma" w:hAnsi="Tahoma"/>
          <w:rtl w:val="0"/>
        </w:rPr>
        <w:t xml:space="preserve"> of this variable is what describes a particular Circle (a Circle object).  Class declaration: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class Circle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private double radius;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//PIV - private instance variable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pageBreakBefore w:val="0"/>
        <w:rPr>
          <w:rFonts w:ascii="Tahoma" w:cs="Tahoma" w:eastAsia="Tahoma" w:hAnsi="Tahoma"/>
        </w:rPr>
      </w:pPr>
      <w:r w:rsidDel="00000000" w:rsidR="00000000" w:rsidRPr="00000000">
        <w:rPr>
          <w:rFonts w:ascii="Tahoma" w:cs="Tahoma" w:eastAsia="Tahoma" w:hAnsi="Tahoma"/>
          <w:rtl w:val="0"/>
        </w:rPr>
        <w:t xml:space="preserve">A class is a blueprint for objects, and in order to make objects, your class needs a constructor!  The constructor should set the value of the </w:t>
      </w:r>
      <w:r w:rsidDel="00000000" w:rsidR="00000000" w:rsidRPr="00000000">
        <w:rPr>
          <w:rFonts w:ascii="Courier New" w:cs="Courier New" w:eastAsia="Courier New" w:hAnsi="Courier New"/>
          <w:rtl w:val="0"/>
        </w:rPr>
        <w:t xml:space="preserve">radius</w:t>
      </w:r>
      <w:r w:rsidDel="00000000" w:rsidR="00000000" w:rsidRPr="00000000">
        <w:rPr>
          <w:rFonts w:ascii="Tahoma" w:cs="Tahoma" w:eastAsia="Tahoma" w:hAnsi="Tahoma"/>
          <w:i w:val="1"/>
          <w:rtl w:val="0"/>
        </w:rPr>
        <w:t xml:space="preserve"> </w:t>
      </w:r>
      <w:r w:rsidDel="00000000" w:rsidR="00000000" w:rsidRPr="00000000">
        <w:rPr>
          <w:rFonts w:ascii="Tahoma" w:cs="Tahoma" w:eastAsia="Tahoma" w:hAnsi="Tahoma"/>
          <w:b w:val="1"/>
          <w:rtl w:val="0"/>
        </w:rPr>
        <w:t xml:space="preserve">field</w:t>
      </w:r>
      <w:r w:rsidDel="00000000" w:rsidR="00000000" w:rsidRPr="00000000">
        <w:rPr>
          <w:rFonts w:ascii="Tahoma" w:cs="Tahoma" w:eastAsia="Tahoma" w:hAnsi="Tahoma"/>
          <w:rtl w:val="0"/>
        </w:rPr>
        <w:t xml:space="preserve"> equal to the value of the parameter.  Example: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Circle(double rad)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//constructor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radius = rad;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//PIV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radius</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is assigned the value of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rad</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parameter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pageBreakBefore w:val="0"/>
        <w:rPr>
          <w:rFonts w:ascii="Tahoma" w:cs="Tahoma" w:eastAsia="Tahoma" w:hAnsi="Tahoma"/>
        </w:rPr>
      </w:pPr>
      <w:r w:rsidDel="00000000" w:rsidR="00000000" w:rsidRPr="00000000">
        <w:rPr>
          <w:rFonts w:ascii="Tahoma" w:cs="Tahoma" w:eastAsia="Tahoma" w:hAnsi="Tahoma"/>
          <w:rtl w:val="0"/>
        </w:rPr>
        <w:t xml:space="preserve">Your Circle class should have the following methods (</w:t>
      </w:r>
      <w:r w:rsidDel="00000000" w:rsidR="00000000" w:rsidRPr="00000000">
        <w:rPr>
          <w:rFonts w:ascii="Tahoma" w:cs="Tahoma" w:eastAsia="Tahoma" w:hAnsi="Tahoma"/>
          <w:b w:val="1"/>
          <w:color w:val="ff0000"/>
          <w:rtl w:val="0"/>
        </w:rPr>
        <w:t xml:space="preserve">these methods should not require parameters</w:t>
      </w:r>
      <w:r w:rsidDel="00000000" w:rsidR="00000000" w:rsidRPr="00000000">
        <w:rPr>
          <w:rFonts w:ascii="Tahoma" w:cs="Tahoma" w:eastAsia="Tahoma" w:hAnsi="Tahoma"/>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double getDiameter()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this method should return a double, the diameter of the Circle object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using the value of its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radius</w:t>
      </w: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instance variable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double getArea()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this method should return a double, the area of the Circle object (given the value of 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radius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instance variable).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double getCircumference()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this method should return a double, the circumference of the Circle object (given the value of 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radius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instance variable).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void setRadius(double 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this method should allow you to change the radius of your circle object.</w:t>
      </w:r>
    </w:p>
    <w:p w:rsidR="00000000" w:rsidDel="00000000" w:rsidP="00000000" w:rsidRDefault="00000000" w:rsidRPr="00000000" w14:paraId="0000001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14">
      <w:pPr>
        <w:pageBreakBefore w:val="0"/>
        <w:rPr>
          <w:rFonts w:ascii="Tahoma" w:cs="Tahoma" w:eastAsia="Tahoma" w:hAnsi="Tahoma"/>
        </w:rPr>
      </w:pPr>
      <w:r w:rsidDel="00000000" w:rsidR="00000000" w:rsidRPr="00000000">
        <w:rPr>
          <w:rFonts w:ascii="Tahoma" w:cs="Tahoma" w:eastAsia="Tahoma" w:hAnsi="Tahoma"/>
          <w:rtl w:val="0"/>
        </w:rPr>
        <w:t xml:space="preserve">When you’ve completed your Circle class, </w:t>
      </w:r>
      <w:r w:rsidDel="00000000" w:rsidR="00000000" w:rsidRPr="00000000">
        <w:rPr>
          <w:rFonts w:ascii="Tahoma" w:cs="Tahoma" w:eastAsia="Tahoma" w:hAnsi="Tahoma"/>
          <w:b w:val="1"/>
          <w:color w:val="ff0000"/>
          <w:rtl w:val="0"/>
        </w:rPr>
        <w:t xml:space="preserve">in a new class called CircleRunner</w:t>
      </w:r>
      <w:r w:rsidDel="00000000" w:rsidR="00000000" w:rsidRPr="00000000">
        <w:rPr>
          <w:rFonts w:ascii="Tahoma" w:cs="Tahoma" w:eastAsia="Tahoma" w:hAnsi="Tahoma"/>
          <w:rtl w:val="0"/>
        </w:rPr>
        <w:t xml:space="preserve"> that contains a </w:t>
      </w:r>
      <w:r w:rsidDel="00000000" w:rsidR="00000000" w:rsidRPr="00000000">
        <w:rPr>
          <w:rFonts w:ascii="Courier New" w:cs="Courier New" w:eastAsia="Courier New" w:hAnsi="Courier New"/>
          <w:rtl w:val="0"/>
        </w:rPr>
        <w:t xml:space="preserve">public static void main(String[] args) </w:t>
      </w:r>
      <w:r w:rsidDel="00000000" w:rsidR="00000000" w:rsidRPr="00000000">
        <w:rPr>
          <w:rFonts w:ascii="Tahoma" w:cs="Tahoma" w:eastAsia="Tahoma" w:hAnsi="Tahoma"/>
          <w:rtl w:val="0"/>
        </w:rPr>
        <w:t xml:space="preserve">method, create 2 Circle objects, each with a different value for </w:t>
      </w:r>
      <w:r w:rsidDel="00000000" w:rsidR="00000000" w:rsidRPr="00000000">
        <w:rPr>
          <w:rFonts w:ascii="Courier New" w:cs="Courier New" w:eastAsia="Courier New" w:hAnsi="Courier New"/>
          <w:rtl w:val="0"/>
        </w:rPr>
        <w:t xml:space="preserve">radius</w:t>
      </w:r>
      <w:r w:rsidDel="00000000" w:rsidR="00000000" w:rsidRPr="00000000">
        <w:rPr>
          <w:rFonts w:ascii="Tahoma" w:cs="Tahoma" w:eastAsia="Tahoma" w:hAnsi="Tahoma"/>
          <w:i w:val="1"/>
          <w:rtl w:val="0"/>
        </w:rPr>
        <w:t xml:space="preserve">.  </w:t>
      </w:r>
      <w:r w:rsidDel="00000000" w:rsidR="00000000" w:rsidRPr="00000000">
        <w:rPr>
          <w:rFonts w:ascii="Tahoma" w:cs="Tahoma" w:eastAsia="Tahoma" w:hAnsi="Tahoma"/>
          <w:rtl w:val="0"/>
        </w:rPr>
        <w:t xml:space="preserve">Call the methods on your objects, and note how each object has all the methods of the class, but will produce different results based on the value of the object’s instance variable.  Example:</w:t>
      </w:r>
    </w:p>
    <w:p w:rsidR="00000000" w:rsidDel="00000000" w:rsidP="00000000" w:rsidRDefault="00000000" w:rsidRPr="00000000" w14:paraId="00000015">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CircleRunner</w:t>
      </w:r>
    </w:p>
    <w:p w:rsidR="00000000" w:rsidDel="00000000" w:rsidP="00000000" w:rsidRDefault="00000000" w:rsidRPr="00000000" w14:paraId="00000016">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static void main(String[] args)</w:t>
      </w:r>
    </w:p>
    <w:p w:rsidR="00000000" w:rsidDel="00000000" w:rsidP="00000000" w:rsidRDefault="00000000" w:rsidRPr="00000000" w14:paraId="00000018">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9">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Circle circleOne = new Circle(2.0); </w:t>
      </w:r>
    </w:p>
    <w:p w:rsidR="00000000" w:rsidDel="00000000" w:rsidP="00000000" w:rsidRDefault="00000000" w:rsidRPr="00000000" w14:paraId="0000001A">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Circle circleTwo = new Circle(3.5);</w:t>
      </w:r>
    </w:p>
    <w:p w:rsidR="00000000" w:rsidDel="00000000" w:rsidP="00000000" w:rsidRDefault="00000000" w:rsidRPr="00000000" w14:paraId="0000001B">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System.out.println("Diameter of circle 1 is " + circleOne.getDiameter());</w:t>
      </w:r>
    </w:p>
    <w:p w:rsidR="00000000" w:rsidDel="00000000" w:rsidP="00000000" w:rsidRDefault="00000000" w:rsidRPr="00000000" w14:paraId="0000001C">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circleOne.setRadius(6.0); </w:t>
      </w:r>
    </w:p>
    <w:p w:rsidR="00000000" w:rsidDel="00000000" w:rsidP="00000000" w:rsidRDefault="00000000" w:rsidRPr="00000000" w14:paraId="0000001D">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System.out.println("Diameter of circle 1 is " + circleOne.getDiameter());</w:t>
      </w:r>
    </w:p>
    <w:p w:rsidR="00000000" w:rsidDel="00000000" w:rsidP="00000000" w:rsidRDefault="00000000" w:rsidRPr="00000000" w14:paraId="0000001E">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System.out.println("Area of circle 2 is " + circleTwo.getArea());</w:t>
      </w:r>
    </w:p>
    <w:p w:rsidR="00000000" w:rsidDel="00000000" w:rsidP="00000000" w:rsidRDefault="00000000" w:rsidRPr="00000000" w14:paraId="0000001F">
      <w:pPr>
        <w:pageBreakBefore w:val="0"/>
        <w:spacing w:after="0" w:line="240" w:lineRule="auto"/>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0">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21">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pageBreakBefore w:val="0"/>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3">
      <w:pPr>
        <w:pageBreakBefore w:val="0"/>
        <w:spacing w:after="0" w:line="240" w:lineRule="auto"/>
        <w:rPr>
          <w:rFonts w:ascii="Tahoma" w:cs="Tahoma" w:eastAsia="Tahoma" w:hAnsi="Tahoma"/>
        </w:rPr>
      </w:pPr>
      <w:r w:rsidDel="00000000" w:rsidR="00000000" w:rsidRPr="00000000">
        <w:rPr>
          <w:rFonts w:ascii="Tahoma" w:cs="Tahoma" w:eastAsia="Tahoma" w:hAnsi="Tahoma"/>
          <w:rtl w:val="0"/>
        </w:rPr>
        <w:t xml:space="preserve">When you run the </w:t>
      </w:r>
      <w:r w:rsidDel="00000000" w:rsidR="00000000" w:rsidRPr="00000000">
        <w:rPr>
          <w:rFonts w:ascii="Courier New" w:cs="Courier New" w:eastAsia="Courier New" w:hAnsi="Courier New"/>
          <w:rtl w:val="0"/>
        </w:rPr>
        <w:t xml:space="preserve">main()</w:t>
      </w:r>
      <w:r w:rsidDel="00000000" w:rsidR="00000000" w:rsidRPr="00000000">
        <w:rPr>
          <w:rFonts w:ascii="Tahoma" w:cs="Tahoma" w:eastAsia="Tahoma" w:hAnsi="Tahoma"/>
          <w:i w:val="1"/>
          <w:rtl w:val="0"/>
        </w:rPr>
        <w:t xml:space="preserve"> </w:t>
      </w:r>
      <w:r w:rsidDel="00000000" w:rsidR="00000000" w:rsidRPr="00000000">
        <w:rPr>
          <w:rFonts w:ascii="Tahoma" w:cs="Tahoma" w:eastAsia="Tahoma" w:hAnsi="Tahoma"/>
          <w:rtl w:val="0"/>
        </w:rPr>
        <w:t xml:space="preserve">method of the CircleRunner class, you should see the following output:</w:t>
      </w:r>
    </w:p>
    <w:p w:rsidR="00000000" w:rsidDel="00000000" w:rsidP="00000000" w:rsidRDefault="00000000" w:rsidRPr="00000000" w14:paraId="00000024">
      <w:pPr>
        <w:pageBreakBefore w:val="0"/>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Diameter of circle 1 is 4.0</w:t>
      </w:r>
    </w:p>
    <w:p w:rsidR="00000000" w:rsidDel="00000000" w:rsidP="00000000" w:rsidRDefault="00000000" w:rsidRPr="00000000" w14:paraId="00000026">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Diameter of circle 1 is 12.0</w:t>
      </w:r>
    </w:p>
    <w:p w:rsidR="00000000" w:rsidDel="00000000" w:rsidP="00000000" w:rsidRDefault="00000000" w:rsidRPr="00000000" w14:paraId="00000027">
      <w:pPr>
        <w:pageBreakBefore w:val="0"/>
        <w:spacing w:after="0" w:line="240" w:lineRule="auto"/>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Area of circle 2 is 38.48451000647496</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