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7821" w14:textId="77777777" w:rsidR="003A3E33" w:rsidRPr="00487B92" w:rsidRDefault="003A3E33" w:rsidP="003A3E33">
      <w:pPr>
        <w:jc w:val="center"/>
        <w:rPr>
          <w:b/>
          <w:sz w:val="22"/>
          <w:szCs w:val="22"/>
        </w:rPr>
      </w:pPr>
      <w:r w:rsidRPr="00487B92">
        <w:rPr>
          <w:b/>
          <w:sz w:val="22"/>
          <w:szCs w:val="22"/>
        </w:rPr>
        <w:t>PHYS705/805 Experimental Physics</w:t>
      </w:r>
    </w:p>
    <w:p w14:paraId="30D5994E" w14:textId="5F29465D" w:rsidR="00ED3462" w:rsidRDefault="00B30494" w:rsidP="003A3E3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Homework #</w:t>
      </w:r>
      <w:r w:rsidR="000465DA">
        <w:rPr>
          <w:b/>
          <w:sz w:val="22"/>
          <w:szCs w:val="22"/>
        </w:rPr>
        <w:t>3</w:t>
      </w:r>
    </w:p>
    <w:p w14:paraId="2E76592C" w14:textId="77777777" w:rsidR="00847D83" w:rsidRDefault="00847D83" w:rsidP="003E03A2">
      <w:pPr>
        <w:rPr>
          <w:b/>
          <w:sz w:val="22"/>
          <w:szCs w:val="22"/>
        </w:rPr>
      </w:pPr>
    </w:p>
    <w:p w14:paraId="58C6771C" w14:textId="18B9E441" w:rsidR="00CD5F6D" w:rsidRDefault="00847D83" w:rsidP="003E03A2">
      <w:pPr>
        <w:rPr>
          <w:sz w:val="22"/>
          <w:szCs w:val="22"/>
        </w:rPr>
      </w:pPr>
      <w:r>
        <w:rPr>
          <w:b/>
          <w:sz w:val="22"/>
          <w:szCs w:val="22"/>
        </w:rPr>
        <w:t>Name:</w:t>
      </w:r>
    </w:p>
    <w:p w14:paraId="17837492" w14:textId="77777777" w:rsidR="00F64BEB" w:rsidRPr="00274C31" w:rsidRDefault="00F64BEB" w:rsidP="003E03A2">
      <w:pPr>
        <w:rPr>
          <w:sz w:val="22"/>
          <w:szCs w:val="22"/>
        </w:rPr>
      </w:pPr>
    </w:p>
    <w:p w14:paraId="08D49D77" w14:textId="14FD3E26" w:rsidR="007B4705" w:rsidRDefault="007B4705">
      <w:pPr>
        <w:rPr>
          <w:sz w:val="22"/>
          <w:szCs w:val="22"/>
        </w:rPr>
      </w:pPr>
    </w:p>
    <w:p w14:paraId="079DDA8D" w14:textId="28E55547" w:rsidR="007B4705" w:rsidRDefault="00B933D1" w:rsidP="00B624E1">
      <w:pPr>
        <w:rPr>
          <w:sz w:val="22"/>
          <w:szCs w:val="22"/>
        </w:rPr>
      </w:pPr>
      <w:r>
        <w:rPr>
          <w:b/>
          <w:sz w:val="22"/>
          <w:szCs w:val="22"/>
        </w:rPr>
        <w:t>T</w:t>
      </w:r>
      <w:r w:rsidR="00F468A1">
        <w:rPr>
          <w:b/>
          <w:sz w:val="22"/>
          <w:szCs w:val="22"/>
        </w:rPr>
        <w:t>his is an individual assignment.</w:t>
      </w:r>
      <w:r w:rsidR="009A1954">
        <w:rPr>
          <w:sz w:val="22"/>
          <w:szCs w:val="22"/>
        </w:rPr>
        <w:br/>
      </w:r>
    </w:p>
    <w:tbl>
      <w:tblPr>
        <w:tblStyle w:val="TableGrid"/>
        <w:tblpPr w:leftFromText="180" w:rightFromText="180" w:vertAnchor="page" w:horzAnchor="margin" w:tblpXSpec="right" w:tblpY="4216"/>
        <w:tblW w:w="0" w:type="auto"/>
        <w:tblLook w:val="04A0" w:firstRow="1" w:lastRow="0" w:firstColumn="1" w:lastColumn="0" w:noHBand="0" w:noVBand="1"/>
      </w:tblPr>
      <w:tblGrid>
        <w:gridCol w:w="1001"/>
        <w:gridCol w:w="1004"/>
        <w:gridCol w:w="1010"/>
      </w:tblGrid>
      <w:tr w:rsidR="00E65C0F" w14:paraId="12ABAD6F" w14:textId="77777777" w:rsidTr="00E65C0F">
        <w:trPr>
          <w:trHeight w:val="285"/>
        </w:trPr>
        <w:tc>
          <w:tcPr>
            <w:tcW w:w="1001" w:type="dxa"/>
          </w:tcPr>
          <w:p w14:paraId="09AA1BFC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04" w:type="dxa"/>
          </w:tcPr>
          <w:p w14:paraId="5E0048DE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1010" w:type="dxa"/>
          </w:tcPr>
          <w:p w14:paraId="4BF860F0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E</m:t>
              </m:r>
            </m:oMath>
            <w:r>
              <w:t xml:space="preserve"> (keV)</w:t>
            </w:r>
          </w:p>
        </w:tc>
      </w:tr>
      <w:tr w:rsidR="00E65C0F" w14:paraId="00F144B4" w14:textId="77777777" w:rsidTr="00E65C0F">
        <w:trPr>
          <w:trHeight w:val="277"/>
        </w:trPr>
        <w:tc>
          <w:tcPr>
            <w:tcW w:w="1001" w:type="dxa"/>
          </w:tcPr>
          <w:p w14:paraId="5F29316C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354.588</w:t>
            </w:r>
          </w:p>
        </w:tc>
        <w:tc>
          <w:tcPr>
            <w:tcW w:w="1004" w:type="dxa"/>
          </w:tcPr>
          <w:p w14:paraId="4A59DB9E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0.039</w:t>
            </w:r>
          </w:p>
        </w:tc>
        <w:tc>
          <w:tcPr>
            <w:tcW w:w="1010" w:type="dxa"/>
          </w:tcPr>
          <w:p w14:paraId="744B1F00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569.70</w:t>
            </w:r>
          </w:p>
        </w:tc>
      </w:tr>
      <w:tr w:rsidR="00E65C0F" w14:paraId="616B0818" w14:textId="77777777" w:rsidTr="00E65C0F">
        <w:trPr>
          <w:trHeight w:val="277"/>
        </w:trPr>
        <w:tc>
          <w:tcPr>
            <w:tcW w:w="1001" w:type="dxa"/>
          </w:tcPr>
          <w:p w14:paraId="42E5710D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646.387</w:t>
            </w:r>
          </w:p>
        </w:tc>
        <w:tc>
          <w:tcPr>
            <w:tcW w:w="1004" w:type="dxa"/>
          </w:tcPr>
          <w:p w14:paraId="772EDA62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0.035</w:t>
            </w:r>
          </w:p>
        </w:tc>
        <w:tc>
          <w:tcPr>
            <w:tcW w:w="1010" w:type="dxa"/>
          </w:tcPr>
          <w:p w14:paraId="5B7CE506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1063.66</w:t>
            </w:r>
          </w:p>
        </w:tc>
      </w:tr>
      <w:tr w:rsidR="00E65C0F" w14:paraId="443F346E" w14:textId="77777777" w:rsidTr="00E65C0F">
        <w:trPr>
          <w:trHeight w:val="277"/>
        </w:trPr>
        <w:tc>
          <w:tcPr>
            <w:tcW w:w="1001" w:type="dxa"/>
          </w:tcPr>
          <w:p w14:paraId="622276A7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1055.096</w:t>
            </w:r>
          </w:p>
        </w:tc>
        <w:tc>
          <w:tcPr>
            <w:tcW w:w="1004" w:type="dxa"/>
          </w:tcPr>
          <w:p w14:paraId="5F2EE11F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0.403</w:t>
            </w:r>
          </w:p>
        </w:tc>
        <w:tc>
          <w:tcPr>
            <w:tcW w:w="1010" w:type="dxa"/>
          </w:tcPr>
          <w:p w14:paraId="247F5727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1770.24</w:t>
            </w:r>
          </w:p>
        </w:tc>
      </w:tr>
      <w:tr w:rsidR="00E65C0F" w14:paraId="232A0A4D" w14:textId="77777777" w:rsidTr="00E65C0F">
        <w:trPr>
          <w:trHeight w:val="277"/>
        </w:trPr>
        <w:tc>
          <w:tcPr>
            <w:tcW w:w="1001" w:type="dxa"/>
          </w:tcPr>
          <w:p w14:paraId="47CB41D1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716.784</w:t>
            </w:r>
          </w:p>
        </w:tc>
        <w:tc>
          <w:tcPr>
            <w:tcW w:w="1004" w:type="dxa"/>
          </w:tcPr>
          <w:p w14:paraId="5BA8D14E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0.129</w:t>
            </w:r>
          </w:p>
        </w:tc>
        <w:tc>
          <w:tcPr>
            <w:tcW w:w="1010" w:type="dxa"/>
          </w:tcPr>
          <w:p w14:paraId="76728A21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1173.24</w:t>
            </w:r>
          </w:p>
        </w:tc>
      </w:tr>
      <w:tr w:rsidR="00E65C0F" w14:paraId="12CBC533" w14:textId="77777777" w:rsidTr="00E65C0F">
        <w:trPr>
          <w:trHeight w:val="277"/>
        </w:trPr>
        <w:tc>
          <w:tcPr>
            <w:tcW w:w="1001" w:type="dxa"/>
          </w:tcPr>
          <w:p w14:paraId="1ED9FE9F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810.951</w:t>
            </w:r>
          </w:p>
        </w:tc>
        <w:tc>
          <w:tcPr>
            <w:tcW w:w="1004" w:type="dxa"/>
          </w:tcPr>
          <w:p w14:paraId="2C09DAA7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0.096</w:t>
            </w:r>
          </w:p>
        </w:tc>
        <w:tc>
          <w:tcPr>
            <w:tcW w:w="1010" w:type="dxa"/>
          </w:tcPr>
          <w:p w14:paraId="1115F7B0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1332.50</w:t>
            </w:r>
          </w:p>
        </w:tc>
      </w:tr>
      <w:tr w:rsidR="00E65C0F" w14:paraId="3BBCFEDA" w14:textId="77777777" w:rsidTr="00E65C0F">
        <w:trPr>
          <w:trHeight w:val="277"/>
        </w:trPr>
        <w:tc>
          <w:tcPr>
            <w:tcW w:w="1001" w:type="dxa"/>
          </w:tcPr>
          <w:p w14:paraId="2E58FA17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413.66</w:t>
            </w:r>
          </w:p>
        </w:tc>
        <w:tc>
          <w:tcPr>
            <w:tcW w:w="1004" w:type="dxa"/>
          </w:tcPr>
          <w:p w14:paraId="267EFF8D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0.036</w:t>
            </w:r>
          </w:p>
        </w:tc>
        <w:tc>
          <w:tcPr>
            <w:tcW w:w="1010" w:type="dxa"/>
          </w:tcPr>
          <w:p w14:paraId="711E8ABA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661.66</w:t>
            </w:r>
          </w:p>
        </w:tc>
      </w:tr>
      <w:tr w:rsidR="00E65C0F" w14:paraId="1A989BF5" w14:textId="77777777" w:rsidTr="00E65C0F">
        <w:trPr>
          <w:trHeight w:val="277"/>
        </w:trPr>
        <w:tc>
          <w:tcPr>
            <w:tcW w:w="1001" w:type="dxa"/>
          </w:tcPr>
          <w:p w14:paraId="5C89BFA5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519.326</w:t>
            </w:r>
          </w:p>
        </w:tc>
        <w:tc>
          <w:tcPr>
            <w:tcW w:w="1004" w:type="dxa"/>
          </w:tcPr>
          <w:p w14:paraId="2B89FD9A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0.042</w:t>
            </w:r>
          </w:p>
        </w:tc>
        <w:tc>
          <w:tcPr>
            <w:tcW w:w="1010" w:type="dxa"/>
          </w:tcPr>
          <w:p w14:paraId="67D2BC8F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834.86</w:t>
            </w:r>
          </w:p>
        </w:tc>
      </w:tr>
      <w:tr w:rsidR="00E65C0F" w14:paraId="5B1CAF93" w14:textId="77777777" w:rsidTr="00E65C0F">
        <w:trPr>
          <w:trHeight w:val="277"/>
        </w:trPr>
        <w:tc>
          <w:tcPr>
            <w:tcW w:w="1001" w:type="dxa"/>
          </w:tcPr>
          <w:p w14:paraId="6BA3CFF5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323.637</w:t>
            </w:r>
          </w:p>
        </w:tc>
        <w:tc>
          <w:tcPr>
            <w:tcW w:w="1004" w:type="dxa"/>
          </w:tcPr>
          <w:p w14:paraId="066DCE90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0.073</w:t>
            </w:r>
          </w:p>
        </w:tc>
        <w:tc>
          <w:tcPr>
            <w:tcW w:w="1010" w:type="dxa"/>
          </w:tcPr>
          <w:p w14:paraId="3D9A14CC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511.02</w:t>
            </w:r>
          </w:p>
        </w:tc>
      </w:tr>
      <w:tr w:rsidR="00E65C0F" w14:paraId="2C468451" w14:textId="77777777" w:rsidTr="00E65C0F">
        <w:trPr>
          <w:trHeight w:val="277"/>
        </w:trPr>
        <w:tc>
          <w:tcPr>
            <w:tcW w:w="1001" w:type="dxa"/>
          </w:tcPr>
          <w:p w14:paraId="76886F98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779.143</w:t>
            </w:r>
          </w:p>
        </w:tc>
        <w:tc>
          <w:tcPr>
            <w:tcW w:w="1004" w:type="dxa"/>
          </w:tcPr>
          <w:p w14:paraId="6B2E0836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0.068</w:t>
            </w:r>
          </w:p>
        </w:tc>
        <w:tc>
          <w:tcPr>
            <w:tcW w:w="1010" w:type="dxa"/>
          </w:tcPr>
          <w:p w14:paraId="5FFDF255" w14:textId="77777777" w:rsidR="00E65C0F" w:rsidRDefault="00E65C0F" w:rsidP="00E65C0F">
            <w:pPr>
              <w:pStyle w:val="ListParagraph"/>
              <w:tabs>
                <w:tab w:val="right" w:pos="9810"/>
              </w:tabs>
              <w:ind w:left="0"/>
              <w:jc w:val="center"/>
            </w:pPr>
            <w:r>
              <w:rPr>
                <w:rFonts w:ascii="TimesNewRomanPSMT" w:hAnsi="TimesNewRomanPSMT" w:cs="TimesNewRomanPSMT"/>
              </w:rPr>
              <w:t>1274.54</w:t>
            </w:r>
          </w:p>
        </w:tc>
      </w:tr>
    </w:tbl>
    <w:p w14:paraId="0566E2DB" w14:textId="664CF91F" w:rsidR="004004E9" w:rsidRPr="00AD63EA" w:rsidRDefault="00544F24" w:rsidP="00E65C0F">
      <w:pPr>
        <w:pStyle w:val="ListParagraph"/>
        <w:numPr>
          <w:ilvl w:val="0"/>
          <w:numId w:val="32"/>
        </w:numPr>
        <w:tabs>
          <w:tab w:val="right" w:pos="9810"/>
        </w:tabs>
        <w:rPr>
          <w:sz w:val="22"/>
          <w:szCs w:val="22"/>
        </w:rPr>
      </w:pPr>
      <w:r w:rsidRPr="00AD63EA">
        <w:rPr>
          <w:sz w:val="22"/>
          <w:szCs w:val="22"/>
        </w:rPr>
        <w:t xml:space="preserve">[2pt] </w:t>
      </w:r>
      <w:r w:rsidR="00B933D1" w:rsidRPr="00AD63EA">
        <w:rPr>
          <w:sz w:val="22"/>
          <w:szCs w:val="22"/>
        </w:rPr>
        <w:t xml:space="preserve">The table lists the channel numbers </w:t>
      </w:r>
      <w:r w:rsidR="00B933D1" w:rsidRPr="00AD63EA">
        <w:rPr>
          <w:i/>
          <w:sz w:val="22"/>
          <w:szCs w:val="22"/>
        </w:rPr>
        <w:t xml:space="preserve">x </w:t>
      </w:r>
      <w:r w:rsidR="00B933D1" w:rsidRPr="00AD63EA">
        <w:rPr>
          <w:sz w:val="22"/>
          <w:szCs w:val="22"/>
        </w:rPr>
        <w:t xml:space="preserve">and </w:t>
      </w:r>
      <w:proofErr w:type="spellStart"/>
      <w:r w:rsidR="00B933D1" w:rsidRPr="00AD63EA">
        <w:rPr>
          <w:sz w:val="22"/>
          <w:szCs w:val="22"/>
        </w:rPr>
        <w:t>Δ</w:t>
      </w:r>
      <w:r w:rsidR="00B933D1" w:rsidRPr="00AD63EA">
        <w:rPr>
          <w:i/>
          <w:sz w:val="22"/>
          <w:szCs w:val="22"/>
        </w:rPr>
        <w:t>x</w:t>
      </w:r>
      <w:proofErr w:type="spellEnd"/>
      <w:r w:rsidR="00B933D1" w:rsidRPr="00AD63EA">
        <w:rPr>
          <w:sz w:val="22"/>
          <w:szCs w:val="22"/>
        </w:rPr>
        <w:t xml:space="preserve">, obtained by fitting Gaussians to </w:t>
      </w:r>
      <w:proofErr w:type="spellStart"/>
      <w:r w:rsidR="00B933D1" w:rsidRPr="00AD63EA">
        <w:rPr>
          <w:sz w:val="22"/>
          <w:szCs w:val="22"/>
        </w:rPr>
        <w:t>photopeaks</w:t>
      </w:r>
      <w:proofErr w:type="spellEnd"/>
      <w:r w:rsidR="00B933D1" w:rsidRPr="00AD63EA">
        <w:rPr>
          <w:sz w:val="22"/>
          <w:szCs w:val="22"/>
        </w:rPr>
        <w:t xml:space="preserve"> of known energies </w:t>
      </w:r>
      <w:r w:rsidR="00B933D1" w:rsidRPr="00AD63EA">
        <w:rPr>
          <w:i/>
          <w:sz w:val="22"/>
          <w:szCs w:val="22"/>
        </w:rPr>
        <w:t>E</w:t>
      </w:r>
      <w:r w:rsidR="00B933D1" w:rsidRPr="00AD63EA">
        <w:rPr>
          <w:sz w:val="22"/>
          <w:szCs w:val="22"/>
        </w:rPr>
        <w:t xml:space="preserve"> (the values are intentionally not fully rounded).</w:t>
      </w:r>
      <w:r w:rsidR="00B933D1" w:rsidRPr="00AD63EA">
        <w:rPr>
          <w:sz w:val="22"/>
          <w:szCs w:val="22"/>
        </w:rPr>
        <w:br/>
        <w:t xml:space="preserve">       </w:t>
      </w:r>
      <w:r w:rsidR="00B933D1" w:rsidRPr="00AD63EA">
        <w:rPr>
          <w:b/>
          <w:i/>
          <w:sz w:val="22"/>
          <w:szCs w:val="22"/>
        </w:rPr>
        <w:t xml:space="preserve"> Hint</w:t>
      </w:r>
      <w:r w:rsidR="00B933D1" w:rsidRPr="00AD63EA">
        <w:rPr>
          <w:sz w:val="22"/>
          <w:szCs w:val="22"/>
        </w:rPr>
        <w:t xml:space="preserve"> </w:t>
      </w:r>
      <w:r w:rsidR="00B933D1" w:rsidRPr="00AD63EA">
        <w:rPr>
          <w:sz w:val="22"/>
          <w:szCs w:val="22"/>
        </w:rPr>
        <w:sym w:font="Wingdings" w:char="F0E0"/>
      </w:r>
      <w:r w:rsidR="00B933D1" w:rsidRPr="00AD63EA">
        <w:rPr>
          <w:sz w:val="22"/>
          <w:szCs w:val="22"/>
        </w:rPr>
        <w:t xml:space="preserve"> You do not need to do these calculations with pencil and paper. But it is informative to calculate the values of </w:t>
      </w:r>
      <w:r w:rsidR="00B933D1" w:rsidRPr="00AD63EA">
        <w:rPr>
          <w:i/>
          <w:sz w:val="22"/>
          <w:szCs w:val="22"/>
        </w:rPr>
        <w:t>A</w:t>
      </w:r>
      <w:r w:rsidR="00B933D1" w:rsidRPr="00AD63EA">
        <w:rPr>
          <w:sz w:val="22"/>
          <w:szCs w:val="22"/>
        </w:rPr>
        <w:t xml:space="preserve"> and </w:t>
      </w:r>
      <w:r w:rsidR="00B933D1" w:rsidRPr="00AD63EA">
        <w:rPr>
          <w:i/>
          <w:sz w:val="22"/>
          <w:szCs w:val="22"/>
        </w:rPr>
        <w:t>B</w:t>
      </w:r>
      <w:r w:rsidR="00B933D1" w:rsidRPr="00AD63EA">
        <w:rPr>
          <w:sz w:val="22"/>
          <w:szCs w:val="22"/>
        </w:rPr>
        <w:t xml:space="preserve"> ‘by hand’ using the method of least squares at least once rather than using a built-in fitting function.</w:t>
      </w:r>
    </w:p>
    <w:p w14:paraId="5FCCD262" w14:textId="79B0A777" w:rsidR="00B933D1" w:rsidRDefault="00B933D1" w:rsidP="00B933D1">
      <w:pPr>
        <w:pStyle w:val="ListParagraph"/>
        <w:numPr>
          <w:ilvl w:val="1"/>
          <w:numId w:val="32"/>
        </w:numPr>
        <w:tabs>
          <w:tab w:val="right" w:pos="9810"/>
        </w:tabs>
        <w:rPr>
          <w:sz w:val="22"/>
          <w:szCs w:val="22"/>
        </w:rPr>
      </w:pPr>
      <w:r>
        <w:rPr>
          <w:sz w:val="22"/>
          <w:szCs w:val="22"/>
        </w:rPr>
        <w:t xml:space="preserve">Fit a straight line </w:t>
      </w:r>
      <m:oMath>
        <m:r>
          <w:rPr>
            <w:rFonts w:ascii="Cambria Math" w:hAnsi="Cambria Math"/>
            <w:sz w:val="22"/>
            <w:szCs w:val="22"/>
          </w:rPr>
          <m:t>E=A+Bx</m:t>
        </m:r>
      </m:oMath>
      <w:r>
        <w:rPr>
          <w:sz w:val="22"/>
          <w:szCs w:val="22"/>
        </w:rPr>
        <w:t xml:space="preserve"> to this data set (this should be a non-weighted fit, i.e. ignore the information in the second column). What are the best values of the parameters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and their errors? What are their units? (Hint: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should be -44.34 ± 8.64 keV (not properly rounded).</w:t>
      </w:r>
    </w:p>
    <w:p w14:paraId="09157DE4" w14:textId="175CCAFE" w:rsidR="00B933D1" w:rsidRDefault="00B933D1" w:rsidP="00B933D1">
      <w:pPr>
        <w:pStyle w:val="ListParagraph"/>
        <w:numPr>
          <w:ilvl w:val="1"/>
          <w:numId w:val="32"/>
        </w:numPr>
        <w:tabs>
          <w:tab w:val="right" w:pos="9810"/>
        </w:tabs>
        <w:rPr>
          <w:sz w:val="22"/>
          <w:szCs w:val="22"/>
        </w:rPr>
      </w:pPr>
      <w:r>
        <w:rPr>
          <w:sz w:val="22"/>
          <w:szCs w:val="22"/>
        </w:rPr>
        <w:t xml:space="preserve">Compare your values to those obtained from a linear fitting routine in </w:t>
      </w:r>
      <w:proofErr w:type="spellStart"/>
      <w:r>
        <w:rPr>
          <w:sz w:val="22"/>
          <w:szCs w:val="22"/>
        </w:rPr>
        <w:t>MatLab</w:t>
      </w:r>
      <w:proofErr w:type="spellEnd"/>
      <w:r>
        <w:rPr>
          <w:sz w:val="22"/>
          <w:szCs w:val="22"/>
        </w:rPr>
        <w:t>, python, or another program.</w:t>
      </w:r>
    </w:p>
    <w:p w14:paraId="5DE41FE8" w14:textId="6952D456" w:rsidR="00B933D1" w:rsidRDefault="00B933D1" w:rsidP="00B933D1">
      <w:pPr>
        <w:pStyle w:val="ListParagraph"/>
        <w:numPr>
          <w:ilvl w:val="1"/>
          <w:numId w:val="32"/>
        </w:numPr>
        <w:tabs>
          <w:tab w:val="right" w:pos="9810"/>
        </w:tabs>
        <w:rPr>
          <w:sz w:val="22"/>
          <w:szCs w:val="22"/>
        </w:rPr>
      </w:pPr>
      <w:r>
        <w:rPr>
          <w:sz w:val="22"/>
          <w:szCs w:val="22"/>
        </w:rPr>
        <w:t xml:space="preserve">You observe an ‘unknown’ photopeak 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>=688.0±1.2</m:t>
        </m:r>
      </m:oMath>
      <w:r>
        <w:rPr>
          <w:sz w:val="22"/>
          <w:szCs w:val="22"/>
        </w:rPr>
        <w:t xml:space="preserve">. Use the results from part a. to determine its energy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>
        <w:rPr>
          <w:sz w:val="22"/>
          <w:szCs w:val="22"/>
        </w:rPr>
        <w:t xml:space="preserve"> and the error (Result: 1130 ± 13 keV).</w:t>
      </w:r>
    </w:p>
    <w:p w14:paraId="74B35017" w14:textId="519BF07C" w:rsidR="00E65C0F" w:rsidRDefault="00B933D1" w:rsidP="00E65C0F">
      <w:pPr>
        <w:pStyle w:val="ListParagraph"/>
        <w:numPr>
          <w:ilvl w:val="1"/>
          <w:numId w:val="32"/>
        </w:numPr>
        <w:tabs>
          <w:tab w:val="right" w:pos="9810"/>
        </w:tabs>
        <w:rPr>
          <w:sz w:val="22"/>
          <w:szCs w:val="22"/>
        </w:rPr>
      </w:pPr>
      <w:r>
        <w:rPr>
          <w:sz w:val="22"/>
          <w:szCs w:val="22"/>
        </w:rPr>
        <w:t xml:space="preserve">The error in part c. is unreasonably large; you can reduce it by rewriting the function used for your calibration. Fit </w:t>
      </w:r>
      <m:oMath>
        <m:r>
          <w:rPr>
            <w:rFonts w:ascii="Cambria Math" w:hAnsi="Cambria Math"/>
            <w:sz w:val="22"/>
            <w:szCs w:val="22"/>
          </w:rPr>
          <m:t>E=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+B'(x-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="00B13627">
        <w:rPr>
          <w:sz w:val="22"/>
          <w:szCs w:val="22"/>
        </w:rPr>
        <w:t xml:space="preserve"> to your data set for fixed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="00B13627">
        <w:rPr>
          <w:sz w:val="22"/>
          <w:szCs w:val="22"/>
        </w:rPr>
        <w:t xml:space="preserve"> (as in part a), 100, 200, … 1100. What do you observe? Which value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B13627">
        <w:rPr>
          <w:sz w:val="22"/>
          <w:szCs w:val="22"/>
        </w:rPr>
        <w:t xml:space="preserve"> will result in the most precise calibration? Choose that value to recalculate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B13627">
        <w:rPr>
          <w:sz w:val="22"/>
          <w:szCs w:val="22"/>
        </w:rPr>
        <w:t xml:space="preserve"> and its error (result: 1130 </w:t>
      </w:r>
      <w:r w:rsidR="00B13627">
        <w:rPr>
          <w:sz w:val="22"/>
          <w:szCs w:val="22"/>
        </w:rPr>
        <w:t>±</w:t>
      </w:r>
      <w:r w:rsidR="00B13627">
        <w:rPr>
          <w:sz w:val="22"/>
          <w:szCs w:val="22"/>
        </w:rPr>
        <w:t xml:space="preserve"> 4 keV).</w:t>
      </w:r>
      <w:r w:rsidR="000465DA">
        <w:rPr>
          <w:sz w:val="22"/>
          <w:szCs w:val="22"/>
        </w:rPr>
        <w:br/>
      </w:r>
      <w:r w:rsidR="000465DA">
        <w:rPr>
          <w:sz w:val="22"/>
          <w:szCs w:val="22"/>
        </w:rPr>
        <w:br/>
      </w:r>
      <w:r w:rsidR="00E65C0F">
        <w:rPr>
          <w:sz w:val="22"/>
          <w:szCs w:val="22"/>
        </w:rPr>
        <w:br/>
      </w:r>
    </w:p>
    <w:p w14:paraId="43EEF390" w14:textId="64E62C9E" w:rsidR="00E65C0F" w:rsidRPr="00AD63EA" w:rsidRDefault="00544F24" w:rsidP="00E65C0F">
      <w:pPr>
        <w:pStyle w:val="ListParagraph"/>
        <w:numPr>
          <w:ilvl w:val="0"/>
          <w:numId w:val="32"/>
        </w:numPr>
        <w:tabs>
          <w:tab w:val="right" w:pos="9810"/>
        </w:tabs>
        <w:rPr>
          <w:sz w:val="22"/>
          <w:szCs w:val="22"/>
        </w:rPr>
      </w:pPr>
      <w:r>
        <w:rPr>
          <w:sz w:val="22"/>
          <w:szCs w:val="22"/>
        </w:rPr>
        <w:t xml:space="preserve">[1pt] </w:t>
      </w:r>
      <w:r w:rsidR="00E65C0F">
        <w:rPr>
          <w:sz w:val="22"/>
          <w:szCs w:val="22"/>
        </w:rPr>
        <w:t>Show that</w:t>
      </w:r>
      <w:r w:rsidR="00E65C0F" w:rsidRPr="00AD63EA">
        <w:rPr>
          <w:sz w:val="22"/>
          <w:szCs w:val="22"/>
        </w:rPr>
        <w:t xml:space="preserve"> errors should be added in quadrature by adding two Gaussians and examining the resulting distribution: </w:t>
      </w:r>
      <w:r w:rsidRPr="00AD63EA">
        <w:rPr>
          <w:sz w:val="22"/>
          <w:szCs w:val="22"/>
        </w:rPr>
        <w:t xml:space="preserve">add a Gaussian centered at </w:t>
      </w:r>
      <w:r w:rsidRPr="00AD63EA">
        <w:rPr>
          <w:i/>
          <w:sz w:val="22"/>
          <w:szCs w:val="22"/>
        </w:rPr>
        <w:t>x</w:t>
      </w:r>
      <w:r w:rsidRPr="00AD63EA">
        <w:rPr>
          <w:sz w:val="22"/>
          <w:szCs w:val="22"/>
        </w:rPr>
        <w:t xml:space="preserve"> with width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 w:rsidRPr="00AD63EA">
        <w:rPr>
          <w:sz w:val="22"/>
          <w:szCs w:val="22"/>
        </w:rPr>
        <w:t xml:space="preserve"> to a Gaussian centered at </w:t>
      </w:r>
      <w:r w:rsidRPr="00AD63EA">
        <w:rPr>
          <w:i/>
          <w:sz w:val="22"/>
          <w:szCs w:val="22"/>
        </w:rPr>
        <w:t>y</w:t>
      </w:r>
      <w:r w:rsidRPr="00AD63EA">
        <w:rPr>
          <w:sz w:val="22"/>
          <w:szCs w:val="22"/>
        </w:rPr>
        <w:t xml:space="preserve"> with width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</m:oMath>
      <w:r w:rsidRPr="00AD63EA">
        <w:rPr>
          <w:sz w:val="22"/>
          <w:szCs w:val="22"/>
        </w:rPr>
        <w:t xml:space="preserve"> and show that the resulting distribution has a width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bSup>
          </m:e>
        </m:rad>
      </m:oMath>
      <w:r w:rsidRPr="00AD63EA">
        <w:rPr>
          <w:sz w:val="22"/>
          <w:szCs w:val="22"/>
        </w:rPr>
        <w:t>.</w:t>
      </w:r>
      <w:r w:rsidR="000465DA">
        <w:rPr>
          <w:sz w:val="22"/>
          <w:szCs w:val="22"/>
        </w:rPr>
        <w:br/>
      </w:r>
      <w:r w:rsidR="000465DA">
        <w:rPr>
          <w:sz w:val="22"/>
          <w:szCs w:val="22"/>
        </w:rPr>
        <w:br/>
      </w:r>
      <w:r w:rsidRPr="00AD63EA">
        <w:rPr>
          <w:sz w:val="22"/>
          <w:szCs w:val="22"/>
        </w:rPr>
        <w:br/>
      </w:r>
    </w:p>
    <w:p w14:paraId="1165C719" w14:textId="05F0EEF9" w:rsidR="00544F24" w:rsidRPr="00AD63EA" w:rsidRDefault="00544F24" w:rsidP="00E65C0F">
      <w:pPr>
        <w:pStyle w:val="ListParagraph"/>
        <w:numPr>
          <w:ilvl w:val="0"/>
          <w:numId w:val="32"/>
        </w:numPr>
        <w:tabs>
          <w:tab w:val="right" w:pos="9810"/>
        </w:tabs>
        <w:rPr>
          <w:sz w:val="22"/>
          <w:szCs w:val="22"/>
        </w:rPr>
      </w:pPr>
      <w:r w:rsidRPr="00AD63EA">
        <w:rPr>
          <w:sz w:val="22"/>
          <w:szCs w:val="22"/>
        </w:rPr>
        <w:t xml:space="preserve">[1pt] Let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</m:oMath>
      <w:r w:rsidRPr="00AD63EA">
        <w:rPr>
          <w:sz w:val="22"/>
          <w:szCs w:val="22"/>
        </w:rPr>
        <w:t xml:space="preserve"> be a product of the parameters to some power,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a,b,c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p</m:t>
            </m:r>
          </m:sup>
        </m:sSup>
      </m:oMath>
      <w:r w:rsidRPr="00AD63EA">
        <w:rPr>
          <w:sz w:val="22"/>
          <w:szCs w:val="22"/>
        </w:rPr>
        <w:t>.</w:t>
      </w:r>
      <w:bookmarkStart w:id="0" w:name="_GoBack"/>
      <w:bookmarkEnd w:id="0"/>
    </w:p>
    <w:p w14:paraId="070C8480" w14:textId="629EDD46" w:rsidR="00544F24" w:rsidRPr="00AD63EA" w:rsidRDefault="00544F24" w:rsidP="00544F24">
      <w:pPr>
        <w:pStyle w:val="ListParagraph"/>
        <w:numPr>
          <w:ilvl w:val="1"/>
          <w:numId w:val="32"/>
        </w:numPr>
        <w:tabs>
          <w:tab w:val="right" w:pos="9810"/>
        </w:tabs>
        <w:rPr>
          <w:sz w:val="22"/>
          <w:szCs w:val="22"/>
        </w:rPr>
      </w:pPr>
      <w:r w:rsidRPr="00AD63EA">
        <w:rPr>
          <w:sz w:val="22"/>
          <w:szCs w:val="22"/>
        </w:rPr>
        <w:t xml:space="preserve">Show that the relative uncertainty </w:t>
      </w:r>
      <w:proofErr w:type="spellStart"/>
      <w:r w:rsidRPr="00AD63EA">
        <w:rPr>
          <w:sz w:val="22"/>
          <w:szCs w:val="22"/>
        </w:rPr>
        <w:t xml:space="preserve">of </w:t>
      </w:r>
      <w:r w:rsidRPr="00AD63EA">
        <w:rPr>
          <w:i/>
          <w:sz w:val="22"/>
          <w:szCs w:val="22"/>
        </w:rPr>
        <w:t>f</w:t>
      </w:r>
      <w:proofErr w:type="spellEnd"/>
      <w:r w:rsidRPr="00AD63EA">
        <w:rPr>
          <w:sz w:val="22"/>
          <w:szCs w:val="22"/>
        </w:rPr>
        <w:t xml:space="preserve"> is related to the relative uncertainties of </w:t>
      </w:r>
      <w:r w:rsidRPr="00AD63EA">
        <w:rPr>
          <w:i/>
          <w:sz w:val="22"/>
          <w:szCs w:val="22"/>
        </w:rPr>
        <w:t>a, b, c</w:t>
      </w:r>
      <w:r w:rsidRPr="00AD63EA">
        <w:rPr>
          <w:sz w:val="22"/>
          <w:szCs w:val="22"/>
        </w:rPr>
        <w:t xml:space="preserve"> as follows: </w:t>
      </w:r>
      <w:r w:rsidRPr="00AD63EA">
        <w:rPr>
          <w:sz w:val="22"/>
          <w:szCs w:val="22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∆f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sz w:val="22"/>
              <w:szCs w:val="22"/>
            </w:rPr>
            <w:br/>
          </m:r>
        </m:oMath>
      </m:oMathPara>
    </w:p>
    <w:p w14:paraId="7EF15517" w14:textId="28274F54" w:rsidR="00544F24" w:rsidRPr="00AD63EA" w:rsidRDefault="00544F24" w:rsidP="00544F24">
      <w:pPr>
        <w:pStyle w:val="ListParagraph"/>
        <w:numPr>
          <w:ilvl w:val="1"/>
          <w:numId w:val="32"/>
        </w:numPr>
        <w:tabs>
          <w:tab w:val="right" w:pos="9810"/>
        </w:tabs>
        <w:rPr>
          <w:sz w:val="22"/>
          <w:szCs w:val="22"/>
        </w:rPr>
      </w:pPr>
      <w:r w:rsidRPr="00AD63EA">
        <w:rPr>
          <w:sz w:val="22"/>
          <w:szCs w:val="22"/>
        </w:rPr>
        <w:t xml:space="preserve">Demonstrate that this relation enables a quick </w:t>
      </w:r>
      <w:r w:rsidR="000F369D" w:rsidRPr="00AD63EA">
        <w:rPr>
          <w:sz w:val="22"/>
          <w:szCs w:val="22"/>
        </w:rPr>
        <w:t xml:space="preserve">estimate if, for example, the powers </w:t>
      </w:r>
      <w:r w:rsidR="000F369D" w:rsidRPr="00AD63EA">
        <w:rPr>
          <w:i/>
          <w:sz w:val="22"/>
          <w:szCs w:val="22"/>
        </w:rPr>
        <w:t>m, n, p</w:t>
      </w:r>
      <w:r w:rsidR="000F369D" w:rsidRPr="00AD63EA">
        <w:rPr>
          <w:sz w:val="22"/>
          <w:szCs w:val="22"/>
        </w:rPr>
        <w:t xml:space="preserve"> are equal, or at least not much different, and one of the parameters (say, </w:t>
      </w:r>
      <w:r w:rsidR="000F369D" w:rsidRPr="00AD63EA">
        <w:rPr>
          <w:i/>
          <w:sz w:val="22"/>
          <w:szCs w:val="22"/>
        </w:rPr>
        <w:t>a</w:t>
      </w:r>
      <w:r w:rsidR="000F369D" w:rsidRPr="00AD63EA">
        <w:rPr>
          <w:sz w:val="22"/>
          <w:szCs w:val="22"/>
        </w:rPr>
        <w:t xml:space="preserve">) has a much larger relative error than the others, i.e.: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Cambria Math"/>
            <w:sz w:val="22"/>
            <w:szCs w:val="22"/>
          </w:rPr>
          <m:t>≫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∆b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b</m:t>
            </m:r>
          </m:den>
        </m:f>
      </m:oMath>
      <w:r w:rsidR="00691FD8" w:rsidRPr="00AD63EA">
        <w:rPr>
          <w:sz w:val="22"/>
          <w:szCs w:val="22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  <m:r>
          <w:rPr>
            <w:rFonts w:ascii="Cambria Math" w:hAnsi="Cambria Math"/>
            <w:sz w:val="22"/>
            <w:szCs w:val="22"/>
          </w:rPr>
          <m:t>≫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</m:t>
            </m:r>
            <m:r>
              <w:rPr>
                <w:rFonts w:ascii="Cambria Math" w:hAnsi="Cambria Math"/>
                <w:sz w:val="22"/>
                <w:szCs w:val="22"/>
              </w:rPr>
              <m:t>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c</m:t>
            </m:r>
          </m:den>
        </m:f>
      </m:oMath>
      <w:r w:rsidR="00691FD8" w:rsidRPr="00AD63EA">
        <w:rPr>
          <w:sz w:val="22"/>
          <w:szCs w:val="22"/>
        </w:rPr>
        <w:t xml:space="preserve">. For this case, show that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∆f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</m:t>
            </m:r>
          </m:den>
        </m:f>
        <m:r>
          <w:rPr>
            <w:rFonts w:ascii="Cambria Math" w:hAnsi="Cambria Math"/>
            <w:sz w:val="22"/>
            <w:szCs w:val="22"/>
          </w:rPr>
          <m:t>≅m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∆a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a</m:t>
            </m:r>
          </m:den>
        </m:f>
      </m:oMath>
      <w:r w:rsidR="00691FD8" w:rsidRPr="00AD63EA">
        <w:rPr>
          <w:sz w:val="22"/>
          <w:szCs w:val="22"/>
        </w:rPr>
        <w:t>.</w:t>
      </w:r>
    </w:p>
    <w:sectPr w:rsidR="00544F24" w:rsidRPr="00AD63EA" w:rsidSect="00274C31">
      <w:footerReference w:type="even" r:id="rId7"/>
      <w:footerReference w:type="default" r:id="rId8"/>
      <w:footerReference w:type="first" r:id="rId9"/>
      <w:footnotePr>
        <w:numRestart w:val="eachSect"/>
      </w:footnotePr>
      <w:pgSz w:w="12240" w:h="15840" w:code="1"/>
      <w:pgMar w:top="1008" w:right="1008" w:bottom="864" w:left="1008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F035" w14:textId="77777777" w:rsidR="009E1A7E" w:rsidRDefault="009E1A7E">
      <w:r>
        <w:separator/>
      </w:r>
    </w:p>
  </w:endnote>
  <w:endnote w:type="continuationSeparator" w:id="0">
    <w:p w14:paraId="0F7C1C0B" w14:textId="77777777" w:rsidR="009E1A7E" w:rsidRDefault="009E1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9AD9" w14:textId="77777777" w:rsidR="007E1B07" w:rsidRDefault="007E1B07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24E1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C26F2A" w14:textId="77777777" w:rsidR="007E1B07" w:rsidRDefault="007E1B07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0F929" w14:textId="77777777" w:rsidR="007E1B07" w:rsidRPr="00F93EDD" w:rsidRDefault="007E1B07">
    <w:pPr>
      <w:pStyle w:val="Footer"/>
      <w:framePr w:wrap="around" w:vAnchor="text" w:hAnchor="margin" w:xAlign="outside" w:y="1"/>
      <w:rPr>
        <w:rStyle w:val="PageNumber"/>
        <w:sz w:val="18"/>
        <w:szCs w:val="18"/>
      </w:rPr>
    </w:pPr>
    <w:r w:rsidRPr="00F93EDD">
      <w:rPr>
        <w:rStyle w:val="PageNumber"/>
        <w:sz w:val="18"/>
        <w:szCs w:val="18"/>
      </w:rPr>
      <w:fldChar w:fldCharType="begin"/>
    </w:r>
    <w:r w:rsidRPr="00F93EDD">
      <w:rPr>
        <w:rStyle w:val="PageNumber"/>
        <w:sz w:val="18"/>
        <w:szCs w:val="18"/>
      </w:rPr>
      <w:instrText xml:space="preserve">PAGE  </w:instrText>
    </w:r>
    <w:r w:rsidRPr="00F93EDD">
      <w:rPr>
        <w:rStyle w:val="PageNumber"/>
        <w:sz w:val="18"/>
        <w:szCs w:val="18"/>
      </w:rPr>
      <w:fldChar w:fldCharType="separate"/>
    </w:r>
    <w:r w:rsidR="00C01FC2">
      <w:rPr>
        <w:rStyle w:val="PageNumber"/>
        <w:noProof/>
        <w:sz w:val="18"/>
        <w:szCs w:val="18"/>
      </w:rPr>
      <w:t>1</w:t>
    </w:r>
    <w:r w:rsidRPr="00F93EDD">
      <w:rPr>
        <w:rStyle w:val="PageNumber"/>
        <w:sz w:val="18"/>
        <w:szCs w:val="18"/>
      </w:rPr>
      <w:fldChar w:fldCharType="end"/>
    </w:r>
  </w:p>
  <w:p w14:paraId="63A38544" w14:textId="70B9913B" w:rsidR="007E1B07" w:rsidRPr="00F93EDD" w:rsidRDefault="007E1B07">
    <w:pPr>
      <w:tabs>
        <w:tab w:val="center" w:pos="4320"/>
        <w:tab w:val="right" w:pos="8640"/>
      </w:tabs>
      <w:rPr>
        <w:sz w:val="18"/>
        <w:szCs w:val="18"/>
      </w:rPr>
    </w:pPr>
    <w:r>
      <w:rPr>
        <w:sz w:val="18"/>
        <w:szCs w:val="18"/>
      </w:rPr>
      <w:t>705</w:t>
    </w:r>
    <w:r w:rsidR="00B624E1">
      <w:rPr>
        <w:sz w:val="18"/>
        <w:szCs w:val="18"/>
      </w:rPr>
      <w:t>/805</w:t>
    </w:r>
    <w:r>
      <w:rPr>
        <w:sz w:val="18"/>
        <w:szCs w:val="18"/>
      </w:rPr>
      <w:t>-</w:t>
    </w:r>
    <w:r w:rsidR="00B624E1">
      <w:rPr>
        <w:sz w:val="18"/>
        <w:szCs w:val="18"/>
      </w:rPr>
      <w:t>Homework#</w:t>
    </w:r>
    <w:r w:rsidR="000465DA">
      <w:rPr>
        <w:sz w:val="18"/>
        <w:szCs w:val="18"/>
      </w:rPr>
      <w:t>3</w:t>
    </w:r>
    <w:r w:rsidRPr="00F93EDD">
      <w:rPr>
        <w:sz w:val="18"/>
        <w:szCs w:val="18"/>
      </w:rPr>
      <w:tab/>
    </w:r>
    <w:r w:rsidRPr="00F93EDD">
      <w:rPr>
        <w:noProof/>
        <w:sz w:val="18"/>
        <w:szCs w:val="18"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FE1C6" w14:textId="77777777" w:rsidR="007E1B07" w:rsidRDefault="007E1B07">
    <w:pPr>
      <w:framePr w:w="576" w:hSpace="240" w:vSpace="240" w:wrap="auto" w:vAnchor="page" w:hAnchor="page" w:x="5662" w:y="15310"/>
      <w:tabs>
        <w:tab w:val="center" w:pos="4320"/>
        <w:tab w:val="right" w:pos="8640"/>
      </w:tabs>
      <w:spacing w:line="200" w:lineRule="exact"/>
      <w:jc w:val="right"/>
    </w:pPr>
    <w:r>
      <w:pgNum/>
    </w:r>
  </w:p>
  <w:p w14:paraId="20C5179D" w14:textId="77777777" w:rsidR="007E1B07" w:rsidRDefault="007E1B07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97474" w14:textId="77777777" w:rsidR="009E1A7E" w:rsidRDefault="009E1A7E">
      <w:r>
        <w:separator/>
      </w:r>
    </w:p>
  </w:footnote>
  <w:footnote w:type="continuationSeparator" w:id="0">
    <w:p w14:paraId="5C88B293" w14:textId="77777777" w:rsidR="009E1A7E" w:rsidRDefault="009E1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F4D"/>
    <w:multiLevelType w:val="hybridMultilevel"/>
    <w:tmpl w:val="1AC42F3A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41C8E"/>
    <w:multiLevelType w:val="hybridMultilevel"/>
    <w:tmpl w:val="6008B018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039A2"/>
    <w:multiLevelType w:val="multilevel"/>
    <w:tmpl w:val="1AC42F3A"/>
    <w:lvl w:ilvl="0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0D70E1"/>
    <w:multiLevelType w:val="hybridMultilevel"/>
    <w:tmpl w:val="933CC70A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1184"/>
    <w:multiLevelType w:val="multilevel"/>
    <w:tmpl w:val="D7EADA52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CED"/>
    <w:multiLevelType w:val="hybridMultilevel"/>
    <w:tmpl w:val="2E02613E"/>
    <w:lvl w:ilvl="0" w:tplc="A86CE5D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A1C00"/>
    <w:multiLevelType w:val="hybridMultilevel"/>
    <w:tmpl w:val="A246C68E"/>
    <w:lvl w:ilvl="0" w:tplc="A9246E9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762BB"/>
    <w:multiLevelType w:val="hybridMultilevel"/>
    <w:tmpl w:val="C05E6A7C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F55C3"/>
    <w:multiLevelType w:val="hybridMultilevel"/>
    <w:tmpl w:val="DD9C323E"/>
    <w:lvl w:ilvl="0" w:tplc="7AD48B0C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30FD0484"/>
    <w:multiLevelType w:val="hybridMultilevel"/>
    <w:tmpl w:val="D69A6AB8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B60DB2"/>
    <w:multiLevelType w:val="multilevel"/>
    <w:tmpl w:val="C0D2F36C"/>
    <w:lvl w:ilvl="0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B736A2"/>
    <w:multiLevelType w:val="hybridMultilevel"/>
    <w:tmpl w:val="46BAB274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054746"/>
    <w:multiLevelType w:val="hybridMultilevel"/>
    <w:tmpl w:val="01C8A0A0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93861FE"/>
    <w:multiLevelType w:val="hybridMultilevel"/>
    <w:tmpl w:val="4F8AF470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9C4AFC"/>
    <w:multiLevelType w:val="hybridMultilevel"/>
    <w:tmpl w:val="F2BCE162"/>
    <w:lvl w:ilvl="0" w:tplc="B7A0073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E78"/>
    <w:multiLevelType w:val="multilevel"/>
    <w:tmpl w:val="824045B2"/>
    <w:lvl w:ilvl="0">
      <w:start w:val="1"/>
      <w:numFmt w:val="none"/>
      <w:lvlText w:val="2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A403E"/>
    <w:multiLevelType w:val="multilevel"/>
    <w:tmpl w:val="C05E6A7C"/>
    <w:lvl w:ilvl="0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7E4599"/>
    <w:multiLevelType w:val="hybridMultilevel"/>
    <w:tmpl w:val="7C869786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DB51A2C"/>
    <w:multiLevelType w:val="hybridMultilevel"/>
    <w:tmpl w:val="937EEF28"/>
    <w:lvl w:ilvl="0" w:tplc="C0E6DA5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0F38"/>
    <w:multiLevelType w:val="hybridMultilevel"/>
    <w:tmpl w:val="673C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838C7"/>
    <w:multiLevelType w:val="hybridMultilevel"/>
    <w:tmpl w:val="DB1C39EA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336336"/>
    <w:multiLevelType w:val="hybridMultilevel"/>
    <w:tmpl w:val="C0D2F36C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716904"/>
    <w:multiLevelType w:val="hybridMultilevel"/>
    <w:tmpl w:val="17628C12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FC29C0"/>
    <w:multiLevelType w:val="hybridMultilevel"/>
    <w:tmpl w:val="D7EADA52"/>
    <w:lvl w:ilvl="0" w:tplc="6F2663D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E6109"/>
    <w:multiLevelType w:val="hybridMultilevel"/>
    <w:tmpl w:val="A9C8FC36"/>
    <w:lvl w:ilvl="0" w:tplc="BC72FB1E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CB1DE6"/>
    <w:multiLevelType w:val="hybridMultilevel"/>
    <w:tmpl w:val="A18E3FCA"/>
    <w:lvl w:ilvl="0" w:tplc="AF04DF08">
      <w:start w:val="1"/>
      <w:numFmt w:val="none"/>
      <w:lvlText w:val="2.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50DDE"/>
    <w:multiLevelType w:val="hybridMultilevel"/>
    <w:tmpl w:val="3C74B856"/>
    <w:lvl w:ilvl="0" w:tplc="76EE2B8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6E11E6"/>
    <w:multiLevelType w:val="singleLevel"/>
    <w:tmpl w:val="BC72FB1E"/>
    <w:lvl w:ilvl="0">
      <w:start w:val="1"/>
      <w:numFmt w:val="lowerLetter"/>
      <w:lvlText w:val="%1)"/>
      <w:lvlJc w:val="left"/>
      <w:pPr>
        <w:tabs>
          <w:tab w:val="num" w:pos="0"/>
        </w:tabs>
        <w:ind w:left="432" w:hanging="432"/>
      </w:pPr>
      <w:rPr>
        <w:rFonts w:hint="default"/>
      </w:rPr>
    </w:lvl>
  </w:abstractNum>
  <w:abstractNum w:abstractNumId="28" w15:restartNumberingAfterBreak="0">
    <w:nsid w:val="70E13C3B"/>
    <w:multiLevelType w:val="multilevel"/>
    <w:tmpl w:val="937EEF28"/>
    <w:lvl w:ilvl="0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73569"/>
    <w:multiLevelType w:val="hybridMultilevel"/>
    <w:tmpl w:val="097E82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A643D"/>
    <w:multiLevelType w:val="hybridMultilevel"/>
    <w:tmpl w:val="103884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D838CA"/>
    <w:multiLevelType w:val="singleLevel"/>
    <w:tmpl w:val="606202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31"/>
  </w:num>
  <w:num w:numId="2">
    <w:abstractNumId w:val="27"/>
  </w:num>
  <w:num w:numId="3">
    <w:abstractNumId w:val="6"/>
  </w:num>
  <w:num w:numId="4">
    <w:abstractNumId w:val="26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12"/>
  </w:num>
  <w:num w:numId="10">
    <w:abstractNumId w:val="17"/>
  </w:num>
  <w:num w:numId="11">
    <w:abstractNumId w:val="13"/>
  </w:num>
  <w:num w:numId="12">
    <w:abstractNumId w:val="23"/>
  </w:num>
  <w:num w:numId="13">
    <w:abstractNumId w:val="24"/>
  </w:num>
  <w:num w:numId="14">
    <w:abstractNumId w:val="1"/>
  </w:num>
  <w:num w:numId="15">
    <w:abstractNumId w:val="22"/>
  </w:num>
  <w:num w:numId="16">
    <w:abstractNumId w:val="4"/>
  </w:num>
  <w:num w:numId="17">
    <w:abstractNumId w:val="14"/>
  </w:num>
  <w:num w:numId="18">
    <w:abstractNumId w:val="7"/>
  </w:num>
  <w:num w:numId="19">
    <w:abstractNumId w:val="16"/>
  </w:num>
  <w:num w:numId="20">
    <w:abstractNumId w:val="11"/>
  </w:num>
  <w:num w:numId="21">
    <w:abstractNumId w:val="20"/>
  </w:num>
  <w:num w:numId="22">
    <w:abstractNumId w:val="21"/>
  </w:num>
  <w:num w:numId="23">
    <w:abstractNumId w:val="5"/>
  </w:num>
  <w:num w:numId="24">
    <w:abstractNumId w:val="10"/>
  </w:num>
  <w:num w:numId="25">
    <w:abstractNumId w:val="18"/>
  </w:num>
  <w:num w:numId="26">
    <w:abstractNumId w:val="8"/>
  </w:num>
  <w:num w:numId="27">
    <w:abstractNumId w:val="29"/>
  </w:num>
  <w:num w:numId="28">
    <w:abstractNumId w:val="28"/>
  </w:num>
  <w:num w:numId="29">
    <w:abstractNumId w:val="25"/>
  </w:num>
  <w:num w:numId="30">
    <w:abstractNumId w:val="15"/>
  </w:num>
  <w:num w:numId="31">
    <w:abstractNumId w:val="3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A78"/>
    <w:rsid w:val="00003D96"/>
    <w:rsid w:val="000465DA"/>
    <w:rsid w:val="00087F11"/>
    <w:rsid w:val="000A6141"/>
    <w:rsid w:val="000B7560"/>
    <w:rsid w:val="000F0A8B"/>
    <w:rsid w:val="000F11C9"/>
    <w:rsid w:val="000F369D"/>
    <w:rsid w:val="000F386C"/>
    <w:rsid w:val="00111724"/>
    <w:rsid w:val="001274C5"/>
    <w:rsid w:val="0014479D"/>
    <w:rsid w:val="001E33F2"/>
    <w:rsid w:val="001F55BF"/>
    <w:rsid w:val="00207AB1"/>
    <w:rsid w:val="002257F0"/>
    <w:rsid w:val="0023444A"/>
    <w:rsid w:val="00274C31"/>
    <w:rsid w:val="002A096D"/>
    <w:rsid w:val="00390466"/>
    <w:rsid w:val="003A3E33"/>
    <w:rsid w:val="003D6650"/>
    <w:rsid w:val="003E03A2"/>
    <w:rsid w:val="003E281E"/>
    <w:rsid w:val="004004E9"/>
    <w:rsid w:val="004331FF"/>
    <w:rsid w:val="0046602D"/>
    <w:rsid w:val="00466A78"/>
    <w:rsid w:val="00487B92"/>
    <w:rsid w:val="004A62F7"/>
    <w:rsid w:val="004C36CA"/>
    <w:rsid w:val="00525330"/>
    <w:rsid w:val="00533635"/>
    <w:rsid w:val="00544F24"/>
    <w:rsid w:val="00662872"/>
    <w:rsid w:val="00691FD8"/>
    <w:rsid w:val="006E589A"/>
    <w:rsid w:val="007038A8"/>
    <w:rsid w:val="00746ECC"/>
    <w:rsid w:val="007739B8"/>
    <w:rsid w:val="007A49DB"/>
    <w:rsid w:val="007B4705"/>
    <w:rsid w:val="007E1B07"/>
    <w:rsid w:val="007E3353"/>
    <w:rsid w:val="007F6FC4"/>
    <w:rsid w:val="00847D83"/>
    <w:rsid w:val="00857FEA"/>
    <w:rsid w:val="00894FEC"/>
    <w:rsid w:val="0090453F"/>
    <w:rsid w:val="009869CA"/>
    <w:rsid w:val="00992466"/>
    <w:rsid w:val="009A1954"/>
    <w:rsid w:val="009A21B1"/>
    <w:rsid w:val="009A647B"/>
    <w:rsid w:val="009E1A7E"/>
    <w:rsid w:val="00AA08B6"/>
    <w:rsid w:val="00AA6092"/>
    <w:rsid w:val="00AD63EA"/>
    <w:rsid w:val="00AE36D3"/>
    <w:rsid w:val="00B13627"/>
    <w:rsid w:val="00B20AA1"/>
    <w:rsid w:val="00B30494"/>
    <w:rsid w:val="00B624E1"/>
    <w:rsid w:val="00B6648D"/>
    <w:rsid w:val="00B933D1"/>
    <w:rsid w:val="00C01FC2"/>
    <w:rsid w:val="00C3527B"/>
    <w:rsid w:val="00C36332"/>
    <w:rsid w:val="00C43336"/>
    <w:rsid w:val="00C80EB8"/>
    <w:rsid w:val="00C8259D"/>
    <w:rsid w:val="00CD5F6D"/>
    <w:rsid w:val="00CF2313"/>
    <w:rsid w:val="00CF4D29"/>
    <w:rsid w:val="00D02DFC"/>
    <w:rsid w:val="00D05177"/>
    <w:rsid w:val="00D1009A"/>
    <w:rsid w:val="00D14947"/>
    <w:rsid w:val="00D20D6B"/>
    <w:rsid w:val="00D84D71"/>
    <w:rsid w:val="00D84D8D"/>
    <w:rsid w:val="00D97945"/>
    <w:rsid w:val="00DD3ECA"/>
    <w:rsid w:val="00DE21C4"/>
    <w:rsid w:val="00E0365E"/>
    <w:rsid w:val="00E201C8"/>
    <w:rsid w:val="00E44D45"/>
    <w:rsid w:val="00E54AB1"/>
    <w:rsid w:val="00E628DF"/>
    <w:rsid w:val="00E65C0F"/>
    <w:rsid w:val="00E916C7"/>
    <w:rsid w:val="00E92908"/>
    <w:rsid w:val="00E94510"/>
    <w:rsid w:val="00EA3618"/>
    <w:rsid w:val="00EA5696"/>
    <w:rsid w:val="00EB6627"/>
    <w:rsid w:val="00EB6A6B"/>
    <w:rsid w:val="00ED3462"/>
    <w:rsid w:val="00ED3CB2"/>
    <w:rsid w:val="00F13E02"/>
    <w:rsid w:val="00F204BA"/>
    <w:rsid w:val="00F468A1"/>
    <w:rsid w:val="00F64BEB"/>
    <w:rsid w:val="00F727B1"/>
    <w:rsid w:val="00F74BB8"/>
    <w:rsid w:val="00F93EDD"/>
    <w:rsid w:val="00F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87FF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0AA1"/>
    <w:rPr>
      <w:color w:val="0000FF"/>
      <w:u w:val="single"/>
    </w:rPr>
  </w:style>
  <w:style w:type="paragraph" w:styleId="BalloonText">
    <w:name w:val="Balloon Text"/>
    <w:basedOn w:val="Normal"/>
    <w:semiHidden/>
    <w:rsid w:val="003E03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A6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5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33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\teaching\705-96H1   					Olof Echt				       September 5, 1996</vt:lpstr>
    </vt:vector>
  </TitlesOfParts>
  <Company>University of New Hampshire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\teaching\705-96H1   					Olof Echt				       September 5, 1996</dc:title>
  <dc:subject/>
  <dc:creator>Olof</dc:creator>
  <cp:keywords/>
  <dc:description/>
  <cp:lastModifiedBy>Long, Elena</cp:lastModifiedBy>
  <cp:revision>15</cp:revision>
  <cp:lastPrinted>2013-09-12T16:35:00Z</cp:lastPrinted>
  <dcterms:created xsi:type="dcterms:W3CDTF">2015-09-09T15:29:00Z</dcterms:created>
  <dcterms:modified xsi:type="dcterms:W3CDTF">2018-09-18T11:32:00Z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