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E7C7E" w14:textId="77777777" w:rsidR="00F22659" w:rsidRDefault="00F22659" w:rsidP="00F22659">
      <w:r>
        <w:t>Landon Leigh</w:t>
      </w:r>
    </w:p>
    <w:p w14:paraId="009ADB3F" w14:textId="77777777" w:rsidR="00F22659" w:rsidRDefault="00F22659" w:rsidP="00F22659">
      <w:r>
        <w:t>801072367</w:t>
      </w:r>
    </w:p>
    <w:p w14:paraId="4FD9C1D3" w14:textId="2976636F" w:rsidR="00F22659" w:rsidRDefault="00F22659" w:rsidP="00F22659">
      <w:pPr>
        <w:jc w:val="center"/>
      </w:pPr>
      <w:r>
        <w:t xml:space="preserve">Exercises </w:t>
      </w:r>
      <w:r>
        <w:t>6</w:t>
      </w:r>
      <w:r>
        <w:t xml:space="preserve"> and 21 Chapter </w:t>
      </w:r>
      <w:r>
        <w:t>2</w:t>
      </w:r>
    </w:p>
    <w:p w14:paraId="3DD1623B" w14:textId="13A987E8" w:rsidR="00F22659" w:rsidRDefault="00F22659" w:rsidP="00F22659">
      <w:pPr>
        <w:pStyle w:val="ListParagraph"/>
        <w:numPr>
          <w:ilvl w:val="0"/>
          <w:numId w:val="1"/>
        </w:numPr>
      </w:pPr>
      <w:r>
        <w:t>The advantages</w:t>
      </w:r>
      <w:r w:rsidR="00444E0D">
        <w:t xml:space="preserve"> of fiber optics over copper as a transmission medium </w:t>
      </w:r>
      <w:r w:rsidR="009C3139">
        <w:t>include</w:t>
      </w:r>
      <w:r w:rsidR="00444E0D">
        <w:t xml:space="preserve"> </w:t>
      </w:r>
      <w:r w:rsidR="009C3139">
        <w:t xml:space="preserve">that it can go longer distances, much faster transmission speeds, much more reliable transmission, not effected by EMI, RFI, water, or power surges. There are however some disadvantages. These include that it can be easily damaged because it is made of glass, it is only one direction so you must have 2 fibers or bands to send and receive, and they are a fair amount more expensive. </w:t>
      </w:r>
    </w:p>
    <w:p w14:paraId="69CF89DF" w14:textId="77777777" w:rsidR="009C3139" w:rsidRDefault="009C3139" w:rsidP="009C3139">
      <w:pPr>
        <w:pStyle w:val="ListParagraph"/>
      </w:pPr>
    </w:p>
    <w:p w14:paraId="6A4C923E" w14:textId="29F27DBD" w:rsidR="009C3139" w:rsidRDefault="009C3139" w:rsidP="009C3139">
      <w:pPr>
        <w:ind w:left="720" w:hanging="720"/>
      </w:pPr>
      <w:r>
        <w:t xml:space="preserve">   21.   The ability to pus a fast microprocessor in every modem has allowed for the error      handling of telephone line happens with built-in error correction in layer 1 and greatly reduces the error rate in layer 2 however, they are still possible. </w:t>
      </w:r>
      <w:r w:rsidR="00DE559F">
        <w:t>No, it does not negate the need for error checking in layer 2 because some errors still get through.</w:t>
      </w:r>
      <w:bookmarkStart w:id="0" w:name="_GoBack"/>
      <w:bookmarkEnd w:id="0"/>
    </w:p>
    <w:p w14:paraId="622ABCCE" w14:textId="77777777" w:rsidR="009C3139" w:rsidRDefault="009C3139" w:rsidP="009C3139"/>
    <w:p w14:paraId="03AEDADD" w14:textId="77777777" w:rsidR="006F5AE8" w:rsidRDefault="00DE559F"/>
    <w:sectPr w:rsidR="006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9D1"/>
    <w:multiLevelType w:val="hybridMultilevel"/>
    <w:tmpl w:val="AD86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2F"/>
    <w:rsid w:val="000E672F"/>
    <w:rsid w:val="001F4B89"/>
    <w:rsid w:val="00444E0D"/>
    <w:rsid w:val="006B158F"/>
    <w:rsid w:val="009C3139"/>
    <w:rsid w:val="00AD56BD"/>
    <w:rsid w:val="00B9456C"/>
    <w:rsid w:val="00C00933"/>
    <w:rsid w:val="00C17AD5"/>
    <w:rsid w:val="00DE559F"/>
    <w:rsid w:val="00F2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A7D7"/>
  <w15:chartTrackingRefBased/>
  <w15:docId w15:val="{5DE03B51-E512-4924-AA06-2461F6B9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265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2019-09-03T14:57:00Z</dcterms:created>
  <dcterms:modified xsi:type="dcterms:W3CDTF">2019-09-03T15:41:00Z</dcterms:modified>
</cp:coreProperties>
</file>