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7B230" w14:textId="77777777" w:rsidR="00B13575" w:rsidRPr="00B13575" w:rsidRDefault="00965878">
      <w:pPr>
        <w:rPr>
          <w:bCs/>
          <w:sz w:val="24"/>
          <w:szCs w:val="24"/>
        </w:rPr>
      </w:pPr>
      <w:r w:rsidRPr="00B13575">
        <w:rPr>
          <w:bCs/>
          <w:sz w:val="24"/>
          <w:szCs w:val="24"/>
        </w:rPr>
        <w:t>Landon Leigh</w:t>
      </w:r>
      <w:r w:rsidR="00281F60" w:rsidRPr="00B13575">
        <w:rPr>
          <w:bCs/>
          <w:sz w:val="24"/>
          <w:szCs w:val="24"/>
        </w:rPr>
        <w:t xml:space="preserve">      </w:t>
      </w:r>
    </w:p>
    <w:p w14:paraId="392A9D2D" w14:textId="3C97F44B" w:rsidR="00965878" w:rsidRPr="00B13575" w:rsidRDefault="00B13575">
      <w:pPr>
        <w:rPr>
          <w:bCs/>
          <w:sz w:val="24"/>
          <w:szCs w:val="24"/>
        </w:rPr>
      </w:pPr>
      <w:r w:rsidRPr="00B13575">
        <w:rPr>
          <w:bCs/>
          <w:sz w:val="24"/>
          <w:szCs w:val="24"/>
        </w:rPr>
        <w:t>801072367</w:t>
      </w:r>
      <w:bookmarkStart w:id="0" w:name="_GoBack"/>
      <w:bookmarkEnd w:id="0"/>
      <w:r w:rsidR="00281F60">
        <w:rPr>
          <w:b/>
          <w:sz w:val="24"/>
          <w:szCs w:val="24"/>
        </w:rPr>
        <w:t xml:space="preserve">                                      </w:t>
      </w:r>
    </w:p>
    <w:p w14:paraId="3A161131" w14:textId="32DC89CF" w:rsidR="00FF12EB" w:rsidRPr="00281F60" w:rsidRDefault="008D4EA9" w:rsidP="00965878">
      <w:pPr>
        <w:jc w:val="center"/>
        <w:rPr>
          <w:b/>
          <w:sz w:val="28"/>
          <w:szCs w:val="28"/>
          <w:u w:val="single"/>
        </w:rPr>
      </w:pPr>
      <w:r>
        <w:rPr>
          <w:b/>
          <w:sz w:val="28"/>
          <w:szCs w:val="28"/>
          <w:u w:val="single"/>
        </w:rPr>
        <w:t>Ex1andEx17Chp5</w:t>
      </w:r>
    </w:p>
    <w:p w14:paraId="7B9E5293" w14:textId="77777777" w:rsidR="00C51396" w:rsidRDefault="008D4EA9">
      <w:pPr>
        <w:rPr>
          <w:b/>
          <w:sz w:val="28"/>
          <w:szCs w:val="28"/>
        </w:rPr>
      </w:pPr>
      <w:r>
        <w:rPr>
          <w:b/>
          <w:sz w:val="28"/>
          <w:szCs w:val="28"/>
        </w:rPr>
        <w:t>Exercise 1-Chapter 5</w:t>
      </w:r>
    </w:p>
    <w:p w14:paraId="03D2C013" w14:textId="5CB4E0B1" w:rsidR="00780392" w:rsidRDefault="008D4EA9">
      <w:pPr>
        <w:rPr>
          <w:sz w:val="24"/>
          <w:szCs w:val="24"/>
        </w:rPr>
      </w:pPr>
      <w:r w:rsidRPr="008D4EA9">
        <w:rPr>
          <w:sz w:val="24"/>
          <w:szCs w:val="24"/>
        </w:rPr>
        <w:t>Give two example computer applications for which connection-oriented service is appropriate. Now give two examples for which connectionless service is best.</w:t>
      </w:r>
    </w:p>
    <w:p w14:paraId="221CBFFE" w14:textId="1FF70D1A" w:rsidR="008342DF" w:rsidRPr="008D4EA9" w:rsidRDefault="008342DF">
      <w:pPr>
        <w:rPr>
          <w:sz w:val="24"/>
          <w:szCs w:val="24"/>
        </w:rPr>
      </w:pPr>
      <w:r>
        <w:rPr>
          <w:sz w:val="24"/>
          <w:szCs w:val="24"/>
        </w:rPr>
        <w:tab/>
      </w:r>
      <w:r w:rsidR="00C00D9A">
        <w:rPr>
          <w:sz w:val="24"/>
          <w:szCs w:val="24"/>
        </w:rPr>
        <w:t>Two examples for applications that use connection-oriented service are browsing the internet and emailing. Two examples where connectionless service is best are when a credit card is checked and when transferring money online.</w:t>
      </w:r>
    </w:p>
    <w:p w14:paraId="471F5751" w14:textId="77777777" w:rsidR="00281F60" w:rsidRDefault="008D4EA9">
      <w:pPr>
        <w:rPr>
          <w:b/>
          <w:sz w:val="28"/>
          <w:szCs w:val="28"/>
        </w:rPr>
      </w:pPr>
      <w:r>
        <w:rPr>
          <w:b/>
          <w:sz w:val="28"/>
          <w:szCs w:val="28"/>
        </w:rPr>
        <w:t>Exercise 17-Chapter 5</w:t>
      </w:r>
    </w:p>
    <w:p w14:paraId="1865A408" w14:textId="0A91295D" w:rsidR="008D4EA9" w:rsidRDefault="008D4EA9">
      <w:pPr>
        <w:rPr>
          <w:sz w:val="24"/>
          <w:szCs w:val="24"/>
        </w:rPr>
      </w:pPr>
      <w:r w:rsidRPr="008D4EA9">
        <w:rPr>
          <w:sz w:val="24"/>
          <w:szCs w:val="24"/>
        </w:rPr>
        <w:t>Describe two major differences between the ECN method and the RED method of congestion avoidance.</w:t>
      </w:r>
    </w:p>
    <w:p w14:paraId="7DEC7BE5" w14:textId="24CA2E25" w:rsidR="008342DF" w:rsidRPr="008D4EA9" w:rsidRDefault="008342DF">
      <w:pPr>
        <w:rPr>
          <w:sz w:val="24"/>
          <w:szCs w:val="24"/>
        </w:rPr>
      </w:pPr>
      <w:r>
        <w:rPr>
          <w:sz w:val="24"/>
          <w:szCs w:val="24"/>
        </w:rPr>
        <w:tab/>
      </w:r>
      <w:r w:rsidR="00C00D9A">
        <w:rPr>
          <w:sz w:val="24"/>
          <w:szCs w:val="24"/>
        </w:rPr>
        <w:t>ECN deals with the congestion after it has already taken place whereas RED takes care of it as soon as it occurs. Also, ECN gets rid of the packets when the buffer is full whereas RED gets rid of the packets no matter what.</w:t>
      </w:r>
    </w:p>
    <w:p w14:paraId="0E528613" w14:textId="77777777" w:rsidR="00DF1E01" w:rsidRPr="00DF1E01" w:rsidRDefault="00DF1E01" w:rsidP="00DF1E01">
      <w:pPr>
        <w:rPr>
          <w:b/>
          <w:sz w:val="24"/>
          <w:szCs w:val="24"/>
        </w:rPr>
      </w:pPr>
    </w:p>
    <w:sectPr w:rsidR="00DF1E01" w:rsidRPr="00DF1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396"/>
    <w:rsid w:val="00281F60"/>
    <w:rsid w:val="00425816"/>
    <w:rsid w:val="00571F15"/>
    <w:rsid w:val="006E06E3"/>
    <w:rsid w:val="00780392"/>
    <w:rsid w:val="008342DF"/>
    <w:rsid w:val="008D4EA9"/>
    <w:rsid w:val="00965878"/>
    <w:rsid w:val="00B13575"/>
    <w:rsid w:val="00C00D9A"/>
    <w:rsid w:val="00C51396"/>
    <w:rsid w:val="00DF1E01"/>
    <w:rsid w:val="00E31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84C3"/>
  <w15:chartTrackingRefBased/>
  <w15:docId w15:val="{E7166775-FC03-4565-BFA9-26501ED9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0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arjundev reddy alipur</dc:creator>
  <cp:keywords/>
  <dc:description/>
  <cp:lastModifiedBy>Landon Leigh</cp:lastModifiedBy>
  <cp:revision>5</cp:revision>
  <dcterms:created xsi:type="dcterms:W3CDTF">2019-10-03T13:58:00Z</dcterms:created>
  <dcterms:modified xsi:type="dcterms:W3CDTF">2019-10-03T14:25:00Z</dcterms:modified>
</cp:coreProperties>
</file>