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9AE4" w14:textId="77777777" w:rsidR="006B7E86" w:rsidRPr="002F132E" w:rsidRDefault="006B7E86" w:rsidP="003526FE">
      <w:pPr>
        <w:pStyle w:val="FirstParagraph"/>
        <w:spacing w:line="360" w:lineRule="auto"/>
        <w:rPr>
          <w:rFonts w:ascii="Times New Roman" w:hAnsi="Times New Roman" w:cs="Times New Roman"/>
        </w:rPr>
      </w:pPr>
      <w:r w:rsidRPr="002F132E">
        <w:rPr>
          <w:rFonts w:ascii="Times New Roman" w:hAnsi="Times New Roman" w:cs="Times New Roman"/>
        </w:rPr>
        <w:t>Landon Smith</w:t>
      </w:r>
    </w:p>
    <w:p w14:paraId="3BECF026" w14:textId="6B6F8234" w:rsidR="003526FE" w:rsidRPr="002F132E" w:rsidRDefault="003526FE" w:rsidP="003526FE">
      <w:pPr>
        <w:pStyle w:val="FirstParagraph"/>
        <w:spacing w:line="360" w:lineRule="auto"/>
        <w:rPr>
          <w:rFonts w:ascii="Times New Roman" w:hAnsi="Times New Roman" w:cs="Times New Roman"/>
        </w:rPr>
      </w:pPr>
      <w:r w:rsidRPr="002F132E">
        <w:rPr>
          <w:rFonts w:ascii="Times New Roman" w:hAnsi="Times New Roman" w:cs="Times New Roman"/>
        </w:rPr>
        <w:t xml:space="preserve">Dr. </w:t>
      </w:r>
      <w:proofErr w:type="spellStart"/>
      <w:r w:rsidRPr="002F132E">
        <w:rPr>
          <w:rFonts w:ascii="Times New Roman" w:hAnsi="Times New Roman" w:cs="Times New Roman"/>
        </w:rPr>
        <w:t>Navid</w:t>
      </w:r>
      <w:proofErr w:type="spellEnd"/>
      <w:r w:rsidRPr="002F132E">
        <w:rPr>
          <w:rFonts w:ascii="Times New Roman" w:hAnsi="Times New Roman" w:cs="Times New Roman"/>
        </w:rPr>
        <w:t xml:space="preserve"> </w:t>
      </w:r>
      <w:proofErr w:type="spellStart"/>
      <w:r w:rsidR="006B7E86" w:rsidRPr="002F132E">
        <w:rPr>
          <w:rFonts w:ascii="Times New Roman" w:hAnsi="Times New Roman" w:cs="Times New Roman"/>
        </w:rPr>
        <w:t>Sabbaghi</w:t>
      </w:r>
      <w:proofErr w:type="spellEnd"/>
    </w:p>
    <w:p w14:paraId="73536039" w14:textId="7DA19C0F" w:rsidR="006B7E86" w:rsidRPr="002F132E" w:rsidRDefault="006B7E86" w:rsidP="003526FE">
      <w:pPr>
        <w:pStyle w:val="FirstParagraph"/>
        <w:spacing w:line="360" w:lineRule="auto"/>
        <w:rPr>
          <w:rFonts w:ascii="Times New Roman" w:hAnsi="Times New Roman" w:cs="Times New Roman"/>
        </w:rPr>
      </w:pPr>
      <w:r w:rsidRPr="002F132E">
        <w:rPr>
          <w:rFonts w:ascii="Times New Roman" w:hAnsi="Times New Roman" w:cs="Times New Roman"/>
        </w:rPr>
        <w:t>OPS 803-02</w:t>
      </w:r>
    </w:p>
    <w:p w14:paraId="118869CA" w14:textId="3562DA37" w:rsidR="006B7E86" w:rsidRPr="002F132E" w:rsidRDefault="003526FE" w:rsidP="003526FE">
      <w:pPr>
        <w:pStyle w:val="BodyText"/>
        <w:spacing w:line="360" w:lineRule="auto"/>
        <w:rPr>
          <w:rFonts w:ascii="Times New Roman" w:hAnsi="Times New Roman" w:cs="Times New Roman"/>
        </w:rPr>
      </w:pPr>
      <w:r w:rsidRPr="002F132E">
        <w:rPr>
          <w:rFonts w:ascii="Times New Roman" w:hAnsi="Times New Roman" w:cs="Times New Roman"/>
        </w:rPr>
        <w:t>2</w:t>
      </w:r>
      <w:r w:rsidR="006013A5" w:rsidRPr="002F132E">
        <w:rPr>
          <w:rFonts w:ascii="Times New Roman" w:hAnsi="Times New Roman" w:cs="Times New Roman"/>
        </w:rPr>
        <w:t>2</w:t>
      </w:r>
      <w:r w:rsidR="006013A5" w:rsidRPr="002F132E">
        <w:rPr>
          <w:rFonts w:ascii="Times New Roman" w:hAnsi="Times New Roman" w:cs="Times New Roman"/>
          <w:vertAlign w:val="superscript"/>
        </w:rPr>
        <w:t xml:space="preserve"> </w:t>
      </w:r>
      <w:r w:rsidRPr="002F132E">
        <w:rPr>
          <w:rFonts w:ascii="Times New Roman" w:hAnsi="Times New Roman" w:cs="Times New Roman"/>
        </w:rPr>
        <w:t>March 2023</w:t>
      </w:r>
    </w:p>
    <w:p w14:paraId="075897EB" w14:textId="747853D0" w:rsidR="003526FE" w:rsidRPr="002F132E" w:rsidRDefault="003526FE" w:rsidP="003526FE">
      <w:pPr>
        <w:pStyle w:val="BodyText"/>
        <w:spacing w:line="360" w:lineRule="auto"/>
        <w:jc w:val="center"/>
        <w:rPr>
          <w:rFonts w:ascii="Times New Roman" w:hAnsi="Times New Roman" w:cs="Times New Roman"/>
          <w:b/>
          <w:bCs/>
        </w:rPr>
      </w:pPr>
      <w:r w:rsidRPr="002F132E">
        <w:rPr>
          <w:rFonts w:ascii="Times New Roman" w:hAnsi="Times New Roman" w:cs="Times New Roman"/>
          <w:b/>
          <w:bCs/>
        </w:rPr>
        <w:t>Drone Obstacle Avoidance Database</w:t>
      </w:r>
      <w:r w:rsidR="00FC737E" w:rsidRPr="002F132E">
        <w:rPr>
          <w:rFonts w:ascii="Times New Roman" w:hAnsi="Times New Roman" w:cs="Times New Roman"/>
          <w:b/>
          <w:bCs/>
        </w:rPr>
        <w:t xml:space="preserve"> Creation</w:t>
      </w:r>
      <w:r w:rsidRPr="002F132E">
        <w:rPr>
          <w:rFonts w:ascii="Times New Roman" w:hAnsi="Times New Roman" w:cs="Times New Roman"/>
          <w:b/>
          <w:bCs/>
        </w:rPr>
        <w:t xml:space="preserve">: </w:t>
      </w:r>
    </w:p>
    <w:p w14:paraId="39F08F4E" w14:textId="347C55ED" w:rsidR="003526FE" w:rsidRPr="002F132E" w:rsidRDefault="003526FE" w:rsidP="009D4D9F">
      <w:pPr>
        <w:pStyle w:val="BodyText"/>
        <w:spacing w:line="480" w:lineRule="auto"/>
        <w:jc w:val="center"/>
        <w:rPr>
          <w:rFonts w:ascii="Times New Roman" w:hAnsi="Times New Roman" w:cs="Times New Roman"/>
          <w:b/>
          <w:bCs/>
        </w:rPr>
      </w:pPr>
      <w:r w:rsidRPr="002F132E">
        <w:rPr>
          <w:rFonts w:ascii="Times New Roman" w:hAnsi="Times New Roman" w:cs="Times New Roman"/>
          <w:b/>
          <w:bCs/>
        </w:rPr>
        <w:t>Utilizing</w:t>
      </w:r>
      <w:r w:rsidR="00EF2134" w:rsidRPr="002F132E">
        <w:rPr>
          <w:rFonts w:ascii="Times New Roman" w:hAnsi="Times New Roman" w:cs="Times New Roman"/>
          <w:b/>
          <w:bCs/>
        </w:rPr>
        <w:t xml:space="preserve"> </w:t>
      </w:r>
      <w:r w:rsidRPr="002F132E">
        <w:rPr>
          <w:rFonts w:ascii="Times New Roman" w:hAnsi="Times New Roman" w:cs="Times New Roman"/>
          <w:b/>
          <w:bCs/>
        </w:rPr>
        <w:t>Bayesian Regression</w:t>
      </w:r>
      <w:r w:rsidR="00EF2134" w:rsidRPr="002F132E">
        <w:rPr>
          <w:rFonts w:ascii="Times New Roman" w:hAnsi="Times New Roman" w:cs="Times New Roman"/>
          <w:b/>
          <w:bCs/>
        </w:rPr>
        <w:t xml:space="preserve"> </w:t>
      </w:r>
      <w:r w:rsidRPr="002F132E">
        <w:rPr>
          <w:rFonts w:ascii="Times New Roman" w:hAnsi="Times New Roman" w:cs="Times New Roman"/>
          <w:b/>
          <w:bCs/>
        </w:rPr>
        <w:t xml:space="preserve">to Achieve Probabilistic </w:t>
      </w:r>
      <w:r w:rsidR="00EF2134" w:rsidRPr="002F132E">
        <w:rPr>
          <w:rFonts w:ascii="Times New Roman" w:hAnsi="Times New Roman" w:cs="Times New Roman"/>
          <w:b/>
          <w:bCs/>
        </w:rPr>
        <w:t xml:space="preserve">Obstacle </w:t>
      </w:r>
      <w:r w:rsidR="006C5AF9" w:rsidRPr="002F132E">
        <w:rPr>
          <w:rFonts w:ascii="Times New Roman" w:hAnsi="Times New Roman" w:cs="Times New Roman"/>
          <w:b/>
          <w:bCs/>
        </w:rPr>
        <w:t>Determination</w:t>
      </w:r>
    </w:p>
    <w:p w14:paraId="58F3EB41" w14:textId="77777777" w:rsidR="00EF2134" w:rsidRPr="002F132E" w:rsidRDefault="006B7E86" w:rsidP="009D4D9F">
      <w:pPr>
        <w:pStyle w:val="FirstParagraph"/>
        <w:spacing w:line="480" w:lineRule="auto"/>
        <w:ind w:firstLine="720"/>
        <w:rPr>
          <w:rFonts w:ascii="Times New Roman" w:hAnsi="Times New Roman" w:cs="Times New Roman"/>
        </w:rPr>
      </w:pPr>
      <w:r w:rsidRPr="002F132E">
        <w:rPr>
          <w:rFonts w:ascii="Times New Roman" w:hAnsi="Times New Roman" w:cs="Times New Roman"/>
        </w:rPr>
        <w:t>While the advent of autonomous drone delivery services may seem inevitable when evaluating the pace at which funding is pouring into the development of drone technology, there are still major technological hurdles that need to be conquered to bring automated drone flight mainstream. Among these hurdles, ensuring that a drone can protect the payload it is carrying as well as its own integrity by effectively evading obstacles is the most crucial to solve. In an attempt to reduce the likelihood of drone aviation accidents, NASA’s Resilient Autonomy team worked alongside the DoD and FAA to create a drone obstacle avoidance system called the Expandable Variable Autonomy Architecture, or EVAA. Unfortunately, the occurrence of the Covid-19 pandemic led to the inability of the team to complete flight tests that utilized the technology and caused the project to be discontinued. For the sake of continuity, this project seeks to pick up where NASA’s Resilient Autonomy team left off and create a drone obstacle avoidance database that can be communally utilized by proprietary flight path planning algorithms to enhance aviation safety.</w:t>
      </w:r>
    </w:p>
    <w:p w14:paraId="44AB8159" w14:textId="008C57F3" w:rsidR="00EF2134" w:rsidRPr="002F132E" w:rsidRDefault="00EF2134" w:rsidP="009D4D9F">
      <w:pPr>
        <w:pStyle w:val="FirstParagraph"/>
        <w:spacing w:line="480" w:lineRule="auto"/>
        <w:ind w:firstLine="720"/>
        <w:rPr>
          <w:rFonts w:ascii="Times New Roman" w:hAnsi="Times New Roman" w:cs="Times New Roman"/>
        </w:rPr>
      </w:pPr>
      <w:r w:rsidRPr="002F132E">
        <w:rPr>
          <w:rFonts w:ascii="Times New Roman" w:hAnsi="Times New Roman" w:cs="Times New Roman"/>
        </w:rPr>
        <w:t xml:space="preserve">The structure of this paper will consist of five major subsections. The first, second, and third sub-sections will be the overarching project goal, the benefits of using Bayesian Analysis for drone obstacle avoidance detection, and methodology used to achieve the outcome of the </w:t>
      </w:r>
      <w:r w:rsidRPr="002F132E">
        <w:rPr>
          <w:rFonts w:ascii="Times New Roman" w:hAnsi="Times New Roman" w:cs="Times New Roman"/>
        </w:rPr>
        <w:lastRenderedPageBreak/>
        <w:t xml:space="preserve">project. Following these explanatory sub-sections, the fourth and fifth sub-sections, explain the technologies that enabled this project to be conducted and potential future work that can be done to improve upon the results of this project. </w:t>
      </w:r>
    </w:p>
    <w:p w14:paraId="10B66FAC" w14:textId="6BB4AA4B" w:rsidR="00EF2134" w:rsidRPr="002F132E" w:rsidRDefault="00EF2134" w:rsidP="009D4D9F">
      <w:pPr>
        <w:pStyle w:val="BodyText"/>
        <w:spacing w:line="480" w:lineRule="auto"/>
        <w:rPr>
          <w:rFonts w:ascii="Times New Roman" w:hAnsi="Times New Roman" w:cs="Times New Roman"/>
          <w:b/>
          <w:bCs/>
        </w:rPr>
      </w:pPr>
      <w:r w:rsidRPr="002F132E">
        <w:rPr>
          <w:rFonts w:ascii="Times New Roman" w:hAnsi="Times New Roman" w:cs="Times New Roman"/>
          <w:b/>
          <w:bCs/>
        </w:rPr>
        <w:t xml:space="preserve">Project Goal: Achieve </w:t>
      </w:r>
      <w:r w:rsidR="00E32F01" w:rsidRPr="002F132E">
        <w:rPr>
          <w:rFonts w:ascii="Times New Roman" w:hAnsi="Times New Roman" w:cs="Times New Roman"/>
          <w:b/>
          <w:bCs/>
        </w:rPr>
        <w:t>a</w:t>
      </w:r>
      <w:r w:rsidRPr="002F132E">
        <w:rPr>
          <w:rFonts w:ascii="Times New Roman" w:hAnsi="Times New Roman" w:cs="Times New Roman"/>
          <w:b/>
          <w:bCs/>
        </w:rPr>
        <w:t xml:space="preserve"> </w:t>
      </w:r>
      <w:r w:rsidR="00E32F01" w:rsidRPr="002F132E">
        <w:rPr>
          <w:rFonts w:ascii="Times New Roman" w:hAnsi="Times New Roman" w:cs="Times New Roman"/>
          <w:b/>
          <w:bCs/>
        </w:rPr>
        <w:t>Probabilistic</w:t>
      </w:r>
      <w:r w:rsidRPr="002F132E">
        <w:rPr>
          <w:rFonts w:ascii="Times New Roman" w:hAnsi="Times New Roman" w:cs="Times New Roman"/>
          <w:b/>
          <w:bCs/>
        </w:rPr>
        <w:t xml:space="preserve"> Determination of Obstacle</w:t>
      </w:r>
      <w:r w:rsidR="00E32F01" w:rsidRPr="002F132E">
        <w:rPr>
          <w:rFonts w:ascii="Times New Roman" w:hAnsi="Times New Roman" w:cs="Times New Roman"/>
          <w:b/>
          <w:bCs/>
        </w:rPr>
        <w:t xml:space="preserve"> Height Values</w:t>
      </w:r>
    </w:p>
    <w:p w14:paraId="4620AAC7" w14:textId="2B4AB532" w:rsidR="009D4D9F" w:rsidRPr="002F132E" w:rsidRDefault="00E32F01" w:rsidP="009D4D9F">
      <w:pPr>
        <w:pStyle w:val="BodyText"/>
        <w:spacing w:line="480" w:lineRule="auto"/>
        <w:ind w:firstLine="720"/>
        <w:rPr>
          <w:rFonts w:ascii="Times New Roman" w:hAnsi="Times New Roman" w:cs="Times New Roman"/>
        </w:rPr>
      </w:pPr>
      <w:r w:rsidRPr="002F132E">
        <w:rPr>
          <w:rFonts w:ascii="Times New Roman" w:hAnsi="Times New Roman" w:cs="Times New Roman"/>
        </w:rPr>
        <w:t xml:space="preserve">Through implementing a Bayesian Regression Model on cross-validated, overlapping LIDAR point cloud data, we can construct a probabilistic determination of whether or not an obstacle exists in a specific location rather than a simplistic binary assumption. This can be done by first creating a “cell” for every potential geographical location an obstacle could be situated. The sizing of these cells would change based off of the desired accuracy of the prediction model. For example, we could allow the size of the cells to be relatively large in rural areas where obstacles are extremely </w:t>
      </w:r>
      <w:r w:rsidR="008570A4" w:rsidRPr="002F132E">
        <w:rPr>
          <w:rFonts w:ascii="Times New Roman" w:hAnsi="Times New Roman" w:cs="Times New Roman"/>
        </w:rPr>
        <w:t>sparse but</w:t>
      </w:r>
      <w:r w:rsidRPr="002F132E">
        <w:rPr>
          <w:rFonts w:ascii="Times New Roman" w:hAnsi="Times New Roman" w:cs="Times New Roman"/>
        </w:rPr>
        <w:t xml:space="preserve"> constrict the size of the cells in urban areas where the risk of an obstacle collision is much higher due to the higher density of obstacles. We will let each cell be represented by a normal probability distribution, where the mean is the height of the obstacle, and the standard deviation of the distribution is our confidence about </w:t>
      </w:r>
      <w:r w:rsidR="008570A4" w:rsidRPr="002F132E">
        <w:rPr>
          <w:rFonts w:ascii="Times New Roman" w:hAnsi="Times New Roman" w:cs="Times New Roman"/>
        </w:rPr>
        <w:t>the</w:t>
      </w:r>
      <w:r w:rsidRPr="002F132E">
        <w:rPr>
          <w:rFonts w:ascii="Times New Roman" w:hAnsi="Times New Roman" w:cs="Times New Roman"/>
        </w:rPr>
        <w:t xml:space="preserve"> height of the obstacle.</w:t>
      </w:r>
    </w:p>
    <w:p w14:paraId="75D1CF1D" w14:textId="77777777" w:rsidR="009D4D9F" w:rsidRPr="002F132E" w:rsidRDefault="009D4D9F" w:rsidP="009D4D9F">
      <w:pPr>
        <w:pStyle w:val="BodyText"/>
        <w:spacing w:line="480" w:lineRule="auto"/>
        <w:rPr>
          <w:rFonts w:ascii="Times New Roman" w:hAnsi="Times New Roman" w:cs="Times New Roman"/>
          <w:b/>
          <w:bCs/>
        </w:rPr>
      </w:pPr>
      <w:r w:rsidRPr="002F132E">
        <w:rPr>
          <w:rFonts w:ascii="Times New Roman" w:hAnsi="Times New Roman" w:cs="Times New Roman"/>
          <w:b/>
          <w:bCs/>
        </w:rPr>
        <w:t>Benefits of Bayesian Regression for Obstacles Identification</w:t>
      </w:r>
    </w:p>
    <w:p w14:paraId="5D301463" w14:textId="3208656D" w:rsidR="00E32F01" w:rsidRPr="002F132E" w:rsidRDefault="00E32F01" w:rsidP="009D4D9F">
      <w:pPr>
        <w:pStyle w:val="BodyText"/>
        <w:spacing w:line="480" w:lineRule="auto"/>
        <w:ind w:firstLine="720"/>
        <w:rPr>
          <w:rFonts w:ascii="Times New Roman" w:hAnsi="Times New Roman" w:cs="Times New Roman"/>
        </w:rPr>
      </w:pPr>
      <w:r w:rsidRPr="002F132E">
        <w:rPr>
          <w:rFonts w:ascii="Times New Roman" w:hAnsi="Times New Roman" w:cs="Times New Roman"/>
        </w:rPr>
        <w:t xml:space="preserve">The use of Bayesian Regression Analysis to generate this probability distribution allows path planning algorithms to utilize much more information than a binary representation of obstacles would enable. For example, instead of only being able to ask whether or not there is an obstacle present in a certain location at a height of 10 feet, we can ask what the probability is that there is an obstacle in that certain location at a height of ten feet. This probabilistic dimension of the data enables path planning algorithms to adjust their flight paths more precisely to the needs of the mission by evaluating the cumulative likelihood of success of each potential flight path. For example, if the drone operator wishes to adopt a conservative approach to obstacle </w:t>
      </w:r>
      <w:r w:rsidRPr="002F132E">
        <w:rPr>
          <w:rFonts w:ascii="Times New Roman" w:hAnsi="Times New Roman" w:cs="Times New Roman"/>
        </w:rPr>
        <w:lastRenderedPageBreak/>
        <w:t>avoidance, they will have a lower threshold for the cumulative probability of cell’s containing an obstacle. This could result in cells without obstacles in them being avoided, making the desired path a longer distance to traverse but safer. However, if a drone operator decides to utilize a risk-tolerant approach, they will have a higher threshold for the cumulative probability of cell’s containing an obstacle. This could cause some obstacles to be overlooked and potentially cause the drone to collide with obstacles on its flight path, but this risk would likely be offset by a decrease in flight duration. The appropriate cumulative probability threshold to go with ultimately depends on the characteristics of the mission.</w:t>
      </w:r>
    </w:p>
    <w:p w14:paraId="0727D49A" w14:textId="5448687E" w:rsidR="009D4D9F" w:rsidRPr="002F132E" w:rsidRDefault="009D4D9F" w:rsidP="009D4D9F">
      <w:pPr>
        <w:pStyle w:val="BodyText"/>
        <w:spacing w:line="480" w:lineRule="auto"/>
        <w:rPr>
          <w:rFonts w:ascii="Times New Roman" w:hAnsi="Times New Roman" w:cs="Times New Roman"/>
          <w:b/>
          <w:bCs/>
        </w:rPr>
      </w:pPr>
      <w:r w:rsidRPr="002F132E">
        <w:rPr>
          <w:rFonts w:ascii="Times New Roman" w:hAnsi="Times New Roman" w:cs="Times New Roman"/>
          <w:b/>
          <w:bCs/>
        </w:rPr>
        <w:t xml:space="preserve">Outline of Project Methodology </w:t>
      </w:r>
    </w:p>
    <w:p w14:paraId="5D50A30C" w14:textId="77777777" w:rsidR="00C3350C" w:rsidRPr="002F132E" w:rsidRDefault="009D4D9F" w:rsidP="00C3350C">
      <w:pPr>
        <w:pStyle w:val="BodyText"/>
        <w:spacing w:line="480" w:lineRule="auto"/>
        <w:ind w:firstLine="720"/>
        <w:rPr>
          <w:rFonts w:ascii="Times New Roman" w:hAnsi="Times New Roman" w:cs="Times New Roman"/>
        </w:rPr>
      </w:pPr>
      <w:r w:rsidRPr="002F132E">
        <w:rPr>
          <w:rFonts w:ascii="Times New Roman" w:hAnsi="Times New Roman" w:cs="Times New Roman"/>
        </w:rPr>
        <w:t xml:space="preserve">The workflow that was utilized to create a drone obstacle avoidance database which leverages probabilistic data is as follows. First, the x, y, and z values from geographically overlapping raw LIDAR datasets was extracted from </w:t>
      </w:r>
      <w:r w:rsidR="00C3350C" w:rsidRPr="002F132E">
        <w:rPr>
          <w:rFonts w:ascii="Times New Roman" w:hAnsi="Times New Roman" w:cs="Times New Roman"/>
        </w:rPr>
        <w:t xml:space="preserve">the raw .ply files the LIDAR dataset are stored as.  Next, </w:t>
      </w:r>
      <w:r w:rsidRPr="002F132E">
        <w:rPr>
          <w:rFonts w:ascii="Times New Roman" w:hAnsi="Times New Roman" w:cs="Times New Roman"/>
        </w:rPr>
        <w:t xml:space="preserve">each unique longitude &amp; latitude combination </w:t>
      </w:r>
      <w:r w:rsidR="00C3350C" w:rsidRPr="002F132E">
        <w:rPr>
          <w:rFonts w:ascii="Times New Roman" w:hAnsi="Times New Roman" w:cs="Times New Roman"/>
        </w:rPr>
        <w:t xml:space="preserve">was allowed to </w:t>
      </w:r>
      <w:r w:rsidRPr="002F132E">
        <w:rPr>
          <w:rFonts w:ascii="Times New Roman" w:hAnsi="Times New Roman" w:cs="Times New Roman"/>
        </w:rPr>
        <w:t xml:space="preserve">serve as a cell on a grid representing the landscape, </w:t>
      </w:r>
      <w:r w:rsidR="00C3350C" w:rsidRPr="002F132E">
        <w:rPr>
          <w:rFonts w:ascii="Times New Roman" w:hAnsi="Times New Roman" w:cs="Times New Roman"/>
        </w:rPr>
        <w:t xml:space="preserve">and </w:t>
      </w:r>
      <w:r w:rsidRPr="002F132E">
        <w:rPr>
          <w:rFonts w:ascii="Times New Roman" w:hAnsi="Times New Roman" w:cs="Times New Roman"/>
        </w:rPr>
        <w:t>compar</w:t>
      </w:r>
      <w:r w:rsidR="00C3350C" w:rsidRPr="002F132E">
        <w:rPr>
          <w:rFonts w:ascii="Times New Roman" w:hAnsi="Times New Roman" w:cs="Times New Roman"/>
        </w:rPr>
        <w:t>isons</w:t>
      </w:r>
      <w:r w:rsidRPr="002F132E">
        <w:rPr>
          <w:rFonts w:ascii="Times New Roman" w:hAnsi="Times New Roman" w:cs="Times New Roman"/>
        </w:rPr>
        <w:t xml:space="preserve"> </w:t>
      </w:r>
      <w:r w:rsidR="00C3350C" w:rsidRPr="002F132E">
        <w:rPr>
          <w:rFonts w:ascii="Times New Roman" w:hAnsi="Times New Roman" w:cs="Times New Roman"/>
        </w:rPr>
        <w:t>between the height</w:t>
      </w:r>
      <w:r w:rsidRPr="002F132E">
        <w:rPr>
          <w:rFonts w:ascii="Times New Roman" w:hAnsi="Times New Roman" w:cs="Times New Roman"/>
        </w:rPr>
        <w:t xml:space="preserve"> values reported within each dataset </w:t>
      </w:r>
      <w:r w:rsidR="00C3350C" w:rsidRPr="002F132E">
        <w:rPr>
          <w:rFonts w:ascii="Times New Roman" w:hAnsi="Times New Roman" w:cs="Times New Roman"/>
        </w:rPr>
        <w:t xml:space="preserve">were recorded in a tabular format. These </w:t>
      </w:r>
      <w:r w:rsidRPr="002F132E">
        <w:rPr>
          <w:rFonts w:ascii="Times New Roman" w:hAnsi="Times New Roman" w:cs="Times New Roman"/>
        </w:rPr>
        <w:t xml:space="preserve">cross-validated height values </w:t>
      </w:r>
      <w:r w:rsidR="00C3350C" w:rsidRPr="002F132E">
        <w:rPr>
          <w:rFonts w:ascii="Times New Roman" w:hAnsi="Times New Roman" w:cs="Times New Roman"/>
        </w:rPr>
        <w:t>were then fed into</w:t>
      </w:r>
      <w:r w:rsidRPr="002F132E">
        <w:rPr>
          <w:rFonts w:ascii="Times New Roman" w:hAnsi="Times New Roman" w:cs="Times New Roman"/>
        </w:rPr>
        <w:t xml:space="preserve"> a Bayesian Regression model in order to add </w:t>
      </w:r>
      <w:r w:rsidR="00C3350C" w:rsidRPr="002F132E">
        <w:rPr>
          <w:rFonts w:ascii="Times New Roman" w:hAnsi="Times New Roman" w:cs="Times New Roman"/>
        </w:rPr>
        <w:t>the desired</w:t>
      </w:r>
      <w:r w:rsidRPr="002F132E">
        <w:rPr>
          <w:rFonts w:ascii="Times New Roman" w:hAnsi="Times New Roman" w:cs="Times New Roman"/>
        </w:rPr>
        <w:t xml:space="preserve"> probabilistic dimension to the data. </w:t>
      </w:r>
      <w:r w:rsidR="00C3350C" w:rsidRPr="002F132E">
        <w:rPr>
          <w:rFonts w:ascii="Times New Roman" w:hAnsi="Times New Roman" w:cs="Times New Roman"/>
        </w:rPr>
        <w:t xml:space="preserve">In the next step, </w:t>
      </w:r>
      <w:r w:rsidRPr="002F132E">
        <w:rPr>
          <w:rFonts w:ascii="Times New Roman" w:hAnsi="Times New Roman" w:cs="Times New Roman"/>
        </w:rPr>
        <w:t xml:space="preserve">the output of the Bayesian Regression model </w:t>
      </w:r>
      <w:r w:rsidR="00C3350C" w:rsidRPr="002F132E">
        <w:rPr>
          <w:rFonts w:ascii="Times New Roman" w:hAnsi="Times New Roman" w:cs="Times New Roman"/>
        </w:rPr>
        <w:t xml:space="preserve">was used </w:t>
      </w:r>
      <w:r w:rsidRPr="002F132E">
        <w:rPr>
          <w:rFonts w:ascii="Times New Roman" w:hAnsi="Times New Roman" w:cs="Times New Roman"/>
        </w:rPr>
        <w:t xml:space="preserve">to determine what cells contain obstacles according to a user-defined drone flight height and acceptable probability threshold. </w:t>
      </w:r>
      <w:r w:rsidR="00C3350C" w:rsidRPr="002F132E">
        <w:rPr>
          <w:rFonts w:ascii="Times New Roman" w:hAnsi="Times New Roman" w:cs="Times New Roman"/>
        </w:rPr>
        <w:t>Lastly, the resulting probabilistic obstacle data from the Bayesian Regression model was inserted into</w:t>
      </w:r>
      <w:r w:rsidRPr="002F132E">
        <w:rPr>
          <w:rFonts w:ascii="Times New Roman" w:hAnsi="Times New Roman" w:cs="Times New Roman"/>
        </w:rPr>
        <w:t xml:space="preserve"> a database where the results can be queried by </w:t>
      </w:r>
      <w:r w:rsidR="00C3350C" w:rsidRPr="002F132E">
        <w:rPr>
          <w:rFonts w:ascii="Times New Roman" w:hAnsi="Times New Roman" w:cs="Times New Roman"/>
        </w:rPr>
        <w:t>anyone seeking</w:t>
      </w:r>
      <w:r w:rsidRPr="002F132E">
        <w:rPr>
          <w:rFonts w:ascii="Times New Roman" w:hAnsi="Times New Roman" w:cs="Times New Roman"/>
        </w:rPr>
        <w:t xml:space="preserve"> to use the data for </w:t>
      </w:r>
      <w:r w:rsidR="00C3350C" w:rsidRPr="002F132E">
        <w:rPr>
          <w:rFonts w:ascii="Times New Roman" w:hAnsi="Times New Roman" w:cs="Times New Roman"/>
        </w:rPr>
        <w:t xml:space="preserve">their own </w:t>
      </w:r>
      <w:r w:rsidRPr="002F132E">
        <w:rPr>
          <w:rFonts w:ascii="Times New Roman" w:hAnsi="Times New Roman" w:cs="Times New Roman"/>
        </w:rPr>
        <w:t>proprietary flight path planning algorithms</w:t>
      </w:r>
      <w:r w:rsidR="00C3350C" w:rsidRPr="002F132E">
        <w:rPr>
          <w:rFonts w:ascii="Times New Roman" w:hAnsi="Times New Roman" w:cs="Times New Roman"/>
        </w:rPr>
        <w:t>.</w:t>
      </w:r>
    </w:p>
    <w:p w14:paraId="5F9716AE" w14:textId="77777777" w:rsidR="00C3350C" w:rsidRPr="002F132E" w:rsidRDefault="006B7E86" w:rsidP="00C3350C">
      <w:pPr>
        <w:pStyle w:val="BodyText"/>
        <w:spacing w:line="480" w:lineRule="auto"/>
        <w:ind w:firstLine="720"/>
        <w:rPr>
          <w:rFonts w:ascii="Times New Roman" w:hAnsi="Times New Roman" w:cs="Times New Roman"/>
        </w:rPr>
      </w:pPr>
      <w:r w:rsidRPr="002F132E">
        <w:rPr>
          <w:rFonts w:ascii="Times New Roman" w:hAnsi="Times New Roman" w:cs="Times New Roman"/>
        </w:rPr>
        <w:lastRenderedPageBreak/>
        <w:t>The point cloud data utilized in this project is sourced from overlapping LIDAR scans of a sample plot of land located in Emeryville, California with the following geographical bounding box:</w:t>
      </w:r>
    </w:p>
    <w:p w14:paraId="14BA790D" w14:textId="183B8A73" w:rsidR="00C3350C" w:rsidRPr="002F132E" w:rsidRDefault="006B7E86" w:rsidP="00E44A06">
      <w:pPr>
        <w:pStyle w:val="BodyText"/>
        <w:spacing w:line="480" w:lineRule="auto"/>
        <w:jc w:val="center"/>
        <w:rPr>
          <w:rFonts w:ascii="Times New Roman" w:hAnsi="Times New Roman" w:cs="Times New Roman"/>
        </w:rPr>
      </w:pPr>
      <w:proofErr w:type="spellStart"/>
      <w:r w:rsidRPr="002F132E">
        <w:rPr>
          <w:rFonts w:ascii="Times New Roman" w:hAnsi="Times New Roman" w:cs="Times New Roman"/>
        </w:rPr>
        <w:t>minX</w:t>
      </w:r>
      <w:proofErr w:type="spellEnd"/>
      <w:r w:rsidRPr="002F132E">
        <w:rPr>
          <w:rFonts w:ascii="Times New Roman" w:hAnsi="Times New Roman" w:cs="Times New Roman"/>
        </w:rPr>
        <w:t xml:space="preserve">, </w:t>
      </w:r>
      <w:proofErr w:type="spellStart"/>
      <w:r w:rsidRPr="002F132E">
        <w:rPr>
          <w:rFonts w:ascii="Times New Roman" w:hAnsi="Times New Roman" w:cs="Times New Roman"/>
        </w:rPr>
        <w:t>minY</w:t>
      </w:r>
      <w:proofErr w:type="spellEnd"/>
      <w:r w:rsidRPr="002F132E">
        <w:rPr>
          <w:rFonts w:ascii="Times New Roman" w:hAnsi="Times New Roman" w:cs="Times New Roman"/>
        </w:rPr>
        <w:t xml:space="preserve"> (-13614349.164060349, 4557303.475503025)</w:t>
      </w:r>
    </w:p>
    <w:p w14:paraId="63E96DB2" w14:textId="0FBE5B1F" w:rsidR="006B7E86" w:rsidRPr="002F132E" w:rsidRDefault="006B7E86" w:rsidP="00E44A06">
      <w:pPr>
        <w:pStyle w:val="BodyText"/>
        <w:spacing w:line="480" w:lineRule="auto"/>
        <w:jc w:val="center"/>
        <w:rPr>
          <w:rFonts w:ascii="Times New Roman" w:hAnsi="Times New Roman" w:cs="Times New Roman"/>
        </w:rPr>
      </w:pPr>
      <w:proofErr w:type="spellStart"/>
      <w:r w:rsidRPr="002F132E">
        <w:rPr>
          <w:rFonts w:ascii="Times New Roman" w:hAnsi="Times New Roman" w:cs="Times New Roman"/>
        </w:rPr>
        <w:t>maxX</w:t>
      </w:r>
      <w:proofErr w:type="spellEnd"/>
      <w:r w:rsidRPr="002F132E">
        <w:rPr>
          <w:rFonts w:ascii="Times New Roman" w:hAnsi="Times New Roman" w:cs="Times New Roman"/>
        </w:rPr>
        <w:t xml:space="preserve">, </w:t>
      </w:r>
      <w:proofErr w:type="spellStart"/>
      <w:r w:rsidRPr="002F132E">
        <w:rPr>
          <w:rFonts w:ascii="Times New Roman" w:hAnsi="Times New Roman" w:cs="Times New Roman"/>
        </w:rPr>
        <w:t>maxY</w:t>
      </w:r>
      <w:proofErr w:type="spellEnd"/>
      <w:r w:rsidRPr="002F132E">
        <w:rPr>
          <w:rFonts w:ascii="Times New Roman" w:hAnsi="Times New Roman" w:cs="Times New Roman"/>
        </w:rPr>
        <w:t xml:space="preserve"> (</w:t>
      </w:r>
      <w:r w:rsidR="00C3350C" w:rsidRPr="002F132E">
        <w:rPr>
          <w:rFonts w:ascii="Times New Roman" w:hAnsi="Times New Roman" w:cs="Times New Roman"/>
        </w:rPr>
        <w:t>-</w:t>
      </w:r>
      <w:r w:rsidRPr="002F132E">
        <w:rPr>
          <w:rFonts w:ascii="Times New Roman" w:hAnsi="Times New Roman" w:cs="Times New Roman"/>
        </w:rPr>
        <w:t>13613408.779604943, 4558076.336715533)</w:t>
      </w:r>
    </w:p>
    <w:p w14:paraId="0D2222CE" w14:textId="50C29175" w:rsidR="006B7E86" w:rsidRPr="002F132E" w:rsidRDefault="006B7E86" w:rsidP="00C3350C">
      <w:pPr>
        <w:pStyle w:val="BodyText"/>
        <w:spacing w:line="480" w:lineRule="auto"/>
        <w:ind w:firstLine="720"/>
        <w:rPr>
          <w:rFonts w:ascii="Times New Roman" w:hAnsi="Times New Roman" w:cs="Times New Roman"/>
        </w:rPr>
      </w:pPr>
      <w:r w:rsidRPr="002F132E">
        <w:rPr>
          <w:rFonts w:ascii="Times New Roman" w:hAnsi="Times New Roman" w:cs="Times New Roman"/>
        </w:rPr>
        <w:t xml:space="preserve">The selected plot of land captures many distinct topographic features such as buildings, vegetation, as well as the San Francisco Bay. The three LIDAR datasets used for cross-validation were all obtained on the </w:t>
      </w:r>
      <w:proofErr w:type="spellStart"/>
      <w:r w:rsidRPr="002F132E">
        <w:rPr>
          <w:rFonts w:ascii="Times New Roman" w:hAnsi="Times New Roman" w:cs="Times New Roman"/>
        </w:rPr>
        <w:t>OpenTopography</w:t>
      </w:r>
      <w:proofErr w:type="spellEnd"/>
      <w:r w:rsidRPr="002F132E">
        <w:rPr>
          <w:rFonts w:ascii="Times New Roman" w:hAnsi="Times New Roman" w:cs="Times New Roman"/>
        </w:rPr>
        <w:t xml:space="preserve"> website, a website which facilitates access to “high-resolution, Earth science-oriented topography data and related tools and resources.” The dataset’s were titled as follows:</w:t>
      </w:r>
    </w:p>
    <w:p w14:paraId="1582613D" w14:textId="7D7EF751" w:rsidR="00C3350C" w:rsidRPr="002F132E" w:rsidRDefault="006B7E86" w:rsidP="00E44A06">
      <w:pPr>
        <w:pStyle w:val="BodyText"/>
        <w:spacing w:line="480" w:lineRule="auto"/>
        <w:jc w:val="center"/>
        <w:rPr>
          <w:rFonts w:ascii="Times New Roman" w:hAnsi="Times New Roman" w:cs="Times New Roman"/>
        </w:rPr>
      </w:pPr>
      <w:r w:rsidRPr="002F132E">
        <w:rPr>
          <w:rFonts w:ascii="Times New Roman" w:hAnsi="Times New Roman" w:cs="Times New Roman"/>
        </w:rPr>
        <w:t xml:space="preserve">CA </w:t>
      </w:r>
      <w:proofErr w:type="spellStart"/>
      <w:r w:rsidRPr="002F132E">
        <w:rPr>
          <w:rFonts w:ascii="Times New Roman" w:hAnsi="Times New Roman" w:cs="Times New Roman"/>
        </w:rPr>
        <w:t>AlamedaCo</w:t>
      </w:r>
      <w:proofErr w:type="spellEnd"/>
      <w:r w:rsidRPr="002F132E">
        <w:rPr>
          <w:rFonts w:ascii="Times New Roman" w:hAnsi="Times New Roman" w:cs="Times New Roman"/>
        </w:rPr>
        <w:t xml:space="preserve"> 2 2021</w:t>
      </w:r>
    </w:p>
    <w:p w14:paraId="373B1D62" w14:textId="0AE2E12E" w:rsidR="00C3350C" w:rsidRPr="002F132E" w:rsidRDefault="006B7E86" w:rsidP="00E44A06">
      <w:pPr>
        <w:pStyle w:val="BodyText"/>
        <w:spacing w:line="480" w:lineRule="auto"/>
        <w:jc w:val="center"/>
        <w:rPr>
          <w:rFonts w:ascii="Times New Roman" w:hAnsi="Times New Roman" w:cs="Times New Roman"/>
        </w:rPr>
      </w:pPr>
      <w:r w:rsidRPr="002F132E">
        <w:rPr>
          <w:rFonts w:ascii="Times New Roman" w:hAnsi="Times New Roman" w:cs="Times New Roman"/>
        </w:rPr>
        <w:t xml:space="preserve">USGS LPC CA </w:t>
      </w:r>
      <w:proofErr w:type="spellStart"/>
      <w:r w:rsidRPr="002F132E">
        <w:rPr>
          <w:rFonts w:ascii="Times New Roman" w:hAnsi="Times New Roman" w:cs="Times New Roman"/>
        </w:rPr>
        <w:t>NoCAL</w:t>
      </w:r>
      <w:proofErr w:type="spellEnd"/>
      <w:r w:rsidRPr="002F132E">
        <w:rPr>
          <w:rFonts w:ascii="Times New Roman" w:hAnsi="Times New Roman" w:cs="Times New Roman"/>
        </w:rPr>
        <w:t xml:space="preserve"> Wildfires B5b 2018</w:t>
      </w:r>
    </w:p>
    <w:p w14:paraId="719DE3D8" w14:textId="5CDCF223" w:rsidR="006B7E86" w:rsidRPr="002F132E" w:rsidRDefault="006B7E86" w:rsidP="00E44A06">
      <w:pPr>
        <w:pStyle w:val="BodyText"/>
        <w:spacing w:line="480" w:lineRule="auto"/>
        <w:jc w:val="center"/>
        <w:rPr>
          <w:rFonts w:ascii="Times New Roman" w:hAnsi="Times New Roman" w:cs="Times New Roman"/>
        </w:rPr>
      </w:pPr>
      <w:r w:rsidRPr="002F132E">
        <w:rPr>
          <w:rFonts w:ascii="Times New Roman" w:hAnsi="Times New Roman" w:cs="Times New Roman"/>
        </w:rPr>
        <w:t xml:space="preserve">ARRA-CA </w:t>
      </w:r>
      <w:proofErr w:type="spellStart"/>
      <w:r w:rsidRPr="002F132E">
        <w:rPr>
          <w:rFonts w:ascii="Times New Roman" w:hAnsi="Times New Roman" w:cs="Times New Roman"/>
        </w:rPr>
        <w:t>SanFranCoast</w:t>
      </w:r>
      <w:proofErr w:type="spellEnd"/>
      <w:r w:rsidRPr="002F132E">
        <w:rPr>
          <w:rFonts w:ascii="Times New Roman" w:hAnsi="Times New Roman" w:cs="Times New Roman"/>
        </w:rPr>
        <w:t xml:space="preserve"> 2010</w:t>
      </w:r>
    </w:p>
    <w:p w14:paraId="3DB4DC34" w14:textId="4A9999B8" w:rsidR="00870CF7" w:rsidRPr="002F132E" w:rsidRDefault="00870CF7" w:rsidP="00870CF7">
      <w:pPr>
        <w:pStyle w:val="BodyText"/>
        <w:spacing w:line="480" w:lineRule="auto"/>
        <w:rPr>
          <w:rFonts w:ascii="Times New Roman" w:hAnsi="Times New Roman" w:cs="Times New Roman"/>
          <w:b/>
          <w:bCs/>
        </w:rPr>
      </w:pPr>
      <w:r w:rsidRPr="002F132E">
        <w:rPr>
          <w:rFonts w:ascii="Times New Roman" w:hAnsi="Times New Roman" w:cs="Times New Roman"/>
          <w:b/>
          <w:bCs/>
        </w:rPr>
        <w:t>Data Cleaning</w:t>
      </w:r>
      <w:r w:rsidR="00E44A06" w:rsidRPr="002F132E">
        <w:rPr>
          <w:rFonts w:ascii="Times New Roman" w:hAnsi="Times New Roman" w:cs="Times New Roman"/>
          <w:b/>
          <w:bCs/>
        </w:rPr>
        <w:t>: Making Raw LIDAR Data Useable for Bayesian Regression</w:t>
      </w:r>
    </w:p>
    <w:p w14:paraId="44CE2670" w14:textId="77777777" w:rsidR="00E44A06" w:rsidRPr="002F132E" w:rsidRDefault="00870CF7" w:rsidP="00E44A06">
      <w:pPr>
        <w:pStyle w:val="BodyText"/>
        <w:spacing w:line="480" w:lineRule="auto"/>
        <w:ind w:firstLine="720"/>
        <w:rPr>
          <w:rFonts w:ascii="Times New Roman" w:hAnsi="Times New Roman" w:cs="Times New Roman"/>
        </w:rPr>
      </w:pPr>
      <w:r w:rsidRPr="002F132E">
        <w:rPr>
          <w:rFonts w:ascii="Times New Roman" w:hAnsi="Times New Roman" w:cs="Times New Roman"/>
        </w:rPr>
        <w:t xml:space="preserve">In order to obtain the longitude, latitude, and height values for each dataset that was found to be geographically overlapping each other, a Python script was created to extract only the x, y, and z values of each row of the raw LIDAR data. The longitude and latitude values were rounded to the nearest integer to be repurposed as labels for cells of equal size on our grid. The height values were also rounded to the nearest integer in order to make cross-validation between the height values reported in each dataset </w:t>
      </w:r>
      <w:r w:rsidR="00CC119B" w:rsidRPr="002F132E">
        <w:rPr>
          <w:rFonts w:ascii="Times New Roman" w:hAnsi="Times New Roman" w:cs="Times New Roman"/>
        </w:rPr>
        <w:t xml:space="preserve">more efficient. </w:t>
      </w:r>
    </w:p>
    <w:p w14:paraId="6C67C1E3" w14:textId="77777777" w:rsidR="00E44A06" w:rsidRPr="002F132E" w:rsidRDefault="00CC119B" w:rsidP="00E44A06">
      <w:pPr>
        <w:pStyle w:val="BodyText"/>
        <w:spacing w:line="480" w:lineRule="auto"/>
        <w:ind w:firstLine="720"/>
        <w:rPr>
          <w:rFonts w:ascii="Times New Roman" w:hAnsi="Times New Roman" w:cs="Times New Roman"/>
        </w:rPr>
      </w:pPr>
      <w:r w:rsidRPr="002F132E">
        <w:rPr>
          <w:rFonts w:ascii="Times New Roman" w:hAnsi="Times New Roman" w:cs="Times New Roman"/>
        </w:rPr>
        <w:t>A byproduct of this</w:t>
      </w:r>
      <w:r w:rsidR="00870CF7" w:rsidRPr="002F132E">
        <w:rPr>
          <w:rFonts w:ascii="Times New Roman" w:hAnsi="Times New Roman" w:cs="Times New Roman"/>
        </w:rPr>
        <w:t xml:space="preserve"> rounding </w:t>
      </w:r>
      <w:r w:rsidRPr="002F132E">
        <w:rPr>
          <w:rFonts w:ascii="Times New Roman" w:hAnsi="Times New Roman" w:cs="Times New Roman"/>
        </w:rPr>
        <w:t xml:space="preserve">process was that </w:t>
      </w:r>
      <w:r w:rsidR="00870CF7" w:rsidRPr="002F132E">
        <w:rPr>
          <w:rFonts w:ascii="Times New Roman" w:hAnsi="Times New Roman" w:cs="Times New Roman"/>
        </w:rPr>
        <w:t>duplicate rows with the same longitude and latitude</w:t>
      </w:r>
      <w:r w:rsidRPr="002F132E">
        <w:rPr>
          <w:rFonts w:ascii="Times New Roman" w:hAnsi="Times New Roman" w:cs="Times New Roman"/>
        </w:rPr>
        <w:t xml:space="preserve"> were created</w:t>
      </w:r>
      <w:r w:rsidR="00870CF7" w:rsidRPr="002F132E">
        <w:rPr>
          <w:rFonts w:ascii="Times New Roman" w:hAnsi="Times New Roman" w:cs="Times New Roman"/>
        </w:rPr>
        <w:t>,</w:t>
      </w:r>
      <w:r w:rsidRPr="002F132E">
        <w:rPr>
          <w:rFonts w:ascii="Times New Roman" w:hAnsi="Times New Roman" w:cs="Times New Roman"/>
        </w:rPr>
        <w:t xml:space="preserve"> </w:t>
      </w:r>
      <w:r w:rsidR="00870CF7" w:rsidRPr="002F132E">
        <w:rPr>
          <w:rFonts w:ascii="Times New Roman" w:hAnsi="Times New Roman" w:cs="Times New Roman"/>
        </w:rPr>
        <w:t>display</w:t>
      </w:r>
      <w:r w:rsidRPr="002F132E">
        <w:rPr>
          <w:rFonts w:ascii="Times New Roman" w:hAnsi="Times New Roman" w:cs="Times New Roman"/>
        </w:rPr>
        <w:t>ing</w:t>
      </w:r>
      <w:r w:rsidR="00870CF7" w:rsidRPr="002F132E">
        <w:rPr>
          <w:rFonts w:ascii="Times New Roman" w:hAnsi="Times New Roman" w:cs="Times New Roman"/>
        </w:rPr>
        <w:t xml:space="preserve"> redundant information. These duplicates were dropped </w:t>
      </w:r>
      <w:r w:rsidR="00870CF7" w:rsidRPr="002F132E">
        <w:rPr>
          <w:rFonts w:ascii="Times New Roman" w:hAnsi="Times New Roman" w:cs="Times New Roman"/>
        </w:rPr>
        <w:lastRenderedPageBreak/>
        <w:t>from the table to ensure the uniqueness of the longitude and latitude values</w:t>
      </w:r>
      <w:r w:rsidRPr="002F132E">
        <w:rPr>
          <w:rFonts w:ascii="Times New Roman" w:hAnsi="Times New Roman" w:cs="Times New Roman"/>
        </w:rPr>
        <w:t xml:space="preserve"> being used to label each of the cells on our grid. </w:t>
      </w:r>
      <w:r w:rsidR="00870CF7" w:rsidRPr="002F132E">
        <w:rPr>
          <w:rFonts w:ascii="Times New Roman" w:hAnsi="Times New Roman" w:cs="Times New Roman"/>
        </w:rPr>
        <w:t>However, dropping all of the duplicate rows where we had redundant x and y values didn’t remove all duplicates because certain rows contained different reported z values</w:t>
      </w:r>
      <w:r w:rsidRPr="002F132E">
        <w:rPr>
          <w:rFonts w:ascii="Times New Roman" w:hAnsi="Times New Roman" w:cs="Times New Roman"/>
        </w:rPr>
        <w:t>.</w:t>
      </w:r>
      <w:r w:rsidR="00870CF7" w:rsidRPr="002F132E">
        <w:rPr>
          <w:rFonts w:ascii="Times New Roman" w:hAnsi="Times New Roman" w:cs="Times New Roman"/>
        </w:rPr>
        <w:t xml:space="preserve"> </w:t>
      </w:r>
      <w:r w:rsidRPr="002F132E">
        <w:rPr>
          <w:rFonts w:ascii="Times New Roman" w:hAnsi="Times New Roman" w:cs="Times New Roman"/>
        </w:rPr>
        <w:t xml:space="preserve">In an incidence where the longitude and latitude of two particular points rounded up or down to the same combination, the z values rounding in different directions would cause the presence of two duplicate rows to remain even after dropping the duplicates. Due to the necessity to remove the remaining duplicate rows, </w:t>
      </w:r>
      <w:r w:rsidR="00E44A06" w:rsidRPr="002F132E">
        <w:rPr>
          <w:rFonts w:ascii="Times New Roman" w:hAnsi="Times New Roman" w:cs="Times New Roman"/>
        </w:rPr>
        <w:t>the table was condensed by taking the average of each duplicate row with the same unique x and y value combination and imputing that value into the dataframe as the z value for that particular cell. The output of these data cleaning processes left us</w:t>
      </w:r>
      <w:r w:rsidR="00870CF7" w:rsidRPr="002F132E">
        <w:rPr>
          <w:rFonts w:ascii="Times New Roman" w:hAnsi="Times New Roman" w:cs="Times New Roman"/>
        </w:rPr>
        <w:t xml:space="preserve"> with a </w:t>
      </w:r>
      <w:r w:rsidR="00E44A06" w:rsidRPr="002F132E">
        <w:rPr>
          <w:rFonts w:ascii="Times New Roman" w:hAnsi="Times New Roman" w:cs="Times New Roman"/>
        </w:rPr>
        <w:t xml:space="preserve">dataframe </w:t>
      </w:r>
      <w:r w:rsidR="00870CF7" w:rsidRPr="002F132E">
        <w:rPr>
          <w:rFonts w:ascii="Times New Roman" w:hAnsi="Times New Roman" w:cs="Times New Roman"/>
        </w:rPr>
        <w:t xml:space="preserve">of fully unique x and y value combinations </w:t>
      </w:r>
      <w:r w:rsidR="00E44A06" w:rsidRPr="002F132E">
        <w:rPr>
          <w:rFonts w:ascii="Times New Roman" w:hAnsi="Times New Roman" w:cs="Times New Roman"/>
        </w:rPr>
        <w:t xml:space="preserve">with their corresponding height readings </w:t>
      </w:r>
      <w:r w:rsidR="00870CF7" w:rsidRPr="002F132E">
        <w:rPr>
          <w:rFonts w:ascii="Times New Roman" w:hAnsi="Times New Roman" w:cs="Times New Roman"/>
        </w:rPr>
        <w:t>that will be utilized as cells later on</w:t>
      </w:r>
      <w:r w:rsidR="00E44A06" w:rsidRPr="002F132E">
        <w:rPr>
          <w:rFonts w:ascii="Times New Roman" w:hAnsi="Times New Roman" w:cs="Times New Roman"/>
        </w:rPr>
        <w:t>.</w:t>
      </w:r>
    </w:p>
    <w:p w14:paraId="03176F9D" w14:textId="22E2781B" w:rsidR="00417997" w:rsidRPr="002F132E" w:rsidRDefault="00E44A06" w:rsidP="00417997">
      <w:pPr>
        <w:pStyle w:val="BodyText"/>
        <w:spacing w:line="480" w:lineRule="auto"/>
        <w:ind w:firstLine="360"/>
        <w:rPr>
          <w:rFonts w:ascii="Times New Roman" w:hAnsi="Times New Roman" w:cs="Times New Roman"/>
        </w:rPr>
      </w:pPr>
      <w:r w:rsidRPr="002F132E">
        <w:rPr>
          <w:rFonts w:ascii="Times New Roman" w:hAnsi="Times New Roman" w:cs="Times New Roman"/>
        </w:rPr>
        <w:t xml:space="preserve">Once the aforementioned processes were completed for all three LIDAR dataset, the dataframes were then merged together. The </w:t>
      </w:r>
      <w:r w:rsidR="00417997" w:rsidRPr="002F132E">
        <w:rPr>
          <w:rFonts w:ascii="Times New Roman" w:hAnsi="Times New Roman" w:cs="Times New Roman"/>
        </w:rPr>
        <w:t xml:space="preserve">number of rows in the </w:t>
      </w:r>
      <w:r w:rsidRPr="002F132E">
        <w:rPr>
          <w:rFonts w:ascii="Times New Roman" w:hAnsi="Times New Roman" w:cs="Times New Roman"/>
        </w:rPr>
        <w:t>resulting table was</w:t>
      </w:r>
      <w:r w:rsidR="00417997" w:rsidRPr="002F132E">
        <w:rPr>
          <w:rFonts w:ascii="Times New Roman" w:hAnsi="Times New Roman" w:cs="Times New Roman"/>
        </w:rPr>
        <w:t xml:space="preserve"> greater than the row count of any of the individual tables because certain tables had unique x and y combinations that were not reflected in the other datasets. The row count for the merged table was </w:t>
      </w:r>
      <w:r w:rsidRPr="002F132E">
        <w:rPr>
          <w:rFonts w:ascii="Times New Roman" w:hAnsi="Times New Roman" w:cs="Times New Roman"/>
        </w:rPr>
        <w:t>452,788 rows</w:t>
      </w:r>
      <w:r w:rsidR="00417997" w:rsidRPr="002F132E">
        <w:rPr>
          <w:rFonts w:ascii="Times New Roman" w:hAnsi="Times New Roman" w:cs="Times New Roman"/>
        </w:rPr>
        <w:t>. However, by computing our minimum and maximum x and y values, we know our total grid should be 749 meters by 614 meters, which would total 459,886 cells on the grid. This means we have 7,098 rows not represented that need to be to be present to ensure grid continuity for an obstacle avoidance use case. This gap represents about 1.54% of the total necessary grid size. To remedy the issue, the x and y value combinations that should have been present in our merged table but failed to be represented were subsequently added to the dataset. After this step was conducted an interpolation technique was used to replace the null values in the dataframe and create our finished dataset.</w:t>
      </w:r>
    </w:p>
    <w:p w14:paraId="07E747D1" w14:textId="77777777" w:rsidR="00417997" w:rsidRPr="002F132E" w:rsidRDefault="00417997" w:rsidP="00417997">
      <w:pPr>
        <w:pStyle w:val="BodyText"/>
        <w:spacing w:line="480" w:lineRule="auto"/>
        <w:rPr>
          <w:rFonts w:ascii="Times New Roman" w:hAnsi="Times New Roman" w:cs="Times New Roman"/>
          <w:b/>
          <w:bCs/>
        </w:rPr>
      </w:pPr>
      <w:r w:rsidRPr="002F132E">
        <w:rPr>
          <w:rFonts w:ascii="Times New Roman" w:hAnsi="Times New Roman" w:cs="Times New Roman"/>
          <w:b/>
          <w:bCs/>
        </w:rPr>
        <w:lastRenderedPageBreak/>
        <w:t>Bayesian Analysis: Gaining a Probabilistic Dimension to the Data</w:t>
      </w:r>
    </w:p>
    <w:p w14:paraId="43C458B2" w14:textId="25C3B3CA" w:rsidR="00DB2BBE" w:rsidRPr="002F132E" w:rsidRDefault="00DB2BBE" w:rsidP="00DB2BBE">
      <w:pPr>
        <w:pStyle w:val="BodyText"/>
        <w:spacing w:line="480" w:lineRule="auto"/>
        <w:ind w:firstLine="360"/>
        <w:rPr>
          <w:rFonts w:ascii="Times New Roman" w:hAnsi="Times New Roman" w:cs="Times New Roman"/>
        </w:rPr>
      </w:pPr>
      <w:r w:rsidRPr="002F132E">
        <w:rPr>
          <w:rFonts w:ascii="Times New Roman" w:hAnsi="Times New Roman" w:cs="Times New Roman"/>
        </w:rPr>
        <w:t>The first step toward implementing a Bayesian Regression model to add a probabilistic dimension to the data was to i</w:t>
      </w:r>
      <w:r w:rsidR="00417997" w:rsidRPr="002F132E">
        <w:rPr>
          <w:rFonts w:ascii="Times New Roman" w:hAnsi="Times New Roman" w:cs="Times New Roman"/>
        </w:rPr>
        <w:t xml:space="preserve">mport </w:t>
      </w:r>
      <w:r w:rsidRPr="002F132E">
        <w:rPr>
          <w:rFonts w:ascii="Times New Roman" w:hAnsi="Times New Roman" w:cs="Times New Roman"/>
        </w:rPr>
        <w:t xml:space="preserve">the </w:t>
      </w:r>
      <w:r w:rsidR="00417997" w:rsidRPr="002F132E">
        <w:rPr>
          <w:rFonts w:ascii="Times New Roman" w:hAnsi="Times New Roman" w:cs="Times New Roman"/>
        </w:rPr>
        <w:t xml:space="preserve">interpolated </w:t>
      </w:r>
      <w:r w:rsidRPr="002F132E">
        <w:rPr>
          <w:rFonts w:ascii="Times New Roman" w:hAnsi="Times New Roman" w:cs="Times New Roman"/>
        </w:rPr>
        <w:t xml:space="preserve">dataframe </w:t>
      </w:r>
      <w:r w:rsidR="00417997" w:rsidRPr="002F132E">
        <w:rPr>
          <w:rFonts w:ascii="Times New Roman" w:hAnsi="Times New Roman" w:cs="Times New Roman"/>
        </w:rPr>
        <w:t xml:space="preserve">from Python into R. </w:t>
      </w:r>
      <w:r w:rsidRPr="002F132E">
        <w:rPr>
          <w:rFonts w:ascii="Times New Roman" w:hAnsi="Times New Roman" w:cs="Times New Roman"/>
        </w:rPr>
        <w:t xml:space="preserve">Within R, </w:t>
      </w:r>
      <w:r w:rsidR="00417997" w:rsidRPr="002F132E">
        <w:rPr>
          <w:rFonts w:ascii="Times New Roman" w:hAnsi="Times New Roman" w:cs="Times New Roman"/>
        </w:rPr>
        <w:t>a Bayesian Regression Model</w:t>
      </w:r>
      <w:r w:rsidRPr="002F132E">
        <w:rPr>
          <w:rFonts w:ascii="Times New Roman" w:hAnsi="Times New Roman" w:cs="Times New Roman"/>
        </w:rPr>
        <w:t xml:space="preserve"> was created u</w:t>
      </w:r>
      <w:r w:rsidR="00417997" w:rsidRPr="002F132E">
        <w:rPr>
          <w:rFonts w:ascii="Times New Roman" w:hAnsi="Times New Roman" w:cs="Times New Roman"/>
        </w:rPr>
        <w:t>s</w:t>
      </w:r>
      <w:r w:rsidRPr="002F132E">
        <w:rPr>
          <w:rFonts w:ascii="Times New Roman" w:hAnsi="Times New Roman" w:cs="Times New Roman"/>
        </w:rPr>
        <w:t>ing</w:t>
      </w:r>
      <w:r w:rsidR="00417997" w:rsidRPr="002F132E">
        <w:rPr>
          <w:rFonts w:ascii="Times New Roman" w:hAnsi="Times New Roman" w:cs="Times New Roman"/>
        </w:rPr>
        <w:t xml:space="preserve"> height_2021 as </w:t>
      </w:r>
      <w:r w:rsidRPr="002F132E">
        <w:rPr>
          <w:rFonts w:ascii="Times New Roman" w:hAnsi="Times New Roman" w:cs="Times New Roman"/>
        </w:rPr>
        <w:t>the d</w:t>
      </w:r>
      <w:r w:rsidR="00417997" w:rsidRPr="002F132E">
        <w:rPr>
          <w:rFonts w:ascii="Times New Roman" w:hAnsi="Times New Roman" w:cs="Times New Roman"/>
        </w:rPr>
        <w:t xml:space="preserve">ependent </w:t>
      </w:r>
      <w:r w:rsidRPr="002F132E">
        <w:rPr>
          <w:rFonts w:ascii="Times New Roman" w:hAnsi="Times New Roman" w:cs="Times New Roman"/>
        </w:rPr>
        <w:t>v</w:t>
      </w:r>
      <w:r w:rsidR="00417997" w:rsidRPr="002F132E">
        <w:rPr>
          <w:rFonts w:ascii="Times New Roman" w:hAnsi="Times New Roman" w:cs="Times New Roman"/>
        </w:rPr>
        <w:t>ariable,</w:t>
      </w:r>
      <w:r w:rsidRPr="002F132E">
        <w:rPr>
          <w:rFonts w:ascii="Times New Roman" w:hAnsi="Times New Roman" w:cs="Times New Roman"/>
        </w:rPr>
        <w:t xml:space="preserve"> along with </w:t>
      </w:r>
      <w:r w:rsidR="00417997" w:rsidRPr="002F132E">
        <w:rPr>
          <w:rFonts w:ascii="Times New Roman" w:hAnsi="Times New Roman" w:cs="Times New Roman"/>
        </w:rPr>
        <w:t>height_</w:t>
      </w:r>
      <w:r w:rsidR="008570A4" w:rsidRPr="002F132E">
        <w:rPr>
          <w:rFonts w:ascii="Times New Roman" w:hAnsi="Times New Roman" w:cs="Times New Roman"/>
        </w:rPr>
        <w:t>2018 and</w:t>
      </w:r>
      <w:r w:rsidRPr="002F132E">
        <w:rPr>
          <w:rFonts w:ascii="Times New Roman" w:hAnsi="Times New Roman" w:cs="Times New Roman"/>
        </w:rPr>
        <w:t xml:space="preserve"> </w:t>
      </w:r>
      <w:r w:rsidR="00417997" w:rsidRPr="002F132E">
        <w:rPr>
          <w:rFonts w:ascii="Times New Roman" w:hAnsi="Times New Roman" w:cs="Times New Roman"/>
        </w:rPr>
        <w:t xml:space="preserve">height _2010 as </w:t>
      </w:r>
      <w:r w:rsidRPr="002F132E">
        <w:rPr>
          <w:rFonts w:ascii="Times New Roman" w:hAnsi="Times New Roman" w:cs="Times New Roman"/>
        </w:rPr>
        <w:t>i</w:t>
      </w:r>
      <w:r w:rsidR="00417997" w:rsidRPr="002F132E">
        <w:rPr>
          <w:rFonts w:ascii="Times New Roman" w:hAnsi="Times New Roman" w:cs="Times New Roman"/>
        </w:rPr>
        <w:t xml:space="preserve">ndependent </w:t>
      </w:r>
      <w:r w:rsidRPr="002F132E">
        <w:rPr>
          <w:rFonts w:ascii="Times New Roman" w:hAnsi="Times New Roman" w:cs="Times New Roman"/>
        </w:rPr>
        <w:t>v</w:t>
      </w:r>
      <w:r w:rsidR="00417997" w:rsidRPr="002F132E">
        <w:rPr>
          <w:rFonts w:ascii="Times New Roman" w:hAnsi="Times New Roman" w:cs="Times New Roman"/>
        </w:rPr>
        <w:t>ariables</w:t>
      </w:r>
      <w:r w:rsidRPr="002F132E">
        <w:rPr>
          <w:rFonts w:ascii="Times New Roman" w:hAnsi="Times New Roman" w:cs="Times New Roman"/>
        </w:rPr>
        <w:t xml:space="preserve">. </w:t>
      </w:r>
    </w:p>
    <w:p w14:paraId="696E0566" w14:textId="6B05D3AB" w:rsidR="00DB2BBE" w:rsidRPr="002F132E" w:rsidRDefault="006B7E86" w:rsidP="00DB2BBE">
      <w:pPr>
        <w:pStyle w:val="BodyText"/>
        <w:spacing w:line="480" w:lineRule="auto"/>
        <w:ind w:firstLine="360"/>
        <w:rPr>
          <w:rFonts w:ascii="Times New Roman" w:hAnsi="Times New Roman" w:cs="Times New Roman"/>
        </w:rPr>
      </w:pPr>
      <w:r w:rsidRPr="002F132E">
        <w:rPr>
          <w:rFonts w:ascii="Times New Roman" w:hAnsi="Times New Roman" w:cs="Times New Roman"/>
        </w:rPr>
        <w:t xml:space="preserve">Before evaluating </w:t>
      </w:r>
      <w:r w:rsidR="00DB2BBE" w:rsidRPr="002F132E">
        <w:rPr>
          <w:rFonts w:ascii="Times New Roman" w:hAnsi="Times New Roman" w:cs="Times New Roman"/>
        </w:rPr>
        <w:t>the models results</w:t>
      </w:r>
      <w:r w:rsidRPr="002F132E">
        <w:rPr>
          <w:rFonts w:ascii="Times New Roman" w:hAnsi="Times New Roman" w:cs="Times New Roman"/>
        </w:rPr>
        <w:t xml:space="preserve">, we must ensure that the models assumptions were met. </w:t>
      </w:r>
      <w:r w:rsidR="00DB2BBE" w:rsidRPr="002F132E">
        <w:rPr>
          <w:rFonts w:ascii="Times New Roman" w:hAnsi="Times New Roman" w:cs="Times New Roman"/>
        </w:rPr>
        <w:t xml:space="preserve">In the following two </w:t>
      </w:r>
      <w:r w:rsidR="008570A4" w:rsidRPr="002F132E">
        <w:rPr>
          <w:rFonts w:ascii="Times New Roman" w:hAnsi="Times New Roman" w:cs="Times New Roman"/>
        </w:rPr>
        <w:t>depictions, the</w:t>
      </w:r>
      <w:r w:rsidR="00DB2BBE" w:rsidRPr="002F132E">
        <w:rPr>
          <w:rFonts w:ascii="Times New Roman" w:hAnsi="Times New Roman" w:cs="Times New Roman"/>
        </w:rPr>
        <w:t xml:space="preserve"> </w:t>
      </w:r>
      <w:r w:rsidRPr="002F132E">
        <w:rPr>
          <w:rFonts w:ascii="Times New Roman" w:hAnsi="Times New Roman" w:cs="Times New Roman"/>
        </w:rPr>
        <w:t xml:space="preserve">combination of the </w:t>
      </w:r>
      <w:proofErr w:type="spellStart"/>
      <w:r w:rsidRPr="002F132E">
        <w:rPr>
          <w:rFonts w:ascii="Times New Roman" w:hAnsi="Times New Roman" w:cs="Times New Roman"/>
        </w:rPr>
        <w:t>Rhat</w:t>
      </w:r>
      <w:proofErr w:type="spellEnd"/>
      <w:r w:rsidRPr="002F132E">
        <w:rPr>
          <w:rFonts w:ascii="Times New Roman" w:hAnsi="Times New Roman" w:cs="Times New Roman"/>
        </w:rPr>
        <w:t xml:space="preserve"> values all being 1 and the fuzzy graphs that we see when inspecting our </w:t>
      </w:r>
      <w:proofErr w:type="spellStart"/>
      <w:r w:rsidRPr="002F132E">
        <w:rPr>
          <w:rFonts w:ascii="Times New Roman" w:hAnsi="Times New Roman" w:cs="Times New Roman"/>
        </w:rPr>
        <w:t>b_intercept</w:t>
      </w:r>
      <w:proofErr w:type="spellEnd"/>
      <w:r w:rsidRPr="002F132E">
        <w:rPr>
          <w:rFonts w:ascii="Times New Roman" w:hAnsi="Times New Roman" w:cs="Times New Roman"/>
        </w:rPr>
        <w:t xml:space="preserve">, b_height_2018, b_height_2010, and sigma plots suggests that model successfully converged. </w:t>
      </w:r>
      <w:r w:rsidR="00DB2BBE" w:rsidRPr="002F132E">
        <w:rPr>
          <w:rFonts w:ascii="Times New Roman" w:hAnsi="Times New Roman" w:cs="Times New Roman"/>
        </w:rPr>
        <w:t>Despite our usage of Bayesian Analysis being for the addition of a probabilistic dimension to the data and not for prediction purposes, we can see that the 2021 height values are much more similar to 2018’s height values than 2010’s.</w:t>
      </w:r>
    </w:p>
    <w:p w14:paraId="1BDE12B9" w14:textId="3CD1F851" w:rsidR="00DB2BBE" w:rsidRPr="002F132E" w:rsidRDefault="00DB2BBE" w:rsidP="00DB2BBE">
      <w:pPr>
        <w:pStyle w:val="BodyText"/>
        <w:spacing w:line="480" w:lineRule="auto"/>
        <w:rPr>
          <w:rFonts w:ascii="Times New Roman" w:hAnsi="Times New Roman" w:cs="Times New Roman"/>
        </w:rPr>
      </w:pPr>
      <w:r w:rsidRPr="002F132E">
        <w:rPr>
          <w:rFonts w:ascii="Times New Roman" w:hAnsi="Times New Roman" w:cs="Times New Roman"/>
          <w:noProof/>
        </w:rPr>
        <w:drawing>
          <wp:inline distT="0" distB="0" distL="0" distR="0" wp14:anchorId="4977D84B" wp14:editId="21C88458">
            <wp:extent cx="5943600" cy="1958975"/>
            <wp:effectExtent l="0" t="0" r="0" b="0"/>
            <wp:docPr id="5" name="Content Placeholder 4" descr="Text&#10;&#10;Description automatically generated with medium confidence">
              <a:extLst xmlns:a="http://schemas.openxmlformats.org/drawingml/2006/main">
                <a:ext uri="{FF2B5EF4-FFF2-40B4-BE49-F238E27FC236}">
                  <a16:creationId xmlns:a16="http://schemas.microsoft.com/office/drawing/2014/main" id="{606B2E26-48BC-4E61-80F8-7C695DD7C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medium confidence">
                      <a:extLst>
                        <a:ext uri="{FF2B5EF4-FFF2-40B4-BE49-F238E27FC236}">
                          <a16:creationId xmlns:a16="http://schemas.microsoft.com/office/drawing/2014/main" id="{606B2E26-48BC-4E61-80F8-7C695DD7CF5B}"/>
                        </a:ext>
                      </a:extLst>
                    </pic:cNvPr>
                    <pic:cNvPicPr>
                      <a:picLocks noChangeAspect="1"/>
                    </pic:cNvPicPr>
                  </pic:nvPicPr>
                  <pic:blipFill>
                    <a:blip r:embed="rId5"/>
                    <a:stretch>
                      <a:fillRect/>
                    </a:stretch>
                  </pic:blipFill>
                  <pic:spPr>
                    <a:xfrm>
                      <a:off x="0" y="0"/>
                      <a:ext cx="5943600" cy="1958975"/>
                    </a:xfrm>
                    <a:prstGeom prst="rect">
                      <a:avLst/>
                    </a:prstGeom>
                  </pic:spPr>
                </pic:pic>
              </a:graphicData>
            </a:graphic>
          </wp:inline>
        </w:drawing>
      </w:r>
    </w:p>
    <w:p w14:paraId="2ACF0E82" w14:textId="515F0EC8" w:rsidR="00DB2BBE" w:rsidRPr="002F132E" w:rsidRDefault="00DB2BBE" w:rsidP="00DB2BBE">
      <w:pPr>
        <w:pStyle w:val="BodyText"/>
        <w:spacing w:line="480" w:lineRule="auto"/>
        <w:rPr>
          <w:rFonts w:ascii="Times New Roman" w:hAnsi="Times New Roman" w:cs="Times New Roman"/>
        </w:rPr>
      </w:pPr>
      <w:r w:rsidRPr="002F132E">
        <w:rPr>
          <w:rFonts w:ascii="Times New Roman" w:hAnsi="Times New Roman" w:cs="Times New Roman"/>
          <w:noProof/>
        </w:rPr>
        <w:lastRenderedPageBreak/>
        <w:drawing>
          <wp:inline distT="0" distB="0" distL="0" distR="0" wp14:anchorId="46C6F6CE" wp14:editId="18E5C300">
            <wp:extent cx="5943600" cy="3684905"/>
            <wp:effectExtent l="0" t="0" r="0" b="0"/>
            <wp:docPr id="1" name="Picture 1" descr="Diagram&#10;&#10;Description automatically generated">
              <a:extLst xmlns:a="http://schemas.openxmlformats.org/drawingml/2006/main">
                <a:ext uri="{FF2B5EF4-FFF2-40B4-BE49-F238E27FC236}">
                  <a16:creationId xmlns:a16="http://schemas.microsoft.com/office/drawing/2014/main" id="{B2D03389-9759-C02B-BF1A-88F7A8C269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B2D03389-9759-C02B-BF1A-88F7A8C26919}"/>
                        </a:ext>
                      </a:extLst>
                    </pic:cNvPr>
                    <pic:cNvPicPr>
                      <a:picLocks noChangeAspect="1"/>
                    </pic:cNvPicPr>
                  </pic:nvPicPr>
                  <pic:blipFill>
                    <a:blip r:embed="rId6"/>
                    <a:stretch>
                      <a:fillRect/>
                    </a:stretch>
                  </pic:blipFill>
                  <pic:spPr>
                    <a:xfrm>
                      <a:off x="0" y="0"/>
                      <a:ext cx="5943600" cy="3684905"/>
                    </a:xfrm>
                    <a:prstGeom prst="rect">
                      <a:avLst/>
                    </a:prstGeom>
                  </pic:spPr>
                </pic:pic>
              </a:graphicData>
            </a:graphic>
          </wp:inline>
        </w:drawing>
      </w:r>
    </w:p>
    <w:p w14:paraId="1EAC1B14" w14:textId="77777777" w:rsidR="00DB2BBE" w:rsidRPr="002F132E" w:rsidRDefault="00DB2BBE" w:rsidP="00DB2BBE">
      <w:pPr>
        <w:pStyle w:val="FirstParagraph"/>
        <w:spacing w:line="480" w:lineRule="auto"/>
        <w:ind w:firstLine="720"/>
        <w:rPr>
          <w:rFonts w:ascii="Times New Roman" w:hAnsi="Times New Roman" w:cs="Times New Roman"/>
        </w:rPr>
      </w:pPr>
      <w:r w:rsidRPr="002F132E">
        <w:rPr>
          <w:rFonts w:ascii="Times New Roman" w:hAnsi="Times New Roman" w:cs="Times New Roman"/>
        </w:rPr>
        <w:t xml:space="preserve">After running our Bayesian Regression model as a prerequisite, we can set user defined thresholds and begin to derive value from our model. The </w:t>
      </w:r>
      <w:r w:rsidR="006B7E86" w:rsidRPr="002F132E">
        <w:rPr>
          <w:rFonts w:ascii="Times New Roman" w:hAnsi="Times New Roman" w:cs="Times New Roman"/>
        </w:rPr>
        <w:t>obstacle height threshold defines any cell with a height of over the selected threshold as an obstacle for the drone.</w:t>
      </w:r>
      <w:r w:rsidRPr="002F132E">
        <w:rPr>
          <w:rFonts w:ascii="Times New Roman" w:hAnsi="Times New Roman" w:cs="Times New Roman"/>
        </w:rPr>
        <w:t xml:space="preserve"> The obstacle height threshold used in this example is 10 meters. </w:t>
      </w:r>
      <w:r w:rsidR="006B7E86" w:rsidRPr="002F132E">
        <w:rPr>
          <w:rFonts w:ascii="Times New Roman" w:hAnsi="Times New Roman" w:cs="Times New Roman"/>
        </w:rPr>
        <w:t xml:space="preserve">The acceptable probability </w:t>
      </w:r>
      <w:r w:rsidRPr="002F132E">
        <w:rPr>
          <w:rFonts w:ascii="Times New Roman" w:hAnsi="Times New Roman" w:cs="Times New Roman"/>
        </w:rPr>
        <w:t>threshold</w:t>
      </w:r>
      <w:r w:rsidR="006B7E86" w:rsidRPr="002F132E">
        <w:rPr>
          <w:rFonts w:ascii="Times New Roman" w:hAnsi="Times New Roman" w:cs="Times New Roman"/>
        </w:rPr>
        <w:t xml:space="preserve"> creates a threshold for the probability that there is an obstacle of the certain height situated in the cell. A value of 0.95 here would mean that if there is a 95% chance there is an obstacle 10 units tall, then we should count it as an obstacle.</w:t>
      </w:r>
      <w:r w:rsidRPr="002F132E">
        <w:rPr>
          <w:rFonts w:ascii="Times New Roman" w:hAnsi="Times New Roman" w:cs="Times New Roman"/>
        </w:rPr>
        <w:t xml:space="preserve"> In this particular example, a value of 0.20, or 20% was selected. </w:t>
      </w:r>
    </w:p>
    <w:p w14:paraId="19E18E3D" w14:textId="1792D56D" w:rsidR="009E0A1E" w:rsidRPr="002F132E" w:rsidRDefault="00DB2BBE" w:rsidP="009E0A1E">
      <w:pPr>
        <w:pStyle w:val="FirstParagraph"/>
        <w:spacing w:line="480" w:lineRule="auto"/>
        <w:ind w:firstLine="720"/>
        <w:rPr>
          <w:rFonts w:ascii="Times New Roman" w:hAnsi="Times New Roman" w:cs="Times New Roman"/>
        </w:rPr>
      </w:pPr>
      <w:r w:rsidRPr="002F132E">
        <w:rPr>
          <w:rFonts w:ascii="Times New Roman" w:hAnsi="Times New Roman" w:cs="Times New Roman"/>
        </w:rPr>
        <w:t>Now</w:t>
      </w:r>
      <w:r w:rsidR="009E0A1E" w:rsidRPr="002F132E">
        <w:rPr>
          <w:rFonts w:ascii="Times New Roman" w:hAnsi="Times New Roman" w:cs="Times New Roman"/>
        </w:rPr>
        <w:t xml:space="preserve"> that we have run our Bayesian Regression model, we can utilize the results to </w:t>
      </w:r>
      <w:r w:rsidR="006B7E86" w:rsidRPr="002F132E">
        <w:rPr>
          <w:rFonts w:ascii="Times New Roman" w:hAnsi="Times New Roman" w:cs="Times New Roman"/>
        </w:rPr>
        <w:t>calculate the posterior probability of its height</w:t>
      </w:r>
      <w:r w:rsidR="009E0A1E" w:rsidRPr="002F132E">
        <w:rPr>
          <w:rFonts w:ascii="Times New Roman" w:hAnsi="Times New Roman" w:cs="Times New Roman"/>
        </w:rPr>
        <w:t xml:space="preserve"> for each cell on the map. Once we </w:t>
      </w:r>
      <w:r w:rsidR="006B7E86" w:rsidRPr="002F132E">
        <w:rPr>
          <w:rFonts w:ascii="Times New Roman" w:hAnsi="Times New Roman" w:cs="Times New Roman"/>
        </w:rPr>
        <w:t xml:space="preserve">have the posterior distribution of heights for each square available, we can calculate the probability of a cell’s height exceeding our defined </w:t>
      </w:r>
      <w:proofErr w:type="spellStart"/>
      <w:r w:rsidR="006B7E86" w:rsidRPr="002F132E">
        <w:rPr>
          <w:rFonts w:ascii="Times New Roman" w:hAnsi="Times New Roman" w:cs="Times New Roman"/>
        </w:rPr>
        <w:t>obstacle_height</w:t>
      </w:r>
      <w:proofErr w:type="spellEnd"/>
      <w:r w:rsidR="006B7E86" w:rsidRPr="002F132E">
        <w:rPr>
          <w:rFonts w:ascii="Times New Roman" w:hAnsi="Times New Roman" w:cs="Times New Roman"/>
        </w:rPr>
        <w:t xml:space="preserve">. This is the same as computing the likelihood </w:t>
      </w:r>
      <w:r w:rsidR="006B7E86" w:rsidRPr="002F132E">
        <w:rPr>
          <w:rFonts w:ascii="Times New Roman" w:hAnsi="Times New Roman" w:cs="Times New Roman"/>
        </w:rPr>
        <w:lastRenderedPageBreak/>
        <w:t xml:space="preserve">of an obstacle being present the cell. Next, we must check if the probability of an obstacle being present in the cell is more than the acceptable probability that we defined earlier. If the height probability ends up being greater than the acceptable probably, it will be defined as an obstacle, denoted by 1. The inverse will occur if the opposite is true. </w:t>
      </w:r>
      <w:r w:rsidR="009E0A1E" w:rsidRPr="002F132E">
        <w:rPr>
          <w:rFonts w:ascii="Times New Roman" w:hAnsi="Times New Roman" w:cs="Times New Roman"/>
        </w:rPr>
        <w:t>For this example, this methodology returns 166,946 cells with obstacles out of the 459,886 total cells our grid contains.</w:t>
      </w:r>
    </w:p>
    <w:p w14:paraId="182030B7" w14:textId="55D11A97" w:rsidR="009E0A1E" w:rsidRPr="002F132E" w:rsidRDefault="009E0A1E" w:rsidP="009E0A1E">
      <w:pPr>
        <w:pStyle w:val="BodyText"/>
        <w:spacing w:line="480" w:lineRule="auto"/>
        <w:rPr>
          <w:rFonts w:ascii="Times New Roman" w:hAnsi="Times New Roman" w:cs="Times New Roman"/>
          <w:b/>
          <w:bCs/>
        </w:rPr>
      </w:pPr>
      <w:r w:rsidRPr="002F132E">
        <w:rPr>
          <w:rFonts w:ascii="Times New Roman" w:hAnsi="Times New Roman" w:cs="Times New Roman"/>
          <w:b/>
          <w:bCs/>
        </w:rPr>
        <w:t>Visualization of Probabilistic Obstacle Detections</w:t>
      </w:r>
    </w:p>
    <w:p w14:paraId="7458036D" w14:textId="158ADA18" w:rsidR="006B7E86" w:rsidRPr="002F132E" w:rsidRDefault="006B7E86" w:rsidP="009E0A1E">
      <w:pPr>
        <w:pStyle w:val="BodyText"/>
        <w:spacing w:line="480" w:lineRule="auto"/>
        <w:ind w:firstLine="720"/>
        <w:rPr>
          <w:rFonts w:ascii="Times New Roman" w:hAnsi="Times New Roman" w:cs="Times New Roman"/>
        </w:rPr>
      </w:pPr>
      <w:r w:rsidRPr="002F132E">
        <w:rPr>
          <w:rFonts w:ascii="Times New Roman" w:hAnsi="Times New Roman" w:cs="Times New Roman"/>
        </w:rPr>
        <w:t>Th</w:t>
      </w:r>
      <w:r w:rsidR="009E0A1E" w:rsidRPr="002F132E">
        <w:rPr>
          <w:rFonts w:ascii="Times New Roman" w:hAnsi="Times New Roman" w:cs="Times New Roman"/>
        </w:rPr>
        <w:t>e following</w:t>
      </w:r>
      <w:r w:rsidRPr="002F132E">
        <w:rPr>
          <w:rFonts w:ascii="Times New Roman" w:hAnsi="Times New Roman" w:cs="Times New Roman"/>
        </w:rPr>
        <w:t xml:space="preserve"> graph </w:t>
      </w:r>
      <w:r w:rsidR="009E0A1E" w:rsidRPr="002F132E">
        <w:rPr>
          <w:rFonts w:ascii="Times New Roman" w:hAnsi="Times New Roman" w:cs="Times New Roman"/>
        </w:rPr>
        <w:t xml:space="preserve">displays </w:t>
      </w:r>
      <w:r w:rsidRPr="002F132E">
        <w:rPr>
          <w:rFonts w:ascii="Times New Roman" w:hAnsi="Times New Roman" w:cs="Times New Roman"/>
        </w:rPr>
        <w:t xml:space="preserve">a visualization of </w:t>
      </w:r>
      <w:r w:rsidR="009E0A1E" w:rsidRPr="002F132E">
        <w:rPr>
          <w:rFonts w:ascii="Times New Roman" w:hAnsi="Times New Roman" w:cs="Times New Roman"/>
        </w:rPr>
        <w:t xml:space="preserve">our expected </w:t>
      </w:r>
      <w:r w:rsidRPr="002F132E">
        <w:rPr>
          <w:rFonts w:ascii="Times New Roman" w:hAnsi="Times New Roman" w:cs="Times New Roman"/>
        </w:rPr>
        <w:t xml:space="preserve">height values </w:t>
      </w:r>
      <w:r w:rsidR="009E0A1E" w:rsidRPr="002F132E">
        <w:rPr>
          <w:rFonts w:ascii="Times New Roman" w:hAnsi="Times New Roman" w:cs="Times New Roman"/>
        </w:rPr>
        <w:t xml:space="preserve">for each cell on our grid. </w:t>
      </w:r>
      <w:r w:rsidRPr="002F132E">
        <w:rPr>
          <w:rFonts w:ascii="Times New Roman" w:hAnsi="Times New Roman" w:cs="Times New Roman"/>
        </w:rPr>
        <w:t>The legend indicates that the elevation of more lightly colored areas is higher than that of lower colored areas.</w:t>
      </w:r>
    </w:p>
    <w:p w14:paraId="0ADD7655" w14:textId="035F7AFE" w:rsidR="009E0A1E" w:rsidRPr="002F132E" w:rsidRDefault="009E0A1E" w:rsidP="009E0A1E">
      <w:pPr>
        <w:pStyle w:val="BodyText"/>
        <w:spacing w:line="480" w:lineRule="auto"/>
        <w:rPr>
          <w:rFonts w:ascii="Times New Roman" w:hAnsi="Times New Roman" w:cs="Times New Roman"/>
        </w:rPr>
      </w:pPr>
      <w:r w:rsidRPr="002F132E">
        <w:rPr>
          <w:rFonts w:ascii="Times New Roman" w:hAnsi="Times New Roman" w:cs="Times New Roman"/>
          <w:noProof/>
        </w:rPr>
        <w:drawing>
          <wp:inline distT="0" distB="0" distL="0" distR="0" wp14:anchorId="00FE1561" wp14:editId="7ED4413B">
            <wp:extent cx="5943600" cy="3655060"/>
            <wp:effectExtent l="0" t="0" r="0" b="2540"/>
            <wp:docPr id="3" name="Picture 3" descr="A screenshot of a computer&#10;&#10;Description automatically generated with medium confidence">
              <a:extLst xmlns:a="http://schemas.openxmlformats.org/drawingml/2006/main">
                <a:ext uri="{FF2B5EF4-FFF2-40B4-BE49-F238E27FC236}">
                  <a16:creationId xmlns:a16="http://schemas.microsoft.com/office/drawing/2014/main" id="{EFCD1FA3-7344-4DC2-7EFC-B9BD008D1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EFCD1FA3-7344-4DC2-7EFC-B9BD008D1D83}"/>
                        </a:ext>
                      </a:extLst>
                    </pic:cNvPr>
                    <pic:cNvPicPr>
                      <a:picLocks noChangeAspect="1"/>
                    </pic:cNvPicPr>
                  </pic:nvPicPr>
                  <pic:blipFill>
                    <a:blip r:embed="rId7"/>
                    <a:stretch>
                      <a:fillRect/>
                    </a:stretch>
                  </pic:blipFill>
                  <pic:spPr>
                    <a:xfrm>
                      <a:off x="0" y="0"/>
                      <a:ext cx="5943600" cy="3655060"/>
                    </a:xfrm>
                    <a:prstGeom prst="rect">
                      <a:avLst/>
                    </a:prstGeom>
                  </pic:spPr>
                </pic:pic>
              </a:graphicData>
            </a:graphic>
          </wp:inline>
        </w:drawing>
      </w:r>
    </w:p>
    <w:p w14:paraId="00322EDB" w14:textId="77777777" w:rsidR="009E0A1E" w:rsidRPr="002F132E" w:rsidRDefault="009E0A1E" w:rsidP="009D4D9F">
      <w:pPr>
        <w:pStyle w:val="BodyText"/>
        <w:spacing w:line="480" w:lineRule="auto"/>
        <w:rPr>
          <w:rFonts w:ascii="Times New Roman" w:hAnsi="Times New Roman" w:cs="Times New Roman"/>
        </w:rPr>
      </w:pPr>
    </w:p>
    <w:p w14:paraId="5E5B7675" w14:textId="62BDFEBA" w:rsidR="006B7E86" w:rsidRPr="002F132E" w:rsidRDefault="006B7E86" w:rsidP="009E0A1E">
      <w:pPr>
        <w:pStyle w:val="BodyText"/>
        <w:spacing w:line="480" w:lineRule="auto"/>
        <w:ind w:firstLine="720"/>
        <w:rPr>
          <w:rFonts w:ascii="Times New Roman" w:hAnsi="Times New Roman" w:cs="Times New Roman"/>
        </w:rPr>
      </w:pPr>
      <w:r w:rsidRPr="002F132E">
        <w:rPr>
          <w:rFonts w:ascii="Times New Roman" w:hAnsi="Times New Roman" w:cs="Times New Roman"/>
        </w:rPr>
        <w:lastRenderedPageBreak/>
        <w:t>Th</w:t>
      </w:r>
      <w:r w:rsidR="009E0A1E" w:rsidRPr="002F132E">
        <w:rPr>
          <w:rFonts w:ascii="Times New Roman" w:hAnsi="Times New Roman" w:cs="Times New Roman"/>
        </w:rPr>
        <w:t xml:space="preserve">e following </w:t>
      </w:r>
      <w:r w:rsidRPr="002F132E">
        <w:rPr>
          <w:rFonts w:ascii="Times New Roman" w:hAnsi="Times New Roman" w:cs="Times New Roman"/>
        </w:rPr>
        <w:t xml:space="preserve">graph shows us a visualization of the 0 and 1 values that were computed </w:t>
      </w:r>
      <w:r w:rsidR="009E0A1E" w:rsidRPr="002F132E">
        <w:rPr>
          <w:rFonts w:ascii="Times New Roman" w:hAnsi="Times New Roman" w:cs="Times New Roman"/>
        </w:rPr>
        <w:t xml:space="preserve">based on our obstacle height threshold and our acceptable probability threshold. </w:t>
      </w:r>
      <w:r w:rsidRPr="002F132E">
        <w:rPr>
          <w:rFonts w:ascii="Times New Roman" w:hAnsi="Times New Roman" w:cs="Times New Roman"/>
        </w:rPr>
        <w:t>In this case, th</w:t>
      </w:r>
      <w:r w:rsidR="00392043" w:rsidRPr="002F132E">
        <w:rPr>
          <w:rFonts w:ascii="Times New Roman" w:hAnsi="Times New Roman" w:cs="Times New Roman"/>
        </w:rPr>
        <w:t>e</w:t>
      </w:r>
      <w:r w:rsidRPr="002F132E">
        <w:rPr>
          <w:rFonts w:ascii="Times New Roman" w:hAnsi="Times New Roman" w:cs="Times New Roman"/>
        </w:rPr>
        <w:t xml:space="preserve">se thresholds were set to 10 </w:t>
      </w:r>
      <w:r w:rsidR="009E0A1E" w:rsidRPr="002F132E">
        <w:rPr>
          <w:rFonts w:ascii="Times New Roman" w:hAnsi="Times New Roman" w:cs="Times New Roman"/>
        </w:rPr>
        <w:t>meters</w:t>
      </w:r>
      <w:r w:rsidRPr="002F132E">
        <w:rPr>
          <w:rFonts w:ascii="Times New Roman" w:hAnsi="Times New Roman" w:cs="Times New Roman"/>
        </w:rPr>
        <w:t xml:space="preserve"> and </w:t>
      </w:r>
      <w:r w:rsidR="00392043" w:rsidRPr="002F132E">
        <w:rPr>
          <w:rFonts w:ascii="Times New Roman" w:hAnsi="Times New Roman" w:cs="Times New Roman"/>
        </w:rPr>
        <w:t>20</w:t>
      </w:r>
      <w:r w:rsidRPr="002F132E">
        <w:rPr>
          <w:rFonts w:ascii="Times New Roman" w:hAnsi="Times New Roman" w:cs="Times New Roman"/>
        </w:rPr>
        <w:t>% respectively.</w:t>
      </w:r>
      <w:r w:rsidR="00392043" w:rsidRPr="002F132E">
        <w:rPr>
          <w:rFonts w:ascii="Times New Roman" w:hAnsi="Times New Roman" w:cs="Times New Roman"/>
        </w:rPr>
        <w:t xml:space="preserve"> A light blue color indicates that there is an obstacle in that area, while a dark blue color signifies the drone can fly</w:t>
      </w:r>
      <w:r w:rsidR="00521B06" w:rsidRPr="002F132E">
        <w:rPr>
          <w:rFonts w:ascii="Times New Roman" w:hAnsi="Times New Roman" w:cs="Times New Roman"/>
        </w:rPr>
        <w:t xml:space="preserve"> over the </w:t>
      </w:r>
      <w:proofErr w:type="gramStart"/>
      <w:r w:rsidR="00521B06" w:rsidRPr="002F132E">
        <w:rPr>
          <w:rFonts w:ascii="Times New Roman" w:hAnsi="Times New Roman" w:cs="Times New Roman"/>
        </w:rPr>
        <w:t xml:space="preserve">area  </w:t>
      </w:r>
      <w:r w:rsidR="00392043" w:rsidRPr="002F132E">
        <w:rPr>
          <w:rFonts w:ascii="Times New Roman" w:hAnsi="Times New Roman" w:cs="Times New Roman"/>
        </w:rPr>
        <w:t>with</w:t>
      </w:r>
      <w:proofErr w:type="gramEnd"/>
      <w:r w:rsidR="00392043" w:rsidRPr="002F132E">
        <w:rPr>
          <w:rFonts w:ascii="Times New Roman" w:hAnsi="Times New Roman" w:cs="Times New Roman"/>
        </w:rPr>
        <w:t xml:space="preserve"> a chance lower than 20% it will run into an obstacle</w:t>
      </w:r>
      <w:r w:rsidR="00521B06" w:rsidRPr="002F132E">
        <w:rPr>
          <w:rFonts w:ascii="Times New Roman" w:hAnsi="Times New Roman" w:cs="Times New Roman"/>
        </w:rPr>
        <w:t xml:space="preserve"> at a flight altitude of 10 meters</w:t>
      </w:r>
      <w:r w:rsidR="00392043" w:rsidRPr="002F132E">
        <w:rPr>
          <w:rFonts w:ascii="Times New Roman" w:hAnsi="Times New Roman" w:cs="Times New Roman"/>
        </w:rPr>
        <w:t>.</w:t>
      </w:r>
    </w:p>
    <w:p w14:paraId="58FD26CA" w14:textId="7C1B1AB7" w:rsidR="00392043" w:rsidRPr="002F132E" w:rsidRDefault="00392043" w:rsidP="00392043">
      <w:pPr>
        <w:pStyle w:val="BodyText"/>
        <w:spacing w:line="480" w:lineRule="auto"/>
        <w:rPr>
          <w:rFonts w:ascii="Times New Roman" w:hAnsi="Times New Roman" w:cs="Times New Roman"/>
        </w:rPr>
      </w:pPr>
      <w:r w:rsidRPr="002F132E">
        <w:rPr>
          <w:rFonts w:ascii="Times New Roman" w:hAnsi="Times New Roman" w:cs="Times New Roman"/>
          <w:noProof/>
        </w:rPr>
        <w:drawing>
          <wp:inline distT="0" distB="0" distL="0" distR="0" wp14:anchorId="088F168D" wp14:editId="5F0789AC">
            <wp:extent cx="5943600" cy="3655060"/>
            <wp:effectExtent l="0" t="0" r="0" b="2540"/>
            <wp:docPr id="4" name="Picture 4" descr="A picture containing text, monitor, electronics, display&#10;&#10;Description automatically generated">
              <a:extLst xmlns:a="http://schemas.openxmlformats.org/drawingml/2006/main">
                <a:ext uri="{FF2B5EF4-FFF2-40B4-BE49-F238E27FC236}">
                  <a16:creationId xmlns:a16="http://schemas.microsoft.com/office/drawing/2014/main" id="{B13E304E-2F9F-5038-14E5-0298150FF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monitor, electronics, display&#10;&#10;Description automatically generated">
                      <a:extLst>
                        <a:ext uri="{FF2B5EF4-FFF2-40B4-BE49-F238E27FC236}">
                          <a16:creationId xmlns:a16="http://schemas.microsoft.com/office/drawing/2014/main" id="{B13E304E-2F9F-5038-14E5-0298150FFACD}"/>
                        </a:ext>
                      </a:extLst>
                    </pic:cNvPr>
                    <pic:cNvPicPr>
                      <a:picLocks noChangeAspect="1"/>
                    </pic:cNvPicPr>
                  </pic:nvPicPr>
                  <pic:blipFill>
                    <a:blip r:embed="rId8"/>
                    <a:stretch>
                      <a:fillRect/>
                    </a:stretch>
                  </pic:blipFill>
                  <pic:spPr>
                    <a:xfrm>
                      <a:off x="0" y="0"/>
                      <a:ext cx="5943600" cy="3655060"/>
                    </a:xfrm>
                    <a:prstGeom prst="rect">
                      <a:avLst/>
                    </a:prstGeom>
                  </pic:spPr>
                </pic:pic>
              </a:graphicData>
            </a:graphic>
          </wp:inline>
        </w:drawing>
      </w:r>
    </w:p>
    <w:p w14:paraId="4FE0E897" w14:textId="0CD7E68E" w:rsidR="00392043" w:rsidRPr="002F132E" w:rsidRDefault="00392043" w:rsidP="00392043">
      <w:pPr>
        <w:pStyle w:val="FirstParagraph"/>
        <w:spacing w:line="480" w:lineRule="auto"/>
        <w:ind w:firstLine="720"/>
        <w:rPr>
          <w:rFonts w:ascii="Times New Roman" w:hAnsi="Times New Roman" w:cs="Times New Roman"/>
        </w:rPr>
      </w:pPr>
      <w:r w:rsidRPr="002F132E">
        <w:rPr>
          <w:rFonts w:ascii="Times New Roman" w:hAnsi="Times New Roman" w:cs="Times New Roman"/>
        </w:rPr>
        <w:t>As a proof of concept, adjusting the obstacle height threshold to 20 meters with an acceptable probability threshold of 20% greatly reduces the number of obstacles identified as observed below. At the typical flight height of a drone at 30 meters, there are virtually no obstacles, allowing a drone to fly over this plot of land unimpeded.</w:t>
      </w:r>
    </w:p>
    <w:p w14:paraId="51B48E3B" w14:textId="1747D749" w:rsidR="00392043" w:rsidRPr="002F132E" w:rsidRDefault="00392043" w:rsidP="00392043">
      <w:pPr>
        <w:pStyle w:val="BodyText"/>
        <w:rPr>
          <w:rFonts w:ascii="Times New Roman" w:hAnsi="Times New Roman" w:cs="Times New Roman"/>
        </w:rPr>
      </w:pPr>
      <w:r w:rsidRPr="002F132E">
        <w:rPr>
          <w:rFonts w:ascii="Times New Roman" w:hAnsi="Times New Roman" w:cs="Times New Roman"/>
          <w:noProof/>
        </w:rPr>
        <w:lastRenderedPageBreak/>
        <w:drawing>
          <wp:inline distT="0" distB="0" distL="0" distR="0" wp14:anchorId="3A1AD194" wp14:editId="1351EDA3">
            <wp:extent cx="5943600" cy="3669665"/>
            <wp:effectExtent l="0" t="0" r="0" b="635"/>
            <wp:docPr id="6" name="Picture 6" descr="A screen shot of a computer&#10;&#10;Description automatically generated with low confidence">
              <a:extLst xmlns:a="http://schemas.openxmlformats.org/drawingml/2006/main">
                <a:ext uri="{FF2B5EF4-FFF2-40B4-BE49-F238E27FC236}">
                  <a16:creationId xmlns:a16="http://schemas.microsoft.com/office/drawing/2014/main" id="{25A9BDA7-ABAE-3B3E-D86A-10DC1ACB7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 shot of a computer&#10;&#10;Description automatically generated with low confidence">
                      <a:extLst>
                        <a:ext uri="{FF2B5EF4-FFF2-40B4-BE49-F238E27FC236}">
                          <a16:creationId xmlns:a16="http://schemas.microsoft.com/office/drawing/2014/main" id="{25A9BDA7-ABAE-3B3E-D86A-10DC1ACB7318}"/>
                        </a:ext>
                      </a:extLst>
                    </pic:cNvPr>
                    <pic:cNvPicPr>
                      <a:picLocks noChangeAspect="1"/>
                    </pic:cNvPicPr>
                  </pic:nvPicPr>
                  <pic:blipFill>
                    <a:blip r:embed="rId9"/>
                    <a:stretch>
                      <a:fillRect/>
                    </a:stretch>
                  </pic:blipFill>
                  <pic:spPr>
                    <a:xfrm>
                      <a:off x="0" y="0"/>
                      <a:ext cx="5943600" cy="3669665"/>
                    </a:xfrm>
                    <a:prstGeom prst="rect">
                      <a:avLst/>
                    </a:prstGeom>
                  </pic:spPr>
                </pic:pic>
              </a:graphicData>
            </a:graphic>
          </wp:inline>
        </w:drawing>
      </w:r>
    </w:p>
    <w:p w14:paraId="35A8BD8C" w14:textId="77777777" w:rsidR="00392043" w:rsidRPr="002F132E" w:rsidRDefault="00392043" w:rsidP="00392043">
      <w:pPr>
        <w:pStyle w:val="BodyText"/>
        <w:rPr>
          <w:rFonts w:ascii="Times New Roman" w:hAnsi="Times New Roman" w:cs="Times New Roman"/>
        </w:rPr>
      </w:pPr>
    </w:p>
    <w:p w14:paraId="35351E0E" w14:textId="07173144" w:rsidR="00392043" w:rsidRPr="002F132E" w:rsidRDefault="00392043" w:rsidP="0019041D">
      <w:pPr>
        <w:pStyle w:val="BodyText"/>
        <w:spacing w:line="480" w:lineRule="auto"/>
        <w:rPr>
          <w:rFonts w:ascii="Times New Roman" w:hAnsi="Times New Roman" w:cs="Times New Roman"/>
          <w:b/>
          <w:bCs/>
        </w:rPr>
      </w:pPr>
      <w:r w:rsidRPr="002F132E">
        <w:rPr>
          <w:rFonts w:ascii="Times New Roman" w:hAnsi="Times New Roman" w:cs="Times New Roman"/>
          <w:b/>
          <w:bCs/>
        </w:rPr>
        <w:t>Communal PostgreSQL Database: Integration of Probabilistic Obstacle Data</w:t>
      </w:r>
    </w:p>
    <w:p w14:paraId="773FFF84" w14:textId="66F13FF0" w:rsidR="00392043" w:rsidRPr="002F132E" w:rsidRDefault="00521B06" w:rsidP="0019041D">
      <w:pPr>
        <w:pStyle w:val="BodyText"/>
        <w:spacing w:line="480" w:lineRule="auto"/>
        <w:rPr>
          <w:rFonts w:ascii="Times New Roman" w:hAnsi="Times New Roman" w:cs="Times New Roman"/>
        </w:rPr>
      </w:pPr>
      <w:r w:rsidRPr="002F132E">
        <w:rPr>
          <w:rFonts w:ascii="Times New Roman" w:hAnsi="Times New Roman" w:cs="Times New Roman"/>
          <w:b/>
          <w:bCs/>
        </w:rPr>
        <w:tab/>
      </w:r>
      <w:r w:rsidRPr="002F132E">
        <w:rPr>
          <w:rFonts w:ascii="Times New Roman" w:hAnsi="Times New Roman" w:cs="Times New Roman"/>
        </w:rPr>
        <w:t xml:space="preserve">Now that we have probabilistic obstacle data resulting from our utilization of the Bayesian Regression model, we now need to construct a communal database in order to make this information accessible to people would like to use it for a drone obstacle avoidance use case. This PostgreSQL database was created on the Google Cloud platform </w:t>
      </w:r>
      <w:r w:rsidR="006013A5" w:rsidRPr="002F132E">
        <w:rPr>
          <w:rFonts w:ascii="Times New Roman" w:hAnsi="Times New Roman" w:cs="Times New Roman"/>
        </w:rPr>
        <w:t xml:space="preserve">and in order to make it compatible with the </w:t>
      </w:r>
      <w:proofErr w:type="spellStart"/>
      <w:r w:rsidR="006013A5" w:rsidRPr="002F132E">
        <w:rPr>
          <w:rFonts w:ascii="Times New Roman" w:hAnsi="Times New Roman" w:cs="Times New Roman"/>
        </w:rPr>
        <w:t>RPostgreSQL</w:t>
      </w:r>
      <w:proofErr w:type="spellEnd"/>
      <w:r w:rsidR="006013A5" w:rsidRPr="002F132E">
        <w:rPr>
          <w:rFonts w:ascii="Times New Roman" w:hAnsi="Times New Roman" w:cs="Times New Roman"/>
        </w:rPr>
        <w:t xml:space="preserve"> library utilized in RStudio, the cloud PostgreSQL database was set to version 9.6. The database consists of </w:t>
      </w:r>
      <w:r w:rsidRPr="002F132E">
        <w:rPr>
          <w:rFonts w:ascii="Times New Roman" w:hAnsi="Times New Roman" w:cs="Times New Roman"/>
        </w:rPr>
        <w:t>and consists of two tables</w:t>
      </w:r>
      <w:r w:rsidR="006013A5" w:rsidRPr="002F132E">
        <w:rPr>
          <w:rFonts w:ascii="Times New Roman" w:hAnsi="Times New Roman" w:cs="Times New Roman"/>
        </w:rPr>
        <w:t xml:space="preserve"> called “Bounding Box” and “Bounding Box Data</w:t>
      </w:r>
      <w:r w:rsidRPr="002F132E">
        <w:rPr>
          <w:rFonts w:ascii="Times New Roman" w:hAnsi="Times New Roman" w:cs="Times New Roman"/>
        </w:rPr>
        <w:t>.</w:t>
      </w:r>
      <w:r w:rsidR="006013A5" w:rsidRPr="002F132E">
        <w:rPr>
          <w:rFonts w:ascii="Times New Roman" w:hAnsi="Times New Roman" w:cs="Times New Roman"/>
        </w:rPr>
        <w:t>”</w:t>
      </w:r>
      <w:r w:rsidRPr="002F132E">
        <w:rPr>
          <w:rFonts w:ascii="Times New Roman" w:hAnsi="Times New Roman" w:cs="Times New Roman"/>
        </w:rPr>
        <w:t xml:space="preserve"> </w:t>
      </w:r>
      <w:r w:rsidR="0019041D" w:rsidRPr="002F132E">
        <w:rPr>
          <w:rFonts w:ascii="Times New Roman" w:hAnsi="Times New Roman" w:cs="Times New Roman"/>
        </w:rPr>
        <w:t>The logical and physical data models are displayed below:</w:t>
      </w:r>
    </w:p>
    <w:p w14:paraId="4AAA2D21" w14:textId="77777777" w:rsidR="0019041D" w:rsidRPr="002F132E" w:rsidRDefault="0019041D" w:rsidP="00521B06">
      <w:pPr>
        <w:pStyle w:val="BodyText"/>
        <w:spacing w:line="480" w:lineRule="auto"/>
        <w:rPr>
          <w:rFonts w:ascii="Times New Roman" w:hAnsi="Times New Roman" w:cs="Times New Roman"/>
          <w:b/>
          <w:bCs/>
        </w:rPr>
      </w:pPr>
    </w:p>
    <w:p w14:paraId="6BCF3CD9" w14:textId="77777777" w:rsidR="0019041D" w:rsidRPr="002F132E" w:rsidRDefault="0019041D" w:rsidP="00521B06">
      <w:pPr>
        <w:pStyle w:val="BodyText"/>
        <w:spacing w:line="480" w:lineRule="auto"/>
        <w:rPr>
          <w:rFonts w:ascii="Times New Roman" w:hAnsi="Times New Roman" w:cs="Times New Roman"/>
          <w:b/>
          <w:bCs/>
        </w:rPr>
      </w:pPr>
    </w:p>
    <w:p w14:paraId="2271F962" w14:textId="77777777" w:rsidR="0019041D" w:rsidRPr="002F132E" w:rsidRDefault="0019041D" w:rsidP="00521B06">
      <w:pPr>
        <w:pStyle w:val="BodyText"/>
        <w:spacing w:line="480" w:lineRule="auto"/>
        <w:rPr>
          <w:rFonts w:ascii="Times New Roman" w:hAnsi="Times New Roman" w:cs="Times New Roman"/>
          <w:b/>
          <w:bCs/>
        </w:rPr>
      </w:pPr>
    </w:p>
    <w:p w14:paraId="775220CF" w14:textId="77777777" w:rsidR="0019041D" w:rsidRPr="002F132E" w:rsidRDefault="0019041D" w:rsidP="00521B06">
      <w:pPr>
        <w:pStyle w:val="BodyText"/>
        <w:spacing w:line="480" w:lineRule="auto"/>
        <w:rPr>
          <w:rFonts w:ascii="Times New Roman" w:hAnsi="Times New Roman" w:cs="Times New Roman"/>
          <w:b/>
          <w:bCs/>
        </w:rPr>
      </w:pPr>
    </w:p>
    <w:p w14:paraId="3E731EC4" w14:textId="1DEF1054" w:rsidR="00392043" w:rsidRPr="002F132E" w:rsidRDefault="0019041D" w:rsidP="00521B06">
      <w:pPr>
        <w:pStyle w:val="BodyText"/>
        <w:spacing w:line="480" w:lineRule="auto"/>
        <w:rPr>
          <w:rFonts w:ascii="Times New Roman" w:hAnsi="Times New Roman" w:cs="Times New Roman"/>
          <w:b/>
          <w:bCs/>
        </w:rPr>
      </w:pPr>
      <w:r w:rsidRPr="002F132E">
        <w:rPr>
          <w:rFonts w:ascii="Times New Roman" w:hAnsi="Times New Roman" w:cs="Times New Roman"/>
          <w:b/>
          <w:bCs/>
        </w:rPr>
        <w:t>Logical Data Model</w:t>
      </w:r>
    </w:p>
    <w:p w14:paraId="7B4757B3" w14:textId="7AFC762B" w:rsidR="0019041D" w:rsidRPr="002F132E" w:rsidRDefault="0019041D" w:rsidP="00521B06">
      <w:pPr>
        <w:pStyle w:val="BodyText"/>
        <w:spacing w:line="480" w:lineRule="auto"/>
        <w:rPr>
          <w:rFonts w:ascii="Times New Roman" w:hAnsi="Times New Roman" w:cs="Times New Roman"/>
          <w:b/>
          <w:bCs/>
        </w:rPr>
      </w:pPr>
      <w:r w:rsidRPr="002F132E">
        <w:rPr>
          <w:rFonts w:ascii="Times New Roman" w:eastAsia="Arial" w:hAnsi="Times New Roman" w:cs="Times New Roman"/>
          <w:noProof/>
          <w:color w:val="000000"/>
          <w:bdr w:val="nil"/>
        </w:rPr>
        <w:drawing>
          <wp:inline distT="0" distB="0" distL="0" distR="0" wp14:anchorId="424E5179" wp14:editId="27208BA7">
            <wp:extent cx="5943600" cy="22866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70315A29" w14:textId="2209E8A6" w:rsidR="00392043" w:rsidRPr="002F132E" w:rsidRDefault="0019041D" w:rsidP="00521B06">
      <w:pPr>
        <w:pStyle w:val="BodyText"/>
        <w:spacing w:line="480" w:lineRule="auto"/>
        <w:rPr>
          <w:rFonts w:ascii="Times New Roman" w:hAnsi="Times New Roman" w:cs="Times New Roman"/>
          <w:b/>
          <w:bCs/>
        </w:rPr>
      </w:pPr>
      <w:r w:rsidRPr="002F132E">
        <w:rPr>
          <w:rFonts w:ascii="Times New Roman" w:hAnsi="Times New Roman" w:cs="Times New Roman"/>
          <w:b/>
          <w:bCs/>
        </w:rPr>
        <w:t>Physical Data Model</w:t>
      </w:r>
    </w:p>
    <w:p w14:paraId="712EE059" w14:textId="77316ACA" w:rsidR="00392043" w:rsidRPr="002F132E" w:rsidRDefault="0019041D" w:rsidP="00521B06">
      <w:pPr>
        <w:pStyle w:val="BodyText"/>
        <w:spacing w:line="480" w:lineRule="auto"/>
        <w:rPr>
          <w:rFonts w:ascii="Times New Roman" w:hAnsi="Times New Roman" w:cs="Times New Roman"/>
          <w:b/>
          <w:bCs/>
        </w:rPr>
      </w:pPr>
      <w:r w:rsidRPr="002F132E">
        <w:rPr>
          <w:rFonts w:ascii="Times New Roman" w:eastAsia="Arial" w:hAnsi="Times New Roman" w:cs="Times New Roman"/>
          <w:noProof/>
          <w:color w:val="000000"/>
          <w:bdr w:val="nil"/>
        </w:rPr>
        <w:drawing>
          <wp:inline distT="0" distB="0" distL="0" distR="0" wp14:anchorId="2AB8BE3E" wp14:editId="3E6D03A3">
            <wp:extent cx="5943600" cy="22002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60F9842B" w14:textId="6E94F1A1" w:rsidR="00E64C9D" w:rsidRPr="002F132E" w:rsidRDefault="0019041D" w:rsidP="00E64C9D">
      <w:pPr>
        <w:spacing w:line="480" w:lineRule="auto"/>
        <w:ind w:firstLine="720"/>
        <w:rPr>
          <w:rFonts w:ascii="Times New Roman" w:eastAsia="Arial" w:hAnsi="Times New Roman" w:cs="Times New Roman"/>
          <w:color w:val="000000" w:themeColor="text1"/>
          <w:bdr w:val="nil"/>
        </w:rPr>
      </w:pPr>
      <w:r w:rsidRPr="002F132E">
        <w:rPr>
          <w:rFonts w:ascii="Times New Roman" w:eastAsia="Arial" w:hAnsi="Times New Roman" w:cs="Times New Roman"/>
          <w:color w:val="000000" w:themeColor="text1"/>
          <w:bdr w:val="nil"/>
        </w:rPr>
        <w:t xml:space="preserve">In the “Bounding Box” table, </w:t>
      </w:r>
      <w:r w:rsidR="00E64C9D" w:rsidRPr="002F132E">
        <w:rPr>
          <w:rFonts w:ascii="Times New Roman" w:eastAsia="Arial" w:hAnsi="Times New Roman" w:cs="Times New Roman"/>
          <w:color w:val="000000" w:themeColor="text1"/>
          <w:bdr w:val="nil"/>
        </w:rPr>
        <w:t xml:space="preserve">the individual columns titled id, </w:t>
      </w:r>
      <w:proofErr w:type="spellStart"/>
      <w:r w:rsidR="00E64C9D" w:rsidRPr="002F132E">
        <w:rPr>
          <w:rFonts w:ascii="Times New Roman" w:eastAsia="Arial" w:hAnsi="Times New Roman" w:cs="Times New Roman"/>
          <w:color w:val="000000" w:themeColor="text1"/>
          <w:bdr w:val="nil"/>
        </w:rPr>
        <w:t>xmin</w:t>
      </w:r>
      <w:proofErr w:type="spellEnd"/>
      <w:r w:rsidR="00E64C9D" w:rsidRPr="002F132E">
        <w:rPr>
          <w:rFonts w:ascii="Times New Roman" w:eastAsia="Arial" w:hAnsi="Times New Roman" w:cs="Times New Roman"/>
          <w:color w:val="000000" w:themeColor="text1"/>
          <w:bdr w:val="nil"/>
        </w:rPr>
        <w:t xml:space="preserve">, </w:t>
      </w:r>
      <w:proofErr w:type="spellStart"/>
      <w:r w:rsidR="00E64C9D" w:rsidRPr="002F132E">
        <w:rPr>
          <w:rFonts w:ascii="Times New Roman" w:eastAsia="Arial" w:hAnsi="Times New Roman" w:cs="Times New Roman"/>
          <w:color w:val="000000" w:themeColor="text1"/>
          <w:bdr w:val="nil"/>
        </w:rPr>
        <w:t>ymin</w:t>
      </w:r>
      <w:proofErr w:type="spellEnd"/>
      <w:r w:rsidR="00E64C9D" w:rsidRPr="002F132E">
        <w:rPr>
          <w:rFonts w:ascii="Times New Roman" w:eastAsia="Arial" w:hAnsi="Times New Roman" w:cs="Times New Roman"/>
          <w:color w:val="000000" w:themeColor="text1"/>
          <w:bdr w:val="nil"/>
        </w:rPr>
        <w:t xml:space="preserve">, </w:t>
      </w:r>
      <w:proofErr w:type="spellStart"/>
      <w:r w:rsidR="00E64C9D" w:rsidRPr="002F132E">
        <w:rPr>
          <w:rFonts w:ascii="Times New Roman" w:eastAsia="Arial" w:hAnsi="Times New Roman" w:cs="Times New Roman"/>
          <w:color w:val="000000" w:themeColor="text1"/>
          <w:bdr w:val="nil"/>
        </w:rPr>
        <w:t>xmax</w:t>
      </w:r>
      <w:proofErr w:type="spellEnd"/>
      <w:r w:rsidR="00E64C9D" w:rsidRPr="002F132E">
        <w:rPr>
          <w:rFonts w:ascii="Times New Roman" w:eastAsia="Arial" w:hAnsi="Times New Roman" w:cs="Times New Roman"/>
          <w:color w:val="000000" w:themeColor="text1"/>
          <w:bdr w:val="nil"/>
        </w:rPr>
        <w:t xml:space="preserve">, </w:t>
      </w:r>
      <w:proofErr w:type="spellStart"/>
      <w:r w:rsidR="00E64C9D" w:rsidRPr="002F132E">
        <w:rPr>
          <w:rFonts w:ascii="Times New Roman" w:eastAsia="Arial" w:hAnsi="Times New Roman" w:cs="Times New Roman"/>
          <w:color w:val="000000" w:themeColor="text1"/>
          <w:bdr w:val="nil"/>
        </w:rPr>
        <w:t>ymax</w:t>
      </w:r>
      <w:proofErr w:type="spellEnd"/>
      <w:r w:rsidR="00E64C9D" w:rsidRPr="002F132E">
        <w:rPr>
          <w:rFonts w:ascii="Times New Roman" w:eastAsia="Arial" w:hAnsi="Times New Roman" w:cs="Times New Roman"/>
          <w:color w:val="000000" w:themeColor="text1"/>
          <w:bdr w:val="nil"/>
        </w:rPr>
        <w:t xml:space="preserve">, obstacle threshold, and </w:t>
      </w:r>
      <w:proofErr w:type="spellStart"/>
      <w:r w:rsidR="00E64C9D" w:rsidRPr="002F132E">
        <w:rPr>
          <w:rFonts w:ascii="Times New Roman" w:eastAsia="Arial" w:hAnsi="Times New Roman" w:cs="Times New Roman"/>
          <w:color w:val="000000" w:themeColor="text1"/>
          <w:bdr w:val="nil"/>
        </w:rPr>
        <w:t>probability_threshold</w:t>
      </w:r>
      <w:proofErr w:type="spellEnd"/>
      <w:r w:rsidR="00E64C9D" w:rsidRPr="002F132E">
        <w:rPr>
          <w:rFonts w:ascii="Times New Roman" w:eastAsia="Arial" w:hAnsi="Times New Roman" w:cs="Times New Roman"/>
          <w:color w:val="000000" w:themeColor="text1"/>
          <w:bdr w:val="nil"/>
        </w:rPr>
        <w:t xml:space="preserve"> store the necessary information about each individual bounding box. A</w:t>
      </w:r>
      <w:r w:rsidRPr="002F132E">
        <w:rPr>
          <w:rFonts w:ascii="Times New Roman" w:eastAsia="Arial" w:hAnsi="Times New Roman" w:cs="Times New Roman"/>
          <w:color w:val="000000" w:themeColor="text1"/>
          <w:bdr w:val="nil"/>
        </w:rPr>
        <w:t xml:space="preserve">ll of the columns are highlighted in orange to signify that the combination of all of them will serve as the primary key for the table. This is because the combination of all of these values must always be unique to avoid duplicate Bounding Box data being stored within the database. The id column being set as a serial integer value in this table </w:t>
      </w:r>
      <w:r w:rsidRPr="002F132E">
        <w:rPr>
          <w:rFonts w:ascii="Times New Roman" w:eastAsia="Arial" w:hAnsi="Times New Roman" w:cs="Times New Roman"/>
          <w:color w:val="000000" w:themeColor="text1"/>
          <w:bdr w:val="nil"/>
        </w:rPr>
        <w:lastRenderedPageBreak/>
        <w:t xml:space="preserve">allows us to avoid vertical replication of a bounding box title that would have been stored a string otherwise. Now that we have reduced the amount of string vertical replication in the database, we will be able to query much faster than previously would have been possible. </w:t>
      </w:r>
      <w:r w:rsidR="00E64C9D" w:rsidRPr="002F132E">
        <w:rPr>
          <w:rFonts w:ascii="Times New Roman" w:eastAsia="Arial" w:hAnsi="Times New Roman" w:cs="Times New Roman"/>
          <w:color w:val="000000" w:themeColor="text1"/>
          <w:bdr w:val="nil"/>
        </w:rPr>
        <w:t>The following is the result of querying all of the rows that currently exist in the</w:t>
      </w:r>
      <w:r w:rsidR="002439AF" w:rsidRPr="002F132E">
        <w:rPr>
          <w:rFonts w:ascii="Times New Roman" w:eastAsia="Arial" w:hAnsi="Times New Roman" w:cs="Times New Roman"/>
          <w:color w:val="000000" w:themeColor="text1"/>
          <w:bdr w:val="nil"/>
        </w:rPr>
        <w:t xml:space="preserve"> “Bounding Box” table</w:t>
      </w:r>
      <w:r w:rsidR="00E64C9D" w:rsidRPr="002F132E">
        <w:rPr>
          <w:rFonts w:ascii="Times New Roman" w:eastAsia="Arial" w:hAnsi="Times New Roman" w:cs="Times New Roman"/>
          <w:color w:val="000000" w:themeColor="text1"/>
          <w:bdr w:val="nil"/>
        </w:rPr>
        <w:t>:</w:t>
      </w:r>
    </w:p>
    <w:p w14:paraId="28DEFE34" w14:textId="0DCAC6EB" w:rsidR="00E64C9D" w:rsidRPr="002F132E" w:rsidRDefault="00E64C9D" w:rsidP="00E64C9D">
      <w:pPr>
        <w:spacing w:line="480" w:lineRule="auto"/>
        <w:rPr>
          <w:rFonts w:ascii="Times New Roman" w:eastAsia="Arial" w:hAnsi="Times New Roman" w:cs="Times New Roman"/>
          <w:color w:val="000000" w:themeColor="text1"/>
          <w:bdr w:val="nil"/>
        </w:rPr>
      </w:pPr>
      <w:r w:rsidRPr="002F132E">
        <w:rPr>
          <w:rFonts w:ascii="Times New Roman" w:eastAsia="Arial" w:hAnsi="Times New Roman" w:cs="Times New Roman"/>
          <w:noProof/>
          <w:color w:val="5B9BD5" w:themeColor="accent5"/>
          <w:bdr w:val="nil"/>
        </w:rPr>
        <w:drawing>
          <wp:inline distT="0" distB="0" distL="0" distR="0" wp14:anchorId="373DD76D" wp14:editId="76DFA32A">
            <wp:extent cx="5943600" cy="821055"/>
            <wp:effectExtent l="0" t="0" r="0" b="444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21055"/>
                    </a:xfrm>
                    <a:prstGeom prst="rect">
                      <a:avLst/>
                    </a:prstGeom>
                  </pic:spPr>
                </pic:pic>
              </a:graphicData>
            </a:graphic>
          </wp:inline>
        </w:drawing>
      </w:r>
    </w:p>
    <w:p w14:paraId="4EC0F8A3" w14:textId="156D945F" w:rsidR="0019041D" w:rsidRPr="002F132E" w:rsidRDefault="0019041D" w:rsidP="0019041D">
      <w:pPr>
        <w:spacing w:line="480" w:lineRule="auto"/>
        <w:ind w:firstLine="720"/>
        <w:rPr>
          <w:rFonts w:ascii="Times New Roman" w:eastAsia="Arial" w:hAnsi="Times New Roman" w:cs="Times New Roman"/>
          <w:color w:val="000000" w:themeColor="text1"/>
          <w:bdr w:val="nil"/>
        </w:rPr>
      </w:pPr>
      <w:r w:rsidRPr="002F132E">
        <w:rPr>
          <w:rFonts w:ascii="Times New Roman" w:eastAsia="Arial" w:hAnsi="Times New Roman" w:cs="Times New Roman"/>
          <w:color w:val="000000" w:themeColor="text1"/>
          <w:bdr w:val="nil"/>
        </w:rPr>
        <w:t xml:space="preserve">In the “Bounding Box Data” table, the longitude and latitude serve as the primary keys because the combination of these two columns must be unique to signify each individual cell. The </w:t>
      </w:r>
      <w:proofErr w:type="spellStart"/>
      <w:r w:rsidRPr="002F132E">
        <w:rPr>
          <w:rFonts w:ascii="Times New Roman" w:eastAsia="Arial" w:hAnsi="Times New Roman" w:cs="Times New Roman"/>
          <w:color w:val="000000" w:themeColor="text1"/>
          <w:bdr w:val="nil"/>
        </w:rPr>
        <w:t>bounding_box_id</w:t>
      </w:r>
      <w:proofErr w:type="spellEnd"/>
      <w:r w:rsidRPr="002F132E">
        <w:rPr>
          <w:rFonts w:ascii="Times New Roman" w:eastAsia="Arial" w:hAnsi="Times New Roman" w:cs="Times New Roman"/>
          <w:color w:val="000000" w:themeColor="text1"/>
          <w:bdr w:val="nil"/>
        </w:rPr>
        <w:t xml:space="preserve"> column is colored purple to signify that it is a foreign key that references the id created in the </w:t>
      </w:r>
      <w:r w:rsidR="00E64C9D" w:rsidRPr="002F132E">
        <w:rPr>
          <w:rFonts w:ascii="Times New Roman" w:eastAsia="Arial" w:hAnsi="Times New Roman" w:cs="Times New Roman"/>
          <w:color w:val="000000" w:themeColor="text1"/>
          <w:bdr w:val="nil"/>
        </w:rPr>
        <w:t>“</w:t>
      </w:r>
      <w:r w:rsidRPr="002F132E">
        <w:rPr>
          <w:rFonts w:ascii="Times New Roman" w:eastAsia="Arial" w:hAnsi="Times New Roman" w:cs="Times New Roman"/>
          <w:color w:val="000000" w:themeColor="text1"/>
          <w:bdr w:val="nil"/>
        </w:rPr>
        <w:t>Bounding Box</w:t>
      </w:r>
      <w:r w:rsidR="00E64C9D" w:rsidRPr="002F132E">
        <w:rPr>
          <w:rFonts w:ascii="Times New Roman" w:eastAsia="Arial" w:hAnsi="Times New Roman" w:cs="Times New Roman"/>
          <w:color w:val="000000" w:themeColor="text1"/>
          <w:bdr w:val="nil"/>
        </w:rPr>
        <w:t>”</w:t>
      </w:r>
      <w:r w:rsidRPr="002F132E">
        <w:rPr>
          <w:rFonts w:ascii="Times New Roman" w:eastAsia="Arial" w:hAnsi="Times New Roman" w:cs="Times New Roman"/>
          <w:color w:val="000000" w:themeColor="text1"/>
          <w:bdr w:val="nil"/>
        </w:rPr>
        <w:t xml:space="preserve"> </w:t>
      </w:r>
      <w:r w:rsidR="00E64C9D" w:rsidRPr="002F132E">
        <w:rPr>
          <w:rFonts w:ascii="Times New Roman" w:eastAsia="Arial" w:hAnsi="Times New Roman" w:cs="Times New Roman"/>
          <w:color w:val="000000" w:themeColor="text1"/>
          <w:bdr w:val="nil"/>
        </w:rPr>
        <w:t>t</w:t>
      </w:r>
      <w:r w:rsidRPr="002F132E">
        <w:rPr>
          <w:rFonts w:ascii="Times New Roman" w:eastAsia="Arial" w:hAnsi="Times New Roman" w:cs="Times New Roman"/>
          <w:color w:val="000000" w:themeColor="text1"/>
          <w:bdr w:val="nil"/>
        </w:rPr>
        <w:t>able.</w:t>
      </w:r>
      <w:r w:rsidR="00E64C9D" w:rsidRPr="002F132E">
        <w:rPr>
          <w:rFonts w:ascii="Times New Roman" w:eastAsia="Arial" w:hAnsi="Times New Roman" w:cs="Times New Roman"/>
          <w:color w:val="000000" w:themeColor="text1"/>
          <w:bdr w:val="nil"/>
        </w:rPr>
        <w:t xml:space="preserve"> The “Bounding Box Data” table also includes columns to record the height_2021, height_2018, and height_2010, as well as the binary obstacle column. </w:t>
      </w:r>
      <w:r w:rsidR="002439AF" w:rsidRPr="002F132E">
        <w:rPr>
          <w:rFonts w:ascii="Times New Roman" w:eastAsia="Arial" w:hAnsi="Times New Roman" w:cs="Times New Roman"/>
          <w:color w:val="000000" w:themeColor="text1"/>
          <w:bdr w:val="nil"/>
        </w:rPr>
        <w:t>The following is the result of querying all of the rows that currently exist in the “Bounding Box Data” table while setting a limit at 5 rows:</w:t>
      </w:r>
    </w:p>
    <w:p w14:paraId="0B09B7FA" w14:textId="38467200" w:rsidR="002439AF" w:rsidRPr="002F132E" w:rsidRDefault="002439AF" w:rsidP="002439AF">
      <w:pPr>
        <w:spacing w:line="480" w:lineRule="auto"/>
        <w:rPr>
          <w:rFonts w:ascii="Times New Roman" w:eastAsia="Arial" w:hAnsi="Times New Roman" w:cs="Times New Roman"/>
          <w:color w:val="000000" w:themeColor="text1"/>
          <w:bdr w:val="nil"/>
        </w:rPr>
      </w:pPr>
      <w:r w:rsidRPr="002F132E">
        <w:rPr>
          <w:rFonts w:ascii="Times New Roman" w:eastAsia="Arial" w:hAnsi="Times New Roman" w:cs="Times New Roman"/>
          <w:noProof/>
          <w:color w:val="5B9BD5" w:themeColor="accent5"/>
          <w:bdr w:val="nil"/>
        </w:rPr>
        <w:drawing>
          <wp:inline distT="0" distB="0" distL="0" distR="0" wp14:anchorId="1294C9D1" wp14:editId="45918685">
            <wp:extent cx="5943600" cy="1240790"/>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14:paraId="0190359B" w14:textId="77777777" w:rsidR="006013A5" w:rsidRPr="002F132E" w:rsidRDefault="006013A5" w:rsidP="002439AF">
      <w:pPr>
        <w:spacing w:line="480" w:lineRule="auto"/>
        <w:rPr>
          <w:rFonts w:ascii="Times New Roman" w:eastAsia="Arial" w:hAnsi="Times New Roman" w:cs="Times New Roman"/>
          <w:color w:val="000000" w:themeColor="text1"/>
          <w:bdr w:val="nil"/>
        </w:rPr>
      </w:pPr>
    </w:p>
    <w:p w14:paraId="17F63625" w14:textId="77777777" w:rsidR="002439AF" w:rsidRPr="002F132E" w:rsidRDefault="002439AF" w:rsidP="00E64C9D">
      <w:pPr>
        <w:pStyle w:val="BodyText"/>
        <w:spacing w:line="480" w:lineRule="auto"/>
        <w:rPr>
          <w:rFonts w:ascii="Times New Roman" w:hAnsi="Times New Roman" w:cs="Times New Roman"/>
          <w:b/>
          <w:bCs/>
        </w:rPr>
      </w:pPr>
    </w:p>
    <w:p w14:paraId="738A7A48" w14:textId="77777777" w:rsidR="002F132E" w:rsidRPr="002F132E" w:rsidRDefault="002F132E" w:rsidP="00E64C9D">
      <w:pPr>
        <w:pStyle w:val="BodyText"/>
        <w:spacing w:line="480" w:lineRule="auto"/>
        <w:rPr>
          <w:rFonts w:ascii="Times New Roman" w:hAnsi="Times New Roman" w:cs="Times New Roman"/>
          <w:b/>
          <w:bCs/>
        </w:rPr>
      </w:pPr>
    </w:p>
    <w:p w14:paraId="7D1F91E5" w14:textId="77777777" w:rsidR="00784F47" w:rsidRDefault="00784F47" w:rsidP="00E64C9D">
      <w:pPr>
        <w:pStyle w:val="BodyText"/>
        <w:spacing w:line="480" w:lineRule="auto"/>
        <w:rPr>
          <w:rFonts w:ascii="Times New Roman" w:hAnsi="Times New Roman" w:cs="Times New Roman"/>
          <w:b/>
          <w:bCs/>
        </w:rPr>
      </w:pPr>
    </w:p>
    <w:p w14:paraId="782049E1" w14:textId="6D3AA02B" w:rsidR="00392043" w:rsidRPr="002F132E" w:rsidRDefault="00392043" w:rsidP="00E64C9D">
      <w:pPr>
        <w:pStyle w:val="BodyText"/>
        <w:spacing w:line="480" w:lineRule="auto"/>
        <w:rPr>
          <w:rFonts w:ascii="Times New Roman" w:hAnsi="Times New Roman" w:cs="Times New Roman"/>
          <w:b/>
          <w:bCs/>
        </w:rPr>
      </w:pPr>
      <w:r w:rsidRPr="002F132E">
        <w:rPr>
          <w:rFonts w:ascii="Times New Roman" w:hAnsi="Times New Roman" w:cs="Times New Roman"/>
          <w:b/>
          <w:bCs/>
        </w:rPr>
        <w:lastRenderedPageBreak/>
        <w:t>Tech Stack</w:t>
      </w:r>
    </w:p>
    <w:p w14:paraId="004B6C16" w14:textId="24EBC6F5" w:rsidR="002439AF" w:rsidRPr="002F132E" w:rsidRDefault="002439AF" w:rsidP="00E64C9D">
      <w:pPr>
        <w:pStyle w:val="BodyText"/>
        <w:spacing w:line="480" w:lineRule="auto"/>
        <w:rPr>
          <w:rFonts w:ascii="Times New Roman" w:hAnsi="Times New Roman" w:cs="Times New Roman"/>
        </w:rPr>
      </w:pPr>
      <w:r w:rsidRPr="002F132E">
        <w:rPr>
          <w:rFonts w:ascii="Times New Roman" w:hAnsi="Times New Roman" w:cs="Times New Roman"/>
          <w:b/>
          <w:bCs/>
        </w:rPr>
        <w:tab/>
      </w:r>
      <w:r w:rsidRPr="002F132E">
        <w:rPr>
          <w:rFonts w:ascii="Times New Roman" w:hAnsi="Times New Roman" w:cs="Times New Roman"/>
        </w:rPr>
        <w:t xml:space="preserve">Many different technologies were used to create the goal of a communal drone obstacle avoidance database which contains probabilistic determinations of height values. The data </w:t>
      </w:r>
      <w:r w:rsidR="008570A4" w:rsidRPr="002F132E">
        <w:rPr>
          <w:rFonts w:ascii="Times New Roman" w:hAnsi="Times New Roman" w:cs="Times New Roman"/>
        </w:rPr>
        <w:t>cleaning</w:t>
      </w:r>
      <w:r w:rsidRPr="002F132E">
        <w:rPr>
          <w:rFonts w:ascii="Times New Roman" w:hAnsi="Times New Roman" w:cs="Times New Roman"/>
        </w:rPr>
        <w:t xml:space="preserve"> </w:t>
      </w:r>
      <w:r w:rsidR="008570A4" w:rsidRPr="002F132E">
        <w:rPr>
          <w:rFonts w:ascii="Times New Roman" w:hAnsi="Times New Roman" w:cs="Times New Roman"/>
        </w:rPr>
        <w:t>portion</w:t>
      </w:r>
      <w:r w:rsidRPr="002F132E">
        <w:rPr>
          <w:rFonts w:ascii="Times New Roman" w:hAnsi="Times New Roman" w:cs="Times New Roman"/>
        </w:rPr>
        <w:t xml:space="preserve"> of the </w:t>
      </w:r>
      <w:r w:rsidR="008570A4" w:rsidRPr="002F132E">
        <w:rPr>
          <w:rFonts w:ascii="Times New Roman" w:hAnsi="Times New Roman" w:cs="Times New Roman"/>
        </w:rPr>
        <w:t>project</w:t>
      </w:r>
      <w:r w:rsidRPr="002F132E">
        <w:rPr>
          <w:rFonts w:ascii="Times New Roman" w:hAnsi="Times New Roman" w:cs="Times New Roman"/>
        </w:rPr>
        <w:t xml:space="preserve"> was done in Python, with the help of the </w:t>
      </w:r>
      <w:proofErr w:type="spellStart"/>
      <w:r w:rsidRPr="002F132E">
        <w:rPr>
          <w:rFonts w:ascii="Times New Roman" w:hAnsi="Times New Roman" w:cs="Times New Roman"/>
        </w:rPr>
        <w:t>pandasql</w:t>
      </w:r>
      <w:proofErr w:type="spellEnd"/>
      <w:r w:rsidRPr="002F132E">
        <w:rPr>
          <w:rFonts w:ascii="Times New Roman" w:hAnsi="Times New Roman" w:cs="Times New Roman"/>
        </w:rPr>
        <w:t xml:space="preserve"> and pandas libraries. In order to conduct our Bayesian Regression, the output CSV file was exported from our Python script and read into RStudio. Many libraries were utilized within R</w:t>
      </w:r>
      <w:r w:rsidR="008570A4" w:rsidRPr="002F132E">
        <w:rPr>
          <w:rFonts w:ascii="Times New Roman" w:hAnsi="Times New Roman" w:cs="Times New Roman"/>
        </w:rPr>
        <w:t xml:space="preserve">Studio, such as brms for running our Bayesian Regression, ggplot2 and </w:t>
      </w:r>
      <w:proofErr w:type="spellStart"/>
      <w:r w:rsidR="008570A4" w:rsidRPr="002F132E">
        <w:rPr>
          <w:rFonts w:ascii="Times New Roman" w:hAnsi="Times New Roman" w:cs="Times New Roman"/>
        </w:rPr>
        <w:t>igraph</w:t>
      </w:r>
      <w:proofErr w:type="spellEnd"/>
      <w:r w:rsidR="008570A4" w:rsidRPr="002F132E">
        <w:rPr>
          <w:rFonts w:ascii="Times New Roman" w:hAnsi="Times New Roman" w:cs="Times New Roman"/>
        </w:rPr>
        <w:t xml:space="preserve"> to help create visualizations of our grid, and </w:t>
      </w:r>
      <w:proofErr w:type="spellStart"/>
      <w:r w:rsidR="008570A4" w:rsidRPr="002F132E">
        <w:rPr>
          <w:rFonts w:ascii="Times New Roman" w:hAnsi="Times New Roman" w:cs="Times New Roman"/>
        </w:rPr>
        <w:t>RPostegreSQL</w:t>
      </w:r>
      <w:proofErr w:type="spellEnd"/>
      <w:r w:rsidR="008570A4" w:rsidRPr="002F132E">
        <w:rPr>
          <w:rFonts w:ascii="Times New Roman" w:hAnsi="Times New Roman" w:cs="Times New Roman"/>
        </w:rPr>
        <w:t xml:space="preserve"> to connect to our SQL server and upload our results directly. Lastly, as the name of the prior RStudio library would imply, a PostgreSQL database was created on the Google Cloud platform in order to house the outputs of our Bayesian Regression. </w:t>
      </w:r>
    </w:p>
    <w:p w14:paraId="56285F47" w14:textId="4914E651" w:rsidR="002439AF" w:rsidRPr="002F132E" w:rsidRDefault="008570A4" w:rsidP="00E64C9D">
      <w:pPr>
        <w:pStyle w:val="BodyText"/>
        <w:spacing w:line="480" w:lineRule="auto"/>
        <w:rPr>
          <w:rFonts w:ascii="Times New Roman" w:hAnsi="Times New Roman" w:cs="Times New Roman"/>
        </w:rPr>
      </w:pPr>
      <w:r w:rsidRPr="002F132E">
        <w:rPr>
          <w:rFonts w:ascii="Times New Roman" w:hAnsi="Times New Roman" w:cs="Times New Roman"/>
          <w:noProof/>
        </w:rPr>
        <w:drawing>
          <wp:inline distT="0" distB="0" distL="0" distR="0" wp14:anchorId="41D4863F" wp14:editId="1149FF7E">
            <wp:extent cx="5943600" cy="22834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inline>
        </w:drawing>
      </w:r>
    </w:p>
    <w:p w14:paraId="22986F78" w14:textId="4E507D34" w:rsidR="00392043" w:rsidRPr="002F132E" w:rsidRDefault="00650995" w:rsidP="00392043">
      <w:pPr>
        <w:pStyle w:val="BodyText"/>
        <w:rPr>
          <w:rFonts w:ascii="Times New Roman" w:hAnsi="Times New Roman" w:cs="Times New Roman"/>
          <w:b/>
          <w:bCs/>
        </w:rPr>
      </w:pPr>
      <w:r w:rsidRPr="002F132E">
        <w:rPr>
          <w:rFonts w:ascii="Times New Roman" w:hAnsi="Times New Roman" w:cs="Times New Roman"/>
          <w:b/>
          <w:bCs/>
        </w:rPr>
        <w:t xml:space="preserve">Current Limitations &amp; </w:t>
      </w:r>
      <w:r w:rsidR="00392043" w:rsidRPr="002F132E">
        <w:rPr>
          <w:rFonts w:ascii="Times New Roman" w:hAnsi="Times New Roman" w:cs="Times New Roman"/>
          <w:b/>
          <w:bCs/>
        </w:rPr>
        <w:t>Potential Future Work</w:t>
      </w:r>
    </w:p>
    <w:p w14:paraId="77BF3F04" w14:textId="77777777" w:rsidR="00392043" w:rsidRPr="002F132E" w:rsidRDefault="00392043" w:rsidP="00392043">
      <w:pPr>
        <w:pStyle w:val="BodyText"/>
        <w:rPr>
          <w:rFonts w:ascii="Times New Roman" w:hAnsi="Times New Roman" w:cs="Times New Roman"/>
        </w:rPr>
      </w:pPr>
    </w:p>
    <w:p w14:paraId="54A0E3B7" w14:textId="77777777" w:rsidR="00650995" w:rsidRPr="002F132E" w:rsidRDefault="006B7E86" w:rsidP="008570A4">
      <w:pPr>
        <w:pStyle w:val="FirstParagraph"/>
        <w:spacing w:line="480" w:lineRule="auto"/>
        <w:ind w:firstLine="720"/>
        <w:rPr>
          <w:rFonts w:ascii="Times New Roman" w:hAnsi="Times New Roman" w:cs="Times New Roman"/>
        </w:rPr>
      </w:pPr>
      <w:r w:rsidRPr="002F132E">
        <w:rPr>
          <w:rFonts w:ascii="Times New Roman" w:hAnsi="Times New Roman" w:cs="Times New Roman"/>
        </w:rPr>
        <w:t xml:space="preserve">Through the implementation of a Bayesian Regression Model on cross-validated, overlapping LIDAR point cloud data, this project has shown the benefits of utilizing a probabilistic approach in drone obstacle detection and avoidance. However, there are some limitations to the approach that was taken in this report as well. When the raw point cloud data </w:t>
      </w:r>
      <w:r w:rsidRPr="002F132E">
        <w:rPr>
          <w:rFonts w:ascii="Times New Roman" w:hAnsi="Times New Roman" w:cs="Times New Roman"/>
        </w:rPr>
        <w:lastRenderedPageBreak/>
        <w:t xml:space="preserve">was extracted from the .ply files to create a dataset containing the height values for each cell in the years 2021, 2018 and 2010 respectively, instances of null values were plentiful. To remedy this, an interpolation technique was used to impute values into the dataset based on neighboring values. While this removed the null values, imputing values risks corrupting the underlying data. Another limitation that presents itself is the scalability of the model itself. This model was run on a plot of land that was 749 by 614 meters, an extremely </w:t>
      </w:r>
      <w:r w:rsidR="008570A4" w:rsidRPr="002F132E">
        <w:rPr>
          <w:rFonts w:ascii="Times New Roman" w:hAnsi="Times New Roman" w:cs="Times New Roman"/>
        </w:rPr>
        <w:t>small-scale</w:t>
      </w:r>
      <w:r w:rsidRPr="002F132E">
        <w:rPr>
          <w:rFonts w:ascii="Times New Roman" w:hAnsi="Times New Roman" w:cs="Times New Roman"/>
        </w:rPr>
        <w:t xml:space="preserve"> application of Bayesian Regression. In order to apply this model to the entire continental United States, we would need magnitudes more computing power. The concept of cross-validation using LIDAR heights from multiple years is also in jeopardy when applied to a scale as large as the continental United States. There simply may not be enough overlapping LIDAR data in certain remote parts of the country to use cross-validation in combination with a Bayesian Regression model for an obstacle detection use case. </w:t>
      </w:r>
    </w:p>
    <w:p w14:paraId="30F23D61" w14:textId="284D87F9" w:rsidR="00650995" w:rsidRPr="002F132E" w:rsidRDefault="006B7E86" w:rsidP="00A50356">
      <w:pPr>
        <w:pStyle w:val="FirstParagraph"/>
        <w:spacing w:line="480" w:lineRule="auto"/>
        <w:ind w:firstLine="720"/>
        <w:rPr>
          <w:rFonts w:ascii="Times New Roman" w:hAnsi="Times New Roman" w:cs="Times New Roman"/>
        </w:rPr>
      </w:pPr>
      <w:r w:rsidRPr="002F132E">
        <w:rPr>
          <w:rFonts w:ascii="Times New Roman" w:hAnsi="Times New Roman" w:cs="Times New Roman"/>
        </w:rPr>
        <w:t>Despite the current limitations, future work can still be done to move the project further towards our goal of creating a communal store of quality data able to be utilized for aviation safety</w:t>
      </w:r>
      <w:r w:rsidR="00650995" w:rsidRPr="002F132E">
        <w:rPr>
          <w:rFonts w:ascii="Times New Roman" w:hAnsi="Times New Roman" w:cs="Times New Roman"/>
        </w:rPr>
        <w:t xml:space="preserve">. The standardization of longitude and latitude coordinate values would allow querying based on geographical data utilizing </w:t>
      </w:r>
      <w:proofErr w:type="spellStart"/>
      <w:r w:rsidR="00650995" w:rsidRPr="002F132E">
        <w:rPr>
          <w:rFonts w:ascii="Times New Roman" w:hAnsi="Times New Roman" w:cs="Times New Roman"/>
        </w:rPr>
        <w:t>PostGIS</w:t>
      </w:r>
      <w:proofErr w:type="spellEnd"/>
      <w:r w:rsidR="00650995" w:rsidRPr="002F132E">
        <w:rPr>
          <w:rFonts w:ascii="Times New Roman" w:hAnsi="Times New Roman" w:cs="Times New Roman"/>
        </w:rPr>
        <w:t xml:space="preserve"> to calculate distances between points, which would be critical information for drone flight path planning </w:t>
      </w:r>
      <w:r w:rsidR="00A50356" w:rsidRPr="002F132E">
        <w:rPr>
          <w:rFonts w:ascii="Times New Roman" w:hAnsi="Times New Roman" w:cs="Times New Roman"/>
        </w:rPr>
        <w:t>algorithms</w:t>
      </w:r>
      <w:r w:rsidR="00650995" w:rsidRPr="002F132E">
        <w:rPr>
          <w:rFonts w:ascii="Times New Roman" w:hAnsi="Times New Roman" w:cs="Times New Roman"/>
        </w:rPr>
        <w:t>.</w:t>
      </w:r>
      <w:r w:rsidR="00A50356" w:rsidRPr="002F132E">
        <w:rPr>
          <w:rFonts w:ascii="Times New Roman" w:hAnsi="Times New Roman" w:cs="Times New Roman"/>
        </w:rPr>
        <w:t xml:space="preserve"> Another potential route could be to automate the process used to obtain probabilistic obstacle determinations. In other words, instead of having to manually preform each step, we could create a data pipeline that would perform all of the necessary tasks automatically. A hypothetical example of this data pipeline could start with a user visiting a </w:t>
      </w:r>
      <w:r w:rsidR="00650995" w:rsidRPr="002F132E">
        <w:rPr>
          <w:rFonts w:ascii="Times New Roman" w:hAnsi="Times New Roman" w:cs="Times New Roman"/>
        </w:rPr>
        <w:t>website</w:t>
      </w:r>
      <w:r w:rsidR="00A50356" w:rsidRPr="002F132E">
        <w:rPr>
          <w:rFonts w:ascii="Times New Roman" w:hAnsi="Times New Roman" w:cs="Times New Roman"/>
        </w:rPr>
        <w:t xml:space="preserve"> where they would query</w:t>
      </w:r>
      <w:r w:rsidR="00650995" w:rsidRPr="002F132E">
        <w:rPr>
          <w:rFonts w:ascii="Times New Roman" w:hAnsi="Times New Roman" w:cs="Times New Roman"/>
        </w:rPr>
        <w:t xml:space="preserve"> based on</w:t>
      </w:r>
      <w:r w:rsidR="00A50356" w:rsidRPr="002F132E">
        <w:rPr>
          <w:rFonts w:ascii="Times New Roman" w:hAnsi="Times New Roman" w:cs="Times New Roman"/>
        </w:rPr>
        <w:t xml:space="preserve"> a specific</w:t>
      </w:r>
      <w:r w:rsidR="00650995" w:rsidRPr="002F132E">
        <w:rPr>
          <w:rFonts w:ascii="Times New Roman" w:hAnsi="Times New Roman" w:cs="Times New Roman"/>
        </w:rPr>
        <w:t xml:space="preserve"> geographic bounding box, obstacle height threshold, and acceptable probability threshold</w:t>
      </w:r>
      <w:r w:rsidR="00A50356" w:rsidRPr="002F132E">
        <w:rPr>
          <w:rFonts w:ascii="Times New Roman" w:hAnsi="Times New Roman" w:cs="Times New Roman"/>
        </w:rPr>
        <w:t>. The website would then a</w:t>
      </w:r>
      <w:r w:rsidR="00650995" w:rsidRPr="002F132E">
        <w:rPr>
          <w:rFonts w:ascii="Times New Roman" w:hAnsi="Times New Roman" w:cs="Times New Roman"/>
        </w:rPr>
        <w:t xml:space="preserve">ccess </w:t>
      </w:r>
      <w:proofErr w:type="spellStart"/>
      <w:r w:rsidR="00650995" w:rsidRPr="002F132E">
        <w:rPr>
          <w:rFonts w:ascii="Times New Roman" w:hAnsi="Times New Roman" w:cs="Times New Roman"/>
        </w:rPr>
        <w:t>OpenTopography’s</w:t>
      </w:r>
      <w:proofErr w:type="spellEnd"/>
      <w:r w:rsidR="00650995" w:rsidRPr="002F132E">
        <w:rPr>
          <w:rFonts w:ascii="Times New Roman" w:hAnsi="Times New Roman" w:cs="Times New Roman"/>
        </w:rPr>
        <w:t xml:space="preserve"> API</w:t>
      </w:r>
      <w:r w:rsidR="00A50356" w:rsidRPr="002F132E">
        <w:rPr>
          <w:rFonts w:ascii="Times New Roman" w:hAnsi="Times New Roman" w:cs="Times New Roman"/>
        </w:rPr>
        <w:t xml:space="preserve">, </w:t>
      </w:r>
      <w:r w:rsidR="00650995" w:rsidRPr="002F132E">
        <w:rPr>
          <w:rFonts w:ascii="Times New Roman" w:hAnsi="Times New Roman" w:cs="Times New Roman"/>
        </w:rPr>
        <w:t xml:space="preserve">request </w:t>
      </w:r>
      <w:r w:rsidR="00A50356" w:rsidRPr="002F132E">
        <w:rPr>
          <w:rFonts w:ascii="Times New Roman" w:hAnsi="Times New Roman" w:cs="Times New Roman"/>
        </w:rPr>
        <w:t xml:space="preserve">all of the overlapping datasets in based on </w:t>
      </w:r>
      <w:r w:rsidR="00A50356" w:rsidRPr="002F132E">
        <w:rPr>
          <w:rFonts w:ascii="Times New Roman" w:hAnsi="Times New Roman" w:cs="Times New Roman"/>
        </w:rPr>
        <w:lastRenderedPageBreak/>
        <w:t xml:space="preserve">the user’s bounding box input, run all of the associated scripts </w:t>
      </w:r>
      <w:r w:rsidR="00650995" w:rsidRPr="002F132E">
        <w:rPr>
          <w:rFonts w:ascii="Times New Roman" w:hAnsi="Times New Roman" w:cs="Times New Roman"/>
        </w:rPr>
        <w:t>automatically</w:t>
      </w:r>
      <w:r w:rsidR="00A50356" w:rsidRPr="002F132E">
        <w:rPr>
          <w:rFonts w:ascii="Times New Roman" w:hAnsi="Times New Roman" w:cs="Times New Roman"/>
        </w:rPr>
        <w:t>, and finally upload the results to</w:t>
      </w:r>
      <w:r w:rsidR="00650995" w:rsidRPr="002F132E">
        <w:rPr>
          <w:rFonts w:ascii="Times New Roman" w:hAnsi="Times New Roman" w:cs="Times New Roman"/>
        </w:rPr>
        <w:t xml:space="preserve"> the cloud PostgreSQL database </w:t>
      </w:r>
      <w:r w:rsidR="00A50356" w:rsidRPr="002F132E">
        <w:rPr>
          <w:rFonts w:ascii="Times New Roman" w:hAnsi="Times New Roman" w:cs="Times New Roman"/>
        </w:rPr>
        <w:t>the</w:t>
      </w:r>
      <w:r w:rsidR="00650995" w:rsidRPr="002F132E">
        <w:rPr>
          <w:rFonts w:ascii="Times New Roman" w:hAnsi="Times New Roman" w:cs="Times New Roman"/>
        </w:rPr>
        <w:t xml:space="preserve"> user can then access</w:t>
      </w:r>
      <w:r w:rsidR="00A50356" w:rsidRPr="002F132E">
        <w:rPr>
          <w:rFonts w:ascii="Times New Roman" w:hAnsi="Times New Roman" w:cs="Times New Roman"/>
        </w:rPr>
        <w:t>.</w:t>
      </w:r>
    </w:p>
    <w:p w14:paraId="0501A791" w14:textId="1D698270" w:rsidR="002F132E" w:rsidRPr="002F132E" w:rsidRDefault="006B7E86" w:rsidP="002F132E">
      <w:pPr>
        <w:pStyle w:val="FirstParagraph"/>
        <w:spacing w:line="480" w:lineRule="auto"/>
        <w:ind w:firstLine="720"/>
        <w:rPr>
          <w:rFonts w:ascii="Times New Roman" w:hAnsi="Times New Roman" w:cs="Times New Roman"/>
        </w:rPr>
      </w:pPr>
      <w:r w:rsidRPr="002F132E">
        <w:rPr>
          <w:rFonts w:ascii="Times New Roman" w:hAnsi="Times New Roman" w:cs="Times New Roman"/>
        </w:rPr>
        <w:t xml:space="preserve">Another possible approach </w:t>
      </w:r>
      <w:r w:rsidR="00650995" w:rsidRPr="002F132E">
        <w:rPr>
          <w:rFonts w:ascii="Times New Roman" w:hAnsi="Times New Roman" w:cs="Times New Roman"/>
        </w:rPr>
        <w:t xml:space="preserve">that could potentially be added onto the methodology explored in this project </w:t>
      </w:r>
      <w:r w:rsidRPr="002F132E">
        <w:rPr>
          <w:rFonts w:ascii="Times New Roman" w:hAnsi="Times New Roman" w:cs="Times New Roman"/>
        </w:rPr>
        <w:t xml:space="preserve">is to create Bayesian priors for each individual cells probability distribution by creating a “confidence score” through a similar type of cross-validation. </w:t>
      </w:r>
      <w:r w:rsidR="002F132E" w:rsidRPr="002F132E">
        <w:rPr>
          <w:rFonts w:ascii="Times New Roman" w:hAnsi="Times New Roman" w:cs="Times New Roman"/>
        </w:rPr>
        <w:t>Despite the current limitations, the future work described can help move the project further towards our goal of creating a communal store of quality data able to be utilized for aviation safety and help this emerging technology reach maturation.</w:t>
      </w:r>
    </w:p>
    <w:p w14:paraId="612AD07B" w14:textId="2B86201F" w:rsidR="006A12AC" w:rsidRPr="002F132E" w:rsidRDefault="006A12AC" w:rsidP="002F132E">
      <w:pPr>
        <w:pStyle w:val="FirstParagraph"/>
        <w:spacing w:line="480" w:lineRule="auto"/>
        <w:ind w:firstLine="720"/>
        <w:rPr>
          <w:rFonts w:ascii="Times New Roman" w:hAnsi="Times New Roman" w:cs="Times New Roman"/>
        </w:rPr>
      </w:pPr>
    </w:p>
    <w:sectPr w:rsidR="006A12AC" w:rsidRPr="002F1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Light">
    <w:panose1 w:val="020B0304020202020204"/>
    <w:charset w:val="4D"/>
    <w:family w:val="swiss"/>
    <w:pitch w:val="variable"/>
    <w:sig w:usb0="A00000EF" w:usb1="5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766A"/>
    <w:multiLevelType w:val="hybridMultilevel"/>
    <w:tmpl w:val="3A24D5E4"/>
    <w:lvl w:ilvl="0" w:tplc="1A8CC612">
      <w:start w:val="1"/>
      <w:numFmt w:val="bullet"/>
      <w:lvlText w:val="–"/>
      <w:lvlJc w:val="left"/>
      <w:pPr>
        <w:tabs>
          <w:tab w:val="num" w:pos="720"/>
        </w:tabs>
        <w:ind w:left="720" w:hanging="360"/>
      </w:pPr>
      <w:rPr>
        <w:rFonts w:ascii="Avenir Next LT Pro Light" w:hAnsi="Avenir Next LT Pro Light" w:hint="default"/>
      </w:rPr>
    </w:lvl>
    <w:lvl w:ilvl="1" w:tplc="48765444">
      <w:start w:val="1"/>
      <w:numFmt w:val="bullet"/>
      <w:lvlText w:val="–"/>
      <w:lvlJc w:val="left"/>
      <w:pPr>
        <w:tabs>
          <w:tab w:val="num" w:pos="1440"/>
        </w:tabs>
        <w:ind w:left="1440" w:hanging="360"/>
      </w:pPr>
      <w:rPr>
        <w:rFonts w:ascii="Avenir Next LT Pro Light" w:hAnsi="Avenir Next LT Pro Light" w:hint="default"/>
      </w:rPr>
    </w:lvl>
    <w:lvl w:ilvl="2" w:tplc="3FD2B90E">
      <w:numFmt w:val="bullet"/>
      <w:lvlText w:val="•"/>
      <w:lvlJc w:val="left"/>
      <w:pPr>
        <w:tabs>
          <w:tab w:val="num" w:pos="2160"/>
        </w:tabs>
        <w:ind w:left="2160" w:hanging="360"/>
      </w:pPr>
      <w:rPr>
        <w:rFonts w:ascii="Arial" w:hAnsi="Arial" w:hint="default"/>
      </w:rPr>
    </w:lvl>
    <w:lvl w:ilvl="3" w:tplc="E90631C4" w:tentative="1">
      <w:start w:val="1"/>
      <w:numFmt w:val="bullet"/>
      <w:lvlText w:val="–"/>
      <w:lvlJc w:val="left"/>
      <w:pPr>
        <w:tabs>
          <w:tab w:val="num" w:pos="2880"/>
        </w:tabs>
        <w:ind w:left="2880" w:hanging="360"/>
      </w:pPr>
      <w:rPr>
        <w:rFonts w:ascii="Avenir Next LT Pro Light" w:hAnsi="Avenir Next LT Pro Light" w:hint="default"/>
      </w:rPr>
    </w:lvl>
    <w:lvl w:ilvl="4" w:tplc="783C17CA" w:tentative="1">
      <w:start w:val="1"/>
      <w:numFmt w:val="bullet"/>
      <w:lvlText w:val="–"/>
      <w:lvlJc w:val="left"/>
      <w:pPr>
        <w:tabs>
          <w:tab w:val="num" w:pos="3600"/>
        </w:tabs>
        <w:ind w:left="3600" w:hanging="360"/>
      </w:pPr>
      <w:rPr>
        <w:rFonts w:ascii="Avenir Next LT Pro Light" w:hAnsi="Avenir Next LT Pro Light" w:hint="default"/>
      </w:rPr>
    </w:lvl>
    <w:lvl w:ilvl="5" w:tplc="EC7ABAE2" w:tentative="1">
      <w:start w:val="1"/>
      <w:numFmt w:val="bullet"/>
      <w:lvlText w:val="–"/>
      <w:lvlJc w:val="left"/>
      <w:pPr>
        <w:tabs>
          <w:tab w:val="num" w:pos="4320"/>
        </w:tabs>
        <w:ind w:left="4320" w:hanging="360"/>
      </w:pPr>
      <w:rPr>
        <w:rFonts w:ascii="Avenir Next LT Pro Light" w:hAnsi="Avenir Next LT Pro Light" w:hint="default"/>
      </w:rPr>
    </w:lvl>
    <w:lvl w:ilvl="6" w:tplc="F6748764" w:tentative="1">
      <w:start w:val="1"/>
      <w:numFmt w:val="bullet"/>
      <w:lvlText w:val="–"/>
      <w:lvlJc w:val="left"/>
      <w:pPr>
        <w:tabs>
          <w:tab w:val="num" w:pos="5040"/>
        </w:tabs>
        <w:ind w:left="5040" w:hanging="360"/>
      </w:pPr>
      <w:rPr>
        <w:rFonts w:ascii="Avenir Next LT Pro Light" w:hAnsi="Avenir Next LT Pro Light" w:hint="default"/>
      </w:rPr>
    </w:lvl>
    <w:lvl w:ilvl="7" w:tplc="AAA6263C" w:tentative="1">
      <w:start w:val="1"/>
      <w:numFmt w:val="bullet"/>
      <w:lvlText w:val="–"/>
      <w:lvlJc w:val="left"/>
      <w:pPr>
        <w:tabs>
          <w:tab w:val="num" w:pos="5760"/>
        </w:tabs>
        <w:ind w:left="5760" w:hanging="360"/>
      </w:pPr>
      <w:rPr>
        <w:rFonts w:ascii="Avenir Next LT Pro Light" w:hAnsi="Avenir Next LT Pro Light" w:hint="default"/>
      </w:rPr>
    </w:lvl>
    <w:lvl w:ilvl="8" w:tplc="243A4F94" w:tentative="1">
      <w:start w:val="1"/>
      <w:numFmt w:val="bullet"/>
      <w:lvlText w:val="–"/>
      <w:lvlJc w:val="left"/>
      <w:pPr>
        <w:tabs>
          <w:tab w:val="num" w:pos="6480"/>
        </w:tabs>
        <w:ind w:left="6480" w:hanging="360"/>
      </w:pPr>
      <w:rPr>
        <w:rFonts w:ascii="Avenir Next LT Pro Light" w:hAnsi="Avenir Next LT Pro Light" w:hint="default"/>
      </w:rPr>
    </w:lvl>
  </w:abstractNum>
  <w:abstractNum w:abstractNumId="1" w15:restartNumberingAfterBreak="0">
    <w:nsid w:val="1CFC1D23"/>
    <w:multiLevelType w:val="hybridMultilevel"/>
    <w:tmpl w:val="EC1C9AE2"/>
    <w:lvl w:ilvl="0" w:tplc="77B85A2A">
      <w:start w:val="1"/>
      <w:numFmt w:val="bullet"/>
      <w:lvlText w:val="•"/>
      <w:lvlJc w:val="left"/>
      <w:pPr>
        <w:tabs>
          <w:tab w:val="num" w:pos="720"/>
        </w:tabs>
        <w:ind w:left="720" w:hanging="360"/>
      </w:pPr>
      <w:rPr>
        <w:rFonts w:ascii="Arial" w:hAnsi="Arial" w:hint="default"/>
      </w:rPr>
    </w:lvl>
    <w:lvl w:ilvl="1" w:tplc="7D1CF734" w:tentative="1">
      <w:start w:val="1"/>
      <w:numFmt w:val="bullet"/>
      <w:lvlText w:val="•"/>
      <w:lvlJc w:val="left"/>
      <w:pPr>
        <w:tabs>
          <w:tab w:val="num" w:pos="1440"/>
        </w:tabs>
        <w:ind w:left="1440" w:hanging="360"/>
      </w:pPr>
      <w:rPr>
        <w:rFonts w:ascii="Arial" w:hAnsi="Arial" w:hint="default"/>
      </w:rPr>
    </w:lvl>
    <w:lvl w:ilvl="2" w:tplc="1170474A" w:tentative="1">
      <w:start w:val="1"/>
      <w:numFmt w:val="bullet"/>
      <w:lvlText w:val="•"/>
      <w:lvlJc w:val="left"/>
      <w:pPr>
        <w:tabs>
          <w:tab w:val="num" w:pos="2160"/>
        </w:tabs>
        <w:ind w:left="2160" w:hanging="360"/>
      </w:pPr>
      <w:rPr>
        <w:rFonts w:ascii="Arial" w:hAnsi="Arial" w:hint="default"/>
      </w:rPr>
    </w:lvl>
    <w:lvl w:ilvl="3" w:tplc="2DC08464" w:tentative="1">
      <w:start w:val="1"/>
      <w:numFmt w:val="bullet"/>
      <w:lvlText w:val="•"/>
      <w:lvlJc w:val="left"/>
      <w:pPr>
        <w:tabs>
          <w:tab w:val="num" w:pos="2880"/>
        </w:tabs>
        <w:ind w:left="2880" w:hanging="360"/>
      </w:pPr>
      <w:rPr>
        <w:rFonts w:ascii="Arial" w:hAnsi="Arial" w:hint="default"/>
      </w:rPr>
    </w:lvl>
    <w:lvl w:ilvl="4" w:tplc="5046FC4C" w:tentative="1">
      <w:start w:val="1"/>
      <w:numFmt w:val="bullet"/>
      <w:lvlText w:val="•"/>
      <w:lvlJc w:val="left"/>
      <w:pPr>
        <w:tabs>
          <w:tab w:val="num" w:pos="3600"/>
        </w:tabs>
        <w:ind w:left="3600" w:hanging="360"/>
      </w:pPr>
      <w:rPr>
        <w:rFonts w:ascii="Arial" w:hAnsi="Arial" w:hint="default"/>
      </w:rPr>
    </w:lvl>
    <w:lvl w:ilvl="5" w:tplc="87E6F7B8" w:tentative="1">
      <w:start w:val="1"/>
      <w:numFmt w:val="bullet"/>
      <w:lvlText w:val="•"/>
      <w:lvlJc w:val="left"/>
      <w:pPr>
        <w:tabs>
          <w:tab w:val="num" w:pos="4320"/>
        </w:tabs>
        <w:ind w:left="4320" w:hanging="360"/>
      </w:pPr>
      <w:rPr>
        <w:rFonts w:ascii="Arial" w:hAnsi="Arial" w:hint="default"/>
      </w:rPr>
    </w:lvl>
    <w:lvl w:ilvl="6" w:tplc="D1789C18" w:tentative="1">
      <w:start w:val="1"/>
      <w:numFmt w:val="bullet"/>
      <w:lvlText w:val="•"/>
      <w:lvlJc w:val="left"/>
      <w:pPr>
        <w:tabs>
          <w:tab w:val="num" w:pos="5040"/>
        </w:tabs>
        <w:ind w:left="5040" w:hanging="360"/>
      </w:pPr>
      <w:rPr>
        <w:rFonts w:ascii="Arial" w:hAnsi="Arial" w:hint="default"/>
      </w:rPr>
    </w:lvl>
    <w:lvl w:ilvl="7" w:tplc="E39A4B82" w:tentative="1">
      <w:start w:val="1"/>
      <w:numFmt w:val="bullet"/>
      <w:lvlText w:val="•"/>
      <w:lvlJc w:val="left"/>
      <w:pPr>
        <w:tabs>
          <w:tab w:val="num" w:pos="5760"/>
        </w:tabs>
        <w:ind w:left="5760" w:hanging="360"/>
      </w:pPr>
      <w:rPr>
        <w:rFonts w:ascii="Arial" w:hAnsi="Arial" w:hint="default"/>
      </w:rPr>
    </w:lvl>
    <w:lvl w:ilvl="8" w:tplc="1C5A2F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A24685"/>
    <w:multiLevelType w:val="hybridMultilevel"/>
    <w:tmpl w:val="63FE8E0E"/>
    <w:lvl w:ilvl="0" w:tplc="41F270F8">
      <w:start w:val="1"/>
      <w:numFmt w:val="bullet"/>
      <w:lvlText w:val="•"/>
      <w:lvlJc w:val="left"/>
      <w:pPr>
        <w:tabs>
          <w:tab w:val="num" w:pos="720"/>
        </w:tabs>
        <w:ind w:left="720" w:hanging="360"/>
      </w:pPr>
      <w:rPr>
        <w:rFonts w:ascii="Arial" w:hAnsi="Arial" w:hint="default"/>
      </w:rPr>
    </w:lvl>
    <w:lvl w:ilvl="1" w:tplc="346684C8" w:tentative="1">
      <w:start w:val="1"/>
      <w:numFmt w:val="bullet"/>
      <w:lvlText w:val="•"/>
      <w:lvlJc w:val="left"/>
      <w:pPr>
        <w:tabs>
          <w:tab w:val="num" w:pos="1440"/>
        </w:tabs>
        <w:ind w:left="1440" w:hanging="360"/>
      </w:pPr>
      <w:rPr>
        <w:rFonts w:ascii="Arial" w:hAnsi="Arial" w:hint="default"/>
      </w:rPr>
    </w:lvl>
    <w:lvl w:ilvl="2" w:tplc="6D1AEE94" w:tentative="1">
      <w:start w:val="1"/>
      <w:numFmt w:val="bullet"/>
      <w:lvlText w:val="•"/>
      <w:lvlJc w:val="left"/>
      <w:pPr>
        <w:tabs>
          <w:tab w:val="num" w:pos="2160"/>
        </w:tabs>
        <w:ind w:left="2160" w:hanging="360"/>
      </w:pPr>
      <w:rPr>
        <w:rFonts w:ascii="Arial" w:hAnsi="Arial" w:hint="default"/>
      </w:rPr>
    </w:lvl>
    <w:lvl w:ilvl="3" w:tplc="68A041BC" w:tentative="1">
      <w:start w:val="1"/>
      <w:numFmt w:val="bullet"/>
      <w:lvlText w:val="•"/>
      <w:lvlJc w:val="left"/>
      <w:pPr>
        <w:tabs>
          <w:tab w:val="num" w:pos="2880"/>
        </w:tabs>
        <w:ind w:left="2880" w:hanging="360"/>
      </w:pPr>
      <w:rPr>
        <w:rFonts w:ascii="Arial" w:hAnsi="Arial" w:hint="default"/>
      </w:rPr>
    </w:lvl>
    <w:lvl w:ilvl="4" w:tplc="36C6A4A2" w:tentative="1">
      <w:start w:val="1"/>
      <w:numFmt w:val="bullet"/>
      <w:lvlText w:val="•"/>
      <w:lvlJc w:val="left"/>
      <w:pPr>
        <w:tabs>
          <w:tab w:val="num" w:pos="3600"/>
        </w:tabs>
        <w:ind w:left="3600" w:hanging="360"/>
      </w:pPr>
      <w:rPr>
        <w:rFonts w:ascii="Arial" w:hAnsi="Arial" w:hint="default"/>
      </w:rPr>
    </w:lvl>
    <w:lvl w:ilvl="5" w:tplc="8898CF70" w:tentative="1">
      <w:start w:val="1"/>
      <w:numFmt w:val="bullet"/>
      <w:lvlText w:val="•"/>
      <w:lvlJc w:val="left"/>
      <w:pPr>
        <w:tabs>
          <w:tab w:val="num" w:pos="4320"/>
        </w:tabs>
        <w:ind w:left="4320" w:hanging="360"/>
      </w:pPr>
      <w:rPr>
        <w:rFonts w:ascii="Arial" w:hAnsi="Arial" w:hint="default"/>
      </w:rPr>
    </w:lvl>
    <w:lvl w:ilvl="6" w:tplc="B4D84302" w:tentative="1">
      <w:start w:val="1"/>
      <w:numFmt w:val="bullet"/>
      <w:lvlText w:val="•"/>
      <w:lvlJc w:val="left"/>
      <w:pPr>
        <w:tabs>
          <w:tab w:val="num" w:pos="5040"/>
        </w:tabs>
        <w:ind w:left="5040" w:hanging="360"/>
      </w:pPr>
      <w:rPr>
        <w:rFonts w:ascii="Arial" w:hAnsi="Arial" w:hint="default"/>
      </w:rPr>
    </w:lvl>
    <w:lvl w:ilvl="7" w:tplc="FF8EA576" w:tentative="1">
      <w:start w:val="1"/>
      <w:numFmt w:val="bullet"/>
      <w:lvlText w:val="•"/>
      <w:lvlJc w:val="left"/>
      <w:pPr>
        <w:tabs>
          <w:tab w:val="num" w:pos="5760"/>
        </w:tabs>
        <w:ind w:left="5760" w:hanging="360"/>
      </w:pPr>
      <w:rPr>
        <w:rFonts w:ascii="Arial" w:hAnsi="Arial" w:hint="default"/>
      </w:rPr>
    </w:lvl>
    <w:lvl w:ilvl="8" w:tplc="0958B7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546CFB"/>
    <w:multiLevelType w:val="hybridMultilevel"/>
    <w:tmpl w:val="2D823980"/>
    <w:lvl w:ilvl="0" w:tplc="65DAE5BE">
      <w:start w:val="1"/>
      <w:numFmt w:val="bullet"/>
      <w:lvlText w:val="•"/>
      <w:lvlJc w:val="left"/>
      <w:pPr>
        <w:tabs>
          <w:tab w:val="num" w:pos="720"/>
        </w:tabs>
        <w:ind w:left="720" w:hanging="360"/>
      </w:pPr>
      <w:rPr>
        <w:rFonts w:ascii="Arial" w:hAnsi="Arial" w:hint="default"/>
      </w:rPr>
    </w:lvl>
    <w:lvl w:ilvl="1" w:tplc="4B4026FA" w:tentative="1">
      <w:start w:val="1"/>
      <w:numFmt w:val="bullet"/>
      <w:lvlText w:val="•"/>
      <w:lvlJc w:val="left"/>
      <w:pPr>
        <w:tabs>
          <w:tab w:val="num" w:pos="1440"/>
        </w:tabs>
        <w:ind w:left="1440" w:hanging="360"/>
      </w:pPr>
      <w:rPr>
        <w:rFonts w:ascii="Arial" w:hAnsi="Arial" w:hint="default"/>
      </w:rPr>
    </w:lvl>
    <w:lvl w:ilvl="2" w:tplc="914C8D16" w:tentative="1">
      <w:start w:val="1"/>
      <w:numFmt w:val="bullet"/>
      <w:lvlText w:val="•"/>
      <w:lvlJc w:val="left"/>
      <w:pPr>
        <w:tabs>
          <w:tab w:val="num" w:pos="2160"/>
        </w:tabs>
        <w:ind w:left="2160" w:hanging="360"/>
      </w:pPr>
      <w:rPr>
        <w:rFonts w:ascii="Arial" w:hAnsi="Arial" w:hint="default"/>
      </w:rPr>
    </w:lvl>
    <w:lvl w:ilvl="3" w:tplc="26D03D00" w:tentative="1">
      <w:start w:val="1"/>
      <w:numFmt w:val="bullet"/>
      <w:lvlText w:val="•"/>
      <w:lvlJc w:val="left"/>
      <w:pPr>
        <w:tabs>
          <w:tab w:val="num" w:pos="2880"/>
        </w:tabs>
        <w:ind w:left="2880" w:hanging="360"/>
      </w:pPr>
      <w:rPr>
        <w:rFonts w:ascii="Arial" w:hAnsi="Arial" w:hint="default"/>
      </w:rPr>
    </w:lvl>
    <w:lvl w:ilvl="4" w:tplc="921227BE" w:tentative="1">
      <w:start w:val="1"/>
      <w:numFmt w:val="bullet"/>
      <w:lvlText w:val="•"/>
      <w:lvlJc w:val="left"/>
      <w:pPr>
        <w:tabs>
          <w:tab w:val="num" w:pos="3600"/>
        </w:tabs>
        <w:ind w:left="3600" w:hanging="360"/>
      </w:pPr>
      <w:rPr>
        <w:rFonts w:ascii="Arial" w:hAnsi="Arial" w:hint="default"/>
      </w:rPr>
    </w:lvl>
    <w:lvl w:ilvl="5" w:tplc="32565976" w:tentative="1">
      <w:start w:val="1"/>
      <w:numFmt w:val="bullet"/>
      <w:lvlText w:val="•"/>
      <w:lvlJc w:val="left"/>
      <w:pPr>
        <w:tabs>
          <w:tab w:val="num" w:pos="4320"/>
        </w:tabs>
        <w:ind w:left="4320" w:hanging="360"/>
      </w:pPr>
      <w:rPr>
        <w:rFonts w:ascii="Arial" w:hAnsi="Arial" w:hint="default"/>
      </w:rPr>
    </w:lvl>
    <w:lvl w:ilvl="6" w:tplc="75967CB0" w:tentative="1">
      <w:start w:val="1"/>
      <w:numFmt w:val="bullet"/>
      <w:lvlText w:val="•"/>
      <w:lvlJc w:val="left"/>
      <w:pPr>
        <w:tabs>
          <w:tab w:val="num" w:pos="5040"/>
        </w:tabs>
        <w:ind w:left="5040" w:hanging="360"/>
      </w:pPr>
      <w:rPr>
        <w:rFonts w:ascii="Arial" w:hAnsi="Arial" w:hint="default"/>
      </w:rPr>
    </w:lvl>
    <w:lvl w:ilvl="7" w:tplc="13725C4E" w:tentative="1">
      <w:start w:val="1"/>
      <w:numFmt w:val="bullet"/>
      <w:lvlText w:val="•"/>
      <w:lvlJc w:val="left"/>
      <w:pPr>
        <w:tabs>
          <w:tab w:val="num" w:pos="5760"/>
        </w:tabs>
        <w:ind w:left="5760" w:hanging="360"/>
      </w:pPr>
      <w:rPr>
        <w:rFonts w:ascii="Arial" w:hAnsi="Arial" w:hint="default"/>
      </w:rPr>
    </w:lvl>
    <w:lvl w:ilvl="8" w:tplc="78C6BF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D94437B"/>
    <w:multiLevelType w:val="hybridMultilevel"/>
    <w:tmpl w:val="343893D6"/>
    <w:lvl w:ilvl="0" w:tplc="E57EA77C">
      <w:start w:val="1"/>
      <w:numFmt w:val="bullet"/>
      <w:lvlText w:val="•"/>
      <w:lvlJc w:val="left"/>
      <w:pPr>
        <w:tabs>
          <w:tab w:val="num" w:pos="720"/>
        </w:tabs>
        <w:ind w:left="720" w:hanging="360"/>
      </w:pPr>
      <w:rPr>
        <w:rFonts w:ascii="Arial" w:hAnsi="Arial" w:hint="default"/>
      </w:rPr>
    </w:lvl>
    <w:lvl w:ilvl="1" w:tplc="BAFABC70" w:tentative="1">
      <w:start w:val="1"/>
      <w:numFmt w:val="bullet"/>
      <w:lvlText w:val="•"/>
      <w:lvlJc w:val="left"/>
      <w:pPr>
        <w:tabs>
          <w:tab w:val="num" w:pos="1440"/>
        </w:tabs>
        <w:ind w:left="1440" w:hanging="360"/>
      </w:pPr>
      <w:rPr>
        <w:rFonts w:ascii="Arial" w:hAnsi="Arial" w:hint="default"/>
      </w:rPr>
    </w:lvl>
    <w:lvl w:ilvl="2" w:tplc="AC42CC1E" w:tentative="1">
      <w:start w:val="1"/>
      <w:numFmt w:val="bullet"/>
      <w:lvlText w:val="•"/>
      <w:lvlJc w:val="left"/>
      <w:pPr>
        <w:tabs>
          <w:tab w:val="num" w:pos="2160"/>
        </w:tabs>
        <w:ind w:left="2160" w:hanging="360"/>
      </w:pPr>
      <w:rPr>
        <w:rFonts w:ascii="Arial" w:hAnsi="Arial" w:hint="default"/>
      </w:rPr>
    </w:lvl>
    <w:lvl w:ilvl="3" w:tplc="27A8CDB6" w:tentative="1">
      <w:start w:val="1"/>
      <w:numFmt w:val="bullet"/>
      <w:lvlText w:val="•"/>
      <w:lvlJc w:val="left"/>
      <w:pPr>
        <w:tabs>
          <w:tab w:val="num" w:pos="2880"/>
        </w:tabs>
        <w:ind w:left="2880" w:hanging="360"/>
      </w:pPr>
      <w:rPr>
        <w:rFonts w:ascii="Arial" w:hAnsi="Arial" w:hint="default"/>
      </w:rPr>
    </w:lvl>
    <w:lvl w:ilvl="4" w:tplc="63E2391E" w:tentative="1">
      <w:start w:val="1"/>
      <w:numFmt w:val="bullet"/>
      <w:lvlText w:val="•"/>
      <w:lvlJc w:val="left"/>
      <w:pPr>
        <w:tabs>
          <w:tab w:val="num" w:pos="3600"/>
        </w:tabs>
        <w:ind w:left="3600" w:hanging="360"/>
      </w:pPr>
      <w:rPr>
        <w:rFonts w:ascii="Arial" w:hAnsi="Arial" w:hint="default"/>
      </w:rPr>
    </w:lvl>
    <w:lvl w:ilvl="5" w:tplc="98824A88" w:tentative="1">
      <w:start w:val="1"/>
      <w:numFmt w:val="bullet"/>
      <w:lvlText w:val="•"/>
      <w:lvlJc w:val="left"/>
      <w:pPr>
        <w:tabs>
          <w:tab w:val="num" w:pos="4320"/>
        </w:tabs>
        <w:ind w:left="4320" w:hanging="360"/>
      </w:pPr>
      <w:rPr>
        <w:rFonts w:ascii="Arial" w:hAnsi="Arial" w:hint="default"/>
      </w:rPr>
    </w:lvl>
    <w:lvl w:ilvl="6" w:tplc="CC0EBB84" w:tentative="1">
      <w:start w:val="1"/>
      <w:numFmt w:val="bullet"/>
      <w:lvlText w:val="•"/>
      <w:lvlJc w:val="left"/>
      <w:pPr>
        <w:tabs>
          <w:tab w:val="num" w:pos="5040"/>
        </w:tabs>
        <w:ind w:left="5040" w:hanging="360"/>
      </w:pPr>
      <w:rPr>
        <w:rFonts w:ascii="Arial" w:hAnsi="Arial" w:hint="default"/>
      </w:rPr>
    </w:lvl>
    <w:lvl w:ilvl="7" w:tplc="484AAEA4" w:tentative="1">
      <w:start w:val="1"/>
      <w:numFmt w:val="bullet"/>
      <w:lvlText w:val="•"/>
      <w:lvlJc w:val="left"/>
      <w:pPr>
        <w:tabs>
          <w:tab w:val="num" w:pos="5760"/>
        </w:tabs>
        <w:ind w:left="5760" w:hanging="360"/>
      </w:pPr>
      <w:rPr>
        <w:rFonts w:ascii="Arial" w:hAnsi="Arial" w:hint="default"/>
      </w:rPr>
    </w:lvl>
    <w:lvl w:ilvl="8" w:tplc="575487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5F378C"/>
    <w:multiLevelType w:val="hybridMultilevel"/>
    <w:tmpl w:val="567E8C32"/>
    <w:lvl w:ilvl="0" w:tplc="C84C988A">
      <w:start w:val="1"/>
      <w:numFmt w:val="bullet"/>
      <w:lvlText w:val="•"/>
      <w:lvlJc w:val="left"/>
      <w:pPr>
        <w:tabs>
          <w:tab w:val="num" w:pos="720"/>
        </w:tabs>
        <w:ind w:left="720" w:hanging="360"/>
      </w:pPr>
      <w:rPr>
        <w:rFonts w:ascii="Arial" w:hAnsi="Arial" w:hint="default"/>
      </w:rPr>
    </w:lvl>
    <w:lvl w:ilvl="1" w:tplc="94C2849A" w:tentative="1">
      <w:start w:val="1"/>
      <w:numFmt w:val="bullet"/>
      <w:lvlText w:val="•"/>
      <w:lvlJc w:val="left"/>
      <w:pPr>
        <w:tabs>
          <w:tab w:val="num" w:pos="1440"/>
        </w:tabs>
        <w:ind w:left="1440" w:hanging="360"/>
      </w:pPr>
      <w:rPr>
        <w:rFonts w:ascii="Arial" w:hAnsi="Arial" w:hint="default"/>
      </w:rPr>
    </w:lvl>
    <w:lvl w:ilvl="2" w:tplc="AFD2780A" w:tentative="1">
      <w:start w:val="1"/>
      <w:numFmt w:val="bullet"/>
      <w:lvlText w:val="•"/>
      <w:lvlJc w:val="left"/>
      <w:pPr>
        <w:tabs>
          <w:tab w:val="num" w:pos="2160"/>
        </w:tabs>
        <w:ind w:left="2160" w:hanging="360"/>
      </w:pPr>
      <w:rPr>
        <w:rFonts w:ascii="Arial" w:hAnsi="Arial" w:hint="default"/>
      </w:rPr>
    </w:lvl>
    <w:lvl w:ilvl="3" w:tplc="97A8B040" w:tentative="1">
      <w:start w:val="1"/>
      <w:numFmt w:val="bullet"/>
      <w:lvlText w:val="•"/>
      <w:lvlJc w:val="left"/>
      <w:pPr>
        <w:tabs>
          <w:tab w:val="num" w:pos="2880"/>
        </w:tabs>
        <w:ind w:left="2880" w:hanging="360"/>
      </w:pPr>
      <w:rPr>
        <w:rFonts w:ascii="Arial" w:hAnsi="Arial" w:hint="default"/>
      </w:rPr>
    </w:lvl>
    <w:lvl w:ilvl="4" w:tplc="3E14F33E" w:tentative="1">
      <w:start w:val="1"/>
      <w:numFmt w:val="bullet"/>
      <w:lvlText w:val="•"/>
      <w:lvlJc w:val="left"/>
      <w:pPr>
        <w:tabs>
          <w:tab w:val="num" w:pos="3600"/>
        </w:tabs>
        <w:ind w:left="3600" w:hanging="360"/>
      </w:pPr>
      <w:rPr>
        <w:rFonts w:ascii="Arial" w:hAnsi="Arial" w:hint="default"/>
      </w:rPr>
    </w:lvl>
    <w:lvl w:ilvl="5" w:tplc="57EE9C04" w:tentative="1">
      <w:start w:val="1"/>
      <w:numFmt w:val="bullet"/>
      <w:lvlText w:val="•"/>
      <w:lvlJc w:val="left"/>
      <w:pPr>
        <w:tabs>
          <w:tab w:val="num" w:pos="4320"/>
        </w:tabs>
        <w:ind w:left="4320" w:hanging="360"/>
      </w:pPr>
      <w:rPr>
        <w:rFonts w:ascii="Arial" w:hAnsi="Arial" w:hint="default"/>
      </w:rPr>
    </w:lvl>
    <w:lvl w:ilvl="6" w:tplc="F06E3E0E" w:tentative="1">
      <w:start w:val="1"/>
      <w:numFmt w:val="bullet"/>
      <w:lvlText w:val="•"/>
      <w:lvlJc w:val="left"/>
      <w:pPr>
        <w:tabs>
          <w:tab w:val="num" w:pos="5040"/>
        </w:tabs>
        <w:ind w:left="5040" w:hanging="360"/>
      </w:pPr>
      <w:rPr>
        <w:rFonts w:ascii="Arial" w:hAnsi="Arial" w:hint="default"/>
      </w:rPr>
    </w:lvl>
    <w:lvl w:ilvl="7" w:tplc="EA8C95C0" w:tentative="1">
      <w:start w:val="1"/>
      <w:numFmt w:val="bullet"/>
      <w:lvlText w:val="•"/>
      <w:lvlJc w:val="left"/>
      <w:pPr>
        <w:tabs>
          <w:tab w:val="num" w:pos="5760"/>
        </w:tabs>
        <w:ind w:left="5760" w:hanging="360"/>
      </w:pPr>
      <w:rPr>
        <w:rFonts w:ascii="Arial" w:hAnsi="Arial" w:hint="default"/>
      </w:rPr>
    </w:lvl>
    <w:lvl w:ilvl="8" w:tplc="57DE5E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A4332FB"/>
    <w:multiLevelType w:val="hybridMultilevel"/>
    <w:tmpl w:val="221E487E"/>
    <w:lvl w:ilvl="0" w:tplc="6B1CB3E0">
      <w:start w:val="1"/>
      <w:numFmt w:val="bullet"/>
      <w:lvlText w:val="•"/>
      <w:lvlJc w:val="left"/>
      <w:pPr>
        <w:tabs>
          <w:tab w:val="num" w:pos="720"/>
        </w:tabs>
        <w:ind w:left="720" w:hanging="360"/>
      </w:pPr>
      <w:rPr>
        <w:rFonts w:ascii="Arial" w:hAnsi="Arial" w:hint="default"/>
      </w:rPr>
    </w:lvl>
    <w:lvl w:ilvl="1" w:tplc="1C16F584">
      <w:numFmt w:val="bullet"/>
      <w:lvlText w:val="–"/>
      <w:lvlJc w:val="left"/>
      <w:pPr>
        <w:tabs>
          <w:tab w:val="num" w:pos="1440"/>
        </w:tabs>
        <w:ind w:left="1440" w:hanging="360"/>
      </w:pPr>
      <w:rPr>
        <w:rFonts w:ascii="Avenir Next LT Pro Light" w:hAnsi="Avenir Next LT Pro Light" w:hint="default"/>
      </w:rPr>
    </w:lvl>
    <w:lvl w:ilvl="2" w:tplc="5C8AB6B2" w:tentative="1">
      <w:start w:val="1"/>
      <w:numFmt w:val="bullet"/>
      <w:lvlText w:val="•"/>
      <w:lvlJc w:val="left"/>
      <w:pPr>
        <w:tabs>
          <w:tab w:val="num" w:pos="2160"/>
        </w:tabs>
        <w:ind w:left="2160" w:hanging="360"/>
      </w:pPr>
      <w:rPr>
        <w:rFonts w:ascii="Arial" w:hAnsi="Arial" w:hint="default"/>
      </w:rPr>
    </w:lvl>
    <w:lvl w:ilvl="3" w:tplc="512ECAF4" w:tentative="1">
      <w:start w:val="1"/>
      <w:numFmt w:val="bullet"/>
      <w:lvlText w:val="•"/>
      <w:lvlJc w:val="left"/>
      <w:pPr>
        <w:tabs>
          <w:tab w:val="num" w:pos="2880"/>
        </w:tabs>
        <w:ind w:left="2880" w:hanging="360"/>
      </w:pPr>
      <w:rPr>
        <w:rFonts w:ascii="Arial" w:hAnsi="Arial" w:hint="default"/>
      </w:rPr>
    </w:lvl>
    <w:lvl w:ilvl="4" w:tplc="A03C9E64" w:tentative="1">
      <w:start w:val="1"/>
      <w:numFmt w:val="bullet"/>
      <w:lvlText w:val="•"/>
      <w:lvlJc w:val="left"/>
      <w:pPr>
        <w:tabs>
          <w:tab w:val="num" w:pos="3600"/>
        </w:tabs>
        <w:ind w:left="3600" w:hanging="360"/>
      </w:pPr>
      <w:rPr>
        <w:rFonts w:ascii="Arial" w:hAnsi="Arial" w:hint="default"/>
      </w:rPr>
    </w:lvl>
    <w:lvl w:ilvl="5" w:tplc="CF2E9BBE" w:tentative="1">
      <w:start w:val="1"/>
      <w:numFmt w:val="bullet"/>
      <w:lvlText w:val="•"/>
      <w:lvlJc w:val="left"/>
      <w:pPr>
        <w:tabs>
          <w:tab w:val="num" w:pos="4320"/>
        </w:tabs>
        <w:ind w:left="4320" w:hanging="360"/>
      </w:pPr>
      <w:rPr>
        <w:rFonts w:ascii="Arial" w:hAnsi="Arial" w:hint="default"/>
      </w:rPr>
    </w:lvl>
    <w:lvl w:ilvl="6" w:tplc="3490C81A" w:tentative="1">
      <w:start w:val="1"/>
      <w:numFmt w:val="bullet"/>
      <w:lvlText w:val="•"/>
      <w:lvlJc w:val="left"/>
      <w:pPr>
        <w:tabs>
          <w:tab w:val="num" w:pos="5040"/>
        </w:tabs>
        <w:ind w:left="5040" w:hanging="360"/>
      </w:pPr>
      <w:rPr>
        <w:rFonts w:ascii="Arial" w:hAnsi="Arial" w:hint="default"/>
      </w:rPr>
    </w:lvl>
    <w:lvl w:ilvl="7" w:tplc="44028F14" w:tentative="1">
      <w:start w:val="1"/>
      <w:numFmt w:val="bullet"/>
      <w:lvlText w:val="•"/>
      <w:lvlJc w:val="left"/>
      <w:pPr>
        <w:tabs>
          <w:tab w:val="num" w:pos="5760"/>
        </w:tabs>
        <w:ind w:left="5760" w:hanging="360"/>
      </w:pPr>
      <w:rPr>
        <w:rFonts w:ascii="Arial" w:hAnsi="Arial" w:hint="default"/>
      </w:rPr>
    </w:lvl>
    <w:lvl w:ilvl="8" w:tplc="8550CB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18C310B"/>
    <w:multiLevelType w:val="hybridMultilevel"/>
    <w:tmpl w:val="7A323F22"/>
    <w:lvl w:ilvl="0" w:tplc="5F18A39C">
      <w:start w:val="1"/>
      <w:numFmt w:val="bullet"/>
      <w:lvlText w:val="•"/>
      <w:lvlJc w:val="left"/>
      <w:pPr>
        <w:tabs>
          <w:tab w:val="num" w:pos="720"/>
        </w:tabs>
        <w:ind w:left="720" w:hanging="360"/>
      </w:pPr>
      <w:rPr>
        <w:rFonts w:ascii="Arial" w:hAnsi="Arial" w:hint="default"/>
      </w:rPr>
    </w:lvl>
    <w:lvl w:ilvl="1" w:tplc="24B6DA06" w:tentative="1">
      <w:start w:val="1"/>
      <w:numFmt w:val="bullet"/>
      <w:lvlText w:val="•"/>
      <w:lvlJc w:val="left"/>
      <w:pPr>
        <w:tabs>
          <w:tab w:val="num" w:pos="1440"/>
        </w:tabs>
        <w:ind w:left="1440" w:hanging="360"/>
      </w:pPr>
      <w:rPr>
        <w:rFonts w:ascii="Arial" w:hAnsi="Arial" w:hint="default"/>
      </w:rPr>
    </w:lvl>
    <w:lvl w:ilvl="2" w:tplc="BDA4C95C" w:tentative="1">
      <w:start w:val="1"/>
      <w:numFmt w:val="bullet"/>
      <w:lvlText w:val="•"/>
      <w:lvlJc w:val="left"/>
      <w:pPr>
        <w:tabs>
          <w:tab w:val="num" w:pos="2160"/>
        </w:tabs>
        <w:ind w:left="2160" w:hanging="360"/>
      </w:pPr>
      <w:rPr>
        <w:rFonts w:ascii="Arial" w:hAnsi="Arial" w:hint="default"/>
      </w:rPr>
    </w:lvl>
    <w:lvl w:ilvl="3" w:tplc="73DA039E" w:tentative="1">
      <w:start w:val="1"/>
      <w:numFmt w:val="bullet"/>
      <w:lvlText w:val="•"/>
      <w:lvlJc w:val="left"/>
      <w:pPr>
        <w:tabs>
          <w:tab w:val="num" w:pos="2880"/>
        </w:tabs>
        <w:ind w:left="2880" w:hanging="360"/>
      </w:pPr>
      <w:rPr>
        <w:rFonts w:ascii="Arial" w:hAnsi="Arial" w:hint="default"/>
      </w:rPr>
    </w:lvl>
    <w:lvl w:ilvl="4" w:tplc="340E78E8" w:tentative="1">
      <w:start w:val="1"/>
      <w:numFmt w:val="bullet"/>
      <w:lvlText w:val="•"/>
      <w:lvlJc w:val="left"/>
      <w:pPr>
        <w:tabs>
          <w:tab w:val="num" w:pos="3600"/>
        </w:tabs>
        <w:ind w:left="3600" w:hanging="360"/>
      </w:pPr>
      <w:rPr>
        <w:rFonts w:ascii="Arial" w:hAnsi="Arial" w:hint="default"/>
      </w:rPr>
    </w:lvl>
    <w:lvl w:ilvl="5" w:tplc="E0026344" w:tentative="1">
      <w:start w:val="1"/>
      <w:numFmt w:val="bullet"/>
      <w:lvlText w:val="•"/>
      <w:lvlJc w:val="left"/>
      <w:pPr>
        <w:tabs>
          <w:tab w:val="num" w:pos="4320"/>
        </w:tabs>
        <w:ind w:left="4320" w:hanging="360"/>
      </w:pPr>
      <w:rPr>
        <w:rFonts w:ascii="Arial" w:hAnsi="Arial" w:hint="default"/>
      </w:rPr>
    </w:lvl>
    <w:lvl w:ilvl="6" w:tplc="A94C45CA" w:tentative="1">
      <w:start w:val="1"/>
      <w:numFmt w:val="bullet"/>
      <w:lvlText w:val="•"/>
      <w:lvlJc w:val="left"/>
      <w:pPr>
        <w:tabs>
          <w:tab w:val="num" w:pos="5040"/>
        </w:tabs>
        <w:ind w:left="5040" w:hanging="360"/>
      </w:pPr>
      <w:rPr>
        <w:rFonts w:ascii="Arial" w:hAnsi="Arial" w:hint="default"/>
      </w:rPr>
    </w:lvl>
    <w:lvl w:ilvl="7" w:tplc="EA28ABA2" w:tentative="1">
      <w:start w:val="1"/>
      <w:numFmt w:val="bullet"/>
      <w:lvlText w:val="•"/>
      <w:lvlJc w:val="left"/>
      <w:pPr>
        <w:tabs>
          <w:tab w:val="num" w:pos="5760"/>
        </w:tabs>
        <w:ind w:left="5760" w:hanging="360"/>
      </w:pPr>
      <w:rPr>
        <w:rFonts w:ascii="Arial" w:hAnsi="Arial" w:hint="default"/>
      </w:rPr>
    </w:lvl>
    <w:lvl w:ilvl="8" w:tplc="12A21E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C0F0044"/>
    <w:multiLevelType w:val="hybridMultilevel"/>
    <w:tmpl w:val="9D266B0C"/>
    <w:lvl w:ilvl="0" w:tplc="2A14AD0A">
      <w:start w:val="1"/>
      <w:numFmt w:val="bullet"/>
      <w:lvlText w:val="•"/>
      <w:lvlJc w:val="left"/>
      <w:pPr>
        <w:tabs>
          <w:tab w:val="num" w:pos="720"/>
        </w:tabs>
        <w:ind w:left="720" w:hanging="360"/>
      </w:pPr>
      <w:rPr>
        <w:rFonts w:ascii="Arial" w:hAnsi="Arial" w:hint="default"/>
      </w:rPr>
    </w:lvl>
    <w:lvl w:ilvl="1" w:tplc="F0D83344" w:tentative="1">
      <w:start w:val="1"/>
      <w:numFmt w:val="bullet"/>
      <w:lvlText w:val="•"/>
      <w:lvlJc w:val="left"/>
      <w:pPr>
        <w:tabs>
          <w:tab w:val="num" w:pos="1440"/>
        </w:tabs>
        <w:ind w:left="1440" w:hanging="360"/>
      </w:pPr>
      <w:rPr>
        <w:rFonts w:ascii="Arial" w:hAnsi="Arial" w:hint="default"/>
      </w:rPr>
    </w:lvl>
    <w:lvl w:ilvl="2" w:tplc="2CFAF0F6" w:tentative="1">
      <w:start w:val="1"/>
      <w:numFmt w:val="bullet"/>
      <w:lvlText w:val="•"/>
      <w:lvlJc w:val="left"/>
      <w:pPr>
        <w:tabs>
          <w:tab w:val="num" w:pos="2160"/>
        </w:tabs>
        <w:ind w:left="2160" w:hanging="360"/>
      </w:pPr>
      <w:rPr>
        <w:rFonts w:ascii="Arial" w:hAnsi="Arial" w:hint="default"/>
      </w:rPr>
    </w:lvl>
    <w:lvl w:ilvl="3" w:tplc="9766C928" w:tentative="1">
      <w:start w:val="1"/>
      <w:numFmt w:val="bullet"/>
      <w:lvlText w:val="•"/>
      <w:lvlJc w:val="left"/>
      <w:pPr>
        <w:tabs>
          <w:tab w:val="num" w:pos="2880"/>
        </w:tabs>
        <w:ind w:left="2880" w:hanging="360"/>
      </w:pPr>
      <w:rPr>
        <w:rFonts w:ascii="Arial" w:hAnsi="Arial" w:hint="default"/>
      </w:rPr>
    </w:lvl>
    <w:lvl w:ilvl="4" w:tplc="863ACABE" w:tentative="1">
      <w:start w:val="1"/>
      <w:numFmt w:val="bullet"/>
      <w:lvlText w:val="•"/>
      <w:lvlJc w:val="left"/>
      <w:pPr>
        <w:tabs>
          <w:tab w:val="num" w:pos="3600"/>
        </w:tabs>
        <w:ind w:left="3600" w:hanging="360"/>
      </w:pPr>
      <w:rPr>
        <w:rFonts w:ascii="Arial" w:hAnsi="Arial" w:hint="default"/>
      </w:rPr>
    </w:lvl>
    <w:lvl w:ilvl="5" w:tplc="67663892" w:tentative="1">
      <w:start w:val="1"/>
      <w:numFmt w:val="bullet"/>
      <w:lvlText w:val="•"/>
      <w:lvlJc w:val="left"/>
      <w:pPr>
        <w:tabs>
          <w:tab w:val="num" w:pos="4320"/>
        </w:tabs>
        <w:ind w:left="4320" w:hanging="360"/>
      </w:pPr>
      <w:rPr>
        <w:rFonts w:ascii="Arial" w:hAnsi="Arial" w:hint="default"/>
      </w:rPr>
    </w:lvl>
    <w:lvl w:ilvl="6" w:tplc="AD16DA00" w:tentative="1">
      <w:start w:val="1"/>
      <w:numFmt w:val="bullet"/>
      <w:lvlText w:val="•"/>
      <w:lvlJc w:val="left"/>
      <w:pPr>
        <w:tabs>
          <w:tab w:val="num" w:pos="5040"/>
        </w:tabs>
        <w:ind w:left="5040" w:hanging="360"/>
      </w:pPr>
      <w:rPr>
        <w:rFonts w:ascii="Arial" w:hAnsi="Arial" w:hint="default"/>
      </w:rPr>
    </w:lvl>
    <w:lvl w:ilvl="7" w:tplc="C5643262" w:tentative="1">
      <w:start w:val="1"/>
      <w:numFmt w:val="bullet"/>
      <w:lvlText w:val="•"/>
      <w:lvlJc w:val="left"/>
      <w:pPr>
        <w:tabs>
          <w:tab w:val="num" w:pos="5760"/>
        </w:tabs>
        <w:ind w:left="5760" w:hanging="360"/>
      </w:pPr>
      <w:rPr>
        <w:rFonts w:ascii="Arial" w:hAnsi="Arial" w:hint="default"/>
      </w:rPr>
    </w:lvl>
    <w:lvl w:ilvl="8" w:tplc="4038FBE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6859AE"/>
    <w:multiLevelType w:val="hybridMultilevel"/>
    <w:tmpl w:val="3F449714"/>
    <w:lvl w:ilvl="0" w:tplc="6468784E">
      <w:start w:val="1"/>
      <w:numFmt w:val="bullet"/>
      <w:lvlText w:val="–"/>
      <w:lvlJc w:val="left"/>
      <w:pPr>
        <w:tabs>
          <w:tab w:val="num" w:pos="720"/>
        </w:tabs>
        <w:ind w:left="720" w:hanging="360"/>
      </w:pPr>
      <w:rPr>
        <w:rFonts w:ascii="Avenir Next LT Pro Light" w:hAnsi="Avenir Next LT Pro Light" w:hint="default"/>
      </w:rPr>
    </w:lvl>
    <w:lvl w:ilvl="1" w:tplc="C8A02ED6">
      <w:start w:val="1"/>
      <w:numFmt w:val="bullet"/>
      <w:lvlText w:val="–"/>
      <w:lvlJc w:val="left"/>
      <w:pPr>
        <w:tabs>
          <w:tab w:val="num" w:pos="1440"/>
        </w:tabs>
        <w:ind w:left="1440" w:hanging="360"/>
      </w:pPr>
      <w:rPr>
        <w:rFonts w:ascii="Avenir Next LT Pro Light" w:hAnsi="Avenir Next LT Pro Light" w:hint="default"/>
      </w:rPr>
    </w:lvl>
    <w:lvl w:ilvl="2" w:tplc="101A1720" w:tentative="1">
      <w:start w:val="1"/>
      <w:numFmt w:val="bullet"/>
      <w:lvlText w:val="–"/>
      <w:lvlJc w:val="left"/>
      <w:pPr>
        <w:tabs>
          <w:tab w:val="num" w:pos="2160"/>
        </w:tabs>
        <w:ind w:left="2160" w:hanging="360"/>
      </w:pPr>
      <w:rPr>
        <w:rFonts w:ascii="Avenir Next LT Pro Light" w:hAnsi="Avenir Next LT Pro Light" w:hint="default"/>
      </w:rPr>
    </w:lvl>
    <w:lvl w:ilvl="3" w:tplc="7812C55C" w:tentative="1">
      <w:start w:val="1"/>
      <w:numFmt w:val="bullet"/>
      <w:lvlText w:val="–"/>
      <w:lvlJc w:val="left"/>
      <w:pPr>
        <w:tabs>
          <w:tab w:val="num" w:pos="2880"/>
        </w:tabs>
        <w:ind w:left="2880" w:hanging="360"/>
      </w:pPr>
      <w:rPr>
        <w:rFonts w:ascii="Avenir Next LT Pro Light" w:hAnsi="Avenir Next LT Pro Light" w:hint="default"/>
      </w:rPr>
    </w:lvl>
    <w:lvl w:ilvl="4" w:tplc="ED36FA3A" w:tentative="1">
      <w:start w:val="1"/>
      <w:numFmt w:val="bullet"/>
      <w:lvlText w:val="–"/>
      <w:lvlJc w:val="left"/>
      <w:pPr>
        <w:tabs>
          <w:tab w:val="num" w:pos="3600"/>
        </w:tabs>
        <w:ind w:left="3600" w:hanging="360"/>
      </w:pPr>
      <w:rPr>
        <w:rFonts w:ascii="Avenir Next LT Pro Light" w:hAnsi="Avenir Next LT Pro Light" w:hint="default"/>
      </w:rPr>
    </w:lvl>
    <w:lvl w:ilvl="5" w:tplc="4F9ECD0E" w:tentative="1">
      <w:start w:val="1"/>
      <w:numFmt w:val="bullet"/>
      <w:lvlText w:val="–"/>
      <w:lvlJc w:val="left"/>
      <w:pPr>
        <w:tabs>
          <w:tab w:val="num" w:pos="4320"/>
        </w:tabs>
        <w:ind w:left="4320" w:hanging="360"/>
      </w:pPr>
      <w:rPr>
        <w:rFonts w:ascii="Avenir Next LT Pro Light" w:hAnsi="Avenir Next LT Pro Light" w:hint="default"/>
      </w:rPr>
    </w:lvl>
    <w:lvl w:ilvl="6" w:tplc="33220216" w:tentative="1">
      <w:start w:val="1"/>
      <w:numFmt w:val="bullet"/>
      <w:lvlText w:val="–"/>
      <w:lvlJc w:val="left"/>
      <w:pPr>
        <w:tabs>
          <w:tab w:val="num" w:pos="5040"/>
        </w:tabs>
        <w:ind w:left="5040" w:hanging="360"/>
      </w:pPr>
      <w:rPr>
        <w:rFonts w:ascii="Avenir Next LT Pro Light" w:hAnsi="Avenir Next LT Pro Light" w:hint="default"/>
      </w:rPr>
    </w:lvl>
    <w:lvl w:ilvl="7" w:tplc="4288C00C" w:tentative="1">
      <w:start w:val="1"/>
      <w:numFmt w:val="bullet"/>
      <w:lvlText w:val="–"/>
      <w:lvlJc w:val="left"/>
      <w:pPr>
        <w:tabs>
          <w:tab w:val="num" w:pos="5760"/>
        </w:tabs>
        <w:ind w:left="5760" w:hanging="360"/>
      </w:pPr>
      <w:rPr>
        <w:rFonts w:ascii="Avenir Next LT Pro Light" w:hAnsi="Avenir Next LT Pro Light" w:hint="default"/>
      </w:rPr>
    </w:lvl>
    <w:lvl w:ilvl="8" w:tplc="4678C0FE" w:tentative="1">
      <w:start w:val="1"/>
      <w:numFmt w:val="bullet"/>
      <w:lvlText w:val="–"/>
      <w:lvlJc w:val="left"/>
      <w:pPr>
        <w:tabs>
          <w:tab w:val="num" w:pos="6480"/>
        </w:tabs>
        <w:ind w:left="6480" w:hanging="360"/>
      </w:pPr>
      <w:rPr>
        <w:rFonts w:ascii="Avenir Next LT Pro Light" w:hAnsi="Avenir Next LT Pro Light" w:hint="default"/>
      </w:rPr>
    </w:lvl>
  </w:abstractNum>
  <w:abstractNum w:abstractNumId="10" w15:restartNumberingAfterBreak="0">
    <w:nsid w:val="7469321D"/>
    <w:multiLevelType w:val="hybridMultilevel"/>
    <w:tmpl w:val="9620BD02"/>
    <w:lvl w:ilvl="0" w:tplc="ADFE73F2">
      <w:start w:val="1"/>
      <w:numFmt w:val="bullet"/>
      <w:lvlText w:val="•"/>
      <w:lvlJc w:val="left"/>
      <w:pPr>
        <w:tabs>
          <w:tab w:val="num" w:pos="720"/>
        </w:tabs>
        <w:ind w:left="720" w:hanging="360"/>
      </w:pPr>
      <w:rPr>
        <w:rFonts w:ascii="Arial" w:hAnsi="Arial" w:hint="default"/>
      </w:rPr>
    </w:lvl>
    <w:lvl w:ilvl="1" w:tplc="996C285A" w:tentative="1">
      <w:start w:val="1"/>
      <w:numFmt w:val="bullet"/>
      <w:lvlText w:val="•"/>
      <w:lvlJc w:val="left"/>
      <w:pPr>
        <w:tabs>
          <w:tab w:val="num" w:pos="1440"/>
        </w:tabs>
        <w:ind w:left="1440" w:hanging="360"/>
      </w:pPr>
      <w:rPr>
        <w:rFonts w:ascii="Arial" w:hAnsi="Arial" w:hint="default"/>
      </w:rPr>
    </w:lvl>
    <w:lvl w:ilvl="2" w:tplc="4B44DFB6" w:tentative="1">
      <w:start w:val="1"/>
      <w:numFmt w:val="bullet"/>
      <w:lvlText w:val="•"/>
      <w:lvlJc w:val="left"/>
      <w:pPr>
        <w:tabs>
          <w:tab w:val="num" w:pos="2160"/>
        </w:tabs>
        <w:ind w:left="2160" w:hanging="360"/>
      </w:pPr>
      <w:rPr>
        <w:rFonts w:ascii="Arial" w:hAnsi="Arial" w:hint="default"/>
      </w:rPr>
    </w:lvl>
    <w:lvl w:ilvl="3" w:tplc="FEB85EE8" w:tentative="1">
      <w:start w:val="1"/>
      <w:numFmt w:val="bullet"/>
      <w:lvlText w:val="•"/>
      <w:lvlJc w:val="left"/>
      <w:pPr>
        <w:tabs>
          <w:tab w:val="num" w:pos="2880"/>
        </w:tabs>
        <w:ind w:left="2880" w:hanging="360"/>
      </w:pPr>
      <w:rPr>
        <w:rFonts w:ascii="Arial" w:hAnsi="Arial" w:hint="default"/>
      </w:rPr>
    </w:lvl>
    <w:lvl w:ilvl="4" w:tplc="72861116" w:tentative="1">
      <w:start w:val="1"/>
      <w:numFmt w:val="bullet"/>
      <w:lvlText w:val="•"/>
      <w:lvlJc w:val="left"/>
      <w:pPr>
        <w:tabs>
          <w:tab w:val="num" w:pos="3600"/>
        </w:tabs>
        <w:ind w:left="3600" w:hanging="360"/>
      </w:pPr>
      <w:rPr>
        <w:rFonts w:ascii="Arial" w:hAnsi="Arial" w:hint="default"/>
      </w:rPr>
    </w:lvl>
    <w:lvl w:ilvl="5" w:tplc="F5CAF088" w:tentative="1">
      <w:start w:val="1"/>
      <w:numFmt w:val="bullet"/>
      <w:lvlText w:val="•"/>
      <w:lvlJc w:val="left"/>
      <w:pPr>
        <w:tabs>
          <w:tab w:val="num" w:pos="4320"/>
        </w:tabs>
        <w:ind w:left="4320" w:hanging="360"/>
      </w:pPr>
      <w:rPr>
        <w:rFonts w:ascii="Arial" w:hAnsi="Arial" w:hint="default"/>
      </w:rPr>
    </w:lvl>
    <w:lvl w:ilvl="6" w:tplc="4B821D22" w:tentative="1">
      <w:start w:val="1"/>
      <w:numFmt w:val="bullet"/>
      <w:lvlText w:val="•"/>
      <w:lvlJc w:val="left"/>
      <w:pPr>
        <w:tabs>
          <w:tab w:val="num" w:pos="5040"/>
        </w:tabs>
        <w:ind w:left="5040" w:hanging="360"/>
      </w:pPr>
      <w:rPr>
        <w:rFonts w:ascii="Arial" w:hAnsi="Arial" w:hint="default"/>
      </w:rPr>
    </w:lvl>
    <w:lvl w:ilvl="7" w:tplc="E5E63B14" w:tentative="1">
      <w:start w:val="1"/>
      <w:numFmt w:val="bullet"/>
      <w:lvlText w:val="•"/>
      <w:lvlJc w:val="left"/>
      <w:pPr>
        <w:tabs>
          <w:tab w:val="num" w:pos="5760"/>
        </w:tabs>
        <w:ind w:left="5760" w:hanging="360"/>
      </w:pPr>
      <w:rPr>
        <w:rFonts w:ascii="Arial" w:hAnsi="Arial" w:hint="default"/>
      </w:rPr>
    </w:lvl>
    <w:lvl w:ilvl="8" w:tplc="BAE099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7DE52C3"/>
    <w:multiLevelType w:val="hybridMultilevel"/>
    <w:tmpl w:val="91E21C9A"/>
    <w:lvl w:ilvl="0" w:tplc="B83418B2">
      <w:start w:val="1"/>
      <w:numFmt w:val="bullet"/>
      <w:lvlText w:val="•"/>
      <w:lvlJc w:val="left"/>
      <w:pPr>
        <w:tabs>
          <w:tab w:val="num" w:pos="720"/>
        </w:tabs>
        <w:ind w:left="720" w:hanging="360"/>
      </w:pPr>
      <w:rPr>
        <w:rFonts w:ascii="Arial" w:hAnsi="Arial" w:hint="default"/>
      </w:rPr>
    </w:lvl>
    <w:lvl w:ilvl="1" w:tplc="D0921B1A" w:tentative="1">
      <w:start w:val="1"/>
      <w:numFmt w:val="bullet"/>
      <w:lvlText w:val="•"/>
      <w:lvlJc w:val="left"/>
      <w:pPr>
        <w:tabs>
          <w:tab w:val="num" w:pos="1440"/>
        </w:tabs>
        <w:ind w:left="1440" w:hanging="360"/>
      </w:pPr>
      <w:rPr>
        <w:rFonts w:ascii="Arial" w:hAnsi="Arial" w:hint="default"/>
      </w:rPr>
    </w:lvl>
    <w:lvl w:ilvl="2" w:tplc="3CFA9A4C" w:tentative="1">
      <w:start w:val="1"/>
      <w:numFmt w:val="bullet"/>
      <w:lvlText w:val="•"/>
      <w:lvlJc w:val="left"/>
      <w:pPr>
        <w:tabs>
          <w:tab w:val="num" w:pos="2160"/>
        </w:tabs>
        <w:ind w:left="2160" w:hanging="360"/>
      </w:pPr>
      <w:rPr>
        <w:rFonts w:ascii="Arial" w:hAnsi="Arial" w:hint="default"/>
      </w:rPr>
    </w:lvl>
    <w:lvl w:ilvl="3" w:tplc="BC7452A8" w:tentative="1">
      <w:start w:val="1"/>
      <w:numFmt w:val="bullet"/>
      <w:lvlText w:val="•"/>
      <w:lvlJc w:val="left"/>
      <w:pPr>
        <w:tabs>
          <w:tab w:val="num" w:pos="2880"/>
        </w:tabs>
        <w:ind w:left="2880" w:hanging="360"/>
      </w:pPr>
      <w:rPr>
        <w:rFonts w:ascii="Arial" w:hAnsi="Arial" w:hint="default"/>
      </w:rPr>
    </w:lvl>
    <w:lvl w:ilvl="4" w:tplc="84E84FEC" w:tentative="1">
      <w:start w:val="1"/>
      <w:numFmt w:val="bullet"/>
      <w:lvlText w:val="•"/>
      <w:lvlJc w:val="left"/>
      <w:pPr>
        <w:tabs>
          <w:tab w:val="num" w:pos="3600"/>
        </w:tabs>
        <w:ind w:left="3600" w:hanging="360"/>
      </w:pPr>
      <w:rPr>
        <w:rFonts w:ascii="Arial" w:hAnsi="Arial" w:hint="default"/>
      </w:rPr>
    </w:lvl>
    <w:lvl w:ilvl="5" w:tplc="9C1455E0" w:tentative="1">
      <w:start w:val="1"/>
      <w:numFmt w:val="bullet"/>
      <w:lvlText w:val="•"/>
      <w:lvlJc w:val="left"/>
      <w:pPr>
        <w:tabs>
          <w:tab w:val="num" w:pos="4320"/>
        </w:tabs>
        <w:ind w:left="4320" w:hanging="360"/>
      </w:pPr>
      <w:rPr>
        <w:rFonts w:ascii="Arial" w:hAnsi="Arial" w:hint="default"/>
      </w:rPr>
    </w:lvl>
    <w:lvl w:ilvl="6" w:tplc="DAE05FF6" w:tentative="1">
      <w:start w:val="1"/>
      <w:numFmt w:val="bullet"/>
      <w:lvlText w:val="•"/>
      <w:lvlJc w:val="left"/>
      <w:pPr>
        <w:tabs>
          <w:tab w:val="num" w:pos="5040"/>
        </w:tabs>
        <w:ind w:left="5040" w:hanging="360"/>
      </w:pPr>
      <w:rPr>
        <w:rFonts w:ascii="Arial" w:hAnsi="Arial" w:hint="default"/>
      </w:rPr>
    </w:lvl>
    <w:lvl w:ilvl="7" w:tplc="C938FE88" w:tentative="1">
      <w:start w:val="1"/>
      <w:numFmt w:val="bullet"/>
      <w:lvlText w:val="•"/>
      <w:lvlJc w:val="left"/>
      <w:pPr>
        <w:tabs>
          <w:tab w:val="num" w:pos="5760"/>
        </w:tabs>
        <w:ind w:left="5760" w:hanging="360"/>
      </w:pPr>
      <w:rPr>
        <w:rFonts w:ascii="Arial" w:hAnsi="Arial" w:hint="default"/>
      </w:rPr>
    </w:lvl>
    <w:lvl w:ilvl="8" w:tplc="6FE41B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86D4AC3"/>
    <w:multiLevelType w:val="hybridMultilevel"/>
    <w:tmpl w:val="D396B244"/>
    <w:lvl w:ilvl="0" w:tplc="4C2210EE">
      <w:start w:val="1"/>
      <w:numFmt w:val="bullet"/>
      <w:lvlText w:val="•"/>
      <w:lvlJc w:val="left"/>
      <w:pPr>
        <w:tabs>
          <w:tab w:val="num" w:pos="720"/>
        </w:tabs>
        <w:ind w:left="720" w:hanging="360"/>
      </w:pPr>
      <w:rPr>
        <w:rFonts w:ascii="Arial" w:hAnsi="Arial" w:hint="default"/>
      </w:rPr>
    </w:lvl>
    <w:lvl w:ilvl="1" w:tplc="ED127C5C" w:tentative="1">
      <w:start w:val="1"/>
      <w:numFmt w:val="bullet"/>
      <w:lvlText w:val="•"/>
      <w:lvlJc w:val="left"/>
      <w:pPr>
        <w:tabs>
          <w:tab w:val="num" w:pos="1440"/>
        </w:tabs>
        <w:ind w:left="1440" w:hanging="360"/>
      </w:pPr>
      <w:rPr>
        <w:rFonts w:ascii="Arial" w:hAnsi="Arial" w:hint="default"/>
      </w:rPr>
    </w:lvl>
    <w:lvl w:ilvl="2" w:tplc="59A8E20A" w:tentative="1">
      <w:start w:val="1"/>
      <w:numFmt w:val="bullet"/>
      <w:lvlText w:val="•"/>
      <w:lvlJc w:val="left"/>
      <w:pPr>
        <w:tabs>
          <w:tab w:val="num" w:pos="2160"/>
        </w:tabs>
        <w:ind w:left="2160" w:hanging="360"/>
      </w:pPr>
      <w:rPr>
        <w:rFonts w:ascii="Arial" w:hAnsi="Arial" w:hint="default"/>
      </w:rPr>
    </w:lvl>
    <w:lvl w:ilvl="3" w:tplc="421CA950" w:tentative="1">
      <w:start w:val="1"/>
      <w:numFmt w:val="bullet"/>
      <w:lvlText w:val="•"/>
      <w:lvlJc w:val="left"/>
      <w:pPr>
        <w:tabs>
          <w:tab w:val="num" w:pos="2880"/>
        </w:tabs>
        <w:ind w:left="2880" w:hanging="360"/>
      </w:pPr>
      <w:rPr>
        <w:rFonts w:ascii="Arial" w:hAnsi="Arial" w:hint="default"/>
      </w:rPr>
    </w:lvl>
    <w:lvl w:ilvl="4" w:tplc="CD5E46F0" w:tentative="1">
      <w:start w:val="1"/>
      <w:numFmt w:val="bullet"/>
      <w:lvlText w:val="•"/>
      <w:lvlJc w:val="left"/>
      <w:pPr>
        <w:tabs>
          <w:tab w:val="num" w:pos="3600"/>
        </w:tabs>
        <w:ind w:left="3600" w:hanging="360"/>
      </w:pPr>
      <w:rPr>
        <w:rFonts w:ascii="Arial" w:hAnsi="Arial" w:hint="default"/>
      </w:rPr>
    </w:lvl>
    <w:lvl w:ilvl="5" w:tplc="EB3E6918" w:tentative="1">
      <w:start w:val="1"/>
      <w:numFmt w:val="bullet"/>
      <w:lvlText w:val="•"/>
      <w:lvlJc w:val="left"/>
      <w:pPr>
        <w:tabs>
          <w:tab w:val="num" w:pos="4320"/>
        </w:tabs>
        <w:ind w:left="4320" w:hanging="360"/>
      </w:pPr>
      <w:rPr>
        <w:rFonts w:ascii="Arial" w:hAnsi="Arial" w:hint="default"/>
      </w:rPr>
    </w:lvl>
    <w:lvl w:ilvl="6" w:tplc="31E808D0" w:tentative="1">
      <w:start w:val="1"/>
      <w:numFmt w:val="bullet"/>
      <w:lvlText w:val="•"/>
      <w:lvlJc w:val="left"/>
      <w:pPr>
        <w:tabs>
          <w:tab w:val="num" w:pos="5040"/>
        </w:tabs>
        <w:ind w:left="5040" w:hanging="360"/>
      </w:pPr>
      <w:rPr>
        <w:rFonts w:ascii="Arial" w:hAnsi="Arial" w:hint="default"/>
      </w:rPr>
    </w:lvl>
    <w:lvl w:ilvl="7" w:tplc="68D2C8F2" w:tentative="1">
      <w:start w:val="1"/>
      <w:numFmt w:val="bullet"/>
      <w:lvlText w:val="•"/>
      <w:lvlJc w:val="left"/>
      <w:pPr>
        <w:tabs>
          <w:tab w:val="num" w:pos="5760"/>
        </w:tabs>
        <w:ind w:left="5760" w:hanging="360"/>
      </w:pPr>
      <w:rPr>
        <w:rFonts w:ascii="Arial" w:hAnsi="Arial" w:hint="default"/>
      </w:rPr>
    </w:lvl>
    <w:lvl w:ilvl="8" w:tplc="6DB05106" w:tentative="1">
      <w:start w:val="1"/>
      <w:numFmt w:val="bullet"/>
      <w:lvlText w:val="•"/>
      <w:lvlJc w:val="left"/>
      <w:pPr>
        <w:tabs>
          <w:tab w:val="num" w:pos="6480"/>
        </w:tabs>
        <w:ind w:left="6480" w:hanging="360"/>
      </w:pPr>
      <w:rPr>
        <w:rFonts w:ascii="Arial" w:hAnsi="Arial" w:hint="default"/>
      </w:rPr>
    </w:lvl>
  </w:abstractNum>
  <w:num w:numId="1" w16cid:durableId="586960556">
    <w:abstractNumId w:val="12"/>
  </w:num>
  <w:num w:numId="2" w16cid:durableId="1761826420">
    <w:abstractNumId w:val="5"/>
  </w:num>
  <w:num w:numId="3" w16cid:durableId="1335258703">
    <w:abstractNumId w:val="11"/>
  </w:num>
  <w:num w:numId="4" w16cid:durableId="2120877998">
    <w:abstractNumId w:val="3"/>
  </w:num>
  <w:num w:numId="5" w16cid:durableId="1865554555">
    <w:abstractNumId w:val="8"/>
  </w:num>
  <w:num w:numId="6" w16cid:durableId="921254724">
    <w:abstractNumId w:val="2"/>
  </w:num>
  <w:num w:numId="7" w16cid:durableId="124204902">
    <w:abstractNumId w:val="6"/>
  </w:num>
  <w:num w:numId="8" w16cid:durableId="1330405799">
    <w:abstractNumId w:val="7"/>
  </w:num>
  <w:num w:numId="9" w16cid:durableId="837235494">
    <w:abstractNumId w:val="4"/>
  </w:num>
  <w:num w:numId="10" w16cid:durableId="257374685">
    <w:abstractNumId w:val="10"/>
  </w:num>
  <w:num w:numId="11" w16cid:durableId="763379481">
    <w:abstractNumId w:val="1"/>
  </w:num>
  <w:num w:numId="12" w16cid:durableId="880242781">
    <w:abstractNumId w:val="0"/>
  </w:num>
  <w:num w:numId="13" w16cid:durableId="17649576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86"/>
    <w:rsid w:val="00031DD5"/>
    <w:rsid w:val="0019041D"/>
    <w:rsid w:val="002439AF"/>
    <w:rsid w:val="002F132E"/>
    <w:rsid w:val="003526FE"/>
    <w:rsid w:val="00392043"/>
    <w:rsid w:val="00417997"/>
    <w:rsid w:val="00521B06"/>
    <w:rsid w:val="00530D3F"/>
    <w:rsid w:val="006013A5"/>
    <w:rsid w:val="00650995"/>
    <w:rsid w:val="006A12AC"/>
    <w:rsid w:val="006B7E86"/>
    <w:rsid w:val="006C5AF9"/>
    <w:rsid w:val="00784F47"/>
    <w:rsid w:val="008570A4"/>
    <w:rsid w:val="00870CF7"/>
    <w:rsid w:val="009D4D9F"/>
    <w:rsid w:val="009E0A1E"/>
    <w:rsid w:val="00A50356"/>
    <w:rsid w:val="00C3350C"/>
    <w:rsid w:val="00CC119B"/>
    <w:rsid w:val="00DB2BBE"/>
    <w:rsid w:val="00E32F01"/>
    <w:rsid w:val="00E44A06"/>
    <w:rsid w:val="00E64C9D"/>
    <w:rsid w:val="00EF2134"/>
    <w:rsid w:val="00FC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4713BF"/>
  <w15:chartTrackingRefBased/>
  <w15:docId w15:val="{AFAAF469-7590-3348-9964-C708FF4D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BodyText"/>
    <w:next w:val="BodyText"/>
    <w:qFormat/>
    <w:rsid w:val="006B7E86"/>
    <w:pPr>
      <w:spacing w:before="180" w:after="180"/>
    </w:pPr>
  </w:style>
  <w:style w:type="paragraph" w:styleId="BodyText">
    <w:name w:val="Body Text"/>
    <w:basedOn w:val="Normal"/>
    <w:link w:val="BodyTextChar"/>
    <w:uiPriority w:val="99"/>
    <w:unhideWhenUsed/>
    <w:rsid w:val="006B7E86"/>
    <w:pPr>
      <w:spacing w:after="120"/>
    </w:pPr>
  </w:style>
  <w:style w:type="character" w:customStyle="1" w:styleId="BodyTextChar">
    <w:name w:val="Body Text Char"/>
    <w:basedOn w:val="DefaultParagraphFont"/>
    <w:link w:val="BodyText"/>
    <w:uiPriority w:val="99"/>
    <w:rsid w:val="006B7E86"/>
  </w:style>
  <w:style w:type="paragraph" w:styleId="ListParagraph">
    <w:name w:val="List Paragraph"/>
    <w:basedOn w:val="Normal"/>
    <w:uiPriority w:val="34"/>
    <w:qFormat/>
    <w:rsid w:val="009D4D9F"/>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9450">
      <w:bodyDiv w:val="1"/>
      <w:marLeft w:val="0"/>
      <w:marRight w:val="0"/>
      <w:marTop w:val="0"/>
      <w:marBottom w:val="0"/>
      <w:divBdr>
        <w:top w:val="none" w:sz="0" w:space="0" w:color="auto"/>
        <w:left w:val="none" w:sz="0" w:space="0" w:color="auto"/>
        <w:bottom w:val="none" w:sz="0" w:space="0" w:color="auto"/>
        <w:right w:val="none" w:sz="0" w:space="0" w:color="auto"/>
      </w:divBdr>
      <w:divsChild>
        <w:div w:id="1241208211">
          <w:marLeft w:val="360"/>
          <w:marRight w:val="0"/>
          <w:marTop w:val="200"/>
          <w:marBottom w:val="0"/>
          <w:divBdr>
            <w:top w:val="none" w:sz="0" w:space="0" w:color="auto"/>
            <w:left w:val="none" w:sz="0" w:space="0" w:color="auto"/>
            <w:bottom w:val="none" w:sz="0" w:space="0" w:color="auto"/>
            <w:right w:val="none" w:sz="0" w:space="0" w:color="auto"/>
          </w:divBdr>
        </w:div>
        <w:div w:id="658315998">
          <w:marLeft w:val="360"/>
          <w:marRight w:val="0"/>
          <w:marTop w:val="200"/>
          <w:marBottom w:val="0"/>
          <w:divBdr>
            <w:top w:val="none" w:sz="0" w:space="0" w:color="auto"/>
            <w:left w:val="none" w:sz="0" w:space="0" w:color="auto"/>
            <w:bottom w:val="none" w:sz="0" w:space="0" w:color="auto"/>
            <w:right w:val="none" w:sz="0" w:space="0" w:color="auto"/>
          </w:divBdr>
        </w:div>
        <w:div w:id="1627001634">
          <w:marLeft w:val="360"/>
          <w:marRight w:val="0"/>
          <w:marTop w:val="200"/>
          <w:marBottom w:val="0"/>
          <w:divBdr>
            <w:top w:val="none" w:sz="0" w:space="0" w:color="auto"/>
            <w:left w:val="none" w:sz="0" w:space="0" w:color="auto"/>
            <w:bottom w:val="none" w:sz="0" w:space="0" w:color="auto"/>
            <w:right w:val="none" w:sz="0" w:space="0" w:color="auto"/>
          </w:divBdr>
        </w:div>
      </w:divsChild>
    </w:div>
    <w:div w:id="115099138">
      <w:bodyDiv w:val="1"/>
      <w:marLeft w:val="0"/>
      <w:marRight w:val="0"/>
      <w:marTop w:val="0"/>
      <w:marBottom w:val="0"/>
      <w:divBdr>
        <w:top w:val="none" w:sz="0" w:space="0" w:color="auto"/>
        <w:left w:val="none" w:sz="0" w:space="0" w:color="auto"/>
        <w:bottom w:val="none" w:sz="0" w:space="0" w:color="auto"/>
        <w:right w:val="none" w:sz="0" w:space="0" w:color="auto"/>
      </w:divBdr>
      <w:divsChild>
        <w:div w:id="778839139">
          <w:marLeft w:val="360"/>
          <w:marRight w:val="0"/>
          <w:marTop w:val="200"/>
          <w:marBottom w:val="0"/>
          <w:divBdr>
            <w:top w:val="none" w:sz="0" w:space="0" w:color="auto"/>
            <w:left w:val="none" w:sz="0" w:space="0" w:color="auto"/>
            <w:bottom w:val="none" w:sz="0" w:space="0" w:color="auto"/>
            <w:right w:val="none" w:sz="0" w:space="0" w:color="auto"/>
          </w:divBdr>
        </w:div>
      </w:divsChild>
    </w:div>
    <w:div w:id="403186187">
      <w:bodyDiv w:val="1"/>
      <w:marLeft w:val="0"/>
      <w:marRight w:val="0"/>
      <w:marTop w:val="0"/>
      <w:marBottom w:val="0"/>
      <w:divBdr>
        <w:top w:val="none" w:sz="0" w:space="0" w:color="auto"/>
        <w:left w:val="none" w:sz="0" w:space="0" w:color="auto"/>
        <w:bottom w:val="none" w:sz="0" w:space="0" w:color="auto"/>
        <w:right w:val="none" w:sz="0" w:space="0" w:color="auto"/>
      </w:divBdr>
      <w:divsChild>
        <w:div w:id="2134863683">
          <w:marLeft w:val="360"/>
          <w:marRight w:val="0"/>
          <w:marTop w:val="200"/>
          <w:marBottom w:val="0"/>
          <w:divBdr>
            <w:top w:val="none" w:sz="0" w:space="0" w:color="auto"/>
            <w:left w:val="none" w:sz="0" w:space="0" w:color="auto"/>
            <w:bottom w:val="none" w:sz="0" w:space="0" w:color="auto"/>
            <w:right w:val="none" w:sz="0" w:space="0" w:color="auto"/>
          </w:divBdr>
        </w:div>
        <w:div w:id="153879316">
          <w:marLeft w:val="360"/>
          <w:marRight w:val="0"/>
          <w:marTop w:val="200"/>
          <w:marBottom w:val="0"/>
          <w:divBdr>
            <w:top w:val="none" w:sz="0" w:space="0" w:color="auto"/>
            <w:left w:val="none" w:sz="0" w:space="0" w:color="auto"/>
            <w:bottom w:val="none" w:sz="0" w:space="0" w:color="auto"/>
            <w:right w:val="none" w:sz="0" w:space="0" w:color="auto"/>
          </w:divBdr>
        </w:div>
        <w:div w:id="491994327">
          <w:marLeft w:val="720"/>
          <w:marRight w:val="0"/>
          <w:marTop w:val="100"/>
          <w:marBottom w:val="0"/>
          <w:divBdr>
            <w:top w:val="none" w:sz="0" w:space="0" w:color="auto"/>
            <w:left w:val="none" w:sz="0" w:space="0" w:color="auto"/>
            <w:bottom w:val="none" w:sz="0" w:space="0" w:color="auto"/>
            <w:right w:val="none" w:sz="0" w:space="0" w:color="auto"/>
          </w:divBdr>
        </w:div>
        <w:div w:id="439371498">
          <w:marLeft w:val="720"/>
          <w:marRight w:val="0"/>
          <w:marTop w:val="100"/>
          <w:marBottom w:val="0"/>
          <w:divBdr>
            <w:top w:val="none" w:sz="0" w:space="0" w:color="auto"/>
            <w:left w:val="none" w:sz="0" w:space="0" w:color="auto"/>
            <w:bottom w:val="none" w:sz="0" w:space="0" w:color="auto"/>
            <w:right w:val="none" w:sz="0" w:space="0" w:color="auto"/>
          </w:divBdr>
        </w:div>
      </w:divsChild>
    </w:div>
    <w:div w:id="683170249">
      <w:bodyDiv w:val="1"/>
      <w:marLeft w:val="0"/>
      <w:marRight w:val="0"/>
      <w:marTop w:val="0"/>
      <w:marBottom w:val="0"/>
      <w:divBdr>
        <w:top w:val="none" w:sz="0" w:space="0" w:color="auto"/>
        <w:left w:val="none" w:sz="0" w:space="0" w:color="auto"/>
        <w:bottom w:val="none" w:sz="0" w:space="0" w:color="auto"/>
        <w:right w:val="none" w:sz="0" w:space="0" w:color="auto"/>
      </w:divBdr>
      <w:divsChild>
        <w:div w:id="572198121">
          <w:marLeft w:val="720"/>
          <w:marRight w:val="0"/>
          <w:marTop w:val="100"/>
          <w:marBottom w:val="0"/>
          <w:divBdr>
            <w:top w:val="none" w:sz="0" w:space="0" w:color="auto"/>
            <w:left w:val="none" w:sz="0" w:space="0" w:color="auto"/>
            <w:bottom w:val="none" w:sz="0" w:space="0" w:color="auto"/>
            <w:right w:val="none" w:sz="0" w:space="0" w:color="auto"/>
          </w:divBdr>
        </w:div>
        <w:div w:id="810052000">
          <w:marLeft w:val="1152"/>
          <w:marRight w:val="0"/>
          <w:marTop w:val="100"/>
          <w:marBottom w:val="0"/>
          <w:divBdr>
            <w:top w:val="none" w:sz="0" w:space="0" w:color="auto"/>
            <w:left w:val="none" w:sz="0" w:space="0" w:color="auto"/>
            <w:bottom w:val="none" w:sz="0" w:space="0" w:color="auto"/>
            <w:right w:val="none" w:sz="0" w:space="0" w:color="auto"/>
          </w:divBdr>
        </w:div>
        <w:div w:id="1315060908">
          <w:marLeft w:val="1152"/>
          <w:marRight w:val="0"/>
          <w:marTop w:val="100"/>
          <w:marBottom w:val="0"/>
          <w:divBdr>
            <w:top w:val="none" w:sz="0" w:space="0" w:color="auto"/>
            <w:left w:val="none" w:sz="0" w:space="0" w:color="auto"/>
            <w:bottom w:val="none" w:sz="0" w:space="0" w:color="auto"/>
            <w:right w:val="none" w:sz="0" w:space="0" w:color="auto"/>
          </w:divBdr>
        </w:div>
        <w:div w:id="1210342371">
          <w:marLeft w:val="1152"/>
          <w:marRight w:val="0"/>
          <w:marTop w:val="100"/>
          <w:marBottom w:val="0"/>
          <w:divBdr>
            <w:top w:val="none" w:sz="0" w:space="0" w:color="auto"/>
            <w:left w:val="none" w:sz="0" w:space="0" w:color="auto"/>
            <w:bottom w:val="none" w:sz="0" w:space="0" w:color="auto"/>
            <w:right w:val="none" w:sz="0" w:space="0" w:color="auto"/>
          </w:divBdr>
        </w:div>
      </w:divsChild>
    </w:div>
    <w:div w:id="1115292072">
      <w:bodyDiv w:val="1"/>
      <w:marLeft w:val="0"/>
      <w:marRight w:val="0"/>
      <w:marTop w:val="0"/>
      <w:marBottom w:val="0"/>
      <w:divBdr>
        <w:top w:val="none" w:sz="0" w:space="0" w:color="auto"/>
        <w:left w:val="none" w:sz="0" w:space="0" w:color="auto"/>
        <w:bottom w:val="none" w:sz="0" w:space="0" w:color="auto"/>
        <w:right w:val="none" w:sz="0" w:space="0" w:color="auto"/>
      </w:divBdr>
      <w:divsChild>
        <w:div w:id="717095210">
          <w:marLeft w:val="360"/>
          <w:marRight w:val="0"/>
          <w:marTop w:val="200"/>
          <w:marBottom w:val="0"/>
          <w:divBdr>
            <w:top w:val="none" w:sz="0" w:space="0" w:color="auto"/>
            <w:left w:val="none" w:sz="0" w:space="0" w:color="auto"/>
            <w:bottom w:val="none" w:sz="0" w:space="0" w:color="auto"/>
            <w:right w:val="none" w:sz="0" w:space="0" w:color="auto"/>
          </w:divBdr>
        </w:div>
      </w:divsChild>
    </w:div>
    <w:div w:id="1129741982">
      <w:bodyDiv w:val="1"/>
      <w:marLeft w:val="0"/>
      <w:marRight w:val="0"/>
      <w:marTop w:val="0"/>
      <w:marBottom w:val="0"/>
      <w:divBdr>
        <w:top w:val="none" w:sz="0" w:space="0" w:color="auto"/>
        <w:left w:val="none" w:sz="0" w:space="0" w:color="auto"/>
        <w:bottom w:val="none" w:sz="0" w:space="0" w:color="auto"/>
        <w:right w:val="none" w:sz="0" w:space="0" w:color="auto"/>
      </w:divBdr>
      <w:divsChild>
        <w:div w:id="2133206360">
          <w:marLeft w:val="446"/>
          <w:marRight w:val="0"/>
          <w:marTop w:val="0"/>
          <w:marBottom w:val="0"/>
          <w:divBdr>
            <w:top w:val="none" w:sz="0" w:space="0" w:color="auto"/>
            <w:left w:val="none" w:sz="0" w:space="0" w:color="auto"/>
            <w:bottom w:val="none" w:sz="0" w:space="0" w:color="auto"/>
            <w:right w:val="none" w:sz="0" w:space="0" w:color="auto"/>
          </w:divBdr>
        </w:div>
        <w:div w:id="1452937918">
          <w:marLeft w:val="446"/>
          <w:marRight w:val="0"/>
          <w:marTop w:val="0"/>
          <w:marBottom w:val="0"/>
          <w:divBdr>
            <w:top w:val="none" w:sz="0" w:space="0" w:color="auto"/>
            <w:left w:val="none" w:sz="0" w:space="0" w:color="auto"/>
            <w:bottom w:val="none" w:sz="0" w:space="0" w:color="auto"/>
            <w:right w:val="none" w:sz="0" w:space="0" w:color="auto"/>
          </w:divBdr>
        </w:div>
        <w:div w:id="2085956493">
          <w:marLeft w:val="446"/>
          <w:marRight w:val="0"/>
          <w:marTop w:val="0"/>
          <w:marBottom w:val="0"/>
          <w:divBdr>
            <w:top w:val="none" w:sz="0" w:space="0" w:color="auto"/>
            <w:left w:val="none" w:sz="0" w:space="0" w:color="auto"/>
            <w:bottom w:val="none" w:sz="0" w:space="0" w:color="auto"/>
            <w:right w:val="none" w:sz="0" w:space="0" w:color="auto"/>
          </w:divBdr>
        </w:div>
        <w:div w:id="2078742843">
          <w:marLeft w:val="446"/>
          <w:marRight w:val="0"/>
          <w:marTop w:val="0"/>
          <w:marBottom w:val="0"/>
          <w:divBdr>
            <w:top w:val="none" w:sz="0" w:space="0" w:color="auto"/>
            <w:left w:val="none" w:sz="0" w:space="0" w:color="auto"/>
            <w:bottom w:val="none" w:sz="0" w:space="0" w:color="auto"/>
            <w:right w:val="none" w:sz="0" w:space="0" w:color="auto"/>
          </w:divBdr>
        </w:div>
        <w:div w:id="111948442">
          <w:marLeft w:val="446"/>
          <w:marRight w:val="0"/>
          <w:marTop w:val="0"/>
          <w:marBottom w:val="0"/>
          <w:divBdr>
            <w:top w:val="none" w:sz="0" w:space="0" w:color="auto"/>
            <w:left w:val="none" w:sz="0" w:space="0" w:color="auto"/>
            <w:bottom w:val="none" w:sz="0" w:space="0" w:color="auto"/>
            <w:right w:val="none" w:sz="0" w:space="0" w:color="auto"/>
          </w:divBdr>
        </w:div>
      </w:divsChild>
    </w:div>
    <w:div w:id="1196307921">
      <w:bodyDiv w:val="1"/>
      <w:marLeft w:val="0"/>
      <w:marRight w:val="0"/>
      <w:marTop w:val="0"/>
      <w:marBottom w:val="0"/>
      <w:divBdr>
        <w:top w:val="none" w:sz="0" w:space="0" w:color="auto"/>
        <w:left w:val="none" w:sz="0" w:space="0" w:color="auto"/>
        <w:bottom w:val="none" w:sz="0" w:space="0" w:color="auto"/>
        <w:right w:val="none" w:sz="0" w:space="0" w:color="auto"/>
      </w:divBdr>
      <w:divsChild>
        <w:div w:id="1261375134">
          <w:marLeft w:val="360"/>
          <w:marRight w:val="0"/>
          <w:marTop w:val="200"/>
          <w:marBottom w:val="0"/>
          <w:divBdr>
            <w:top w:val="none" w:sz="0" w:space="0" w:color="auto"/>
            <w:left w:val="none" w:sz="0" w:space="0" w:color="auto"/>
            <w:bottom w:val="none" w:sz="0" w:space="0" w:color="auto"/>
            <w:right w:val="none" w:sz="0" w:space="0" w:color="auto"/>
          </w:divBdr>
        </w:div>
        <w:div w:id="1173111528">
          <w:marLeft w:val="360"/>
          <w:marRight w:val="0"/>
          <w:marTop w:val="200"/>
          <w:marBottom w:val="0"/>
          <w:divBdr>
            <w:top w:val="none" w:sz="0" w:space="0" w:color="auto"/>
            <w:left w:val="none" w:sz="0" w:space="0" w:color="auto"/>
            <w:bottom w:val="none" w:sz="0" w:space="0" w:color="auto"/>
            <w:right w:val="none" w:sz="0" w:space="0" w:color="auto"/>
          </w:divBdr>
        </w:div>
      </w:divsChild>
    </w:div>
    <w:div w:id="1302997272">
      <w:bodyDiv w:val="1"/>
      <w:marLeft w:val="0"/>
      <w:marRight w:val="0"/>
      <w:marTop w:val="0"/>
      <w:marBottom w:val="0"/>
      <w:divBdr>
        <w:top w:val="none" w:sz="0" w:space="0" w:color="auto"/>
        <w:left w:val="none" w:sz="0" w:space="0" w:color="auto"/>
        <w:bottom w:val="none" w:sz="0" w:space="0" w:color="auto"/>
        <w:right w:val="none" w:sz="0" w:space="0" w:color="auto"/>
      </w:divBdr>
      <w:divsChild>
        <w:div w:id="475102236">
          <w:marLeft w:val="360"/>
          <w:marRight w:val="0"/>
          <w:marTop w:val="200"/>
          <w:marBottom w:val="0"/>
          <w:divBdr>
            <w:top w:val="none" w:sz="0" w:space="0" w:color="auto"/>
            <w:left w:val="none" w:sz="0" w:space="0" w:color="auto"/>
            <w:bottom w:val="none" w:sz="0" w:space="0" w:color="auto"/>
            <w:right w:val="none" w:sz="0" w:space="0" w:color="auto"/>
          </w:divBdr>
        </w:div>
        <w:div w:id="927495612">
          <w:marLeft w:val="360"/>
          <w:marRight w:val="0"/>
          <w:marTop w:val="200"/>
          <w:marBottom w:val="0"/>
          <w:divBdr>
            <w:top w:val="none" w:sz="0" w:space="0" w:color="auto"/>
            <w:left w:val="none" w:sz="0" w:space="0" w:color="auto"/>
            <w:bottom w:val="none" w:sz="0" w:space="0" w:color="auto"/>
            <w:right w:val="none" w:sz="0" w:space="0" w:color="auto"/>
          </w:divBdr>
        </w:div>
        <w:div w:id="597913447">
          <w:marLeft w:val="360"/>
          <w:marRight w:val="0"/>
          <w:marTop w:val="200"/>
          <w:marBottom w:val="0"/>
          <w:divBdr>
            <w:top w:val="none" w:sz="0" w:space="0" w:color="auto"/>
            <w:left w:val="none" w:sz="0" w:space="0" w:color="auto"/>
            <w:bottom w:val="none" w:sz="0" w:space="0" w:color="auto"/>
            <w:right w:val="none" w:sz="0" w:space="0" w:color="auto"/>
          </w:divBdr>
        </w:div>
        <w:div w:id="1009020411">
          <w:marLeft w:val="360"/>
          <w:marRight w:val="0"/>
          <w:marTop w:val="200"/>
          <w:marBottom w:val="0"/>
          <w:divBdr>
            <w:top w:val="none" w:sz="0" w:space="0" w:color="auto"/>
            <w:left w:val="none" w:sz="0" w:space="0" w:color="auto"/>
            <w:bottom w:val="none" w:sz="0" w:space="0" w:color="auto"/>
            <w:right w:val="none" w:sz="0" w:space="0" w:color="auto"/>
          </w:divBdr>
        </w:div>
        <w:div w:id="639261588">
          <w:marLeft w:val="360"/>
          <w:marRight w:val="0"/>
          <w:marTop w:val="200"/>
          <w:marBottom w:val="0"/>
          <w:divBdr>
            <w:top w:val="none" w:sz="0" w:space="0" w:color="auto"/>
            <w:left w:val="none" w:sz="0" w:space="0" w:color="auto"/>
            <w:bottom w:val="none" w:sz="0" w:space="0" w:color="auto"/>
            <w:right w:val="none" w:sz="0" w:space="0" w:color="auto"/>
          </w:divBdr>
        </w:div>
      </w:divsChild>
    </w:div>
    <w:div w:id="1365908006">
      <w:bodyDiv w:val="1"/>
      <w:marLeft w:val="0"/>
      <w:marRight w:val="0"/>
      <w:marTop w:val="0"/>
      <w:marBottom w:val="0"/>
      <w:divBdr>
        <w:top w:val="none" w:sz="0" w:space="0" w:color="auto"/>
        <w:left w:val="none" w:sz="0" w:space="0" w:color="auto"/>
        <w:bottom w:val="none" w:sz="0" w:space="0" w:color="auto"/>
        <w:right w:val="none" w:sz="0" w:space="0" w:color="auto"/>
      </w:divBdr>
      <w:divsChild>
        <w:div w:id="721059551">
          <w:marLeft w:val="720"/>
          <w:marRight w:val="0"/>
          <w:marTop w:val="100"/>
          <w:marBottom w:val="0"/>
          <w:divBdr>
            <w:top w:val="none" w:sz="0" w:space="0" w:color="auto"/>
            <w:left w:val="none" w:sz="0" w:space="0" w:color="auto"/>
            <w:bottom w:val="none" w:sz="0" w:space="0" w:color="auto"/>
            <w:right w:val="none" w:sz="0" w:space="0" w:color="auto"/>
          </w:divBdr>
        </w:div>
      </w:divsChild>
    </w:div>
    <w:div w:id="1521815692">
      <w:bodyDiv w:val="1"/>
      <w:marLeft w:val="0"/>
      <w:marRight w:val="0"/>
      <w:marTop w:val="0"/>
      <w:marBottom w:val="0"/>
      <w:divBdr>
        <w:top w:val="none" w:sz="0" w:space="0" w:color="auto"/>
        <w:left w:val="none" w:sz="0" w:space="0" w:color="auto"/>
        <w:bottom w:val="none" w:sz="0" w:space="0" w:color="auto"/>
        <w:right w:val="none" w:sz="0" w:space="0" w:color="auto"/>
      </w:divBdr>
      <w:divsChild>
        <w:div w:id="1094285012">
          <w:marLeft w:val="360"/>
          <w:marRight w:val="0"/>
          <w:marTop w:val="200"/>
          <w:marBottom w:val="0"/>
          <w:divBdr>
            <w:top w:val="none" w:sz="0" w:space="0" w:color="auto"/>
            <w:left w:val="none" w:sz="0" w:space="0" w:color="auto"/>
            <w:bottom w:val="none" w:sz="0" w:space="0" w:color="auto"/>
            <w:right w:val="none" w:sz="0" w:space="0" w:color="auto"/>
          </w:divBdr>
        </w:div>
      </w:divsChild>
    </w:div>
    <w:div w:id="1823697563">
      <w:bodyDiv w:val="1"/>
      <w:marLeft w:val="0"/>
      <w:marRight w:val="0"/>
      <w:marTop w:val="0"/>
      <w:marBottom w:val="0"/>
      <w:divBdr>
        <w:top w:val="none" w:sz="0" w:space="0" w:color="auto"/>
        <w:left w:val="none" w:sz="0" w:space="0" w:color="auto"/>
        <w:bottom w:val="none" w:sz="0" w:space="0" w:color="auto"/>
        <w:right w:val="none" w:sz="0" w:space="0" w:color="auto"/>
      </w:divBdr>
      <w:divsChild>
        <w:div w:id="1460143968">
          <w:marLeft w:val="446"/>
          <w:marRight w:val="0"/>
          <w:marTop w:val="0"/>
          <w:marBottom w:val="120"/>
          <w:divBdr>
            <w:top w:val="none" w:sz="0" w:space="0" w:color="auto"/>
            <w:left w:val="none" w:sz="0" w:space="0" w:color="auto"/>
            <w:bottom w:val="none" w:sz="0" w:space="0" w:color="auto"/>
            <w:right w:val="none" w:sz="0" w:space="0" w:color="auto"/>
          </w:divBdr>
        </w:div>
      </w:divsChild>
    </w:div>
    <w:div w:id="1956401973">
      <w:bodyDiv w:val="1"/>
      <w:marLeft w:val="0"/>
      <w:marRight w:val="0"/>
      <w:marTop w:val="0"/>
      <w:marBottom w:val="0"/>
      <w:divBdr>
        <w:top w:val="none" w:sz="0" w:space="0" w:color="auto"/>
        <w:left w:val="none" w:sz="0" w:space="0" w:color="auto"/>
        <w:bottom w:val="none" w:sz="0" w:space="0" w:color="auto"/>
        <w:right w:val="none" w:sz="0" w:space="0" w:color="auto"/>
      </w:divBdr>
      <w:divsChild>
        <w:div w:id="717894077">
          <w:marLeft w:val="360"/>
          <w:marRight w:val="0"/>
          <w:marTop w:val="200"/>
          <w:marBottom w:val="0"/>
          <w:divBdr>
            <w:top w:val="none" w:sz="0" w:space="0" w:color="auto"/>
            <w:left w:val="none" w:sz="0" w:space="0" w:color="auto"/>
            <w:bottom w:val="none" w:sz="0" w:space="0" w:color="auto"/>
            <w:right w:val="none" w:sz="0" w:space="0" w:color="auto"/>
          </w:divBdr>
        </w:div>
        <w:div w:id="1299412780">
          <w:marLeft w:val="360"/>
          <w:marRight w:val="0"/>
          <w:marTop w:val="200"/>
          <w:marBottom w:val="0"/>
          <w:divBdr>
            <w:top w:val="none" w:sz="0" w:space="0" w:color="auto"/>
            <w:left w:val="none" w:sz="0" w:space="0" w:color="auto"/>
            <w:bottom w:val="none" w:sz="0" w:space="0" w:color="auto"/>
            <w:right w:val="none" w:sz="0" w:space="0" w:color="auto"/>
          </w:divBdr>
        </w:div>
      </w:divsChild>
    </w:div>
    <w:div w:id="2034378680">
      <w:bodyDiv w:val="1"/>
      <w:marLeft w:val="0"/>
      <w:marRight w:val="0"/>
      <w:marTop w:val="0"/>
      <w:marBottom w:val="0"/>
      <w:divBdr>
        <w:top w:val="none" w:sz="0" w:space="0" w:color="auto"/>
        <w:left w:val="none" w:sz="0" w:space="0" w:color="auto"/>
        <w:bottom w:val="none" w:sz="0" w:space="0" w:color="auto"/>
        <w:right w:val="none" w:sz="0" w:space="0" w:color="auto"/>
      </w:divBdr>
      <w:divsChild>
        <w:div w:id="603757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2851</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Smith</dc:creator>
  <cp:keywords/>
  <dc:description/>
  <cp:lastModifiedBy>Landon Smith</cp:lastModifiedBy>
  <cp:revision>4</cp:revision>
  <dcterms:created xsi:type="dcterms:W3CDTF">2023-03-23T03:03:00Z</dcterms:created>
  <dcterms:modified xsi:type="dcterms:W3CDTF">2023-03-23T20:07:00Z</dcterms:modified>
</cp:coreProperties>
</file>