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CD6" w:rsidRPr="00B95ABA" w:rsidRDefault="00831CD6" w:rsidP="00B95ABA">
      <w:pPr>
        <w:pStyle w:val="Heading1"/>
        <w:spacing w:after="160"/>
        <w:rPr>
          <w:b/>
          <w:bCs/>
        </w:rPr>
      </w:pPr>
      <w:r w:rsidRPr="00260468">
        <w:rPr>
          <w:b/>
          <w:bCs/>
          <w:sz w:val="40"/>
          <w:szCs w:val="40"/>
        </w:rPr>
        <w:t>Executive Summary</w:t>
      </w:r>
    </w:p>
    <w:p w:rsidR="00831CD6" w:rsidRPr="00704A07" w:rsidRDefault="00831CD6" w:rsidP="00B95ABA">
      <w:pPr>
        <w:jc w:val="both"/>
        <w:rPr>
          <w:rFonts w:asciiTheme="majorHAnsi" w:hAnsiTheme="majorHAnsi"/>
        </w:rPr>
      </w:pPr>
      <w:r w:rsidRPr="00704A07">
        <w:rPr>
          <w:rFonts w:asciiTheme="majorHAnsi" w:hAnsiTheme="majorHAnsi"/>
        </w:rPr>
        <w:t xml:space="preserve">Dengan semakin pesatnya perkembangan industri di Bandung dan semakin banyaknya anak muda yang memiliki usaha. Seiring dengan hal ini, banyak media online yang menawarkan jasa pemasaran bagi para pebisnis untuk memasarkan produknya. Hal ini juga dimanfaatkan para mahasiswa yang tengah membangun usaha dalam mengembangkan bisnisnya. Namun hal ini menjadi sulit karena para pebisnis muda ini harus bersaing dengan pebisnis umum yang notabene telah lebih dulu berbisnis. </w:t>
      </w:r>
    </w:p>
    <w:p w:rsidR="00831CD6" w:rsidRPr="00704A07" w:rsidRDefault="008E06E1" w:rsidP="00831CD6">
      <w:pPr>
        <w:jc w:val="both"/>
        <w:rPr>
          <w:rFonts w:asciiTheme="majorHAnsi" w:hAnsiTheme="majorHAnsi"/>
        </w:rPr>
      </w:pPr>
      <w:r>
        <w:rPr>
          <w:rFonts w:asciiTheme="majorHAnsi" w:hAnsiTheme="majorHAnsi"/>
          <w:noProof/>
          <w:lang w:eastAsia="en-US"/>
        </w:rPr>
        <mc:AlternateContent>
          <mc:Choice Requires="wps">
            <w:drawing>
              <wp:anchor distT="0" distB="0" distL="114300" distR="114300" simplePos="0" relativeHeight="251660288" behindDoc="1" locked="0" layoutInCell="1" allowOverlap="1" wp14:anchorId="0F219339" wp14:editId="1619AFAD">
                <wp:simplePos x="0" y="0"/>
                <wp:positionH relativeFrom="column">
                  <wp:posOffset>-57150</wp:posOffset>
                </wp:positionH>
                <wp:positionV relativeFrom="paragraph">
                  <wp:posOffset>1723390</wp:posOffset>
                </wp:positionV>
                <wp:extent cx="5857875" cy="8953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5857875" cy="895350"/>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07EB38" id="Rounded Rectangle 2" o:spid="_x0000_s1026" style="position:absolute;margin-left:-4.5pt;margin-top:135.7pt;width:461.25pt;height: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" fillcolor="white [3201]" strokecolor="#9cc2e5 [1940]" strokeweight="1pt">
                <v:stroke joinstyle="miter"/>
              </v:roundrect>
            </w:pict>
          </mc:Fallback>
        </mc:AlternateContent>
      </w:r>
      <w:r w:rsidR="00831CD6" w:rsidRPr="00704A07">
        <w:rPr>
          <w:rFonts w:asciiTheme="majorHAnsi" w:hAnsiTheme="majorHAnsi"/>
        </w:rPr>
        <w:t xml:space="preserve">Untuk mengakomodasi kebutuhan </w:t>
      </w:r>
      <w:r w:rsidR="00831CD6" w:rsidRPr="00704A07">
        <w:rPr>
          <w:rFonts w:asciiTheme="majorHAnsi" w:hAnsiTheme="majorHAnsi"/>
          <w:lang w:val="id-ID"/>
        </w:rPr>
        <w:t>para mahasiswa</w:t>
      </w:r>
      <w:r w:rsidR="00831CD6" w:rsidRPr="00704A07">
        <w:rPr>
          <w:rFonts w:asciiTheme="majorHAnsi" w:hAnsiTheme="majorHAnsi"/>
        </w:rPr>
        <w:t xml:space="preserve">, </w:t>
      </w:r>
      <w:r w:rsidR="00831CD6" w:rsidRPr="00260468">
        <w:rPr>
          <w:rFonts w:asciiTheme="majorHAnsi" w:hAnsiTheme="majorHAnsi"/>
          <w:b/>
          <w:bCs/>
          <w:sz w:val="24"/>
          <w:szCs w:val="24"/>
        </w:rPr>
        <w:t>TAJIR</w:t>
      </w:r>
      <w:r w:rsidR="00831CD6" w:rsidRPr="00704A07">
        <w:rPr>
          <w:rFonts w:asciiTheme="majorHAnsi" w:hAnsiTheme="majorHAnsi"/>
        </w:rPr>
        <w:t xml:space="preserve"> membangun sebuah situs jual beli </w:t>
      </w:r>
      <w:r w:rsidR="00831CD6" w:rsidRPr="00704A07">
        <w:rPr>
          <w:rFonts w:asciiTheme="majorHAnsi" w:hAnsiTheme="majorHAnsi"/>
          <w:i/>
        </w:rPr>
        <w:t>online</w:t>
      </w:r>
      <w:r w:rsidR="00831CD6" w:rsidRPr="00704A07">
        <w:rPr>
          <w:rFonts w:asciiTheme="majorHAnsi" w:hAnsiTheme="majorHAnsi"/>
        </w:rPr>
        <w:t xml:space="preserve"> untuk menampung semua penjual-penjual muda yang ada di Bandung, yang diberi nama </w:t>
      </w:r>
      <w:r w:rsidR="00831CD6" w:rsidRPr="00260468">
        <w:rPr>
          <w:rFonts w:asciiTheme="majorHAnsi" w:hAnsiTheme="majorHAnsi"/>
          <w:b/>
          <w:bCs/>
        </w:rPr>
        <w:t>“Lapak Pasundan (LAPAS)”</w:t>
      </w:r>
      <w:r w:rsidR="00831CD6" w:rsidRPr="00704A07">
        <w:rPr>
          <w:rFonts w:asciiTheme="majorHAnsi" w:hAnsiTheme="majorHAnsi"/>
        </w:rPr>
        <w:t xml:space="preserve">. Lapak Pasundan (LAPAS) merupakan suatu situs </w:t>
      </w:r>
      <w:r w:rsidR="00831CD6" w:rsidRPr="00704A07">
        <w:rPr>
          <w:rFonts w:asciiTheme="majorHAnsi" w:hAnsiTheme="majorHAnsi"/>
          <w:i/>
        </w:rPr>
        <w:t>e-commerce</w:t>
      </w:r>
      <w:r w:rsidR="00831CD6" w:rsidRPr="00704A07">
        <w:rPr>
          <w:rFonts w:asciiTheme="majorHAnsi" w:hAnsiTheme="majorHAnsi"/>
        </w:rPr>
        <w:t xml:space="preserve"> yang ditujukan untuk seluruh mahasiswa yang memiliki usaha mikro di Bandung</w:t>
      </w:r>
      <w:r w:rsidR="00991B6D">
        <w:rPr>
          <w:rFonts w:asciiTheme="majorHAnsi" w:hAnsiTheme="majorHAnsi"/>
        </w:rPr>
        <w:t xml:space="preserve"> Raya</w:t>
      </w:r>
      <w:r w:rsidR="00831CD6" w:rsidRPr="00704A07">
        <w:rPr>
          <w:rFonts w:asciiTheme="majorHAnsi" w:hAnsiTheme="majorHAnsi"/>
        </w:rPr>
        <w:t>. Dibangun atas dasar untuk memfasilitasi anak muda terutama mahasiswa yang tengah membangun bisnis dalam memasarkan produk-produknya. Anak muda atau mahasiswa yang berada di Bandung</w:t>
      </w:r>
      <w:r w:rsidR="00991B6D">
        <w:rPr>
          <w:rFonts w:asciiTheme="majorHAnsi" w:hAnsiTheme="majorHAnsi"/>
        </w:rPr>
        <w:t xml:space="preserve"> Raya</w:t>
      </w:r>
      <w:r w:rsidR="00831CD6" w:rsidRPr="00704A07">
        <w:rPr>
          <w:rFonts w:asciiTheme="majorHAnsi" w:hAnsiTheme="majorHAnsi"/>
        </w:rPr>
        <w:t xml:space="preserve"> yang memiliki usaha bisa memasarkan produknya di situs ini. Yang membedakan LAPAS dengan yang lainnya adalah situs ini berfokus dalam menampung penjual-penjual yang berada di Bandung</w:t>
      </w:r>
      <w:r w:rsidR="00991B6D">
        <w:rPr>
          <w:rFonts w:asciiTheme="majorHAnsi" w:hAnsiTheme="majorHAnsi"/>
        </w:rPr>
        <w:t xml:space="preserve"> Raya</w:t>
      </w:r>
      <w:r w:rsidR="00831CD6" w:rsidRPr="00704A07">
        <w:rPr>
          <w:rFonts w:asciiTheme="majorHAnsi" w:hAnsiTheme="majorHAnsi"/>
          <w:lang w:val="id-ID"/>
        </w:rPr>
        <w:t xml:space="preserve"> dan merupakan pebisnis muda</w:t>
      </w:r>
      <w:r w:rsidR="00991B6D">
        <w:rPr>
          <w:rFonts w:asciiTheme="majorHAnsi" w:hAnsiTheme="majorHAnsi"/>
        </w:rPr>
        <w:t>/mahasiswa</w:t>
      </w:r>
      <w:r w:rsidR="00831CD6" w:rsidRPr="00704A07">
        <w:rPr>
          <w:rFonts w:asciiTheme="majorHAnsi" w:hAnsiTheme="majorHAnsi"/>
          <w:lang w:val="id-ID"/>
        </w:rPr>
        <w:t xml:space="preserve"> yang ingin memasarkan produknya</w:t>
      </w:r>
      <w:r w:rsidR="00831CD6" w:rsidRPr="00704A07">
        <w:rPr>
          <w:rFonts w:asciiTheme="majorHAnsi" w:hAnsiTheme="majorHAnsi"/>
        </w:rPr>
        <w:t>.</w:t>
      </w:r>
    </w:p>
    <w:p w:rsidR="00991B6D" w:rsidRPr="00B95ABA" w:rsidRDefault="00991B6D" w:rsidP="008E06E1">
      <w:pPr>
        <w:pStyle w:val="Heading2"/>
        <w:jc w:val="center"/>
        <w:rPr>
          <w:i/>
          <w:iCs/>
        </w:rPr>
      </w:pPr>
      <w:r w:rsidRPr="00B95ABA">
        <w:rPr>
          <w:i/>
          <w:iCs/>
        </w:rPr>
        <w:t>Mission</w:t>
      </w:r>
    </w:p>
    <w:p w:rsidR="003518A0" w:rsidRPr="00A21086" w:rsidRDefault="00991B6D" w:rsidP="008E06E1">
      <w:pPr>
        <w:jc w:val="center"/>
        <w:rPr>
          <w:rFonts w:asciiTheme="majorHAnsi" w:hAnsiTheme="majorHAnsi"/>
        </w:rPr>
      </w:pPr>
      <w:r>
        <w:rPr>
          <w:rFonts w:asciiTheme="majorHAnsi" w:hAnsiTheme="majorHAnsi"/>
        </w:rPr>
        <w:t xml:space="preserve">Lapak Pasundan(LAPAS) </w:t>
      </w:r>
      <w:r w:rsidR="00A21086">
        <w:rPr>
          <w:rFonts w:asciiTheme="majorHAnsi" w:hAnsiTheme="majorHAnsi"/>
        </w:rPr>
        <w:t xml:space="preserve">menjadi situs </w:t>
      </w:r>
      <w:r w:rsidR="00A21086">
        <w:rPr>
          <w:rFonts w:asciiTheme="majorHAnsi" w:hAnsiTheme="majorHAnsi"/>
          <w:i/>
          <w:iCs/>
        </w:rPr>
        <w:t>e-comerce</w:t>
      </w:r>
      <w:r>
        <w:rPr>
          <w:rFonts w:asciiTheme="majorHAnsi" w:hAnsiTheme="majorHAnsi"/>
        </w:rPr>
        <w:t xml:space="preserve"> yang dapat </w:t>
      </w:r>
      <w:r w:rsidR="00A21086">
        <w:rPr>
          <w:rFonts w:asciiTheme="majorHAnsi" w:hAnsiTheme="majorHAnsi"/>
        </w:rPr>
        <w:t xml:space="preserve">membantu para pebisnis muda/mahasiswa kreatif dalam meningkatkan taraf </w:t>
      </w:r>
      <w:r w:rsidR="00A21086">
        <w:rPr>
          <w:rFonts w:asciiTheme="majorHAnsi" w:hAnsiTheme="majorHAnsi"/>
          <w:i/>
          <w:iCs/>
        </w:rPr>
        <w:t>financial</w:t>
      </w:r>
      <w:r w:rsidR="00A21086">
        <w:rPr>
          <w:rFonts w:asciiTheme="majorHAnsi" w:hAnsiTheme="majorHAnsi"/>
        </w:rPr>
        <w:t>-nya sehingga tidak terbebani dengan biaya kuliah.</w:t>
      </w:r>
    </w:p>
    <w:p w:rsidR="00B95ABA" w:rsidRPr="00B95ABA" w:rsidRDefault="00B95ABA" w:rsidP="00B95ABA">
      <w:pPr>
        <w:pStyle w:val="Heading2"/>
        <w:rPr>
          <w:i/>
          <w:iCs/>
        </w:rPr>
      </w:pPr>
      <w:r w:rsidRPr="00B95ABA">
        <w:rPr>
          <w:i/>
          <w:iCs/>
        </w:rPr>
        <w:t>Target</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Menjadikan toko online yang terkenal di dalam maupun luar negeri.</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Menyajikan konten-konten yang menarik.</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Menjadikan online shop terbaik se-Indonesia</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Online shop yang dapat dipercaya memberikan keamanan dan keaslian produk.</w:t>
      </w:r>
    </w:p>
    <w:p w:rsidR="00445AC3" w:rsidRPr="00A21086" w:rsidRDefault="003518A0" w:rsidP="00A21086">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Layanan yang mempermudah penjual dalam memasarkan produk.</w:t>
      </w:r>
    </w:p>
    <w:p w:rsidR="00445AC3" w:rsidRPr="00B95ABA" w:rsidRDefault="00445AC3" w:rsidP="00BE7157">
      <w:pPr>
        <w:pStyle w:val="Heading2"/>
        <w:rPr>
          <w:i/>
          <w:iCs/>
        </w:rPr>
      </w:pPr>
      <w:r w:rsidRPr="00B95ABA">
        <w:rPr>
          <w:i/>
          <w:iCs/>
        </w:rPr>
        <w:t>Key to Success</w:t>
      </w:r>
    </w:p>
    <w:p w:rsidR="00445AC3" w:rsidRPr="00704A07" w:rsidRDefault="00445AC3" w:rsidP="00445AC3">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Kualitas Konten</w:t>
      </w:r>
    </w:p>
    <w:p w:rsidR="00445AC3" w:rsidRPr="00704A07" w:rsidRDefault="00445AC3"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Menyediakan tampilan yang menarik dan memudahkan untuk konsumen dalam mengakses website.</w:t>
      </w:r>
    </w:p>
    <w:p w:rsidR="00445AC3" w:rsidRPr="00704A07" w:rsidRDefault="00445AC3"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 xml:space="preserve">Menyediakan layanan </w:t>
      </w:r>
      <w:r w:rsidRPr="00704A07">
        <w:rPr>
          <w:rStyle w:val="SubtleEmphasis"/>
          <w:rFonts w:asciiTheme="majorHAnsi" w:hAnsiTheme="majorHAnsi"/>
          <w:iCs w:val="0"/>
          <w:color w:val="auto"/>
          <w:sz w:val="22"/>
          <w:shd w:val="clear" w:color="auto" w:fill="auto"/>
          <w:lang w:val="id-ID"/>
        </w:rPr>
        <w:t>live chat</w:t>
      </w:r>
      <w:r w:rsidRPr="00704A07">
        <w:rPr>
          <w:rStyle w:val="SubtleEmphasis"/>
          <w:rFonts w:asciiTheme="majorHAnsi" w:hAnsiTheme="majorHAnsi"/>
          <w:i w:val="0"/>
          <w:iCs w:val="0"/>
          <w:color w:val="auto"/>
          <w:sz w:val="22"/>
          <w:shd w:val="clear" w:color="auto" w:fill="auto"/>
          <w:lang w:val="id-ID"/>
        </w:rPr>
        <w:t>, sehingga mempermudah konsumen dalam menanyakan produk yang akan dibeli.</w:t>
      </w:r>
    </w:p>
    <w:p w:rsidR="00445AC3" w:rsidRPr="00704A07" w:rsidRDefault="00AD55C7"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Penyesuaian konten website dengan kebutuhan dari pengunjung.</w:t>
      </w:r>
    </w:p>
    <w:p w:rsidR="00AD55C7" w:rsidRPr="00704A07" w:rsidRDefault="00AD55C7"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Marketing: Menjalin hubungan (</w:t>
      </w:r>
      <w:r w:rsidRPr="00704A07">
        <w:rPr>
          <w:rStyle w:val="SubtleEmphasis"/>
          <w:rFonts w:asciiTheme="majorHAnsi" w:hAnsiTheme="majorHAnsi"/>
          <w:iCs w:val="0"/>
          <w:color w:val="auto"/>
          <w:sz w:val="22"/>
          <w:shd w:val="clear" w:color="auto" w:fill="auto"/>
          <w:lang w:val="id-ID"/>
        </w:rPr>
        <w:t>relationship</w:t>
      </w:r>
      <w:r w:rsidRPr="00704A07">
        <w:rPr>
          <w:rStyle w:val="SubtleEmphasis"/>
          <w:rFonts w:asciiTheme="majorHAnsi" w:hAnsiTheme="majorHAnsi"/>
          <w:i w:val="0"/>
          <w:iCs w:val="0"/>
          <w:color w:val="auto"/>
          <w:sz w:val="22"/>
          <w:shd w:val="clear" w:color="auto" w:fill="auto"/>
          <w:lang w:val="id-ID"/>
        </w:rPr>
        <w:t xml:space="preserve">) dengan mahasiswa-mahasiswa </w:t>
      </w:r>
      <w:r w:rsidR="001C43FC" w:rsidRPr="00704A07">
        <w:rPr>
          <w:rStyle w:val="SubtleEmphasis"/>
          <w:rFonts w:asciiTheme="majorHAnsi" w:hAnsiTheme="majorHAnsi"/>
          <w:i w:val="0"/>
          <w:iCs w:val="0"/>
          <w:color w:val="auto"/>
          <w:sz w:val="22"/>
          <w:shd w:val="clear" w:color="auto" w:fill="auto"/>
          <w:lang w:val="id-ID"/>
        </w:rPr>
        <w:t>perguruan tinggi yang ingin memasarkan produknya.</w:t>
      </w:r>
    </w:p>
    <w:p w:rsidR="001C43FC" w:rsidRPr="00704A07" w:rsidRDefault="001C43FC"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Pengeluaran: Terus menjaga pengeluaran secara baik dan terperinci, untuk meraih keuntungan (</w:t>
      </w:r>
      <w:r w:rsidRPr="00704A07">
        <w:rPr>
          <w:rStyle w:val="SubtleEmphasis"/>
          <w:rFonts w:asciiTheme="majorHAnsi" w:hAnsiTheme="majorHAnsi"/>
          <w:iCs w:val="0"/>
          <w:color w:val="auto"/>
          <w:sz w:val="22"/>
          <w:shd w:val="clear" w:color="auto" w:fill="auto"/>
          <w:lang w:val="id-ID"/>
        </w:rPr>
        <w:t>profit</w:t>
      </w:r>
      <w:r w:rsidRPr="00704A07">
        <w:rPr>
          <w:rStyle w:val="SubtleEmphasis"/>
          <w:rFonts w:asciiTheme="majorHAnsi" w:hAnsiTheme="majorHAnsi"/>
          <w:i w:val="0"/>
          <w:iCs w:val="0"/>
          <w:color w:val="auto"/>
          <w:sz w:val="22"/>
          <w:shd w:val="clear" w:color="auto" w:fill="auto"/>
          <w:lang w:val="id-ID"/>
        </w:rPr>
        <w:t>) secara mudah.</w:t>
      </w:r>
    </w:p>
    <w:p w:rsidR="001C43FC" w:rsidRPr="00704A07" w:rsidRDefault="001C43FC"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Memantau terus secara berkala mahasiswa yang melakukan registrasi sebagai performa indikator (</w:t>
      </w:r>
      <w:r w:rsidRPr="00704A07">
        <w:rPr>
          <w:rStyle w:val="SubtleEmphasis"/>
          <w:rFonts w:asciiTheme="majorHAnsi" w:hAnsiTheme="majorHAnsi"/>
          <w:iCs w:val="0"/>
          <w:color w:val="auto"/>
          <w:sz w:val="22"/>
          <w:shd w:val="clear" w:color="auto" w:fill="auto"/>
          <w:lang w:val="id-ID"/>
        </w:rPr>
        <w:t>key metrics</w:t>
      </w:r>
      <w:r w:rsidRPr="00704A07">
        <w:rPr>
          <w:rStyle w:val="SubtleEmphasis"/>
          <w:rFonts w:asciiTheme="majorHAnsi" w:hAnsiTheme="majorHAnsi"/>
          <w:i w:val="0"/>
          <w:iCs w:val="0"/>
          <w:color w:val="auto"/>
          <w:sz w:val="22"/>
          <w:shd w:val="clear" w:color="auto" w:fill="auto"/>
          <w:lang w:val="id-ID"/>
        </w:rPr>
        <w:t>) keberhasilan.</w:t>
      </w:r>
    </w:p>
    <w:p w:rsidR="00991B6D" w:rsidRPr="00B95ABA" w:rsidRDefault="008E06E1" w:rsidP="00991B6D">
      <w:pPr>
        <w:pStyle w:val="Heading2"/>
        <w:rPr>
          <w:i/>
          <w:iCs/>
        </w:rPr>
      </w:pPr>
      <w:r>
        <w:rPr>
          <w:noProof/>
          <w:lang w:eastAsia="en-US"/>
        </w:rPr>
        <mc:AlternateContent>
          <mc:Choice Requires="wps">
            <w:drawing>
              <wp:anchor distT="0" distB="0" distL="114300" distR="114300" simplePos="0" relativeHeight="251662336" behindDoc="1" locked="0" layoutInCell="1" allowOverlap="1" wp14:anchorId="763E3B98" wp14:editId="4C811B26">
                <wp:simplePos x="0" y="0"/>
                <wp:positionH relativeFrom="margin">
                  <wp:posOffset>-66675</wp:posOffset>
                </wp:positionH>
                <wp:positionV relativeFrom="paragraph">
                  <wp:posOffset>215900</wp:posOffset>
                </wp:positionV>
                <wp:extent cx="5857875" cy="7143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5857875" cy="714375"/>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403A4E" id="Rounded Rectangle 3" o:spid="_x0000_s1026" style="position:absolute;margin-left:-5.25pt;margin-top:17pt;width:461.25pt;height:56.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" fillcolor="white [3201]" strokecolor="#9cc2e5 [1940]" strokeweight="1pt">
                <v:stroke joinstyle="miter"/>
                <w10:wrap anchorx="margin"/>
              </v:roundrect>
            </w:pict>
          </mc:Fallback>
        </mc:AlternateContent>
      </w:r>
      <w:r w:rsidR="00991B6D" w:rsidRPr="00B95ABA">
        <w:rPr>
          <w:i/>
          <w:iCs/>
        </w:rPr>
        <w:t>Financial &amp; Capital Requirement</w:t>
      </w:r>
    </w:p>
    <w:p w:rsidR="00991B6D" w:rsidRPr="00B95ABA" w:rsidRDefault="00991B6D" w:rsidP="008E06E1">
      <w:pPr>
        <w:pStyle w:val="Heading2"/>
        <w:jc w:val="center"/>
        <w:rPr>
          <w:i/>
          <w:iCs/>
        </w:rPr>
      </w:pPr>
      <w:r w:rsidRPr="00B95ABA">
        <w:rPr>
          <w:i/>
          <w:iCs/>
        </w:rPr>
        <w:t>Market</w:t>
      </w:r>
    </w:p>
    <w:p w:rsidR="00AA2A3C" w:rsidRDefault="00A21086" w:rsidP="008E06E1">
      <w:pPr>
        <w:jc w:val="center"/>
        <w:rPr>
          <w:rFonts w:asciiTheme="majorHAnsi" w:hAnsiTheme="majorHAnsi"/>
        </w:rPr>
      </w:pPr>
      <w:r>
        <w:rPr>
          <w:rFonts w:asciiTheme="majorHAnsi" w:hAnsiTheme="majorHAnsi"/>
        </w:rPr>
        <w:t xml:space="preserve">Target pemasaran dari situs </w:t>
      </w:r>
      <w:r>
        <w:rPr>
          <w:rFonts w:asciiTheme="majorHAnsi" w:hAnsiTheme="majorHAnsi"/>
          <w:i/>
          <w:iCs/>
        </w:rPr>
        <w:t>e-comerce</w:t>
      </w:r>
      <w:r>
        <w:rPr>
          <w:rFonts w:asciiTheme="majorHAnsi" w:hAnsiTheme="majorHAnsi"/>
        </w:rPr>
        <w:t xml:space="preserve"> ini adalah semua kalangan</w:t>
      </w:r>
      <w:r w:rsidR="0030569A">
        <w:rPr>
          <w:rFonts w:asciiTheme="majorHAnsi" w:hAnsiTheme="majorHAnsi"/>
        </w:rPr>
        <w:t xml:space="preserve"> sesuai dengan produk yang dijual oleh pelaku penjualan yang mendaftar pada Lapak Pasundan(LAPAS). Dengan target pemasaran yang </w:t>
      </w:r>
      <w:r w:rsidR="008E06E1">
        <w:rPr>
          <w:rFonts w:asciiTheme="majorHAnsi" w:hAnsiTheme="majorHAnsi"/>
          <w:noProof/>
          <w:lang w:eastAsia="en-US"/>
        </w:rPr>
        <w:lastRenderedPageBreak/>
        <mc:AlternateContent>
          <mc:Choice Requires="wps">
            <w:drawing>
              <wp:anchor distT="0" distB="0" distL="114300" distR="114300" simplePos="0" relativeHeight="251664384" behindDoc="1" locked="0" layoutInCell="1" allowOverlap="1" wp14:anchorId="70000BCA" wp14:editId="4CD146C2">
                <wp:simplePos x="0" y="0"/>
                <wp:positionH relativeFrom="margin">
                  <wp:posOffset>-57150</wp:posOffset>
                </wp:positionH>
                <wp:positionV relativeFrom="paragraph">
                  <wp:posOffset>-85725</wp:posOffset>
                </wp:positionV>
                <wp:extent cx="5857875" cy="5619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5857875" cy="561975"/>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A92F7" id="Rounded Rectangle 4" o:spid="_x0000_s1026" style="position:absolute;margin-left:-4.5pt;margin-top:-6.75pt;width:461.25pt;height:44.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" fillcolor="white [3201]" strokecolor="#9cc2e5 [1940]" strokeweight="1pt">
                <v:stroke joinstyle="miter"/>
                <w10:wrap anchorx="margin"/>
              </v:roundrect>
            </w:pict>
          </mc:Fallback>
        </mc:AlternateContent>
      </w:r>
      <w:r w:rsidR="0030569A">
        <w:rPr>
          <w:rFonts w:asciiTheme="majorHAnsi" w:hAnsiTheme="majorHAnsi"/>
        </w:rPr>
        <w:t>luas, diharapkan pembeli ataupun sekedar pengunjung si situs ini dapat berkembang pesat dengan cepat, sehingga profit yang dihasilkan akan semakin meningkat.</w:t>
      </w:r>
    </w:p>
    <w:p w:rsidR="00943D9A" w:rsidRPr="000C5F6F" w:rsidRDefault="00943D9A" w:rsidP="000C5F6F">
      <w:pPr>
        <w:jc w:val="both"/>
        <w:rPr>
          <w:rStyle w:val="SubtleEmphasis"/>
          <w:rFonts w:asciiTheme="majorHAnsi" w:hAnsiTheme="majorHAnsi"/>
          <w:i w:val="0"/>
          <w:iCs w:val="0"/>
          <w:color w:val="auto"/>
          <w:sz w:val="22"/>
          <w:shd w:val="clear" w:color="auto" w:fill="auto"/>
        </w:rPr>
      </w:pPr>
    </w:p>
    <w:p w:rsidR="00BE7157" w:rsidRPr="00260468" w:rsidRDefault="00BE7157" w:rsidP="000C5F6F">
      <w:pPr>
        <w:pStyle w:val="Heading1"/>
        <w:spacing w:after="160"/>
        <w:rPr>
          <w:rStyle w:val="SubtleEmphasis"/>
          <w:rFonts w:asciiTheme="majorHAnsi" w:hAnsiTheme="majorHAnsi"/>
          <w:b/>
          <w:bCs/>
          <w:i w:val="0"/>
          <w:iCs w:val="0"/>
          <w:color w:val="2E74B5" w:themeColor="accent1" w:themeShade="BF"/>
          <w:sz w:val="40"/>
          <w:szCs w:val="40"/>
          <w:shd w:val="clear" w:color="auto" w:fill="auto"/>
        </w:rPr>
      </w:pPr>
      <w:r w:rsidRPr="00260468">
        <w:rPr>
          <w:rStyle w:val="SubtleEmphasis"/>
          <w:rFonts w:asciiTheme="majorHAnsi" w:hAnsiTheme="majorHAnsi"/>
          <w:b/>
          <w:bCs/>
          <w:i w:val="0"/>
          <w:iCs w:val="0"/>
          <w:color w:val="2E74B5" w:themeColor="accent1" w:themeShade="BF"/>
          <w:sz w:val="40"/>
          <w:szCs w:val="40"/>
          <w:shd w:val="clear" w:color="auto" w:fill="auto"/>
        </w:rPr>
        <w:t>Ringkasan Perusahaan</w:t>
      </w:r>
    </w:p>
    <w:p w:rsidR="00714AB3" w:rsidRDefault="00714AB3" w:rsidP="00714AB3">
      <w:pPr>
        <w:jc w:val="both"/>
        <w:rPr>
          <w:rFonts w:asciiTheme="majorHAnsi" w:hAnsiTheme="majorHAnsi"/>
        </w:rPr>
      </w:pPr>
      <w:r w:rsidRPr="00260468">
        <w:rPr>
          <w:rFonts w:asciiTheme="majorHAnsi" w:hAnsiTheme="majorHAnsi"/>
          <w:b/>
          <w:bCs/>
          <w:sz w:val="24"/>
          <w:szCs w:val="24"/>
        </w:rPr>
        <w:t>Lapak Pasundan(LAPAS)</w:t>
      </w:r>
      <w:r w:rsidRPr="00260468">
        <w:rPr>
          <w:rFonts w:asciiTheme="majorHAnsi" w:hAnsiTheme="majorHAnsi"/>
          <w:sz w:val="24"/>
          <w:szCs w:val="24"/>
        </w:rPr>
        <w:t xml:space="preserve"> </w:t>
      </w:r>
      <w:r>
        <w:rPr>
          <w:rFonts w:asciiTheme="majorHAnsi" w:hAnsiTheme="majorHAnsi"/>
        </w:rPr>
        <w:t xml:space="preserve">berawal dari sekelompok mahasiswa yang menginginkan para mahasiswa lainnya yang memiliki usaha kreatif dapat tersalurkan dengan baik dan mendapatkan manfaat </w:t>
      </w:r>
      <w:r w:rsidRPr="004A698C">
        <w:rPr>
          <w:rFonts w:asciiTheme="majorHAnsi" w:hAnsiTheme="majorHAnsi"/>
          <w:i/>
          <w:iCs/>
        </w:rPr>
        <w:t>financial</w:t>
      </w:r>
      <w:r>
        <w:rPr>
          <w:rFonts w:asciiTheme="majorHAnsi" w:hAnsiTheme="majorHAnsi"/>
        </w:rPr>
        <w:t xml:space="preserve"> yang lebih baik. Dengan demikian, adanya LAPAS ini dapat membantu keuangan mahasiswa sehingga tidak bergantung pada orang tua mereka sebagai satu-satunya “</w:t>
      </w:r>
      <w:r>
        <w:rPr>
          <w:rFonts w:asciiTheme="majorHAnsi" w:hAnsiTheme="majorHAnsi"/>
          <w:i/>
          <w:iCs/>
        </w:rPr>
        <w:t xml:space="preserve">investor” </w:t>
      </w:r>
      <w:r>
        <w:rPr>
          <w:rFonts w:asciiTheme="majorHAnsi" w:hAnsiTheme="majorHAnsi"/>
        </w:rPr>
        <w:t xml:space="preserve">mereka dalam membayar biaya kuliah yang </w:t>
      </w:r>
      <w:r w:rsidR="004A698C">
        <w:rPr>
          <w:rFonts w:asciiTheme="majorHAnsi" w:hAnsiTheme="majorHAnsi"/>
        </w:rPr>
        <w:t>“</w:t>
      </w:r>
      <w:r>
        <w:rPr>
          <w:rFonts w:asciiTheme="majorHAnsi" w:hAnsiTheme="majorHAnsi"/>
        </w:rPr>
        <w:t>tidak murah</w:t>
      </w:r>
      <w:r w:rsidR="004A698C">
        <w:rPr>
          <w:rFonts w:asciiTheme="majorHAnsi" w:hAnsiTheme="majorHAnsi"/>
        </w:rPr>
        <w:t>”</w:t>
      </w:r>
      <w:r>
        <w:rPr>
          <w:rFonts w:asciiTheme="majorHAnsi" w:hAnsiTheme="majorHAnsi"/>
        </w:rPr>
        <w:t>.</w:t>
      </w:r>
    </w:p>
    <w:p w:rsidR="00714AB3" w:rsidRPr="004A698C" w:rsidRDefault="004A698C" w:rsidP="000C5F6F">
      <w:pPr>
        <w:jc w:val="both"/>
        <w:rPr>
          <w:rFonts w:asciiTheme="majorHAnsi" w:hAnsiTheme="majorHAnsi"/>
        </w:rPr>
      </w:pPr>
      <w:r>
        <w:rPr>
          <w:rFonts w:asciiTheme="majorHAnsi" w:hAnsiTheme="majorHAnsi"/>
        </w:rPr>
        <w:t xml:space="preserve">Lapak Pasundan(LAPAS) itu sendiri mulai digagas pada tahun 2015 dan saat ini masih pada tahap pembuatan. Pendapatan utama dari </w:t>
      </w:r>
      <w:r w:rsidR="000C5F6F">
        <w:rPr>
          <w:rFonts w:asciiTheme="majorHAnsi" w:hAnsiTheme="majorHAnsi"/>
        </w:rPr>
        <w:t xml:space="preserve">situs </w:t>
      </w:r>
      <w:r w:rsidR="000C5F6F">
        <w:rPr>
          <w:rFonts w:asciiTheme="majorHAnsi" w:hAnsiTheme="majorHAnsi"/>
          <w:i/>
          <w:iCs/>
        </w:rPr>
        <w:t>e-comerce</w:t>
      </w:r>
      <w:r>
        <w:rPr>
          <w:rFonts w:asciiTheme="majorHAnsi" w:hAnsiTheme="majorHAnsi"/>
        </w:rPr>
        <w:t xml:space="preserve"> ini berasal dari periklanan yang dipasan</w:t>
      </w:r>
      <w:r w:rsidR="00804670">
        <w:rPr>
          <w:rFonts w:asciiTheme="majorHAnsi" w:hAnsiTheme="majorHAnsi"/>
        </w:rPr>
        <w:t>g</w:t>
      </w:r>
      <w:r>
        <w:rPr>
          <w:rFonts w:asciiTheme="majorHAnsi" w:hAnsiTheme="majorHAnsi"/>
        </w:rPr>
        <w:t xml:space="preserve"> oleh perseorangan ataupun perusahaan, perusahaan periklanan seperti </w:t>
      </w:r>
      <w:r>
        <w:rPr>
          <w:rFonts w:asciiTheme="majorHAnsi" w:hAnsiTheme="majorHAnsi"/>
          <w:i/>
          <w:iCs/>
        </w:rPr>
        <w:t>Google Adsense</w:t>
      </w:r>
      <w:r>
        <w:rPr>
          <w:rFonts w:asciiTheme="majorHAnsi" w:hAnsiTheme="majorHAnsi"/>
        </w:rPr>
        <w:t>, sistem membership bagi para penjual.</w:t>
      </w:r>
    </w:p>
    <w:p w:rsidR="00AA2A3C" w:rsidRPr="00F120A7" w:rsidRDefault="00F120A7" w:rsidP="00F120A7">
      <w:pPr>
        <w:pStyle w:val="Heading2"/>
        <w:numPr>
          <w:ilvl w:val="0"/>
          <w:numId w:val="12"/>
        </w:numPr>
        <w:ind w:left="360"/>
        <w:rPr>
          <w:i/>
          <w:iCs/>
        </w:rPr>
      </w:pPr>
      <w:r>
        <w:rPr>
          <w:i/>
          <w:iCs/>
        </w:rPr>
        <w:t>Ringkasan Modal Awal</w:t>
      </w:r>
    </w:p>
    <w:tbl>
      <w:tblPr>
        <w:tblStyle w:val="PlainTable4"/>
        <w:tblW w:w="6390" w:type="dxa"/>
        <w:tblInd w:w="270" w:type="dxa"/>
        <w:tblLook w:val="04A0" w:firstRow="1" w:lastRow="0" w:firstColumn="1" w:lastColumn="0" w:noHBand="0" w:noVBand="1"/>
      </w:tblPr>
      <w:tblGrid>
        <w:gridCol w:w="3240"/>
        <w:gridCol w:w="3150"/>
      </w:tblGrid>
      <w:tr w:rsidR="00AA2A3C" w:rsidRPr="00AA2A3C" w:rsidTr="00AA2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AA2A3C" w:rsidRPr="00B95ABA" w:rsidRDefault="00AA2A3C" w:rsidP="0065653D">
            <w:pPr>
              <w:rPr>
                <w:rFonts w:asciiTheme="majorHAnsi" w:hAnsiTheme="majorHAnsi"/>
                <w:sz w:val="26"/>
                <w:szCs w:val="26"/>
              </w:rPr>
            </w:pPr>
            <w:r w:rsidRPr="00B95ABA">
              <w:rPr>
                <w:rFonts w:asciiTheme="majorHAnsi" w:hAnsiTheme="majorHAnsi"/>
                <w:i/>
                <w:iCs/>
                <w:color w:val="5B9BD5" w:themeColor="accent1"/>
                <w:sz w:val="26"/>
                <w:szCs w:val="26"/>
              </w:rPr>
              <w:t>Start-up Expenses</w:t>
            </w:r>
          </w:p>
        </w:tc>
        <w:tc>
          <w:tcPr>
            <w:tcW w:w="3150" w:type="dxa"/>
          </w:tcPr>
          <w:p w:rsidR="00AA2A3C" w:rsidRPr="00AA2A3C" w:rsidRDefault="00AA2A3C" w:rsidP="0065653D">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p>
        </w:tc>
      </w:tr>
      <w:tr w:rsidR="00AA2A3C" w:rsidRPr="00AA2A3C"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Hardware</w:t>
            </w:r>
          </w:p>
        </w:tc>
        <w:tc>
          <w:tcPr>
            <w:tcW w:w="3150" w:type="dxa"/>
          </w:tcPr>
          <w:p w:rsidR="00AA2A3C" w:rsidRPr="00AA2A3C" w:rsidRDefault="00AA2A3C" w:rsidP="00AA2A3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85.000.000</w:t>
            </w:r>
          </w:p>
        </w:tc>
      </w:tr>
      <w:tr w:rsidR="00AA2A3C" w:rsidRPr="00AA2A3C" w:rsidTr="00AA2A3C">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Software</w:t>
            </w:r>
          </w:p>
        </w:tc>
        <w:tc>
          <w:tcPr>
            <w:tcW w:w="3150" w:type="dxa"/>
          </w:tcPr>
          <w:p w:rsidR="00AA2A3C" w:rsidRPr="00AA2A3C" w:rsidRDefault="00AA2A3C" w:rsidP="00AA2A3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20.349.000</w:t>
            </w:r>
          </w:p>
        </w:tc>
      </w:tr>
      <w:tr w:rsidR="00AA2A3C" w:rsidRPr="00AA2A3C"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Kantor</w:t>
            </w:r>
          </w:p>
        </w:tc>
        <w:tc>
          <w:tcPr>
            <w:tcW w:w="3150" w:type="dxa"/>
          </w:tcPr>
          <w:p w:rsidR="00AA2A3C" w:rsidRPr="00AA2A3C" w:rsidRDefault="00AA2A3C" w:rsidP="00AA2A3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450.000.000</w:t>
            </w:r>
          </w:p>
        </w:tc>
      </w:tr>
      <w:tr w:rsidR="00AA2A3C" w:rsidRPr="00AA2A3C" w:rsidTr="00AA2A3C">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Utilities</w:t>
            </w:r>
          </w:p>
        </w:tc>
        <w:tc>
          <w:tcPr>
            <w:tcW w:w="3150" w:type="dxa"/>
          </w:tcPr>
          <w:p w:rsidR="00AA2A3C" w:rsidRPr="00AA2A3C" w:rsidRDefault="00AA2A3C" w:rsidP="00AA2A3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20.000.000</w:t>
            </w:r>
          </w:p>
        </w:tc>
      </w:tr>
      <w:tr w:rsidR="00AA2A3C" w:rsidRPr="00AA2A3C"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Website Development</w:t>
            </w:r>
          </w:p>
        </w:tc>
        <w:tc>
          <w:tcPr>
            <w:tcW w:w="3150" w:type="dxa"/>
          </w:tcPr>
          <w:p w:rsidR="00AA2A3C" w:rsidRPr="00AA2A3C" w:rsidRDefault="00AA2A3C" w:rsidP="00AA2A3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200.000.000</w:t>
            </w:r>
          </w:p>
        </w:tc>
      </w:tr>
      <w:tr w:rsidR="00AA2A3C" w:rsidRPr="00AA2A3C" w:rsidTr="00AA2A3C">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Website Optimization</w:t>
            </w:r>
          </w:p>
        </w:tc>
        <w:tc>
          <w:tcPr>
            <w:tcW w:w="3150" w:type="dxa"/>
          </w:tcPr>
          <w:p w:rsidR="00AA2A3C" w:rsidRPr="00AA2A3C" w:rsidRDefault="00AA2A3C" w:rsidP="00AA2A3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20.000.000</w:t>
            </w:r>
          </w:p>
        </w:tc>
      </w:tr>
      <w:tr w:rsidR="00AA2A3C" w:rsidRPr="00AA2A3C"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Pemasangan Internet</w:t>
            </w:r>
          </w:p>
        </w:tc>
        <w:tc>
          <w:tcPr>
            <w:tcW w:w="3150" w:type="dxa"/>
          </w:tcPr>
          <w:p w:rsidR="00AA2A3C" w:rsidRPr="00AA2A3C" w:rsidRDefault="00AA2A3C" w:rsidP="00AA2A3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3.000.000</w:t>
            </w:r>
          </w:p>
        </w:tc>
      </w:tr>
      <w:tr w:rsidR="00AA2A3C" w:rsidRPr="00AA2A3C" w:rsidTr="00AA2A3C">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 xml:space="preserve">Promosi </w:t>
            </w:r>
          </w:p>
        </w:tc>
        <w:tc>
          <w:tcPr>
            <w:tcW w:w="3150" w:type="dxa"/>
          </w:tcPr>
          <w:p w:rsidR="00AA2A3C" w:rsidRPr="00AA2A3C" w:rsidRDefault="00AA2A3C" w:rsidP="00AA2A3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50.000.000</w:t>
            </w:r>
          </w:p>
        </w:tc>
      </w:tr>
      <w:tr w:rsidR="00AA2A3C" w:rsidRPr="00AA2A3C"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Konsultan</w:t>
            </w:r>
          </w:p>
        </w:tc>
        <w:tc>
          <w:tcPr>
            <w:tcW w:w="3150" w:type="dxa"/>
          </w:tcPr>
          <w:p w:rsidR="00AA2A3C" w:rsidRPr="00AA2A3C" w:rsidRDefault="00AA2A3C" w:rsidP="00AA2A3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10.000.000</w:t>
            </w:r>
          </w:p>
        </w:tc>
      </w:tr>
      <w:tr w:rsidR="00AA2A3C" w:rsidRPr="00AA2A3C" w:rsidTr="00AA2A3C">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Pembelian Domain</w:t>
            </w:r>
          </w:p>
        </w:tc>
        <w:tc>
          <w:tcPr>
            <w:tcW w:w="3150" w:type="dxa"/>
          </w:tcPr>
          <w:p w:rsidR="00AA2A3C" w:rsidRPr="00AA2A3C" w:rsidRDefault="00AA2A3C" w:rsidP="00AA2A3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10.000.000</w:t>
            </w:r>
          </w:p>
        </w:tc>
      </w:tr>
      <w:tr w:rsidR="00AA2A3C" w:rsidRPr="00AA2A3C"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Registrasi Domain</w:t>
            </w:r>
          </w:p>
        </w:tc>
        <w:tc>
          <w:tcPr>
            <w:tcW w:w="3150" w:type="dxa"/>
          </w:tcPr>
          <w:p w:rsidR="00AA2A3C" w:rsidRPr="00AA2A3C" w:rsidRDefault="00AA2A3C" w:rsidP="00AA2A3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250.000</w:t>
            </w:r>
          </w:p>
        </w:tc>
      </w:tr>
      <w:tr w:rsidR="00AA2A3C" w:rsidRPr="00AA2A3C" w:rsidTr="00AA2A3C">
        <w:tc>
          <w:tcPr>
            <w:cnfStyle w:val="001000000000" w:firstRow="0" w:lastRow="0" w:firstColumn="1" w:lastColumn="0" w:oddVBand="0" w:evenVBand="0" w:oddHBand="0" w:evenHBand="0" w:firstRowFirstColumn="0" w:firstRowLastColumn="0" w:lastRowFirstColumn="0" w:lastRowLastColumn="0"/>
            <w:tcW w:w="3240" w:type="dxa"/>
          </w:tcPr>
          <w:p w:rsidR="00AA2A3C" w:rsidRPr="00AA2A3C" w:rsidRDefault="00AA2A3C" w:rsidP="00AA2A3C">
            <w:pPr>
              <w:rPr>
                <w:rFonts w:asciiTheme="majorHAnsi" w:hAnsiTheme="majorHAnsi"/>
              </w:rPr>
            </w:pPr>
            <w:r w:rsidRPr="00AA2A3C">
              <w:rPr>
                <w:rFonts w:asciiTheme="majorHAnsi" w:hAnsiTheme="majorHAnsi"/>
              </w:rPr>
              <w:t>Lain-lain</w:t>
            </w:r>
          </w:p>
        </w:tc>
        <w:tc>
          <w:tcPr>
            <w:tcW w:w="3150" w:type="dxa"/>
          </w:tcPr>
          <w:p w:rsidR="00AA2A3C" w:rsidRPr="00AA2A3C" w:rsidRDefault="00AA2A3C" w:rsidP="00AA2A3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5.000.000</w:t>
            </w:r>
          </w:p>
        </w:tc>
      </w:tr>
    </w:tbl>
    <w:p w:rsidR="00AA2A3C" w:rsidRPr="00AA2A3C" w:rsidRDefault="00AA2A3C" w:rsidP="00AA2A3C">
      <w:pPr>
        <w:ind w:left="360"/>
      </w:pPr>
    </w:p>
    <w:p w:rsidR="00F120A7" w:rsidRPr="00F120A7" w:rsidRDefault="00F120A7" w:rsidP="00F120A7">
      <w:pPr>
        <w:pStyle w:val="Heading2"/>
        <w:numPr>
          <w:ilvl w:val="0"/>
          <w:numId w:val="12"/>
        </w:numPr>
        <w:ind w:left="360"/>
        <w:rPr>
          <w:i/>
          <w:iCs/>
        </w:rPr>
      </w:pPr>
      <w:r>
        <w:rPr>
          <w:i/>
          <w:iCs/>
        </w:rPr>
        <w:t>Kepemilikan Usaha</w:t>
      </w:r>
    </w:p>
    <w:p w:rsidR="004A698C" w:rsidRPr="004C26BA" w:rsidRDefault="004C26BA" w:rsidP="00943D9A">
      <w:pPr>
        <w:ind w:left="360"/>
        <w:jc w:val="both"/>
        <w:rPr>
          <w:rFonts w:asciiTheme="majorHAnsi" w:hAnsiTheme="majorHAnsi"/>
        </w:rPr>
      </w:pPr>
      <w:r>
        <w:rPr>
          <w:rFonts w:asciiTheme="majorHAnsi" w:hAnsiTheme="majorHAnsi"/>
        </w:rPr>
        <w:t>Kepemilikan perusahaan ini atas nama perseroan komanditer(CV) yang didirikan oleh beberapa orang.</w:t>
      </w:r>
    </w:p>
    <w:p w:rsidR="00F120A7" w:rsidRPr="00F120A7" w:rsidRDefault="00F120A7" w:rsidP="00F120A7">
      <w:pPr>
        <w:pStyle w:val="Heading2"/>
        <w:numPr>
          <w:ilvl w:val="0"/>
          <w:numId w:val="12"/>
        </w:numPr>
        <w:ind w:left="360"/>
        <w:rPr>
          <w:i/>
          <w:iCs/>
        </w:rPr>
      </w:pPr>
      <w:r>
        <w:rPr>
          <w:i/>
          <w:iCs/>
        </w:rPr>
        <w:t>Lokasi Kantor</w:t>
      </w:r>
    </w:p>
    <w:p w:rsidR="004C26BA" w:rsidRPr="004C26BA" w:rsidRDefault="004C26BA" w:rsidP="00AA2A3C">
      <w:pPr>
        <w:ind w:left="360"/>
        <w:jc w:val="both"/>
        <w:rPr>
          <w:rFonts w:asciiTheme="majorHAnsi" w:hAnsiTheme="majorHAnsi"/>
        </w:rPr>
      </w:pPr>
      <w:r>
        <w:rPr>
          <w:rFonts w:asciiTheme="majorHAnsi" w:hAnsiTheme="majorHAnsi"/>
        </w:rPr>
        <w:t>Kantor berada dekat dengan pusat kota Bandung, untuk memudahkan berbagai akses seperti internet cepat, lokasi strategis. Dengan membeli sebuah rumah untuk dijadikan sebagai kantor</w:t>
      </w:r>
      <w:r w:rsidR="00AA2A3C">
        <w:rPr>
          <w:rFonts w:asciiTheme="majorHAnsi" w:hAnsiTheme="majorHAnsi"/>
        </w:rPr>
        <w:t xml:space="preserve">. Rumah ini menyedikan </w:t>
      </w:r>
      <w:r w:rsidR="00AA2A3C" w:rsidRPr="00AA2A3C">
        <w:rPr>
          <w:rFonts w:asciiTheme="majorHAnsi" w:hAnsiTheme="majorHAnsi"/>
          <w:i/>
          <w:iCs/>
        </w:rPr>
        <w:t>work-space</w:t>
      </w:r>
      <w:r w:rsidR="00AA2A3C">
        <w:rPr>
          <w:rFonts w:asciiTheme="majorHAnsi" w:hAnsiTheme="majorHAnsi"/>
        </w:rPr>
        <w:t xml:space="preserve"> yang cukup nyaman agar menciptakan suasana kegiatan operasional yang menyenangkan. Selain itu juga menyediakan fasilitas kamar tidur bagi pegawai yang ingin menginap, dan juga toilet khusus pegawai.</w:t>
      </w:r>
      <w:r>
        <w:rPr>
          <w:rFonts w:asciiTheme="majorHAnsi" w:hAnsiTheme="majorHAnsi"/>
        </w:rPr>
        <w:t xml:space="preserve"> </w:t>
      </w:r>
    </w:p>
    <w:p w:rsidR="004A698C" w:rsidRPr="004A698C" w:rsidRDefault="004A698C" w:rsidP="004A698C"/>
    <w:p w:rsidR="00AA2A3C" w:rsidRDefault="00AA2A3C" w:rsidP="00714AB3"/>
    <w:p w:rsidR="00266BAB" w:rsidRPr="00430D0B" w:rsidRDefault="00266BAB" w:rsidP="00430D0B">
      <w:pPr>
        <w:rPr>
          <w:rStyle w:val="SubtleEmphasis"/>
          <w:rFonts w:asciiTheme="minorHAnsi" w:hAnsiTheme="minorHAnsi"/>
          <w:i w:val="0"/>
          <w:iCs w:val="0"/>
          <w:color w:val="auto"/>
          <w:sz w:val="22"/>
          <w:shd w:val="clear" w:color="auto" w:fill="auto"/>
        </w:rPr>
      </w:pPr>
      <w:bookmarkStart w:id="0" w:name="_GoBack"/>
      <w:bookmarkEnd w:id="0"/>
    </w:p>
    <w:sectPr w:rsidR="00266BAB" w:rsidRPr="00430D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C9D" w:rsidRDefault="00992C9D" w:rsidP="003D77B6">
      <w:pPr>
        <w:spacing w:after="0" w:line="240" w:lineRule="auto"/>
      </w:pPr>
      <w:r>
        <w:separator/>
      </w:r>
    </w:p>
  </w:endnote>
  <w:endnote w:type="continuationSeparator" w:id="0">
    <w:p w:rsidR="00992C9D" w:rsidRDefault="00992C9D" w:rsidP="003D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venPro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utler">
    <w:panose1 w:val="00000000000000000000"/>
    <w:charset w:val="00"/>
    <w:family w:val="roman"/>
    <w:notTrueType/>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C9D" w:rsidRDefault="00992C9D" w:rsidP="003D77B6">
      <w:pPr>
        <w:spacing w:after="0" w:line="240" w:lineRule="auto"/>
      </w:pPr>
      <w:r>
        <w:separator/>
      </w:r>
    </w:p>
  </w:footnote>
  <w:footnote w:type="continuationSeparator" w:id="0">
    <w:p w:rsidR="00992C9D" w:rsidRDefault="00992C9D" w:rsidP="003D7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226"/>
    <w:multiLevelType w:val="hybridMultilevel"/>
    <w:tmpl w:val="FA38D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62398"/>
    <w:multiLevelType w:val="hybridMultilevel"/>
    <w:tmpl w:val="47C810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1448A1"/>
    <w:multiLevelType w:val="hybridMultilevel"/>
    <w:tmpl w:val="D1FE97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B53828"/>
    <w:multiLevelType w:val="hybridMultilevel"/>
    <w:tmpl w:val="3F4CB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D043E5"/>
    <w:multiLevelType w:val="hybridMultilevel"/>
    <w:tmpl w:val="52EC8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B5E87"/>
    <w:multiLevelType w:val="hybridMultilevel"/>
    <w:tmpl w:val="6A3605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A644A8D"/>
    <w:multiLevelType w:val="hybridMultilevel"/>
    <w:tmpl w:val="7A208A14"/>
    <w:lvl w:ilvl="0" w:tplc="B668644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598D2CF6"/>
    <w:multiLevelType w:val="hybridMultilevel"/>
    <w:tmpl w:val="FD64A1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E540D64"/>
    <w:multiLevelType w:val="hybridMultilevel"/>
    <w:tmpl w:val="6C2C4DB2"/>
    <w:lvl w:ilvl="0" w:tplc="F0601F42">
      <w:start w:val="1"/>
      <w:numFmt w:val="decimal"/>
      <w:lvlText w:val="%1."/>
      <w:lvlJc w:val="left"/>
      <w:pPr>
        <w:ind w:left="720" w:hanging="360"/>
      </w:pPr>
      <w:rPr>
        <w:rFonts w:ascii="MavenProBold" w:hAnsi="MavenProBold" w:hint="default"/>
        <w:b/>
        <w:color w:val="008FD5"/>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4B36573"/>
    <w:multiLevelType w:val="hybridMultilevel"/>
    <w:tmpl w:val="CB866D64"/>
    <w:lvl w:ilvl="0" w:tplc="43FEFC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772476FE"/>
    <w:multiLevelType w:val="hybridMultilevel"/>
    <w:tmpl w:val="190ADC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88C5FD3"/>
    <w:multiLevelType w:val="hybridMultilevel"/>
    <w:tmpl w:val="36D88E30"/>
    <w:lvl w:ilvl="0" w:tplc="7320F65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7"/>
  </w:num>
  <w:num w:numId="5">
    <w:abstractNumId w:val="10"/>
  </w:num>
  <w:num w:numId="6">
    <w:abstractNumId w:val="8"/>
  </w:num>
  <w:num w:numId="7">
    <w:abstractNumId w:val="6"/>
  </w:num>
  <w:num w:numId="8">
    <w:abstractNumId w:val="9"/>
  </w:num>
  <w:num w:numId="9">
    <w:abstractNumId w:val="11"/>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D6"/>
    <w:rsid w:val="000C5F6F"/>
    <w:rsid w:val="00100B5D"/>
    <w:rsid w:val="001C43FC"/>
    <w:rsid w:val="00260468"/>
    <w:rsid w:val="00266BAB"/>
    <w:rsid w:val="002C6126"/>
    <w:rsid w:val="0030569A"/>
    <w:rsid w:val="003518A0"/>
    <w:rsid w:val="003D77B6"/>
    <w:rsid w:val="00430D0B"/>
    <w:rsid w:val="00445AC3"/>
    <w:rsid w:val="0046586B"/>
    <w:rsid w:val="004A698C"/>
    <w:rsid w:val="004C26BA"/>
    <w:rsid w:val="00524AF5"/>
    <w:rsid w:val="00656D63"/>
    <w:rsid w:val="00686D65"/>
    <w:rsid w:val="00704A07"/>
    <w:rsid w:val="00714AB3"/>
    <w:rsid w:val="00804670"/>
    <w:rsid w:val="00831CD6"/>
    <w:rsid w:val="008E06E1"/>
    <w:rsid w:val="00943D9A"/>
    <w:rsid w:val="00991B6D"/>
    <w:rsid w:val="00992C9D"/>
    <w:rsid w:val="00A21086"/>
    <w:rsid w:val="00A40249"/>
    <w:rsid w:val="00AA2A3C"/>
    <w:rsid w:val="00AD55C7"/>
    <w:rsid w:val="00B95ABA"/>
    <w:rsid w:val="00BE7157"/>
    <w:rsid w:val="00C8167A"/>
    <w:rsid w:val="00C824EF"/>
    <w:rsid w:val="00F120A7"/>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8BBAB"/>
  <w15:chartTrackingRefBased/>
  <w15:docId w15:val="{1B2496FC-3B6C-4002-9731-36414A37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31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31CD6"/>
    <w:pPr>
      <w:pBdr>
        <w:top w:val="single" w:sz="4" w:space="10" w:color="5B9BD5" w:themeColor="accent1"/>
        <w:bottom w:val="single" w:sz="4" w:space="10" w:color="5B9BD5" w:themeColor="accent1"/>
      </w:pBdr>
      <w:spacing w:before="360" w:after="360"/>
      <w:ind w:left="864" w:right="864"/>
      <w:jc w:val="center"/>
    </w:pPr>
    <w:rPr>
      <w:rFonts w:ascii="Butler" w:hAnsi="Butler"/>
      <w:i/>
      <w:iCs/>
      <w:color w:val="833C0B" w:themeColor="accent2" w:themeShade="80"/>
    </w:rPr>
  </w:style>
  <w:style w:type="character" w:customStyle="1" w:styleId="IntenseQuoteChar">
    <w:name w:val="Intense Quote Char"/>
    <w:basedOn w:val="DefaultParagraphFont"/>
    <w:link w:val="IntenseQuote"/>
    <w:uiPriority w:val="30"/>
    <w:rsid w:val="00831CD6"/>
    <w:rPr>
      <w:rFonts w:ascii="Butler" w:hAnsi="Butler"/>
      <w:i/>
      <w:iCs/>
      <w:color w:val="833C0B" w:themeColor="accent2" w:themeShade="80"/>
      <w:lang w:val="en-US"/>
    </w:rPr>
  </w:style>
  <w:style w:type="character" w:styleId="SubtleEmphasis">
    <w:name w:val="Subtle Emphasis"/>
    <w:basedOn w:val="DefaultParagraphFont"/>
    <w:uiPriority w:val="19"/>
    <w:qFormat/>
    <w:rsid w:val="003518A0"/>
    <w:rPr>
      <w:rFonts w:ascii="Century Gothic" w:hAnsi="Century Gothic"/>
      <w:i/>
      <w:iCs/>
      <w:color w:val="FFFFFF" w:themeColor="background1"/>
      <w:sz w:val="32"/>
      <w:bdr w:val="none" w:sz="0" w:space="0" w:color="auto"/>
      <w:shd w:val="clear" w:color="auto" w:fill="833C0B" w:themeFill="accent2" w:themeFillShade="80"/>
    </w:rPr>
  </w:style>
  <w:style w:type="character" w:customStyle="1" w:styleId="Heading1Char">
    <w:name w:val="Heading 1 Char"/>
    <w:basedOn w:val="DefaultParagraphFont"/>
    <w:link w:val="Heading1"/>
    <w:uiPriority w:val="9"/>
    <w:rsid w:val="00831CD6"/>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3518A0"/>
    <w:pPr>
      <w:ind w:left="720"/>
      <w:contextualSpacing/>
    </w:pPr>
  </w:style>
  <w:style w:type="character" w:styleId="IntenseEmphasis">
    <w:name w:val="Intense Emphasis"/>
    <w:basedOn w:val="DefaultParagraphFont"/>
    <w:uiPriority w:val="21"/>
    <w:qFormat/>
    <w:rsid w:val="001C43FC"/>
    <w:rPr>
      <w:i/>
      <w:iCs/>
      <w:color w:val="5B9BD5" w:themeColor="accent1"/>
    </w:rPr>
  </w:style>
  <w:style w:type="paragraph" w:styleId="Header">
    <w:name w:val="header"/>
    <w:basedOn w:val="Normal"/>
    <w:link w:val="HeaderChar"/>
    <w:uiPriority w:val="99"/>
    <w:unhideWhenUsed/>
    <w:rsid w:val="003D7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7B6"/>
    <w:rPr>
      <w:lang w:val="en-US"/>
    </w:rPr>
  </w:style>
  <w:style w:type="paragraph" w:styleId="Footer">
    <w:name w:val="footer"/>
    <w:basedOn w:val="Normal"/>
    <w:link w:val="FooterChar"/>
    <w:uiPriority w:val="99"/>
    <w:unhideWhenUsed/>
    <w:rsid w:val="003D7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7B6"/>
    <w:rPr>
      <w:lang w:val="en-US"/>
    </w:rPr>
  </w:style>
  <w:style w:type="character" w:customStyle="1" w:styleId="Heading2Char">
    <w:name w:val="Heading 2 Char"/>
    <w:basedOn w:val="DefaultParagraphFont"/>
    <w:link w:val="Heading2"/>
    <w:uiPriority w:val="9"/>
    <w:rsid w:val="00BE7157"/>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AA2A3C"/>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A2A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dc:creator>
  <cp:keywords/>
  <dc:description/>
  <cp:lastModifiedBy>Mr. Abdul</cp:lastModifiedBy>
  <cp:revision>2</cp:revision>
  <dcterms:created xsi:type="dcterms:W3CDTF">2016-05-29T18:29:00Z</dcterms:created>
  <dcterms:modified xsi:type="dcterms:W3CDTF">2016-05-29T18:29:00Z</dcterms:modified>
</cp:coreProperties>
</file>