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a7f1566ea44d2c50204783f7caafa1c1955b2e"/>
    <w:p>
      <w:pPr>
        <w:pStyle w:val="Heading1"/>
      </w:pPr>
      <w:r>
        <w:t xml:space="preserve">Attivazione Nuova Carta — Architettura Tecnica Runtime</w:t>
      </w:r>
    </w:p>
    <w:p>
      <w:pPr>
        <w:pStyle w:val="BlockText"/>
      </w:pPr>
      <w:r>
        <w:rPr>
          <w:b/>
          <w:bCs/>
        </w:rPr>
        <w:t xml:space="preserve">Scope</w:t>
      </w:r>
      <w:r>
        <w:t xml:space="preserve">: Mappa delle integrazioni, contratti API, ConnectedSystem, CDT usati come contratti,</w:t>
      </w:r>
      <w:r>
        <w:br/>
      </w:r>
      <w:r>
        <w:t xml:space="preserve">costanti tecniche e dipendenze runtime end-to-end.</w:t>
      </w:r>
      <w:r>
        <w:br/>
      </w:r>
      <w:r>
        <w:t xml:space="preserve">Non include: logica BPM interna, layout form, mapping entity/datastore, orchestrazione human task.</w:t>
      </w:r>
    </w:p>
    <w:p>
      <w:r>
        <w:pict>
          <v:rect style="width:0;height:1.5pt" o:hralign="center" o:hrstd="t" o:hr="t"/>
        </w:pict>
      </w:r>
    </w:p>
    <w:bookmarkStart w:id="10" w:name="step-0-inventario-risorse-tecniche"/>
    <w:p>
      <w:pPr>
        <w:pStyle w:val="Heading2"/>
      </w:pPr>
      <w:r>
        <w:t xml:space="preserve">STEP 0 — Inventario Risorse Tecniche</w:t>
      </w:r>
    </w:p>
    <w:bookmarkStart w:id="9" w:name="tabella-inventario"/>
    <w:p>
      <w:pPr>
        <w:pStyle w:val="Heading3"/>
      </w:pPr>
      <w:r>
        <w:t xml:space="preserve">Tabella Inventario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Artefatto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UUID / Namespace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WebApi</w:t>
            </w:r>
          </w:p>
        </w:tc>
        <w:tc>
          <w:tcPr/>
          <w:p>
            <w:pPr>
              <w:pStyle w:val="Compact"/>
            </w:pPr>
            <w:r>
              <w:t xml:space="preserve">BOA_ANC_WebApi_CreaPratica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6c1f35fd-c264-42e5-899e-51696acf7b9e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webApi/6c1f35fd-c264-42e5-899e-51696acf7b9e.xml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ConnectedSystem</w:t>
            </w:r>
          </w:p>
        </w:tc>
        <w:tc>
          <w:tcPr/>
          <w:p>
            <w:pPr>
              <w:pStyle w:val="Compact"/>
            </w:pPr>
            <w:r>
              <w:t xml:space="preserve">BOA_ANC_SistemaConnesso_BPM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_a-0000e9c7-d9c2-8000-9c35-011c48011c48_9109283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connectedSystem/_a-0000e9c7-d9c2-8000-9c35-011c48011c48_9109283.xml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Item</w:t>
            </w:r>
          </w:p>
        </w:tc>
        <w:tc>
          <w:tcPr/>
          <w:p>
            <w:pPr>
              <w:pStyle w:val="Compact"/>
            </w:pPr>
            <w:r>
              <w:t xml:space="preserve">BOA_ANC_Integrazione_BPM_InvioCallback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da95cbf8-6680-45ce-b50c-fbca5136b757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content/da95cbf8-6680-45ce-b50c-fbca5136b757.xml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Item</w:t>
            </w:r>
          </w:p>
        </w:tc>
        <w:tc>
          <w:tcPr/>
          <w:p>
            <w:pPr>
              <w:pStyle w:val="Compact"/>
            </w:pPr>
            <w:r>
              <w:t xml:space="preserve">BOA_ANC_Integrazione_DownloadDocument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a047c306-f234-4b5f-a6b9-d0b8e3ccb8c9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content/a047c306-f234-4b5f-a6b9-d0b8e3ccb8c9.xml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datatype/%7B...%7DBOA_ANC_Pratica.xsd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datatype/%7B...%7DBOA_ANC_Cliente.xsd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BOA_ANC_DatiCarta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{urn:com:appian:types:anc}BOA_ANC_DatiCarta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datatype/%7B...%7DBOA_ANC_DatiCarta.xsd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BOA_ANC_ContenutiDenuncia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{urn:com:appian:types:anc}BOA_ANC_ContenutiDenuncia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datatype/%7B...%7DBOA_ANC_ContenutiDenuncia.xsd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datatype/%7B...%7DBOA_ANC_Documento.xsd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BOA_ANC_Response_BPM_InvioCallback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{urn:com:appian:types:anc}BOA_ANC_Response_BPM_InvioCallback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datatype/%7B...%7DBOA_ANC_Response_BPM_InvioCallback.xsd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BOA_ANC_ScodamentoStati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{urn:com:appian:types:anc}BOA_ANC_ScodamentoStati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datatype/%7B...%7DBOA_ANC_ScodamentoStati.xsd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BOA_ANC_GestioneScodamento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{urn:com:appian:types:anc}BOA_ANC_GestioneScodamento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datatype/%7B...%7DBOA_ANC_GestioneScodamento.xsd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BOA_ANC_Debug_WsInput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{urn:com:appian:types:anc}BOA_ANC_Debug_WsInput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datatype/%7B...%7DBOA_ANC_Debug_WsInput.xsd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BOA_ANC_StatiPratica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{urn:com:appian:types:anc}BOA_ANC_StatiPratica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datatype/%7B...%7DBOA_ANC_StatiPratica.xsd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datatype/%7B...%7DBOA_ANC_Audit.xsd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BOA_ANC_FiltriUtente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{urn:com:appian:types:anc}BOA_ANC_FiltriUtente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datatype/%7B...%7DBOA_ANC_FiltriUtente.xsd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BOA_ANC_CaseChecklist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{urn:com:appian:types:anc}BOA_ANC_CaseChecklist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datatype/%7B...%7DBOA_ANC_CaseChecklist.xsd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(Datatype)</w:t>
            </w:r>
          </w:p>
        </w:tc>
        <w:tc>
          <w:tcPr/>
          <w:p>
            <w:pPr>
              <w:pStyle w:val="Compact"/>
            </w:pPr>
            <w:r>
              <w:t xml:space="preserve">BOA_ANC_TipiDocumento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{urn:com:appian:types:anc}BOA_ANC_TipiDocumento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datatype/%7B...%7DBOA_ANC_TipiDocumento.xsd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PM</w:t>
            </w:r>
          </w:p>
        </w:tc>
        <w:tc>
          <w:tcPr/>
          <w:p>
            <w:pPr>
              <w:pStyle w:val="Compact"/>
            </w:pPr>
            <w:r>
              <w:t xml:space="preserve">BOA_ANC_PROCESSO_WEBAPI_CREAPRATICA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_a-0000e9c7-d9c2-8000-9c35-011c48011c48_9074201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content/_a-...9074201.xml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PM</w:t>
            </w:r>
          </w:p>
        </w:tc>
        <w:tc>
          <w:tcPr/>
          <w:p>
            <w:pPr>
              <w:pStyle w:val="Compact"/>
            </w:pPr>
            <w:r>
              <w:t xml:space="preserve">BOA_ANC_PROCESSO_CAMBIOSTATO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_a-0000e9c7-d9c2-8000-9c35-011c48011c48_9086106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content/_a-...9086106.xml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PM</w:t>
            </w:r>
          </w:p>
        </w:tc>
        <w:tc>
          <w:tcPr/>
          <w:p>
            <w:pPr>
              <w:pStyle w:val="Compact"/>
            </w:pPr>
            <w:r>
              <w:t xml:space="preserve">BOA_ANC_PROCESSO_SALVATAGGIODATI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_a-0000e9c7-d9c2-8000-9c35-011c48011c48_9108645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content/_a-...9108645.xml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PM</w:t>
            </w:r>
          </w:p>
        </w:tc>
        <w:tc>
          <w:tcPr/>
          <w:p>
            <w:pPr>
              <w:pStyle w:val="Compact"/>
            </w:pPr>
            <w:r>
              <w:t xml:space="preserve">BOA_ANC_PROCESSO_SCARICASINGOLODOC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_a-0000e9c7-d9c2-8000-9c35-011c48011c48_9095576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content/_a-...9095576.xml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PM</w:t>
            </w:r>
          </w:p>
        </w:tc>
        <w:tc>
          <w:tcPr/>
          <w:p>
            <w:pPr>
              <w:pStyle w:val="Compact"/>
            </w:pPr>
            <w:r>
              <w:t xml:space="preserve">BOA_ANC_PROCESSO_TIPIZZAZIONEDOC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_a-0000ead1-5a62-8000-9c41-011c48011c48_10799895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content/_a-...10799895.xml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Tecnica</w:t>
            </w:r>
          </w:p>
        </w:tc>
        <w:tc>
          <w:tcPr/>
          <w:p>
            <w:pPr>
              <w:pStyle w:val="Compact"/>
            </w:pPr>
            <w:r>
              <w:t xml:space="preserve">BOA_ANC_RELATIVEPATH_SCODAMENTOSTATI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_a-0000e9c7-d9c2-8000-9c35-011c48011c48_9109290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content/_a-...9109290.xml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Tecnica</w:t>
            </w:r>
          </w:p>
        </w:tc>
        <w:tc>
          <w:tcPr/>
          <w:p>
            <w:pPr>
              <w:pStyle w:val="Compact"/>
            </w:pPr>
            <w:r>
              <w:t xml:space="preserve">BOA_ANC_NUMBER_MAXRETRY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_a-0000e9c7-d9c2-8000-9c35-011c48011c48_9113710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content/_a-...9113710.xml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Tecnica</w:t>
            </w:r>
          </w:p>
        </w:tc>
        <w:tc>
          <w:tcPr/>
          <w:p>
            <w:pPr>
              <w:pStyle w:val="Compact"/>
            </w:pPr>
            <w:r>
              <w:t xml:space="preserve">BOA_ANC_NUMEROESITITOSEND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_a-0000e9c7-d9c2-8000-9c35-011c48011c48_9109114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content/_a-...9109114.xml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Tecnica</w:t>
            </w:r>
          </w:p>
        </w:tc>
        <w:tc>
          <w:tcPr/>
          <w:p>
            <w:pPr>
              <w:pStyle w:val="Compact"/>
            </w:pPr>
            <w:r>
              <w:t xml:space="preserve">BOA_ANC_STATIINVIO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content/_a-...9109016.xml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Tecnica</w:t>
            </w:r>
          </w:p>
        </w:tc>
        <w:tc>
          <w:tcPr/>
          <w:p>
            <w:pPr>
              <w:pStyle w:val="Compact"/>
            </w:pPr>
            <w:r>
              <w:t xml:space="preserve">BOA_ANC_CANALE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_a-0000e9c7-d9c2-8000-9c35-011c48011c48_9072365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content/_a-...9072365.xml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Debug</w:t>
            </w:r>
          </w:p>
        </w:tc>
        <w:tc>
          <w:tcPr/>
          <w:p>
            <w:pPr>
              <w:pStyle w:val="Compact"/>
            </w:pPr>
            <w:r>
              <w:t xml:space="preserve">BOA_ANC_DEBUG_ATTIVABATCHCALLBACK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_a-0000e9c7-d9c2-8000-9c35-011c48011c48_9156854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content/_a-...9156854.xml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Debug</w:t>
            </w:r>
          </w:p>
        </w:tc>
        <w:tc>
          <w:tcPr/>
          <w:p>
            <w:pPr>
              <w:pStyle w:val="Compact"/>
            </w:pPr>
            <w:r>
              <w:t xml:space="preserve">BOA_ANC_DEBUG_MOCK_CALLBACK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_a-0000e9c7-d9c2-8000-9c35-011c48011c48_9171971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content/_a-...9171971.xml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Debug</w:t>
            </w:r>
          </w:p>
        </w:tc>
        <w:tc>
          <w:tcPr/>
          <w:p>
            <w:pPr>
              <w:pStyle w:val="Compact"/>
            </w:pPr>
            <w:r>
              <w:t xml:space="preserve">BOA_ANC_DEBUG_ABILITASERVICENOW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_a-0000e9c7-d9c2-8000-9c35-011c48011c48_9079307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content/_a-...9079307.xml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Debug</w:t>
            </w:r>
          </w:p>
        </w:tc>
        <w:tc>
          <w:tcPr/>
          <w:p>
            <w:pPr>
              <w:pStyle w:val="Compact"/>
            </w:pPr>
            <w:r>
              <w:t xml:space="preserve">BOA_ANC_DEBUG_VISUALIZZASEGNALAZIONISINERGIA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_a-0000e9c7-d9c2-8000-9c35-011c48011c48_9079278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content/_a-...9079278.xml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Costante Debug</w:t>
            </w:r>
          </w:p>
        </w:tc>
        <w:tc>
          <w:tcPr/>
          <w:p>
            <w:pPr>
              <w:pStyle w:val="Compact"/>
            </w:pPr>
            <w:r>
              <w:t xml:space="preserve">BOA_ANC_DEBUG_DEFAULTCODICEDOCID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_a-0000ead1-5a62-8000-9c41-011c48011c48_10808176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content/_a-...10808176.xml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Expression Rule</w:t>
            </w:r>
          </w:p>
        </w:tc>
        <w:tc>
          <w:tcPr/>
          <w:p>
            <w:pPr>
              <w:pStyle w:val="Compact"/>
            </w:pPr>
            <w:r>
              <w:t xml:space="preserve">BOA_ANC_GeneraRequest_BPM_InvioCallback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_a-0000e9c7-d9c2-8000-9c35-011c48011c48_9109317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content/_a-...9109317.xml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Expression Rule</w:t>
            </w:r>
          </w:p>
        </w:tc>
        <w:tc>
          <w:tcPr/>
          <w:p>
            <w:pPr>
              <w:pStyle w:val="Compact"/>
            </w:pPr>
            <w:r>
              <w:t xml:space="preserve">BOA_ANC_ElaboraResponse_BPM_InvioCallback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_a-0000e9c7-d9c2-8000-9c35-011c48011c48_9109335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content/_a-...9109335.xml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Expression Rule</w:t>
            </w:r>
          </w:p>
        </w:tc>
        <w:tc>
          <w:tcPr/>
          <w:p>
            <w:pPr>
              <w:pStyle w:val="Compact"/>
            </w:pPr>
            <w:r>
              <w:t xml:space="preserve">BOA_ANC_InputWS_HttpResponse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_a-0000e9c7-d9c2-8000-9c35-011c48011c48_9074231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content/_a-...9074231.xml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3" w:name="step-1-webapi-contracts"/>
    <w:p>
      <w:pPr>
        <w:pStyle w:val="Heading2"/>
      </w:pPr>
      <w:r>
        <w:t xml:space="preserve">STEP 1 — WebApi Contracts</w:t>
      </w:r>
    </w:p>
    <w:bookmarkStart w:id="11" w:name="tabella-webapi"/>
    <w:p>
      <w:pPr>
        <w:pStyle w:val="Heading3"/>
      </w:pPr>
      <w:r>
        <w:t xml:space="preserve">Tabella WebApi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WebApi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Processo Avviato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  <w:tc>
          <w:tcPr/>
          <w:p>
            <w:pPr>
              <w:pStyle w:val="Compact"/>
            </w:pPr>
            <w:r>
              <w:t xml:space="preserve">Output Success</w:t>
            </w:r>
          </w:p>
        </w:tc>
        <w:tc>
          <w:tcPr/>
          <w:p>
            <w:pPr>
              <w:pStyle w:val="Compact"/>
            </w:pPr>
            <w:r>
              <w:t xml:space="preserve">Output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BOA_ANC_WebApi_CreaPratica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/suite/webapi/boaanccreapratica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Nessun guest; gruppi: Operatore WebApi ANC, BOA ANC All Users</w:t>
            </w:r>
          </w:p>
        </w:tc>
        <w:tc>
          <w:tcPr/>
          <w:p>
            <w:pPr>
              <w:pStyle w:val="Compact"/>
            </w:pPr>
            <w:r>
              <w:t xml:space="preserve">BOA_ANC_ProcessoWebApi_CreaPratica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Sincrona</w:t>
            </w:r>
            <w:r>
              <w:t xml:space="preserve"> </w:t>
            </w:r>
            <w:r>
              <w:t xml:space="preserve">(startProcess → pv.responseOut)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cast(2802, fv!processInfo.pv.responseOut)</w:t>
            </w:r>
            <w:r>
              <w:t xml:space="preserve"> </w:t>
            </w:r>
            <w:r>
              <w:t xml:space="preserve">— httpResponse nativa</w:t>
            </w:r>
          </w:p>
        </w:tc>
        <w:tc>
          <w:tcPr/>
          <w:p>
            <w:pPr>
              <w:pStyle w:val="Compact"/>
            </w:pPr>
            <w:r>
              <w:t xml:space="preserve">HTTP 500 · body JSON</w:t>
            </w:r>
            <w:r>
              <w:t xml:space="preserve"> </w:t>
            </w:r>
            <w:r>
              <w:rPr>
                <w:rStyle w:val="VerbatimChar"/>
              </w:rPr>
              <w:t xml:space="preserve">{info:{resultCode:"-999", resultMessage:"Errore durante l'esecuzione del processo di creazione pratica"}}</w:t>
            </w:r>
          </w:p>
        </w:tc>
      </w:tr>
    </w:tbl>
    <w:bookmarkEnd w:id="11"/>
    <w:bookmarkStart w:id="12" w:name="dettaglio-boa_anc_webapi_creapratica"/>
    <w:p>
      <w:pPr>
        <w:pStyle w:val="Heading3"/>
      </w:pPr>
      <w:r>
        <w:t xml:space="preserve">Dettaglio BOA_ANC_WebApi_CreaPratica</w:t>
      </w:r>
    </w:p>
    <w:p>
      <w:pPr>
        <w:pStyle w:val="FirstParagraph"/>
      </w:pPr>
      <w:r>
        <w:rPr>
          <w:b/>
          <w:bCs/>
        </w:rPr>
        <w:t xml:space="preserve">UUID</w:t>
      </w:r>
      <w:r>
        <w:t xml:space="preserve">:</w:t>
      </w:r>
      <w:r>
        <w:t xml:space="preserve"> </w:t>
      </w:r>
      <w:r>
        <w:rPr>
          <w:rStyle w:val="VerbatimChar"/>
        </w:rPr>
        <w:t xml:space="preserve">6c1f35fd-c264-42e5-899e-51696acf7b9e</w:t>
      </w:r>
      <w:r>
        <w:br/>
      </w:r>
      <w:r>
        <w:rPr>
          <w:b/>
          <w:bCs/>
        </w:rPr>
        <w:t xml:space="preserve">URL Alias</w:t>
      </w:r>
      <w:r>
        <w:t xml:space="preserve">:</w:t>
      </w:r>
      <w:r>
        <w:t xml:space="preserve"> </w:t>
      </w:r>
      <w:r>
        <w:rPr>
          <w:rStyle w:val="VerbatimChar"/>
        </w:rPr>
        <w:t xml:space="preserve">boaanccreapratica</w:t>
      </w:r>
      <w:r>
        <w:br/>
      </w:r>
      <w:r>
        <w:rPr>
          <w:b/>
          <w:bCs/>
        </w:rPr>
        <w:t xml:space="preserve">Metodo HTTP</w:t>
      </w:r>
      <w:r>
        <w:t xml:space="preserve">: POST</w:t>
      </w:r>
      <w:r>
        <w:br/>
      </w:r>
      <w:r>
        <w:rPr>
          <w:b/>
          <w:bCs/>
        </w:rPr>
        <w:t xml:space="preserve">Logging</w:t>
      </w:r>
      <w:r>
        <w:t xml:space="preserve">: disabilitato</w:t>
      </w:r>
      <w:r>
        <w:br/>
      </w:r>
      <w:r>
        <w:rPr>
          <w:b/>
          <w:bCs/>
        </w:rPr>
        <w:t xml:space="preserve">Request Body Type</w:t>
      </w:r>
      <w:r>
        <w:t xml:space="preserve">: NONE (body libero, letto tramite</w:t>
      </w:r>
      <w:r>
        <w:t xml:space="preserve"> </w:t>
      </w:r>
      <w:r>
        <w:rPr>
          <w:rStyle w:val="VerbatimChar"/>
        </w:rPr>
        <w:t xml:space="preserve">http!request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Gruppi autorizzati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web_api_administrator</w:t>
      </w:r>
      <w:r>
        <w:t xml:space="preserve">: BOA ANC Administrators (</w:t>
      </w:r>
      <w:r>
        <w:rPr>
          <w:rStyle w:val="VerbatimChar"/>
        </w:rPr>
        <w:t xml:space="preserve">_e-..._2236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web_api_viewer</w:t>
      </w:r>
      <w:r>
        <w:t xml:space="preserve">: Operatore WebApi ANC (</w:t>
      </w:r>
      <w:r>
        <w:rPr>
          <w:rStyle w:val="VerbatimChar"/>
        </w:rPr>
        <w:t xml:space="preserve">_e-..._2240</w:t>
      </w:r>
      <w:r>
        <w:t xml:space="preserve">), BOA ANC All Users (</w:t>
      </w:r>
      <w:r>
        <w:rPr>
          <w:rStyle w:val="VerbatimChar"/>
        </w:rPr>
        <w:t xml:space="preserve">_e-..._2234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Espressione WebApi (verbatim)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#"SYSTEM_SYSRULES_startProcess"(</w:t>
      </w:r>
      <w:r>
        <w:br/>
      </w:r>
      <w:r>
        <w:rPr>
          <w:rStyle w:val="VerbatimChar"/>
        </w:rPr>
        <w:t xml:space="preserve">  processModel: #"_a-0000e9c7-d9c2-8000-9c35-011c48011c48_9074201",</w:t>
      </w:r>
      <w:r>
        <w:br/>
      </w:r>
      <w:r>
        <w:rPr>
          <w:rStyle w:val="VerbatimChar"/>
        </w:rPr>
        <w:t xml:space="preserve">  processParameters: { input: http!request },</w:t>
      </w:r>
      <w:r>
        <w:br/>
      </w:r>
      <w:r>
        <w:rPr>
          <w:rStyle w:val="VerbatimChar"/>
        </w:rPr>
        <w:t xml:space="preserve">  onSuccess: cast(2802, fv!processInfo.pv.responseOut),</w:t>
      </w:r>
      <w:r>
        <w:br/>
      </w:r>
      <w:r>
        <w:rPr>
          <w:rStyle w:val="VerbatimChar"/>
        </w:rPr>
        <w:t xml:space="preserve">  onError: #"_a-0000e9c7-d9c2-8000-9c35-011c48011c48_9074231"(</w:t>
      </w:r>
      <w:r>
        <w:br/>
      </w:r>
      <w:r>
        <w:rPr>
          <w:rStyle w:val="VerbatimChar"/>
        </w:rPr>
        <w:t xml:space="preserve">    resultCode: "-999",</w:t>
      </w:r>
      <w:r>
        <w:br/>
      </w:r>
      <w:r>
        <w:rPr>
          <w:rStyle w:val="VerbatimChar"/>
        </w:rPr>
        <w:t xml:space="preserve">    resultMessage: "Errore durante l'esecuzione del processo di creazione pratica",</w:t>
      </w:r>
      <w:r>
        <w:br/>
      </w:r>
      <w:r>
        <w:rPr>
          <w:rStyle w:val="VerbatimChar"/>
        </w:rPr>
        <w:t xml:space="preserve">    statusCode: 500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Meccanismo</w:t>
      </w:r>
      <w:r>
        <w:t xml:space="preserve">:</w:t>
      </w:r>
      <w:r>
        <w:br/>
      </w:r>
      <w:r>
        <w:t xml:space="preserve">La WebApi avvia</w:t>
      </w:r>
      <w:r>
        <w:t xml:space="preserve"> </w:t>
      </w:r>
      <w:r>
        <w:rPr>
          <w:b/>
          <w:bCs/>
        </w:rPr>
        <w:t xml:space="preserve">sincrona</w:t>
      </w:r>
      <w:r>
        <w:t xml:space="preserve"> </w:t>
      </w:r>
      <w:r>
        <w:t xml:space="preserve">il processo</w:t>
      </w:r>
      <w:r>
        <w:t xml:space="preserve"> </w:t>
      </w:r>
      <w:r>
        <w:rPr>
          <w:rStyle w:val="VerbatimChar"/>
        </w:rPr>
        <w:t xml:space="preserve">BOA_ANC_ProcessoWebApi_CreaPratica</w:t>
      </w:r>
      <w:r>
        <w:t xml:space="preserve"> </w:t>
      </w:r>
      <w:r>
        <w:t xml:space="preserve">tramite la costante</w:t>
      </w:r>
      <w:r>
        <w:t xml:space="preserve"> </w:t>
      </w:r>
      <w:r>
        <w:rPr>
          <w:rStyle w:val="VerbatimChar"/>
        </w:rPr>
        <w:t xml:space="preserve">BOA_ANC_PROCESSO_WEBAPI_CREAPRATICA</w:t>
      </w:r>
      <w:r>
        <w:t xml:space="preserve">. Attende il completamento e restituisce la process variable</w:t>
      </w:r>
      <w:r>
        <w:t xml:space="preserve"> </w:t>
      </w:r>
      <w:r>
        <w:rPr>
          <w:rStyle w:val="VerbatimChar"/>
        </w:rPr>
        <w:t xml:space="preserve">responseOut</w:t>
      </w:r>
      <w:r>
        <w:t xml:space="preserve"> </w:t>
      </w:r>
      <w:r>
        <w:t xml:space="preserve">castata a tipo</w:t>
      </w:r>
      <w:r>
        <w:t xml:space="preserve"> </w:t>
      </w:r>
      <w:r>
        <w:rPr>
          <w:rStyle w:val="VerbatimChar"/>
        </w:rPr>
        <w:t xml:space="preserve">2802</w:t>
      </w:r>
      <w:r>
        <w:t xml:space="preserve"> </w:t>
      </w:r>
      <w:r>
        <w:t xml:space="preserve">(HttpResponse Appian). In caso di errore di avvio processo, invoca la regola</w:t>
      </w:r>
      <w:r>
        <w:t xml:space="preserve"> </w:t>
      </w:r>
      <w:r>
        <w:rPr>
          <w:rStyle w:val="VerbatimChar"/>
        </w:rPr>
        <w:t xml:space="preserve">BOA_ANC_InputWS_HttpResponse</w:t>
      </w:r>
      <w:r>
        <w:t xml:space="preserve"> </w:t>
      </w:r>
      <w:r>
        <w:t xml:space="preserve">con HTTP 500.</w:t>
      </w:r>
    </w:p>
    <w:p>
      <w:pPr>
        <w:pStyle w:val="BodyText"/>
      </w:pPr>
      <w:r>
        <w:rPr>
          <w:b/>
          <w:bCs/>
        </w:rPr>
        <w:t xml:space="preserve">Request Body — Struttura JSON attesa</w:t>
      </w:r>
      <w:r>
        <w:t xml:space="preserve"> </w:t>
      </w:r>
      <w:r>
        <w:t xml:space="preserve">(desunta dal sample presente nel file WebApi):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"ID_WORKITEM"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"NUM_PRATICA"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"CF_CLIENTE"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"DATA_INSERIMENTO_RICHIESTA"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"&lt;dd/MM/yyyy HH:mm:ss&gt;"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"COGNOME"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"DATANASCITA"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"&lt;dd/MM/yyyy&gt;"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"COMUNENASCITA"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"PROVINCIANASCITA"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"NAZIONENASCITA"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"CITTADINANZA"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"CELLULARE"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"TELEFONO"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"INDIRIZZO_DI_RESIDENZA"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"LUOGO"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"COMUNE"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"NAZIONE"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"CIVICO"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"DATI_CARTA_BLOCCATA"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"I_NUMERO_CARTA"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"I_TIPO_CARTA"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"I_INTEST_CARTA"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"CODICE_DOC_ID"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"CONTENUTI"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"NOME_FILE"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"ESTENSIONE"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"ID_DOC"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"LINKDOWNLOAD"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"&lt;url&gt;"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Success</w:t>
      </w:r>
      <w:r>
        <w:t xml:space="preserve"> </w:t>
      </w:r>
      <w:r>
        <w:t xml:space="preserve">(HTTP 200):</w:t>
      </w:r>
      <w:r>
        <w:br/>
      </w:r>
      <w:r>
        <w:t xml:space="preserve">Struttura determinata dal processo —</w:t>
      </w:r>
      <w:r>
        <w:t xml:space="preserve"> </w:t>
      </w:r>
      <w:r>
        <w:rPr>
          <w:rStyle w:val="VerbatimChar"/>
        </w:rPr>
        <w:t xml:space="preserve">pv.responseOut</w:t>
      </w:r>
      <w:r>
        <w:t xml:space="preserve"> </w:t>
      </w:r>
      <w:r>
        <w:t xml:space="preserve">è di tipo</w:t>
      </w:r>
      <w:r>
        <w:t xml:space="preserve"> </w:t>
      </w:r>
      <w:r>
        <w:rPr>
          <w:rStyle w:val="VerbatimChar"/>
        </w:rPr>
        <w:t xml:space="preserve">HttpResponse</w:t>
      </w:r>
      <w:r>
        <w:t xml:space="preserve"> </w:t>
      </w:r>
      <w:r>
        <w:t xml:space="preserve">(Appian type 2802).</w:t>
      </w:r>
      <w:r>
        <w:br/>
      </w:r>
      <w:r>
        <w:t xml:space="preserve">Il corpo tipico (da</w:t>
      </w:r>
      <w:r>
        <w:t xml:space="preserve"> </w:t>
      </w:r>
      <w:r>
        <w:rPr>
          <w:rStyle w:val="VerbatimChar"/>
        </w:rPr>
        <w:t xml:space="preserve">BOA_ANC_InputWS_HttpResponse</w:t>
      </w:r>
      <w:r>
        <w:t xml:space="preserve">)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"appianTicketId"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"&lt;int&gt;"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Error</w:t>
      </w:r>
      <w:r>
        <w:t xml:space="preserve"> </w:t>
      </w:r>
      <w:r>
        <w:t xml:space="preserve">(HTTP 500 — errore avvio processo):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"Errore durante l'esecuzione del processo di creazione pratica"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Validazione input</w:t>
      </w:r>
      <w:r>
        <w:t xml:space="preserve"> </w:t>
      </w:r>
      <w:r>
        <w:t xml:space="preserve">(eseguita dal PM</w:t>
      </w:r>
      <w:r>
        <w:t xml:space="preserve"> </w:t>
      </w:r>
      <w:r>
        <w:rPr>
          <w:rStyle w:val="VerbatimChar"/>
        </w:rPr>
        <w:t xml:space="preserve">BOA_ANC_ProcessoWebApi_CreaPratica</w:t>
      </w:r>
      <w:r>
        <w:t xml:space="preserve"> </w:t>
      </w:r>
      <w:r>
        <w:t xml:space="preserve">via regole expression):</w:t>
      </w:r>
      <w:r>
        <w:br/>
      </w:r>
      <w:r>
        <w:t xml:space="preserve">Le chiavi obbligatorie sono censite nelle costanti: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BOA_ANC_CHIAVIOBBLIGATORIE_ROOT_CREAZIONEPRATICA</w:t>
      </w:r>
      <w:r>
        <w:t xml:space="preserve"> </w:t>
      </w:r>
      <w:r>
        <w:t xml:space="preserve">(content</w:t>
      </w:r>
      <w:r>
        <w:t xml:space="preserve"> </w:t>
      </w:r>
      <w:r>
        <w:rPr>
          <w:rStyle w:val="VerbatimChar"/>
        </w:rPr>
        <w:t xml:space="preserve">_a-...9071252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BOA_ANC_CHIAVIOBBLIGATORIE_CLIENTE_CREAZIONEPRATICA</w:t>
      </w:r>
      <w:r>
        <w:t xml:space="preserve"> </w:t>
      </w:r>
      <w:r>
        <w:t xml:space="preserve">(content</w:t>
      </w:r>
      <w:r>
        <w:t xml:space="preserve"> </w:t>
      </w:r>
      <w:r>
        <w:rPr>
          <w:rStyle w:val="VerbatimChar"/>
        </w:rPr>
        <w:t xml:space="preserve">_a-...9071258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BOA_ANC_CHIAVIOBBLIGATORIE_DATICARTA_CREAZIONEPRATICA</w:t>
      </w:r>
      <w:r>
        <w:t xml:space="preserve"> </w:t>
      </w:r>
      <w:r>
        <w:t xml:space="preserve">(content</w:t>
      </w:r>
      <w:r>
        <w:t xml:space="preserve"> </w:t>
      </w:r>
      <w:r>
        <w:rPr>
          <w:rStyle w:val="VerbatimChar"/>
        </w:rPr>
        <w:t xml:space="preserve">_a-...9071271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BOA_ANC_CHIAVIOBBLIGATORIE_DENUNCIA_CREAZIONEPRATICA</w:t>
      </w:r>
      <w:r>
        <w:t xml:space="preserve"> </w:t>
      </w:r>
      <w:r>
        <w:t xml:space="preserve">(content</w:t>
      </w:r>
      <w:r>
        <w:t xml:space="preserve"> </w:t>
      </w:r>
      <w:r>
        <w:rPr>
          <w:rStyle w:val="VerbatimChar"/>
        </w:rPr>
        <w:t xml:space="preserve">_a-...9071283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BOA_ANC_CHIAVIOBBLIGATORIE_CONTENUTI_CREAZIONEPRATICA</w:t>
      </w:r>
      <w:r>
        <w:t xml:space="preserve"> </w:t>
      </w:r>
      <w:r>
        <w:t xml:space="preserve">(content</w:t>
      </w:r>
      <w:r>
        <w:t xml:space="preserve"> </w:t>
      </w:r>
      <w:r>
        <w:rPr>
          <w:rStyle w:val="VerbatimChar"/>
        </w:rPr>
        <w:t xml:space="preserve">_a-...9071290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step-2-connected-systems"/>
    <w:p>
      <w:pPr>
        <w:pStyle w:val="Heading2"/>
      </w:pPr>
      <w:r>
        <w:t xml:space="preserve">STEP 2 — Connected Systems</w:t>
      </w:r>
    </w:p>
    <w:bookmarkStart w:id="14" w:name="tabella-connected-systems"/>
    <w:p>
      <w:pPr>
        <w:pStyle w:val="Heading3"/>
      </w:pPr>
      <w:r>
        <w:t xml:space="preserve">Tabella Connected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t xml:space="preserve">Tipo Auth</w:t>
            </w:r>
          </w:p>
        </w:tc>
        <w:tc>
          <w:tcPr/>
          <w:p>
            <w:pPr>
              <w:pStyle w:val="Compact"/>
            </w:pPr>
            <w:r>
              <w:t xml:space="preserve">Token URL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Usato 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BOA_ANC_SistemaConnesso_BPM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_a-0000e9c7-d9c2-8000-9c35-011c48011c48_9109283</w:t>
            </w:r>
          </w:p>
        </w:tc>
        <w:tc>
          <w:tcPr/>
          <w:p>
            <w:pPr>
              <w:pStyle w:val="Compact"/>
            </w:pPr>
            <w:r>
              <w:t xml:space="preserve">HTTP REST (</w:t>
            </w:r>
            <w:r>
              <w:rPr>
                <w:rStyle w:val="VerbatimChar"/>
              </w:rPr>
              <w:t xml:space="preserve">system.http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https://bpm-attivazione-carte-eap-bpm-attivazione-carte.apps.gen3gppito.cloudcoll.poste.it</w:t>
            </w:r>
          </w:p>
        </w:tc>
        <w:tc>
          <w:tcPr/>
          <w:p>
            <w:pPr>
              <w:pStyle w:val="Compact"/>
            </w:pPr>
            <w:r>
              <w:t xml:space="preserve">OAuth Client Credentials Grant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https://login.microsoftonline.com/08b638e8-0676-45cc-b677-5c038b17d28a/oauth2/v2.0/token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24de986e-2c18-4207-8e3f-72f288595a7e/.default</w:t>
            </w:r>
          </w:p>
        </w:tc>
        <w:tc>
          <w:tcPr/>
          <w:p>
            <w:pPr>
              <w:pStyle w:val="Compact"/>
            </w:pPr>
            <w:r>
              <w:t xml:space="preserve">BOA_ANC_Integrazione_BPM_InvioCallback</w:t>
            </w:r>
          </w:p>
        </w:tc>
      </w:tr>
    </w:tbl>
    <w:bookmarkEnd w:id="14"/>
    <w:bookmarkStart w:id="15" w:name="dettaglio-boa_anc_sistemaconnesso_bpm"/>
    <w:p>
      <w:pPr>
        <w:pStyle w:val="Heading3"/>
      </w:pPr>
      <w:r>
        <w:t xml:space="preserve">Dettaglio BOA_ANC_SistemaConnesso_BPM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BOA_ANC_SistemaConnesso_BPM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_a-0000e9c7-d9c2-8000-9c35-011c48011c48_9109283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Protocollo</w:t>
            </w:r>
          </w:p>
        </w:tc>
        <w:tc>
          <w:tcPr/>
          <w:p>
            <w:pPr>
              <w:pStyle w:val="Compact"/>
            </w:pPr>
            <w:r>
              <w:t xml:space="preserve">HTTP REST (</w:t>
            </w:r>
            <w:r>
              <w:rPr>
                <w:rStyle w:val="VerbatimChar"/>
              </w:rPr>
              <w:t xml:space="preserve">system.http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https://bpm-attivazione-carte-eap-bpm-attivazione-carte.apps.gen3gppito.cloudcoll.poste.it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Type</w:t>
            </w:r>
          </w:p>
        </w:tc>
        <w:tc>
          <w:tcPr/>
          <w:p>
            <w:pPr>
              <w:pStyle w:val="Compact"/>
            </w:pPr>
            <w:r>
              <w:t xml:space="preserve">OAuth Client Credentials Grant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https://login.microsoftonline.com/08b638e8-0676-45cc-b677-5c038b17d28a/oauth2/v2.0/token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08b638e8-0676-45cc-b677-5c038b17d28a</w:t>
            </w:r>
            <w:r>
              <w:t xml:space="preserve"> </w:t>
            </w:r>
            <w:r>
              <w:t xml:space="preserve">(Microsoft Entra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24de986e-2c18-4207-8e3f-72f288595a7e/.default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ID</w:t>
            </w:r>
          </w:p>
        </w:tc>
        <w:tc>
          <w:tcPr/>
          <w:p>
            <w:pPr>
              <w:pStyle w:val="Compact"/>
            </w:pPr>
            <w:r>
              <w:t xml:space="preserve">non esportato (campo vuoto nell’export)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Secret</w:t>
            </w:r>
          </w:p>
        </w:tc>
        <w:tc>
          <w:tcPr/>
          <w:p>
            <w:pPr>
              <w:pStyle w:val="Compact"/>
            </w:pPr>
            <w:r>
              <w:t xml:space="preserve">non esportato (campo</w:t>
            </w:r>
            <w:r>
              <w:t xml:space="preserve"> </w:t>
            </w:r>
            <w:r>
              <w:rPr>
                <w:rStyle w:val="VerbatimChar"/>
              </w:rPr>
              <w:t xml:space="preserve">EncryptedText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Include Scope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non configurato a livello ConnectedSystem (configurato per integration item)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Readers (group)</w:t>
            </w:r>
          </w:p>
        </w:tc>
        <w:tc>
          <w:tcPr/>
          <w:p>
            <w:pPr>
              <w:pStyle w:val="Compact"/>
            </w:pPr>
            <w:r>
              <w:t xml:space="preserve">BOA ANC All Users (</w:t>
            </w:r>
            <w:r>
              <w:rPr>
                <w:rStyle w:val="VerbatimChar"/>
              </w:rPr>
              <w:t xml:space="preserve">_e-..._2234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Administrators (group)</w:t>
            </w:r>
          </w:p>
        </w:tc>
        <w:tc>
          <w:tcPr/>
          <w:p>
            <w:pPr>
              <w:pStyle w:val="Compact"/>
            </w:pPr>
            <w:r>
              <w:t xml:space="preserve">BOA ANC Administrators (</w:t>
            </w:r>
            <w:r>
              <w:rPr>
                <w:rStyle w:val="VerbatimChar"/>
              </w:rPr>
              <w:t xml:space="preserve">_e-..._2236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SECURITY NOTE</w:t>
      </w:r>
      <w:r>
        <w:t xml:space="preserve">: client_secret non presente nell’export (campo</w:t>
      </w:r>
      <w:r>
        <w:t xml:space="preserve"> </w:t>
      </w:r>
      <w:r>
        <w:rPr>
          <w:rStyle w:val="VerbatimChar"/>
        </w:rPr>
        <w:t xml:space="preserve">EncryptedText</w:t>
      </w:r>
      <w:r>
        <w:t xml:space="preserve"> </w:t>
      </w:r>
      <w:r>
        <w:t xml:space="preserve">— valore cifrato non leggibile).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step-3-integration-items"/>
    <w:p>
      <w:pPr>
        <w:pStyle w:val="Heading2"/>
      </w:pPr>
      <w:r>
        <w:t xml:space="preserve">STEP 3 — Integration Items</w:t>
      </w:r>
    </w:p>
    <w:bookmarkStart w:id="17" w:name="tabella-integration-items"/>
    <w:p>
      <w:pPr>
        <w:pStyle w:val="Heading3"/>
      </w:pPr>
      <w:r>
        <w:t xml:space="preserve">Tabella Integration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ConnectedSystem</w:t>
            </w:r>
          </w:p>
        </w:tc>
        <w:tc>
          <w:tcPr/>
          <w:p>
            <w:pPr>
              <w:pStyle w:val="Compact"/>
            </w:pPr>
            <w:r>
              <w:t xml:space="preserve">Endpoint Completo</w:t>
            </w:r>
          </w:p>
        </w:tc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Response Mapping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BOA_ANC_Integrazione_BPM_InvioCallback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da95cbf8-6680-45ce-b50c-fbca5136b757</w:t>
            </w:r>
          </w:p>
        </w:tc>
        <w:tc>
          <w:tcPr/>
          <w:p>
            <w:pPr>
              <w:pStyle w:val="Compact"/>
            </w:pPr>
            <w:r>
              <w:t xml:space="preserve">BOA_ANC_SistemaConnesso_BPM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{BaseURL}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ri!relativePath</w:t>
            </w:r>
            <w:r>
              <w:t xml:space="preserve"> </w:t>
            </w:r>
            <w:r>
              <w:t xml:space="preserve">(valore da</w:t>
            </w:r>
            <w:r>
              <w:t xml:space="preserve"> </w:t>
            </w:r>
            <w:r>
              <w:rPr>
                <w:rStyle w:val="VerbatimChar"/>
              </w:rPr>
              <w:t xml:space="preserve">BOA_ANC_RELATIVEPATH_SCODAMENTOSTATI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ri!request</w:t>
            </w:r>
            <w:r>
              <w:t xml:space="preserve"> </w:t>
            </w:r>
            <w:r>
              <w:t xml:space="preserve">— JSON string generato da</w:t>
            </w:r>
            <w:r>
              <w:t xml:space="preserve"> </w:t>
            </w:r>
            <w:r>
              <w:rPr>
                <w:rStyle w:val="VerbatimChar"/>
              </w:rPr>
              <w:t xml:space="preserve">BOA_ANC_GeneraRequest_BPM_InvioCallback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BOA_ANC_ElaboraResponse_BPM_InvioCallback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BOA_ANC_Response_BPM_InvioCallback</w:t>
            </w:r>
          </w:p>
        </w:tc>
        <w:tc>
          <w:tcPr/>
          <w:p>
            <w:pPr>
              <w:pStyle w:val="Compact"/>
            </w:pPr>
            <w:r>
              <w:t xml:space="preserve">Timeout 50s; errore →</w:t>
            </w:r>
            <w:r>
              <w:t xml:space="preserve"> </w:t>
            </w:r>
            <w:r>
              <w:rPr>
                <w:rStyle w:val="VerbatimChar"/>
              </w:rPr>
              <w:t xml:space="preserve">esito: 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descrizioneEsito: &lt;messaggio&gt;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BOA_ANC_Integrazione_DownloadDocument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a047c306-f234-4b5f-a6b9-d0b8e3ccb8c9</w:t>
            </w:r>
          </w:p>
        </w:tc>
        <w:tc>
          <w:tcPr/>
          <w:p>
            <w:pPr>
              <w:pStyle w:val="Compact"/>
            </w:pPr>
            <w:r>
              <w:t xml:space="preserve">Nessun ConnectedSystem — URL diretto da</w:t>
            </w:r>
            <w:r>
              <w:t xml:space="preserve"> </w:t>
            </w:r>
            <w:r>
              <w:rPr>
                <w:rStyle w:val="VerbatimChar"/>
              </w:rPr>
              <w:t xml:space="preserve">ri!url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ri!url</w:t>
            </w:r>
            <w:r>
              <w:t xml:space="preserve"> </w:t>
            </w:r>
            <w:r>
              <w:t xml:space="preserve">(URL da campo</w:t>
            </w:r>
            <w:r>
              <w:t xml:space="preserve"> </w:t>
            </w:r>
            <w:r>
              <w:rPr>
                <w:rStyle w:val="VerbatimChar"/>
              </w:rPr>
              <w:t xml:space="preserve">LINKDOWNLOAD</w:t>
            </w:r>
            <w:r>
              <w:t xml:space="preserve"> </w:t>
            </w:r>
            <w:r>
              <w:t xml:space="preserve">del JSON di creazione pratica)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Nessun body</w:t>
            </w:r>
          </w:p>
        </w:tc>
        <w:tc>
          <w:tcPr/>
          <w:p>
            <w:pPr>
              <w:pStyle w:val="Compact"/>
            </w:pPr>
            <w:r>
              <w:t xml:space="preserve">Binario (</w:t>
            </w:r>
            <w:r>
              <w:rPr>
                <w:rStyle w:val="VerbatimChar"/>
              </w:rPr>
              <w:t xml:space="preserve">application/octet-stream</w:t>
            </w:r>
            <w:r>
              <w:t xml:space="preserve">) — documento salvato in Appian come file</w:t>
            </w:r>
            <w:r>
              <w:t xml:space="preserve"> </w:t>
            </w:r>
            <w:r>
              <w:rPr>
                <w:rStyle w:val="VerbatimChar"/>
              </w:rPr>
              <w:t xml:space="preserve">{nomeFile}.{estensione}</w:t>
            </w:r>
          </w:p>
        </w:tc>
        <w:tc>
          <w:tcPr/>
          <w:p>
            <w:pPr>
              <w:pStyle w:val="Compact"/>
            </w:pPr>
            <w:r>
              <w:t xml:space="preserve">Timeout 10s; fallback cartella:</w:t>
            </w:r>
            <w:r>
              <w:t xml:space="preserve"> </w:t>
            </w:r>
            <w:r>
              <w:rPr>
                <w:rStyle w:val="VerbatimChar"/>
              </w:rPr>
              <w:t xml:space="preserve">BOA_ANC_FOLDER_TEMP</w:t>
            </w:r>
          </w:p>
        </w:tc>
      </w:tr>
    </w:tbl>
    <w:bookmarkEnd w:id="17"/>
    <w:bookmarkStart w:id="18" w:name="X4702f627d4dbf52cb45e267968a134154b19b5d"/>
    <w:p>
      <w:pPr>
        <w:pStyle w:val="Heading3"/>
      </w:pPr>
      <w:r>
        <w:t xml:space="preserve">Dettaglio BOA_ANC_Integrazione_BPM_InvioCallback</w:t>
      </w:r>
    </w:p>
    <w:p>
      <w:pPr>
        <w:pStyle w:val="FirstParagraph"/>
      </w:pPr>
      <w:r>
        <w:rPr>
          <w:b/>
          <w:bCs/>
        </w:rPr>
        <w:t xml:space="preserve">UUID</w:t>
      </w:r>
      <w:r>
        <w:t xml:space="preserve">:</w:t>
      </w:r>
      <w:r>
        <w:t xml:space="preserve"> </w:t>
      </w:r>
      <w:r>
        <w:rPr>
          <w:rStyle w:val="VerbatimChar"/>
        </w:rPr>
        <w:t xml:space="preserve">da95cbf8-6680-45ce-b50c-fbca5136b757</w:t>
      </w:r>
      <w:r>
        <w:br/>
      </w:r>
      <w:r>
        <w:rPr>
          <w:b/>
          <w:bCs/>
        </w:rPr>
        <w:t xml:space="preserve">Folder</w:t>
      </w:r>
      <w:r>
        <w:t xml:space="preserve">: BOA ANC Integrations (</w:t>
      </w:r>
      <w:r>
        <w:rPr>
          <w:rStyle w:val="VerbatimChar"/>
        </w:rPr>
        <w:t xml:space="preserve">_a-...9071033</w:t>
      </w:r>
      <w:r>
        <w:t xml:space="preserve">)</w:t>
      </w:r>
      <w:r>
        <w:br/>
      </w:r>
      <w:r>
        <w:rPr>
          <w:b/>
          <w:bCs/>
        </w:rPr>
        <w:t xml:space="preserve">ConnectedSystem</w:t>
      </w:r>
      <w:r>
        <w:t xml:space="preserve">: BOA_ANC_SistemaConnesso_BPM</w:t>
      </w:r>
      <w:r>
        <w:br/>
      </w:r>
      <w:r>
        <w:rPr>
          <w:b/>
          <w:bCs/>
        </w:rPr>
        <w:t xml:space="preserve">Auth</w:t>
      </w:r>
      <w:r>
        <w:t xml:space="preserve">: ereditata dal ConnectedSystem (OAuth Client Credentials — token bearer automatico)</w:t>
      </w:r>
      <w:r>
        <w:br/>
      </w:r>
      <w:r>
        <w:rPr>
          <w:b/>
          <w:bCs/>
        </w:rPr>
        <w:t xml:space="preserve">Metodo</w:t>
      </w:r>
      <w:r>
        <w:t xml:space="preserve">: POST</w:t>
      </w:r>
      <w:r>
        <w:br/>
      </w:r>
      <w:r>
        <w:rPr>
          <w:b/>
          <w:bCs/>
        </w:rPr>
        <w:t xml:space="preserve">Content-Type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application/json</w:t>
      </w:r>
      <w:r>
        <w:br/>
      </w:r>
      <w:r>
        <w:rPr>
          <w:b/>
          <w:bCs/>
        </w:rPr>
        <w:t xml:space="preserve">Timeout</w:t>
      </w:r>
      <w:r>
        <w:t xml:space="preserve">: 50 secondi</w:t>
      </w:r>
      <w:r>
        <w:br/>
      </w: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isInheritedUrlOptionSelected = true</w:t>
      </w:r>
      <w:r>
        <w:t xml:space="preserve"> </w:t>
      </w:r>
      <w:r>
        <w:t xml:space="preserve">→ usa BaseURL del ConnectedSystem</w:t>
      </w:r>
      <w:r>
        <w:br/>
      </w:r>
      <w:r>
        <w:rPr>
          <w:b/>
          <w:bCs/>
        </w:rPr>
        <w:t xml:space="preserve">Relative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ri!relativePath</w:t>
      </w:r>
      <w:r>
        <w:t xml:space="preserve"> </w:t>
      </w:r>
      <w:r>
        <w:t xml:space="preserve">— valore runtime proveniente dalla costante</w:t>
      </w:r>
      <w:r>
        <w:t xml:space="preserve"> </w:t>
      </w:r>
      <w:r>
        <w:rPr>
          <w:rStyle w:val="VerbatimChar"/>
        </w:rPr>
        <w:t xml:space="preserve">BOA_ANC_RELATIVEPATH_SCODAMENTOSTATI</w:t>
      </w:r>
      <w:r>
        <w:t xml:space="preserve"> </w:t>
      </w:r>
      <w:r>
        <w:t xml:space="preserve">(environment-specific)</w:t>
      </w:r>
      <w:r>
        <w:br/>
      </w:r>
      <w:r>
        <w:rPr>
          <w:b/>
          <w:bCs/>
        </w:rPr>
        <w:t xml:space="preserve">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ri!request</w:t>
      </w:r>
      <w:r>
        <w:t xml:space="preserve"> </w:t>
      </w:r>
      <w:r>
        <w:t xml:space="preserve">— stringa JSON generata dall’expression rule</w:t>
      </w:r>
      <w:r>
        <w:t xml:space="preserve"> </w:t>
      </w:r>
      <w:r>
        <w:rPr>
          <w:rStyle w:val="VerbatimChar"/>
        </w:rPr>
        <w:t xml:space="preserve">BOA_ANC_GeneraRequest_BPM_InvioCallback</w:t>
      </w:r>
    </w:p>
    <w:p>
      <w:pPr>
        <w:pStyle w:val="BodyText"/>
      </w:pPr>
      <w:r>
        <w:rPr>
          <w:b/>
          <w:bCs/>
        </w:rPr>
        <w:t xml:space="preserve">Input parameters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Path relativo dell’endpoint BPM (da costante</w:t>
            </w:r>
            <w:r>
              <w:t xml:space="preserve"> </w:t>
            </w:r>
            <w:r>
              <w:rPr>
                <w:rStyle w:val="VerbatimChar"/>
              </w:rPr>
              <w:t xml:space="preserve">BOA_ANC_RELATIVEPATH_SCODAMENTOSTATI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Body JSON serializzato (generato da</w:t>
            </w:r>
            <w:r>
              <w:t xml:space="preserve"> </w:t>
            </w:r>
            <w:r>
              <w:rPr>
                <w:rStyle w:val="VerbatimChar"/>
              </w:rPr>
              <w:t xml:space="preserve">BOA_ANC_GeneraRequest_BPM_InvioCallback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Struttura Body generata 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BOA_ANC_GeneraRequest_BPM_InvioCallback</w:t>
      </w:r>
      <w:r>
        <w:t xml:space="preserve"> </w:t>
      </w:r>
      <w:r>
        <w:t xml:space="preserve">(desunta dalla regola):</w:t>
      </w:r>
      <w:r>
        <w:br/>
      </w:r>
      <w:r>
        <w:t xml:space="preserve">La regola legge</w:t>
      </w:r>
      <w:r>
        <w:t xml:space="preserve"> </w:t>
      </w:r>
      <w:r>
        <w:rPr>
          <w:rStyle w:val="VerbatimChar"/>
        </w:rPr>
        <w:t xml:space="preserve">pratica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BOA_ANC_GetPraticaByIdCase</w:t>
      </w:r>
      <w:r>
        <w:t xml:space="preserve">) e</w:t>
      </w:r>
      <w:r>
        <w:t xml:space="preserve"> </w:t>
      </w:r>
      <w:r>
        <w:rPr>
          <w:rStyle w:val="VerbatimChar"/>
        </w:rPr>
        <w:t xml:space="preserve">checkList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BOA_ANC_GetCaseCheckListByIdCase</w:t>
      </w:r>
      <w:r>
        <w:t xml:space="preserve">), poi calcola il</w:t>
      </w:r>
      <w:r>
        <w:t xml:space="preserve"> </w:t>
      </w:r>
      <w:r>
        <w:rPr>
          <w:rStyle w:val="VerbatimChar"/>
        </w:rPr>
        <w:t xml:space="preserve">codiceEsito</w:t>
      </w:r>
      <w:r>
        <w:t xml:space="preserve"> </w:t>
      </w:r>
      <w:r>
        <w:t xml:space="preserve">tramite</w:t>
      </w:r>
      <w:r>
        <w:t xml:space="preserve"> </w:t>
      </w:r>
      <w:r>
        <w:rPr>
          <w:rStyle w:val="VerbatimChar"/>
        </w:rPr>
        <w:t xml:space="preserve">BOA_ANC_Decisione_CodiceEsitoCallback</w:t>
      </w:r>
      <w:r>
        <w:t xml:space="preserve"> </w:t>
      </w:r>
      <w:r>
        <w:t xml:space="preserve">e produce un JSON che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esito</w:t>
      </w:r>
      <w:r>
        <w:t xml:space="preserve"> </w:t>
      </w:r>
      <w:r>
        <w:t xml:space="preserve">(stringa — es.</w:t>
      </w:r>
      <w:r>
        <w:t xml:space="preserve"> </w:t>
      </w:r>
      <w:r>
        <w:t xml:space="preserve">“OK”</w:t>
      </w:r>
      <w:r>
        <w:t xml:space="preserve"> </w:t>
      </w:r>
      <w:r>
        <w:t xml:space="preserve">o codice KO)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motivazioni</w:t>
      </w:r>
      <w:r>
        <w:t xml:space="preserve"> </w:t>
      </w:r>
      <w:r>
        <w:t xml:space="preserve">(lista codici checklist non conformi, se esito ≠ OK)</w:t>
      </w:r>
    </w:p>
    <w:p>
      <w:pPr>
        <w:pStyle w:val="BodyText"/>
      </w:pPr>
      <w:r>
        <w:rPr>
          <w:b/>
          <w:bCs/>
        </w:rPr>
        <w:t xml:space="preserve">Response mapping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BOA_ANC_ElaboraResponse_BPM_InvioCallback</w:t>
      </w:r>
      <w:r>
        <w:t xml:space="preserve">:</w:t>
      </w:r>
      <w:r>
        <w:br/>
      </w:r>
      <w:r>
        <w:t xml:space="preserve">Valida il JSON di risposta con</w:t>
      </w:r>
      <w:r>
        <w:t xml:space="preserve"> </w:t>
      </w:r>
      <w:r>
        <w:rPr>
          <w:rStyle w:val="VerbatimChar"/>
        </w:rPr>
        <w:t xml:space="preserve">jsonvalidator_isvalid()</w:t>
      </w:r>
      <w:r>
        <w:t xml:space="preserve">, poi mappa nel CDT</w:t>
      </w:r>
      <w:r>
        <w:t xml:space="preserve"> </w:t>
      </w:r>
      <w:r>
        <w:rPr>
          <w:rStyle w:val="VerbatimChar"/>
        </w:rPr>
        <w:t xml:space="preserve">BOA_ANC_Response_BPM_InvioCallback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esito:           (response["esito"].trim().upper() == "OK") → boolean</w:t>
      </w:r>
      <w:r>
        <w:br/>
      </w:r>
      <w:r>
        <w:rPr>
          <w:rStyle w:val="VerbatimChar"/>
        </w:rPr>
        <w:t xml:space="preserve">descrizioneEsito: se esito=OK → null; altrimenti → response["descrizioneEsito"]</w:t>
      </w:r>
    </w:p>
    <w:p>
      <w:pPr>
        <w:pStyle w:val="FirstParagraph"/>
      </w:pPr>
      <w:r>
        <w:rPr>
          <w:b/>
          <w:bCs/>
        </w:rPr>
        <w:t xml:space="preserve">Invocata da</w:t>
      </w:r>
      <w:r>
        <w:t xml:space="preserve">:</w:t>
      </w:r>
      <w:r>
        <w:t xml:space="preserve"> </w:t>
      </w:r>
      <w:r>
        <w:rPr>
          <w:rStyle w:val="VerbatimChar"/>
        </w:rPr>
        <w:t xml:space="preserve">BOA_ANC_ChiamaWS_BPM_InvioCallback</w:t>
      </w:r>
      <w:r>
        <w:t xml:space="preserve"> </w:t>
      </w:r>
      <w:r>
        <w:t xml:space="preserve">→ invocato da</w:t>
      </w:r>
      <w:r>
        <w:t xml:space="preserve"> </w:t>
      </w:r>
      <w:r>
        <w:rPr>
          <w:rStyle w:val="VerbatimChar"/>
        </w:rPr>
        <w:t xml:space="preserve">BOA_ANC_ScodamentoSingoloEsito</w:t>
      </w:r>
      <w:r>
        <w:t xml:space="preserve"> </w:t>
      </w:r>
      <w:r>
        <w:t xml:space="preserve">→ invocato da</w:t>
      </w:r>
      <w:r>
        <w:t xml:space="preserve"> </w:t>
      </w:r>
      <w:r>
        <w:rPr>
          <w:rStyle w:val="VerbatimChar"/>
        </w:rPr>
        <w:t xml:space="preserve">BOA_ANC_Batch_ScodamentoCallback</w:t>
      </w:r>
    </w:p>
    <w:p>
      <w:r>
        <w:pict>
          <v:rect style="width:0;height:1.5pt" o:hralign="center" o:hrstd="t" o:hr="t"/>
        </w:pict>
      </w:r>
    </w:p>
    <w:bookmarkEnd w:id="18"/>
    <w:bookmarkStart w:id="19" w:name="Xce40ad082aaaf7900fec75092ed8bfaccc9413a"/>
    <w:p>
      <w:pPr>
        <w:pStyle w:val="Heading3"/>
      </w:pPr>
      <w:r>
        <w:t xml:space="preserve">Dettaglio BOA_ANC_Integrazione_DownloadDocument</w:t>
      </w:r>
    </w:p>
    <w:p>
      <w:pPr>
        <w:pStyle w:val="FirstParagraph"/>
      </w:pPr>
      <w:r>
        <w:rPr>
          <w:b/>
          <w:bCs/>
        </w:rPr>
        <w:t xml:space="preserve">UUID</w:t>
      </w:r>
      <w:r>
        <w:t xml:space="preserve">:</w:t>
      </w:r>
      <w:r>
        <w:t xml:space="preserve"> </w:t>
      </w:r>
      <w:r>
        <w:rPr>
          <w:rStyle w:val="VerbatimChar"/>
        </w:rPr>
        <w:t xml:space="preserve">a047c306-f234-4b5f-a6b9-d0b8e3ccb8c9</w:t>
      </w:r>
      <w:r>
        <w:br/>
      </w:r>
      <w:r>
        <w:rPr>
          <w:b/>
          <w:bCs/>
        </w:rPr>
        <w:t xml:space="preserve">Folder</w:t>
      </w:r>
      <w:r>
        <w:t xml:space="preserve">: BOA ANC Integrations (</w:t>
      </w:r>
      <w:r>
        <w:rPr>
          <w:rStyle w:val="VerbatimChar"/>
        </w:rPr>
        <w:t xml:space="preserve">_a-...9071033</w:t>
      </w:r>
      <w:r>
        <w:t xml:space="preserve">)</w:t>
      </w:r>
      <w:r>
        <w:br/>
      </w:r>
      <w:r>
        <w:rPr>
          <w:b/>
          <w:bCs/>
        </w:rPr>
        <w:t xml:space="preserve">ConnectedSystem</w:t>
      </w:r>
      <w:r>
        <w:t xml:space="preserve">: Nessuno — URL completo passato come</w:t>
      </w:r>
      <w:r>
        <w:t xml:space="preserve"> </w:t>
      </w:r>
      <w:r>
        <w:rPr>
          <w:rStyle w:val="VerbatimChar"/>
        </w:rPr>
        <w:t xml:space="preserve">ri!url</w:t>
      </w:r>
      <w:r>
        <w:br/>
      </w:r>
      <w:r>
        <w:rPr>
          <w:b/>
          <w:bCs/>
        </w:rPr>
        <w:t xml:space="preserve">Auth</w:t>
      </w:r>
      <w:r>
        <w:t xml:space="preserve">: None</w:t>
      </w:r>
      <w:r>
        <w:br/>
      </w:r>
      <w:r>
        <w:rPr>
          <w:b/>
          <w:bCs/>
        </w:rPr>
        <w:t xml:space="preserve">Metodo</w:t>
      </w:r>
      <w:r>
        <w:t xml:space="preserve">: GET</w:t>
      </w:r>
      <w:r>
        <w:br/>
      </w:r>
      <w:r>
        <w:rPr>
          <w:b/>
          <w:bCs/>
        </w:rPr>
        <w:t xml:space="preserve">Body</w:t>
      </w:r>
      <w:r>
        <w:t xml:space="preserve">: nessuno</w:t>
      </w:r>
      <w:r>
        <w:br/>
      </w:r>
      <w:r>
        <w:rPr>
          <w:b/>
          <w:bCs/>
        </w:rPr>
        <w:t xml:space="preserve">Content-Type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application/octet-stream</w:t>
      </w:r>
      <w:r>
        <w:t xml:space="preserve"> </w:t>
      </w:r>
      <w:r>
        <w:t xml:space="preserve">(binario)</w:t>
      </w:r>
      <w:r>
        <w:br/>
      </w:r>
      <w:r>
        <w:rPr>
          <w:b/>
          <w:bCs/>
        </w:rPr>
        <w:t xml:space="preserve">Timeout</w:t>
      </w:r>
      <w:r>
        <w:t xml:space="preserve">: 10 secondi</w:t>
      </w:r>
      <w:r>
        <w:br/>
      </w:r>
      <w:r>
        <w:rPr>
          <w:b/>
          <w:bCs/>
        </w:rPr>
        <w:t xml:space="preserve">Salvataggio documento</w:t>
      </w:r>
      <w:r>
        <w:t xml:space="preserve">: binario → file Appian con nome</w:t>
      </w:r>
      <w:r>
        <w:t xml:space="preserve"> </w:t>
      </w:r>
      <w:r>
        <w:rPr>
          <w:rStyle w:val="VerbatimChar"/>
        </w:rPr>
        <w:t xml:space="preserve">{ri!nomeFile}.{ri!estensione}</w:t>
      </w:r>
      <w:r>
        <w:br/>
      </w:r>
      <w:r>
        <w:rPr>
          <w:b/>
          <w:bCs/>
        </w:rPr>
        <w:t xml:space="preserve">Cartella destinazione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ri!cartellaDestinazione</w:t>
      </w:r>
      <w:r>
        <w:t xml:space="preserve"> </w:t>
      </w:r>
      <w:r>
        <w:t xml:space="preserve">oppure (se null)</w:t>
      </w:r>
      <w:r>
        <w:t xml:space="preserve"> </w:t>
      </w:r>
      <w:r>
        <w:rPr>
          <w:rStyle w:val="VerbatimChar"/>
        </w:rPr>
        <w:t xml:space="preserve">BOA_ANC_FOLDER_TEMP</w:t>
      </w:r>
      <w:r>
        <w:t xml:space="preserve"> </w:t>
      </w:r>
      <w:r>
        <w:t xml:space="preserve">(</w:t>
      </w:r>
      <w:r>
        <w:rPr>
          <w:rStyle w:val="VerbatimChar"/>
        </w:rPr>
        <w:t xml:space="preserve">_a-...9077265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Input parameters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di download del documento (valore di</w:t>
            </w:r>
            <w:r>
              <w:t xml:space="preserve"> </w:t>
            </w:r>
            <w:r>
              <w:rPr>
                <w:rStyle w:val="VerbatimChar"/>
              </w:rPr>
              <w:t xml:space="preserve">LINKDOWNLOAD</w:t>
            </w:r>
            <w:r>
              <w:t xml:space="preserve"> </w:t>
            </w:r>
            <w:r>
              <w:t xml:space="preserve">dal JSON di creazione pratica)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nomeFile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Nome file (da</w:t>
            </w:r>
            <w:r>
              <w:t xml:space="preserve"> </w:t>
            </w:r>
            <w:r>
              <w:rPr>
                <w:rStyle w:val="VerbatimChar"/>
              </w:rPr>
              <w:t xml:space="preserve">NOME_FILE</w:t>
            </w:r>
            <w:r>
              <w:t xml:space="preserve"> </w:t>
            </w:r>
            <w:r>
              <w:t xml:space="preserve">nel 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estensione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Estensione file (da</w:t>
            </w:r>
            <w:r>
              <w:t xml:space="preserve"> </w:t>
            </w:r>
            <w:r>
              <w:rPr>
                <w:rStyle w:val="VerbatimChar"/>
              </w:rPr>
              <w:t xml:space="preserve">ESTENSIONE</w:t>
            </w:r>
            <w:r>
              <w:t xml:space="preserve"> </w:t>
            </w:r>
            <w:r>
              <w:t xml:space="preserve">nel 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cartellaDestinazione</w:t>
            </w:r>
          </w:p>
        </w:tc>
        <w:tc>
          <w:tcPr/>
          <w:p>
            <w:pPr>
              <w:pStyle w:val="Compact"/>
            </w:pPr>
            <w:r>
              <w:t xml:space="preserve">CollaborationFolder</w:t>
            </w:r>
          </w:p>
        </w:tc>
        <w:tc>
          <w:tcPr/>
          <w:p>
            <w:pPr>
              <w:pStyle w:val="Compact"/>
            </w:pPr>
            <w:r>
              <w:t xml:space="preserve">Folder Appian di destinazione; se null →</w:t>
            </w:r>
            <w:r>
              <w:t xml:space="preserve"> </w:t>
            </w:r>
            <w:r>
              <w:rPr>
                <w:rStyle w:val="VerbatimChar"/>
              </w:rPr>
              <w:t xml:space="preserve">BOA_ANC_FOLDER_TEMP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onSuccess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Callback invocata in caso di successo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onError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Callback invocata in caso di errore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Invocata da</w:t>
      </w:r>
      <w:r>
        <w:t xml:space="preserve">:</w:t>
      </w:r>
      <w:r>
        <w:t xml:space="preserve"> </w:t>
      </w:r>
      <w:r>
        <w:rPr>
          <w:rStyle w:val="VerbatimChar"/>
        </w:rPr>
        <w:t xml:space="preserve">BOA_ANC_ScaricaSingoloDoc</w:t>
      </w:r>
      <w:r>
        <w:t xml:space="preserve"> </w:t>
      </w:r>
      <w:r>
        <w:t xml:space="preserve">(PM</w:t>
      </w:r>
      <w:r>
        <w:t xml:space="preserve"> </w:t>
      </w:r>
      <w:r>
        <w:rPr>
          <w:rStyle w:val="VerbatimChar"/>
        </w:rPr>
        <w:t xml:space="preserve">0002e9f3-a766-8000-5af1-7f0000014e7a</w:t>
      </w:r>
      <w:r>
        <w:t xml:space="preserve">)</w:t>
      </w:r>
      <w:r>
        <w:br/>
      </w:r>
      <w:r>
        <w:rPr>
          <w:b/>
          <w:bCs/>
        </w:rPr>
        <w:t xml:space="preserve">Chiamata da</w:t>
      </w:r>
      <w:r>
        <w:t xml:space="preserve">:</w:t>
      </w:r>
      <w:r>
        <w:t xml:space="preserve"> </w:t>
      </w:r>
      <w:r>
        <w:rPr>
          <w:rStyle w:val="VerbatimChar"/>
        </w:rPr>
        <w:t xml:space="preserve">BOA_ANC_DownloadContenuti_CreazionePratica</w:t>
      </w:r>
      <w:r>
        <w:t xml:space="preserve"> </w:t>
      </w:r>
      <w:r>
        <w:t xml:space="preserve">(PM</w:t>
      </w:r>
      <w:r>
        <w:t xml:space="preserve"> </w:t>
      </w:r>
      <w:r>
        <w:rPr>
          <w:rStyle w:val="VerbatimChar"/>
        </w:rPr>
        <w:t xml:space="preserve">0002e9f3-ab47-8000-5af7-7f0000014e7a</w:t>
      </w:r>
      <w:r>
        <w:t xml:space="preserve">) — per ogni item in</w:t>
      </w:r>
      <w:r>
        <w:t xml:space="preserve"> </w:t>
      </w:r>
      <w:r>
        <w:rPr>
          <w:rStyle w:val="VerbatimChar"/>
        </w:rPr>
        <w:t xml:space="preserve">CONTENUTI</w:t>
      </w:r>
      <w:r>
        <w:t xml:space="preserve"> </w:t>
      </w:r>
      <w:r>
        <w:t xml:space="preserve">del JSON di input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step-4-datatype-runtime-contratti-cdt"/>
    <w:p>
      <w:pPr>
        <w:pStyle w:val="Heading2"/>
      </w:pPr>
      <w:r>
        <w:t xml:space="preserve">STEP 4 — Datatype Runtime (Contratti CDT)</w:t>
      </w:r>
    </w:p>
    <w:p>
      <w:pPr>
        <w:pStyle w:val="BlockText"/>
      </w:pPr>
      <w:r>
        <w:t xml:space="preserve">Sono documentati i CDT effettivamente usati come contratti di integrazione</w:t>
      </w:r>
      <w:r>
        <w:br/>
      </w:r>
      <w:r>
        <w:t xml:space="preserve">(input WebApi → JSON parsing, payload integration, response BPM, tracking scodamento).</w:t>
      </w:r>
    </w:p>
    <w:bookmarkStart w:id="21" w:name="tabella-cdt-usati-in-integrazione"/>
    <w:p>
      <w:pPr>
        <w:pStyle w:val="Heading3"/>
      </w:pPr>
      <w:r>
        <w:t xml:space="preserve">Tabella CDT usati in Integrazione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CDT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Usato in</w:t>
            </w:r>
          </w:p>
        </w:tc>
        <w:tc>
          <w:tcPr/>
          <w:p>
            <w:pPr>
              <w:pStyle w:val="Compact"/>
            </w:pPr>
            <w:r>
              <w:t xml:space="preserve">Contesto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urn:com:appian:types:anc</w:t>
            </w:r>
          </w:p>
        </w:tc>
        <w:tc>
          <w:tcPr/>
          <w:p>
            <w:pPr>
              <w:pStyle w:val="Compact"/>
            </w:pPr>
            <w:r>
              <w:t xml:space="preserve">WebApi → PM creazione pratica,</w:t>
            </w:r>
            <w:r>
              <w:t xml:space="preserve"> </w:t>
            </w:r>
            <w:r>
              <w:rPr>
                <w:rStyle w:val="VerbatimChar"/>
              </w:rPr>
              <w:t xml:space="preserve">BOA_ANC_GeneraRequest_BPM_InvioCallback</w:t>
            </w:r>
          </w:p>
        </w:tc>
        <w:tc>
          <w:tcPr/>
          <w:p>
            <w:pPr>
              <w:pStyle w:val="Compact"/>
            </w:pPr>
            <w:r>
              <w:t xml:space="preserve">Persistenza dati pratica; sorgente per body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urn:com:appian:types:anc</w:t>
            </w:r>
          </w:p>
        </w:tc>
        <w:tc>
          <w:tcPr/>
          <w:p>
            <w:pPr>
              <w:pStyle w:val="Compact"/>
            </w:pPr>
            <w:r>
              <w:t xml:space="preserve">JSON parsing WebApi →</w:t>
            </w:r>
            <w:r>
              <w:t xml:space="preserve"> </w:t>
            </w:r>
            <w:r>
              <w:rPr>
                <w:rStyle w:val="VerbatimChar"/>
              </w:rPr>
              <w:t xml:space="preserve">BOA_ANC_ElaborazioneJsonCreaPratica_Cliente</w:t>
            </w:r>
          </w:p>
        </w:tc>
        <w:tc>
          <w:tcPr/>
          <w:p>
            <w:pPr>
              <w:pStyle w:val="Compact"/>
            </w:pPr>
            <w:r>
              <w:t xml:space="preserve">Input mapping da CLIENTE nel request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BOA_ANC_DatiCarta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urn:com:appian:types:anc</w:t>
            </w:r>
          </w:p>
        </w:tc>
        <w:tc>
          <w:tcPr/>
          <w:p>
            <w:pPr>
              <w:pStyle w:val="Compact"/>
            </w:pPr>
            <w:r>
              <w:t xml:space="preserve">JSON parsing WebApi →</w:t>
            </w:r>
            <w:r>
              <w:t xml:space="preserve"> </w:t>
            </w:r>
            <w:r>
              <w:rPr>
                <w:rStyle w:val="VerbatimChar"/>
              </w:rPr>
              <w:t xml:space="preserve">BOA_ANC_ElaborazioneJsonCreaPratica_DatiCarta</w:t>
            </w:r>
          </w:p>
        </w:tc>
        <w:tc>
          <w:tcPr/>
          <w:p>
            <w:pPr>
              <w:pStyle w:val="Compact"/>
            </w:pPr>
            <w:r>
              <w:t xml:space="preserve">Input mapping da DATI_CARTA_BLOCCATA nel request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BOA_ANC_ContenutiDenuncia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urn:com:appian:types:anc</w:t>
            </w:r>
          </w:p>
        </w:tc>
        <w:tc>
          <w:tcPr/>
          <w:p>
            <w:pPr>
              <w:pStyle w:val="Compact"/>
            </w:pPr>
            <w:r>
              <w:t xml:space="preserve">JSON parsing WebApi →</w:t>
            </w:r>
            <w:r>
              <w:t xml:space="preserve"> </w:t>
            </w:r>
            <w:r>
              <w:rPr>
                <w:rStyle w:val="VerbatimChar"/>
              </w:rPr>
              <w:t xml:space="preserve">BOA_ANC_ElaborazioneJsonCreaPratica_ContenutiDenuncia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BOA_ANC_Integrazione_DownloadDocument</w:t>
            </w:r>
          </w:p>
        </w:tc>
        <w:tc>
          <w:tcPr/>
          <w:p>
            <w:pPr>
              <w:pStyle w:val="Compact"/>
            </w:pPr>
            <w:r>
              <w:t xml:space="preserve">Array CONTENUTI del request JSON; usata per feed</w:t>
            </w:r>
            <w:r>
              <w:t xml:space="preserve"> </w:t>
            </w:r>
            <w:r>
              <w:rPr>
                <w:rStyle w:val="VerbatimChar"/>
              </w:rPr>
              <w:t xml:space="preserve">LINKDOWNLOAD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urn:com:appian:types:anc</w:t>
            </w:r>
          </w:p>
        </w:tc>
        <w:tc>
          <w:tcPr/>
          <w:p>
            <w:pPr>
              <w:pStyle w:val="Compact"/>
            </w:pPr>
            <w:r>
              <w:t xml:space="preserve">JSON parsing WebApi →</w:t>
            </w:r>
            <w:r>
              <w:t xml:space="preserve"> </w:t>
            </w:r>
            <w:r>
              <w:rPr>
                <w:rStyle w:val="VerbatimChar"/>
              </w:rPr>
              <w:t xml:space="preserve">BOA_ANC_ElaborazioneJsonCreaPratica_Documento</w:t>
            </w:r>
          </w:p>
        </w:tc>
        <w:tc>
          <w:tcPr/>
          <w:p>
            <w:pPr>
              <w:pStyle w:val="Compact"/>
            </w:pPr>
            <w:r>
              <w:t xml:space="preserve">Mapping DOCUMENTI/CODICE_DOC_ID dal request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BOA_ANC_Response_BPM_InvioCallback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urn:com:appian:types:anc</w:t>
            </w:r>
          </w:p>
        </w:tc>
        <w:tc>
          <w:tcPr/>
          <w:p>
            <w:pPr>
              <w:pStyle w:val="Compact"/>
            </w:pPr>
            <w:r>
              <w:t xml:space="preserve">Output di</w:t>
            </w:r>
            <w:r>
              <w:t xml:space="preserve"> </w:t>
            </w:r>
            <w:r>
              <w:rPr>
                <w:rStyle w:val="VerbatimChar"/>
              </w:rPr>
              <w:t xml:space="preserve">BOA_ANC_Integrazione_BPM_InvioCallback</w:t>
            </w:r>
          </w:p>
        </w:tc>
        <w:tc>
          <w:tcPr/>
          <w:p>
            <w:pPr>
              <w:pStyle w:val="Compact"/>
            </w:pPr>
            <w:r>
              <w:t xml:space="preserve">Response del sistema BPM esterno dopo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BOA_ANC_ScodamentoStati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urn:com:appian:types:anc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BOA_ANC_Batch_ScodamentoCallback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BOA_ANC_ScodamentoSingoloEsito</w:t>
            </w:r>
          </w:p>
        </w:tc>
        <w:tc>
          <w:tcPr/>
          <w:p>
            <w:pPr>
              <w:pStyle w:val="Compact"/>
            </w:pPr>
            <w:r>
              <w:t xml:space="preserve">Tracking stato invio callback verso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BOA_ANC_GestioneScodamento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urn:com:appian:types:anc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BOA_ANC_Batch_ScodamentoCallback</w:t>
            </w:r>
          </w:p>
        </w:tc>
        <w:tc>
          <w:tcPr/>
          <w:p>
            <w:pPr>
              <w:pStyle w:val="Compact"/>
            </w:pPr>
            <w:r>
              <w:t xml:space="preserve">Semaforo/controllo batch callback (inEsecuzione flag)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BOA_ANC_Debug_WsInput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urn:com:appian:types:anc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BOA_ANC_Processo_ScritturaTabellaDebugWS</w:t>
            </w:r>
          </w:p>
        </w:tc>
        <w:tc>
          <w:tcPr/>
          <w:p>
            <w:pPr>
              <w:pStyle w:val="Compact"/>
            </w:pPr>
            <w:r>
              <w:t xml:space="preserve">Log debug input/output WebApi (tabella di audit interno)</w:t>
            </w:r>
          </w:p>
        </w:tc>
      </w:tr>
    </w:tbl>
    <w:bookmarkEnd w:id="21"/>
    <w:bookmarkStart w:id="22" w:name="struttura-cdt-rilevanti-per-integrazione"/>
    <w:p>
      <w:pPr>
        <w:pStyle w:val="Heading3"/>
      </w:pPr>
      <w:r>
        <w:t xml:space="preserve">Struttura CDT rilevanti per integrazione</w:t>
      </w:r>
    </w:p>
    <w:p>
      <w:pPr>
        <w:pStyle w:val="SourceCode"/>
      </w:pPr>
      <w:r>
        <w:rPr>
          <w:rStyle w:val="VerbatimChar"/>
        </w:rPr>
        <w:t xml:space="preserve">BOA_ANC_Pratica {</w:t>
      </w:r>
      <w:r>
        <w:br/>
      </w:r>
      <w:r>
        <w:rPr>
          <w:rStyle w:val="VerbatimChar"/>
        </w:rPr>
        <w:t xml:space="preserve">  id:                      int         [optional — @Id @GeneratedValue]</w:t>
      </w:r>
      <w:r>
        <w:br/>
      </w:r>
      <w:r>
        <w:rPr>
          <w:rStyle w:val="VerbatimChar"/>
        </w:rPr>
        <w:t xml:space="preserve">  idCase:                  int         [optional]</w:t>
      </w:r>
      <w:r>
        <w:br/>
      </w:r>
      <w:r>
        <w:rPr>
          <w:rStyle w:val="VerbatimChar"/>
        </w:rPr>
        <w:t xml:space="preserve">  dataApertura:            dateTime    [optional]</w:t>
      </w:r>
      <w:r>
        <w:br/>
      </w:r>
      <w:r>
        <w:rPr>
          <w:rStyle w:val="VerbatimChar"/>
        </w:rPr>
        <w:t xml:space="preserve">  dataUltimaModifica:      dateTime    [optional]</w:t>
      </w:r>
      <w:r>
        <w:br/>
      </w:r>
      <w:r>
        <w:rPr>
          <w:rStyle w:val="VerbatimChar"/>
        </w:rPr>
        <w:t xml:space="preserve">  operatoreUltimaModifica: string(255) [optional]</w:t>
      </w:r>
      <w:r>
        <w:br/>
      </w:r>
      <w:r>
        <w:rPr>
          <w:rStyle w:val="VerbatimChar"/>
        </w:rPr>
        <w:t xml:space="preserve">  stato:                   string(255) [optional]</w:t>
      </w:r>
      <w:r>
        <w:br/>
      </w:r>
      <w:r>
        <w:rPr>
          <w:rStyle w:val="VerbatimChar"/>
        </w:rPr>
        <w:t xml:space="preserve">  dataChiusura:            dateTime    [optional]</w:t>
      </w:r>
      <w:r>
        <w:br/>
      </w:r>
      <w:r>
        <w:rPr>
          <w:rStyle w:val="VerbatimChar"/>
        </w:rPr>
        <w:t xml:space="preserve">  canale:                  string(255) [optional]   ← valorizzato da BOA_ANC_CANALE ["APP","WEB"]</w:t>
      </w:r>
      <w:r>
        <w:br/>
      </w:r>
      <w:r>
        <w:rPr>
          <w:rStyle w:val="VerbatimChar"/>
        </w:rPr>
        <w:t xml:space="preserve">  idWorkitem:              string(255) [optional]   ← da ID_WORKITEM nel request JSON</w:t>
      </w:r>
      <w:r>
        <w:br/>
      </w:r>
      <w:r>
        <w:rPr>
          <w:rStyle w:val="VerbatimChar"/>
        </w:rPr>
        <w:t xml:space="preserve">  numPratica:              string(255) [optional]   ← da NUM_PRATICA nel request JSON</w:t>
      </w:r>
      <w:r>
        <w:br/>
      </w:r>
      <w:r>
        <w:rPr>
          <w:rStyle w:val="VerbatimChar"/>
        </w:rPr>
        <w:t xml:space="preserve">  cfCliente:               string(255) [optional]   ← da CF_CLIENTE nel request JSON</w:t>
      </w:r>
      <w:r>
        <w:br/>
      </w:r>
      <w:r>
        <w:rPr>
          <w:rStyle w:val="VerbatimChar"/>
        </w:rPr>
        <w:t xml:space="preserve">  codiceCliente:           string(255) [optional]</w:t>
      </w:r>
      <w:r>
        <w:br/>
      </w:r>
      <w:r>
        <w:rPr>
          <w:rStyle w:val="VerbatimChar"/>
        </w:rPr>
        <w:t xml:space="preserve">  dataInserimentoRichiesta: dateTime   [optional]   ← da DATA_INSERIMENTO_RICHIESTA</w:t>
      </w:r>
      <w:r>
        <w:br/>
      </w:r>
      <w:r>
        <w:rPr>
          <w:rStyle w:val="VerbatimChar"/>
        </w:rPr>
        <w:t xml:space="preserve">  folder:                  int         [optional]</w:t>
      </w:r>
      <w:r>
        <w:br/>
      </w:r>
      <w:r>
        <w:rPr>
          <w:rStyle w:val="VerbatimChar"/>
        </w:rPr>
        <w:t xml:space="preserve">  dataScadenza:            dateTime    [optional]</w:t>
      </w:r>
      <w:r>
        <w:br/>
      </w:r>
      <w:r>
        <w:rPr>
          <w:rStyle w:val="VerbatimChar"/>
        </w:rPr>
        <w:t xml:space="preserve">  esitoSD:                 string(255) [optional]   ← esito operatore Scrivania Digitale</w:t>
      </w:r>
      <w:r>
        <w:br/>
      </w:r>
      <w:r>
        <w:rPr>
          <w:rStyle w:val="VerbatimChar"/>
        </w:rPr>
        <w:t xml:space="preserve">  dataEsitoSD:             dateTime    [optional]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BOA_ANC_Cliente {</w:t>
      </w:r>
      <w:r>
        <w:br/>
      </w:r>
      <w:r>
        <w:rPr>
          <w:rStyle w:val="VerbatimChar"/>
        </w:rPr>
        <w:t xml:space="preserve">  id:               int         [optional — @Id @GeneratedValue]</w:t>
      </w:r>
      <w:r>
        <w:br/>
      </w:r>
      <w:r>
        <w:rPr>
          <w:rStyle w:val="VerbatimChar"/>
        </w:rPr>
        <w:t xml:space="preserve">  idCase:           int         [optional]</w:t>
      </w:r>
      <w:r>
        <w:br/>
      </w:r>
      <w:r>
        <w:rPr>
          <w:rStyle w:val="VerbatimChar"/>
        </w:rPr>
        <w:t xml:space="preserve">  nome:             string(255) [optional]   ← da CLIENTE.NOME</w:t>
      </w:r>
      <w:r>
        <w:br/>
      </w:r>
      <w:r>
        <w:rPr>
          <w:rStyle w:val="VerbatimChar"/>
        </w:rPr>
        <w:t xml:space="preserve">  cognome:          string(255) [optional]   ← da CLIENTE.COGNOME</w:t>
      </w:r>
      <w:r>
        <w:br/>
      </w:r>
      <w:r>
        <w:rPr>
          <w:rStyle w:val="VerbatimChar"/>
        </w:rPr>
        <w:t xml:space="preserve">  codiceFiscale:    string(255) [optional]   ← da CF_CLIENTE (root) o CLIENTE.*</w:t>
      </w:r>
      <w:r>
        <w:br/>
      </w:r>
      <w:r>
        <w:rPr>
          <w:rStyle w:val="VerbatimChar"/>
        </w:rPr>
        <w:t xml:space="preserve">  sesso:            string(255) [optional]   ← da CLIENTE.SESSO</w:t>
      </w:r>
      <w:r>
        <w:br/>
      </w:r>
      <w:r>
        <w:rPr>
          <w:rStyle w:val="VerbatimChar"/>
        </w:rPr>
        <w:t xml:space="preserve">  dataNascita:      date        [optional]   ← da CLIENTE.DATANASCITA</w:t>
      </w:r>
      <w:r>
        <w:br/>
      </w:r>
      <w:r>
        <w:rPr>
          <w:rStyle w:val="VerbatimChar"/>
        </w:rPr>
        <w:t xml:space="preserve">  comuneNascita:    string(255) [optional]</w:t>
      </w:r>
      <w:r>
        <w:br/>
      </w:r>
      <w:r>
        <w:rPr>
          <w:rStyle w:val="VerbatimChar"/>
        </w:rPr>
        <w:t xml:space="preserve">  provinciaNascita: string(255) [optional]</w:t>
      </w:r>
      <w:r>
        <w:br/>
      </w:r>
      <w:r>
        <w:rPr>
          <w:rStyle w:val="VerbatimChar"/>
        </w:rPr>
        <w:t xml:space="preserve">  nazioneNascita:   string(255) [optional]</w:t>
      </w:r>
      <w:r>
        <w:br/>
      </w:r>
      <w:r>
        <w:rPr>
          <w:rStyle w:val="VerbatimChar"/>
        </w:rPr>
        <w:t xml:space="preserve">  cittadinanza:     string(255) [optional]</w:t>
      </w:r>
      <w:r>
        <w:br/>
      </w:r>
      <w:r>
        <w:rPr>
          <w:rStyle w:val="VerbatimChar"/>
        </w:rPr>
        <w:t xml:space="preserve">  cellulare:        string(255) [optional]</w:t>
      </w:r>
      <w:r>
        <w:br/>
      </w:r>
      <w:r>
        <w:rPr>
          <w:rStyle w:val="VerbatimChar"/>
        </w:rPr>
        <w:t xml:space="preserve">  telefono:         string(255) [optional]</w:t>
      </w:r>
      <w:r>
        <w:br/>
      </w:r>
      <w:r>
        <w:rPr>
          <w:rStyle w:val="VerbatimChar"/>
        </w:rPr>
        <w:t xml:space="preserve">  indirizzoResidenza: string(500) [optional]  ← da INDIRIZZO_DI_RESIDENZA (serializzato)</w:t>
      </w:r>
      <w:r>
        <w:br/>
      </w:r>
      <w:r>
        <w:rPr>
          <w:rStyle w:val="VerbatimChar"/>
        </w:rPr>
        <w:t xml:space="preserve">  luogoResidenza:   string(255) [optional]</w:t>
      </w:r>
      <w:r>
        <w:br/>
      </w:r>
      <w:r>
        <w:rPr>
          <w:rStyle w:val="VerbatimChar"/>
        </w:rPr>
        <w:t xml:space="preserve">  ... (altri campi residenza)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BOA_ANC_DatiCarta {</w:t>
      </w:r>
      <w:r>
        <w:br/>
      </w:r>
      <w:r>
        <w:rPr>
          <w:rStyle w:val="VerbatimChar"/>
        </w:rPr>
        <w:t xml:space="preserve">  id:               int         [optional — @Id @GeneratedValue]</w:t>
      </w:r>
      <w:r>
        <w:br/>
      </w:r>
      <w:r>
        <w:rPr>
          <w:rStyle w:val="VerbatimChar"/>
        </w:rPr>
        <w:t xml:space="preserve">  idCase:           int         [optional]</w:t>
      </w:r>
      <w:r>
        <w:br/>
      </w:r>
      <w:r>
        <w:rPr>
          <w:rStyle w:val="VerbatimChar"/>
        </w:rPr>
        <w:t xml:space="preserve">  numeroCarta:      string(255) [optional]   ← da DATI_CARTA_BLOCCATA.I_NUMERO_CARTA</w:t>
      </w:r>
      <w:r>
        <w:br/>
      </w:r>
      <w:r>
        <w:rPr>
          <w:rStyle w:val="VerbatimChar"/>
        </w:rPr>
        <w:t xml:space="preserve">  tipoCarta:        string(255) [optional]   ← da DATI_CARTA_BLOCCATA.I_TIPO_CARTA</w:t>
      </w:r>
      <w:r>
        <w:br/>
      </w:r>
      <w:r>
        <w:rPr>
          <w:rStyle w:val="VerbatimChar"/>
        </w:rPr>
        <w:t xml:space="preserve">  intestazioneCarta: string(255) [optional]  ← da DATI_CARTA_BLOCCATA.I_INTEST_CARTA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BOA_ANC_ContenutiDenuncia {</w:t>
      </w:r>
      <w:r>
        <w:br/>
      </w:r>
      <w:r>
        <w:rPr>
          <w:rStyle w:val="VerbatimChar"/>
        </w:rPr>
        <w:t xml:space="preserve">  id:           int          [optional — @Id @GeneratedValue]</w:t>
      </w:r>
      <w:r>
        <w:br/>
      </w:r>
      <w:r>
        <w:rPr>
          <w:rStyle w:val="VerbatimChar"/>
        </w:rPr>
        <w:t xml:space="preserve">  idCase:       int          [optional]</w:t>
      </w:r>
      <w:r>
        <w:br/>
      </w:r>
      <w:r>
        <w:rPr>
          <w:rStyle w:val="VerbatimChar"/>
        </w:rPr>
        <w:t xml:space="preserve">  nomeFile:     string(255)  [optional]   ← da CONTENUTI[n].NOME_FILE</w:t>
      </w:r>
      <w:r>
        <w:br/>
      </w:r>
      <w:r>
        <w:rPr>
          <w:rStyle w:val="VerbatimChar"/>
        </w:rPr>
        <w:t xml:space="preserve">  estensione:   string(255)  [optional]   ← da CONTENUTI[n].ESTENSIONE</w:t>
      </w:r>
      <w:r>
        <w:br/>
      </w:r>
      <w:r>
        <w:rPr>
          <w:rStyle w:val="VerbatimChar"/>
        </w:rPr>
        <w:t xml:space="preserve">  idDoc:        string(255)  [optional]   ← da CONTENUTI[n].ID_DOC</w:t>
      </w:r>
      <w:r>
        <w:br/>
      </w:r>
      <w:r>
        <w:rPr>
          <w:rStyle w:val="VerbatimChar"/>
        </w:rPr>
        <w:t xml:space="preserve">  linkDownload: string(2500) [optional]   ← da CONTENUTI[n].LINKDOWNLOAD — URL download documento</w:t>
      </w:r>
      <w:r>
        <w:br/>
      </w:r>
      <w:r>
        <w:rPr>
          <w:rStyle w:val="VerbatimChar"/>
        </w:rPr>
        <w:t xml:space="preserve">  idDocAppian:  int          [optional]   ← ID documento Appian dopo download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BOA_ANC_Documento {</w:t>
      </w:r>
      <w:r>
        <w:br/>
      </w:r>
      <w:r>
        <w:rPr>
          <w:rStyle w:val="VerbatimChar"/>
        </w:rPr>
        <w:t xml:space="preserve">  id:           int         [optional — @Id @GeneratedValue]</w:t>
      </w:r>
      <w:r>
        <w:br/>
      </w:r>
      <w:r>
        <w:rPr>
          <w:rStyle w:val="VerbatimChar"/>
        </w:rPr>
        <w:t xml:space="preserve">  idCase:       int         [optional]</w:t>
      </w:r>
      <w:r>
        <w:br/>
      </w:r>
      <w:r>
        <w:rPr>
          <w:rStyle w:val="VerbatimChar"/>
        </w:rPr>
        <w:t xml:space="preserve">  codiceDocId:  int         [optional]   ← da DOCUMENTI.CODICE_DOC_ID</w:t>
      </w:r>
      <w:r>
        <w:br/>
      </w:r>
      <w:r>
        <w:rPr>
          <w:rStyle w:val="VerbatimChar"/>
        </w:rPr>
        <w:t xml:space="preserve">  descrizione:  string(255) [optional]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BOA_ANC_Response_BPM_InvioCallback {</w:t>
      </w:r>
      <w:r>
        <w:br/>
      </w:r>
      <w:r>
        <w:rPr>
          <w:rStyle w:val="VerbatimChar"/>
        </w:rPr>
        <w:t xml:space="preserve">  esito:            boolean       [optional]   ← true se response["esito"]=="OK"</w:t>
      </w:r>
      <w:r>
        <w:br/>
      </w:r>
      <w:r>
        <w:rPr>
          <w:rStyle w:val="VerbatimChar"/>
        </w:rPr>
        <w:t xml:space="preserve">  descrizioneEsito: string(4000)  [optional]   ← messaggio errore se esito=false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BOA_ANC_ScodamentoStati {</w:t>
      </w:r>
      <w:r>
        <w:br/>
      </w:r>
      <w:r>
        <w:rPr>
          <w:rStyle w:val="VerbatimChar"/>
        </w:rPr>
        <w:t xml:space="preserve">  id:        int         [optional — @Id @GeneratedValue]</w:t>
      </w:r>
      <w:r>
        <w:br/>
      </w:r>
      <w:r>
        <w:rPr>
          <w:rStyle w:val="VerbatimChar"/>
        </w:rPr>
        <w:t xml:space="preserve">  idcase:    int         [optional]</w:t>
      </w:r>
      <w:r>
        <w:br/>
      </w:r>
      <w:r>
        <w:rPr>
          <w:rStyle w:val="VerbatimChar"/>
        </w:rPr>
        <w:t xml:space="preserve">  esito:     int         [optional]   ← valori: 0=attesa, 1=inviato, 2=errore, 3=scartato</w:t>
      </w:r>
      <w:r>
        <w:br/>
      </w:r>
      <w:r>
        <w:rPr>
          <w:rStyle w:val="VerbatimChar"/>
        </w:rPr>
        <w:t xml:space="preserve">  errore:    string(255) [optional]   ← descrizione errore</w:t>
      </w:r>
      <w:r>
        <w:br/>
      </w:r>
      <w:r>
        <w:rPr>
          <w:rStyle w:val="VerbatimChar"/>
        </w:rPr>
        <w:t xml:space="preserve">  timestamp: dateTime    [optional]</w:t>
      </w:r>
      <w:r>
        <w:br/>
      </w:r>
      <w:r>
        <w:rPr>
          <w:rStyle w:val="VerbatimChar"/>
        </w:rPr>
        <w:t xml:space="preserve">  retry:     int         [optional]   ← contatore tentativi (max: BOA_ANC_NUMBER_MAXRETRY)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BOA_ANC_GestioneScodamento {</w:t>
      </w:r>
      <w:r>
        <w:br/>
      </w:r>
      <w:r>
        <w:rPr>
          <w:rStyle w:val="VerbatimChar"/>
        </w:rPr>
        <w:t xml:space="preserve">  id:             int         [optional — @Id @GeneratedValue]</w:t>
      </w:r>
      <w:r>
        <w:br/>
      </w:r>
      <w:r>
        <w:rPr>
          <w:rStyle w:val="VerbatimChar"/>
        </w:rPr>
        <w:t xml:space="preserve">  inEsecuzione:   boolean     [optional]   ← semaforo batch (previene esecuzioni parallele)</w:t>
      </w:r>
      <w:r>
        <w:br/>
      </w:r>
      <w:r>
        <w:rPr>
          <w:rStyle w:val="VerbatimChar"/>
        </w:rPr>
        <w:t xml:space="preserve">  dataInizio:     dateTime    [optional]</w:t>
      </w:r>
      <w:r>
        <w:br/>
      </w:r>
      <w:r>
        <w:rPr>
          <w:rStyle w:val="VerbatimChar"/>
        </w:rPr>
        <w:t xml:space="preserve">  dataFine:       dateTime    [optional]</w:t>
      </w:r>
      <w:r>
        <w:br/>
      </w:r>
      <w:r>
        <w:rPr>
          <w:rStyle w:val="VerbatimChar"/>
        </w:rPr>
        <w:t xml:space="preserve">  numEsitiToSend: int         [optional]   ← numero esiti da processare nel batch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BOA_ANC_Debug_WsInput {</w:t>
      </w:r>
      <w:r>
        <w:br/>
      </w:r>
      <w:r>
        <w:rPr>
          <w:rStyle w:val="VerbatimChar"/>
        </w:rPr>
        <w:t xml:space="preserve">  id:               int         [optional — @Id @GeneratedValue]</w:t>
      </w:r>
      <w:r>
        <w:br/>
      </w:r>
      <w:r>
        <w:rPr>
          <w:rStyle w:val="VerbatimChar"/>
        </w:rPr>
        <w:t xml:space="preserve">  jsonbody:         LONGTEXT    [optional]   ← corpo raw del request JSON alla WebApi</w:t>
      </w:r>
      <w:r>
        <w:br/>
      </w:r>
      <w:r>
        <w:rPr>
          <w:rStyle w:val="VerbatimChar"/>
        </w:rPr>
        <w:t xml:space="preserve">  sdResponse:       LONGTEXT    [optional]   ← risposta SD restituita dalla WebApi</w:t>
      </w:r>
      <w:r>
        <w:br/>
      </w:r>
      <w:r>
        <w:rPr>
          <w:rStyle w:val="VerbatimChar"/>
        </w:rPr>
        <w:t xml:space="preserve">  timestampInput:   dateTime    [optional]</w:t>
      </w:r>
      <w:r>
        <w:br/>
      </w:r>
      <w:r>
        <w:rPr>
          <w:rStyle w:val="VerbatimChar"/>
        </w:rPr>
        <w:t xml:space="preserve">  timestampOutput:  dateTime    [optional]</w:t>
      </w:r>
      <w:r>
        <w:br/>
      </w:r>
      <w:r>
        <w:rPr>
          <w:rStyle w:val="VerbatimChar"/>
        </w:rPr>
        <w:t xml:space="preserve">  tipologia:        string(255) [optional]</w:t>
      </w:r>
      <w:r>
        <w:br/>
      </w:r>
      <w:r>
        <w:rPr>
          <w:rStyle w:val="VerbatimChar"/>
        </w:rPr>
        <w:t xml:space="preserve">  idWorkItem:       string(255) [optional]</w:t>
      </w:r>
      <w:r>
        <w:br/>
      </w:r>
      <w:r>
        <w:rPr>
          <w:rStyle w:val="VerbatimChar"/>
        </w:rPr>
        <w:t xml:space="preserve">  idCase:           int         [optional]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ae94b95ae26b5f3d299a82ae247ccfdd90f366a"/>
    <w:p>
      <w:pPr>
        <w:pStyle w:val="Heading2"/>
      </w:pPr>
      <w:r>
        <w:t xml:space="preserve">STEP 5 — Costanti di Configurazione Tecnica</w:t>
      </w:r>
    </w:p>
    <w:bookmarkStart w:id="24" w:name="tabella-costanti-tecniche"/>
    <w:p>
      <w:pPr>
        <w:pStyle w:val="Heading3"/>
      </w:pPr>
      <w:r>
        <w:t xml:space="preserve">Tabella Costanti Tecniche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Costante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Valore / Tipo</w:t>
            </w:r>
          </w:p>
        </w:tc>
        <w:tc>
          <w:tcPr/>
          <w:p>
            <w:pPr>
              <w:pStyle w:val="Compact"/>
            </w:pPr>
            <w:r>
              <w:t xml:space="preserve">Env-Specific</w:t>
            </w:r>
          </w:p>
        </w:tc>
        <w:tc>
          <w:tcPr/>
          <w:p>
            <w:pPr>
              <w:pStyle w:val="Compact"/>
            </w:pPr>
            <w:r>
              <w:t xml:space="preserve">Usato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BOA_ANC_PROCESSO_WEBAPI_CREAPRATICA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_a-0000e9c7-d9c2-8000-9c35-011c48011c48_9074201</w:t>
            </w:r>
          </w:p>
        </w:tc>
        <w:tc>
          <w:tcPr/>
          <w:p>
            <w:pPr>
              <w:pStyle w:val="Compact"/>
            </w:pPr>
            <w:r>
              <w:t xml:space="preserve">PM Reference</w:t>
            </w:r>
          </w:p>
        </w:tc>
        <w:tc>
          <w:tcPr/>
          <w:p>
            <w:pPr>
              <w:pStyle w:val="Compact"/>
            </w:pPr>
            <w:r>
              <w:t xml:space="preserve">ProcessModel →</w:t>
            </w:r>
            <w:r>
              <w:t xml:space="preserve"> </w:t>
            </w:r>
            <w:r>
              <w:rPr>
                <w:rStyle w:val="VerbatimChar"/>
              </w:rPr>
              <w:t xml:space="preserve">BOA_ANC_ProcessoWebApi_CreaPratica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0002e9f3-3d79-8000-5a84-7f0000014e7a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BOA_ANC_WebApi_CreaPratica</w:t>
            </w:r>
            <w:r>
              <w:t xml:space="preserve"> </w:t>
            </w:r>
            <w:r>
              <w:t xml:space="preserve">(startProcess)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BOA_ANC_PROCESSO_CAMBIOSTATO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_a-0000e9c7-d9c2-8000-9c35-011c48011c48_9086106</w:t>
            </w:r>
          </w:p>
        </w:tc>
        <w:tc>
          <w:tcPr/>
          <w:p>
            <w:pPr>
              <w:pStyle w:val="Compact"/>
            </w:pPr>
            <w:r>
              <w:t xml:space="preserve">PM Reference</w:t>
            </w:r>
          </w:p>
        </w:tc>
        <w:tc>
          <w:tcPr/>
          <w:p>
            <w:pPr>
              <w:pStyle w:val="Compact"/>
            </w:pPr>
            <w:r>
              <w:t xml:space="preserve">ProcessModel →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BOA_ANC_Processo_CambioStato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0002e9f4-c789-8000-5b72-7f0000014e7a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Invocato da task operatore per cambio stato 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BOA_ANC_PROCESSO_SALVATAGGIODATI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_a-0000e9c7-d9c2-8000-9c35-011c48011c48_9108645</w:t>
            </w:r>
          </w:p>
        </w:tc>
        <w:tc>
          <w:tcPr/>
          <w:p>
            <w:pPr>
              <w:pStyle w:val="Compact"/>
            </w:pPr>
            <w:r>
              <w:t xml:space="preserve">PM Reference</w:t>
            </w:r>
          </w:p>
        </w:tc>
        <w:tc>
          <w:tcPr/>
          <w:p>
            <w:pPr>
              <w:pStyle w:val="Compact"/>
            </w:pPr>
            <w:r>
              <w:t xml:space="preserve">ProcessModel →</w:t>
            </w:r>
            <w:r>
              <w:t xml:space="preserve"> </w:t>
            </w:r>
            <w:r>
              <w:rPr>
                <w:rStyle w:val="VerbatimChar"/>
              </w:rPr>
              <w:t xml:space="preserve">BOA_ANC_SalvataggioDati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0002e9fa-4ae6-8000-5d18-7f0000014e7a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Persistenza dati da operatore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BOA_ANC_PROCESSO_SCARICASINGOLODOC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_a-0000e9c7-d9c2-8000-9c35-011c48011c48_9095576</w:t>
            </w:r>
          </w:p>
        </w:tc>
        <w:tc>
          <w:tcPr/>
          <w:p>
            <w:pPr>
              <w:pStyle w:val="Compact"/>
            </w:pPr>
            <w:r>
              <w:t xml:space="preserve">PM Reference</w:t>
            </w:r>
          </w:p>
        </w:tc>
        <w:tc>
          <w:tcPr/>
          <w:p>
            <w:pPr>
              <w:pStyle w:val="Compact"/>
            </w:pPr>
            <w:r>
              <w:t xml:space="preserve">ProcessModel →</w:t>
            </w:r>
            <w:r>
              <w:t xml:space="preserve"> </w:t>
            </w:r>
            <w:r>
              <w:rPr>
                <w:rStyle w:val="VerbatimChar"/>
              </w:rPr>
              <w:t xml:space="preserve">BOA_ANC_ScaricaSingoloDoc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0002e9f3-a766-8000-5af1-7f0000014e7a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Invocato da</w:t>
            </w:r>
            <w:r>
              <w:t xml:space="preserve"> </w:t>
            </w:r>
            <w:r>
              <w:rPr>
                <w:rStyle w:val="VerbatimChar"/>
              </w:rPr>
              <w:t xml:space="preserve">BOA_ANC_DownloadContenuti_CreazionePratica</w:t>
            </w:r>
            <w:r>
              <w:t xml:space="preserve"> </w:t>
            </w:r>
            <w:r>
              <w:t xml:space="preserve">per ogni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BOA_ANC_PROCESSO_TIPIZZAZIONEDOC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_a-0000ead1-5a62-8000-9c41-011c48011c48_10799895</w:t>
            </w:r>
          </w:p>
        </w:tc>
        <w:tc>
          <w:tcPr/>
          <w:p>
            <w:pPr>
              <w:pStyle w:val="Compact"/>
            </w:pPr>
            <w:r>
              <w:t xml:space="preserve">PM Reference</w:t>
            </w:r>
          </w:p>
        </w:tc>
        <w:tc>
          <w:tcPr/>
          <w:p>
            <w:pPr>
              <w:pStyle w:val="Compact"/>
            </w:pPr>
            <w:r>
              <w:t xml:space="preserve">ProcessModel →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BOA_ANC_Processo_TipizzaDoc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0002eb1d-4057-8000-f320-7f0000014e7a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Tipizzazione documenti allegati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BOA_ANC_RELATIVEPATH_SCODAMENTOSTATI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_a-0000e9c7-d9c2-8000-9c35-011c48011c48_9109290</w:t>
            </w:r>
          </w:p>
        </w:tc>
        <w:tc>
          <w:tcPr/>
          <w:p>
            <w:pPr>
              <w:pStyle w:val="Compact"/>
            </w:pPr>
            <w:r>
              <w:t xml:space="preserve">URL / Endpoint</w:t>
            </w:r>
          </w:p>
        </w:tc>
        <w:tc>
          <w:tcPr/>
          <w:p>
            <w:pPr>
              <w:pStyle w:val="Compact"/>
            </w:pPr>
            <w:r>
              <w:t xml:space="preserve">string (env-specific — non valorizzata nell’export)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BOA_ANC_Integrazione_BPM_InvioCallback</w:t>
            </w:r>
            <w:r>
              <w:t xml:space="preserve"> </w:t>
            </w:r>
            <w:r>
              <w:t xml:space="preserve">come</w:t>
            </w:r>
            <w:r>
              <w:t xml:space="preserve"> </w:t>
            </w:r>
            <w:r>
              <w:rPr>
                <w:rStyle w:val="VerbatimChar"/>
              </w:rPr>
              <w:t xml:space="preserve">ri!relativePath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BOA_ANC_NUMBER_MAXRETRY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_a-0000e9c7-d9c2-8000-9c35-011c48011c48_9113710</w:t>
            </w:r>
          </w:p>
        </w:tc>
        <w:tc>
          <w:tcPr/>
          <w:p>
            <w:pPr>
              <w:pStyle w:val="Compact"/>
            </w:pPr>
            <w:r>
              <w:t xml:space="preserve">Soglia Numerica</w:t>
            </w:r>
          </w:p>
        </w:tc>
        <w:tc>
          <w:tcPr/>
          <w:p>
            <w:pPr>
              <w:pStyle w:val="Compact"/>
            </w:pPr>
            <w:r>
              <w:t xml:space="preserve">int (env-specific)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BOA_ANC_ScodamentoSingoloEsito</w:t>
            </w:r>
            <w:r>
              <w:t xml:space="preserve"> </w:t>
            </w:r>
            <w:r>
              <w:t xml:space="preserve">— limite massimo retry prima di scartare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BOA_ANC_NUMEROESITITOSEND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_a-0000e9c7-d9c2-8000-9c35-011c48011c48_9109114</w:t>
            </w:r>
          </w:p>
        </w:tc>
        <w:tc>
          <w:tcPr/>
          <w:p>
            <w:pPr>
              <w:pStyle w:val="Compact"/>
            </w:pPr>
            <w:r>
              <w:t xml:space="preserve">Soglia Numerica</w:t>
            </w:r>
          </w:p>
        </w:tc>
        <w:tc>
          <w:tcPr/>
          <w:p>
            <w:pPr>
              <w:pStyle w:val="Compact"/>
            </w:pPr>
            <w:r>
              <w:t xml:space="preserve">int (env-specific)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BOA_ANC_Batch_ScodamentoCallback</w:t>
            </w:r>
            <w:r>
              <w:t xml:space="preserve"> </w:t>
            </w:r>
            <w:r>
              <w:t xml:space="preserve">— numero esiti da processare per run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BOA_ANC_STATIINVIO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_a-0000e9c7-d9c2-8000-9c35-011c48011c48_9109016</w:t>
            </w:r>
          </w:p>
        </w:tc>
        <w:tc>
          <w:tcPr/>
          <w:p>
            <w:pPr>
              <w:pStyle w:val="Compact"/>
            </w:pPr>
            <w:r>
              <w:t xml:space="preserve">Chiave Simbolica</w:t>
            </w:r>
          </w:p>
        </w:tc>
        <w:tc>
          <w:tcPr/>
          <w:p>
            <w:pPr>
              <w:pStyle w:val="Compact"/>
            </w:pPr>
            <w:r>
              <w:t xml:space="preserve">Integer?list</w:t>
            </w:r>
            <w:r>
              <w:t xml:space="preserve"> </w:t>
            </w:r>
            <w:r>
              <w:rPr>
                <w:rStyle w:val="VerbatimChar"/>
              </w:rPr>
              <w:t xml:space="preserve">[0, 1, 2, 3]</w:t>
            </w:r>
            <w:r>
              <w:t xml:space="preserve"> </w:t>
            </w:r>
            <w:r>
              <w:t xml:space="preserve">(0=attesa, 1=inviato, 2=errore, 3=scartato)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BOA_ANC_ScodamentoStati.esito</w:t>
            </w:r>
            <w:r>
              <w:t xml:space="preserve"> </w:t>
            </w:r>
            <w:r>
              <w:t xml:space="preserve">— enum stati scodamento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BOA_ANC_CANALE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_a-0000e9c7-d9c2-8000-9c35-011c48011c48_9072365</w:t>
            </w:r>
          </w:p>
        </w:tc>
        <w:tc>
          <w:tcPr/>
          <w:p>
            <w:pPr>
              <w:pStyle w:val="Compact"/>
            </w:pPr>
            <w:r>
              <w:t xml:space="preserve">Chiave Simbolica</w:t>
            </w:r>
          </w:p>
        </w:tc>
        <w:tc>
          <w:tcPr/>
          <w:p>
            <w:pPr>
              <w:pStyle w:val="Compact"/>
            </w:pPr>
            <w:r>
              <w:t xml:space="preserve">Text?list</w:t>
            </w:r>
            <w:r>
              <w:t xml:space="preserve"> </w:t>
            </w:r>
            <w:r>
              <w:rPr>
                <w:rStyle w:val="VerbatimChar"/>
              </w:rPr>
              <w:t xml:space="preserve">["APP", "WEB"]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Validazione campo</w:t>
            </w:r>
            <w:r>
              <w:t xml:space="preserve"> </w:t>
            </w:r>
            <w:r>
              <w:rPr>
                <w:rStyle w:val="VerbatimChar"/>
              </w:rPr>
              <w:t xml:space="preserve">CANALE</w:t>
            </w:r>
            <w:r>
              <w:t xml:space="preserve"> </w:t>
            </w:r>
            <w:r>
              <w:t xml:space="preserve">nel request JSON della WebApi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BOA_ANC_DEBUG_ATTIVABATCHCALLBACK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_a-0000e9c7-d9c2-8000-9c35-011c48011c48_9156854</w:t>
            </w:r>
          </w:p>
        </w:tc>
        <w:tc>
          <w:tcPr/>
          <w:p>
            <w:pPr>
              <w:pStyle w:val="Compact"/>
            </w:pPr>
            <w:r>
              <w:t xml:space="preserve">Flag / Toggle</w:t>
            </w:r>
          </w:p>
        </w:tc>
        <w:tc>
          <w:tcPr/>
          <w:p>
            <w:pPr>
              <w:pStyle w:val="Compact"/>
            </w:pPr>
            <w:r>
              <w:t xml:space="preserve">boolean (env-specific)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BOA_ANC_Batch_ScodamentoCallback</w:t>
            </w:r>
            <w:r>
              <w:t xml:space="preserve"> </w:t>
            </w:r>
            <w:r>
              <w:t xml:space="preserve">— abilita/disabilita batch scodamento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BOA_ANC_DEBUG_MOCK_CALLBACK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_a-0000e9c7-d9c2-8000-9c35-011c48011c48_9171971</w:t>
            </w:r>
          </w:p>
        </w:tc>
        <w:tc>
          <w:tcPr/>
          <w:p>
            <w:pPr>
              <w:pStyle w:val="Compact"/>
            </w:pPr>
            <w:r>
              <w:t xml:space="preserve">Flag / Toggle</w:t>
            </w:r>
          </w:p>
        </w:tc>
        <w:tc>
          <w:tcPr/>
          <w:p>
            <w:pPr>
              <w:pStyle w:val="Compact"/>
            </w:pPr>
            <w:r>
              <w:t xml:space="preserve">boolean (env-specific)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BOA_ANC_ChiamaWS_BPM_InvioCallback</w:t>
            </w:r>
            <w:r>
              <w:t xml:space="preserve"> </w:t>
            </w:r>
            <w:r>
              <w:t xml:space="preserve">— se true bypassa chiamata reale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BOA_ANC_DEBUG_ABILITASERVICENOW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_a-0000e9c7-d9c2-8000-9c35-011c48011c48_9079307</w:t>
            </w:r>
          </w:p>
        </w:tc>
        <w:tc>
          <w:tcPr/>
          <w:p>
            <w:pPr>
              <w:pStyle w:val="Compact"/>
            </w:pPr>
            <w:r>
              <w:t xml:space="preserve">Flag / Toggle</w:t>
            </w:r>
          </w:p>
        </w:tc>
        <w:tc>
          <w:tcPr/>
          <w:p>
            <w:pPr>
              <w:pStyle w:val="Compact"/>
            </w:pPr>
            <w:r>
              <w:t xml:space="preserve">boolean (env-specific)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Abilita funzionalità ServiceNow (integrazione esterna non nell’export)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BOA_ANC_DEBUG_VISUALIZZASEGNALAZIONISINERGIA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_a-0000e9c7-d9c2-8000-9c35-011c48011c48_9079278</w:t>
            </w:r>
          </w:p>
        </w:tc>
        <w:tc>
          <w:tcPr/>
          <w:p>
            <w:pPr>
              <w:pStyle w:val="Compact"/>
            </w:pPr>
            <w:r>
              <w:t xml:space="preserve">Flag / Toggle</w:t>
            </w:r>
          </w:p>
        </w:tc>
        <w:tc>
          <w:tcPr/>
          <w:p>
            <w:pPr>
              <w:pStyle w:val="Compact"/>
            </w:pPr>
            <w:r>
              <w:t xml:space="preserve">boolean (env-specific)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Abilita visualizzazione segnalazioni Sinergia (integrazione esterna non nell’export)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BOA_ANC_DEBUG_DEFAULTCODICEDOCID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_a-0000ead1-5a62-8000-9c41-011c48011c48_10808176</w:t>
            </w:r>
          </w:p>
        </w:tc>
        <w:tc>
          <w:tcPr/>
          <w:p>
            <w:pPr>
              <w:pStyle w:val="Compact"/>
            </w:pPr>
            <w:r>
              <w:t xml:space="preserve">Flag / Toggle</w:t>
            </w:r>
          </w:p>
        </w:tc>
        <w:tc>
          <w:tcPr/>
          <w:p>
            <w:pPr>
              <w:pStyle w:val="Compact"/>
            </w:pPr>
            <w:r>
              <w:t xml:space="preserve">boolean (env-specific)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Se true → forza</w:t>
            </w:r>
            <w:r>
              <w:t xml:space="preserve"> </w:t>
            </w:r>
            <w:r>
              <w:rPr>
                <w:rStyle w:val="VerbatimChar"/>
              </w:rPr>
              <w:t xml:space="preserve">CODICE_DOC_ID = 3</w:t>
            </w:r>
            <w:r>
              <w:t xml:space="preserve"> </w:t>
            </w:r>
            <w:r>
              <w:t xml:space="preserve">ignorando valore dal JSON; se false → legge da JSON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critiche per re-platform</w:t>
      </w:r>
      <w:r>
        <w:t xml:space="preserve">:</w:t>
      </w:r>
      <w:r>
        <w:t xml:space="preserve"> </w:t>
      </w:r>
      <w:r>
        <w:t xml:space="preserve">- Le costanti contrassegnate come</w:t>
      </w:r>
      <w:r>
        <w:t xml:space="preserve"> </w:t>
      </w:r>
      <w:r>
        <w:rPr>
          <w:rStyle w:val="VerbatimChar"/>
        </w:rPr>
        <w:t xml:space="preserve">Env-Specific = Sì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hanno valore nell’export e devono essere configurate per ambiente in fase di deploy.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BOA_ANC_RELATIVEPATH_SCODAMENTOSTATI</w:t>
      </w:r>
      <w:r>
        <w:t xml:space="preserve"> </w:t>
      </w:r>
      <w:r>
        <w:t xml:space="preserve">è il path relativo dell’endpoint BPM per il callback — deve essere allineato con il team BPM destinatario.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BOA_ANC_DEBUG_ATTIVABATCHCALLBACK = false</w:t>
      </w:r>
      <w:r>
        <w:t xml:space="preserve"> </w:t>
      </w:r>
      <w:r>
        <w:t xml:space="preserve">disabilita completamente il batch di scodamento.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tep-6-runtime-dependency-map"/>
    <w:p>
      <w:pPr>
        <w:pStyle w:val="Heading2"/>
      </w:pPr>
      <w:r>
        <w:t xml:space="preserve">STEP 6 — Runtime Dependency Map</w:t>
      </w:r>
    </w:p>
    <w:bookmarkStart w:id="26" w:name="diagramma-testuale-runtime"/>
    <w:p>
      <w:pPr>
        <w:pStyle w:val="Heading3"/>
      </w:pPr>
      <w:r>
        <w:t xml:space="preserve">Diagramma Testuale Runtime</w:t>
      </w:r>
    </w:p>
    <w:p>
      <w:pPr>
        <w:pStyle w:val="SourceCode"/>
      </w:pPr>
      <w:r>
        <w:rPr>
          <w:rStyle w:val="VerbatimChar"/>
        </w:rPr>
        <w:t xml:space="preserve">─── ENTRY POINT 1: WebApi sincrona 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[WebApi: POST /suite/webapi/boaanccreapratica]</w:t>
      </w:r>
      <w:r>
        <w:br/>
      </w:r>
      <w:r>
        <w:rPr>
          <w:rStyle w:val="VerbatimChar"/>
        </w:rPr>
        <w:t xml:space="preserve">  → BOA_ANC_ProcessoWebApi_CreaPratica</w:t>
      </w:r>
      <w:r>
        <w:br/>
      </w:r>
      <w:r>
        <w:rPr>
          <w:rStyle w:val="VerbatimChar"/>
        </w:rPr>
        <w:t xml:space="preserve">      ├── [Sub-PM] BOA_ANC_ElaborazioneJsonInput_CreazionePratica</w:t>
      </w:r>
      <w:r>
        <w:br/>
      </w:r>
      <w:r>
        <w:rPr>
          <w:rStyle w:val="VerbatimChar"/>
        </w:rPr>
        <w:t xml:space="preserve">      │       └── (parsing JSON input → BOA_ANC_Pratica, BOA_ANC_Cliente,</w:t>
      </w:r>
      <w:r>
        <w:br/>
      </w:r>
      <w:r>
        <w:rPr>
          <w:rStyle w:val="VerbatimChar"/>
        </w:rPr>
        <w:t xml:space="preserve">      │             BOA_ANC_DatiCarta, BOA_ANC_ContenutiDenuncia, BOA_ANC_Documento)</w:t>
      </w:r>
      <w:r>
        <w:br/>
      </w:r>
      <w:r>
        <w:rPr>
          <w:rStyle w:val="VerbatimChar"/>
        </w:rPr>
        <w:t xml:space="preserve">      ├── [Sub-PM] BOA_ANC_DownloadContenuti_CreazionePratica</w:t>
      </w:r>
      <w:r>
        <w:br/>
      </w:r>
      <w:r>
        <w:rPr>
          <w:rStyle w:val="VerbatimChar"/>
        </w:rPr>
        <w:t xml:space="preserve">      │       └── [Loop per ogni contenuto in CONTENUTI[]]</w:t>
      </w:r>
      <w:r>
        <w:br/>
      </w:r>
      <w:r>
        <w:rPr>
          <w:rStyle w:val="VerbatimChar"/>
        </w:rPr>
        <w:t xml:space="preserve">      │             └── [Sub-PM] BOA_ANC_ScaricaSingoloDoc</w:t>
      </w:r>
      <w:r>
        <w:br/>
      </w:r>
      <w:r>
        <w:rPr>
          <w:rStyle w:val="VerbatimChar"/>
        </w:rPr>
        <w:t xml:space="preserve">      │                     └── [Integration: BOA_ANC_Integrazione_DownloadDocument]</w:t>
      </w:r>
      <w:r>
        <w:br/>
      </w:r>
      <w:r>
        <w:rPr>
          <w:rStyle w:val="VerbatimChar"/>
        </w:rPr>
        <w:t xml:space="preserve">      │                             → ConnectedSystem: Nessuno</w:t>
      </w:r>
      <w:r>
        <w:br/>
      </w:r>
      <w:r>
        <w:rPr>
          <w:rStyle w:val="VerbatimChar"/>
        </w:rPr>
        <w:t xml:space="preserve">      │                               → Sistema Esterno: ri!url (LINKDOWNLOAD dal JSON)</w:t>
      </w:r>
      <w:r>
        <w:br/>
      </w:r>
      <w:r>
        <w:rPr>
          <w:rStyle w:val="VerbatimChar"/>
        </w:rPr>
        <w:t xml:space="preserve">      │                                 Protocollo: HTTP GET</w:t>
      </w:r>
      <w:r>
        <w:br/>
      </w:r>
      <w:r>
        <w:rPr>
          <w:rStyle w:val="VerbatimChar"/>
        </w:rPr>
        <w:t xml:space="preserve">      │                                 Auth: None</w:t>
      </w:r>
      <w:r>
        <w:br/>
      </w:r>
      <w:r>
        <w:rPr>
          <w:rStyle w:val="VerbatimChar"/>
        </w:rPr>
        <w:t xml:space="preserve">      │                                 Response: binary → documento Appian</w:t>
      </w:r>
      <w:r>
        <w:br/>
      </w:r>
      <w:r>
        <w:rPr>
          <w:rStyle w:val="VerbatimChar"/>
        </w:rPr>
        <w:t xml:space="preserve">      ├── [Sub-PM] BOA_ANC_Processo_ScritturaTabellaDebugWS  (se debug attivo)</w:t>
      </w:r>
      <w:r>
        <w:br/>
      </w:r>
      <w:r>
        <w:rPr>
          <w:rStyle w:val="VerbatimChar"/>
        </w:rPr>
        <w:t xml:space="preserve">      │       └── (scrive su BOA_ANC_Debug_WsInput — tabella audit)</w:t>
      </w:r>
      <w:r>
        <w:br/>
      </w:r>
      <w:r>
        <w:rPr>
          <w:rStyle w:val="VerbatimChar"/>
        </w:rPr>
        <w:t xml:space="preserve">      └── → responseOut → httpResponse al chiamante</w:t>
      </w:r>
      <w:r>
        <w:br/>
      </w:r>
      <w:r>
        <w:br/>
      </w:r>
      <w:r>
        <w:br/>
      </w:r>
      <w:r>
        <w:rPr>
          <w:rStyle w:val="VerbatimChar"/>
        </w:rPr>
        <w:t xml:space="preserve">─── ENTRY POINT 2: Batch asincrono 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[Batch: BOA_ANC_Batch_ScodamentoCallback]</w:t>
      </w:r>
      <w:r>
        <w:br/>
      </w:r>
      <w:r>
        <w:rPr>
          <w:rStyle w:val="VerbatimChar"/>
        </w:rPr>
        <w:t xml:space="preserve">  (attivato solo se BOA_ANC_DEBUG_ATTIVABATCHCALLBACK = true)</w:t>
      </w:r>
      <w:r>
        <w:br/>
      </w:r>
      <w:r>
        <w:rPr>
          <w:rStyle w:val="VerbatimChar"/>
        </w:rPr>
        <w:t xml:space="preserve">  → BOA_ANC_Batch_ScodamentoCallback</w:t>
      </w:r>
      <w:r>
        <w:br/>
      </w:r>
      <w:r>
        <w:rPr>
          <w:rStyle w:val="VerbatimChar"/>
        </w:rPr>
        <w:t xml:space="preserve">      ├── (legge BOA_ANC_ScodamentoStati con esito=0 — in attesa)</w:t>
      </w:r>
      <w:r>
        <w:br/>
      </w:r>
      <w:r>
        <w:rPr>
          <w:rStyle w:val="VerbatimChar"/>
        </w:rPr>
        <w:t xml:space="preserve">      ├── (verifica semaforo BOA_ANC_GestioneScodamento.inEsecuzione)</w:t>
      </w:r>
      <w:r>
        <w:br/>
      </w:r>
      <w:r>
        <w:rPr>
          <w:rStyle w:val="VerbatimChar"/>
        </w:rPr>
        <w:t xml:space="preserve">      └── [Loop fino a BOA_ANC_NUMEROESITITOSEND esiti]</w:t>
      </w:r>
      <w:r>
        <w:br/>
      </w:r>
      <w:r>
        <w:rPr>
          <w:rStyle w:val="VerbatimChar"/>
        </w:rPr>
        <w:t xml:space="preserve">            └── [Sub-PM] BOA_ANC_ScodamentoSingoloEsito</w:t>
      </w:r>
      <w:r>
        <w:br/>
      </w:r>
      <w:r>
        <w:rPr>
          <w:rStyle w:val="VerbatimChar"/>
        </w:rPr>
        <w:t xml:space="preserve">                    └── [Sub-PM] BOA_ANC_ChiamaWS_BPM_InvioCallback</w:t>
      </w:r>
      <w:r>
        <w:br/>
      </w:r>
      <w:r>
        <w:rPr>
          <w:rStyle w:val="VerbatimChar"/>
        </w:rPr>
        <w:t xml:space="preserve">                            (se BOA_ANC_DEBUG_MOCK_CALLBACK = false)</w:t>
      </w:r>
      <w:r>
        <w:br/>
      </w:r>
      <w:r>
        <w:rPr>
          <w:rStyle w:val="VerbatimChar"/>
        </w:rPr>
        <w:t xml:space="preserve">                            └── [Integration: BOA_ANC_Integrazione_BPM_InvioCallback]</w:t>
      </w:r>
      <w:r>
        <w:br/>
      </w:r>
      <w:r>
        <w:rPr>
          <w:rStyle w:val="VerbatimChar"/>
        </w:rPr>
        <w:t xml:space="preserve">                                    → ConnectedSystem: BOA_ANC_SistemaConnesso_BPM</w:t>
      </w:r>
      <w:r>
        <w:br/>
      </w:r>
      <w:r>
        <w:rPr>
          <w:rStyle w:val="VerbatimChar"/>
        </w:rPr>
        <w:t xml:space="preserve">                                      → Sistema Esterno:</w:t>
      </w:r>
      <w:r>
        <w:br/>
      </w:r>
      <w:r>
        <w:rPr>
          <w:rStyle w:val="VerbatimChar"/>
        </w:rPr>
        <w:t xml:space="preserve">                                          https://bpm-attivazione-carte-eap-bpm-attivazione-carte.apps.gen3gppito.cloudcoll.poste.it</w:t>
      </w:r>
      <w:r>
        <w:br/>
      </w:r>
      <w:r>
        <w:rPr>
          <w:rStyle w:val="VerbatimChar"/>
        </w:rPr>
        <w:t xml:space="preserve">                                          + BOA_ANC_RELATIVEPATH_SCODAMENTOSTATI</w:t>
      </w:r>
      <w:r>
        <w:br/>
      </w:r>
      <w:r>
        <w:rPr>
          <w:rStyle w:val="VerbatimChar"/>
        </w:rPr>
        <w:t xml:space="preserve">                                        Protocollo: HTTP POST / application/json</w:t>
      </w:r>
      <w:r>
        <w:br/>
      </w:r>
      <w:r>
        <w:rPr>
          <w:rStyle w:val="VerbatimChar"/>
        </w:rPr>
        <w:t xml:space="preserve">                                        Auth: OAuth2 Client Credentials</w:t>
      </w:r>
      <w:r>
        <w:br/>
      </w:r>
      <w:r>
        <w:rPr>
          <w:rStyle w:val="VerbatimChar"/>
        </w:rPr>
        <w:t xml:space="preserve">                                               Token URL: https://login.microsoftonline.com/</w:t>
      </w:r>
      <w:r>
        <w:br/>
      </w:r>
      <w:r>
        <w:rPr>
          <w:rStyle w:val="VerbatimChar"/>
        </w:rPr>
        <w:t xml:space="preserve">                                                          08b638e8-0676-45cc-b677-5c038b17d28a/oauth2/v2.0/token</w:t>
      </w:r>
      <w:r>
        <w:br/>
      </w:r>
      <w:r>
        <w:rPr>
          <w:rStyle w:val="VerbatimChar"/>
        </w:rPr>
        <w:t xml:space="preserve">                                               Scope: 24de986e-2c18-4207-8e3f-72f288595a7e/.default</w:t>
      </w:r>
      <w:r>
        <w:br/>
      </w:r>
      <w:r>
        <w:rPr>
          <w:rStyle w:val="VerbatimChar"/>
        </w:rPr>
        <w:t xml:space="preserve">                                        Response: BOA_ANC_Response_BPM_InvioCallback</w:t>
      </w:r>
      <w:r>
        <w:br/>
      </w:r>
      <w:r>
        <w:rPr>
          <w:rStyle w:val="VerbatimChar"/>
        </w:rPr>
        <w:t xml:space="preserve">                                        Retry: max BOA_ANC_NUMBER_MAXRETRY</w:t>
      </w:r>
      <w:r>
        <w:br/>
      </w:r>
      <w:r>
        <w:rPr>
          <w:rStyle w:val="VerbatimChar"/>
        </w:rPr>
        <w:t xml:space="preserve">                                        Scartato dopo max retry: esito=3</w:t>
      </w:r>
      <w:r>
        <w:br/>
      </w:r>
      <w:r>
        <w:br/>
      </w:r>
      <w:r>
        <w:rPr>
          <w:rStyle w:val="VerbatimChar"/>
        </w:rPr>
        <w:t xml:space="preserve">─── ENTRY POINT 3: Azione operatore (cambio stato) 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[Operatore UI — Task lavorazione / riepilogo]</w:t>
      </w:r>
      <w:r>
        <w:br/>
      </w:r>
      <w:r>
        <w:rPr>
          <w:rStyle w:val="VerbatimChar"/>
        </w:rPr>
        <w:t xml:space="preserve">  → BOA_ANC_Processo_CambioStato</w:t>
      </w:r>
      <w:r>
        <w:br/>
      </w:r>
      <w:r>
        <w:rPr>
          <w:rStyle w:val="VerbatimChar"/>
        </w:rPr>
        <w:t xml:space="preserve">      └── (aggiorna stato pratica su DB)</w:t>
      </w:r>
      <w:r>
        <w:br/>
      </w:r>
      <w:r>
        <w:rPr>
          <w:rStyle w:val="VerbatimChar"/>
        </w:rPr>
        <w:t xml:space="preserve">          └── (inserisce record in BOA_ANC_ScodamentoStati con esito=0</w:t>
      </w:r>
      <w:r>
        <w:br/>
      </w:r>
      <w:r>
        <w:rPr>
          <w:rStyle w:val="VerbatimChar"/>
        </w:rPr>
        <w:t xml:space="preserve">               per scodamento callback verso BPM)</w:t>
      </w:r>
      <w:r>
        <w:br/>
      </w:r>
      <w:r>
        <w:br/>
      </w:r>
      <w:r>
        <w:rPr>
          <w:rStyle w:val="VerbatimChar"/>
        </w:rPr>
        <w:t xml:space="preserve">─── ENTRY POINT 4: Tipizzazione documenti 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[Operatore UI — Task tipizzazione documenti]</w:t>
      </w:r>
      <w:r>
        <w:br/>
      </w:r>
      <w:r>
        <w:rPr>
          <w:rStyle w:val="VerbatimChar"/>
        </w:rPr>
        <w:t xml:space="preserve">  → BOA_ANC_Processo_TipizzaDoc</w:t>
      </w:r>
      <w:r>
        <w:br/>
      </w:r>
      <w:r>
        <w:rPr>
          <w:rStyle w:val="VerbatimChar"/>
        </w:rPr>
        <w:t xml:space="preserve">      └── (gestisce tipizzazione manuale documenti allegati alla pratica)</w:t>
      </w:r>
    </w:p>
    <w:bookmarkEnd w:id="26"/>
    <w:bookmarkStart w:id="27" w:name="tabella-dipendenze-tecniche"/>
    <w:p>
      <w:pPr>
        <w:pStyle w:val="Heading3"/>
      </w:pPr>
      <w:r>
        <w:t xml:space="preserve">Tabella Dipendenze Tecniche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Tipo Caller</w:t>
            </w:r>
          </w:p>
        </w:tc>
        <w:tc>
          <w:tcPr/>
          <w:p>
            <w:pPr>
              <w:pStyle w:val="Compact"/>
            </w:pPr>
            <w:r>
              <w:t xml:space="preserve">Integration Item</w:t>
            </w:r>
          </w:p>
        </w:tc>
        <w:tc>
          <w:tcPr/>
          <w:p>
            <w:pPr>
              <w:pStyle w:val="Compact"/>
            </w:pPr>
            <w:r>
              <w:t xml:space="preserve">ConnectedSystem</w:t>
            </w:r>
          </w:p>
        </w:tc>
        <w:tc>
          <w:tcPr/>
          <w:p>
            <w:pPr>
              <w:pStyle w:val="Compact"/>
            </w:pPr>
            <w:r>
              <w:t xml:space="preserve">Sistema Esterno</w:t>
            </w:r>
          </w:p>
        </w:tc>
        <w:tc>
          <w:tcPr/>
          <w:p>
            <w:pPr>
              <w:pStyle w:val="Compact"/>
            </w:pPr>
            <w:r>
              <w:t xml:space="preserve">Protocollo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BOA_ANC_ScaricaSingoloDoc</w:t>
            </w:r>
          </w:p>
        </w:tc>
        <w:tc>
          <w:tcPr/>
          <w:p>
            <w:pPr>
              <w:pStyle w:val="Compact"/>
            </w:pPr>
            <w:r>
              <w:t xml:space="preserve">ProcessModel</w:t>
            </w:r>
          </w:p>
        </w:tc>
        <w:tc>
          <w:tcPr/>
          <w:p>
            <w:pPr>
              <w:pStyle w:val="Compact"/>
            </w:pPr>
            <w:r>
              <w:t xml:space="preserve">BOA_ANC_Integrazione_DownloadDocument</w:t>
            </w:r>
          </w:p>
        </w:tc>
        <w:tc>
          <w:tcPr/>
          <w:p>
            <w:pPr>
              <w:pStyle w:val="Compact"/>
            </w:pPr>
            <w:r>
              <w:t xml:space="preserve">Nessuno</w:t>
            </w:r>
          </w:p>
        </w:tc>
        <w:tc>
          <w:tcPr/>
          <w:p>
            <w:pPr>
              <w:pStyle w:val="Compact"/>
            </w:pPr>
            <w:r>
              <w:t xml:space="preserve">URL da</w:t>
            </w:r>
            <w:r>
              <w:t xml:space="preserve"> </w:t>
            </w:r>
            <w:r>
              <w:rPr>
                <w:rStyle w:val="VerbatimChar"/>
              </w:rPr>
              <w:t xml:space="preserve">LINKDOWNLOAD</w:t>
            </w:r>
            <w:r>
              <w:t xml:space="preserve"> </w:t>
            </w:r>
            <w:r>
              <w:t xml:space="preserve">(campo JSON input WebApi)</w:t>
            </w:r>
          </w:p>
        </w:tc>
        <w:tc>
          <w:tcPr/>
          <w:p>
            <w:pPr>
              <w:pStyle w:val="Compact"/>
            </w:pPr>
            <w:r>
              <w:t xml:space="preserve">HTTP GET ·</w:t>
            </w:r>
            <w:r>
              <w:t xml:space="preserve"> </w:t>
            </w:r>
            <w:r>
              <w:rPr>
                <w:rStyle w:val="VerbatimChar"/>
              </w:rPr>
              <w:t xml:space="preserve">application/octet-stream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BOA_ANC_ChiamaWS_BPM_InvioCallback</w:t>
            </w:r>
          </w:p>
        </w:tc>
        <w:tc>
          <w:tcPr/>
          <w:p>
            <w:pPr>
              <w:pStyle w:val="Compact"/>
            </w:pPr>
            <w:r>
              <w:t xml:space="preserve">ProcessModel</w:t>
            </w:r>
          </w:p>
        </w:tc>
        <w:tc>
          <w:tcPr/>
          <w:p>
            <w:pPr>
              <w:pStyle w:val="Compact"/>
            </w:pPr>
            <w:r>
              <w:t xml:space="preserve">BOA_ANC_Integrazione_BPM_InvioCallback</w:t>
            </w:r>
          </w:p>
        </w:tc>
        <w:tc>
          <w:tcPr/>
          <w:p>
            <w:pPr>
              <w:pStyle w:val="Compact"/>
            </w:pPr>
            <w:r>
              <w:t xml:space="preserve">BOA_ANC_SistemaConnesso_BPM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https://bpm-attivazione-carte-eap-bpm-attivazione-carte.apps.gen3gppito.cloudcoll.poste.it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BOA_ANC_RELATIVEPATH_SCODAMENTOSTATI</w:t>
            </w:r>
          </w:p>
        </w:tc>
        <w:tc>
          <w:tcPr/>
          <w:p>
            <w:pPr>
              <w:pStyle w:val="Compact"/>
            </w:pPr>
            <w:r>
              <w:t xml:space="preserve">HTTP POST ·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OAuth2 Client Credentials (Azure AD tenant</w:t>
            </w:r>
            <w:r>
              <w:t xml:space="preserve"> </w:t>
            </w:r>
            <w:r>
              <w:rPr>
                <w:rStyle w:val="VerbatimChar"/>
              </w:rPr>
              <w:t xml:space="preserve">08b638e8-...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X860464f908f8bb3c3924308538a07e92a269090"/>
    <w:p>
      <w:pPr>
        <w:pStyle w:val="Heading2"/>
      </w:pPr>
      <w:r>
        <w:t xml:space="preserve">Appendice A — Processi tecnici censiti (senza dettaglio BPM)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ProcessModel</w:t>
            </w:r>
          </w:p>
        </w:tc>
        <w:tc>
          <w:tcPr/>
          <w:p>
            <w:pPr>
              <w:pStyle w:val="Compact"/>
            </w:pPr>
            <w:r>
              <w:t xml:space="preserve">UUID PM</w:t>
            </w:r>
          </w:p>
        </w:tc>
        <w:tc>
          <w:tcPr/>
          <w:p>
            <w:pPr>
              <w:pStyle w:val="Compact"/>
            </w:pPr>
            <w:r>
              <w:t xml:space="preserve">Costante referente</w:t>
            </w:r>
          </w:p>
        </w:tc>
        <w:tc>
          <w:tcPr/>
          <w:p>
            <w:pPr>
              <w:pStyle w:val="Compact"/>
            </w:pPr>
            <w:r>
              <w:t xml:space="preserve">Ruolo nel flusso tecnico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BOA_ANC_ProcessoWebApi_CreaPratica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0002e9f3-3d79-8000-5a84-7f0000014e7a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BOA_ANC_PROCESSO_WEBAPI_CREAPRATICA</w:t>
            </w:r>
          </w:p>
        </w:tc>
        <w:tc>
          <w:tcPr/>
          <w:p>
            <w:pPr>
              <w:pStyle w:val="Compact"/>
            </w:pPr>
            <w:r>
              <w:t xml:space="preserve">Entry point principale — avviato da WebApi, coordina parsing JSON, download documenti, persistenza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BOA_ANC_ElaborazioneJsonInput_CreazionePratica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0002e9f3-4e47-8000-5a89-7f0000014e7a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Parsing e validazione del JSON di input; popola CDT Pratica, Cliente, DatiCarta, ContenutiDenuncia,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BOA_ANC_DownloadContenuti_CreazionePratica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0002e9f3-ab47-8000-5af7-7f0000014e7a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 su array CONTENUTI — invoca BOA_ANC_ScaricaSingoloDoc per ogni elemento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BOA_ANC_ScaricaSingoloDoc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0002e9f3-a766-8000-5af1-7f0000014e7a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BOA_ANC_PROCESSO_SCARICASINGOLODOC</w:t>
            </w:r>
          </w:p>
        </w:tc>
        <w:tc>
          <w:tcPr/>
          <w:p>
            <w:pPr>
              <w:pStyle w:val="Compact"/>
            </w:pPr>
            <w:r>
              <w:t xml:space="preserve">Invoca</w:t>
            </w:r>
            <w:r>
              <w:t xml:space="preserve"> </w:t>
            </w:r>
            <w:r>
              <w:rPr>
                <w:rStyle w:val="VerbatimChar"/>
              </w:rPr>
              <w:t xml:space="preserve">BOA_ANC_Integrazione_DownloadDocument</w:t>
            </w:r>
            <w:r>
              <w:t xml:space="preserve"> </w:t>
            </w:r>
            <w:r>
              <w:t xml:space="preserve">per scaricare un singolo documento da URL esterno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BOA_ANC_Processo_CambioStato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0002e9f4-c789-8000-5b72-7f0000014e7a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BOA_ANC_PROCESSO_CAMBIOSTATO</w:t>
            </w:r>
          </w:p>
        </w:tc>
        <w:tc>
          <w:tcPr/>
          <w:p>
            <w:pPr>
              <w:pStyle w:val="Compact"/>
            </w:pPr>
            <w:r>
              <w:t xml:space="preserve">Aggiorna stato pratica; inserisce record in</w:t>
            </w:r>
            <w:r>
              <w:t xml:space="preserve"> </w:t>
            </w:r>
            <w:r>
              <w:rPr>
                <w:rStyle w:val="VerbatimChar"/>
              </w:rPr>
              <w:t xml:space="preserve">BOA_ANC_ScodamentoStati</w:t>
            </w:r>
            <w:r>
              <w:t xml:space="preserve"> </w:t>
            </w:r>
            <w:r>
              <w:t xml:space="preserve">per trigger callback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BOA_ANC_SalvataggioDati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0002e9fa-4ae6-8000-5d18-7f0000014e7a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BOA_ANC_PROCESSO_SALVATAGGIODATI</w:t>
            </w:r>
          </w:p>
        </w:tc>
        <w:tc>
          <w:tcPr/>
          <w:p>
            <w:pPr>
              <w:pStyle w:val="Compact"/>
            </w:pPr>
            <w:r>
              <w:t xml:space="preserve">Persistenza dati aggiornati da operatore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BOA_ANC_Batch_ScodamentoCallback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0002e9fa-5b2a-8000-5d3d-7f0000014e7a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Batch scheduler — estrae esiti in attesa e avvia scodamento verso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BOA_ANC_ScodamentoSingoloEsito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0002e9fa-5f0b-8000-5d4b-7f0000014e7a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Gestisce un singolo invio callback; implementa retry logic (max</w:t>
            </w:r>
            <w:r>
              <w:t xml:space="preserve"> </w:t>
            </w:r>
            <w:r>
              <w:rPr>
                <w:rStyle w:val="VerbatimChar"/>
              </w:rPr>
              <w:t xml:space="preserve">BOA_ANC_NUMBER_MAXRETRY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BOA_ANC_ChiamaWS_BPM_InvioCallback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0002e9fa-610c-8000-5d5b-7f0000014e7a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Invoca</w:t>
            </w:r>
            <w:r>
              <w:t xml:space="preserve"> </w:t>
            </w:r>
            <w:r>
              <w:rPr>
                <w:rStyle w:val="VerbatimChar"/>
              </w:rPr>
              <w:t xml:space="preserve">BOA_ANC_Integrazione_BPM_InvioCallback</w:t>
            </w:r>
            <w:r>
              <w:t xml:space="preserve">; se</w:t>
            </w:r>
            <w:r>
              <w:t xml:space="preserve"> </w:t>
            </w:r>
            <w:r>
              <w:rPr>
                <w:rStyle w:val="VerbatimChar"/>
              </w:rPr>
              <w:t xml:space="preserve">BOA_ANC_DEBUG_MOCK_CALLBACK=true</w:t>
            </w:r>
            <w:r>
              <w:t xml:space="preserve"> </w:t>
            </w:r>
            <w:r>
              <w:t xml:space="preserve">→ mocka la chiamata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BOA_ANC_Processo_ScritturaTabellaDebugWS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0007e9fa-6393-8000-5d66-7f0000014e7a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Scrive su</w:t>
            </w:r>
            <w:r>
              <w:t xml:space="preserve"> </w:t>
            </w:r>
            <w:r>
              <w:rPr>
                <w:rStyle w:val="VerbatimChar"/>
              </w:rPr>
              <w:t xml:space="preserve">BOA_ANC_Debug_WsInput</w:t>
            </w:r>
            <w:r>
              <w:t xml:space="preserve"> </w:t>
            </w:r>
            <w:r>
              <w:t xml:space="preserve">— audit log dei request/response WebApi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BOA_ANC_Processo_TipizzaDoc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0002eb1d-4057-8000-f320-7f0000014e7a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BOA_ANC_PROCESSO_TIPIZZAZIONEDOC</w:t>
            </w:r>
          </w:p>
        </w:tc>
        <w:tc>
          <w:tcPr/>
          <w:p>
            <w:pPr>
              <w:pStyle w:val="Compact"/>
            </w:pPr>
            <w:r>
              <w:t xml:space="preserve">Gestisce tipizzazione manuale documenti allegati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9f8bd82f55bf452a4e458781f0f9103cf962166"/>
    <w:p>
      <w:pPr>
        <w:pStyle w:val="Heading2"/>
      </w:pPr>
      <w:r>
        <w:t xml:space="preserve">Appendice B — Gruppi di sicurezza rilevanti per le integrazioni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Gruppo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Ruolo tecnico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 ANC Administrators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_e-0000e9c7-d9c1-8000-9b81-01075c01075c_2236</w:t>
            </w:r>
          </w:p>
        </w:tc>
        <w:tc>
          <w:tcPr/>
          <w:p>
            <w:pPr>
              <w:pStyle w:val="Compact"/>
            </w:pPr>
            <w:r>
              <w:t xml:space="preserve">Amministratori WebApi e ConnectedSystem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 ANC All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_e-0000e9c7-d9c1-8000-9b81-01075c01075c_2234</w:t>
            </w:r>
          </w:p>
        </w:tc>
        <w:tc>
          <w:tcPr/>
          <w:p>
            <w:pPr>
              <w:pStyle w:val="Compact"/>
            </w:pPr>
            <w:r>
              <w:t xml:space="preserve">Viewer WebApi; reader ConnectedSystem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 WebApi ANC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_e-0000e9c7-d9c1-8000-9b81-01075c01075c_2240</w:t>
            </w:r>
          </w:p>
        </w:tc>
        <w:tc>
          <w:tcPr/>
          <w:p>
            <w:pPr>
              <w:pStyle w:val="Compact"/>
            </w:pPr>
            <w:r>
              <w:t xml:space="preserve">Caller autorizzato WebApi</w:t>
            </w:r>
            <w:r>
              <w:t xml:space="preserve"> </w:t>
            </w:r>
            <w:r>
              <w:rPr>
                <w:rStyle w:val="VerbatimChar"/>
              </w:rPr>
              <w:t xml:space="preserve">BOA_ANC_WebApi_CreaPratica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fdd0d4f80fd5fb388da8af5d1a854611afcb1ee"/>
    <w:p>
      <w:pPr>
        <w:pStyle w:val="Heading2"/>
      </w:pPr>
      <w:r>
        <w:t xml:space="preserve">Appendice C — Variabili ambiente da configurare per deploy</w:t>
      </w:r>
    </w:p>
    <w:p>
      <w:pPr>
        <w:pStyle w:val="FirstParagraph"/>
      </w:pPr>
      <w:r>
        <w:t xml:space="preserve">Le seguenti costanti sono</w:t>
      </w:r>
      <w:r>
        <w:t xml:space="preserve"> </w:t>
      </w:r>
      <w:r>
        <w:rPr>
          <w:rStyle w:val="VerbatimChar"/>
        </w:rPr>
        <w:t xml:space="preserve">isEnvironmentSpecific=true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non hanno valore nell’export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Costante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Impatto se non configurata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BOA_ANC_RELATIVEPATH_SCODAMENTOSTATI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L’integration item</w:t>
            </w:r>
            <w:r>
              <w:t xml:space="preserve"> </w:t>
            </w:r>
            <w:r>
              <w:rPr>
                <w:rStyle w:val="VerbatimChar"/>
              </w:rPr>
              <w:t xml:space="preserve">BOA_ANC_Integrazione_BPM_InvioCallback</w:t>
            </w:r>
            <w:r>
              <w:t xml:space="preserve"> </w:t>
            </w:r>
            <w:r>
              <w:t xml:space="preserve">non sa dove chiamare → nessun callback verso BPM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BOA_ANC_NUMBER_MAXRETRY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Il batch non sa quando scartare un esito — loop infinito o fallimento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BOA_ANC_NUMEROESITITOSEND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Il batch non sa quanti esiti processare per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BOA_ANC_DEBUG_ATTIVABATCHCALLBACK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Se non impostato a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il batch non parte e nessun callback viene inviato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BOA_ANC_DEBUG_MOCK_CALLBACK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Se non impostato, comportamento undefined (rischio chiamata BPM reale in ambienti non-prod)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BOA_ANC_DEBUG_ABILITASERVICENOW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Feature flag ServiceNow — se non impostato, integrazione ServiceNow non attiva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BOA_ANC_DEBUG_VISUALIZZASEGNALAZIONISINERGIA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Feature flag Sinergia — se non impostato, colonna non visibile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BOA_ANC_DEBUG_DEFAULTCODICEDOCID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Se non impostato, il valore letto da JSON potrebbe non corrispondere a un tipo documento attivo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2026-05-20T15:11:55Z</dcterms:created>
  <dcterms:modified xsi:type="dcterms:W3CDTF">2026-05-20T15:11:55Z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alyzed">
    <vt:lpwstr>2026-05-20</vt:lpwstr>
  </property>
  <property fmtid="{D5CDD505-2E9C-101B-9397-08002B2CF9AE}" pid="3" name="app">
    <vt:lpwstr>Attivazione Nuova Carta</vt:lpwstr>
  </property>
  <property fmtid="{D5CDD505-2E9C-101B-9397-08002B2CF9AE}" pid="4" name="export_version">
    <vt:lpwstr>20260506</vt:lpwstr>
  </property>
  <property fmtid="{D5CDD505-2E9C-101B-9397-08002B2CF9AE}" pid="5" name="layer">
    <vt:lpwstr>technical</vt:lpwstr>
  </property>
  <property fmtid="{D5CDD505-2E9C-101B-9397-08002B2CF9AE}" pid="6" name="output_dir">
    <vt:lpwstr>docs/reverse/attivazione-nuova-carta/v20260506/</vt:lpwstr>
  </property>
  <property fmtid="{D5CDD505-2E9C-101B-9397-08002B2CF9AE}" pid="7" name="prefix">
    <vt:lpwstr>BOA_ANC</vt:lpwstr>
  </property>
</Properties>
</file>