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2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6615"/>
      </w:tblGrid>
      <w:tr w:rsidR="00384CB6" w:rsidRPr="002F2C4D" w14:paraId="3DB0B343" w14:textId="77777777">
        <w:trPr>
          <w:trHeight w:val="400"/>
        </w:trPr>
        <w:tc>
          <w:tcPr>
            <w:tcW w:w="8625" w:type="dxa"/>
            <w:gridSpan w:val="2"/>
            <w:shd w:val="clear" w:color="auto" w:fill="B7B7B7"/>
            <w:tcMar>
              <w:top w:w="100" w:type="dxa"/>
              <w:left w:w="100" w:type="dxa"/>
              <w:bottom w:w="100" w:type="dxa"/>
              <w:right w:w="100" w:type="dxa"/>
            </w:tcMar>
          </w:tcPr>
          <w:p w14:paraId="695003DA" w14:textId="77777777" w:rsidR="00384CB6" w:rsidRPr="006B0D9B" w:rsidRDefault="00384CB6" w:rsidP="00384CB6">
            <w:pPr>
              <w:widowControl w:val="0"/>
              <w:jc w:val="center"/>
              <w:rPr>
                <w:rFonts w:cstheme="minorHAnsi"/>
                <w:b/>
                <w:caps/>
                <w:sz w:val="28"/>
                <w:szCs w:val="28"/>
              </w:rPr>
            </w:pPr>
            <w:bookmarkStart w:id="0" w:name="_GoBack"/>
            <w:bookmarkEnd w:id="0"/>
            <w:r w:rsidRPr="006B0D9B">
              <w:rPr>
                <w:rFonts w:cstheme="minorHAnsi"/>
                <w:b/>
                <w:caps/>
                <w:sz w:val="28"/>
                <w:szCs w:val="28"/>
              </w:rPr>
              <w:t>Project Status Report</w:t>
            </w:r>
          </w:p>
        </w:tc>
      </w:tr>
      <w:tr w:rsidR="00384CB6" w:rsidRPr="002F2C4D" w14:paraId="0A5B6EA3" w14:textId="77777777">
        <w:trPr>
          <w:trHeight w:val="400"/>
        </w:trPr>
        <w:tc>
          <w:tcPr>
            <w:tcW w:w="2010" w:type="dxa"/>
            <w:shd w:val="clear" w:color="auto" w:fill="D9D9D9"/>
            <w:tcMar>
              <w:top w:w="100" w:type="dxa"/>
              <w:left w:w="100" w:type="dxa"/>
              <w:bottom w:w="100" w:type="dxa"/>
              <w:right w:w="100" w:type="dxa"/>
            </w:tcMar>
          </w:tcPr>
          <w:p w14:paraId="3ED9EEDA" w14:textId="77777777" w:rsidR="00384CB6" w:rsidRPr="002F2C4D" w:rsidRDefault="00384CB6" w:rsidP="00384CB6">
            <w:pPr>
              <w:widowControl w:val="0"/>
              <w:rPr>
                <w:rFonts w:cstheme="minorHAnsi"/>
                <w:b/>
              </w:rPr>
            </w:pPr>
            <w:r w:rsidRPr="002F2C4D">
              <w:rPr>
                <w:rFonts w:cstheme="minorHAnsi"/>
                <w:b/>
              </w:rPr>
              <w:t>Project Name</w:t>
            </w:r>
          </w:p>
        </w:tc>
        <w:tc>
          <w:tcPr>
            <w:tcW w:w="6615" w:type="dxa"/>
            <w:tcMar>
              <w:top w:w="100" w:type="dxa"/>
              <w:left w:w="100" w:type="dxa"/>
              <w:bottom w:w="100" w:type="dxa"/>
              <w:right w:w="100" w:type="dxa"/>
            </w:tcMar>
          </w:tcPr>
          <w:p w14:paraId="49ACEF0C" w14:textId="01392F42" w:rsidR="00384CB6" w:rsidRPr="002F2C4D" w:rsidRDefault="007B76DB" w:rsidP="00C05DDC">
            <w:pPr>
              <w:widowControl w:val="0"/>
              <w:rPr>
                <w:rFonts w:cstheme="minorHAnsi"/>
                <w:sz w:val="20"/>
                <w:szCs w:val="20"/>
              </w:rPr>
            </w:pPr>
            <w:proofErr w:type="spellStart"/>
            <w:r>
              <w:rPr>
                <w:rFonts w:cstheme="minorHAnsi"/>
                <w:sz w:val="20"/>
                <w:szCs w:val="20"/>
              </w:rPr>
              <w:t>SoundByte</w:t>
            </w:r>
            <w:proofErr w:type="spellEnd"/>
          </w:p>
        </w:tc>
      </w:tr>
      <w:tr w:rsidR="00EB6A5C" w:rsidRPr="002F2C4D" w14:paraId="1F3C2231" w14:textId="77777777">
        <w:trPr>
          <w:trHeight w:val="400"/>
        </w:trPr>
        <w:tc>
          <w:tcPr>
            <w:tcW w:w="2010" w:type="dxa"/>
            <w:shd w:val="clear" w:color="auto" w:fill="D9D9D9"/>
            <w:tcMar>
              <w:top w:w="100" w:type="dxa"/>
              <w:left w:w="100" w:type="dxa"/>
              <w:bottom w:w="100" w:type="dxa"/>
              <w:right w:w="100" w:type="dxa"/>
            </w:tcMar>
          </w:tcPr>
          <w:p w14:paraId="231E8078" w14:textId="76A70054" w:rsidR="00EB6A5C" w:rsidRPr="002F2C4D" w:rsidRDefault="00EB6A5C" w:rsidP="00C05DDC">
            <w:pPr>
              <w:widowControl w:val="0"/>
              <w:rPr>
                <w:rFonts w:cstheme="minorHAnsi"/>
                <w:b/>
              </w:rPr>
            </w:pPr>
            <w:r>
              <w:rPr>
                <w:rFonts w:cstheme="minorHAnsi"/>
                <w:b/>
              </w:rPr>
              <w:t>Blurb</w:t>
            </w:r>
          </w:p>
        </w:tc>
        <w:tc>
          <w:tcPr>
            <w:tcW w:w="6615" w:type="dxa"/>
            <w:tcMar>
              <w:top w:w="100" w:type="dxa"/>
              <w:left w:w="100" w:type="dxa"/>
              <w:bottom w:w="100" w:type="dxa"/>
              <w:right w:w="100" w:type="dxa"/>
            </w:tcMar>
          </w:tcPr>
          <w:p w14:paraId="64334DCA" w14:textId="56D3AF42" w:rsidR="00EB6A5C" w:rsidRPr="007B76DB" w:rsidRDefault="007B76DB" w:rsidP="00EB6A5C">
            <w:pPr>
              <w:widowControl w:val="0"/>
              <w:rPr>
                <w:rFonts w:cstheme="minorHAnsi"/>
                <w:sz w:val="20"/>
                <w:szCs w:val="20"/>
              </w:rPr>
            </w:pPr>
            <w:r w:rsidRPr="007B76DB">
              <w:rPr>
                <w:rFonts w:cstheme="minorHAnsi"/>
                <w:sz w:val="20"/>
                <w:szCs w:val="20"/>
              </w:rPr>
              <w:t>Our team will provide creators &amp; hobbyists with a tool that prescribes audio files to complement a given song when mixing.  The goal is to improve the workflow of artists while being a utility for DJs in the future.</w:t>
            </w:r>
            <w:r>
              <w:rPr>
                <w:rFonts w:cstheme="minorHAnsi"/>
                <w:sz w:val="20"/>
                <w:szCs w:val="20"/>
              </w:rPr>
              <w:br/>
            </w:r>
          </w:p>
        </w:tc>
      </w:tr>
      <w:tr w:rsidR="00384CB6" w:rsidRPr="002F2C4D" w14:paraId="78A74501" w14:textId="77777777">
        <w:trPr>
          <w:trHeight w:val="400"/>
        </w:trPr>
        <w:tc>
          <w:tcPr>
            <w:tcW w:w="2010" w:type="dxa"/>
            <w:shd w:val="clear" w:color="auto" w:fill="D9D9D9"/>
            <w:tcMar>
              <w:top w:w="100" w:type="dxa"/>
              <w:left w:w="100" w:type="dxa"/>
              <w:bottom w:w="100" w:type="dxa"/>
              <w:right w:w="100" w:type="dxa"/>
            </w:tcMar>
          </w:tcPr>
          <w:p w14:paraId="70B01D6E" w14:textId="77777777" w:rsidR="00384CB6" w:rsidRPr="002F2C4D" w:rsidRDefault="00384CB6" w:rsidP="00C05DDC">
            <w:pPr>
              <w:widowControl w:val="0"/>
              <w:rPr>
                <w:rFonts w:cstheme="minorHAnsi"/>
                <w:b/>
              </w:rPr>
            </w:pPr>
            <w:r w:rsidRPr="002F2C4D">
              <w:rPr>
                <w:rFonts w:cstheme="minorHAnsi"/>
                <w:b/>
              </w:rPr>
              <w:t>For Week Ending</w:t>
            </w:r>
          </w:p>
        </w:tc>
        <w:tc>
          <w:tcPr>
            <w:tcW w:w="6615" w:type="dxa"/>
            <w:tcMar>
              <w:top w:w="100" w:type="dxa"/>
              <w:left w:w="100" w:type="dxa"/>
              <w:bottom w:w="100" w:type="dxa"/>
              <w:right w:w="100" w:type="dxa"/>
            </w:tcMar>
          </w:tcPr>
          <w:p w14:paraId="2F660A56" w14:textId="07557DBC" w:rsidR="00384CB6" w:rsidRPr="002F2C4D" w:rsidRDefault="007B76DB" w:rsidP="00C05DDC">
            <w:pPr>
              <w:widowControl w:val="0"/>
              <w:rPr>
                <w:rFonts w:cstheme="minorHAnsi"/>
                <w:sz w:val="20"/>
                <w:szCs w:val="20"/>
              </w:rPr>
            </w:pPr>
            <w:r>
              <w:rPr>
                <w:rFonts w:cstheme="minorHAnsi"/>
                <w:sz w:val="20"/>
                <w:szCs w:val="20"/>
              </w:rPr>
              <w:t>February 4, 2021</w:t>
            </w:r>
          </w:p>
        </w:tc>
      </w:tr>
      <w:tr w:rsidR="00384CB6" w:rsidRPr="002F2C4D" w14:paraId="52523830" w14:textId="77777777">
        <w:trPr>
          <w:trHeight w:val="400"/>
        </w:trPr>
        <w:tc>
          <w:tcPr>
            <w:tcW w:w="2010" w:type="dxa"/>
            <w:shd w:val="clear" w:color="auto" w:fill="D9D9D9"/>
            <w:tcMar>
              <w:top w:w="100" w:type="dxa"/>
              <w:left w:w="100" w:type="dxa"/>
              <w:bottom w:w="100" w:type="dxa"/>
              <w:right w:w="100" w:type="dxa"/>
            </w:tcMar>
          </w:tcPr>
          <w:p w14:paraId="440F274E" w14:textId="77777777" w:rsidR="00384CB6" w:rsidRPr="002F2C4D" w:rsidRDefault="00384CB6" w:rsidP="00C05DDC">
            <w:pPr>
              <w:widowControl w:val="0"/>
              <w:rPr>
                <w:rFonts w:cstheme="minorHAnsi"/>
                <w:b/>
              </w:rPr>
            </w:pPr>
            <w:r w:rsidRPr="002F2C4D">
              <w:rPr>
                <w:rFonts w:cstheme="minorHAnsi"/>
                <w:b/>
              </w:rPr>
              <w:t>Project Status</w:t>
            </w:r>
          </w:p>
        </w:tc>
        <w:tc>
          <w:tcPr>
            <w:tcW w:w="6615" w:type="dxa"/>
            <w:tcMar>
              <w:top w:w="100" w:type="dxa"/>
              <w:left w:w="100" w:type="dxa"/>
              <w:bottom w:w="100" w:type="dxa"/>
              <w:right w:w="100" w:type="dxa"/>
            </w:tcMar>
          </w:tcPr>
          <w:p w14:paraId="1463C390" w14:textId="4185ADA4" w:rsidR="00384CB6" w:rsidRPr="002F2C4D" w:rsidRDefault="007B76DB" w:rsidP="00C05DDC">
            <w:pPr>
              <w:widowControl w:val="0"/>
              <w:rPr>
                <w:rFonts w:cstheme="minorHAnsi"/>
                <w:sz w:val="20"/>
                <w:szCs w:val="20"/>
              </w:rPr>
            </w:pPr>
            <w:r>
              <w:rPr>
                <w:rFonts w:cstheme="minorHAnsi"/>
                <w:sz w:val="20"/>
                <w:szCs w:val="20"/>
              </w:rPr>
              <w:t>Yellow</w:t>
            </w:r>
          </w:p>
        </w:tc>
      </w:tr>
      <w:tr w:rsidR="00384CB6" w:rsidRPr="002F2C4D" w14:paraId="78B5674B" w14:textId="77777777">
        <w:trPr>
          <w:trHeight w:val="400"/>
        </w:trPr>
        <w:tc>
          <w:tcPr>
            <w:tcW w:w="2010" w:type="dxa"/>
            <w:shd w:val="clear" w:color="auto" w:fill="D9D9D9"/>
            <w:tcMar>
              <w:top w:w="100" w:type="dxa"/>
              <w:left w:w="100" w:type="dxa"/>
              <w:bottom w:w="100" w:type="dxa"/>
              <w:right w:w="100" w:type="dxa"/>
            </w:tcMar>
          </w:tcPr>
          <w:p w14:paraId="37427137" w14:textId="77777777" w:rsidR="00384CB6" w:rsidRPr="002F2C4D" w:rsidRDefault="00384CB6" w:rsidP="00C05DDC">
            <w:pPr>
              <w:widowControl w:val="0"/>
              <w:rPr>
                <w:rFonts w:cstheme="minorHAnsi"/>
                <w:b/>
              </w:rPr>
            </w:pPr>
            <w:r w:rsidRPr="002F2C4D">
              <w:rPr>
                <w:rFonts w:cstheme="minorHAnsi"/>
                <w:b/>
              </w:rPr>
              <w:t>Status Description</w:t>
            </w:r>
          </w:p>
        </w:tc>
        <w:tc>
          <w:tcPr>
            <w:tcW w:w="6615" w:type="dxa"/>
            <w:tcMar>
              <w:top w:w="100" w:type="dxa"/>
              <w:left w:w="100" w:type="dxa"/>
              <w:bottom w:w="100" w:type="dxa"/>
              <w:right w:w="100" w:type="dxa"/>
            </w:tcMar>
          </w:tcPr>
          <w:p w14:paraId="54FFE9B3" w14:textId="7FB637C8" w:rsidR="00384CB6" w:rsidRPr="007B76DB" w:rsidRDefault="007B76DB" w:rsidP="007B76DB">
            <w:pPr>
              <w:widowControl w:val="0"/>
              <w:rPr>
                <w:rFonts w:cstheme="minorHAnsi"/>
                <w:sz w:val="20"/>
                <w:szCs w:val="20"/>
              </w:rPr>
            </w:pPr>
            <w:r>
              <w:rPr>
                <w:rFonts w:cstheme="minorHAnsi"/>
                <w:sz w:val="20"/>
                <w:szCs w:val="20"/>
              </w:rPr>
              <w:t xml:space="preserve">Electron has some different mechanism inside to move </w:t>
            </w:r>
            <w:r w:rsidR="003F6B22">
              <w:rPr>
                <w:rFonts w:cstheme="minorHAnsi"/>
                <w:sz w:val="20"/>
                <w:szCs w:val="20"/>
              </w:rPr>
              <w:t xml:space="preserve">the </w:t>
            </w:r>
            <w:r>
              <w:rPr>
                <w:rFonts w:cstheme="minorHAnsi"/>
                <w:sz w:val="20"/>
                <w:szCs w:val="20"/>
              </w:rPr>
              <w:t xml:space="preserve">page location with general html pages </w:t>
            </w:r>
            <w:r w:rsidR="00081E9E">
              <w:rPr>
                <w:rFonts w:cstheme="minorHAnsi"/>
                <w:sz w:val="20"/>
                <w:szCs w:val="20"/>
              </w:rPr>
              <w:t>do</w:t>
            </w:r>
            <w:r>
              <w:rPr>
                <w:rFonts w:cstheme="minorHAnsi"/>
                <w:sz w:val="20"/>
                <w:szCs w:val="20"/>
              </w:rPr>
              <w:t xml:space="preserve">. This caused that I had to have time to explore about the difference.  In addition to that, there exists an issue on path name convention between windows and </w:t>
            </w:r>
            <w:proofErr w:type="spellStart"/>
            <w:r>
              <w:rPr>
                <w:rFonts w:cstheme="minorHAnsi"/>
                <w:sz w:val="20"/>
                <w:szCs w:val="20"/>
              </w:rPr>
              <w:t>unix</w:t>
            </w:r>
            <w:proofErr w:type="spellEnd"/>
            <w:r>
              <w:rPr>
                <w:rFonts w:cstheme="minorHAnsi"/>
                <w:sz w:val="20"/>
                <w:szCs w:val="20"/>
              </w:rPr>
              <w:t xml:space="preserve"> like OSs. Even though this was expected, it took time to test </w:t>
            </w:r>
            <w:r w:rsidR="00081E9E">
              <w:rPr>
                <w:rFonts w:cstheme="minorHAnsi"/>
                <w:sz w:val="20"/>
                <w:szCs w:val="20"/>
              </w:rPr>
              <w:t>setting up</w:t>
            </w:r>
            <w:r>
              <w:rPr>
                <w:rFonts w:cstheme="minorHAnsi"/>
                <w:sz w:val="20"/>
                <w:szCs w:val="20"/>
              </w:rPr>
              <w:t xml:space="preserve"> another windows </w:t>
            </w:r>
            <w:r w:rsidR="00081E9E">
              <w:rPr>
                <w:rFonts w:cstheme="minorHAnsi"/>
                <w:sz w:val="20"/>
                <w:szCs w:val="20"/>
              </w:rPr>
              <w:t>PC</w:t>
            </w:r>
            <w:r>
              <w:rPr>
                <w:rFonts w:cstheme="minorHAnsi"/>
                <w:sz w:val="20"/>
                <w:szCs w:val="20"/>
              </w:rPr>
              <w:t xml:space="preserve"> for testing it. These two issues caused </w:t>
            </w:r>
            <w:r w:rsidR="00081E9E">
              <w:rPr>
                <w:rFonts w:cstheme="minorHAnsi"/>
                <w:sz w:val="20"/>
                <w:szCs w:val="20"/>
              </w:rPr>
              <w:t>me</w:t>
            </w:r>
            <w:r>
              <w:rPr>
                <w:rFonts w:cstheme="minorHAnsi"/>
                <w:sz w:val="20"/>
                <w:szCs w:val="20"/>
              </w:rPr>
              <w:t xml:space="preserve"> delay</w:t>
            </w:r>
            <w:r w:rsidR="00081E9E">
              <w:rPr>
                <w:rFonts w:cstheme="minorHAnsi"/>
                <w:sz w:val="20"/>
                <w:szCs w:val="20"/>
              </w:rPr>
              <w:t>ing</w:t>
            </w:r>
            <w:r>
              <w:rPr>
                <w:rFonts w:cstheme="minorHAnsi"/>
                <w:sz w:val="20"/>
                <w:szCs w:val="20"/>
              </w:rPr>
              <w:t xml:space="preserve"> but they are all solved now.</w:t>
            </w:r>
          </w:p>
        </w:tc>
      </w:tr>
      <w:tr w:rsidR="00384CB6" w:rsidRPr="002F2C4D" w14:paraId="16EF06E9" w14:textId="77777777">
        <w:trPr>
          <w:trHeight w:val="400"/>
        </w:trPr>
        <w:tc>
          <w:tcPr>
            <w:tcW w:w="8625" w:type="dxa"/>
            <w:gridSpan w:val="2"/>
            <w:shd w:val="clear" w:color="auto" w:fill="D9D9D9"/>
            <w:tcMar>
              <w:top w:w="100" w:type="dxa"/>
              <w:left w:w="100" w:type="dxa"/>
              <w:bottom w:w="100" w:type="dxa"/>
              <w:right w:w="100" w:type="dxa"/>
            </w:tcMar>
          </w:tcPr>
          <w:p w14:paraId="62489E55" w14:textId="77777777" w:rsidR="00384CB6" w:rsidRPr="002F2C4D" w:rsidRDefault="00384CB6" w:rsidP="00237081">
            <w:pPr>
              <w:widowControl w:val="0"/>
              <w:rPr>
                <w:rFonts w:cstheme="minorHAnsi"/>
                <w:b/>
              </w:rPr>
            </w:pPr>
            <w:r w:rsidRPr="002F2C4D">
              <w:rPr>
                <w:rFonts w:cstheme="minorHAnsi"/>
                <w:b/>
              </w:rPr>
              <w:t>Activities</w:t>
            </w:r>
            <w:r w:rsidR="00237081" w:rsidRPr="002F2C4D">
              <w:rPr>
                <w:rFonts w:cstheme="minorHAnsi"/>
                <w:b/>
              </w:rPr>
              <w:t>—D</w:t>
            </w:r>
            <w:r w:rsidRPr="002F2C4D">
              <w:rPr>
                <w:rFonts w:cstheme="minorHAnsi"/>
                <w:b/>
              </w:rPr>
              <w:t xml:space="preserve">uring the </w:t>
            </w:r>
            <w:r w:rsidR="00237081" w:rsidRPr="002F2C4D">
              <w:rPr>
                <w:rFonts w:cstheme="minorHAnsi"/>
                <w:b/>
              </w:rPr>
              <w:t>P</w:t>
            </w:r>
            <w:r w:rsidRPr="002F2C4D">
              <w:rPr>
                <w:rFonts w:cstheme="minorHAnsi"/>
                <w:b/>
              </w:rPr>
              <w:t xml:space="preserve">ast </w:t>
            </w:r>
            <w:r w:rsidR="00237081" w:rsidRPr="002F2C4D">
              <w:rPr>
                <w:rFonts w:cstheme="minorHAnsi"/>
                <w:b/>
              </w:rPr>
              <w:t>W</w:t>
            </w:r>
            <w:r w:rsidRPr="002F2C4D">
              <w:rPr>
                <w:rFonts w:cstheme="minorHAnsi"/>
                <w:b/>
              </w:rPr>
              <w:t>eek</w:t>
            </w:r>
          </w:p>
        </w:tc>
      </w:tr>
      <w:tr w:rsidR="00384CB6" w:rsidRPr="002F2C4D" w14:paraId="02BD127A" w14:textId="77777777">
        <w:trPr>
          <w:trHeight w:val="400"/>
        </w:trPr>
        <w:tc>
          <w:tcPr>
            <w:tcW w:w="8625" w:type="dxa"/>
            <w:gridSpan w:val="2"/>
            <w:tcMar>
              <w:top w:w="100" w:type="dxa"/>
              <w:left w:w="100" w:type="dxa"/>
              <w:bottom w:w="100" w:type="dxa"/>
              <w:right w:w="100" w:type="dxa"/>
            </w:tcMar>
          </w:tcPr>
          <w:p w14:paraId="6AE8DEED" w14:textId="04170B1A" w:rsidR="00384CB6" w:rsidRPr="002F2C4D" w:rsidRDefault="007B76DB" w:rsidP="00237081">
            <w:pPr>
              <w:widowControl w:val="0"/>
              <w:rPr>
                <w:rFonts w:cstheme="minorHAnsi"/>
                <w:sz w:val="20"/>
                <w:szCs w:val="20"/>
              </w:rPr>
            </w:pPr>
            <w:r>
              <w:rPr>
                <w:rFonts w:cstheme="minorHAnsi"/>
                <w:sz w:val="20"/>
                <w:szCs w:val="20"/>
              </w:rPr>
              <w:t xml:space="preserve">I had been working on tackle the issues that I mentioned above and </w:t>
            </w:r>
            <w:r w:rsidR="00081E9E">
              <w:rPr>
                <w:rFonts w:cstheme="minorHAnsi"/>
                <w:sz w:val="20"/>
                <w:szCs w:val="20"/>
              </w:rPr>
              <w:t xml:space="preserve">they </w:t>
            </w:r>
            <w:proofErr w:type="gramStart"/>
            <w:r w:rsidR="00081E9E">
              <w:rPr>
                <w:rFonts w:cstheme="minorHAnsi"/>
                <w:sz w:val="20"/>
                <w:szCs w:val="20"/>
              </w:rPr>
              <w:t>has</w:t>
            </w:r>
            <w:proofErr w:type="gramEnd"/>
            <w:r w:rsidR="00081E9E">
              <w:rPr>
                <w:rFonts w:cstheme="minorHAnsi"/>
                <w:sz w:val="20"/>
                <w:szCs w:val="20"/>
              </w:rPr>
              <w:t xml:space="preserve"> been </w:t>
            </w:r>
            <w:r>
              <w:rPr>
                <w:rFonts w:cstheme="minorHAnsi"/>
                <w:sz w:val="20"/>
                <w:szCs w:val="20"/>
              </w:rPr>
              <w:t xml:space="preserve">solved. </w:t>
            </w:r>
            <w:r w:rsidR="00081E9E">
              <w:rPr>
                <w:rFonts w:cstheme="minorHAnsi"/>
                <w:sz w:val="20"/>
                <w:szCs w:val="20"/>
              </w:rPr>
              <w:t>In addition to it,</w:t>
            </w:r>
            <w:r>
              <w:rPr>
                <w:rFonts w:cstheme="minorHAnsi"/>
                <w:sz w:val="20"/>
                <w:szCs w:val="20"/>
              </w:rPr>
              <w:t xml:space="preserve"> the design components were added on </w:t>
            </w:r>
            <w:r w:rsidR="00184B4A">
              <w:rPr>
                <w:rFonts w:cstheme="minorHAnsi"/>
                <w:sz w:val="20"/>
                <w:szCs w:val="20"/>
              </w:rPr>
              <w:t>initialization page and suggestion(results) page</w:t>
            </w:r>
            <w:r w:rsidR="00081E9E">
              <w:rPr>
                <w:rFonts w:cstheme="minorHAnsi"/>
                <w:sz w:val="20"/>
                <w:szCs w:val="20"/>
              </w:rPr>
              <w:t xml:space="preserve"> as implementing user interface</w:t>
            </w:r>
            <w:r w:rsidR="00184B4A">
              <w:rPr>
                <w:rFonts w:cstheme="minorHAnsi"/>
                <w:sz w:val="20"/>
                <w:szCs w:val="20"/>
              </w:rPr>
              <w:t xml:space="preserve">. In </w:t>
            </w:r>
            <w:r w:rsidR="00081E9E">
              <w:rPr>
                <w:rFonts w:cstheme="minorHAnsi"/>
                <w:sz w:val="20"/>
                <w:szCs w:val="20"/>
              </w:rPr>
              <w:t xml:space="preserve">the </w:t>
            </w:r>
            <w:r w:rsidR="00184B4A">
              <w:rPr>
                <w:rFonts w:cstheme="minorHAnsi"/>
                <w:sz w:val="20"/>
                <w:szCs w:val="20"/>
              </w:rPr>
              <w:t xml:space="preserve">initialization page, </w:t>
            </w:r>
            <w:r w:rsidR="00081E9E">
              <w:rPr>
                <w:rFonts w:cstheme="minorHAnsi"/>
                <w:sz w:val="20"/>
                <w:szCs w:val="20"/>
              </w:rPr>
              <w:t xml:space="preserve">a function has been implemented that </w:t>
            </w:r>
            <w:r w:rsidR="00BB5546">
              <w:rPr>
                <w:rFonts w:cstheme="minorHAnsi"/>
                <w:sz w:val="20"/>
                <w:szCs w:val="20"/>
              </w:rPr>
              <w:t xml:space="preserve">a user can </w:t>
            </w:r>
            <w:r w:rsidR="0033271E">
              <w:rPr>
                <w:rFonts w:cstheme="minorHAnsi"/>
                <w:sz w:val="20"/>
                <w:szCs w:val="20"/>
              </w:rPr>
              <w:t>choose a</w:t>
            </w:r>
            <w:r w:rsidR="00184B4A">
              <w:rPr>
                <w:rFonts w:cstheme="minorHAnsi"/>
                <w:sz w:val="20"/>
                <w:szCs w:val="20"/>
              </w:rPr>
              <w:t xml:space="preserve"> custom library directory. And in suggestion page, a function that reads </w:t>
            </w:r>
            <w:proofErr w:type="spellStart"/>
            <w:r w:rsidR="00184B4A">
              <w:rPr>
                <w:rFonts w:cstheme="minorHAnsi"/>
                <w:sz w:val="20"/>
                <w:szCs w:val="20"/>
              </w:rPr>
              <w:t>json</w:t>
            </w:r>
            <w:proofErr w:type="spellEnd"/>
            <w:r w:rsidR="00184B4A">
              <w:rPr>
                <w:rFonts w:cstheme="minorHAnsi"/>
                <w:sz w:val="20"/>
                <w:szCs w:val="20"/>
              </w:rPr>
              <w:t xml:space="preserve"> library and returns the class/objects </w:t>
            </w:r>
            <w:r w:rsidR="00081E9E">
              <w:rPr>
                <w:rFonts w:cstheme="minorHAnsi"/>
                <w:sz w:val="20"/>
                <w:szCs w:val="20"/>
              </w:rPr>
              <w:t>has been added</w:t>
            </w:r>
            <w:r w:rsidR="00184B4A">
              <w:rPr>
                <w:rFonts w:cstheme="minorHAnsi"/>
                <w:sz w:val="20"/>
                <w:szCs w:val="20"/>
              </w:rPr>
              <w:t>.</w:t>
            </w:r>
          </w:p>
        </w:tc>
      </w:tr>
      <w:tr w:rsidR="00384CB6" w:rsidRPr="002F2C4D" w14:paraId="3993F2F9" w14:textId="77777777">
        <w:trPr>
          <w:trHeight w:val="400"/>
        </w:trPr>
        <w:tc>
          <w:tcPr>
            <w:tcW w:w="8625" w:type="dxa"/>
            <w:gridSpan w:val="2"/>
            <w:shd w:val="clear" w:color="auto" w:fill="D9D9D9"/>
            <w:tcMar>
              <w:top w:w="100" w:type="dxa"/>
              <w:left w:w="100" w:type="dxa"/>
              <w:bottom w:w="100" w:type="dxa"/>
              <w:right w:w="100" w:type="dxa"/>
            </w:tcMar>
          </w:tcPr>
          <w:p w14:paraId="2A7A86D9" w14:textId="77777777" w:rsidR="00384CB6" w:rsidRPr="002F2C4D" w:rsidRDefault="00384CB6" w:rsidP="00384CB6">
            <w:pPr>
              <w:widowControl w:val="0"/>
              <w:rPr>
                <w:rFonts w:cstheme="minorHAnsi"/>
                <w:b/>
              </w:rPr>
            </w:pPr>
            <w:r w:rsidRPr="002F2C4D">
              <w:rPr>
                <w:rFonts w:cstheme="minorHAnsi"/>
                <w:b/>
              </w:rPr>
              <w:t>Activities</w:t>
            </w:r>
            <w:r w:rsidR="00237081" w:rsidRPr="002F2C4D">
              <w:rPr>
                <w:rFonts w:cstheme="minorHAnsi"/>
                <w:b/>
              </w:rPr>
              <w:t>—P</w:t>
            </w:r>
            <w:r w:rsidRPr="002F2C4D">
              <w:rPr>
                <w:rFonts w:cstheme="minorHAnsi"/>
                <w:b/>
              </w:rPr>
              <w:t xml:space="preserve">lanned for </w:t>
            </w:r>
            <w:r w:rsidR="00237081" w:rsidRPr="002F2C4D">
              <w:rPr>
                <w:rFonts w:cstheme="minorHAnsi"/>
                <w:b/>
              </w:rPr>
              <w:t>N</w:t>
            </w:r>
            <w:r w:rsidRPr="002F2C4D">
              <w:rPr>
                <w:rFonts w:cstheme="minorHAnsi"/>
                <w:b/>
              </w:rPr>
              <w:t xml:space="preserve">ext </w:t>
            </w:r>
            <w:r w:rsidR="00237081" w:rsidRPr="002F2C4D">
              <w:rPr>
                <w:rFonts w:cstheme="minorHAnsi"/>
                <w:b/>
              </w:rPr>
              <w:t>W</w:t>
            </w:r>
            <w:r w:rsidRPr="002F2C4D">
              <w:rPr>
                <w:rFonts w:cstheme="minorHAnsi"/>
                <w:b/>
              </w:rPr>
              <w:t>eek</w:t>
            </w:r>
          </w:p>
        </w:tc>
      </w:tr>
      <w:tr w:rsidR="00384CB6" w:rsidRPr="002F2C4D" w14:paraId="6BDC13B8" w14:textId="77777777">
        <w:trPr>
          <w:trHeight w:val="400"/>
        </w:trPr>
        <w:tc>
          <w:tcPr>
            <w:tcW w:w="8625" w:type="dxa"/>
            <w:gridSpan w:val="2"/>
            <w:tcMar>
              <w:top w:w="100" w:type="dxa"/>
              <w:left w:w="100" w:type="dxa"/>
              <w:bottom w:w="100" w:type="dxa"/>
              <w:right w:w="100" w:type="dxa"/>
            </w:tcMar>
          </w:tcPr>
          <w:p w14:paraId="35D17D1D" w14:textId="1518388A" w:rsidR="00384CB6" w:rsidRDefault="00184B4A" w:rsidP="00184B4A">
            <w:pPr>
              <w:pStyle w:val="ListParagraph"/>
              <w:widowControl w:val="0"/>
              <w:numPr>
                <w:ilvl w:val="0"/>
                <w:numId w:val="3"/>
              </w:numPr>
              <w:rPr>
                <w:rFonts w:cstheme="minorHAnsi"/>
                <w:sz w:val="20"/>
                <w:szCs w:val="20"/>
              </w:rPr>
            </w:pPr>
            <w:r w:rsidRPr="00184B4A">
              <w:rPr>
                <w:rFonts w:cstheme="minorHAnsi"/>
                <w:sz w:val="20"/>
                <w:szCs w:val="20"/>
              </w:rPr>
              <w:t xml:space="preserve">Refactoring initialization </w:t>
            </w:r>
            <w:proofErr w:type="spellStart"/>
            <w:r w:rsidRPr="00184B4A">
              <w:rPr>
                <w:rFonts w:cstheme="minorHAnsi"/>
                <w:sz w:val="20"/>
                <w:szCs w:val="20"/>
              </w:rPr>
              <w:t>javascript</w:t>
            </w:r>
            <w:proofErr w:type="spellEnd"/>
            <w:r w:rsidRPr="00184B4A">
              <w:rPr>
                <w:rFonts w:cstheme="minorHAnsi"/>
                <w:sz w:val="20"/>
                <w:szCs w:val="20"/>
              </w:rPr>
              <w:t xml:space="preserve"> functions: it is quite mess</w:t>
            </w:r>
            <w:r w:rsidR="006025D6">
              <w:rPr>
                <w:rFonts w:cstheme="minorHAnsi"/>
                <w:sz w:val="20"/>
                <w:szCs w:val="20"/>
              </w:rPr>
              <w:t>y</w:t>
            </w:r>
            <w:r w:rsidRPr="00184B4A">
              <w:rPr>
                <w:rFonts w:cstheme="minorHAnsi"/>
                <w:sz w:val="20"/>
                <w:szCs w:val="20"/>
              </w:rPr>
              <w:t xml:space="preserve"> and unorganized in directory structure and control flows</w:t>
            </w:r>
            <w:r>
              <w:rPr>
                <w:rFonts w:cstheme="minorHAnsi"/>
                <w:sz w:val="20"/>
                <w:szCs w:val="20"/>
              </w:rPr>
              <w:t xml:space="preserve"> in </w:t>
            </w:r>
            <w:proofErr w:type="spellStart"/>
            <w:r>
              <w:rPr>
                <w:rFonts w:cstheme="minorHAnsi"/>
                <w:sz w:val="20"/>
                <w:szCs w:val="20"/>
              </w:rPr>
              <w:t>javascript</w:t>
            </w:r>
            <w:proofErr w:type="spellEnd"/>
            <w:r>
              <w:rPr>
                <w:rFonts w:cstheme="minorHAnsi"/>
                <w:sz w:val="20"/>
                <w:szCs w:val="20"/>
              </w:rPr>
              <w:t xml:space="preserve"> functions</w:t>
            </w:r>
            <w:r w:rsidRPr="00184B4A">
              <w:rPr>
                <w:rFonts w:cstheme="minorHAnsi"/>
                <w:sz w:val="20"/>
                <w:szCs w:val="20"/>
              </w:rPr>
              <w:t>.</w:t>
            </w:r>
          </w:p>
          <w:p w14:paraId="1A104706" w14:textId="77777777" w:rsidR="00184B4A" w:rsidRDefault="00184B4A" w:rsidP="00184B4A">
            <w:pPr>
              <w:pStyle w:val="ListParagraph"/>
              <w:widowControl w:val="0"/>
              <w:numPr>
                <w:ilvl w:val="0"/>
                <w:numId w:val="3"/>
              </w:numPr>
              <w:rPr>
                <w:rFonts w:cstheme="minorHAnsi"/>
                <w:sz w:val="20"/>
                <w:szCs w:val="20"/>
              </w:rPr>
            </w:pPr>
            <w:r>
              <w:rPr>
                <w:rFonts w:cstheme="minorHAnsi"/>
                <w:sz w:val="20"/>
                <w:szCs w:val="20"/>
              </w:rPr>
              <w:t>Will be adding design components on results list: on suggestion page, the list has been finished for design components, however the results need to be done same work with the default list. After Mason finishes the generation of the results library, I’ll follow up the rest work.</w:t>
            </w:r>
          </w:p>
          <w:p w14:paraId="7BDD1784" w14:textId="6F7DA811" w:rsidR="00184B4A" w:rsidRPr="00184B4A" w:rsidRDefault="00184B4A" w:rsidP="00184B4A">
            <w:pPr>
              <w:pStyle w:val="ListParagraph"/>
              <w:widowControl w:val="0"/>
              <w:numPr>
                <w:ilvl w:val="0"/>
                <w:numId w:val="3"/>
              </w:numPr>
              <w:rPr>
                <w:rFonts w:cstheme="minorHAnsi"/>
                <w:sz w:val="20"/>
                <w:szCs w:val="20"/>
              </w:rPr>
            </w:pPr>
            <w:r>
              <w:rPr>
                <w:rFonts w:cstheme="minorHAnsi"/>
                <w:sz w:val="20"/>
                <w:szCs w:val="20"/>
              </w:rPr>
              <w:t xml:space="preserve">We have mp3 playback function and do not decide yet if it would be on the page or on the popup, Mason and I will be working on his discussion and </w:t>
            </w:r>
            <w:proofErr w:type="spellStart"/>
            <w:r>
              <w:rPr>
                <w:rFonts w:cstheme="minorHAnsi"/>
                <w:sz w:val="20"/>
                <w:szCs w:val="20"/>
              </w:rPr>
              <w:t>Javascript</w:t>
            </w:r>
            <w:proofErr w:type="spellEnd"/>
            <w:r>
              <w:rPr>
                <w:rFonts w:cstheme="minorHAnsi"/>
                <w:sz w:val="20"/>
                <w:szCs w:val="20"/>
              </w:rPr>
              <w:t xml:space="preserve"> works.</w:t>
            </w:r>
          </w:p>
        </w:tc>
      </w:tr>
      <w:tr w:rsidR="00384CB6" w:rsidRPr="002F2C4D" w14:paraId="51D259C0" w14:textId="77777777">
        <w:trPr>
          <w:trHeight w:val="400"/>
        </w:trPr>
        <w:tc>
          <w:tcPr>
            <w:tcW w:w="8625" w:type="dxa"/>
            <w:gridSpan w:val="2"/>
            <w:shd w:val="clear" w:color="auto" w:fill="D9D9D9"/>
            <w:tcMar>
              <w:top w:w="100" w:type="dxa"/>
              <w:left w:w="100" w:type="dxa"/>
              <w:bottom w:w="100" w:type="dxa"/>
              <w:right w:w="100" w:type="dxa"/>
            </w:tcMar>
          </w:tcPr>
          <w:p w14:paraId="74ED61EB" w14:textId="77777777" w:rsidR="00384CB6" w:rsidRPr="002F2C4D" w:rsidRDefault="00384CB6" w:rsidP="00384CB6">
            <w:pPr>
              <w:widowControl w:val="0"/>
              <w:rPr>
                <w:rFonts w:cstheme="minorHAnsi"/>
                <w:b/>
              </w:rPr>
            </w:pPr>
            <w:r w:rsidRPr="002F2C4D">
              <w:rPr>
                <w:rFonts w:cstheme="minorHAnsi"/>
                <w:b/>
              </w:rPr>
              <w:t>Project Issues</w:t>
            </w:r>
          </w:p>
        </w:tc>
      </w:tr>
      <w:tr w:rsidR="00384CB6" w:rsidRPr="002F2C4D" w14:paraId="165A664F" w14:textId="77777777">
        <w:trPr>
          <w:trHeight w:val="400"/>
        </w:trPr>
        <w:tc>
          <w:tcPr>
            <w:tcW w:w="8625" w:type="dxa"/>
            <w:gridSpan w:val="2"/>
            <w:tcMar>
              <w:top w:w="100" w:type="dxa"/>
              <w:left w:w="100" w:type="dxa"/>
              <w:bottom w:w="100" w:type="dxa"/>
              <w:right w:w="100" w:type="dxa"/>
            </w:tcMar>
          </w:tcPr>
          <w:p w14:paraId="0DC9EB73" w14:textId="13A0327C" w:rsidR="00384CB6" w:rsidRPr="002F2C4D" w:rsidRDefault="00184B4A" w:rsidP="00384CB6">
            <w:pPr>
              <w:widowControl w:val="0"/>
              <w:rPr>
                <w:rFonts w:cstheme="minorHAnsi"/>
                <w:sz w:val="20"/>
                <w:szCs w:val="20"/>
              </w:rPr>
            </w:pPr>
            <w:r>
              <w:rPr>
                <w:rFonts w:cstheme="minorHAnsi"/>
                <w:sz w:val="20"/>
                <w:szCs w:val="20"/>
                <w:highlight w:val="white"/>
              </w:rPr>
              <w:t>If someone who work</w:t>
            </w:r>
            <w:r w:rsidR="00CE67BA">
              <w:rPr>
                <w:rFonts w:cstheme="minorHAnsi"/>
                <w:sz w:val="20"/>
                <w:szCs w:val="20"/>
                <w:highlight w:val="white"/>
              </w:rPr>
              <w:t xml:space="preserve">s with cross platform application, he or she should be aware of path name convention. Especially, Electron </w:t>
            </w:r>
            <w:proofErr w:type="spellStart"/>
            <w:r w:rsidR="00CE67BA">
              <w:rPr>
                <w:rFonts w:cstheme="minorHAnsi"/>
                <w:sz w:val="20"/>
                <w:szCs w:val="20"/>
                <w:highlight w:val="white"/>
              </w:rPr>
              <w:t>js</w:t>
            </w:r>
            <w:proofErr w:type="spellEnd"/>
            <w:r w:rsidR="00CE67BA">
              <w:rPr>
                <w:rFonts w:cstheme="minorHAnsi"/>
                <w:sz w:val="20"/>
                <w:szCs w:val="20"/>
                <w:highlight w:val="white"/>
              </w:rPr>
              <w:t xml:space="preserve"> uses web development stacks, such as html, </w:t>
            </w:r>
            <w:proofErr w:type="spellStart"/>
            <w:r w:rsidR="00CE67BA">
              <w:rPr>
                <w:rFonts w:cstheme="minorHAnsi"/>
                <w:sz w:val="20"/>
                <w:szCs w:val="20"/>
                <w:highlight w:val="white"/>
              </w:rPr>
              <w:t>css</w:t>
            </w:r>
            <w:proofErr w:type="spellEnd"/>
            <w:r w:rsidR="00CE67BA">
              <w:rPr>
                <w:rFonts w:cstheme="minorHAnsi"/>
                <w:sz w:val="20"/>
                <w:szCs w:val="20"/>
                <w:highlight w:val="white"/>
              </w:rPr>
              <w:t xml:space="preserve">, node.js, typescript, native </w:t>
            </w:r>
            <w:proofErr w:type="spellStart"/>
            <w:r w:rsidR="00CE67BA">
              <w:rPr>
                <w:rFonts w:cstheme="minorHAnsi"/>
                <w:sz w:val="20"/>
                <w:szCs w:val="20"/>
                <w:highlight w:val="white"/>
              </w:rPr>
              <w:t>javascript</w:t>
            </w:r>
            <w:proofErr w:type="spellEnd"/>
            <w:r w:rsidR="00CE67BA">
              <w:rPr>
                <w:rFonts w:cstheme="minorHAnsi"/>
                <w:sz w:val="20"/>
                <w:szCs w:val="20"/>
                <w:highlight w:val="white"/>
              </w:rPr>
              <w:t xml:space="preserve">, and the path name or directory name are not consistent. For the windows environment, if the deployed environment is on windows, sometimes it results “C://A/B/C” but sometimes results “C:\\A\B\C”. Someone uses this kind of dev stack should check this every time. </w:t>
            </w:r>
          </w:p>
        </w:tc>
      </w:tr>
      <w:tr w:rsidR="00384CB6" w:rsidRPr="002F2C4D" w14:paraId="7C4BC1CF" w14:textId="77777777">
        <w:trPr>
          <w:trHeight w:val="420"/>
        </w:trPr>
        <w:tc>
          <w:tcPr>
            <w:tcW w:w="8625" w:type="dxa"/>
            <w:gridSpan w:val="2"/>
            <w:shd w:val="clear" w:color="auto" w:fill="D9D9D9"/>
            <w:tcMar>
              <w:top w:w="100" w:type="dxa"/>
              <w:left w:w="100" w:type="dxa"/>
              <w:bottom w:w="100" w:type="dxa"/>
              <w:right w:w="100" w:type="dxa"/>
            </w:tcMar>
          </w:tcPr>
          <w:p w14:paraId="25139BC6" w14:textId="77777777" w:rsidR="00384CB6" w:rsidRPr="002F2C4D" w:rsidRDefault="00384CB6" w:rsidP="00384CB6">
            <w:pPr>
              <w:widowControl w:val="0"/>
              <w:rPr>
                <w:rFonts w:cstheme="minorHAnsi"/>
                <w:b/>
              </w:rPr>
            </w:pPr>
            <w:r w:rsidRPr="002F2C4D">
              <w:rPr>
                <w:rFonts w:cstheme="minorHAnsi"/>
                <w:b/>
              </w:rPr>
              <w:t>Project Changes</w:t>
            </w:r>
          </w:p>
        </w:tc>
      </w:tr>
      <w:tr w:rsidR="00384CB6" w:rsidRPr="002F2C4D" w14:paraId="05D8664A" w14:textId="77777777">
        <w:trPr>
          <w:trHeight w:val="420"/>
        </w:trPr>
        <w:tc>
          <w:tcPr>
            <w:tcW w:w="8625" w:type="dxa"/>
            <w:gridSpan w:val="2"/>
            <w:tcMar>
              <w:top w:w="100" w:type="dxa"/>
              <w:left w:w="100" w:type="dxa"/>
              <w:bottom w:w="100" w:type="dxa"/>
              <w:right w:w="100" w:type="dxa"/>
            </w:tcMar>
          </w:tcPr>
          <w:p w14:paraId="01571BF6" w14:textId="7EBE4D8F" w:rsidR="00384CB6" w:rsidRPr="002F2C4D" w:rsidRDefault="00CE67BA" w:rsidP="00384CB6">
            <w:pPr>
              <w:widowControl w:val="0"/>
              <w:rPr>
                <w:rFonts w:cstheme="minorHAnsi"/>
                <w:sz w:val="20"/>
                <w:szCs w:val="20"/>
                <w:highlight w:val="white"/>
              </w:rPr>
            </w:pPr>
            <w:r>
              <w:rPr>
                <w:rFonts w:cstheme="minorHAnsi"/>
                <w:sz w:val="20"/>
                <w:szCs w:val="20"/>
                <w:highlight w:val="white"/>
              </w:rPr>
              <w:lastRenderedPageBreak/>
              <w:t>N/A</w:t>
            </w:r>
          </w:p>
        </w:tc>
      </w:tr>
      <w:tr w:rsidR="004154D3" w:rsidRPr="002F2C4D" w14:paraId="36A1FF29" w14:textId="77777777" w:rsidTr="004154D3">
        <w:trPr>
          <w:trHeight w:val="420"/>
        </w:trPr>
        <w:tc>
          <w:tcPr>
            <w:tcW w:w="8625" w:type="dxa"/>
            <w:gridSpan w:val="2"/>
            <w:shd w:val="clear" w:color="auto" w:fill="D9D9D9" w:themeFill="background1" w:themeFillShade="D9"/>
            <w:tcMar>
              <w:top w:w="100" w:type="dxa"/>
              <w:left w:w="100" w:type="dxa"/>
              <w:bottom w:w="100" w:type="dxa"/>
              <w:right w:w="100" w:type="dxa"/>
            </w:tcMar>
          </w:tcPr>
          <w:p w14:paraId="6E1855D7" w14:textId="4D13143B" w:rsidR="004154D3" w:rsidRPr="002F2C4D" w:rsidRDefault="004154D3" w:rsidP="00384CB6">
            <w:pPr>
              <w:widowControl w:val="0"/>
              <w:rPr>
                <w:rFonts w:cstheme="minorHAnsi"/>
                <w:sz w:val="20"/>
                <w:szCs w:val="20"/>
                <w:highlight w:val="white"/>
              </w:rPr>
            </w:pPr>
            <w:r>
              <w:rPr>
                <w:rFonts w:cstheme="minorHAnsi"/>
                <w:b/>
              </w:rPr>
              <w:t>Reflection</w:t>
            </w:r>
          </w:p>
        </w:tc>
      </w:tr>
      <w:tr w:rsidR="004154D3" w:rsidRPr="002F2C4D" w14:paraId="78BDEF4E" w14:textId="77777777">
        <w:trPr>
          <w:trHeight w:val="420"/>
        </w:trPr>
        <w:tc>
          <w:tcPr>
            <w:tcW w:w="8625" w:type="dxa"/>
            <w:gridSpan w:val="2"/>
            <w:tcMar>
              <w:top w:w="100" w:type="dxa"/>
              <w:left w:w="100" w:type="dxa"/>
              <w:bottom w:w="100" w:type="dxa"/>
              <w:right w:w="100" w:type="dxa"/>
            </w:tcMar>
          </w:tcPr>
          <w:p w14:paraId="0C530F2D" w14:textId="7EA0FFA8" w:rsidR="004154D3" w:rsidRPr="00CE67BA" w:rsidRDefault="004154D3" w:rsidP="004154D3">
            <w:pPr>
              <w:widowControl w:val="0"/>
              <w:rPr>
                <w:rFonts w:cstheme="minorHAnsi"/>
                <w:b/>
                <w:sz w:val="20"/>
                <w:szCs w:val="20"/>
                <w:highlight w:val="white"/>
              </w:rPr>
            </w:pPr>
            <w:r w:rsidRPr="00CE67BA">
              <w:rPr>
                <w:rFonts w:cstheme="minorHAnsi"/>
                <w:b/>
                <w:sz w:val="20"/>
                <w:szCs w:val="20"/>
                <w:highlight w:val="white"/>
              </w:rPr>
              <w:t>Do you feel "on track"?</w:t>
            </w:r>
          </w:p>
          <w:p w14:paraId="6979FB26" w14:textId="45DC3DDB" w:rsidR="004154D3" w:rsidRPr="00CE67BA" w:rsidRDefault="00CE67BA" w:rsidP="004154D3">
            <w:pPr>
              <w:widowControl w:val="0"/>
              <w:rPr>
                <w:rFonts w:cstheme="minorHAnsi"/>
                <w:b/>
                <w:sz w:val="20"/>
                <w:szCs w:val="20"/>
                <w:highlight w:val="white"/>
              </w:rPr>
            </w:pPr>
            <w:r>
              <w:rPr>
                <w:rFonts w:cstheme="minorHAnsi"/>
                <w:sz w:val="20"/>
                <w:szCs w:val="20"/>
                <w:highlight w:val="white"/>
              </w:rPr>
              <w:t>I feel that we are behind the track somehow.</w:t>
            </w:r>
            <w:r>
              <w:rPr>
                <w:rFonts w:cstheme="minorHAnsi"/>
                <w:sz w:val="20"/>
                <w:szCs w:val="20"/>
                <w:highlight w:val="white"/>
              </w:rPr>
              <w:br/>
            </w:r>
            <w:r>
              <w:rPr>
                <w:rFonts w:cstheme="minorHAnsi"/>
                <w:sz w:val="20"/>
                <w:szCs w:val="20"/>
                <w:highlight w:val="white"/>
              </w:rPr>
              <w:br/>
            </w:r>
            <w:r w:rsidR="004154D3" w:rsidRPr="00CE67BA">
              <w:rPr>
                <w:rFonts w:cstheme="minorHAnsi"/>
                <w:b/>
                <w:sz w:val="20"/>
                <w:szCs w:val="20"/>
                <w:highlight w:val="white"/>
              </w:rPr>
              <w:t>What progress do you particularly feel good (great) about?</w:t>
            </w:r>
          </w:p>
          <w:p w14:paraId="098AC524" w14:textId="68409199" w:rsidR="00CE67BA" w:rsidRPr="004154D3" w:rsidRDefault="00CE67BA" w:rsidP="004154D3">
            <w:pPr>
              <w:widowControl w:val="0"/>
              <w:rPr>
                <w:rFonts w:cstheme="minorHAnsi"/>
                <w:sz w:val="20"/>
                <w:szCs w:val="20"/>
                <w:highlight w:val="white"/>
              </w:rPr>
            </w:pPr>
            <w:r>
              <w:rPr>
                <w:rFonts w:cstheme="minorHAnsi"/>
                <w:sz w:val="20"/>
                <w:szCs w:val="20"/>
                <w:highlight w:val="white"/>
              </w:rPr>
              <w:t>I’m quite feel good on resolving Electron issue finally. And troubleshooting as fast as I can on path name issue.</w:t>
            </w:r>
            <w:r>
              <w:rPr>
                <w:rFonts w:cstheme="minorHAnsi"/>
                <w:sz w:val="20"/>
                <w:szCs w:val="20"/>
                <w:highlight w:val="white"/>
              </w:rPr>
              <w:br/>
            </w:r>
          </w:p>
          <w:p w14:paraId="07A4DDCA" w14:textId="682390DF" w:rsidR="004154D3" w:rsidRPr="00CE67BA" w:rsidRDefault="004154D3" w:rsidP="004154D3">
            <w:pPr>
              <w:widowControl w:val="0"/>
              <w:rPr>
                <w:rFonts w:cstheme="minorHAnsi"/>
                <w:b/>
                <w:sz w:val="20"/>
                <w:szCs w:val="20"/>
                <w:highlight w:val="white"/>
              </w:rPr>
            </w:pPr>
            <w:r w:rsidRPr="00CE67BA">
              <w:rPr>
                <w:rFonts w:cstheme="minorHAnsi"/>
                <w:b/>
                <w:sz w:val="20"/>
                <w:szCs w:val="20"/>
                <w:highlight w:val="white"/>
              </w:rPr>
              <w:t>What barriers (if any) do you feel is/are a current impediment to success?</w:t>
            </w:r>
            <w:r w:rsidR="00CE67BA" w:rsidRPr="00CE67BA">
              <w:rPr>
                <w:rFonts w:cstheme="minorHAnsi"/>
                <w:b/>
                <w:sz w:val="20"/>
                <w:szCs w:val="20"/>
                <w:highlight w:val="white"/>
              </w:rPr>
              <w:br/>
            </w:r>
            <w:r w:rsidR="00CE67BA" w:rsidRPr="00D3251A">
              <w:rPr>
                <w:rFonts w:cstheme="minorHAnsi"/>
                <w:sz w:val="20"/>
                <w:szCs w:val="20"/>
                <w:highlight w:val="white"/>
              </w:rPr>
              <w:t xml:space="preserve">On </w:t>
            </w:r>
            <w:r w:rsidR="00D3251A">
              <w:rPr>
                <w:rFonts w:cstheme="minorHAnsi"/>
                <w:sz w:val="20"/>
                <w:szCs w:val="20"/>
                <w:highlight w:val="white"/>
              </w:rPr>
              <w:t xml:space="preserve">the </w:t>
            </w:r>
            <w:proofErr w:type="gramStart"/>
            <w:r w:rsidR="00CE67BA" w:rsidRPr="00D3251A">
              <w:rPr>
                <w:rFonts w:cstheme="minorHAnsi"/>
                <w:sz w:val="20"/>
                <w:szCs w:val="20"/>
                <w:highlight w:val="white"/>
              </w:rPr>
              <w:t>front end</w:t>
            </w:r>
            <w:proofErr w:type="gramEnd"/>
            <w:r w:rsidR="00CE67BA" w:rsidRPr="00D3251A">
              <w:rPr>
                <w:rFonts w:cstheme="minorHAnsi"/>
                <w:sz w:val="20"/>
                <w:szCs w:val="20"/>
                <w:highlight w:val="white"/>
              </w:rPr>
              <w:t xml:space="preserve"> </w:t>
            </w:r>
            <w:r w:rsidR="00D3251A">
              <w:rPr>
                <w:rFonts w:cstheme="minorHAnsi"/>
                <w:sz w:val="20"/>
                <w:szCs w:val="20"/>
                <w:highlight w:val="white"/>
              </w:rPr>
              <w:t xml:space="preserve">stack </w:t>
            </w:r>
            <w:r w:rsidR="00CE67BA" w:rsidRPr="00D3251A">
              <w:rPr>
                <w:rFonts w:cstheme="minorHAnsi"/>
                <w:sz w:val="20"/>
                <w:szCs w:val="20"/>
                <w:highlight w:val="white"/>
              </w:rPr>
              <w:t>of the app</w:t>
            </w:r>
            <w:r w:rsidR="00D3251A">
              <w:rPr>
                <w:rFonts w:cstheme="minorHAnsi"/>
                <w:sz w:val="20"/>
                <w:szCs w:val="20"/>
                <w:highlight w:val="white"/>
              </w:rPr>
              <w:t xml:space="preserve"> development</w:t>
            </w:r>
            <w:r w:rsidR="00CE67BA" w:rsidRPr="00D3251A">
              <w:rPr>
                <w:rFonts w:cstheme="minorHAnsi"/>
                <w:sz w:val="20"/>
                <w:szCs w:val="20"/>
                <w:highlight w:val="white"/>
              </w:rPr>
              <w:t xml:space="preserve">, </w:t>
            </w:r>
            <w:r w:rsidR="00D3251A" w:rsidRPr="00D3251A">
              <w:rPr>
                <w:rFonts w:cstheme="minorHAnsi"/>
                <w:sz w:val="20"/>
                <w:szCs w:val="20"/>
                <w:highlight w:val="white"/>
              </w:rPr>
              <w:t>all the barriers has been resolved, I think.</w:t>
            </w:r>
            <w:r w:rsidR="00CE67BA" w:rsidRPr="00CE67BA">
              <w:rPr>
                <w:rFonts w:cstheme="minorHAnsi"/>
                <w:b/>
                <w:sz w:val="20"/>
                <w:szCs w:val="20"/>
                <w:highlight w:val="white"/>
              </w:rPr>
              <w:br/>
            </w:r>
          </w:p>
          <w:p w14:paraId="5ADD40F5" w14:textId="77777777" w:rsidR="004154D3" w:rsidRPr="00CE67BA" w:rsidRDefault="004154D3" w:rsidP="004154D3">
            <w:pPr>
              <w:widowControl w:val="0"/>
              <w:rPr>
                <w:rFonts w:cstheme="minorHAnsi"/>
                <w:b/>
                <w:sz w:val="20"/>
                <w:szCs w:val="20"/>
                <w:highlight w:val="white"/>
              </w:rPr>
            </w:pPr>
            <w:r w:rsidRPr="00CE67BA">
              <w:rPr>
                <w:rFonts w:cstheme="minorHAnsi"/>
                <w:b/>
                <w:sz w:val="20"/>
                <w:szCs w:val="20"/>
                <w:highlight w:val="white"/>
              </w:rPr>
              <w:t>What help (if any) do you require to move positively forward?</w:t>
            </w:r>
          </w:p>
          <w:p w14:paraId="7511E825" w14:textId="1F54E2C6" w:rsidR="004154D3" w:rsidRDefault="00D3251A" w:rsidP="004154D3">
            <w:pPr>
              <w:widowControl w:val="0"/>
              <w:rPr>
                <w:rFonts w:cstheme="minorHAnsi"/>
                <w:b/>
                <w:sz w:val="20"/>
                <w:szCs w:val="20"/>
                <w:highlight w:val="white"/>
              </w:rPr>
            </w:pPr>
            <w:r>
              <w:rPr>
                <w:rFonts w:cstheme="minorHAnsi"/>
                <w:sz w:val="20"/>
                <w:szCs w:val="20"/>
                <w:highlight w:val="white"/>
              </w:rPr>
              <w:t xml:space="preserve">I think efficient time management is the most required effort for now. </w:t>
            </w:r>
            <w:r w:rsidR="00CE67BA">
              <w:rPr>
                <w:rFonts w:cstheme="minorHAnsi"/>
                <w:sz w:val="20"/>
                <w:szCs w:val="20"/>
                <w:highlight w:val="white"/>
              </w:rPr>
              <w:br/>
            </w:r>
            <w:r w:rsidR="00CE67BA">
              <w:rPr>
                <w:rFonts w:cstheme="minorHAnsi"/>
                <w:sz w:val="20"/>
                <w:szCs w:val="20"/>
                <w:highlight w:val="white"/>
              </w:rPr>
              <w:br/>
            </w:r>
            <w:r w:rsidR="004154D3" w:rsidRPr="00CE67BA">
              <w:rPr>
                <w:rFonts w:cstheme="minorHAnsi"/>
                <w:b/>
                <w:sz w:val="20"/>
                <w:szCs w:val="20"/>
                <w:highlight w:val="white"/>
              </w:rPr>
              <w:t>What questions or concerns do you have (if any)?</w:t>
            </w:r>
          </w:p>
          <w:p w14:paraId="2D1E852A" w14:textId="09302AF7" w:rsidR="00CE67BA" w:rsidRPr="00CE67BA" w:rsidRDefault="00D3251A" w:rsidP="004154D3">
            <w:pPr>
              <w:widowControl w:val="0"/>
              <w:rPr>
                <w:rFonts w:cstheme="minorHAnsi"/>
                <w:sz w:val="20"/>
                <w:szCs w:val="20"/>
                <w:highlight w:val="white"/>
                <w:lang w:eastAsia="ko-KR"/>
              </w:rPr>
            </w:pPr>
            <w:r>
              <w:rPr>
                <w:rFonts w:cstheme="minorHAnsi"/>
                <w:sz w:val="20"/>
                <w:szCs w:val="20"/>
                <w:highlight w:val="white"/>
              </w:rPr>
              <w:t>N/A</w:t>
            </w:r>
          </w:p>
          <w:p w14:paraId="78E9ABE8" w14:textId="77777777" w:rsidR="00CE67BA" w:rsidRPr="00CE67BA" w:rsidRDefault="00CE67BA" w:rsidP="004154D3">
            <w:pPr>
              <w:widowControl w:val="0"/>
              <w:rPr>
                <w:rFonts w:cstheme="minorHAnsi"/>
                <w:sz w:val="20"/>
                <w:szCs w:val="20"/>
                <w:highlight w:val="white"/>
              </w:rPr>
            </w:pPr>
          </w:p>
          <w:p w14:paraId="7EC222CC" w14:textId="4B03B7EB" w:rsidR="004154D3" w:rsidRPr="002F2C4D" w:rsidRDefault="004154D3" w:rsidP="004154D3">
            <w:pPr>
              <w:widowControl w:val="0"/>
              <w:ind w:firstLine="720"/>
              <w:rPr>
                <w:rFonts w:cstheme="minorHAnsi"/>
                <w:sz w:val="20"/>
                <w:szCs w:val="20"/>
                <w:highlight w:val="white"/>
              </w:rPr>
            </w:pPr>
          </w:p>
        </w:tc>
      </w:tr>
    </w:tbl>
    <w:p w14:paraId="59D8E805" w14:textId="77777777" w:rsidR="00384CB6" w:rsidRPr="0055282D" w:rsidRDefault="00384CB6" w:rsidP="00384CB6">
      <w:pPr>
        <w:rPr>
          <w:rFonts w:cstheme="minorHAnsi"/>
          <w:b/>
          <w:sz w:val="20"/>
          <w:szCs w:val="20"/>
        </w:rPr>
      </w:pPr>
    </w:p>
    <w:sectPr w:rsidR="00384CB6" w:rsidRPr="0055282D" w:rsidSect="00330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7507FC"/>
    <w:multiLevelType w:val="hybridMultilevel"/>
    <w:tmpl w:val="2F24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081E9E"/>
    <w:rsid w:val="001522DA"/>
    <w:rsid w:val="00184B4A"/>
    <w:rsid w:val="00237081"/>
    <w:rsid w:val="002F2C4D"/>
    <w:rsid w:val="00304038"/>
    <w:rsid w:val="003309E2"/>
    <w:rsid w:val="0033271E"/>
    <w:rsid w:val="00384CB6"/>
    <w:rsid w:val="003B46FD"/>
    <w:rsid w:val="003F6B22"/>
    <w:rsid w:val="004154D3"/>
    <w:rsid w:val="0055282D"/>
    <w:rsid w:val="006025D6"/>
    <w:rsid w:val="006B0D9B"/>
    <w:rsid w:val="007B76DB"/>
    <w:rsid w:val="007E4F94"/>
    <w:rsid w:val="00B80ADE"/>
    <w:rsid w:val="00BB5546"/>
    <w:rsid w:val="00C05DDC"/>
    <w:rsid w:val="00CE67BA"/>
    <w:rsid w:val="00D3251A"/>
    <w:rsid w:val="00D53243"/>
    <w:rsid w:val="00E21BBD"/>
    <w:rsid w:val="00EB6A5C"/>
    <w:rsid w:val="00F3139E"/>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paragraph" w:styleId="ListParagraph">
    <w:name w:val="List Paragraph"/>
    <w:basedOn w:val="Normal"/>
    <w:uiPriority w:val="34"/>
    <w:qFormat/>
    <w:rsid w:val="00184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459880399">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Microsoft Office User</cp:lastModifiedBy>
  <cp:revision>2</cp:revision>
  <cp:lastPrinted>2021-02-04T04:51:00Z</cp:lastPrinted>
  <dcterms:created xsi:type="dcterms:W3CDTF">2021-02-05T16:03:00Z</dcterms:created>
  <dcterms:modified xsi:type="dcterms:W3CDTF">2021-02-05T16:03:00Z</dcterms:modified>
</cp:coreProperties>
</file>