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73A" w14:textId="12B69207" w:rsidR="003F0F49" w:rsidRPr="00DB6ECA" w:rsidRDefault="00DB6ECA">
      <w:pPr>
        <w:rPr>
          <w:rFonts w:cstheme="minorHAnsi"/>
          <w:sz w:val="21"/>
          <w:szCs w:val="21"/>
        </w:rPr>
      </w:pPr>
      <w:r w:rsidRPr="00DB6ECA">
        <w:rPr>
          <w:rFonts w:cstheme="minorHAnsi"/>
          <w:sz w:val="21"/>
          <w:szCs w:val="21"/>
        </w:rPr>
        <w:t>CTA Section Copy:</w:t>
      </w:r>
    </w:p>
    <w:p w14:paraId="25F8A079" w14:textId="4E3104CB" w:rsidR="00DB6ECA" w:rsidRPr="00DB6ECA" w:rsidRDefault="00DB6ECA">
      <w:pPr>
        <w:rPr>
          <w:rFonts w:cstheme="minorHAnsi"/>
          <w:sz w:val="21"/>
          <w:szCs w:val="21"/>
        </w:rPr>
      </w:pPr>
    </w:p>
    <w:p w14:paraId="4538CE0A" w14:textId="59CE38A6" w:rsidR="00DB6ECA" w:rsidRPr="00DB6ECA" w:rsidRDefault="00DB6ECA" w:rsidP="00DB6ECA">
      <w:pPr>
        <w:rPr>
          <w:sz w:val="21"/>
          <w:szCs w:val="21"/>
        </w:rPr>
      </w:pPr>
      <w:r w:rsidRPr="00DB6ECA">
        <w:rPr>
          <w:sz w:val="21"/>
          <w:szCs w:val="21"/>
        </w:rPr>
        <w:t>For more than 80 years, United Methodist Communications has told inspirational stories of God’s work in the world through The United Methodist Church, helped reach new people, supported local churches in vibrant communications ministry, equipped leaders and delivered messages of hope and healing.</w:t>
      </w:r>
    </w:p>
    <w:p w14:paraId="4991BA7C" w14:textId="77777777" w:rsidR="00DB6ECA" w:rsidRPr="00DB6ECA" w:rsidRDefault="00DB6ECA">
      <w:pPr>
        <w:rPr>
          <w:rFonts w:cstheme="minorHAnsi"/>
          <w:sz w:val="21"/>
          <w:szCs w:val="21"/>
        </w:rPr>
      </w:pPr>
    </w:p>
    <w:sectPr w:rsidR="00DB6ECA" w:rsidRPr="00DB6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CA"/>
    <w:rsid w:val="000720CA"/>
    <w:rsid w:val="00161318"/>
    <w:rsid w:val="003F0F49"/>
    <w:rsid w:val="00DB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349E0"/>
  <w15:chartTrackingRefBased/>
  <w15:docId w15:val="{99002F24-4FDD-6A43-92E0-764EBA52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B6ECA"/>
    <w:pPr>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2022-03-10T20:18:00Z</dcterms:created>
  <dcterms:modified xsi:type="dcterms:W3CDTF">2022-03-10T20:24:00Z</dcterms:modified>
</cp:coreProperties>
</file>