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仿宋" w:hAnsi="仿宋" w:eastAsia="仿宋"/>
          <w:b/>
          <w:sz w:val="36"/>
        </w:rPr>
        <w:t>大冲社区开展“童心竹编画端午 和谐家风伴成长”志愿服务活动心得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班级：计算机科学与软件学院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学号：202124113225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姓名：邓依伦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在炎炎夏日的六月，我有幸参与了大冲社区组织的“童心竹编画端午 和谐家风伴成长”志愿服务活动。这次活动于2024年6月5日举行，虽然只有短短三小时，但给我带来的收获和感悟却是深远而持久的。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当天，阳光明媚，热情如火。我们一行人早早地来到了广东省肇庆市端州区大冲社区居委会，为即将开始的活动做着精心的准备。作为志愿者，我深知自己的责任重大，不仅要准确传达活动的主题，更要引导社区居民尤其是孩子们深入理解和践行这些理念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活动过程中，我紧紧围绕“童心竹编画端午 和谐家风伴成长”这一主题，用通俗易懂的语言，结合生动的案例，向社区居民们详细解读了活动的意义。我强调了传承家风的重要性，指出只有深入理解，才能明确家风的必要性，才能更好地践行和谐家风，做到心中有责、肩上有担。同时，我也鼓励大家要勇于担当，积极履行社会责任，为社区的发展贡献自己的力量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在与居民们的互动交流中，我发现他们对于活动的主题有着强烈的认同感和归属感。他们纷纷表示，通过这次活动，不仅加深了对家风理念的认识和理解，也更加坚定了自己践行和谐家风的决心。这种积极的反馈让我深感欣慰和自豪，也让我更加坚信志愿服务的价值和意义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除了活动内容本身，我还深刻体会到了团队合作的重要性。在准备和进行活动的过程中，我们团队成员之间相互支持、相互配合，共同克服了各种困难和挑战。正是有了大家的共同努力和付出，才使得这次活动得以顺利进行并取得了圆满成功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回顾这次志愿活动，我深感收获颇丰。不仅提升了自己的沟通能力和组织能力，更重要的是加深了对家风理念的认识和理解。同时，我也感受到了社区居民们的热情和期待，这让我更加坚定了继续投身志愿服务事业的决心。</w:t>
      </w:r>
    </w:p>
    <w:p>
      <w:pPr>
        <w:spacing w:line="317" w:lineRule="auto"/>
        <w:ind w:firstLine="640"/>
      </w:pPr>
      <w:r>
        <w:rPr>
          <w:rFonts w:ascii="仿宋" w:hAnsi="仿宋" w:eastAsia="仿宋"/>
          <w:sz w:val="32"/>
        </w:rPr>
        <w:t>展望未来，我将继续秉持“奉献、友爱、互助、进步”的志愿精神，积极参与各类志愿服务活动。我相信，只要我们每个人都能够尽自己的一份力量去帮助他人、服务社会，就一定能够汇聚起强大的正能量，推动社会的和谐与进步。我也希望更多的人能够加入到志愿服务的行列中来，共同为构建美好的社会环境贡献自己的力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