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7C094" w14:textId="4C1733EF" w:rsidR="00220AF0" w:rsidRDefault="00BF261A">
      <w:r>
        <w:t xml:space="preserve">Kaden </w:t>
      </w:r>
      <w:proofErr w:type="spellStart"/>
      <w:r>
        <w:t>Lizama</w:t>
      </w:r>
      <w:proofErr w:type="spellEnd"/>
    </w:p>
    <w:p w14:paraId="203BE073" w14:textId="5E7BED89" w:rsidR="00BF261A" w:rsidRDefault="00BF261A">
      <w:r>
        <w:t>Gerald Oden</w:t>
      </w:r>
    </w:p>
    <w:p w14:paraId="6BC53AC5" w14:textId="6293A21B" w:rsidR="00BF261A" w:rsidRDefault="00BF261A">
      <w:r>
        <w:t>Module 11</w:t>
      </w:r>
      <w:r w:rsidR="00D70E72">
        <w:t xml:space="preserve"> – Milestone #3</w:t>
      </w:r>
    </w:p>
    <w:p w14:paraId="775AB420" w14:textId="3250D4CC" w:rsidR="00BF261A" w:rsidRDefault="00BF261A">
      <w:r>
        <w:t>CSD 310</w:t>
      </w:r>
    </w:p>
    <w:p w14:paraId="6FEB1039" w14:textId="7D70EB47" w:rsidR="00D70E72" w:rsidRDefault="00D70E72" w:rsidP="00D70E72">
      <w:r>
        <w:t xml:space="preserve">To help make the business decisions listed in the </w:t>
      </w:r>
      <w:r w:rsidR="00915272">
        <w:t xml:space="preserve">Willson Financial </w:t>
      </w:r>
      <w:r>
        <w:t xml:space="preserve">case study, we </w:t>
      </w:r>
      <w:r>
        <w:t>created</w:t>
      </w:r>
      <w:r>
        <w:t xml:space="preserve"> three key</w:t>
      </w:r>
      <w:r w:rsidR="00915272">
        <w:t xml:space="preserve"> business</w:t>
      </w:r>
      <w:r>
        <w:t xml:space="preserve"> reports</w:t>
      </w:r>
      <w:r>
        <w:t xml:space="preserve">. </w:t>
      </w:r>
      <w:r w:rsidRPr="00D70E72">
        <w:rPr>
          <w:b/>
          <w:bCs/>
        </w:rPr>
        <w:t>To display data more concisely on screen, we have also elected to install pandas via pip using the command:</w:t>
      </w:r>
      <w:r>
        <w:t xml:space="preserve"> </w:t>
      </w:r>
      <w:r w:rsidRPr="00D70E72">
        <w:rPr>
          <w:rFonts w:ascii="Courier New" w:hAnsi="Courier New" w:cs="Courier New"/>
        </w:rPr>
        <w:t>pip install pandas</w:t>
      </w:r>
    </w:p>
    <w:p w14:paraId="27DA54D8" w14:textId="3F5F3221" w:rsidR="00D70E72" w:rsidRDefault="00D70E72" w:rsidP="00D70E72">
      <w:r>
        <w:t>Monthly New Clients: This report will show how many clients have been added for each of the past six months.</w:t>
      </w:r>
      <w:r>
        <w:t xml:space="preserve"> </w:t>
      </w:r>
      <w:r w:rsidRPr="00D70E72">
        <w:t>This helps to understand the growth of the client base over time.</w:t>
      </w:r>
      <w:r>
        <w:br/>
      </w:r>
      <w:r w:rsidRPr="00D70E72">
        <w:drawing>
          <wp:inline distT="0" distB="0" distL="0" distR="0" wp14:anchorId="4212FC7F" wp14:editId="0B167CF2">
            <wp:extent cx="5943600" cy="1521460"/>
            <wp:effectExtent l="0" t="0" r="0" b="2540"/>
            <wp:docPr id="12017420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204" name="Picture 1" descr="A black screen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98CA" w14:textId="536029A0" w:rsidR="00D70E72" w:rsidRDefault="00D70E72" w:rsidP="00D70E72">
      <w:r>
        <w:t>Average Assets Report: This report will provide the average amount of assets for the entire client list.</w:t>
      </w:r>
      <w:r>
        <w:t xml:space="preserve"> As our business grows, we should expect the average assets to grow with us.</w:t>
      </w:r>
      <w:r>
        <w:br/>
      </w:r>
      <w:r w:rsidRPr="00D70E72">
        <w:drawing>
          <wp:inline distT="0" distB="0" distL="0" distR="0" wp14:anchorId="2B29C807" wp14:editId="3E00FDBD">
            <wp:extent cx="5943600" cy="1257935"/>
            <wp:effectExtent l="0" t="0" r="0" b="0"/>
            <wp:docPr id="73761693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16930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2109" w14:textId="6357D904" w:rsidR="00D70E72" w:rsidRDefault="00D70E72" w:rsidP="00D70E72">
      <w:r>
        <w:t xml:space="preserve">High Transaction Clients Report: </w:t>
      </w:r>
      <w:r>
        <w:t xml:space="preserve">Because our most active clients currently only have 3 transactions </w:t>
      </w:r>
      <w:proofErr w:type="gramStart"/>
      <w:r>
        <w:t>in a given</w:t>
      </w:r>
      <w:proofErr w:type="gramEnd"/>
      <w:r>
        <w:t xml:space="preserve"> month, t</w:t>
      </w:r>
      <w:r>
        <w:t xml:space="preserve">his report will </w:t>
      </w:r>
      <w:r>
        <w:t xml:space="preserve">help us </w:t>
      </w:r>
      <w:r>
        <w:t xml:space="preserve">identify </w:t>
      </w:r>
      <w:r>
        <w:t xml:space="preserve">and understand our </w:t>
      </w:r>
      <w:r>
        <w:t xml:space="preserve">clients who have more than </w:t>
      </w:r>
      <w:r>
        <w:t xml:space="preserve">2 </w:t>
      </w:r>
      <w:r>
        <w:t>transactions in a month.</w:t>
      </w:r>
      <w:r>
        <w:t xml:space="preserve"> As our business grows, we can extend this to 5, 10, or more transactions to scale the value of the report.</w:t>
      </w:r>
    </w:p>
    <w:p w14:paraId="42109A46" w14:textId="605FE51D" w:rsidR="00BF261A" w:rsidRDefault="00D70E72" w:rsidP="00D70E72">
      <w:r w:rsidRPr="00D70E72">
        <w:drawing>
          <wp:inline distT="0" distB="0" distL="0" distR="0" wp14:anchorId="59E58371" wp14:editId="01EB50D7">
            <wp:extent cx="5943600" cy="1316355"/>
            <wp:effectExtent l="0" t="0" r="0" b="4445"/>
            <wp:docPr id="5241169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69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B6"/>
    <w:rsid w:val="000E36E8"/>
    <w:rsid w:val="001C4DB6"/>
    <w:rsid w:val="001F3297"/>
    <w:rsid w:val="00220AF0"/>
    <w:rsid w:val="0055056B"/>
    <w:rsid w:val="00915272"/>
    <w:rsid w:val="00A25F42"/>
    <w:rsid w:val="00BF261A"/>
    <w:rsid w:val="00D70E72"/>
    <w:rsid w:val="00E2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3C165"/>
  <w15:chartTrackingRefBased/>
  <w15:docId w15:val="{55139BB1-D7DC-AB4F-8BE1-1E7DF9B0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33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3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2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2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Oden</dc:creator>
  <cp:keywords/>
  <dc:description/>
  <cp:lastModifiedBy>Gerald Oden</cp:lastModifiedBy>
  <cp:revision>3</cp:revision>
  <dcterms:created xsi:type="dcterms:W3CDTF">2024-07-22T23:31:00Z</dcterms:created>
  <dcterms:modified xsi:type="dcterms:W3CDTF">2024-07-22T23:54:00Z</dcterms:modified>
</cp:coreProperties>
</file>