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1096" w14:textId="14541EAC" w:rsidR="00EE160B" w:rsidRDefault="00EE160B">
      <w:r>
        <w:t>Gerald Oden</w:t>
      </w:r>
    </w:p>
    <w:p w14:paraId="22B7767F" w14:textId="644F0DFA" w:rsidR="00EE160B" w:rsidRDefault="00EE160B">
      <w:r>
        <w:t xml:space="preserve">CSD 380 </w:t>
      </w:r>
    </w:p>
    <w:p w14:paraId="48D748F5" w14:textId="5A3F2040" w:rsidR="00EE160B" w:rsidRDefault="00EE160B">
      <w:r>
        <w:t>Module 10.2 Assignment</w:t>
      </w:r>
    </w:p>
    <w:p w14:paraId="200D4FEC" w14:textId="2DFBEA7F" w:rsidR="00EE160B" w:rsidRDefault="00EE160B">
      <w:r>
        <w:t>March 2, 2025</w:t>
      </w:r>
    </w:p>
    <w:p w14:paraId="61D7681E" w14:textId="04CFB0DF" w:rsidR="00220AF0" w:rsidRDefault="00EE160B">
      <w:r w:rsidRPr="00EE160B">
        <w:drawing>
          <wp:inline distT="0" distB="0" distL="0" distR="0" wp14:anchorId="50ADED78" wp14:editId="7EB1C496">
            <wp:extent cx="5943600" cy="3851910"/>
            <wp:effectExtent l="0" t="0" r="0" b="0"/>
            <wp:docPr id="1549243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37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B"/>
    <w:rsid w:val="000E36E8"/>
    <w:rsid w:val="00220AF0"/>
    <w:rsid w:val="00537C2F"/>
    <w:rsid w:val="00A25F42"/>
    <w:rsid w:val="00E22D81"/>
    <w:rsid w:val="00E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0F403"/>
  <w15:chartTrackingRefBased/>
  <w15:docId w15:val="{7B6F32EF-2AEA-C44D-B610-73174EB9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1</cp:revision>
  <dcterms:created xsi:type="dcterms:W3CDTF">2025-03-03T00:47:00Z</dcterms:created>
  <dcterms:modified xsi:type="dcterms:W3CDTF">2025-03-03T00:48:00Z</dcterms:modified>
</cp:coreProperties>
</file>