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状态管理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137535"/>
            <wp:effectExtent l="0" t="0" r="3810" b="5715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（1）Keyed State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表示和Key相关的一种State，只能用于KeydStream类型数据集对应的Functions和 Operators之上。Keyed State是 Operator State的特例，区别在于 Keyed State 事先按照key对数据集进行了分区，每个 Key State 1仅对应ー个 Operator和Key的组合。Keyed State可以通过 Key Groups 进行管理，主要用于当算子并行度发生变化时，自动重新分布Keyed State数据。在系统运行过程中，一个Keyed算子实例可能运行一个或者多个Key Groups的keys。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（2）Operator State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 Keyed State不同的是， Operator State只和并行的算子实例绑定，和数据元素中的key无关，每个算子实例中持有所有数据元素中的一部分状态数据。Operator State支持当算子实例并行度发生变化时自动重新分配状态数据。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同时在 Flink中 Keyed State和 Operator State均具有两种形式，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（1）其中一种为托管状态（ Managed State）形式，由 Flink Runtime中控制和管理状态数据，并将状态数据转换成为内存 Hash tables或 ROCKSDB的对象存储，然后将这些状态数据通过内部的接口持久化到 Checkpoints 中，任务异常时可以通过这些状态数据恢复任务。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（2）另外一种是原生状态（Raw State）形式，由算子自己管理数据结构，当触发 Checkpoint过程中， Flink并不知道状态数据内部的数据结构，只是将数据转换成bys数据存储在 Checkpoints中，当从Checkpoints恢复任务时，算子自己再反序列化出状态的数据结构。Datastream API支持使用 Managed State和 Raw State两种状态形式，在 Flink中推荐用户使用 Managed State管理状态数据，主要原因是 Managed State f能够更好地支持状态数据的重平衡以及更加完善的内存管理。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Managed </w:t>
      </w:r>
      <w:r>
        <w:rPr>
          <w:rFonts w:hint="eastAsia"/>
          <w:lang w:val="en-US" w:eastAsia="zh-CN"/>
        </w:rPr>
        <w:t xml:space="preserve">keyed </w:t>
      </w:r>
      <w:r>
        <w:rPr>
          <w:rFonts w:hint="default"/>
          <w:lang w:val="en-US" w:eastAsia="zh-CN"/>
        </w:rPr>
        <w:t>State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managed keyed state 接口提供不同类型状态的访问接口，这些状态都作用于当前输入数据的 key 下。换句话说，这些状态仅可在 KeyedStream 上使用，可以通过 stream.keyBy(...) 得到 KeyedStream.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接下来，我们会介绍不同类型的状态，然后介绍如何使用他们。所有支持的状态类型如下所示：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（1）ValueState&lt;T&gt;: 保存一个可以更新和检索的值（如上所述，每个值都对应到当前的输入数据的 key，因此算子接收到的每个 key 都可能对应一个值）。 这个值可以通过 update(T) 进行更新，通过 T value() 进行检索。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（2）ListState&lt;T&gt;: 保存一个元素的列表。可以往这个列表中追加数据，并在当前的列表上进行检索。可以通过 add(T) 或者 addAll(List&lt;T&gt;) 进行添加元素，通过 Iterable&lt;T&gt; get() 获得整个列表。还可以通过 update(List&lt;T&gt;) 覆盖当前的列表。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（3）ReducingState&lt;T&gt;: 保存一个单值，表示添加到状态的所有值的聚合。接口与 ListState 类似，但使用 add(T) 增加元素，会使用提供的 ReduceFunction 进行聚合。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（4）AggregatingState&lt;IN, OUT&gt;: 保留一个单值，表示添加到状态的所有值的聚合。和 ReducingState 相反的是, 聚合类型可能与 添加到状态的元素的类型不同。 接口与 ListState 类似，但使用 add(IN) 添加的元素会用指定的 AggregateFunction 进行聚合。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（5）FoldingState&lt;T, ACC&gt;: 保留一个单值，表示添加到状态的所有值的聚合。 与 ReducingState 相反，聚合类型可能与添加到状态的元素类型不同。 接口与 ListState 类似，但使用add（T）添加的元素会用指定的 FoldFunction 折叠成聚合值。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（6）MapState&lt;UK, UV&gt;: 维护了一个映射列表。 你可以添加键值对到状态中，也可以获得反映当前所有映射的迭代器。使用 put(UK，UV) 或者 putAll(Map&lt;UK，UV&gt;) 添加映射。 使用 get(UK) 检索特定 key。 使用 entries()，keys() 和 values() 分别检索映射、键和值的可迭代视图。你还可以通过 isEmpty() 来判断是否包含任何键值对。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所有类型的状态还有一个clear() 方法，清除当前 key 下的状态数据，也就是当前输入元素的 key。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 FoldingState 和 FoldingStateDescriptor 从 Flink 1.4 开始就已经被启用，将会在未来被删除。 作为替代请使用 AggregatingState 和 AggregatingStateDescriptor。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RichFlatmapFunction中使用valueState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com.state;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org.apache.flink.api.common.functions.RichFlatMapFunction;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org.apache.flink.api.common.state.ValueState;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org.apache.flink.api.common.state.ValueStateDescriptor;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org.apache.flink.api.common.typeinfo.TypeHint;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org.apache.flink.api.common.typeinfo.TypeInformation;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org.apache.flink.configuration.Configuration;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 a1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ArrayList&lt;Tuple2&lt;Long,Long&gt;&gt;();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Tuple2&lt;Long,Long&gt;(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Tuple2&lt;Long,Long&gt;(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Tuple2&lt;Long,Long&gt;(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DataStream&lt;Tuple2&lt;Long,Long&gt;&gt; ds = env.fromCollection(a1);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ds.keyBy(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).flatMap(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CountWindowAverage()).print();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CountWindowAverage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RichFlatMapFunction&lt;Tuple2&lt;Long, Long&gt;, Tuple2&lt;Long, Long&gt;&gt;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transient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ValueState&lt;Tuple2&lt;Long, Long&gt;&gt;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flatMap(Tuple2&lt;Long, Long&gt; input, Collector&lt;Tuple2&lt;Long, Long&gt;&gt; out)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access the state value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Tuple2&lt;Long, Long&gt; currentSum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.value();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update the count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add the second field of the input value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+= input.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update the state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.update(currentSum);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if the count reaches 2, emit the average and clear the state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out.collect(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Tuple2&lt;&gt;(input.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 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open(Configuration config)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ValueStateDescriptor&lt;Tuple2&lt;Long, Long&gt;&gt; descriptor 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ValueStateDescriptor&lt;&gt;(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"average"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the state name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TypeInformation.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TypeHint&lt;Tuple2&lt;Long, Long&gt;&gt;() {}),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type information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default value of the state, if nothing was set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getRuntimeContext().getState(descriptor);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因为Java通常会擦除类型信息，所以你需要将数据类型传递给TypeInformation构造函数：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对于非泛型数据类型，你可以传递Class：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TypeInformation&lt;String&gt; info = TypeInformation.of(String.class);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对于泛型数据类型，你需要通过TypeHint来捕获数据累心：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TypeInformation&lt;Tuple2&lt;String,String&gt;&gt; info = TypeInformation.of(new TypeHint&lt;Tuple2&lt;String,String&gt;&gt;(){});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8602FA"/>
    <w:multiLevelType w:val="singleLevel"/>
    <w:tmpl w:val="EC8602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7471CF"/>
    <w:multiLevelType w:val="multilevel"/>
    <w:tmpl w:val="5F7471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017DE"/>
    <w:rsid w:val="059F69B8"/>
    <w:rsid w:val="07815F43"/>
    <w:rsid w:val="0FE55E5A"/>
    <w:rsid w:val="106E6D3B"/>
    <w:rsid w:val="10FC4979"/>
    <w:rsid w:val="138D7AD5"/>
    <w:rsid w:val="18953624"/>
    <w:rsid w:val="253B38B4"/>
    <w:rsid w:val="26272273"/>
    <w:rsid w:val="28C04F02"/>
    <w:rsid w:val="2D5E7C94"/>
    <w:rsid w:val="3EE31CEE"/>
    <w:rsid w:val="40633F78"/>
    <w:rsid w:val="488506B7"/>
    <w:rsid w:val="4B9F59B7"/>
    <w:rsid w:val="4D83064F"/>
    <w:rsid w:val="4E4A74D7"/>
    <w:rsid w:val="4E4B04C6"/>
    <w:rsid w:val="52DA60AB"/>
    <w:rsid w:val="55354628"/>
    <w:rsid w:val="5B4478F0"/>
    <w:rsid w:val="5B59189A"/>
    <w:rsid w:val="656E52D6"/>
    <w:rsid w:val="69A52C29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2020-04-06T07:56:48Z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