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Backup Procedure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💾 Backup Procedure Guide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Follow this procedure to create manual or automated backups of the databases and configurations.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Database Backup</w:t>
      </w:r>
    </w:p>
    <w:p>
      <w:pPr>
        <w:spacing w:after="120"/>
      </w:pPr>
      <w:r>
        <w:rPr>
          <w:rFonts w:ascii="Arial" w:hAnsi="Arial"/>
          <w:sz w:val="20"/>
        </w:rPr>
        <w:t>To perform a complete database dump of all schemas (Flask, Airflow, Zabbix):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docker exec devop1-mysql mysqldump -u root -pyour_db_password_here --all-databases | gzip &gt; database/backups/db_backup_$(date +%Y%m%d_%H%M%S).sql.gz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2. Configuration Backups</w:t>
      </w:r>
    </w:p>
    <w:p>
      <w:pPr>
        <w:spacing w:after="120"/>
      </w:pPr>
      <w:r>
        <w:rPr>
          <w:rFonts w:ascii="Arial" w:hAnsi="Arial"/>
          <w:sz w:val="20"/>
        </w:rPr>
        <w:t>Zip the `.env` and configuration files: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tar -czvf configs_backup.tar.gz .env docker-compose.yml XAU/*.py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