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2DC2F" w14:textId="00AB2A11" w:rsidR="00B26AC7" w:rsidRPr="00EA0A0E" w:rsidRDefault="00B26AC7" w:rsidP="00B26AC7">
      <w:pPr>
        <w:rPr>
          <w:sz w:val="20"/>
          <w:szCs w:val="20"/>
          <w:lang w:val="uk-UA"/>
        </w:rPr>
      </w:pPr>
      <w:r w:rsidRPr="00EA0A0E">
        <w:rPr>
          <w:sz w:val="20"/>
          <w:szCs w:val="20"/>
          <w:highlight w:val="red"/>
          <w:lang w:val="uk-UA"/>
        </w:rPr>
        <w:t>ОНТОЛОГІЇ</w:t>
      </w:r>
      <w:r w:rsidRPr="00EA0A0E">
        <w:rPr>
          <w:color w:val="FFFF00"/>
          <w:sz w:val="20"/>
          <w:szCs w:val="20"/>
          <w:highlight w:val="yellow"/>
          <w:lang w:val="uk-UA"/>
        </w:rPr>
        <w:t xml:space="preserve"> </w:t>
      </w:r>
      <w:r w:rsidRPr="00EA0A0E">
        <w:rPr>
          <w:sz w:val="20"/>
          <w:szCs w:val="20"/>
          <w:highlight w:val="red"/>
          <w:lang w:val="uk-UA"/>
        </w:rPr>
        <w:t>ЧАСУ</w:t>
      </w:r>
      <w:r w:rsidRPr="00EA0A0E">
        <w:rPr>
          <w:sz w:val="20"/>
          <w:szCs w:val="20"/>
          <w:lang w:val="uk-UA"/>
        </w:rPr>
        <w:t xml:space="preserve">: </w:t>
      </w:r>
      <w:r w:rsidRPr="00EA0A0E">
        <w:rPr>
          <w:sz w:val="20"/>
          <w:szCs w:val="20"/>
          <w:highlight w:val="yellow"/>
          <w:lang w:val="uk-UA"/>
        </w:rPr>
        <w:t>ОГЛЯД</w:t>
      </w:r>
      <w:r w:rsidRPr="00EA0A0E">
        <w:rPr>
          <w:sz w:val="20"/>
          <w:szCs w:val="20"/>
          <w:lang w:val="uk-UA"/>
        </w:rPr>
        <w:t xml:space="preserve"> І </w:t>
      </w:r>
      <w:r w:rsidRPr="00EA0A0E">
        <w:rPr>
          <w:sz w:val="20"/>
          <w:szCs w:val="20"/>
          <w:highlight w:val="yellow"/>
          <w:lang w:val="uk-UA"/>
        </w:rPr>
        <w:t>ТЕНДЕНЦІЇ</w:t>
      </w:r>
    </w:p>
    <w:p w14:paraId="0EB5EF7D" w14:textId="3CD5C85D" w:rsidR="00B26AC7" w:rsidRPr="00EA0A0E" w:rsidRDefault="00B26AC7" w:rsidP="00B26AC7">
      <w:pPr>
        <w:rPr>
          <w:sz w:val="20"/>
          <w:szCs w:val="20"/>
          <w:lang w:val="uk-UA"/>
        </w:rPr>
      </w:pPr>
      <w:r w:rsidRPr="00EA0A0E">
        <w:rPr>
          <w:sz w:val="20"/>
          <w:szCs w:val="20"/>
          <w:highlight w:val="yellow"/>
          <w:lang w:val="uk-UA"/>
        </w:rPr>
        <w:t>Час</w:t>
      </w:r>
      <w:r w:rsidRPr="00EA0A0E">
        <w:rPr>
          <w:sz w:val="20"/>
          <w:szCs w:val="20"/>
          <w:lang w:val="uk-UA"/>
        </w:rPr>
        <w:t xml:space="preserve"> як </w:t>
      </w:r>
      <w:r w:rsidRPr="00EA0A0E">
        <w:rPr>
          <w:sz w:val="20"/>
          <w:szCs w:val="20"/>
          <w:highlight w:val="yellow"/>
          <w:lang w:val="uk-UA"/>
        </w:rPr>
        <w:t>феномен</w:t>
      </w:r>
      <w:r w:rsidRPr="00EA0A0E">
        <w:rPr>
          <w:sz w:val="20"/>
          <w:szCs w:val="20"/>
          <w:lang w:val="uk-UA"/>
        </w:rPr>
        <w:t xml:space="preserve"> перебуває у фокусі </w:t>
      </w:r>
      <w:r w:rsidRPr="00EA0A0E">
        <w:rPr>
          <w:sz w:val="20"/>
          <w:szCs w:val="20"/>
          <w:highlight w:val="yellow"/>
          <w:lang w:val="uk-UA"/>
        </w:rPr>
        <w:t xml:space="preserve">наукової </w:t>
      </w:r>
      <w:r w:rsidRPr="00EA0A0E">
        <w:rPr>
          <w:sz w:val="20"/>
          <w:szCs w:val="20"/>
          <w:highlight w:val="red"/>
          <w:lang w:val="uk-UA"/>
        </w:rPr>
        <w:t>думки</w:t>
      </w:r>
      <w:r w:rsidRPr="00EA0A0E">
        <w:rPr>
          <w:sz w:val="20"/>
          <w:szCs w:val="20"/>
          <w:lang w:val="uk-UA"/>
        </w:rPr>
        <w:t xml:space="preserve"> з </w:t>
      </w:r>
      <w:r w:rsidRPr="00EA0A0E">
        <w:rPr>
          <w:sz w:val="20"/>
          <w:szCs w:val="20"/>
          <w:highlight w:val="yellow"/>
          <w:lang w:val="uk-UA"/>
        </w:rPr>
        <w:t xml:space="preserve">давніх </w:t>
      </w:r>
      <w:r w:rsidRPr="00EA0A0E">
        <w:rPr>
          <w:sz w:val="20"/>
          <w:szCs w:val="20"/>
          <w:highlight w:val="red"/>
          <w:lang w:val="uk-UA"/>
        </w:rPr>
        <w:t>часів</w:t>
      </w:r>
      <w:r w:rsidRPr="00EA0A0E">
        <w:rPr>
          <w:sz w:val="20"/>
          <w:szCs w:val="20"/>
          <w:lang w:val="uk-UA"/>
        </w:rPr>
        <w:t xml:space="preserve">. Він продовжує залишатися </w:t>
      </w:r>
      <w:r w:rsidRPr="00EA0A0E">
        <w:rPr>
          <w:sz w:val="20"/>
          <w:szCs w:val="20"/>
          <w:highlight w:val="lightGray"/>
          <w:lang w:val="uk-UA"/>
        </w:rPr>
        <w:t xml:space="preserve">важливим </w:t>
      </w:r>
      <w:r w:rsidRPr="00EA0A0E">
        <w:rPr>
          <w:sz w:val="20"/>
          <w:szCs w:val="20"/>
          <w:highlight w:val="yellow"/>
          <w:lang w:val="uk-UA"/>
        </w:rPr>
        <w:t xml:space="preserve">предметом </w:t>
      </w:r>
      <w:r w:rsidRPr="00EA0A0E">
        <w:rPr>
          <w:sz w:val="20"/>
          <w:szCs w:val="20"/>
          <w:highlight w:val="red"/>
          <w:lang w:val="uk-UA"/>
        </w:rPr>
        <w:t>дослідження</w:t>
      </w:r>
      <w:r w:rsidRPr="00EA0A0E">
        <w:rPr>
          <w:sz w:val="20"/>
          <w:szCs w:val="20"/>
          <w:lang w:val="uk-UA"/>
        </w:rPr>
        <w:t xml:space="preserve"> в багатьох </w:t>
      </w:r>
      <w:r w:rsidRPr="00EA0A0E">
        <w:rPr>
          <w:sz w:val="20"/>
          <w:szCs w:val="20"/>
          <w:highlight w:val="yellow"/>
          <w:lang w:val="uk-UA"/>
        </w:rPr>
        <w:t>дисциплінах</w:t>
      </w:r>
      <w:r w:rsidRPr="00EA0A0E">
        <w:rPr>
          <w:sz w:val="20"/>
          <w:szCs w:val="20"/>
          <w:lang w:val="uk-UA"/>
        </w:rPr>
        <w:t xml:space="preserve"> через його важливість як </w:t>
      </w:r>
      <w:r w:rsidRPr="00EA0A0E">
        <w:rPr>
          <w:sz w:val="20"/>
          <w:szCs w:val="20"/>
          <w:highlight w:val="yellow"/>
          <w:lang w:val="uk-UA"/>
        </w:rPr>
        <w:t xml:space="preserve">базового </w:t>
      </w:r>
      <w:r w:rsidRPr="00EA0A0E">
        <w:rPr>
          <w:sz w:val="20"/>
          <w:szCs w:val="20"/>
          <w:highlight w:val="red"/>
          <w:lang w:val="uk-UA"/>
        </w:rPr>
        <w:t>аспекту</w:t>
      </w:r>
      <w:r w:rsidRPr="00EA0A0E">
        <w:rPr>
          <w:sz w:val="20"/>
          <w:szCs w:val="20"/>
          <w:lang w:val="uk-UA"/>
        </w:rPr>
        <w:t xml:space="preserve"> для </w:t>
      </w:r>
      <w:r w:rsidRPr="00EA0A0E">
        <w:rPr>
          <w:sz w:val="20"/>
          <w:szCs w:val="20"/>
          <w:highlight w:val="yellow"/>
          <w:lang w:val="uk-UA"/>
        </w:rPr>
        <w:t>розуміння</w:t>
      </w:r>
      <w:r w:rsidRPr="00EA0A0E">
        <w:rPr>
          <w:sz w:val="20"/>
          <w:szCs w:val="20"/>
          <w:lang w:val="uk-UA"/>
        </w:rPr>
        <w:t xml:space="preserve"> та </w:t>
      </w:r>
      <w:r w:rsidRPr="00EA0A0E">
        <w:rPr>
          <w:sz w:val="20"/>
          <w:szCs w:val="20"/>
          <w:highlight w:val="yellow"/>
          <w:lang w:val="uk-UA"/>
        </w:rPr>
        <w:t xml:space="preserve">формального </w:t>
      </w:r>
      <w:r w:rsidRPr="00EA0A0E">
        <w:rPr>
          <w:sz w:val="20"/>
          <w:szCs w:val="20"/>
          <w:highlight w:val="red"/>
          <w:lang w:val="uk-UA"/>
        </w:rPr>
        <w:t>п</w:t>
      </w:r>
      <w:r w:rsidR="0082445D" w:rsidRPr="00EA0A0E">
        <w:rPr>
          <w:sz w:val="20"/>
          <w:szCs w:val="20"/>
          <w:highlight w:val="red"/>
          <w:lang w:val="uk-UA"/>
        </w:rPr>
        <w:t>ода</w:t>
      </w:r>
      <w:r w:rsidRPr="00EA0A0E">
        <w:rPr>
          <w:sz w:val="20"/>
          <w:szCs w:val="20"/>
          <w:highlight w:val="red"/>
          <w:lang w:val="uk-UA"/>
        </w:rPr>
        <w:t>ння</w:t>
      </w:r>
      <w:r w:rsidRPr="00EA0A0E">
        <w:rPr>
          <w:sz w:val="20"/>
          <w:szCs w:val="20"/>
          <w:highlight w:val="lightGray"/>
          <w:lang w:val="uk-UA"/>
        </w:rPr>
        <w:t xml:space="preserve"> змін</w:t>
      </w:r>
      <w:r w:rsidRPr="00EA0A0E">
        <w:rPr>
          <w:sz w:val="20"/>
          <w:szCs w:val="20"/>
          <w:lang w:val="uk-UA"/>
        </w:rPr>
        <w:t xml:space="preserve">. </w:t>
      </w:r>
      <w:r w:rsidRPr="00EA0A0E">
        <w:rPr>
          <w:sz w:val="20"/>
          <w:szCs w:val="20"/>
          <w:highlight w:val="yellow"/>
          <w:lang w:val="uk-UA"/>
        </w:rPr>
        <w:t>Мета</w:t>
      </w:r>
      <w:r w:rsidRPr="00EA0A0E">
        <w:rPr>
          <w:sz w:val="20"/>
          <w:szCs w:val="20"/>
          <w:lang w:val="uk-UA"/>
        </w:rPr>
        <w:t xml:space="preserve"> цього </w:t>
      </w:r>
      <w:r w:rsidRPr="00EA0A0E">
        <w:rPr>
          <w:sz w:val="20"/>
          <w:szCs w:val="20"/>
          <w:highlight w:val="yellow"/>
          <w:lang w:val="uk-UA"/>
        </w:rPr>
        <w:t xml:space="preserve">аналітичного </w:t>
      </w:r>
      <w:r w:rsidRPr="00EA0A0E">
        <w:rPr>
          <w:sz w:val="20"/>
          <w:szCs w:val="20"/>
          <w:highlight w:val="red"/>
          <w:lang w:val="uk-UA"/>
        </w:rPr>
        <w:t>огляду</w:t>
      </w:r>
      <w:r w:rsidRPr="00EA0A0E">
        <w:rPr>
          <w:sz w:val="20"/>
          <w:szCs w:val="20"/>
          <w:lang w:val="uk-UA"/>
        </w:rPr>
        <w:t xml:space="preserve"> - з'ясувати, чи </w:t>
      </w:r>
      <w:r w:rsidRPr="00EA0A0E">
        <w:rPr>
          <w:sz w:val="20"/>
          <w:szCs w:val="20"/>
          <w:highlight w:val="yellow"/>
          <w:lang w:val="uk-UA"/>
        </w:rPr>
        <w:t xml:space="preserve">формальні </w:t>
      </w:r>
      <w:r w:rsidRPr="00EA0A0E">
        <w:rPr>
          <w:sz w:val="20"/>
          <w:szCs w:val="20"/>
          <w:highlight w:val="red"/>
          <w:lang w:val="uk-UA"/>
        </w:rPr>
        <w:t>подання</w:t>
      </w:r>
      <w:r w:rsidRPr="00EA0A0E">
        <w:rPr>
          <w:sz w:val="20"/>
          <w:szCs w:val="20"/>
          <w:highlight w:val="lightGray"/>
          <w:lang w:val="uk-UA"/>
        </w:rPr>
        <w:t xml:space="preserve"> </w:t>
      </w:r>
      <w:r w:rsidRPr="00EA0A0E">
        <w:rPr>
          <w:sz w:val="20"/>
          <w:szCs w:val="20"/>
          <w:highlight w:val="yellow"/>
          <w:lang w:val="uk-UA"/>
        </w:rPr>
        <w:t>час</w:t>
      </w:r>
      <w:r w:rsidRPr="00EA0A0E">
        <w:rPr>
          <w:sz w:val="20"/>
          <w:szCs w:val="20"/>
          <w:highlight w:val="yellow"/>
          <w:lang w:val="uk-UA"/>
        </w:rPr>
        <w:t>у</w:t>
      </w:r>
      <w:r w:rsidRPr="00EA0A0E">
        <w:rPr>
          <w:sz w:val="20"/>
          <w:szCs w:val="20"/>
          <w:lang w:val="uk-UA"/>
        </w:rPr>
        <w:t xml:space="preserve">, розроблені на </w:t>
      </w:r>
      <w:r w:rsidRPr="00AA569A">
        <w:rPr>
          <w:sz w:val="20"/>
          <w:szCs w:val="20"/>
          <w:highlight w:val="yellow"/>
          <w:lang w:val="uk-UA"/>
        </w:rPr>
        <w:t xml:space="preserve">сьогоднішній </w:t>
      </w:r>
      <w:r w:rsidRPr="00AA569A">
        <w:rPr>
          <w:sz w:val="20"/>
          <w:szCs w:val="20"/>
          <w:highlight w:val="red"/>
          <w:lang w:val="uk-UA"/>
        </w:rPr>
        <w:t>день</w:t>
      </w:r>
      <w:r w:rsidRPr="00EA0A0E">
        <w:rPr>
          <w:sz w:val="20"/>
          <w:szCs w:val="20"/>
          <w:lang w:val="uk-UA"/>
        </w:rPr>
        <w:t xml:space="preserve">, </w:t>
      </w:r>
      <w:r w:rsidR="0082445D" w:rsidRPr="00EA0A0E">
        <w:rPr>
          <w:sz w:val="20"/>
          <w:szCs w:val="20"/>
          <w:lang w:val="uk-UA"/>
        </w:rPr>
        <w:t>є достатніми щодо</w:t>
      </w:r>
      <w:r w:rsidRPr="00EA0A0E">
        <w:rPr>
          <w:sz w:val="20"/>
          <w:szCs w:val="20"/>
          <w:lang w:val="uk-UA"/>
        </w:rPr>
        <w:t xml:space="preserve"> </w:t>
      </w:r>
      <w:r w:rsidR="00EA0A0E" w:rsidRPr="00AA569A">
        <w:rPr>
          <w:sz w:val="20"/>
          <w:szCs w:val="20"/>
          <w:highlight w:val="yellow"/>
          <w:lang w:val="uk-UA"/>
        </w:rPr>
        <w:t>вимог</w:t>
      </w:r>
      <w:r w:rsidRPr="00AA569A">
        <w:rPr>
          <w:sz w:val="20"/>
          <w:szCs w:val="20"/>
          <w:lang w:val="uk-UA"/>
        </w:rPr>
        <w:t xml:space="preserve"> </w:t>
      </w:r>
      <w:r w:rsidRPr="00EA0A0E">
        <w:rPr>
          <w:sz w:val="20"/>
          <w:szCs w:val="20"/>
          <w:highlight w:val="yellow"/>
          <w:lang w:val="uk-UA"/>
        </w:rPr>
        <w:t>фундаментальних</w:t>
      </w:r>
      <w:r w:rsidRPr="00EA0A0E">
        <w:rPr>
          <w:sz w:val="20"/>
          <w:szCs w:val="20"/>
          <w:highlight w:val="lightGray"/>
          <w:lang w:val="uk-UA"/>
        </w:rPr>
        <w:t xml:space="preserve"> і </w:t>
      </w:r>
      <w:r w:rsidRPr="00EA0A0E">
        <w:rPr>
          <w:sz w:val="20"/>
          <w:szCs w:val="20"/>
          <w:highlight w:val="yellow"/>
          <w:lang w:val="uk-UA"/>
        </w:rPr>
        <w:t xml:space="preserve">прикладних </w:t>
      </w:r>
      <w:r w:rsidRPr="00EA0A0E">
        <w:rPr>
          <w:sz w:val="20"/>
          <w:szCs w:val="20"/>
          <w:highlight w:val="red"/>
          <w:lang w:val="uk-UA"/>
        </w:rPr>
        <w:t>досліджень</w:t>
      </w:r>
      <w:r w:rsidRPr="00EA0A0E">
        <w:rPr>
          <w:sz w:val="20"/>
          <w:szCs w:val="20"/>
          <w:lang w:val="uk-UA"/>
        </w:rPr>
        <w:t xml:space="preserve"> у </w:t>
      </w:r>
      <w:r w:rsidRPr="00EA0A0E">
        <w:rPr>
          <w:sz w:val="20"/>
          <w:szCs w:val="20"/>
          <w:highlight w:val="yellow"/>
          <w:lang w:val="uk-UA"/>
        </w:rPr>
        <w:t>галузі</w:t>
      </w:r>
      <w:r w:rsidRPr="00EA0A0E">
        <w:rPr>
          <w:sz w:val="20"/>
          <w:szCs w:val="20"/>
          <w:lang w:val="uk-UA"/>
        </w:rPr>
        <w:t xml:space="preserve"> </w:t>
      </w:r>
      <w:r w:rsidRPr="00EA0A0E">
        <w:rPr>
          <w:sz w:val="20"/>
          <w:szCs w:val="20"/>
          <w:highlight w:val="yellow"/>
          <w:lang w:val="uk-UA"/>
        </w:rPr>
        <w:t xml:space="preserve">комп'ютерних </w:t>
      </w:r>
      <w:r w:rsidRPr="00EA0A0E">
        <w:rPr>
          <w:sz w:val="20"/>
          <w:szCs w:val="20"/>
          <w:highlight w:val="red"/>
          <w:lang w:val="uk-UA"/>
        </w:rPr>
        <w:t>наук</w:t>
      </w:r>
      <w:r w:rsidRPr="00EA0A0E">
        <w:rPr>
          <w:sz w:val="20"/>
          <w:szCs w:val="20"/>
          <w:lang w:val="uk-UA"/>
        </w:rPr>
        <w:t xml:space="preserve">, зокрема, в рамках </w:t>
      </w:r>
      <w:r w:rsidRPr="00EA0A0E">
        <w:rPr>
          <w:sz w:val="20"/>
          <w:szCs w:val="20"/>
          <w:highlight w:val="lightGray"/>
          <w:lang w:val="uk-UA"/>
        </w:rPr>
        <w:t xml:space="preserve">спільнот </w:t>
      </w:r>
      <w:r w:rsidRPr="00EA0A0E">
        <w:rPr>
          <w:sz w:val="20"/>
          <w:szCs w:val="20"/>
          <w:highlight w:val="yellow"/>
          <w:lang w:val="uk-UA"/>
        </w:rPr>
        <w:t xml:space="preserve">штучного інтелекту </w:t>
      </w:r>
      <w:r w:rsidRPr="00EA0A0E">
        <w:rPr>
          <w:sz w:val="20"/>
          <w:szCs w:val="20"/>
          <w:highlight w:val="lightGray"/>
          <w:lang w:val="uk-UA"/>
        </w:rPr>
        <w:t xml:space="preserve">та </w:t>
      </w:r>
      <w:r w:rsidRPr="00EA0A0E">
        <w:rPr>
          <w:sz w:val="20"/>
          <w:szCs w:val="20"/>
          <w:highlight w:val="yellow"/>
          <w:lang w:val="uk-UA"/>
        </w:rPr>
        <w:t xml:space="preserve">семантичного </w:t>
      </w:r>
      <w:proofErr w:type="spellStart"/>
      <w:r w:rsidRPr="00EA0A0E">
        <w:rPr>
          <w:sz w:val="20"/>
          <w:szCs w:val="20"/>
          <w:highlight w:val="yellow"/>
          <w:lang w:val="uk-UA"/>
        </w:rPr>
        <w:t>вебу</w:t>
      </w:r>
      <w:proofErr w:type="spellEnd"/>
      <w:r w:rsidRPr="00EA0A0E">
        <w:rPr>
          <w:sz w:val="20"/>
          <w:szCs w:val="20"/>
          <w:lang w:val="uk-UA"/>
        </w:rPr>
        <w:t xml:space="preserve">. Щоб проаналізувати, чи існуючі </w:t>
      </w:r>
      <w:r w:rsidRPr="00EA0A0E">
        <w:rPr>
          <w:sz w:val="20"/>
          <w:szCs w:val="20"/>
          <w:highlight w:val="lightGray"/>
          <w:lang w:val="uk-UA"/>
        </w:rPr>
        <w:t xml:space="preserve">базові </w:t>
      </w:r>
      <w:r w:rsidRPr="00EA0A0E">
        <w:rPr>
          <w:sz w:val="20"/>
          <w:szCs w:val="20"/>
          <w:highlight w:val="red"/>
          <w:lang w:val="uk-UA"/>
        </w:rPr>
        <w:t>теорії</w:t>
      </w:r>
      <w:r w:rsidRPr="00EA0A0E">
        <w:rPr>
          <w:sz w:val="20"/>
          <w:szCs w:val="20"/>
          <w:highlight w:val="lightGray"/>
          <w:lang w:val="uk-UA"/>
        </w:rPr>
        <w:t xml:space="preserve">, </w:t>
      </w:r>
      <w:r w:rsidRPr="00EA0A0E">
        <w:rPr>
          <w:sz w:val="20"/>
          <w:szCs w:val="20"/>
          <w:highlight w:val="red"/>
          <w:lang w:val="uk-UA"/>
        </w:rPr>
        <w:t>моделі</w:t>
      </w:r>
      <w:r w:rsidRPr="00EA0A0E">
        <w:rPr>
          <w:sz w:val="20"/>
          <w:szCs w:val="20"/>
          <w:highlight w:val="lightGray"/>
          <w:lang w:val="uk-UA"/>
        </w:rPr>
        <w:t xml:space="preserve"> та </w:t>
      </w:r>
      <w:r w:rsidRPr="00EA0A0E">
        <w:rPr>
          <w:sz w:val="20"/>
          <w:szCs w:val="20"/>
          <w:highlight w:val="yellow"/>
          <w:lang w:val="uk-UA"/>
        </w:rPr>
        <w:t>реалізовані</w:t>
      </w:r>
      <w:r w:rsidRPr="00EA0A0E">
        <w:rPr>
          <w:sz w:val="20"/>
          <w:szCs w:val="20"/>
          <w:highlight w:val="lightGray"/>
          <w:lang w:val="uk-UA"/>
        </w:rPr>
        <w:t xml:space="preserve"> </w:t>
      </w:r>
      <w:r w:rsidRPr="00EA0A0E">
        <w:rPr>
          <w:sz w:val="20"/>
          <w:szCs w:val="20"/>
          <w:highlight w:val="red"/>
          <w:lang w:val="uk-UA"/>
        </w:rPr>
        <w:t>онтології</w:t>
      </w:r>
      <w:r w:rsidRPr="00EA0A0E">
        <w:rPr>
          <w:sz w:val="20"/>
          <w:szCs w:val="20"/>
          <w:highlight w:val="yellow"/>
          <w:lang w:val="uk-UA"/>
        </w:rPr>
        <w:t xml:space="preserve"> </w:t>
      </w:r>
      <w:r w:rsidRPr="00EA0A0E">
        <w:rPr>
          <w:sz w:val="20"/>
          <w:szCs w:val="20"/>
          <w:highlight w:val="red"/>
          <w:lang w:val="uk-UA"/>
        </w:rPr>
        <w:t>часу</w:t>
      </w:r>
      <w:r w:rsidRPr="00EA0A0E">
        <w:rPr>
          <w:sz w:val="20"/>
          <w:szCs w:val="20"/>
          <w:lang w:val="uk-UA"/>
        </w:rPr>
        <w:t xml:space="preserve"> добре </w:t>
      </w:r>
      <w:r w:rsidR="00EA0A0E" w:rsidRPr="00EA0A0E">
        <w:rPr>
          <w:sz w:val="20"/>
          <w:szCs w:val="20"/>
          <w:lang w:val="uk-UA"/>
        </w:rPr>
        <w:t>покрива</w:t>
      </w:r>
      <w:r w:rsidRPr="00EA0A0E">
        <w:rPr>
          <w:sz w:val="20"/>
          <w:szCs w:val="20"/>
          <w:lang w:val="uk-UA"/>
        </w:rPr>
        <w:t xml:space="preserve">ють ці </w:t>
      </w:r>
      <w:r w:rsidR="00EA0A0E" w:rsidRPr="00EA0A0E">
        <w:rPr>
          <w:sz w:val="20"/>
          <w:szCs w:val="20"/>
          <w:highlight w:val="yellow"/>
          <w:lang w:val="uk-UA"/>
        </w:rPr>
        <w:t>вимог</w:t>
      </w:r>
      <w:r w:rsidRPr="00EA0A0E">
        <w:rPr>
          <w:sz w:val="20"/>
          <w:szCs w:val="20"/>
          <w:highlight w:val="yellow"/>
          <w:lang w:val="uk-UA"/>
        </w:rPr>
        <w:t>и</w:t>
      </w:r>
      <w:r w:rsidRPr="00EA0A0E">
        <w:rPr>
          <w:sz w:val="20"/>
          <w:szCs w:val="20"/>
          <w:lang w:val="uk-UA"/>
        </w:rPr>
        <w:t xml:space="preserve">, було виокремлено та належним чином структуровано </w:t>
      </w:r>
      <w:r w:rsidRPr="00EA0A0E">
        <w:rPr>
          <w:sz w:val="20"/>
          <w:szCs w:val="20"/>
          <w:highlight w:val="yellow"/>
          <w:lang w:val="uk-UA"/>
        </w:rPr>
        <w:t>набір</w:t>
      </w:r>
      <w:r w:rsidRPr="00EA0A0E">
        <w:rPr>
          <w:sz w:val="20"/>
          <w:szCs w:val="20"/>
          <w:highlight w:val="lightGray"/>
          <w:lang w:val="uk-UA"/>
        </w:rPr>
        <w:t xml:space="preserve"> </w:t>
      </w:r>
      <w:r w:rsidRPr="00EA0A0E">
        <w:rPr>
          <w:sz w:val="20"/>
          <w:szCs w:val="20"/>
          <w:highlight w:val="red"/>
          <w:lang w:val="uk-UA"/>
        </w:rPr>
        <w:t>ознак</w:t>
      </w:r>
      <w:r w:rsidRPr="00EA0A0E">
        <w:rPr>
          <w:sz w:val="20"/>
          <w:szCs w:val="20"/>
          <w:highlight w:val="yellow"/>
          <w:lang w:val="uk-UA"/>
        </w:rPr>
        <w:t xml:space="preserve"> </w:t>
      </w:r>
      <w:r w:rsidRPr="00EA0A0E">
        <w:rPr>
          <w:sz w:val="20"/>
          <w:szCs w:val="20"/>
          <w:highlight w:val="red"/>
          <w:lang w:val="uk-UA"/>
        </w:rPr>
        <w:t>часу</w:t>
      </w:r>
      <w:r w:rsidRPr="00EA0A0E">
        <w:rPr>
          <w:sz w:val="20"/>
          <w:szCs w:val="20"/>
          <w:lang w:val="uk-UA"/>
        </w:rPr>
        <w:t xml:space="preserve">, використовуючи в якості </w:t>
      </w:r>
      <w:r w:rsidRPr="00EA0A0E">
        <w:rPr>
          <w:sz w:val="20"/>
          <w:szCs w:val="20"/>
          <w:highlight w:val="red"/>
          <w:lang w:val="uk-UA"/>
        </w:rPr>
        <w:t>корпусу</w:t>
      </w:r>
      <w:r w:rsidRPr="00EA0A0E">
        <w:rPr>
          <w:sz w:val="20"/>
          <w:szCs w:val="20"/>
          <w:highlight w:val="yellow"/>
          <w:lang w:val="uk-UA"/>
        </w:rPr>
        <w:t xml:space="preserve"> </w:t>
      </w:r>
      <w:r w:rsidRPr="00EA0A0E">
        <w:rPr>
          <w:sz w:val="20"/>
          <w:szCs w:val="20"/>
          <w:highlight w:val="red"/>
          <w:lang w:val="uk-UA"/>
        </w:rPr>
        <w:t>документів</w:t>
      </w:r>
      <w:r w:rsidRPr="00EA0A0E">
        <w:rPr>
          <w:sz w:val="20"/>
          <w:szCs w:val="20"/>
          <w:lang w:val="uk-UA"/>
        </w:rPr>
        <w:t xml:space="preserve"> </w:t>
      </w:r>
      <w:r w:rsidRPr="00EA0A0E">
        <w:rPr>
          <w:sz w:val="20"/>
          <w:szCs w:val="20"/>
          <w:highlight w:val="red"/>
          <w:lang w:val="uk-UA"/>
        </w:rPr>
        <w:t>колекцію</w:t>
      </w:r>
      <w:r w:rsidRPr="00EA0A0E">
        <w:rPr>
          <w:sz w:val="20"/>
          <w:szCs w:val="20"/>
          <w:highlight w:val="yellow"/>
          <w:lang w:val="uk-UA"/>
        </w:rPr>
        <w:t xml:space="preserve"> </w:t>
      </w:r>
      <w:r w:rsidRPr="00EA0A0E">
        <w:rPr>
          <w:sz w:val="20"/>
          <w:szCs w:val="20"/>
          <w:highlight w:val="red"/>
          <w:lang w:val="uk-UA"/>
        </w:rPr>
        <w:t>документів</w:t>
      </w:r>
      <w:r w:rsidRPr="00EA0A0E">
        <w:rPr>
          <w:sz w:val="20"/>
          <w:szCs w:val="20"/>
          <w:lang w:val="uk-UA"/>
        </w:rPr>
        <w:t xml:space="preserve"> </w:t>
      </w:r>
      <w:r w:rsidRPr="00EA0A0E">
        <w:rPr>
          <w:sz w:val="20"/>
          <w:szCs w:val="20"/>
          <w:highlight w:val="yellow"/>
          <w:lang w:val="uk-UA"/>
        </w:rPr>
        <w:t>серії</w:t>
      </w:r>
      <w:r w:rsidRPr="00EA0A0E">
        <w:rPr>
          <w:sz w:val="20"/>
          <w:szCs w:val="20"/>
          <w:highlight w:val="lightGray"/>
          <w:lang w:val="uk-UA"/>
        </w:rPr>
        <w:t xml:space="preserve"> </w:t>
      </w:r>
      <w:r w:rsidRPr="00EA0A0E">
        <w:rPr>
          <w:sz w:val="20"/>
          <w:szCs w:val="20"/>
          <w:highlight w:val="yellow"/>
          <w:lang w:val="uk-UA"/>
        </w:rPr>
        <w:t>симпозіумів</w:t>
      </w:r>
      <w:r w:rsidRPr="00EA0A0E">
        <w:rPr>
          <w:sz w:val="20"/>
          <w:szCs w:val="20"/>
          <w:highlight w:val="lightGray"/>
          <w:lang w:val="uk-UA"/>
        </w:rPr>
        <w:t xml:space="preserve"> </w:t>
      </w:r>
      <w:r w:rsidRPr="00EA0A0E">
        <w:rPr>
          <w:sz w:val="20"/>
          <w:szCs w:val="20"/>
          <w:highlight w:val="yellow"/>
          <w:lang w:val="uk-UA"/>
        </w:rPr>
        <w:t>TIME</w:t>
      </w:r>
      <w:r w:rsidRPr="00EA0A0E">
        <w:rPr>
          <w:sz w:val="20"/>
          <w:szCs w:val="20"/>
          <w:lang w:val="uk-UA"/>
        </w:rPr>
        <w:t>. Цей</w:t>
      </w:r>
      <w:r w:rsidR="00EA0A0E">
        <w:rPr>
          <w:sz w:val="20"/>
          <w:szCs w:val="20"/>
          <w:lang w:val="uk-UA"/>
        </w:rPr>
        <w:br/>
      </w:r>
      <w:r w:rsidRPr="00EA0A0E">
        <w:rPr>
          <w:sz w:val="20"/>
          <w:szCs w:val="20"/>
          <w:lang w:val="uk-UA"/>
        </w:rPr>
        <w:t xml:space="preserve"> </w:t>
      </w:r>
      <w:r w:rsidRPr="00EA0A0E">
        <w:rPr>
          <w:sz w:val="20"/>
          <w:szCs w:val="20"/>
          <w:highlight w:val="red"/>
          <w:lang w:val="uk-UA"/>
        </w:rPr>
        <w:t>набір</w:t>
      </w:r>
      <w:r w:rsidRPr="00EA0A0E">
        <w:rPr>
          <w:sz w:val="20"/>
          <w:szCs w:val="20"/>
          <w:highlight w:val="yellow"/>
          <w:lang w:val="uk-UA"/>
        </w:rPr>
        <w:t xml:space="preserve"> </w:t>
      </w:r>
      <w:r w:rsidRPr="00EA0A0E">
        <w:rPr>
          <w:sz w:val="20"/>
          <w:szCs w:val="20"/>
          <w:highlight w:val="red"/>
          <w:lang w:val="uk-UA"/>
        </w:rPr>
        <w:t>ознак</w:t>
      </w:r>
      <w:r w:rsidRPr="00EA0A0E">
        <w:rPr>
          <w:sz w:val="20"/>
          <w:szCs w:val="20"/>
          <w:lang w:val="uk-UA"/>
        </w:rPr>
        <w:t xml:space="preserve"> також допоміг структурувати </w:t>
      </w:r>
      <w:r w:rsidRPr="00EA0A0E">
        <w:rPr>
          <w:sz w:val="20"/>
          <w:szCs w:val="20"/>
          <w:highlight w:val="yellow"/>
          <w:lang w:val="uk-UA"/>
        </w:rPr>
        <w:t xml:space="preserve">порівняльний </w:t>
      </w:r>
      <w:r w:rsidRPr="00EA0A0E">
        <w:rPr>
          <w:sz w:val="20"/>
          <w:szCs w:val="20"/>
          <w:highlight w:val="red"/>
          <w:lang w:val="uk-UA"/>
        </w:rPr>
        <w:t>огляд</w:t>
      </w:r>
      <w:r w:rsidRPr="00EA0A0E">
        <w:rPr>
          <w:sz w:val="20"/>
          <w:szCs w:val="20"/>
          <w:highlight w:val="lightGray"/>
          <w:lang w:val="uk-UA"/>
        </w:rPr>
        <w:t xml:space="preserve"> та </w:t>
      </w:r>
      <w:r w:rsidRPr="00EA0A0E">
        <w:rPr>
          <w:sz w:val="20"/>
          <w:szCs w:val="20"/>
          <w:highlight w:val="red"/>
          <w:lang w:val="uk-UA"/>
        </w:rPr>
        <w:t>аналіз</w:t>
      </w:r>
      <w:r w:rsidRPr="00EA0A0E">
        <w:rPr>
          <w:sz w:val="20"/>
          <w:szCs w:val="20"/>
          <w:lang w:val="uk-UA"/>
        </w:rPr>
        <w:t xml:space="preserve"> </w:t>
      </w:r>
      <w:r w:rsidRPr="00642B9A">
        <w:rPr>
          <w:sz w:val="20"/>
          <w:szCs w:val="20"/>
          <w:highlight w:val="lightGray"/>
          <w:lang w:val="uk-UA"/>
        </w:rPr>
        <w:t xml:space="preserve">найвизначніших </w:t>
      </w:r>
      <w:r w:rsidRPr="00642B9A">
        <w:rPr>
          <w:sz w:val="20"/>
          <w:szCs w:val="20"/>
          <w:highlight w:val="red"/>
          <w:lang w:val="uk-UA"/>
        </w:rPr>
        <w:t>теорій</w:t>
      </w:r>
      <w:r w:rsidR="00EA0A0E" w:rsidRPr="00642B9A">
        <w:rPr>
          <w:sz w:val="20"/>
          <w:szCs w:val="20"/>
          <w:highlight w:val="yellow"/>
          <w:lang w:val="uk-UA"/>
        </w:rPr>
        <w:t xml:space="preserve"> </w:t>
      </w:r>
      <w:r w:rsidR="00EA0A0E" w:rsidRPr="00642B9A">
        <w:rPr>
          <w:sz w:val="20"/>
          <w:szCs w:val="20"/>
          <w:highlight w:val="red"/>
          <w:lang w:val="uk-UA"/>
        </w:rPr>
        <w:t>часу</w:t>
      </w:r>
      <w:r w:rsidRPr="00EA0A0E">
        <w:rPr>
          <w:sz w:val="20"/>
          <w:szCs w:val="20"/>
          <w:lang w:val="uk-UA"/>
        </w:rPr>
        <w:t xml:space="preserve">. В результаті було здійснено відбір </w:t>
      </w:r>
      <w:r w:rsidRPr="00642B9A">
        <w:rPr>
          <w:sz w:val="20"/>
          <w:szCs w:val="20"/>
          <w:highlight w:val="yellow"/>
          <w:lang w:val="uk-UA"/>
        </w:rPr>
        <w:t>підмножини</w:t>
      </w:r>
      <w:r w:rsidRPr="00642B9A">
        <w:rPr>
          <w:sz w:val="20"/>
          <w:szCs w:val="20"/>
          <w:highlight w:val="lightGray"/>
          <w:lang w:val="uk-UA"/>
        </w:rPr>
        <w:t xml:space="preserve"> </w:t>
      </w:r>
      <w:r w:rsidRPr="00642B9A">
        <w:rPr>
          <w:sz w:val="20"/>
          <w:szCs w:val="20"/>
          <w:highlight w:val="red"/>
          <w:lang w:val="uk-UA"/>
        </w:rPr>
        <w:t>ознак</w:t>
      </w:r>
      <w:r w:rsidRPr="00642B9A">
        <w:rPr>
          <w:sz w:val="20"/>
          <w:szCs w:val="20"/>
          <w:highlight w:val="yellow"/>
          <w:lang w:val="uk-UA"/>
        </w:rPr>
        <w:t xml:space="preserve"> </w:t>
      </w:r>
      <w:r w:rsidRPr="00642B9A">
        <w:rPr>
          <w:sz w:val="20"/>
          <w:szCs w:val="20"/>
          <w:highlight w:val="red"/>
          <w:lang w:val="uk-UA"/>
        </w:rPr>
        <w:t>часу</w:t>
      </w:r>
      <w:r w:rsidRPr="00EA0A0E">
        <w:rPr>
          <w:sz w:val="20"/>
          <w:szCs w:val="20"/>
          <w:lang w:val="uk-UA"/>
        </w:rPr>
        <w:t xml:space="preserve"> (</w:t>
      </w:r>
      <w:r w:rsidRPr="00642B9A">
        <w:rPr>
          <w:sz w:val="20"/>
          <w:szCs w:val="20"/>
          <w:highlight w:val="yellow"/>
          <w:lang w:val="uk-UA"/>
        </w:rPr>
        <w:t>вимог</w:t>
      </w:r>
      <w:r w:rsidRPr="00EA0A0E">
        <w:rPr>
          <w:sz w:val="20"/>
          <w:szCs w:val="20"/>
          <w:lang w:val="uk-UA"/>
        </w:rPr>
        <w:t xml:space="preserve"> до </w:t>
      </w:r>
      <w:r w:rsidRPr="00642B9A">
        <w:rPr>
          <w:sz w:val="20"/>
          <w:szCs w:val="20"/>
          <w:highlight w:val="yellow"/>
          <w:lang w:val="uk-UA"/>
        </w:rPr>
        <w:t xml:space="preserve">синтетичної </w:t>
      </w:r>
      <w:r w:rsidRPr="00642B9A">
        <w:rPr>
          <w:sz w:val="20"/>
          <w:szCs w:val="20"/>
          <w:highlight w:val="red"/>
          <w:lang w:val="uk-UA"/>
        </w:rPr>
        <w:t>теорії</w:t>
      </w:r>
      <w:r w:rsidRPr="00EA0A0E">
        <w:rPr>
          <w:sz w:val="20"/>
          <w:szCs w:val="20"/>
          <w:lang w:val="uk-UA"/>
        </w:rPr>
        <w:t xml:space="preserve">), що відображає </w:t>
      </w:r>
      <w:r w:rsidR="00642B9A">
        <w:rPr>
          <w:sz w:val="20"/>
          <w:szCs w:val="20"/>
          <w:lang w:val="uk-UA"/>
        </w:rPr>
        <w:br/>
      </w:r>
      <w:r w:rsidR="00642B9A" w:rsidRPr="003E1659">
        <w:rPr>
          <w:sz w:val="20"/>
          <w:szCs w:val="20"/>
          <w:highlight w:val="red"/>
          <w:lang w:val="uk-UA"/>
        </w:rPr>
        <w:t>сентимент</w:t>
      </w:r>
      <w:r w:rsidRPr="00642B9A">
        <w:rPr>
          <w:sz w:val="20"/>
          <w:szCs w:val="20"/>
          <w:highlight w:val="lightGray"/>
          <w:lang w:val="uk-UA"/>
        </w:rPr>
        <w:t xml:space="preserve"> </w:t>
      </w:r>
      <w:r w:rsidRPr="00642B9A">
        <w:rPr>
          <w:sz w:val="20"/>
          <w:szCs w:val="20"/>
          <w:highlight w:val="red"/>
          <w:lang w:val="uk-UA"/>
        </w:rPr>
        <w:t>спільноти</w:t>
      </w:r>
      <w:r w:rsidRPr="00642B9A">
        <w:rPr>
          <w:sz w:val="20"/>
          <w:szCs w:val="20"/>
          <w:highlight w:val="yellow"/>
          <w:lang w:val="uk-UA"/>
        </w:rPr>
        <w:t xml:space="preserve"> </w:t>
      </w:r>
      <w:r w:rsidRPr="00642B9A">
        <w:rPr>
          <w:sz w:val="20"/>
          <w:szCs w:val="20"/>
          <w:highlight w:val="red"/>
          <w:lang w:val="uk-UA"/>
        </w:rPr>
        <w:t>TIME</w:t>
      </w:r>
      <w:r w:rsidRPr="00EA0A0E">
        <w:rPr>
          <w:sz w:val="20"/>
          <w:szCs w:val="20"/>
          <w:lang w:val="uk-UA"/>
        </w:rPr>
        <w:t xml:space="preserve">.  Далі було проаналізовано наявні на </w:t>
      </w:r>
      <w:r w:rsidRPr="00642B9A">
        <w:rPr>
          <w:sz w:val="20"/>
          <w:szCs w:val="20"/>
          <w:highlight w:val="yellow"/>
          <w:lang w:val="uk-UA"/>
        </w:rPr>
        <w:t>сьогоднішній день</w:t>
      </w:r>
      <w:r w:rsidRPr="00EA0A0E">
        <w:rPr>
          <w:sz w:val="20"/>
          <w:szCs w:val="20"/>
          <w:lang w:val="uk-UA"/>
        </w:rPr>
        <w:t xml:space="preserve"> </w:t>
      </w:r>
      <w:r w:rsidRPr="00642B9A">
        <w:rPr>
          <w:sz w:val="20"/>
          <w:szCs w:val="20"/>
          <w:highlight w:val="yellow"/>
          <w:lang w:val="uk-UA"/>
        </w:rPr>
        <w:t xml:space="preserve">часові </w:t>
      </w:r>
      <w:r w:rsidRPr="00642B9A">
        <w:rPr>
          <w:sz w:val="20"/>
          <w:szCs w:val="20"/>
          <w:highlight w:val="red"/>
          <w:lang w:val="uk-UA"/>
        </w:rPr>
        <w:t>логіки</w:t>
      </w:r>
      <w:r w:rsidRPr="00EA0A0E">
        <w:rPr>
          <w:sz w:val="20"/>
          <w:szCs w:val="20"/>
          <w:lang w:val="uk-UA"/>
        </w:rPr>
        <w:t xml:space="preserve">, </w:t>
      </w:r>
      <w:r w:rsidRPr="00642B9A">
        <w:rPr>
          <w:sz w:val="20"/>
          <w:szCs w:val="20"/>
          <w:highlight w:val="red"/>
          <w:lang w:val="uk-UA"/>
        </w:rPr>
        <w:t>мови</w:t>
      </w:r>
      <w:r w:rsidRPr="00642B9A">
        <w:rPr>
          <w:sz w:val="20"/>
          <w:szCs w:val="20"/>
          <w:highlight w:val="yellow"/>
          <w:lang w:val="uk-UA"/>
        </w:rPr>
        <w:t xml:space="preserve"> </w:t>
      </w:r>
      <w:r w:rsidR="003E1659" w:rsidRPr="003E1659">
        <w:rPr>
          <w:sz w:val="20"/>
          <w:szCs w:val="20"/>
          <w:highlight w:val="yellow"/>
          <w:lang w:val="uk-UA"/>
        </w:rPr>
        <w:t>подання</w:t>
      </w:r>
      <w:r w:rsidRPr="00EA0A0E">
        <w:rPr>
          <w:sz w:val="20"/>
          <w:szCs w:val="20"/>
          <w:lang w:val="uk-UA"/>
        </w:rPr>
        <w:t xml:space="preserve"> та </w:t>
      </w:r>
      <w:r w:rsidRPr="00642B9A">
        <w:rPr>
          <w:sz w:val="20"/>
          <w:szCs w:val="20"/>
          <w:highlight w:val="yellow"/>
          <w:lang w:val="uk-UA"/>
        </w:rPr>
        <w:t>онтології</w:t>
      </w:r>
      <w:r w:rsidRPr="00EA0A0E">
        <w:rPr>
          <w:sz w:val="20"/>
          <w:szCs w:val="20"/>
          <w:lang w:val="uk-UA"/>
        </w:rPr>
        <w:t xml:space="preserve"> з точки зору їхньої </w:t>
      </w:r>
      <w:r w:rsidRPr="00642B9A">
        <w:rPr>
          <w:sz w:val="20"/>
          <w:szCs w:val="20"/>
          <w:highlight w:val="yellow"/>
          <w:lang w:val="uk-UA"/>
        </w:rPr>
        <w:t>зручності використання</w:t>
      </w:r>
      <w:r w:rsidRPr="00EA0A0E">
        <w:rPr>
          <w:sz w:val="20"/>
          <w:szCs w:val="20"/>
          <w:lang w:val="uk-UA"/>
        </w:rPr>
        <w:t xml:space="preserve"> та </w:t>
      </w:r>
      <w:r w:rsidRPr="00642B9A">
        <w:rPr>
          <w:sz w:val="20"/>
          <w:szCs w:val="20"/>
          <w:highlight w:val="yellow"/>
          <w:lang w:val="uk-UA"/>
        </w:rPr>
        <w:t>охоплення</w:t>
      </w:r>
      <w:r w:rsidRPr="00EA0A0E">
        <w:rPr>
          <w:sz w:val="20"/>
          <w:szCs w:val="20"/>
          <w:lang w:val="uk-UA"/>
        </w:rPr>
        <w:t xml:space="preserve"> </w:t>
      </w:r>
      <w:r w:rsidRPr="00642B9A">
        <w:rPr>
          <w:sz w:val="20"/>
          <w:szCs w:val="20"/>
          <w:highlight w:val="lightGray"/>
          <w:lang w:val="uk-UA"/>
        </w:rPr>
        <w:t xml:space="preserve">вибраних </w:t>
      </w:r>
      <w:r w:rsidRPr="00642B9A">
        <w:rPr>
          <w:sz w:val="20"/>
          <w:szCs w:val="20"/>
          <w:highlight w:val="yellow"/>
          <w:lang w:val="uk-UA"/>
        </w:rPr>
        <w:t xml:space="preserve">часових </w:t>
      </w:r>
      <w:r w:rsidRPr="00642B9A">
        <w:rPr>
          <w:sz w:val="20"/>
          <w:szCs w:val="20"/>
          <w:highlight w:val="red"/>
          <w:lang w:val="uk-UA"/>
        </w:rPr>
        <w:t>характеристик</w:t>
      </w:r>
      <w:r w:rsidRPr="00EA0A0E">
        <w:rPr>
          <w:sz w:val="20"/>
          <w:szCs w:val="20"/>
          <w:lang w:val="uk-UA"/>
        </w:rPr>
        <w:t xml:space="preserve">. </w:t>
      </w:r>
      <w:r w:rsidRPr="00642B9A">
        <w:rPr>
          <w:sz w:val="20"/>
          <w:szCs w:val="20"/>
          <w:highlight w:val="yellow"/>
          <w:lang w:val="uk-UA"/>
        </w:rPr>
        <w:t>Результати</w:t>
      </w:r>
      <w:r w:rsidRPr="00EA0A0E">
        <w:rPr>
          <w:sz w:val="20"/>
          <w:szCs w:val="20"/>
          <w:lang w:val="uk-UA"/>
        </w:rPr>
        <w:t xml:space="preserve"> показують, що </w:t>
      </w:r>
      <w:r w:rsidR="00642B9A">
        <w:rPr>
          <w:sz w:val="20"/>
          <w:szCs w:val="20"/>
          <w:lang w:val="uk-UA"/>
        </w:rPr>
        <w:br/>
      </w:r>
      <w:r w:rsidR="00642B9A" w:rsidRPr="00642B9A">
        <w:rPr>
          <w:sz w:val="20"/>
          <w:szCs w:val="20"/>
          <w:highlight w:val="lightGray"/>
          <w:lang w:val="uk-UA"/>
        </w:rPr>
        <w:t>о</w:t>
      </w:r>
      <w:r w:rsidRPr="00642B9A">
        <w:rPr>
          <w:sz w:val="20"/>
          <w:szCs w:val="20"/>
          <w:highlight w:val="lightGray"/>
          <w:lang w:val="uk-UA"/>
        </w:rPr>
        <w:t xml:space="preserve">глянуті </w:t>
      </w:r>
      <w:r w:rsidRPr="00642B9A">
        <w:rPr>
          <w:sz w:val="20"/>
          <w:szCs w:val="20"/>
          <w:highlight w:val="red"/>
          <w:lang w:val="uk-UA"/>
        </w:rPr>
        <w:t>онтології</w:t>
      </w:r>
      <w:r w:rsidRPr="00642B9A">
        <w:rPr>
          <w:sz w:val="20"/>
          <w:szCs w:val="20"/>
          <w:highlight w:val="yellow"/>
          <w:lang w:val="uk-UA"/>
        </w:rPr>
        <w:t xml:space="preserve"> </w:t>
      </w:r>
      <w:r w:rsidRPr="00642B9A">
        <w:rPr>
          <w:sz w:val="20"/>
          <w:szCs w:val="20"/>
          <w:highlight w:val="red"/>
          <w:lang w:val="uk-UA"/>
        </w:rPr>
        <w:t>часу</w:t>
      </w:r>
      <w:r w:rsidRPr="00EA0A0E">
        <w:rPr>
          <w:sz w:val="20"/>
          <w:szCs w:val="20"/>
          <w:lang w:val="uk-UA"/>
        </w:rPr>
        <w:t xml:space="preserve">, взяті разом, не задовільно охоплюють деякі </w:t>
      </w:r>
      <w:r w:rsidRPr="00642B9A">
        <w:rPr>
          <w:sz w:val="20"/>
          <w:szCs w:val="20"/>
          <w:highlight w:val="yellow"/>
          <w:lang w:val="uk-UA"/>
        </w:rPr>
        <w:t>важливі х</w:t>
      </w:r>
      <w:r w:rsidRPr="00642B9A">
        <w:rPr>
          <w:sz w:val="20"/>
          <w:szCs w:val="20"/>
          <w:highlight w:val="red"/>
          <w:lang w:val="uk-UA"/>
        </w:rPr>
        <w:t>арактеристики</w:t>
      </w:r>
      <w:r w:rsidRPr="00EA0A0E">
        <w:rPr>
          <w:sz w:val="20"/>
          <w:szCs w:val="20"/>
          <w:lang w:val="uk-UA"/>
        </w:rPr>
        <w:t xml:space="preserve">: (i) </w:t>
      </w:r>
      <w:r w:rsidRPr="00642B9A">
        <w:rPr>
          <w:sz w:val="20"/>
          <w:szCs w:val="20"/>
          <w:highlight w:val="yellow"/>
          <w:lang w:val="uk-UA"/>
        </w:rPr>
        <w:t>щільність</w:t>
      </w:r>
      <w:r w:rsidRPr="00EA0A0E">
        <w:rPr>
          <w:sz w:val="20"/>
          <w:szCs w:val="20"/>
          <w:lang w:val="uk-UA"/>
        </w:rPr>
        <w:t xml:space="preserve">; (ii) </w:t>
      </w:r>
      <w:r w:rsidR="00642B9A" w:rsidRPr="00642B9A">
        <w:rPr>
          <w:sz w:val="20"/>
          <w:szCs w:val="20"/>
          <w:highlight w:val="yellow"/>
          <w:lang w:val="uk-UA"/>
        </w:rPr>
        <w:t>релаксова</w:t>
      </w:r>
      <w:r w:rsidRPr="00642B9A">
        <w:rPr>
          <w:sz w:val="20"/>
          <w:szCs w:val="20"/>
          <w:highlight w:val="yellow"/>
          <w:lang w:val="uk-UA"/>
        </w:rPr>
        <w:t xml:space="preserve">ну </w:t>
      </w:r>
      <w:r w:rsidRPr="00642B9A">
        <w:rPr>
          <w:sz w:val="20"/>
          <w:szCs w:val="20"/>
          <w:highlight w:val="red"/>
          <w:lang w:val="uk-UA"/>
        </w:rPr>
        <w:t>лінійність</w:t>
      </w:r>
      <w:r w:rsidRPr="00EA0A0E">
        <w:rPr>
          <w:sz w:val="20"/>
          <w:szCs w:val="20"/>
          <w:lang w:val="uk-UA"/>
        </w:rPr>
        <w:t xml:space="preserve">; (iii) </w:t>
      </w:r>
      <w:r w:rsidRPr="00642B9A">
        <w:rPr>
          <w:sz w:val="20"/>
          <w:szCs w:val="20"/>
          <w:highlight w:val="red"/>
          <w:lang w:val="uk-UA"/>
        </w:rPr>
        <w:t>фактори</w:t>
      </w:r>
      <w:r w:rsidR="00642B9A" w:rsidRPr="00642B9A">
        <w:rPr>
          <w:sz w:val="20"/>
          <w:szCs w:val="20"/>
          <w:highlight w:val="yellow"/>
          <w:lang w:val="uk-UA"/>
        </w:rPr>
        <w:t xml:space="preserve"> </w:t>
      </w:r>
      <w:r w:rsidR="00642B9A" w:rsidRPr="00642B9A">
        <w:rPr>
          <w:sz w:val="20"/>
          <w:szCs w:val="20"/>
          <w:highlight w:val="red"/>
          <w:lang w:val="uk-UA"/>
        </w:rPr>
        <w:t>масштабу</w:t>
      </w:r>
      <w:r w:rsidRPr="00EA0A0E">
        <w:rPr>
          <w:sz w:val="20"/>
          <w:szCs w:val="20"/>
          <w:lang w:val="uk-UA"/>
        </w:rPr>
        <w:t xml:space="preserve">; (iv) </w:t>
      </w:r>
      <w:proofErr w:type="spellStart"/>
      <w:r w:rsidR="00B24D03" w:rsidRPr="00B24D03">
        <w:rPr>
          <w:sz w:val="20"/>
          <w:szCs w:val="20"/>
          <w:highlight w:val="yellow"/>
          <w:lang w:val="ru-RU"/>
        </w:rPr>
        <w:t>точ</w:t>
      </w:r>
      <w:proofErr w:type="spellEnd"/>
      <w:r w:rsidRPr="00B24D03">
        <w:rPr>
          <w:sz w:val="20"/>
          <w:szCs w:val="20"/>
          <w:highlight w:val="yellow"/>
          <w:lang w:val="uk-UA"/>
        </w:rPr>
        <w:t>ні</w:t>
      </w:r>
      <w:r w:rsidRPr="00B24D03">
        <w:rPr>
          <w:sz w:val="20"/>
          <w:szCs w:val="20"/>
          <w:highlight w:val="lightGray"/>
          <w:lang w:val="uk-UA"/>
        </w:rPr>
        <w:t xml:space="preserve"> та </w:t>
      </w:r>
      <w:r w:rsidRPr="00B24D03">
        <w:rPr>
          <w:sz w:val="20"/>
          <w:szCs w:val="20"/>
          <w:highlight w:val="yellow"/>
          <w:lang w:val="uk-UA"/>
        </w:rPr>
        <w:t xml:space="preserve">періодичні </w:t>
      </w:r>
      <w:proofErr w:type="spellStart"/>
      <w:r w:rsidRPr="00B24D03">
        <w:rPr>
          <w:sz w:val="20"/>
          <w:szCs w:val="20"/>
          <w:highlight w:val="red"/>
          <w:lang w:val="uk-UA"/>
        </w:rPr>
        <w:t>субінтервали</w:t>
      </w:r>
      <w:proofErr w:type="spellEnd"/>
      <w:r w:rsidRPr="00EA0A0E">
        <w:rPr>
          <w:sz w:val="20"/>
          <w:szCs w:val="20"/>
          <w:lang w:val="uk-UA"/>
        </w:rPr>
        <w:t xml:space="preserve">; (v) </w:t>
      </w:r>
      <w:r w:rsidRPr="00B24D03">
        <w:rPr>
          <w:sz w:val="20"/>
          <w:szCs w:val="20"/>
          <w:highlight w:val="yellow"/>
          <w:lang w:val="uk-UA"/>
        </w:rPr>
        <w:t xml:space="preserve">часові </w:t>
      </w:r>
      <w:r w:rsidRPr="00B24D03">
        <w:rPr>
          <w:sz w:val="20"/>
          <w:szCs w:val="20"/>
          <w:highlight w:val="red"/>
          <w:lang w:val="uk-UA"/>
        </w:rPr>
        <w:t>міри</w:t>
      </w:r>
      <w:r w:rsidRPr="00EA0A0E">
        <w:rPr>
          <w:sz w:val="20"/>
          <w:szCs w:val="20"/>
          <w:lang w:val="uk-UA"/>
        </w:rPr>
        <w:t xml:space="preserve"> та </w:t>
      </w:r>
      <w:r w:rsidRPr="00B24D03">
        <w:rPr>
          <w:sz w:val="20"/>
          <w:szCs w:val="20"/>
          <w:highlight w:val="yellow"/>
          <w:lang w:val="uk-UA"/>
        </w:rPr>
        <w:t>годинники</w:t>
      </w:r>
      <w:r w:rsidRPr="00EA0A0E">
        <w:rPr>
          <w:sz w:val="20"/>
          <w:szCs w:val="20"/>
          <w:lang w:val="uk-UA"/>
        </w:rPr>
        <w:t xml:space="preserve">.  Зроблено висновок, що необхідні </w:t>
      </w:r>
      <w:r w:rsidRPr="00B24D03">
        <w:rPr>
          <w:sz w:val="20"/>
          <w:szCs w:val="20"/>
          <w:highlight w:val="yellow"/>
          <w:lang w:val="uk-UA"/>
        </w:rPr>
        <w:t xml:space="preserve">міждисциплінарні </w:t>
      </w:r>
      <w:r w:rsidRPr="00B24D03">
        <w:rPr>
          <w:sz w:val="20"/>
          <w:szCs w:val="20"/>
          <w:highlight w:val="red"/>
          <w:lang w:val="uk-UA"/>
        </w:rPr>
        <w:t>зусилля</w:t>
      </w:r>
      <w:r w:rsidRPr="00EA0A0E">
        <w:rPr>
          <w:sz w:val="20"/>
          <w:szCs w:val="20"/>
          <w:lang w:val="uk-UA"/>
        </w:rPr>
        <w:t xml:space="preserve"> для розгляду </w:t>
      </w:r>
      <w:r w:rsidRPr="00B24D03">
        <w:rPr>
          <w:sz w:val="20"/>
          <w:szCs w:val="20"/>
          <w:highlight w:val="yellow"/>
          <w:lang w:val="uk-UA"/>
        </w:rPr>
        <w:t>особливостей</w:t>
      </w:r>
      <w:r w:rsidRPr="00EA0A0E">
        <w:rPr>
          <w:sz w:val="20"/>
          <w:szCs w:val="20"/>
          <w:lang w:val="uk-UA"/>
        </w:rPr>
        <w:t xml:space="preserve">, не охоплених </w:t>
      </w:r>
      <w:r w:rsidRPr="00B24D03">
        <w:rPr>
          <w:sz w:val="20"/>
          <w:szCs w:val="20"/>
          <w:highlight w:val="lightGray"/>
          <w:lang w:val="uk-UA"/>
        </w:rPr>
        <w:t xml:space="preserve">існуючими </w:t>
      </w:r>
      <w:proofErr w:type="spellStart"/>
      <w:r w:rsidRPr="00B24D03">
        <w:rPr>
          <w:sz w:val="20"/>
          <w:szCs w:val="20"/>
          <w:highlight w:val="red"/>
          <w:lang w:val="uk-UA"/>
        </w:rPr>
        <w:t>онтологіями</w:t>
      </w:r>
      <w:proofErr w:type="spellEnd"/>
      <w:r w:rsidRPr="00B24D03">
        <w:rPr>
          <w:sz w:val="20"/>
          <w:szCs w:val="20"/>
          <w:highlight w:val="yellow"/>
          <w:lang w:val="uk-UA"/>
        </w:rPr>
        <w:t xml:space="preserve"> </w:t>
      </w:r>
      <w:r w:rsidRPr="00B24D03">
        <w:rPr>
          <w:sz w:val="20"/>
          <w:szCs w:val="20"/>
          <w:highlight w:val="red"/>
          <w:lang w:val="uk-UA"/>
        </w:rPr>
        <w:t>часу</w:t>
      </w:r>
      <w:r w:rsidRPr="00EA0A0E">
        <w:rPr>
          <w:sz w:val="20"/>
          <w:szCs w:val="20"/>
          <w:lang w:val="uk-UA"/>
        </w:rPr>
        <w:t xml:space="preserve">, а також </w:t>
      </w:r>
      <w:r w:rsidR="00B24D03">
        <w:rPr>
          <w:sz w:val="20"/>
          <w:szCs w:val="20"/>
          <w:lang w:val="uk-UA"/>
        </w:rPr>
        <w:t>щоб</w:t>
      </w:r>
      <w:r w:rsidRPr="00EA0A0E">
        <w:rPr>
          <w:sz w:val="20"/>
          <w:szCs w:val="20"/>
          <w:lang w:val="uk-UA"/>
        </w:rPr>
        <w:t xml:space="preserve"> гармоніз</w:t>
      </w:r>
      <w:r w:rsidR="00B24D03">
        <w:rPr>
          <w:sz w:val="20"/>
          <w:szCs w:val="20"/>
          <w:lang w:val="uk-UA"/>
        </w:rPr>
        <w:t>увати</w:t>
      </w:r>
      <w:r w:rsidRPr="00EA0A0E">
        <w:rPr>
          <w:sz w:val="20"/>
          <w:szCs w:val="20"/>
          <w:lang w:val="uk-UA"/>
        </w:rPr>
        <w:t xml:space="preserve"> </w:t>
      </w:r>
      <w:r w:rsidR="00B24D03" w:rsidRPr="00B24D03">
        <w:rPr>
          <w:sz w:val="20"/>
          <w:szCs w:val="20"/>
          <w:highlight w:val="yellow"/>
          <w:lang w:val="uk-UA"/>
        </w:rPr>
        <w:t>пода</w:t>
      </w:r>
      <w:r w:rsidRPr="00B24D03">
        <w:rPr>
          <w:sz w:val="20"/>
          <w:szCs w:val="20"/>
          <w:highlight w:val="yellow"/>
          <w:lang w:val="uk-UA"/>
        </w:rPr>
        <w:t>н</w:t>
      </w:r>
      <w:r w:rsidR="00B24D03" w:rsidRPr="00B24D03">
        <w:rPr>
          <w:sz w:val="20"/>
          <w:szCs w:val="20"/>
          <w:highlight w:val="yellow"/>
          <w:lang w:val="uk-UA"/>
        </w:rPr>
        <w:t>ня</w:t>
      </w:r>
      <w:r w:rsidRPr="00EA0A0E">
        <w:rPr>
          <w:sz w:val="20"/>
          <w:szCs w:val="20"/>
          <w:lang w:val="uk-UA"/>
        </w:rPr>
        <w:t xml:space="preserve">, що розглядаються по-різному.   </w:t>
      </w:r>
    </w:p>
    <w:p w14:paraId="74B13DE9" w14:textId="112FC309" w:rsidR="00B26AC7" w:rsidRPr="00EA0A0E" w:rsidRDefault="00B26AC7" w:rsidP="00B26AC7">
      <w:pPr>
        <w:rPr>
          <w:sz w:val="20"/>
          <w:szCs w:val="20"/>
          <w:lang w:val="uk-UA"/>
        </w:rPr>
      </w:pPr>
      <w:r w:rsidRPr="00EA0A0E">
        <w:rPr>
          <w:sz w:val="20"/>
          <w:szCs w:val="20"/>
          <w:lang w:val="uk-UA"/>
        </w:rPr>
        <w:t xml:space="preserve">Ключові слова: </w:t>
      </w:r>
      <w:r w:rsidRPr="00B24D03">
        <w:rPr>
          <w:sz w:val="20"/>
          <w:szCs w:val="20"/>
          <w:highlight w:val="yellow"/>
          <w:lang w:val="uk-UA"/>
        </w:rPr>
        <w:t>Час</w:t>
      </w:r>
      <w:r w:rsidRPr="00EA0A0E">
        <w:rPr>
          <w:sz w:val="20"/>
          <w:szCs w:val="20"/>
          <w:lang w:val="uk-UA"/>
        </w:rPr>
        <w:t xml:space="preserve">; </w:t>
      </w:r>
      <w:r w:rsidR="00B24D03" w:rsidRPr="00B24D03">
        <w:rPr>
          <w:sz w:val="20"/>
          <w:szCs w:val="20"/>
          <w:highlight w:val="yellow"/>
          <w:lang w:val="uk-UA"/>
        </w:rPr>
        <w:t>сентимент</w:t>
      </w:r>
      <w:r w:rsidRPr="00EA0A0E">
        <w:rPr>
          <w:sz w:val="20"/>
          <w:szCs w:val="20"/>
          <w:lang w:val="uk-UA"/>
        </w:rPr>
        <w:t xml:space="preserve">; </w:t>
      </w:r>
      <w:r w:rsidRPr="00B24D03">
        <w:rPr>
          <w:sz w:val="20"/>
          <w:szCs w:val="20"/>
          <w:highlight w:val="yellow"/>
          <w:lang w:val="uk-UA"/>
        </w:rPr>
        <w:t xml:space="preserve">темпоральна </w:t>
      </w:r>
      <w:r w:rsidRPr="00B24D03">
        <w:rPr>
          <w:sz w:val="20"/>
          <w:szCs w:val="20"/>
          <w:highlight w:val="red"/>
          <w:lang w:val="uk-UA"/>
        </w:rPr>
        <w:t>характеристика</w:t>
      </w:r>
      <w:r w:rsidRPr="00EA0A0E">
        <w:rPr>
          <w:sz w:val="20"/>
          <w:szCs w:val="20"/>
          <w:lang w:val="uk-UA"/>
        </w:rPr>
        <w:t xml:space="preserve">; </w:t>
      </w:r>
      <w:r w:rsidRPr="00B24D03">
        <w:rPr>
          <w:sz w:val="20"/>
          <w:szCs w:val="20"/>
          <w:highlight w:val="yellow"/>
          <w:lang w:val="uk-UA"/>
        </w:rPr>
        <w:t>охоплення</w:t>
      </w:r>
      <w:r w:rsidRPr="00EA0A0E">
        <w:rPr>
          <w:sz w:val="20"/>
          <w:szCs w:val="20"/>
          <w:lang w:val="uk-UA"/>
        </w:rPr>
        <w:t xml:space="preserve">; </w:t>
      </w:r>
      <w:r w:rsidRPr="00B24D03">
        <w:rPr>
          <w:sz w:val="20"/>
          <w:szCs w:val="20"/>
          <w:highlight w:val="yellow"/>
          <w:lang w:val="uk-UA"/>
        </w:rPr>
        <w:t>онтологія</w:t>
      </w:r>
      <w:r w:rsidRPr="00EA0A0E">
        <w:rPr>
          <w:sz w:val="20"/>
          <w:szCs w:val="20"/>
          <w:lang w:val="uk-UA"/>
        </w:rPr>
        <w:t xml:space="preserve">; </w:t>
      </w:r>
      <w:r w:rsidR="00B24D03" w:rsidRPr="00B24D03">
        <w:rPr>
          <w:sz w:val="20"/>
          <w:szCs w:val="20"/>
          <w:highlight w:val="yellow"/>
          <w:lang w:val="uk-UA"/>
        </w:rPr>
        <w:t>подання</w:t>
      </w:r>
      <w:r w:rsidRPr="00EA0A0E">
        <w:rPr>
          <w:sz w:val="20"/>
          <w:szCs w:val="20"/>
          <w:lang w:val="uk-UA"/>
        </w:rPr>
        <w:t xml:space="preserve">; </w:t>
      </w:r>
      <w:r w:rsidR="00B24D03" w:rsidRPr="00B24D03">
        <w:rPr>
          <w:sz w:val="20"/>
          <w:szCs w:val="20"/>
          <w:highlight w:val="yellow"/>
          <w:lang w:val="uk-UA"/>
        </w:rPr>
        <w:t>вивід</w:t>
      </w:r>
      <w:r w:rsidRPr="00EA0A0E">
        <w:rPr>
          <w:sz w:val="20"/>
          <w:szCs w:val="20"/>
          <w:lang w:val="uk-UA"/>
        </w:rPr>
        <w:t>.</w:t>
      </w:r>
    </w:p>
    <w:p w14:paraId="4EA119FE" w14:textId="77777777" w:rsidR="00B26AC7" w:rsidRPr="00EA0A0E" w:rsidRDefault="00B26AC7" w:rsidP="00B26AC7">
      <w:pPr>
        <w:rPr>
          <w:sz w:val="20"/>
          <w:szCs w:val="20"/>
          <w:lang w:val="uk-UA"/>
        </w:rPr>
      </w:pPr>
      <w:r w:rsidRPr="00EA0A0E">
        <w:rPr>
          <w:sz w:val="20"/>
          <w:szCs w:val="20"/>
          <w:lang w:val="uk-UA"/>
        </w:rPr>
        <w:t>1.</w:t>
      </w:r>
      <w:r w:rsidRPr="00EA0A0E">
        <w:rPr>
          <w:sz w:val="20"/>
          <w:szCs w:val="20"/>
          <w:lang w:val="uk-UA"/>
        </w:rPr>
        <w:tab/>
        <w:t>Вступ</w:t>
      </w:r>
    </w:p>
    <w:p w14:paraId="457E528A" w14:textId="200D0CFA" w:rsidR="00B870BB" w:rsidRPr="00EA0A0E" w:rsidRDefault="00B26AC7" w:rsidP="00B26AC7">
      <w:pPr>
        <w:rPr>
          <w:sz w:val="20"/>
          <w:szCs w:val="20"/>
          <w:lang w:val="uk-UA"/>
        </w:rPr>
      </w:pPr>
      <w:r w:rsidRPr="00EA0A0E">
        <w:rPr>
          <w:sz w:val="20"/>
          <w:szCs w:val="20"/>
          <w:lang w:val="uk-UA"/>
        </w:rPr>
        <w:t xml:space="preserve">Відомо, що «коли </w:t>
      </w:r>
      <w:r w:rsidRPr="00B24D03">
        <w:rPr>
          <w:sz w:val="20"/>
          <w:szCs w:val="20"/>
          <w:highlight w:val="yellow"/>
          <w:lang w:val="uk-UA"/>
        </w:rPr>
        <w:t>Бог</w:t>
      </w:r>
      <w:r w:rsidRPr="00EA0A0E">
        <w:rPr>
          <w:sz w:val="20"/>
          <w:szCs w:val="20"/>
          <w:lang w:val="uk-UA"/>
        </w:rPr>
        <w:t xml:space="preserve"> створив </w:t>
      </w:r>
      <w:r w:rsidRPr="00B24D03">
        <w:rPr>
          <w:sz w:val="20"/>
          <w:szCs w:val="20"/>
          <w:highlight w:val="yellow"/>
          <w:lang w:val="uk-UA"/>
        </w:rPr>
        <w:t>час</w:t>
      </w:r>
      <w:r w:rsidRPr="00EA0A0E">
        <w:rPr>
          <w:sz w:val="20"/>
          <w:szCs w:val="20"/>
          <w:lang w:val="uk-UA"/>
        </w:rPr>
        <w:t xml:space="preserve">, він створив його багато». Прикметно, що коли йдеться про </w:t>
      </w:r>
      <w:r w:rsidRPr="002F5DCA">
        <w:rPr>
          <w:sz w:val="20"/>
          <w:szCs w:val="20"/>
          <w:highlight w:val="yellow"/>
          <w:lang w:val="uk-UA"/>
        </w:rPr>
        <w:t xml:space="preserve">формальне </w:t>
      </w:r>
      <w:r w:rsidRPr="002F5DCA">
        <w:rPr>
          <w:sz w:val="20"/>
          <w:szCs w:val="20"/>
          <w:highlight w:val="red"/>
          <w:lang w:val="uk-UA"/>
        </w:rPr>
        <w:t>ставлення</w:t>
      </w:r>
      <w:r w:rsidRPr="002F5DCA">
        <w:rPr>
          <w:sz w:val="20"/>
          <w:szCs w:val="20"/>
          <w:highlight w:val="lightGray"/>
          <w:lang w:val="uk-UA"/>
        </w:rPr>
        <w:t xml:space="preserve"> до </w:t>
      </w:r>
      <w:r w:rsidRPr="002F5DCA">
        <w:rPr>
          <w:sz w:val="20"/>
          <w:szCs w:val="20"/>
          <w:highlight w:val="red"/>
          <w:lang w:val="uk-UA"/>
        </w:rPr>
        <w:t>часу</w:t>
      </w:r>
      <w:r w:rsidRPr="00EA0A0E">
        <w:rPr>
          <w:sz w:val="20"/>
          <w:szCs w:val="20"/>
          <w:lang w:val="uk-UA"/>
        </w:rPr>
        <w:t xml:space="preserve">, </w:t>
      </w:r>
      <w:r w:rsidRPr="002F5DCA">
        <w:rPr>
          <w:sz w:val="20"/>
          <w:szCs w:val="20"/>
          <w:highlight w:val="yellow"/>
          <w:lang w:val="uk-UA"/>
        </w:rPr>
        <w:t>стан справ</w:t>
      </w:r>
      <w:r w:rsidRPr="00EA0A0E">
        <w:rPr>
          <w:sz w:val="20"/>
          <w:szCs w:val="20"/>
          <w:lang w:val="uk-UA"/>
        </w:rPr>
        <w:t xml:space="preserve"> дуже схожий на цю </w:t>
      </w:r>
      <w:r w:rsidRPr="002F5DCA">
        <w:rPr>
          <w:sz w:val="20"/>
          <w:szCs w:val="20"/>
          <w:highlight w:val="yellow"/>
          <w:lang w:val="uk-UA"/>
        </w:rPr>
        <w:t xml:space="preserve">ірландську </w:t>
      </w:r>
      <w:r w:rsidRPr="002F5DCA">
        <w:rPr>
          <w:sz w:val="20"/>
          <w:szCs w:val="20"/>
          <w:highlight w:val="red"/>
          <w:lang w:val="uk-UA"/>
        </w:rPr>
        <w:t>приказку</w:t>
      </w:r>
      <w:r w:rsidRPr="00EA0A0E">
        <w:rPr>
          <w:sz w:val="20"/>
          <w:szCs w:val="20"/>
          <w:lang w:val="uk-UA"/>
        </w:rPr>
        <w:t xml:space="preserve">.  </w:t>
      </w:r>
      <w:r w:rsidRPr="002F5DCA">
        <w:rPr>
          <w:sz w:val="20"/>
          <w:szCs w:val="20"/>
          <w:highlight w:val="yellow"/>
          <w:lang w:val="uk-UA"/>
        </w:rPr>
        <w:t>Час</w:t>
      </w:r>
      <w:r w:rsidRPr="00EA0A0E">
        <w:rPr>
          <w:sz w:val="20"/>
          <w:szCs w:val="20"/>
          <w:lang w:val="uk-UA"/>
        </w:rPr>
        <w:t xml:space="preserve">, як </w:t>
      </w:r>
      <w:r w:rsidRPr="002F5DCA">
        <w:rPr>
          <w:sz w:val="20"/>
          <w:szCs w:val="20"/>
          <w:highlight w:val="yellow"/>
          <w:lang w:val="uk-UA"/>
        </w:rPr>
        <w:t>явище</w:t>
      </w:r>
      <w:r w:rsidRPr="00EA0A0E">
        <w:rPr>
          <w:sz w:val="20"/>
          <w:szCs w:val="20"/>
          <w:lang w:val="uk-UA"/>
        </w:rPr>
        <w:t xml:space="preserve">, був у </w:t>
      </w:r>
      <w:r w:rsidRPr="002F5DCA">
        <w:rPr>
          <w:sz w:val="20"/>
          <w:szCs w:val="20"/>
          <w:highlight w:val="yellow"/>
          <w:lang w:val="uk-UA"/>
        </w:rPr>
        <w:t>центрі уваги</w:t>
      </w:r>
      <w:r w:rsidRPr="00EA0A0E">
        <w:rPr>
          <w:sz w:val="20"/>
          <w:szCs w:val="20"/>
          <w:lang w:val="uk-UA"/>
        </w:rPr>
        <w:t xml:space="preserve"> </w:t>
      </w:r>
      <w:r w:rsidRPr="002F5DCA">
        <w:rPr>
          <w:sz w:val="20"/>
          <w:szCs w:val="20"/>
          <w:highlight w:val="yellow"/>
          <w:lang w:val="uk-UA"/>
        </w:rPr>
        <w:t xml:space="preserve">наукової </w:t>
      </w:r>
      <w:r w:rsidRPr="002F5DCA">
        <w:rPr>
          <w:sz w:val="20"/>
          <w:szCs w:val="20"/>
          <w:highlight w:val="red"/>
          <w:lang w:val="uk-UA"/>
        </w:rPr>
        <w:t>думки</w:t>
      </w:r>
      <w:r w:rsidRPr="00EA0A0E">
        <w:rPr>
          <w:sz w:val="20"/>
          <w:szCs w:val="20"/>
          <w:lang w:val="uk-UA"/>
        </w:rPr>
        <w:t xml:space="preserve"> з </w:t>
      </w:r>
      <w:r w:rsidRPr="002F5DCA">
        <w:rPr>
          <w:sz w:val="20"/>
          <w:szCs w:val="20"/>
          <w:highlight w:val="yellow"/>
          <w:lang w:val="uk-UA"/>
        </w:rPr>
        <w:t xml:space="preserve">давніх </w:t>
      </w:r>
      <w:r w:rsidRPr="002F5DCA">
        <w:rPr>
          <w:sz w:val="20"/>
          <w:szCs w:val="20"/>
          <w:highlight w:val="red"/>
          <w:lang w:val="uk-UA"/>
        </w:rPr>
        <w:t>часів</w:t>
      </w:r>
      <w:r w:rsidRPr="00EA0A0E">
        <w:rPr>
          <w:sz w:val="20"/>
          <w:szCs w:val="20"/>
          <w:lang w:val="uk-UA"/>
        </w:rPr>
        <w:t xml:space="preserve">. Сьогодні він продовжує залишатися </w:t>
      </w:r>
      <w:r w:rsidRPr="002F5DCA">
        <w:rPr>
          <w:sz w:val="20"/>
          <w:szCs w:val="20"/>
          <w:highlight w:val="lightGray"/>
          <w:lang w:val="uk-UA"/>
        </w:rPr>
        <w:t xml:space="preserve">важливим </w:t>
      </w:r>
      <w:r w:rsidRPr="002F5DCA">
        <w:rPr>
          <w:sz w:val="20"/>
          <w:szCs w:val="20"/>
          <w:highlight w:val="yellow"/>
          <w:lang w:val="uk-UA"/>
        </w:rPr>
        <w:t xml:space="preserve">предметом </w:t>
      </w:r>
      <w:r w:rsidRPr="002F5DCA">
        <w:rPr>
          <w:sz w:val="20"/>
          <w:szCs w:val="20"/>
          <w:highlight w:val="red"/>
          <w:lang w:val="uk-UA"/>
        </w:rPr>
        <w:t>дослідження</w:t>
      </w:r>
      <w:r w:rsidRPr="00EA0A0E">
        <w:rPr>
          <w:sz w:val="20"/>
          <w:szCs w:val="20"/>
          <w:lang w:val="uk-UA"/>
        </w:rPr>
        <w:t xml:space="preserve"> для </w:t>
      </w:r>
      <w:r w:rsidRPr="002F5DCA">
        <w:rPr>
          <w:sz w:val="20"/>
          <w:szCs w:val="20"/>
          <w:highlight w:val="yellow"/>
          <w:lang w:val="uk-UA"/>
        </w:rPr>
        <w:t>філософів</w:t>
      </w:r>
      <w:r w:rsidRPr="00EA0A0E">
        <w:rPr>
          <w:sz w:val="20"/>
          <w:szCs w:val="20"/>
          <w:lang w:val="uk-UA"/>
        </w:rPr>
        <w:t xml:space="preserve">, </w:t>
      </w:r>
      <w:r w:rsidRPr="002F5DCA">
        <w:rPr>
          <w:sz w:val="20"/>
          <w:szCs w:val="20"/>
          <w:highlight w:val="yellow"/>
          <w:lang w:val="uk-UA"/>
        </w:rPr>
        <w:t>фізиків</w:t>
      </w:r>
      <w:r w:rsidRPr="00EA0A0E">
        <w:rPr>
          <w:sz w:val="20"/>
          <w:szCs w:val="20"/>
          <w:lang w:val="uk-UA"/>
        </w:rPr>
        <w:t xml:space="preserve">, </w:t>
      </w:r>
      <w:r w:rsidRPr="002F5DCA">
        <w:rPr>
          <w:sz w:val="20"/>
          <w:szCs w:val="20"/>
          <w:highlight w:val="yellow"/>
          <w:lang w:val="uk-UA"/>
        </w:rPr>
        <w:t>математиків</w:t>
      </w:r>
      <w:r w:rsidRPr="00EA0A0E">
        <w:rPr>
          <w:sz w:val="20"/>
          <w:szCs w:val="20"/>
          <w:lang w:val="uk-UA"/>
        </w:rPr>
        <w:t xml:space="preserve">, </w:t>
      </w:r>
      <w:proofErr w:type="spellStart"/>
      <w:r w:rsidRPr="002F5DCA">
        <w:rPr>
          <w:sz w:val="20"/>
          <w:szCs w:val="20"/>
          <w:highlight w:val="yellow"/>
          <w:lang w:val="uk-UA"/>
        </w:rPr>
        <w:t>логіків</w:t>
      </w:r>
      <w:proofErr w:type="spellEnd"/>
      <w:r w:rsidRPr="00EA0A0E">
        <w:rPr>
          <w:sz w:val="20"/>
          <w:szCs w:val="20"/>
          <w:lang w:val="uk-UA"/>
        </w:rPr>
        <w:t xml:space="preserve">, </w:t>
      </w:r>
      <w:proofErr w:type="spellStart"/>
      <w:r w:rsidRPr="002F5DCA">
        <w:rPr>
          <w:sz w:val="20"/>
          <w:szCs w:val="20"/>
          <w:highlight w:val="yellow"/>
          <w:lang w:val="uk-UA"/>
        </w:rPr>
        <w:t>комп'ютерників</w:t>
      </w:r>
      <w:proofErr w:type="spellEnd"/>
      <w:r w:rsidRPr="00EA0A0E">
        <w:rPr>
          <w:sz w:val="20"/>
          <w:szCs w:val="20"/>
          <w:lang w:val="uk-UA"/>
        </w:rPr>
        <w:t xml:space="preserve"> і навіть </w:t>
      </w:r>
      <w:r w:rsidRPr="002F5DCA">
        <w:rPr>
          <w:sz w:val="20"/>
          <w:szCs w:val="20"/>
          <w:highlight w:val="yellow"/>
          <w:lang w:val="uk-UA"/>
        </w:rPr>
        <w:t>біологів</w:t>
      </w:r>
      <w:r w:rsidRPr="00EA0A0E">
        <w:rPr>
          <w:sz w:val="20"/>
          <w:szCs w:val="20"/>
          <w:lang w:val="uk-UA"/>
        </w:rPr>
        <w:t xml:space="preserve">. Однією з </w:t>
      </w:r>
      <w:r w:rsidRPr="002F5DCA">
        <w:rPr>
          <w:sz w:val="20"/>
          <w:szCs w:val="20"/>
          <w:highlight w:val="yellow"/>
          <w:lang w:val="uk-UA"/>
        </w:rPr>
        <w:t>причин</w:t>
      </w:r>
      <w:r w:rsidRPr="00EA0A0E">
        <w:rPr>
          <w:sz w:val="20"/>
          <w:szCs w:val="20"/>
          <w:lang w:val="uk-UA"/>
        </w:rPr>
        <w:t xml:space="preserve">, можливо, є те, що </w:t>
      </w:r>
      <w:r w:rsidRPr="002F5DCA">
        <w:rPr>
          <w:sz w:val="20"/>
          <w:szCs w:val="20"/>
          <w:highlight w:val="yellow"/>
          <w:lang w:val="uk-UA"/>
        </w:rPr>
        <w:t>час</w:t>
      </w:r>
      <w:r w:rsidRPr="00EA0A0E">
        <w:rPr>
          <w:sz w:val="20"/>
          <w:szCs w:val="20"/>
          <w:lang w:val="uk-UA"/>
        </w:rPr>
        <w:t xml:space="preserve"> є </w:t>
      </w:r>
      <w:r w:rsidRPr="002F5DCA">
        <w:rPr>
          <w:sz w:val="20"/>
          <w:szCs w:val="20"/>
          <w:highlight w:val="yellow"/>
          <w:lang w:val="uk-UA"/>
        </w:rPr>
        <w:t xml:space="preserve">фундаментальним </w:t>
      </w:r>
      <w:r w:rsidRPr="002F5DCA">
        <w:rPr>
          <w:sz w:val="20"/>
          <w:szCs w:val="20"/>
          <w:highlight w:val="red"/>
          <w:lang w:val="uk-UA"/>
        </w:rPr>
        <w:t>аспектом</w:t>
      </w:r>
      <w:r w:rsidRPr="00EA0A0E">
        <w:rPr>
          <w:sz w:val="20"/>
          <w:szCs w:val="20"/>
          <w:lang w:val="uk-UA"/>
        </w:rPr>
        <w:t xml:space="preserve"> для розуміння і реагування на </w:t>
      </w:r>
      <w:r w:rsidRPr="002F5DCA">
        <w:rPr>
          <w:sz w:val="20"/>
          <w:szCs w:val="20"/>
          <w:highlight w:val="yellow"/>
          <w:lang w:val="uk-UA"/>
        </w:rPr>
        <w:t>зміни</w:t>
      </w:r>
      <w:r w:rsidRPr="00EA0A0E">
        <w:rPr>
          <w:sz w:val="20"/>
          <w:szCs w:val="20"/>
          <w:lang w:val="uk-UA"/>
        </w:rPr>
        <w:t xml:space="preserve"> у </w:t>
      </w:r>
      <w:r w:rsidRPr="002F5DCA">
        <w:rPr>
          <w:sz w:val="20"/>
          <w:szCs w:val="20"/>
          <w:highlight w:val="yellow"/>
          <w:lang w:val="uk-UA"/>
        </w:rPr>
        <w:t>світі</w:t>
      </w:r>
      <w:r w:rsidRPr="00EA0A0E">
        <w:rPr>
          <w:sz w:val="20"/>
          <w:szCs w:val="20"/>
          <w:lang w:val="uk-UA"/>
        </w:rPr>
        <w:t xml:space="preserve">, включаючи </w:t>
      </w:r>
      <w:r w:rsidRPr="002F5DCA">
        <w:rPr>
          <w:sz w:val="20"/>
          <w:szCs w:val="20"/>
          <w:highlight w:val="lightGray"/>
          <w:lang w:val="uk-UA"/>
        </w:rPr>
        <w:t>най</w:t>
      </w:r>
      <w:r w:rsidR="002F5DCA" w:rsidRPr="002F5DCA">
        <w:rPr>
          <w:sz w:val="20"/>
          <w:szCs w:val="20"/>
          <w:highlight w:val="lightGray"/>
          <w:lang w:val="uk-UA"/>
        </w:rPr>
        <w:t xml:space="preserve">ширше </w:t>
      </w:r>
      <w:r w:rsidRPr="002F5DCA">
        <w:rPr>
          <w:sz w:val="20"/>
          <w:szCs w:val="20"/>
          <w:highlight w:val="yellow"/>
          <w:lang w:val="uk-UA"/>
        </w:rPr>
        <w:t>різноманіт</w:t>
      </w:r>
      <w:r w:rsidR="002F5DCA" w:rsidRPr="002F5DCA">
        <w:rPr>
          <w:sz w:val="20"/>
          <w:szCs w:val="20"/>
          <w:highlight w:val="yellow"/>
          <w:lang w:val="uk-UA"/>
        </w:rPr>
        <w:t xml:space="preserve">тя </w:t>
      </w:r>
      <w:r w:rsidR="002F5DCA" w:rsidRPr="002F5DCA">
        <w:rPr>
          <w:sz w:val="20"/>
          <w:szCs w:val="20"/>
          <w:highlight w:val="red"/>
          <w:lang w:val="uk-UA"/>
        </w:rPr>
        <w:t>застосувань</w:t>
      </w:r>
      <w:r w:rsidRPr="00EA0A0E">
        <w:rPr>
          <w:sz w:val="20"/>
          <w:szCs w:val="20"/>
          <w:lang w:val="uk-UA"/>
        </w:rPr>
        <w:t xml:space="preserve">, які впливають на </w:t>
      </w:r>
      <w:r w:rsidRPr="002F5DCA">
        <w:rPr>
          <w:sz w:val="20"/>
          <w:szCs w:val="20"/>
          <w:highlight w:val="yellow"/>
          <w:lang w:val="uk-UA"/>
        </w:rPr>
        <w:t>еволюцію</w:t>
      </w:r>
      <w:r w:rsidRPr="00EA0A0E">
        <w:rPr>
          <w:sz w:val="20"/>
          <w:szCs w:val="20"/>
          <w:lang w:val="uk-UA"/>
        </w:rPr>
        <w:t xml:space="preserve"> </w:t>
      </w:r>
      <w:r w:rsidRPr="002F5DCA">
        <w:rPr>
          <w:sz w:val="20"/>
          <w:szCs w:val="20"/>
          <w:highlight w:val="yellow"/>
          <w:lang w:val="uk-UA"/>
        </w:rPr>
        <w:t>людства</w:t>
      </w:r>
      <w:r w:rsidRPr="00EA0A0E">
        <w:rPr>
          <w:sz w:val="20"/>
          <w:szCs w:val="20"/>
          <w:lang w:val="uk-UA"/>
        </w:rPr>
        <w:t xml:space="preserve">. Отже, </w:t>
      </w:r>
      <w:r w:rsidRPr="002F5DCA">
        <w:rPr>
          <w:sz w:val="20"/>
          <w:szCs w:val="20"/>
          <w:highlight w:val="yellow"/>
          <w:lang w:val="uk-UA"/>
        </w:rPr>
        <w:t>прогрес</w:t>
      </w:r>
      <w:r w:rsidRPr="00EA0A0E">
        <w:rPr>
          <w:sz w:val="20"/>
          <w:szCs w:val="20"/>
          <w:lang w:val="uk-UA"/>
        </w:rPr>
        <w:t xml:space="preserve"> у </w:t>
      </w:r>
      <w:r w:rsidRPr="002F5DCA">
        <w:rPr>
          <w:sz w:val="20"/>
          <w:szCs w:val="20"/>
          <w:highlight w:val="yellow"/>
          <w:lang w:val="uk-UA"/>
        </w:rPr>
        <w:t>розумінні</w:t>
      </w:r>
      <w:r w:rsidRPr="00EA0A0E">
        <w:rPr>
          <w:sz w:val="20"/>
          <w:szCs w:val="20"/>
          <w:lang w:val="uk-UA"/>
        </w:rPr>
        <w:t xml:space="preserve"> </w:t>
      </w:r>
      <w:r w:rsidRPr="002F5DCA">
        <w:rPr>
          <w:sz w:val="20"/>
          <w:szCs w:val="20"/>
          <w:highlight w:val="yellow"/>
          <w:lang w:val="uk-UA"/>
        </w:rPr>
        <w:t>світу</w:t>
      </w:r>
      <w:r w:rsidRPr="00EA0A0E">
        <w:rPr>
          <w:sz w:val="20"/>
          <w:szCs w:val="20"/>
          <w:lang w:val="uk-UA"/>
        </w:rPr>
        <w:t xml:space="preserve"> в його </w:t>
      </w:r>
      <w:r w:rsidRPr="002F5DCA">
        <w:rPr>
          <w:sz w:val="20"/>
          <w:szCs w:val="20"/>
          <w:highlight w:val="yellow"/>
          <w:lang w:val="uk-UA"/>
        </w:rPr>
        <w:t>динаміці</w:t>
      </w:r>
      <w:r w:rsidRPr="00EA0A0E">
        <w:rPr>
          <w:sz w:val="20"/>
          <w:szCs w:val="20"/>
          <w:lang w:val="uk-UA"/>
        </w:rPr>
        <w:t xml:space="preserve">: (а) ґрунтується на наявності </w:t>
      </w:r>
      <w:r w:rsidRPr="002F5DCA">
        <w:rPr>
          <w:sz w:val="20"/>
          <w:szCs w:val="20"/>
          <w:highlight w:val="lightGray"/>
          <w:lang w:val="uk-UA"/>
        </w:rPr>
        <w:t xml:space="preserve">адекватно </w:t>
      </w:r>
      <w:r w:rsidRPr="002F5DCA">
        <w:rPr>
          <w:sz w:val="20"/>
          <w:szCs w:val="20"/>
          <w:highlight w:val="yellow"/>
          <w:lang w:val="uk-UA"/>
        </w:rPr>
        <w:t>насиченої</w:t>
      </w:r>
      <w:r w:rsidRPr="002F5DCA">
        <w:rPr>
          <w:sz w:val="20"/>
          <w:szCs w:val="20"/>
          <w:highlight w:val="lightGray"/>
          <w:lang w:val="uk-UA"/>
        </w:rPr>
        <w:t xml:space="preserve"> і </w:t>
      </w:r>
      <w:r w:rsidRPr="002F5DCA">
        <w:rPr>
          <w:sz w:val="20"/>
          <w:szCs w:val="20"/>
          <w:highlight w:val="yellow"/>
          <w:lang w:val="uk-UA"/>
        </w:rPr>
        <w:t xml:space="preserve">глибокої </w:t>
      </w:r>
      <w:r w:rsidRPr="002F5DCA">
        <w:rPr>
          <w:sz w:val="20"/>
          <w:szCs w:val="20"/>
          <w:highlight w:val="red"/>
          <w:lang w:val="uk-UA"/>
        </w:rPr>
        <w:t xml:space="preserve">моделі </w:t>
      </w:r>
      <w:r w:rsidRPr="002F5DCA">
        <w:rPr>
          <w:sz w:val="20"/>
          <w:szCs w:val="20"/>
          <w:highlight w:val="cyan"/>
          <w:lang w:val="uk-UA"/>
        </w:rPr>
        <w:t>часу</w:t>
      </w:r>
      <w:r w:rsidRPr="00EA0A0E">
        <w:rPr>
          <w:sz w:val="20"/>
          <w:szCs w:val="20"/>
          <w:lang w:val="uk-UA"/>
        </w:rPr>
        <w:t xml:space="preserve">; і (б) підштовхує до подальшого </w:t>
      </w:r>
      <w:r w:rsidRPr="004829CD">
        <w:rPr>
          <w:sz w:val="20"/>
          <w:szCs w:val="20"/>
          <w:highlight w:val="yellow"/>
          <w:lang w:val="uk-UA"/>
        </w:rPr>
        <w:t>вдосконалення</w:t>
      </w:r>
      <w:r w:rsidRPr="00EA0A0E">
        <w:rPr>
          <w:sz w:val="20"/>
          <w:szCs w:val="20"/>
          <w:lang w:val="uk-UA"/>
        </w:rPr>
        <w:t xml:space="preserve"> наших </w:t>
      </w:r>
      <w:r w:rsidRPr="004829CD">
        <w:rPr>
          <w:sz w:val="20"/>
          <w:szCs w:val="20"/>
          <w:highlight w:val="yellow"/>
          <w:lang w:val="uk-UA"/>
        </w:rPr>
        <w:t xml:space="preserve">моделей </w:t>
      </w:r>
      <w:r w:rsidRPr="004829CD">
        <w:rPr>
          <w:sz w:val="20"/>
          <w:szCs w:val="20"/>
          <w:highlight w:val="red"/>
          <w:lang w:val="uk-UA"/>
        </w:rPr>
        <w:t>часу</w:t>
      </w:r>
      <w:r w:rsidRPr="00EA0A0E">
        <w:rPr>
          <w:sz w:val="20"/>
          <w:szCs w:val="20"/>
          <w:lang w:val="uk-UA"/>
        </w:rPr>
        <w:t xml:space="preserve">.  Наприклад, у </w:t>
      </w:r>
      <w:r w:rsidRPr="004829CD">
        <w:rPr>
          <w:sz w:val="20"/>
          <w:szCs w:val="20"/>
          <w:highlight w:val="yellow"/>
          <w:lang w:val="uk-UA"/>
        </w:rPr>
        <w:t xml:space="preserve">комп'ютерних </w:t>
      </w:r>
      <w:r w:rsidRPr="004829CD">
        <w:rPr>
          <w:sz w:val="20"/>
          <w:szCs w:val="20"/>
          <w:highlight w:val="red"/>
          <w:lang w:val="uk-UA"/>
        </w:rPr>
        <w:t>науках</w:t>
      </w:r>
      <w:r w:rsidRPr="00EA0A0E">
        <w:rPr>
          <w:sz w:val="20"/>
          <w:szCs w:val="20"/>
          <w:lang w:val="uk-UA"/>
        </w:rPr>
        <w:t xml:space="preserve"> </w:t>
      </w:r>
      <w:r w:rsidRPr="004829CD">
        <w:rPr>
          <w:sz w:val="20"/>
          <w:szCs w:val="20"/>
          <w:highlight w:val="yellow"/>
          <w:lang w:val="uk-UA"/>
        </w:rPr>
        <w:t>розвиток</w:t>
      </w:r>
      <w:r w:rsidRPr="00EA0A0E">
        <w:rPr>
          <w:sz w:val="20"/>
          <w:szCs w:val="20"/>
          <w:lang w:val="uk-UA"/>
        </w:rPr>
        <w:t xml:space="preserve"> </w:t>
      </w:r>
      <w:r w:rsidRPr="004829CD">
        <w:rPr>
          <w:sz w:val="20"/>
          <w:szCs w:val="20"/>
          <w:highlight w:val="yellow"/>
          <w:lang w:val="uk-UA"/>
        </w:rPr>
        <w:t>штучного інтелекту</w:t>
      </w:r>
      <w:r w:rsidRPr="00EA0A0E">
        <w:rPr>
          <w:sz w:val="20"/>
          <w:szCs w:val="20"/>
          <w:lang w:val="uk-UA"/>
        </w:rPr>
        <w:t xml:space="preserve">, </w:t>
      </w:r>
      <w:r w:rsidRPr="004829CD">
        <w:rPr>
          <w:sz w:val="20"/>
          <w:szCs w:val="20"/>
          <w:highlight w:val="yellow"/>
          <w:lang w:val="uk-UA"/>
        </w:rPr>
        <w:t>баз даних</w:t>
      </w:r>
      <w:r w:rsidRPr="00EA0A0E">
        <w:rPr>
          <w:sz w:val="20"/>
          <w:szCs w:val="20"/>
          <w:lang w:val="uk-UA"/>
        </w:rPr>
        <w:t xml:space="preserve">, </w:t>
      </w:r>
      <w:r w:rsidRPr="004829CD">
        <w:rPr>
          <w:sz w:val="20"/>
          <w:szCs w:val="20"/>
          <w:highlight w:val="yellow"/>
          <w:lang w:val="uk-UA"/>
        </w:rPr>
        <w:t>розподілених систем</w:t>
      </w:r>
      <w:r w:rsidRPr="00EA0A0E">
        <w:rPr>
          <w:sz w:val="20"/>
          <w:szCs w:val="20"/>
          <w:lang w:val="uk-UA"/>
        </w:rPr>
        <w:t xml:space="preserve"> тощо за останні два </w:t>
      </w:r>
      <w:r w:rsidRPr="004829CD">
        <w:rPr>
          <w:sz w:val="20"/>
          <w:szCs w:val="20"/>
          <w:highlight w:val="yellow"/>
          <w:lang w:val="uk-UA"/>
        </w:rPr>
        <w:t>десятиліття</w:t>
      </w:r>
      <w:r w:rsidRPr="00EA0A0E">
        <w:rPr>
          <w:sz w:val="20"/>
          <w:szCs w:val="20"/>
          <w:lang w:val="uk-UA"/>
        </w:rPr>
        <w:t xml:space="preserve"> викликав до </w:t>
      </w:r>
      <w:r w:rsidRPr="004829CD">
        <w:rPr>
          <w:sz w:val="20"/>
          <w:szCs w:val="20"/>
          <w:highlight w:val="yellow"/>
          <w:lang w:val="uk-UA"/>
        </w:rPr>
        <w:t>життя</w:t>
      </w:r>
      <w:r w:rsidRPr="00EA0A0E">
        <w:rPr>
          <w:sz w:val="20"/>
          <w:szCs w:val="20"/>
          <w:lang w:val="uk-UA"/>
        </w:rPr>
        <w:t xml:space="preserve"> кілька </w:t>
      </w:r>
      <w:r w:rsidRPr="004829CD">
        <w:rPr>
          <w:sz w:val="20"/>
          <w:szCs w:val="20"/>
          <w:highlight w:val="lightGray"/>
          <w:lang w:val="uk-UA"/>
        </w:rPr>
        <w:t xml:space="preserve">видатних </w:t>
      </w:r>
      <w:r w:rsidRPr="004829CD">
        <w:rPr>
          <w:sz w:val="20"/>
          <w:szCs w:val="20"/>
          <w:highlight w:val="yellow"/>
          <w:lang w:val="uk-UA"/>
        </w:rPr>
        <w:t xml:space="preserve">теоретичних </w:t>
      </w:r>
      <w:r w:rsidRPr="004829CD">
        <w:rPr>
          <w:sz w:val="20"/>
          <w:szCs w:val="20"/>
          <w:highlight w:val="red"/>
          <w:lang w:val="uk-UA"/>
        </w:rPr>
        <w:t>концепцій</w:t>
      </w:r>
      <w:r w:rsidRPr="00EA0A0E">
        <w:rPr>
          <w:sz w:val="20"/>
          <w:szCs w:val="20"/>
          <w:lang w:val="uk-UA"/>
        </w:rPr>
        <w:t xml:space="preserve">, що стосуються </w:t>
      </w:r>
      <w:r w:rsidRPr="004829CD">
        <w:rPr>
          <w:sz w:val="20"/>
          <w:szCs w:val="20"/>
          <w:highlight w:val="yellow"/>
          <w:lang w:val="uk-UA"/>
        </w:rPr>
        <w:t xml:space="preserve">часових </w:t>
      </w:r>
      <w:r w:rsidRPr="004829CD">
        <w:rPr>
          <w:sz w:val="20"/>
          <w:szCs w:val="20"/>
          <w:highlight w:val="red"/>
          <w:lang w:val="uk-UA"/>
        </w:rPr>
        <w:t>аспектів</w:t>
      </w:r>
      <w:r w:rsidRPr="00EA0A0E">
        <w:rPr>
          <w:sz w:val="20"/>
          <w:szCs w:val="20"/>
          <w:lang w:val="uk-UA"/>
        </w:rPr>
        <w:t xml:space="preserve">. Деякі частини цих </w:t>
      </w:r>
      <w:r w:rsidRPr="004829CD">
        <w:rPr>
          <w:sz w:val="20"/>
          <w:szCs w:val="20"/>
          <w:highlight w:val="yellow"/>
          <w:lang w:val="uk-UA"/>
        </w:rPr>
        <w:t>теорій</w:t>
      </w:r>
      <w:r w:rsidRPr="00EA0A0E">
        <w:rPr>
          <w:sz w:val="20"/>
          <w:szCs w:val="20"/>
          <w:lang w:val="uk-UA"/>
        </w:rPr>
        <w:t xml:space="preserve"> дали поштовх </w:t>
      </w:r>
      <w:r w:rsidRPr="004829CD">
        <w:rPr>
          <w:sz w:val="20"/>
          <w:szCs w:val="20"/>
          <w:highlight w:val="yellow"/>
          <w:lang w:val="uk-UA"/>
        </w:rPr>
        <w:t>дослідженням</w:t>
      </w:r>
      <w:r w:rsidRPr="00EA0A0E">
        <w:rPr>
          <w:sz w:val="20"/>
          <w:szCs w:val="20"/>
          <w:lang w:val="uk-UA"/>
        </w:rPr>
        <w:t xml:space="preserve"> в </w:t>
      </w:r>
      <w:proofErr w:type="spellStart"/>
      <w:r w:rsidRPr="004829CD">
        <w:rPr>
          <w:sz w:val="20"/>
          <w:szCs w:val="20"/>
          <w:highlight w:val="yellow"/>
          <w:lang w:val="uk-UA"/>
        </w:rPr>
        <w:t>логіці</w:t>
      </w:r>
      <w:proofErr w:type="spellEnd"/>
      <w:r w:rsidRPr="00EA0A0E">
        <w:rPr>
          <w:sz w:val="20"/>
          <w:szCs w:val="20"/>
          <w:lang w:val="uk-UA"/>
        </w:rPr>
        <w:t xml:space="preserve">, що призвело до появи </w:t>
      </w:r>
      <w:r w:rsidR="001505B6">
        <w:rPr>
          <w:sz w:val="20"/>
          <w:szCs w:val="20"/>
          <w:lang w:val="uk-UA"/>
        </w:rPr>
        <w:br/>
      </w:r>
      <w:r w:rsidRPr="001505B6">
        <w:rPr>
          <w:sz w:val="20"/>
          <w:szCs w:val="20"/>
          <w:highlight w:val="yellow"/>
          <w:lang w:val="uk-UA"/>
        </w:rPr>
        <w:t>сімейства</w:t>
      </w:r>
      <w:r w:rsidRPr="004829CD">
        <w:rPr>
          <w:sz w:val="20"/>
          <w:szCs w:val="20"/>
          <w:highlight w:val="lightGray"/>
          <w:lang w:val="uk-UA"/>
        </w:rPr>
        <w:t xml:space="preserve"> </w:t>
      </w:r>
      <w:r w:rsidRPr="004829CD">
        <w:rPr>
          <w:sz w:val="20"/>
          <w:szCs w:val="20"/>
          <w:highlight w:val="yellow"/>
          <w:lang w:val="uk-UA"/>
        </w:rPr>
        <w:t xml:space="preserve">темпоральних </w:t>
      </w:r>
      <w:r w:rsidRPr="004829CD">
        <w:rPr>
          <w:sz w:val="20"/>
          <w:szCs w:val="20"/>
          <w:highlight w:val="red"/>
          <w:lang w:val="uk-UA"/>
        </w:rPr>
        <w:t>логік</w:t>
      </w:r>
      <w:r w:rsidRPr="00EA0A0E">
        <w:rPr>
          <w:sz w:val="20"/>
          <w:szCs w:val="20"/>
          <w:lang w:val="uk-UA"/>
        </w:rPr>
        <w:t xml:space="preserve">, які включають в себе </w:t>
      </w:r>
      <w:r w:rsidR="001505B6">
        <w:rPr>
          <w:sz w:val="20"/>
          <w:szCs w:val="20"/>
          <w:lang w:val="uk-UA"/>
        </w:rPr>
        <w:br/>
      </w:r>
      <w:r w:rsidR="004829CD" w:rsidRPr="004829CD">
        <w:rPr>
          <w:sz w:val="20"/>
          <w:szCs w:val="20"/>
          <w:highlight w:val="lightGray"/>
          <w:lang w:val="uk-UA"/>
        </w:rPr>
        <w:t xml:space="preserve">дескриптивні </w:t>
      </w:r>
      <w:r w:rsidRPr="001505B6">
        <w:rPr>
          <w:sz w:val="20"/>
          <w:szCs w:val="20"/>
          <w:highlight w:val="red"/>
          <w:lang w:val="uk-UA"/>
        </w:rPr>
        <w:t>логіки</w:t>
      </w:r>
      <w:r w:rsidR="004829CD" w:rsidRPr="004829CD">
        <w:rPr>
          <w:sz w:val="20"/>
          <w:szCs w:val="20"/>
          <w:highlight w:val="yellow"/>
          <w:lang w:val="uk-UA"/>
        </w:rPr>
        <w:t xml:space="preserve"> </w:t>
      </w:r>
      <w:r w:rsidR="004829CD" w:rsidRPr="004829CD">
        <w:rPr>
          <w:sz w:val="20"/>
          <w:szCs w:val="20"/>
          <w:highlight w:val="red"/>
          <w:lang w:val="uk-UA"/>
        </w:rPr>
        <w:t>часу</w:t>
      </w:r>
      <w:r w:rsidRPr="00EA0A0E">
        <w:rPr>
          <w:sz w:val="20"/>
          <w:szCs w:val="20"/>
          <w:lang w:val="uk-UA"/>
        </w:rPr>
        <w:t xml:space="preserve">. На основі цього </w:t>
      </w:r>
      <w:r w:rsidRPr="004829CD">
        <w:rPr>
          <w:sz w:val="20"/>
          <w:szCs w:val="20"/>
          <w:highlight w:val="yellow"/>
          <w:lang w:val="uk-UA"/>
        </w:rPr>
        <w:t xml:space="preserve">логічного </w:t>
      </w:r>
      <w:r w:rsidRPr="004829CD">
        <w:rPr>
          <w:sz w:val="20"/>
          <w:szCs w:val="20"/>
          <w:highlight w:val="red"/>
          <w:lang w:val="uk-UA"/>
        </w:rPr>
        <w:t>фундаменту</w:t>
      </w:r>
      <w:r w:rsidRPr="00EA0A0E">
        <w:rPr>
          <w:sz w:val="20"/>
          <w:szCs w:val="20"/>
          <w:lang w:val="uk-UA"/>
        </w:rPr>
        <w:t xml:space="preserve"> </w:t>
      </w:r>
      <w:r w:rsidRPr="004829CD">
        <w:rPr>
          <w:sz w:val="20"/>
          <w:szCs w:val="20"/>
          <w:highlight w:val="lightGray"/>
          <w:lang w:val="uk-UA"/>
        </w:rPr>
        <w:t xml:space="preserve">мови </w:t>
      </w:r>
      <w:r w:rsidRPr="004829CD">
        <w:rPr>
          <w:sz w:val="20"/>
          <w:szCs w:val="20"/>
          <w:highlight w:val="yellow"/>
          <w:lang w:val="uk-UA"/>
        </w:rPr>
        <w:t>п</w:t>
      </w:r>
      <w:r w:rsidR="004829CD" w:rsidRPr="004829CD">
        <w:rPr>
          <w:sz w:val="20"/>
          <w:szCs w:val="20"/>
          <w:highlight w:val="yellow"/>
          <w:lang w:val="uk-UA"/>
        </w:rPr>
        <w:t>ода</w:t>
      </w:r>
      <w:r w:rsidRPr="004829CD">
        <w:rPr>
          <w:sz w:val="20"/>
          <w:szCs w:val="20"/>
          <w:highlight w:val="yellow"/>
          <w:lang w:val="uk-UA"/>
        </w:rPr>
        <w:t xml:space="preserve">ння </w:t>
      </w:r>
      <w:r w:rsidRPr="004829CD">
        <w:rPr>
          <w:sz w:val="20"/>
          <w:szCs w:val="20"/>
          <w:highlight w:val="red"/>
          <w:lang w:val="uk-UA"/>
        </w:rPr>
        <w:t>знань</w:t>
      </w:r>
      <w:r w:rsidRPr="00EA0A0E">
        <w:rPr>
          <w:sz w:val="20"/>
          <w:szCs w:val="20"/>
          <w:lang w:val="uk-UA"/>
        </w:rPr>
        <w:t xml:space="preserve"> отримали </w:t>
      </w:r>
      <w:r w:rsidRPr="00923451">
        <w:rPr>
          <w:sz w:val="20"/>
          <w:szCs w:val="20"/>
          <w:highlight w:val="yellow"/>
          <w:lang w:val="uk-UA"/>
        </w:rPr>
        <w:t>можливість</w:t>
      </w:r>
      <w:r w:rsidRPr="00EA0A0E">
        <w:rPr>
          <w:sz w:val="20"/>
          <w:szCs w:val="20"/>
          <w:lang w:val="uk-UA"/>
        </w:rPr>
        <w:t xml:space="preserve"> </w:t>
      </w:r>
      <w:r w:rsidR="00923451">
        <w:rPr>
          <w:sz w:val="20"/>
          <w:szCs w:val="20"/>
          <w:lang w:val="uk-UA"/>
        </w:rPr>
        <w:t>репрезентува</w:t>
      </w:r>
      <w:r w:rsidRPr="00EA0A0E">
        <w:rPr>
          <w:sz w:val="20"/>
          <w:szCs w:val="20"/>
          <w:lang w:val="uk-UA"/>
        </w:rPr>
        <w:t xml:space="preserve">ти </w:t>
      </w:r>
      <w:r w:rsidRPr="00923451">
        <w:rPr>
          <w:sz w:val="20"/>
          <w:szCs w:val="20"/>
          <w:highlight w:val="yellow"/>
          <w:lang w:val="uk-UA"/>
        </w:rPr>
        <w:t>час</w:t>
      </w:r>
      <w:r w:rsidRPr="00EA0A0E">
        <w:rPr>
          <w:sz w:val="20"/>
          <w:szCs w:val="20"/>
          <w:lang w:val="uk-UA"/>
        </w:rPr>
        <w:t xml:space="preserve">, а </w:t>
      </w:r>
      <w:r w:rsidR="001505B6">
        <w:rPr>
          <w:sz w:val="20"/>
          <w:szCs w:val="20"/>
          <w:lang w:val="uk-UA"/>
        </w:rPr>
        <w:br/>
      </w:r>
      <w:r w:rsidRPr="00923451">
        <w:rPr>
          <w:sz w:val="20"/>
          <w:szCs w:val="20"/>
          <w:highlight w:val="red"/>
          <w:lang w:val="uk-UA"/>
        </w:rPr>
        <w:t>спільнота</w:t>
      </w:r>
      <w:r w:rsidRPr="00923451">
        <w:rPr>
          <w:sz w:val="20"/>
          <w:szCs w:val="20"/>
          <w:highlight w:val="yellow"/>
          <w:lang w:val="uk-UA"/>
        </w:rPr>
        <w:t xml:space="preserve"> </w:t>
      </w:r>
      <w:proofErr w:type="spellStart"/>
      <w:r w:rsidRPr="00923451">
        <w:rPr>
          <w:sz w:val="20"/>
          <w:szCs w:val="20"/>
          <w:highlight w:val="red"/>
          <w:lang w:val="uk-UA"/>
        </w:rPr>
        <w:t>Semantic</w:t>
      </w:r>
      <w:proofErr w:type="spellEnd"/>
      <w:r w:rsidRPr="00923451">
        <w:rPr>
          <w:sz w:val="20"/>
          <w:szCs w:val="20"/>
          <w:highlight w:val="red"/>
          <w:lang w:val="uk-UA"/>
        </w:rPr>
        <w:t xml:space="preserve"> </w:t>
      </w:r>
      <w:proofErr w:type="spellStart"/>
      <w:r w:rsidRPr="00923451">
        <w:rPr>
          <w:sz w:val="20"/>
          <w:szCs w:val="20"/>
          <w:highlight w:val="red"/>
          <w:lang w:val="uk-UA"/>
        </w:rPr>
        <w:t>Web</w:t>
      </w:r>
      <w:proofErr w:type="spellEnd"/>
      <w:r w:rsidRPr="00EA0A0E">
        <w:rPr>
          <w:sz w:val="20"/>
          <w:szCs w:val="20"/>
          <w:lang w:val="uk-UA"/>
        </w:rPr>
        <w:t xml:space="preserve"> реалізувала кілька </w:t>
      </w:r>
      <w:proofErr w:type="spellStart"/>
      <w:r w:rsidRPr="00923451">
        <w:rPr>
          <w:sz w:val="20"/>
          <w:szCs w:val="20"/>
          <w:highlight w:val="red"/>
          <w:lang w:val="uk-UA"/>
        </w:rPr>
        <w:t>онтологій</w:t>
      </w:r>
      <w:proofErr w:type="spellEnd"/>
      <w:r w:rsidRPr="00923451">
        <w:rPr>
          <w:sz w:val="20"/>
          <w:szCs w:val="20"/>
          <w:highlight w:val="yellow"/>
          <w:lang w:val="uk-UA"/>
        </w:rPr>
        <w:t xml:space="preserve"> </w:t>
      </w:r>
      <w:r w:rsidRPr="00923451">
        <w:rPr>
          <w:sz w:val="20"/>
          <w:szCs w:val="20"/>
          <w:highlight w:val="red"/>
          <w:lang w:val="uk-UA"/>
        </w:rPr>
        <w:t>часу</w:t>
      </w:r>
      <w:r w:rsidRPr="00EA0A0E">
        <w:rPr>
          <w:sz w:val="20"/>
          <w:szCs w:val="20"/>
          <w:lang w:val="uk-UA"/>
        </w:rPr>
        <w:t xml:space="preserve">.  Однак важливо з'ясувати, чи достатньо цього багатства, щоб задовольнити </w:t>
      </w:r>
      <w:r w:rsidR="00923451" w:rsidRPr="00923451">
        <w:rPr>
          <w:sz w:val="20"/>
          <w:szCs w:val="20"/>
          <w:highlight w:val="yellow"/>
          <w:lang w:val="uk-UA"/>
        </w:rPr>
        <w:t>вимог</w:t>
      </w:r>
      <w:r w:rsidRPr="00923451">
        <w:rPr>
          <w:sz w:val="20"/>
          <w:szCs w:val="20"/>
          <w:highlight w:val="yellow"/>
          <w:lang w:val="uk-UA"/>
        </w:rPr>
        <w:t>и</w:t>
      </w:r>
      <w:r w:rsidRPr="00EA0A0E">
        <w:rPr>
          <w:sz w:val="20"/>
          <w:szCs w:val="20"/>
          <w:lang w:val="uk-UA"/>
        </w:rPr>
        <w:t xml:space="preserve"> в </w:t>
      </w:r>
      <w:r w:rsidRPr="00923451">
        <w:rPr>
          <w:sz w:val="20"/>
          <w:szCs w:val="20"/>
          <w:highlight w:val="yellow"/>
          <w:lang w:val="uk-UA"/>
        </w:rPr>
        <w:t>дослідженнях</w:t>
      </w:r>
      <w:r w:rsidRPr="00EA0A0E">
        <w:rPr>
          <w:sz w:val="20"/>
          <w:szCs w:val="20"/>
          <w:lang w:val="uk-UA"/>
        </w:rPr>
        <w:t xml:space="preserve"> і </w:t>
      </w:r>
      <w:r w:rsidRPr="00923451">
        <w:rPr>
          <w:sz w:val="20"/>
          <w:szCs w:val="20"/>
          <w:highlight w:val="yellow"/>
          <w:lang w:val="uk-UA"/>
        </w:rPr>
        <w:t>розробках</w:t>
      </w:r>
      <w:r w:rsidRPr="00EA0A0E">
        <w:rPr>
          <w:sz w:val="20"/>
          <w:szCs w:val="20"/>
          <w:lang w:val="uk-UA"/>
        </w:rPr>
        <w:t xml:space="preserve"> в </w:t>
      </w:r>
      <w:r w:rsidRPr="00923451">
        <w:rPr>
          <w:sz w:val="20"/>
          <w:szCs w:val="20"/>
          <w:highlight w:val="yellow"/>
          <w:lang w:val="uk-UA"/>
        </w:rPr>
        <w:t>галузі</w:t>
      </w:r>
      <w:r w:rsidRPr="00EA0A0E">
        <w:rPr>
          <w:sz w:val="20"/>
          <w:szCs w:val="20"/>
          <w:lang w:val="uk-UA"/>
        </w:rPr>
        <w:t xml:space="preserve"> </w:t>
      </w:r>
      <w:r w:rsidRPr="00923451">
        <w:rPr>
          <w:sz w:val="20"/>
          <w:szCs w:val="20"/>
          <w:highlight w:val="yellow"/>
          <w:lang w:val="uk-UA"/>
        </w:rPr>
        <w:t xml:space="preserve">комп'ютерних </w:t>
      </w:r>
      <w:r w:rsidRPr="00923451">
        <w:rPr>
          <w:sz w:val="20"/>
          <w:szCs w:val="20"/>
          <w:highlight w:val="red"/>
          <w:lang w:val="uk-UA"/>
        </w:rPr>
        <w:t>наук</w:t>
      </w:r>
      <w:r w:rsidRPr="00EA0A0E">
        <w:rPr>
          <w:sz w:val="20"/>
          <w:szCs w:val="20"/>
          <w:lang w:val="uk-UA"/>
        </w:rPr>
        <w:t>.</w:t>
      </w:r>
    </w:p>
    <w:sectPr w:rsidR="00B870BB" w:rsidRPr="00EA0A0E" w:rsidSect="006A5CA2">
      <w:pgSz w:w="11906" w:h="16838"/>
      <w:pgMar w:top="850" w:right="1274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C7"/>
    <w:rsid w:val="001505B6"/>
    <w:rsid w:val="002F5DCA"/>
    <w:rsid w:val="003E1659"/>
    <w:rsid w:val="00414FB4"/>
    <w:rsid w:val="004829CD"/>
    <w:rsid w:val="00642B9A"/>
    <w:rsid w:val="006A5CA2"/>
    <w:rsid w:val="0082445D"/>
    <w:rsid w:val="00923451"/>
    <w:rsid w:val="00AA569A"/>
    <w:rsid w:val="00B24D03"/>
    <w:rsid w:val="00B26AC7"/>
    <w:rsid w:val="00B870BB"/>
    <w:rsid w:val="00D90C0C"/>
    <w:rsid w:val="00DD49E3"/>
    <w:rsid w:val="00E03BFD"/>
    <w:rsid w:val="00EA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FEDCA7"/>
  <w15:chartTrackingRefBased/>
  <w15:docId w15:val="{8108661F-4284-4D75-B6E9-5EE0BCA6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AC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AC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AC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AC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AC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AC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AC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AC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AC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26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AC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AC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26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AC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26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AC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26A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2029</Words>
  <Characters>1158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Ermolayev</dc:creator>
  <cp:keywords/>
  <dc:description/>
  <cp:lastModifiedBy>Vadim Ermolayev</cp:lastModifiedBy>
  <cp:revision>3</cp:revision>
  <dcterms:created xsi:type="dcterms:W3CDTF">2025-01-22T07:43:00Z</dcterms:created>
  <dcterms:modified xsi:type="dcterms:W3CDTF">2025-01-22T12:07:00Z</dcterms:modified>
</cp:coreProperties>
</file>