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color w:val="2C3E50"/>
          <w:sz w:val="44"/>
        </w:rPr>
        <w:t>MES制造执行系统 - 功能文档（详细版）</w:t>
      </w:r>
    </w:p>
    <w:p/>
    <w:p>
      <w:pPr>
        <w:pStyle w:val="Heading2"/>
      </w:pPr>
      <w:r>
        <w:rPr>
          <w:rFonts w:ascii="微软雅黑" w:hAnsi="微软雅黑" w:eastAsia="微软雅黑"/>
          <w:color w:val="2980B9"/>
          <w:sz w:val="36"/>
        </w:rPr>
        <w:t>文档概述</w:t>
      </w:r>
    </w:p>
    <w:p/>
    <w:p>
      <w:r>
        <w:rPr>
          <w:rFonts w:ascii="微软雅黑" w:hAnsi="微软雅黑" w:eastAsia="微软雅黑"/>
        </w:rPr>
        <w:t>本文档详细描述MES系统的各项功能模块、业务流程、设计思路、核心代码实现及API接口说明。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2"/>
      </w:pPr>
      <w:r>
        <w:rPr>
          <w:rFonts w:ascii="微软雅黑" w:hAnsi="微软雅黑" w:eastAsia="微软雅黑"/>
          <w:color w:val="2980B9"/>
          <w:sz w:val="36"/>
        </w:rPr>
        <w:t>一、资源分配管理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1.1 角色与用户管理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提供系统角色和用户的完整管理功能，支持角色权限分配和用户角色分配，确保系统安全性和权限控制。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  <w:t>&lt;br /&gt;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采用RBAC（基于角色的访问控制）模型，实现用户-角色-权限的三层权限管理</w:t>
      </w:r>
    </w:p>
    <w:p>
      <w:pPr>
        <w:pStyle w:val="ListBullet"/>
      </w:pPr>
      <w:r>
        <w:rPr>
          <w:rFonts w:ascii="微软雅黑" w:hAnsi="微软雅黑" w:eastAsia="微软雅黑"/>
        </w:rPr>
        <w:t>用户与角色是多对多关系，通过中间表</w:t>
      </w:r>
      <w:r>
        <w:rPr>
          <w:rFonts w:ascii="Consolas" w:hAnsi="Consolas"/>
          <w:color w:val="E74C3C"/>
          <w:sz w:val="20"/>
        </w:rPr>
        <w:t>sys_user_role</w:t>
      </w:r>
      <w:r>
        <w:rPr>
          <w:rFonts w:ascii="微软雅黑" w:hAnsi="微软雅黑" w:eastAsia="微软雅黑"/>
        </w:rPr>
        <w:t>关联</w:t>
      </w:r>
    </w:p>
    <w:p>
      <w:pPr>
        <w:pStyle w:val="ListBullet"/>
      </w:pPr>
      <w:r>
        <w:rPr>
          <w:rFonts w:ascii="微软雅黑" w:hAnsi="微软雅黑" w:eastAsia="微软雅黑"/>
        </w:rPr>
        <w:t>角色与菜单权限是多对多关系，通过中间表</w:t>
      </w:r>
      <w:r>
        <w:rPr>
          <w:rFonts w:ascii="Consolas" w:hAnsi="Consolas"/>
          <w:color w:val="E74C3C"/>
          <w:sz w:val="20"/>
        </w:rPr>
        <w:t>sys_role_menu</w:t>
      </w:r>
      <w:r>
        <w:rPr>
          <w:rFonts w:ascii="微软雅黑" w:hAnsi="微软雅黑" w:eastAsia="微软雅黑"/>
        </w:rPr>
        <w:t>关联</w:t>
      </w:r>
    </w:p>
    <w:p>
      <w:pPr>
        <w:pStyle w:val="ListBullet"/>
      </w:pPr>
      <w:r>
        <w:rPr>
          <w:rFonts w:ascii="微软雅黑" w:hAnsi="微软雅黑" w:eastAsia="微软雅黑"/>
        </w:rPr>
        <w:t>密码采用MD5加盐加密，盐值为用户名，进行3次MD5哈希增强安全性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核心设计模式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策略模式</w:t>
      </w:r>
      <w:r>
        <w:rPr>
          <w:rFonts w:ascii="微软雅黑" w:hAnsi="微软雅黑" w:eastAsia="微软雅黑"/>
        </w:rPr>
        <w:t>：权限验证时采用策略模式，根据用户角色动态加载权限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事务管理</w:t>
      </w:r>
      <w:r>
        <w:rPr>
          <w:rFonts w:ascii="微软雅黑" w:hAnsi="微软雅黑" w:eastAsia="微软雅黑"/>
        </w:rPr>
        <w:t>：使用</w:t>
      </w:r>
      <w:r>
        <w:rPr>
          <w:rFonts w:ascii="Consolas" w:hAnsi="Consolas"/>
          <w:color w:val="E74C3C"/>
          <w:sz w:val="20"/>
        </w:rPr>
        <w:t>@Transactional</w:t>
      </w:r>
      <w:r>
        <w:rPr>
          <w:rFonts w:ascii="微软雅黑" w:hAnsi="微软雅黑" w:eastAsia="微软雅黑"/>
        </w:rPr>
        <w:t>确保用户-角色关系的原子性操作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DTO模式</w:t>
      </w:r>
      <w:r>
        <w:rPr>
          <w:rFonts w:ascii="微软雅黑" w:hAnsi="微软雅黑" w:eastAsia="微软雅黑"/>
        </w:rPr>
        <w:t>：使用DTO进行数据传输，避免实体类直接暴露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数据库设计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sys_user (用户表)</w:t>
        <w:br/>
        <w:t xml:space="preserve">  ├── id, username, password, name, dept_id, email, phone</w:t>
        <w:br/>
        <w:t xml:space="preserve">  └── is_deleted, create_time, update_time</w:t>
        <w:br/>
        <w:br/>
        <w:t>sys_role (角色表)</w:t>
        <w:br/>
        <w:t xml:space="preserve">  ├── id, name, code, description</w:t>
        <w:br/>
        <w:t xml:space="preserve">  └── is_deleted, create_time</w:t>
        <w:br/>
        <w:br/>
        <w:t>sys_user_role (用户角色关联表)</w:t>
        <w:br/>
        <w:t xml:space="preserve">  ├── id, user_id, role_id</w:t>
        <w:br/>
        <w:t xml:space="preserve">  └── create_time</w:t>
        <w:br/>
        <w:br/>
        <w:t>sys_role_menu (角色菜单关联表)</w:t>
        <w:br/>
        <w:t xml:space="preserve">  ├── id, role_id, menu_id</w:t>
        <w:br/>
        <w:t xml:space="preserve">  └── create_time</w:t>
        <w:br/>
        <w:br/>
        <w:t>sys_menu (菜单表)</w:t>
        <w:br/>
        <w:t xml:space="preserve">  ├── id, name, url, parent_id, type, sort_order</w:t>
        <w:br/>
        <w:t xml:space="preserve">  └── permission, icon, is_deleted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关键业务流程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保存角色时，先删除旧的权限关系，再批量插入新的权限关系</w:t>
      </w:r>
    </w:p>
    <w:p>
      <w:pPr>
        <w:pStyle w:val="ListNumber"/>
      </w:pPr>
      <w:r>
        <w:rPr>
          <w:rFonts w:ascii="微软雅黑" w:hAnsi="微软雅黑" w:eastAsia="微软雅黑"/>
        </w:rPr>
        <w:t>保存用户时，先删除旧的角色关系，再批量插入新的角色关系</w:t>
      </w:r>
    </w:p>
    <w:p>
      <w:pPr>
        <w:pStyle w:val="ListNumber"/>
      </w:pPr>
      <w:r>
        <w:rPr>
          <w:rFonts w:ascii="微软雅黑" w:hAnsi="微软雅黑" w:eastAsia="微软雅黑"/>
        </w:rPr>
        <w:t>登录时通过用户名查询用户，再通过用户查询角色，最后通过角色查询菜单权限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核心代码说明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1. 角色权限分配核心代码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SysRoleServiceImpl.java - rebuildRoleMenu方法</w:t>
        <w:br/>
        <w:t>@Override</w:t>
        <w:br/>
        <w:t>@Transactional(rollbackFor = Exception.class)</w:t>
        <w:br/>
        <w:t>public void rebuildRoleMenu(SysRoleDTO sysRoleDTO) throws Exception {</w:t>
        <w:br/>
        <w:t xml:space="preserve">    // 1. 先删除该角色的所有旧权限关系</w:t>
        <w:br/>
        <w:t xml:space="preserve">    if (StringUtils.isNotEmpty(sysRoleDTO.getId())) {</w:t>
        <w:br/>
        <w:t xml:space="preserve">        QueryWrapper&lt;SysRoleMenu&gt; deleteWrapper = new QueryWrapper&lt;&gt;();</w:t>
        <w:br/>
        <w:t xml:space="preserve">        deleteWrapper.eq("role_id", sysRoleDTO.getId());</w:t>
        <w:br/>
        <w:t xml:space="preserve">        sysRoleMenuService.remove(deleteWrapper);</w:t>
        <w:br/>
        <w:t xml:space="preserve">    }</w:t>
        <w:br/>
        <w:t xml:space="preserve">    </w:t>
        <w:br/>
        <w:t xml:space="preserve">    // 2. 批量插入新的权限关系</w:t>
        <w:br/>
        <w:t xml:space="preserve">    if (ArrayUtils.isNotEmpty(sysRoleDTO.getMenuIds())) {</w:t>
        <w:br/>
        <w:t xml:space="preserve">        for (String menuId : sysRoleDTO.getMenuIds()) {</w:t>
        <w:br/>
        <w:t xml:space="preserve">            if (StringUtils.isEmpty(menuId)) {</w:t>
        <w:br/>
        <w:t xml:space="preserve">                continue;</w:t>
        <w:br/>
        <w:t xml:space="preserve">            }</w:t>
        <w:br/>
        <w:t xml:space="preserve">            SysRoleMenu sysRoleMenu = new SysRoleMenu();</w:t>
        <w:br/>
        <w:t xml:space="preserve">            sysRoleMenu.setRoleId(sysRoleDTO.getId());</w:t>
        <w:br/>
        <w:t xml:space="preserve">            sysRoleMenu.setMenuId(menuId);</w:t>
        <w:br/>
        <w:t xml:space="preserve">            sysRoleMenuService.save(sysRoleMenu);</w:t>
        <w:br/>
        <w:t xml:space="preserve">        }</w:t>
        <w:br/>
        <w:t xml:space="preserve">    }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使用</w:t>
      </w:r>
      <w:r>
        <w:rPr>
          <w:rFonts w:ascii="Consolas" w:hAnsi="Consolas"/>
          <w:color w:val="E74C3C"/>
          <w:sz w:val="20"/>
        </w:rPr>
        <w:t>@Transactional</w:t>
      </w:r>
      <w:r>
        <w:rPr>
          <w:rFonts w:ascii="微软雅黑" w:hAnsi="微软雅黑" w:eastAsia="微软雅黑"/>
        </w:rPr>
        <w:t>确保操作的原子性，失败时回滚</w:t>
      </w:r>
    </w:p>
    <w:p>
      <w:pPr>
        <w:pStyle w:val="ListBullet"/>
      </w:pPr>
      <w:r>
        <w:rPr>
          <w:rFonts w:ascii="微软雅黑" w:hAnsi="微软雅黑" w:eastAsia="微软雅黑"/>
        </w:rPr>
        <w:t>先删除后插入的策略，避免数据不一致</w:t>
      </w:r>
    </w:p>
    <w:p>
      <w:pPr>
        <w:pStyle w:val="ListBullet"/>
      </w:pPr>
      <w:r>
        <w:rPr>
          <w:rFonts w:ascii="微软雅黑" w:hAnsi="微软雅黑" w:eastAsia="微软雅黑"/>
        </w:rPr>
        <w:t>使用MyBatis Plus的</w:t>
      </w:r>
      <w:r>
        <w:rPr>
          <w:rFonts w:ascii="Consolas" w:hAnsi="Consolas"/>
          <w:color w:val="E74C3C"/>
          <w:sz w:val="20"/>
        </w:rPr>
        <w:t>QueryWrapper</w:t>
      </w:r>
      <w:r>
        <w:rPr>
          <w:rFonts w:ascii="微软雅黑" w:hAnsi="微软雅黑" w:eastAsia="微软雅黑"/>
        </w:rPr>
        <w:t>构建查询条件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2. 用户保存与密码加密核心代码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SysUserServiceImpl.java - save方法</w:t>
        <w:br/>
        <w:t>@Transactional(rollbackFor = Exception.class)</w:t>
        <w:br/>
        <w:t>@Override</w:t>
        <w:br/>
        <w:t>public void save(SysUserDTO record) throws Exception {</w:t>
        <w:br/>
        <w:t xml:space="preserve">    // MD5算法计算3次，增强安全性</w:t>
        <w:br/>
        <w:t xml:space="preserve">    String result = new Md5Hash(record.getPassword(), record.getUsername(), 3).toString();</w:t>
        <w:br/>
        <w:t xml:space="preserve">    record.setPassword(result);</w:t>
        <w:br/>
        <w:t xml:space="preserve">    sysUserMapper.insert(record);</w:t>
        <w:br/>
        <w:t xml:space="preserve">    // 建立用户角色关系</w:t>
        <w:br/>
        <w:t xml:space="preserve">    sysRoleService.rebuild(record);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使用Shiro的</w:t>
      </w:r>
      <w:r>
        <w:rPr>
          <w:rFonts w:ascii="Consolas" w:hAnsi="Consolas"/>
          <w:color w:val="E74C3C"/>
          <w:sz w:val="20"/>
        </w:rPr>
        <w:t>Md5Hash</w:t>
      </w:r>
      <w:r>
        <w:rPr>
          <w:rFonts w:ascii="微软雅黑" w:hAnsi="微软雅黑" w:eastAsia="微软雅黑"/>
        </w:rPr>
        <w:t>进行密码加密，盐值为用户名</w:t>
      </w:r>
    </w:p>
    <w:p>
      <w:pPr>
        <w:pStyle w:val="ListBullet"/>
      </w:pPr>
      <w:r>
        <w:rPr>
          <w:rFonts w:ascii="微软雅黑" w:hAnsi="微软雅黑" w:eastAsia="微软雅黑"/>
        </w:rPr>
        <w:t>3次MD5哈希增加破解难度</w:t>
      </w:r>
    </w:p>
    <w:p>
      <w:pPr>
        <w:pStyle w:val="ListBullet"/>
      </w:pPr>
      <w:r>
        <w:rPr>
          <w:rFonts w:ascii="微软雅黑" w:hAnsi="微软雅黑" w:eastAsia="微软雅黑"/>
        </w:rPr>
        <w:t>密码不在数据库中明文存储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3. 获取用户权限树核心代码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SysUserServiceImpl.java - getUserAndRoleAndMenuByUsername方法</w:t>
        <w:br/>
        <w:t>@Override</w:t>
        <w:br/>
        <w:t>public SysUserDTO getUserAndRoleAndMenuByUsername(String username) throws Exception {</w:t>
        <w:br/>
        <w:t xml:space="preserve">    // 1. 查询用户基本信息</w:t>
        <w:br/>
        <w:t xml:space="preserve">    SysUserDTO result = sysUserMapper.selectUserAndRoleByUsername(username);</w:t>
        <w:br/>
        <w:t xml:space="preserve">    </w:t>
        <w:br/>
        <w:t xml:space="preserve">    // 2. 遍历用户的角色，获取每个角色的菜单权限</w:t>
        <w:br/>
        <w:t xml:space="preserve">    if (CollectionUtils.isNotEmpty(result.getSysRoleDTOs())) {</w:t>
        <w:br/>
        <w:t xml:space="preserve">        for (SysRoleDTO rDto : result.getSysRoleDTOs()) {</w:t>
        <w:br/>
        <w:t xml:space="preserve">            List&lt;SysMenuDTO&gt; menus = sysMenuService.listByRoleId(rDto.getId());</w:t>
        <w:br/>
        <w:t xml:space="preserve">            rDto.setSysMenuDtos(menus);</w:t>
        <w:br/>
        <w:t xml:space="preserve">        }</w:t>
        <w:br/>
        <w:t xml:space="preserve">    }</w:t>
        <w:br/>
        <w:t xml:space="preserve">    return result;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一次性获取用户-角色-权限的完整树形结构</w:t>
      </w:r>
    </w:p>
    <w:p>
      <w:pPr>
        <w:pStyle w:val="ListBullet"/>
      </w:pPr>
      <w:r>
        <w:rPr>
          <w:rFonts w:ascii="微软雅黑" w:hAnsi="微软雅黑" w:eastAsia="微软雅黑"/>
        </w:rPr>
        <w:t>支持用户拥有多个角色，权限取并集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1.1.1 新增角色并分配菜单权限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：系统管理 &gt; 角色管理 &gt; 新增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管理员点击新增角色</w:t>
      </w:r>
    </w:p>
    <w:p>
      <w:pPr>
        <w:pStyle w:val="ListNumber"/>
      </w:pPr>
      <w:r>
        <w:rPr>
          <w:rFonts w:ascii="微软雅黑" w:hAnsi="微软雅黑" w:eastAsia="微软雅黑"/>
        </w:rPr>
        <w:t>填写角色基本信息（角色名称、角色代码、描述等）</w:t>
      </w:r>
    </w:p>
    <w:p>
      <w:pPr>
        <w:pStyle w:val="ListNumber"/>
      </w:pPr>
      <w:r>
        <w:rPr>
          <w:rFonts w:ascii="微软雅黑" w:hAnsi="微软雅黑" w:eastAsia="微软雅黑"/>
        </w:rPr>
        <w:t>在树形权限结构中勾选该角色可访问的菜单和操作权限</w:t>
      </w:r>
    </w:p>
    <w:p>
      <w:pPr>
        <w:pStyle w:val="ListNumber"/>
      </w:pPr>
      <w:r>
        <w:rPr>
          <w:rFonts w:ascii="微软雅黑" w:hAnsi="微软雅黑" w:eastAsia="微软雅黑"/>
        </w:rPr>
        <w:t>提交保存，系统建立角色与权限的关联关系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数据验证规则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角色代码必须全局唯一</w:t>
      </w:r>
    </w:p>
    <w:p>
      <w:pPr>
        <w:pStyle w:val="ListBullet"/>
      </w:pPr>
      <w:r>
        <w:rPr>
          <w:rFonts w:ascii="微软雅黑" w:hAnsi="微软雅黑" w:eastAsia="微软雅黑"/>
        </w:rPr>
        <w:t>权限选择支持父子级联动（选中父节点自动选中子节点）</w:t>
      </w:r>
    </w:p>
    <w:p>
      <w:pPr>
        <w:pStyle w:val="ListBullet"/>
      </w:pPr>
      <w:r>
        <w:rPr>
          <w:rFonts w:ascii="微软雅黑" w:hAnsi="微软雅黑" w:eastAsia="微软雅黑"/>
        </w:rPr>
        <w:t>角色名称必填且长度限制2-50字符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API接口</w:t>
      </w:r>
      <w:r>
        <w:rPr>
          <w:rFonts w:ascii="微软雅黑" w:hAnsi="微软雅黑" w:eastAsia="微软雅黑"/>
        </w:rPr>
        <w:t>：</w:t>
      </w:r>
    </w:p>
    <w:p/>
    <w:p>
      <w:r>
        <w:rPr>
          <w:rFonts w:ascii="微软雅黑" w:hAnsi="微软雅黑" w:eastAsia="微软雅黑"/>
        </w:rPr>
        <w:t>| 接口名称      | 请求路径                             | 请求方法 | 说明          |</w:t>
      </w:r>
    </w:p>
    <w:p>
      <w:r>
        <w:rPr>
          <w:rFonts w:ascii="微软雅黑" w:hAnsi="微软雅黑" w:eastAsia="微软雅黑"/>
        </w:rPr>
        <w:t>| --------- | -------------------------------- | ---- | ----------- |</w:t>
      </w:r>
    </w:p>
    <w:p>
      <w:r>
        <w:rPr>
          <w:rFonts w:ascii="微软雅黑" w:hAnsi="微软雅黑" w:eastAsia="微软雅黑"/>
        </w:rPr>
        <w:t>| 角色列表分页查询  | /admin/sys/role/page             | POST | 分页查询角色列表    |</w:t>
      </w:r>
    </w:p>
    <w:p>
      <w:r>
        <w:rPr>
          <w:rFonts w:ascii="微软雅黑" w:hAnsi="微软雅黑" w:eastAsia="微软雅黑"/>
        </w:rPr>
        <w:t>| 新增/编辑角色页面 | /admin/sys/role/add-or-update-ui | GET  | 获取角色编辑页面数据  |</w:t>
      </w:r>
    </w:p>
    <w:p>
      <w:r>
        <w:rPr>
          <w:rFonts w:ascii="微软雅黑" w:hAnsi="微软雅黑" w:eastAsia="微软雅黑"/>
        </w:rPr>
        <w:t>| 保存角色及权限   | /admin/sys/role/add-or-update    | POST | 保存角色信息和权限关系 |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角色分页查询接口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/admin/sys/role/page</w:t>
        <w:br/>
        <w:t>请求参数：</w:t>
        <w:br/>
        <w:t>{</w:t>
        <w:br/>
        <w:t xml:space="preserve">  "nameLike": "管理员",    // 角色名称模糊查询（可选）</w:t>
        <w:br/>
        <w:t xml:space="preserve">  "current": 1,            // 当前页码</w:t>
        <w:br/>
        <w:t xml:space="preserve">  "size": 10,              // 每页条数</w:t>
        <w:br/>
        <w:t xml:space="preserve">  "orderBy": "create_time" // 排序字段</w:t>
        <w:br/>
        <w:t>}</w:t>
        <w:br/>
        <w:br/>
        <w:t>响应数据：</w:t>
        <w:br/>
        <w:t>{</w:t>
        <w:br/>
        <w:t xml:space="preserve">  "code": 200,</w:t>
        <w:br/>
        <w:t xml:space="preserve">  "message": "success",</w:t>
        <w:br/>
        <w:t xml:space="preserve">  "data": {</w:t>
        <w:br/>
        <w:t xml:space="preserve">    "records": [</w:t>
        <w:br/>
        <w:t xml:space="preserve">      {</w:t>
        <w:br/>
        <w:t xml:space="preserve">        "id": "1",</w:t>
        <w:br/>
        <w:t xml:space="preserve">        "name": "超级管理员",</w:t>
        <w:br/>
        <w:t xml:space="preserve">        "code": "SUPER_ADMIN",</w:t>
        <w:br/>
        <w:t xml:space="preserve">        "createTime": "2024-01-01 10:00:00"</w:t>
        <w:br/>
        <w:t xml:space="preserve">      }</w:t>
        <w:br/>
        <w:t xml:space="preserve">    ],</w:t>
        <w:br/>
        <w:t xml:space="preserve">    "total": 100</w:t>
        <w:br/>
        <w:t xml:space="preserve">  }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保存角色接口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/admin/sys/role/add-or-update</w:t>
        <w:br/>
        <w:t>请求参数：</w:t>
        <w:br/>
        <w:t>{</w:t>
        <w:br/>
        <w:t xml:space="preserve">  "id": "1",                              // 角色ID（编辑时传，新增时不传）</w:t>
        <w:br/>
        <w:t xml:space="preserve">  "name": "生产管理员",                    // 角色名称</w:t>
        <w:br/>
        <w:t xml:space="preserve">  "code": "PROD_ADMIN",                   // 角色代码</w:t>
        <w:br/>
        <w:t xml:space="preserve">  "description": "负责生产相关操作",       // 角色描述</w:t>
        <w:br/>
        <w:t xml:space="preserve">  "menuIds": ["1", "2", "3"]              // 选中的菜单ID列表</w:t>
        <w:br/>
        <w:t>}</w:t>
        <w:br/>
        <w:br/>
        <w:t>响应数据：</w:t>
        <w:br/>
        <w:t>{</w:t>
        <w:br/>
        <w:t xml:space="preserve">  "code": 200,</w:t>
        <w:br/>
        <w:t xml:space="preserve">  "message": "success",</w:t>
        <w:br/>
        <w:t xml:space="preserve">  "data": "1"  // 返回保存的角色ID</w:t>
        <w:br/>
        <w:t>}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1.1.2 新增用户并分配角色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：系统管理 &gt; 用户管理 &gt; 新增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管理员点击新增用户</w:t>
      </w:r>
    </w:p>
    <w:p>
      <w:pPr>
        <w:pStyle w:val="ListNumber"/>
      </w:pPr>
      <w:r>
        <w:rPr>
          <w:rFonts w:ascii="微软雅黑" w:hAnsi="微软雅黑" w:eastAsia="微软雅黑"/>
        </w:rPr>
        <w:t>填写用户基本信息（用户名、登录名、密码、所属部门等）</w:t>
      </w:r>
    </w:p>
    <w:p>
      <w:pPr>
        <w:pStyle w:val="ListNumber"/>
      </w:pPr>
      <w:r>
        <w:rPr>
          <w:rFonts w:ascii="微软雅黑" w:hAnsi="微软雅黑" w:eastAsia="微软雅黑"/>
        </w:rPr>
        <w:t>在角色列表中为用户分配一个或多个角色</w:t>
      </w:r>
    </w:p>
    <w:p>
      <w:pPr>
        <w:pStyle w:val="ListNumber"/>
      </w:pPr>
      <w:r>
        <w:rPr>
          <w:rFonts w:ascii="微软雅黑" w:hAnsi="微软雅黑" w:eastAsia="微软雅黑"/>
        </w:rPr>
        <w:t>提交保存，用户信息存入数据库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数据验证规则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用户名称必填且唯一</w:t>
      </w:r>
    </w:p>
    <w:p>
      <w:pPr>
        <w:pStyle w:val="ListBullet"/>
      </w:pPr>
      <w:r>
        <w:rPr>
          <w:rFonts w:ascii="微软雅黑" w:hAnsi="微软雅黑" w:eastAsia="微软雅黑"/>
        </w:rPr>
        <w:t>登录名（username）必填且唯一</w:t>
      </w:r>
    </w:p>
    <w:p>
      <w:pPr>
        <w:pStyle w:val="ListBullet"/>
      </w:pPr>
      <w:r>
        <w:rPr>
          <w:rFonts w:ascii="微软雅黑" w:hAnsi="微软雅黑" w:eastAsia="微软雅黑"/>
        </w:rPr>
        <w:t>密码长度至少6位，支持加密存储</w:t>
      </w:r>
    </w:p>
    <w:p>
      <w:pPr>
        <w:pStyle w:val="ListBullet"/>
      </w:pPr>
      <w:r>
        <w:rPr>
          <w:rFonts w:ascii="微软雅黑" w:hAnsi="微软雅黑" w:eastAsia="微软雅黑"/>
        </w:rPr>
        <w:t>必须选择至少一个角色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API接口</w:t>
      </w:r>
      <w:r>
        <w:rPr>
          <w:rFonts w:ascii="微软雅黑" w:hAnsi="微软雅黑" w:eastAsia="微软雅黑"/>
        </w:rPr>
        <w:t>：</w:t>
      </w:r>
    </w:p>
    <w:p/>
    <w:p>
      <w:r>
        <w:rPr>
          <w:rFonts w:ascii="微软雅黑" w:hAnsi="微软雅黑" w:eastAsia="微软雅黑"/>
        </w:rPr>
        <w:t>| 接口名称      | 请求路径                             | 请求方法 | 说明          |</w:t>
      </w:r>
    </w:p>
    <w:p>
      <w:r>
        <w:rPr>
          <w:rFonts w:ascii="微软雅黑" w:hAnsi="微软雅黑" w:eastAsia="微软雅黑"/>
        </w:rPr>
        <w:t>| --------- | -------------------------------- | ---- | ----------- |</w:t>
      </w:r>
    </w:p>
    <w:p>
      <w:r>
        <w:rPr>
          <w:rFonts w:ascii="微软雅黑" w:hAnsi="微软雅黑" w:eastAsia="微软雅黑"/>
        </w:rPr>
        <w:t>| 用户列表分页查询  | /admin/sys/user/page             | POST | 分页查询用户列表    |</w:t>
      </w:r>
    </w:p>
    <w:p>
      <w:r>
        <w:rPr>
          <w:rFonts w:ascii="微软雅黑" w:hAnsi="微软雅黑" w:eastAsia="微软雅黑"/>
        </w:rPr>
        <w:t>| 新增/编辑用户页面 | /admin/sys/user/add-or-update-ui | GET  | 获取用户编辑页面数据  |</w:t>
      </w:r>
    </w:p>
    <w:p>
      <w:r>
        <w:rPr>
          <w:rFonts w:ascii="微软雅黑" w:hAnsi="微软雅黑" w:eastAsia="微软雅黑"/>
        </w:rPr>
        <w:t>| 保存用户信息    | /admin/sys/user/add-or-update    | POST | 保存用户信息和角色关系 |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用户分页查询接口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/admin/sys/user/page</w:t>
        <w:br/>
        <w:t>请求参数：</w:t>
        <w:br/>
        <w:t>{</w:t>
        <w:br/>
        <w:t xml:space="preserve">  "nameLike": "张三",         // 用户名称模糊查询</w:t>
        <w:br/>
        <w:t xml:space="preserve">  "usernameLike": "zhangsan", // 登录名模糊查询</w:t>
        <w:br/>
        <w:t xml:space="preserve">  "current": 1,</w:t>
        <w:br/>
        <w:t xml:space="preserve">  "size": 10</w:t>
        <w:br/>
        <w:t>}</w:t>
        <w:br/>
        <w:br/>
        <w:t>响应数据：</w:t>
        <w:br/>
        <w:t>{</w:t>
        <w:br/>
        <w:t xml:space="preserve">  "code": 200,</w:t>
        <w:br/>
        <w:t xml:space="preserve">  "message": "success",</w:t>
        <w:br/>
        <w:t xml:space="preserve">  "data": {</w:t>
        <w:br/>
        <w:t xml:space="preserve">    "records": [</w:t>
        <w:br/>
        <w:t xml:space="preserve">      {</w:t>
        <w:br/>
        <w:t xml:space="preserve">        "id": "1",</w:t>
        <w:br/>
        <w:t xml:space="preserve">        "name": "张三",</w:t>
        <w:br/>
        <w:t xml:space="preserve">        "username": "zhangsan",</w:t>
        <w:br/>
        <w:t xml:space="preserve">        "deptId": "1",</w:t>
        <w:br/>
        <w:t xml:space="preserve">        "email": "zhangsan@example.com"</w:t>
        <w:br/>
        <w:t xml:space="preserve">      }</w:t>
        <w:br/>
        <w:t xml:space="preserve">    ],</w:t>
        <w:br/>
        <w:t xml:space="preserve">    "total": 50</w:t>
        <w:br/>
        <w:t xml:space="preserve">  }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保存用户接口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/admin/sys/user/add-or-update</w:t>
        <w:br/>
        <w:t>请求参数：</w:t>
        <w:br/>
        <w:t>{</w:t>
        <w:br/>
        <w:t xml:space="preserve">  "id": "1",                    // 用户ID（可选）</w:t>
        <w:br/>
        <w:t xml:space="preserve">  "name": "张三",              // 用户姓名</w:t>
        <w:br/>
        <w:t xml:space="preserve">  "username": "zhangsan",      // 登录名</w:t>
        <w:br/>
        <w:t xml:space="preserve">  "password": "123456",        // 密码（新增时必填）</w:t>
        <w:br/>
        <w:t xml:space="preserve">  "deptId": "1",               // 所属部门ID</w:t>
        <w:br/>
        <w:t xml:space="preserve">  "email": "zhangsan@example.com",</w:t>
        <w:br/>
        <w:t xml:space="preserve">  "phone": "13800138000",</w:t>
        <w:br/>
        <w:t xml:space="preserve">  "roleIds": ["1", "2"]        // 分配的角色ID列表</w:t>
        <w:br/>
        <w:t>}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1.2 班组员工管理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管理生产班组及班组内的员工分配，支持按部门组织员工，形成生产作业团队。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班组是生产作业的基本组织单位，与部门关联</w:t>
      </w:r>
    </w:p>
    <w:p>
      <w:pPr>
        <w:pStyle w:val="ListBullet"/>
      </w:pPr>
      <w:r>
        <w:rPr>
          <w:rFonts w:ascii="微软雅黑" w:hAnsi="微软雅黑" w:eastAsia="微软雅黑"/>
        </w:rPr>
        <w:t>班组与员工是多对多关系，通过中间表</w:t>
      </w:r>
      <w:r>
        <w:rPr>
          <w:rFonts w:ascii="Consolas" w:hAnsi="Consolas"/>
          <w:color w:val="E74C3C"/>
          <w:sz w:val="20"/>
        </w:rPr>
        <w:t>sys_group_user</w:t>
      </w:r>
      <w:r>
        <w:rPr>
          <w:rFonts w:ascii="微软雅黑" w:hAnsi="微软雅黑" w:eastAsia="微软雅黑"/>
        </w:rPr>
        <w:t>关联</w:t>
      </w:r>
    </w:p>
    <w:p>
      <w:pPr>
        <w:pStyle w:val="ListBullet"/>
      </w:pPr>
      <w:r>
        <w:rPr>
          <w:rFonts w:ascii="微软雅黑" w:hAnsi="微软雅黑" w:eastAsia="微软雅黑"/>
        </w:rPr>
        <w:t>支持一个员工属于多个班组（灵活配置）</w:t>
      </w:r>
    </w:p>
    <w:p>
      <w:pPr>
        <w:pStyle w:val="ListBullet"/>
      </w:pPr>
      <w:r>
        <w:rPr>
          <w:rFonts w:ascii="微软雅黑" w:hAnsi="微软雅黑" w:eastAsia="微软雅黑"/>
        </w:rPr>
        <w:t>采用"先删除后插入"策略维护班组-员工关系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数据库设计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sys_group (班组表)</w:t>
        <w:br/>
        <w:t xml:space="preserve">  ├── id, name, code, dept_id, type, description</w:t>
        <w:br/>
        <w:t xml:space="preserve">  └── is_deleted, create_time, update_time</w:t>
        <w:br/>
        <w:br/>
        <w:t>sys_group_user (班组用户关联表)</w:t>
        <w:br/>
        <w:t xml:space="preserve">  ├── id, group_id, user_id</w:t>
        <w:br/>
        <w:t xml:space="preserve">  └── create_time</w:t>
        <w:br/>
        <w:br/>
        <w:t>sys_department (部门表)</w:t>
        <w:br/>
        <w:t xml:space="preserve">  ├── id, name, code, parent_id, sort_order</w:t>
        <w:br/>
        <w:t xml:space="preserve">  └── is_deleted, create_time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关键业务流程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新增班组时，先保存班组基本信息</w:t>
      </w:r>
    </w:p>
    <w:p>
      <w:pPr>
        <w:pStyle w:val="ListNumber"/>
      </w:pPr>
      <w:r>
        <w:rPr>
          <w:rFonts w:ascii="微软雅黑" w:hAnsi="微软雅黑" w:eastAsia="微软雅黑"/>
        </w:rPr>
        <w:t>然后批量保存班组与员工的关联关系</w:t>
      </w:r>
    </w:p>
    <w:p>
      <w:pPr>
        <w:pStyle w:val="ListNumber"/>
      </w:pPr>
      <w:r>
        <w:rPr>
          <w:rFonts w:ascii="微软雅黑" w:hAnsi="微软雅黑" w:eastAsia="微软雅黑"/>
        </w:rPr>
        <w:t>编辑班组时，先删除旧的关联关系，再插入新的关联关系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核心代码说明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班组员工关系维护核心代码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SysGroupServiceImpl.java - rebuildGroupUser方法</w:t>
        <w:br/>
        <w:t>@Override</w:t>
        <w:br/>
        <w:t>@Transactional(rollbackFor = Exception.class)</w:t>
        <w:br/>
        <w:t>public void rebuildGroupUser(SysGroupDTO sysGroupDTO) throws Exception {</w:t>
        <w:br/>
        <w:t xml:space="preserve">    // 1. 先删除该班组的所有旧成员关系</w:t>
        <w:br/>
        <w:t xml:space="preserve">    if (StringUtils.isNotEmpty(sysGroupDTO.getId())) {</w:t>
        <w:br/>
        <w:t xml:space="preserve">        QueryWrapper&lt;SysGroupUser&gt; deleteWrapper = new QueryWrapper&lt;&gt;();</w:t>
        <w:br/>
        <w:t xml:space="preserve">        deleteWrapper.eq("group_id", sysGroupDTO.getId());</w:t>
        <w:br/>
        <w:t xml:space="preserve">        sysGroupUserService.remove(deleteWrapper);</w:t>
        <w:br/>
        <w:t xml:space="preserve">    }</w:t>
        <w:br/>
        <w:t xml:space="preserve">    </w:t>
        <w:br/>
        <w:t xml:space="preserve">    // 2. 批量插入新的成员关系</w:t>
        <w:br/>
        <w:t xml:space="preserve">    if (ArrayUtils.isNotEmpty(sysGroupDTO.getUserIds())) {</w:t>
        <w:br/>
        <w:t xml:space="preserve">        for (String userId : sysGroupDTO.getUserIds()) {</w:t>
        <w:br/>
        <w:t xml:space="preserve">            if (StringUtils.isEmpty(userId)) {</w:t>
        <w:br/>
        <w:t xml:space="preserve">                continue;</w:t>
        <w:br/>
        <w:t xml:space="preserve">            }</w:t>
        <w:br/>
        <w:t xml:space="preserve">            SysGroupUser sysGroupUser = new SysGroupUser();</w:t>
        <w:br/>
        <w:t xml:space="preserve">            sysGroupUser.setGroupId(sysGroupDTO.getId());</w:t>
        <w:br/>
        <w:t xml:space="preserve">            sysGroupUser.setUserId(userId);</w:t>
        <w:br/>
        <w:t xml:space="preserve">            sysGroupUserService.save(sysGroupUser);</w:t>
        <w:br/>
        <w:t xml:space="preserve">        }</w:t>
        <w:br/>
        <w:t xml:space="preserve">    }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使用事务确保数据一致性</w:t>
      </w:r>
    </w:p>
    <w:p>
      <w:pPr>
        <w:pStyle w:val="ListBullet"/>
      </w:pPr>
      <w:r>
        <w:rPr>
          <w:rFonts w:ascii="微软雅黑" w:hAnsi="微软雅黑" w:eastAsia="微软雅黑"/>
        </w:rPr>
        <w:t>先删除后插入策略避免脏数据</w:t>
      </w:r>
    </w:p>
    <w:p>
      <w:pPr>
        <w:pStyle w:val="ListBullet"/>
      </w:pPr>
      <w:r>
        <w:rPr>
          <w:rFonts w:ascii="微软雅黑" w:hAnsi="微软雅黑" w:eastAsia="微软雅黑"/>
        </w:rPr>
        <w:t>支持批量操作提高效率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1.2.1 新增班组并分配员工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：系统管理 &gt; 班组管理 &gt; 新增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管理员点击新增班组</w:t>
      </w:r>
    </w:p>
    <w:p>
      <w:pPr>
        <w:pStyle w:val="ListNumber"/>
      </w:pPr>
      <w:r>
        <w:rPr>
          <w:rFonts w:ascii="微软雅黑" w:hAnsi="微软雅黑" w:eastAsia="微软雅黑"/>
        </w:rPr>
        <w:t>填写班组基本信息（班组名称、班组代码、所属部门、班组类型等）</w:t>
      </w:r>
    </w:p>
    <w:p>
      <w:pPr>
        <w:pStyle w:val="ListNumber"/>
      </w:pPr>
      <w:r>
        <w:rPr>
          <w:rFonts w:ascii="微软雅黑" w:hAnsi="微软雅黑" w:eastAsia="微软雅黑"/>
        </w:rPr>
        <w:t>在部门员工树中选择该班组的成员</w:t>
      </w:r>
    </w:p>
    <w:p>
      <w:pPr>
        <w:pStyle w:val="ListNumber"/>
      </w:pPr>
      <w:r>
        <w:rPr>
          <w:rFonts w:ascii="微软雅黑" w:hAnsi="微软雅黑" w:eastAsia="微软雅黑"/>
        </w:rPr>
        <w:t>提交保存，建立班组与员工的关联关系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数据验证规则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班组代码必须唯一</w:t>
      </w:r>
    </w:p>
    <w:p>
      <w:pPr>
        <w:pStyle w:val="ListBullet"/>
      </w:pPr>
      <w:r>
        <w:rPr>
          <w:rFonts w:ascii="微软雅黑" w:hAnsi="微软雅黑" w:eastAsia="微软雅黑"/>
        </w:rPr>
        <w:t>班组名称必填</w:t>
      </w:r>
    </w:p>
    <w:p>
      <w:pPr>
        <w:pStyle w:val="ListBullet"/>
      </w:pPr>
      <w:r>
        <w:rPr>
          <w:rFonts w:ascii="微软雅黑" w:hAnsi="微软雅黑" w:eastAsia="微软雅黑"/>
        </w:rPr>
        <w:t>同一员工可以属于多个班组（可选配置）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API接口</w:t>
      </w:r>
      <w:r>
        <w:rPr>
          <w:rFonts w:ascii="微软雅黑" w:hAnsi="微软雅黑" w:eastAsia="微软雅黑"/>
        </w:rPr>
        <w:t>：</w:t>
      </w:r>
    </w:p>
    <w:p/>
    <w:p>
      <w:r>
        <w:rPr>
          <w:rFonts w:ascii="微软雅黑" w:hAnsi="微软雅黑" w:eastAsia="微软雅黑"/>
        </w:rPr>
        <w:t>| 接口名称      | 请求路径                              | 请求方法 | 说明             |</w:t>
      </w:r>
    </w:p>
    <w:p>
      <w:r>
        <w:rPr>
          <w:rFonts w:ascii="微软雅黑" w:hAnsi="微软雅黑" w:eastAsia="微软雅黑"/>
        </w:rPr>
        <w:t>| --------- | --------------------------------- | ---- | -------------- |</w:t>
      </w:r>
    </w:p>
    <w:p>
      <w:r>
        <w:rPr>
          <w:rFonts w:ascii="微软雅黑" w:hAnsi="微软雅黑" w:eastAsia="微软雅黑"/>
        </w:rPr>
        <w:t>| 班组列表分页查询  | /admin/sys/group/page             | POST | 分页查询班组列表       |</w:t>
      </w:r>
    </w:p>
    <w:p>
      <w:r>
        <w:rPr>
          <w:rFonts w:ascii="微软雅黑" w:hAnsi="微软雅黑" w:eastAsia="微软雅黑"/>
        </w:rPr>
        <w:t>| 新增/编辑班组页面 | /admin/sys/group/add-or-update-ui | GET  | 获取班组编辑页面和部门员工树 |</w:t>
      </w:r>
    </w:p>
    <w:p>
      <w:r>
        <w:rPr>
          <w:rFonts w:ascii="微软雅黑" w:hAnsi="微软雅黑" w:eastAsia="微软雅黑"/>
        </w:rPr>
        <w:t>| 保存班组信息    | /admin/sys/group/add-or-update    | POST | 保存班组信息和成员关系    |</w:t>
      </w:r>
    </w:p>
    <w:p>
      <w:r>
        <w:rPr>
          <w:rFonts w:ascii="微软雅黑" w:hAnsi="微软雅黑" w:eastAsia="微软雅黑"/>
        </w:rPr>
        <w:t>| 删除班组      | /admin/sys/group/delete           | POST | 删除班组           |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班组分页查询接口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/admin/sys/group/page</w:t>
        <w:br/>
        <w:t>请求参数：</w:t>
        <w:br/>
        <w:t>{</w:t>
        <w:br/>
        <w:t xml:space="preserve">  "nameLike": "装配",          // 班组名称模糊查询</w:t>
        <w:br/>
        <w:t xml:space="preserve">  "current": 1,</w:t>
        <w:br/>
        <w:t xml:space="preserve">  "size": 10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获取部门员工树接口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此接口集成在页面加载中，返回数据结构示例：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[</w:t>
        <w:br/>
        <w:t xml:space="preserve">  {</w:t>
        <w:br/>
        <w:t xml:space="preserve">    "id": "1",</w:t>
        <w:br/>
        <w:t xml:space="preserve">    "name": "生产部",</w:t>
        <w:br/>
        <w:t xml:space="preserve">    "type": "dept",</w:t>
        <w:br/>
        <w:t xml:space="preserve">    "checked": false,</w:t>
        <w:br/>
        <w:t xml:space="preserve">    "children": [</w:t>
        <w:br/>
        <w:t xml:space="preserve">      {</w:t>
        <w:br/>
        <w:t xml:space="preserve">        "id": "u1",</w:t>
        <w:br/>
        <w:t xml:space="preserve">        "name": "张三(zhangsan)",</w:t>
        <w:br/>
        <w:t xml:space="preserve">        "type": "user",</w:t>
        <w:br/>
        <w:t xml:space="preserve">        "checked": true,</w:t>
        <w:br/>
        <w:t xml:space="preserve">        "children": []</w:t>
        <w:br/>
        <w:t xml:space="preserve">      }</w:t>
        <w:br/>
        <w:t xml:space="preserve">    ]</w:t>
        <w:br/>
        <w:t xml:space="preserve">  }</w:t>
        <w:br/>
        <w:t>]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保存班组接口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/admin/sys/group/add-or-update</w:t>
        <w:br/>
        <w:t>请求参数：</w:t>
        <w:br/>
        <w:t>{</w:t>
        <w:br/>
        <w:t xml:space="preserve">  "id": "1",                          // 班组ID（可选）</w:t>
        <w:br/>
        <w:t xml:space="preserve">  "name": "装配一班",                 // 班组名称</w:t>
        <w:br/>
        <w:t xml:space="preserve">  "code": "ASSEMBLY_01",             // 班组代码</w:t>
        <w:br/>
        <w:t xml:space="preserve">  "deptId": "1",                     // 所属部门ID</w:t>
        <w:br/>
        <w:t xml:space="preserve">  "type": "production",              // 班组类型</w:t>
        <w:br/>
        <w:t xml:space="preserve">  "userIds": ["u1", "u2", "u3"]      // 班组成员ID列表</w:t>
        <w:br/>
        <w:t>}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1.3 生产设备与编组管理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管理生产设备资源，支持设备信息维护、设备状态跟踪和设备编组管理。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设备是生产资源的基础单位，包含设备编号、型号、状态等信息</w:t>
      </w:r>
    </w:p>
    <w:p>
      <w:pPr>
        <w:pStyle w:val="ListBullet"/>
      </w:pPr>
      <w:r>
        <w:rPr>
          <w:rFonts w:ascii="微软雅黑" w:hAnsi="微软雅黑" w:eastAsia="微软雅黑"/>
        </w:rPr>
        <w:t>设备编组是设备的逻辑分组，一个编组可包含多个设备</w:t>
      </w:r>
    </w:p>
    <w:p>
      <w:pPr>
        <w:pStyle w:val="ListBullet"/>
      </w:pPr>
      <w:r>
        <w:rPr>
          <w:rFonts w:ascii="微软雅黑" w:hAnsi="微软雅黑" w:eastAsia="微软雅黑"/>
        </w:rPr>
        <w:t>设备与设备编组是多对多关系，通过中间表</w:t>
      </w:r>
      <w:r>
        <w:rPr>
          <w:rFonts w:ascii="Consolas" w:hAnsi="Consolas"/>
          <w:color w:val="E74C3C"/>
          <w:sz w:val="20"/>
        </w:rPr>
        <w:t>sys_equipment_group_equipment</w:t>
      </w:r>
      <w:r>
        <w:rPr>
          <w:rFonts w:ascii="微软雅黑" w:hAnsi="微软雅黑" w:eastAsia="微软雅黑"/>
        </w:rPr>
        <w:t>关联</w:t>
      </w:r>
    </w:p>
    <w:p>
      <w:pPr>
        <w:pStyle w:val="ListBullet"/>
      </w:pPr>
      <w:r>
        <w:rPr>
          <w:rFonts w:ascii="微软雅黑" w:hAnsi="微软雅黑" w:eastAsia="微软雅黑"/>
        </w:rPr>
        <w:t>设备状态采用枚举值管理（正常/维修/停用）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数据库设计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sys_equipment (设备表)</w:t>
        <w:br/>
        <w:t xml:space="preserve">  ├── id, code, name, type, model, specification</w:t>
        <w:br/>
        <w:t xml:space="preserve">  ├── manufacturer, purchase_date, status</w:t>
        <w:br/>
        <w:t xml:space="preserve">  └── is_deleted, create_time, update_time</w:t>
        <w:br/>
        <w:br/>
        <w:t>sys_equipment_group (设备编组表)</w:t>
        <w:br/>
        <w:t xml:space="preserve">  ├── id, name, code, workshop_id, description</w:t>
        <w:br/>
        <w:t xml:space="preserve">  └── is_deleted, create_time, update_time</w:t>
        <w:br/>
        <w:br/>
        <w:t>sys_equipment_group_equipment (设备编组设备关联表)</w:t>
        <w:br/>
        <w:t xml:space="preserve">  ├── id, equipment_group_id, equipment_id</w:t>
        <w:br/>
        <w:t xml:space="preserve">  └── create_time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关键业务流程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新增设备时，生成唯一设备编号，设置初始状态</w:t>
      </w:r>
    </w:p>
    <w:p>
      <w:pPr>
        <w:pStyle w:val="ListNumber"/>
      </w:pPr>
      <w:r>
        <w:rPr>
          <w:rFonts w:ascii="微软雅黑" w:hAnsi="微软雅黑" w:eastAsia="微软雅黑"/>
        </w:rPr>
        <w:t>新增设备编组时，批量关联设备</w:t>
      </w:r>
    </w:p>
    <w:p>
      <w:pPr>
        <w:pStyle w:val="ListNumber"/>
      </w:pPr>
      <w:r>
        <w:rPr>
          <w:rFonts w:ascii="微软雅黑" w:hAnsi="微软雅黑" w:eastAsia="微软雅黑"/>
        </w:rPr>
        <w:t>设备状态变更时，记录状态变更日志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核心代码说明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设备管理核心代码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SysEquipmentServiceImpl.java - 继承MyBatis Plus的ServiceImpl</w:t>
        <w:br/>
        <w:t>@Service</w:t>
        <w:br/>
        <w:t xml:space="preserve">public class SysEquipmentServiceImpl extends ServiceImpl&lt;SysEquipmentMapper, SysEquipment&gt; </w:t>
        <w:br/>
        <w:t xml:space="preserve">    implements ISysEquipmentService {</w:t>
        <w:br/>
        <w:t xml:space="preserve">    // 利用MyBatis Plus提供的CRUD方法</w:t>
        <w:br/>
        <w:t xml:space="preserve">    // save(), updateById(), removeById(), getById(), page()等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使用MyBatis Plus的</w:t>
      </w:r>
      <w:r>
        <w:rPr>
          <w:rFonts w:ascii="Consolas" w:hAnsi="Consolas"/>
          <w:color w:val="E74C3C"/>
          <w:sz w:val="20"/>
        </w:rPr>
        <w:t>ServiceImpl</w:t>
      </w:r>
      <w:r>
        <w:rPr>
          <w:rFonts w:ascii="微软雅黑" w:hAnsi="微软雅黑" w:eastAsia="微软雅黑"/>
        </w:rPr>
        <w:t>基类，减少样板代码</w:t>
      </w:r>
    </w:p>
    <w:p>
      <w:pPr>
        <w:pStyle w:val="ListBullet"/>
      </w:pPr>
      <w:r>
        <w:rPr>
          <w:rFonts w:ascii="微软雅黑" w:hAnsi="微软雅黑" w:eastAsia="微软雅黑"/>
        </w:rPr>
        <w:t>通过</w:t>
      </w:r>
      <w:r>
        <w:rPr>
          <w:rFonts w:ascii="Consolas" w:hAnsi="Consolas"/>
          <w:color w:val="E74C3C"/>
          <w:sz w:val="20"/>
        </w:rPr>
        <w:t>QueryWrapper</w:t>
      </w:r>
      <w:r>
        <w:rPr>
          <w:rFonts w:ascii="微软雅黑" w:hAnsi="微软雅黑" w:eastAsia="微软雅黑"/>
        </w:rPr>
        <w:t>构建灵活的查询条件</w:t>
      </w:r>
    </w:p>
    <w:p>
      <w:pPr>
        <w:pStyle w:val="ListBullet"/>
      </w:pPr>
      <w:r>
        <w:rPr>
          <w:rFonts w:ascii="微软雅黑" w:hAnsi="微软雅黑" w:eastAsia="微软雅黑"/>
        </w:rPr>
        <w:t>支持分页查询，提高大数据量下的性能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1.3.1 新增生产设备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：系统管理 &gt; 设备管理 &gt; 新增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设备管理员点击新增设备</w:t>
      </w:r>
    </w:p>
    <w:p>
      <w:pPr>
        <w:pStyle w:val="ListNumber"/>
      </w:pPr>
      <w:r>
        <w:rPr>
          <w:rFonts w:ascii="微软雅黑" w:hAnsi="微软雅黑" w:eastAsia="微软雅黑"/>
        </w:rPr>
        <w:t>填写设备详细信息（设备编号、设备名称、设备型号、规格参数、生产厂商、购置日期等）</w:t>
      </w:r>
    </w:p>
    <w:p>
      <w:pPr>
        <w:pStyle w:val="ListNumber"/>
      </w:pPr>
      <w:r>
        <w:rPr>
          <w:rFonts w:ascii="微软雅黑" w:hAnsi="微软雅黑" w:eastAsia="微软雅黑"/>
        </w:rPr>
        <w:t>上传设备图片或技术文档（可选）</w:t>
      </w:r>
    </w:p>
    <w:p>
      <w:pPr>
        <w:pStyle w:val="ListNumber"/>
      </w:pPr>
      <w:r>
        <w:rPr>
          <w:rFonts w:ascii="微软雅黑" w:hAnsi="微软雅黑" w:eastAsia="微软雅黑"/>
        </w:rPr>
        <w:t>设置设备初始状态（正常/维修/停用）</w:t>
      </w:r>
    </w:p>
    <w:p>
      <w:pPr>
        <w:pStyle w:val="ListNumber"/>
      </w:pPr>
      <w:r>
        <w:rPr>
          <w:rFonts w:ascii="微软雅黑" w:hAnsi="微软雅黑" w:eastAsia="微软雅黑"/>
        </w:rPr>
        <w:t>提交保存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数据验证规则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设备编号必须唯一</w:t>
      </w:r>
    </w:p>
    <w:p>
      <w:pPr>
        <w:pStyle w:val="ListBullet"/>
      </w:pPr>
      <w:r>
        <w:rPr>
          <w:rFonts w:ascii="微软雅黑" w:hAnsi="微软雅黑" w:eastAsia="微软雅黑"/>
        </w:rPr>
        <w:t>设备名称必填</w:t>
      </w:r>
    </w:p>
    <w:p>
      <w:pPr>
        <w:pStyle w:val="ListBullet"/>
      </w:pPr>
      <w:r>
        <w:rPr>
          <w:rFonts w:ascii="微软雅黑" w:hAnsi="微软雅黑" w:eastAsia="微软雅黑"/>
        </w:rPr>
        <w:t>设备状态只能是指定枚举值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API接口</w:t>
      </w:r>
      <w:r>
        <w:rPr>
          <w:rFonts w:ascii="微软雅黑" w:hAnsi="微软雅黑" w:eastAsia="微软雅黑"/>
        </w:rPr>
        <w:t>：</w:t>
      </w:r>
    </w:p>
    <w:p/>
    <w:p>
      <w:r>
        <w:rPr>
          <w:rFonts w:ascii="微软雅黑" w:hAnsi="微软雅黑" w:eastAsia="微软雅黑"/>
        </w:rPr>
        <w:t>| 接口名称      | 请求路径                                  | 请求方法 | 说明       |</w:t>
      </w:r>
    </w:p>
    <w:p>
      <w:r>
        <w:rPr>
          <w:rFonts w:ascii="微软雅黑" w:hAnsi="微软雅黑" w:eastAsia="微软雅黑"/>
        </w:rPr>
        <w:t>| --------- | ------------------------------------- | ---- | -------- |</w:t>
      </w:r>
    </w:p>
    <w:p>
      <w:r>
        <w:rPr>
          <w:rFonts w:ascii="微软雅黑" w:hAnsi="微软雅黑" w:eastAsia="微软雅黑"/>
        </w:rPr>
        <w:t>| 设备列表分页查询  | /admin/sys/equipment/page             | POST | 分页查询设备列表 |</w:t>
      </w:r>
    </w:p>
    <w:p>
      <w:r>
        <w:rPr>
          <w:rFonts w:ascii="微软雅黑" w:hAnsi="微软雅黑" w:eastAsia="微软雅黑"/>
        </w:rPr>
        <w:t>| 新增/编辑设备页面 | /admin/sys/equipment/add-or-update-ui | GET  | 获取设备编辑页面 |</w:t>
      </w:r>
    </w:p>
    <w:p>
      <w:r>
        <w:rPr>
          <w:rFonts w:ascii="微软雅黑" w:hAnsi="微软雅黑" w:eastAsia="微软雅黑"/>
        </w:rPr>
        <w:t>| 保存设备信息    | /admin/sys/equipment/add-or-update    | POST | 保存设备信息   |</w:t>
      </w:r>
    </w:p>
    <w:p>
      <w:r>
        <w:rPr>
          <w:rFonts w:ascii="微软雅黑" w:hAnsi="微软雅黑" w:eastAsia="微软雅黑"/>
        </w:rPr>
        <w:t>| 删除设备      | /admin/sys/equipment/delete           | POST | 删除设备     |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设备分页查询接口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/admin/sys/equipment/page</w:t>
        <w:br/>
        <w:t>请求参数：</w:t>
        <w:br/>
        <w:t>{</w:t>
        <w:br/>
        <w:t xml:space="preserve">  "nameLike": "CNC",          // 设备名称模糊查询</w:t>
        <w:br/>
        <w:t xml:space="preserve">  "codeLike": "EQ",           // 设备编号模糊查询</w:t>
        <w:br/>
        <w:t xml:space="preserve">  "typeLike": "加工中心",     // 设备类型模糊查询</w:t>
        <w:br/>
        <w:t xml:space="preserve">  "current": 1,</w:t>
        <w:br/>
        <w:t xml:space="preserve">  "size": 10</w:t>
        <w:br/>
        <w:t>}</w:t>
        <w:br/>
        <w:br/>
        <w:t>响应数据：</w:t>
        <w:br/>
        <w:t>{</w:t>
        <w:br/>
        <w:t xml:space="preserve">  "records": [</w:t>
        <w:br/>
        <w:t xml:space="preserve">    {</w:t>
        <w:br/>
        <w:t xml:space="preserve">      "id": "1",</w:t>
        <w:br/>
        <w:t xml:space="preserve">      "code": "EQ001",</w:t>
        <w:br/>
        <w:t xml:space="preserve">      "name": "CNC加工中心",</w:t>
        <w:br/>
        <w:t xml:space="preserve">      "type": "加工中心",</w:t>
        <w:br/>
        <w:t xml:space="preserve">      "model": "DMG MORI 5轴",</w:t>
        <w:br/>
        <w:t xml:space="preserve">      "status": "0",</w:t>
        <w:br/>
        <w:t xml:space="preserve">      "manufacturer": "德马吉森精机"</w:t>
        <w:br/>
        <w:t xml:space="preserve">    }</w:t>
        <w:br/>
        <w:t xml:space="preserve">  ],</w:t>
        <w:br/>
        <w:t xml:space="preserve">  "total": 100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保存设备接口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/admin/sys/equipment/add-or-update</w:t>
        <w:br/>
        <w:t>请求参数：</w:t>
        <w:br/>
        <w:t>{</w:t>
        <w:br/>
        <w:t xml:space="preserve">  "id": "1",</w:t>
        <w:br/>
        <w:t xml:space="preserve">  "code": "EQ001",</w:t>
        <w:br/>
        <w:t xml:space="preserve">  "name": "CNC加工中心",</w:t>
        <w:br/>
        <w:t xml:space="preserve">  "type": "加工中心",</w:t>
        <w:br/>
        <w:t xml:space="preserve">  "model": "DMG MORI 5轴",</w:t>
        <w:br/>
        <w:t xml:space="preserve">  "specification": "最大加工直径500mm",</w:t>
        <w:br/>
        <w:t xml:space="preserve">  "manufacturer": "德马吉森精机",</w:t>
        <w:br/>
        <w:t xml:space="preserve">  "purchaseDate": "2023-01-01",</w:t>
        <w:br/>
        <w:t xml:space="preserve">  "status": "0"  // 0-正常，1-维修，2-停用</w:t>
        <w:br/>
        <w:t>}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1.3.2 新增设备编组并分配设备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：系统管理 &gt; 设备编组管理 &gt; 新增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设备管理员点击新增设备编组</w:t>
      </w:r>
    </w:p>
    <w:p>
      <w:pPr>
        <w:pStyle w:val="ListNumber"/>
      </w:pPr>
      <w:r>
        <w:rPr>
          <w:rFonts w:ascii="微软雅黑" w:hAnsi="微软雅黑" w:eastAsia="微软雅黑"/>
        </w:rPr>
        <w:t>填写编组基本信息（编组名称、编组代码、所属车间、描述等）</w:t>
      </w:r>
    </w:p>
    <w:p>
      <w:pPr>
        <w:pStyle w:val="ListNumber"/>
      </w:pPr>
      <w:r>
        <w:rPr>
          <w:rFonts w:ascii="微软雅黑" w:hAnsi="微软雅黑" w:eastAsia="微软雅黑"/>
        </w:rPr>
        <w:t>在设备列表中选择加入该编组的设备</w:t>
      </w:r>
    </w:p>
    <w:p>
      <w:pPr>
        <w:pStyle w:val="ListNumber"/>
      </w:pPr>
      <w:r>
        <w:rPr>
          <w:rFonts w:ascii="微软雅黑" w:hAnsi="微软雅黑" w:eastAsia="微软雅黑"/>
        </w:rPr>
        <w:t>提交保存，建立编组与设备的关联关系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数据验证规则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编组代码必须唯一</w:t>
      </w:r>
    </w:p>
    <w:p>
      <w:pPr>
        <w:pStyle w:val="ListBullet"/>
      </w:pPr>
      <w:r>
        <w:rPr>
          <w:rFonts w:ascii="微软雅黑" w:hAnsi="微软雅黑" w:eastAsia="微软雅黑"/>
        </w:rPr>
        <w:t>同一设备可以加入多个编组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相关实体</w:t>
      </w:r>
      <w:r>
        <w:rPr>
          <w:rFonts w:ascii="微软雅黑" w:hAnsi="微软雅黑" w:eastAsia="微软雅黑"/>
        </w:rPr>
        <w:t>：设备编组（SysEquipmentGroup）、设备编组设备关系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1.4 加工单元管理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管理生产加工单元，将设备编组和员工班组进行绑定，形成完整的生产作业单元。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加工单元是生产派工的最小作业单位</w:t>
      </w:r>
    </w:p>
    <w:p>
      <w:pPr>
        <w:pStyle w:val="ListBullet"/>
      </w:pPr>
      <w:r>
        <w:rPr>
          <w:rFonts w:ascii="微软雅黑" w:hAnsi="微软雅黑" w:eastAsia="微软雅黑"/>
        </w:rPr>
        <w:t>一个加工单元绑定一个员工班组和一个设备编组</w:t>
      </w:r>
    </w:p>
    <w:p>
      <w:pPr>
        <w:pStyle w:val="ListBullet"/>
      </w:pPr>
      <w:r>
        <w:rPr>
          <w:rFonts w:ascii="微软雅黑" w:hAnsi="微软雅黑" w:eastAsia="微软雅黑"/>
        </w:rPr>
        <w:t>加工单元作为派工单的目标执行单位</w:t>
      </w:r>
    </w:p>
    <w:p>
      <w:pPr>
        <w:pStyle w:val="ListBullet"/>
      </w:pPr>
      <w:r>
        <w:rPr>
          <w:rFonts w:ascii="微软雅黑" w:hAnsi="微软雅黑" w:eastAsia="微软雅黑"/>
        </w:rPr>
        <w:t>采用外键关联确保数据完整性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数据库设计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sys_process_unit (加工单元表)</w:t>
        <w:br/>
        <w:t xml:space="preserve">  ├── id, name, code, group_id, equipment_group_id</w:t>
        <w:br/>
        <w:t xml:space="preserve">  ├── description, status</w:t>
        <w:br/>
        <w:t xml:space="preserve">  └── is_deleted, create_time, update_time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关键业务流程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新增加工单元时，选择对应的班组和设备编组</w:t>
      </w:r>
    </w:p>
    <w:p>
      <w:pPr>
        <w:pStyle w:val="ListNumber"/>
      </w:pPr>
      <w:r>
        <w:rPr>
          <w:rFonts w:ascii="微软雅黑" w:hAnsi="微软雅黑" w:eastAsia="微软雅黑"/>
        </w:rPr>
        <w:t>派工时，通过加工单元自动获取对应的员工和设备</w:t>
      </w:r>
    </w:p>
    <w:p>
      <w:pPr>
        <w:pStyle w:val="ListNumber"/>
      </w:pPr>
      <w:r>
        <w:rPr>
          <w:rFonts w:ascii="微软雅黑" w:hAnsi="微软雅黑" w:eastAsia="微软雅黑"/>
        </w:rPr>
        <w:t>加工单元状态变更影响派工单的分配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核心代码说明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加工单元管理核心代码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SysProcessUnitServiceImpl.java</w:t>
        <w:br/>
        <w:t>@Service</w:t>
        <w:br/>
        <w:t xml:space="preserve">public class SysProcessUnitServiceImpl extends ServiceImpl&lt;SysProcessUnitMapper, SysProcessUnit&gt; </w:t>
        <w:br/>
        <w:t xml:space="preserve">    implements ISysProcessUnitService {</w:t>
        <w:br/>
        <w:t xml:space="preserve">    // 继承MyBatis Plus的ServiceImpl，提供标准CRUD操作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使用MyBatis Plus简化CRUD操作</w:t>
      </w:r>
    </w:p>
    <w:p>
      <w:pPr>
        <w:pStyle w:val="ListBullet"/>
      </w:pPr>
      <w:r>
        <w:rPr>
          <w:rFonts w:ascii="微软雅黑" w:hAnsi="微软雅黑" w:eastAsia="微软雅黑"/>
        </w:rPr>
        <w:t>通过外键关联保证数据完整性</w:t>
      </w:r>
    </w:p>
    <w:p>
      <w:pPr>
        <w:pStyle w:val="ListBullet"/>
      </w:pPr>
      <w:r>
        <w:rPr>
          <w:rFonts w:ascii="微软雅黑" w:hAnsi="微软雅黑" w:eastAsia="微软雅黑"/>
        </w:rPr>
        <w:t>支持逻辑删除（is\_deleted字段）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1.4.1 新增加工单元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：系统管理 &gt; 加工单元管理 &gt; 新增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生产管理员点击新增加工单元</w:t>
      </w:r>
    </w:p>
    <w:p>
      <w:pPr>
        <w:pStyle w:val="ListNumber"/>
      </w:pPr>
      <w:r>
        <w:rPr>
          <w:rFonts w:ascii="微软雅黑" w:hAnsi="微软雅黑" w:eastAsia="微软雅黑"/>
        </w:rPr>
        <w:t>填写加工单元基本信息（单元名称、单元代码、描述等）</w:t>
      </w:r>
    </w:p>
    <w:p>
      <w:pPr>
        <w:pStyle w:val="ListNumber"/>
      </w:pPr>
      <w:r>
        <w:rPr>
          <w:rFonts w:ascii="微软雅黑" w:hAnsi="微软雅黑" w:eastAsia="微软雅黑"/>
        </w:rPr>
        <w:t>选择对应的员工班组（SysGroup）</w:t>
      </w:r>
    </w:p>
    <w:p>
      <w:pPr>
        <w:pStyle w:val="ListNumber"/>
      </w:pPr>
      <w:r>
        <w:rPr>
          <w:rFonts w:ascii="微软雅黑" w:hAnsi="微软雅黑" w:eastAsia="微软雅黑"/>
        </w:rPr>
        <w:t>选择对应的设备编组（SysEquipmentGroup）</w:t>
      </w:r>
    </w:p>
    <w:p>
      <w:pPr>
        <w:pStyle w:val="ListNumber"/>
      </w:pPr>
      <w:r>
        <w:rPr>
          <w:rFonts w:ascii="微软雅黑" w:hAnsi="微软雅黑" w:eastAsia="微软雅黑"/>
        </w:rPr>
        <w:t>提交保存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数据验证规则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单元代码必须唯一</w:t>
      </w:r>
    </w:p>
    <w:p>
      <w:pPr>
        <w:pStyle w:val="ListBullet"/>
      </w:pPr>
      <w:r>
        <w:rPr>
          <w:rFonts w:ascii="微软雅黑" w:hAnsi="微软雅黑" w:eastAsia="微软雅黑"/>
        </w:rPr>
        <w:t>班组和设备编组可以为空（但至少选择一个）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API接口</w:t>
      </w:r>
      <w:r>
        <w:rPr>
          <w:rFonts w:ascii="微软雅黑" w:hAnsi="微软雅黑" w:eastAsia="微软雅黑"/>
        </w:rPr>
        <w:t>：</w:t>
      </w:r>
    </w:p>
    <w:p/>
    <w:p>
      <w:r>
        <w:rPr>
          <w:rFonts w:ascii="微软雅黑" w:hAnsi="微软雅黑" w:eastAsia="微软雅黑"/>
        </w:rPr>
        <w:t>| 接口名称        | 请求路径                                    | 请求方法 | 说明              |</w:t>
      </w:r>
    </w:p>
    <w:p>
      <w:r>
        <w:rPr>
          <w:rFonts w:ascii="微软雅黑" w:hAnsi="微软雅黑" w:eastAsia="微软雅黑"/>
        </w:rPr>
        <w:t>| ----------- | --------------------------------------- | ---- | --------------- |</w:t>
      </w:r>
    </w:p>
    <w:p>
      <w:r>
        <w:rPr>
          <w:rFonts w:ascii="微软雅黑" w:hAnsi="微软雅黑" w:eastAsia="微软雅黑"/>
        </w:rPr>
        <w:t>| 加工单元列表分页查询  | /admin/sys/processunit/page             | POST | 分页查询加工单元列表      |</w:t>
      </w:r>
    </w:p>
    <w:p>
      <w:r>
        <w:rPr>
          <w:rFonts w:ascii="微软雅黑" w:hAnsi="微软雅黑" w:eastAsia="微软雅黑"/>
        </w:rPr>
        <w:t>| 新增/编辑加工单元页面 | /admin/sys/processunit/add-or-update-ui | GET  | 获取加工单元编辑页面和选项数据 |</w:t>
      </w:r>
    </w:p>
    <w:p>
      <w:r>
        <w:rPr>
          <w:rFonts w:ascii="微软雅黑" w:hAnsi="微软雅黑" w:eastAsia="微软雅黑"/>
        </w:rPr>
        <w:t>| 保存加工单元      | /admin/sys/processunit/add-or-update    | POST | 保存加工单元信息        |</w:t>
      </w:r>
    </w:p>
    <w:p>
      <w:r>
        <w:rPr>
          <w:rFonts w:ascii="微软雅黑" w:hAnsi="微软雅黑" w:eastAsia="微软雅黑"/>
        </w:rPr>
        <w:t>| 删除加工单元      | /admin/sys/processunit/delete           | POST | 删除加工单元          |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加工单元分页查询接口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/admin/sys/processunit/page</w:t>
        <w:br/>
        <w:t>请求参数：</w:t>
        <w:br/>
        <w:t>{</w:t>
        <w:br/>
        <w:t xml:space="preserve">  "nameLike": "单元",</w:t>
        <w:br/>
        <w:t xml:space="preserve">  "codeLike": "PU",</w:t>
        <w:br/>
        <w:t xml:space="preserve">  "current": 1,</w:t>
        <w:br/>
        <w:t xml:space="preserve">  "size": 10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保存加工单元接口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/admin/sys/processunit/add-or-update</w:t>
        <w:br/>
        <w:t>请求参数：</w:t>
        <w:br/>
        <w:t>{</w:t>
        <w:br/>
        <w:t xml:space="preserve">  "id": "1",</w:t>
        <w:br/>
        <w:t xml:space="preserve">  "name": "加工单元01",</w:t>
        <w:br/>
        <w:t xml:space="preserve">  "code": "PU001",</w:t>
        <w:br/>
        <w:t xml:space="preserve">  "groupId": "1",           // 关联的班组ID</w:t>
        <w:br/>
        <w:t xml:space="preserve">  "equipmentGroupId": "1",  // 关联的设备编组ID</w:t>
        <w:br/>
        <w:t xml:space="preserve">  "description": "负责精密件加工",</w:t>
        <w:br/>
        <w:t xml:space="preserve">  "status": "0"</w:t>
        <w:br/>
        <w:t>}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2"/>
      </w:pPr>
      <w:r>
        <w:rPr>
          <w:rFonts w:ascii="微软雅黑" w:hAnsi="微软雅黑" w:eastAsia="微软雅黑"/>
          <w:color w:val="2980B9"/>
          <w:sz w:val="36"/>
        </w:rPr>
        <w:t>二、物料管理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2.1 物料信息定义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管理物料基础数据，支持物料新增、编辑、查询，自动生成物料编码。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物料是MES系统的基础数据，被BOM、订单、库存等多个模块引用</w:t>
      </w:r>
    </w:p>
    <w:p>
      <w:pPr>
        <w:pStyle w:val="ListBullet"/>
      </w:pPr>
      <w:r>
        <w:rPr>
          <w:rFonts w:ascii="微软雅黑" w:hAnsi="微软雅黑" w:eastAsia="微软雅黑"/>
        </w:rPr>
        <w:t>物料编码采用"日期+流水号"的自动生成策略，确保唯一性和可读性</w:t>
      </w:r>
    </w:p>
    <w:p>
      <w:pPr>
        <w:pStyle w:val="ListBullet"/>
      </w:pPr>
      <w:r>
        <w:rPr>
          <w:rFonts w:ascii="微软雅黑" w:hAnsi="微软雅黑" w:eastAsia="微软雅黑"/>
        </w:rPr>
        <w:t>物料类型采用枚举值管理（原材料/半成品/成品/辅料）</w:t>
      </w:r>
    </w:p>
    <w:p>
      <w:pPr>
        <w:pStyle w:val="ListBullet"/>
      </w:pPr>
      <w:r>
        <w:rPr>
          <w:rFonts w:ascii="微软雅黑" w:hAnsi="微软雅黑" w:eastAsia="微软雅黑"/>
        </w:rPr>
        <w:t>支持物料分类管理，便于组织和查询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编码生成策略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/>
          <w:color w:val="E74C3C"/>
          <w:sz w:val="20"/>
        </w:rPr>
        <w:t>yyyyMMdd</w:t>
      </w:r>
      <w:r>
        <w:rPr>
          <w:rFonts w:ascii="微软雅黑" w:hAnsi="微软雅黑" w:eastAsia="微软雅黑"/>
        </w:rPr>
        <w:t xml:space="preserve"> + 4位流水号（如：202406040001）</w:t>
      </w:r>
    </w:p>
    <w:p>
      <w:pPr>
        <w:pStyle w:val="ListBullet"/>
      </w:pPr>
      <w:r>
        <w:rPr>
          <w:rFonts w:ascii="微软雅黑" w:hAnsi="微软雅黑" w:eastAsia="微软雅黑"/>
        </w:rPr>
        <w:t>每天从0001开始递增</w:t>
      </w:r>
    </w:p>
    <w:p>
      <w:pPr>
        <w:pStyle w:val="ListBullet"/>
      </w:pPr>
      <w:r>
        <w:rPr>
          <w:rFonts w:ascii="微软雅黑" w:hAnsi="微软雅黑" w:eastAsia="微软雅黑"/>
        </w:rPr>
        <w:t>通过查询当天最大编码，计算下一个编码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数据库设计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sp_material_info (物料信息表)</w:t>
        <w:br/>
        <w:t xml:space="preserve">  ├── id, code, name, mat_type, unit, specification</w:t>
        <w:br/>
        <w:t xml:space="preserve">  ├── safety_stock, current_stock, category_id</w:t>
        <w:br/>
        <w:t xml:space="preserve">  ├── description</w:t>
        <w:br/>
        <w:t xml:space="preserve">  └── is_deleted, create_time, update_time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关键业务流程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新增物料时，系统自动生成唯一编码</w:t>
      </w:r>
    </w:p>
    <w:p>
      <w:pPr>
        <w:pStyle w:val="ListNumber"/>
      </w:pPr>
      <w:r>
        <w:rPr>
          <w:rFonts w:ascii="微软雅黑" w:hAnsi="微软雅黑" w:eastAsia="微软雅黑"/>
        </w:rPr>
        <w:t>查询当天最大编码，流水号+1</w:t>
      </w:r>
    </w:p>
    <w:p>
      <w:pPr>
        <w:pStyle w:val="ListNumber"/>
      </w:pPr>
      <w:r>
        <w:rPr>
          <w:rFonts w:ascii="微软雅黑" w:hAnsi="微软雅黑" w:eastAsia="微软雅黑"/>
        </w:rPr>
        <w:t>如果没有当天编码，从0001开始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核心代码说明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物料编码自动生成核心代码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SpMaterialInfoServiceImpl.java - generateMaterialCode方法</w:t>
        <w:br/>
        <w:t>@Override</w:t>
        <w:br/>
        <w:t>public String generateMaterialCode() {</w:t>
        <w:br/>
        <w:t xml:space="preserve">    // 1. 获取当前日期作为编码前缀</w:t>
        <w:br/>
        <w:t xml:space="preserve">    String datePrefix = LocalDate.now().format(DateTimeFormatter.ofPattern("yyyyMMdd"));</w:t>
        <w:br/>
        <w:t xml:space="preserve">    </w:t>
        <w:br/>
        <w:t xml:space="preserve">    // 2. 查询当天最大的物料编码</w:t>
        <w:br/>
        <w:t xml:space="preserve">    QueryWrapper&lt;SpMaterialInfo&gt; qw = new QueryWrapper&lt;&gt;();</w:t>
        <w:br/>
        <w:t xml:space="preserve">    qw.likeRight("code", datePrefix);  // LIKE '20240604%'</w:t>
        <w:br/>
        <w:t xml:space="preserve">    qw.orderByDesc("code");</w:t>
        <w:br/>
        <w:t xml:space="preserve">    qw.last("limit 1");</w:t>
        <w:br/>
        <w:t xml:space="preserve">    SpMaterialInfo last = getOne(qw);</w:t>
        <w:br/>
        <w:t xml:space="preserve">    </w:t>
        <w:br/>
        <w:t xml:space="preserve">    // 3. 如果存在当天编码，流水号+1</w:t>
        <w:br/>
        <w:t xml:space="preserve">    if (last != null &amp;&amp; last.getCode() != null &amp;&amp; last.getCode().startsWith(datePrefix)) {</w:t>
        <w:br/>
        <w:t xml:space="preserve">        String suffix = last.getCode().substring(datePrefix.length());</w:t>
        <w:br/>
        <w:t xml:space="preserve">        int seq = Integer.parseInt(suffix) + 1;</w:t>
        <w:br/>
        <w:t xml:space="preserve">        return datePrefix + String.format("%04d", seq);</w:t>
        <w:br/>
        <w:t xml:space="preserve">    }</w:t>
        <w:br/>
        <w:t xml:space="preserve">    </w:t>
        <w:br/>
        <w:t xml:space="preserve">    // 4. 如果当天没有编码，从0001开始</w:t>
        <w:br/>
        <w:t xml:space="preserve">    return datePrefix + "0001";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使用</w:t>
      </w:r>
      <w:r>
        <w:rPr>
          <w:rFonts w:ascii="Consolas" w:hAnsi="Consolas"/>
          <w:color w:val="E74C3C"/>
          <w:sz w:val="20"/>
        </w:rPr>
        <w:t>likeRight</w:t>
      </w:r>
      <w:r>
        <w:rPr>
          <w:rFonts w:ascii="微软雅黑" w:hAnsi="微软雅黑" w:eastAsia="微软雅黑"/>
        </w:rPr>
        <w:t>进行前缀匹配，利用索引提高查询效率</w:t>
      </w:r>
    </w:p>
    <w:p>
      <w:pPr>
        <w:pStyle w:val="ListBullet"/>
      </w:pPr>
      <w:r>
        <w:rPr>
          <w:rFonts w:ascii="微软雅黑" w:hAnsi="微软雅黑" w:eastAsia="微软雅黑"/>
        </w:rPr>
        <w:t>使用</w:t>
      </w:r>
      <w:r>
        <w:rPr>
          <w:rFonts w:ascii="Consolas" w:hAnsi="Consolas"/>
          <w:color w:val="E74C3C"/>
          <w:sz w:val="20"/>
        </w:rPr>
        <w:t>String.format("%04d", seq)</w:t>
      </w:r>
      <w:r>
        <w:rPr>
          <w:rFonts w:ascii="微软雅黑" w:hAnsi="微软雅黑" w:eastAsia="微软雅黑"/>
        </w:rPr>
        <w:t>确保流水号固定4位，不足补0</w:t>
      </w:r>
    </w:p>
    <w:p>
      <w:pPr>
        <w:pStyle w:val="ListBullet"/>
      </w:pPr>
      <w:r>
        <w:rPr>
          <w:rFonts w:ascii="微软雅黑" w:hAnsi="微软雅黑" w:eastAsia="微软雅黑"/>
        </w:rPr>
        <w:t>查询结果按编码降序排列，取第一条即为最大编码</w:t>
      </w:r>
    </w:p>
    <w:p>
      <w:pPr>
        <w:pStyle w:val="ListBullet"/>
      </w:pPr>
      <w:r>
        <w:rPr>
          <w:rFonts w:ascii="微软雅黑" w:hAnsi="微软雅黑" w:eastAsia="微软雅黑"/>
        </w:rPr>
        <w:t>线程安全考虑：在高并发场景下需要加锁或使用数据库序列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物料保存核心代码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SpMaterialInfoController.java - add-or-update接口</w:t>
        <w:br/>
        <w:t>@PostMapping("/add-or-update")</w:t>
        <w:br/>
        <w:t>@ResponseBody</w:t>
        <w:br/>
        <w:t>public Result addOrUpdate(SpMaterialInfo spMaterialInfo) {</w:t>
        <w:br/>
        <w:t xml:space="preserve">    // 如果是新增，自动生成编码</w:t>
        <w:br/>
        <w:t xml:space="preserve">    if (StringUtils.isEmpty(spMaterialInfo.getId())) {</w:t>
        <w:br/>
        <w:t xml:space="preserve">        String code = spMaterialInfoService.generateMaterialCode();</w:t>
        <w:br/>
        <w:t xml:space="preserve">        spMaterialInfo.setCode(code);</w:t>
        <w:br/>
        <w:t xml:space="preserve">    }</w:t>
        <w:br/>
        <w:t xml:space="preserve">    spMaterialInfoService.saveOrUpdate(spMaterialInfo);</w:t>
        <w:br/>
        <w:t xml:space="preserve">    return Result.success();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新增时自动生成编码，编辑时不改变编码</w:t>
      </w:r>
    </w:p>
    <w:p>
      <w:pPr>
        <w:pStyle w:val="ListBullet"/>
      </w:pPr>
      <w:r>
        <w:rPr>
          <w:rFonts w:ascii="微软雅黑" w:hAnsi="微软雅黑" w:eastAsia="微软雅黑"/>
        </w:rPr>
        <w:t>使用</w:t>
      </w:r>
      <w:r>
        <w:rPr>
          <w:rFonts w:ascii="Consolas" w:hAnsi="Consolas"/>
          <w:color w:val="E74C3C"/>
          <w:sz w:val="20"/>
        </w:rPr>
        <w:t>saveOrUpdate</w:t>
      </w:r>
      <w:r>
        <w:rPr>
          <w:rFonts w:ascii="微软雅黑" w:hAnsi="微软雅黑" w:eastAsia="微软雅黑"/>
        </w:rPr>
        <w:t>方法，根据ID判断是新增还是更新</w:t>
      </w:r>
    </w:p>
    <w:p>
      <w:pPr>
        <w:pStyle w:val="ListBullet"/>
      </w:pPr>
      <w:r>
        <w:rPr>
          <w:rFonts w:ascii="微软雅黑" w:hAnsi="微软雅黑" w:eastAsia="微软雅黑"/>
        </w:rPr>
        <w:t>编码生成与保存分离，便于前端预览编码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2.1.1 新增物料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：基础数据 &gt; 物料信息 &gt; 新增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物料管理员点击新增物料</w:t>
      </w:r>
    </w:p>
    <w:p>
      <w:pPr>
        <w:pStyle w:val="ListNumber"/>
      </w:pPr>
      <w:r>
        <w:rPr>
          <w:rFonts w:ascii="微软雅黑" w:hAnsi="微软雅黑" w:eastAsia="微软雅黑"/>
        </w:rPr>
        <w:t>系统自动生成物料编码（格式：yyyyMMdd + 4位流水号）</w:t>
      </w:r>
    </w:p>
    <w:p>
      <w:pPr>
        <w:pStyle w:val="ListNumber"/>
      </w:pPr>
      <w:r>
        <w:rPr>
          <w:rFonts w:ascii="微软雅黑" w:hAnsi="微软雅黑" w:eastAsia="微软雅黑"/>
        </w:rPr>
        <w:t>填写物料详细信息（物料名称、物料类型、计量单位、规格型号、安全库存等）</w:t>
      </w:r>
    </w:p>
    <w:p>
      <w:pPr>
        <w:pStyle w:val="ListNumber"/>
      </w:pPr>
      <w:r>
        <w:rPr>
          <w:rFonts w:ascii="微软雅黑" w:hAnsi="微软雅黑" w:eastAsia="微软雅黑"/>
        </w:rPr>
        <w:t>选择物料分类</w:t>
      </w:r>
    </w:p>
    <w:p>
      <w:pPr>
        <w:pStyle w:val="ListNumber"/>
      </w:pPr>
      <w:r>
        <w:rPr>
          <w:rFonts w:ascii="微软雅黑" w:hAnsi="微软雅黑" w:eastAsia="微软雅黑"/>
        </w:rPr>
        <w:t>提交保存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数据验证规则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物料编码自动生成，确保唯一性</w:t>
      </w:r>
    </w:p>
    <w:p>
      <w:pPr>
        <w:pStyle w:val="ListBullet"/>
      </w:pPr>
      <w:r>
        <w:rPr>
          <w:rFonts w:ascii="微软雅黑" w:hAnsi="微软雅黑" w:eastAsia="微软雅黑"/>
        </w:rPr>
        <w:t>物料名称必填</w:t>
      </w:r>
    </w:p>
    <w:p>
      <w:pPr>
        <w:pStyle w:val="ListBullet"/>
      </w:pPr>
      <w:r>
        <w:rPr>
          <w:rFonts w:ascii="微软雅黑" w:hAnsi="微软雅黑" w:eastAsia="微软雅黑"/>
        </w:rPr>
        <w:t>物料类型必须是有效枚举值（原材料/半成品/成品/辅料）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API接口</w:t>
      </w:r>
      <w:r>
        <w:rPr>
          <w:rFonts w:ascii="微软雅黑" w:hAnsi="微软雅黑" w:eastAsia="微软雅黑"/>
        </w:rPr>
        <w:t>：</w:t>
      </w:r>
    </w:p>
    <w:p/>
    <w:p>
      <w:r>
        <w:rPr>
          <w:rFonts w:ascii="微软雅黑" w:hAnsi="微软雅黑" w:eastAsia="微软雅黑"/>
        </w:rPr>
        <w:t>| 接口名称      | 请求路径                                    | 请求方法 | 说明        |</w:t>
      </w:r>
    </w:p>
    <w:p>
      <w:r>
        <w:rPr>
          <w:rFonts w:ascii="微软雅黑" w:hAnsi="微软雅黑" w:eastAsia="微软雅黑"/>
        </w:rPr>
        <w:t>| --------- | --------------------------------------- | ---- | --------- |</w:t>
      </w:r>
    </w:p>
    <w:p>
      <w:r>
        <w:rPr>
          <w:rFonts w:ascii="微软雅黑" w:hAnsi="微软雅黑" w:eastAsia="微软雅黑"/>
        </w:rPr>
        <w:t>| 物料列表分页查询  | /basedata/materialinfo/page             | POST | 分页查询物料列表  |</w:t>
      </w:r>
    </w:p>
    <w:p>
      <w:r>
        <w:rPr>
          <w:rFonts w:ascii="微软雅黑" w:hAnsi="微软雅黑" w:eastAsia="微软雅黑"/>
        </w:rPr>
        <w:t>| 生成物料编码    | /basedata/materialinfo/generate-code    | GET  | 获取下一个物料编码 |</w:t>
      </w:r>
    </w:p>
    <w:p>
      <w:r>
        <w:rPr>
          <w:rFonts w:ascii="微软雅黑" w:hAnsi="微软雅黑" w:eastAsia="微软雅黑"/>
        </w:rPr>
        <w:t>| 新增/编辑物料页面 | /basedata/materialinfo/add-or-update-ui | GET  | 获取物料编辑页面  |</w:t>
      </w:r>
    </w:p>
    <w:p>
      <w:r>
        <w:rPr>
          <w:rFonts w:ascii="微软雅黑" w:hAnsi="微软雅黑" w:eastAsia="微软雅黑"/>
        </w:rPr>
        <w:t>| 保存物料信息    | /basedata/materialinfo/add-or-update    | POST | 保存物料信息    |</w:t>
      </w:r>
    </w:p>
    <w:p>
      <w:r>
        <w:rPr>
          <w:rFonts w:ascii="微软雅黑" w:hAnsi="微软雅黑" w:eastAsia="微软雅黑"/>
        </w:rPr>
        <w:t>| 删除物料      | /basedata/materialinfo/delete           | POST | 删除物料      |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物料分页查询接口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/basedata/materialinfo/page</w:t>
        <w:br/>
        <w:t>请求参数：</w:t>
        <w:br/>
        <w:t>{</w:t>
        <w:br/>
        <w:t xml:space="preserve">  "codeLike": "202406",    // 物料编码模糊查询</w:t>
        <w:br/>
        <w:t xml:space="preserve">  "nameLike": "螺丝",      // 物料名称模糊查询</w:t>
        <w:br/>
        <w:t xml:space="preserve">  "matTypeLike": "raw",    // 物料类型模糊查询</w:t>
        <w:br/>
        <w:t xml:space="preserve">  "current": 1,</w:t>
        <w:br/>
        <w:t xml:space="preserve">  "size": 10</w:t>
        <w:br/>
        <w:t>}</w:t>
        <w:br/>
        <w:br/>
        <w:t>响应数据：</w:t>
        <w:br/>
        <w:t>{</w:t>
        <w:br/>
        <w:t xml:space="preserve">  "records": [</w:t>
        <w:br/>
        <w:t xml:space="preserve">    {</w:t>
        <w:br/>
        <w:t xml:space="preserve">      "id": "1",</w:t>
        <w:br/>
        <w:t xml:space="preserve">      "code": "202406010001",</w:t>
        <w:br/>
        <w:t xml:space="preserve">      "name": "M8不锈钢螺丝",</w:t>
        <w:br/>
        <w:t xml:space="preserve">      "matType": "raw",</w:t>
        <w:br/>
        <w:t xml:space="preserve">      "unit": "个",</w:t>
        <w:br/>
        <w:t xml:space="preserve">      "specification": "M8×30",</w:t>
        <w:br/>
        <w:t xml:space="preserve">      "safetyStock": 1000,</w:t>
        <w:br/>
        <w:t xml:space="preserve">      "currentStock": 850</w:t>
        <w:br/>
        <w:t xml:space="preserve">    }</w:t>
        <w:br/>
        <w:t xml:space="preserve">  ],</w:t>
        <w:br/>
        <w:t xml:space="preserve">  "total": 2000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生成物料编码接口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GET /basedata/materialinfo/generate-code</w:t>
        <w:br/>
        <w:t>响应数据：</w:t>
        <w:br/>
        <w:t>{</w:t>
        <w:br/>
        <w:t xml:space="preserve">  "code": 200,</w:t>
        <w:br/>
        <w:t xml:space="preserve">  "message": "success",</w:t>
        <w:br/>
        <w:t xml:space="preserve">  "data": "202406040001"  // 格式：yyyyMMdd + 4位流水号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保存物料接口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/basedata/materialinfo/add-or-update</w:t>
        <w:br/>
        <w:t>请求参数：</w:t>
        <w:br/>
        <w:t>{</w:t>
        <w:br/>
        <w:t xml:space="preserve">  "id": "1",</w:t>
        <w:br/>
        <w:t xml:space="preserve">  "code": "202406040001",</w:t>
        <w:br/>
        <w:t xml:space="preserve">  "name": "M8不锈钢螺丝",</w:t>
        <w:br/>
        <w:t xml:space="preserve">  "matType": "raw",               // raw-原材料，semi-半成品，finish-成品</w:t>
        <w:br/>
        <w:t xml:space="preserve">  "unit": "个",</w:t>
        <w:br/>
        <w:t xml:space="preserve">  "specification": "M8×30",</w:t>
        <w:br/>
        <w:t xml:space="preserve">  "safetyStock": 1000,</w:t>
        <w:br/>
        <w:t xml:space="preserve">  "categoryId": "1",              // 物料分类ID</w:t>
        <w:br/>
        <w:t xml:space="preserve">  "description": "304不锈钢材质"</w:t>
        <w:br/>
        <w:t>}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2.2 物料需求计划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根据生产订单自动计算物料需求，支持一键生成入库单，登账后自动更新库存。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MRP（物料需求计划）是连接生产订单和物料采购的桥梁</w:t>
      </w:r>
    </w:p>
    <w:p>
      <w:pPr>
        <w:pStyle w:val="ListBullet"/>
      </w:pPr>
      <w:r>
        <w:rPr>
          <w:rFonts w:ascii="微软雅黑" w:hAnsi="微软雅黑" w:eastAsia="微软雅黑"/>
        </w:rPr>
        <w:t>通过BOM展开计算物料需求，考虑损耗率和现有库存</w:t>
      </w:r>
    </w:p>
    <w:p>
      <w:pPr>
        <w:pStyle w:val="ListBullet"/>
      </w:pPr>
      <w:r>
        <w:rPr>
          <w:rFonts w:ascii="微软雅黑" w:hAnsi="微软雅黑" w:eastAsia="微软雅黑"/>
        </w:rPr>
        <w:t>MRP记录与入库单关联，支持一键生成入库单</w:t>
      </w:r>
    </w:p>
    <w:p>
      <w:pPr>
        <w:pStyle w:val="ListBullet"/>
      </w:pPr>
      <w:r>
        <w:rPr>
          <w:rFonts w:ascii="微软雅黑" w:hAnsi="微软雅黑" w:eastAsia="微软雅黑"/>
        </w:rPr>
        <w:t>入库单登账后自动更新库存，保证数据一致性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MRP计算逻辑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毛需求 = 订单数量 × BOM用量 × (1 + 损耗率)</w:t>
        <w:br/>
        <w:t>净需求 = 毛需求 - 现有库存 - 在途库存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数据库设计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sp_mrp_record (MRP需求记录表)</w:t>
        <w:br/>
        <w:t xml:space="preserve">  ├── id, mrp_no, order_code, bom_code</w:t>
        <w:br/>
        <w:t xml:space="preserve">  ├── product_code, product_name</w:t>
        <w:br/>
        <w:t xml:space="preserve">  ├── part_code, part_name, demand_qty, unit</w:t>
        <w:br/>
        <w:t xml:space="preserve">  ├── source_order_no</w:t>
        <w:br/>
        <w:t xml:space="preserve">  └── is_deleted, create_time, update_time</w:t>
        <w:br/>
        <w:br/>
        <w:t>sp_inbound_order (入库单表)</w:t>
        <w:br/>
        <w:t xml:space="preserve">  ├── id, inbound_no, source_mrp_nos</w:t>
        <w:br/>
        <w:t xml:space="preserve">  ├── status, item_count, total_demand_qty</w:t>
        <w:br/>
        <w:t xml:space="preserve">  ├── warehouse_id, warehouse_location_id, warehouse_location_ids</w:t>
        <w:br/>
        <w:t xml:space="preserve">  └── is_deleted, create_time, update_time</w:t>
        <w:br/>
        <w:br/>
        <w:t>sp_inbound_order_item (入库单明细表)</w:t>
        <w:br/>
        <w:t xml:space="preserve">  ├── id, inbound_order_id, source_mrp_record_id</w:t>
        <w:br/>
        <w:t xml:space="preserve">  ├── mrp_no, order_code, bom_code</w:t>
        <w:br/>
        <w:t xml:space="preserve">  ├── product_code, product_name, part_code, part_name</w:t>
        <w:br/>
        <w:t xml:space="preserve">  ├── demand_qty, unit</w:t>
        <w:br/>
        <w:t xml:space="preserve">  └── is_deleted, create_time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关键业务流程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生产订单执行时，根据BOM自动生成MRP记录</w:t>
      </w:r>
    </w:p>
    <w:p>
      <w:pPr>
        <w:pStyle w:val="ListNumber"/>
      </w:pPr>
      <w:r>
        <w:rPr>
          <w:rFonts w:ascii="微软雅黑" w:hAnsi="微软雅黑" w:eastAsia="微软雅黑"/>
        </w:rPr>
        <w:t>在MRP列表中选择需要入库的物料</w:t>
      </w:r>
    </w:p>
    <w:p>
      <w:pPr>
        <w:pStyle w:val="ListNumber"/>
      </w:pPr>
      <w:r>
        <w:rPr>
          <w:rFonts w:ascii="微软雅黑" w:hAnsi="微软雅黑" w:eastAsia="微软雅黑"/>
        </w:rPr>
        <w:t>一键生成入库单（草稿状态）</w:t>
      </w:r>
    </w:p>
    <w:p>
      <w:pPr>
        <w:pStyle w:val="ListNumber"/>
      </w:pPr>
      <w:r>
        <w:rPr>
          <w:rFonts w:ascii="微软雅黑" w:hAnsi="微软雅黑" w:eastAsia="微软雅黑"/>
        </w:rPr>
        <w:t>选择库房和库位，登账入库</w:t>
      </w:r>
    </w:p>
    <w:p>
      <w:pPr>
        <w:pStyle w:val="ListNumber"/>
      </w:pPr>
      <w:r>
        <w:rPr>
          <w:rFonts w:ascii="微软雅黑" w:hAnsi="微软雅黑" w:eastAsia="微软雅黑"/>
        </w:rPr>
        <w:t>登账后自动更新库房和库位的库存数量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核心代码说明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一键生成入库单核心代码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SpInboundOrderController.java - generateInternal方法</w:t>
        <w:br/>
        <w:t>private Result generateInternal(String mrpIds, String warehouseId, String warehouseLocationId) {</w:t>
        <w:br/>
        <w:t xml:space="preserve">    // 1. 解析选中的MRP记录ID列表</w:t>
        <w:br/>
        <w:t xml:space="preserve">    List&lt;String&gt; selectedIds = new ArrayList&lt;&gt;();</w:t>
        <w:br/>
        <w:t xml:space="preserve">    for (String id : mrpIds.split(",")) {</w:t>
        <w:br/>
        <w:t xml:space="preserve">        if (StringUtils.isNotBlank(id)) {</w:t>
        <w:br/>
        <w:t xml:space="preserve">            selectedIds.add(id.trim());</w:t>
        <w:br/>
        <w:t xml:space="preserve">        }</w:t>
        <w:br/>
        <w:t xml:space="preserve">    }</w:t>
        <w:br/>
        <w:t xml:space="preserve">    </w:t>
        <w:br/>
        <w:t xml:space="preserve">    // 2. 查询MRP记录</w:t>
        <w:br/>
        <w:t xml:space="preserve">    List&lt;SpMrpRecord&gt; mrpRecords = new ArrayList&lt;&gt;(mrpRecordService.listByIds(selectedIds));</w:t>
        <w:br/>
        <w:t xml:space="preserve">    </w:t>
        <w:br/>
        <w:t xml:space="preserve">    // 3. 检查是否已生成入库单（防止重复生成）</w:t>
        <w:br/>
        <w:t xml:space="preserve">    List&lt;SpInboundOrderItem&gt; items = new ArrayList&lt;&gt;();</w:t>
        <w:br/>
        <w:t xml:space="preserve">    StringJoiner mrpNoJoiner = new StringJoiner(",");</w:t>
        <w:br/>
        <w:t xml:space="preserve">    BigDecimal totalQty = BigDecimal.ZERO;</w:t>
        <w:br/>
        <w:t xml:space="preserve">    </w:t>
        <w:br/>
        <w:t xml:space="preserve">    for (SpMrpRecord mrpRecord : mrpRecords) {</w:t>
        <w:br/>
        <w:t xml:space="preserve">        // 检查是否已存在入库单明细</w:t>
        <w:br/>
        <w:t xml:space="preserve">        List&lt;SpInboundOrderItem&gt; matched = inboundOrderItemService.list(</w:t>
        <w:br/>
        <w:t xml:space="preserve">            new QueryWrapper&lt;SpInboundOrderItem&gt;()</w:t>
        <w:br/>
        <w:t xml:space="preserve">                .eq("source_mrp_record_id", mrpRecord.getId())</w:t>
        <w:br/>
        <w:t xml:space="preserve">                .eq("is_deleted", "0")</w:t>
        <w:br/>
        <w:t xml:space="preserve">        );</w:t>
        <w:br/>
        <w:t xml:space="preserve">        if (!matched.isEmpty()) {</w:t>
        <w:br/>
        <w:t xml:space="preserve">            return Result.failure("选中的物料需求存在已生成入库单的数据");</w:t>
        <w:br/>
        <w:t xml:space="preserve">        }</w:t>
        <w:br/>
        <w:t xml:space="preserve">        </w:t>
        <w:br/>
        <w:t xml:space="preserve">        // 创建入库单明细</w:t>
        <w:br/>
        <w:t xml:space="preserve">        SpInboundOrderItem item = new SpInboundOrderItem();</w:t>
        <w:br/>
        <w:t xml:space="preserve">        item.setSourceMrpRecordId(mrpRecord.getId());</w:t>
        <w:br/>
        <w:t xml:space="preserve">        item.setMrpNo(mrpRecord.getMrpNo());</w:t>
        <w:br/>
        <w:t xml:space="preserve">        item.setDemandQty(mrpRecord.getDemandQty());</w:t>
        <w:br/>
        <w:t xml:space="preserve">        // ... 设置其他字段</w:t>
        <w:br/>
        <w:t xml:space="preserve">        items.add(item);</w:t>
        <w:br/>
        <w:t xml:space="preserve">        </w:t>
        <w:br/>
        <w:t xml:space="preserve">        totalQty = totalQty.add(mrpRecord.getDemandQty());</w:t>
        <w:br/>
        <w:t xml:space="preserve">    }</w:t>
        <w:br/>
        <w:t xml:space="preserve">    </w:t>
        <w:br/>
        <w:t xml:space="preserve">    // 4. 生成入库单主表</w:t>
        <w:br/>
        <w:t xml:space="preserve">    String inboundNo = "IB-" + LocalDateTime.now().format(DateTimeFormatter.ofPattern("yyyyMMddHHmmss"));</w:t>
        <w:br/>
        <w:t xml:space="preserve">    SpInboundOrder order = new SpInboundOrder();</w:t>
        <w:br/>
        <w:t xml:space="preserve">    order.setInboundNo(inboundNo);</w:t>
        <w:br/>
        <w:t xml:space="preserve">    order.setStatus("draft");</w:t>
        <w:br/>
        <w:t xml:space="preserve">    order.setItemCount(items.size());</w:t>
        <w:br/>
        <w:t xml:space="preserve">    order.setTotalDemandQty(totalQty);</w:t>
        <w:br/>
        <w:t xml:space="preserve">    inboundOrderService.save(order);</w:t>
        <w:br/>
        <w:t xml:space="preserve">    </w:t>
        <w:br/>
        <w:t xml:space="preserve">    // 5. 批量保存入库单明细</w:t>
        <w:br/>
        <w:t xml:space="preserve">    for (SpInboundOrderItem item : items) {</w:t>
        <w:br/>
        <w:t xml:space="preserve">        item.setInboundOrderId(order.getId());</w:t>
        <w:br/>
        <w:t xml:space="preserve">    }</w:t>
        <w:br/>
        <w:t xml:space="preserve">    inboundOrderItemService.saveBatch(items);</w:t>
        <w:br/>
        <w:t xml:space="preserve">    </w:t>
        <w:br/>
        <w:t xml:space="preserve">    // 6. 如果提供了库房信息，直接登账</w:t>
        <w:br/>
        <w:t xml:space="preserve">    if (StringUtils.isNotBlank(warehouseId)) {</w:t>
        <w:br/>
        <w:t xml:space="preserve">        applyInventory(order, items, warehouseId, warehouseLocationId);</w:t>
        <w:br/>
        <w:t xml:space="preserve">        order.setStatus("confirmed");</w:t>
        <w:br/>
        <w:t xml:space="preserve">        inboundOrderService.updateById(order);</w:t>
        <w:br/>
        <w:t xml:space="preserve">    }</w:t>
        <w:br/>
        <w:t xml:space="preserve">    </w:t>
        <w:br/>
        <w:t xml:space="preserve">    return Result.success(result, "计划入库单生成成功");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使用</w:t>
      </w:r>
      <w:r>
        <w:rPr>
          <w:rFonts w:ascii="Consolas" w:hAnsi="Consolas"/>
          <w:color w:val="E74C3C"/>
          <w:sz w:val="20"/>
        </w:rPr>
        <w:t>StringJoiner</w:t>
      </w:r>
      <w:r>
        <w:rPr>
          <w:rFonts w:ascii="微软雅黑" w:hAnsi="微软雅黑" w:eastAsia="微软雅黑"/>
        </w:rPr>
        <w:t>拼接MRP编号，便于追溯</w:t>
      </w:r>
    </w:p>
    <w:p>
      <w:pPr>
        <w:pStyle w:val="ListBullet"/>
      </w:pPr>
      <w:r>
        <w:rPr>
          <w:rFonts w:ascii="微软雅黑" w:hAnsi="微软雅黑" w:eastAsia="微软雅黑"/>
        </w:rPr>
        <w:t>使用</w:t>
      </w:r>
      <w:r>
        <w:rPr>
          <w:rFonts w:ascii="Consolas" w:hAnsi="Consolas"/>
          <w:color w:val="E74C3C"/>
          <w:sz w:val="20"/>
        </w:rPr>
        <w:t>BigDecimal</w:t>
      </w:r>
      <w:r>
        <w:rPr>
          <w:rFonts w:ascii="微软雅黑" w:hAnsi="微软雅黑" w:eastAsia="微软雅黑"/>
        </w:rPr>
        <w:t>处理数量，避免精度问题</w:t>
      </w:r>
    </w:p>
    <w:p>
      <w:pPr>
        <w:pStyle w:val="ListBullet"/>
      </w:pPr>
      <w:r>
        <w:rPr>
          <w:rFonts w:ascii="微软雅黑" w:hAnsi="微软雅黑" w:eastAsia="微软雅黑"/>
        </w:rPr>
        <w:t>防止重复生成入库单的检查机制</w:t>
      </w:r>
    </w:p>
    <w:p>
      <w:pPr>
        <w:pStyle w:val="ListBullet"/>
      </w:pPr>
      <w:r>
        <w:rPr>
          <w:rFonts w:ascii="微软雅黑" w:hAnsi="微软雅黑" w:eastAsia="微软雅黑"/>
        </w:rPr>
        <w:t>支持两步操作：先生成草稿，再登账；或者一步生成并登账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库存更新核心代码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SpInboundOrderController.java - applyInventory方法</w:t>
        <w:br/>
        <w:t xml:space="preserve">private void applyInventory(SpInboundOrder order, List&lt;SpInboundOrderItem&gt; items, </w:t>
        <w:br/>
        <w:t xml:space="preserve">                           String warehouseId, String warehouseLocationId) {</w:t>
        <w:br/>
        <w:t xml:space="preserve">    // 1. 计算入库总数量</w:t>
        <w:br/>
        <w:t xml:space="preserve">    BigDecimal inboundQty = BigDecimal.ZERO;</w:t>
        <w:br/>
        <w:t xml:space="preserve">    for (SpInboundOrderItem item : items) {</w:t>
        <w:br/>
        <w:t xml:space="preserve">        if (item.getDemandQty() != null) {</w:t>
        <w:br/>
        <w:t xml:space="preserve">            inboundQty = inboundQty.add(item.getDemandQty());</w:t>
        <w:br/>
        <w:t xml:space="preserve">        }</w:t>
        <w:br/>
        <w:t xml:space="preserve">    }</w:t>
        <w:br/>
        <w:t xml:space="preserve">    </w:t>
        <w:br/>
        <w:t xml:space="preserve">    // 2. 更新库房总库存</w:t>
        <w:br/>
        <w:t xml:space="preserve">    SpWarehouse warehouse = warehouseService.getById(warehouseId);</w:t>
        <w:br/>
        <w:t xml:space="preserve">    if (warehouse != null) {</w:t>
        <w:br/>
        <w:t xml:space="preserve">        BigDecimal currentWarehouseInventory = </w:t>
        <w:br/>
        <w:t xml:space="preserve">            warehouse.getTotalInventory() == null ? BigDecimal.ZERO : warehouse.getTotalInventory();</w:t>
        <w:br/>
        <w:t xml:space="preserve">        warehouse.setTotalInventory(currentWarehouseInventory.add(inboundQty));</w:t>
        <w:br/>
        <w:t xml:space="preserve">        warehouseService.updateById(warehouse);</w:t>
        <w:br/>
        <w:t xml:space="preserve">    }</w:t>
        <w:br/>
        <w:t xml:space="preserve">    </w:t>
        <w:br/>
        <w:t xml:space="preserve">    // 3. 更新库位库存（支持多个库位）</w:t>
        <w:br/>
        <w:t xml:space="preserve">    if (StringUtils.isNotBlank(warehouseLocationId)) {</w:t>
        <w:br/>
        <w:t xml:space="preserve">        BigDecimal remaining = inboundQty;</w:t>
        <w:br/>
        <w:t xml:space="preserve">        List&lt;String&gt; usedLocationIds = new ArrayList&lt;&gt;();</w:t>
        <w:br/>
        <w:t xml:space="preserve">        </w:t>
        <w:br/>
        <w:t xml:space="preserve">        for (String locationId : warehouseLocationId.split(",")) {</w:t>
        <w:br/>
        <w:t xml:space="preserve">            if (StringUtils.isBlank(locationId) || remaining.compareTo(BigDecimal.ZERO) &lt;= 0) {</w:t>
        <w:br/>
        <w:t xml:space="preserve">                continue;</w:t>
        <w:br/>
        <w:t xml:space="preserve">            }</w:t>
        <w:br/>
        <w:t xml:space="preserve">            </w:t>
        <w:br/>
        <w:t xml:space="preserve">            SpWarehouseLocation location = warehouseLocationService.getById(locationId.trim());</w:t>
        <w:br/>
        <w:t xml:space="preserve">            if (location == null) continue;</w:t>
        <w:br/>
        <w:t xml:space="preserve">            </w:t>
        <w:br/>
        <w:t xml:space="preserve">            // 计算库位可用容量</w:t>
        <w:br/>
        <w:t xml:space="preserve">            BigDecimal currentLocationInventory = </w:t>
        <w:br/>
        <w:t xml:space="preserve">                location.getCurrentInventory() == null ? BigDecimal.ZERO : location.getCurrentInventory();</w:t>
        <w:br/>
        <w:t xml:space="preserve">            BigDecimal maxCapacity = </w:t>
        <w:br/>
        <w:t xml:space="preserve">                location.getMaxCapacity() == null ? BigDecimal.ZERO : location.getMaxCapacity();</w:t>
        <w:br/>
        <w:t xml:space="preserve">            BigDecimal freeCapacity = maxCapacity.subtract(currentLocationInventory);</w:t>
        <w:br/>
        <w:t xml:space="preserve">            </w:t>
        <w:br/>
        <w:t xml:space="preserve">            if (freeCapacity.compareTo(BigDecimal.ZERO) &lt;= 0) {</w:t>
        <w:br/>
        <w:t xml:space="preserve">                continue;</w:t>
        <w:br/>
        <w:t xml:space="preserve">            }</w:t>
        <w:br/>
        <w:t xml:space="preserve">            </w:t>
        <w:br/>
        <w:t xml:space="preserve">            // 分配库存到库位</w:t>
        <w:br/>
        <w:t xml:space="preserve">            BigDecimal allocated = remaining.min(freeCapacity);</w:t>
        <w:br/>
        <w:t xml:space="preserve">            location.setCurrentInventory(currentLocationInventory.add(allocated));</w:t>
        <w:br/>
        <w:t xml:space="preserve">            warehouseLocationService.updateById(location);</w:t>
        <w:br/>
        <w:t xml:space="preserve">            remaining = remaining.subtract(allocated);</w:t>
        <w:br/>
        <w:t xml:space="preserve">            usedLocationIds.add(location.getId());</w:t>
        <w:br/>
        <w:t xml:space="preserve">        }</w:t>
        <w:br/>
        <w:t xml:space="preserve">        </w:t>
        <w:br/>
        <w:t xml:space="preserve">        // 4. 如果还有剩余，放入第一个库位（超额存储）</w:t>
        <w:br/>
        <w:t xml:space="preserve">        if (remaining.compareTo(BigDecimal.ZERO) &gt; 0 &amp;&amp; !usedLocationIds.isEmpty()) {</w:t>
        <w:br/>
        <w:t xml:space="preserve">            SpWarehouseLocation location = warehouseLocationService.getById(usedLocationIds.get(0));</w:t>
        <w:br/>
        <w:t xml:space="preserve">            if (location != null) {</w:t>
        <w:br/>
        <w:t xml:space="preserve">                location.setCurrentInventory(</w:t>
        <w:br/>
        <w:t xml:space="preserve">                    location.getCurrentInventory().add(remaining));</w:t>
        <w:br/>
        <w:t xml:space="preserve">                warehouseLocationService.updateById(location);</w:t>
        <w:br/>
        <w:t xml:space="preserve">            }</w:t>
        <w:br/>
        <w:t xml:space="preserve">        }</w:t>
        <w:br/>
        <w:t xml:space="preserve">    }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库房库存 = 所有库位库存的总和</w:t>
      </w:r>
    </w:p>
    <w:p>
      <w:pPr>
        <w:pStyle w:val="ListBullet"/>
      </w:pPr>
      <w:r>
        <w:rPr>
          <w:rFonts w:ascii="微软雅黑" w:hAnsi="微软雅黑" w:eastAsia="微软雅黑"/>
        </w:rPr>
        <w:t>支持多库位分配，按顺序填满</w:t>
      </w:r>
    </w:p>
    <w:p>
      <w:pPr>
        <w:pStyle w:val="ListBullet"/>
      </w:pPr>
      <w:r>
        <w:rPr>
          <w:rFonts w:ascii="微软雅黑" w:hAnsi="微软雅黑" w:eastAsia="微软雅黑"/>
        </w:rPr>
        <w:t>超额存储允许（库位满了仍可以入库）</w:t>
      </w:r>
    </w:p>
    <w:p>
      <w:pPr>
        <w:pStyle w:val="ListBullet"/>
      </w:pPr>
      <w:r>
        <w:rPr>
          <w:rFonts w:ascii="微软雅黑" w:hAnsi="微软雅黑" w:eastAsia="微软雅黑"/>
        </w:rPr>
        <w:t>使用</w:t>
      </w:r>
      <w:r>
        <w:rPr>
          <w:rFonts w:ascii="Consolas" w:hAnsi="Consolas"/>
          <w:color w:val="E74C3C"/>
          <w:sz w:val="20"/>
        </w:rPr>
        <w:t>BigDecimal</w:t>
      </w:r>
      <w:r>
        <w:rPr>
          <w:rFonts w:ascii="微软雅黑" w:hAnsi="微软雅黑" w:eastAsia="微软雅黑"/>
        </w:rPr>
        <w:t>确保数量计算精度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库位推荐核心代码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SpInboundOrderController.java - warehouseLocationSuggest方法</w:t>
        <w:br/>
        <w:t>@GetMapping("/warehouse-location-suggest")</w:t>
        <w:br/>
        <w:t>@ResponseBody</w:t>
        <w:br/>
        <w:t>public Result warehouseLocationSuggest(String warehouseId, BigDecimal demandQty) {</w:t>
        <w:br/>
        <w:t xml:space="preserve">    // 1. 查询库房下所有库位</w:t>
        <w:br/>
        <w:t xml:space="preserve">    List&lt;SpWarehouseLocation&gt; locations = warehouseLocationService.list(</w:t>
        <w:br/>
        <w:t xml:space="preserve">        new QueryWrapper&lt;SpWarehouseLocation&gt;()</w:t>
        <w:br/>
        <w:t xml:space="preserve">            .eq("warehouse_id", warehouseId)</w:t>
        <w:br/>
        <w:t xml:space="preserve">            .eq("is_deleted", "0")</w:t>
        <w:br/>
        <w:t xml:space="preserve">            .orderByAsc("row_no", "col_no")</w:t>
        <w:br/>
        <w:t xml:space="preserve">    );</w:t>
        <w:br/>
        <w:t xml:space="preserve">    </w:t>
        <w:br/>
        <w:t xml:space="preserve">    // 2. 计算每个库位的可用容量</w:t>
        <w:br/>
        <w:t xml:space="preserve">    List&lt;Map&lt;String, Object&gt;&gt; candidates = new ArrayList&lt;&gt;();</w:t>
        <w:br/>
        <w:t xml:space="preserve">    BigDecimal remaining = demandQty == null ? BigDecimal.ZERO : demandQty;</w:t>
        <w:br/>
        <w:t xml:space="preserve">    </w:t>
        <w:br/>
        <w:t xml:space="preserve">    for (SpWarehouseLocation location : locations) {</w:t>
        <w:br/>
        <w:t xml:space="preserve">        BigDecimal current = location.getCurrentInventory() == null ? BigDecimal.ZERO : location.getCurrentInventory();</w:t>
        <w:br/>
        <w:t xml:space="preserve">        BigDecimal max = location.getMaxCapacity() == null ? BigDecimal.ZERO : location.getMaxCapacity();</w:t>
        <w:br/>
        <w:t xml:space="preserve">        BigDecimal free = max.subtract(current);</w:t>
        <w:br/>
        <w:t xml:space="preserve">        </w:t>
        <w:br/>
        <w:t xml:space="preserve">        if (free.compareTo(BigDecimal.ZERO) &lt;= 0) {</w:t>
        <w:br/>
        <w:t xml:space="preserve">            continue;  // 跳过已满库位</w:t>
        <w:br/>
        <w:t xml:space="preserve">        }</w:t>
        <w:br/>
        <w:t xml:space="preserve">        </w:t>
        <w:br/>
        <w:t xml:space="preserve">        // 添加到候选列表</w:t>
        <w:br/>
        <w:t xml:space="preserve">        Map&lt;String, Object&gt; item = new HashMap&lt;&gt;();</w:t>
        <w:br/>
        <w:t xml:space="preserve">        item.put("id", location.getId());</w:t>
        <w:br/>
        <w:t xml:space="preserve">        item.put("freeCapacity", free);</w:t>
        <w:br/>
        <w:t xml:space="preserve">        // ... 其他字段</w:t>
        <w:br/>
        <w:t xml:space="preserve">        candidates.add(item);</w:t>
        <w:br/>
        <w:t xml:space="preserve">        </w:t>
        <w:br/>
        <w:t xml:space="preserve">        remaining = remaining.subtract(free);</w:t>
        <w:br/>
        <w:t xml:space="preserve">    }</w:t>
        <w:br/>
        <w:t xml:space="preserve">    </w:t>
        <w:br/>
        <w:t xml:space="preserve">    // 3. 按可用容量降序排序</w:t>
        <w:br/>
        <w:t xml:space="preserve">    candidates.sort(Comparator.comparing(</w:t>
        <w:br/>
        <w:t xml:space="preserve">        (Map&lt;String, Object&gt; m) -&gt; new BigDecimal(m.get("freeCapacity").toString())</w:t>
        <w:br/>
        <w:t xml:space="preserve">    ).reversed());</w:t>
        <w:br/>
        <w:t xml:space="preserve">    </w:t>
        <w:br/>
        <w:t xml:space="preserve">    // 4. 返回推荐结果</w:t>
        <w:br/>
        <w:t xml:space="preserve">    Map&lt;String, Object&gt; result = new HashMap&lt;&gt;();</w:t>
        <w:br/>
        <w:t xml:space="preserve">    result.put("candidates", candidates);</w:t>
        <w:br/>
        <w:t xml:space="preserve">    result.put("canFulfill", demandQty == null || remaining.compareTo(BigDecimal.ZERO) &lt;= 0);</w:t>
        <w:br/>
        <w:t xml:space="preserve">    return Result.success(result);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智能推荐可用库位，按容量排序</w:t>
      </w:r>
    </w:p>
    <w:p>
      <w:pPr>
        <w:pStyle w:val="ListBullet"/>
      </w:pPr>
      <w:r>
        <w:rPr>
          <w:rFonts w:ascii="微软雅黑" w:hAnsi="微软雅黑" w:eastAsia="微软雅黑"/>
        </w:rPr>
        <w:t>计算是否能满足需求数量</w:t>
      </w:r>
    </w:p>
    <w:p>
      <w:pPr>
        <w:pStyle w:val="ListBullet"/>
      </w:pPr>
      <w:r>
        <w:rPr>
          <w:rFonts w:ascii="微软雅黑" w:hAnsi="微软雅黑" w:eastAsia="微软雅黑"/>
        </w:rPr>
        <w:t>支持前端展示库位使用情况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2.2.1 自动生成物料需求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触发条件</w:t>
      </w:r>
      <w:r>
        <w:rPr>
          <w:rFonts w:ascii="微软雅黑" w:hAnsi="微软雅黑" w:eastAsia="微软雅黑"/>
        </w:rPr>
        <w:t>：生产订单审核通过后自动触发，或手动触发。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计算逻辑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根据订单产品和数量查询对应BOM结构</w:t>
      </w:r>
    </w:p>
    <w:p>
      <w:pPr>
        <w:pStyle w:val="ListNumber"/>
      </w:pPr>
      <w:r>
        <w:rPr>
          <w:rFonts w:ascii="微软雅黑" w:hAnsi="微软雅黑" w:eastAsia="微软雅黑"/>
        </w:rPr>
        <w:t>按BOM层级展开计算所需物料数量（考虑损耗率）</w:t>
      </w:r>
    </w:p>
    <w:p>
      <w:pPr>
        <w:pStyle w:val="ListNumber"/>
      </w:pPr>
      <w:r>
        <w:rPr>
          <w:rFonts w:ascii="微软雅黑" w:hAnsi="微软雅黑" w:eastAsia="微软雅黑"/>
        </w:rPr>
        <w:t>对比现有库存和在途数量</w:t>
      </w:r>
    </w:p>
    <w:p>
      <w:pPr>
        <w:pStyle w:val="ListNumber"/>
      </w:pPr>
      <w:r>
        <w:rPr>
          <w:rFonts w:ascii="微软雅黑" w:hAnsi="微软雅黑" w:eastAsia="微软雅黑"/>
        </w:rPr>
        <w:t>计算净需求</w:t>
      </w:r>
    </w:p>
    <w:p>
      <w:pPr>
        <w:pStyle w:val="ListNumber"/>
      </w:pPr>
      <w:r>
        <w:rPr>
          <w:rFonts w:ascii="微软雅黑" w:hAnsi="微软雅黑" w:eastAsia="微软雅黑"/>
        </w:rPr>
        <w:t>生成物料需求清单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API接口</w:t>
      </w:r>
      <w:r>
        <w:rPr>
          <w:rFonts w:ascii="微软雅黑" w:hAnsi="微软雅黑" w:eastAsia="微软雅黑"/>
        </w:rPr>
        <w:t>（生产订单相关）：</w:t>
      </w:r>
    </w:p>
    <w:p/>
    <w:p>
      <w:r>
        <w:rPr>
          <w:rFonts w:ascii="微软雅黑" w:hAnsi="微软雅黑" w:eastAsia="微软雅黑"/>
        </w:rPr>
        <w:t>| 接口名称      | 请求路径                            | 请求方法 | 说明               |</w:t>
      </w:r>
    </w:p>
    <w:p>
      <w:r>
        <w:rPr>
          <w:rFonts w:ascii="微软雅黑" w:hAnsi="微软雅黑" w:eastAsia="微软雅黑"/>
        </w:rPr>
        <w:t>| --------- | ------------------------------- | ---- | ---------------- |</w:t>
      </w:r>
    </w:p>
    <w:p>
      <w:r>
        <w:rPr>
          <w:rFonts w:ascii="微软雅黑" w:hAnsi="微软雅黑" w:eastAsia="微软雅黑"/>
        </w:rPr>
        <w:t>| 生产订单列表查询  | /order/release/page             | GET  | 分页查询生产订单         |</w:t>
      </w:r>
    </w:p>
    <w:p>
      <w:r>
        <w:rPr>
          <w:rFonts w:ascii="微软雅黑" w:hAnsi="微软雅黑" w:eastAsia="微软雅黑"/>
        </w:rPr>
        <w:t>| 新增/编辑订单页面 | /order/release/add-or-update-ui | GET  | 获取订单编辑页面         |</w:t>
      </w:r>
    </w:p>
    <w:p>
      <w:r>
        <w:rPr>
          <w:rFonts w:ascii="微软雅黑" w:hAnsi="微软雅黑" w:eastAsia="微软雅黑"/>
        </w:rPr>
        <w:t>| 保存订单      | /order/release/add-or-update    | POST | 保存生产订单           |</w:t>
      </w:r>
    </w:p>
    <w:p>
      <w:r>
        <w:rPr>
          <w:rFonts w:ascii="微软雅黑" w:hAnsi="微软雅黑" w:eastAsia="微软雅黑"/>
        </w:rPr>
        <w:t>| 审核订单      | /order/release/approve          | POST | 审核通过订单           |</w:t>
      </w:r>
    </w:p>
    <w:p>
      <w:r>
        <w:rPr>
          <w:rFonts w:ascii="微软雅黑" w:hAnsi="微软雅黑" w:eastAsia="微软雅黑"/>
        </w:rPr>
        <w:t>| 执行订单      | /order/release/execute          | POST | 执行订单，生成派工单和MRP需求 |</w:t>
      </w:r>
    </w:p>
    <w:p>
      <w:r>
        <w:rPr>
          <w:rFonts w:ascii="微软雅黑" w:hAnsi="微软雅黑" w:eastAsia="微软雅黑"/>
        </w:rPr>
        <w:t>| 删除订单      | /order/release/delete           | POST | 删除订单             |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生产订单分页查询接口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GET /order/release/page</w:t>
        <w:br/>
        <w:t>请求参数：</w:t>
        <w:br/>
        <w:t>?current=1&amp;size=10&amp;orderCode=ORD&amp;orderDescription=&amp;statue=1</w:t>
        <w:br/>
        <w:br/>
        <w:t>响应数据：</w:t>
        <w:br/>
        <w:t>{</w:t>
        <w:br/>
        <w:t xml:space="preserve">  "records": [</w:t>
        <w:br/>
        <w:t xml:space="preserve">    {</w:t>
        <w:br/>
        <w:t xml:space="preserve">      "id": "1",</w:t>
        <w:br/>
        <w:t xml:space="preserve">      "orderCode": "ORD20240604001",</w:t>
        <w:br/>
        <w:t xml:space="preserve">      "orderDescription": "A型产品生产订单",</w:t>
        <w:br/>
        <w:t xml:space="preserve">      "materiel": "PROD001",</w:t>
        <w:br/>
        <w:t xml:space="preserve">      "materielDesc": "A型产品",</w:t>
        <w:br/>
        <w:t xml:space="preserve">      "qty": 100,</w:t>
        <w:br/>
        <w:t xml:space="preserve">      "statue": 3,  // 1-草稿，2-待审核，3-已审核，4-已执行</w:t>
        <w:br/>
        <w:t xml:space="preserve">      "planStartTime": "2024-06-05 08:00:00",</w:t>
        <w:br/>
        <w:t xml:space="preserve">      "planEndTime": "2024-06-10 18:00:00",</w:t>
        <w:br/>
        <w:t xml:space="preserve">      "generatedPlanNo": "PLAN20240604123456",</w:t>
        <w:br/>
        <w:t xml:space="preserve">      "generatedMrpNo": "MRP20240604123456"</w:t>
        <w:br/>
        <w:t xml:space="preserve">    }</w:t>
        <w:br/>
        <w:t xml:space="preserve">  ],</w:t>
        <w:br/>
        <w:t xml:space="preserve">  "total": 50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执行订单接口</w:t>
      </w:r>
      <w:r>
        <w:rPr>
          <w:rFonts w:ascii="微软雅黑" w:hAnsi="微软雅黑" w:eastAsia="微软雅黑"/>
        </w:rPr>
        <w:t>（关键接口）：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/order/release/execute</w:t>
        <w:br/>
        <w:t>请求参数：</w:t>
        <w:br/>
        <w:t>{</w:t>
        <w:br/>
        <w:t xml:space="preserve">  "id": "1"  // 生产订单ID</w:t>
        <w:br/>
        <w:t>}</w:t>
        <w:br/>
        <w:br/>
        <w:t>响应数据：</w:t>
        <w:br/>
        <w:t>{</w:t>
        <w:br/>
        <w:t xml:space="preserve">  "code": 200,</w:t>
        <w:br/>
        <w:t xml:space="preserve">  "message": "execution completed, plan and mrp generated",</w:t>
        <w:br/>
        <w:t xml:space="preserve">  "data": {</w:t>
        <w:br/>
        <w:t xml:space="preserve">    "orderCode": "ORD20240604001",</w:t>
        <w:br/>
        <w:t xml:space="preserve">    "planNo": "PLAN20240604123456",        // 生成的派工单编号</w:t>
        <w:br/>
        <w:t xml:space="preserve">    "mrpNo": "MRP20240604123456",          // 生成的MRP需求编号</w:t>
        <w:br/>
        <w:t xml:space="preserve">    "mrpDetails": [                        // MRP需求明细</w:t>
        <w:br/>
        <w:t xml:space="preserve">      {</w:t>
        <w:br/>
        <w:t xml:space="preserve">        "partCode": "MAT001",</w:t>
        <w:br/>
        <w:t xml:space="preserve">        "partName": "M8不锈钢螺丝",</w:t>
        <w:br/>
        <w:t xml:space="preserve">        "qty": 1000,</w:t>
        <w:br/>
        <w:t xml:space="preserve">        "unit": "个",</w:t>
        <w:br/>
        <w:t xml:space="preserve">        "sourceOrderNo": "ORD20240604001",</w:t>
        <w:br/>
        <w:t xml:space="preserve">        "bomCode": "BOM001"</w:t>
        <w:br/>
        <w:t xml:space="preserve">      }</w:t>
        <w:br/>
        <w:t xml:space="preserve">    ]</w:t>
        <w:br/>
        <w:t xml:space="preserve">  }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MRP计算逻辑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系统通过递归遍历BOM树，计算各层级物料需求。对于叶子节点（采购件），计算公式：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净需求 = 订单数量 × BOM用量 × (1 + 损耗率) - 现有库存 - 在途库存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2.2.2 一键生成入库单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：物料需求计划 &gt; 选择需求 &gt; 生成入库单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在物料需求列表中选择需要入库的物料</w:t>
      </w:r>
    </w:p>
    <w:p>
      <w:pPr>
        <w:pStyle w:val="ListNumber"/>
      </w:pPr>
      <w:r>
        <w:rPr>
          <w:rFonts w:ascii="微软雅黑" w:hAnsi="微软雅黑" w:eastAsia="微软雅黑"/>
        </w:rPr>
        <w:t>点击"一键生成入库单"</w:t>
      </w:r>
    </w:p>
    <w:p>
      <w:pPr>
        <w:pStyle w:val="ListNumber"/>
      </w:pPr>
      <w:r>
        <w:rPr>
          <w:rFonts w:ascii="微软雅黑" w:hAnsi="微软雅黑" w:eastAsia="微软雅黑"/>
        </w:rPr>
        <w:t>系统自动生成入库单草稿，包含物料信息和数量</w:t>
      </w:r>
    </w:p>
    <w:p>
      <w:pPr>
        <w:pStyle w:val="ListNumber"/>
      </w:pPr>
      <w:r>
        <w:rPr>
          <w:rFonts w:ascii="微软雅黑" w:hAnsi="微软雅黑" w:eastAsia="微软雅黑"/>
        </w:rPr>
        <w:t>确认入库单信息，可调整数量</w:t>
      </w:r>
    </w:p>
    <w:p>
      <w:pPr>
        <w:pStyle w:val="ListNumber"/>
      </w:pPr>
      <w:r>
        <w:rPr>
          <w:rFonts w:ascii="微软雅黑" w:hAnsi="微软雅黑" w:eastAsia="微软雅黑"/>
        </w:rPr>
        <w:t>提交审核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2.2.3 登账与库存更新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：仓库管理 &gt; 入库管理 &gt; 入库登账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选择待登账的入库单</w:t>
      </w:r>
    </w:p>
    <w:p>
      <w:pPr>
        <w:pStyle w:val="ListNumber"/>
      </w:pPr>
      <w:r>
        <w:rPr>
          <w:rFonts w:ascii="微软雅黑" w:hAnsi="微软雅黑" w:eastAsia="微软雅黑"/>
        </w:rPr>
        <w:t>为每个入库项选择具体库位</w:t>
      </w:r>
    </w:p>
    <w:p>
      <w:pPr>
        <w:pStyle w:val="ListNumber"/>
      </w:pPr>
      <w:r>
        <w:rPr>
          <w:rFonts w:ascii="微软雅黑" w:hAnsi="微软雅黑" w:eastAsia="微软雅黑"/>
        </w:rPr>
        <w:t>确认实收数量</w:t>
      </w:r>
    </w:p>
    <w:p>
      <w:pPr>
        <w:pStyle w:val="ListNumber"/>
      </w:pPr>
      <w:r>
        <w:rPr>
          <w:rFonts w:ascii="微软雅黑" w:hAnsi="微软雅黑" w:eastAsia="微软雅黑"/>
        </w:rPr>
        <w:t>点击"登账"按钮</w:t>
      </w:r>
    </w:p>
    <w:p>
      <w:pPr>
        <w:pStyle w:val="ListNumber"/>
      </w:pPr>
      <w:r>
        <w:rPr>
          <w:rFonts w:ascii="微软雅黑" w:hAnsi="微软雅黑" w:eastAsia="微软雅黑"/>
        </w:rPr>
        <w:t>系统更新库存数量，记录库存变动日志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数据验证规则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实收数量不能大于应收数量</w:t>
      </w:r>
    </w:p>
    <w:p>
      <w:pPr>
        <w:pStyle w:val="ListBullet"/>
      </w:pPr>
      <w:r>
        <w:rPr>
          <w:rFonts w:ascii="微软雅黑" w:hAnsi="微软雅黑" w:eastAsia="微软雅黑"/>
        </w:rPr>
        <w:t>必须选择库位</w:t>
      </w:r>
    </w:p>
    <w:p>
      <w:pPr>
        <w:pStyle w:val="ListBullet"/>
      </w:pPr>
      <w:r>
        <w:rPr>
          <w:rFonts w:ascii="微软雅黑" w:hAnsi="微软雅黑" w:eastAsia="微软雅黑"/>
        </w:rPr>
        <w:t>登账后不可撤销（需要反登账权限）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2"/>
      </w:pPr>
      <w:r>
        <w:rPr>
          <w:rFonts w:ascii="微软雅黑" w:hAnsi="微软雅黑" w:eastAsia="微软雅黑"/>
          <w:color w:val="2980B9"/>
          <w:sz w:val="36"/>
        </w:rPr>
        <w:t>三、仓库管理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3.1 库房管理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管理仓库和库位信息，提供图形化库房看板实时展示库房使用情况。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库房是物理存储空间，包含多个库位</w:t>
      </w:r>
    </w:p>
    <w:p>
      <w:pPr>
        <w:pStyle w:val="ListBullet"/>
      </w:pPr>
      <w:r>
        <w:rPr>
          <w:rFonts w:ascii="微软雅黑" w:hAnsi="微软雅黑" w:eastAsia="微软雅黑"/>
        </w:rPr>
        <w:t>库位是库房中的具体存储位置，采用行列矩阵方式组织</w:t>
      </w:r>
    </w:p>
    <w:p>
      <w:pPr>
        <w:pStyle w:val="ListBullet"/>
      </w:pPr>
      <w:r>
        <w:rPr>
          <w:rFonts w:ascii="微软雅黑" w:hAnsi="微软雅黑" w:eastAsia="微软雅黑"/>
        </w:rPr>
        <w:t>库房看板通过二维数组展示库位使用情况，支持可视化操作</w:t>
      </w:r>
    </w:p>
    <w:p>
      <w:pPr>
        <w:pStyle w:val="ListBullet"/>
      </w:pPr>
      <w:r>
        <w:rPr>
          <w:rFonts w:ascii="微软雅黑" w:hAnsi="微软雅黑" w:eastAsia="微软雅黑"/>
        </w:rPr>
        <w:t>库房和库位都维护库存数量，库房库存 = 所有库位库存之和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库位矩阵设计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每个库房配置最大行数（rowNo）和列数（colNo）</w:t>
      </w:r>
    </w:p>
    <w:p>
      <w:pPr>
        <w:pStyle w:val="ListBullet"/>
      </w:pPr>
      <w:r>
        <w:rPr>
          <w:rFonts w:ascii="微软雅黑" w:hAnsi="微软雅黑" w:eastAsia="微软雅黑"/>
        </w:rPr>
        <w:t>库位编码规则：库房编号 + 行号 + 列号（如：WH001-R01-C01）</w:t>
      </w:r>
    </w:p>
    <w:p>
      <w:pPr>
        <w:pStyle w:val="ListBullet"/>
      </w:pPr>
      <w:r>
        <w:rPr>
          <w:rFonts w:ascii="微软雅黑" w:hAnsi="微软雅黑" w:eastAsia="微软雅黑"/>
        </w:rPr>
        <w:t>使用二维坐标定位库位，便于前端可视化展示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数据库设计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sp_warehouse (仓库表)</w:t>
        <w:br/>
        <w:t xml:space="preserve">  ├── id, code, name, type, status</w:t>
        <w:br/>
        <w:t xml:space="preserve">  ├── capacity, total_inventory, area</w:t>
        <w:br/>
        <w:t xml:space="preserve">  ├── description</w:t>
        <w:br/>
        <w:t xml:space="preserve">  └── is_deleted, create_time, update_time</w:t>
        <w:br/>
        <w:br/>
        <w:t>sp_warehouse_location (库位表)</w:t>
        <w:br/>
        <w:t xml:space="preserve">  ├── id, code, name, warehouse_id</w:t>
        <w:br/>
        <w:t xml:space="preserve">  ├── row_no, col_no, location_type</w:t>
        <w:br/>
        <w:t xml:space="preserve">  ├── max_capacity, current_inventory</w:t>
        <w:br/>
        <w:t xml:space="preserve">  ├── status</w:t>
        <w:br/>
        <w:t xml:space="preserve">  └── is_deleted, create_time, update_time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关键业务流程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新增库房时，配置库房的行列数</w:t>
      </w:r>
    </w:p>
    <w:p>
      <w:pPr>
        <w:pStyle w:val="ListNumber"/>
      </w:pPr>
      <w:r>
        <w:rPr>
          <w:rFonts w:ascii="微软雅黑" w:hAnsi="微软雅黑" w:eastAsia="微软雅黑"/>
        </w:rPr>
        <w:t>系统自动生成库位矩阵</w:t>
      </w:r>
    </w:p>
    <w:p>
      <w:pPr>
        <w:pStyle w:val="ListNumber"/>
      </w:pPr>
      <w:r>
        <w:rPr>
          <w:rFonts w:ascii="微软雅黑" w:hAnsi="微软雅黑" w:eastAsia="微软雅黑"/>
        </w:rPr>
        <w:t>库房看板展示库位使用状态（空/占用/锁定）</w:t>
      </w:r>
    </w:p>
    <w:p>
      <w:pPr>
        <w:pStyle w:val="ListNumber"/>
      </w:pPr>
      <w:r>
        <w:rPr>
          <w:rFonts w:ascii="微软雅黑" w:hAnsi="微软雅黑" w:eastAsia="微软雅黑"/>
        </w:rPr>
        <w:t>点击库位查看详细信息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核心代码说明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库房管理核心代码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SpWarehouseServiceImpl.java</w:t>
        <w:br/>
        <w:t>@Service</w:t>
        <w:br/>
        <w:t xml:space="preserve">public class SpWarehouseServiceImpl extends ServiceImpl&lt;SpWarehouseMapper, SpWarehouse&gt; </w:t>
        <w:br/>
        <w:t xml:space="preserve">    implements ISpWarehouseService {</w:t>
        <w:br/>
        <w:t xml:space="preserve">    // 继承MyBatis Plus的ServiceImpl，提供标准CRUD操作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库房看板数据获取核心代码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SpWarehouseController.java - boardData方法</w:t>
        <w:br/>
        <w:t>@GetMapping("/board-data")</w:t>
        <w:br/>
        <w:t>@ResponseBody</w:t>
        <w:br/>
        <w:t>public Result boardData(String warehouseId) {</w:t>
        <w:br/>
        <w:t xml:space="preserve">    // 1. 查询库房下所有库位</w:t>
        <w:br/>
        <w:t xml:space="preserve">    List&lt;SpWarehouseLocation&gt; locations = warehouseLocationService.list(</w:t>
        <w:br/>
        <w:t xml:space="preserve">        new QueryWrapper&lt;SpWarehouseLocation&gt;()</w:t>
        <w:br/>
        <w:t xml:space="preserve">            .eq("warehouse_id", warehouseId)</w:t>
        <w:br/>
        <w:t xml:space="preserve">            .eq("is_deleted", "0")</w:t>
        <w:br/>
        <w:t xml:space="preserve">            .orderByAsc("row_no", "col_no")</w:t>
        <w:br/>
        <w:t xml:space="preserve">    );</w:t>
        <w:br/>
        <w:t xml:space="preserve">    </w:t>
        <w:br/>
        <w:t xml:space="preserve">    // 2. 计算最大行列数</w:t>
        <w:br/>
        <w:t xml:space="preserve">    int maxRow = 0;</w:t>
        <w:br/>
        <w:t xml:space="preserve">    int maxCol = 0;</w:t>
        <w:br/>
        <w:t xml:space="preserve">    for (SpWarehouseLocation location : locations) {</w:t>
        <w:br/>
        <w:t xml:space="preserve">        maxRow = Math.max(maxRow, location.getRowNo());</w:t>
        <w:br/>
        <w:t xml:space="preserve">        maxCol = Math.max(maxCol, location.getColNo());</w:t>
        <w:br/>
        <w:t xml:space="preserve">    }</w:t>
        <w:br/>
        <w:t xml:space="preserve">    </w:t>
        <w:br/>
        <w:t xml:space="preserve">    // 3. 构建返回数据</w:t>
        <w:br/>
        <w:t xml:space="preserve">    Map&lt;String, Object&gt; result = new HashMap&lt;&gt;();</w:t>
        <w:br/>
        <w:t xml:space="preserve">    result.put("locations", locations);</w:t>
        <w:br/>
        <w:t xml:space="preserve">    result.put("maxRow", maxRow);</w:t>
        <w:br/>
        <w:t xml:space="preserve">    result.put("maxCol", maxCol);</w:t>
        <w:br/>
        <w:t xml:space="preserve">    </w:t>
        <w:br/>
        <w:t xml:space="preserve">    return Result.success(result);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返回库位列表和最大行列数，前端根据行列数绘制网格</w:t>
      </w:r>
    </w:p>
    <w:p>
      <w:pPr>
        <w:pStyle w:val="ListBullet"/>
      </w:pPr>
      <w:r>
        <w:rPr>
          <w:rFonts w:ascii="微软雅黑" w:hAnsi="微软雅黑" w:eastAsia="微软雅黑"/>
        </w:rPr>
        <w:t>库位按行列排序，便于前端渲染</w:t>
      </w:r>
    </w:p>
    <w:p>
      <w:pPr>
        <w:pStyle w:val="ListBullet"/>
      </w:pPr>
      <w:r>
        <w:rPr>
          <w:rFonts w:ascii="微软雅黑" w:hAnsi="微软雅黑" w:eastAsia="微软雅黑"/>
        </w:rPr>
        <w:t>支持前端根据库位状态显示不同颜色（空/占用/锁定）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前端看板渲染逻辑</w:t>
      </w:r>
      <w:r>
        <w:rPr>
          <w:rFonts w:ascii="微软雅黑" w:hAnsi="微软雅黑" w:eastAsia="微软雅黑"/>
        </w:rPr>
        <w:t>（伪代码）：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前端使用ECharts或自定义网格渲染</w:t>
        <w:br/>
        <w:t>function renderWarehouseBoard(data) {</w:t>
        <w:br/>
        <w:t xml:space="preserve">    const { locations, maxRow, maxCol } = data;</w:t>
        <w:br/>
        <w:t xml:space="preserve">    </w:t>
        <w:br/>
        <w:t xml:space="preserve">    // 创建二维数组</w:t>
        <w:br/>
        <w:t xml:space="preserve">    const grid = Array(maxRow + 1).fill(null)</w:t>
        <w:br/>
        <w:t xml:space="preserve">        .map(() =&gt; Array(maxCol + 1).fill(null));</w:t>
        <w:br/>
        <w:t xml:space="preserve">    </w:t>
        <w:br/>
        <w:t xml:space="preserve">    // 填充库位数据</w:t>
        <w:br/>
        <w:t xml:space="preserve">    locations.forEach(loc =&gt; {</w:t>
        <w:br/>
        <w:t xml:space="preserve">        grid[loc.rowNo][loc.colNo] = {</w:t>
        <w:br/>
        <w:t xml:space="preserve">            id: loc.id,</w:t>
        <w:br/>
        <w:t xml:space="preserve">            code: loc.code,</w:t>
        <w:br/>
        <w:t xml:space="preserve">            status: loc.currentInventory &gt; 0 ? 'occupied' : 'empty',</w:t>
        <w:br/>
        <w:t xml:space="preserve">            currentStock: loc.currentInventory,</w:t>
        <w:br/>
        <w:t xml:space="preserve">            maxCapacity: loc.maxCapacity</w:t>
        <w:br/>
        <w:t xml:space="preserve">        };</w:t>
        <w:br/>
        <w:t xml:space="preserve">    });</w:t>
        <w:br/>
        <w:t xml:space="preserve">    </w:t>
        <w:br/>
        <w:t xml:space="preserve">    // 渲染网格</w:t>
        <w:br/>
        <w:t xml:space="preserve">    grid.forEach((row, rowIndex) =&gt; {</w:t>
        <w:br/>
        <w:t xml:space="preserve">        row.forEach((cell, colIndex) =&gt; {</w:t>
        <w:br/>
        <w:t xml:space="preserve">            if (cell) {</w:t>
        <w:br/>
        <w:t xml:space="preserve">                renderCell(cell, rowIndex, colIndex);</w:t>
        <w:br/>
        <w:t xml:space="preserve">            }</w:t>
        <w:br/>
        <w:t xml:space="preserve">        });</w:t>
        <w:br/>
        <w:t xml:space="preserve">    });</w:t>
        <w:br/>
        <w:t>}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3.1.1 库房新增/编辑/修改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：仓库管理 &gt; 库房管理 &gt; 新增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仓库管理员点击新增库房</w:t>
      </w:r>
    </w:p>
    <w:p>
      <w:pPr>
        <w:pStyle w:val="ListNumber"/>
      </w:pPr>
      <w:r>
        <w:rPr>
          <w:rFonts w:ascii="微软雅黑" w:hAnsi="微软雅黑" w:eastAsia="微软雅黑"/>
        </w:rPr>
        <w:t>填写库房基本信息（库房名称、库房代码、库房类型、容量、面积等）</w:t>
      </w:r>
    </w:p>
    <w:p>
      <w:pPr>
        <w:pStyle w:val="ListNumber"/>
      </w:pPr>
      <w:r>
        <w:rPr>
          <w:rFonts w:ascii="微软雅黑" w:hAnsi="微软雅黑" w:eastAsia="微软雅黑"/>
        </w:rPr>
        <w:t>配置库位信息（行数、列数、命名规则）</w:t>
      </w:r>
    </w:p>
    <w:p>
      <w:pPr>
        <w:pStyle w:val="ListNumber"/>
      </w:pPr>
      <w:r>
        <w:rPr>
          <w:rFonts w:ascii="微软雅黑" w:hAnsi="微软雅黑" w:eastAsia="微软雅黑"/>
        </w:rPr>
        <w:t>系统自动生成库位</w:t>
      </w:r>
    </w:p>
    <w:p>
      <w:pPr>
        <w:pStyle w:val="ListNumber"/>
      </w:pPr>
      <w:r>
        <w:rPr>
          <w:rFonts w:ascii="微软雅黑" w:hAnsi="微软雅黑" w:eastAsia="微软雅黑"/>
        </w:rPr>
        <w:t>提交保存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库房类型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原材料库</w:t>
      </w:r>
    </w:p>
    <w:p>
      <w:pPr>
        <w:pStyle w:val="ListBullet"/>
      </w:pPr>
      <w:r>
        <w:rPr>
          <w:rFonts w:ascii="微软雅黑" w:hAnsi="微软雅黑" w:eastAsia="微软雅黑"/>
        </w:rPr>
        <w:t>半成品库</w:t>
      </w:r>
    </w:p>
    <w:p>
      <w:pPr>
        <w:pStyle w:val="ListBullet"/>
      </w:pPr>
      <w:r>
        <w:rPr>
          <w:rFonts w:ascii="微软雅黑" w:hAnsi="微软雅黑" w:eastAsia="微软雅黑"/>
        </w:rPr>
        <w:t>成品库</w:t>
      </w:r>
    </w:p>
    <w:p>
      <w:pPr>
        <w:pStyle w:val="ListBullet"/>
      </w:pPr>
      <w:r>
        <w:rPr>
          <w:rFonts w:ascii="微软雅黑" w:hAnsi="微软雅黑" w:eastAsia="微软雅黑"/>
        </w:rPr>
        <w:t>辅料库</w:t>
      </w:r>
    </w:p>
    <w:p>
      <w:pPr>
        <w:pStyle w:val="ListBullet"/>
      </w:pPr>
      <w:r>
        <w:rPr>
          <w:rFonts w:ascii="微软雅黑" w:hAnsi="微软雅黑" w:eastAsia="微软雅黑"/>
        </w:rPr>
        <w:t>备件库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API接口</w:t>
      </w:r>
      <w:r>
        <w:rPr>
          <w:rFonts w:ascii="微软雅黑" w:hAnsi="微软雅黑" w:eastAsia="微软雅黑"/>
        </w:rPr>
        <w:t>：</w:t>
      </w:r>
    </w:p>
    <w:p/>
    <w:p>
      <w:r>
        <w:rPr>
          <w:rFonts w:ascii="微软雅黑" w:hAnsi="微软雅黑" w:eastAsia="微软雅黑"/>
        </w:rPr>
        <w:t>| 接口名称      | 请求路径                                        | 请求方法 | 说明         |</w:t>
      </w:r>
    </w:p>
    <w:p>
      <w:r>
        <w:rPr>
          <w:rFonts w:ascii="微软雅黑" w:hAnsi="微软雅黑" w:eastAsia="微软雅黑"/>
        </w:rPr>
        <w:t>| --------- | ------------------------------------------- | ---- | ---------- |</w:t>
      </w:r>
    </w:p>
    <w:p>
      <w:r>
        <w:rPr>
          <w:rFonts w:ascii="微软雅黑" w:hAnsi="微软雅黑" w:eastAsia="微软雅黑"/>
        </w:rPr>
        <w:t>| 库房列表分页查询  | /warehouse/warehouse/page                   | POST | 分页查询库房列表   |</w:t>
      </w:r>
    </w:p>
    <w:p>
      <w:r>
        <w:rPr>
          <w:rFonts w:ascii="微软雅黑" w:hAnsi="微软雅黑" w:eastAsia="微软雅黑"/>
        </w:rPr>
        <w:t>| 新增/编辑库房页面 | /warehouse/warehouse/add-or-update-ui       | GET  | 获取库房编辑页面   |</w:t>
      </w:r>
    </w:p>
    <w:p>
      <w:r>
        <w:rPr>
          <w:rFonts w:ascii="微软雅黑" w:hAnsi="微软雅黑" w:eastAsia="微软雅黑"/>
        </w:rPr>
        <w:t>| 保存库房信息    | /warehouse/warehouse/add-or-update          | POST | 保存库房信息     |</w:t>
      </w:r>
    </w:p>
    <w:p>
      <w:r>
        <w:rPr>
          <w:rFonts w:ascii="微软雅黑" w:hAnsi="微软雅黑" w:eastAsia="微软雅黑"/>
        </w:rPr>
        <w:t>| 删除库房      | /warehouse/warehouse/delete                 | POST | 删除库房（逻辑删除） |</w:t>
      </w:r>
    </w:p>
    <w:p>
      <w:r>
        <w:rPr>
          <w:rFonts w:ascii="微软雅黑" w:hAnsi="微软雅黑" w:eastAsia="微软雅黑"/>
        </w:rPr>
        <w:t>| 库位列表查询    | /warehouse/warehouse/location/page          | POST | 查询库位列表     |</w:t>
      </w:r>
    </w:p>
    <w:p>
      <w:r>
        <w:rPr>
          <w:rFonts w:ascii="微软雅黑" w:hAnsi="微软雅黑" w:eastAsia="微软雅黑"/>
        </w:rPr>
        <w:t>| 保存库位      | /warehouse/warehouse/location/add-or-update | POST | 保存库位信息     |</w:t>
      </w:r>
    </w:p>
    <w:p>
      <w:r>
        <w:rPr>
          <w:rFonts w:ascii="微软雅黑" w:hAnsi="微软雅黑" w:eastAsia="微软雅黑"/>
        </w:rPr>
        <w:t>| 删除库位      | /warehouse/warehouse/location/delete        | POST | 删除库位       |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库房分页查询接口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/warehouse/warehouse/page</w:t>
        <w:br/>
        <w:t>请求参数：</w:t>
        <w:br/>
        <w:t>{</w:t>
        <w:br/>
        <w:t xml:space="preserve">  "nameLike": "原材料",</w:t>
        <w:br/>
        <w:t xml:space="preserve">  "codeLike": "WH",</w:t>
        <w:br/>
        <w:t xml:space="preserve">  "typeLike": "raw",</w:t>
        <w:br/>
        <w:t xml:space="preserve">  "current": 1,</w:t>
        <w:br/>
        <w:t xml:space="preserve">  "size": 10</w:t>
        <w:br/>
        <w:t>}</w:t>
        <w:br/>
        <w:br/>
        <w:t>响应数据：</w:t>
        <w:br/>
        <w:t>{</w:t>
        <w:br/>
        <w:t xml:space="preserve">  "records": [</w:t>
        <w:br/>
        <w:t xml:space="preserve">    {</w:t>
        <w:br/>
        <w:t xml:space="preserve">      "id": "1",</w:t>
        <w:br/>
        <w:t xml:space="preserve">      "code": "WH001",</w:t>
        <w:br/>
        <w:t xml:space="preserve">      "name": "原材料一号库",</w:t>
        <w:br/>
        <w:t xml:space="preserve">      "type": "raw",</w:t>
        <w:br/>
        <w:t xml:space="preserve">      "status": "0",</w:t>
        <w:br/>
        <w:t xml:space="preserve">      "capacity": 5000,</w:t>
        <w:br/>
        <w:t xml:space="preserve">      "usedCapacity": 3200</w:t>
        <w:br/>
        <w:t xml:space="preserve">    }</w:t>
        <w:br/>
        <w:t xml:space="preserve">  ],</w:t>
        <w:br/>
        <w:t xml:space="preserve">  "total": 10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保存库房接口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/warehouse/warehouse/add-or-update</w:t>
        <w:br/>
        <w:t>请求参数：</w:t>
        <w:br/>
        <w:t>{</w:t>
        <w:br/>
        <w:t xml:space="preserve">  "id": "1",</w:t>
        <w:br/>
        <w:t xml:space="preserve">  "code": "WH001",</w:t>
        <w:br/>
        <w:t xml:space="preserve">  "name": "原材料一号库",</w:t>
        <w:br/>
        <w:t xml:space="preserve">  "type": "raw",</w:t>
        <w:br/>
        <w:t xml:space="preserve">  "status": "0",</w:t>
        <w:br/>
        <w:t xml:space="preserve">  "capacity": 5000,</w:t>
        <w:br/>
        <w:t xml:space="preserve">  "area": 200,</w:t>
        <w:br/>
        <w:t xml:space="preserve">  "description": "存储钢材、塑料等原材料"</w:t>
        <w:br/>
        <w:t>}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3.1.2 库房看板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：仓库管理 &gt; 库房看板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展示内容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库房整体占用率（饼图/仪表盘）</w:t>
      </w:r>
    </w:p>
    <w:p>
      <w:pPr>
        <w:pStyle w:val="ListBullet"/>
      </w:pPr>
      <w:r>
        <w:rPr>
          <w:rFonts w:ascii="微软雅黑" w:hAnsi="微软雅黑" w:eastAsia="微软雅黑"/>
        </w:rPr>
        <w:t>各库位使用状态（热力图/平面图）</w:t>
      </w:r>
    </w:p>
    <w:p>
      <w:pPr>
        <w:pStyle w:val="ListBullet"/>
      </w:pPr>
      <w:r>
        <w:rPr>
          <w:rFonts w:ascii="微软雅黑" w:hAnsi="微软雅黑" w:eastAsia="微软雅黑"/>
        </w:rPr>
        <w:t>库位利用率排行</w:t>
      </w:r>
    </w:p>
    <w:p>
      <w:pPr>
        <w:pStyle w:val="ListBullet"/>
      </w:pPr>
      <w:r>
        <w:rPr>
          <w:rFonts w:ascii="微软雅黑" w:hAnsi="微软雅黑" w:eastAsia="微软雅黑"/>
        </w:rPr>
        <w:t>实时库存统计（按物料分类）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交互功能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点击库位查看该库位的物料详情</w:t>
      </w:r>
    </w:p>
    <w:p>
      <w:pPr>
        <w:pStyle w:val="ListBullet"/>
      </w:pPr>
      <w:r>
        <w:rPr>
          <w:rFonts w:ascii="微软雅黑" w:hAnsi="微软雅黑" w:eastAsia="微软雅黑"/>
        </w:rPr>
        <w:t>支持按物料类型筛选查看</w:t>
      </w:r>
    </w:p>
    <w:p>
      <w:pPr>
        <w:pStyle w:val="ListBullet"/>
      </w:pPr>
      <w:r>
        <w:rPr>
          <w:rFonts w:ascii="微软雅黑" w:hAnsi="微软雅黑" w:eastAsia="微软雅黑"/>
        </w:rPr>
        <w:t>支持缩放和平移操作</w:t>
      </w:r>
    </w:p>
    <w:p>
      <w:pPr>
        <w:pStyle w:val="ListBullet"/>
      </w:pPr>
      <w:r>
        <w:rPr>
          <w:rFonts w:ascii="微软雅黑" w:hAnsi="微软雅黑" w:eastAsia="微软雅黑"/>
        </w:rPr>
        <w:t>支持导出看板数据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API接口</w:t>
      </w:r>
      <w:r>
        <w:rPr>
          <w:rFonts w:ascii="微软雅黑" w:hAnsi="微软雅黑" w:eastAsia="微软雅黑"/>
        </w:rPr>
        <w:t>：</w:t>
      </w:r>
    </w:p>
    <w:p/>
    <w:p>
      <w:r>
        <w:rPr>
          <w:rFonts w:ascii="微软雅黑" w:hAnsi="微软雅黑" w:eastAsia="微软雅黑"/>
        </w:rPr>
        <w:t>| 接口名称 | 请求路径                            | 请求方法 | 说明       |</w:t>
      </w:r>
    </w:p>
    <w:p>
      <w:r>
        <w:rPr>
          <w:rFonts w:ascii="微软雅黑" w:hAnsi="微软雅黑" w:eastAsia="微软雅黑"/>
        </w:rPr>
        <w:t>| ---- | ------------------------------- | ---- | -------- |</w:t>
      </w:r>
    </w:p>
    <w:p>
      <w:r>
        <w:rPr>
          <w:rFonts w:ascii="微软雅黑" w:hAnsi="微软雅黑" w:eastAsia="微软雅黑"/>
        </w:rPr>
        <w:t>| 看板页面 | /warehouse/warehouse/board-ui   | GET  | 看板页面入口   |</w:t>
      </w:r>
    </w:p>
    <w:p>
      <w:r>
        <w:rPr>
          <w:rFonts w:ascii="微软雅黑" w:hAnsi="微软雅黑" w:eastAsia="微软雅黑"/>
        </w:rPr>
        <w:t>| 看板数据 | /warehouse/warehouse/board-data | GET  | 获取库房看板数据 |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获取看板数据接口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GET /warehouse/warehouse/board-data?warehouseId=1</w:t>
        <w:br/>
        <w:br/>
        <w:t>响应数据：</w:t>
        <w:br/>
        <w:t>{</w:t>
        <w:br/>
        <w:t xml:space="preserve">  "code": 200,</w:t>
        <w:br/>
        <w:t xml:space="preserve">  "message": "success",</w:t>
        <w:br/>
        <w:t xml:space="preserve">  "data": {</w:t>
        <w:br/>
        <w:t xml:space="preserve">    "locations": [</w:t>
        <w:br/>
        <w:t xml:space="preserve">      {</w:t>
        <w:br/>
        <w:t xml:space="preserve">        "id": "1",</w:t>
        <w:br/>
        <w:t xml:space="preserve">        "code": "LOC001",</w:t>
        <w:br/>
        <w:t xml:space="preserve">        "warehouseId": "1",</w:t>
        <w:br/>
        <w:t xml:space="preserve">        "rowNo": 0,</w:t>
        <w:br/>
        <w:t xml:space="preserve">        "colNo": 0,</w:t>
        <w:br/>
        <w:t xml:space="preserve">        "status": "occupied",  // empty-空，occupied-占用，locked-锁定</w:t>
        <w:br/>
        <w:t xml:space="preserve">        "currentMaterialId": "1",</w:t>
        <w:br/>
        <w:t xml:space="preserve">        "currentMaterialName": "M8不锈钢螺丝",</w:t>
        <w:br/>
        <w:t xml:space="preserve">        "currentStock": 500</w:t>
        <w:br/>
        <w:t xml:space="preserve">      }</w:t>
        <w:br/>
        <w:t xml:space="preserve">    ],</w:t>
        <w:br/>
        <w:t xml:space="preserve">    "maxRow": 5,     // 最大行数</w:t>
        <w:br/>
        <w:t xml:space="preserve">    "maxCol": 8      // 最大列数</w:t>
        <w:br/>
        <w:t xml:space="preserve">  }</w:t>
        <w:br/>
        <w:t>}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2"/>
      </w:pPr>
      <w:r>
        <w:rPr>
          <w:rFonts w:ascii="微软雅黑" w:hAnsi="微软雅黑" w:eastAsia="微软雅黑"/>
          <w:color w:val="2980B9"/>
          <w:sz w:val="36"/>
        </w:rPr>
        <w:t>四、产品数据中心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4.1 BOM与组件数据管理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管理零部件信息，创建和维护BOM（物料清单）结构，支持多层级BOM管理。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BOM采用树形结构设计，支持多层级展开</w:t>
      </w:r>
    </w:p>
    <w:p>
      <w:pPr>
        <w:pStyle w:val="ListBullet"/>
      </w:pPr>
      <w:r>
        <w:rPr>
          <w:rFonts w:ascii="微软雅黑" w:hAnsi="微软雅黑" w:eastAsia="微软雅黑"/>
        </w:rPr>
        <w:t>BOM主表存储BOM基本信息，BOM明细表存储树形结构</w:t>
      </w:r>
    </w:p>
    <w:p>
      <w:pPr>
        <w:pStyle w:val="ListBullet"/>
      </w:pPr>
      <w:r>
        <w:rPr>
          <w:rFonts w:ascii="微软雅黑" w:hAnsi="微软雅黑" w:eastAsia="微软雅黑"/>
        </w:rPr>
        <w:t>通过</w:t>
      </w:r>
      <w:r>
        <w:rPr>
          <w:rFonts w:ascii="Consolas" w:hAnsi="Consolas"/>
          <w:color w:val="E74C3C"/>
          <w:sz w:val="20"/>
        </w:rPr>
        <w:t>parent_item_id</w:t>
      </w:r>
      <w:r>
        <w:rPr>
          <w:rFonts w:ascii="微软雅黑" w:hAnsi="微软雅黑" w:eastAsia="微软雅黑"/>
        </w:rPr>
        <w:t>字段建立父子关系，形成树形结构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Consolas" w:hAnsi="Consolas"/>
          <w:color w:val="E74C3C"/>
          <w:sz w:val="20"/>
        </w:rPr>
        <w:t>level_no</w:t>
      </w:r>
      <w:r>
        <w:rPr>
          <w:rFonts w:ascii="微软雅黑" w:hAnsi="微软雅黑" w:eastAsia="微软雅黑"/>
        </w:rPr>
        <w:t>字段记录层级深度，便于查询和展示</w:t>
      </w:r>
    </w:p>
    <w:p>
      <w:pPr>
        <w:pStyle w:val="ListBullet"/>
      </w:pPr>
      <w:r>
        <w:rPr>
          <w:rFonts w:ascii="微软雅黑" w:hAnsi="微软雅黑" w:eastAsia="微软雅黑"/>
        </w:rPr>
        <w:t>BOM状态管理：草稿→审核中→已发布（锁定）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树形结构设计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BOM树示例：</w:t>
        <w:br/>
        <w:t>PROD001 (levelNo=1, parentItemId=null)</w:t>
        <w:br/>
        <w:t>├── ASSY001 (levelNo=2, parentItemId=PROD001的ID)</w:t>
        <w:br/>
        <w:t>│   ├── MAT001 (levelNo=3, parentItemId=ASSY001的ID)</w:t>
        <w:br/>
        <w:t>│   └── MAT002 (levelNo=3, parentItemId=ASSY001的ID)</w:t>
        <w:br/>
        <w:t>└── ASSY002 (levelNo=2, parentItemId=PROD001的ID)</w:t>
        <w:br/>
        <w:t xml:space="preserve">    └── MAT003 (levelNo=3, parentItemId=ASSY002的ID)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数据库设计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sp_product_bom (产品BOM表)</w:t>
        <w:br/>
        <w:t xml:space="preserve">  ├── id, bom_code, bom_name, bom_type</w:t>
        <w:br/>
        <w:t xml:space="preserve">  ├── product_part_code, product_part_name</w:t>
        <w:br/>
        <w:t xml:space="preserve">  ├── version, state, description</w:t>
        <w:br/>
        <w:t xml:space="preserve">  └── is_deleted, create_time, update_time</w:t>
        <w:br/>
        <w:br/>
        <w:t>sp_product_bom_item (BOM明细表)</w:t>
        <w:br/>
        <w:t xml:space="preserve">  ├── id, bom_id, parent_item_id</w:t>
        <w:br/>
        <w:t xml:space="preserve">  ├── level_no, line_no</w:t>
        <w:br/>
        <w:t xml:space="preserve">  ├── part_code, part_name, part_type</w:t>
        <w:br/>
        <w:t xml:space="preserve">  ├── qty, unit, loss_rate</w:t>
        <w:br/>
        <w:t xml:space="preserve">  └── is_deleted, create_time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关键业务流程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创建BOM主表，选择顶层产品</w:t>
      </w:r>
    </w:p>
    <w:p>
      <w:pPr>
        <w:pStyle w:val="ListNumber"/>
      </w:pPr>
      <w:r>
        <w:rPr>
          <w:rFonts w:ascii="微软雅黑" w:hAnsi="微软雅黑" w:eastAsia="微软雅黑"/>
        </w:rPr>
        <w:t>逐层添加BOM明细，建立父子关系</w:t>
      </w:r>
    </w:p>
    <w:p>
      <w:pPr>
        <w:pStyle w:val="ListNumber"/>
      </w:pPr>
      <w:r>
        <w:rPr>
          <w:rFonts w:ascii="微软雅黑" w:hAnsi="微软雅黑" w:eastAsia="微软雅黑"/>
        </w:rPr>
        <w:t>支持拖拽调整层级结构</w:t>
      </w:r>
    </w:p>
    <w:p>
      <w:pPr>
        <w:pStyle w:val="ListNumber"/>
      </w:pPr>
      <w:r>
        <w:rPr>
          <w:rFonts w:ascii="微软雅黑" w:hAnsi="微软雅黑" w:eastAsia="微软雅黑"/>
        </w:rPr>
        <w:t>提交审核，审核通过后锁定BOM</w:t>
      </w:r>
    </w:p>
    <w:p>
      <w:pPr>
        <w:pStyle w:val="ListNumber"/>
      </w:pPr>
      <w:r>
        <w:rPr>
          <w:rFonts w:ascii="微软雅黑" w:hAnsi="微软雅黑" w:eastAsia="微软雅黑"/>
        </w:rPr>
        <w:t>锁定后的BOM才能用于生产订单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核心代码说明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BOM明细保存核心代码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SpProductBomItemServiceImpl.java</w:t>
        <w:br/>
        <w:t>@Service</w:t>
        <w:br/>
        <w:t xml:space="preserve">public class SpProductBomItemServiceImpl extends ServiceImpl&lt;SpProductBomItemMapper, SpProductBomItem&gt; </w:t>
        <w:br/>
        <w:t xml:space="preserve">    implements ISpProductBomItemService {</w:t>
        <w:br/>
        <w:t xml:space="preserve">    // 继承MyBatis Plus的ServiceImpl，提供标准CRUD操作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BOM树形结构查询核心代码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SpProductBomController.java - 获取BOM明细树</w:t>
        <w:br/>
        <w:t>@GetMapping("/item/tree")</w:t>
        <w:br/>
        <w:t>@ResponseBody</w:t>
        <w:br/>
        <w:t>public Result getBomTree(String bomId) {</w:t>
        <w:br/>
        <w:t xml:space="preserve">    // 1. 查询BOM下所有明细</w:t>
        <w:br/>
        <w:t xml:space="preserve">    List&lt;SpProductBomItem&gt; items = bomItemService.list(</w:t>
        <w:br/>
        <w:t xml:space="preserve">        new QueryWrapper&lt;SpProductBomItem&gt;()</w:t>
        <w:br/>
        <w:t xml:space="preserve">            .eq("bom_id", bomId)</w:t>
        <w:br/>
        <w:t xml:space="preserve">            .eq("is_deleted", "0")</w:t>
        <w:br/>
        <w:t xml:space="preserve">            .orderByAsc("level_no", "line_no")</w:t>
        <w:br/>
        <w:t xml:space="preserve">    );</w:t>
        <w:br/>
        <w:t xml:space="preserve">    </w:t>
        <w:br/>
        <w:t xml:space="preserve">    // 2. 构建树形结构</w:t>
        <w:br/>
        <w:t xml:space="preserve">    List&lt;TreeNode&gt; tree = buildTree(items);</w:t>
        <w:br/>
        <w:t xml:space="preserve">    return Result.success(tree);</w:t>
        <w:br/>
        <w:t>}</w:t>
        <w:br/>
        <w:br/>
        <w:t>// 构建树形结构的辅助方法</w:t>
        <w:br/>
        <w:t>private List&lt;TreeNode&gt; buildTree(List&lt;SpProductBomItem&gt; items) {</w:t>
        <w:br/>
        <w:t xml:space="preserve">    Map&lt;String, TreeNode&gt; nodeMap = new HashMap&lt;&gt;();</w:t>
        <w:br/>
        <w:t xml:space="preserve">    List&lt;TreeNode&gt; roots = new ArrayList&lt;&gt;();</w:t>
        <w:br/>
        <w:t xml:space="preserve">    </w:t>
        <w:br/>
        <w:t xml:space="preserve">    // 创建所有节点</w:t>
        <w:br/>
        <w:t xml:space="preserve">    for (SpProductBomItem item : items) {</w:t>
        <w:br/>
        <w:t xml:space="preserve">        TreeNode node = new TreeNode(item);</w:t>
        <w:br/>
        <w:t xml:space="preserve">        nodeMap.put(item.getId(), node);</w:t>
        <w:br/>
        <w:t xml:space="preserve">    }</w:t>
        <w:br/>
        <w:t xml:space="preserve">    </w:t>
        <w:br/>
        <w:t xml:space="preserve">    // 建立父子关系</w:t>
        <w:br/>
        <w:t xml:space="preserve">    for (SpProductBomItem item : items) {</w:t>
        <w:br/>
        <w:t xml:space="preserve">        TreeNode node = nodeMap.get(item.getId());</w:t>
        <w:br/>
        <w:t xml:space="preserve">        if (item.getParentItemId() == null) {</w:t>
        <w:br/>
        <w:t xml:space="preserve">            // 根节点</w:t>
        <w:br/>
        <w:t xml:space="preserve">            roots.add(node);</w:t>
        <w:br/>
        <w:t xml:space="preserve">        } else {</w:t>
        <w:br/>
        <w:t xml:space="preserve">            // 子节点</w:t>
        <w:br/>
        <w:t xml:space="preserve">            TreeNode parent = nodeMap.get(item.getParentItemId());</w:t>
        <w:br/>
        <w:t xml:space="preserve">            if (parent != null) {</w:t>
        <w:br/>
        <w:t xml:space="preserve">                parent.getChildren().add(node);</w:t>
        <w:br/>
        <w:t xml:space="preserve">            }</w:t>
        <w:br/>
        <w:t xml:space="preserve">        }</w:t>
        <w:br/>
        <w:t xml:space="preserve">    }</w:t>
        <w:br/>
        <w:t xml:space="preserve">    </w:t>
        <w:br/>
        <w:t xml:space="preserve">    return roots;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使用Map缓存所有节点，避免重复查询</w:t>
      </w:r>
    </w:p>
    <w:p>
      <w:pPr>
        <w:pStyle w:val="ListBullet"/>
      </w:pPr>
      <w:r>
        <w:rPr>
          <w:rFonts w:ascii="微软雅黑" w:hAnsi="微软雅黑" w:eastAsia="微软雅黑"/>
        </w:rPr>
        <w:t>通过</w:t>
      </w:r>
      <w:r>
        <w:rPr>
          <w:rFonts w:ascii="Consolas" w:hAnsi="Consolas"/>
          <w:color w:val="E74C3C"/>
          <w:sz w:val="20"/>
        </w:rPr>
        <w:t>parent_item_id</w:t>
      </w:r>
      <w:r>
        <w:rPr>
          <w:rFonts w:ascii="微软雅黑" w:hAnsi="微软雅黑" w:eastAsia="微软雅黑"/>
        </w:rPr>
        <w:t>建立父子关系</w:t>
      </w:r>
    </w:p>
    <w:p>
      <w:pPr>
        <w:pStyle w:val="ListBullet"/>
      </w:pPr>
      <w:r>
        <w:rPr>
          <w:rFonts w:ascii="微软雅黑" w:hAnsi="微软雅黑" w:eastAsia="微软雅黑"/>
        </w:rPr>
        <w:t>根节点的</w:t>
      </w:r>
      <w:r>
        <w:rPr>
          <w:rFonts w:ascii="Consolas" w:hAnsi="Consolas"/>
          <w:color w:val="E74C3C"/>
          <w:sz w:val="20"/>
        </w:rPr>
        <w:t>parent_item_id</w:t>
      </w:r>
      <w:r>
        <w:rPr>
          <w:rFonts w:ascii="微软雅黑" w:hAnsi="微软雅黑" w:eastAsia="微软雅黑"/>
        </w:rPr>
        <w:t>为null</w:t>
      </w:r>
    </w:p>
    <w:p>
      <w:pPr>
        <w:pStyle w:val="ListBullet"/>
      </w:pPr>
      <w:r>
        <w:rPr>
          <w:rFonts w:ascii="微软雅黑" w:hAnsi="微软雅黑" w:eastAsia="微软雅黑"/>
        </w:rPr>
        <w:t>按</w:t>
      </w:r>
      <w:r>
        <w:rPr>
          <w:rFonts w:ascii="Consolas" w:hAnsi="Consolas"/>
          <w:color w:val="E74C3C"/>
          <w:sz w:val="20"/>
        </w:rPr>
        <w:t>level_no</w:t>
      </w:r>
      <w:r>
        <w:rPr>
          <w:rFonts w:ascii="微软雅黑" w:hAnsi="微软雅黑" w:eastAsia="微软雅黑"/>
        </w:rPr>
        <w:t>和</w:t>
      </w:r>
      <w:r>
        <w:rPr>
          <w:rFonts w:ascii="Consolas" w:hAnsi="Consolas"/>
          <w:color w:val="E74C3C"/>
          <w:sz w:val="20"/>
        </w:rPr>
        <w:t>line_no</w:t>
      </w:r>
      <w:r>
        <w:rPr>
          <w:rFonts w:ascii="微软雅黑" w:hAnsi="微软雅黑" w:eastAsia="微软雅黑"/>
        </w:rPr>
        <w:t>排序保证顺序正确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BOM循环引用检测核心代码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添加BOM明细时的循环引用检测</w:t>
        <w:br/>
        <w:t>private boolean checkCircularReference(String bomId, String parentItemId, String partCode) {</w:t>
        <w:br/>
        <w:t xml:space="preserve">    // 检测逻辑：从当前节点向上遍历，如果partCode出现在路径中，则存在循环引用</w:t>
        <w:br/>
        <w:t xml:space="preserve">    Set&lt;String&gt; visited = new HashSet&lt;&gt;();</w:t>
        <w:br/>
        <w:t xml:space="preserve">    String current = parentItemId;</w:t>
        <w:br/>
        <w:t xml:space="preserve">    </w:t>
        <w:br/>
        <w:t xml:space="preserve">    while (current != null) {</w:t>
        <w:br/>
        <w:t xml:space="preserve">        SpProductBomItem item = bomItemService.getById(current);</w:t>
        <w:br/>
        <w:t xml:space="preserve">        if (item == null) break;</w:t>
        <w:br/>
        <w:t xml:space="preserve">        </w:t>
        <w:br/>
        <w:t xml:space="preserve">        if (item.getPartCode().equals(partCode)) {</w:t>
        <w:br/>
        <w:t xml:space="preserve">            return true; // 发现循环引用</w:t>
        <w:br/>
        <w:t xml:space="preserve">        }</w:t>
        <w:br/>
        <w:t xml:space="preserve">        </w:t>
        <w:br/>
        <w:t xml:space="preserve">        if (visited.contains(current)) {</w:t>
        <w:br/>
        <w:t xml:space="preserve">            return true; // 防止死循环</w:t>
        <w:br/>
        <w:t xml:space="preserve">        }</w:t>
        <w:br/>
        <w:t xml:space="preserve">        visited.add(current);</w:t>
        <w:br/>
        <w:t xml:space="preserve">        current = item.getParentItemId();</w:t>
        <w:br/>
        <w:t xml:space="preserve">    }</w:t>
        <w:br/>
        <w:t xml:space="preserve">    </w:t>
        <w:br/>
        <w:t xml:space="preserve">    return false;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防止BOM中出现循环引用（A的子节点是B，B的子节点又是A）</w:t>
      </w:r>
    </w:p>
    <w:p>
      <w:pPr>
        <w:pStyle w:val="ListBullet"/>
      </w:pPr>
      <w:r>
        <w:rPr>
          <w:rFonts w:ascii="微软雅黑" w:hAnsi="微软雅黑" w:eastAsia="微软雅黑"/>
        </w:rPr>
        <w:t>使用visited集合防止死循环</w:t>
      </w:r>
    </w:p>
    <w:p>
      <w:pPr>
        <w:pStyle w:val="ListBullet"/>
      </w:pPr>
      <w:r>
        <w:rPr>
          <w:rFonts w:ascii="微软雅黑" w:hAnsi="微软雅黑" w:eastAsia="微软雅黑"/>
        </w:rPr>
        <w:t>从父节点向上遍历检测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4.1.1 零部件定义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：产品数据 &gt; 零部件管理 &gt; 新增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产品工程师点击新增零部件</w:t>
      </w:r>
    </w:p>
    <w:p>
      <w:pPr>
        <w:pStyle w:val="ListNumber"/>
      </w:pPr>
      <w:r>
        <w:rPr>
          <w:rFonts w:ascii="微软雅黑" w:hAnsi="微软雅黑" w:eastAsia="微软雅黑"/>
        </w:rPr>
        <w:t>填写零部件基本信息（零件号、零件名称、图号、材质、重量等）</w:t>
      </w:r>
    </w:p>
    <w:p>
      <w:pPr>
        <w:pStyle w:val="ListNumber"/>
      </w:pPr>
      <w:r>
        <w:rPr>
          <w:rFonts w:ascii="微软雅黑" w:hAnsi="微软雅黑" w:eastAsia="微软雅黑"/>
        </w:rPr>
        <w:t>上传零件图纸或技术文档（PDF/CAD文件）</w:t>
      </w:r>
    </w:p>
    <w:p>
      <w:pPr>
        <w:pStyle w:val="ListNumber"/>
      </w:pPr>
      <w:r>
        <w:rPr>
          <w:rFonts w:ascii="微软雅黑" w:hAnsi="微软雅黑" w:eastAsia="微软雅黑"/>
        </w:rPr>
        <w:t>设置零件类型（自制件/外购件）</w:t>
      </w:r>
    </w:p>
    <w:p>
      <w:pPr>
        <w:pStyle w:val="ListNumber"/>
      </w:pPr>
      <w:r>
        <w:rPr>
          <w:rFonts w:ascii="微软雅黑" w:hAnsi="微软雅黑" w:eastAsia="微软雅黑"/>
        </w:rPr>
        <w:t>提交保存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4.1.2 创建BOM项目并搭建BOM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：产品数据 &gt; BOM管理 &gt; 新增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产品工程师点击新建BOM</w:t>
      </w:r>
    </w:p>
    <w:p>
      <w:pPr>
        <w:pStyle w:val="ListNumber"/>
      </w:pPr>
      <w:r>
        <w:rPr>
          <w:rFonts w:ascii="微软雅黑" w:hAnsi="微软雅黑" w:eastAsia="微软雅黑"/>
        </w:rPr>
        <w:t>选择BOM类型（设计BOM/工艺BOM/制造BOM）</w:t>
      </w:r>
    </w:p>
    <w:p>
      <w:pPr>
        <w:pStyle w:val="ListNumber"/>
      </w:pPr>
      <w:r>
        <w:rPr>
          <w:rFonts w:ascii="微软雅黑" w:hAnsi="微软雅黑" w:eastAsia="微软雅黑"/>
        </w:rPr>
        <w:t>选择顶层产品物料</w:t>
      </w:r>
    </w:p>
    <w:p>
      <w:pPr>
        <w:pStyle w:val="ListNumber"/>
      </w:pPr>
      <w:r>
        <w:rPr>
          <w:rFonts w:ascii="微软雅黑" w:hAnsi="微软雅黑" w:eastAsia="微软雅黑"/>
        </w:rPr>
        <w:t>通过树形结构添加下级组件/零件</w:t>
      </w:r>
    </w:p>
    <w:p>
      <w:pPr>
        <w:pStyle w:val="ListNumber"/>
      </w:pPr>
      <w:r>
        <w:rPr>
          <w:rFonts w:ascii="微软雅黑" w:hAnsi="微软雅黑" w:eastAsia="微软雅黑"/>
        </w:rPr>
        <w:t>配置每个组件的数量、版本、损耗率等信息</w:t>
      </w:r>
    </w:p>
    <w:p>
      <w:pPr>
        <w:pStyle w:val="ListNumber"/>
      </w:pPr>
      <w:r>
        <w:rPr>
          <w:rFonts w:ascii="微软雅黑" w:hAnsi="微软雅黑" w:eastAsia="微软雅黑"/>
        </w:rPr>
        <w:t>支持BOM导入导出（Excel格式）</w:t>
      </w:r>
    </w:p>
    <w:p>
      <w:pPr>
        <w:pStyle w:val="ListNumber"/>
      </w:pPr>
      <w:r>
        <w:rPr>
          <w:rFonts w:ascii="微软雅黑" w:hAnsi="微软雅黑" w:eastAsia="微软雅黑"/>
        </w:rPr>
        <w:t>提交保存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BOM类型说明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设计BOM（E-BOM）：产品设计阶段的物料清单</w:t>
      </w:r>
    </w:p>
    <w:p>
      <w:pPr>
        <w:pStyle w:val="ListBullet"/>
      </w:pPr>
      <w:r>
        <w:rPr>
          <w:rFonts w:ascii="微软雅黑" w:hAnsi="微软雅黑" w:eastAsia="微软雅黑"/>
        </w:rPr>
        <w:t>工艺BOM（P-BOM）：工艺规划阶段的物料清单</w:t>
      </w:r>
    </w:p>
    <w:p>
      <w:pPr>
        <w:pStyle w:val="ListBullet"/>
      </w:pPr>
      <w:r>
        <w:rPr>
          <w:rFonts w:ascii="微软雅黑" w:hAnsi="微软雅黑" w:eastAsia="微软雅黑"/>
        </w:rPr>
        <w:t>制造BOM（M-BOM）：生产制造阶段的物料清单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数据验证规则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防止BOM循环引用（检测路径中是否出现重复节点）</w:t>
      </w:r>
    </w:p>
    <w:p>
      <w:pPr>
        <w:pStyle w:val="ListBullet"/>
      </w:pPr>
      <w:r>
        <w:rPr>
          <w:rFonts w:ascii="微软雅黑" w:hAnsi="微软雅黑" w:eastAsia="微软雅黑"/>
        </w:rPr>
        <w:t>BOM层级建议不超过10层</w:t>
      </w:r>
    </w:p>
    <w:p>
      <w:pPr>
        <w:pStyle w:val="ListBullet"/>
      </w:pPr>
      <w:r>
        <w:rPr>
          <w:rFonts w:ascii="微软雅黑" w:hAnsi="微软雅黑" w:eastAsia="微软雅黑"/>
        </w:rPr>
        <w:t>组件数量必须大于0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API接口</w:t>
      </w:r>
      <w:r>
        <w:rPr>
          <w:rFonts w:ascii="微软雅黑" w:hAnsi="微软雅黑" w:eastAsia="微软雅黑"/>
        </w:rPr>
        <w:t>：</w:t>
      </w:r>
    </w:p>
    <w:p/>
    <w:p>
      <w:r>
        <w:rPr>
          <w:rFonts w:ascii="微软雅黑" w:hAnsi="微软雅黑" w:eastAsia="微软雅黑"/>
        </w:rPr>
        <w:t>| 接口名称       | 请求路径                                       | 请求方法 | 说明          |</w:t>
      </w:r>
    </w:p>
    <w:p>
      <w:r>
        <w:rPr>
          <w:rFonts w:ascii="微软雅黑" w:hAnsi="微软雅黑" w:eastAsia="微软雅黑"/>
        </w:rPr>
        <w:t>| ---------- | ------------------------------------------ | ---- | ----------- |</w:t>
      </w:r>
    </w:p>
    <w:p>
      <w:r>
        <w:rPr>
          <w:rFonts w:ascii="微软雅黑" w:hAnsi="微软雅黑" w:eastAsia="微软雅黑"/>
        </w:rPr>
        <w:t>| BOM列表分页查询  | /productdata/productbom/page               | POST | 分页查询BOM列表   |</w:t>
      </w:r>
    </w:p>
    <w:p>
      <w:r>
        <w:rPr>
          <w:rFonts w:ascii="微软雅黑" w:hAnsi="微软雅黑" w:eastAsia="微软雅黑"/>
        </w:rPr>
        <w:t>| 新增/编辑BOM页面 | /productdata/productbom/add-or-update-ui   | GET  | 获取BOM编辑页面   |</w:t>
      </w:r>
    </w:p>
    <w:p>
      <w:r>
        <w:rPr>
          <w:rFonts w:ascii="微软雅黑" w:hAnsi="微软雅黑" w:eastAsia="微软雅黑"/>
        </w:rPr>
        <w:t>| 保存BOM信息    | /productdata/productbom/add-or-update      | POST | 保存BOM信息     |</w:t>
      </w:r>
    </w:p>
    <w:p>
      <w:r>
        <w:rPr>
          <w:rFonts w:ascii="微软雅黑" w:hAnsi="微软雅黑" w:eastAsia="微软雅黑"/>
        </w:rPr>
        <w:t>| 删除BOM      | /productdata/productbom/delete             | POST | 删除BOM（逻辑删除） |</w:t>
      </w:r>
    </w:p>
    <w:p>
      <w:r>
        <w:rPr>
          <w:rFonts w:ascii="微软雅黑" w:hAnsi="微软雅黑" w:eastAsia="微软雅黑"/>
        </w:rPr>
        <w:t>| BOM明细列表    | /productdata/productbom/item/list          | GET  | 获取BOM明细列表   |</w:t>
      </w:r>
    </w:p>
    <w:p>
      <w:r>
        <w:rPr>
          <w:rFonts w:ascii="微软雅黑" w:hAnsi="微软雅黑" w:eastAsia="微软雅黑"/>
        </w:rPr>
        <w:t>| 保存BOM明细    | /productdata/productbom/item/add-or-update | POST | 保存BOM明细     |</w:t>
      </w:r>
    </w:p>
    <w:p>
      <w:r>
        <w:rPr>
          <w:rFonts w:ascii="微软雅黑" w:hAnsi="微软雅黑" w:eastAsia="微软雅黑"/>
        </w:rPr>
        <w:t>| 删除BOM明细    | /productdata/productbom/item/delete        | POST | 删除BOM明细     |</w:t>
      </w:r>
    </w:p>
    <w:p>
      <w:r>
        <w:rPr>
          <w:rFonts w:ascii="微软雅黑" w:hAnsi="微软雅黑" w:eastAsia="微软雅黑"/>
        </w:rPr>
        <w:t>| BOM树形结构    | /productdata/productbom/item/tree          | GET  | 获取BOM树形数据   |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BOM分页查询接口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/productdata/productbom/page</w:t>
        <w:br/>
        <w:t>请求参数：</w:t>
        <w:br/>
        <w:t>{</w:t>
        <w:br/>
        <w:t xml:space="preserve">  "bomCodeLike": "BOM",</w:t>
        <w:br/>
        <w:t xml:space="preserve">  "bomNameLike": "A型",</w:t>
        <w:br/>
        <w:t xml:space="preserve">  "bomType": "m",</w:t>
        <w:br/>
        <w:t xml:space="preserve">  "state": "draft",</w:t>
        <w:br/>
        <w:t xml:space="preserve">  "current": 1,</w:t>
        <w:br/>
        <w:t xml:space="preserve">  "size": 10</w:t>
        <w:br/>
        <w:t>}</w:t>
        <w:br/>
        <w:br/>
        <w:t>响应数据：</w:t>
        <w:br/>
        <w:t>{</w:t>
        <w:br/>
        <w:t xml:space="preserve">  "records": [</w:t>
        <w:br/>
        <w:t xml:space="preserve">    {</w:t>
        <w:br/>
        <w:t xml:space="preserve">      "id": "1",</w:t>
        <w:br/>
        <w:t xml:space="preserve">      "bomCode": "BOM001",</w:t>
        <w:br/>
        <w:t xml:space="preserve">      "bomName": "A型产品制造BOM",</w:t>
        <w:br/>
        <w:t xml:space="preserve">      "bomType": "m",</w:t>
        <w:br/>
        <w:t xml:space="preserve">      "productPartCode": "PROD001",</w:t>
        <w:br/>
        <w:t xml:space="preserve">      "productPartName": "A型产品",</w:t>
        <w:br/>
        <w:t xml:space="preserve">      "version": "V1.0",</w:t>
        <w:br/>
        <w:t xml:space="preserve">      "state": "released",</w:t>
        <w:br/>
        <w:t xml:space="preserve">      "createTime": "2024-01-01 10:00:00"</w:t>
        <w:br/>
        <w:t xml:space="preserve">    }</w:t>
        <w:br/>
        <w:t xml:space="preserve">  ],</w:t>
        <w:br/>
        <w:t xml:space="preserve">  "total": 50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保存BOM接口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/productdata/productbom/add-or-update</w:t>
        <w:br/>
        <w:t>请求参数：</w:t>
        <w:br/>
        <w:t>{</w:t>
        <w:br/>
        <w:t xml:space="preserve">  "id": "1",</w:t>
        <w:br/>
        <w:t xml:space="preserve">  "bomCode": "BOM001",</w:t>
        <w:br/>
        <w:t xml:space="preserve">  "bomName": "A型产品制造BOM",</w:t>
        <w:br/>
        <w:t xml:space="preserve">  "bomType": "m",           // e-设计BOM，p-工艺BOM，m-制造BOM</w:t>
        <w:br/>
        <w:t xml:space="preserve">  "productPartCode": "PROD001",</w:t>
        <w:br/>
        <w:t xml:space="preserve">  "productPartName": "A型产品",</w:t>
        <w:br/>
        <w:t xml:space="preserve">  "version": "V1.0",</w:t>
        <w:br/>
        <w:t xml:space="preserve">  "state": "draft",         // draft-草稿，reviewing-审核中，released-已发布</w:t>
        <w:br/>
        <w:t xml:space="preserve">  "description": "A型产品V1.0版本制造BOM"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获取BOM明细列表接口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GET /productdata/productbom/item/list?bomId=1</w:t>
        <w:br/>
        <w:br/>
        <w:t>响应数据：</w:t>
        <w:br/>
        <w:t>{</w:t>
        <w:br/>
        <w:t xml:space="preserve">  "code": 200,</w:t>
        <w:br/>
        <w:t xml:space="preserve">  "message": "success",</w:t>
        <w:br/>
        <w:t xml:space="preserve">  "data": [</w:t>
        <w:br/>
        <w:t xml:space="preserve">    {</w:t>
        <w:br/>
        <w:t xml:space="preserve">      "id": "1",</w:t>
        <w:br/>
        <w:t xml:space="preserve">      "bomId": "1",</w:t>
        <w:br/>
        <w:t xml:space="preserve">      "parentItemId": null,    // 父级明细ID，null表示顶层</w:t>
        <w:br/>
        <w:t xml:space="preserve">      "levelNo": 1,            // 层级</w:t>
        <w:br/>
        <w:t xml:space="preserve">      "lineNo": 1,             // 行号</w:t>
        <w:br/>
        <w:t xml:space="preserve">      "partCode": "PROD001",</w:t>
        <w:br/>
        <w:t xml:space="preserve">      "partName": "A型产品",</w:t>
        <w:br/>
        <w:t xml:space="preserve">      "partType": "finish",</w:t>
        <w:br/>
        <w:t xml:space="preserve">      "qty": 1,</w:t>
        <w:br/>
        <w:t xml:space="preserve">      "unit": "台",</w:t>
        <w:br/>
        <w:t xml:space="preserve">      "lossRate": 0.02         // 损耗率2%</w:t>
        <w:br/>
        <w:t xml:space="preserve">    },</w:t>
        <w:br/>
        <w:t xml:space="preserve">    {</w:t>
        <w:br/>
        <w:t xml:space="preserve">      "id": "2",</w:t>
        <w:br/>
        <w:t xml:space="preserve">      "bomId": "1",</w:t>
        <w:br/>
        <w:t xml:space="preserve">      "parentItemId": "1",</w:t>
        <w:br/>
        <w:t xml:space="preserve">      "levelNo": 2,</w:t>
        <w:br/>
        <w:t xml:space="preserve">      "lineNo": 1,</w:t>
        <w:br/>
        <w:t xml:space="preserve">      "partCode": "ASSY001",</w:t>
        <w:br/>
        <w:t xml:space="preserve">      "partName": "机身组件",</w:t>
        <w:br/>
        <w:t xml:space="preserve">      "partType": "semi",</w:t>
        <w:br/>
        <w:t xml:space="preserve">      "qty": 1,</w:t>
        <w:br/>
        <w:t xml:space="preserve">      "unit": "套"</w:t>
        <w:br/>
        <w:t xml:space="preserve">    },</w:t>
        <w:br/>
        <w:t xml:space="preserve">    {</w:t>
        <w:br/>
        <w:t xml:space="preserve">      "id": "3",</w:t>
        <w:br/>
        <w:t xml:space="preserve">      "bomId": "1",</w:t>
        <w:br/>
        <w:t xml:space="preserve">      "parentItemId": "2",</w:t>
        <w:br/>
        <w:t xml:space="preserve">      "levelNo": 3,</w:t>
        <w:br/>
        <w:t xml:space="preserve">      "lineNo": 1,</w:t>
        <w:br/>
        <w:t xml:space="preserve">      "partCode": "MAT001",</w:t>
        <w:br/>
        <w:t xml:space="preserve">      "partName": "M8不锈钢螺丝",</w:t>
        <w:br/>
        <w:t xml:space="preserve">      "partType": "raw",</w:t>
        <w:br/>
        <w:t xml:space="preserve">      "qty": 10,</w:t>
        <w:br/>
        <w:t xml:space="preserve">      "unit": "个"</w:t>
        <w:br/>
        <w:t xml:space="preserve">    }</w:t>
        <w:br/>
        <w:t xml:space="preserve">  ]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保存BOM明细接口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/productdata/productbom/item/add-or-update</w:t>
        <w:br/>
        <w:t>请求参数：</w:t>
        <w:br/>
        <w:t>{</w:t>
        <w:br/>
        <w:t xml:space="preserve">  "id": "1",</w:t>
        <w:br/>
        <w:t xml:space="preserve">  "bomId": "1",</w:t>
        <w:br/>
        <w:t xml:space="preserve">  "parentItemId": "2",</w:t>
        <w:br/>
        <w:t xml:space="preserve">  "levelNo": 3,</w:t>
        <w:br/>
        <w:t xml:space="preserve">  "lineNo": 1,</w:t>
        <w:br/>
        <w:t xml:space="preserve">  "partCode": "MAT001",</w:t>
        <w:br/>
        <w:t xml:space="preserve">  "partName": "M8不锈钢螺丝",</w:t>
        <w:br/>
        <w:t xml:space="preserve">  "partType": "raw",</w:t>
        <w:br/>
        <w:t xml:space="preserve">  "qty": 10,</w:t>
        <w:br/>
        <w:t xml:space="preserve">  "unit": "个",</w:t>
        <w:br/>
        <w:t xml:space="preserve">  "lossRate": 0.02</w:t>
        <w:br/>
        <w:t>}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4.2 工艺设计管理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定义工序信息，为BOM中的每项分配工序，完成审核后锁定BOM。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4.2.1 新增工序信息定义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：工艺管理 &gt; 工序管理 &gt; 新增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工艺工程师点击新增工序</w:t>
      </w:r>
    </w:p>
    <w:p>
      <w:pPr>
        <w:pStyle w:val="ListNumber"/>
      </w:pPr>
      <w:r>
        <w:rPr>
          <w:rFonts w:ascii="微软雅黑" w:hAnsi="微软雅黑" w:eastAsia="微软雅黑"/>
        </w:rPr>
        <w:t>填写工序基本信息（工序编号、工序名称、工序类型、标准工时等）</w:t>
      </w:r>
    </w:p>
    <w:p>
      <w:pPr>
        <w:pStyle w:val="ListNumber"/>
      </w:pPr>
      <w:r>
        <w:rPr>
          <w:rFonts w:ascii="微软雅黑" w:hAnsi="微软雅黑" w:eastAsia="微软雅黑"/>
        </w:rPr>
        <w:t>配置工序所需资源（设备要求、工装夹具、人员技能要求等）</w:t>
      </w:r>
    </w:p>
    <w:p>
      <w:pPr>
        <w:pStyle w:val="ListNumber"/>
      </w:pPr>
      <w:r>
        <w:rPr>
          <w:rFonts w:ascii="微软雅黑" w:hAnsi="微软雅黑" w:eastAsia="微软雅黑"/>
        </w:rPr>
        <w:t>设置工序检验要求</w:t>
      </w:r>
    </w:p>
    <w:p>
      <w:pPr>
        <w:pStyle w:val="ListNumber"/>
      </w:pPr>
      <w:r>
        <w:rPr>
          <w:rFonts w:ascii="微软雅黑" w:hAnsi="微软雅黑" w:eastAsia="微软雅黑"/>
        </w:rPr>
        <w:t>上传作业指导书（可选）</w:t>
      </w:r>
    </w:p>
    <w:p>
      <w:pPr>
        <w:pStyle w:val="ListNumber"/>
      </w:pPr>
      <w:r>
        <w:rPr>
          <w:rFonts w:ascii="微软雅黑" w:hAnsi="微软雅黑" w:eastAsia="微软雅黑"/>
        </w:rPr>
        <w:t>提交保存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工序类型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机加工序</w:t>
      </w:r>
    </w:p>
    <w:p>
      <w:pPr>
        <w:pStyle w:val="ListBullet"/>
      </w:pPr>
      <w:r>
        <w:rPr>
          <w:rFonts w:ascii="微软雅黑" w:hAnsi="微软雅黑" w:eastAsia="微软雅黑"/>
        </w:rPr>
        <w:t>装配工序</w:t>
      </w:r>
    </w:p>
    <w:p>
      <w:pPr>
        <w:pStyle w:val="ListBullet"/>
      </w:pPr>
      <w:r>
        <w:rPr>
          <w:rFonts w:ascii="微软雅黑" w:hAnsi="微软雅黑" w:eastAsia="微软雅黑"/>
        </w:rPr>
        <w:t>检验工序</w:t>
      </w:r>
    </w:p>
    <w:p>
      <w:pPr>
        <w:pStyle w:val="ListBullet"/>
      </w:pPr>
      <w:r>
        <w:rPr>
          <w:rFonts w:ascii="微软雅黑" w:hAnsi="微软雅黑" w:eastAsia="微软雅黑"/>
        </w:rPr>
        <w:t>包装工序</w:t>
      </w:r>
    </w:p>
    <w:p>
      <w:pPr>
        <w:pStyle w:val="ListBullet"/>
      </w:pPr>
      <w:r>
        <w:rPr>
          <w:rFonts w:ascii="微软雅黑" w:hAnsi="微软雅黑" w:eastAsia="微软雅黑"/>
        </w:rPr>
        <w:t>其他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4.2.2 为BOM分配工序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：工艺管理 &gt; 工艺路线 &gt; 选择BOM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选择目标BOM</w:t>
      </w:r>
    </w:p>
    <w:p>
      <w:pPr>
        <w:pStyle w:val="ListNumber"/>
      </w:pPr>
      <w:r>
        <w:rPr>
          <w:rFonts w:ascii="微软雅黑" w:hAnsi="微软雅黑" w:eastAsia="微软雅黑"/>
        </w:rPr>
        <w:t>为BOM的每个层级选择对应的工序序列</w:t>
      </w:r>
    </w:p>
    <w:p>
      <w:pPr>
        <w:pStyle w:val="ListNumber"/>
      </w:pPr>
      <w:r>
        <w:rPr>
          <w:rFonts w:ascii="微软雅黑" w:hAnsi="微软雅黑" w:eastAsia="微软雅黑"/>
        </w:rPr>
        <w:t>设置工序之间的前后关系和并行/串行逻辑</w:t>
      </w:r>
    </w:p>
    <w:p>
      <w:pPr>
        <w:pStyle w:val="ListNumber"/>
      </w:pPr>
      <w:r>
        <w:rPr>
          <w:rFonts w:ascii="微软雅黑" w:hAnsi="微软雅黑" w:eastAsia="微软雅黑"/>
        </w:rPr>
        <w:t>配置工序的具体参数和工艺要求</w:t>
      </w:r>
    </w:p>
    <w:p>
      <w:pPr>
        <w:pStyle w:val="ListNumber"/>
      </w:pPr>
      <w:r>
        <w:rPr>
          <w:rFonts w:ascii="微软雅黑" w:hAnsi="微软雅黑" w:eastAsia="微软雅黑"/>
        </w:rPr>
        <w:t>拖拽调整工序顺序</w:t>
      </w:r>
    </w:p>
    <w:p>
      <w:pPr>
        <w:pStyle w:val="ListNumber"/>
      </w:pPr>
      <w:r>
        <w:rPr>
          <w:rFonts w:ascii="微软雅黑" w:hAnsi="微软雅黑" w:eastAsia="微软雅黑"/>
        </w:rPr>
        <w:t>保存工艺路线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工序关系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串行：前序完成才能开始后序</w:t>
      </w:r>
    </w:p>
    <w:p>
      <w:pPr>
        <w:pStyle w:val="ListBullet"/>
      </w:pPr>
      <w:r>
        <w:rPr>
          <w:rFonts w:ascii="微软雅黑" w:hAnsi="微软雅黑" w:eastAsia="微软雅黑"/>
        </w:rPr>
        <w:t>并行：多工序可同时进行</w:t>
      </w:r>
    </w:p>
    <w:p>
      <w:pPr>
        <w:pStyle w:val="ListBullet"/>
      </w:pPr>
      <w:r>
        <w:rPr>
          <w:rFonts w:ascii="微软雅黑" w:hAnsi="微软雅黑" w:eastAsia="微软雅黑"/>
        </w:rPr>
        <w:t>等待：设置固定等待时间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4.2.3 BOM审核与锁定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：产品数据 &gt; BOM管理 &gt; 选择BOM &gt; 审核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工艺人员提交BOM审核</w:t>
      </w:r>
    </w:p>
    <w:p>
      <w:pPr>
        <w:pStyle w:val="ListNumber"/>
      </w:pPr>
      <w:r>
        <w:rPr>
          <w:rFonts w:ascii="微软雅黑" w:hAnsi="微软雅黑" w:eastAsia="微软雅黑"/>
        </w:rPr>
        <w:t>审核人员检查BOM和工艺路线的完整性和准确性</w:t>
      </w:r>
    </w:p>
    <w:p>
      <w:pPr>
        <w:pStyle w:val="ListNumber"/>
      </w:pPr>
      <w:r>
        <w:rPr>
          <w:rFonts w:ascii="微软雅黑" w:hAnsi="微软雅黑" w:eastAsia="微软雅黑"/>
        </w:rPr>
        <w:t>如有问题，驳回并填写修改意见</w:t>
      </w:r>
    </w:p>
    <w:p>
      <w:pPr>
        <w:pStyle w:val="ListNumber"/>
      </w:pPr>
      <w:r>
        <w:rPr>
          <w:rFonts w:ascii="微软雅黑" w:hAnsi="微软雅黑" w:eastAsia="微软雅黑"/>
        </w:rPr>
        <w:t>审核通过后点击"锁定BOM"</w:t>
      </w:r>
    </w:p>
    <w:p>
      <w:pPr>
        <w:pStyle w:val="ListNumber"/>
      </w:pPr>
      <w:r>
        <w:rPr>
          <w:rFonts w:ascii="微软雅黑" w:hAnsi="微软雅黑" w:eastAsia="微软雅黑"/>
        </w:rPr>
        <w:t>锁定后的BOM不可编辑，如需修改需先解锁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锁定规则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锁定后的BOM状态变为"已发布"</w:t>
      </w:r>
    </w:p>
    <w:p>
      <w:pPr>
        <w:pStyle w:val="ListBullet"/>
      </w:pPr>
      <w:r>
        <w:rPr>
          <w:rFonts w:ascii="微软雅黑" w:hAnsi="微软雅黑" w:eastAsia="微软雅黑"/>
        </w:rPr>
        <w:t>锁定后的BOM才能用于生产订单</w:t>
      </w:r>
    </w:p>
    <w:p>
      <w:pPr>
        <w:pStyle w:val="ListBullet"/>
      </w:pPr>
      <w:r>
        <w:rPr>
          <w:rFonts w:ascii="微软雅黑" w:hAnsi="微软雅黑" w:eastAsia="微软雅黑"/>
        </w:rPr>
        <w:t>解锁需要"解锁BOM"权限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状态流转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草稿 → 提交审核 → 审核中 → [驳回] → 草稿</w:t>
        <w:br/>
        <w:t xml:space="preserve">                  ↓</w:t>
        <w:br/>
        <w:t xml:space="preserve">                审核通过 → 锁定 → 已发布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2"/>
      </w:pPr>
      <w:r>
        <w:rPr>
          <w:rFonts w:ascii="微软雅黑" w:hAnsi="微软雅黑" w:eastAsia="微软雅黑"/>
          <w:color w:val="2980B9"/>
          <w:sz w:val="36"/>
        </w:rPr>
        <w:t>五、生产管理 - 员工作业派工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5.1 作业派工管理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根据生产订单自动生成派工单，为员工分配生产任务，支持任务状态跟踪。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派工单（SpDispatchOrder）是生产订单的执行单位，由订单执行时自动生成</w:t>
      </w:r>
    </w:p>
    <w:p>
      <w:pPr>
        <w:pStyle w:val="ListBullet"/>
      </w:pPr>
      <w:r>
        <w:rPr>
          <w:rFonts w:ascii="微软雅黑" w:hAnsi="微软雅黑" w:eastAsia="微软雅黑"/>
        </w:rPr>
        <w:t>派工记录（SpDispatchRecord）是具体的任务分配记录，记录员工、数量、时间等信息</w:t>
      </w:r>
    </w:p>
    <w:p>
      <w:pPr>
        <w:pStyle w:val="ListBullet"/>
      </w:pPr>
      <w:r>
        <w:rPr>
          <w:rFonts w:ascii="微软雅黑" w:hAnsi="微软雅黑" w:eastAsia="微软雅黑"/>
        </w:rPr>
        <w:t>一个派工单可以有多条派工记录（多人协作完成）</w:t>
      </w:r>
    </w:p>
    <w:p>
      <w:pPr>
        <w:pStyle w:val="ListBullet"/>
      </w:pPr>
      <w:r>
        <w:rPr>
          <w:rFonts w:ascii="微软雅黑" w:hAnsi="微软雅黑" w:eastAsia="微软雅黑"/>
        </w:rPr>
        <w:t>派工单状态流转：草稿→已分配→已开工→部分完工→已完工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状态机设计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派工单状态流转：</w:t>
        <w:br/>
        <w:t>草稿 → 已分配 → 已开工 → 部分完工 → 已完工</w:t>
        <w:br/>
        <w:t xml:space="preserve">         ↓</w:t>
        <w:br/>
        <w:t xml:space="preserve">       (多人派工时保持已分配)</w:t>
        <w:br/>
        <w:br/>
        <w:t>派工记录状态流转：</w:t>
        <w:br/>
        <w:t>pending(待开工) → started(已开工) → completed(已完工)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数据库设计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sp_dispatch_order (派工单表)</w:t>
        <w:br/>
        <w:t xml:space="preserve">  ├── id, order_no, product_code, product_name</w:t>
        <w:br/>
        <w:t xml:space="preserve">  ├── qty, completed_qty, qualified_qty, scrap_qty</w:t>
        <w:br/>
        <w:t xml:space="preserve">  ├── status, priority</w:t>
        <w:br/>
        <w:t xml:space="preserve">  ├── plan_start_time, plan_end_time</w:t>
        <w:br/>
        <w:t xml:space="preserve">  ├── actual_start_time, actual_end_time</w:t>
        <w:br/>
        <w:t xml:space="preserve">  ├── source_order_no</w:t>
        <w:br/>
        <w:t xml:space="preserve">  └── is_deleted, create_time, update_time</w:t>
        <w:br/>
        <w:br/>
        <w:t>sp_dispatch_record (派工记录表)</w:t>
        <w:br/>
        <w:t xml:space="preserve">  ├── id, dispatch_order_id, dispatch_type</w:t>
        <w:br/>
        <w:t xml:space="preserve">  ├── user_id, team_id, process_unit_id</w:t>
        <w:br/>
        <w:t xml:space="preserve">  ├── plan_qty, completed_qty, qualified_qty, scrap_qty</w:t>
        <w:br/>
        <w:t xml:space="preserve">  ├── work_hours</w:t>
        <w:br/>
        <w:t xml:space="preserve">  ├── dispatch_time, start_time, end_time</w:t>
        <w:br/>
        <w:t xml:space="preserve">  ├── status</w:t>
        <w:br/>
        <w:t xml:space="preserve">  └── is_deleted, create_time, update_time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关键业务流程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生产订单执行时，自动生成派工单（草稿状态）</w:t>
      </w:r>
    </w:p>
    <w:p>
      <w:pPr>
        <w:pStyle w:val="ListNumber"/>
      </w:pPr>
      <w:r>
        <w:rPr>
          <w:rFonts w:ascii="微软雅黑" w:hAnsi="微软雅黑" w:eastAsia="微软雅黑"/>
        </w:rPr>
        <w:t>选择派工单，选择加工单元和员工进行派工</w:t>
      </w:r>
    </w:p>
    <w:p>
      <w:pPr>
        <w:pStyle w:val="ListNumber"/>
      </w:pPr>
      <w:r>
        <w:rPr>
          <w:rFonts w:ascii="微软雅黑" w:hAnsi="微软雅黑" w:eastAsia="微软雅黑"/>
        </w:rPr>
        <w:t>员工收到任务，点击开工</w:t>
      </w:r>
    </w:p>
    <w:p>
      <w:pPr>
        <w:pStyle w:val="ListNumber"/>
      </w:pPr>
      <w:r>
        <w:rPr>
          <w:rFonts w:ascii="微软雅黑" w:hAnsi="微软雅黑" w:eastAsia="微软雅黑"/>
        </w:rPr>
        <w:t>员工完成任务，汇报合格品数和报废品数</w:t>
      </w:r>
    </w:p>
    <w:p>
      <w:pPr>
        <w:pStyle w:val="ListNumber"/>
      </w:pPr>
      <w:r>
        <w:rPr>
          <w:rFonts w:ascii="微软雅黑" w:hAnsi="微软雅黑" w:eastAsia="微软雅黑"/>
        </w:rPr>
        <w:t>派工单根据完成情况更新状态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核心代码说明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派工单列表查询核心代码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SpDispatchController.java - page方法</w:t>
        <w:br/>
        <w:t>@GetMapping("/page")</w:t>
        <w:br/>
        <w:t>@ResponseBody</w:t>
        <w:br/>
        <w:t>public Result page(Integer current, Integer size, String orderNo, String productCode, String status) {</w:t>
        <w:br/>
        <w:t xml:space="preserve">    Page&lt;SpDispatchOrder&gt; page = new Page&lt;&gt;(current, size);</w:t>
        <w:br/>
        <w:t xml:space="preserve">    QueryWrapper&lt;SpDispatchOrder&gt; wrapper = new QueryWrapper&lt;SpDispatchOrder&gt;()</w:t>
        <w:br/>
        <w:t xml:space="preserve">            .eq("is_deleted", "0")</w:t>
        <w:br/>
        <w:t xml:space="preserve">            .like(StringUtils.isNotBlank(orderNo), "order_no", orderNo)</w:t>
        <w:br/>
        <w:t xml:space="preserve">            .like(StringUtils.isNotBlank(productCode), "product_code", productCode)</w:t>
        <w:br/>
        <w:t xml:space="preserve">            .eq(StringUtils.isNotBlank(status), "status", status)</w:t>
        <w:br/>
        <w:t xml:space="preserve">            .orderByDesc("create_time");</w:t>
        <w:br/>
        <w:t xml:space="preserve">    IPage&lt;SpDispatchOrder&gt; result = dispatchOrderService.page(page, wrapper);</w:t>
        <w:br/>
        <w:t xml:space="preserve">    return Result.success(result);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获取加工单元列表核心代码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SpDispatchController.java - processUnits方法</w:t>
        <w:br/>
        <w:t>@GetMapping("/process-units")</w:t>
        <w:br/>
        <w:t>@ResponseBody</w:t>
        <w:br/>
        <w:t>public Result processUnits() {</w:t>
        <w:br/>
        <w:t xml:space="preserve">    // 1. 查询所有可用的加工单元</w:t>
        <w:br/>
        <w:t xml:space="preserve">    List&lt;SysProcessUnit&gt; units = processUnitService.list(</w:t>
        <w:br/>
        <w:t xml:space="preserve">            new QueryWrapper&lt;SysProcessUnit&gt;()</w:t>
        <w:br/>
        <w:t xml:space="preserve">                    .eq("is_deleted", "0")</w:t>
        <w:br/>
        <w:t xml:space="preserve">                    .eq("status", "0")  // 0-正常</w:t>
        <w:br/>
        <w:t xml:space="preserve">                    .orderByAsc("code"));</w:t>
        <w:br/>
        <w:t xml:space="preserve">    </w:t>
        <w:br/>
        <w:t xml:space="preserve">    // 2. 组装返回数据，包含班组信息</w:t>
        <w:br/>
        <w:t xml:space="preserve">    List&lt;Map&lt;String, Object&gt;&gt; result = new ArrayList&lt;&gt;();</w:t>
        <w:br/>
        <w:t xml:space="preserve">    for (SysProcessUnit unit : units) {</w:t>
        <w:br/>
        <w:t xml:space="preserve">        Map&lt;String, Object&gt; map = new HashMap&lt;&gt;();</w:t>
        <w:br/>
        <w:t xml:space="preserve">        map.put("id", unit.getId());</w:t>
        <w:br/>
        <w:t xml:space="preserve">        map.put("code", unit.getCode());</w:t>
        <w:br/>
        <w:t xml:space="preserve">        map.put("name", unit.getName());</w:t>
        <w:br/>
        <w:t xml:space="preserve">        map.put("groupId", unit.getGroupId());</w:t>
        <w:br/>
        <w:t xml:space="preserve">        </w:t>
        <w:br/>
        <w:t xml:space="preserve">        // 关联查询班组名称</w:t>
        <w:br/>
        <w:t xml:space="preserve">        if (StringUtils.isNotBlank(unit.getGroupId())) {</w:t>
        <w:br/>
        <w:t xml:space="preserve">            SysGroup group = groupService.getById(unit.getGroupId());</w:t>
        <w:br/>
        <w:t xml:space="preserve">            if (group != null) {</w:t>
        <w:br/>
        <w:t xml:space="preserve">                map.put("groupName", group.getName());</w:t>
        <w:br/>
        <w:t xml:space="preserve">            }</w:t>
        <w:br/>
        <w:t xml:space="preserve">        }</w:t>
        <w:br/>
        <w:t xml:space="preserve">        result.add(map);</w:t>
        <w:br/>
        <w:t xml:space="preserve">    }</w:t>
        <w:br/>
        <w:t xml:space="preserve">    return Result.success(result);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只返回状态为"正常"的加工单元</w:t>
      </w:r>
    </w:p>
    <w:p>
      <w:pPr>
        <w:pStyle w:val="ListBullet"/>
      </w:pPr>
      <w:r>
        <w:rPr>
          <w:rFonts w:ascii="微软雅黑" w:hAnsi="微软雅黑" w:eastAsia="微软雅黑"/>
        </w:rPr>
        <w:t>关联查询班组信息，便于前端展示</w:t>
      </w:r>
    </w:p>
    <w:p>
      <w:pPr>
        <w:pStyle w:val="ListBullet"/>
      </w:pPr>
      <w:r>
        <w:rPr>
          <w:rFonts w:ascii="微软雅黑" w:hAnsi="微软雅黑" w:eastAsia="微软雅黑"/>
        </w:rPr>
        <w:t>使用Map组装数据，避免创建额外的DTO类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获取班组员工列表核心代码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SpDispatchController.java - groupUsers方法</w:t>
        <w:br/>
        <w:t>@GetMapping("/group-users")</w:t>
        <w:br/>
        <w:t>@ResponseBody</w:t>
        <w:br/>
        <w:t>public Result groupUsers(String processUnitId) {</w:t>
        <w:br/>
        <w:t xml:space="preserve">    // 1. 根据加工单元获取关联的班组</w:t>
        <w:br/>
        <w:t xml:space="preserve">    SysProcessUnit unit = processUnitService.getById(processUnitId);</w:t>
        <w:br/>
        <w:t xml:space="preserve">    if (unit == null || StringUtils.isBlank(unit.getGroupId())) {</w:t>
        <w:br/>
        <w:t xml:space="preserve">        return Result.success(new ArrayList&lt;&gt;());</w:t>
        <w:br/>
        <w:t xml:space="preserve">    }</w:t>
        <w:br/>
        <w:br/>
        <w:t xml:space="preserve">    // 2. 查询班组下的所有员工</w:t>
        <w:br/>
        <w:t xml:space="preserve">    List&lt;SysGroupUser&gt; groupUsers = groupUserService.list(</w:t>
        <w:br/>
        <w:t xml:space="preserve">            new QueryWrapper&lt;SysGroupUser&gt;()</w:t>
        <w:br/>
        <w:t xml:space="preserve">                    .eq("group_id", unit.getGroupId()));</w:t>
        <w:br/>
        <w:br/>
        <w:t xml:space="preserve">    // 3. 组装员工信息</w:t>
        <w:br/>
        <w:t xml:space="preserve">    List&lt;Map&lt;String, Object&gt;&gt; result = new ArrayList&lt;&gt;();</w:t>
        <w:br/>
        <w:t xml:space="preserve">    for (SysGroupUser gu : groupUsers) {</w:t>
        <w:br/>
        <w:t xml:space="preserve">        SysUser user = userService.getById(gu.getUserId());</w:t>
        <w:br/>
        <w:t xml:space="preserve">        if (user != null) {</w:t>
        <w:br/>
        <w:t xml:space="preserve">            Map&lt;String, Object&gt; map = new HashMap&lt;&gt;();</w:t>
        <w:br/>
        <w:t xml:space="preserve">            map.put("userId", user.getId());</w:t>
        <w:br/>
        <w:t xml:space="preserve">            map.put("userName", user.getName());</w:t>
        <w:br/>
        <w:t xml:space="preserve">            map.put("username", user.getUsername());</w:t>
        <w:br/>
        <w:t xml:space="preserve">            map.put("groupId", gu.getGroupId());</w:t>
        <w:br/>
        <w:t xml:space="preserve">            result.add(map);</w:t>
        <w:br/>
        <w:t xml:space="preserve">        }</w:t>
        <w:br/>
        <w:t xml:space="preserve">    }</w:t>
        <w:br/>
        <w:t xml:space="preserve">    return Result.success(result);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通过加工单元→班组→员工的链路查询</w:t>
      </w:r>
    </w:p>
    <w:p>
      <w:pPr>
        <w:pStyle w:val="ListBullet"/>
      </w:pPr>
      <w:r>
        <w:rPr>
          <w:rFonts w:ascii="微软雅黑" w:hAnsi="微软雅黑" w:eastAsia="微软雅黑"/>
        </w:rPr>
        <w:t>自动过滤，只显示对应班组的员工</w:t>
      </w:r>
    </w:p>
    <w:p>
      <w:pPr>
        <w:pStyle w:val="ListBullet"/>
      </w:pPr>
      <w:r>
        <w:rPr>
          <w:rFonts w:ascii="微软雅黑" w:hAnsi="微软雅黑" w:eastAsia="微软雅黑"/>
        </w:rPr>
        <w:t>避免派工时选择错误班组的员工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人工派工核心代码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SpDispatchController.java - personDispatch方法</w:t>
        <w:br/>
        <w:t>@PostMapping("/person-dispatch")</w:t>
        <w:br/>
        <w:t>@ResponseBody</w:t>
        <w:br/>
        <w:t>public Result personDispatch(@RequestBody Map&lt;String, Object&gt; params) {</w:t>
        <w:br/>
        <w:t xml:space="preserve">    String orderId = (String) params.get("orderId");</w:t>
        <w:br/>
        <w:t xml:space="preserve">    String userId = (String) params.get("userId");</w:t>
        <w:br/>
        <w:t xml:space="preserve">    String processUnitId = (String) params.get("processUnitId");</w:t>
        <w:br/>
        <w:t xml:space="preserve">    Object qtyObj = params.get("qty");</w:t>
        <w:br/>
        <w:br/>
        <w:t xml:space="preserve">    // 1. 参数校验</w:t>
        <w:br/>
        <w:t xml:space="preserve">    if (StringUtils.isBlank(orderId) || StringUtils.isBlank(userId) || StringUtils.isBlank(processUnitId)) {</w:t>
        <w:br/>
        <w:t xml:space="preserve">        return Result.failure("参数不能为空");</w:t>
        <w:br/>
        <w:t xml:space="preserve">    }</w:t>
        <w:br/>
        <w:br/>
        <w:t xml:space="preserve">    // 2. 查询派工单</w:t>
        <w:br/>
        <w:t xml:space="preserve">    SpDispatchOrder order = dispatchOrderService.getOne(</w:t>
        <w:br/>
        <w:t xml:space="preserve">            new QueryWrapper&lt;SpDispatchOrder&gt;()</w:t>
        <w:br/>
        <w:t xml:space="preserve">                    .eq("id", orderId)</w:t>
        <w:br/>
        <w:t xml:space="preserve">                    .eq("is_deleted", "0"));</w:t>
        <w:br/>
        <w:t xml:space="preserve">    if (order == null) {</w:t>
        <w:br/>
        <w:t xml:space="preserve">        return Result.failure("工单不存在");</w:t>
        <w:br/>
        <w:t xml:space="preserve">    }</w:t>
        <w:br/>
        <w:br/>
        <w:t xml:space="preserve">    // 3. 状态校验：只有草稿和已分配状态才能派工</w:t>
        <w:br/>
        <w:t xml:space="preserve">    if (!"draft".equals(order.getStatus()) &amp;&amp; !"assigned".equals(order.getStatus())) {</w:t>
        <w:br/>
        <w:t xml:space="preserve">        return Result.failure("当前工单状态不允许派工");</w:t>
        <w:br/>
        <w:t xml:space="preserve">    }</w:t>
        <w:br/>
        <w:br/>
        <w:t xml:space="preserve">    // 4. 查询用户和加工单元</w:t>
        <w:br/>
        <w:t xml:space="preserve">    SysUser user = userService.getById(userId);</w:t>
        <w:br/>
        <w:t xml:space="preserve">    SysProcessUnit processUnit = processUnitService.getById(processUnitId);</w:t>
        <w:br/>
        <w:br/>
        <w:t xml:space="preserve">    // 5. 创建派工记录</w:t>
        <w:br/>
        <w:t xml:space="preserve">    BigDecimal qty = new BigDecimal(qtyObj != null ? qtyObj.toString() : order.getQty().toString());</w:t>
        <w:br/>
        <w:t xml:space="preserve">    SpDispatchRecord record = new SpDispatchRecord();</w:t>
        <w:br/>
        <w:t xml:space="preserve">    record.setDispatchOrderId(orderId);</w:t>
        <w:br/>
        <w:t xml:space="preserve">    record.setDispatchType("person");  // 人员派工</w:t>
        <w:br/>
        <w:t xml:space="preserve">    record.setProcessUnitId(processUnitId);</w:t>
        <w:br/>
        <w:t xml:space="preserve">    record.setTeamId(processUnit.getGroupId());</w:t>
        <w:br/>
        <w:t xml:space="preserve">    record.setUserId(userId);</w:t>
        <w:br/>
        <w:t xml:space="preserve">    record.setPlanQty(qty);</w:t>
        <w:br/>
        <w:t xml:space="preserve">    record.setDispatchTime(LocalDateTime.now());</w:t>
        <w:br/>
        <w:t xml:space="preserve">    record.setStatus("pending");  // 待开工</w:t>
        <w:br/>
        <w:t xml:space="preserve">    dispatchRecordService.save(record);</w:t>
        <w:br/>
        <w:br/>
        <w:t xml:space="preserve">    // 6. 更新派工单状态为已分配</w:t>
        <w:br/>
        <w:t xml:space="preserve">    order.setStatus("assigned");</w:t>
        <w:br/>
        <w:t xml:space="preserve">    dispatchOrderService.updateById(order);</w:t>
        <w:br/>
        <w:br/>
        <w:t xml:space="preserve">    return Result.success();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使用</w:t>
      </w:r>
      <w:r>
        <w:rPr>
          <w:rFonts w:ascii="Consolas" w:hAnsi="Consolas"/>
          <w:color w:val="E74C3C"/>
          <w:sz w:val="20"/>
        </w:rPr>
        <w:t>@RequestBody Map</w:t>
      </w:r>
      <w:r>
        <w:rPr>
          <w:rFonts w:ascii="微软雅黑" w:hAnsi="微软雅黑" w:eastAsia="微软雅黑"/>
        </w:rPr>
        <w:t>接收参数，灵活处理前端数据</w:t>
      </w:r>
    </w:p>
    <w:p>
      <w:pPr>
        <w:pStyle w:val="ListBullet"/>
      </w:pPr>
      <w:r>
        <w:rPr>
          <w:rFonts w:ascii="微软雅黑" w:hAnsi="微软雅黑" w:eastAsia="微软雅黑"/>
        </w:rPr>
        <w:t>状态校验防止非法操作</w:t>
      </w:r>
    </w:p>
    <w:p>
      <w:pPr>
        <w:pStyle w:val="ListBullet"/>
      </w:pPr>
      <w:r>
        <w:rPr>
          <w:rFonts w:ascii="微软雅黑" w:hAnsi="微软雅黑" w:eastAsia="微软雅黑"/>
        </w:rPr>
        <w:t>派工记录状态为"pending"，等待员工开工</w:t>
      </w:r>
    </w:p>
    <w:p>
      <w:pPr>
        <w:pStyle w:val="ListBullet"/>
      </w:pPr>
      <w:r>
        <w:rPr>
          <w:rFonts w:ascii="微软雅黑" w:hAnsi="微软雅黑" w:eastAsia="微软雅黑"/>
        </w:rPr>
        <w:t>派工单状态变为"assigned"，表示已有任务分配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开工核心代码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SpDispatchController.java - startWork方法</w:t>
        <w:br/>
        <w:t>@PostMapping("/start-work")</w:t>
        <w:br/>
        <w:t>@ResponseBody</w:t>
        <w:br/>
        <w:t>public Result startWork(String recordId) {</w:t>
        <w:br/>
        <w:t xml:space="preserve">    // 1. 查询派工记录</w:t>
        <w:br/>
        <w:t xml:space="preserve">    SpDispatchRecord record = dispatchRecordService.getOne(</w:t>
        <w:br/>
        <w:t xml:space="preserve">            new QueryWrapper&lt;SpDispatchRecord&gt;()</w:t>
        <w:br/>
        <w:t xml:space="preserve">                    .eq("id", recordId)</w:t>
        <w:br/>
        <w:t xml:space="preserve">                    .eq("is_deleted", "0"));</w:t>
        <w:br/>
        <w:t xml:space="preserve">    if (record == null) {</w:t>
        <w:br/>
        <w:t xml:space="preserve">        return Result.failure("派工记录不存在");</w:t>
        <w:br/>
        <w:t xml:space="preserve">    }</w:t>
        <w:br/>
        <w:br/>
        <w:t xml:space="preserve">    // 2. 状态校验：只有pending状态才能开工</w:t>
        <w:br/>
        <w:t xml:space="preserve">    if (!"pending".equals(record.getStatus())) {</w:t>
        <w:br/>
        <w:t xml:space="preserve">        return Result.failure("当前状态不允许开工");</w:t>
        <w:br/>
        <w:t xml:space="preserve">    }</w:t>
        <w:br/>
        <w:br/>
        <w:t xml:space="preserve">    // 3. 更新派工记录状态</w:t>
        <w:br/>
        <w:t xml:space="preserve">    record.setStatus("started");</w:t>
        <w:br/>
        <w:t xml:space="preserve">    record.setStartTime(LocalDateTime.now());</w:t>
        <w:br/>
        <w:t xml:space="preserve">    dispatchRecordService.updateById(record);</w:t>
        <w:br/>
        <w:br/>
        <w:t xml:space="preserve">    // 4. 同步更新派工单状态</w:t>
        <w:br/>
        <w:t xml:space="preserve">    SpDispatchOrder order = dispatchOrderService.getOne(</w:t>
        <w:br/>
        <w:t xml:space="preserve">            new QueryWrapper&lt;SpDispatchOrder&gt;()</w:t>
        <w:br/>
        <w:t xml:space="preserve">                    .eq("id", record.getDispatchOrderId())</w:t>
        <w:br/>
        <w:t xml:space="preserve">                    .eq("is_deleted", "0"));</w:t>
        <w:br/>
        <w:t xml:space="preserve">    if (order != null &amp;&amp; "assigned".equals(order.getStatus())) {</w:t>
        <w:br/>
        <w:t xml:space="preserve">        order.setStatus("started");</w:t>
        <w:br/>
        <w:t xml:space="preserve">        order.setActualStartTime(LocalDateTime.now());</w:t>
        <w:br/>
        <w:t xml:space="preserve">        dispatchOrderService.updateById(order);</w:t>
        <w:br/>
        <w:t xml:space="preserve">    }</w:t>
        <w:br/>
        <w:br/>
        <w:t xml:space="preserve">    return Result.success();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记录开工时间，用于计算工时</w:t>
      </w:r>
    </w:p>
    <w:p>
      <w:pPr>
        <w:pStyle w:val="ListBullet"/>
      </w:pPr>
      <w:r>
        <w:rPr>
          <w:rFonts w:ascii="微软雅黑" w:hAnsi="微软雅黑" w:eastAsia="微软雅黑"/>
        </w:rPr>
        <w:t>派工记录状态变为"started"</w:t>
      </w:r>
    </w:p>
    <w:p>
      <w:pPr>
        <w:pStyle w:val="ListBullet"/>
      </w:pPr>
      <w:r>
        <w:rPr>
          <w:rFonts w:ascii="微软雅黑" w:hAnsi="微软雅黑" w:eastAsia="微软雅黑"/>
        </w:rPr>
        <w:t>如果派工单是"assigned"状态，同步更新为"started"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完工核心代码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SpDispatchController.java - completeWork方法</w:t>
        <w:br/>
        <w:t>@PostMapping("/complete-work")</w:t>
        <w:br/>
        <w:t>@ResponseBody</w:t>
        <w:br/>
        <w:t>public Result completeWork(@RequestBody Map&lt;String, Object&gt; params) {</w:t>
        <w:br/>
        <w:t xml:space="preserve">    String recordId = (String) params.get("recordId");</w:t>
        <w:br/>
        <w:t xml:space="preserve">    Object qualifiedObj = params.get("qualifiedQty");</w:t>
        <w:br/>
        <w:t xml:space="preserve">    Object scrapObj = params.get("scrapQty");</w:t>
        <w:br/>
        <w:br/>
        <w:t xml:space="preserve">    // 1. 查询派工记录</w:t>
        <w:br/>
        <w:t xml:space="preserve">    SpDispatchRecord record = dispatchRecordService.getOne(</w:t>
        <w:br/>
        <w:t xml:space="preserve">            new QueryWrapper&lt;SpDispatchRecord&gt;()</w:t>
        <w:br/>
        <w:t xml:space="preserve">                    .eq("id", recordId)</w:t>
        <w:br/>
        <w:t xml:space="preserve">                    .eq("is_deleted", "0"));</w:t>
        <w:br/>
        <w:br/>
        <w:t xml:space="preserve">    // 2. 状态校验：只有started状态才能完工</w:t>
        <w:br/>
        <w:t xml:space="preserve">    if (!"started".equals(record.getStatus())) {</w:t>
        <w:br/>
        <w:t xml:space="preserve">        return Result.failure("当前状态不允许完工");</w:t>
        <w:br/>
        <w:t xml:space="preserve">    }</w:t>
        <w:br/>
        <w:br/>
        <w:t xml:space="preserve">    // 3. 计算完工数量</w:t>
        <w:br/>
        <w:t xml:space="preserve">    BigDecimal qualifiedQty = new BigDecimal(qualifiedObj != null ? qualifiedObj.toString() : "0");</w:t>
        <w:br/>
        <w:t xml:space="preserve">    BigDecimal scrapQty = new BigDecimal(scrapObj != null ? scrapObj.toString() : "0");</w:t>
        <w:br/>
        <w:t xml:space="preserve">    BigDecimal completedQty = qualifiedQty.add(scrapQty);</w:t>
        <w:br/>
        <w:br/>
        <w:t xml:space="preserve">    // 4. 更新派工记录</w:t>
        <w:br/>
        <w:t xml:space="preserve">    record.setCompletedQty(completedQty);</w:t>
        <w:br/>
        <w:t xml:space="preserve">    record.setQualifiedQty(qualifiedQty);</w:t>
        <w:br/>
        <w:t xml:space="preserve">    record.setScrapQty(scrapQty);</w:t>
        <w:br/>
        <w:t xml:space="preserve">    record.setStatus("completed");</w:t>
        <w:br/>
        <w:t xml:space="preserve">    record.setEndTime(LocalDateTime.now());</w:t>
        <w:br/>
        <w:t xml:space="preserve">    </w:t>
        <w:br/>
        <w:t xml:space="preserve">    // 5. 计算工时（分钟转小时）</w:t>
        <w:br/>
        <w:t xml:space="preserve">    if (record.getStartTime() != null) {</w:t>
        <w:br/>
        <w:t xml:space="preserve">        long hours = java.time.Duration.between(record.getStartTime(), record.getEndTime()).toMinutes();</w:t>
        <w:br/>
        <w:t xml:space="preserve">        record.setWorkHours(new BigDecimal(hours).divide(new BigDecimal(60), 2, BigDecimal.ROUND_HALF_UP));</w:t>
        <w:br/>
        <w:t xml:space="preserve">    }</w:t>
        <w:br/>
        <w:t xml:space="preserve">    dispatchRecordService.updateById(record);</w:t>
        <w:br/>
        <w:br/>
        <w:t xml:space="preserve">    // 6. 更新派工单的累计数量</w:t>
        <w:br/>
        <w:t xml:space="preserve">    SpDispatchOrder order = dispatchOrderService.getOne(</w:t>
        <w:br/>
        <w:t xml:space="preserve">            new QueryWrapper&lt;SpDispatchOrder&gt;()</w:t>
        <w:br/>
        <w:t xml:space="preserve">                    .eq("id", record.getDispatchOrderId())</w:t>
        <w:br/>
        <w:t xml:space="preserve">                    .eq("is_deleted", "0"));</w:t>
        <w:br/>
        <w:t xml:space="preserve">    if (order != null) {</w:t>
        <w:br/>
        <w:t xml:space="preserve">        order.setCompletedQty(order.getCompletedQty().add(completedQty));</w:t>
        <w:br/>
        <w:t xml:space="preserve">        order.setQualifiedQty(order.getQualifiedQty().add(qualifiedQty));</w:t>
        <w:br/>
        <w:t xml:space="preserve">        order.setScrapQty(order.getScrapQty().add(scrapQty));</w:t>
        <w:br/>
        <w:br/>
        <w:t xml:space="preserve">        // 7. 判断派工单是否全部完成</w:t>
        <w:br/>
        <w:t xml:space="preserve">        if (order.getCompletedQty().compareTo(order.getQty()) &gt;= 0) {</w:t>
        <w:br/>
        <w:t xml:space="preserve">            order.setStatus("completed");  // 全部完成</w:t>
        <w:br/>
        <w:t xml:space="preserve">            order.setActualEndTime(LocalDateTime.now());</w:t>
        <w:br/>
        <w:t xml:space="preserve">        } else {</w:t>
        <w:br/>
        <w:t xml:space="preserve">            order.setStatus("inspected");  // 部分完工</w:t>
        <w:br/>
        <w:t xml:space="preserve">        }</w:t>
        <w:br/>
        <w:t xml:space="preserve">        dispatchOrderService.updateById(order);</w:t>
        <w:br/>
        <w:t xml:space="preserve">    }</w:t>
        <w:br/>
        <w:br/>
        <w:t xml:space="preserve">    return Result.success();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完工数量 = 合格品数 + 报废品数</w:t>
      </w:r>
    </w:p>
    <w:p>
      <w:pPr>
        <w:pStyle w:val="ListBullet"/>
      </w:pPr>
      <w:r>
        <w:rPr>
          <w:rFonts w:ascii="微软雅黑" w:hAnsi="微软雅黑" w:eastAsia="微软雅黑"/>
        </w:rPr>
        <w:t>自动计算工时（结束时间 - 开始时间）</w:t>
      </w:r>
    </w:p>
    <w:p>
      <w:pPr>
        <w:pStyle w:val="ListBullet"/>
      </w:pPr>
      <w:r>
        <w:rPr>
          <w:rFonts w:ascii="微软雅黑" w:hAnsi="微软雅黑" w:eastAsia="微软雅黑"/>
        </w:rPr>
        <w:t>累计更新派工单的完成数量</w:t>
      </w:r>
    </w:p>
    <w:p>
      <w:pPr>
        <w:pStyle w:val="ListBullet"/>
      </w:pPr>
      <w:r>
        <w:rPr>
          <w:rFonts w:ascii="微软雅黑" w:hAnsi="微软雅黑" w:eastAsia="微软雅黑"/>
        </w:rPr>
        <w:t>判断是否全部完成，更新派工单状态</w:t>
      </w:r>
    </w:p>
    <w:p>
      <w:pPr>
        <w:pStyle w:val="ListBullet"/>
      </w:pPr>
      <w:r>
        <w:rPr>
          <w:rFonts w:ascii="微软雅黑" w:hAnsi="微软雅黑" w:eastAsia="微软雅黑"/>
        </w:rPr>
        <w:t>使用</w:t>
      </w:r>
      <w:r>
        <w:rPr>
          <w:rFonts w:ascii="Consolas" w:hAnsi="Consolas"/>
          <w:color w:val="E74C3C"/>
          <w:sz w:val="20"/>
        </w:rPr>
        <w:t>BigDecimal</w:t>
      </w:r>
      <w:r>
        <w:rPr>
          <w:rFonts w:ascii="微软雅黑" w:hAnsi="微软雅黑" w:eastAsia="微软雅黑"/>
        </w:rPr>
        <w:t>确保数量计算精度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5.1.1 自动生成派工单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触发条件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生产订单审核通过后自动生成</w:t>
      </w:r>
    </w:p>
    <w:p>
      <w:pPr>
        <w:pStyle w:val="ListBullet"/>
      </w:pPr>
      <w:r>
        <w:rPr>
          <w:rFonts w:ascii="微软雅黑" w:hAnsi="微软雅黑" w:eastAsia="微软雅黑"/>
        </w:rPr>
        <w:t>或在订单管理中手动触发生成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生成逻辑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基于生产订单的工艺路线</w:t>
      </w:r>
    </w:p>
    <w:p>
      <w:pPr>
        <w:pStyle w:val="ListNumber"/>
      </w:pPr>
      <w:r>
        <w:rPr>
          <w:rFonts w:ascii="微软雅黑" w:hAnsi="微软雅黑" w:eastAsia="微软雅黑"/>
        </w:rPr>
        <w:t>按工序分解为多个派工单</w:t>
      </w:r>
    </w:p>
    <w:p>
      <w:pPr>
        <w:pStyle w:val="ListNumber"/>
      </w:pPr>
      <w:r>
        <w:rPr>
          <w:rFonts w:ascii="微软雅黑" w:hAnsi="微软雅黑" w:eastAsia="微软雅黑"/>
        </w:rPr>
        <w:t>每个派工单对应一个加工单元</w:t>
      </w:r>
    </w:p>
    <w:p>
      <w:pPr>
        <w:pStyle w:val="ListNumber"/>
      </w:pPr>
      <w:r>
        <w:rPr>
          <w:rFonts w:ascii="微软雅黑" w:hAnsi="微软雅黑" w:eastAsia="微软雅黑"/>
        </w:rPr>
        <w:t>计算每个派工单的计划开始/结束时间</w:t>
      </w:r>
    </w:p>
    <w:p>
      <w:pPr>
        <w:pStyle w:val="ListNumber"/>
      </w:pPr>
      <w:r>
        <w:rPr>
          <w:rFonts w:ascii="微软雅黑" w:hAnsi="微软雅黑" w:eastAsia="微软雅黑"/>
        </w:rPr>
        <w:t>初始状态为"草稿"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派工单状态流转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草稿 → 已分配 → 已开工 → 已完工</w:t>
        <w:br/>
        <w:t xml:space="preserve">            ↓</w:t>
        <w:br/>
        <w:t xml:space="preserve">          部分完工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API接口</w:t>
      </w:r>
      <w:r>
        <w:rPr>
          <w:rFonts w:ascii="微软雅黑" w:hAnsi="微软雅黑" w:eastAsia="微软雅黑"/>
        </w:rPr>
        <w:t>：</w:t>
      </w:r>
    </w:p>
    <w:p/>
    <w:p>
      <w:r>
        <w:rPr>
          <w:rFonts w:ascii="微软雅黑" w:hAnsi="微软雅黑" w:eastAsia="微软雅黑"/>
        </w:rPr>
        <w:t>| 接口名称     | 请求路径                                 | 请求方法 | 说明        |</w:t>
      </w:r>
    </w:p>
    <w:p>
      <w:r>
        <w:rPr>
          <w:rFonts w:ascii="微软雅黑" w:hAnsi="微软雅黑" w:eastAsia="微软雅黑"/>
        </w:rPr>
        <w:t>| -------- | ------------------------------------ | ---- | --------- |</w:t>
      </w:r>
    </w:p>
    <w:p>
      <w:r>
        <w:rPr>
          <w:rFonts w:ascii="微软雅黑" w:hAnsi="微软雅黑" w:eastAsia="微软雅黑"/>
        </w:rPr>
        <w:t>| 派工单列表查询  | /production/dispatch/page            | GET  | 分页查询派工单列表 |</w:t>
      </w:r>
    </w:p>
    <w:p>
      <w:r>
        <w:rPr>
          <w:rFonts w:ascii="微软雅黑" w:hAnsi="微软雅黑" w:eastAsia="微软雅黑"/>
        </w:rPr>
        <w:t>| 派工单详情    | /production/dispatch/get             | GET  | 获取派工单详情   |</w:t>
      </w:r>
    </w:p>
    <w:p>
      <w:r>
        <w:rPr>
          <w:rFonts w:ascii="微软雅黑" w:hAnsi="微软雅黑" w:eastAsia="微软雅黑"/>
        </w:rPr>
        <w:t>| 派工页面     | /production/dispatch/dispatch-ui     | GET  | 派工页面      |</w:t>
      </w:r>
    </w:p>
    <w:p>
      <w:r>
        <w:rPr>
          <w:rFonts w:ascii="微软雅黑" w:hAnsi="微软雅黑" w:eastAsia="微软雅黑"/>
        </w:rPr>
        <w:t>| 获取加工单元列表 | /production/dispatch/process-units   | GET  | 获取可用加工单元  |</w:t>
      </w:r>
    </w:p>
    <w:p>
      <w:r>
        <w:rPr>
          <w:rFonts w:ascii="微软雅黑" w:hAnsi="微软雅黑" w:eastAsia="微软雅黑"/>
        </w:rPr>
        <w:t>| 获取班组员工列表 | /production/dispatch/group-users     | GET  | 获取班组员工    |</w:t>
      </w:r>
    </w:p>
    <w:p>
      <w:r>
        <w:rPr>
          <w:rFonts w:ascii="微软雅黑" w:hAnsi="微软雅黑" w:eastAsia="微软雅黑"/>
        </w:rPr>
        <w:t>| 人工派工     | /production/dispatch/person-dispatch | POST | 为员工分配任务   |</w:t>
      </w:r>
    </w:p>
    <w:p>
      <w:r>
        <w:rPr>
          <w:rFonts w:ascii="微软雅黑" w:hAnsi="微软雅黑" w:eastAsia="微软雅黑"/>
        </w:rPr>
        <w:t>| 开工       | /production/dispatch/start-work      | POST | 开始作业      |</w:t>
      </w:r>
    </w:p>
    <w:p>
      <w:r>
        <w:rPr>
          <w:rFonts w:ascii="微软雅黑" w:hAnsi="微软雅黑" w:eastAsia="微软雅黑"/>
        </w:rPr>
        <w:t>| 完工       | /production/dispatch/complete-work   | POST | 完成作业      |</w:t>
      </w:r>
    </w:p>
    <w:p>
      <w:r>
        <w:rPr>
          <w:rFonts w:ascii="微软雅黑" w:hAnsi="微软雅黑" w:eastAsia="微软雅黑"/>
        </w:rPr>
        <w:t>| 派工记录列表   | /production/dispatch/records         | GET  | 获取派工记录列表  |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派工单分页查询接口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GET /production/dispatch/page?current=1&amp;size=10&amp;orderNo=PLAN&amp;productCode=PROD&amp;status=draft</w:t>
        <w:br/>
        <w:br/>
        <w:t>响应数据：</w:t>
        <w:br/>
        <w:t>{</w:t>
        <w:br/>
        <w:t xml:space="preserve">  "records": [</w:t>
        <w:br/>
        <w:t xml:space="preserve">    {</w:t>
        <w:br/>
        <w:t xml:space="preserve">      "id": "1",</w:t>
        <w:br/>
        <w:t xml:space="preserve">      "orderNo": "PLAN20240604123456",</w:t>
        <w:br/>
        <w:t xml:space="preserve">      "productCode": "PROD001",</w:t>
        <w:br/>
        <w:t xml:space="preserve">      "productName": "A型产品",</w:t>
        <w:br/>
        <w:t xml:space="preserve">      "qty": 100,</w:t>
        <w:br/>
        <w:t xml:space="preserve">      "status": "draft",      // draft-草稿，assigned-已分配，started-已开工，inspected-部分完工，completed-已完工</w:t>
        <w:br/>
        <w:t xml:space="preserve">      "priority": 2,</w:t>
        <w:br/>
        <w:t xml:space="preserve">      "planStartTime": "2024-06-05 08:00:00",</w:t>
        <w:br/>
        <w:t xml:space="preserve">      "planEndTime": "2024-06-10 18:00:00",</w:t>
        <w:br/>
        <w:t xml:space="preserve">      "sourceOrderNo": "ORD20240604001",</w:t>
        <w:br/>
        <w:t xml:space="preserve">      "completedQty": 0,</w:t>
        <w:br/>
        <w:t xml:space="preserve">      "qualifiedQty": 0,</w:t>
        <w:br/>
        <w:t xml:space="preserve">      "scrapQty": 0</w:t>
        <w:br/>
        <w:t xml:space="preserve">    }</w:t>
        <w:br/>
        <w:t xml:space="preserve">  ],</w:t>
        <w:br/>
        <w:t xml:space="preserve">  "total": 30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获取加工单元列表接口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GET /production/dispatch/process-units</w:t>
        <w:br/>
        <w:br/>
        <w:t>响应数据：</w:t>
        <w:br/>
        <w:t>{</w:t>
        <w:br/>
        <w:t xml:space="preserve">  "code": 200,</w:t>
        <w:br/>
        <w:t xml:space="preserve">  "message": "success",</w:t>
        <w:br/>
        <w:t xml:space="preserve">  "data": [</w:t>
        <w:br/>
        <w:t xml:space="preserve">    {</w:t>
        <w:br/>
        <w:t xml:space="preserve">      "id": "1",</w:t>
        <w:br/>
        <w:t xml:space="preserve">      "code": "PU001",</w:t>
        <w:br/>
        <w:t xml:space="preserve">      "name": "加工单元01",</w:t>
        <w:br/>
        <w:t xml:space="preserve">      "groupId": "1",</w:t>
        <w:br/>
        <w:t xml:space="preserve">      "groupName": "装配一班"</w:t>
        <w:br/>
        <w:t xml:space="preserve">    }</w:t>
        <w:br/>
        <w:t xml:space="preserve">  ]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人工派工接口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/production/dispatch/person-dispatch</w:t>
        <w:br/>
        <w:t>Content-Type: application/json</w:t>
        <w:br/>
        <w:br/>
        <w:t>请求参数：</w:t>
        <w:br/>
        <w:t>{</w:t>
        <w:br/>
        <w:t xml:space="preserve">  "orderId": "1",</w:t>
        <w:br/>
        <w:t xml:space="preserve">  "userId": "u1",</w:t>
        <w:br/>
        <w:t xml:space="preserve">  "processUnitId": "1",</w:t>
        <w:br/>
        <w:t xml:space="preserve">  "qty": 100</w:t>
        <w:br/>
        <w:t>}</w:t>
        <w:br/>
        <w:br/>
        <w:t>响应数据：</w:t>
        <w:br/>
        <w:t>{</w:t>
        <w:br/>
        <w:t xml:space="preserve">  "code": 200,</w:t>
        <w:br/>
        <w:t xml:space="preserve">  "message": "success",</w:t>
        <w:br/>
        <w:t xml:space="preserve">  "data": null</w:t>
        <w:br/>
        <w:t>}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5.1.2 为员工分派任务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：生产管理 &gt; 作业派工 &gt; 选择派工单 &gt; 派工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在派工列表中选择状态为"草稿"的派工单</w:t>
      </w:r>
    </w:p>
    <w:p>
      <w:pPr>
        <w:pStyle w:val="ListNumber"/>
      </w:pPr>
      <w:r>
        <w:rPr>
          <w:rFonts w:ascii="微软雅黑" w:hAnsi="微软雅黑" w:eastAsia="微软雅黑"/>
        </w:rPr>
        <w:t>点击"派工"按钮</w:t>
      </w:r>
    </w:p>
    <w:p>
      <w:pPr>
        <w:pStyle w:val="ListNumber"/>
      </w:pPr>
      <w:r>
        <w:rPr>
          <w:rFonts w:ascii="微软雅黑" w:hAnsi="微软雅黑" w:eastAsia="微软雅黑"/>
        </w:rPr>
        <w:t>选择加工单元（自动筛选可用员工）</w:t>
      </w:r>
    </w:p>
    <w:p>
      <w:pPr>
        <w:pStyle w:val="ListNumber"/>
      </w:pPr>
      <w:r>
        <w:rPr>
          <w:rFonts w:ascii="微软雅黑" w:hAnsi="微软雅黑" w:eastAsia="微软雅黑"/>
        </w:rPr>
        <w:t>选择具体员工进行分配</w:t>
      </w:r>
    </w:p>
    <w:p>
      <w:pPr>
        <w:pStyle w:val="ListNumber"/>
      </w:pPr>
      <w:r>
        <w:rPr>
          <w:rFonts w:ascii="微软雅黑" w:hAnsi="微软雅黑" w:eastAsia="微软雅黑"/>
        </w:rPr>
        <w:t>设置派工数量和优先级</w:t>
      </w:r>
    </w:p>
    <w:p>
      <w:pPr>
        <w:pStyle w:val="ListNumber"/>
      </w:pPr>
      <w:r>
        <w:rPr>
          <w:rFonts w:ascii="微软雅黑" w:hAnsi="微软雅黑" w:eastAsia="微软雅黑"/>
        </w:rPr>
        <w:t>确认提交</w:t>
      </w:r>
    </w:p>
    <w:p>
      <w:pPr>
        <w:pStyle w:val="ListNumber"/>
      </w:pPr>
      <w:r>
        <w:rPr>
          <w:rFonts w:ascii="微软雅黑" w:hAnsi="微软雅黑" w:eastAsia="微软雅黑"/>
        </w:rPr>
        <w:t>员工在"我的任务"中可看到新任务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数据验证规则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派工数量不能超过工单剩余数量</w:t>
      </w:r>
    </w:p>
    <w:p>
      <w:pPr>
        <w:pStyle w:val="ListBullet"/>
      </w:pPr>
      <w:r>
        <w:rPr>
          <w:rFonts w:ascii="微软雅黑" w:hAnsi="微软雅黑" w:eastAsia="微软雅黑"/>
        </w:rPr>
        <w:t>只能选择对应班组的员工</w:t>
      </w:r>
    </w:p>
    <w:p>
      <w:pPr>
        <w:pStyle w:val="ListBullet"/>
      </w:pPr>
      <w:r>
        <w:rPr>
          <w:rFonts w:ascii="微软雅黑" w:hAnsi="微软雅黑" w:eastAsia="微软雅黑"/>
        </w:rPr>
        <w:t>派工单状态必须是"草稿"或"已分配"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5.1.3 员工端功能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：员工工作台 &gt; 我的任务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业务功能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查看分配给自己的任务列表</w:t>
      </w:r>
    </w:p>
    <w:p>
      <w:pPr>
        <w:pStyle w:val="ListBullet"/>
      </w:pPr>
      <w:r>
        <w:rPr>
          <w:rFonts w:ascii="微软雅黑" w:hAnsi="微软雅黑" w:eastAsia="微软雅黑"/>
        </w:rPr>
        <w:t>查看任务详情（产品、数量、工艺要求等）</w:t>
      </w:r>
    </w:p>
    <w:p>
      <w:pPr>
        <w:pStyle w:val="ListBullet"/>
      </w:pPr>
      <w:r>
        <w:rPr>
          <w:rFonts w:ascii="微软雅黑" w:hAnsi="微软雅黑" w:eastAsia="微软雅黑"/>
        </w:rPr>
        <w:t>任务接收/拒绝（可选功能）</w:t>
      </w:r>
    </w:p>
    <w:p>
      <w:pPr>
        <w:pStyle w:val="ListBullet"/>
      </w:pPr>
      <w:r>
        <w:rPr>
          <w:rFonts w:ascii="微软雅黑" w:hAnsi="微软雅黑" w:eastAsia="微软雅黑"/>
        </w:rPr>
        <w:t>任务开始/暂停</w:t>
      </w:r>
    </w:p>
    <w:p>
      <w:pPr>
        <w:pStyle w:val="ListBullet"/>
      </w:pPr>
      <w:r>
        <w:rPr>
          <w:rFonts w:ascii="微软雅黑" w:hAnsi="微软雅黑" w:eastAsia="微软雅黑"/>
        </w:rPr>
        <w:t>任务完工：汇报实际工时和产量（合格品数、报废品数）</w:t>
      </w:r>
    </w:p>
    <w:p>
      <w:pPr>
        <w:pStyle w:val="ListBullet"/>
      </w:pPr>
      <w:r>
        <w:rPr>
          <w:rFonts w:ascii="微软雅黑" w:hAnsi="微软雅黑" w:eastAsia="微软雅黑"/>
        </w:rPr>
        <w:t>查看任务历史记录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开工接口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/production/dispatch/start-work</w:t>
        <w:br/>
        <w:t>请求参数：recordId=1</w:t>
        <w:br/>
        <w:br/>
        <w:t>响应数据：</w:t>
        <w:br/>
        <w:t>{</w:t>
        <w:br/>
        <w:t xml:space="preserve">  "code": 200,</w:t>
        <w:br/>
        <w:t xml:space="preserve">  "message": "success"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完工接口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/production/dispatch/complete-work</w:t>
        <w:br/>
        <w:t>Content-Type: application/json</w:t>
        <w:br/>
        <w:br/>
        <w:t>请求参数：</w:t>
        <w:br/>
        <w:t>{</w:t>
        <w:br/>
        <w:t xml:space="preserve">  "recordId": "1",</w:t>
        <w:br/>
        <w:t xml:space="preserve">  "qualifiedQty": 95,</w:t>
        <w:br/>
        <w:t xml:space="preserve">  "scrapQty": 5</w:t>
        <w:br/>
        <w:t>}</w:t>
        <w:br/>
        <w:br/>
        <w:t>响应数据：</w:t>
        <w:br/>
        <w:t>{</w:t>
        <w:br/>
        <w:t xml:space="preserve">  "code": 200,</w:t>
        <w:br/>
        <w:t xml:space="preserve">  "message": "success"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派工记录列表接口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GET /production/dispatch/records?orderId=1</w:t>
        <w:br/>
        <w:br/>
        <w:t>响应数据：</w:t>
        <w:br/>
        <w:t>{</w:t>
        <w:br/>
        <w:t xml:space="preserve">  "code": 200,</w:t>
        <w:br/>
        <w:t xml:space="preserve">  "message": "success",</w:t>
        <w:br/>
        <w:t xml:space="preserve">  "data": [</w:t>
        <w:br/>
        <w:t xml:space="preserve">    {</w:t>
        <w:br/>
        <w:t xml:space="preserve">      "id": "1",</w:t>
        <w:br/>
        <w:t xml:space="preserve">      "dispatchOrderId": "1",</w:t>
        <w:br/>
        <w:t xml:space="preserve">      "dispatchType": "person",</w:t>
        <w:br/>
        <w:t xml:space="preserve">      "userId": "u1",</w:t>
        <w:br/>
        <w:t xml:space="preserve">      "operatorName": "张三",</w:t>
        <w:br/>
        <w:t xml:space="preserve">      "operatorNo": "zhangsan",</w:t>
        <w:br/>
        <w:t xml:space="preserve">      "processUnitId": "1",</w:t>
        <w:br/>
        <w:t xml:space="preserve">      "processUnitName": "加工单元01",</w:t>
        <w:br/>
        <w:t xml:space="preserve">      "planQty": 100,</w:t>
        <w:br/>
        <w:t xml:space="preserve">      "completedQty": 100,</w:t>
        <w:br/>
        <w:t xml:space="preserve">      "qualifiedQty": 95,</w:t>
        <w:br/>
        <w:t xml:space="preserve">      "scrapQty": 5,</w:t>
        <w:br/>
        <w:t xml:space="preserve">      "workHours": 8.5,</w:t>
        <w:br/>
        <w:t xml:space="preserve">      "dispatchTime": "2024-06-05 08:00:00",</w:t>
        <w:br/>
        <w:t xml:space="preserve">      "startTime": "2024-06-05 08:15:00",</w:t>
        <w:br/>
        <w:t xml:space="preserve">      "endTime": "2024-06-05 16:45:00",</w:t>
        <w:br/>
        <w:t xml:space="preserve">      "status": "completed"</w:t>
        <w:br/>
        <w:t xml:space="preserve">    }</w:t>
        <w:br/>
        <w:t xml:space="preserve">  ]</w:t>
        <w:br/>
        <w:t>}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2"/>
      </w:pPr>
      <w:r>
        <w:rPr>
          <w:rFonts w:ascii="微软雅黑" w:hAnsi="微软雅黑" w:eastAsia="微软雅黑"/>
          <w:color w:val="2980B9"/>
          <w:sz w:val="36"/>
        </w:rPr>
        <w:t>六、质量管理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6.1 质检资源管理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管理质检人员、质检设备、质检标准等资源。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质检资源是质量管理的基础数据，包括人员、设备、标准</w:t>
      </w:r>
    </w:p>
    <w:p>
      <w:pPr>
        <w:pStyle w:val="ListBullet"/>
      </w:pPr>
      <w:r>
        <w:rPr>
          <w:rFonts w:ascii="微软雅黑" w:hAnsi="微软雅黑" w:eastAsia="微软雅黑"/>
        </w:rPr>
        <w:t>质检人员需要配置检验资质（可检验的物料/产品类型）</w:t>
      </w:r>
    </w:p>
    <w:p>
      <w:pPr>
        <w:pStyle w:val="ListBullet"/>
      </w:pPr>
      <w:r>
        <w:rPr>
          <w:rFonts w:ascii="微软雅黑" w:hAnsi="微软雅黑" w:eastAsia="微软雅黑"/>
        </w:rPr>
        <w:t>质检设备需要记录校准计划和校准结果</w:t>
      </w:r>
    </w:p>
    <w:p>
      <w:pPr>
        <w:pStyle w:val="ListBullet"/>
      </w:pPr>
      <w:r>
        <w:rPr>
          <w:rFonts w:ascii="微软雅黑" w:hAnsi="微软雅黑" w:eastAsia="微软雅黑"/>
        </w:rPr>
        <w:t>质检标准定义检验项目的标准值和允差范围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数据库设计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sp_qc_resource (质检资源表)</w:t>
        <w:br/>
        <w:t xml:space="preserve">  ├── id, resource_code, resource_name, resource_type</w:t>
        <w:br/>
        <w:t xml:space="preserve">  ├── description, status</w:t>
        <w:br/>
        <w:t xml:space="preserve">  └── is_deleted, create_time, update_time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关键业务流程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维护质检员基本信息和检验资质</w:t>
      </w:r>
    </w:p>
    <w:p>
      <w:pPr>
        <w:pStyle w:val="ListNumber"/>
      </w:pPr>
      <w:r>
        <w:rPr>
          <w:rFonts w:ascii="微软雅黑" w:hAnsi="微软雅黑" w:eastAsia="微软雅黑"/>
        </w:rPr>
        <w:t>管理检验仪器和设备的校准记录</w:t>
      </w:r>
    </w:p>
    <w:p>
      <w:pPr>
        <w:pStyle w:val="ListNumber"/>
      </w:pPr>
      <w:r>
        <w:rPr>
          <w:rFonts w:ascii="微软雅黑" w:hAnsi="微软雅黑" w:eastAsia="微软雅黑"/>
        </w:rPr>
        <w:t>维护检验项目的标准值和允差范围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核心代码说明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质检资源管理核心代码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SpQcResourceServiceImpl.java</w:t>
        <w:br/>
        <w:t>@Service</w:t>
        <w:br/>
        <w:t xml:space="preserve">public class SpQcResourceServiceImpl extends ServiceImpl&lt;SpQcResourceMapper, SpQcResource&gt; </w:t>
        <w:br/>
        <w:t xml:space="preserve">    implements ISpQcResourceService {</w:t>
        <w:br/>
        <w:t xml:space="preserve">    // 继承MyBatis Plus的ServiceImpl，提供标准CRUD操作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使用MyBatis Plus简化CRUD操作</w:t>
      </w:r>
    </w:p>
    <w:p>
      <w:pPr>
        <w:pStyle w:val="ListBullet"/>
      </w:pPr>
      <w:r>
        <w:rPr>
          <w:rFonts w:ascii="微软雅黑" w:hAnsi="微软雅黑" w:eastAsia="微软雅黑"/>
        </w:rPr>
        <w:t>质检资源类型采用枚举值（人员/设备/标准）</w:t>
      </w:r>
    </w:p>
    <w:p>
      <w:pPr>
        <w:pStyle w:val="ListBullet"/>
      </w:pPr>
      <w:r>
        <w:rPr>
          <w:rFonts w:ascii="微软雅黑" w:hAnsi="微软雅黑" w:eastAsia="微软雅黑"/>
        </w:rPr>
        <w:t>支持资源状态管理（正常/停用）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6.2 质检定义管理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定义质量检验项目和检验方案。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质检定义是检验项目的模板，包含标准值和允差</w:t>
      </w:r>
    </w:p>
    <w:p>
      <w:pPr>
        <w:pStyle w:val="ListBullet"/>
      </w:pPr>
      <w:r>
        <w:rPr>
          <w:rFonts w:ascii="微软雅黑" w:hAnsi="微软雅黑" w:eastAsia="微软雅黑"/>
        </w:rPr>
        <w:t>检验方案由多个检验项目组成</w:t>
      </w:r>
    </w:p>
    <w:p>
      <w:pPr>
        <w:pStyle w:val="ListBullet"/>
      </w:pPr>
      <w:r>
        <w:rPr>
          <w:rFonts w:ascii="微软雅黑" w:hAnsi="微软雅黑" w:eastAsia="微软雅黑"/>
        </w:rPr>
        <w:t>支持计量型检验（数值比较）和计数型检验（合格/不合格）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数据库设计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sp_qc_inspection_def (质检定义表)</w:t>
        <w:br/>
        <w:t xml:space="preserve">  ├── id, def_code, def_name, inspection_type</w:t>
        <w:br/>
        <w:t xml:space="preserve">  ├── standard_value, upper_tolerance, lower_tolerance</w:t>
        <w:br/>
        <w:t xml:space="preserve">  ├── inspection_method, inspection_tool</w:t>
        <w:br/>
        <w:t xml:space="preserve">  └── is_deleted, create_time, update_time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核心代码说明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质检定义管理核心代码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SpQcInspectionDefServiceImpl.java</w:t>
        <w:br/>
        <w:t>@Service</w:t>
        <w:br/>
        <w:t xml:space="preserve">public class SpQcInspectionDefServiceImpl extends ServiceImpl&lt;SpQcInspectionDefMapper, SpQcInspectionDef&gt; </w:t>
        <w:br/>
        <w:t xml:space="preserve">    implements ISpQcInspectionDefService {</w:t>
        <w:br/>
        <w:t xml:space="preserve">    // 继承MyBatis Plus的ServiceImpl，提供标准CRUD操作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计量型检验：standard\_value ± tolerance</w:t>
      </w:r>
    </w:p>
    <w:p>
      <w:pPr>
        <w:pStyle w:val="ListBullet"/>
      </w:pPr>
      <w:r>
        <w:rPr>
          <w:rFonts w:ascii="微软雅黑" w:hAnsi="微软雅黑" w:eastAsia="微软雅黑"/>
        </w:rPr>
        <w:t>计数型检验：合格/不合格判定</w:t>
      </w:r>
    </w:p>
    <w:p>
      <w:pPr>
        <w:pStyle w:val="ListBullet"/>
      </w:pPr>
      <w:r>
        <w:rPr>
          <w:rFonts w:ascii="微软雅黑" w:hAnsi="微软雅黑" w:eastAsia="微软雅黑"/>
        </w:rPr>
        <w:t>检验方法记录便于追溯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6.3 质检调度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为质检员分配检验任务。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生产完工后自动触发检验需求</w:t>
      </w:r>
    </w:p>
    <w:p>
      <w:pPr>
        <w:pStyle w:val="ListBullet"/>
      </w:pPr>
      <w:r>
        <w:rPr>
          <w:rFonts w:ascii="微软雅黑" w:hAnsi="微软雅黑" w:eastAsia="微软雅黑"/>
        </w:rPr>
        <w:t>质检调度员根据质检员资质和工作负荷分配任务</w:t>
      </w:r>
    </w:p>
    <w:p>
      <w:pPr>
        <w:pStyle w:val="ListBullet"/>
      </w:pPr>
      <w:r>
        <w:rPr>
          <w:rFonts w:ascii="微软雅黑" w:hAnsi="微软雅黑" w:eastAsia="微软雅黑"/>
        </w:rPr>
        <w:t>质检任务与派工记录关联，确保检验对象明确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数据库设计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sp_qc_inspection_task (质检任务表)</w:t>
        <w:br/>
        <w:t xml:space="preserve">  ├── id, task_code, plan_id, dispatch_record_id</w:t>
        <w:br/>
        <w:t xml:space="preserve">  ├── inspector_id, process_unit_id</w:t>
        <w:br/>
        <w:t xml:space="preserve">  ├── assigned_qty, inspected_qty, qualified_qty, unqualified_qty</w:t>
        <w:br/>
        <w:t xml:space="preserve">  ├── status, priority</w:t>
        <w:br/>
        <w:t xml:space="preserve">  ├── assign_time, start_time, end_time</w:t>
        <w:br/>
        <w:t xml:space="preserve">  └── is_deleted, create_time, update_time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核心代码说明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质检任务分配核心代码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SpQcInspectionTaskServiceImpl.java</w:t>
        <w:br/>
        <w:t>@Service</w:t>
        <w:br/>
        <w:t xml:space="preserve">public class SpQcInspectionTaskServiceImpl extends ServiceImpl&lt;SpQcInspectionTaskMapper, SpQcInspectionTask&gt; </w:t>
        <w:br/>
        <w:t xml:space="preserve">    implements ISpQcInspectionTaskService {</w:t>
        <w:br/>
        <w:t xml:space="preserve">    // 继承MyBatis Plus的ServiceImpl，提供标准CRUD操作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任务状态流转：assigned→inspecting→completed</w:t>
      </w:r>
    </w:p>
    <w:p>
      <w:pPr>
        <w:pStyle w:val="ListBullet"/>
      </w:pPr>
      <w:r>
        <w:rPr>
          <w:rFonts w:ascii="微软雅黑" w:hAnsi="微软雅黑" w:eastAsia="微软雅黑"/>
        </w:rPr>
        <w:t>支持任务优先级设置</w:t>
      </w:r>
    </w:p>
    <w:p>
      <w:pPr>
        <w:pStyle w:val="ListBullet"/>
      </w:pPr>
      <w:r>
        <w:rPr>
          <w:rFonts w:ascii="微软雅黑" w:hAnsi="微软雅黑" w:eastAsia="微软雅黑"/>
        </w:rPr>
        <w:t>关联派工记录，确保检验对象明确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6.4 质检执行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不同质检员根据自己的任务在各自的界面进行检验操作。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质检员登录后只能看到分配给自己的任务</w:t>
      </w:r>
    </w:p>
    <w:p>
      <w:pPr>
        <w:pStyle w:val="ListBullet"/>
      </w:pPr>
      <w:r>
        <w:rPr>
          <w:rFonts w:ascii="微软雅黑" w:hAnsi="微软雅黑" w:eastAsia="微软雅黑"/>
        </w:rPr>
        <w:t>检验时填写各检验项目的实测值</w:t>
      </w:r>
    </w:p>
    <w:p>
      <w:pPr>
        <w:pStyle w:val="ListBullet"/>
      </w:pPr>
      <w:r>
        <w:rPr>
          <w:rFonts w:ascii="微软雅黑" w:hAnsi="微软雅黑" w:eastAsia="微软雅黑"/>
        </w:rPr>
        <w:t>系统自动判定是否合格（实测值在允差范围内）</w:t>
      </w:r>
    </w:p>
    <w:p>
      <w:pPr>
        <w:pStyle w:val="ListBullet"/>
      </w:pPr>
      <w:r>
        <w:rPr>
          <w:rFonts w:ascii="微软雅黑" w:hAnsi="微软雅黑" w:eastAsia="微软雅黑"/>
        </w:rPr>
        <w:t>不合格品触发不合格品处理流程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数据库设计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sp_qc_inspection_data (质检数据表)</w:t>
        <w:br/>
        <w:t xml:space="preserve">  ├── id, task_id, inspection_def_id</w:t>
        <w:br/>
        <w:t xml:space="preserve">  ├── actual_value, result (qualified/unqualified)</w:t>
        <w:br/>
        <w:t xml:space="preserve">  ├── remark, inspector_id, inspection_time</w:t>
        <w:br/>
        <w:t xml:space="preserve">  └── is_deleted, create_time</w:t>
        <w:br/>
        <w:br/>
        <w:t>sp_qc_inspection_record (质检记录表)</w:t>
        <w:br/>
        <w:t xml:space="preserve">  ├── id, task_id, product_code, batch_no</w:t>
        <w:br/>
        <w:t xml:space="preserve">  ├── total_qty, qualified_qty, unqualified_qty</w:t>
        <w:br/>
        <w:t xml:space="preserve">  ├── final_result, conclusion</w:t>
        <w:br/>
        <w:t xml:space="preserve">  ├── inspector_id, inspection_time</w:t>
        <w:br/>
        <w:t xml:space="preserve">  └── is_deleted, create_time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核心代码说明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质检数据收集核心代码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SpQcInspectionDataServiceImpl.java</w:t>
        <w:br/>
        <w:t>@Service</w:t>
        <w:br/>
        <w:t xml:space="preserve">public class SpQcInspectionDataServiceImpl extends ServiceImpl&lt;SpQcInspectionDataMapper, SpQcInspectionData&gt; </w:t>
        <w:br/>
        <w:t xml:space="preserve">    implements ISpQcInspectionDataService {</w:t>
        <w:br/>
        <w:t xml:space="preserve">    // 继承MyBatis Plus的ServiceImpl，提供标准CRUD操作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合格判定逻辑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计量型检验合格判定</w:t>
        <w:br/>
        <w:t xml:space="preserve">public boolean isQualified(BigDecimal actualValue, BigDecimal standardValue, </w:t>
        <w:br/>
        <w:t xml:space="preserve">                           BigDecimal upperTolerance, BigDecimal lowerTolerance) {</w:t>
        <w:br/>
        <w:t xml:space="preserve">    BigDecimal upperLimit = standardValue.add(upperTolerance);</w:t>
        <w:br/>
        <w:t xml:space="preserve">    BigDecimal lowerLimit = standardValue.subtract(lowerTolerance);</w:t>
        <w:br/>
        <w:t xml:space="preserve">    </w:t>
        <w:br/>
        <w:t xml:space="preserve">    return actualValue.compareTo(lowerLimit) &gt;= 0 </w:t>
        <w:br/>
        <w:t xml:space="preserve">        &amp;&amp; actualValue.compareTo(upperLimit) &lt;= 0;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实测值在\[标准值-下允差, 标准值+上允差]范围内判定为合格</w:t>
      </w:r>
    </w:p>
    <w:p>
      <w:pPr>
        <w:pStyle w:val="ListBullet"/>
      </w:pPr>
      <w:r>
        <w:rPr>
          <w:rFonts w:ascii="微软雅黑" w:hAnsi="微软雅黑" w:eastAsia="微软雅黑"/>
        </w:rPr>
        <w:t>使用BigDecimal确保精度</w:t>
      </w:r>
    </w:p>
    <w:p>
      <w:pPr>
        <w:pStyle w:val="ListBullet"/>
      </w:pPr>
      <w:r>
        <w:rPr>
          <w:rFonts w:ascii="微软雅黑" w:hAnsi="微软雅黑" w:eastAsia="微软雅黑"/>
        </w:rPr>
        <w:t>记录检验时间和检验员，便于追溯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6.5 质检数据收集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收集和存储所有检验数据，支持数据追溯</w:t>
      </w:r>
    </w:p>
    <w:p>
      <w:pPr>
        <w:pStyle w:val="ListBullet"/>
      </w:pPr>
      <w:r>
        <w:rPr>
          <w:rFonts w:ascii="微软雅黑" w:hAnsi="微软雅黑" w:eastAsia="微软雅黑"/>
        </w:rPr>
        <w:t>检验数据与产品批次、工单、设备、人员关联</w:t>
      </w:r>
    </w:p>
    <w:p>
      <w:pPr>
        <w:pStyle w:val="ListBullet"/>
      </w:pPr>
      <w:r>
        <w:rPr>
          <w:rFonts w:ascii="微软雅黑" w:hAnsi="微软雅黑" w:eastAsia="微软雅黑"/>
        </w:rPr>
        <w:t>支持多维度查询和统计分析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6.6 统计分析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对质检数据进行统计分析，生成质量报表</w:t>
      </w:r>
    </w:p>
    <w:p>
      <w:pPr>
        <w:pStyle w:val="ListBullet"/>
      </w:pPr>
      <w:r>
        <w:rPr>
          <w:rFonts w:ascii="微软雅黑" w:hAnsi="微软雅黑" w:eastAsia="微软雅黑"/>
        </w:rPr>
        <w:t>支持合格率统计、缺陷分析、趋势分析</w:t>
      </w:r>
    </w:p>
    <w:p>
      <w:pPr>
        <w:pStyle w:val="ListBullet"/>
      </w:pPr>
      <w:r>
        <w:rPr>
          <w:rFonts w:ascii="微软雅黑" w:hAnsi="微软雅黑" w:eastAsia="微软雅黑"/>
        </w:rPr>
        <w:t>使用ECharts图表库展示统计结果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统计维度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按产品统计合格率</w:t>
      </w:r>
    </w:p>
    <w:p>
      <w:pPr>
        <w:pStyle w:val="ListBullet"/>
      </w:pPr>
      <w:r>
        <w:rPr>
          <w:rFonts w:ascii="微软雅黑" w:hAnsi="微软雅黑" w:eastAsia="微软雅黑"/>
        </w:rPr>
        <w:t>按工序统计缺陷分布</w:t>
      </w:r>
    </w:p>
    <w:p>
      <w:pPr>
        <w:pStyle w:val="ListBullet"/>
      </w:pPr>
      <w:r>
        <w:rPr>
          <w:rFonts w:ascii="微软雅黑" w:hAnsi="微软雅黑" w:eastAsia="微软雅黑"/>
        </w:rPr>
        <w:t>按时间统计质量趋势</w:t>
      </w:r>
    </w:p>
    <w:p>
      <w:pPr>
        <w:pStyle w:val="ListBullet"/>
      </w:pPr>
      <w:r>
        <w:rPr>
          <w:rFonts w:ascii="微软雅黑" w:hAnsi="微软雅黑" w:eastAsia="微软雅黑"/>
        </w:rPr>
        <w:t>按质检员统计工作量和合格率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6.7 质检跟踪追溯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提供质检全流程的追溯能力</w:t>
      </w:r>
    </w:p>
    <w:p>
      <w:pPr>
        <w:pStyle w:val="ListBullet"/>
      </w:pPr>
      <w:r>
        <w:rPr>
          <w:rFonts w:ascii="微软雅黑" w:hAnsi="微软雅黑" w:eastAsia="微软雅黑"/>
        </w:rPr>
        <w:t>支持正向追溯：从订单→派工→生产→检验</w:t>
      </w:r>
    </w:p>
    <w:p>
      <w:pPr>
        <w:pStyle w:val="ListBullet"/>
      </w:pPr>
      <w:r>
        <w:rPr>
          <w:rFonts w:ascii="微软雅黑" w:hAnsi="微软雅黑" w:eastAsia="微软雅黑"/>
        </w:rPr>
        <w:t>支持反向追溯：从检验→生产→派工→订单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追溯链路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生产订单 → 派工单 → 派工记录 → 质检任务 → 质检记录 → 质检数据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2"/>
      </w:pPr>
      <w:r>
        <w:rPr>
          <w:rFonts w:ascii="微软雅黑" w:hAnsi="微软雅黑" w:eastAsia="微软雅黑"/>
          <w:color w:val="2980B9"/>
          <w:sz w:val="36"/>
        </w:rPr>
        <w:t>七、订单生产计划管理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7.1 流程管理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管理工作流程的定义和设计，支持可视化流程配置。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基于工作流引擎实现流程管理</w:t>
      </w:r>
    </w:p>
    <w:p>
      <w:pPr>
        <w:pStyle w:val="ListBullet"/>
      </w:pPr>
      <w:r>
        <w:rPr>
          <w:rFonts w:ascii="微软雅黑" w:hAnsi="微软雅黑" w:eastAsia="微软雅黑"/>
        </w:rPr>
        <w:t>支持流程分类、流程模型设计、流程定义管理</w:t>
      </w:r>
    </w:p>
    <w:p>
      <w:pPr>
        <w:pStyle w:val="ListBullet"/>
      </w:pPr>
      <w:r>
        <w:rPr>
          <w:rFonts w:ascii="微软雅黑" w:hAnsi="微软雅黑" w:eastAsia="微软雅黑"/>
        </w:rPr>
        <w:t>流程模型使用BPMN规范，支持可视化拖拽设计</w:t>
      </w:r>
    </w:p>
    <w:p>
      <w:pPr>
        <w:pStyle w:val="ListBullet"/>
      </w:pPr>
      <w:r>
        <w:rPr>
          <w:rFonts w:ascii="微软雅黑" w:hAnsi="微软雅黑" w:eastAsia="微软雅黑"/>
        </w:rPr>
        <w:t>流程定义支持版本管理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数据库设计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sp_flow_category (流程分类表)</w:t>
        <w:br/>
        <w:t xml:space="preserve">  ├── id, code, name, parent_id, sort_order</w:t>
        <w:br/>
        <w:t xml:space="preserve">  └── is_deleted, create_time, update_time</w:t>
        <w:br/>
        <w:br/>
        <w:t>sp_flow (流程表)</w:t>
        <w:br/>
        <w:t xml:space="preserve">  ├── id, flow_code, flow_name, category_id</w:t>
        <w:br/>
        <w:t xml:space="preserve">  ├── version, status, bpmn_xml</w:t>
        <w:br/>
        <w:t xml:space="preserve">  └── is_deleted, create_time, update_time</w:t>
        <w:br/>
        <w:br/>
        <w:t>sp_flow_oper_relation (流程节点关系表)</w:t>
        <w:br/>
        <w:t xml:space="preserve">  ├── id, flow_id, oper_id, prev_oper_id, next_oper_id</w:t>
        <w:br/>
        <w:t xml:space="preserve">  ├── condition_expression, operator_role</w:t>
        <w:br/>
        <w:t xml:space="preserve">  └── is_deleted, create_time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核心代码说明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流程管理核心代码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SpFlowServiceImpl.java</w:t>
        <w:br/>
        <w:t>@Service</w:t>
        <w:br/>
        <w:t xml:space="preserve">public class SpFlowServiceImpl extends ServiceImpl&lt;SpFlowMapper, SpFlow&gt; </w:t>
        <w:br/>
        <w:t xml:space="preserve">    implements ISpFlowService {</w:t>
        <w:br/>
        <w:t xml:space="preserve">    // 继承MyBatis Plus的ServiceImpl，提供标准CRUD操作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使用BPMN XML存储流程模型</w:t>
      </w:r>
    </w:p>
    <w:p>
      <w:pPr>
        <w:pStyle w:val="ListBullet"/>
      </w:pPr>
      <w:r>
        <w:rPr>
          <w:rFonts w:ascii="微软雅黑" w:hAnsi="微软雅黑" w:eastAsia="微软雅黑"/>
        </w:rPr>
        <w:t>支持流程版本管理</w:t>
      </w:r>
    </w:p>
    <w:p>
      <w:pPr>
        <w:pStyle w:val="ListBullet"/>
      </w:pPr>
      <w:r>
        <w:rPr>
          <w:rFonts w:ascii="微软雅黑" w:hAnsi="微软雅黑" w:eastAsia="微软雅黑"/>
        </w:rPr>
        <w:t>流程节点关系表记录流程流转逻辑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7.2 生产订单录入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录入生产订单信息，系统自动计算作业工单和物料需求。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生产订单是MES系统的核心业务数据</w:t>
      </w:r>
    </w:p>
    <w:p>
      <w:pPr>
        <w:pStyle w:val="ListBullet"/>
      </w:pPr>
      <w:r>
        <w:rPr>
          <w:rFonts w:ascii="微软雅黑" w:hAnsi="微软雅黑" w:eastAsia="微软雅黑"/>
        </w:rPr>
        <w:t>订单执行时根据BOM和工艺路线自动生成派工单和MRP需求</w:t>
      </w:r>
    </w:p>
    <w:p>
      <w:pPr>
        <w:pStyle w:val="ListBullet"/>
      </w:pPr>
      <w:r>
        <w:rPr>
          <w:rFonts w:ascii="微软雅黑" w:hAnsi="微软雅黑" w:eastAsia="微软雅黑"/>
        </w:rPr>
        <w:t>订单状态流转：草稿→待审核→已审核→已执行→完成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状态机设计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订单状态流转：</w:t>
        <w:br/>
        <w:t>草稿 → 待审核 → [驳回] → 草稿</w:t>
        <w:br/>
        <w:t xml:space="preserve">          ↓</w:t>
        <w:br/>
        <w:t xml:space="preserve">        已审核 → 已执行 → 完成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数据库设计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sp_order (生产订单表)</w:t>
        <w:br/>
        <w:t xml:space="preserve">  ├── id, order_code, order_description</w:t>
        <w:br/>
        <w:t xml:space="preserve">  ├── materiel, materiel_desc, qty</w:t>
        <w:br/>
        <w:t xml:space="preserve">  ├── statue (status), priority</w:t>
        <w:br/>
        <w:t xml:space="preserve">  ├── plan_start_time, plan_end_time</w:t>
        <w:br/>
        <w:t xml:space="preserve">  ├── actual_start_time, actual_end_time</w:t>
        <w:br/>
        <w:t xml:space="preserve">  ├── generated_plan_no, generated_mrp_no</w:t>
        <w:br/>
        <w:t xml:space="preserve">  └── is_deleted, create_time, update_time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关键业务流程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录入生产订单，状态为草稿</w:t>
      </w:r>
    </w:p>
    <w:p>
      <w:pPr>
        <w:pStyle w:val="ListNumber"/>
      </w:pPr>
      <w:r>
        <w:rPr>
          <w:rFonts w:ascii="微软雅黑" w:hAnsi="微软雅黑" w:eastAsia="微软雅黑"/>
        </w:rPr>
        <w:t>提交审核，状态变为待审核</w:t>
      </w:r>
    </w:p>
    <w:p>
      <w:pPr>
        <w:pStyle w:val="ListNumber"/>
      </w:pPr>
      <w:r>
        <w:rPr>
          <w:rFonts w:ascii="微软雅黑" w:hAnsi="微软雅黑" w:eastAsia="微软雅黑"/>
        </w:rPr>
        <w:t>审核通过，状态变为已审核</w:t>
      </w:r>
    </w:p>
    <w:p>
      <w:pPr>
        <w:pStyle w:val="ListNumber"/>
      </w:pPr>
      <w:r>
        <w:rPr>
          <w:rFonts w:ascii="微软雅黑" w:hAnsi="微软雅黑" w:eastAsia="微软雅黑"/>
        </w:rPr>
        <w:t>执行订单，自动生成派工单和MRP需求</w:t>
      </w:r>
    </w:p>
    <w:p>
      <w:pPr>
        <w:pStyle w:val="ListNumber"/>
      </w:pPr>
      <w:r>
        <w:rPr>
          <w:rFonts w:ascii="微软雅黑" w:hAnsi="微软雅黑" w:eastAsia="微软雅黑"/>
        </w:rPr>
        <w:t>生产完成，状态变为完成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核心代码说明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生产订单列表查询核心代码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SpOrderController.java - page方法</w:t>
        <w:br/>
        <w:t>@GetMapping("/page")</w:t>
        <w:br/>
        <w:t>@ResponseBody</w:t>
        <w:br/>
        <w:t>public Result page(Integer current, Integer size, String orderCode, String orderDescription, Integer statue) {</w:t>
        <w:br/>
        <w:t xml:space="preserve">    Page&lt;SpOrder&gt; page = new Page&lt;&gt;(current, size);</w:t>
        <w:br/>
        <w:t xml:space="preserve">    QueryWrapper&lt;SpOrder&gt; wrapper = new QueryWrapper&lt;SpOrder&gt;()</w:t>
        <w:br/>
        <w:t xml:space="preserve">            .eq("is_deleted", "0")</w:t>
        <w:br/>
        <w:t xml:space="preserve">            .like(StringUtils.isNotBlank(orderCode), "order_code", orderCode)</w:t>
        <w:br/>
        <w:t xml:space="preserve">            .like(StringUtils.isNotBlank(orderDescription), "order_description", orderDescription)</w:t>
        <w:br/>
        <w:t xml:space="preserve">            .eq(statue != null, "statue", statue)</w:t>
        <w:br/>
        <w:t xml:space="preserve">            .orderByDesc("create_time");</w:t>
        <w:br/>
        <w:t xml:space="preserve">    IPage&lt;SpOrder&gt; result = spOrderService.page(page, wrapper);</w:t>
        <w:br/>
        <w:t xml:space="preserve">    return Result.success(result);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订单执行核心代码</w:t>
      </w:r>
      <w:r>
        <w:rPr>
          <w:rFonts w:ascii="微软雅黑" w:hAnsi="微软雅黑" w:eastAsia="微软雅黑"/>
        </w:rPr>
        <w:t>（伪代码示例）：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SpOrderServiceImpl.java - execute方法</w:t>
        <w:br/>
        <w:t>@Transactional(rollbackFor = Exception.class)</w:t>
        <w:br/>
        <w:t>public Result execute(String orderId) {</w:t>
        <w:br/>
        <w:t xml:space="preserve">    // 1. 查询订单</w:t>
        <w:br/>
        <w:t xml:space="preserve">    SpOrder order = getById(orderId);</w:t>
        <w:br/>
        <w:t xml:space="preserve">    if (order == null) {</w:t>
        <w:br/>
        <w:t xml:space="preserve">        return Result.failure("订单不存在");</w:t>
        <w:br/>
        <w:t xml:space="preserve">    }</w:t>
        <w:br/>
        <w:t xml:space="preserve">    </w:t>
        <w:br/>
        <w:t xml:space="preserve">    // 2. 状态校验</w:t>
        <w:br/>
        <w:t xml:space="preserve">    if (!"approved".equals(order.getStatue())) {</w:t>
        <w:br/>
        <w:t xml:space="preserve">        return Result.failure("只有已审核的订单才能执行");</w:t>
        <w:br/>
        <w:t xml:space="preserve">    }</w:t>
        <w:br/>
        <w:t xml:space="preserve">    </w:t>
        <w:br/>
        <w:t xml:space="preserve">    // 3. 根据BOM生成MRP需求</w:t>
        <w:br/>
        <w:t xml:space="preserve">    String mrpNo = generateMrp(order);</w:t>
        <w:br/>
        <w:t xml:space="preserve">    order.setGeneratedMrpNo(mrpNo);</w:t>
        <w:br/>
        <w:t xml:space="preserve">    </w:t>
        <w:br/>
        <w:t xml:space="preserve">    // 4. 根据工艺路线生成派工单</w:t>
        <w:br/>
        <w:t xml:space="preserve">    String planNo = generateDispatchPlan(order);</w:t>
        <w:br/>
        <w:t xml:space="preserve">    order.setGeneratedPlanNo(planNo);</w:t>
        <w:br/>
        <w:t xml:space="preserve">    </w:t>
        <w:br/>
        <w:t xml:space="preserve">    // 5. 更新订单状态</w:t>
        <w:br/>
        <w:t xml:space="preserve">    order.setStatue("executing");</w:t>
        <w:br/>
        <w:t xml:space="preserve">    updateById(order);</w:t>
        <w:br/>
        <w:t xml:space="preserve">    </w:t>
        <w:br/>
        <w:t xml:space="preserve">    return Result.success();</w:t>
        <w:br/>
        <w:t>}</w:t>
        <w:br/>
        <w:br/>
        <w:t>// 根据BOM生成MRP需求</w:t>
        <w:br/>
        <w:t>private String generateMrp(SpOrder order) {</w:t>
        <w:br/>
        <w:t xml:space="preserve">    // 1. 查询产品的BOM</w:t>
        <w:br/>
        <w:t xml:space="preserve">    SpProductBom bom = bomService.getOne(</w:t>
        <w:br/>
        <w:t xml:space="preserve">        new QueryWrapper&lt;SpProductBom&gt;()</w:t>
        <w:br/>
        <w:t xml:space="preserve">            .eq("product_part_code", order.getMateriel())</w:t>
        <w:br/>
        <w:t xml:space="preserve">            .eq("state", "released")  // 只使用已发布的BOM</w:t>
        <w:br/>
        <w:t xml:space="preserve">    );</w:t>
        <w:br/>
        <w:t xml:space="preserve">    </w:t>
        <w:br/>
        <w:t xml:space="preserve">    // 2. 递归展开BOM，计算物料需求</w:t>
        <w:br/>
        <w:t xml:space="preserve">    List&lt;SpMrpRecord&gt; mrpRecords = new ArrayList&lt;&gt;();</w:t>
        <w:br/>
        <w:t xml:space="preserve">    expandBom(bom.getId(), order.getQty(), mrpRecords, order.getOrderCode());</w:t>
        <w:br/>
        <w:t xml:space="preserve">    </w:t>
        <w:br/>
        <w:t xml:space="preserve">    // 3. 批量保存MRP记录</w:t>
        <w:br/>
        <w:t xml:space="preserve">    mrpRecordService.saveBatch(mrpRecords);</w:t>
        <w:br/>
        <w:t xml:space="preserve">    </w:t>
        <w:br/>
        <w:t xml:space="preserve">    // 4. 返回MRP编号</w:t>
        <w:br/>
        <w:t xml:space="preserve">    return "MRP" + LocalDateTime.now().format(DateTimeFormatter.ofPattern("yyyyMMddHHmmss"));</w:t>
        <w:br/>
        <w:t>}</w:t>
        <w:br/>
        <w:br/>
        <w:t>// 递归展开BOM</w:t>
        <w:br/>
        <w:t xml:space="preserve">private void expandBom(String bomId, BigDecimal orderQty, </w:t>
        <w:br/>
        <w:t xml:space="preserve">                       List&lt;SpMrpRecord&gt; mrpRecords, String orderCode) {</w:t>
        <w:br/>
        <w:t xml:space="preserve">    // 查询BOM明细</w:t>
        <w:br/>
        <w:t xml:space="preserve">    List&lt;SpProductBomItem&gt; items = bomItemService.list(</w:t>
        <w:br/>
        <w:t xml:space="preserve">        new QueryWrapper&lt;SpProductBomItem&gt;()</w:t>
        <w:br/>
        <w:t xml:space="preserve">            .eq("bom_id", bomId)</w:t>
        <w:br/>
        <w:t xml:space="preserve">            .eq("is_deleted", "0")</w:t>
        <w:br/>
        <w:t xml:space="preserve">    );</w:t>
        <w:br/>
        <w:t xml:space="preserve">    </w:t>
        <w:br/>
        <w:t xml:space="preserve">    for (SpProductBomItem item : items) {</w:t>
        <w:br/>
        <w:t xml:space="preserve">        // 计算需求数量</w:t>
        <w:br/>
        <w:t xml:space="preserve">        BigDecimal demandQty = orderQty.multiply(item.getQty());</w:t>
        <w:br/>
        <w:t xml:space="preserve">        if (item.getLossRate() != null) {</w:t>
        <w:br/>
        <w:t xml:space="preserve">            demandQty = demandQty.multiply(</w:t>
        <w:br/>
        <w:t xml:space="preserve">                new BigDecimal(1).add(item.getLossRate()));</w:t>
        <w:br/>
        <w:t xml:space="preserve">        }</w:t>
        <w:br/>
        <w:t xml:space="preserve">        </w:t>
        <w:br/>
        <w:t xml:space="preserve">        // 创建MRP记录</w:t>
        <w:br/>
        <w:t xml:space="preserve">        SpMrpRecord mrpRecord = new SpMrpRecord();</w:t>
        <w:br/>
        <w:t xml:space="preserve">        mrpRecord.setPartCode(item.getPartCode());</w:t>
        <w:br/>
        <w:t xml:space="preserve">        mrpRecord.setPartName(item.getPartName());</w:t>
        <w:br/>
        <w:t xml:space="preserve">        mrpRecord.setDemandQty(demandQty);</w:t>
        <w:br/>
        <w:t xml:space="preserve">        mrpRecord.setUnit(item.getUnit());</w:t>
        <w:br/>
        <w:t xml:space="preserve">        mrpRecord.setSourceOrderNo(orderCode);</w:t>
        <w:br/>
        <w:t xml:space="preserve">        mrpRecords.add(mrpRecord);</w:t>
        <w:br/>
        <w:t xml:space="preserve">        </w:t>
        <w:br/>
        <w:t xml:space="preserve">        // 如果该物料还有子BOM，递归展开</w:t>
        <w:br/>
        <w:t xml:space="preserve">        SpProductBom subBom = bomService.getOne(</w:t>
        <w:br/>
        <w:t xml:space="preserve">            new QueryWrapper&lt;SpProductBom&gt;()</w:t>
        <w:br/>
        <w:t xml:space="preserve">                .eq("product_part_code", item.getPartCode())</w:t>
        <w:br/>
        <w:t xml:space="preserve">                .eq("state", "released")</w:t>
        <w:br/>
        <w:t xml:space="preserve">        );</w:t>
        <w:br/>
        <w:t xml:space="preserve">        if (subBom != null) {</w:t>
        <w:br/>
        <w:t xml:space="preserve">            expandBom(subBom.getId(), demandQty, mrpRecords, orderCode);</w:t>
        <w:br/>
        <w:t xml:space="preserve">        }</w:t>
        <w:br/>
        <w:t xml:space="preserve">    }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使用事务确保订单执行的原子性</w:t>
      </w:r>
    </w:p>
    <w:p>
      <w:pPr>
        <w:pStyle w:val="ListBullet"/>
      </w:pPr>
      <w:r>
        <w:rPr>
          <w:rFonts w:ascii="微软雅黑" w:hAnsi="微软雅黑" w:eastAsia="微软雅黑"/>
        </w:rPr>
        <w:t>BOM递归展开计算物料需求</w:t>
      </w:r>
    </w:p>
    <w:p>
      <w:pPr>
        <w:pStyle w:val="ListBullet"/>
      </w:pPr>
      <w:r>
        <w:rPr>
          <w:rFonts w:ascii="微软雅黑" w:hAnsi="微软雅黑" w:eastAsia="微软雅黑"/>
        </w:rPr>
        <w:t>考虑损耗率，计算准确的物料需求</w:t>
      </w:r>
    </w:p>
    <w:p>
      <w:pPr>
        <w:pStyle w:val="ListBullet"/>
      </w:pPr>
      <w:r>
        <w:rPr>
          <w:rFonts w:ascii="微软雅黑" w:hAnsi="微软雅黑" w:eastAsia="微软雅黑"/>
        </w:rPr>
        <w:t>只使用已发布（锁定）的BOM</w:t>
      </w:r>
    </w:p>
    <w:p>
      <w:pPr>
        <w:pStyle w:val="ListBullet"/>
      </w:pPr>
      <w:r>
        <w:rPr>
          <w:rFonts w:ascii="微软雅黑" w:hAnsi="微软雅黑" w:eastAsia="微软雅黑"/>
        </w:rPr>
        <w:t>使用BigDecimal确保数量计算精度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追溯功能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正向追溯：从订单→派工→生产→检验</w:t>
      </w:r>
    </w:p>
    <w:p>
      <w:pPr>
        <w:pStyle w:val="ListBullet"/>
      </w:pPr>
      <w:r>
        <w:rPr>
          <w:rFonts w:ascii="微软雅黑" w:hAnsi="微软雅黑" w:eastAsia="微软雅黑"/>
        </w:rPr>
        <w:t>反向追溯：从检验→生产→派工→订单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2"/>
      </w:pPr>
      <w:r>
        <w:rPr>
          <w:rFonts w:ascii="微软雅黑" w:hAnsi="微软雅黑" w:eastAsia="微软雅黑"/>
          <w:color w:val="2980B9"/>
          <w:sz w:val="36"/>
        </w:rPr>
        <w:t>七、订单生产计划管理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7.1 流程管理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管理工作流程的定义和设计，支持可视化流程配置。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7.1.1 流程分类定义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：工作流 &gt; 流程分类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功能说明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对流程进行分类管理（审批流程、业务流程等）</w:t>
      </w:r>
    </w:p>
    <w:p>
      <w:pPr>
        <w:pStyle w:val="ListBullet"/>
      </w:pPr>
      <w:r>
        <w:rPr>
          <w:rFonts w:ascii="微软雅黑" w:hAnsi="微软雅黑" w:eastAsia="微软雅黑"/>
        </w:rPr>
        <w:t>支持多级分类</w:t>
      </w:r>
    </w:p>
    <w:p>
      <w:pPr>
        <w:pStyle w:val="ListBullet"/>
      </w:pPr>
      <w:r>
        <w:rPr>
          <w:rFonts w:ascii="微软雅黑" w:hAnsi="微软雅黑" w:eastAsia="微软雅黑"/>
        </w:rPr>
        <w:t>方便流程查找和组织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7.1.2 流程模型设计（流程图绘制）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：工作流 &gt; 流程设计器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功能说明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可视化拖拽式流程设计器</w:t>
      </w:r>
    </w:p>
    <w:p>
      <w:pPr>
        <w:pStyle w:val="ListBullet"/>
      </w:pPr>
      <w:r>
        <w:rPr>
          <w:rFonts w:ascii="微软雅黑" w:hAnsi="微软雅黑" w:eastAsia="微软雅黑"/>
        </w:rPr>
        <w:t>支持任务节点、网关节点、连接线等元素</w:t>
      </w:r>
    </w:p>
    <w:p>
      <w:pPr>
        <w:pStyle w:val="ListBullet"/>
      </w:pPr>
      <w:r>
        <w:rPr>
          <w:rFonts w:ascii="微软雅黑" w:hAnsi="微软雅黑" w:eastAsia="微软雅黑"/>
        </w:rPr>
        <w:t>配置节点的审批人/角色/部门</w:t>
      </w:r>
    </w:p>
    <w:p>
      <w:pPr>
        <w:pStyle w:val="ListBullet"/>
      </w:pPr>
      <w:r>
        <w:rPr>
          <w:rFonts w:ascii="微软雅黑" w:hAnsi="微软雅黑" w:eastAsia="微软雅黑"/>
        </w:rPr>
        <w:t>配置流转条件（条件分支）</w:t>
      </w:r>
    </w:p>
    <w:p>
      <w:pPr>
        <w:pStyle w:val="ListBullet"/>
      </w:pPr>
      <w:r>
        <w:rPr>
          <w:rFonts w:ascii="微软雅黑" w:hAnsi="微软雅黑" w:eastAsia="微软雅黑"/>
        </w:rPr>
        <w:t>支持退回、撤回、会签、或签等场景</w:t>
      </w:r>
    </w:p>
    <w:p>
      <w:pPr>
        <w:pStyle w:val="ListBullet"/>
      </w:pPr>
      <w:r>
        <w:rPr>
          <w:rFonts w:ascii="微软雅黑" w:hAnsi="微软雅黑" w:eastAsia="微软雅黑"/>
        </w:rPr>
        <w:t>流程预览和测试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流程节点类型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开始节点</w:t>
      </w:r>
    </w:p>
    <w:p>
      <w:pPr>
        <w:pStyle w:val="ListBullet"/>
      </w:pPr>
      <w:r>
        <w:rPr>
          <w:rFonts w:ascii="微软雅黑" w:hAnsi="微软雅黑" w:eastAsia="微软雅黑"/>
        </w:rPr>
        <w:t>用户任务节点（人工审批）</w:t>
      </w:r>
    </w:p>
    <w:p>
      <w:pPr>
        <w:pStyle w:val="ListBullet"/>
      </w:pPr>
      <w:r>
        <w:rPr>
          <w:rFonts w:ascii="微软雅黑" w:hAnsi="微软雅黑" w:eastAsia="微软雅黑"/>
        </w:rPr>
        <w:t>服务任务节点（自动处理）</w:t>
      </w:r>
    </w:p>
    <w:p>
      <w:pPr>
        <w:pStyle w:val="ListBullet"/>
      </w:pPr>
      <w:r>
        <w:rPr>
          <w:rFonts w:ascii="微软雅黑" w:hAnsi="微软雅黑" w:eastAsia="微软雅黑"/>
        </w:rPr>
        <w:t>排他网关节点（条件分支）</w:t>
      </w:r>
    </w:p>
    <w:p>
      <w:pPr>
        <w:pStyle w:val="ListBullet"/>
      </w:pPr>
      <w:r>
        <w:rPr>
          <w:rFonts w:ascii="微软雅黑" w:hAnsi="微软雅黑" w:eastAsia="微软雅黑"/>
        </w:rPr>
        <w:t>并行网关节点（并行处理）</w:t>
      </w:r>
    </w:p>
    <w:p>
      <w:pPr>
        <w:pStyle w:val="ListBullet"/>
      </w:pPr>
      <w:r>
        <w:rPr>
          <w:rFonts w:ascii="微软雅黑" w:hAnsi="微软雅黑" w:eastAsia="微软雅黑"/>
        </w:rPr>
        <w:t>结束节点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7.1.3 流程定义管理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：工作流 &gt; 流程定义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功能说明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流程定义的启用/停用</w:t>
      </w:r>
    </w:p>
    <w:p>
      <w:pPr>
        <w:pStyle w:val="ListBullet"/>
      </w:pPr>
      <w:r>
        <w:rPr>
          <w:rFonts w:ascii="微软雅黑" w:hAnsi="微软雅黑" w:eastAsia="微软雅黑"/>
        </w:rPr>
        <w:t>流程版本管理（支持多版本并存）</w:t>
      </w:r>
    </w:p>
    <w:p>
      <w:pPr>
        <w:pStyle w:val="ListBullet"/>
      </w:pPr>
      <w:r>
        <w:rPr>
          <w:rFonts w:ascii="微软雅黑" w:hAnsi="微软雅黑" w:eastAsia="微软雅黑"/>
        </w:rPr>
        <w:t>流程实例查看和监控</w:t>
      </w:r>
    </w:p>
    <w:p>
      <w:pPr>
        <w:pStyle w:val="ListBullet"/>
      </w:pPr>
      <w:r>
        <w:rPr>
          <w:rFonts w:ascii="微软雅黑" w:hAnsi="微软雅黑" w:eastAsia="微软雅黑"/>
        </w:rPr>
        <w:t>流程权限配置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7.2 生产订单录入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录入生产订单信息，系统自动计算作业工单和物料需求。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7.2.1 录入生产订单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：计划管理 &gt; 生产订单 &gt; 新增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计划员点击新增生产订单</w:t>
      </w:r>
    </w:p>
    <w:p>
      <w:pPr>
        <w:pStyle w:val="ListNumber"/>
      </w:pPr>
      <w:r>
        <w:rPr>
          <w:rFonts w:ascii="微软雅黑" w:hAnsi="微软雅黑" w:eastAsia="微软雅黑"/>
        </w:rPr>
        <w:t>系统自动生成订单编号</w:t>
      </w:r>
    </w:p>
    <w:p>
      <w:pPr>
        <w:pStyle w:val="ListNumber"/>
      </w:pPr>
      <w:r>
        <w:rPr>
          <w:rFonts w:ascii="微软雅黑" w:hAnsi="微软雅黑" w:eastAsia="微软雅黑"/>
        </w:rPr>
        <w:t>填写订单基本信息：</w:t>
      </w:r>
    </w:p>
    <w:p>
      <w:r>
        <w:rPr>
          <w:rFonts w:ascii="微软雅黑" w:hAnsi="微软雅黑" w:eastAsia="微软雅黑"/>
        </w:rPr>
        <w:t xml:space="preserve">   - 产品信息（选择产品物料）</w:t>
      </w:r>
    </w:p>
    <w:p>
      <w:r>
        <w:rPr>
          <w:rFonts w:ascii="微软雅黑" w:hAnsi="微软雅黑" w:eastAsia="微软雅黑"/>
        </w:rPr>
        <w:t xml:space="preserve">   - 生产数量</w:t>
      </w:r>
    </w:p>
    <w:p>
      <w:r>
        <w:rPr>
          <w:rFonts w:ascii="微软雅黑" w:hAnsi="微软雅黑" w:eastAsia="微软雅黑"/>
        </w:rPr>
        <w:t xml:space="preserve">   - 计划开始/完成日期</w:t>
      </w:r>
    </w:p>
    <w:p>
      <w:r>
        <w:rPr>
          <w:rFonts w:ascii="微软雅黑" w:hAnsi="微软雅黑" w:eastAsia="微软雅黑"/>
        </w:rPr>
        <w:t xml:space="preserve">   - 客户信息（可选）</w:t>
      </w:r>
    </w:p>
    <w:p>
      <w:r>
        <w:rPr>
          <w:rFonts w:ascii="微软雅黑" w:hAnsi="微软雅黑" w:eastAsia="微软雅黑"/>
        </w:rPr>
        <w:t xml:space="preserve">   - 销售订单号（可选）</w:t>
      </w:r>
    </w:p>
    <w:p>
      <w:r>
        <w:rPr>
          <w:rFonts w:ascii="微软雅黑" w:hAnsi="微软雅黑" w:eastAsia="微软雅黑"/>
        </w:rPr>
        <w:t xml:space="preserve">   - 优先级设置</w:t>
      </w:r>
    </w:p>
    <w:p>
      <w:pPr>
        <w:pStyle w:val="ListNumber"/>
      </w:pPr>
      <w:r>
        <w:rPr>
          <w:rFonts w:ascii="微软雅黑" w:hAnsi="微软雅黑" w:eastAsia="微软雅黑"/>
        </w:rPr>
        <w:t>提交订单</w:t>
      </w:r>
    </w:p>
    <w:p>
      <w:pPr>
        <w:pStyle w:val="ListNumber"/>
      </w:pPr>
      <w:r>
        <w:rPr>
          <w:rFonts w:ascii="微软雅黑" w:hAnsi="微软雅黑" w:eastAsia="微软雅黑"/>
        </w:rPr>
        <w:t>订单状态变为"草稿"</w:t>
      </w:r>
    </w:p>
    <w:p>
      <w:pPr>
        <w:pStyle w:val="ListNumber"/>
      </w:pPr>
      <w:r>
        <w:rPr>
          <w:rFonts w:ascii="微软雅黑" w:hAnsi="微软雅黑" w:eastAsia="微软雅黑"/>
        </w:rPr>
        <w:t>提交审核，状态变为"待审核"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订单状态流转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草稿 → 待审核 → [驳回] → 草稿</w:t>
        <w:br/>
        <w:t xml:space="preserve">          ↓</w:t>
        <w:br/>
        <w:t xml:space="preserve">        已审核 → 已执行 → 完成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7.2.2 自动生成作业工单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触发条件</w:t>
      </w:r>
      <w:r>
        <w:rPr>
          <w:rFonts w:ascii="微软雅黑" w:hAnsi="微软雅黑" w:eastAsia="微软雅黑"/>
        </w:rPr>
        <w:t>：生产订单审核通过后，点击"执行"按钮。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生成逻辑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根据产品BOM和工艺路线</w:t>
      </w:r>
    </w:p>
    <w:p>
      <w:pPr>
        <w:pStyle w:val="ListNumber"/>
      </w:pPr>
      <w:r>
        <w:rPr>
          <w:rFonts w:ascii="微软雅黑" w:hAnsi="微软雅黑" w:eastAsia="微软雅黑"/>
        </w:rPr>
        <w:t>按工序分解为多个作业工单（派工单）</w:t>
      </w:r>
    </w:p>
    <w:p>
      <w:pPr>
        <w:pStyle w:val="ListNumber"/>
      </w:pPr>
      <w:r>
        <w:rPr>
          <w:rFonts w:ascii="微软雅黑" w:hAnsi="微软雅黑" w:eastAsia="微软雅黑"/>
        </w:rPr>
        <w:t>计算各工序的计划时间（考虑日历和工作日）</w:t>
      </w:r>
    </w:p>
    <w:p>
      <w:pPr>
        <w:pStyle w:val="ListNumber"/>
      </w:pPr>
      <w:r>
        <w:rPr>
          <w:rFonts w:ascii="微软雅黑" w:hAnsi="微软雅黑" w:eastAsia="微软雅黑"/>
        </w:rPr>
        <w:t>分配到对应的加工单元</w:t>
      </w:r>
    </w:p>
    <w:p>
      <w:pPr>
        <w:pStyle w:val="ListNumber"/>
      </w:pPr>
      <w:r>
        <w:rPr>
          <w:rFonts w:ascii="微软雅黑" w:hAnsi="微软雅黑" w:eastAsia="微软雅黑"/>
        </w:rPr>
        <w:t>派工单初始状态为"草稿"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7.2.3 自动计算物料需求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计算逻辑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基于BOM结构展开计算</w:t>
      </w:r>
    </w:p>
    <w:p>
      <w:pPr>
        <w:pStyle w:val="ListNumber"/>
      </w:pPr>
      <w:r>
        <w:rPr>
          <w:rFonts w:ascii="微软雅黑" w:hAnsi="微软雅黑" w:eastAsia="微软雅黑"/>
        </w:rPr>
        <w:t>计算公式：毛需求 = 订单数量 × BOM用量 × (1 + 损耗率)</w:t>
      </w:r>
    </w:p>
    <w:p>
      <w:pPr>
        <w:pStyle w:val="ListNumber"/>
      </w:pPr>
      <w:r>
        <w:rPr>
          <w:rFonts w:ascii="微软雅黑" w:hAnsi="微软雅黑" w:eastAsia="微软雅黑"/>
        </w:rPr>
        <w:t>净需求 = 毛需求 - 现有库存 - 在途库存</w:t>
      </w:r>
    </w:p>
    <w:p>
      <w:pPr>
        <w:pStyle w:val="ListNumber"/>
      </w:pPr>
      <w:r>
        <w:rPr>
          <w:rFonts w:ascii="微软雅黑" w:hAnsi="微软雅黑" w:eastAsia="微软雅黑"/>
        </w:rPr>
        <w:t>生成物料需求清单（MRP记录）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数据展示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显示每个物料的毛需求、可用库存、在途库存、净需求</w:t>
      </w:r>
    </w:p>
    <w:p>
      <w:pPr>
        <w:pStyle w:val="ListBullet"/>
      </w:pPr>
      <w:r>
        <w:rPr>
          <w:rFonts w:ascii="微软雅黑" w:hAnsi="微软雅黑" w:eastAsia="微软雅黑"/>
        </w:rPr>
        <w:t>建议采购/生产数量</w:t>
      </w:r>
    </w:p>
    <w:p>
      <w:pPr>
        <w:pStyle w:val="ListBullet"/>
      </w:pPr>
      <w:r>
        <w:rPr>
          <w:rFonts w:ascii="微软雅黑" w:hAnsi="微软雅黑" w:eastAsia="微软雅黑"/>
        </w:rPr>
        <w:t>需求日期（根据工序倒推）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2"/>
      </w:pPr>
      <w:r>
        <w:rPr>
          <w:rFonts w:ascii="微软雅黑" w:hAnsi="微软雅黑" w:eastAsia="微软雅黑"/>
          <w:color w:val="2980B9"/>
          <w:sz w:val="36"/>
        </w:rPr>
        <w:t>八、系统架构与技术栈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8.1 后端技术栈</w:t>
      </w:r>
    </w:p>
    <w:p/>
    <w:p>
      <w:r>
        <w:rPr>
          <w:rFonts w:ascii="微软雅黑" w:hAnsi="微软雅黑" w:eastAsia="微软雅黑"/>
        </w:rPr>
        <w:t>| 技术/框架        | 版本/说明 | 用途       |</w:t>
      </w:r>
    </w:p>
    <w:p>
      <w:r>
        <w:rPr>
          <w:rFonts w:ascii="微软雅黑" w:hAnsi="微软雅黑" w:eastAsia="微软雅黑"/>
        </w:rPr>
        <w:t>| ------------ | ----- | -------- |</w:t>
      </w:r>
    </w:p>
    <w:p>
      <w:r>
        <w:rPr>
          <w:rFonts w:ascii="微软雅黑" w:hAnsi="微软雅黑" w:eastAsia="微软雅黑"/>
        </w:rPr>
        <w:t>| Spring Boot  | 2.1.7 | 基础应用框架   |</w:t>
      </w:r>
    </w:p>
    <w:p>
      <w:r>
        <w:rPr>
          <w:rFonts w:ascii="微软雅黑" w:hAnsi="微软雅黑" w:eastAsia="微软雅黑"/>
        </w:rPr>
        <w:t>| MyBatis Plus | 3.1.2 | ORM持久层框架 |</w:t>
      </w:r>
    </w:p>
    <w:p>
      <w:r>
        <w:rPr>
          <w:rFonts w:ascii="微软雅黑" w:hAnsi="微软雅黑" w:eastAsia="微软雅黑"/>
        </w:rPr>
        <w:t>| Spring MVC   | 内置    | Web层框架   |</w:t>
      </w:r>
    </w:p>
    <w:p>
      <w:r>
        <w:rPr>
          <w:rFonts w:ascii="微软雅黑" w:hAnsi="微软雅黑" w:eastAsia="微软雅黑"/>
        </w:rPr>
        <w:t>| Apache Shiro | 1.4.0 | 安全认证授权框架 |</w:t>
      </w:r>
    </w:p>
    <w:p>
      <w:r>
        <w:rPr>
          <w:rFonts w:ascii="微软雅黑" w:hAnsi="微软雅黑" w:eastAsia="微软雅黑"/>
        </w:rPr>
        <w:t>| MySQL        | 8.x   | 数据库      |</w:t>
      </w:r>
    </w:p>
    <w:p>
      <w:r>
        <w:rPr>
          <w:rFonts w:ascii="微软雅黑" w:hAnsi="微软雅黑" w:eastAsia="微软雅黑"/>
        </w:rPr>
        <w:t>| Redis        | 5.x   | 缓存/会话存储  |</w:t>
      </w:r>
    </w:p>
    <w:p>
      <w:r>
        <w:rPr>
          <w:rFonts w:ascii="微软雅黑" w:hAnsi="微软雅黑" w:eastAsia="微软雅黑"/>
        </w:rPr>
        <w:t>| Lombok       | 最新    | 简化Java代码 |</w:t>
      </w:r>
    </w:p>
    <w:p>
      <w:r>
        <w:rPr>
          <w:rFonts w:ascii="微软雅黑" w:hAnsi="微软雅黑" w:eastAsia="微软雅黑"/>
        </w:rPr>
        <w:t>| Hutool       | 5.1.5 | Java工具类库 |</w:t>
      </w:r>
    </w:p>
    <w:p>
      <w:r>
        <w:rPr>
          <w:rFonts w:ascii="微软雅黑" w:hAnsi="微软雅黑" w:eastAsia="微软雅黑"/>
        </w:rPr>
        <w:t>| Swagger      | 2.9.2 | API文档    |</w:t>
      </w:r>
    </w:p>
    <w:p>
      <w:r>
        <w:rPr>
          <w:rFonts w:ascii="微软雅黑" w:hAnsi="微软雅黑" w:eastAsia="微软雅黑"/>
        </w:rPr>
        <w:t>| FreeMarker   | 2.x   | 模板引擎     |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8.2 前端技术栈</w:t>
      </w:r>
    </w:p>
    <w:p/>
    <w:p>
      <w:r>
        <w:rPr>
          <w:rFonts w:ascii="微软雅黑" w:hAnsi="微软雅黑" w:eastAsia="微软雅黑"/>
        </w:rPr>
        <w:t>| 技术/框架      | 版本/说明   | 用途            |</w:t>
      </w:r>
    </w:p>
    <w:p>
      <w:r>
        <w:rPr>
          <w:rFonts w:ascii="微软雅黑" w:hAnsi="微软雅黑" w:eastAsia="微软雅黑"/>
        </w:rPr>
        <w:t>| ---------- | ------- | ------------- |</w:t>
      </w:r>
    </w:p>
    <w:p>
      <w:r>
        <w:rPr>
          <w:rFonts w:ascii="微软雅黑" w:hAnsi="微软雅黑" w:eastAsia="微软雅黑"/>
        </w:rPr>
        <w:t>| Layui      | 2.x     | 前端UI框架        |</w:t>
      </w:r>
    </w:p>
    <w:p>
      <w:r>
        <w:rPr>
          <w:rFonts w:ascii="微软雅黑" w:hAnsi="微软雅黑" w:eastAsia="微软雅黑"/>
        </w:rPr>
        <w:t>| FreeMarker | 2.x     | 服务端模板         |</w:t>
      </w:r>
    </w:p>
    <w:p>
      <w:r>
        <w:rPr>
          <w:rFonts w:ascii="微软雅黑" w:hAnsi="微软雅黑" w:eastAsia="微软雅黑"/>
        </w:rPr>
        <w:t>| jQuery     | 3.x     | DOM操作         |</w:t>
      </w:r>
    </w:p>
    <w:p>
      <w:r>
        <w:rPr>
          <w:rFonts w:ascii="微软雅黑" w:hAnsi="微软雅黑" w:eastAsia="微软雅黑"/>
        </w:rPr>
        <w:t>| ECharts    | 4.x/5.x | 图表库           |</w:t>
      </w:r>
    </w:p>
    <w:p>
      <w:r>
        <w:rPr>
          <w:rFonts w:ascii="微软雅黑" w:hAnsi="微软雅黑" w:eastAsia="微软雅黑"/>
        </w:rPr>
        <w:t>| Day.js     | 最新      | 日期处理库         |</w:t>
      </w:r>
    </w:p>
    <w:p>
      <w:r>
        <w:rPr>
          <w:rFonts w:ascii="微软雅黑" w:hAnsi="微软雅黑" w:eastAsia="微软雅黑"/>
        </w:rPr>
        <w:t>| Lodash     | 最新      | JavaScript工具库 |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8.3 项目结构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mes/</w:t>
        <w:br/>
        <w:t>├── src/</w:t>
        <w:br/>
        <w:t>│   ├── main/</w:t>
        <w:br/>
        <w:t>│   │   ├── java/com/wangziyang/mes/</w:t>
        <w:br/>
        <w:t>│   │   │   ├── system/              # 系统管理模块</w:t>
        <w:br/>
        <w:t>│   │   │   ├── basedata/            # 基础数据模块</w:t>
        <w:br/>
        <w:t>│   │   │   ├── productdata/         # 产品数据模块</w:t>
        <w:br/>
        <w:t>│   │   │   ├── technology/          # 工艺管理模块</w:t>
        <w:br/>
        <w:t>│   │   │   ├── order/               # 订单管理模块</w:t>
        <w:br/>
        <w:t>│   │   │   ├── production/          # 生产管理模块</w:t>
        <w:br/>
        <w:t>│   │   │   ├── quality/             # 质量管理模块</w:t>
        <w:br/>
        <w:t>│   │   │   ├── warehouse/           # 仓库管理模块</w:t>
        <w:br/>
        <w:t>│   │   │   ├── digitization/        # 数字化模块</w:t>
        <w:br/>
        <w:t>│   │   │   ├── dst/                 # 数字孪生模块</w:t>
        <w:br/>
        <w:t>│   │   │   └── common/              # 公共模块</w:t>
        <w:br/>
        <w:t>│   │   └── resources/</w:t>
        <w:br/>
        <w:t>│   │       ├── mapper/              # MyBatis映射文件</w:t>
        <w:br/>
        <w:t>│   │       ├── templates/           # FreeMarker模板</w:t>
        <w:br/>
        <w:t>│   │       ├── application.yml      # 主配置文件</w:t>
        <w:br/>
        <w:t>│   │       └── ...</w:t>
        <w:br/>
        <w:t>│   └── test/</w:t>
        <w:br/>
        <w:t>└── pom.xml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8.4 数据库表设计概要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系统管理表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sys\_user - 用户表</w:t>
      </w:r>
    </w:p>
    <w:p>
      <w:pPr>
        <w:pStyle w:val="ListBullet"/>
      </w:pPr>
      <w:r>
        <w:rPr>
          <w:rFonts w:ascii="微软雅黑" w:hAnsi="微软雅黑" w:eastAsia="微软雅黑"/>
        </w:rPr>
        <w:t>sys\_role - 角色表</w:t>
      </w:r>
    </w:p>
    <w:p>
      <w:pPr>
        <w:pStyle w:val="ListBullet"/>
      </w:pPr>
      <w:r>
        <w:rPr>
          <w:rFonts w:ascii="微软雅黑" w:hAnsi="微软雅黑" w:eastAsia="微软雅黑"/>
        </w:rPr>
        <w:t>sys\_menu - 菜单表</w:t>
      </w:r>
    </w:p>
    <w:p>
      <w:pPr>
        <w:pStyle w:val="ListBullet"/>
      </w:pPr>
      <w:r>
        <w:rPr>
          <w:rFonts w:ascii="微软雅黑" w:hAnsi="微软雅黑" w:eastAsia="微软雅黑"/>
        </w:rPr>
        <w:t>sys\_user\_role - 用户角色关联表</w:t>
      </w:r>
    </w:p>
    <w:p>
      <w:pPr>
        <w:pStyle w:val="ListBullet"/>
      </w:pPr>
      <w:r>
        <w:rPr>
          <w:rFonts w:ascii="微软雅黑" w:hAnsi="微软雅黑" w:eastAsia="微软雅黑"/>
        </w:rPr>
        <w:t>sys\_role\_menu - 角色菜单关联表</w:t>
      </w:r>
    </w:p>
    <w:p>
      <w:pPr>
        <w:pStyle w:val="ListBullet"/>
      </w:pPr>
      <w:r>
        <w:rPr>
          <w:rFonts w:ascii="微软雅黑" w:hAnsi="微软雅黑" w:eastAsia="微软雅黑"/>
        </w:rPr>
        <w:t>sys\_department - 部门表</w:t>
      </w:r>
    </w:p>
    <w:p>
      <w:pPr>
        <w:pStyle w:val="ListBullet"/>
      </w:pPr>
      <w:r>
        <w:rPr>
          <w:rFonts w:ascii="微软雅黑" w:hAnsi="微软雅黑" w:eastAsia="微软雅黑"/>
        </w:rPr>
        <w:t>sys\_group - 班组表</w:t>
      </w:r>
    </w:p>
    <w:p>
      <w:pPr>
        <w:pStyle w:val="ListBullet"/>
      </w:pPr>
      <w:r>
        <w:rPr>
          <w:rFonts w:ascii="微软雅黑" w:hAnsi="微软雅黑" w:eastAsia="微软雅黑"/>
        </w:rPr>
        <w:t>sys\_group\_user - 班组用户关联表</w:t>
      </w:r>
    </w:p>
    <w:p>
      <w:pPr>
        <w:pStyle w:val="ListBullet"/>
      </w:pPr>
      <w:r>
        <w:rPr>
          <w:rFonts w:ascii="微软雅黑" w:hAnsi="微软雅黑" w:eastAsia="微软雅黑"/>
        </w:rPr>
        <w:t>sys\_equipment - 设备表</w:t>
      </w:r>
    </w:p>
    <w:p>
      <w:pPr>
        <w:pStyle w:val="ListBullet"/>
      </w:pPr>
      <w:r>
        <w:rPr>
          <w:rFonts w:ascii="微软雅黑" w:hAnsi="微软雅黑" w:eastAsia="微软雅黑"/>
        </w:rPr>
        <w:t>sys\_equipment\_group - 设备编组表</w:t>
      </w:r>
    </w:p>
    <w:p>
      <w:pPr>
        <w:pStyle w:val="ListBullet"/>
      </w:pPr>
      <w:r>
        <w:rPr>
          <w:rFonts w:ascii="微软雅黑" w:hAnsi="微软雅黑" w:eastAsia="微软雅黑"/>
        </w:rPr>
        <w:t>sys\_process\_unit - 加工单元表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基础数据表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sp\_material\_info - 物料信息表</w:t>
      </w:r>
    </w:p>
    <w:p>
      <w:pPr>
        <w:pStyle w:val="ListBullet"/>
      </w:pPr>
      <w:r>
        <w:rPr>
          <w:rFonts w:ascii="微软雅黑" w:hAnsi="微软雅黑" w:eastAsia="微软雅黑"/>
        </w:rPr>
        <w:t>sp\_materiel - 物料表</w:t>
      </w:r>
    </w:p>
    <w:p>
      <w:pPr>
        <w:pStyle w:val="ListBullet"/>
      </w:pPr>
      <w:r>
        <w:rPr>
          <w:rFonts w:ascii="微软雅黑" w:hAnsi="微软雅黑" w:eastAsia="微软雅黑"/>
        </w:rPr>
        <w:t>sp\_table\_manager - 表管理器</w:t>
      </w:r>
    </w:p>
    <w:p>
      <w:pPr>
        <w:pStyle w:val="ListBullet"/>
      </w:pPr>
      <w:r>
        <w:rPr>
          <w:rFonts w:ascii="微软雅黑" w:hAnsi="微软雅黑" w:eastAsia="微软雅黑"/>
        </w:rPr>
        <w:t>sp\_table\_manager\_item - 表管理项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产品数据表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sp\_part - 零部件表</w:t>
      </w:r>
    </w:p>
    <w:p>
      <w:pPr>
        <w:pStyle w:val="ListBullet"/>
      </w:pPr>
      <w:r>
        <w:rPr>
          <w:rFonts w:ascii="微软雅黑" w:hAnsi="微软雅黑" w:eastAsia="微软雅黑"/>
        </w:rPr>
        <w:t>sp\_product\_bom - 产品BOM表</w:t>
      </w:r>
    </w:p>
    <w:p>
      <w:pPr>
        <w:pStyle w:val="ListBullet"/>
      </w:pPr>
      <w:r>
        <w:rPr>
          <w:rFonts w:ascii="微软雅黑" w:hAnsi="微软雅黑" w:eastAsia="微软雅黑"/>
        </w:rPr>
        <w:t>sp\_product\_bom\_item - BOM明细表</w:t>
      </w:r>
    </w:p>
    <w:p>
      <w:pPr>
        <w:pStyle w:val="ListBullet"/>
      </w:pPr>
      <w:r>
        <w:rPr>
          <w:rFonts w:ascii="微软雅黑" w:hAnsi="微软雅黑" w:eastAsia="微软雅黑"/>
        </w:rPr>
        <w:t>sp\_oper - 工序表</w:t>
      </w:r>
    </w:p>
    <w:p>
      <w:pPr>
        <w:pStyle w:val="ListBullet"/>
      </w:pPr>
      <w:r>
        <w:rPr>
          <w:rFonts w:ascii="微软雅黑" w:hAnsi="微软雅黑" w:eastAsia="微软雅黑"/>
        </w:rPr>
        <w:t>sp\_flow - 流程表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订单生产表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sp\_order - 生产订单表</w:t>
      </w:r>
    </w:p>
    <w:p>
      <w:pPr>
        <w:pStyle w:val="ListBullet"/>
      </w:pPr>
      <w:r>
        <w:rPr>
          <w:rFonts w:ascii="微软雅黑" w:hAnsi="微软雅黑" w:eastAsia="微软雅黑"/>
        </w:rPr>
        <w:t>sp\_mrp\_record - MRP需求记录表</w:t>
      </w:r>
    </w:p>
    <w:p>
      <w:pPr>
        <w:pStyle w:val="ListBullet"/>
      </w:pPr>
      <w:r>
        <w:rPr>
          <w:rFonts w:ascii="微软雅黑" w:hAnsi="微软雅黑" w:eastAsia="微软雅黑"/>
        </w:rPr>
        <w:t>sp\_dispatch\_order - 派工单表</w:t>
      </w:r>
    </w:p>
    <w:p>
      <w:pPr>
        <w:pStyle w:val="ListBullet"/>
      </w:pPr>
      <w:r>
        <w:rPr>
          <w:rFonts w:ascii="微软雅黑" w:hAnsi="微软雅黑" w:eastAsia="微软雅黑"/>
        </w:rPr>
        <w:t>sp\_dispatch\_record - 派工记录表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质量表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sp\_qc\_activity - 质检活动表</w:t>
      </w:r>
    </w:p>
    <w:p>
      <w:pPr>
        <w:pStyle w:val="ListBullet"/>
      </w:pPr>
      <w:r>
        <w:rPr>
          <w:rFonts w:ascii="微软雅黑" w:hAnsi="微软雅黑" w:eastAsia="微软雅黑"/>
        </w:rPr>
        <w:t>sp\_qc\_inspection\_plan - 质检计划表</w:t>
      </w:r>
    </w:p>
    <w:p>
      <w:pPr>
        <w:pStyle w:val="ListBullet"/>
      </w:pPr>
      <w:r>
        <w:rPr>
          <w:rFonts w:ascii="微软雅黑" w:hAnsi="微软雅黑" w:eastAsia="微软雅黑"/>
        </w:rPr>
        <w:t>sp\_qc\_inspection\_task - 质检任务表</w:t>
      </w:r>
    </w:p>
    <w:p>
      <w:pPr>
        <w:pStyle w:val="ListBullet"/>
      </w:pPr>
      <w:r>
        <w:rPr>
          <w:rFonts w:ascii="微软雅黑" w:hAnsi="微软雅黑" w:eastAsia="微软雅黑"/>
        </w:rPr>
        <w:t>sp\_qc\_inspection\_def - 质检定义表</w:t>
      </w:r>
    </w:p>
    <w:p>
      <w:pPr>
        <w:pStyle w:val="ListBullet"/>
      </w:pPr>
      <w:r>
        <w:rPr>
          <w:rFonts w:ascii="微软雅黑" w:hAnsi="微软雅黑" w:eastAsia="微软雅黑"/>
        </w:rPr>
        <w:t>sp\_qc\_inspection\_data - 质检数据表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仓库表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sp\_warehouse - 仓库表</w:t>
      </w:r>
    </w:p>
    <w:p>
      <w:pPr>
        <w:pStyle w:val="ListBullet"/>
      </w:pPr>
      <w:r>
        <w:rPr>
          <w:rFonts w:ascii="微软雅黑" w:hAnsi="微软雅黑" w:eastAsia="微软雅黑"/>
        </w:rPr>
        <w:t>sp\_warehouse\_location - 库位表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2"/>
      </w:pPr>
      <w:r>
        <w:rPr>
          <w:rFonts w:ascii="微软雅黑" w:hAnsi="微软雅黑" w:eastAsia="微软雅黑"/>
          <w:color w:val="2980B9"/>
          <w:sz w:val="36"/>
        </w:rPr>
        <w:t>附录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附录A：术语表</w:t>
      </w:r>
    </w:p>
    <w:p/>
    <w:p>
      <w:r>
        <w:rPr>
          <w:rFonts w:ascii="微软雅黑" w:hAnsi="微软雅黑" w:eastAsia="微软雅黑"/>
        </w:rPr>
        <w:t>| 术语    | 英文                             | 说明                  |</w:t>
      </w:r>
    </w:p>
    <w:p>
      <w:r>
        <w:rPr>
          <w:rFonts w:ascii="微软雅黑" w:hAnsi="微软雅黑" w:eastAsia="微软雅黑"/>
        </w:rPr>
        <w:t>| ----- | ------------------------------ | ------------------- |</w:t>
      </w:r>
    </w:p>
    <w:p>
      <w:r>
        <w:rPr>
          <w:rFonts w:ascii="微软雅黑" w:hAnsi="微软雅黑" w:eastAsia="微软雅黑"/>
        </w:rPr>
        <w:t>| MES   | Manufacturing Execution System | 制造执行系统              |</w:t>
      </w:r>
    </w:p>
    <w:p>
      <w:r>
        <w:rPr>
          <w:rFonts w:ascii="微软雅黑" w:hAnsi="微软雅黑" w:eastAsia="微软雅黑"/>
        </w:rPr>
        <w:t>| BOM   | Bill of Materials              | 物料清单                |</w:t>
      </w:r>
    </w:p>
    <w:p>
      <w:r>
        <w:rPr>
          <w:rFonts w:ascii="微软雅黑" w:hAnsi="微软雅黑" w:eastAsia="微软雅黑"/>
        </w:rPr>
        <w:t>| E-BOM | Engineering BOM                | 设计BOM               |</w:t>
      </w:r>
    </w:p>
    <w:p>
      <w:r>
        <w:rPr>
          <w:rFonts w:ascii="微软雅黑" w:hAnsi="微软雅黑" w:eastAsia="微软雅黑"/>
        </w:rPr>
        <w:t>| M-BOM | Manufacturing BOM              | 制造BOM               |</w:t>
      </w:r>
    </w:p>
    <w:p>
      <w:r>
        <w:rPr>
          <w:rFonts w:ascii="微软雅黑" w:hAnsi="微软雅黑" w:eastAsia="微软雅黑"/>
        </w:rPr>
        <w:t>| P-BOM | Process BOM                    | 工艺BOM               |</w:t>
      </w:r>
    </w:p>
    <w:p>
      <w:r>
        <w:rPr>
          <w:rFonts w:ascii="微软雅黑" w:hAnsi="微软雅黑" w:eastAsia="微软雅黑"/>
        </w:rPr>
        <w:t>| MRP   | Material Requirement Planning  | 物料需求计划              |</w:t>
      </w:r>
    </w:p>
    <w:p>
      <w:r>
        <w:rPr>
          <w:rFonts w:ascii="微软雅黑" w:hAnsi="微软雅黑" w:eastAsia="微软雅黑"/>
        </w:rPr>
        <w:t>| SPC   | Statistical Process Control    | 统计过程控制              |</w:t>
      </w:r>
    </w:p>
    <w:p>
      <w:r>
        <w:rPr>
          <w:rFonts w:ascii="微软雅黑" w:hAnsi="微软雅黑" w:eastAsia="微软雅黑"/>
        </w:rPr>
        <w:t>| AQL   | Acceptable Quality Limit       | 可接受质量限              |</w:t>
      </w:r>
    </w:p>
    <w:p>
      <w:r>
        <w:rPr>
          <w:rFonts w:ascii="微软雅黑" w:hAnsi="微软雅黑" w:eastAsia="微软雅黑"/>
        </w:rPr>
        <w:t>| 派工单   | Dispatch Order                 | 派发给生产人员的具体作业任务单     |</w:t>
      </w:r>
    </w:p>
    <w:p>
      <w:r>
        <w:rPr>
          <w:rFonts w:ascii="微软雅黑" w:hAnsi="微软雅黑" w:eastAsia="微软雅黑"/>
        </w:rPr>
        <w:t>| 加工单元  | Process Unit                   | 由设备编组和员工班组组成的生产作业单元 |</w:t>
      </w:r>
    </w:p>
    <w:p>
      <w:r>
        <w:rPr>
          <w:rFonts w:ascii="微软雅黑" w:hAnsi="微软雅黑" w:eastAsia="微软雅黑"/>
        </w:rPr>
        <w:t>| 在制品   | WIP - Work In Progress         | 生产过程中的半成品           |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附录B：API响应格式规范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成功响应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{</w:t>
        <w:br/>
        <w:t xml:space="preserve">  "code": 200,</w:t>
        <w:br/>
        <w:t xml:space="preserve">  "message": "success",</w:t>
        <w:br/>
        <w:t xml:space="preserve">  "data": { ... }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失败响应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{</w:t>
        <w:br/>
        <w:t xml:space="preserve">  "code": 400,</w:t>
        <w:br/>
        <w:t xml:space="preserve">  "message": "参数不能为空",</w:t>
        <w:br/>
        <w:t xml:space="preserve">  "data": null</w:t>
        <w:br/>
        <w:t>}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附录C：常见状态码</w:t>
      </w:r>
    </w:p>
    <w:p/>
    <w:p>
      <w:r>
        <w:rPr>
          <w:rFonts w:ascii="微软雅黑" w:hAnsi="微软雅黑" w:eastAsia="微软雅黑"/>
        </w:rPr>
        <w:t>| Status Code | Description |</w:t>
      </w:r>
    </w:p>
    <w:p>
      <w:r>
        <w:rPr>
          <w:rFonts w:ascii="微软雅黑" w:hAnsi="微软雅黑" w:eastAsia="微软雅黑"/>
        </w:rPr>
        <w:t>| ----------- | ----------- |</w:t>
      </w:r>
    </w:p>
    <w:p>
      <w:r>
        <w:rPr>
          <w:rFonts w:ascii="微软雅黑" w:hAnsi="微软雅黑" w:eastAsia="微软雅黑"/>
        </w:rPr>
        <w:t>| 200         | 操作成功        |</w:t>
      </w:r>
    </w:p>
    <w:p>
      <w:r>
        <w:rPr>
          <w:rFonts w:ascii="微软雅黑" w:hAnsi="微软雅黑" w:eastAsia="微软雅黑"/>
        </w:rPr>
        <w:t>| 400         | 请求参数错误      |</w:t>
      </w:r>
    </w:p>
    <w:p>
      <w:r>
        <w:rPr>
          <w:rFonts w:ascii="微软雅黑" w:hAnsi="微软雅黑" w:eastAsia="微软雅黑"/>
        </w:rPr>
        <w:t>| 401         | 未登录/认证失败    |</w:t>
      </w:r>
    </w:p>
    <w:p>
      <w:r>
        <w:rPr>
          <w:rFonts w:ascii="微软雅黑" w:hAnsi="微软雅黑" w:eastAsia="微软雅黑"/>
        </w:rPr>
        <w:t>| 403         | 无权限访问       |</w:t>
      </w:r>
    </w:p>
    <w:p>
      <w:r>
        <w:rPr>
          <w:rFonts w:ascii="微软雅黑" w:hAnsi="微软雅黑" w:eastAsia="微软雅黑"/>
        </w:rPr>
        <w:t>| 404         | 资源不存在       |</w:t>
      </w:r>
    </w:p>
    <w:p>
      <w:r>
        <w:rPr>
          <w:rFonts w:ascii="微软雅黑" w:hAnsi="微软雅黑" w:eastAsia="微软雅黑"/>
        </w:rPr>
        <w:t>| 500         | 服务器内部错误     |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2"/>
      </w:pPr>
      <w:r>
        <w:rPr>
          <w:rFonts w:ascii="微软雅黑" w:hAnsi="微软雅黑" w:eastAsia="微软雅黑"/>
          <w:color w:val="2980B9"/>
          <w:sz w:val="36"/>
        </w:rPr>
        <w:t>文档版本历史</w:t>
      </w:r>
    </w:p>
    <w:p/>
    <w:p>
      <w:r>
        <w:rPr>
          <w:rFonts w:ascii="微软雅黑" w:hAnsi="微软雅黑" w:eastAsia="微软雅黑"/>
        </w:rPr>
        <w:t>| 版本   | 日期         | 作者     | 变更说明                |</w:t>
      </w:r>
    </w:p>
    <w:p>
      <w:r>
        <w:rPr>
          <w:rFonts w:ascii="微软雅黑" w:hAnsi="微软雅黑" w:eastAsia="微软雅黑"/>
        </w:rPr>
        <w:t>| ---- | ---------- | ------ | ------------------- |</w:t>
      </w:r>
    </w:p>
    <w:p>
      <w:r>
        <w:rPr>
          <w:rFonts w:ascii="微软雅黑" w:hAnsi="微软雅黑" w:eastAsia="微软雅黑"/>
        </w:rPr>
        <w:t>| V1.0 | 2024-06-04 | MES项目组 | 初始版本，包含主要功能模块和API说明 |</w:t>
      </w:r>
    </w:p>
    <w:p/>
    <w:p>
      <w:r>
        <w:rPr>
          <w:rFonts w:ascii="微软雅黑" w:hAnsi="微软雅黑" w:eastAsia="微软雅黑"/>
        </w:rPr>
        <w:t>***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文档结束</w:t>
      </w:r>
      <w:r>
        <w:rPr>
          <w:rFonts w:ascii="微软雅黑" w:hAnsi="微软雅黑" w:eastAsia="微软雅黑"/>
        </w:rPr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