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67B18">
      <w:pPr>
        <w:pStyle w:val="2"/>
        <w:bidi w:val="0"/>
        <w:rPr>
          <w:rFonts w:hint="default"/>
          <w:lang w:val="en-US" w:eastAsia="zh-CN"/>
        </w:rPr>
      </w:pPr>
      <w:r>
        <w:rPr>
          <w:rFonts w:hint="eastAsia"/>
          <w:lang w:val="en-US" w:eastAsia="zh-CN"/>
        </w:rPr>
        <w:t>OMC</w:t>
      </w:r>
    </w:p>
    <w:p w14:paraId="28AEF85D">
      <w:pPr>
        <w:pStyle w:val="3"/>
        <w:bidi w:val="0"/>
        <w:rPr>
          <w:rFonts w:hint="default"/>
          <w:lang w:val="en-US" w:eastAsia="zh-CN"/>
        </w:rPr>
      </w:pPr>
      <w:r>
        <w:rPr>
          <w:rFonts w:hint="eastAsia"/>
          <w:lang w:val="en-US" w:eastAsia="zh-CN"/>
        </w:rPr>
        <w:t>识别库管理</w:t>
      </w:r>
    </w:p>
    <w:p w14:paraId="22342EC4">
      <w:pPr>
        <w:pStyle w:val="4"/>
        <w:bidi w:val="0"/>
        <w:rPr>
          <w:rFonts w:hint="eastAsia"/>
          <w:lang w:val="en-US" w:eastAsia="zh-CN"/>
        </w:rPr>
      </w:pPr>
      <w:r>
        <w:rPr>
          <w:rFonts w:hint="eastAsia"/>
          <w:lang w:val="en-US" w:eastAsia="zh-CN"/>
        </w:rPr>
        <w:t>需求描述</w:t>
      </w:r>
    </w:p>
    <w:p w14:paraId="7BAC7EA7">
      <w:pPr>
        <w:rPr>
          <w:rFonts w:hint="default"/>
          <w:lang w:val="en-US" w:eastAsia="zh-CN"/>
        </w:rPr>
      </w:pPr>
      <w:r>
        <w:rPr>
          <w:rFonts w:hint="eastAsia"/>
          <w:lang w:val="en-US" w:eastAsia="zh-CN"/>
        </w:rPr>
        <w:t>主要用于管理各省市对应的动态库、以及统计各动态库的使用率，为协议自动识别提供数据。</w:t>
      </w:r>
    </w:p>
    <w:p w14:paraId="66BF58F8">
      <w:pPr>
        <w:pStyle w:val="4"/>
        <w:bidi w:val="0"/>
        <w:rPr>
          <w:rFonts w:hint="eastAsia"/>
          <w:lang w:val="en-US" w:eastAsia="zh-CN"/>
        </w:rPr>
      </w:pPr>
      <w:r>
        <w:rPr>
          <w:rFonts w:hint="eastAsia"/>
          <w:lang w:val="en-US" w:eastAsia="zh-CN"/>
        </w:rPr>
        <w:t>业务规则</w:t>
      </w:r>
    </w:p>
    <w:p w14:paraId="27D38FDB">
      <w:pPr>
        <w:numPr>
          <w:ilvl w:val="0"/>
          <w:numId w:val="2"/>
        </w:numPr>
        <w:rPr>
          <w:rFonts w:hint="eastAsia"/>
          <w:lang w:val="en-US" w:eastAsia="zh-CN"/>
        </w:rPr>
      </w:pPr>
      <w:r>
        <w:rPr>
          <w:rFonts w:hint="eastAsia"/>
          <w:lang w:val="en-US" w:eastAsia="zh-CN"/>
        </w:rPr>
        <w:t>选中菜单进入初始页面，页面分为三个tab：动态库、总使用频率、串口使用频率，默认呈现动态库</w:t>
      </w:r>
    </w:p>
    <w:p w14:paraId="4B688A0B">
      <w:pPr>
        <w:numPr>
          <w:ilvl w:val="0"/>
          <w:numId w:val="2"/>
        </w:numPr>
        <w:rPr>
          <w:rFonts w:hint="default"/>
          <w:lang w:val="en-US" w:eastAsia="zh-CN"/>
        </w:rPr>
      </w:pPr>
      <w:r>
        <w:rPr>
          <w:rFonts w:hint="eastAsia"/>
          <w:lang w:val="en-US" w:eastAsia="zh-CN"/>
        </w:rPr>
        <w:t>动态库</w:t>
      </w:r>
    </w:p>
    <w:p w14:paraId="4FB9A164">
      <w:pPr>
        <w:numPr>
          <w:ilvl w:val="0"/>
          <w:numId w:val="3"/>
        </w:numPr>
        <w:rPr>
          <w:rFonts w:hint="eastAsia"/>
          <w:lang w:val="en-US" w:eastAsia="zh-CN"/>
        </w:rPr>
      </w:pPr>
      <w:r>
        <w:rPr>
          <w:rFonts w:hint="eastAsia"/>
          <w:lang w:val="en-US" w:eastAsia="zh-CN"/>
        </w:rPr>
        <w:t>查询条件</w:t>
      </w:r>
    </w:p>
    <w:p w14:paraId="18708B5F">
      <w:pPr>
        <w:numPr>
          <w:ilvl w:val="0"/>
          <w:numId w:val="4"/>
        </w:numPr>
        <w:ind w:left="420" w:leftChars="0" w:hanging="420" w:firstLineChars="0"/>
        <w:rPr>
          <w:rFonts w:hint="eastAsia"/>
          <w:lang w:val="en-US" w:eastAsia="zh-CN"/>
        </w:rPr>
      </w:pPr>
      <w:r>
        <w:rPr>
          <w:rFonts w:hint="eastAsia"/>
          <w:lang w:val="en-US" w:eastAsia="zh-CN"/>
        </w:rPr>
        <w:t>设备类型：文本，限50字符，默认为空，支持关键字搜索，为空是为全部</w:t>
      </w:r>
    </w:p>
    <w:p w14:paraId="21C000A3">
      <w:pPr>
        <w:numPr>
          <w:ilvl w:val="0"/>
          <w:numId w:val="4"/>
        </w:numPr>
        <w:ind w:left="420" w:leftChars="0" w:hanging="420" w:firstLineChars="0"/>
        <w:rPr>
          <w:rFonts w:hint="default"/>
          <w:lang w:val="en-US" w:eastAsia="zh-CN"/>
        </w:rPr>
      </w:pPr>
      <w:r>
        <w:rPr>
          <w:rFonts w:hint="eastAsia"/>
          <w:lang w:val="en-US" w:eastAsia="zh-CN"/>
        </w:rPr>
        <w:t>设备厂家：文本，限50字符，默认为空，支持关键字搜索，为空是为全部</w:t>
      </w:r>
    </w:p>
    <w:p w14:paraId="50D1576C">
      <w:pPr>
        <w:numPr>
          <w:ilvl w:val="0"/>
          <w:numId w:val="4"/>
        </w:numPr>
        <w:ind w:left="420" w:leftChars="0" w:hanging="420" w:firstLineChars="0"/>
        <w:rPr>
          <w:rFonts w:hint="default"/>
          <w:lang w:val="en-US" w:eastAsia="zh-CN"/>
        </w:rPr>
      </w:pPr>
      <w:r>
        <w:rPr>
          <w:rFonts w:hint="eastAsia"/>
          <w:lang w:val="en-US" w:eastAsia="zh-CN"/>
        </w:rPr>
        <w:t>动态库名称：文本，限50字符，默认为空，支持关键字搜索，为空是为全部</w:t>
      </w:r>
    </w:p>
    <w:p w14:paraId="457C751D">
      <w:pPr>
        <w:numPr>
          <w:ilvl w:val="0"/>
          <w:numId w:val="4"/>
        </w:numPr>
        <w:ind w:left="420" w:leftChars="0" w:hanging="420" w:firstLineChars="0"/>
        <w:rPr>
          <w:rFonts w:hint="default"/>
          <w:lang w:val="en-US" w:eastAsia="zh-CN"/>
        </w:rPr>
      </w:pPr>
      <w:r>
        <w:rPr>
          <w:rFonts w:hint="eastAsia"/>
          <w:lang w:val="en-US" w:eastAsia="zh-CN"/>
        </w:rPr>
        <w:t>可点击查询进行搜索过滤，也可以点击enter键触发搜索</w:t>
      </w:r>
    </w:p>
    <w:p w14:paraId="6C39BDFC">
      <w:pPr>
        <w:numPr>
          <w:ilvl w:val="0"/>
          <w:numId w:val="3"/>
        </w:numPr>
        <w:rPr>
          <w:rFonts w:hint="default"/>
          <w:lang w:val="en-US" w:eastAsia="zh-CN"/>
        </w:rPr>
      </w:pPr>
      <w:r>
        <w:rPr>
          <w:rFonts w:hint="eastAsia"/>
          <w:lang w:val="en-US" w:eastAsia="zh-CN"/>
        </w:rPr>
        <w:t>列表</w:t>
      </w:r>
    </w:p>
    <w:p w14:paraId="1AB81BEB">
      <w:pPr>
        <w:numPr>
          <w:ilvl w:val="0"/>
          <w:numId w:val="5"/>
        </w:numPr>
        <w:ind w:left="420" w:leftChars="0" w:hanging="420" w:firstLineChars="0"/>
        <w:rPr>
          <w:rFonts w:hint="default"/>
          <w:lang w:val="en-US" w:eastAsia="zh-CN"/>
        </w:rPr>
      </w:pPr>
      <w:r>
        <w:rPr>
          <w:rFonts w:hint="eastAsia"/>
          <w:lang w:val="en-US" w:eastAsia="zh-CN"/>
        </w:rPr>
        <w:t>列表字段：序号、设备类型、设备厂家、设备型号、动态库名称、版本号、操作（下载动态库文件、查看）</w:t>
      </w:r>
    </w:p>
    <w:p w14:paraId="55CD6328">
      <w:pPr>
        <w:numPr>
          <w:ilvl w:val="0"/>
          <w:numId w:val="5"/>
        </w:numPr>
        <w:ind w:left="420" w:leftChars="0" w:hanging="420" w:firstLineChars="0"/>
        <w:rPr>
          <w:rFonts w:hint="default"/>
          <w:lang w:val="en-US" w:eastAsia="zh-CN"/>
        </w:rPr>
      </w:pPr>
      <w:r>
        <w:rPr>
          <w:rFonts w:hint="eastAsia"/>
          <w:lang w:val="en-US" w:eastAsia="zh-CN"/>
        </w:rPr>
        <w:t>列表按设备类型-设备厂家进行排序，数据过多时支持分页显示。</w:t>
      </w:r>
    </w:p>
    <w:p w14:paraId="7114DA20">
      <w:pPr>
        <w:numPr>
          <w:ilvl w:val="0"/>
          <w:numId w:val="5"/>
        </w:numPr>
        <w:ind w:left="420" w:leftChars="0" w:hanging="420" w:firstLineChars="0"/>
        <w:rPr>
          <w:rFonts w:hint="default"/>
          <w:lang w:val="en-US" w:eastAsia="zh-CN"/>
        </w:rPr>
      </w:pPr>
      <w:r>
        <w:rPr>
          <w:rFonts w:hint="eastAsia"/>
          <w:lang w:val="en-US" w:eastAsia="zh-CN"/>
        </w:rPr>
        <w:t>下载动态库文件：点击后，将对应动态库文件下载到本地。</w:t>
      </w:r>
    </w:p>
    <w:p w14:paraId="73E313D7">
      <w:pPr>
        <w:numPr>
          <w:ilvl w:val="0"/>
          <w:numId w:val="5"/>
        </w:numPr>
        <w:ind w:left="420" w:leftChars="0" w:hanging="420" w:firstLineChars="0"/>
        <w:rPr>
          <w:rFonts w:hint="default"/>
          <w:lang w:val="en-US" w:eastAsia="zh-CN"/>
        </w:rPr>
      </w:pPr>
      <w:r>
        <w:rPr>
          <w:rFonts w:hint="eastAsia"/>
          <w:lang w:val="en-US" w:eastAsia="zh-CN"/>
        </w:rPr>
        <w:t>查看：</w:t>
      </w:r>
    </w:p>
    <w:p w14:paraId="3EF5DBCE">
      <w:pPr>
        <w:numPr>
          <w:ilvl w:val="0"/>
          <w:numId w:val="6"/>
        </w:numPr>
        <w:ind w:left="840" w:leftChars="0" w:hanging="420" w:firstLineChars="0"/>
        <w:rPr>
          <w:rFonts w:hint="default"/>
          <w:highlight w:val="none"/>
          <w:lang w:val="en-US" w:eastAsia="zh-CN"/>
        </w:rPr>
      </w:pPr>
      <w:r>
        <w:rPr>
          <w:rFonts w:hint="eastAsia"/>
          <w:highlight w:val="none"/>
          <w:lang w:val="en-US" w:eastAsia="zh-CN"/>
        </w:rPr>
        <w:t>若是LUA协议，则点击后打开.lua和config.lua文件</w:t>
      </w:r>
    </w:p>
    <w:p w14:paraId="1E01CA22">
      <w:pPr>
        <w:numPr>
          <w:ilvl w:val="0"/>
          <w:numId w:val="6"/>
        </w:numPr>
        <w:ind w:left="840" w:leftChars="0" w:hanging="420" w:firstLineChars="0"/>
        <w:rPr>
          <w:rFonts w:hint="default"/>
          <w:highlight w:val="none"/>
          <w:lang w:val="en-US" w:eastAsia="zh-CN"/>
        </w:rPr>
      </w:pPr>
      <w:r>
        <w:rPr>
          <w:rFonts w:hint="eastAsia"/>
          <w:highlight w:val="none"/>
          <w:lang w:val="en-US" w:eastAsia="zh-CN"/>
        </w:rPr>
        <w:t>若是旧版协议，则点击后开covertlist</w:t>
      </w:r>
    </w:p>
    <w:p w14:paraId="7EC513A0">
      <w:pPr>
        <w:numPr>
          <w:ilvl w:val="0"/>
          <w:numId w:val="3"/>
        </w:numPr>
        <w:rPr>
          <w:rFonts w:hint="default"/>
          <w:highlight w:val="none"/>
          <w:lang w:val="en-US" w:eastAsia="zh-CN"/>
        </w:rPr>
      </w:pPr>
      <w:r>
        <w:rPr>
          <w:rFonts w:hint="eastAsia"/>
          <w:highlight w:val="none"/>
          <w:lang w:val="en-US" w:eastAsia="zh-CN"/>
        </w:rPr>
        <w:t>导入动态库/动态库列表</w:t>
      </w:r>
    </w:p>
    <w:p w14:paraId="6387959B">
      <w:pPr>
        <w:numPr>
          <w:ilvl w:val="0"/>
          <w:numId w:val="7"/>
        </w:numPr>
        <w:ind w:left="420" w:leftChars="0" w:hanging="420" w:firstLineChars="0"/>
      </w:pPr>
      <w:r>
        <w:rPr>
          <w:rFonts w:hint="eastAsia"/>
          <w:highlight w:val="none"/>
        </w:rPr>
        <w:t>导入动态库：导入后根据</w:t>
      </w:r>
      <w:r>
        <w:rPr>
          <w:rFonts w:hint="eastAsia"/>
          <w:highlight w:val="none"/>
          <w:lang w:val="en-US" w:eastAsia="zh-CN"/>
        </w:rPr>
        <w:t>动态库名称</w:t>
      </w:r>
      <w:r>
        <w:rPr>
          <w:rFonts w:hint="eastAsia"/>
          <w:highlight w:val="none"/>
        </w:rPr>
        <w:t>确定唯一性，名称相同更新动态库。名称不一致则新增动态库。</w:t>
      </w:r>
      <w:r>
        <w:rPr>
          <w:rFonts w:hint="eastAsia"/>
          <w:highlight w:val="none"/>
          <w:lang w:val="en-US" w:eastAsia="zh-CN"/>
        </w:rPr>
        <w:t>动态库文件格式为txt、csv、zip、lua、可执行文件（txt是covertlist协议，csv是动态库列表，lua是lua协议，可执行文件是动态库，zip是包括txt,csv和执行文件或者lua,csv和执行文件）,导入动态库文件支持多选。导入的动态库文件按动态库名称+版本号与动态库列表做匹配。</w:t>
      </w:r>
    </w:p>
    <w:p w14:paraId="75F20C04">
      <w:pPr>
        <w:numPr>
          <w:ilvl w:val="0"/>
          <w:numId w:val="7"/>
        </w:numPr>
        <w:ind w:left="420" w:leftChars="0" w:hanging="420" w:firstLineChars="0"/>
      </w:pPr>
      <w:r>
        <w:rPr>
          <w:rFonts w:hint="eastAsia"/>
          <w:highlight w:val="none"/>
        </w:rPr>
        <w:t>导入动态库列表</w:t>
      </w:r>
    </w:p>
    <w:p w14:paraId="3F5154A6">
      <w:pPr>
        <w:numPr>
          <w:ilvl w:val="0"/>
          <w:numId w:val="8"/>
        </w:numPr>
        <w:ind w:left="840" w:leftChars="0" w:hanging="420" w:firstLineChars="0"/>
      </w:pPr>
      <w:r>
        <w:rPr>
          <w:rFonts w:hint="eastAsia"/>
          <w:highlight w:val="none"/>
          <w:lang w:val="en-US" w:eastAsia="zh-CN"/>
        </w:rPr>
        <w:t>导入字段：设备类型、设备类型ID、设备厂家、设备厂家ID、设备型号、设备型号ID、配置文件名称、配置文件ID、通信地址</w:t>
      </w:r>
      <w:r>
        <w:rPr>
          <w:rFonts w:hint="eastAsia"/>
          <w:highlight w:val="none"/>
          <w:lang w:eastAsia="zh-CN"/>
        </w:rPr>
        <w:t>、</w:t>
      </w:r>
      <w:r>
        <w:rPr>
          <w:rFonts w:hint="eastAsia"/>
          <w:highlight w:val="none"/>
          <w:lang w:val="en-US" w:eastAsia="zh-CN"/>
        </w:rPr>
        <w:t>波特率、校验位、数据位、停止位、通信方式、IP地址、通信端口、是否扩展帧、是否CAN-FD、仲裁阶段波特率、数据阶段波特率、比特率切换标志</w:t>
      </w:r>
    </w:p>
    <w:p w14:paraId="3A9D1E59">
      <w:pPr>
        <w:numPr>
          <w:ilvl w:val="0"/>
          <w:numId w:val="8"/>
        </w:numPr>
        <w:ind w:left="840" w:leftChars="0" w:hanging="420" w:firstLineChars="0"/>
      </w:pPr>
      <w:r>
        <w:rPr>
          <w:rFonts w:hint="eastAsia"/>
          <w:highlight w:val="none"/>
          <w:lang w:val="en-US" w:eastAsia="zh-CN"/>
        </w:rPr>
        <w:t>设备类型、设备类型ID、设备厂家、设备厂家ID、设备型号、配置文件名称、配置文件ID、通信地址这几个字段只要为非空就行</w:t>
      </w:r>
    </w:p>
    <w:p w14:paraId="21737153">
      <w:pPr>
        <w:numPr>
          <w:ilvl w:val="0"/>
          <w:numId w:val="8"/>
        </w:numPr>
        <w:ind w:left="840" w:leftChars="0" w:hanging="420" w:firstLineChars="0"/>
      </w:pPr>
      <w:r>
        <w:rPr>
          <w:rFonts w:hint="eastAsia"/>
          <w:highlight w:val="none"/>
          <w:lang w:val="en-US" w:eastAsia="zh-CN"/>
        </w:rPr>
        <w:t>设备型号ID要唯一</w:t>
      </w:r>
    </w:p>
    <w:p w14:paraId="684C8A1F">
      <w:pPr>
        <w:numPr>
          <w:ilvl w:val="0"/>
          <w:numId w:val="8"/>
        </w:numPr>
        <w:ind w:left="840" w:leftChars="0" w:hanging="420" w:firstLineChars="0"/>
      </w:pPr>
      <w:r>
        <w:rPr>
          <w:rFonts w:hint="eastAsia"/>
          <w:highlight w:val="none"/>
          <w:lang w:val="en-US" w:eastAsia="zh-CN"/>
        </w:rPr>
        <w:t>通信方式为COM时，波特率、校验位、数据位、停止位为必填</w:t>
      </w:r>
    </w:p>
    <w:p w14:paraId="7F4DB5F7">
      <w:pPr>
        <w:numPr>
          <w:ilvl w:val="0"/>
          <w:numId w:val="8"/>
        </w:numPr>
        <w:ind w:left="840" w:leftChars="0" w:hanging="420" w:firstLineChars="0"/>
      </w:pPr>
      <w:r>
        <w:rPr>
          <w:rFonts w:hint="eastAsia"/>
          <w:highlight w:val="none"/>
          <w:lang w:val="en-US" w:eastAsia="zh-CN"/>
        </w:rPr>
        <w:t>通信方式为CAN时，是否扩展帧、是否CAN-FD、仲裁阶段波特率、数据阶段波特率、比特率切换标志为必填</w:t>
      </w:r>
    </w:p>
    <w:p w14:paraId="2F990338">
      <w:pPr>
        <w:numPr>
          <w:ilvl w:val="0"/>
          <w:numId w:val="8"/>
        </w:numPr>
        <w:ind w:left="840" w:leftChars="0" w:hanging="420" w:firstLineChars="0"/>
        <w:rPr>
          <w:rFonts w:hint="default"/>
          <w:highlight w:val="none"/>
          <w:lang w:val="en-US"/>
        </w:rPr>
      </w:pPr>
      <w:r>
        <w:rPr>
          <w:rFonts w:hint="eastAsia"/>
          <w:highlight w:val="none"/>
          <w:lang w:val="en-US" w:eastAsia="zh-CN"/>
        </w:rPr>
        <w:t>导入动态库列表主要从协议组那进行获取，非协议组人员一般不会去编辑该数据</w:t>
      </w:r>
    </w:p>
    <w:p w14:paraId="692B95C5">
      <w:pPr>
        <w:numPr>
          <w:ilvl w:val="0"/>
          <w:numId w:val="8"/>
        </w:numPr>
        <w:ind w:left="840" w:leftChars="0" w:hanging="420" w:firstLineChars="0"/>
        <w:rPr>
          <w:rFonts w:hint="default"/>
          <w:highlight w:val="none"/>
          <w:lang w:val="en-US"/>
        </w:rPr>
      </w:pPr>
      <w:r>
        <w:rPr>
          <w:rFonts w:hint="eastAsia"/>
          <w:highlight w:val="none"/>
          <w:lang w:val="en-US" w:eastAsia="zh-CN"/>
        </w:rPr>
        <w:t>动态库列表的导入为增量导入，根据设备型号ID做唯一性匹配，相同则更新，不同则增加。导入动态库列表若是存在失败项，则整份失败，失败要提示原因：第XX行【失败原因】;第XX行【失败原因】</w:t>
      </w:r>
    </w:p>
    <w:p w14:paraId="4AE807F4">
      <w:pPr>
        <w:numPr>
          <w:ilvl w:val="0"/>
          <w:numId w:val="8"/>
        </w:numPr>
        <w:ind w:left="840" w:leftChars="0" w:hanging="420" w:firstLineChars="0"/>
        <w:rPr>
          <w:rFonts w:hint="default"/>
          <w:highlight w:val="none"/>
          <w:lang w:val="en-US" w:eastAsia="zh-CN"/>
        </w:rPr>
      </w:pPr>
      <w:r>
        <w:rPr>
          <w:rFonts w:hint="eastAsia"/>
          <w:highlight w:val="none"/>
          <w:lang w:val="en-US" w:eastAsia="zh-CN"/>
        </w:rPr>
        <w:t>导入动态库列表成功后，界面的显示列表要根据是否存在对应动态库文件来显示。有动态库文件的才显示列表。没有动态库文件的暂时不显示在页面上，待导入相关的动态库文件后才显示。导入动态库文件后获取动态库版本，若是动态库存在相同的版本则更新文件，若是动态库不存在对应的版本信息，则自动添加版本信息后并显示在页面上</w:t>
      </w:r>
    </w:p>
    <w:p w14:paraId="5AC40226">
      <w:pPr>
        <w:numPr>
          <w:ilvl w:val="0"/>
          <w:numId w:val="8"/>
        </w:numPr>
        <w:ind w:left="840" w:leftChars="0" w:hanging="420" w:firstLineChars="0"/>
        <w:rPr>
          <w:rFonts w:hint="default"/>
          <w:highlight w:val="none"/>
          <w:lang w:val="en-US" w:eastAsia="zh-CN"/>
        </w:rPr>
      </w:pPr>
      <w:r>
        <w:rPr>
          <w:rFonts w:hint="eastAsia"/>
          <w:highlight w:val="none"/>
          <w:lang w:val="en-US" w:eastAsia="zh-CN"/>
        </w:rPr>
        <w:t>导入文件格式为CSV，导入模板如下：</w:t>
      </w:r>
    </w:p>
    <w:p w14:paraId="62849D86">
      <w:pPr>
        <w:numPr>
          <w:numId w:val="0"/>
        </w:numPr>
      </w:pPr>
      <w:r>
        <w:drawing>
          <wp:inline distT="0" distB="0" distL="114300" distR="114300">
            <wp:extent cx="5269865" cy="339090"/>
            <wp:effectExtent l="0" t="0" r="63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9865" cy="339090"/>
                    </a:xfrm>
                    <a:prstGeom prst="rect">
                      <a:avLst/>
                    </a:prstGeom>
                    <a:noFill/>
                    <a:ln>
                      <a:noFill/>
                    </a:ln>
                  </pic:spPr>
                </pic:pic>
              </a:graphicData>
            </a:graphic>
          </wp:inline>
        </w:drawing>
      </w:r>
    </w:p>
    <w:p w14:paraId="4275A903">
      <w:pPr>
        <w:numPr>
          <w:ilvl w:val="0"/>
          <w:numId w:val="3"/>
        </w:numPr>
        <w:ind w:left="0" w:leftChars="0" w:firstLine="0" w:firstLineChars="0"/>
        <w:rPr>
          <w:rFonts w:hint="eastAsia"/>
          <w:lang w:val="en-US" w:eastAsia="zh-CN"/>
        </w:rPr>
      </w:pPr>
      <w:r>
        <w:rPr>
          <w:rFonts w:hint="eastAsia"/>
          <w:lang w:val="en-US" w:eastAsia="zh-CN"/>
        </w:rPr>
        <w:t>导出动态库列表</w:t>
      </w:r>
    </w:p>
    <w:p w14:paraId="48AF4B61">
      <w:pPr>
        <w:numPr>
          <w:ilvl w:val="0"/>
          <w:numId w:val="9"/>
        </w:numPr>
        <w:ind w:left="420" w:leftChars="0" w:hanging="420" w:firstLineChars="0"/>
        <w:rPr>
          <w:rFonts w:hint="default"/>
          <w:lang w:val="en-US" w:eastAsia="zh-CN"/>
        </w:rPr>
      </w:pPr>
      <w:r>
        <w:rPr>
          <w:rFonts w:hint="eastAsia"/>
          <w:lang w:val="en-US" w:eastAsia="zh-CN"/>
        </w:rPr>
        <w:t>为了导出的动态库列表能直接导入，导出格式限csv格式，导出字段与导入模板的字段一致。</w:t>
      </w:r>
    </w:p>
    <w:p w14:paraId="034F082D">
      <w:pPr>
        <w:numPr>
          <w:ilvl w:val="0"/>
          <w:numId w:val="9"/>
        </w:numPr>
        <w:ind w:left="420" w:leftChars="0" w:hanging="420" w:firstLineChars="0"/>
        <w:rPr>
          <w:rFonts w:hint="default"/>
          <w:lang w:val="en-US" w:eastAsia="zh-CN"/>
        </w:rPr>
      </w:pPr>
      <w:r>
        <w:rPr>
          <w:rFonts w:hint="eastAsia"/>
          <w:lang w:val="en-US" w:eastAsia="zh-CN"/>
        </w:rPr>
        <w:t>导出的数据为查询后的数据</w:t>
      </w:r>
    </w:p>
    <w:p w14:paraId="61BAAABE">
      <w:pPr>
        <w:numPr>
          <w:numId w:val="0"/>
        </w:numPr>
        <w:ind w:left="420" w:leftChars="0"/>
        <w:rPr>
          <w:rFonts w:hint="default"/>
          <w:lang w:val="en-US" w:eastAsia="zh-CN"/>
        </w:rPr>
      </w:pPr>
    </w:p>
    <w:p w14:paraId="49E33AD9">
      <w:pPr>
        <w:numPr>
          <w:ilvl w:val="0"/>
          <w:numId w:val="2"/>
        </w:numPr>
        <w:rPr>
          <w:rFonts w:hint="default"/>
          <w:lang w:val="en-US" w:eastAsia="zh-CN"/>
        </w:rPr>
      </w:pPr>
      <w:r>
        <w:rPr>
          <w:rFonts w:hint="eastAsia"/>
          <w:lang w:val="en-US" w:eastAsia="zh-CN"/>
        </w:rPr>
        <w:t>总使用频率</w:t>
      </w:r>
    </w:p>
    <w:p w14:paraId="67DDEF7E">
      <w:pPr>
        <w:numPr>
          <w:ilvl w:val="0"/>
          <w:numId w:val="10"/>
        </w:numPr>
        <w:ind w:leftChars="0"/>
        <w:rPr>
          <w:rFonts w:hint="eastAsia"/>
          <w:lang w:val="en-US" w:eastAsia="zh-CN"/>
        </w:rPr>
      </w:pPr>
      <w:r>
        <w:rPr>
          <w:rFonts w:hint="eastAsia"/>
          <w:lang w:val="en-US" w:eastAsia="zh-CN"/>
        </w:rPr>
        <w:t>主要是用于统计每个动态库的使用概率，概率高的，优先去识别，提高识别效率</w:t>
      </w:r>
    </w:p>
    <w:p w14:paraId="6DA1AB5E">
      <w:pPr>
        <w:numPr>
          <w:ilvl w:val="0"/>
          <w:numId w:val="10"/>
        </w:numPr>
        <w:ind w:leftChars="0"/>
        <w:rPr>
          <w:rFonts w:hint="default"/>
          <w:lang w:val="en-US" w:eastAsia="zh-CN"/>
        </w:rPr>
      </w:pPr>
      <w:r>
        <w:rPr>
          <w:rFonts w:hint="eastAsia"/>
          <w:lang w:val="en-US" w:eastAsia="zh-CN"/>
        </w:rPr>
        <w:t>查询条件</w:t>
      </w:r>
    </w:p>
    <w:p w14:paraId="08DB381C">
      <w:pPr>
        <w:numPr>
          <w:ilvl w:val="0"/>
          <w:numId w:val="11"/>
        </w:numPr>
        <w:ind w:left="420" w:leftChars="0" w:hanging="420" w:firstLineChars="0"/>
        <w:rPr>
          <w:rFonts w:hint="default"/>
          <w:lang w:val="en-US" w:eastAsia="zh-CN"/>
        </w:rPr>
      </w:pPr>
      <w:r>
        <w:rPr>
          <w:rFonts w:hint="eastAsia"/>
          <w:lang w:val="en-US" w:eastAsia="zh-CN"/>
        </w:rPr>
        <w:t>设备类型：文本，限50字符，默认为空，支持关键字搜索，为空是为全部</w:t>
      </w:r>
    </w:p>
    <w:p w14:paraId="1470182D">
      <w:pPr>
        <w:numPr>
          <w:ilvl w:val="0"/>
          <w:numId w:val="11"/>
        </w:numPr>
        <w:ind w:left="420" w:leftChars="0" w:hanging="420" w:firstLineChars="0"/>
        <w:rPr>
          <w:rFonts w:hint="default"/>
          <w:lang w:val="en-US" w:eastAsia="zh-CN"/>
        </w:rPr>
      </w:pPr>
      <w:r>
        <w:rPr>
          <w:rFonts w:hint="eastAsia"/>
          <w:lang w:val="en-US" w:eastAsia="zh-CN"/>
        </w:rPr>
        <w:t>设备子类：文本，限50字符，默认为空，支持关键字搜索，为空是为全部</w:t>
      </w:r>
    </w:p>
    <w:p w14:paraId="33C130AF">
      <w:pPr>
        <w:numPr>
          <w:ilvl w:val="0"/>
          <w:numId w:val="11"/>
        </w:numPr>
        <w:ind w:left="420" w:leftChars="0" w:hanging="420" w:firstLineChars="0"/>
        <w:rPr>
          <w:rFonts w:hint="default"/>
          <w:lang w:val="en-US" w:eastAsia="zh-CN"/>
        </w:rPr>
      </w:pPr>
      <w:r>
        <w:rPr>
          <w:rFonts w:hint="eastAsia"/>
          <w:lang w:val="en-US" w:eastAsia="zh-CN"/>
        </w:rPr>
        <w:t>动态库名称：文本，限50字符，默认为空，支持关键字搜索，为空是为全部</w:t>
      </w:r>
    </w:p>
    <w:p w14:paraId="6C15D0F2">
      <w:pPr>
        <w:numPr>
          <w:ilvl w:val="0"/>
          <w:numId w:val="11"/>
        </w:numPr>
        <w:ind w:left="420" w:leftChars="0" w:hanging="420" w:firstLineChars="0"/>
        <w:rPr>
          <w:rFonts w:hint="default"/>
          <w:lang w:val="en-US" w:eastAsia="zh-CN"/>
        </w:rPr>
      </w:pPr>
      <w:r>
        <w:rPr>
          <w:rFonts w:hint="eastAsia"/>
          <w:lang w:val="en-US" w:eastAsia="zh-CN"/>
        </w:rPr>
        <w:t>可点击查询进行搜索过滤，也可以点击enter键触发搜索</w:t>
      </w:r>
    </w:p>
    <w:p w14:paraId="27F13545">
      <w:pPr>
        <w:numPr>
          <w:ilvl w:val="0"/>
          <w:numId w:val="10"/>
        </w:numPr>
        <w:ind w:leftChars="0"/>
        <w:rPr>
          <w:rFonts w:hint="default"/>
          <w:lang w:val="en-US" w:eastAsia="zh-CN"/>
        </w:rPr>
      </w:pPr>
      <w:r>
        <w:rPr>
          <w:rFonts w:hint="eastAsia"/>
          <w:lang w:val="en-US" w:eastAsia="zh-CN"/>
        </w:rPr>
        <w:t>列表</w:t>
      </w:r>
    </w:p>
    <w:p w14:paraId="77C604DF">
      <w:pPr>
        <w:numPr>
          <w:ilvl w:val="0"/>
          <w:numId w:val="12"/>
        </w:numPr>
        <w:ind w:left="420" w:leftChars="0" w:hanging="420" w:firstLineChars="0"/>
        <w:rPr>
          <w:rFonts w:hint="default"/>
          <w:lang w:val="en-US" w:eastAsia="zh-CN"/>
        </w:rPr>
      </w:pPr>
      <w:r>
        <w:rPr>
          <w:rFonts w:hint="eastAsia"/>
          <w:lang w:val="en-US" w:eastAsia="zh-CN"/>
        </w:rPr>
        <w:t>列表字段：序号、设备类型、设备子类、设备型号、动态库名称、概率</w:t>
      </w:r>
    </w:p>
    <w:p w14:paraId="0531D64A">
      <w:pPr>
        <w:numPr>
          <w:ilvl w:val="0"/>
          <w:numId w:val="12"/>
        </w:numPr>
        <w:ind w:left="420" w:leftChars="0" w:hanging="420" w:firstLineChars="0"/>
        <w:rPr>
          <w:rFonts w:hint="default"/>
          <w:lang w:val="en-US" w:eastAsia="zh-CN"/>
        </w:rPr>
      </w:pPr>
      <w:r>
        <w:rPr>
          <w:rFonts w:hint="eastAsia"/>
          <w:lang w:val="en-US" w:eastAsia="zh-CN"/>
        </w:rPr>
        <w:t>列表按设备类型+设备子类+概率字段降序排列，数据过多时，分页显示。</w:t>
      </w:r>
    </w:p>
    <w:p w14:paraId="4CB50FBF">
      <w:pPr>
        <w:numPr>
          <w:ilvl w:val="0"/>
          <w:numId w:val="12"/>
        </w:numPr>
        <w:ind w:left="420" w:leftChars="0" w:hanging="420" w:firstLineChars="0"/>
        <w:rPr>
          <w:rFonts w:hint="default"/>
          <w:lang w:val="en-US" w:eastAsia="zh-CN"/>
        </w:rPr>
      </w:pPr>
      <w:r>
        <w:rPr>
          <w:rFonts w:hint="eastAsia"/>
          <w:lang w:val="en-US" w:eastAsia="zh-CN"/>
        </w:rPr>
        <w:t>数据来源</w:t>
      </w:r>
    </w:p>
    <w:p w14:paraId="1DE46D42">
      <w:pPr>
        <w:numPr>
          <w:ilvl w:val="0"/>
          <w:numId w:val="13"/>
        </w:numPr>
        <w:ind w:left="840" w:leftChars="0" w:hanging="420" w:firstLineChars="0"/>
        <w:rPr>
          <w:rFonts w:hint="default"/>
          <w:lang w:val="en-US" w:eastAsia="zh-CN"/>
        </w:rPr>
      </w:pPr>
      <w:r>
        <w:rPr>
          <w:rFonts w:hint="eastAsia"/>
          <w:lang w:val="en-US" w:eastAsia="zh-CN"/>
        </w:rPr>
        <w:t>每10天（时间支持后台可配）获取一次设备管理中的设备对应的物联设备配置数据，若是原已经存在这台边缘网关的物联设备配置数据，则更新配置数据（根据设备编码进行更新，存在就更新，不存在就新加，多出来的删除），若是边缘网关不存在配置数据，则获取上来进行入库</w:t>
      </w:r>
    </w:p>
    <w:p w14:paraId="460238AD">
      <w:pPr>
        <w:numPr>
          <w:ilvl w:val="0"/>
          <w:numId w:val="13"/>
        </w:numPr>
        <w:ind w:left="840" w:leftChars="0" w:hanging="420" w:firstLineChars="0"/>
        <w:rPr>
          <w:rFonts w:hint="default"/>
          <w:lang w:val="en-US" w:eastAsia="zh-CN"/>
        </w:rPr>
      </w:pPr>
      <w:r>
        <w:rPr>
          <w:rFonts w:hint="eastAsia"/>
          <w:lang w:val="en-US" w:eastAsia="zh-CN"/>
        </w:rPr>
        <w:t>根据获取上来的每台边缘网关的下挂设备配置数据，进行统计，生成列表数据。以设备类型+设备子类+设备型号+动态库名称为维度进行统计，统计概率</w:t>
      </w:r>
    </w:p>
    <w:p w14:paraId="6AAAE80B">
      <w:pPr>
        <w:numPr>
          <w:ilvl w:val="0"/>
          <w:numId w:val="13"/>
        </w:numPr>
        <w:ind w:left="840" w:leftChars="0" w:hanging="420" w:firstLineChars="0"/>
        <w:rPr>
          <w:rFonts w:hint="default"/>
          <w:lang w:val="en-US" w:eastAsia="zh-CN"/>
        </w:rPr>
      </w:pPr>
      <w:r>
        <w:rPr>
          <w:rFonts w:hint="eastAsia"/>
          <w:lang w:val="en-US" w:eastAsia="zh-CN"/>
        </w:rPr>
        <w:t>概率=（设备类型+设备子类+设备型号+动态库名称）的数量/（设备类型+设备子类）的数量*100%</w:t>
      </w:r>
    </w:p>
    <w:p w14:paraId="7E2A916C">
      <w:pPr>
        <w:numPr>
          <w:ilvl w:val="0"/>
          <w:numId w:val="10"/>
        </w:numPr>
        <w:ind w:leftChars="0"/>
        <w:rPr>
          <w:rFonts w:hint="default"/>
          <w:lang w:val="en-US" w:eastAsia="zh-CN"/>
        </w:rPr>
      </w:pPr>
      <w:r>
        <w:rPr>
          <w:rFonts w:hint="eastAsia"/>
          <w:lang w:val="en-US" w:eastAsia="zh-CN"/>
        </w:rPr>
        <w:t>导入</w:t>
      </w:r>
    </w:p>
    <w:p w14:paraId="60372D66">
      <w:pPr>
        <w:numPr>
          <w:ilvl w:val="0"/>
          <w:numId w:val="14"/>
        </w:numPr>
        <w:ind w:left="420" w:leftChars="0" w:hanging="420" w:firstLineChars="0"/>
        <w:rPr>
          <w:rFonts w:hint="default"/>
          <w:lang w:val="en-US" w:eastAsia="zh-CN"/>
        </w:rPr>
      </w:pPr>
      <w:r>
        <w:rPr>
          <w:rFonts w:hint="eastAsia"/>
          <w:lang w:val="en-US" w:eastAsia="zh-CN"/>
        </w:rPr>
        <w:t>导入字段与列表字段一致，导入文件格式为excel格式</w:t>
      </w:r>
    </w:p>
    <w:p w14:paraId="012B3A0F">
      <w:pPr>
        <w:numPr>
          <w:ilvl w:val="0"/>
          <w:numId w:val="14"/>
        </w:numPr>
        <w:ind w:left="420" w:leftChars="0" w:hanging="420" w:firstLineChars="0"/>
        <w:rPr>
          <w:rFonts w:hint="default"/>
          <w:lang w:val="en-US" w:eastAsia="zh-CN"/>
        </w:rPr>
      </w:pPr>
      <w:r>
        <w:rPr>
          <w:rFonts w:hint="eastAsia"/>
          <w:lang w:val="en-US" w:eastAsia="zh-CN"/>
        </w:rPr>
        <w:t>导入为全量导入，清空现有数据，导入excel表里的数据。</w:t>
      </w:r>
    </w:p>
    <w:p w14:paraId="14EFC63F">
      <w:pPr>
        <w:numPr>
          <w:ilvl w:val="0"/>
          <w:numId w:val="10"/>
        </w:numPr>
        <w:ind w:leftChars="0"/>
        <w:rPr>
          <w:rFonts w:hint="default"/>
          <w:lang w:val="en-US" w:eastAsia="zh-CN"/>
        </w:rPr>
      </w:pPr>
      <w:r>
        <w:rPr>
          <w:rFonts w:hint="eastAsia"/>
          <w:lang w:val="en-US" w:eastAsia="zh-CN"/>
        </w:rPr>
        <w:t>导出</w:t>
      </w:r>
    </w:p>
    <w:p w14:paraId="2E2B82AC">
      <w:pPr>
        <w:numPr>
          <w:ilvl w:val="0"/>
          <w:numId w:val="15"/>
        </w:numPr>
        <w:ind w:left="420" w:leftChars="0" w:hanging="420" w:firstLineChars="0"/>
        <w:rPr>
          <w:rFonts w:hint="default"/>
          <w:lang w:val="en-US" w:eastAsia="zh-CN"/>
        </w:rPr>
      </w:pPr>
      <w:r>
        <w:rPr>
          <w:rFonts w:hint="eastAsia"/>
          <w:lang w:val="en-US" w:eastAsia="zh-CN"/>
        </w:rPr>
        <w:t>按列表字段以excel的方式导出查询后的结果</w:t>
      </w:r>
    </w:p>
    <w:p w14:paraId="2396DA94">
      <w:pPr>
        <w:numPr>
          <w:numId w:val="0"/>
        </w:numPr>
        <w:ind w:leftChars="0"/>
        <w:rPr>
          <w:rFonts w:hint="default"/>
          <w:lang w:val="en-US" w:eastAsia="zh-CN"/>
        </w:rPr>
      </w:pPr>
    </w:p>
    <w:p w14:paraId="3D360987">
      <w:pPr>
        <w:numPr>
          <w:ilvl w:val="0"/>
          <w:numId w:val="2"/>
        </w:numPr>
        <w:rPr>
          <w:rFonts w:hint="default"/>
          <w:lang w:val="en-US" w:eastAsia="zh-CN"/>
        </w:rPr>
      </w:pPr>
      <w:r>
        <w:rPr>
          <w:rFonts w:hint="eastAsia"/>
          <w:lang w:val="en-US" w:eastAsia="zh-CN"/>
        </w:rPr>
        <w:t>串口使用频率</w:t>
      </w:r>
    </w:p>
    <w:p w14:paraId="43EC93D1">
      <w:pPr>
        <w:numPr>
          <w:ilvl w:val="0"/>
          <w:numId w:val="16"/>
        </w:numPr>
        <w:rPr>
          <w:rFonts w:hint="eastAsia"/>
          <w:lang w:val="en-US" w:eastAsia="zh-CN"/>
        </w:rPr>
      </w:pPr>
      <w:r>
        <w:rPr>
          <w:rFonts w:hint="eastAsia"/>
          <w:lang w:val="en-US" w:eastAsia="zh-CN"/>
        </w:rPr>
        <w:t>主要用于统计每个串口及地址位对应协议的概率，为协议自动识别提高识别效率。</w:t>
      </w:r>
    </w:p>
    <w:p w14:paraId="0D3BD517">
      <w:pPr>
        <w:numPr>
          <w:ilvl w:val="0"/>
          <w:numId w:val="16"/>
        </w:numPr>
        <w:rPr>
          <w:rFonts w:hint="default"/>
          <w:lang w:val="en-US" w:eastAsia="zh-CN"/>
        </w:rPr>
      </w:pPr>
      <w:r>
        <w:rPr>
          <w:rFonts w:hint="eastAsia"/>
          <w:lang w:val="en-US" w:eastAsia="zh-CN"/>
        </w:rPr>
        <w:t>查询</w:t>
      </w:r>
    </w:p>
    <w:p w14:paraId="2F46D085">
      <w:pPr>
        <w:numPr>
          <w:ilvl w:val="0"/>
          <w:numId w:val="17"/>
        </w:numPr>
        <w:ind w:left="420" w:leftChars="0" w:hanging="420" w:firstLineChars="0"/>
        <w:rPr>
          <w:rFonts w:hint="default"/>
          <w:lang w:val="en-US" w:eastAsia="zh-CN"/>
        </w:rPr>
      </w:pPr>
      <w:r>
        <w:rPr>
          <w:rFonts w:hint="eastAsia"/>
          <w:lang w:val="en-US" w:eastAsia="zh-CN"/>
        </w:rPr>
        <w:t>串口号：数值型，正整数，限1-32，为空时查询所有，支持关键字搜索</w:t>
      </w:r>
    </w:p>
    <w:p w14:paraId="77672238">
      <w:pPr>
        <w:numPr>
          <w:ilvl w:val="0"/>
          <w:numId w:val="17"/>
        </w:numPr>
        <w:ind w:left="420" w:leftChars="0" w:hanging="420" w:firstLineChars="0"/>
        <w:rPr>
          <w:rFonts w:hint="default"/>
          <w:lang w:val="en-US" w:eastAsia="zh-CN"/>
        </w:rPr>
      </w:pPr>
      <w:r>
        <w:rPr>
          <w:rFonts w:hint="eastAsia"/>
          <w:lang w:val="en-US" w:eastAsia="zh-CN"/>
        </w:rPr>
        <w:t>地址位：数值型，正整数，限1-32，为空时查询所有，支持关键字搜索</w:t>
      </w:r>
    </w:p>
    <w:p w14:paraId="2D2133CB">
      <w:pPr>
        <w:numPr>
          <w:ilvl w:val="0"/>
          <w:numId w:val="17"/>
        </w:numPr>
        <w:ind w:left="420" w:leftChars="0" w:hanging="420" w:firstLineChars="0"/>
        <w:rPr>
          <w:rFonts w:hint="default"/>
          <w:lang w:val="en-US" w:eastAsia="zh-CN"/>
        </w:rPr>
      </w:pPr>
      <w:r>
        <w:rPr>
          <w:rFonts w:hint="eastAsia"/>
          <w:lang w:val="en-US" w:eastAsia="zh-CN"/>
        </w:rPr>
        <w:t>设备类型：文本，限50字符，默认为空，支持关键字搜索，为空是为全部</w:t>
      </w:r>
    </w:p>
    <w:p w14:paraId="5BF04AE1">
      <w:pPr>
        <w:numPr>
          <w:ilvl w:val="0"/>
          <w:numId w:val="17"/>
        </w:numPr>
        <w:ind w:left="420" w:leftChars="0" w:hanging="420" w:firstLineChars="0"/>
        <w:rPr>
          <w:rFonts w:hint="default"/>
          <w:lang w:val="en-US" w:eastAsia="zh-CN"/>
        </w:rPr>
      </w:pPr>
      <w:r>
        <w:rPr>
          <w:rFonts w:hint="eastAsia"/>
          <w:lang w:val="en-US" w:eastAsia="zh-CN"/>
        </w:rPr>
        <w:t>设备子类：文本，限50字符，默认为空，支持关键字搜索，为空是为全部</w:t>
      </w:r>
    </w:p>
    <w:p w14:paraId="6FB4670D">
      <w:pPr>
        <w:numPr>
          <w:ilvl w:val="0"/>
          <w:numId w:val="17"/>
        </w:numPr>
        <w:ind w:left="420" w:leftChars="0" w:hanging="420" w:firstLineChars="0"/>
        <w:rPr>
          <w:rFonts w:hint="default"/>
          <w:lang w:val="en-US" w:eastAsia="zh-CN"/>
        </w:rPr>
      </w:pPr>
      <w:r>
        <w:rPr>
          <w:rFonts w:hint="eastAsia"/>
          <w:lang w:val="en-US" w:eastAsia="zh-CN"/>
        </w:rPr>
        <w:t>动态库名称：文本，限50字符，默认为空，支持关键字搜索，为空是为全部</w:t>
      </w:r>
    </w:p>
    <w:p w14:paraId="63242833">
      <w:pPr>
        <w:numPr>
          <w:ilvl w:val="0"/>
          <w:numId w:val="16"/>
        </w:numPr>
        <w:rPr>
          <w:rFonts w:hint="default"/>
          <w:lang w:val="en-US" w:eastAsia="zh-CN"/>
        </w:rPr>
      </w:pPr>
      <w:r>
        <w:rPr>
          <w:rFonts w:hint="eastAsia"/>
          <w:lang w:val="en-US" w:eastAsia="zh-CN"/>
        </w:rPr>
        <w:t>列表</w:t>
      </w:r>
    </w:p>
    <w:p w14:paraId="407C6A5D">
      <w:pPr>
        <w:numPr>
          <w:ilvl w:val="0"/>
          <w:numId w:val="18"/>
        </w:numPr>
        <w:ind w:left="420" w:leftChars="0" w:hanging="420" w:firstLineChars="0"/>
        <w:rPr>
          <w:rFonts w:hint="default"/>
          <w:lang w:val="en-US" w:eastAsia="zh-CN"/>
        </w:rPr>
      </w:pPr>
      <w:r>
        <w:rPr>
          <w:rFonts w:hint="eastAsia"/>
          <w:lang w:val="en-US" w:eastAsia="zh-CN"/>
        </w:rPr>
        <w:t>列表字段：序号、串口号、地址位、设备类型、设备子类、设备型号、动态库名称、概率</w:t>
      </w:r>
    </w:p>
    <w:p w14:paraId="7E20156A">
      <w:pPr>
        <w:numPr>
          <w:ilvl w:val="0"/>
          <w:numId w:val="18"/>
        </w:numPr>
        <w:ind w:left="420" w:leftChars="0" w:hanging="420" w:firstLineChars="0"/>
        <w:rPr>
          <w:rFonts w:hint="default"/>
          <w:lang w:val="en-US" w:eastAsia="zh-CN"/>
        </w:rPr>
      </w:pPr>
      <w:r>
        <w:rPr>
          <w:rFonts w:hint="eastAsia"/>
          <w:lang w:val="en-US" w:eastAsia="zh-CN"/>
        </w:rPr>
        <w:t>列表按串口号+地址位+设备类型+设备子类+动态库名称+概率（降序）排序，数据过多时分页显示</w:t>
      </w:r>
    </w:p>
    <w:p w14:paraId="77C765F3">
      <w:pPr>
        <w:numPr>
          <w:ilvl w:val="0"/>
          <w:numId w:val="12"/>
        </w:numPr>
        <w:ind w:left="420" w:leftChars="0" w:hanging="420" w:firstLineChars="0"/>
        <w:rPr>
          <w:rFonts w:hint="default"/>
          <w:lang w:val="en-US" w:eastAsia="zh-CN"/>
        </w:rPr>
      </w:pPr>
      <w:r>
        <w:rPr>
          <w:rFonts w:hint="eastAsia"/>
          <w:lang w:val="en-US" w:eastAsia="zh-CN"/>
        </w:rPr>
        <w:t>数据来源</w:t>
      </w:r>
    </w:p>
    <w:p w14:paraId="66EAA31F">
      <w:pPr>
        <w:numPr>
          <w:ilvl w:val="0"/>
          <w:numId w:val="13"/>
        </w:numPr>
        <w:ind w:left="840" w:leftChars="0" w:hanging="420" w:firstLineChars="0"/>
        <w:rPr>
          <w:rFonts w:hint="default"/>
          <w:lang w:val="en-US" w:eastAsia="zh-CN"/>
        </w:rPr>
      </w:pPr>
      <w:r>
        <w:rPr>
          <w:rFonts w:hint="eastAsia"/>
          <w:lang w:val="en-US" w:eastAsia="zh-CN"/>
        </w:rPr>
        <w:t>每10天（时间支持后台可配）获取一次设备管理中的设备对应的物联设备配置数据，若是原已经存在这台边缘网关的物联设备配置数据，则更新配置数据（根据设备编码进行更新，存在就更新，不存在就新加，多出来的删除），若是边缘网关不存在配置数据，则获取上来进行入库</w:t>
      </w:r>
    </w:p>
    <w:p w14:paraId="6E2BFC59">
      <w:pPr>
        <w:numPr>
          <w:ilvl w:val="0"/>
          <w:numId w:val="13"/>
        </w:numPr>
        <w:ind w:left="840" w:leftChars="0" w:hanging="420" w:firstLineChars="0"/>
        <w:rPr>
          <w:rFonts w:hint="default"/>
          <w:lang w:val="en-US" w:eastAsia="zh-CN"/>
        </w:rPr>
      </w:pPr>
      <w:r>
        <w:rPr>
          <w:rFonts w:hint="eastAsia"/>
          <w:lang w:val="en-US" w:eastAsia="zh-CN"/>
        </w:rPr>
        <w:t>根据获取上来的每台边缘网关的下挂设备配置数据，进行统计，生成列表数据。以串口号+地址位+设备类型+设备子类+设备型号+动态库名称为维度进行统计，统计概率</w:t>
      </w:r>
    </w:p>
    <w:p w14:paraId="3F2D00C5">
      <w:pPr>
        <w:numPr>
          <w:ilvl w:val="0"/>
          <w:numId w:val="13"/>
        </w:numPr>
        <w:ind w:left="840" w:leftChars="0" w:hanging="420" w:firstLineChars="0"/>
        <w:rPr>
          <w:rFonts w:hint="default"/>
          <w:lang w:val="en-US" w:eastAsia="zh-CN"/>
        </w:rPr>
      </w:pPr>
      <w:r>
        <w:rPr>
          <w:rFonts w:hint="eastAsia"/>
          <w:lang w:val="en-US" w:eastAsia="zh-CN"/>
        </w:rPr>
        <w:t>概率=（串口号+地址位+设备类型+设备子类+设备型号+动态库名称）的数量/（串口号+地址位+设备类型+设备子类）的数量*100%</w:t>
      </w:r>
    </w:p>
    <w:p w14:paraId="57169EAD">
      <w:pPr>
        <w:numPr>
          <w:ilvl w:val="0"/>
          <w:numId w:val="16"/>
        </w:numPr>
        <w:ind w:left="0" w:leftChars="0" w:firstLine="0" w:firstLineChars="0"/>
        <w:rPr>
          <w:rFonts w:hint="default"/>
          <w:lang w:val="en-US" w:eastAsia="zh-CN"/>
        </w:rPr>
      </w:pPr>
      <w:r>
        <w:rPr>
          <w:rFonts w:hint="eastAsia"/>
          <w:lang w:val="en-US" w:eastAsia="zh-CN"/>
        </w:rPr>
        <w:t>导入</w:t>
      </w:r>
    </w:p>
    <w:p w14:paraId="009494E4">
      <w:pPr>
        <w:numPr>
          <w:ilvl w:val="0"/>
          <w:numId w:val="14"/>
        </w:numPr>
        <w:ind w:left="420" w:leftChars="0" w:hanging="420" w:firstLineChars="0"/>
        <w:rPr>
          <w:rFonts w:hint="default"/>
          <w:lang w:val="en-US" w:eastAsia="zh-CN"/>
        </w:rPr>
      </w:pPr>
      <w:r>
        <w:rPr>
          <w:rFonts w:hint="eastAsia"/>
          <w:lang w:val="en-US" w:eastAsia="zh-CN"/>
        </w:rPr>
        <w:t>导入字段与列表字段一致，导入文件格式为excel格式</w:t>
      </w:r>
    </w:p>
    <w:p w14:paraId="6BA0AD3F">
      <w:pPr>
        <w:numPr>
          <w:ilvl w:val="0"/>
          <w:numId w:val="14"/>
        </w:numPr>
        <w:ind w:left="420" w:leftChars="0" w:hanging="420" w:firstLineChars="0"/>
        <w:rPr>
          <w:rFonts w:hint="default"/>
          <w:lang w:val="en-US" w:eastAsia="zh-CN"/>
        </w:rPr>
      </w:pPr>
      <w:r>
        <w:rPr>
          <w:rFonts w:hint="eastAsia"/>
          <w:lang w:val="en-US" w:eastAsia="zh-CN"/>
        </w:rPr>
        <w:t>导入为全量导入，清空现有数据，导入excel表里的数据。</w:t>
      </w:r>
    </w:p>
    <w:p w14:paraId="26C7F028">
      <w:pPr>
        <w:numPr>
          <w:ilvl w:val="0"/>
          <w:numId w:val="16"/>
        </w:numPr>
        <w:ind w:left="0" w:leftChars="0" w:firstLine="0" w:firstLineChars="0"/>
        <w:rPr>
          <w:rFonts w:hint="default"/>
          <w:lang w:val="en-US" w:eastAsia="zh-CN"/>
        </w:rPr>
      </w:pPr>
      <w:r>
        <w:rPr>
          <w:rFonts w:hint="eastAsia"/>
          <w:lang w:val="en-US" w:eastAsia="zh-CN"/>
        </w:rPr>
        <w:t>导出</w:t>
      </w:r>
    </w:p>
    <w:p w14:paraId="120194AC">
      <w:pPr>
        <w:numPr>
          <w:ilvl w:val="0"/>
          <w:numId w:val="15"/>
        </w:numPr>
        <w:ind w:left="420" w:leftChars="0" w:hanging="420" w:firstLineChars="0"/>
        <w:rPr>
          <w:rFonts w:hint="default"/>
          <w:lang w:val="en-US" w:eastAsia="zh-CN"/>
        </w:rPr>
      </w:pPr>
      <w:r>
        <w:rPr>
          <w:rFonts w:hint="eastAsia"/>
          <w:lang w:val="en-US" w:eastAsia="zh-CN"/>
        </w:rPr>
        <w:t>按列表字段以excel的方式导出查询后的结果</w:t>
      </w:r>
    </w:p>
    <w:p w14:paraId="449D6257">
      <w:pPr>
        <w:pStyle w:val="4"/>
        <w:bidi w:val="0"/>
        <w:rPr>
          <w:rFonts w:hint="default"/>
          <w:lang w:val="en-US" w:eastAsia="zh-CN"/>
        </w:rPr>
      </w:pPr>
      <w:r>
        <w:rPr>
          <w:rFonts w:hint="eastAsia"/>
          <w:lang w:val="en-US" w:eastAsia="zh-CN"/>
        </w:rPr>
        <w:t>原型界面</w:t>
      </w:r>
    </w:p>
    <w:p w14:paraId="250879C2">
      <w:r>
        <w:drawing>
          <wp:inline distT="0" distB="0" distL="114300" distR="114300">
            <wp:extent cx="5273040" cy="2624455"/>
            <wp:effectExtent l="0" t="0" r="1016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3040" cy="2624455"/>
                    </a:xfrm>
                    <a:prstGeom prst="rect">
                      <a:avLst/>
                    </a:prstGeom>
                    <a:noFill/>
                    <a:ln>
                      <a:noFill/>
                    </a:ln>
                  </pic:spPr>
                </pic:pic>
              </a:graphicData>
            </a:graphic>
          </wp:inline>
        </w:drawing>
      </w:r>
    </w:p>
    <w:p w14:paraId="5901BB9B">
      <w:r>
        <w:drawing>
          <wp:inline distT="0" distB="0" distL="114300" distR="114300">
            <wp:extent cx="5268595" cy="2625090"/>
            <wp:effectExtent l="0" t="0" r="190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8595" cy="2625090"/>
                    </a:xfrm>
                    <a:prstGeom prst="rect">
                      <a:avLst/>
                    </a:prstGeom>
                    <a:noFill/>
                    <a:ln>
                      <a:noFill/>
                    </a:ln>
                  </pic:spPr>
                </pic:pic>
              </a:graphicData>
            </a:graphic>
          </wp:inline>
        </w:drawing>
      </w:r>
    </w:p>
    <w:p w14:paraId="5F5563FD">
      <w:pPr>
        <w:rPr>
          <w:rFonts w:hint="default"/>
          <w:lang w:val="en-US" w:eastAsia="zh-CN"/>
        </w:rPr>
      </w:pPr>
      <w:r>
        <w:drawing>
          <wp:inline distT="0" distB="0" distL="114300" distR="114300">
            <wp:extent cx="5259705" cy="2621915"/>
            <wp:effectExtent l="0" t="0" r="1079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59705" cy="2621915"/>
                    </a:xfrm>
                    <a:prstGeom prst="rect">
                      <a:avLst/>
                    </a:prstGeom>
                    <a:noFill/>
                    <a:ln>
                      <a:noFill/>
                    </a:ln>
                  </pic:spPr>
                </pic:pic>
              </a:graphicData>
            </a:graphic>
          </wp:inline>
        </w:drawing>
      </w:r>
    </w:p>
    <w:p w14:paraId="7D8C217C">
      <w:pPr>
        <w:pStyle w:val="3"/>
        <w:bidi w:val="0"/>
        <w:rPr>
          <w:rFonts w:hint="default"/>
          <w:lang w:val="en-US" w:eastAsia="zh-CN"/>
        </w:rPr>
      </w:pPr>
      <w:r>
        <w:rPr>
          <w:rFonts w:hint="eastAsia"/>
          <w:lang w:val="en-US" w:eastAsia="zh-CN"/>
        </w:rPr>
        <w:t>校核配置</w:t>
      </w:r>
    </w:p>
    <w:p w14:paraId="07B4034D">
      <w:pPr>
        <w:pStyle w:val="4"/>
        <w:bidi w:val="0"/>
        <w:rPr>
          <w:rFonts w:hint="eastAsia"/>
          <w:lang w:val="en-US" w:eastAsia="zh-CN"/>
        </w:rPr>
      </w:pPr>
      <w:r>
        <w:rPr>
          <w:rFonts w:hint="eastAsia"/>
          <w:lang w:val="en-US" w:eastAsia="zh-CN"/>
        </w:rPr>
        <w:t>需求描述</w:t>
      </w:r>
    </w:p>
    <w:p w14:paraId="0254BC89">
      <w:pPr>
        <w:rPr>
          <w:rFonts w:hint="default"/>
          <w:lang w:val="en-US" w:eastAsia="zh-CN"/>
        </w:rPr>
      </w:pPr>
      <w:r>
        <w:rPr>
          <w:rFonts w:hint="eastAsia"/>
          <w:lang w:val="en-US" w:eastAsia="zh-CN"/>
        </w:rPr>
        <w:t>主要在自动识别协议的过程中，采集到实时数据后，用来判断是否符合条件，若是符合，则协议正确，若是不符合，则协议不正确。</w:t>
      </w:r>
    </w:p>
    <w:p w14:paraId="161B24FC">
      <w:pPr>
        <w:pStyle w:val="4"/>
        <w:bidi w:val="0"/>
        <w:rPr>
          <w:rFonts w:hint="eastAsia"/>
          <w:lang w:val="en-US" w:eastAsia="zh-CN"/>
        </w:rPr>
      </w:pPr>
      <w:r>
        <w:rPr>
          <w:rFonts w:hint="eastAsia"/>
          <w:lang w:val="en-US" w:eastAsia="zh-CN"/>
        </w:rPr>
        <w:t>业务规则</w:t>
      </w:r>
    </w:p>
    <w:p w14:paraId="34247EAC">
      <w:pPr>
        <w:numPr>
          <w:ilvl w:val="0"/>
          <w:numId w:val="19"/>
        </w:numPr>
        <w:rPr>
          <w:rFonts w:hint="default"/>
          <w:lang w:val="en-US" w:eastAsia="zh-CN"/>
        </w:rPr>
      </w:pPr>
      <w:r>
        <w:rPr>
          <w:rFonts w:hint="eastAsia"/>
          <w:lang w:val="en-US" w:eastAsia="zh-CN"/>
        </w:rPr>
        <w:t>点击校核配置菜单进入页面，页面呈现列表数据。</w:t>
      </w:r>
    </w:p>
    <w:p w14:paraId="485DF841">
      <w:pPr>
        <w:numPr>
          <w:ilvl w:val="0"/>
          <w:numId w:val="19"/>
        </w:numPr>
        <w:rPr>
          <w:rFonts w:hint="default"/>
          <w:lang w:val="en-US" w:eastAsia="zh-CN"/>
        </w:rPr>
      </w:pPr>
      <w:r>
        <w:rPr>
          <w:rFonts w:hint="eastAsia"/>
          <w:lang w:val="en-US" w:eastAsia="zh-CN"/>
        </w:rPr>
        <w:t>查询</w:t>
      </w:r>
    </w:p>
    <w:p w14:paraId="2B1D0539">
      <w:pPr>
        <w:numPr>
          <w:ilvl w:val="0"/>
          <w:numId w:val="20"/>
        </w:numPr>
        <w:ind w:leftChars="0"/>
        <w:rPr>
          <w:rFonts w:hint="default"/>
          <w:lang w:val="en-US" w:eastAsia="zh-CN"/>
        </w:rPr>
      </w:pPr>
      <w:r>
        <w:rPr>
          <w:rFonts w:hint="eastAsia"/>
          <w:lang w:val="en-US" w:eastAsia="zh-CN"/>
        </w:rPr>
        <w:t>设备类型：文本，限50字符，默认为空，支持关键字搜索，为空是为全部</w:t>
      </w:r>
    </w:p>
    <w:p w14:paraId="4F47DD80">
      <w:pPr>
        <w:numPr>
          <w:ilvl w:val="0"/>
          <w:numId w:val="20"/>
        </w:numPr>
        <w:ind w:leftChars="0"/>
        <w:rPr>
          <w:rFonts w:hint="default"/>
          <w:lang w:val="en-US" w:eastAsia="zh-CN"/>
        </w:rPr>
      </w:pPr>
      <w:r>
        <w:rPr>
          <w:rFonts w:hint="eastAsia"/>
          <w:lang w:val="en-US" w:eastAsia="zh-CN"/>
        </w:rPr>
        <w:t>设备子类：文本，限50字符，默认为空，支持关键字搜索，为空是为全部</w:t>
      </w:r>
    </w:p>
    <w:p w14:paraId="401E7EAC">
      <w:pPr>
        <w:numPr>
          <w:ilvl w:val="0"/>
          <w:numId w:val="20"/>
        </w:numPr>
        <w:ind w:leftChars="0"/>
        <w:rPr>
          <w:rFonts w:hint="default"/>
          <w:lang w:val="en-US" w:eastAsia="zh-CN"/>
        </w:rPr>
      </w:pPr>
      <w:r>
        <w:rPr>
          <w:rFonts w:hint="eastAsia"/>
          <w:lang w:val="en-US" w:eastAsia="zh-CN"/>
        </w:rPr>
        <w:t>信号名称：文本，限50字符，默认为空，支持关键字搜索，为空是为全部</w:t>
      </w:r>
    </w:p>
    <w:p w14:paraId="466B6370">
      <w:pPr>
        <w:numPr>
          <w:ilvl w:val="0"/>
          <w:numId w:val="19"/>
        </w:numPr>
        <w:rPr>
          <w:rFonts w:hint="default"/>
          <w:lang w:val="en-US" w:eastAsia="zh-CN"/>
        </w:rPr>
      </w:pPr>
      <w:r>
        <w:rPr>
          <w:rFonts w:hint="eastAsia"/>
          <w:lang w:val="en-US" w:eastAsia="zh-CN"/>
        </w:rPr>
        <w:t>列表</w:t>
      </w:r>
    </w:p>
    <w:p w14:paraId="30732502">
      <w:pPr>
        <w:numPr>
          <w:ilvl w:val="0"/>
          <w:numId w:val="21"/>
        </w:numPr>
        <w:rPr>
          <w:rFonts w:hint="eastAsia"/>
          <w:lang w:val="en-US" w:eastAsia="zh-CN"/>
        </w:rPr>
      </w:pPr>
      <w:r>
        <w:rPr>
          <w:rFonts w:hint="eastAsia"/>
          <w:lang w:val="en-US" w:eastAsia="zh-CN"/>
        </w:rPr>
        <w:t>列表字段：序号、设备类型、设备子类、信号名称、信号ID、上限、下限、操作（编辑、删除）</w:t>
      </w:r>
    </w:p>
    <w:p w14:paraId="77A00FB1">
      <w:pPr>
        <w:numPr>
          <w:ilvl w:val="0"/>
          <w:numId w:val="21"/>
        </w:numPr>
        <w:rPr>
          <w:rFonts w:hint="default"/>
          <w:lang w:val="en-US" w:eastAsia="zh-CN"/>
        </w:rPr>
      </w:pPr>
      <w:r>
        <w:rPr>
          <w:rFonts w:hint="eastAsia"/>
          <w:lang w:val="en-US" w:eastAsia="zh-CN"/>
        </w:rPr>
        <w:t>列表按设备类型+设备子类+信号ID（升序）排列，数据过多时，支持分页显示</w:t>
      </w:r>
    </w:p>
    <w:p w14:paraId="223A4CE5">
      <w:pPr>
        <w:numPr>
          <w:ilvl w:val="0"/>
          <w:numId w:val="19"/>
        </w:numPr>
        <w:rPr>
          <w:rFonts w:hint="default"/>
          <w:lang w:val="en-US" w:eastAsia="zh-CN"/>
        </w:rPr>
      </w:pPr>
      <w:r>
        <w:rPr>
          <w:rFonts w:hint="eastAsia"/>
          <w:lang w:val="en-US" w:eastAsia="zh-CN"/>
        </w:rPr>
        <w:t>导入</w:t>
      </w:r>
    </w:p>
    <w:p w14:paraId="0F163A04">
      <w:pPr>
        <w:numPr>
          <w:ilvl w:val="0"/>
          <w:numId w:val="22"/>
        </w:numPr>
        <w:ind w:leftChars="0"/>
        <w:rPr>
          <w:rFonts w:hint="default"/>
          <w:lang w:val="en-US" w:eastAsia="zh-CN"/>
        </w:rPr>
      </w:pPr>
      <w:r>
        <w:rPr>
          <w:rFonts w:hint="eastAsia"/>
          <w:lang w:val="en-US" w:eastAsia="zh-CN"/>
        </w:rPr>
        <w:t>导入字段与列表字段一致，导入文件格式为excel格式</w:t>
      </w:r>
    </w:p>
    <w:p w14:paraId="0F42340D">
      <w:pPr>
        <w:numPr>
          <w:ilvl w:val="0"/>
          <w:numId w:val="22"/>
        </w:numPr>
        <w:ind w:leftChars="0"/>
        <w:rPr>
          <w:rFonts w:hint="default"/>
          <w:lang w:val="en-US" w:eastAsia="zh-CN"/>
        </w:rPr>
      </w:pPr>
      <w:r>
        <w:rPr>
          <w:rFonts w:hint="eastAsia"/>
          <w:lang w:val="en-US" w:eastAsia="zh-CN"/>
        </w:rPr>
        <w:t>导入为增量导入，根据设备子类+信号ID做唯一性匹配，若是相同则更新，若是无则新增。</w:t>
      </w:r>
    </w:p>
    <w:p w14:paraId="5EE28058">
      <w:pPr>
        <w:numPr>
          <w:ilvl w:val="0"/>
          <w:numId w:val="22"/>
        </w:numPr>
        <w:ind w:leftChars="0"/>
        <w:rPr>
          <w:rFonts w:hint="default"/>
          <w:lang w:val="en-US" w:eastAsia="zh-CN"/>
        </w:rPr>
      </w:pPr>
      <w:r>
        <w:rPr>
          <w:rFonts w:hint="eastAsia"/>
          <w:lang w:val="en-US" w:eastAsia="zh-CN"/>
        </w:rPr>
        <w:t>导入字段的校验与新增一致</w:t>
      </w:r>
    </w:p>
    <w:p w14:paraId="469DF357">
      <w:pPr>
        <w:numPr>
          <w:ilvl w:val="0"/>
          <w:numId w:val="19"/>
        </w:numPr>
        <w:rPr>
          <w:rFonts w:hint="default"/>
          <w:lang w:val="en-US" w:eastAsia="zh-CN"/>
        </w:rPr>
      </w:pPr>
      <w:r>
        <w:rPr>
          <w:rFonts w:hint="eastAsia"/>
          <w:lang w:val="en-US" w:eastAsia="zh-CN"/>
        </w:rPr>
        <w:t>导出</w:t>
      </w:r>
    </w:p>
    <w:p w14:paraId="5B2B8CA1">
      <w:pPr>
        <w:numPr>
          <w:ilvl w:val="0"/>
          <w:numId w:val="23"/>
        </w:numPr>
        <w:rPr>
          <w:rFonts w:hint="default"/>
          <w:lang w:val="en-US" w:eastAsia="zh-CN"/>
        </w:rPr>
      </w:pPr>
      <w:r>
        <w:rPr>
          <w:rFonts w:hint="eastAsia"/>
          <w:lang w:val="en-US" w:eastAsia="zh-CN"/>
        </w:rPr>
        <w:t>以excel的方式按列表字段导出查询后的结果</w:t>
      </w:r>
    </w:p>
    <w:p w14:paraId="70CBF7C8">
      <w:pPr>
        <w:numPr>
          <w:ilvl w:val="0"/>
          <w:numId w:val="19"/>
        </w:numPr>
        <w:rPr>
          <w:rFonts w:hint="default"/>
          <w:lang w:val="en-US" w:eastAsia="zh-CN"/>
        </w:rPr>
      </w:pPr>
      <w:r>
        <w:rPr>
          <w:rFonts w:hint="eastAsia"/>
          <w:lang w:val="en-US" w:eastAsia="zh-CN"/>
        </w:rPr>
        <w:t>新增</w:t>
      </w:r>
    </w:p>
    <w:p w14:paraId="49A70C83">
      <w:pPr>
        <w:numPr>
          <w:ilvl w:val="0"/>
          <w:numId w:val="24"/>
        </w:numPr>
        <w:rPr>
          <w:rFonts w:hint="default"/>
          <w:lang w:val="en-US" w:eastAsia="zh-CN"/>
        </w:rPr>
      </w:pPr>
      <w:r>
        <w:rPr>
          <w:rFonts w:hint="eastAsia"/>
          <w:lang w:val="en-US" w:eastAsia="zh-CN"/>
        </w:rPr>
        <w:t>点击后弹出新增窗口，新增字段如下：</w:t>
      </w:r>
    </w:p>
    <w:p w14:paraId="2068FBAE">
      <w:pPr>
        <w:numPr>
          <w:ilvl w:val="0"/>
          <w:numId w:val="25"/>
        </w:numPr>
        <w:ind w:left="420" w:leftChars="0" w:hanging="420" w:firstLineChars="0"/>
        <w:rPr>
          <w:rFonts w:hint="default"/>
          <w:lang w:val="en-US" w:eastAsia="zh-CN"/>
        </w:rPr>
      </w:pPr>
      <w:r>
        <w:rPr>
          <w:rFonts w:hint="eastAsia"/>
          <w:lang w:val="en-US" w:eastAsia="zh-CN"/>
        </w:rPr>
        <w:t>设备类型：枚举，必填，默认为空，下拉项为：设备类型，可以根据关键字过滤下拉项</w:t>
      </w:r>
    </w:p>
    <w:p w14:paraId="3DB17D00">
      <w:pPr>
        <w:numPr>
          <w:ilvl w:val="0"/>
          <w:numId w:val="25"/>
        </w:numPr>
        <w:ind w:left="420" w:leftChars="0" w:hanging="420" w:firstLineChars="0"/>
        <w:rPr>
          <w:rFonts w:hint="default"/>
          <w:lang w:val="en-US" w:eastAsia="zh-CN"/>
        </w:rPr>
      </w:pPr>
      <w:r>
        <w:rPr>
          <w:rFonts w:hint="eastAsia"/>
          <w:lang w:val="en-US" w:eastAsia="zh-CN"/>
        </w:rPr>
        <w:t>设备子类：枚举，必填，默认为空，与设备类型联动，下拉项为：设备子类，可以根据关键字过滤下拉项</w:t>
      </w:r>
    </w:p>
    <w:p w14:paraId="56C4A291">
      <w:pPr>
        <w:numPr>
          <w:ilvl w:val="0"/>
          <w:numId w:val="25"/>
        </w:numPr>
        <w:ind w:left="420" w:leftChars="0" w:hanging="420" w:firstLineChars="0"/>
        <w:rPr>
          <w:rFonts w:hint="default"/>
          <w:lang w:val="en-US" w:eastAsia="zh-CN"/>
        </w:rPr>
      </w:pPr>
      <w:r>
        <w:rPr>
          <w:rFonts w:hint="eastAsia"/>
          <w:lang w:val="en-US" w:eastAsia="zh-CN"/>
        </w:rPr>
        <w:t>信号名称：文本，限50字符，必填，默认为空，支持关键字搜索，为空是为全部</w:t>
      </w:r>
    </w:p>
    <w:p w14:paraId="51E612A4">
      <w:pPr>
        <w:numPr>
          <w:ilvl w:val="0"/>
          <w:numId w:val="25"/>
        </w:numPr>
        <w:ind w:left="420" w:leftChars="0" w:hanging="420" w:firstLineChars="0"/>
        <w:rPr>
          <w:rFonts w:hint="default"/>
          <w:lang w:val="en-US" w:eastAsia="zh-CN"/>
        </w:rPr>
      </w:pPr>
      <w:r>
        <w:rPr>
          <w:rFonts w:hint="eastAsia"/>
          <w:lang w:val="en-US" w:eastAsia="zh-CN"/>
        </w:rPr>
        <w:t>信号ID：文本，限50字符，必填，默认为空，支持关键字搜索，为空是为全部</w:t>
      </w:r>
    </w:p>
    <w:p w14:paraId="0A76B603">
      <w:pPr>
        <w:numPr>
          <w:ilvl w:val="0"/>
          <w:numId w:val="25"/>
        </w:numPr>
        <w:ind w:left="420" w:leftChars="0" w:hanging="420" w:firstLineChars="0"/>
        <w:rPr>
          <w:rFonts w:hint="default"/>
          <w:lang w:val="en-US" w:eastAsia="zh-CN"/>
        </w:rPr>
      </w:pPr>
      <w:r>
        <w:rPr>
          <w:rFonts w:hint="eastAsia"/>
          <w:lang w:val="en-US" w:eastAsia="zh-CN"/>
        </w:rPr>
        <w:t>上限：数值型，限-999999999-999999999，最多可保留4位小数，必填</w:t>
      </w:r>
    </w:p>
    <w:p w14:paraId="2FB5FB61">
      <w:pPr>
        <w:numPr>
          <w:ilvl w:val="0"/>
          <w:numId w:val="25"/>
        </w:numPr>
        <w:ind w:left="420" w:leftChars="0" w:hanging="420" w:firstLineChars="0"/>
        <w:rPr>
          <w:rFonts w:hint="default"/>
          <w:lang w:val="en-US" w:eastAsia="zh-CN"/>
        </w:rPr>
      </w:pPr>
      <w:r>
        <w:rPr>
          <w:rFonts w:hint="eastAsia"/>
          <w:lang w:val="en-US" w:eastAsia="zh-CN"/>
        </w:rPr>
        <w:t>下限：数值型，限-999999999-999999999，最多可保留4位小数，必填</w:t>
      </w:r>
    </w:p>
    <w:p w14:paraId="6B17C931">
      <w:pPr>
        <w:numPr>
          <w:ilvl w:val="0"/>
          <w:numId w:val="24"/>
        </w:numPr>
        <w:rPr>
          <w:rFonts w:hint="default"/>
          <w:lang w:val="en-US" w:eastAsia="zh-CN"/>
        </w:rPr>
      </w:pPr>
      <w:r>
        <w:rPr>
          <w:rFonts w:hint="eastAsia"/>
          <w:lang w:val="en-US" w:eastAsia="zh-CN"/>
        </w:rPr>
        <w:t>新增时，设备子类+信号ID必须要唯一。</w:t>
      </w:r>
    </w:p>
    <w:p w14:paraId="4F8A312A">
      <w:pPr>
        <w:numPr>
          <w:ilvl w:val="0"/>
          <w:numId w:val="24"/>
        </w:numPr>
        <w:rPr>
          <w:rFonts w:hint="default"/>
          <w:lang w:val="en-US" w:eastAsia="zh-CN"/>
        </w:rPr>
      </w:pPr>
      <w:r>
        <w:rPr>
          <w:rFonts w:hint="eastAsia"/>
          <w:lang w:val="en-US" w:eastAsia="zh-CN"/>
        </w:rPr>
        <w:t>点击确定，估必填性与合法性校验，通过提示：新增成功/失败。并刷新列表数据。</w:t>
      </w:r>
    </w:p>
    <w:p w14:paraId="2B48D866">
      <w:pPr>
        <w:numPr>
          <w:ilvl w:val="0"/>
          <w:numId w:val="19"/>
        </w:numPr>
        <w:rPr>
          <w:rFonts w:hint="default"/>
          <w:lang w:val="en-US" w:eastAsia="zh-CN"/>
        </w:rPr>
      </w:pPr>
      <w:r>
        <w:rPr>
          <w:rFonts w:hint="eastAsia"/>
          <w:lang w:val="en-US" w:eastAsia="zh-CN"/>
        </w:rPr>
        <w:t>编辑</w:t>
      </w:r>
    </w:p>
    <w:p w14:paraId="0081C604">
      <w:pPr>
        <w:numPr>
          <w:numId w:val="0"/>
        </w:numPr>
        <w:rPr>
          <w:rFonts w:hint="default"/>
          <w:lang w:val="en-US" w:eastAsia="zh-CN"/>
        </w:rPr>
      </w:pPr>
      <w:r>
        <w:rPr>
          <w:rFonts w:hint="eastAsia"/>
          <w:lang w:val="en-US" w:eastAsia="zh-CN"/>
        </w:rPr>
        <w:t>1）编辑逻辑与新增逻辑一致</w:t>
      </w:r>
    </w:p>
    <w:p w14:paraId="626F2F1F">
      <w:pPr>
        <w:numPr>
          <w:ilvl w:val="0"/>
          <w:numId w:val="19"/>
        </w:numPr>
        <w:rPr>
          <w:rFonts w:hint="default"/>
          <w:lang w:val="en-US" w:eastAsia="zh-CN"/>
        </w:rPr>
      </w:pPr>
      <w:r>
        <w:rPr>
          <w:rFonts w:hint="eastAsia"/>
          <w:lang w:val="en-US" w:eastAsia="zh-CN"/>
        </w:rPr>
        <w:t>删除/批量删除</w:t>
      </w:r>
    </w:p>
    <w:p w14:paraId="046F347C">
      <w:pPr>
        <w:numPr>
          <w:ilvl w:val="0"/>
          <w:numId w:val="26"/>
        </w:numPr>
        <w:rPr>
          <w:rFonts w:hint="eastAsia"/>
          <w:lang w:val="en-US" w:eastAsia="zh-CN"/>
        </w:rPr>
      </w:pPr>
      <w:r>
        <w:rPr>
          <w:rFonts w:hint="eastAsia"/>
          <w:lang w:val="en-US" w:eastAsia="zh-CN"/>
        </w:rPr>
        <w:t>删除：点击行对应的删除按钮，删除本行数据，删除要做二次确认：确认删除本条数据？</w:t>
      </w:r>
    </w:p>
    <w:p w14:paraId="30389BB4">
      <w:pPr>
        <w:numPr>
          <w:ilvl w:val="0"/>
          <w:numId w:val="26"/>
        </w:numPr>
        <w:rPr>
          <w:rFonts w:hint="default"/>
          <w:lang w:val="en-US" w:eastAsia="zh-CN"/>
        </w:rPr>
      </w:pPr>
      <w:r>
        <w:rPr>
          <w:rFonts w:hint="eastAsia"/>
          <w:lang w:val="en-US" w:eastAsia="zh-CN"/>
        </w:rPr>
        <w:t>批量删除：选择一行或多行数据，点击列表上方的删除，删除选中数据。删除要做二次确认：确认删除选中数据？。若是未选中数据，点击删除，提示：请先选择数据</w:t>
      </w:r>
    </w:p>
    <w:p w14:paraId="13A7335D">
      <w:pPr>
        <w:pStyle w:val="4"/>
        <w:bidi w:val="0"/>
        <w:rPr>
          <w:rFonts w:hint="default"/>
          <w:lang w:val="en-US" w:eastAsia="zh-CN"/>
        </w:rPr>
      </w:pPr>
      <w:r>
        <w:rPr>
          <w:rFonts w:hint="eastAsia"/>
          <w:lang w:val="en-US" w:eastAsia="zh-CN"/>
        </w:rPr>
        <w:t>原型界面</w:t>
      </w:r>
    </w:p>
    <w:p w14:paraId="5DE3F11F">
      <w:pPr>
        <w:rPr>
          <w:rFonts w:hint="default"/>
          <w:lang w:val="en-US" w:eastAsia="zh-CN"/>
        </w:rPr>
      </w:pPr>
      <w:r>
        <w:drawing>
          <wp:inline distT="0" distB="0" distL="114300" distR="114300">
            <wp:extent cx="5259705" cy="2625090"/>
            <wp:effectExtent l="0" t="0" r="1079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59705" cy="2625090"/>
                    </a:xfrm>
                    <a:prstGeom prst="rect">
                      <a:avLst/>
                    </a:prstGeom>
                    <a:noFill/>
                    <a:ln>
                      <a:noFill/>
                    </a:ln>
                  </pic:spPr>
                </pic:pic>
              </a:graphicData>
            </a:graphic>
          </wp:inline>
        </w:drawing>
      </w:r>
    </w:p>
    <w:p w14:paraId="49D2E13D">
      <w:pPr>
        <w:pStyle w:val="3"/>
        <w:bidi w:val="0"/>
        <w:rPr>
          <w:rFonts w:hint="default"/>
          <w:lang w:val="en-US" w:eastAsia="zh-CN"/>
        </w:rPr>
      </w:pPr>
      <w:r>
        <w:rPr>
          <w:rFonts w:hint="eastAsia"/>
          <w:lang w:val="en-US" w:eastAsia="zh-CN"/>
        </w:rPr>
        <w:t>设备管理</w:t>
      </w:r>
    </w:p>
    <w:p w14:paraId="381A80BF">
      <w:pPr>
        <w:pStyle w:val="4"/>
        <w:bidi w:val="0"/>
        <w:rPr>
          <w:rFonts w:hint="eastAsia"/>
          <w:lang w:val="en-US" w:eastAsia="zh-CN"/>
        </w:rPr>
      </w:pPr>
      <w:r>
        <w:rPr>
          <w:rFonts w:hint="eastAsia"/>
          <w:lang w:val="en-US" w:eastAsia="zh-CN"/>
        </w:rPr>
        <w:t>需求描述</w:t>
      </w:r>
    </w:p>
    <w:p w14:paraId="76054379">
      <w:pPr>
        <w:rPr>
          <w:rFonts w:hint="default"/>
          <w:lang w:val="en-US" w:eastAsia="zh-CN"/>
        </w:rPr>
      </w:pPr>
      <w:r>
        <w:rPr>
          <w:rFonts w:hint="eastAsia"/>
          <w:lang w:val="en-US" w:eastAsia="zh-CN"/>
        </w:rPr>
        <w:t>用于发现边缘网关设备并管理边缘网关设备。以便能获取边缘网关的设备配置信息进行统计。</w:t>
      </w:r>
    </w:p>
    <w:p w14:paraId="6AF2E149">
      <w:pPr>
        <w:pStyle w:val="4"/>
        <w:bidi w:val="0"/>
        <w:rPr>
          <w:rFonts w:hint="eastAsia"/>
          <w:lang w:val="en-US" w:eastAsia="zh-CN"/>
        </w:rPr>
      </w:pPr>
      <w:r>
        <w:rPr>
          <w:rFonts w:hint="eastAsia"/>
          <w:lang w:val="en-US" w:eastAsia="zh-CN"/>
        </w:rPr>
        <w:t>业务规则</w:t>
      </w:r>
    </w:p>
    <w:p w14:paraId="7B257903">
      <w:pPr>
        <w:numPr>
          <w:ilvl w:val="0"/>
          <w:numId w:val="27"/>
        </w:numPr>
        <w:rPr>
          <w:rFonts w:hint="default"/>
          <w:lang w:val="en-US" w:eastAsia="zh-CN"/>
        </w:rPr>
      </w:pPr>
      <w:r>
        <w:rPr>
          <w:rFonts w:hint="eastAsia"/>
          <w:lang w:val="en-US" w:eastAsia="zh-CN"/>
        </w:rPr>
        <w:t>点击设备管理菜单进入初始化页面，页面有两个tab：设备搜索与设备列表，默认为设备搜索</w:t>
      </w:r>
    </w:p>
    <w:p w14:paraId="2215F054">
      <w:pPr>
        <w:numPr>
          <w:ilvl w:val="0"/>
          <w:numId w:val="27"/>
        </w:numPr>
        <w:rPr>
          <w:rFonts w:hint="default"/>
          <w:lang w:val="en-US" w:eastAsia="zh-CN"/>
        </w:rPr>
      </w:pPr>
      <w:r>
        <w:rPr>
          <w:rFonts w:hint="eastAsia"/>
          <w:lang w:val="en-US" w:eastAsia="zh-CN"/>
        </w:rPr>
        <w:t>设备搜索</w:t>
      </w:r>
    </w:p>
    <w:p w14:paraId="49F8FE06">
      <w:pPr>
        <w:numPr>
          <w:ilvl w:val="0"/>
          <w:numId w:val="28"/>
        </w:numPr>
        <w:rPr>
          <w:rFonts w:hint="eastAsia"/>
          <w:lang w:val="en-US" w:eastAsia="zh-CN"/>
        </w:rPr>
      </w:pPr>
      <w:r>
        <w:rPr>
          <w:rFonts w:hint="eastAsia"/>
          <w:lang w:val="en-US" w:eastAsia="zh-CN"/>
        </w:rPr>
        <w:t>点击设备搜索，呈现了当前页，列表默认为空，通过搜索当前网段或搜索其他网段来获取搜索后的设备列表结果并呈现在列表上。</w:t>
      </w:r>
    </w:p>
    <w:p w14:paraId="5A1B879D">
      <w:pPr>
        <w:numPr>
          <w:ilvl w:val="0"/>
          <w:numId w:val="28"/>
        </w:numPr>
        <w:rPr>
          <w:rFonts w:hint="default"/>
          <w:lang w:val="en-US" w:eastAsia="zh-CN"/>
        </w:rPr>
      </w:pPr>
      <w:r>
        <w:rPr>
          <w:rFonts w:hint="eastAsia"/>
          <w:lang w:val="en-US" w:eastAsia="zh-CN"/>
        </w:rPr>
        <w:t>查询</w:t>
      </w:r>
    </w:p>
    <w:p w14:paraId="5C016953">
      <w:pPr>
        <w:numPr>
          <w:ilvl w:val="0"/>
          <w:numId w:val="29"/>
        </w:numPr>
        <w:ind w:left="420" w:leftChars="0" w:hanging="420" w:firstLineChars="0"/>
        <w:rPr>
          <w:rFonts w:hint="default"/>
          <w:lang w:val="en-US" w:eastAsia="zh-CN"/>
        </w:rPr>
      </w:pPr>
      <w:r>
        <w:rPr>
          <w:rFonts w:hint="eastAsia"/>
          <w:lang w:val="en-US" w:eastAsia="zh-CN"/>
        </w:rPr>
        <w:t>IP地址：文本，默认为空，限50字符，支持关键字搜索，为空是为全部</w:t>
      </w:r>
    </w:p>
    <w:p w14:paraId="7D89E7DE">
      <w:pPr>
        <w:numPr>
          <w:ilvl w:val="0"/>
          <w:numId w:val="29"/>
        </w:numPr>
        <w:ind w:left="420" w:leftChars="0" w:hanging="420" w:firstLineChars="0"/>
        <w:rPr>
          <w:rFonts w:hint="default"/>
          <w:lang w:val="en-US" w:eastAsia="zh-CN"/>
        </w:rPr>
      </w:pPr>
      <w:r>
        <w:rPr>
          <w:rFonts w:hint="eastAsia"/>
          <w:lang w:val="en-US" w:eastAsia="zh-CN"/>
        </w:rPr>
        <w:t>设备编码：文本，默认为空，限50字符，支持关键字搜索，为空是为全部</w:t>
      </w:r>
    </w:p>
    <w:p w14:paraId="195B18F7">
      <w:pPr>
        <w:numPr>
          <w:ilvl w:val="0"/>
          <w:numId w:val="29"/>
        </w:numPr>
        <w:ind w:left="420" w:leftChars="0" w:hanging="420" w:firstLineChars="0"/>
        <w:rPr>
          <w:rFonts w:hint="default"/>
          <w:lang w:val="en-US" w:eastAsia="zh-CN"/>
        </w:rPr>
      </w:pPr>
      <w:r>
        <w:rPr>
          <w:rFonts w:hint="eastAsia"/>
          <w:lang w:val="en-US" w:eastAsia="zh-CN"/>
        </w:rPr>
        <w:t>站点名称：文本，默认为空，限50字符，支持关键字搜索，为空是为全部</w:t>
      </w:r>
    </w:p>
    <w:p w14:paraId="7F62211C">
      <w:pPr>
        <w:numPr>
          <w:ilvl w:val="0"/>
          <w:numId w:val="28"/>
        </w:numPr>
        <w:rPr>
          <w:rFonts w:hint="default"/>
          <w:lang w:val="en-US" w:eastAsia="zh-CN"/>
        </w:rPr>
      </w:pPr>
      <w:r>
        <w:rPr>
          <w:rFonts w:hint="eastAsia"/>
          <w:lang w:val="en-US" w:eastAsia="zh-CN"/>
        </w:rPr>
        <w:t>列表</w:t>
      </w:r>
    </w:p>
    <w:p w14:paraId="0C33EC55">
      <w:pPr>
        <w:numPr>
          <w:ilvl w:val="0"/>
          <w:numId w:val="30"/>
        </w:numPr>
        <w:ind w:left="420" w:leftChars="0" w:hanging="420" w:firstLineChars="0"/>
        <w:rPr>
          <w:rFonts w:hint="default"/>
          <w:lang w:val="en-US" w:eastAsia="zh-CN"/>
        </w:rPr>
      </w:pPr>
      <w:r>
        <w:rPr>
          <w:rFonts w:hint="eastAsia"/>
          <w:lang w:val="en-US" w:eastAsia="zh-CN"/>
        </w:rPr>
        <w:t>列表字段：序号、IP地址、端口、设备编码、设备名称、软件版本、B接口版本、站点名称、操作（加入设备列表）</w:t>
      </w:r>
    </w:p>
    <w:p w14:paraId="3DE13702">
      <w:pPr>
        <w:numPr>
          <w:ilvl w:val="0"/>
          <w:numId w:val="30"/>
        </w:numPr>
        <w:ind w:left="420" w:leftChars="0" w:hanging="420" w:firstLineChars="0"/>
        <w:rPr>
          <w:rFonts w:hint="default"/>
          <w:lang w:val="en-US" w:eastAsia="zh-CN"/>
        </w:rPr>
      </w:pPr>
      <w:r>
        <w:rPr>
          <w:rFonts w:hint="eastAsia"/>
          <w:lang w:val="en-US" w:eastAsia="zh-CN"/>
        </w:rPr>
        <w:t>列表默认为空，搜索当前网段/其他网段来获取列表数据，呈现的是搜索后的结果。按搜索出来的时间降序排列，数据过多时，分页显示</w:t>
      </w:r>
    </w:p>
    <w:p w14:paraId="1FEBB35C">
      <w:pPr>
        <w:numPr>
          <w:ilvl w:val="0"/>
          <w:numId w:val="30"/>
        </w:numPr>
        <w:ind w:left="420" w:leftChars="0" w:hanging="420" w:firstLineChars="0"/>
        <w:rPr>
          <w:rFonts w:hint="default"/>
          <w:lang w:val="en-US" w:eastAsia="zh-CN"/>
        </w:rPr>
      </w:pPr>
      <w:r>
        <w:rPr>
          <w:rFonts w:hint="eastAsia"/>
          <w:lang w:val="en-US" w:eastAsia="zh-CN"/>
        </w:rPr>
        <w:t>只呈现本次搜索的结果，若是离开页面，再次进来仍然是空的列表，需要重新搜索（tab的切换不影响）</w:t>
      </w:r>
    </w:p>
    <w:p w14:paraId="5CD941F6">
      <w:pPr>
        <w:numPr>
          <w:ilvl w:val="0"/>
          <w:numId w:val="30"/>
        </w:numPr>
        <w:ind w:left="420" w:leftChars="0" w:hanging="420" w:firstLineChars="0"/>
        <w:rPr>
          <w:rFonts w:hint="default"/>
          <w:lang w:val="en-US" w:eastAsia="zh-CN"/>
        </w:rPr>
      </w:pPr>
      <w:r>
        <w:rPr>
          <w:rFonts w:hint="eastAsia"/>
          <w:lang w:val="en-US" w:eastAsia="zh-CN"/>
        </w:rPr>
        <w:t>若是点击搜索当前网段后呈现了列表，再次点击搜索其他网段，则为两个搜索结果的呈现</w:t>
      </w:r>
    </w:p>
    <w:p w14:paraId="1D21630B">
      <w:pPr>
        <w:numPr>
          <w:ilvl w:val="0"/>
          <w:numId w:val="30"/>
        </w:numPr>
        <w:ind w:left="420" w:leftChars="0" w:hanging="420" w:firstLineChars="0"/>
        <w:rPr>
          <w:rFonts w:hint="default"/>
          <w:lang w:val="en-US" w:eastAsia="zh-CN"/>
        </w:rPr>
      </w:pPr>
      <w:r>
        <w:rPr>
          <w:rFonts w:hint="eastAsia"/>
          <w:lang w:val="en-US" w:eastAsia="zh-CN"/>
        </w:rPr>
        <w:t>若是搜索当前网段后，点了清空列表，再次点击搜索其他网段，则为后一次搜索结果的呈现。</w:t>
      </w:r>
    </w:p>
    <w:p w14:paraId="1437F26C">
      <w:pPr>
        <w:numPr>
          <w:ilvl w:val="0"/>
          <w:numId w:val="28"/>
        </w:numPr>
        <w:rPr>
          <w:rFonts w:hint="default"/>
          <w:lang w:val="en-US" w:eastAsia="zh-CN"/>
        </w:rPr>
      </w:pPr>
      <w:r>
        <w:rPr>
          <w:rFonts w:hint="eastAsia"/>
          <w:lang w:val="en-US" w:eastAsia="zh-CN"/>
        </w:rPr>
        <w:t>搜索当前网段</w:t>
      </w:r>
    </w:p>
    <w:p w14:paraId="1487AB6A">
      <w:pPr>
        <w:numPr>
          <w:ilvl w:val="0"/>
          <w:numId w:val="31"/>
        </w:numPr>
        <w:ind w:left="420" w:leftChars="0" w:hanging="420" w:firstLineChars="0"/>
        <w:rPr>
          <w:rFonts w:hint="default"/>
          <w:lang w:val="en-US" w:eastAsia="zh-CN"/>
        </w:rPr>
      </w:pPr>
      <w:r>
        <w:rPr>
          <w:rFonts w:hint="eastAsia"/>
          <w:lang w:val="en-US" w:eastAsia="zh-CN"/>
        </w:rPr>
        <w:t>点击搜索当前网段，根据OMC布署的服务器的网段来进行搜索，并呈现搜索后的结果</w:t>
      </w:r>
    </w:p>
    <w:p w14:paraId="2976E8B9">
      <w:pPr>
        <w:numPr>
          <w:ilvl w:val="0"/>
          <w:numId w:val="31"/>
        </w:numPr>
        <w:ind w:left="420" w:leftChars="0" w:hanging="420" w:firstLineChars="0"/>
        <w:rPr>
          <w:rFonts w:hint="default"/>
          <w:lang w:val="en-US" w:eastAsia="zh-CN"/>
        </w:rPr>
      </w:pPr>
      <w:r>
        <w:rPr>
          <w:rFonts w:hint="eastAsia"/>
          <w:lang w:val="en-US" w:eastAsia="zh-CN"/>
        </w:rPr>
        <w:t>同网段的定义：例如服务器IP为255.255.255.X，则搜索IP也为255.255.255.X的边缘网关。</w:t>
      </w:r>
    </w:p>
    <w:p w14:paraId="73F8401E">
      <w:pPr>
        <w:numPr>
          <w:ilvl w:val="0"/>
          <w:numId w:val="32"/>
        </w:numPr>
        <w:ind w:left="420" w:leftChars="0" w:hanging="420" w:firstLineChars="0"/>
        <w:rPr>
          <w:rFonts w:hint="default"/>
          <w:lang w:val="en-US" w:eastAsia="zh-CN"/>
        </w:rPr>
      </w:pPr>
      <w:r>
        <w:rPr>
          <w:rFonts w:hint="eastAsia"/>
          <w:lang w:val="en-US" w:eastAsia="zh-CN"/>
        </w:rPr>
        <w:t>检索是个过程，检索过程中，页面禁用，若是要效果好点，需要做一个正在检索中的过程（检索中可以做个动态图标增加一些趣味性）</w:t>
      </w:r>
    </w:p>
    <w:p w14:paraId="30D7F53C">
      <w:pPr>
        <w:numPr>
          <w:ilvl w:val="0"/>
          <w:numId w:val="32"/>
        </w:numPr>
        <w:ind w:left="420" w:leftChars="0" w:hanging="420" w:firstLineChars="0"/>
        <w:rPr>
          <w:rFonts w:hint="default"/>
          <w:lang w:val="en-US" w:eastAsia="zh-CN"/>
        </w:rPr>
      </w:pPr>
      <w:r>
        <w:rPr>
          <w:rFonts w:hint="eastAsia"/>
          <w:lang w:val="en-US" w:eastAsia="zh-CN"/>
        </w:rPr>
        <w:t>已经在设备列表中的设备检索时要自动过滤</w:t>
      </w:r>
    </w:p>
    <w:p w14:paraId="586C2803">
      <w:pPr>
        <w:numPr>
          <w:ilvl w:val="0"/>
          <w:numId w:val="28"/>
        </w:numPr>
        <w:rPr>
          <w:rFonts w:hint="default"/>
          <w:lang w:val="en-US" w:eastAsia="zh-CN"/>
        </w:rPr>
      </w:pPr>
      <w:r>
        <w:rPr>
          <w:rFonts w:hint="eastAsia"/>
          <w:lang w:val="en-US" w:eastAsia="zh-CN"/>
        </w:rPr>
        <w:t>搜索其他网段</w:t>
      </w:r>
    </w:p>
    <w:p w14:paraId="1D925737">
      <w:pPr>
        <w:numPr>
          <w:ilvl w:val="0"/>
          <w:numId w:val="32"/>
        </w:numPr>
        <w:ind w:left="420" w:leftChars="0" w:hanging="420" w:firstLineChars="0"/>
        <w:rPr>
          <w:rFonts w:hint="default"/>
          <w:lang w:val="en-US" w:eastAsia="zh-CN"/>
        </w:rPr>
      </w:pPr>
      <w:r>
        <w:rPr>
          <w:rFonts w:hint="eastAsia"/>
          <w:lang w:val="en-US" w:eastAsia="zh-CN"/>
        </w:rPr>
        <w:t>点击搜索其他网段，弹出网段设置窗口：</w:t>
      </w:r>
    </w:p>
    <w:p w14:paraId="2B415EF3">
      <w:pPr>
        <w:numPr>
          <w:ilvl w:val="0"/>
          <w:numId w:val="33"/>
        </w:numPr>
        <w:ind w:left="840" w:leftChars="0" w:hanging="420" w:firstLineChars="0"/>
        <w:rPr>
          <w:rFonts w:hint="default"/>
          <w:lang w:val="en-US" w:eastAsia="zh-CN"/>
        </w:rPr>
      </w:pPr>
      <w:r>
        <w:rPr>
          <w:rFonts w:hint="eastAsia"/>
          <w:lang w:val="en-US" w:eastAsia="zh-CN"/>
        </w:rPr>
        <w:t>默认为网段 1 起始IP，可以点击添加IP段再新增其他IP段</w:t>
      </w:r>
    </w:p>
    <w:p w14:paraId="704BA82D">
      <w:pPr>
        <w:numPr>
          <w:ilvl w:val="0"/>
          <w:numId w:val="33"/>
        </w:numPr>
        <w:ind w:left="840" w:leftChars="0" w:hanging="420" w:firstLineChars="0"/>
        <w:rPr>
          <w:rFonts w:hint="default"/>
          <w:lang w:val="en-US" w:eastAsia="zh-CN"/>
        </w:rPr>
      </w:pPr>
      <w:r>
        <w:rPr>
          <w:rFonts w:hint="eastAsia"/>
          <w:lang w:val="en-US" w:eastAsia="zh-CN"/>
        </w:rPr>
        <w:t>网段N起始IP的格式限制为0.0.0.0-0.0.0.0，文本，必填</w:t>
      </w:r>
    </w:p>
    <w:p w14:paraId="56C7129C">
      <w:pPr>
        <w:numPr>
          <w:ilvl w:val="0"/>
          <w:numId w:val="33"/>
        </w:numPr>
        <w:ind w:left="840" w:leftChars="0" w:hanging="420" w:firstLineChars="0"/>
        <w:rPr>
          <w:rFonts w:hint="default"/>
          <w:lang w:val="en-US" w:eastAsia="zh-CN"/>
        </w:rPr>
      </w:pPr>
      <w:r>
        <w:rPr>
          <w:rFonts w:hint="eastAsia"/>
          <w:lang w:val="en-US" w:eastAsia="zh-CN"/>
        </w:rPr>
        <w:t>至少要设置一个网段，可以设置多个，多个网段之间不能相同</w:t>
      </w:r>
    </w:p>
    <w:p w14:paraId="40256341">
      <w:pPr>
        <w:numPr>
          <w:ilvl w:val="0"/>
          <w:numId w:val="33"/>
        </w:numPr>
        <w:ind w:left="840" w:leftChars="0" w:hanging="420" w:firstLineChars="0"/>
        <w:rPr>
          <w:rFonts w:hint="default"/>
          <w:lang w:val="en-US" w:eastAsia="zh-CN"/>
        </w:rPr>
      </w:pPr>
      <w:r>
        <w:rPr>
          <w:rFonts w:hint="eastAsia"/>
          <w:lang w:val="en-US" w:eastAsia="zh-CN"/>
        </w:rPr>
        <w:t>添加的网段支持删除，这里删除不做二次确认，点击删除后直接删除。</w:t>
      </w:r>
    </w:p>
    <w:p w14:paraId="2D2E2AF8">
      <w:pPr>
        <w:numPr>
          <w:ilvl w:val="0"/>
          <w:numId w:val="32"/>
        </w:numPr>
        <w:ind w:left="420" w:leftChars="0" w:hanging="420" w:firstLineChars="0"/>
        <w:rPr>
          <w:rFonts w:hint="default"/>
          <w:lang w:val="en-US" w:eastAsia="zh-CN"/>
        </w:rPr>
      </w:pPr>
      <w:r>
        <w:rPr>
          <w:rFonts w:hint="eastAsia"/>
          <w:lang w:val="en-US" w:eastAsia="zh-CN"/>
        </w:rPr>
        <w:t>添加完网段后，点击检索，则关闭网段设置窗口开始根据设置的网段进行检索，检索结果呈现在列表上。</w:t>
      </w:r>
    </w:p>
    <w:p w14:paraId="5A579E79">
      <w:pPr>
        <w:numPr>
          <w:ilvl w:val="0"/>
          <w:numId w:val="32"/>
        </w:numPr>
        <w:ind w:left="420" w:leftChars="0" w:hanging="420" w:firstLineChars="0"/>
        <w:rPr>
          <w:rFonts w:hint="default"/>
          <w:lang w:val="en-US" w:eastAsia="zh-CN"/>
        </w:rPr>
      </w:pPr>
      <w:r>
        <w:rPr>
          <w:rFonts w:hint="eastAsia"/>
          <w:lang w:val="en-US" w:eastAsia="zh-CN"/>
        </w:rPr>
        <w:t>同网段的定义与搜索当前网段的定义是一样的。</w:t>
      </w:r>
    </w:p>
    <w:p w14:paraId="7C4C5309">
      <w:pPr>
        <w:numPr>
          <w:ilvl w:val="0"/>
          <w:numId w:val="32"/>
        </w:numPr>
        <w:ind w:left="420" w:leftChars="0" w:hanging="420" w:firstLineChars="0"/>
        <w:rPr>
          <w:rFonts w:hint="default"/>
          <w:lang w:val="en-US" w:eastAsia="zh-CN"/>
        </w:rPr>
      </w:pPr>
      <w:r>
        <w:rPr>
          <w:rFonts w:hint="eastAsia"/>
          <w:lang w:val="en-US" w:eastAsia="zh-CN"/>
        </w:rPr>
        <w:t>检索是个过程，检索过程中，页面禁用，若是要效果好点，需要做一个正在检索中的过程（检索中可以做个动态图标增加一些趣味性）</w:t>
      </w:r>
    </w:p>
    <w:p w14:paraId="59E92FFB">
      <w:pPr>
        <w:numPr>
          <w:ilvl w:val="0"/>
          <w:numId w:val="32"/>
        </w:numPr>
        <w:ind w:left="420" w:leftChars="0" w:hanging="420" w:firstLineChars="0"/>
        <w:rPr>
          <w:rFonts w:hint="default"/>
          <w:lang w:val="en-US" w:eastAsia="zh-CN"/>
        </w:rPr>
      </w:pPr>
      <w:r>
        <w:rPr>
          <w:rFonts w:hint="eastAsia"/>
          <w:lang w:val="en-US" w:eastAsia="zh-CN"/>
        </w:rPr>
        <w:t>已经在设备列表中的设备检索时要自动过滤</w:t>
      </w:r>
    </w:p>
    <w:p w14:paraId="78EBA2A0">
      <w:pPr>
        <w:numPr>
          <w:ilvl w:val="0"/>
          <w:numId w:val="28"/>
        </w:numPr>
        <w:rPr>
          <w:rFonts w:hint="default"/>
          <w:lang w:val="en-US" w:eastAsia="zh-CN"/>
        </w:rPr>
      </w:pPr>
      <w:r>
        <w:rPr>
          <w:rFonts w:hint="eastAsia"/>
          <w:lang w:val="en-US" w:eastAsia="zh-CN"/>
        </w:rPr>
        <w:t>加入设备列表/批量加入设备列表</w:t>
      </w:r>
    </w:p>
    <w:p w14:paraId="60621B1B">
      <w:pPr>
        <w:numPr>
          <w:ilvl w:val="0"/>
          <w:numId w:val="34"/>
        </w:numPr>
        <w:ind w:left="420" w:leftChars="0" w:hanging="420" w:firstLineChars="0"/>
        <w:rPr>
          <w:rFonts w:hint="default"/>
          <w:lang w:val="en-US" w:eastAsia="zh-CN"/>
        </w:rPr>
      </w:pPr>
      <w:r>
        <w:rPr>
          <w:rFonts w:hint="eastAsia"/>
          <w:lang w:val="en-US" w:eastAsia="zh-CN"/>
        </w:rPr>
        <w:t>加入设备列表：搜索出对应的设备列表后，点击对应设备后方的加入设备列表，将该设备移入到设备列表</w:t>
      </w:r>
    </w:p>
    <w:p w14:paraId="67B61E5B">
      <w:pPr>
        <w:numPr>
          <w:ilvl w:val="0"/>
          <w:numId w:val="34"/>
        </w:numPr>
        <w:ind w:left="420" w:leftChars="0" w:hanging="420" w:firstLineChars="0"/>
        <w:rPr>
          <w:rFonts w:hint="default"/>
          <w:lang w:val="en-US" w:eastAsia="zh-CN"/>
        </w:rPr>
      </w:pPr>
      <w:r>
        <w:rPr>
          <w:rFonts w:hint="eastAsia"/>
          <w:lang w:val="en-US" w:eastAsia="zh-CN"/>
        </w:rPr>
        <w:t>批量加入设备列表：选择搜索出来的设备，点击列表上方的加入设备列表，则批量将设备移动入到设备列表。若是未选择设备点击，则提示：请选择设备。</w:t>
      </w:r>
    </w:p>
    <w:p w14:paraId="26D6D1BA">
      <w:pPr>
        <w:numPr>
          <w:ilvl w:val="0"/>
          <w:numId w:val="28"/>
        </w:numPr>
        <w:rPr>
          <w:rFonts w:hint="default"/>
          <w:lang w:val="en-US" w:eastAsia="zh-CN"/>
        </w:rPr>
      </w:pPr>
      <w:r>
        <w:rPr>
          <w:rFonts w:hint="eastAsia"/>
          <w:lang w:val="en-US" w:eastAsia="zh-CN"/>
        </w:rPr>
        <w:t>清空列表</w:t>
      </w:r>
    </w:p>
    <w:p w14:paraId="358E2A13">
      <w:pPr>
        <w:numPr>
          <w:ilvl w:val="0"/>
          <w:numId w:val="35"/>
        </w:numPr>
        <w:ind w:left="420" w:leftChars="0" w:hanging="420" w:firstLineChars="0"/>
        <w:rPr>
          <w:rFonts w:hint="default"/>
          <w:lang w:val="en-US" w:eastAsia="zh-CN"/>
        </w:rPr>
      </w:pPr>
      <w:r>
        <w:rPr>
          <w:rFonts w:hint="eastAsia"/>
          <w:lang w:val="en-US" w:eastAsia="zh-CN"/>
        </w:rPr>
        <w:t>点击后，将列表数据都清空。清空列表要二次确认：确认清空列表？，确认则清空，取消则取消操作。</w:t>
      </w:r>
    </w:p>
    <w:p w14:paraId="3484C0C1">
      <w:pPr>
        <w:numPr>
          <w:ilvl w:val="0"/>
          <w:numId w:val="27"/>
        </w:numPr>
        <w:rPr>
          <w:rFonts w:hint="default"/>
          <w:lang w:val="en-US" w:eastAsia="zh-CN"/>
        </w:rPr>
      </w:pPr>
      <w:r>
        <w:rPr>
          <w:rFonts w:hint="eastAsia"/>
          <w:lang w:val="en-US" w:eastAsia="zh-CN"/>
        </w:rPr>
        <w:t>设备列表</w:t>
      </w:r>
    </w:p>
    <w:p w14:paraId="57BA5FE5">
      <w:pPr>
        <w:numPr>
          <w:ilvl w:val="0"/>
          <w:numId w:val="36"/>
        </w:numPr>
        <w:rPr>
          <w:rFonts w:hint="eastAsia"/>
          <w:lang w:val="en-US" w:eastAsia="zh-CN"/>
        </w:rPr>
      </w:pPr>
      <w:r>
        <w:rPr>
          <w:rFonts w:hint="eastAsia"/>
          <w:lang w:val="en-US" w:eastAsia="zh-CN"/>
        </w:rPr>
        <w:t>通过新增、从设备搜索页移入设备列表的方式得到设备列表数据。在设备列表的边缘网关则为要定期获取配置数据来更新统计识别库的数据。</w:t>
      </w:r>
    </w:p>
    <w:p w14:paraId="1A2042ED">
      <w:pPr>
        <w:numPr>
          <w:ilvl w:val="0"/>
          <w:numId w:val="36"/>
        </w:numPr>
        <w:rPr>
          <w:rFonts w:hint="default"/>
          <w:lang w:val="en-US" w:eastAsia="zh-CN"/>
        </w:rPr>
      </w:pPr>
      <w:r>
        <w:rPr>
          <w:rFonts w:hint="eastAsia"/>
          <w:lang w:val="en-US" w:eastAsia="zh-CN"/>
        </w:rPr>
        <w:t>查询</w:t>
      </w:r>
    </w:p>
    <w:p w14:paraId="274EAD89">
      <w:pPr>
        <w:numPr>
          <w:ilvl w:val="0"/>
          <w:numId w:val="29"/>
        </w:numPr>
        <w:ind w:left="420" w:leftChars="0" w:hanging="420" w:firstLineChars="0"/>
        <w:rPr>
          <w:rFonts w:hint="default"/>
          <w:lang w:val="en-US" w:eastAsia="zh-CN"/>
        </w:rPr>
      </w:pPr>
      <w:r>
        <w:rPr>
          <w:rFonts w:hint="eastAsia"/>
          <w:lang w:val="en-US" w:eastAsia="zh-CN"/>
        </w:rPr>
        <w:t>IP地址：文本，默认为空，限50字符，支持关键字搜索，为空是为全部</w:t>
      </w:r>
    </w:p>
    <w:p w14:paraId="56727B86">
      <w:pPr>
        <w:numPr>
          <w:ilvl w:val="0"/>
          <w:numId w:val="29"/>
        </w:numPr>
        <w:ind w:left="420" w:leftChars="0" w:hanging="420" w:firstLineChars="0"/>
        <w:rPr>
          <w:rFonts w:hint="default"/>
          <w:lang w:val="en-US" w:eastAsia="zh-CN"/>
        </w:rPr>
      </w:pPr>
      <w:r>
        <w:rPr>
          <w:rFonts w:hint="eastAsia"/>
          <w:lang w:val="en-US" w:eastAsia="zh-CN"/>
        </w:rPr>
        <w:t>设备编码：文本，默认为空，限50字符，支持关键字搜索，为空是为全部</w:t>
      </w:r>
    </w:p>
    <w:p w14:paraId="6E1F8AE6">
      <w:pPr>
        <w:numPr>
          <w:ilvl w:val="0"/>
          <w:numId w:val="29"/>
        </w:numPr>
        <w:ind w:left="420" w:leftChars="0" w:hanging="420" w:firstLineChars="0"/>
        <w:rPr>
          <w:rFonts w:hint="default"/>
          <w:lang w:val="en-US" w:eastAsia="zh-CN"/>
        </w:rPr>
      </w:pPr>
      <w:r>
        <w:rPr>
          <w:rFonts w:hint="eastAsia"/>
          <w:lang w:val="en-US" w:eastAsia="zh-CN"/>
        </w:rPr>
        <w:t>站点名称：文本，默认为空，限50字符，支持关键字搜索，为空是为全部</w:t>
      </w:r>
    </w:p>
    <w:p w14:paraId="33999102">
      <w:pPr>
        <w:numPr>
          <w:ilvl w:val="0"/>
          <w:numId w:val="36"/>
        </w:numPr>
        <w:rPr>
          <w:rFonts w:hint="default"/>
          <w:lang w:val="en-US" w:eastAsia="zh-CN"/>
        </w:rPr>
      </w:pPr>
      <w:r>
        <w:rPr>
          <w:rFonts w:hint="eastAsia"/>
          <w:lang w:val="en-US" w:eastAsia="zh-CN"/>
        </w:rPr>
        <w:t>列表</w:t>
      </w:r>
    </w:p>
    <w:p w14:paraId="1C496771">
      <w:pPr>
        <w:numPr>
          <w:ilvl w:val="0"/>
          <w:numId w:val="30"/>
        </w:numPr>
        <w:ind w:left="420" w:leftChars="0" w:hanging="420" w:firstLineChars="0"/>
        <w:rPr>
          <w:rFonts w:hint="default"/>
          <w:lang w:val="en-US" w:eastAsia="zh-CN"/>
        </w:rPr>
      </w:pPr>
      <w:r>
        <w:rPr>
          <w:rFonts w:hint="eastAsia"/>
          <w:lang w:val="en-US" w:eastAsia="zh-CN"/>
        </w:rPr>
        <w:t>列表字段：序号、IP地址、端口、设备编码、设备名称、软件版本、B接口版本、站点名称、操作（编辑、删除）</w:t>
      </w:r>
    </w:p>
    <w:p w14:paraId="65220A03">
      <w:pPr>
        <w:numPr>
          <w:ilvl w:val="0"/>
          <w:numId w:val="30"/>
        </w:numPr>
        <w:ind w:left="420" w:leftChars="0" w:hanging="420" w:firstLineChars="0"/>
        <w:rPr>
          <w:rFonts w:hint="default"/>
          <w:lang w:val="en-US" w:eastAsia="zh-CN"/>
        </w:rPr>
      </w:pPr>
      <w:r>
        <w:rPr>
          <w:rFonts w:hint="eastAsia"/>
          <w:lang w:val="en-US" w:eastAsia="zh-CN"/>
        </w:rPr>
        <w:t>列表按设备的新增时间降序排列，数据过时，分页显示。</w:t>
      </w:r>
    </w:p>
    <w:p w14:paraId="36C7B952">
      <w:pPr>
        <w:numPr>
          <w:ilvl w:val="0"/>
          <w:numId w:val="36"/>
        </w:numPr>
        <w:rPr>
          <w:rFonts w:hint="default"/>
          <w:lang w:val="en-US" w:eastAsia="zh-CN"/>
        </w:rPr>
      </w:pPr>
      <w:r>
        <w:rPr>
          <w:rFonts w:hint="eastAsia"/>
          <w:lang w:val="en-US" w:eastAsia="zh-CN"/>
        </w:rPr>
        <w:t>导入</w:t>
      </w:r>
    </w:p>
    <w:p w14:paraId="5832E624">
      <w:pPr>
        <w:numPr>
          <w:ilvl w:val="0"/>
          <w:numId w:val="37"/>
        </w:numPr>
        <w:ind w:left="420" w:leftChars="0" w:hanging="420" w:firstLineChars="0"/>
        <w:rPr>
          <w:rFonts w:hint="default"/>
          <w:lang w:val="en-US" w:eastAsia="zh-CN"/>
        </w:rPr>
      </w:pPr>
      <w:r>
        <w:rPr>
          <w:rFonts w:hint="eastAsia"/>
          <w:lang w:val="en-US" w:eastAsia="zh-CN"/>
        </w:rPr>
        <w:t>导入字段与列表字段一致，导入文件格式为excel</w:t>
      </w:r>
    </w:p>
    <w:p w14:paraId="5E458789">
      <w:pPr>
        <w:numPr>
          <w:ilvl w:val="0"/>
          <w:numId w:val="37"/>
        </w:numPr>
        <w:ind w:left="420" w:leftChars="0" w:hanging="420" w:firstLineChars="0"/>
        <w:rPr>
          <w:rFonts w:hint="default"/>
          <w:lang w:val="en-US" w:eastAsia="zh-CN"/>
        </w:rPr>
      </w:pPr>
      <w:r>
        <w:rPr>
          <w:rFonts w:hint="eastAsia"/>
          <w:lang w:val="en-US" w:eastAsia="zh-CN"/>
        </w:rPr>
        <w:t>导入为增量导入，根据IP+端口确定唯一性，相同则更新信息，若是列表无则新增。</w:t>
      </w:r>
    </w:p>
    <w:p w14:paraId="125F8407">
      <w:pPr>
        <w:numPr>
          <w:ilvl w:val="0"/>
          <w:numId w:val="37"/>
        </w:numPr>
        <w:ind w:left="420" w:leftChars="0" w:hanging="420" w:firstLineChars="0"/>
        <w:rPr>
          <w:rFonts w:hint="default"/>
          <w:lang w:val="en-US" w:eastAsia="zh-CN"/>
        </w:rPr>
      </w:pPr>
      <w:r>
        <w:rPr>
          <w:rFonts w:hint="eastAsia"/>
          <w:lang w:val="en-US" w:eastAsia="zh-CN"/>
        </w:rPr>
        <w:t>导入字段的校验与新增字段校验一致</w:t>
      </w:r>
    </w:p>
    <w:p w14:paraId="70275066">
      <w:pPr>
        <w:numPr>
          <w:ilvl w:val="0"/>
          <w:numId w:val="36"/>
        </w:numPr>
        <w:rPr>
          <w:rFonts w:hint="default"/>
          <w:lang w:val="en-US" w:eastAsia="zh-CN"/>
        </w:rPr>
      </w:pPr>
      <w:r>
        <w:rPr>
          <w:rFonts w:hint="eastAsia"/>
          <w:lang w:val="en-US" w:eastAsia="zh-CN"/>
        </w:rPr>
        <w:t>导出</w:t>
      </w:r>
    </w:p>
    <w:p w14:paraId="70AF3288">
      <w:pPr>
        <w:numPr>
          <w:ilvl w:val="0"/>
          <w:numId w:val="38"/>
        </w:numPr>
        <w:ind w:left="420" w:leftChars="0" w:hanging="420" w:firstLineChars="0"/>
        <w:rPr>
          <w:rFonts w:hint="default"/>
          <w:lang w:val="en-US" w:eastAsia="zh-CN"/>
        </w:rPr>
      </w:pPr>
      <w:r>
        <w:rPr>
          <w:rFonts w:hint="eastAsia"/>
          <w:lang w:val="en-US" w:eastAsia="zh-CN"/>
        </w:rPr>
        <w:t>以excel的方式按列表字段导出查询后的结果</w:t>
      </w:r>
    </w:p>
    <w:p w14:paraId="1751B3E6">
      <w:pPr>
        <w:numPr>
          <w:ilvl w:val="0"/>
          <w:numId w:val="36"/>
        </w:numPr>
        <w:rPr>
          <w:rFonts w:hint="default"/>
          <w:lang w:val="en-US" w:eastAsia="zh-CN"/>
        </w:rPr>
      </w:pPr>
      <w:r>
        <w:rPr>
          <w:rFonts w:hint="eastAsia"/>
          <w:lang w:val="en-US" w:eastAsia="zh-CN"/>
        </w:rPr>
        <w:t>新增</w:t>
      </w:r>
    </w:p>
    <w:p w14:paraId="4A0094B5">
      <w:pPr>
        <w:numPr>
          <w:ilvl w:val="0"/>
          <w:numId w:val="39"/>
        </w:numPr>
        <w:ind w:left="420" w:leftChars="0" w:hanging="420" w:firstLineChars="0"/>
        <w:rPr>
          <w:rFonts w:hint="default"/>
          <w:lang w:val="en-US" w:eastAsia="zh-CN"/>
        </w:rPr>
      </w:pPr>
      <w:r>
        <w:rPr>
          <w:rFonts w:hint="eastAsia"/>
          <w:lang w:val="en-US" w:eastAsia="zh-CN"/>
        </w:rPr>
        <w:t>点击新增，弹出新增窗口，新增字段如下：</w:t>
      </w:r>
    </w:p>
    <w:p w14:paraId="3C2E0BCE">
      <w:pPr>
        <w:numPr>
          <w:ilvl w:val="0"/>
          <w:numId w:val="40"/>
        </w:numPr>
        <w:ind w:left="840" w:leftChars="0" w:hanging="420" w:firstLineChars="0"/>
        <w:rPr>
          <w:rFonts w:hint="default"/>
          <w:lang w:val="en-US" w:eastAsia="zh-CN"/>
        </w:rPr>
      </w:pPr>
      <w:r>
        <w:rPr>
          <w:rFonts w:hint="eastAsia"/>
          <w:lang w:val="en-US" w:eastAsia="zh-CN"/>
        </w:rPr>
        <w:t>IP地址：文本，必填，格式限0.0.0.0</w:t>
      </w:r>
    </w:p>
    <w:p w14:paraId="429A8458">
      <w:pPr>
        <w:numPr>
          <w:ilvl w:val="0"/>
          <w:numId w:val="40"/>
        </w:numPr>
        <w:ind w:left="840" w:leftChars="0" w:hanging="420" w:firstLineChars="0"/>
        <w:rPr>
          <w:rFonts w:hint="default"/>
          <w:lang w:val="en-US" w:eastAsia="zh-CN"/>
        </w:rPr>
      </w:pPr>
      <w:r>
        <w:rPr>
          <w:rFonts w:hint="eastAsia"/>
          <w:lang w:val="en-US" w:eastAsia="zh-CN"/>
        </w:rPr>
        <w:t>端口：</w:t>
      </w:r>
      <w:r>
        <w:rPr>
          <w:rFonts w:hint="eastAsia" w:ascii="微软雅黑" w:hAnsi="微软雅黑" w:cs="微软雅黑"/>
          <w:highlight w:val="none"/>
          <w:lang w:val="en-US" w:eastAsia="zh-CN"/>
        </w:rPr>
        <w:t>数值，必填，默认为空，限0-65535</w:t>
      </w:r>
    </w:p>
    <w:p w14:paraId="75851D59">
      <w:pPr>
        <w:numPr>
          <w:ilvl w:val="0"/>
          <w:numId w:val="40"/>
        </w:numPr>
        <w:ind w:left="840" w:leftChars="0" w:hanging="420" w:firstLineChars="0"/>
        <w:rPr>
          <w:rFonts w:hint="default"/>
          <w:lang w:val="en-US" w:eastAsia="zh-CN"/>
        </w:rPr>
      </w:pPr>
      <w:r>
        <w:rPr>
          <w:rFonts w:hint="eastAsia"/>
          <w:lang w:val="en-US" w:eastAsia="zh-CN"/>
        </w:rPr>
        <w:t>设备编码：不可编辑，点击确定时，根据IP和端口自动获取</w:t>
      </w:r>
    </w:p>
    <w:p w14:paraId="0BBAE184">
      <w:pPr>
        <w:numPr>
          <w:ilvl w:val="0"/>
          <w:numId w:val="40"/>
        </w:numPr>
        <w:ind w:left="840" w:leftChars="0" w:hanging="420" w:firstLineChars="0"/>
        <w:rPr>
          <w:rFonts w:hint="default"/>
          <w:lang w:val="en-US" w:eastAsia="zh-CN"/>
        </w:rPr>
      </w:pPr>
      <w:r>
        <w:rPr>
          <w:rFonts w:hint="eastAsia"/>
          <w:lang w:val="en-US" w:eastAsia="zh-CN"/>
        </w:rPr>
        <w:t>设备名称：不可编辑，点击确定时，根据IP和端口自动获取</w:t>
      </w:r>
    </w:p>
    <w:p w14:paraId="59E15121">
      <w:pPr>
        <w:numPr>
          <w:ilvl w:val="0"/>
          <w:numId w:val="40"/>
        </w:numPr>
        <w:ind w:left="840" w:leftChars="0" w:hanging="420" w:firstLineChars="0"/>
        <w:rPr>
          <w:rFonts w:hint="default"/>
          <w:lang w:val="en-US" w:eastAsia="zh-CN"/>
        </w:rPr>
      </w:pPr>
      <w:r>
        <w:rPr>
          <w:rFonts w:hint="eastAsia"/>
          <w:lang w:val="en-US" w:eastAsia="zh-CN"/>
        </w:rPr>
        <w:t>软件版本：不可编辑，点击确定时，根据IP和端口自动获取</w:t>
      </w:r>
    </w:p>
    <w:p w14:paraId="39CFCBE6">
      <w:pPr>
        <w:numPr>
          <w:ilvl w:val="0"/>
          <w:numId w:val="40"/>
        </w:numPr>
        <w:ind w:left="840" w:leftChars="0" w:hanging="420" w:firstLineChars="0"/>
        <w:rPr>
          <w:rFonts w:hint="default"/>
          <w:lang w:val="en-US" w:eastAsia="zh-CN"/>
        </w:rPr>
      </w:pPr>
      <w:r>
        <w:rPr>
          <w:rFonts w:hint="eastAsia"/>
          <w:lang w:val="en-US" w:eastAsia="zh-CN"/>
        </w:rPr>
        <w:t>B接口版本：不可编辑，点击确定时，根据IP和端口自动获取</w:t>
      </w:r>
    </w:p>
    <w:p w14:paraId="35FC8050">
      <w:pPr>
        <w:numPr>
          <w:ilvl w:val="0"/>
          <w:numId w:val="40"/>
        </w:numPr>
        <w:ind w:left="840" w:leftChars="0" w:hanging="420" w:firstLineChars="0"/>
        <w:rPr>
          <w:rFonts w:hint="default"/>
          <w:lang w:val="en-US" w:eastAsia="zh-CN"/>
        </w:rPr>
      </w:pPr>
      <w:r>
        <w:rPr>
          <w:rFonts w:hint="eastAsia"/>
          <w:lang w:val="en-US" w:eastAsia="zh-CN"/>
        </w:rPr>
        <w:t>站点名称：不可编辑，点击确定时，根据IP和端口自动获取</w:t>
      </w:r>
    </w:p>
    <w:p w14:paraId="51832125">
      <w:pPr>
        <w:numPr>
          <w:ilvl w:val="0"/>
          <w:numId w:val="39"/>
        </w:numPr>
        <w:ind w:left="420" w:leftChars="0" w:hanging="420" w:firstLineChars="0"/>
        <w:rPr>
          <w:rFonts w:hint="default"/>
          <w:lang w:val="en-US" w:eastAsia="zh-CN"/>
        </w:rPr>
      </w:pPr>
      <w:r>
        <w:rPr>
          <w:rFonts w:hint="eastAsia"/>
          <w:lang w:val="en-US" w:eastAsia="zh-CN"/>
        </w:rPr>
        <w:t>点击确定，则关闭窗口，并刷新设备列表，根据IP和端口获取设备相关信息显示在列表上。</w:t>
      </w:r>
    </w:p>
    <w:p w14:paraId="47EC0C25">
      <w:pPr>
        <w:numPr>
          <w:ilvl w:val="0"/>
          <w:numId w:val="36"/>
        </w:numPr>
        <w:rPr>
          <w:rFonts w:hint="default"/>
          <w:lang w:val="en-US" w:eastAsia="zh-CN"/>
        </w:rPr>
      </w:pPr>
      <w:r>
        <w:rPr>
          <w:rFonts w:hint="eastAsia"/>
          <w:lang w:val="en-US" w:eastAsia="zh-CN"/>
        </w:rPr>
        <w:t>编辑</w:t>
      </w:r>
    </w:p>
    <w:p w14:paraId="343B645D">
      <w:pPr>
        <w:numPr>
          <w:ilvl w:val="0"/>
          <w:numId w:val="41"/>
        </w:numPr>
        <w:ind w:left="420" w:leftChars="0" w:hanging="420" w:firstLineChars="0"/>
        <w:rPr>
          <w:rFonts w:hint="default"/>
          <w:lang w:val="en-US" w:eastAsia="zh-CN"/>
        </w:rPr>
      </w:pPr>
      <w:r>
        <w:rPr>
          <w:rFonts w:hint="eastAsia"/>
          <w:lang w:val="en-US" w:eastAsia="zh-CN"/>
        </w:rPr>
        <w:t>编辑逻辑与新增逻辑一致。</w:t>
      </w:r>
    </w:p>
    <w:p w14:paraId="1E69417C">
      <w:pPr>
        <w:numPr>
          <w:ilvl w:val="0"/>
          <w:numId w:val="36"/>
        </w:numPr>
        <w:rPr>
          <w:rFonts w:hint="default"/>
          <w:lang w:val="en-US" w:eastAsia="zh-CN"/>
        </w:rPr>
      </w:pPr>
      <w:r>
        <w:rPr>
          <w:rFonts w:hint="eastAsia"/>
          <w:lang w:val="en-US" w:eastAsia="zh-CN"/>
        </w:rPr>
        <w:t>删除/批量删除</w:t>
      </w:r>
    </w:p>
    <w:p w14:paraId="3B341754">
      <w:pPr>
        <w:numPr>
          <w:ilvl w:val="0"/>
          <w:numId w:val="42"/>
        </w:numPr>
        <w:ind w:left="420" w:leftChars="0" w:hanging="420" w:firstLineChars="0"/>
        <w:rPr>
          <w:rFonts w:hint="default"/>
          <w:lang w:val="en-US" w:eastAsia="zh-CN"/>
        </w:rPr>
      </w:pPr>
      <w:r>
        <w:rPr>
          <w:rFonts w:hint="eastAsia"/>
          <w:lang w:val="en-US" w:eastAsia="zh-CN"/>
        </w:rPr>
        <w:t>删除：点击行对应的删除按钮，删除本行数据，删除要做二次确认：确认删除本条数据？</w:t>
      </w:r>
    </w:p>
    <w:p w14:paraId="2A0594A8">
      <w:pPr>
        <w:numPr>
          <w:ilvl w:val="0"/>
          <w:numId w:val="42"/>
        </w:numPr>
        <w:ind w:left="420" w:leftChars="0" w:hanging="420" w:firstLineChars="0"/>
        <w:rPr>
          <w:rFonts w:hint="default"/>
          <w:lang w:val="en-US" w:eastAsia="zh-CN"/>
        </w:rPr>
      </w:pPr>
      <w:r>
        <w:rPr>
          <w:rFonts w:hint="eastAsia"/>
          <w:lang w:val="en-US" w:eastAsia="zh-CN"/>
        </w:rPr>
        <w:t>批量删除：选择一行或多行数据，点击列表上方的删除，删除选中数据。删除要做二次确认：确认删除选中数据？。若是未选中数据，点击删除，提示：请先选择数据</w:t>
      </w:r>
    </w:p>
    <w:p w14:paraId="6D103BAE">
      <w:pPr>
        <w:pStyle w:val="4"/>
        <w:bidi w:val="0"/>
        <w:rPr>
          <w:rFonts w:hint="default"/>
          <w:lang w:val="en-US" w:eastAsia="zh-CN"/>
        </w:rPr>
      </w:pPr>
      <w:r>
        <w:rPr>
          <w:rFonts w:hint="eastAsia"/>
          <w:lang w:val="en-US" w:eastAsia="zh-CN"/>
        </w:rPr>
        <w:t>原型界面</w:t>
      </w:r>
    </w:p>
    <w:p w14:paraId="2469B1BF">
      <w:r>
        <w:drawing>
          <wp:inline distT="0" distB="0" distL="114300" distR="114300">
            <wp:extent cx="5259705" cy="2616200"/>
            <wp:effectExtent l="0" t="0" r="1079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59705" cy="2616200"/>
                    </a:xfrm>
                    <a:prstGeom prst="rect">
                      <a:avLst/>
                    </a:prstGeom>
                    <a:noFill/>
                    <a:ln>
                      <a:noFill/>
                    </a:ln>
                  </pic:spPr>
                </pic:pic>
              </a:graphicData>
            </a:graphic>
          </wp:inline>
        </w:drawing>
      </w:r>
    </w:p>
    <w:p w14:paraId="7C6FB64B">
      <w:r>
        <w:drawing>
          <wp:inline distT="0" distB="0" distL="114300" distR="114300">
            <wp:extent cx="5272405" cy="3824605"/>
            <wp:effectExtent l="0" t="0" r="10795"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2405" cy="3824605"/>
                    </a:xfrm>
                    <a:prstGeom prst="rect">
                      <a:avLst/>
                    </a:prstGeom>
                    <a:noFill/>
                    <a:ln>
                      <a:noFill/>
                    </a:ln>
                  </pic:spPr>
                </pic:pic>
              </a:graphicData>
            </a:graphic>
          </wp:inline>
        </w:drawing>
      </w:r>
    </w:p>
    <w:p w14:paraId="5DF84A98">
      <w:r>
        <w:drawing>
          <wp:inline distT="0" distB="0" distL="114300" distR="114300">
            <wp:extent cx="5259705" cy="2616200"/>
            <wp:effectExtent l="0" t="0" r="1079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59705" cy="2616200"/>
                    </a:xfrm>
                    <a:prstGeom prst="rect">
                      <a:avLst/>
                    </a:prstGeom>
                    <a:noFill/>
                    <a:ln>
                      <a:noFill/>
                    </a:ln>
                  </pic:spPr>
                </pic:pic>
              </a:graphicData>
            </a:graphic>
          </wp:inline>
        </w:drawing>
      </w:r>
    </w:p>
    <w:p w14:paraId="18658F1A">
      <w:pPr>
        <w:rPr>
          <w:rFonts w:hint="default"/>
          <w:lang w:val="en-US" w:eastAsia="zh-CN"/>
        </w:rPr>
      </w:pPr>
      <w:r>
        <w:drawing>
          <wp:inline distT="0" distB="0" distL="114300" distR="114300">
            <wp:extent cx="5272405" cy="3749040"/>
            <wp:effectExtent l="0" t="0" r="10795"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2405" cy="3749040"/>
                    </a:xfrm>
                    <a:prstGeom prst="rect">
                      <a:avLst/>
                    </a:prstGeom>
                    <a:noFill/>
                    <a:ln>
                      <a:noFill/>
                    </a:ln>
                  </pic:spPr>
                </pic:pic>
              </a:graphicData>
            </a:graphic>
          </wp:inline>
        </w:drawing>
      </w:r>
    </w:p>
    <w:p w14:paraId="58AC0F85">
      <w:pPr>
        <w:pStyle w:val="2"/>
        <w:bidi w:val="0"/>
        <w:rPr>
          <w:rFonts w:hint="default"/>
          <w:lang w:val="en-US" w:eastAsia="zh-CN"/>
        </w:rPr>
      </w:pPr>
      <w:r>
        <w:rPr>
          <w:rFonts w:hint="eastAsia"/>
          <w:lang w:val="en-US" w:eastAsia="zh-CN"/>
        </w:rPr>
        <w:t>批量配置工具</w:t>
      </w:r>
    </w:p>
    <w:p w14:paraId="28F4B7F3">
      <w:pPr>
        <w:pStyle w:val="3"/>
        <w:bidi w:val="0"/>
        <w:rPr>
          <w:rFonts w:hint="default"/>
          <w:lang w:val="en-US" w:eastAsia="zh-CN"/>
        </w:rPr>
      </w:pPr>
      <w:r>
        <w:rPr>
          <w:rFonts w:hint="eastAsia"/>
          <w:lang w:val="en-US" w:eastAsia="zh-CN"/>
        </w:rPr>
        <w:t>OMC配置</w:t>
      </w:r>
    </w:p>
    <w:p w14:paraId="2DAD2C37">
      <w:pPr>
        <w:pStyle w:val="4"/>
        <w:bidi w:val="0"/>
        <w:rPr>
          <w:rFonts w:hint="eastAsia"/>
          <w:lang w:val="en-US" w:eastAsia="zh-CN"/>
        </w:rPr>
      </w:pPr>
      <w:r>
        <w:rPr>
          <w:rFonts w:hint="eastAsia"/>
          <w:lang w:val="en-US" w:eastAsia="zh-CN"/>
        </w:rPr>
        <w:t>需求描述</w:t>
      </w:r>
    </w:p>
    <w:p w14:paraId="535B2C3F">
      <w:pPr>
        <w:rPr>
          <w:rFonts w:hint="default"/>
          <w:lang w:val="en-US" w:eastAsia="zh-CN"/>
        </w:rPr>
      </w:pPr>
      <w:r>
        <w:rPr>
          <w:rFonts w:hint="eastAsia"/>
          <w:lang w:val="en-US" w:eastAsia="zh-CN"/>
        </w:rPr>
        <w:t>主要用于配置OMC的信息，配置后，工具可以从OMC上获取识别库信息、校核配置信息。</w:t>
      </w:r>
    </w:p>
    <w:p w14:paraId="19B2590E">
      <w:pPr>
        <w:pStyle w:val="4"/>
        <w:bidi w:val="0"/>
        <w:rPr>
          <w:rFonts w:hint="eastAsia"/>
          <w:lang w:val="en-US" w:eastAsia="zh-CN"/>
        </w:rPr>
      </w:pPr>
      <w:r>
        <w:rPr>
          <w:rFonts w:hint="eastAsia"/>
          <w:lang w:val="en-US" w:eastAsia="zh-CN"/>
        </w:rPr>
        <w:t>业务规则</w:t>
      </w:r>
    </w:p>
    <w:p w14:paraId="1E348897">
      <w:pPr>
        <w:numPr>
          <w:ilvl w:val="0"/>
          <w:numId w:val="43"/>
        </w:numPr>
        <w:rPr>
          <w:rFonts w:hint="eastAsia"/>
          <w:lang w:val="en-US" w:eastAsia="zh-CN"/>
        </w:rPr>
      </w:pPr>
      <w:r>
        <w:rPr>
          <w:rFonts w:hint="eastAsia"/>
          <w:lang w:val="en-US" w:eastAsia="zh-CN"/>
        </w:rPr>
        <w:t>点击右上角的OMC配置图标，打开配置窗口，配置字段如下：</w:t>
      </w:r>
    </w:p>
    <w:p w14:paraId="56BF40C5">
      <w:pPr>
        <w:numPr>
          <w:ilvl w:val="0"/>
          <w:numId w:val="44"/>
        </w:numPr>
        <w:rPr>
          <w:rFonts w:hint="eastAsia"/>
          <w:lang w:val="en-US" w:eastAsia="zh-CN"/>
        </w:rPr>
      </w:pPr>
      <w:r>
        <w:rPr>
          <w:rFonts w:hint="eastAsia"/>
          <w:lang w:val="en-US" w:eastAsia="zh-CN"/>
        </w:rPr>
        <w:t>IP地址：文本，必填，格式限0.0.0.0，默认为空</w:t>
      </w:r>
    </w:p>
    <w:p w14:paraId="05C9092C">
      <w:pPr>
        <w:numPr>
          <w:ilvl w:val="0"/>
          <w:numId w:val="44"/>
        </w:numPr>
        <w:rPr>
          <w:rFonts w:hint="default"/>
          <w:lang w:val="en-US" w:eastAsia="zh-CN"/>
        </w:rPr>
      </w:pPr>
      <w:r>
        <w:rPr>
          <w:rFonts w:hint="eastAsia"/>
          <w:lang w:val="en-US" w:eastAsia="zh-CN"/>
        </w:rPr>
        <w:t>端口：</w:t>
      </w:r>
      <w:r>
        <w:rPr>
          <w:rFonts w:hint="eastAsia" w:ascii="微软雅黑" w:hAnsi="微软雅黑" w:cs="微软雅黑"/>
          <w:highlight w:val="none"/>
          <w:lang w:val="en-US" w:eastAsia="zh-CN"/>
        </w:rPr>
        <w:t>数值，必填，默认为空，限0-65535</w:t>
      </w:r>
    </w:p>
    <w:p w14:paraId="71B8E899">
      <w:pPr>
        <w:numPr>
          <w:ilvl w:val="0"/>
          <w:numId w:val="44"/>
        </w:numPr>
        <w:rPr>
          <w:rFonts w:hint="default"/>
          <w:lang w:val="en-US" w:eastAsia="zh-CN"/>
        </w:rPr>
      </w:pPr>
      <w:r>
        <w:rPr>
          <w:rFonts w:hint="eastAsia"/>
          <w:lang w:val="en-US" w:eastAsia="zh-CN"/>
        </w:rPr>
        <w:t>用户名：文本，限50字符，默认为空，必填</w:t>
      </w:r>
    </w:p>
    <w:p w14:paraId="06B35CFB">
      <w:pPr>
        <w:numPr>
          <w:ilvl w:val="0"/>
          <w:numId w:val="44"/>
        </w:numPr>
        <w:rPr>
          <w:rFonts w:hint="default"/>
          <w:lang w:val="en-US" w:eastAsia="zh-CN"/>
        </w:rPr>
      </w:pPr>
      <w:r>
        <w:rPr>
          <w:rFonts w:hint="eastAsia"/>
          <w:lang w:val="en-US" w:eastAsia="zh-CN"/>
        </w:rPr>
        <w:t>密码：文本，限50字符，默认为空，默认加密显示，点击后方的图标可以切换明文显示</w:t>
      </w:r>
    </w:p>
    <w:p w14:paraId="2859FAFB">
      <w:pPr>
        <w:numPr>
          <w:ilvl w:val="0"/>
          <w:numId w:val="43"/>
        </w:numPr>
        <w:rPr>
          <w:rFonts w:hint="default"/>
          <w:lang w:val="en-US" w:eastAsia="zh-CN"/>
        </w:rPr>
      </w:pPr>
      <w:r>
        <w:rPr>
          <w:rFonts w:hint="eastAsia"/>
          <w:lang w:val="en-US" w:eastAsia="zh-CN"/>
        </w:rPr>
        <w:t>点击确定，提示：配置成功/失败，配置成功后，自动从OMC上获取一次识别库与校核配置的数据。（每点一次确定都从OMC上获取一次数据）</w:t>
      </w:r>
    </w:p>
    <w:p w14:paraId="387F3C1E">
      <w:pPr>
        <w:numPr>
          <w:ilvl w:val="0"/>
          <w:numId w:val="43"/>
        </w:numPr>
        <w:rPr>
          <w:rFonts w:hint="default"/>
          <w:lang w:val="en-US" w:eastAsia="zh-CN"/>
        </w:rPr>
      </w:pPr>
      <w:r>
        <w:rPr>
          <w:rFonts w:hint="eastAsia"/>
          <w:lang w:val="en-US" w:eastAsia="zh-CN"/>
        </w:rPr>
        <w:t>配置成功后，定时每天（时间后台可配置）从OMC上获取一次识别库与校核配置的数据进行更新。</w:t>
      </w:r>
    </w:p>
    <w:p w14:paraId="4BF4625A">
      <w:pPr>
        <w:pStyle w:val="4"/>
        <w:bidi w:val="0"/>
        <w:rPr>
          <w:rFonts w:hint="default"/>
          <w:lang w:val="en-US" w:eastAsia="zh-CN"/>
        </w:rPr>
      </w:pPr>
      <w:r>
        <w:rPr>
          <w:rFonts w:hint="eastAsia"/>
          <w:lang w:val="en-US" w:eastAsia="zh-CN"/>
        </w:rPr>
        <w:t>原型界面</w:t>
      </w:r>
    </w:p>
    <w:p w14:paraId="30AB9D46">
      <w:pPr>
        <w:rPr>
          <w:rFonts w:hint="default"/>
          <w:lang w:val="en-US" w:eastAsia="zh-CN"/>
        </w:rPr>
      </w:pPr>
      <w:r>
        <w:drawing>
          <wp:inline distT="0" distB="0" distL="114300" distR="114300">
            <wp:extent cx="5268595" cy="2625090"/>
            <wp:effectExtent l="0" t="0" r="1905"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68595" cy="2625090"/>
                    </a:xfrm>
                    <a:prstGeom prst="rect">
                      <a:avLst/>
                    </a:prstGeom>
                    <a:noFill/>
                    <a:ln>
                      <a:noFill/>
                    </a:ln>
                  </pic:spPr>
                </pic:pic>
              </a:graphicData>
            </a:graphic>
          </wp:inline>
        </w:drawing>
      </w:r>
    </w:p>
    <w:p w14:paraId="7130A532">
      <w:pPr>
        <w:rPr>
          <w:rFonts w:hint="default"/>
          <w:lang w:val="en-US" w:eastAsia="zh-CN"/>
        </w:rPr>
      </w:pPr>
      <w:r>
        <w:drawing>
          <wp:inline distT="0" distB="0" distL="114300" distR="114300">
            <wp:extent cx="5268595" cy="3175000"/>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68595" cy="3175000"/>
                    </a:xfrm>
                    <a:prstGeom prst="rect">
                      <a:avLst/>
                    </a:prstGeom>
                    <a:noFill/>
                    <a:ln>
                      <a:noFill/>
                    </a:ln>
                  </pic:spPr>
                </pic:pic>
              </a:graphicData>
            </a:graphic>
          </wp:inline>
        </w:drawing>
      </w:r>
    </w:p>
    <w:p w14:paraId="1B56F699">
      <w:pPr>
        <w:pStyle w:val="3"/>
        <w:bidi w:val="0"/>
        <w:rPr>
          <w:rFonts w:hint="default"/>
          <w:lang w:val="en-US" w:eastAsia="zh-CN"/>
        </w:rPr>
      </w:pPr>
      <w:r>
        <w:rPr>
          <w:rFonts w:hint="eastAsia"/>
          <w:lang w:val="en-US" w:eastAsia="zh-CN"/>
        </w:rPr>
        <w:t>协议自动识别</w:t>
      </w:r>
    </w:p>
    <w:p w14:paraId="1E56072F">
      <w:pPr>
        <w:pStyle w:val="4"/>
        <w:bidi w:val="0"/>
        <w:rPr>
          <w:rFonts w:hint="eastAsia"/>
          <w:lang w:val="en-US" w:eastAsia="zh-CN"/>
        </w:rPr>
      </w:pPr>
      <w:r>
        <w:rPr>
          <w:rFonts w:hint="eastAsia"/>
          <w:lang w:val="en-US" w:eastAsia="zh-CN"/>
        </w:rPr>
        <w:t>需求描述</w:t>
      </w:r>
    </w:p>
    <w:p w14:paraId="09747E1D">
      <w:pPr>
        <w:rPr>
          <w:rFonts w:hint="default"/>
          <w:lang w:val="en-US" w:eastAsia="zh-CN"/>
        </w:rPr>
      </w:pPr>
      <w:r>
        <w:rPr>
          <w:rFonts w:hint="eastAsia"/>
          <w:lang w:val="en-US" w:eastAsia="zh-CN"/>
        </w:rPr>
        <w:t>主要用于发起协议自动识别，查看识别结果等。</w:t>
      </w:r>
    </w:p>
    <w:p w14:paraId="63EEB770">
      <w:pPr>
        <w:pStyle w:val="4"/>
        <w:bidi w:val="0"/>
        <w:rPr>
          <w:rFonts w:hint="eastAsia"/>
          <w:lang w:val="en-US" w:eastAsia="zh-CN"/>
        </w:rPr>
      </w:pPr>
      <w:r>
        <w:rPr>
          <w:rFonts w:hint="eastAsia"/>
          <w:lang w:val="en-US" w:eastAsia="zh-CN"/>
        </w:rPr>
        <w:t>业务规则</w:t>
      </w:r>
    </w:p>
    <w:p w14:paraId="63812ABB">
      <w:pPr>
        <w:numPr>
          <w:ilvl w:val="0"/>
          <w:numId w:val="45"/>
        </w:numPr>
        <w:rPr>
          <w:rFonts w:hint="eastAsia"/>
          <w:lang w:val="en-US" w:eastAsia="zh-CN"/>
        </w:rPr>
      </w:pPr>
      <w:r>
        <w:rPr>
          <w:rFonts w:hint="eastAsia"/>
          <w:lang w:val="en-US" w:eastAsia="zh-CN"/>
        </w:rPr>
        <w:t>点击协议自动识别进入到页面。系统打开时，默认为协议自动识别菜单</w:t>
      </w:r>
    </w:p>
    <w:p w14:paraId="407408DC">
      <w:pPr>
        <w:numPr>
          <w:ilvl w:val="0"/>
          <w:numId w:val="45"/>
        </w:numPr>
        <w:rPr>
          <w:rFonts w:hint="default"/>
          <w:lang w:val="en-US" w:eastAsia="zh-CN"/>
        </w:rPr>
      </w:pPr>
      <w:r>
        <w:rPr>
          <w:rFonts w:hint="eastAsia"/>
          <w:lang w:val="en-US" w:eastAsia="zh-CN"/>
        </w:rPr>
        <w:t>连接设备</w:t>
      </w:r>
    </w:p>
    <w:p w14:paraId="5B30A12C">
      <w:pPr>
        <w:numPr>
          <w:ilvl w:val="0"/>
          <w:numId w:val="46"/>
        </w:numPr>
        <w:rPr>
          <w:rFonts w:hint="eastAsia"/>
          <w:lang w:val="en-US" w:eastAsia="zh-CN"/>
        </w:rPr>
      </w:pPr>
      <w:r>
        <w:rPr>
          <w:rFonts w:hint="eastAsia"/>
          <w:lang w:val="en-US" w:eastAsia="zh-CN"/>
        </w:rPr>
        <w:t>IP地址：文本，必填，格式限0.0.0.0，默认为空</w:t>
      </w:r>
    </w:p>
    <w:p w14:paraId="23B1F63C">
      <w:pPr>
        <w:numPr>
          <w:ilvl w:val="0"/>
          <w:numId w:val="46"/>
        </w:numPr>
        <w:rPr>
          <w:rFonts w:hint="default"/>
          <w:lang w:val="en-US" w:eastAsia="zh-CN"/>
        </w:rPr>
      </w:pPr>
      <w:r>
        <w:rPr>
          <w:rFonts w:hint="eastAsia"/>
          <w:lang w:val="en-US" w:eastAsia="zh-CN"/>
        </w:rPr>
        <w:t>端口：</w:t>
      </w:r>
      <w:r>
        <w:rPr>
          <w:rFonts w:hint="eastAsia" w:ascii="微软雅黑" w:hAnsi="微软雅黑" w:cs="微软雅黑"/>
          <w:highlight w:val="none"/>
          <w:lang w:val="en-US" w:eastAsia="zh-CN"/>
        </w:rPr>
        <w:t>数值，必填，默认为空，限0-65535</w:t>
      </w:r>
    </w:p>
    <w:p w14:paraId="39CACAED">
      <w:pPr>
        <w:numPr>
          <w:ilvl w:val="0"/>
          <w:numId w:val="46"/>
        </w:numPr>
        <w:rPr>
          <w:rFonts w:hint="default"/>
          <w:lang w:val="en-US" w:eastAsia="zh-CN"/>
        </w:rPr>
      </w:pPr>
      <w:r>
        <w:rPr>
          <w:rFonts w:hint="eastAsia" w:ascii="微软雅黑" w:hAnsi="微软雅黑" w:cs="微软雅黑"/>
          <w:highlight w:val="none"/>
          <w:lang w:val="en-US" w:eastAsia="zh-CN"/>
        </w:rPr>
        <w:t>点击连接设备，根据IP和端口进行设备连接，连接成功后，显示连接成功的图标，若连接失败，则显示连接失败的图标。</w:t>
      </w:r>
    </w:p>
    <w:p w14:paraId="632DDE9F">
      <w:pPr>
        <w:numPr>
          <w:ilvl w:val="0"/>
          <w:numId w:val="46"/>
        </w:numPr>
        <w:rPr>
          <w:rFonts w:hint="default"/>
          <w:lang w:val="en-US" w:eastAsia="zh-CN"/>
        </w:rPr>
      </w:pPr>
      <w:r>
        <w:rPr>
          <w:rFonts w:hint="eastAsia" w:ascii="微软雅黑" w:hAnsi="微软雅黑" w:cs="微软雅黑"/>
          <w:highlight w:val="none"/>
          <w:lang w:val="en-US" w:eastAsia="zh-CN"/>
        </w:rPr>
        <w:t>连接成功后，点击开始协议自动识别，开始进入协议自动识别。若是设备未连接成功，点击开始协议自动识别，提示：请先成功连接设备。</w:t>
      </w:r>
    </w:p>
    <w:p w14:paraId="5E35DEB4">
      <w:pPr>
        <w:numPr>
          <w:ilvl w:val="0"/>
          <w:numId w:val="46"/>
        </w:numPr>
        <w:rPr>
          <w:rFonts w:hint="default"/>
          <w:lang w:val="en-US" w:eastAsia="zh-CN"/>
        </w:rPr>
      </w:pPr>
      <w:r>
        <w:rPr>
          <w:rFonts w:hint="eastAsia" w:ascii="微软雅黑" w:hAnsi="微软雅黑" w:cs="微软雅黑"/>
          <w:highlight w:val="none"/>
          <w:lang w:val="en-US" w:eastAsia="zh-CN"/>
        </w:rPr>
        <w:t>若是已经在协议自动识别中，再次点击开始协议自动识别，则提示：当前已经在协议自动识别中，请勿重复操作。</w:t>
      </w:r>
    </w:p>
    <w:p w14:paraId="5B0ED741">
      <w:pPr>
        <w:numPr>
          <w:ilvl w:val="0"/>
          <w:numId w:val="45"/>
        </w:numPr>
        <w:rPr>
          <w:rFonts w:hint="default"/>
          <w:lang w:val="en-US" w:eastAsia="zh-CN"/>
        </w:rPr>
      </w:pPr>
      <w:r>
        <w:rPr>
          <w:rFonts w:hint="eastAsia"/>
          <w:lang w:val="en-US" w:eastAsia="zh-CN"/>
        </w:rPr>
        <w:t>识别状态</w:t>
      </w:r>
    </w:p>
    <w:p w14:paraId="3D3AEB25">
      <w:pPr>
        <w:numPr>
          <w:ilvl w:val="0"/>
          <w:numId w:val="47"/>
        </w:numPr>
        <w:rPr>
          <w:rFonts w:hint="eastAsia"/>
          <w:lang w:val="en-US" w:eastAsia="zh-CN"/>
        </w:rPr>
      </w:pPr>
      <w:r>
        <w:rPr>
          <w:rFonts w:hint="eastAsia"/>
          <w:lang w:val="en-US" w:eastAsia="zh-CN"/>
        </w:rPr>
        <w:t>状态：有三个状态：待开始、协议识别中、协议识别完成</w:t>
      </w:r>
    </w:p>
    <w:p w14:paraId="2A95F177">
      <w:pPr>
        <w:numPr>
          <w:ilvl w:val="0"/>
          <w:numId w:val="48"/>
        </w:numPr>
        <w:ind w:left="420" w:leftChars="0" w:hanging="420" w:firstLineChars="0"/>
        <w:rPr>
          <w:rFonts w:hint="eastAsia"/>
          <w:lang w:val="en-US" w:eastAsia="zh-CN"/>
        </w:rPr>
      </w:pPr>
      <w:r>
        <w:rPr>
          <w:rFonts w:hint="eastAsia"/>
          <w:lang w:val="en-US" w:eastAsia="zh-CN"/>
        </w:rPr>
        <w:t>待开始：在未点击开始协议自动识别前都为待开始</w:t>
      </w:r>
    </w:p>
    <w:p w14:paraId="4F75D9C3">
      <w:pPr>
        <w:numPr>
          <w:ilvl w:val="0"/>
          <w:numId w:val="48"/>
        </w:numPr>
        <w:ind w:left="420" w:leftChars="0" w:hanging="420" w:firstLineChars="0"/>
        <w:rPr>
          <w:rFonts w:hint="eastAsia"/>
          <w:lang w:val="en-US" w:eastAsia="zh-CN"/>
        </w:rPr>
      </w:pPr>
      <w:r>
        <w:rPr>
          <w:rFonts w:hint="eastAsia"/>
          <w:lang w:val="en-US" w:eastAsia="zh-CN"/>
        </w:rPr>
        <w:t>协议识别中：点击开始协议自动识别成功进入自动识别则显示为协议识别中</w:t>
      </w:r>
    </w:p>
    <w:p w14:paraId="459FB6FA">
      <w:pPr>
        <w:numPr>
          <w:ilvl w:val="0"/>
          <w:numId w:val="48"/>
        </w:numPr>
        <w:ind w:left="420" w:leftChars="0" w:hanging="420" w:firstLineChars="0"/>
        <w:rPr>
          <w:rFonts w:hint="eastAsia"/>
          <w:lang w:val="en-US" w:eastAsia="zh-CN"/>
        </w:rPr>
      </w:pPr>
      <w:r>
        <w:rPr>
          <w:rFonts w:hint="eastAsia"/>
          <w:lang w:val="en-US" w:eastAsia="zh-CN"/>
        </w:rPr>
        <w:t>协议识别完成：协议识别完成自动停止或点击停止协议自动识别成功则显示为协议识别完成</w:t>
      </w:r>
    </w:p>
    <w:p w14:paraId="7864EE4F">
      <w:pPr>
        <w:numPr>
          <w:ilvl w:val="0"/>
          <w:numId w:val="47"/>
        </w:numPr>
        <w:rPr>
          <w:rFonts w:hint="default"/>
          <w:lang w:val="en-US" w:eastAsia="zh-CN"/>
        </w:rPr>
      </w:pPr>
      <w:r>
        <w:rPr>
          <w:rFonts w:hint="eastAsia"/>
          <w:lang w:val="en-US" w:eastAsia="zh-CN"/>
        </w:rPr>
        <w:t>耗时：协议开始自动识别后开始计时，时间一直刷新，协议识别完成则停止计时。格式为XX小时XX分钟XX秒000毫秒，未开始识别时，显示为00小时00分钟00秒000毫秒</w:t>
      </w:r>
    </w:p>
    <w:p w14:paraId="52A0D64A">
      <w:pPr>
        <w:numPr>
          <w:ilvl w:val="0"/>
          <w:numId w:val="47"/>
        </w:numPr>
        <w:rPr>
          <w:rFonts w:hint="default"/>
          <w:lang w:val="en-US" w:eastAsia="zh-CN"/>
        </w:rPr>
      </w:pPr>
      <w:r>
        <w:rPr>
          <w:rFonts w:hint="eastAsia"/>
          <w:lang w:val="en-US" w:eastAsia="zh-CN"/>
        </w:rPr>
        <w:t>识别成功设备数：协议开始自动识别后开始计算，每成功识别一个设备则加1，协议识别完成则停止计数，显示识别成功的设备总数。未开始识别时，显示为--</w:t>
      </w:r>
    </w:p>
    <w:p w14:paraId="2D55789E">
      <w:pPr>
        <w:numPr>
          <w:ilvl w:val="0"/>
          <w:numId w:val="47"/>
        </w:numPr>
        <w:rPr>
          <w:rFonts w:hint="default"/>
          <w:lang w:val="en-US" w:eastAsia="zh-CN"/>
        </w:rPr>
      </w:pPr>
      <w:r>
        <w:rPr>
          <w:rFonts w:hint="eastAsia"/>
          <w:lang w:val="en-US" w:eastAsia="zh-CN"/>
        </w:rPr>
        <w:t>识别协议个数：协议开始自动识别后开始计算，每成功一个协议则加1（不论成功还是失败），协议识别完成则停止计数，显示识别协议总数。未开始识别时，显示为--</w:t>
      </w:r>
    </w:p>
    <w:p w14:paraId="31E6AD10">
      <w:pPr>
        <w:numPr>
          <w:ilvl w:val="0"/>
          <w:numId w:val="47"/>
        </w:numPr>
        <w:rPr>
          <w:rFonts w:hint="default"/>
          <w:lang w:val="en-US" w:eastAsia="zh-CN"/>
        </w:rPr>
      </w:pPr>
      <w:r>
        <w:rPr>
          <w:rFonts w:hint="eastAsia"/>
          <w:lang w:val="en-US" w:eastAsia="zh-CN"/>
        </w:rPr>
        <w:t>停止协议自动识别</w:t>
      </w:r>
    </w:p>
    <w:p w14:paraId="7484E4B8">
      <w:pPr>
        <w:numPr>
          <w:ilvl w:val="0"/>
          <w:numId w:val="49"/>
        </w:numPr>
        <w:rPr>
          <w:rFonts w:hint="eastAsia"/>
          <w:lang w:val="en-US" w:eastAsia="zh-CN"/>
        </w:rPr>
      </w:pPr>
      <w:r>
        <w:rPr>
          <w:rFonts w:hint="eastAsia"/>
          <w:lang w:val="en-US" w:eastAsia="zh-CN"/>
        </w:rPr>
        <w:t>状态为协议识别中才能点击此按钮，否则则置为不可点击状态。</w:t>
      </w:r>
    </w:p>
    <w:p w14:paraId="0E04CB0D">
      <w:pPr>
        <w:numPr>
          <w:ilvl w:val="0"/>
          <w:numId w:val="49"/>
        </w:numPr>
        <w:rPr>
          <w:rFonts w:hint="default"/>
          <w:lang w:val="en-US" w:eastAsia="zh-CN"/>
        </w:rPr>
      </w:pPr>
      <w:r>
        <w:rPr>
          <w:rFonts w:hint="eastAsia"/>
          <w:lang w:val="en-US" w:eastAsia="zh-CN"/>
        </w:rPr>
        <w:t>协议识别中，点击此按钮，则停止协议自动识别</w:t>
      </w:r>
    </w:p>
    <w:p w14:paraId="6BA231BF">
      <w:pPr>
        <w:numPr>
          <w:ilvl w:val="0"/>
          <w:numId w:val="47"/>
        </w:numPr>
        <w:rPr>
          <w:rFonts w:hint="default"/>
          <w:lang w:val="en-US" w:eastAsia="zh-CN"/>
        </w:rPr>
      </w:pPr>
      <w:r>
        <w:rPr>
          <w:rFonts w:hint="eastAsia"/>
          <w:lang w:val="en-US" w:eastAsia="zh-CN"/>
        </w:rPr>
        <w:t>导出实时数据</w:t>
      </w:r>
    </w:p>
    <w:p w14:paraId="4CB731E5">
      <w:pPr>
        <w:numPr>
          <w:ilvl w:val="0"/>
          <w:numId w:val="50"/>
        </w:numPr>
        <w:rPr>
          <w:rFonts w:hint="eastAsia"/>
          <w:lang w:val="en-US" w:eastAsia="zh-CN"/>
        </w:rPr>
      </w:pPr>
      <w:r>
        <w:rPr>
          <w:rFonts w:hint="eastAsia"/>
          <w:lang w:val="en-US" w:eastAsia="zh-CN"/>
        </w:rPr>
        <w:t>以excel的方式导出成功识别的设备的实时数据</w:t>
      </w:r>
    </w:p>
    <w:p w14:paraId="03FA0A19">
      <w:pPr>
        <w:numPr>
          <w:ilvl w:val="0"/>
          <w:numId w:val="50"/>
        </w:numPr>
        <w:rPr>
          <w:rFonts w:hint="default"/>
          <w:lang w:val="en-US" w:eastAsia="zh-CN"/>
        </w:rPr>
      </w:pPr>
      <w:r>
        <w:rPr>
          <w:rFonts w:hint="eastAsia"/>
          <w:lang w:val="en-US" w:eastAsia="zh-CN"/>
        </w:rPr>
        <w:t>导出字段：设备类型、设备子类、设备编码、信号名称、信号ID、信号类型、采集值、采集时间</w:t>
      </w:r>
    </w:p>
    <w:p w14:paraId="5FA514CA">
      <w:pPr>
        <w:numPr>
          <w:ilvl w:val="0"/>
          <w:numId w:val="45"/>
        </w:numPr>
        <w:rPr>
          <w:rFonts w:hint="default"/>
          <w:lang w:val="en-US" w:eastAsia="zh-CN"/>
        </w:rPr>
      </w:pPr>
      <w:r>
        <w:rPr>
          <w:rFonts w:hint="eastAsia"/>
          <w:lang w:val="en-US" w:eastAsia="zh-CN"/>
        </w:rPr>
        <w:t>结果打印</w:t>
      </w:r>
    </w:p>
    <w:p w14:paraId="4B7C2B5E">
      <w:pPr>
        <w:numPr>
          <w:ilvl w:val="0"/>
          <w:numId w:val="51"/>
        </w:numPr>
        <w:rPr>
          <w:rFonts w:hint="eastAsia"/>
          <w:lang w:val="en-US" w:eastAsia="zh-CN"/>
        </w:rPr>
      </w:pPr>
      <w:r>
        <w:rPr>
          <w:rFonts w:hint="eastAsia"/>
          <w:lang w:val="en-US" w:eastAsia="zh-CN"/>
        </w:rPr>
        <w:t>开始协议自动识别后，开始打印识别结果</w:t>
      </w:r>
    </w:p>
    <w:p w14:paraId="06F10080">
      <w:pPr>
        <w:numPr>
          <w:ilvl w:val="0"/>
          <w:numId w:val="51"/>
        </w:numPr>
        <w:rPr>
          <w:rFonts w:hint="default"/>
          <w:lang w:val="en-US" w:eastAsia="zh-CN"/>
        </w:rPr>
      </w:pPr>
      <w:r>
        <w:rPr>
          <w:rFonts w:hint="eastAsia"/>
          <w:lang w:val="en-US" w:eastAsia="zh-CN"/>
        </w:rPr>
        <w:t>无论识别成功还是失败，都要打印，打印内容要求：</w:t>
      </w:r>
    </w:p>
    <w:p w14:paraId="2BB8B1E6">
      <w:pPr>
        <w:numPr>
          <w:ilvl w:val="0"/>
          <w:numId w:val="52"/>
        </w:numPr>
        <w:ind w:left="420" w:leftChars="0" w:hanging="420" w:firstLineChars="0"/>
        <w:rPr>
          <w:rFonts w:hint="default"/>
          <w:lang w:val="en-US" w:eastAsia="zh-CN"/>
        </w:rPr>
      </w:pPr>
      <w:r>
        <w:rPr>
          <w:rFonts w:hint="eastAsia"/>
          <w:lang w:val="en-US" w:eastAsia="zh-CN"/>
        </w:rPr>
        <w:t>尽可能的用中文，争取一般人都能看懂</w:t>
      </w:r>
    </w:p>
    <w:p w14:paraId="7D0C407D">
      <w:pPr>
        <w:numPr>
          <w:ilvl w:val="0"/>
          <w:numId w:val="52"/>
        </w:numPr>
        <w:ind w:left="420" w:leftChars="0" w:hanging="420" w:firstLineChars="0"/>
        <w:rPr>
          <w:rFonts w:hint="default"/>
          <w:lang w:val="en-US" w:eastAsia="zh-CN"/>
        </w:rPr>
      </w:pPr>
      <w:r>
        <w:rPr>
          <w:rFonts w:hint="eastAsia"/>
          <w:lang w:val="en-US" w:eastAsia="zh-CN"/>
        </w:rPr>
        <w:t>做好格式控制，该换行的要换行</w:t>
      </w:r>
    </w:p>
    <w:p w14:paraId="2773DC38">
      <w:pPr>
        <w:numPr>
          <w:ilvl w:val="0"/>
          <w:numId w:val="52"/>
        </w:numPr>
        <w:ind w:left="420" w:leftChars="0" w:hanging="420" w:firstLineChars="0"/>
        <w:rPr>
          <w:rFonts w:hint="default"/>
          <w:lang w:val="en-US" w:eastAsia="zh-CN"/>
        </w:rPr>
      </w:pPr>
      <w:r>
        <w:rPr>
          <w:rFonts w:hint="eastAsia"/>
          <w:lang w:val="en-US" w:eastAsia="zh-CN"/>
        </w:rPr>
        <w:t>要标好每次识别的参数以及获取到的实时数据</w:t>
      </w:r>
    </w:p>
    <w:p w14:paraId="7B8A9317">
      <w:pPr>
        <w:numPr>
          <w:ilvl w:val="0"/>
          <w:numId w:val="52"/>
        </w:numPr>
        <w:ind w:left="420" w:leftChars="0" w:hanging="420" w:firstLineChars="0"/>
        <w:rPr>
          <w:rFonts w:hint="default"/>
          <w:lang w:val="en-US" w:eastAsia="zh-CN"/>
        </w:rPr>
      </w:pPr>
      <w:r>
        <w:rPr>
          <w:rFonts w:hint="eastAsia"/>
          <w:lang w:val="en-US" w:eastAsia="zh-CN"/>
        </w:rPr>
        <w:t>若是识别失败，要显示失败原因</w:t>
      </w:r>
    </w:p>
    <w:p w14:paraId="3B06239D">
      <w:pPr>
        <w:numPr>
          <w:ilvl w:val="0"/>
          <w:numId w:val="51"/>
        </w:numPr>
        <w:rPr>
          <w:rFonts w:hint="default"/>
          <w:lang w:val="en-US" w:eastAsia="zh-CN"/>
        </w:rPr>
      </w:pPr>
      <w:r>
        <w:rPr>
          <w:rFonts w:hint="eastAsia"/>
          <w:lang w:val="en-US" w:eastAsia="zh-CN"/>
        </w:rPr>
        <w:t>结果打印选择串口进行查看，默认显示串口1，下拉切换串口，可以切换对应串口的结果打印情况。若是串口还在识别中，要实时更新打印信息。</w:t>
      </w:r>
    </w:p>
    <w:p w14:paraId="18E12ABF">
      <w:pPr>
        <w:numPr>
          <w:ilvl w:val="0"/>
          <w:numId w:val="51"/>
        </w:numPr>
        <w:rPr>
          <w:rFonts w:hint="default"/>
          <w:lang w:val="en-US" w:eastAsia="zh-CN"/>
        </w:rPr>
      </w:pPr>
      <w:r>
        <w:rPr>
          <w:rFonts w:hint="eastAsia"/>
          <w:lang w:val="en-US" w:eastAsia="zh-CN"/>
        </w:rPr>
        <w:t>下载到本地：点击后，下载当前串口的日志到本地，以txt的方式，下载的内容与结果打印的内容一致。下载到本地的文件名称为串口号年月日时分秒，示例：COM1-20260305175309</w:t>
      </w:r>
    </w:p>
    <w:p w14:paraId="1B82CF6F">
      <w:pPr>
        <w:numPr>
          <w:ilvl w:val="0"/>
          <w:numId w:val="51"/>
        </w:numPr>
        <w:rPr>
          <w:rFonts w:hint="default"/>
          <w:lang w:val="en-US" w:eastAsia="zh-CN"/>
        </w:rPr>
      </w:pPr>
      <w:r>
        <w:rPr>
          <w:rFonts w:hint="eastAsia"/>
          <w:lang w:val="en-US" w:eastAsia="zh-CN"/>
        </w:rPr>
        <w:t>清除日志：点击后，清除所有串口的日志</w:t>
      </w:r>
    </w:p>
    <w:p w14:paraId="4C3130AA">
      <w:pPr>
        <w:pStyle w:val="4"/>
        <w:bidi w:val="0"/>
        <w:rPr>
          <w:rFonts w:hint="default"/>
          <w:lang w:val="en-US" w:eastAsia="zh-CN"/>
        </w:rPr>
      </w:pPr>
      <w:r>
        <w:rPr>
          <w:rFonts w:hint="eastAsia"/>
          <w:lang w:val="en-US" w:eastAsia="zh-CN"/>
        </w:rPr>
        <w:t>原型界面</w:t>
      </w:r>
    </w:p>
    <w:p w14:paraId="3CC5CDFB">
      <w:pPr>
        <w:rPr>
          <w:rFonts w:hint="default"/>
          <w:lang w:val="en-US" w:eastAsia="zh-CN"/>
        </w:rPr>
      </w:pPr>
    </w:p>
    <w:p w14:paraId="0ECE6A5F">
      <w:pPr>
        <w:rPr>
          <w:rFonts w:hint="default"/>
          <w:lang w:val="en-US" w:eastAsia="zh-CN"/>
        </w:rPr>
      </w:pPr>
      <w:r>
        <w:drawing>
          <wp:inline distT="0" distB="0" distL="114300" distR="114300">
            <wp:extent cx="5266690" cy="2624455"/>
            <wp:effectExtent l="0" t="0" r="381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5266690" cy="2624455"/>
                    </a:xfrm>
                    <a:prstGeom prst="rect">
                      <a:avLst/>
                    </a:prstGeom>
                    <a:noFill/>
                    <a:ln>
                      <a:noFill/>
                    </a:ln>
                  </pic:spPr>
                </pic:pic>
              </a:graphicData>
            </a:graphic>
          </wp:inline>
        </w:drawing>
      </w:r>
    </w:p>
    <w:p w14:paraId="59981EEA">
      <w:pPr>
        <w:pStyle w:val="3"/>
        <w:bidi w:val="0"/>
        <w:rPr>
          <w:rFonts w:hint="default"/>
          <w:lang w:val="en-US" w:eastAsia="zh-CN"/>
        </w:rPr>
      </w:pPr>
      <w:r>
        <w:rPr>
          <w:rFonts w:hint="eastAsia"/>
          <w:lang w:val="en-US" w:eastAsia="zh-CN"/>
        </w:rPr>
        <w:t>识别库管理</w:t>
      </w:r>
    </w:p>
    <w:p w14:paraId="611EF76A">
      <w:pPr>
        <w:pStyle w:val="4"/>
        <w:bidi w:val="0"/>
        <w:rPr>
          <w:rFonts w:hint="eastAsia"/>
          <w:lang w:val="en-US" w:eastAsia="zh-CN"/>
        </w:rPr>
      </w:pPr>
      <w:r>
        <w:rPr>
          <w:rFonts w:hint="eastAsia"/>
          <w:lang w:val="en-US" w:eastAsia="zh-CN"/>
        </w:rPr>
        <w:t>需求描述</w:t>
      </w:r>
    </w:p>
    <w:p w14:paraId="77B016FF">
      <w:pPr>
        <w:rPr>
          <w:rFonts w:hint="default"/>
          <w:lang w:val="en-US" w:eastAsia="zh-CN"/>
        </w:rPr>
      </w:pPr>
      <w:r>
        <w:rPr>
          <w:rFonts w:hint="eastAsia"/>
          <w:lang w:val="en-US" w:eastAsia="zh-CN"/>
        </w:rPr>
        <w:t>协议自动识别时，从此处获取数据来判断识别的优先级和相关协议信息</w:t>
      </w:r>
    </w:p>
    <w:p w14:paraId="40725639">
      <w:pPr>
        <w:pStyle w:val="4"/>
        <w:bidi w:val="0"/>
        <w:rPr>
          <w:rFonts w:hint="eastAsia"/>
          <w:lang w:val="en-US" w:eastAsia="zh-CN"/>
        </w:rPr>
      </w:pPr>
      <w:r>
        <w:rPr>
          <w:rFonts w:hint="eastAsia"/>
          <w:lang w:val="en-US" w:eastAsia="zh-CN"/>
        </w:rPr>
        <w:t>业务规则</w:t>
      </w:r>
    </w:p>
    <w:p w14:paraId="55A87BFB">
      <w:pPr>
        <w:numPr>
          <w:ilvl w:val="0"/>
          <w:numId w:val="53"/>
        </w:numPr>
        <w:rPr>
          <w:rFonts w:hint="eastAsia"/>
          <w:lang w:val="en-US" w:eastAsia="zh-CN"/>
        </w:rPr>
      </w:pPr>
      <w:r>
        <w:rPr>
          <w:rFonts w:hint="eastAsia"/>
          <w:lang w:val="en-US" w:eastAsia="zh-CN"/>
        </w:rPr>
        <w:t>数据来源：</w:t>
      </w:r>
    </w:p>
    <w:p w14:paraId="0126F20B">
      <w:pPr>
        <w:numPr>
          <w:ilvl w:val="0"/>
          <w:numId w:val="54"/>
        </w:numPr>
        <w:rPr>
          <w:rFonts w:hint="eastAsia"/>
          <w:lang w:val="en-US" w:eastAsia="zh-CN"/>
        </w:rPr>
      </w:pPr>
      <w:r>
        <w:rPr>
          <w:rFonts w:hint="eastAsia"/>
          <w:lang w:val="en-US" w:eastAsia="zh-CN"/>
        </w:rPr>
        <w:t>从OMC上获取，若是从OMC上获取（获取相当于一个自动导入的过程）</w:t>
      </w:r>
    </w:p>
    <w:p w14:paraId="0D8F21B5">
      <w:pPr>
        <w:numPr>
          <w:ilvl w:val="0"/>
          <w:numId w:val="54"/>
        </w:numPr>
        <w:rPr>
          <w:rFonts w:hint="default"/>
          <w:lang w:val="en-US" w:eastAsia="zh-CN"/>
        </w:rPr>
      </w:pPr>
      <w:r>
        <w:rPr>
          <w:rFonts w:hint="eastAsia"/>
          <w:lang w:val="en-US" w:eastAsia="zh-CN"/>
        </w:rPr>
        <w:t>若无OMC的情况下，需要导入</w:t>
      </w:r>
    </w:p>
    <w:p w14:paraId="576C8242">
      <w:pPr>
        <w:numPr>
          <w:ilvl w:val="0"/>
          <w:numId w:val="53"/>
        </w:numPr>
        <w:ind w:left="0" w:leftChars="0" w:firstLine="0" w:firstLineChars="0"/>
        <w:rPr>
          <w:rFonts w:hint="default"/>
          <w:lang w:val="en-US" w:eastAsia="zh-CN"/>
        </w:rPr>
      </w:pPr>
      <w:r>
        <w:rPr>
          <w:rFonts w:hint="eastAsia"/>
          <w:lang w:val="en-US" w:eastAsia="zh-CN"/>
        </w:rPr>
        <w:t>页面功能</w:t>
      </w:r>
    </w:p>
    <w:p w14:paraId="56C080EB">
      <w:pPr>
        <w:numPr>
          <w:numId w:val="0"/>
        </w:numPr>
        <w:ind w:leftChars="0"/>
        <w:rPr>
          <w:rFonts w:hint="default"/>
          <w:lang w:val="en-US" w:eastAsia="zh-CN"/>
        </w:rPr>
      </w:pPr>
      <w:r>
        <w:rPr>
          <w:rFonts w:hint="eastAsia"/>
          <w:lang w:val="en-US" w:eastAsia="zh-CN"/>
        </w:rPr>
        <w:t>请参考1.1的内容</w:t>
      </w:r>
    </w:p>
    <w:p w14:paraId="4DB6DE5C">
      <w:pPr>
        <w:pStyle w:val="4"/>
        <w:bidi w:val="0"/>
        <w:rPr>
          <w:rFonts w:hint="default"/>
          <w:lang w:val="en-US" w:eastAsia="zh-CN"/>
        </w:rPr>
      </w:pPr>
      <w:r>
        <w:rPr>
          <w:rFonts w:hint="eastAsia"/>
          <w:lang w:val="en-US" w:eastAsia="zh-CN"/>
        </w:rPr>
        <w:t>原型界面</w:t>
      </w:r>
    </w:p>
    <w:p w14:paraId="2E455D04">
      <w:r>
        <w:drawing>
          <wp:inline distT="0" distB="0" distL="114300" distR="114300">
            <wp:extent cx="5266690" cy="2624455"/>
            <wp:effectExtent l="0" t="0" r="381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266690" cy="2624455"/>
                    </a:xfrm>
                    <a:prstGeom prst="rect">
                      <a:avLst/>
                    </a:prstGeom>
                    <a:noFill/>
                    <a:ln>
                      <a:noFill/>
                    </a:ln>
                  </pic:spPr>
                </pic:pic>
              </a:graphicData>
            </a:graphic>
          </wp:inline>
        </w:drawing>
      </w:r>
    </w:p>
    <w:p w14:paraId="1C0E2498">
      <w:r>
        <w:drawing>
          <wp:inline distT="0" distB="0" distL="114300" distR="114300">
            <wp:extent cx="5273040" cy="2624455"/>
            <wp:effectExtent l="0" t="0" r="1016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5273040" cy="2624455"/>
                    </a:xfrm>
                    <a:prstGeom prst="rect">
                      <a:avLst/>
                    </a:prstGeom>
                    <a:noFill/>
                    <a:ln>
                      <a:noFill/>
                    </a:ln>
                  </pic:spPr>
                </pic:pic>
              </a:graphicData>
            </a:graphic>
          </wp:inline>
        </w:drawing>
      </w:r>
    </w:p>
    <w:p w14:paraId="6B0369A9">
      <w:pPr>
        <w:rPr>
          <w:rFonts w:hint="default"/>
          <w:lang w:val="en-US" w:eastAsia="zh-CN"/>
        </w:rPr>
      </w:pPr>
      <w:r>
        <w:drawing>
          <wp:inline distT="0" distB="0" distL="114300" distR="114300">
            <wp:extent cx="5268595" cy="2625090"/>
            <wp:effectExtent l="0" t="0" r="190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5268595" cy="2625090"/>
                    </a:xfrm>
                    <a:prstGeom prst="rect">
                      <a:avLst/>
                    </a:prstGeom>
                    <a:noFill/>
                    <a:ln>
                      <a:noFill/>
                    </a:ln>
                  </pic:spPr>
                </pic:pic>
              </a:graphicData>
            </a:graphic>
          </wp:inline>
        </w:drawing>
      </w:r>
    </w:p>
    <w:p w14:paraId="249D7C69">
      <w:pPr>
        <w:pStyle w:val="3"/>
        <w:bidi w:val="0"/>
        <w:rPr>
          <w:rFonts w:hint="default"/>
          <w:lang w:val="en-US" w:eastAsia="zh-CN"/>
        </w:rPr>
      </w:pPr>
      <w:r>
        <w:rPr>
          <w:rFonts w:hint="eastAsia"/>
          <w:lang w:val="en-US" w:eastAsia="zh-CN"/>
        </w:rPr>
        <w:t>校核配置</w:t>
      </w:r>
    </w:p>
    <w:p w14:paraId="317BC672">
      <w:pPr>
        <w:pStyle w:val="4"/>
        <w:bidi w:val="0"/>
        <w:rPr>
          <w:rFonts w:hint="eastAsia"/>
          <w:lang w:val="en-US" w:eastAsia="zh-CN"/>
        </w:rPr>
      </w:pPr>
      <w:r>
        <w:rPr>
          <w:rFonts w:hint="eastAsia"/>
          <w:lang w:val="en-US" w:eastAsia="zh-CN"/>
        </w:rPr>
        <w:t>需求描述</w:t>
      </w:r>
    </w:p>
    <w:p w14:paraId="65BB688C">
      <w:pPr>
        <w:rPr>
          <w:rFonts w:hint="eastAsia"/>
          <w:lang w:val="en-US" w:eastAsia="zh-CN"/>
        </w:rPr>
      </w:pPr>
      <w:r>
        <w:rPr>
          <w:rFonts w:hint="eastAsia"/>
          <w:lang w:val="en-US" w:eastAsia="zh-CN"/>
        </w:rPr>
        <w:t>主要在自动识别协议的过程中，采集到实时数据后，用来判断是否符合条件，若是符合，则协议正确，若是不符合，则协议不正确</w:t>
      </w:r>
    </w:p>
    <w:p w14:paraId="1198B2DB">
      <w:pPr>
        <w:pStyle w:val="4"/>
        <w:bidi w:val="0"/>
        <w:rPr>
          <w:rFonts w:hint="eastAsia"/>
          <w:lang w:val="en-US" w:eastAsia="zh-CN"/>
        </w:rPr>
      </w:pPr>
      <w:r>
        <w:rPr>
          <w:rFonts w:hint="eastAsia"/>
          <w:lang w:val="en-US" w:eastAsia="zh-CN"/>
        </w:rPr>
        <w:t>业务规则</w:t>
      </w:r>
    </w:p>
    <w:p w14:paraId="1E1902DC">
      <w:pPr>
        <w:numPr>
          <w:ilvl w:val="0"/>
          <w:numId w:val="53"/>
        </w:numPr>
        <w:rPr>
          <w:rFonts w:hint="eastAsia"/>
          <w:lang w:val="en-US" w:eastAsia="zh-CN"/>
        </w:rPr>
      </w:pPr>
      <w:r>
        <w:rPr>
          <w:rFonts w:hint="eastAsia"/>
          <w:lang w:val="en-US" w:eastAsia="zh-CN"/>
        </w:rPr>
        <w:t>数据来源：</w:t>
      </w:r>
    </w:p>
    <w:p w14:paraId="7A95A498">
      <w:pPr>
        <w:numPr>
          <w:ilvl w:val="0"/>
          <w:numId w:val="54"/>
        </w:numPr>
        <w:rPr>
          <w:rFonts w:hint="eastAsia"/>
          <w:lang w:val="en-US" w:eastAsia="zh-CN"/>
        </w:rPr>
      </w:pPr>
      <w:r>
        <w:rPr>
          <w:rFonts w:hint="eastAsia"/>
          <w:lang w:val="en-US" w:eastAsia="zh-CN"/>
        </w:rPr>
        <w:t>从OMC上获取，若是从OMC上获取（获取相当于一个自动导入的过程）</w:t>
      </w:r>
    </w:p>
    <w:p w14:paraId="3F7A8694">
      <w:pPr>
        <w:numPr>
          <w:ilvl w:val="0"/>
          <w:numId w:val="54"/>
        </w:numPr>
        <w:rPr>
          <w:rFonts w:hint="default"/>
          <w:lang w:val="en-US" w:eastAsia="zh-CN"/>
        </w:rPr>
      </w:pPr>
      <w:r>
        <w:rPr>
          <w:rFonts w:hint="eastAsia"/>
          <w:lang w:val="en-US" w:eastAsia="zh-CN"/>
        </w:rPr>
        <w:t>若无OMC的情况下，需要导入</w:t>
      </w:r>
    </w:p>
    <w:p w14:paraId="625B61EA">
      <w:pPr>
        <w:numPr>
          <w:ilvl w:val="0"/>
          <w:numId w:val="53"/>
        </w:numPr>
        <w:ind w:left="0" w:leftChars="0" w:firstLine="0" w:firstLineChars="0"/>
        <w:rPr>
          <w:rFonts w:hint="default"/>
          <w:lang w:val="en-US" w:eastAsia="zh-CN"/>
        </w:rPr>
      </w:pPr>
      <w:r>
        <w:rPr>
          <w:rFonts w:hint="eastAsia"/>
          <w:lang w:val="en-US" w:eastAsia="zh-CN"/>
        </w:rPr>
        <w:t>页面功能</w:t>
      </w:r>
    </w:p>
    <w:p w14:paraId="5D7270BE">
      <w:pPr>
        <w:numPr>
          <w:ilvl w:val="0"/>
          <w:numId w:val="0"/>
        </w:numPr>
        <w:ind w:leftChars="0"/>
        <w:rPr>
          <w:rFonts w:hint="eastAsia"/>
          <w:lang w:val="en-US" w:eastAsia="zh-CN"/>
        </w:rPr>
      </w:pPr>
      <w:r>
        <w:rPr>
          <w:rFonts w:hint="eastAsia"/>
          <w:lang w:val="en-US" w:eastAsia="zh-CN"/>
        </w:rPr>
        <w:t>请参考1.2的内容</w:t>
      </w:r>
    </w:p>
    <w:p w14:paraId="54834C97">
      <w:pPr>
        <w:pStyle w:val="4"/>
        <w:bidi w:val="0"/>
        <w:rPr>
          <w:rFonts w:hint="default"/>
          <w:lang w:val="en-US" w:eastAsia="zh-CN"/>
        </w:rPr>
      </w:pPr>
      <w:r>
        <w:rPr>
          <w:rFonts w:hint="eastAsia"/>
          <w:lang w:val="en-US" w:eastAsia="zh-CN"/>
        </w:rPr>
        <w:t>原型界面</w:t>
      </w:r>
    </w:p>
    <w:p w14:paraId="0A0EA6FB">
      <w:r>
        <w:drawing>
          <wp:inline distT="0" distB="0" distL="114300" distR="114300">
            <wp:extent cx="5268595" cy="2625090"/>
            <wp:effectExtent l="0" t="0" r="1905"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5268595" cy="2625090"/>
                    </a:xfrm>
                    <a:prstGeom prst="rect">
                      <a:avLst/>
                    </a:prstGeom>
                    <a:noFill/>
                    <a:ln>
                      <a:noFill/>
                    </a:ln>
                  </pic:spPr>
                </pic:pic>
              </a:graphicData>
            </a:graphic>
          </wp:inline>
        </w:drawing>
      </w:r>
    </w:p>
    <w:p w14:paraId="005BC5DC">
      <w:pPr>
        <w:rPr>
          <w:rFonts w:hint="default"/>
          <w:lang w:val="en-US" w:eastAsia="zh-CN"/>
        </w:rPr>
      </w:pPr>
      <w:r>
        <w:drawing>
          <wp:inline distT="0" distB="0" distL="114300" distR="114300">
            <wp:extent cx="5274310" cy="3790950"/>
            <wp:effectExtent l="0" t="0" r="889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5274310" cy="379095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1DCD1"/>
    <w:multiLevelType w:val="singleLevel"/>
    <w:tmpl w:val="8771DCD1"/>
    <w:lvl w:ilvl="0" w:tentative="0">
      <w:start w:val="1"/>
      <w:numFmt w:val="bullet"/>
      <w:lvlText w:val=""/>
      <w:lvlJc w:val="left"/>
      <w:pPr>
        <w:ind w:left="420" w:hanging="420"/>
      </w:pPr>
      <w:rPr>
        <w:rFonts w:hint="default" w:ascii="Wingdings" w:hAnsi="Wingdings"/>
      </w:rPr>
    </w:lvl>
  </w:abstractNum>
  <w:abstractNum w:abstractNumId="1">
    <w:nsid w:val="88051146"/>
    <w:multiLevelType w:val="singleLevel"/>
    <w:tmpl w:val="88051146"/>
    <w:lvl w:ilvl="0" w:tentative="0">
      <w:start w:val="1"/>
      <w:numFmt w:val="decimal"/>
      <w:suff w:val="space"/>
      <w:lvlText w:val="%1）"/>
      <w:lvlJc w:val="left"/>
    </w:lvl>
  </w:abstractNum>
  <w:abstractNum w:abstractNumId="2">
    <w:nsid w:val="88464D69"/>
    <w:multiLevelType w:val="singleLevel"/>
    <w:tmpl w:val="88464D69"/>
    <w:lvl w:ilvl="0" w:tentative="0">
      <w:start w:val="1"/>
      <w:numFmt w:val="decimal"/>
      <w:suff w:val="nothing"/>
      <w:lvlText w:val="%1）"/>
      <w:lvlJc w:val="left"/>
    </w:lvl>
  </w:abstractNum>
  <w:abstractNum w:abstractNumId="3">
    <w:nsid w:val="8BB266C9"/>
    <w:multiLevelType w:val="singleLevel"/>
    <w:tmpl w:val="8BB266C9"/>
    <w:lvl w:ilvl="0" w:tentative="0">
      <w:start w:val="1"/>
      <w:numFmt w:val="bullet"/>
      <w:lvlText w:val=""/>
      <w:lvlJc w:val="left"/>
      <w:pPr>
        <w:ind w:left="420" w:hanging="420"/>
      </w:pPr>
      <w:rPr>
        <w:rFonts w:hint="default" w:ascii="Wingdings" w:hAnsi="Wingdings"/>
      </w:rPr>
    </w:lvl>
  </w:abstractNum>
  <w:abstractNum w:abstractNumId="4">
    <w:nsid w:val="9293E70B"/>
    <w:multiLevelType w:val="singleLevel"/>
    <w:tmpl w:val="9293E70B"/>
    <w:lvl w:ilvl="0" w:tentative="0">
      <w:start w:val="1"/>
      <w:numFmt w:val="bullet"/>
      <w:lvlText w:val=""/>
      <w:lvlJc w:val="left"/>
      <w:pPr>
        <w:tabs>
          <w:tab w:val="left" w:pos="420"/>
        </w:tabs>
        <w:ind w:left="840" w:hanging="420"/>
      </w:pPr>
      <w:rPr>
        <w:rFonts w:hint="default" w:ascii="Wingdings" w:hAnsi="Wingdings"/>
      </w:rPr>
    </w:lvl>
  </w:abstractNum>
  <w:abstractNum w:abstractNumId="5">
    <w:nsid w:val="9B692585"/>
    <w:multiLevelType w:val="singleLevel"/>
    <w:tmpl w:val="9B692585"/>
    <w:lvl w:ilvl="0" w:tentative="0">
      <w:start w:val="1"/>
      <w:numFmt w:val="bullet"/>
      <w:lvlText w:val=""/>
      <w:lvlJc w:val="left"/>
      <w:pPr>
        <w:ind w:left="420" w:hanging="420"/>
      </w:pPr>
      <w:rPr>
        <w:rFonts w:hint="default" w:ascii="Wingdings" w:hAnsi="Wingdings"/>
      </w:rPr>
    </w:lvl>
  </w:abstractNum>
  <w:abstractNum w:abstractNumId="6">
    <w:nsid w:val="9DEAE959"/>
    <w:multiLevelType w:val="singleLevel"/>
    <w:tmpl w:val="9DEAE959"/>
    <w:lvl w:ilvl="0" w:tentative="0">
      <w:start w:val="1"/>
      <w:numFmt w:val="bullet"/>
      <w:lvlText w:val=""/>
      <w:lvlJc w:val="left"/>
      <w:pPr>
        <w:ind w:left="420" w:hanging="420"/>
      </w:pPr>
      <w:rPr>
        <w:rFonts w:hint="default" w:ascii="Wingdings" w:hAnsi="Wingdings"/>
      </w:rPr>
    </w:lvl>
  </w:abstractNum>
  <w:abstractNum w:abstractNumId="7">
    <w:nsid w:val="A2220261"/>
    <w:multiLevelType w:val="singleLevel"/>
    <w:tmpl w:val="A2220261"/>
    <w:lvl w:ilvl="0" w:tentative="0">
      <w:start w:val="1"/>
      <w:numFmt w:val="decimal"/>
      <w:suff w:val="nothing"/>
      <w:lvlText w:val="%1）"/>
      <w:lvlJc w:val="left"/>
    </w:lvl>
  </w:abstractNum>
  <w:abstractNum w:abstractNumId="8">
    <w:nsid w:val="A6F7B3EC"/>
    <w:multiLevelType w:val="singleLevel"/>
    <w:tmpl w:val="A6F7B3EC"/>
    <w:lvl w:ilvl="0" w:tentative="0">
      <w:start w:val="1"/>
      <w:numFmt w:val="bullet"/>
      <w:lvlText w:val=""/>
      <w:lvlJc w:val="left"/>
      <w:pPr>
        <w:ind w:left="420" w:hanging="420"/>
      </w:pPr>
      <w:rPr>
        <w:rFonts w:hint="default" w:ascii="Wingdings" w:hAnsi="Wingdings"/>
      </w:rPr>
    </w:lvl>
  </w:abstractNum>
  <w:abstractNum w:abstractNumId="9">
    <w:nsid w:val="A769D5DF"/>
    <w:multiLevelType w:val="singleLevel"/>
    <w:tmpl w:val="A769D5DF"/>
    <w:lvl w:ilvl="0" w:tentative="0">
      <w:start w:val="1"/>
      <w:numFmt w:val="bullet"/>
      <w:lvlText w:val=""/>
      <w:lvlJc w:val="left"/>
      <w:pPr>
        <w:ind w:left="420" w:hanging="420"/>
      </w:pPr>
      <w:rPr>
        <w:rFonts w:hint="default" w:ascii="Wingdings" w:hAnsi="Wingdings"/>
      </w:rPr>
    </w:lvl>
  </w:abstractNum>
  <w:abstractNum w:abstractNumId="10">
    <w:nsid w:val="A8897BBF"/>
    <w:multiLevelType w:val="singleLevel"/>
    <w:tmpl w:val="A8897BBF"/>
    <w:lvl w:ilvl="0" w:tentative="0">
      <w:start w:val="1"/>
      <w:numFmt w:val="bullet"/>
      <w:lvlText w:val=""/>
      <w:lvlJc w:val="left"/>
      <w:pPr>
        <w:ind w:left="420" w:hanging="420"/>
      </w:pPr>
      <w:rPr>
        <w:rFonts w:hint="default" w:ascii="Wingdings" w:hAnsi="Wingdings"/>
      </w:rPr>
    </w:lvl>
  </w:abstractNum>
  <w:abstractNum w:abstractNumId="11">
    <w:nsid w:val="AA83C607"/>
    <w:multiLevelType w:val="singleLevel"/>
    <w:tmpl w:val="AA83C607"/>
    <w:lvl w:ilvl="0" w:tentative="0">
      <w:start w:val="1"/>
      <w:numFmt w:val="bullet"/>
      <w:lvlText w:val=""/>
      <w:lvlJc w:val="left"/>
      <w:pPr>
        <w:tabs>
          <w:tab w:val="left" w:pos="420"/>
        </w:tabs>
        <w:ind w:left="840" w:hanging="420"/>
      </w:pPr>
      <w:rPr>
        <w:rFonts w:hint="default" w:ascii="Wingdings" w:hAnsi="Wingdings"/>
      </w:rPr>
    </w:lvl>
  </w:abstractNum>
  <w:abstractNum w:abstractNumId="12">
    <w:nsid w:val="AD3585AE"/>
    <w:multiLevelType w:val="singleLevel"/>
    <w:tmpl w:val="AD3585AE"/>
    <w:lvl w:ilvl="0" w:tentative="0">
      <w:start w:val="1"/>
      <w:numFmt w:val="bullet"/>
      <w:lvlText w:val=""/>
      <w:lvlJc w:val="left"/>
      <w:pPr>
        <w:ind w:left="420" w:hanging="420"/>
      </w:pPr>
      <w:rPr>
        <w:rFonts w:hint="default" w:ascii="Wingdings" w:hAnsi="Wingdings"/>
      </w:rPr>
    </w:lvl>
  </w:abstractNum>
  <w:abstractNum w:abstractNumId="13">
    <w:nsid w:val="B3CC443D"/>
    <w:multiLevelType w:val="singleLevel"/>
    <w:tmpl w:val="B3CC443D"/>
    <w:lvl w:ilvl="0" w:tentative="0">
      <w:start w:val="1"/>
      <w:numFmt w:val="bullet"/>
      <w:lvlText w:val=""/>
      <w:lvlJc w:val="left"/>
      <w:pPr>
        <w:ind w:left="420" w:hanging="420"/>
      </w:pPr>
      <w:rPr>
        <w:rFonts w:hint="default" w:ascii="Wingdings" w:hAnsi="Wingdings"/>
      </w:rPr>
    </w:lvl>
  </w:abstractNum>
  <w:abstractNum w:abstractNumId="14">
    <w:nsid w:val="B868CFA8"/>
    <w:multiLevelType w:val="singleLevel"/>
    <w:tmpl w:val="B868CFA8"/>
    <w:lvl w:ilvl="0" w:tentative="0">
      <w:start w:val="1"/>
      <w:numFmt w:val="bullet"/>
      <w:lvlText w:val=""/>
      <w:lvlJc w:val="left"/>
      <w:pPr>
        <w:ind w:left="420" w:hanging="420"/>
      </w:pPr>
      <w:rPr>
        <w:rFonts w:hint="default" w:ascii="Wingdings" w:hAnsi="Wingdings"/>
      </w:rPr>
    </w:lvl>
  </w:abstractNum>
  <w:abstractNum w:abstractNumId="15">
    <w:nsid w:val="BA733B97"/>
    <w:multiLevelType w:val="singleLevel"/>
    <w:tmpl w:val="BA733B97"/>
    <w:lvl w:ilvl="0" w:tentative="0">
      <w:start w:val="1"/>
      <w:numFmt w:val="decimal"/>
      <w:suff w:val="nothing"/>
      <w:lvlText w:val="%1）"/>
      <w:lvlJc w:val="left"/>
    </w:lvl>
  </w:abstractNum>
  <w:abstractNum w:abstractNumId="16">
    <w:nsid w:val="BBAEC79B"/>
    <w:multiLevelType w:val="singleLevel"/>
    <w:tmpl w:val="BBAEC79B"/>
    <w:lvl w:ilvl="0" w:tentative="0">
      <w:start w:val="1"/>
      <w:numFmt w:val="bullet"/>
      <w:lvlText w:val=""/>
      <w:lvlJc w:val="left"/>
      <w:pPr>
        <w:tabs>
          <w:tab w:val="left" w:pos="420"/>
        </w:tabs>
        <w:ind w:left="840" w:hanging="420"/>
      </w:pPr>
      <w:rPr>
        <w:rFonts w:hint="default" w:ascii="Wingdings" w:hAnsi="Wingdings"/>
      </w:rPr>
    </w:lvl>
  </w:abstractNum>
  <w:abstractNum w:abstractNumId="17">
    <w:nsid w:val="BD2E92CA"/>
    <w:multiLevelType w:val="singleLevel"/>
    <w:tmpl w:val="BD2E92CA"/>
    <w:lvl w:ilvl="0" w:tentative="0">
      <w:start w:val="1"/>
      <w:numFmt w:val="decimal"/>
      <w:suff w:val="nothing"/>
      <w:lvlText w:val="%1）"/>
      <w:lvlJc w:val="left"/>
    </w:lvl>
  </w:abstractNum>
  <w:abstractNum w:abstractNumId="18">
    <w:nsid w:val="CB50F56D"/>
    <w:multiLevelType w:val="singleLevel"/>
    <w:tmpl w:val="CB50F56D"/>
    <w:lvl w:ilvl="0" w:tentative="0">
      <w:start w:val="1"/>
      <w:numFmt w:val="decimal"/>
      <w:suff w:val="nothing"/>
      <w:lvlText w:val="%1）"/>
      <w:lvlJc w:val="left"/>
    </w:lvl>
  </w:abstractNum>
  <w:abstractNum w:abstractNumId="19">
    <w:nsid w:val="CEBCAF27"/>
    <w:multiLevelType w:val="singleLevel"/>
    <w:tmpl w:val="CEBCAF27"/>
    <w:lvl w:ilvl="0" w:tentative="0">
      <w:start w:val="1"/>
      <w:numFmt w:val="bullet"/>
      <w:lvlText w:val=""/>
      <w:lvlJc w:val="left"/>
      <w:pPr>
        <w:ind w:left="420" w:hanging="420"/>
      </w:pPr>
      <w:rPr>
        <w:rFonts w:hint="default" w:ascii="Wingdings" w:hAnsi="Wingdings"/>
      </w:rPr>
    </w:lvl>
  </w:abstractNum>
  <w:abstractNum w:abstractNumId="20">
    <w:nsid w:val="D03434FD"/>
    <w:multiLevelType w:val="singleLevel"/>
    <w:tmpl w:val="D03434FD"/>
    <w:lvl w:ilvl="0" w:tentative="0">
      <w:start w:val="1"/>
      <w:numFmt w:val="bullet"/>
      <w:lvlText w:val=""/>
      <w:lvlJc w:val="left"/>
      <w:pPr>
        <w:ind w:left="420" w:hanging="420"/>
      </w:pPr>
      <w:rPr>
        <w:rFonts w:hint="default" w:ascii="Wingdings" w:hAnsi="Wingdings"/>
      </w:rPr>
    </w:lvl>
  </w:abstractNum>
  <w:abstractNum w:abstractNumId="21">
    <w:nsid w:val="D431403A"/>
    <w:multiLevelType w:val="singleLevel"/>
    <w:tmpl w:val="D431403A"/>
    <w:lvl w:ilvl="0" w:tentative="0">
      <w:start w:val="1"/>
      <w:numFmt w:val="bullet"/>
      <w:lvlText w:val=""/>
      <w:lvlJc w:val="left"/>
      <w:pPr>
        <w:ind w:left="420" w:hanging="420"/>
      </w:pPr>
      <w:rPr>
        <w:rFonts w:hint="default" w:ascii="Wingdings" w:hAnsi="Wingdings"/>
      </w:rPr>
    </w:lvl>
  </w:abstractNum>
  <w:abstractNum w:abstractNumId="22">
    <w:nsid w:val="E73394D4"/>
    <w:multiLevelType w:val="singleLevel"/>
    <w:tmpl w:val="E73394D4"/>
    <w:lvl w:ilvl="0" w:tentative="0">
      <w:start w:val="1"/>
      <w:numFmt w:val="decimal"/>
      <w:suff w:val="nothing"/>
      <w:lvlText w:val="%1）"/>
      <w:lvlJc w:val="left"/>
    </w:lvl>
  </w:abstractNum>
  <w:abstractNum w:abstractNumId="23">
    <w:nsid w:val="E8113C6B"/>
    <w:multiLevelType w:val="singleLevel"/>
    <w:tmpl w:val="E8113C6B"/>
    <w:lvl w:ilvl="0" w:tentative="0">
      <w:start w:val="1"/>
      <w:numFmt w:val="decimal"/>
      <w:lvlText w:val="%1."/>
      <w:lvlJc w:val="left"/>
      <w:pPr>
        <w:tabs>
          <w:tab w:val="left" w:pos="312"/>
        </w:tabs>
      </w:pPr>
    </w:lvl>
  </w:abstractNum>
  <w:abstractNum w:abstractNumId="24">
    <w:nsid w:val="EA220253"/>
    <w:multiLevelType w:val="singleLevel"/>
    <w:tmpl w:val="EA220253"/>
    <w:lvl w:ilvl="0" w:tentative="0">
      <w:start w:val="1"/>
      <w:numFmt w:val="decimal"/>
      <w:suff w:val="nothing"/>
      <w:lvlText w:val="%1）"/>
      <w:lvlJc w:val="left"/>
    </w:lvl>
  </w:abstractNum>
  <w:abstractNum w:abstractNumId="25">
    <w:nsid w:val="EB304663"/>
    <w:multiLevelType w:val="singleLevel"/>
    <w:tmpl w:val="EB304663"/>
    <w:lvl w:ilvl="0" w:tentative="0">
      <w:start w:val="1"/>
      <w:numFmt w:val="decimal"/>
      <w:suff w:val="nothing"/>
      <w:lvlText w:val="%1）"/>
      <w:lvlJc w:val="left"/>
    </w:lvl>
  </w:abstractNum>
  <w:abstractNum w:abstractNumId="26">
    <w:nsid w:val="F38E0D9F"/>
    <w:multiLevelType w:val="singleLevel"/>
    <w:tmpl w:val="F38E0D9F"/>
    <w:lvl w:ilvl="0" w:tentative="0">
      <w:start w:val="1"/>
      <w:numFmt w:val="bullet"/>
      <w:lvlText w:val=""/>
      <w:lvlJc w:val="left"/>
      <w:pPr>
        <w:tabs>
          <w:tab w:val="left" w:pos="420"/>
        </w:tabs>
        <w:ind w:left="840" w:hanging="420"/>
      </w:pPr>
      <w:rPr>
        <w:rFonts w:hint="default" w:ascii="Wingdings" w:hAnsi="Wingdings"/>
      </w:rPr>
    </w:lvl>
  </w:abstractNum>
  <w:abstractNum w:abstractNumId="27">
    <w:nsid w:val="F3E043EC"/>
    <w:multiLevelType w:val="multilevel"/>
    <w:tmpl w:val="F3E043EC"/>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8">
    <w:nsid w:val="FB6E93C4"/>
    <w:multiLevelType w:val="singleLevel"/>
    <w:tmpl w:val="FB6E93C4"/>
    <w:lvl w:ilvl="0" w:tentative="0">
      <w:start w:val="1"/>
      <w:numFmt w:val="decimal"/>
      <w:suff w:val="nothing"/>
      <w:lvlText w:val="%1）"/>
      <w:lvlJc w:val="left"/>
    </w:lvl>
  </w:abstractNum>
  <w:abstractNum w:abstractNumId="29">
    <w:nsid w:val="FDB7B055"/>
    <w:multiLevelType w:val="singleLevel"/>
    <w:tmpl w:val="FDB7B055"/>
    <w:lvl w:ilvl="0" w:tentative="0">
      <w:start w:val="1"/>
      <w:numFmt w:val="bullet"/>
      <w:lvlText w:val=""/>
      <w:lvlJc w:val="left"/>
      <w:pPr>
        <w:ind w:left="420" w:hanging="420"/>
      </w:pPr>
      <w:rPr>
        <w:rFonts w:hint="default" w:ascii="Wingdings" w:hAnsi="Wingdings"/>
      </w:rPr>
    </w:lvl>
  </w:abstractNum>
  <w:abstractNum w:abstractNumId="30">
    <w:nsid w:val="FEB0C763"/>
    <w:multiLevelType w:val="singleLevel"/>
    <w:tmpl w:val="FEB0C763"/>
    <w:lvl w:ilvl="0" w:tentative="0">
      <w:start w:val="1"/>
      <w:numFmt w:val="decimal"/>
      <w:suff w:val="space"/>
      <w:lvlText w:val="%1）"/>
      <w:lvlJc w:val="left"/>
    </w:lvl>
  </w:abstractNum>
  <w:abstractNum w:abstractNumId="31">
    <w:nsid w:val="049420C3"/>
    <w:multiLevelType w:val="singleLevel"/>
    <w:tmpl w:val="049420C3"/>
    <w:lvl w:ilvl="0" w:tentative="0">
      <w:start w:val="1"/>
      <w:numFmt w:val="decimal"/>
      <w:lvlText w:val="%1."/>
      <w:lvlJc w:val="left"/>
      <w:pPr>
        <w:tabs>
          <w:tab w:val="left" w:pos="312"/>
        </w:tabs>
      </w:pPr>
    </w:lvl>
  </w:abstractNum>
  <w:abstractNum w:abstractNumId="32">
    <w:nsid w:val="07B6773C"/>
    <w:multiLevelType w:val="singleLevel"/>
    <w:tmpl w:val="07B6773C"/>
    <w:lvl w:ilvl="0" w:tentative="0">
      <w:start w:val="1"/>
      <w:numFmt w:val="decimal"/>
      <w:lvlText w:val="%1."/>
      <w:lvlJc w:val="left"/>
      <w:pPr>
        <w:tabs>
          <w:tab w:val="left" w:pos="312"/>
        </w:tabs>
      </w:pPr>
    </w:lvl>
  </w:abstractNum>
  <w:abstractNum w:abstractNumId="33">
    <w:nsid w:val="0A6BD7CF"/>
    <w:multiLevelType w:val="singleLevel"/>
    <w:tmpl w:val="0A6BD7CF"/>
    <w:lvl w:ilvl="0" w:tentative="0">
      <w:start w:val="1"/>
      <w:numFmt w:val="bullet"/>
      <w:lvlText w:val=""/>
      <w:lvlJc w:val="left"/>
      <w:pPr>
        <w:tabs>
          <w:tab w:val="left" w:pos="420"/>
        </w:tabs>
        <w:ind w:left="840" w:hanging="420"/>
      </w:pPr>
      <w:rPr>
        <w:rFonts w:hint="default" w:ascii="Wingdings" w:hAnsi="Wingdings"/>
      </w:rPr>
    </w:lvl>
  </w:abstractNum>
  <w:abstractNum w:abstractNumId="34">
    <w:nsid w:val="1096EEE8"/>
    <w:multiLevelType w:val="singleLevel"/>
    <w:tmpl w:val="1096EEE8"/>
    <w:lvl w:ilvl="0" w:tentative="0">
      <w:start w:val="1"/>
      <w:numFmt w:val="bullet"/>
      <w:lvlText w:val=""/>
      <w:lvlJc w:val="left"/>
      <w:pPr>
        <w:ind w:left="420" w:hanging="420"/>
      </w:pPr>
      <w:rPr>
        <w:rFonts w:hint="default" w:ascii="Wingdings" w:hAnsi="Wingdings"/>
      </w:rPr>
    </w:lvl>
  </w:abstractNum>
  <w:abstractNum w:abstractNumId="35">
    <w:nsid w:val="16E8605B"/>
    <w:multiLevelType w:val="singleLevel"/>
    <w:tmpl w:val="16E8605B"/>
    <w:lvl w:ilvl="0" w:tentative="0">
      <w:start w:val="1"/>
      <w:numFmt w:val="bullet"/>
      <w:lvlText w:val=""/>
      <w:lvlJc w:val="left"/>
      <w:pPr>
        <w:ind w:left="420" w:hanging="420"/>
      </w:pPr>
      <w:rPr>
        <w:rFonts w:hint="default" w:ascii="Wingdings" w:hAnsi="Wingdings"/>
      </w:rPr>
    </w:lvl>
  </w:abstractNum>
  <w:abstractNum w:abstractNumId="36">
    <w:nsid w:val="22B40951"/>
    <w:multiLevelType w:val="singleLevel"/>
    <w:tmpl w:val="22B40951"/>
    <w:lvl w:ilvl="0" w:tentative="0">
      <w:start w:val="1"/>
      <w:numFmt w:val="decimal"/>
      <w:suff w:val="nothing"/>
      <w:lvlText w:val="%1）"/>
      <w:lvlJc w:val="left"/>
    </w:lvl>
  </w:abstractNum>
  <w:abstractNum w:abstractNumId="37">
    <w:nsid w:val="2EDE0900"/>
    <w:multiLevelType w:val="singleLevel"/>
    <w:tmpl w:val="2EDE0900"/>
    <w:lvl w:ilvl="0" w:tentative="0">
      <w:start w:val="1"/>
      <w:numFmt w:val="decimal"/>
      <w:suff w:val="space"/>
      <w:lvlText w:val="%1）"/>
      <w:lvlJc w:val="left"/>
    </w:lvl>
  </w:abstractNum>
  <w:abstractNum w:abstractNumId="38">
    <w:nsid w:val="33A99204"/>
    <w:multiLevelType w:val="singleLevel"/>
    <w:tmpl w:val="33A99204"/>
    <w:lvl w:ilvl="0" w:tentative="0">
      <w:start w:val="1"/>
      <w:numFmt w:val="bullet"/>
      <w:lvlText w:val=""/>
      <w:lvlJc w:val="left"/>
      <w:pPr>
        <w:ind w:left="420" w:hanging="420"/>
      </w:pPr>
      <w:rPr>
        <w:rFonts w:hint="default" w:ascii="Wingdings" w:hAnsi="Wingdings"/>
      </w:rPr>
    </w:lvl>
  </w:abstractNum>
  <w:abstractNum w:abstractNumId="39">
    <w:nsid w:val="35EB7FA8"/>
    <w:multiLevelType w:val="singleLevel"/>
    <w:tmpl w:val="35EB7FA8"/>
    <w:lvl w:ilvl="0" w:tentative="0">
      <w:start w:val="1"/>
      <w:numFmt w:val="decimal"/>
      <w:suff w:val="space"/>
      <w:lvlText w:val="%1."/>
      <w:lvlJc w:val="left"/>
    </w:lvl>
  </w:abstractNum>
  <w:abstractNum w:abstractNumId="40">
    <w:nsid w:val="392888F7"/>
    <w:multiLevelType w:val="singleLevel"/>
    <w:tmpl w:val="392888F7"/>
    <w:lvl w:ilvl="0" w:tentative="0">
      <w:start w:val="1"/>
      <w:numFmt w:val="decimal"/>
      <w:suff w:val="space"/>
      <w:lvlText w:val="%1）"/>
      <w:lvlJc w:val="left"/>
    </w:lvl>
  </w:abstractNum>
  <w:abstractNum w:abstractNumId="41">
    <w:nsid w:val="39377D7D"/>
    <w:multiLevelType w:val="singleLevel"/>
    <w:tmpl w:val="39377D7D"/>
    <w:lvl w:ilvl="0" w:tentative="0">
      <w:start w:val="1"/>
      <w:numFmt w:val="bullet"/>
      <w:lvlText w:val=""/>
      <w:lvlJc w:val="left"/>
      <w:pPr>
        <w:ind w:left="420" w:hanging="420"/>
      </w:pPr>
      <w:rPr>
        <w:rFonts w:hint="default" w:ascii="Wingdings" w:hAnsi="Wingdings"/>
      </w:rPr>
    </w:lvl>
  </w:abstractNum>
  <w:abstractNum w:abstractNumId="42">
    <w:nsid w:val="3B968277"/>
    <w:multiLevelType w:val="singleLevel"/>
    <w:tmpl w:val="3B968277"/>
    <w:lvl w:ilvl="0" w:tentative="0">
      <w:start w:val="1"/>
      <w:numFmt w:val="decimal"/>
      <w:suff w:val="nothing"/>
      <w:lvlText w:val="%1）"/>
      <w:lvlJc w:val="left"/>
    </w:lvl>
  </w:abstractNum>
  <w:abstractNum w:abstractNumId="43">
    <w:nsid w:val="42F2AA89"/>
    <w:multiLevelType w:val="singleLevel"/>
    <w:tmpl w:val="42F2AA89"/>
    <w:lvl w:ilvl="0" w:tentative="0">
      <w:start w:val="1"/>
      <w:numFmt w:val="bullet"/>
      <w:lvlText w:val=""/>
      <w:lvlJc w:val="left"/>
      <w:pPr>
        <w:ind w:left="420" w:hanging="420"/>
      </w:pPr>
      <w:rPr>
        <w:rFonts w:hint="default" w:ascii="Wingdings" w:hAnsi="Wingdings"/>
      </w:rPr>
    </w:lvl>
  </w:abstractNum>
  <w:abstractNum w:abstractNumId="44">
    <w:nsid w:val="434C1ACC"/>
    <w:multiLevelType w:val="singleLevel"/>
    <w:tmpl w:val="434C1ACC"/>
    <w:lvl w:ilvl="0" w:tentative="0">
      <w:start w:val="1"/>
      <w:numFmt w:val="bullet"/>
      <w:lvlText w:val=""/>
      <w:lvlJc w:val="left"/>
      <w:pPr>
        <w:ind w:left="420" w:hanging="420"/>
      </w:pPr>
      <w:rPr>
        <w:rFonts w:hint="default" w:ascii="Wingdings" w:hAnsi="Wingdings"/>
      </w:rPr>
    </w:lvl>
  </w:abstractNum>
  <w:abstractNum w:abstractNumId="45">
    <w:nsid w:val="48B433B9"/>
    <w:multiLevelType w:val="singleLevel"/>
    <w:tmpl w:val="48B433B9"/>
    <w:lvl w:ilvl="0" w:tentative="0">
      <w:start w:val="1"/>
      <w:numFmt w:val="decimal"/>
      <w:suff w:val="nothing"/>
      <w:lvlText w:val="%1）"/>
      <w:lvlJc w:val="left"/>
    </w:lvl>
  </w:abstractNum>
  <w:abstractNum w:abstractNumId="46">
    <w:nsid w:val="4B95F404"/>
    <w:multiLevelType w:val="singleLevel"/>
    <w:tmpl w:val="4B95F404"/>
    <w:lvl w:ilvl="0" w:tentative="0">
      <w:start w:val="1"/>
      <w:numFmt w:val="bullet"/>
      <w:lvlText w:val=""/>
      <w:lvlJc w:val="left"/>
      <w:pPr>
        <w:ind w:left="420" w:hanging="420"/>
      </w:pPr>
      <w:rPr>
        <w:rFonts w:hint="default" w:ascii="Wingdings" w:hAnsi="Wingdings"/>
      </w:rPr>
    </w:lvl>
  </w:abstractNum>
  <w:abstractNum w:abstractNumId="47">
    <w:nsid w:val="5A19D784"/>
    <w:multiLevelType w:val="singleLevel"/>
    <w:tmpl w:val="5A19D784"/>
    <w:lvl w:ilvl="0" w:tentative="0">
      <w:start w:val="1"/>
      <w:numFmt w:val="decimal"/>
      <w:suff w:val="nothing"/>
      <w:lvlText w:val="%1）"/>
      <w:lvlJc w:val="left"/>
    </w:lvl>
  </w:abstractNum>
  <w:abstractNum w:abstractNumId="48">
    <w:nsid w:val="5F413F02"/>
    <w:multiLevelType w:val="singleLevel"/>
    <w:tmpl w:val="5F413F02"/>
    <w:lvl w:ilvl="0" w:tentative="0">
      <w:start w:val="1"/>
      <w:numFmt w:val="bullet"/>
      <w:lvlText w:val=""/>
      <w:lvlJc w:val="left"/>
      <w:pPr>
        <w:ind w:left="420" w:hanging="420"/>
      </w:pPr>
      <w:rPr>
        <w:rFonts w:hint="default" w:ascii="Wingdings" w:hAnsi="Wingdings"/>
      </w:rPr>
    </w:lvl>
  </w:abstractNum>
  <w:abstractNum w:abstractNumId="49">
    <w:nsid w:val="6A0904D5"/>
    <w:multiLevelType w:val="singleLevel"/>
    <w:tmpl w:val="6A0904D5"/>
    <w:lvl w:ilvl="0" w:tentative="0">
      <w:start w:val="1"/>
      <w:numFmt w:val="bullet"/>
      <w:lvlText w:val=""/>
      <w:lvlJc w:val="left"/>
      <w:pPr>
        <w:ind w:left="420" w:hanging="420"/>
      </w:pPr>
      <w:rPr>
        <w:rFonts w:hint="default" w:ascii="Wingdings" w:hAnsi="Wingdings"/>
      </w:rPr>
    </w:lvl>
  </w:abstractNum>
  <w:abstractNum w:abstractNumId="50">
    <w:nsid w:val="6C839554"/>
    <w:multiLevelType w:val="singleLevel"/>
    <w:tmpl w:val="6C839554"/>
    <w:lvl w:ilvl="0" w:tentative="0">
      <w:start w:val="1"/>
      <w:numFmt w:val="decimal"/>
      <w:lvlText w:val="%1."/>
      <w:lvlJc w:val="left"/>
      <w:pPr>
        <w:tabs>
          <w:tab w:val="left" w:pos="312"/>
        </w:tabs>
      </w:pPr>
    </w:lvl>
  </w:abstractNum>
  <w:abstractNum w:abstractNumId="51">
    <w:nsid w:val="7349A1C7"/>
    <w:multiLevelType w:val="singleLevel"/>
    <w:tmpl w:val="7349A1C7"/>
    <w:lvl w:ilvl="0" w:tentative="0">
      <w:start w:val="1"/>
      <w:numFmt w:val="decimal"/>
      <w:suff w:val="nothing"/>
      <w:lvlText w:val="%1）"/>
      <w:lvlJc w:val="left"/>
    </w:lvl>
  </w:abstractNum>
  <w:abstractNum w:abstractNumId="52">
    <w:nsid w:val="76AE1422"/>
    <w:multiLevelType w:val="singleLevel"/>
    <w:tmpl w:val="76AE1422"/>
    <w:lvl w:ilvl="0" w:tentative="0">
      <w:start w:val="1"/>
      <w:numFmt w:val="bullet"/>
      <w:lvlText w:val=""/>
      <w:lvlJc w:val="left"/>
      <w:pPr>
        <w:ind w:left="420" w:hanging="420"/>
      </w:pPr>
      <w:rPr>
        <w:rFonts w:hint="default" w:ascii="Wingdings" w:hAnsi="Wingdings"/>
      </w:rPr>
    </w:lvl>
  </w:abstractNum>
  <w:abstractNum w:abstractNumId="53">
    <w:nsid w:val="78668A81"/>
    <w:multiLevelType w:val="singleLevel"/>
    <w:tmpl w:val="78668A81"/>
    <w:lvl w:ilvl="0" w:tentative="0">
      <w:start w:val="1"/>
      <w:numFmt w:val="decimal"/>
      <w:suff w:val="space"/>
      <w:lvlText w:val="%1."/>
      <w:lvlJc w:val="left"/>
    </w:lvl>
  </w:abstractNum>
  <w:num w:numId="1">
    <w:abstractNumId w:val="27"/>
  </w:num>
  <w:num w:numId="2">
    <w:abstractNumId w:val="32"/>
  </w:num>
  <w:num w:numId="3">
    <w:abstractNumId w:val="15"/>
  </w:num>
  <w:num w:numId="4">
    <w:abstractNumId w:val="52"/>
  </w:num>
  <w:num w:numId="5">
    <w:abstractNumId w:val="43"/>
  </w:num>
  <w:num w:numId="6">
    <w:abstractNumId w:val="11"/>
  </w:num>
  <w:num w:numId="7">
    <w:abstractNumId w:val="14"/>
  </w:num>
  <w:num w:numId="8">
    <w:abstractNumId w:val="33"/>
  </w:num>
  <w:num w:numId="9">
    <w:abstractNumId w:val="0"/>
  </w:num>
  <w:num w:numId="10">
    <w:abstractNumId w:val="42"/>
  </w:num>
  <w:num w:numId="11">
    <w:abstractNumId w:val="46"/>
  </w:num>
  <w:num w:numId="12">
    <w:abstractNumId w:val="41"/>
  </w:num>
  <w:num w:numId="13">
    <w:abstractNumId w:val="4"/>
  </w:num>
  <w:num w:numId="14">
    <w:abstractNumId w:val="5"/>
  </w:num>
  <w:num w:numId="15">
    <w:abstractNumId w:val="6"/>
  </w:num>
  <w:num w:numId="16">
    <w:abstractNumId w:val="25"/>
  </w:num>
  <w:num w:numId="17">
    <w:abstractNumId w:val="12"/>
  </w:num>
  <w:num w:numId="18">
    <w:abstractNumId w:val="20"/>
  </w:num>
  <w:num w:numId="19">
    <w:abstractNumId w:val="39"/>
  </w:num>
  <w:num w:numId="20">
    <w:abstractNumId w:val="1"/>
  </w:num>
  <w:num w:numId="21">
    <w:abstractNumId w:val="22"/>
  </w:num>
  <w:num w:numId="22">
    <w:abstractNumId w:val="37"/>
  </w:num>
  <w:num w:numId="23">
    <w:abstractNumId w:val="40"/>
  </w:num>
  <w:num w:numId="24">
    <w:abstractNumId w:val="30"/>
  </w:num>
  <w:num w:numId="25">
    <w:abstractNumId w:val="48"/>
  </w:num>
  <w:num w:numId="26">
    <w:abstractNumId w:val="45"/>
  </w:num>
  <w:num w:numId="27">
    <w:abstractNumId w:val="53"/>
  </w:num>
  <w:num w:numId="28">
    <w:abstractNumId w:val="7"/>
  </w:num>
  <w:num w:numId="29">
    <w:abstractNumId w:val="38"/>
  </w:num>
  <w:num w:numId="30">
    <w:abstractNumId w:val="29"/>
  </w:num>
  <w:num w:numId="31">
    <w:abstractNumId w:val="34"/>
  </w:num>
  <w:num w:numId="32">
    <w:abstractNumId w:val="44"/>
  </w:num>
  <w:num w:numId="33">
    <w:abstractNumId w:val="26"/>
  </w:num>
  <w:num w:numId="34">
    <w:abstractNumId w:val="10"/>
  </w:num>
  <w:num w:numId="35">
    <w:abstractNumId w:val="19"/>
  </w:num>
  <w:num w:numId="36">
    <w:abstractNumId w:val="2"/>
  </w:num>
  <w:num w:numId="37">
    <w:abstractNumId w:val="9"/>
  </w:num>
  <w:num w:numId="38">
    <w:abstractNumId w:val="35"/>
  </w:num>
  <w:num w:numId="39">
    <w:abstractNumId w:val="13"/>
  </w:num>
  <w:num w:numId="40">
    <w:abstractNumId w:val="16"/>
  </w:num>
  <w:num w:numId="41">
    <w:abstractNumId w:val="49"/>
  </w:num>
  <w:num w:numId="42">
    <w:abstractNumId w:val="3"/>
  </w:num>
  <w:num w:numId="43">
    <w:abstractNumId w:val="31"/>
  </w:num>
  <w:num w:numId="44">
    <w:abstractNumId w:val="18"/>
  </w:num>
  <w:num w:numId="45">
    <w:abstractNumId w:val="50"/>
  </w:num>
  <w:num w:numId="46">
    <w:abstractNumId w:val="17"/>
  </w:num>
  <w:num w:numId="47">
    <w:abstractNumId w:val="28"/>
  </w:num>
  <w:num w:numId="48">
    <w:abstractNumId w:val="21"/>
  </w:num>
  <w:num w:numId="49">
    <w:abstractNumId w:val="36"/>
  </w:num>
  <w:num w:numId="50">
    <w:abstractNumId w:val="51"/>
  </w:num>
  <w:num w:numId="51">
    <w:abstractNumId w:val="24"/>
  </w:num>
  <w:num w:numId="52">
    <w:abstractNumId w:val="8"/>
  </w:num>
  <w:num w:numId="53">
    <w:abstractNumId w:val="23"/>
  </w:num>
  <w:num w:numId="5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0C684B"/>
    <w:rsid w:val="27935EBF"/>
    <w:rsid w:val="33A31D51"/>
    <w:rsid w:val="42E201BD"/>
    <w:rsid w:val="4F271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微软雅黑" w:asciiTheme="minorAscii" w:hAnsiTheme="minorAscii" w:cstheme="minorBidi"/>
      <w:snapToGrid/>
      <w:kern w:val="2"/>
      <w:sz w:val="21"/>
      <w:szCs w:val="24"/>
      <w:lang w:val="en-US" w:eastAsia="zh-CN" w:bidi="ar-SA"/>
    </w:rPr>
  </w:style>
  <w:style w:type="paragraph" w:styleId="2">
    <w:name w:val="heading 1"/>
    <w:next w:val="1"/>
    <w:qFormat/>
    <w:uiPriority w:val="9"/>
    <w:pPr>
      <w:keepNext/>
      <w:keepLines/>
      <w:numPr>
        <w:ilvl w:val="0"/>
        <w:numId w:val="1"/>
      </w:numPr>
      <w:tabs>
        <w:tab w:val="left" w:pos="0"/>
      </w:tabs>
      <w:adjustRightInd w:val="0"/>
      <w:snapToGrid w:val="0"/>
      <w:spacing w:before="50" w:beforeLines="50" w:after="20" w:afterLines="20" w:line="288" w:lineRule="auto"/>
      <w:ind w:left="432" w:hanging="432"/>
      <w:outlineLvl w:val="0"/>
    </w:pPr>
    <w:rPr>
      <w:rFonts w:ascii="微软雅黑" w:hAnsi="微软雅黑" w:eastAsia="微软雅黑" w:cstheme="minorBidi"/>
      <w:b/>
      <w:bCs/>
      <w:kern w:val="44"/>
      <w:sz w:val="36"/>
      <w:szCs w:val="36"/>
    </w:rPr>
  </w:style>
  <w:style w:type="paragraph" w:styleId="3">
    <w:name w:val="heading 2"/>
    <w:next w:val="1"/>
    <w:unhideWhenUsed/>
    <w:qFormat/>
    <w:uiPriority w:val="9"/>
    <w:pPr>
      <w:numPr>
        <w:ilvl w:val="1"/>
        <w:numId w:val="1"/>
      </w:numPr>
      <w:tabs>
        <w:tab w:val="left" w:pos="0"/>
      </w:tabs>
      <w:adjustRightInd w:val="0"/>
      <w:snapToGrid w:val="0"/>
      <w:spacing w:before="50" w:beforeLines="50" w:after="20" w:afterLines="20" w:line="288" w:lineRule="auto"/>
      <w:ind w:left="575" w:hanging="575"/>
      <w:outlineLvl w:val="1"/>
    </w:pPr>
    <w:rPr>
      <w:rFonts w:ascii="微软雅黑" w:hAnsi="微软雅黑" w:eastAsia="微软雅黑" w:cstheme="minorBidi"/>
      <w:b/>
      <w:bCs/>
      <w:kern w:val="2"/>
      <w:sz w:val="32"/>
      <w:szCs w:val="32"/>
    </w:rPr>
  </w:style>
  <w:style w:type="paragraph" w:styleId="4">
    <w:name w:val="heading 3"/>
    <w:next w:val="1"/>
    <w:unhideWhenUsed/>
    <w:qFormat/>
    <w:uiPriority w:val="9"/>
    <w:pPr>
      <w:numPr>
        <w:ilvl w:val="2"/>
        <w:numId w:val="1"/>
      </w:numPr>
      <w:tabs>
        <w:tab w:val="left" w:pos="0"/>
        <w:tab w:val="left" w:pos="312"/>
      </w:tabs>
      <w:adjustRightInd w:val="0"/>
      <w:snapToGrid w:val="0"/>
      <w:spacing w:before="50" w:beforeLines="50" w:after="20" w:afterLines="20" w:line="288" w:lineRule="auto"/>
      <w:ind w:left="720" w:hanging="720"/>
      <w:outlineLvl w:val="2"/>
    </w:pPr>
    <w:rPr>
      <w:rFonts w:ascii="微软雅黑" w:hAnsi="微软雅黑" w:eastAsia="微软雅黑" w:cstheme="minorBidi"/>
      <w:b/>
      <w:kern w:val="2"/>
      <w:sz w:val="30"/>
      <w:szCs w:val="30"/>
    </w:rPr>
  </w:style>
  <w:style w:type="paragraph" w:styleId="5">
    <w:name w:val="heading 4"/>
    <w:next w:val="1"/>
    <w:unhideWhenUsed/>
    <w:qFormat/>
    <w:uiPriority w:val="9"/>
    <w:pPr>
      <w:numPr>
        <w:ilvl w:val="3"/>
        <w:numId w:val="1"/>
      </w:numPr>
      <w:tabs>
        <w:tab w:val="left" w:pos="0"/>
      </w:tabs>
      <w:adjustRightInd w:val="0"/>
      <w:snapToGrid w:val="0"/>
      <w:spacing w:before="50" w:beforeLines="50" w:after="20" w:afterLines="20" w:line="288" w:lineRule="auto"/>
      <w:ind w:left="864" w:hanging="864"/>
      <w:outlineLvl w:val="3"/>
    </w:pPr>
    <w:rPr>
      <w:rFonts w:ascii="微软雅黑" w:hAnsi="微软雅黑" w:eastAsia="微软雅黑" w:cstheme="minorBidi"/>
      <w:b/>
      <w:bCs/>
      <w:sz w:val="28"/>
      <w:szCs w:val="28"/>
    </w:rPr>
  </w:style>
  <w:style w:type="paragraph" w:styleId="6">
    <w:name w:val="heading 5"/>
    <w:basedOn w:val="1"/>
    <w:next w:val="7"/>
    <w:unhideWhenUsed/>
    <w:qFormat/>
    <w:uiPriority w:val="9"/>
    <w:pPr>
      <w:numPr>
        <w:ilvl w:val="4"/>
        <w:numId w:val="1"/>
      </w:numPr>
      <w:tabs>
        <w:tab w:val="left" w:pos="0"/>
        <w:tab w:val="left" w:pos="312"/>
      </w:tabs>
      <w:spacing w:before="50" w:beforeLines="50" w:after="20" w:afterLines="20"/>
      <w:ind w:left="1008" w:hanging="1008"/>
      <w:jc w:val="left"/>
      <w:outlineLvl w:val="4"/>
    </w:pPr>
    <w:rPr>
      <w:rFonts w:ascii="Arial" w:hAnsi="Arial"/>
      <w:b/>
      <w:sz w:val="24"/>
      <w:szCs w:val="22"/>
    </w:rPr>
  </w:style>
  <w:style w:type="paragraph" w:styleId="8">
    <w:name w:val="heading 6"/>
    <w:basedOn w:val="1"/>
    <w:next w:val="7"/>
    <w:unhideWhenUsed/>
    <w:qFormat/>
    <w:uiPriority w:val="0"/>
    <w:pPr>
      <w:numPr>
        <w:ilvl w:val="5"/>
        <w:numId w:val="1"/>
      </w:numPr>
      <w:tabs>
        <w:tab w:val="left" w:pos="0"/>
      </w:tabs>
      <w:spacing w:before="50" w:beforeLines="50" w:after="20" w:afterLines="20" w:line="288" w:lineRule="auto"/>
      <w:ind w:left="1151" w:hanging="1151"/>
      <w:outlineLvl w:val="5"/>
    </w:pPr>
    <w:rPr>
      <w:rFonts w:ascii="微软雅黑" w:hAnsi="微软雅黑"/>
      <w:b/>
      <w:bCs/>
      <w:sz w:val="24"/>
    </w:rPr>
  </w:style>
  <w:style w:type="paragraph" w:styleId="9">
    <w:name w:val="heading 7"/>
    <w:basedOn w:val="1"/>
    <w:next w:val="7"/>
    <w:unhideWhenUsed/>
    <w:qFormat/>
    <w:uiPriority w:val="0"/>
    <w:pPr>
      <w:numPr>
        <w:ilvl w:val="6"/>
        <w:numId w:val="1"/>
      </w:numPr>
      <w:tabs>
        <w:tab w:val="left" w:pos="0"/>
      </w:tabs>
      <w:spacing w:before="50" w:beforeLines="50" w:after="20" w:afterLines="20" w:line="288" w:lineRule="auto"/>
      <w:ind w:left="1296" w:hanging="1296"/>
      <w:jc w:val="left"/>
      <w:outlineLvl w:val="6"/>
    </w:pPr>
    <w:rPr>
      <w:rFonts w:ascii="微软雅黑" w:hAnsi="微软雅黑"/>
      <w:b/>
      <w:bCs/>
      <w:sz w:val="24"/>
    </w:rPr>
  </w:style>
  <w:style w:type="paragraph" w:styleId="10">
    <w:name w:val="heading 8"/>
    <w:basedOn w:val="1"/>
    <w:next w:val="7"/>
    <w:unhideWhenUsed/>
    <w:qFormat/>
    <w:uiPriority w:val="0"/>
    <w:pPr>
      <w:numPr>
        <w:ilvl w:val="7"/>
        <w:numId w:val="1"/>
      </w:numPr>
      <w:tabs>
        <w:tab w:val="left" w:pos="0"/>
      </w:tabs>
      <w:spacing w:before="50" w:beforeLines="50" w:after="20" w:afterLines="20" w:line="288" w:lineRule="auto"/>
      <w:ind w:left="1440" w:hanging="1440"/>
      <w:outlineLvl w:val="7"/>
    </w:pPr>
    <w:rPr>
      <w:rFonts w:ascii="微软雅黑" w:hAnsi="微软雅黑" w:cstheme="majorBidi"/>
      <w:b/>
      <w:bCs/>
      <w:sz w:val="24"/>
    </w:rPr>
  </w:style>
  <w:style w:type="paragraph" w:styleId="11">
    <w:name w:val="heading 9"/>
    <w:basedOn w:val="1"/>
    <w:next w:val="7"/>
    <w:unhideWhenUsed/>
    <w:qFormat/>
    <w:uiPriority w:val="0"/>
    <w:pPr>
      <w:numPr>
        <w:ilvl w:val="8"/>
        <w:numId w:val="1"/>
      </w:numPr>
      <w:tabs>
        <w:tab w:val="left" w:pos="0"/>
      </w:tabs>
      <w:spacing w:before="50" w:beforeLines="50" w:after="20" w:afterLines="20" w:line="288" w:lineRule="auto"/>
      <w:ind w:left="1583" w:hanging="1583"/>
      <w:outlineLvl w:val="8"/>
    </w:pPr>
    <w:rPr>
      <w:rFonts w:ascii="微软雅黑" w:hAnsi="微软雅黑" w:cstheme="majorBidi"/>
      <w:b/>
      <w:bCs/>
      <w:sz w:val="24"/>
      <w:szCs w:val="24"/>
    </w:rPr>
  </w:style>
  <w:style w:type="character" w:default="1" w:styleId="27">
    <w:name w:val="Default Paragraph Font"/>
    <w:semiHidden/>
    <w:qFormat/>
    <w:uiPriority w:val="0"/>
  </w:style>
  <w:style w:type="table" w:default="1" w:styleId="2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20" w:afterLines="20" w:afterAutospacing="0" w:line="288" w:lineRule="auto"/>
      <w:ind w:firstLine="0" w:firstLineChars="0"/>
    </w:pPr>
    <w:rPr>
      <w:rFonts w:ascii="微软雅黑" w:hAnsi="微软雅黑"/>
      <w:szCs w:val="21"/>
    </w:rPr>
  </w:style>
  <w:style w:type="paragraph" w:styleId="12">
    <w:name w:val="caption"/>
    <w:basedOn w:val="1"/>
    <w:next w:val="1"/>
    <w:unhideWhenUsed/>
    <w:qFormat/>
    <w:uiPriority w:val="0"/>
    <w:pPr>
      <w:ind w:firstLine="0" w:firstLineChars="0"/>
    </w:pPr>
    <w:rPr>
      <w:rFonts w:ascii="微软雅黑" w:hAnsi="微软雅黑" w:cs="Times New Roman"/>
      <w:sz w:val="20"/>
      <w:szCs w:val="20"/>
    </w:rPr>
  </w:style>
  <w:style w:type="paragraph" w:styleId="13">
    <w:name w:val="annotation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4">
    <w:name w:val="Salutation"/>
    <w:basedOn w:val="1"/>
    <w:next w:val="1"/>
    <w:qFormat/>
    <w:uiPriority w:val="0"/>
    <w:pPr>
      <w:ind w:firstLine="0" w:firstLineChars="0"/>
    </w:pPr>
    <w:rPr>
      <w:rFonts w:ascii="微软雅黑" w:hAnsi="微软雅黑"/>
      <w:szCs w:val="21"/>
    </w:rPr>
  </w:style>
  <w:style w:type="paragraph" w:styleId="15">
    <w:name w:val="Date"/>
    <w:basedOn w:val="1"/>
    <w:next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6">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7">
    <w:name w:val="Balloon Text"/>
    <w:basedOn w:val="1"/>
    <w:qFormat/>
    <w:uiPriority w:val="0"/>
    <w:rPr>
      <w:rFonts w:ascii="微软雅黑" w:hAnsi="微软雅黑"/>
      <w:sz w:val="18"/>
      <w:szCs w:val="18"/>
    </w:rPr>
  </w:style>
  <w:style w:type="paragraph" w:styleId="18">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0">
    <w:name w:val="Signature"/>
    <w:basedOn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1">
    <w:name w:val="Subtitle"/>
    <w:basedOn w:val="1"/>
    <w:next w:val="7"/>
    <w:qFormat/>
    <w:uiPriority w:val="0"/>
    <w:pPr>
      <w:spacing w:beforeLines="0" w:beforeAutospacing="0" w:after="100" w:afterLines="100" w:afterAutospacing="0" w:line="240" w:lineRule="auto"/>
      <w:jc w:val="center"/>
      <w:outlineLvl w:val="9"/>
    </w:pPr>
    <w:rPr>
      <w:rFonts w:ascii="微软雅黑" w:hAnsi="微软雅黑"/>
      <w:b/>
      <w:bCs/>
      <w:kern w:val="28"/>
      <w:sz w:val="36"/>
      <w:szCs w:val="36"/>
    </w:rPr>
  </w:style>
  <w:style w:type="paragraph" w:styleId="22">
    <w:name w:val="footnote text"/>
    <w:basedOn w:val="1"/>
    <w:qFormat/>
    <w:uiPriority w:val="0"/>
    <w:pPr>
      <w:jc w:val="left"/>
    </w:pPr>
    <w:rPr>
      <w:rFonts w:ascii="微软雅黑" w:hAnsi="微软雅黑" w:eastAsia="微软雅黑"/>
      <w:sz w:val="24"/>
    </w:rPr>
  </w:style>
  <w:style w:type="paragraph" w:styleId="23">
    <w:name w:val="Normal (Web)"/>
    <w:basedOn w:val="1"/>
    <w:qFormat/>
    <w:uiPriority w:val="0"/>
    <w:rPr>
      <w:rFonts w:ascii="微软雅黑" w:hAnsi="微软雅黑"/>
      <w:sz w:val="24"/>
    </w:rPr>
  </w:style>
  <w:style w:type="paragraph" w:styleId="24">
    <w:name w:val="Title"/>
    <w:basedOn w:val="1"/>
    <w:qFormat/>
    <w:uiPriority w:val="10"/>
    <w:pPr>
      <w:spacing w:after="100" w:afterLines="100" w:line="288" w:lineRule="auto"/>
      <w:jc w:val="center"/>
      <w:outlineLvl w:val="9"/>
    </w:pPr>
    <w:rPr>
      <w:rFonts w:ascii="微软雅黑" w:hAnsi="微软雅黑"/>
      <w:b/>
      <w:bCs/>
      <w:sz w:val="48"/>
      <w:szCs w:val="48"/>
    </w:rPr>
  </w:style>
  <w:style w:type="paragraph" w:styleId="25">
    <w:name w:val="annotation subject"/>
    <w:basedOn w:val="13"/>
    <w:next w:val="13"/>
    <w:qFormat/>
    <w:uiPriority w:val="0"/>
    <w:rPr>
      <w:b/>
      <w:bCs/>
    </w:rPr>
  </w:style>
  <w:style w:type="character" w:styleId="28">
    <w:name w:val="Strong"/>
    <w:basedOn w:val="27"/>
    <w:qFormat/>
    <w:uiPriority w:val="22"/>
    <w:rPr>
      <w:rFonts w:ascii="微软雅黑" w:hAnsi="微软雅黑" w:eastAsia="微软雅黑"/>
      <w:b/>
      <w:color w:val="auto"/>
      <w:u w:val="single"/>
    </w:rPr>
  </w:style>
  <w:style w:type="character" w:styleId="29">
    <w:name w:val="endnote reference"/>
    <w:basedOn w:val="27"/>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30">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31">
    <w:name w:val="FollowedHyperlink"/>
    <w:basedOn w:val="27"/>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2">
    <w:name w:val="Emphasis"/>
    <w:basedOn w:val="27"/>
    <w:qFormat/>
    <w:uiPriority w:val="20"/>
    <w:rPr>
      <w:rFonts w:ascii="Arial" w:hAnsi="Arial" w:eastAsia="微软雅黑"/>
      <w:b/>
      <w:bCs/>
      <w:i/>
      <w:color w:val="auto"/>
      <w:sz w:val="24"/>
      <w:szCs w:val="22"/>
    </w:rPr>
  </w:style>
  <w:style w:type="character" w:styleId="33">
    <w:name w:val="Hyperlink"/>
    <w:basedOn w:val="27"/>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4">
    <w:name w:val="annotation reference"/>
    <w:basedOn w:val="27"/>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35">
    <w:name w:val="footnote reference"/>
    <w:basedOn w:val="27"/>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79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2026-03-04T07:13:51Z</dcterms:created>
  <dc:creator>chenli</dc:creator>
  <cp:lastModifiedBy>WPS_1769484572</cp:lastModifiedBy>
  <dcterms:modified xsi:type="dcterms:W3CDTF">2026-03-05T11:17:09Z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eyJoZGlkIjoiMjYxYzZiZmVkOTQ5MmNkYjViZWFiODdjOGUzNzJlMGYiLCJ1c2VySWQiOiIxNzk2MzIyMDY3In0=</vt:lpwstr>
  </property>
  <property fmtid="{D5CDD505-2E9C-101B-9397-08002B2CF9AE}" pid="4" name="ICV">
    <vt:lpwstr>A63CB672877141BBAE757C3C1F9A48D8_13</vt:lpwstr>
  </property>
</Properties>
</file>