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A1D" w:rsidRDefault="00F8225B" w:rsidP="00F8225B">
      <w:pPr>
        <w:pStyle w:val="Heading1"/>
      </w:pPr>
      <w:r>
        <w:t>Lectures</w:t>
      </w:r>
    </w:p>
    <w:p w:rsidR="00F8225B" w:rsidRDefault="00F8225B" w:rsidP="00F8225B">
      <w:pPr>
        <w:pStyle w:val="ListParagraph"/>
        <w:numPr>
          <w:ilvl w:val="0"/>
          <w:numId w:val="1"/>
        </w:numPr>
      </w:pPr>
      <w:r>
        <w:t>Welcome/introductions</w:t>
      </w:r>
      <w:r w:rsidR="00F00259">
        <w:t xml:space="preserve"> [</w:t>
      </w:r>
      <w:proofErr w:type="spellStart"/>
      <w:r w:rsidR="00F00259">
        <w:t>langevin</w:t>
      </w:r>
      <w:proofErr w:type="spellEnd"/>
      <w:r w:rsidR="00F00259">
        <w:t>]</w:t>
      </w:r>
    </w:p>
    <w:p w:rsidR="00F8225B" w:rsidRDefault="00F8225B" w:rsidP="00F8225B">
      <w:pPr>
        <w:pStyle w:val="ListParagraph"/>
        <w:numPr>
          <w:ilvl w:val="0"/>
          <w:numId w:val="1"/>
        </w:numPr>
      </w:pPr>
      <w:r>
        <w:t>Variable-density groundwater modeling: Applications and tools</w:t>
      </w:r>
      <w:r w:rsidR="00F00259">
        <w:t xml:space="preserve"> [</w:t>
      </w:r>
      <w:proofErr w:type="spellStart"/>
      <w:r w:rsidR="00F00259">
        <w:t>langevin</w:t>
      </w:r>
      <w:proofErr w:type="spellEnd"/>
      <w:r w:rsidR="00F00259">
        <w:t>]</w:t>
      </w:r>
    </w:p>
    <w:p w:rsidR="00F8225B" w:rsidRPr="008C1890" w:rsidRDefault="00F00259" w:rsidP="00F8225B">
      <w:pPr>
        <w:pStyle w:val="ListParagraph"/>
        <w:numPr>
          <w:ilvl w:val="0"/>
          <w:numId w:val="1"/>
        </w:numPr>
      </w:pPr>
      <w:r w:rsidRPr="008C1890">
        <w:t xml:space="preserve">Fluid </w:t>
      </w:r>
      <w:r w:rsidR="008C1890" w:rsidRPr="008C1890">
        <w:t xml:space="preserve">properties </w:t>
      </w:r>
      <w:r w:rsidR="00545FC9" w:rsidRPr="008C1890">
        <w:t>[</w:t>
      </w:r>
      <w:proofErr w:type="spellStart"/>
      <w:r w:rsidR="00545FC9" w:rsidRPr="008C1890">
        <w:t>hughes</w:t>
      </w:r>
      <w:proofErr w:type="spellEnd"/>
      <w:r w:rsidR="00545FC9" w:rsidRPr="008C1890">
        <w:t>]</w:t>
      </w:r>
    </w:p>
    <w:p w:rsidR="00F8225B" w:rsidRDefault="00F8225B" w:rsidP="00F8225B">
      <w:pPr>
        <w:pStyle w:val="ListParagraph"/>
        <w:numPr>
          <w:ilvl w:val="0"/>
          <w:numId w:val="1"/>
        </w:numPr>
      </w:pPr>
      <w:r>
        <w:t>Concepts and equations of variable-density groundwater flow</w:t>
      </w:r>
      <w:r w:rsidR="00F00259">
        <w:t xml:space="preserve"> [</w:t>
      </w:r>
      <w:proofErr w:type="spellStart"/>
      <w:r w:rsidR="00F00259">
        <w:t>langevin</w:t>
      </w:r>
      <w:proofErr w:type="spellEnd"/>
      <w:r w:rsidR="00F00259">
        <w:t>]</w:t>
      </w:r>
    </w:p>
    <w:p w:rsidR="00F8225B" w:rsidRDefault="00F8225B" w:rsidP="00F8225B">
      <w:pPr>
        <w:pStyle w:val="ListParagraph"/>
        <w:numPr>
          <w:ilvl w:val="0"/>
          <w:numId w:val="1"/>
        </w:numPr>
      </w:pPr>
      <w:r>
        <w:t xml:space="preserve">Concepts and equations of </w:t>
      </w:r>
      <w:r w:rsidRPr="008C1890">
        <w:t>solute and heat</w:t>
      </w:r>
      <w:r>
        <w:t xml:space="preserve"> transport</w:t>
      </w:r>
      <w:r w:rsidR="00F00259">
        <w:t xml:space="preserve"> [</w:t>
      </w:r>
      <w:proofErr w:type="spellStart"/>
      <w:r w:rsidR="00F00259">
        <w:t>dausman</w:t>
      </w:r>
      <w:proofErr w:type="spellEnd"/>
      <w:r w:rsidR="00F00259">
        <w:t>]</w:t>
      </w:r>
    </w:p>
    <w:p w:rsidR="00F8225B" w:rsidRDefault="00F8225B" w:rsidP="00F8225B">
      <w:pPr>
        <w:pStyle w:val="ListParagraph"/>
        <w:numPr>
          <w:ilvl w:val="0"/>
          <w:numId w:val="1"/>
        </w:numPr>
      </w:pPr>
      <w:r>
        <w:t>MODFLOW</w:t>
      </w:r>
      <w:r w:rsidR="00F00259">
        <w:t xml:space="preserve"> [</w:t>
      </w:r>
      <w:proofErr w:type="spellStart"/>
      <w:r w:rsidR="008C1890">
        <w:t>hughes</w:t>
      </w:r>
      <w:proofErr w:type="spellEnd"/>
      <w:r w:rsidR="00F00259">
        <w:t>]</w:t>
      </w:r>
    </w:p>
    <w:p w:rsidR="00F8225B" w:rsidRDefault="00F8225B" w:rsidP="00F8225B">
      <w:pPr>
        <w:pStyle w:val="ListParagraph"/>
        <w:numPr>
          <w:ilvl w:val="0"/>
          <w:numId w:val="1"/>
        </w:numPr>
      </w:pPr>
      <w:r>
        <w:t>MT3DMS—Solution schemes</w:t>
      </w:r>
      <w:r w:rsidR="00F00259">
        <w:t xml:space="preserve"> [</w:t>
      </w:r>
      <w:proofErr w:type="spellStart"/>
      <w:r w:rsidR="00F00259">
        <w:t>langevin</w:t>
      </w:r>
      <w:proofErr w:type="spellEnd"/>
      <w:r w:rsidR="00F00259">
        <w:t>]</w:t>
      </w:r>
    </w:p>
    <w:p w:rsidR="00F8225B" w:rsidRDefault="00F8225B" w:rsidP="00F8225B">
      <w:pPr>
        <w:pStyle w:val="ListParagraph"/>
        <w:numPr>
          <w:ilvl w:val="0"/>
          <w:numId w:val="1"/>
        </w:numPr>
      </w:pPr>
      <w:r>
        <w:t>MT3DMS—Packages</w:t>
      </w:r>
      <w:r w:rsidR="00F00259">
        <w:t xml:space="preserve"> [</w:t>
      </w:r>
      <w:proofErr w:type="spellStart"/>
      <w:r w:rsidR="00F00259">
        <w:t>hughes</w:t>
      </w:r>
      <w:proofErr w:type="spellEnd"/>
      <w:r w:rsidR="00F00259">
        <w:t>]</w:t>
      </w:r>
    </w:p>
    <w:p w:rsidR="00F8225B" w:rsidRDefault="00F8225B" w:rsidP="00F8225B">
      <w:pPr>
        <w:pStyle w:val="ListParagraph"/>
        <w:numPr>
          <w:ilvl w:val="0"/>
          <w:numId w:val="1"/>
        </w:numPr>
      </w:pPr>
      <w:r>
        <w:t>SEAWAT Concepts</w:t>
      </w:r>
      <w:r w:rsidR="00F00259">
        <w:t xml:space="preserve"> [</w:t>
      </w:r>
      <w:proofErr w:type="spellStart"/>
      <w:r w:rsidR="00F00259">
        <w:t>langevin</w:t>
      </w:r>
      <w:proofErr w:type="spellEnd"/>
      <w:r w:rsidR="00F00259">
        <w:t>]</w:t>
      </w:r>
    </w:p>
    <w:p w:rsidR="00F8225B" w:rsidRDefault="00F8225B" w:rsidP="00F8225B">
      <w:pPr>
        <w:pStyle w:val="ListParagraph"/>
        <w:numPr>
          <w:ilvl w:val="0"/>
          <w:numId w:val="1"/>
        </w:numPr>
      </w:pPr>
      <w:r>
        <w:t>Variable-Density Flow (VDF) Process in SEAWAT</w:t>
      </w:r>
      <w:r w:rsidR="00F00259">
        <w:t xml:space="preserve"> [</w:t>
      </w:r>
      <w:proofErr w:type="spellStart"/>
      <w:r w:rsidR="00F00259">
        <w:t>langevin</w:t>
      </w:r>
      <w:proofErr w:type="spellEnd"/>
      <w:r w:rsidR="00F00259">
        <w:t>]</w:t>
      </w:r>
    </w:p>
    <w:p w:rsidR="00F8225B" w:rsidRDefault="00F8225B" w:rsidP="00F8225B">
      <w:pPr>
        <w:pStyle w:val="ListParagraph"/>
        <w:numPr>
          <w:ilvl w:val="0"/>
          <w:numId w:val="1"/>
        </w:numPr>
      </w:pPr>
      <w:r>
        <w:t>Instructions for Using SEAWAT</w:t>
      </w:r>
      <w:r w:rsidR="00F00259">
        <w:t xml:space="preserve"> [</w:t>
      </w:r>
      <w:proofErr w:type="spellStart"/>
      <w:r w:rsidR="00F00259">
        <w:t>dausman</w:t>
      </w:r>
      <w:proofErr w:type="spellEnd"/>
      <w:r w:rsidR="00F00259">
        <w:t>]</w:t>
      </w:r>
    </w:p>
    <w:p w:rsidR="00F8225B" w:rsidRDefault="00F8225B" w:rsidP="00F8225B">
      <w:pPr>
        <w:pStyle w:val="ListParagraph"/>
        <w:numPr>
          <w:ilvl w:val="0"/>
          <w:numId w:val="1"/>
        </w:numPr>
      </w:pPr>
      <w:r>
        <w:t>Evaluating output from SEAWAT</w:t>
      </w:r>
      <w:r w:rsidR="00F00259">
        <w:t xml:space="preserve"> [</w:t>
      </w:r>
      <w:proofErr w:type="spellStart"/>
      <w:r w:rsidR="00F00259">
        <w:t>dausman</w:t>
      </w:r>
      <w:proofErr w:type="spellEnd"/>
      <w:r w:rsidR="00F00259">
        <w:t>]</w:t>
      </w:r>
    </w:p>
    <w:p w:rsidR="00F8225B" w:rsidRDefault="00F8225B" w:rsidP="00F8225B">
      <w:pPr>
        <w:pStyle w:val="Heading1"/>
      </w:pPr>
      <w:r>
        <w:t>Exercise Introductions</w:t>
      </w:r>
    </w:p>
    <w:p w:rsidR="00F8225B" w:rsidRDefault="00F8225B" w:rsidP="00F8225B">
      <w:pPr>
        <w:pStyle w:val="ListParagraph"/>
        <w:numPr>
          <w:ilvl w:val="0"/>
          <w:numId w:val="2"/>
        </w:numPr>
      </w:pPr>
      <w:r>
        <w:t>Overview of the Henry Problem</w:t>
      </w:r>
      <w:r w:rsidR="00F00259">
        <w:t xml:space="preserve"> [</w:t>
      </w:r>
      <w:proofErr w:type="spellStart"/>
      <w:r w:rsidR="00F00259">
        <w:t>langevin</w:t>
      </w:r>
      <w:proofErr w:type="spellEnd"/>
      <w:r w:rsidR="00F00259">
        <w:t>]</w:t>
      </w:r>
    </w:p>
    <w:p w:rsidR="00F8225B" w:rsidRDefault="00F8225B" w:rsidP="00F8225B">
      <w:pPr>
        <w:pStyle w:val="ListParagraph"/>
        <w:numPr>
          <w:ilvl w:val="0"/>
          <w:numId w:val="2"/>
        </w:numPr>
      </w:pPr>
      <w:r>
        <w:t>Overview of the Saltwater Intrusion (SWI) Exercise</w:t>
      </w:r>
      <w:r w:rsidR="00F00259">
        <w:t xml:space="preserve"> [</w:t>
      </w:r>
      <w:proofErr w:type="spellStart"/>
      <w:r w:rsidR="00F00259">
        <w:t>dausman</w:t>
      </w:r>
      <w:proofErr w:type="spellEnd"/>
      <w:r w:rsidR="00F00259">
        <w:t>]</w:t>
      </w:r>
    </w:p>
    <w:p w:rsidR="00F8225B" w:rsidRDefault="00F8225B" w:rsidP="00F8225B">
      <w:pPr>
        <w:pStyle w:val="Heading1"/>
      </w:pPr>
      <w:r>
        <w:t>Case Studies</w:t>
      </w:r>
      <w:r w:rsidR="00F843F7">
        <w:t xml:space="preserve"> and Benchmark Problems</w:t>
      </w:r>
    </w:p>
    <w:p w:rsidR="00F8225B" w:rsidRDefault="00F8225B" w:rsidP="00C94B10">
      <w:pPr>
        <w:pStyle w:val="ListParagraph"/>
        <w:numPr>
          <w:ilvl w:val="0"/>
          <w:numId w:val="3"/>
        </w:numPr>
      </w:pPr>
      <w:r>
        <w:t>Effect of aquifer heterogeneity on Aquifer Storage and Recovery</w:t>
      </w:r>
      <w:r w:rsidR="00AE46FD">
        <w:t xml:space="preserve"> [</w:t>
      </w:r>
      <w:proofErr w:type="spellStart"/>
      <w:r w:rsidR="00AE46FD">
        <w:t>langevin</w:t>
      </w:r>
      <w:proofErr w:type="spellEnd"/>
      <w:r w:rsidR="00AE46FD">
        <w:t>]</w:t>
      </w:r>
    </w:p>
    <w:p w:rsidR="00F8225B" w:rsidRDefault="00F8225B" w:rsidP="00C94B10">
      <w:pPr>
        <w:pStyle w:val="ListParagraph"/>
        <w:numPr>
          <w:ilvl w:val="0"/>
          <w:numId w:val="3"/>
        </w:numPr>
      </w:pPr>
      <w:r>
        <w:t>Submarine groundwater discharge</w:t>
      </w:r>
      <w:r w:rsidR="00AE46FD">
        <w:t xml:space="preserve"> </w:t>
      </w:r>
      <w:r w:rsidR="00F00259">
        <w:t>[</w:t>
      </w:r>
      <w:proofErr w:type="spellStart"/>
      <w:r w:rsidR="00F00259">
        <w:t>langevin</w:t>
      </w:r>
      <w:proofErr w:type="spellEnd"/>
      <w:r w:rsidR="00F00259">
        <w:t>]</w:t>
      </w:r>
    </w:p>
    <w:p w:rsidR="00F8225B" w:rsidRDefault="00F8225B" w:rsidP="00F00259">
      <w:pPr>
        <w:pStyle w:val="ListParagraph"/>
        <w:numPr>
          <w:ilvl w:val="0"/>
          <w:numId w:val="3"/>
        </w:numPr>
      </w:pPr>
      <w:r>
        <w:t>Deep well injection</w:t>
      </w:r>
      <w:r w:rsidR="00F00259">
        <w:t xml:space="preserve"> [</w:t>
      </w:r>
      <w:proofErr w:type="spellStart"/>
      <w:r w:rsidR="00F00259">
        <w:t>dausman</w:t>
      </w:r>
      <w:proofErr w:type="spellEnd"/>
      <w:r w:rsidR="00F00259">
        <w:t>]</w:t>
      </w:r>
    </w:p>
    <w:p w:rsidR="00F8225B" w:rsidRDefault="00F8225B" w:rsidP="00C94B10">
      <w:pPr>
        <w:pStyle w:val="ListParagraph"/>
        <w:numPr>
          <w:ilvl w:val="0"/>
          <w:numId w:val="3"/>
        </w:numPr>
      </w:pPr>
      <w:r>
        <w:t>Turkey Point</w:t>
      </w:r>
      <w:r w:rsidR="00F00259">
        <w:t xml:space="preserve"> [</w:t>
      </w:r>
      <w:proofErr w:type="spellStart"/>
      <w:r w:rsidR="00F00259">
        <w:t>hughes</w:t>
      </w:r>
      <w:proofErr w:type="spellEnd"/>
      <w:r w:rsidR="00F00259">
        <w:t>]</w:t>
      </w:r>
    </w:p>
    <w:p w:rsidR="00F8225B" w:rsidRDefault="00F8225B" w:rsidP="00C94B10">
      <w:pPr>
        <w:pStyle w:val="ListParagraph"/>
        <w:numPr>
          <w:ilvl w:val="0"/>
          <w:numId w:val="3"/>
        </w:numPr>
      </w:pPr>
      <w:r>
        <w:t xml:space="preserve">Henry and </w:t>
      </w:r>
      <w:proofErr w:type="spellStart"/>
      <w:r>
        <w:t>Hilleke</w:t>
      </w:r>
      <w:proofErr w:type="spellEnd"/>
      <w:r w:rsidR="00F00259">
        <w:t xml:space="preserve"> Physical and Numerical La</w:t>
      </w:r>
      <w:r w:rsidR="004B1324">
        <w:t>boratory Experiment  [</w:t>
      </w:r>
      <w:proofErr w:type="spellStart"/>
      <w:r w:rsidR="00F00259">
        <w:t>dausman</w:t>
      </w:r>
      <w:proofErr w:type="spellEnd"/>
      <w:r w:rsidR="00F00259">
        <w:t>]</w:t>
      </w:r>
    </w:p>
    <w:p w:rsidR="00F8225B" w:rsidRDefault="00F843F7" w:rsidP="00C94B10">
      <w:pPr>
        <w:pStyle w:val="ListParagraph"/>
        <w:numPr>
          <w:ilvl w:val="0"/>
          <w:numId w:val="3"/>
        </w:numPr>
      </w:pPr>
      <w:r>
        <w:t xml:space="preserve">Benchmark </w:t>
      </w:r>
      <w:r w:rsidR="00B5674C">
        <w:t>problems</w:t>
      </w:r>
      <w:r w:rsidR="00F00259">
        <w:t xml:space="preserve"> [</w:t>
      </w:r>
      <w:proofErr w:type="spellStart"/>
      <w:r w:rsidR="00F00259">
        <w:t>dausman</w:t>
      </w:r>
      <w:proofErr w:type="spellEnd"/>
      <w:r w:rsidR="00F00259">
        <w:t>]</w:t>
      </w:r>
    </w:p>
    <w:p w:rsidR="00B5674C" w:rsidRDefault="00B5674C" w:rsidP="00B5674C">
      <w:pPr>
        <w:pStyle w:val="ListParagraph"/>
        <w:numPr>
          <w:ilvl w:val="0"/>
          <w:numId w:val="3"/>
        </w:numPr>
      </w:pPr>
      <w:r>
        <w:t xml:space="preserve">Null space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analysis using the Henry Problem</w:t>
      </w:r>
      <w:r w:rsidR="004B1324">
        <w:t xml:space="preserve"> [</w:t>
      </w:r>
      <w:proofErr w:type="spellStart"/>
      <w:r w:rsidR="00F00259">
        <w:t>hughes</w:t>
      </w:r>
      <w:proofErr w:type="spellEnd"/>
      <w:r w:rsidR="00F00259">
        <w:t>]</w:t>
      </w:r>
    </w:p>
    <w:p w:rsidR="00CE2C63" w:rsidRDefault="00CE2C63" w:rsidP="00B5674C">
      <w:pPr>
        <w:pStyle w:val="ListParagraph"/>
        <w:numPr>
          <w:ilvl w:val="0"/>
          <w:numId w:val="3"/>
        </w:numPr>
      </w:pPr>
      <w:r>
        <w:t>Effect of numerical dispersion on predictions with a saltwater intrusion model</w:t>
      </w:r>
      <w:r w:rsidR="00F00259">
        <w:t xml:space="preserve"> [ </w:t>
      </w:r>
      <w:proofErr w:type="spellStart"/>
      <w:r w:rsidR="00F00259">
        <w:t>hughes</w:t>
      </w:r>
      <w:proofErr w:type="spellEnd"/>
      <w:r w:rsidR="00F00259">
        <w:t>]</w:t>
      </w:r>
    </w:p>
    <w:p w:rsidR="00F00259" w:rsidRDefault="00F00259" w:rsidP="00B5674C">
      <w:pPr>
        <w:pStyle w:val="ListParagraph"/>
        <w:numPr>
          <w:ilvl w:val="0"/>
          <w:numId w:val="3"/>
        </w:numPr>
      </w:pPr>
      <w:r>
        <w:t>Tidal fluctuations</w:t>
      </w:r>
      <w:r w:rsidR="00045FF3">
        <w:t xml:space="preserve"> and transient dispersion</w:t>
      </w:r>
      <w:r>
        <w:t xml:space="preserve"> [</w:t>
      </w:r>
      <w:proofErr w:type="spellStart"/>
      <w:r>
        <w:t>dausman</w:t>
      </w:r>
      <w:proofErr w:type="spellEnd"/>
      <w:r>
        <w:t>]</w:t>
      </w:r>
    </w:p>
    <w:p w:rsidR="00F00259" w:rsidRDefault="00F00259" w:rsidP="00B5674C">
      <w:pPr>
        <w:pStyle w:val="ListParagraph"/>
        <w:numPr>
          <w:ilvl w:val="0"/>
          <w:numId w:val="3"/>
        </w:numPr>
      </w:pPr>
      <w:r>
        <w:t>Parameterization of an initial concentration field [</w:t>
      </w:r>
      <w:proofErr w:type="spellStart"/>
      <w:r>
        <w:t>dausman</w:t>
      </w:r>
      <w:proofErr w:type="spellEnd"/>
      <w:r>
        <w:t>]</w:t>
      </w:r>
    </w:p>
    <w:p w:rsidR="00F00259" w:rsidRDefault="00F00259" w:rsidP="00B5674C">
      <w:pPr>
        <w:pStyle w:val="ListParagraph"/>
        <w:numPr>
          <w:ilvl w:val="0"/>
          <w:numId w:val="3"/>
        </w:numPr>
      </w:pPr>
      <w:r>
        <w:t>Double diffusive finger convection [</w:t>
      </w:r>
      <w:proofErr w:type="spellStart"/>
      <w:r>
        <w:t>hughes</w:t>
      </w:r>
      <w:proofErr w:type="spellEnd"/>
      <w:r>
        <w:t>]</w:t>
      </w:r>
    </w:p>
    <w:p w:rsidR="00F00259" w:rsidRDefault="00F00259" w:rsidP="00B5674C">
      <w:pPr>
        <w:pStyle w:val="ListParagraph"/>
        <w:numPr>
          <w:ilvl w:val="0"/>
          <w:numId w:val="3"/>
        </w:numPr>
      </w:pPr>
      <w:r>
        <w:t>SUTRA</w:t>
      </w:r>
      <w:r w:rsidR="00CB43BC">
        <w:t xml:space="preserve"> [</w:t>
      </w:r>
      <w:proofErr w:type="spellStart"/>
      <w:r w:rsidR="00CB43BC">
        <w:t>hughes</w:t>
      </w:r>
      <w:proofErr w:type="spellEnd"/>
      <w:r w:rsidR="00CB43BC">
        <w:t>]</w:t>
      </w:r>
    </w:p>
    <w:p w:rsidR="00F8225B" w:rsidRDefault="00F8225B"/>
    <w:sectPr w:rsidR="00F8225B" w:rsidSect="00A6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94B18"/>
    <w:multiLevelType w:val="hybridMultilevel"/>
    <w:tmpl w:val="5850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45E88"/>
    <w:multiLevelType w:val="hybridMultilevel"/>
    <w:tmpl w:val="C7F0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C481D"/>
    <w:multiLevelType w:val="hybridMultilevel"/>
    <w:tmpl w:val="75D88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25B"/>
    <w:rsid w:val="00045FF3"/>
    <w:rsid w:val="00065235"/>
    <w:rsid w:val="000E055E"/>
    <w:rsid w:val="002D59FC"/>
    <w:rsid w:val="003922CE"/>
    <w:rsid w:val="004B1324"/>
    <w:rsid w:val="00545FC9"/>
    <w:rsid w:val="0067344C"/>
    <w:rsid w:val="007C5977"/>
    <w:rsid w:val="008C1890"/>
    <w:rsid w:val="00A0661D"/>
    <w:rsid w:val="00A65A1D"/>
    <w:rsid w:val="00AE46FD"/>
    <w:rsid w:val="00B5674C"/>
    <w:rsid w:val="00BE7DE9"/>
    <w:rsid w:val="00C94B10"/>
    <w:rsid w:val="00CB43BC"/>
    <w:rsid w:val="00CE2C63"/>
    <w:rsid w:val="00E24424"/>
    <w:rsid w:val="00E411E5"/>
    <w:rsid w:val="00E66A6A"/>
    <w:rsid w:val="00F00259"/>
    <w:rsid w:val="00F1179D"/>
    <w:rsid w:val="00F57086"/>
    <w:rsid w:val="00F8225B"/>
    <w:rsid w:val="00F843F7"/>
    <w:rsid w:val="00F9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1D"/>
  </w:style>
  <w:style w:type="paragraph" w:styleId="Heading1">
    <w:name w:val="heading 1"/>
    <w:basedOn w:val="Normal"/>
    <w:next w:val="Normal"/>
    <w:link w:val="Heading1Char"/>
    <w:uiPriority w:val="9"/>
    <w:qFormat/>
    <w:rsid w:val="00F82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2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Geological Survey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langevin</dc:creator>
  <cp:keywords/>
  <dc:description/>
  <cp:lastModifiedBy>langevin</cp:lastModifiedBy>
  <cp:revision>18</cp:revision>
  <dcterms:created xsi:type="dcterms:W3CDTF">2010-05-19T18:38:00Z</dcterms:created>
  <dcterms:modified xsi:type="dcterms:W3CDTF">2010-06-07T19:07:00Z</dcterms:modified>
</cp:coreProperties>
</file>