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26" w:rsidRPr="00F874E7" w:rsidRDefault="00297126" w:rsidP="0093789F">
      <w:pPr>
        <w:rPr>
          <w:b/>
          <w:color w:val="000000"/>
        </w:rPr>
      </w:pPr>
      <w:r w:rsidRPr="00F874E7">
        <w:rPr>
          <w:i/>
          <w:color w:val="000000"/>
        </w:rPr>
        <w:t>Đơn vị trình</w:t>
      </w:r>
      <w:r w:rsidR="00D72491" w:rsidRPr="00F874E7">
        <w:rPr>
          <w:i/>
          <w:color w:val="000000"/>
        </w:rPr>
        <w:t xml:space="preserve">: Phòng </w:t>
      </w:r>
      <w:r w:rsidR="004966F6" w:rsidRPr="00F874E7">
        <w:rPr>
          <w:i/>
          <w:color w:val="000000"/>
        </w:rPr>
        <w:t>Tư vấn Tài chính Doanh nghiệp - HSC</w:t>
      </w:r>
      <w:r w:rsidR="0093789F" w:rsidRPr="00F874E7">
        <w:rPr>
          <w:i/>
          <w:color w:val="000000"/>
        </w:rPr>
        <w:tab/>
      </w:r>
    </w:p>
    <w:p w:rsidR="003F1103" w:rsidRPr="00F874E7" w:rsidRDefault="003F1103" w:rsidP="0093789F">
      <w:pPr>
        <w:rPr>
          <w:color w:val="000000"/>
        </w:rPr>
      </w:pPr>
      <w:r w:rsidRPr="00F874E7">
        <w:rPr>
          <w:i/>
          <w:color w:val="000000"/>
        </w:rPr>
        <w:t>Tờ trình số:</w:t>
      </w:r>
      <w:r w:rsidR="0012503B">
        <w:rPr>
          <w:i/>
          <w:color w:val="000000"/>
        </w:rPr>
        <w:t>___</w:t>
      </w:r>
      <w:r w:rsidR="007E6034" w:rsidRPr="00F874E7">
        <w:rPr>
          <w:i/>
          <w:color w:val="000000"/>
        </w:rPr>
        <w:t xml:space="preserve">  </w:t>
      </w:r>
      <w:r w:rsidR="0012503B">
        <w:rPr>
          <w:b/>
        </w:rPr>
        <w:t>/____</w:t>
      </w:r>
      <w:r w:rsidR="004966F6" w:rsidRPr="00F874E7">
        <w:rPr>
          <w:b/>
        </w:rPr>
        <w:t>/VCBS.TVTCDN</w:t>
      </w:r>
      <w:r w:rsidR="00560F95" w:rsidRPr="00F874E7">
        <w:rPr>
          <w:b/>
        </w:rPr>
        <w:t>.HSC</w:t>
      </w:r>
      <w:r w:rsidRPr="00F874E7">
        <w:rPr>
          <w:i/>
          <w:color w:val="000000"/>
        </w:rPr>
        <w:tab/>
      </w:r>
      <w:r w:rsidR="009551BA">
        <w:rPr>
          <w:i/>
          <w:color w:val="000000"/>
        </w:rPr>
        <w:t xml:space="preserve">                      </w:t>
      </w:r>
    </w:p>
    <w:p w:rsidR="00297126" w:rsidRPr="00F874E7" w:rsidRDefault="00297126" w:rsidP="0093789F">
      <w:pPr>
        <w:rPr>
          <w:b/>
          <w:color w:val="000000"/>
        </w:rPr>
      </w:pPr>
      <w:r w:rsidRPr="00F874E7">
        <w:rPr>
          <w:i/>
          <w:color w:val="000000"/>
        </w:rPr>
        <w:t>Ngày trình</w:t>
      </w:r>
      <w:r w:rsidR="0093789F" w:rsidRPr="00F874E7">
        <w:rPr>
          <w:i/>
          <w:color w:val="000000"/>
        </w:rPr>
        <w:t>:</w:t>
      </w:r>
      <w:r w:rsidR="00D72491" w:rsidRPr="00F874E7">
        <w:rPr>
          <w:i/>
          <w:color w:val="000000"/>
        </w:rPr>
        <w:t xml:space="preserve"> </w:t>
      </w:r>
      <w:r w:rsidR="0012503B">
        <w:rPr>
          <w:i/>
          <w:color w:val="000000"/>
        </w:rPr>
        <w:t>___ /___/20___</w:t>
      </w:r>
      <w:r w:rsidR="0093789F" w:rsidRPr="00F874E7">
        <w:rPr>
          <w:i/>
          <w:color w:val="000000"/>
        </w:rPr>
        <w:tab/>
      </w:r>
      <w:r w:rsidR="0093789F" w:rsidRPr="00F874E7">
        <w:rPr>
          <w:i/>
          <w:color w:val="000000"/>
        </w:rPr>
        <w:tab/>
      </w:r>
      <w:r w:rsidR="00AB6548" w:rsidRPr="00F874E7">
        <w:rPr>
          <w:b/>
          <w:color w:val="000000"/>
        </w:rPr>
        <w:t xml:space="preserve">   </w:t>
      </w:r>
    </w:p>
    <w:p w:rsidR="001B5DA7" w:rsidRPr="00F874E7" w:rsidRDefault="00297126" w:rsidP="001B5DA7">
      <w:pPr>
        <w:rPr>
          <w:b/>
          <w:color w:val="000000"/>
        </w:rPr>
      </w:pPr>
      <w:r w:rsidRPr="00F874E7">
        <w:rPr>
          <w:i/>
          <w:color w:val="000000"/>
        </w:rPr>
        <w:t>Kính trình:</w:t>
      </w:r>
      <w:r w:rsidR="004966F6" w:rsidRPr="00F874E7">
        <w:rPr>
          <w:i/>
          <w:color w:val="000000"/>
        </w:rPr>
        <w:t xml:space="preserve"> Ban Giám Đốc</w:t>
      </w:r>
      <w:r w:rsidR="0093789F" w:rsidRPr="00F874E7">
        <w:rPr>
          <w:i/>
          <w:color w:val="000000"/>
        </w:rPr>
        <w:tab/>
      </w:r>
      <w:r w:rsidR="0093789F" w:rsidRPr="00F874E7">
        <w:rPr>
          <w:i/>
          <w:color w:val="000000"/>
        </w:rPr>
        <w:tab/>
      </w:r>
    </w:p>
    <w:p w:rsidR="00297126" w:rsidRPr="00F874E7" w:rsidRDefault="00297126" w:rsidP="00D72491">
      <w:pPr>
        <w:spacing w:line="340" w:lineRule="exact"/>
        <w:ind w:left="1560" w:right="-270" w:hanging="1560"/>
        <w:rPr>
          <w:b/>
          <w:color w:val="000000"/>
        </w:rPr>
      </w:pPr>
      <w:r w:rsidRPr="00F874E7">
        <w:rPr>
          <w:i/>
          <w:color w:val="000000"/>
        </w:rPr>
        <w:t>Nội dung trình</w:t>
      </w:r>
      <w:r w:rsidR="00FC6AA7" w:rsidRPr="00F874E7">
        <w:rPr>
          <w:i/>
          <w:color w:val="000000"/>
        </w:rPr>
        <w:t>:</w:t>
      </w:r>
      <w:r w:rsidR="00D72491" w:rsidRPr="00F874E7">
        <w:rPr>
          <w:i/>
          <w:color w:val="000000"/>
        </w:rPr>
        <w:t xml:space="preserve"> V/v </w:t>
      </w:r>
      <w:r w:rsidR="00D72491" w:rsidRPr="00F874E7">
        <w:rPr>
          <w:rFonts w:eastAsia="Calibri"/>
          <w:i/>
        </w:rPr>
        <w:t xml:space="preserve">Phê duyệt Hợp đồng </w:t>
      </w:r>
      <w:r w:rsidR="00645366">
        <w:rPr>
          <w:rFonts w:eastAsia="Calibri"/>
          <w:i/>
        </w:rPr>
        <w:t xml:space="preserve">tư vấn </w:t>
      </w:r>
      <w:r w:rsidR="003231CA">
        <w:rPr>
          <w:rFonts w:eastAsia="Calibri"/>
          <w:i/>
        </w:rPr>
        <w:t>đăng ký công ty đại chúng</w:t>
      </w:r>
      <w:r w:rsidR="00EB1DD5">
        <w:rPr>
          <w:rFonts w:eastAsia="Calibri"/>
          <w:i/>
        </w:rPr>
        <w:t xml:space="preserve"> với</w:t>
      </w:r>
      <w:r w:rsidR="00923394">
        <w:rPr>
          <w:rFonts w:eastAsia="Calibri"/>
          <w:i/>
        </w:rPr>
        <w:t xml:space="preserve"> </w:t>
      </w:r>
      <w:r w:rsidR="00251DAE" w:rsidRPr="00251DAE">
        <w:rPr>
          <w:rFonts w:eastAsia="Calibri"/>
          <w:i/>
        </w:rPr>
        <w:t>{CT_KH}</w:t>
      </w:r>
    </w:p>
    <w:p w:rsidR="00297126" w:rsidRPr="00F874E7" w:rsidRDefault="00536F34" w:rsidP="001D7361">
      <w:pPr>
        <w:rPr>
          <w:color w:val="000000"/>
        </w:rPr>
      </w:pPr>
      <w:r w:rsidRPr="00F874E7">
        <w:rPr>
          <w:noProof/>
          <w:color w:val="000000"/>
        </w:rPr>
        <mc:AlternateContent>
          <mc:Choice Requires="wps">
            <w:drawing>
              <wp:anchor distT="0" distB="0" distL="114300" distR="114300" simplePos="0" relativeHeight="251657728" behindDoc="0" locked="0" layoutInCell="1" allowOverlap="1" wp14:anchorId="6865DDD1" wp14:editId="26FB895F">
                <wp:simplePos x="0" y="0"/>
                <wp:positionH relativeFrom="column">
                  <wp:posOffset>5715</wp:posOffset>
                </wp:positionH>
                <wp:positionV relativeFrom="paragraph">
                  <wp:posOffset>154940</wp:posOffset>
                </wp:positionV>
                <wp:extent cx="5486400" cy="0"/>
                <wp:effectExtent l="5715" t="12065" r="13335"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AA8C5A" id="_x0000_t32" coordsize="21600,21600" o:spt="32" o:oned="t" path="m,l21600,21600e" filled="f">
                <v:path arrowok="t" fillok="f" o:connecttype="none"/>
                <o:lock v:ext="edit" shapetype="t"/>
              </v:shapetype>
              <v:shape id="AutoShape 2" o:spid="_x0000_s1026" type="#_x0000_t32" style="position:absolute;margin-left:.45pt;margin-top:12.2pt;width:6in;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O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OWLeZ6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"/>
            </w:pict>
          </mc:Fallback>
        </mc:AlternateContent>
      </w:r>
      <w:r w:rsidR="001D7361" w:rsidRPr="00F874E7">
        <w:rPr>
          <w:color w:val="000000"/>
        </w:rPr>
        <w:t>___________________________________________________________________________</w:t>
      </w:r>
    </w:p>
    <w:p w:rsidR="00002698" w:rsidRPr="00F874E7" w:rsidRDefault="00ED329D" w:rsidP="00297126">
      <w:pPr>
        <w:tabs>
          <w:tab w:val="center" w:pos="1881"/>
          <w:tab w:val="center" w:pos="6498"/>
        </w:tabs>
        <w:rPr>
          <w:b/>
          <w:color w:val="000000"/>
        </w:rPr>
      </w:pPr>
      <w:r w:rsidRPr="00F874E7">
        <w:rPr>
          <w:b/>
          <w:color w:val="000000"/>
        </w:rPr>
        <w:t>Phê duyệt của Ban Giám đốc:</w:t>
      </w:r>
    </w:p>
    <w:p w:rsidR="00ED329D" w:rsidRPr="00F874E7" w:rsidRDefault="00ED329D" w:rsidP="001B5DA7">
      <w:pPr>
        <w:spacing w:before="120" w:after="120" w:line="276" w:lineRule="auto"/>
        <w:jc w:val="both"/>
        <w:rPr>
          <w:b/>
          <w:color w:val="BFBFBF"/>
        </w:rPr>
      </w:pPr>
      <w:r w:rsidRPr="00F874E7">
        <w:rPr>
          <w:b/>
          <w:color w:val="BFBFBF"/>
        </w:rPr>
        <w:t>………………………………………………………………………………………………………………………………………………………………………………………………………………………………………………………………………………………………………………………………………………………………………………………………………………………………………………………………………………………………………………………………………………………………………………………………………………</w:t>
      </w:r>
      <w:r w:rsidR="003373D8" w:rsidRPr="00F874E7">
        <w:rPr>
          <w:b/>
          <w:color w:val="BFBFBF"/>
        </w:rPr>
        <w:t>………………</w:t>
      </w:r>
    </w:p>
    <w:p w:rsidR="001B5DA7" w:rsidRPr="00F874E7" w:rsidRDefault="001B5DA7" w:rsidP="001B5DA7">
      <w:pPr>
        <w:spacing w:before="120" w:after="120" w:line="276" w:lineRule="auto"/>
        <w:jc w:val="both"/>
        <w:rPr>
          <w:b/>
          <w:color w:val="000000"/>
        </w:rPr>
      </w:pPr>
      <w:r w:rsidRPr="00F874E7">
        <w:rPr>
          <w:b/>
          <w:color w:val="000000"/>
        </w:rPr>
        <w:t>Căn cứ trình:</w:t>
      </w:r>
    </w:p>
    <w:p w:rsidR="00ED329D" w:rsidRPr="00147FE0" w:rsidRDefault="004966F6" w:rsidP="00AD1CF7">
      <w:pPr>
        <w:spacing w:before="120" w:after="120" w:line="276" w:lineRule="auto"/>
        <w:jc w:val="both"/>
        <w:rPr>
          <w:color w:val="000000"/>
        </w:rPr>
      </w:pPr>
      <w:r w:rsidRPr="00F874E7">
        <w:rPr>
          <w:b/>
          <w:color w:val="000000"/>
        </w:rPr>
        <w:t>-</w:t>
      </w:r>
      <w:r w:rsidRPr="00F874E7">
        <w:rPr>
          <w:color w:val="000000"/>
        </w:rPr>
        <w:t xml:space="preserve"> Căn cứ nhu cầu của khách hàng</w:t>
      </w:r>
      <w:r w:rsidR="00251DAE">
        <w:rPr>
          <w:color w:val="000000"/>
        </w:rPr>
        <w:t xml:space="preserve"> </w:t>
      </w:r>
      <w:r w:rsidR="00251DAE" w:rsidRPr="00251DAE">
        <w:rPr>
          <w:color w:val="000000"/>
        </w:rPr>
        <w:t>{CT_KH}</w:t>
      </w:r>
      <w:r w:rsidR="00251DAE">
        <w:rPr>
          <w:color w:val="000000"/>
        </w:rPr>
        <w:t xml:space="preserve"> </w:t>
      </w:r>
      <w:r w:rsidR="00147FE0">
        <w:rPr>
          <w:color w:val="000000"/>
        </w:rPr>
        <w:t xml:space="preserve">về việc </w:t>
      </w:r>
      <w:r w:rsidR="003231CA">
        <w:rPr>
          <w:color w:val="000000"/>
        </w:rPr>
        <w:t>đăng ký công ty</w:t>
      </w:r>
      <w:r w:rsidR="00532C51">
        <w:rPr>
          <w:color w:val="000000"/>
        </w:rPr>
        <w:t xml:space="preserve"> đại chúng</w:t>
      </w:r>
      <w:r w:rsidR="00147FE0">
        <w:rPr>
          <w:color w:val="000000"/>
        </w:rPr>
        <w:t xml:space="preserve"> </w:t>
      </w:r>
    </w:p>
    <w:p w:rsidR="002D5C53" w:rsidRPr="00F874E7" w:rsidRDefault="001B5DA7" w:rsidP="00AD1CF7">
      <w:pPr>
        <w:spacing w:before="120" w:after="120" w:line="276" w:lineRule="auto"/>
        <w:jc w:val="both"/>
        <w:rPr>
          <w:color w:val="000000"/>
        </w:rPr>
      </w:pPr>
      <w:r w:rsidRPr="00F874E7">
        <w:rPr>
          <w:b/>
          <w:color w:val="000000"/>
        </w:rPr>
        <w:t>Đề xuất:</w:t>
      </w:r>
    </w:p>
    <w:p w:rsidR="00ED329D" w:rsidRDefault="004966F6" w:rsidP="009551BA">
      <w:pPr>
        <w:numPr>
          <w:ilvl w:val="0"/>
          <w:numId w:val="1"/>
        </w:numPr>
        <w:spacing w:before="120" w:after="120" w:line="276" w:lineRule="auto"/>
        <w:ind w:left="630" w:hanging="630"/>
        <w:jc w:val="both"/>
        <w:rPr>
          <w:b/>
          <w:color w:val="000000"/>
        </w:rPr>
      </w:pPr>
      <w:r w:rsidRPr="00F874E7">
        <w:rPr>
          <w:b/>
          <w:color w:val="000000"/>
        </w:rPr>
        <w:t>Thông tin cơ bản về khách hàng</w:t>
      </w:r>
    </w:p>
    <w:p w:rsidR="00D72491" w:rsidRPr="00F874E7" w:rsidRDefault="00D72491" w:rsidP="009551BA">
      <w:pPr>
        <w:keepNext/>
        <w:keepLines/>
        <w:numPr>
          <w:ilvl w:val="0"/>
          <w:numId w:val="3"/>
        </w:numPr>
        <w:spacing w:line="276" w:lineRule="auto"/>
        <w:contextualSpacing/>
        <w:jc w:val="both"/>
        <w:rPr>
          <w:color w:val="000000"/>
          <w:lang w:val="da-DK"/>
        </w:rPr>
      </w:pPr>
      <w:r w:rsidRPr="00F874E7">
        <w:rPr>
          <w:color w:val="000000"/>
          <w:lang w:val="da-DK"/>
        </w:rPr>
        <w:t xml:space="preserve">Tên khách hàng: </w:t>
      </w:r>
      <w:r w:rsidR="009F4627">
        <w:rPr>
          <w:color w:val="000000"/>
          <w:lang w:val="da-DK"/>
        </w:rPr>
        <w:t>{CT_KH}</w:t>
      </w:r>
    </w:p>
    <w:p w:rsidR="00D72491" w:rsidRPr="00F874E7" w:rsidRDefault="00D72491" w:rsidP="00C51CB9">
      <w:pPr>
        <w:keepNext/>
        <w:keepLines/>
        <w:numPr>
          <w:ilvl w:val="0"/>
          <w:numId w:val="3"/>
        </w:numPr>
        <w:spacing w:line="276" w:lineRule="auto"/>
        <w:contextualSpacing/>
        <w:jc w:val="both"/>
        <w:rPr>
          <w:color w:val="000000"/>
          <w:lang w:val="da-DK"/>
        </w:rPr>
      </w:pPr>
      <w:r w:rsidRPr="00F874E7">
        <w:rPr>
          <w:color w:val="000000"/>
          <w:lang w:val="da-DK"/>
        </w:rPr>
        <w:t xml:space="preserve">Địa chỉ: </w:t>
      </w:r>
      <w:r w:rsidR="009F4627">
        <w:t>{DIA_CHI_1_KH}</w:t>
      </w:r>
    </w:p>
    <w:p w:rsidR="00D72491" w:rsidRDefault="00D72491" w:rsidP="00C51CB9">
      <w:pPr>
        <w:keepNext/>
        <w:keepLines/>
        <w:numPr>
          <w:ilvl w:val="0"/>
          <w:numId w:val="3"/>
        </w:numPr>
        <w:spacing w:line="276" w:lineRule="auto"/>
        <w:contextualSpacing/>
        <w:jc w:val="both"/>
        <w:rPr>
          <w:color w:val="000000"/>
          <w:lang w:val="da-DK"/>
        </w:rPr>
      </w:pPr>
      <w:r w:rsidRPr="00F874E7">
        <w:rPr>
          <w:color w:val="000000"/>
          <w:lang w:val="da-DK"/>
        </w:rPr>
        <w:t xml:space="preserve">Mã số thuế: </w:t>
      </w:r>
      <w:r w:rsidR="00251DAE">
        <w:rPr>
          <w:color w:val="000000"/>
          <w:lang w:val="da-DK"/>
        </w:rPr>
        <w:t>{THUE}</w:t>
      </w:r>
    </w:p>
    <w:p w:rsidR="00147FE0" w:rsidRPr="009F4627" w:rsidRDefault="00147FE0" w:rsidP="00147FE0">
      <w:pPr>
        <w:keepNext/>
        <w:keepLines/>
        <w:spacing w:line="276" w:lineRule="auto"/>
        <w:ind w:left="720"/>
        <w:contextualSpacing/>
        <w:jc w:val="both"/>
        <w:rPr>
          <w:color w:val="000000"/>
          <w:lang w:val="da-DK"/>
        </w:rPr>
      </w:pPr>
      <w:r>
        <w:rPr>
          <w:color w:val="000000"/>
          <w:lang w:val="da-DK"/>
        </w:rPr>
        <w:t>Đây là khách hàng (</w:t>
      </w:r>
      <w:r w:rsidRPr="00147FE0">
        <w:rPr>
          <w:i/>
          <w:color w:val="000000"/>
          <w:lang w:val="da-DK"/>
        </w:rPr>
        <w:t xml:space="preserve">thân thuộc, </w:t>
      </w:r>
      <w:r w:rsidR="004E0359">
        <w:rPr>
          <w:i/>
          <w:color w:val="000000"/>
          <w:lang w:val="da-DK"/>
        </w:rPr>
        <w:t>thường xuyên</w:t>
      </w:r>
      <w:r w:rsidRPr="00147FE0">
        <w:rPr>
          <w:i/>
          <w:color w:val="000000"/>
          <w:lang w:val="da-DK"/>
        </w:rPr>
        <w:t>....)</w:t>
      </w:r>
      <w:r>
        <w:rPr>
          <w:i/>
          <w:color w:val="000000"/>
          <w:lang w:val="da-DK"/>
        </w:rPr>
        <w:t xml:space="preserve"> </w:t>
      </w:r>
      <w:r>
        <w:rPr>
          <w:color w:val="000000"/>
          <w:lang w:val="da-DK"/>
        </w:rPr>
        <w:t>của Công ty/ phòng tư vấn (</w:t>
      </w:r>
      <w:r w:rsidRPr="00147FE0">
        <w:rPr>
          <w:i/>
          <w:color w:val="000000"/>
          <w:lang w:val="da-DK"/>
        </w:rPr>
        <w:t>dự án/công việc đã thực hiện</w:t>
      </w:r>
      <w:r>
        <w:rPr>
          <w:color w:val="000000"/>
          <w:lang w:val="da-DK"/>
        </w:rPr>
        <w:t xml:space="preserve">) </w:t>
      </w:r>
      <w:r w:rsidR="00240B51">
        <w:rPr>
          <w:color w:val="000000"/>
          <w:lang w:val="da-DK"/>
        </w:rPr>
        <w:t xml:space="preserve">và phòng tư vấn vẫn đang tiếp tục cung cấp dịch vụ ______ cho </w:t>
      </w:r>
      <w:r w:rsidR="009F4627">
        <w:rPr>
          <w:color w:val="000000"/>
          <w:lang w:val="da-DK"/>
        </w:rPr>
        <w:t>{CT_KH}</w:t>
      </w:r>
    </w:p>
    <w:p w:rsidR="00560F95" w:rsidRPr="00F874E7" w:rsidRDefault="00560F95" w:rsidP="009551BA">
      <w:pPr>
        <w:numPr>
          <w:ilvl w:val="0"/>
          <w:numId w:val="1"/>
        </w:numPr>
        <w:spacing w:before="120" w:after="120" w:line="276" w:lineRule="auto"/>
        <w:ind w:left="630" w:hanging="630"/>
        <w:jc w:val="both"/>
        <w:rPr>
          <w:b/>
          <w:color w:val="000000"/>
        </w:rPr>
      </w:pPr>
      <w:r w:rsidRPr="00F874E7">
        <w:rPr>
          <w:b/>
          <w:color w:val="000000"/>
        </w:rPr>
        <w:t>Nhu cầu cụ thể của khách hàng</w:t>
      </w:r>
    </w:p>
    <w:p w:rsidR="00D72491" w:rsidRPr="00F104B0" w:rsidRDefault="00240B51" w:rsidP="009551BA">
      <w:pPr>
        <w:spacing w:before="120" w:after="120" w:line="276" w:lineRule="auto"/>
        <w:ind w:left="630"/>
        <w:jc w:val="both"/>
      </w:pPr>
      <w:r>
        <w:t xml:space="preserve">Khách hàng đề nghị VCBS cung cấp dịch vụ </w:t>
      </w:r>
      <w:r w:rsidR="005C5A48">
        <w:t xml:space="preserve">tư vấn </w:t>
      </w:r>
      <w:r w:rsidR="00532C51">
        <w:t xml:space="preserve">đăng ký công ty </w:t>
      </w:r>
      <w:r w:rsidR="009F4627">
        <w:rPr>
          <w:color w:val="000000"/>
          <w:lang w:val="da-DK"/>
        </w:rPr>
        <w:t xml:space="preserve">{CT_KH} </w:t>
      </w:r>
      <w:r w:rsidR="00532C51">
        <w:t>đại chúng</w:t>
      </w:r>
      <w:r w:rsidR="00C51CB9">
        <w:t xml:space="preserve"> của </w:t>
      </w:r>
      <w:r>
        <w:t>với các thông tin cơ bản như sau</w:t>
      </w:r>
      <w:r w:rsidR="00D72491" w:rsidRPr="00F104B0">
        <w:t>:</w:t>
      </w:r>
    </w:p>
    <w:p w:rsidR="00D72491" w:rsidRDefault="005C5A48" w:rsidP="009551BA">
      <w:pPr>
        <w:keepNext/>
        <w:keepLines/>
        <w:numPr>
          <w:ilvl w:val="0"/>
          <w:numId w:val="3"/>
        </w:numPr>
        <w:spacing w:line="276" w:lineRule="auto"/>
        <w:contextualSpacing/>
        <w:jc w:val="both"/>
        <w:rPr>
          <w:color w:val="000000"/>
          <w:lang w:val="da-DK"/>
        </w:rPr>
      </w:pPr>
      <w:r>
        <w:rPr>
          <w:color w:val="000000"/>
          <w:lang w:val="da-DK"/>
        </w:rPr>
        <w:t>Tên Cổ Phiếu: Cổ</w:t>
      </w:r>
      <w:r w:rsidR="00C51CB9">
        <w:rPr>
          <w:color w:val="000000"/>
          <w:lang w:val="da-DK"/>
        </w:rPr>
        <w:t xml:space="preserve"> phiếu </w:t>
      </w:r>
      <w:r w:rsidR="009F4627">
        <w:rPr>
          <w:color w:val="000000"/>
          <w:lang w:val="da-DK"/>
        </w:rPr>
        <w:t>{CT_KH} ;</w:t>
      </w:r>
    </w:p>
    <w:p w:rsidR="00532C51" w:rsidRDefault="00532C51" w:rsidP="009551BA">
      <w:pPr>
        <w:keepNext/>
        <w:keepLines/>
        <w:numPr>
          <w:ilvl w:val="0"/>
          <w:numId w:val="3"/>
        </w:numPr>
        <w:spacing w:line="276" w:lineRule="auto"/>
        <w:contextualSpacing/>
        <w:jc w:val="both"/>
        <w:rPr>
          <w:color w:val="000000"/>
          <w:lang w:val="da-DK"/>
        </w:rPr>
      </w:pPr>
      <w:r>
        <w:rPr>
          <w:color w:val="000000"/>
          <w:lang w:val="da-DK"/>
        </w:rPr>
        <w:t>Loại cổ phiếu: Cổ phiếu phổ thông;</w:t>
      </w:r>
    </w:p>
    <w:p w:rsidR="00C51CB9" w:rsidRPr="00C51CB9" w:rsidRDefault="00C51CB9" w:rsidP="00C51CB9">
      <w:pPr>
        <w:pStyle w:val="BodyTextIndent2"/>
        <w:numPr>
          <w:ilvl w:val="0"/>
          <w:numId w:val="8"/>
        </w:numPr>
        <w:spacing w:before="120" w:line="276" w:lineRule="auto"/>
        <w:jc w:val="both"/>
        <w:rPr>
          <w:bCs/>
        </w:rPr>
      </w:pPr>
      <w:r>
        <w:rPr>
          <w:color w:val="000000"/>
          <w:lang w:val="da-DK"/>
        </w:rPr>
        <w:t xml:space="preserve">Mệnh </w:t>
      </w:r>
      <w:r w:rsidR="005C5A48">
        <w:rPr>
          <w:bCs/>
        </w:rPr>
        <w:t>giá Cổ</w:t>
      </w:r>
      <w:r w:rsidRPr="00C51CB9">
        <w:rPr>
          <w:bCs/>
        </w:rPr>
        <w:t xml:space="preserve"> Phiếu: </w:t>
      </w:r>
      <w:r w:rsidR="005C5A48">
        <w:rPr>
          <w:bCs/>
        </w:rPr>
        <w:t xml:space="preserve">10.000 </w:t>
      </w:r>
      <w:r w:rsidRPr="00C51CB9">
        <w:rPr>
          <w:bCs/>
        </w:rPr>
        <w:t>VNĐ (</w:t>
      </w:r>
      <w:r w:rsidR="005C5A48">
        <w:rPr>
          <w:bCs/>
        </w:rPr>
        <w:t>Mười nghìn đồng)/ Cổ</w:t>
      </w:r>
      <w:r w:rsidRPr="00C51CB9">
        <w:rPr>
          <w:bCs/>
        </w:rPr>
        <w:t xml:space="preserve"> Phiếu; </w:t>
      </w:r>
    </w:p>
    <w:p w:rsidR="00C51CB9" w:rsidRPr="005C5A48" w:rsidRDefault="00532C51" w:rsidP="005C5A48">
      <w:pPr>
        <w:keepNext/>
        <w:keepLines/>
        <w:numPr>
          <w:ilvl w:val="0"/>
          <w:numId w:val="8"/>
        </w:numPr>
        <w:spacing w:before="120" w:after="120" w:line="276" w:lineRule="auto"/>
        <w:contextualSpacing/>
        <w:jc w:val="both"/>
        <w:rPr>
          <w:color w:val="000000"/>
          <w:lang w:val="da-DK"/>
        </w:rPr>
      </w:pPr>
      <w:r>
        <w:rPr>
          <w:bCs/>
        </w:rPr>
        <w:t>Tổng số lượng cổ phiếu đăng ký</w:t>
      </w:r>
      <w:r w:rsidR="00C51CB9" w:rsidRPr="005C5A48">
        <w:rPr>
          <w:bCs/>
        </w:rPr>
        <w:t xml:space="preserve">: </w:t>
      </w:r>
      <w:r w:rsidR="0012503B" w:rsidRPr="005C5A48">
        <w:rPr>
          <w:bCs/>
        </w:rPr>
        <w:t>_____ (________</w:t>
      </w:r>
      <w:r w:rsidR="005C5A48" w:rsidRPr="005C5A48">
        <w:rPr>
          <w:bCs/>
        </w:rPr>
        <w:t>) Cổ Phiếu.</w:t>
      </w:r>
    </w:p>
    <w:p w:rsidR="004966F6" w:rsidRPr="00F874E7" w:rsidRDefault="004966F6" w:rsidP="009551BA">
      <w:pPr>
        <w:numPr>
          <w:ilvl w:val="0"/>
          <w:numId w:val="1"/>
        </w:numPr>
        <w:spacing w:before="120" w:after="120" w:line="276" w:lineRule="auto"/>
        <w:ind w:left="630" w:hanging="630"/>
        <w:jc w:val="both"/>
        <w:rPr>
          <w:b/>
          <w:color w:val="000000"/>
        </w:rPr>
      </w:pPr>
      <w:r w:rsidRPr="00F874E7">
        <w:rPr>
          <w:b/>
          <w:color w:val="000000"/>
        </w:rPr>
        <w:t>Nội dung dịch vụ sẽ cung cấp và cơ sở pháp lý triển khai</w:t>
      </w:r>
    </w:p>
    <w:p w:rsidR="00D72491" w:rsidRPr="00F874E7" w:rsidRDefault="00D72491" w:rsidP="009551BA">
      <w:pPr>
        <w:numPr>
          <w:ilvl w:val="0"/>
          <w:numId w:val="4"/>
        </w:numPr>
        <w:tabs>
          <w:tab w:val="num" w:pos="360"/>
        </w:tabs>
        <w:spacing w:before="60" w:after="60" w:line="320" w:lineRule="exact"/>
        <w:jc w:val="both"/>
        <w:rPr>
          <w:b/>
          <w:i/>
          <w:color w:val="000000"/>
          <w:lang w:val="da-DK"/>
        </w:rPr>
      </w:pPr>
      <w:r w:rsidRPr="00F874E7">
        <w:rPr>
          <w:b/>
          <w:i/>
          <w:color w:val="000000"/>
          <w:lang w:val="da-DK"/>
        </w:rPr>
        <w:t>Nội dung dịch vụ sẽ cung cấp</w:t>
      </w:r>
      <w:r w:rsidR="00EB0544">
        <w:rPr>
          <w:b/>
          <w:i/>
          <w:color w:val="000000"/>
          <w:lang w:val="da-DK"/>
        </w:rPr>
        <w:t xml:space="preserve"> (chi tiết theo Hợp đồng đính kèm)</w:t>
      </w:r>
      <w:r w:rsidRPr="00F874E7">
        <w:rPr>
          <w:b/>
          <w:i/>
          <w:color w:val="000000"/>
          <w:lang w:val="da-DK"/>
        </w:rPr>
        <w:t xml:space="preserve">: </w:t>
      </w:r>
    </w:p>
    <w:p w:rsidR="00D72491" w:rsidRPr="00532C51" w:rsidRDefault="00532C51" w:rsidP="00532C51">
      <w:pPr>
        <w:pStyle w:val="ListParagraph"/>
        <w:numPr>
          <w:ilvl w:val="0"/>
          <w:numId w:val="3"/>
        </w:numPr>
        <w:spacing w:before="60" w:after="60" w:line="320" w:lineRule="exact"/>
        <w:rPr>
          <w:color w:val="000000"/>
          <w:lang w:val="da-DK"/>
        </w:rPr>
      </w:pPr>
      <w:r w:rsidRPr="00532C51">
        <w:rPr>
          <w:rFonts w:ascii="Times New Roman" w:eastAsia="Times New Roman" w:hAnsi="Times New Roman"/>
          <w:color w:val="000000"/>
          <w:sz w:val="24"/>
          <w:szCs w:val="24"/>
          <w:lang w:val="da-DK"/>
        </w:rPr>
        <w:t>Tư vấn và thực hiện thủ tục ”Đăng ký công ty đại chúng” tại Ủy ban Chứng khoán Nhà nước (UBCKNN)</w:t>
      </w:r>
    </w:p>
    <w:p w:rsidR="00D72491" w:rsidRPr="00F874E7" w:rsidRDefault="00D72491" w:rsidP="009551BA">
      <w:pPr>
        <w:numPr>
          <w:ilvl w:val="0"/>
          <w:numId w:val="4"/>
        </w:numPr>
        <w:tabs>
          <w:tab w:val="clear" w:pos="717"/>
          <w:tab w:val="num" w:pos="360"/>
          <w:tab w:val="num" w:pos="720"/>
        </w:tabs>
        <w:spacing w:before="60" w:after="60" w:line="320" w:lineRule="exact"/>
        <w:jc w:val="both"/>
        <w:rPr>
          <w:b/>
          <w:i/>
          <w:color w:val="000000"/>
          <w:lang w:val="da-DK"/>
        </w:rPr>
      </w:pPr>
      <w:r w:rsidRPr="00F874E7">
        <w:rPr>
          <w:b/>
          <w:i/>
          <w:color w:val="000000"/>
          <w:lang w:val="da-DK"/>
        </w:rPr>
        <w:t xml:space="preserve">Cơ sở pháp lý triển khai: </w:t>
      </w:r>
    </w:p>
    <w:p w:rsidR="00240B51" w:rsidRPr="00240B51" w:rsidRDefault="005C5A48" w:rsidP="009551BA">
      <w:pPr>
        <w:numPr>
          <w:ilvl w:val="0"/>
          <w:numId w:val="3"/>
        </w:numPr>
        <w:spacing w:before="60" w:after="60" w:line="320" w:lineRule="exact"/>
        <w:jc w:val="both"/>
        <w:rPr>
          <w:color w:val="000000"/>
          <w:lang w:val="da-DK"/>
        </w:rPr>
      </w:pPr>
      <w:r>
        <w:rPr>
          <w:color w:val="000000"/>
          <w:lang w:val="pt-BR"/>
        </w:rPr>
        <w:t xml:space="preserve">Luật doanh nghiệp </w:t>
      </w:r>
      <w:r w:rsidR="009238C5">
        <w:rPr>
          <w:color w:val="000000"/>
          <w:lang w:val="pt-BR"/>
        </w:rPr>
        <w:t>số 68/2014/QH13</w:t>
      </w:r>
      <w:r w:rsidR="00240B51">
        <w:rPr>
          <w:color w:val="000000"/>
          <w:lang w:val="pt-BR"/>
        </w:rPr>
        <w:t>; và</w:t>
      </w:r>
    </w:p>
    <w:p w:rsidR="00F874E7" w:rsidRPr="00B80011" w:rsidRDefault="009238C5" w:rsidP="009551BA">
      <w:pPr>
        <w:numPr>
          <w:ilvl w:val="0"/>
          <w:numId w:val="3"/>
        </w:numPr>
        <w:spacing w:before="60" w:after="60" w:line="320" w:lineRule="exact"/>
        <w:jc w:val="both"/>
        <w:rPr>
          <w:color w:val="000000"/>
          <w:lang w:val="da-DK"/>
        </w:rPr>
      </w:pPr>
      <w:r w:rsidRPr="009238C5">
        <w:rPr>
          <w:color w:val="000000"/>
          <w:lang w:val="da-DK"/>
        </w:rPr>
        <w:t>Luật chứng khoán số 70/2006/QH11 ngày 29/06/2006, Luật chứng khoán sửa đổi, bổ sung số 62/2010/QH12 ngày 24/11/2010</w:t>
      </w:r>
      <w:r w:rsidR="00B80011">
        <w:rPr>
          <w:color w:val="000000"/>
          <w:lang w:val="pt-BR"/>
        </w:rPr>
        <w:t>; và</w:t>
      </w:r>
    </w:p>
    <w:p w:rsidR="00AA5373" w:rsidRPr="00AD7E41" w:rsidRDefault="00240B51" w:rsidP="00251DAE">
      <w:pPr>
        <w:numPr>
          <w:ilvl w:val="0"/>
          <w:numId w:val="3"/>
        </w:numPr>
        <w:spacing w:before="60" w:after="60" w:line="320" w:lineRule="exact"/>
        <w:jc w:val="both"/>
        <w:rPr>
          <w:color w:val="000000"/>
          <w:lang w:val="da-DK"/>
        </w:rPr>
      </w:pPr>
      <w:r>
        <w:rPr>
          <w:color w:val="000000"/>
          <w:lang w:val="da-DK"/>
        </w:rPr>
        <w:t xml:space="preserve">Điều lệ của </w:t>
      </w:r>
      <w:r w:rsidR="00251DAE" w:rsidRPr="00251DAE">
        <w:rPr>
          <w:color w:val="000000"/>
          <w:lang w:val="da-DK"/>
        </w:rPr>
        <w:t>{CT_KH}</w:t>
      </w:r>
      <w:bookmarkStart w:id="0" w:name="_GoBack"/>
      <w:bookmarkEnd w:id="0"/>
      <w:r w:rsidRPr="00240B51">
        <w:rPr>
          <w:i/>
          <w:color w:val="000000"/>
          <w:lang w:val="da-DK"/>
        </w:rPr>
        <w:t>.</w:t>
      </w:r>
    </w:p>
    <w:p w:rsidR="00560F95" w:rsidRPr="00F874E7" w:rsidRDefault="00560F95" w:rsidP="009551BA">
      <w:pPr>
        <w:numPr>
          <w:ilvl w:val="0"/>
          <w:numId w:val="1"/>
        </w:numPr>
        <w:spacing w:before="120" w:after="120" w:line="276" w:lineRule="auto"/>
        <w:ind w:left="630" w:hanging="630"/>
        <w:jc w:val="both"/>
        <w:rPr>
          <w:b/>
          <w:color w:val="000000"/>
        </w:rPr>
      </w:pPr>
      <w:r w:rsidRPr="00F874E7">
        <w:rPr>
          <w:b/>
          <w:color w:val="000000"/>
        </w:rPr>
        <w:t xml:space="preserve">Đánh giá tính khả thi  </w:t>
      </w:r>
    </w:p>
    <w:p w:rsidR="00DD28FC" w:rsidRDefault="00DD28FC" w:rsidP="00DD28FC">
      <w:pPr>
        <w:spacing w:before="120" w:after="120" w:line="276" w:lineRule="auto"/>
        <w:ind w:left="630"/>
        <w:jc w:val="both"/>
        <w:rPr>
          <w:color w:val="000000"/>
          <w:lang w:val="da-DK"/>
        </w:rPr>
      </w:pPr>
      <w:r>
        <w:rPr>
          <w:color w:val="000000"/>
          <w:lang w:val="da-DK"/>
        </w:rPr>
        <w:lastRenderedPageBreak/>
        <w:t>Căn cứ vào các yếu tố:</w:t>
      </w:r>
    </w:p>
    <w:p w:rsidR="00DD28FC" w:rsidRDefault="00240B51" w:rsidP="009551BA">
      <w:pPr>
        <w:numPr>
          <w:ilvl w:val="0"/>
          <w:numId w:val="3"/>
        </w:numPr>
        <w:spacing w:before="120" w:after="120" w:line="276" w:lineRule="auto"/>
        <w:ind w:left="630"/>
        <w:jc w:val="both"/>
        <w:rPr>
          <w:color w:val="000000"/>
          <w:lang w:val="da-DK"/>
        </w:rPr>
      </w:pPr>
      <w:r>
        <w:rPr>
          <w:color w:val="000000"/>
          <w:lang w:val="da-DK"/>
        </w:rPr>
        <w:t>Phòng tư vấn</w:t>
      </w:r>
      <w:r w:rsidR="00F874E7" w:rsidRPr="00F874E7">
        <w:rPr>
          <w:color w:val="000000"/>
          <w:lang w:val="da-DK"/>
        </w:rPr>
        <w:t xml:space="preserve"> có </w:t>
      </w:r>
      <w:r>
        <w:rPr>
          <w:color w:val="000000"/>
          <w:lang w:val="da-DK"/>
        </w:rPr>
        <w:t xml:space="preserve">nhiều </w:t>
      </w:r>
      <w:r w:rsidR="00F874E7" w:rsidRPr="00F874E7">
        <w:rPr>
          <w:color w:val="000000"/>
          <w:lang w:val="da-DK"/>
        </w:rPr>
        <w:t xml:space="preserve">kinh nghiệm </w:t>
      </w:r>
      <w:r w:rsidR="009A4098">
        <w:rPr>
          <w:color w:val="000000"/>
          <w:lang w:val="da-DK"/>
        </w:rPr>
        <w:t>trong việc</w:t>
      </w:r>
      <w:r w:rsidR="00DF6A2D">
        <w:rPr>
          <w:color w:val="000000"/>
          <w:lang w:val="da-DK"/>
        </w:rPr>
        <w:t xml:space="preserve"> tư vấn</w:t>
      </w:r>
      <w:r w:rsidR="009A4098">
        <w:rPr>
          <w:color w:val="000000"/>
          <w:lang w:val="da-DK"/>
        </w:rPr>
        <w:t xml:space="preserve"> </w:t>
      </w:r>
      <w:r w:rsidR="009238C5">
        <w:rPr>
          <w:color w:val="000000"/>
          <w:lang w:val="da-DK"/>
        </w:rPr>
        <w:t>đăng ký công ty đại chúng</w:t>
      </w:r>
      <w:r w:rsidR="00DD28FC">
        <w:rPr>
          <w:color w:val="000000"/>
          <w:lang w:val="da-DK"/>
        </w:rPr>
        <w:t>;</w:t>
      </w:r>
    </w:p>
    <w:p w:rsidR="00DD28FC" w:rsidRDefault="00DD28FC" w:rsidP="009551BA">
      <w:pPr>
        <w:numPr>
          <w:ilvl w:val="0"/>
          <w:numId w:val="3"/>
        </w:numPr>
        <w:spacing w:before="120" w:after="120" w:line="276" w:lineRule="auto"/>
        <w:ind w:left="630"/>
        <w:jc w:val="both"/>
        <w:rPr>
          <w:color w:val="000000"/>
          <w:lang w:val="da-DK"/>
        </w:rPr>
      </w:pPr>
      <w:r>
        <w:rPr>
          <w:color w:val="000000"/>
          <w:lang w:val="da-DK"/>
        </w:rPr>
        <w:t>T</w:t>
      </w:r>
      <w:r w:rsidR="00F874E7" w:rsidRPr="00F874E7">
        <w:rPr>
          <w:color w:val="000000"/>
          <w:lang w:val="da-DK"/>
        </w:rPr>
        <w:t>ính phức tạp</w:t>
      </w:r>
      <w:r>
        <w:rPr>
          <w:color w:val="000000"/>
          <w:lang w:val="da-DK"/>
        </w:rPr>
        <w:t xml:space="preserve"> và</w:t>
      </w:r>
      <w:r w:rsidR="009A4098">
        <w:rPr>
          <w:color w:val="000000"/>
          <w:lang w:val="da-DK"/>
        </w:rPr>
        <w:t xml:space="preserve"> rủi ro</w:t>
      </w:r>
      <w:r w:rsidR="00F874E7" w:rsidRPr="00F874E7">
        <w:rPr>
          <w:color w:val="000000"/>
          <w:lang w:val="da-DK"/>
        </w:rPr>
        <w:t xml:space="preserve"> </w:t>
      </w:r>
      <w:r w:rsidR="009A4098">
        <w:rPr>
          <w:color w:val="000000"/>
          <w:lang w:val="da-DK"/>
        </w:rPr>
        <w:t>liên quan đến</w:t>
      </w:r>
      <w:r w:rsidR="00F874E7" w:rsidRPr="00F874E7">
        <w:rPr>
          <w:color w:val="000000"/>
          <w:lang w:val="da-DK"/>
        </w:rPr>
        <w:t xml:space="preserve"> công việc </w:t>
      </w:r>
      <w:r w:rsidR="00B8438A">
        <w:rPr>
          <w:color w:val="000000"/>
          <w:lang w:val="da-DK"/>
        </w:rPr>
        <w:t>có thể kiểm soát</w:t>
      </w:r>
      <w:r>
        <w:rPr>
          <w:color w:val="000000"/>
          <w:lang w:val="da-DK"/>
        </w:rPr>
        <w:t>;</w:t>
      </w:r>
    </w:p>
    <w:p w:rsidR="009551BA" w:rsidRDefault="009558FB" w:rsidP="009551BA">
      <w:pPr>
        <w:numPr>
          <w:ilvl w:val="0"/>
          <w:numId w:val="3"/>
        </w:numPr>
        <w:spacing w:before="120" w:after="120" w:line="276" w:lineRule="auto"/>
        <w:ind w:left="630"/>
        <w:jc w:val="both"/>
        <w:rPr>
          <w:color w:val="000000"/>
          <w:lang w:val="da-DK"/>
        </w:rPr>
      </w:pPr>
      <w:r>
        <w:rPr>
          <w:color w:val="000000"/>
          <w:lang w:val="da-DK"/>
        </w:rPr>
        <w:t>_______________________________</w:t>
      </w:r>
      <w:r w:rsidR="00DD28FC">
        <w:rPr>
          <w:color w:val="000000"/>
          <w:lang w:val="da-DK"/>
        </w:rPr>
        <w:t>;</w:t>
      </w:r>
    </w:p>
    <w:p w:rsidR="009551BA" w:rsidRPr="009551BA" w:rsidRDefault="009551BA" w:rsidP="00DD28FC">
      <w:pPr>
        <w:numPr>
          <w:ilvl w:val="0"/>
          <w:numId w:val="3"/>
        </w:numPr>
        <w:tabs>
          <w:tab w:val="clear" w:pos="720"/>
        </w:tabs>
        <w:spacing w:before="120" w:after="120" w:line="276" w:lineRule="auto"/>
        <w:ind w:left="630"/>
        <w:jc w:val="both"/>
        <w:rPr>
          <w:color w:val="000000"/>
          <w:lang w:val="da-DK"/>
        </w:rPr>
      </w:pPr>
      <w:r w:rsidRPr="009551BA">
        <w:rPr>
          <w:color w:val="000000"/>
          <w:lang w:val="da-DK"/>
        </w:rPr>
        <w:t>Báo cáo tài chính của Công ty đáp ứng được các yêu cầu sau:</w:t>
      </w:r>
    </w:p>
    <w:p w:rsidR="009551BA" w:rsidRPr="009551BA" w:rsidRDefault="009551BA" w:rsidP="009551BA">
      <w:pPr>
        <w:spacing w:before="120" w:after="120" w:line="276" w:lineRule="auto"/>
        <w:ind w:left="720"/>
        <w:jc w:val="both"/>
        <w:rPr>
          <w:color w:val="000000"/>
          <w:lang w:val="da-DK"/>
        </w:rPr>
      </w:pPr>
      <w:r>
        <w:rPr>
          <w:color w:val="000000"/>
          <w:lang w:val="da-DK"/>
        </w:rPr>
        <w:t xml:space="preserve">+ </w:t>
      </w:r>
      <w:r w:rsidRPr="009551BA">
        <w:rPr>
          <w:color w:val="000000"/>
          <w:lang w:val="da-DK"/>
        </w:rPr>
        <w:t>Có báo cáo tài chính năm gần nhất được kiểm toán bởi tổ chức kiểm toán độc lập;</w:t>
      </w:r>
    </w:p>
    <w:p w:rsidR="009551BA" w:rsidRDefault="009551BA" w:rsidP="009551BA">
      <w:pPr>
        <w:spacing w:before="120" w:after="120" w:line="276" w:lineRule="auto"/>
        <w:ind w:left="720"/>
        <w:jc w:val="both"/>
        <w:rPr>
          <w:color w:val="000000"/>
          <w:lang w:val="da-DK"/>
        </w:rPr>
      </w:pPr>
      <w:r>
        <w:rPr>
          <w:color w:val="000000"/>
          <w:lang w:val="da-DK"/>
        </w:rPr>
        <w:t>+</w:t>
      </w:r>
      <w:r w:rsidRPr="009551BA">
        <w:rPr>
          <w:color w:val="000000"/>
          <w:lang w:val="da-DK"/>
        </w:rPr>
        <w:t xml:space="preserve"> Báo cáo tài chính bao gồm bảng cân đối kế toán, báo cáo kết quả hoạt động sản xuất kinh doanh, báo cáo lưu chuyển tiền tệ và thuyết minh báo cáo tài chính; phù hợp với các quy định của pháp luật hiện hành về kế toán và kiểm toán;</w:t>
      </w:r>
    </w:p>
    <w:p w:rsidR="00240B51" w:rsidRDefault="00240B51" w:rsidP="00240B51">
      <w:pPr>
        <w:numPr>
          <w:ilvl w:val="0"/>
          <w:numId w:val="3"/>
        </w:numPr>
        <w:spacing w:before="120" w:after="120" w:line="276" w:lineRule="auto"/>
        <w:ind w:left="630"/>
        <w:jc w:val="both"/>
        <w:rPr>
          <w:color w:val="000000"/>
          <w:lang w:val="da-DK"/>
        </w:rPr>
      </w:pPr>
      <w:r>
        <w:rPr>
          <w:color w:val="000000"/>
          <w:lang w:val="da-DK"/>
        </w:rPr>
        <w:t>Các yếu tố khác theo quy định của pháp luật (</w:t>
      </w:r>
      <w:r w:rsidR="009238C5">
        <w:rPr>
          <w:color w:val="000000"/>
          <w:lang w:val="da-DK"/>
        </w:rPr>
        <w:t>Giấy đăng ký công ty đại chúng, Thông tin tóm tắt về công ty đại chúng,</w:t>
      </w:r>
      <w:r>
        <w:rPr>
          <w:color w:val="000000"/>
          <w:lang w:val="da-DK"/>
        </w:rPr>
        <w:t xml:space="preserve">...) về </w:t>
      </w:r>
      <w:r w:rsidR="009238C5">
        <w:rPr>
          <w:color w:val="000000"/>
          <w:lang w:val="da-DK"/>
        </w:rPr>
        <w:t xml:space="preserve">đăng ký công ty đại chúng </w:t>
      </w:r>
      <w:r>
        <w:rPr>
          <w:color w:val="000000"/>
          <w:lang w:val="da-DK"/>
        </w:rPr>
        <w:t>đều có thể thực hiện trên cơ sở tư vấn.</w:t>
      </w:r>
    </w:p>
    <w:p w:rsidR="009551BA" w:rsidRPr="009551BA" w:rsidRDefault="009551BA" w:rsidP="00DD28FC">
      <w:pPr>
        <w:spacing w:before="120" w:after="120" w:line="276" w:lineRule="auto"/>
        <w:ind w:left="270"/>
        <w:jc w:val="both"/>
        <w:rPr>
          <w:color w:val="000000"/>
          <w:lang w:val="da-DK"/>
        </w:rPr>
      </w:pPr>
      <w:r>
        <w:rPr>
          <w:color w:val="000000"/>
          <w:lang w:val="da-DK"/>
        </w:rPr>
        <w:t xml:space="preserve">=&gt; Dựa trên các cơ sở trên, </w:t>
      </w:r>
      <w:r w:rsidR="00DD28FC">
        <w:rPr>
          <w:color w:val="000000"/>
          <w:lang w:val="da-DK"/>
        </w:rPr>
        <w:t>Phòng</w:t>
      </w:r>
      <w:r>
        <w:rPr>
          <w:color w:val="000000"/>
          <w:lang w:val="da-DK"/>
        </w:rPr>
        <w:t xml:space="preserve"> đánh giá </w:t>
      </w:r>
      <w:r w:rsidR="00DD28FC">
        <w:rPr>
          <w:color w:val="000000"/>
          <w:lang w:val="da-DK"/>
        </w:rPr>
        <w:t xml:space="preserve">việc triển khai </w:t>
      </w:r>
      <w:r>
        <w:rPr>
          <w:color w:val="000000"/>
          <w:lang w:val="da-DK"/>
        </w:rPr>
        <w:t>hợp đồng là khả thi</w:t>
      </w:r>
      <w:r w:rsidR="00DD28FC">
        <w:rPr>
          <w:color w:val="000000"/>
          <w:lang w:val="da-DK"/>
        </w:rPr>
        <w:t>.</w:t>
      </w:r>
    </w:p>
    <w:p w:rsidR="004966F6" w:rsidRPr="00F874E7" w:rsidRDefault="004966F6" w:rsidP="009551BA">
      <w:pPr>
        <w:numPr>
          <w:ilvl w:val="0"/>
          <w:numId w:val="1"/>
        </w:numPr>
        <w:spacing w:before="120" w:after="120" w:line="276" w:lineRule="auto"/>
        <w:ind w:left="630" w:hanging="630"/>
        <w:jc w:val="both"/>
        <w:rPr>
          <w:b/>
          <w:color w:val="000000"/>
        </w:rPr>
      </w:pPr>
      <w:r w:rsidRPr="00F874E7">
        <w:rPr>
          <w:b/>
          <w:color w:val="000000"/>
        </w:rPr>
        <w:t>Mức phí dịch vụ dự kiến và chi phí bên thứ ba (nếu có)</w:t>
      </w:r>
    </w:p>
    <w:p w:rsidR="00F874E7" w:rsidRPr="002F41EB" w:rsidRDefault="00B8438A" w:rsidP="009551BA">
      <w:pPr>
        <w:numPr>
          <w:ilvl w:val="0"/>
          <w:numId w:val="3"/>
        </w:numPr>
        <w:spacing w:before="60" w:after="60" w:line="320" w:lineRule="exact"/>
        <w:jc w:val="both"/>
        <w:rPr>
          <w:color w:val="000000"/>
          <w:lang w:val="da-DK"/>
        </w:rPr>
      </w:pPr>
      <w:r>
        <w:rPr>
          <w:color w:val="000000"/>
          <w:lang w:val="da-DK"/>
        </w:rPr>
        <w:t xml:space="preserve">Phí: </w:t>
      </w:r>
      <w:r w:rsidR="00477C59">
        <w:rPr>
          <w:color w:val="000000"/>
          <w:lang w:val="da-DK"/>
        </w:rPr>
        <w:t xml:space="preserve">_____ đồng </w:t>
      </w:r>
    </w:p>
    <w:p w:rsidR="00746C2A" w:rsidRPr="00F874E7" w:rsidRDefault="00F874E7" w:rsidP="009551BA">
      <w:pPr>
        <w:spacing w:before="120" w:after="120" w:line="276" w:lineRule="auto"/>
        <w:ind w:left="630"/>
        <w:jc w:val="both"/>
        <w:rPr>
          <w:color w:val="000000"/>
        </w:rPr>
      </w:pPr>
      <w:r w:rsidRPr="00F874E7">
        <w:rPr>
          <w:color w:val="000000"/>
        </w:rPr>
        <w:t>C</w:t>
      </w:r>
      <w:r w:rsidR="00746C2A" w:rsidRPr="00F874E7">
        <w:rPr>
          <w:color w:val="000000"/>
        </w:rPr>
        <w:t xml:space="preserve">ơ sở đưa ra mức phí: </w:t>
      </w:r>
      <w:r w:rsidRPr="00F874E7">
        <w:rPr>
          <w:color w:val="000000"/>
        </w:rPr>
        <w:t xml:space="preserve">dựa trên các mức phí </w:t>
      </w:r>
      <w:r w:rsidR="00F104B0">
        <w:rPr>
          <w:color w:val="000000"/>
        </w:rPr>
        <w:t xml:space="preserve">của các hợp đồng </w:t>
      </w:r>
      <w:r w:rsidRPr="00F874E7">
        <w:rPr>
          <w:color w:val="000000"/>
        </w:rPr>
        <w:t xml:space="preserve">đã làm và </w:t>
      </w:r>
      <w:r w:rsidR="009558FB">
        <w:rPr>
          <w:color w:val="000000"/>
        </w:rPr>
        <w:t>__________</w:t>
      </w:r>
      <w:r w:rsidR="00B8438A">
        <w:rPr>
          <w:color w:val="000000"/>
        </w:rPr>
        <w:t xml:space="preserve"> </w:t>
      </w:r>
      <w:r w:rsidR="00DD28FC">
        <w:rPr>
          <w:color w:val="000000"/>
        </w:rPr>
        <w:t xml:space="preserve">nhằm </w:t>
      </w:r>
      <w:r w:rsidR="00B8438A">
        <w:rPr>
          <w:color w:val="000000"/>
        </w:rPr>
        <w:t>duy trì quan hệ với</w:t>
      </w:r>
      <w:r w:rsidR="00DD28FC">
        <w:rPr>
          <w:color w:val="000000"/>
        </w:rPr>
        <w:t xml:space="preserve"> k</w:t>
      </w:r>
      <w:r w:rsidRPr="00F874E7">
        <w:rPr>
          <w:color w:val="000000"/>
        </w:rPr>
        <w:t>hách hàng</w:t>
      </w:r>
      <w:r w:rsidR="00B8438A">
        <w:rPr>
          <w:color w:val="000000"/>
        </w:rPr>
        <w:t xml:space="preserve"> (</w:t>
      </w:r>
      <w:r w:rsidR="00B8438A" w:rsidRPr="00F874E7">
        <w:rPr>
          <w:color w:val="000000"/>
        </w:rPr>
        <w:t xml:space="preserve">do </w:t>
      </w:r>
      <w:r w:rsidR="00477C59" w:rsidRPr="00477C59">
        <w:rPr>
          <w:i/>
          <w:color w:val="000000"/>
        </w:rPr>
        <w:t xml:space="preserve">Tên </w:t>
      </w:r>
      <w:r w:rsidR="00B8438A" w:rsidRPr="00477C59">
        <w:rPr>
          <w:i/>
          <w:color w:val="000000"/>
        </w:rPr>
        <w:t>Công ty</w:t>
      </w:r>
      <w:r w:rsidR="00B8438A">
        <w:rPr>
          <w:color w:val="000000"/>
        </w:rPr>
        <w:t xml:space="preserve"> là khách hàng </w:t>
      </w:r>
      <w:r w:rsidR="00B8438A" w:rsidRPr="00477C59">
        <w:rPr>
          <w:i/>
          <w:color w:val="000000"/>
        </w:rPr>
        <w:t>thường xuyên, tiềm năng</w:t>
      </w:r>
      <w:r w:rsidR="00B8438A">
        <w:rPr>
          <w:color w:val="000000"/>
        </w:rPr>
        <w:t xml:space="preserve">) nhưng vẫn đảm bảo lợi ích của VCBS. </w:t>
      </w:r>
    </w:p>
    <w:p w:rsidR="004966F6" w:rsidRPr="00F874E7" w:rsidRDefault="004966F6" w:rsidP="009551BA">
      <w:pPr>
        <w:numPr>
          <w:ilvl w:val="0"/>
          <w:numId w:val="1"/>
        </w:numPr>
        <w:spacing w:before="120" w:after="120" w:line="276" w:lineRule="auto"/>
        <w:ind w:left="630" w:hanging="630"/>
        <w:jc w:val="both"/>
        <w:rPr>
          <w:b/>
          <w:color w:val="000000"/>
        </w:rPr>
      </w:pPr>
      <w:r w:rsidRPr="00F874E7">
        <w:rPr>
          <w:b/>
          <w:color w:val="000000"/>
        </w:rPr>
        <w:t>Nhân sự triển khai</w:t>
      </w:r>
    </w:p>
    <w:p w:rsidR="00F104B0" w:rsidRDefault="00477C59" w:rsidP="009551BA">
      <w:pPr>
        <w:numPr>
          <w:ilvl w:val="0"/>
          <w:numId w:val="3"/>
        </w:numPr>
        <w:spacing w:before="120" w:after="120" w:line="276" w:lineRule="auto"/>
        <w:ind w:left="630"/>
        <w:jc w:val="both"/>
        <w:rPr>
          <w:color w:val="000000"/>
          <w:lang w:val="da-DK"/>
        </w:rPr>
      </w:pPr>
      <w:r>
        <w:rPr>
          <w:color w:val="000000"/>
          <w:lang w:val="da-DK"/>
        </w:rPr>
        <w:t>____________</w:t>
      </w:r>
      <w:r w:rsidR="00F104B0">
        <w:rPr>
          <w:color w:val="000000"/>
          <w:lang w:val="da-DK"/>
        </w:rPr>
        <w:t xml:space="preserve"> (trưởng nhóm)</w:t>
      </w:r>
    </w:p>
    <w:p w:rsidR="00D72491" w:rsidRDefault="00477C59" w:rsidP="009551BA">
      <w:pPr>
        <w:numPr>
          <w:ilvl w:val="0"/>
          <w:numId w:val="3"/>
        </w:numPr>
        <w:spacing w:before="120" w:after="120" w:line="276" w:lineRule="auto"/>
        <w:ind w:left="630"/>
        <w:jc w:val="both"/>
        <w:rPr>
          <w:color w:val="000000"/>
          <w:lang w:val="da-DK"/>
        </w:rPr>
      </w:pPr>
      <w:r>
        <w:rPr>
          <w:color w:val="000000"/>
          <w:lang w:val="da-DK"/>
        </w:rPr>
        <w:t>____________</w:t>
      </w:r>
      <w:r w:rsidR="00D72491" w:rsidRPr="00F874E7">
        <w:rPr>
          <w:color w:val="000000"/>
          <w:lang w:val="da-DK"/>
        </w:rPr>
        <w:t xml:space="preserve"> (</w:t>
      </w:r>
      <w:r w:rsidR="00F104B0">
        <w:rPr>
          <w:color w:val="000000"/>
          <w:lang w:val="da-DK"/>
        </w:rPr>
        <w:t>thành viên</w:t>
      </w:r>
      <w:r w:rsidR="00D72491" w:rsidRPr="00F874E7">
        <w:rPr>
          <w:color w:val="000000"/>
          <w:lang w:val="da-DK"/>
        </w:rPr>
        <w:t>)</w:t>
      </w:r>
    </w:p>
    <w:p w:rsidR="00477C59" w:rsidRPr="00F874E7" w:rsidRDefault="00477C59" w:rsidP="009551BA">
      <w:pPr>
        <w:numPr>
          <w:ilvl w:val="0"/>
          <w:numId w:val="3"/>
        </w:numPr>
        <w:spacing w:before="120" w:after="120" w:line="276" w:lineRule="auto"/>
        <w:ind w:left="630"/>
        <w:jc w:val="both"/>
        <w:rPr>
          <w:color w:val="000000"/>
          <w:lang w:val="da-DK"/>
        </w:rPr>
      </w:pPr>
      <w:r>
        <w:rPr>
          <w:color w:val="000000"/>
          <w:lang w:val="da-DK"/>
        </w:rPr>
        <w:t>____________ (thành viên)</w:t>
      </w:r>
    </w:p>
    <w:p w:rsidR="004966F6" w:rsidRPr="00F874E7" w:rsidRDefault="004966F6" w:rsidP="009551BA">
      <w:pPr>
        <w:numPr>
          <w:ilvl w:val="0"/>
          <w:numId w:val="1"/>
        </w:numPr>
        <w:spacing w:before="120" w:after="120" w:line="276" w:lineRule="auto"/>
        <w:ind w:left="630" w:hanging="630"/>
        <w:jc w:val="both"/>
        <w:rPr>
          <w:b/>
          <w:color w:val="000000"/>
        </w:rPr>
      </w:pPr>
      <w:r w:rsidRPr="00F874E7">
        <w:rPr>
          <w:b/>
          <w:color w:val="000000"/>
        </w:rPr>
        <w:t>Lộ trình triển khai</w:t>
      </w:r>
    </w:p>
    <w:p w:rsidR="00F874E7" w:rsidRPr="009A4098" w:rsidRDefault="00F874E7" w:rsidP="009551BA">
      <w:pPr>
        <w:numPr>
          <w:ilvl w:val="0"/>
          <w:numId w:val="3"/>
        </w:numPr>
        <w:spacing w:before="120" w:after="120" w:line="276" w:lineRule="auto"/>
        <w:ind w:left="630"/>
        <w:jc w:val="both"/>
        <w:rPr>
          <w:color w:val="000000"/>
          <w:lang w:val="da-DK"/>
        </w:rPr>
      </w:pPr>
      <w:r w:rsidRPr="009A4098">
        <w:rPr>
          <w:color w:val="000000"/>
          <w:lang w:val="da-DK"/>
        </w:rPr>
        <w:t xml:space="preserve">Thời gian dự kiến: </w:t>
      </w:r>
      <w:r w:rsidR="00477C59">
        <w:rPr>
          <w:color w:val="000000"/>
          <w:lang w:val="da-DK"/>
        </w:rPr>
        <w:t>___________</w:t>
      </w:r>
    </w:p>
    <w:p w:rsidR="00B8438A" w:rsidRDefault="00DD28FC" w:rsidP="00B8438A">
      <w:pPr>
        <w:numPr>
          <w:ilvl w:val="0"/>
          <w:numId w:val="1"/>
        </w:numPr>
        <w:spacing w:before="120" w:after="120" w:line="276" w:lineRule="auto"/>
        <w:ind w:left="630" w:hanging="630"/>
        <w:jc w:val="both"/>
        <w:rPr>
          <w:b/>
          <w:color w:val="000000"/>
        </w:rPr>
      </w:pPr>
      <w:r>
        <w:rPr>
          <w:b/>
          <w:color w:val="000000"/>
        </w:rPr>
        <w:t>Lưu ý</w:t>
      </w:r>
      <w:r w:rsidR="00240B51">
        <w:rPr>
          <w:b/>
          <w:color w:val="000000"/>
        </w:rPr>
        <w:t xml:space="preserve"> </w:t>
      </w:r>
      <w:r w:rsidR="00240B51" w:rsidRPr="00240B51">
        <w:rPr>
          <w:b/>
          <w:i/>
          <w:color w:val="000000"/>
        </w:rPr>
        <w:t>(nếu không ghi Không có)</w:t>
      </w:r>
    </w:p>
    <w:p w:rsidR="00B8438A" w:rsidRPr="00B8438A" w:rsidRDefault="00B8438A" w:rsidP="00B8438A">
      <w:pPr>
        <w:spacing w:before="120" w:after="120" w:line="276" w:lineRule="auto"/>
        <w:ind w:left="630"/>
        <w:jc w:val="both"/>
        <w:rPr>
          <w:b/>
          <w:color w:val="000000"/>
        </w:rPr>
      </w:pPr>
    </w:p>
    <w:p w:rsidR="00331DB1" w:rsidRPr="00F874E7" w:rsidRDefault="00297126" w:rsidP="002D5C53">
      <w:pPr>
        <w:spacing w:before="120" w:after="120" w:line="276" w:lineRule="auto"/>
        <w:rPr>
          <w:b/>
          <w:color w:val="000000"/>
        </w:rPr>
      </w:pPr>
      <w:r w:rsidRPr="00F874E7">
        <w:rPr>
          <w:b/>
          <w:color w:val="000000"/>
        </w:rPr>
        <w:t>Kính trình</w:t>
      </w:r>
      <w:r w:rsidR="00F104B0">
        <w:rPr>
          <w:b/>
          <w:color w:val="000000"/>
        </w:rPr>
        <w:t xml:space="preserve"> Ban giám đốc xem xét phê duyệt và ký hợp đồng như đính kèm</w:t>
      </w:r>
      <w:r w:rsidRPr="00F874E7">
        <w:rPr>
          <w:b/>
          <w:color w:val="000000"/>
        </w:rPr>
        <w:t>.</w:t>
      </w:r>
      <w:r w:rsidR="00BE100B" w:rsidRPr="00F874E7">
        <w:rPr>
          <w:b/>
          <w:color w:val="000000"/>
        </w:rPr>
        <w:t>/.</w:t>
      </w:r>
      <w:r w:rsidR="00C51A67" w:rsidRPr="00F874E7">
        <w:rPr>
          <w:b/>
          <w:color w:val="000000"/>
        </w:rPr>
        <w:t xml:space="preserve"> </w:t>
      </w:r>
    </w:p>
    <w:tbl>
      <w:tblPr>
        <w:tblW w:w="0" w:type="auto"/>
        <w:tblLook w:val="04A0" w:firstRow="1" w:lastRow="0" w:firstColumn="1" w:lastColumn="0" w:noHBand="0" w:noVBand="1"/>
      </w:tblPr>
      <w:tblGrid>
        <w:gridCol w:w="4622"/>
        <w:gridCol w:w="4623"/>
      </w:tblGrid>
      <w:tr w:rsidR="00ED329D" w:rsidRPr="00F874E7" w:rsidTr="00BB3A3B">
        <w:tc>
          <w:tcPr>
            <w:tcW w:w="4622" w:type="dxa"/>
            <w:shd w:val="clear" w:color="auto" w:fill="auto"/>
          </w:tcPr>
          <w:p w:rsidR="00ED329D" w:rsidRPr="00F874E7" w:rsidRDefault="00ED329D" w:rsidP="00BB3A3B">
            <w:pPr>
              <w:spacing w:before="120" w:after="120" w:line="276" w:lineRule="auto"/>
              <w:rPr>
                <w:b/>
                <w:color w:val="000000"/>
              </w:rPr>
            </w:pPr>
            <w:r w:rsidRPr="00F874E7">
              <w:rPr>
                <w:b/>
                <w:color w:val="000000"/>
              </w:rPr>
              <w:t>Nơi nhận:</w:t>
            </w:r>
          </w:p>
          <w:p w:rsidR="004966F6" w:rsidRPr="00F874E7" w:rsidRDefault="004966F6" w:rsidP="00DA26A6">
            <w:pPr>
              <w:numPr>
                <w:ilvl w:val="0"/>
                <w:numId w:val="2"/>
              </w:numPr>
              <w:spacing w:before="120" w:after="120" w:line="276" w:lineRule="auto"/>
              <w:rPr>
                <w:i/>
                <w:color w:val="000000"/>
              </w:rPr>
            </w:pPr>
            <w:r w:rsidRPr="00F874E7">
              <w:rPr>
                <w:i/>
                <w:color w:val="000000"/>
              </w:rPr>
              <w:t>Ban giám đốc;</w:t>
            </w:r>
          </w:p>
          <w:p w:rsidR="004966F6" w:rsidRPr="00F874E7" w:rsidRDefault="004966F6" w:rsidP="00DA26A6">
            <w:pPr>
              <w:numPr>
                <w:ilvl w:val="0"/>
                <w:numId w:val="2"/>
              </w:numPr>
              <w:spacing w:before="120" w:after="120" w:line="276" w:lineRule="auto"/>
              <w:rPr>
                <w:b/>
                <w:color w:val="000000"/>
              </w:rPr>
            </w:pPr>
            <w:r w:rsidRPr="00F874E7">
              <w:rPr>
                <w:i/>
                <w:color w:val="000000"/>
              </w:rPr>
              <w:t>Lưu TVTCDN.</w:t>
            </w:r>
          </w:p>
          <w:p w:rsidR="004966F6" w:rsidRDefault="004966F6" w:rsidP="004966F6">
            <w:pPr>
              <w:spacing w:before="120" w:after="120" w:line="276" w:lineRule="auto"/>
              <w:rPr>
                <w:b/>
                <w:color w:val="000000"/>
              </w:rPr>
            </w:pPr>
            <w:r w:rsidRPr="00F874E7">
              <w:rPr>
                <w:b/>
                <w:color w:val="000000"/>
              </w:rPr>
              <w:t xml:space="preserve">            CÁN BỘ TRÌNH</w:t>
            </w:r>
          </w:p>
          <w:p w:rsidR="00240B51" w:rsidRDefault="00240B51" w:rsidP="004966F6">
            <w:pPr>
              <w:spacing w:before="120" w:after="120" w:line="276" w:lineRule="auto"/>
              <w:rPr>
                <w:b/>
                <w:color w:val="000000"/>
              </w:rPr>
            </w:pPr>
          </w:p>
          <w:p w:rsidR="00240B51" w:rsidRDefault="00240B51" w:rsidP="004966F6">
            <w:pPr>
              <w:spacing w:before="120" w:after="120" w:line="276" w:lineRule="auto"/>
              <w:rPr>
                <w:b/>
                <w:color w:val="000000"/>
              </w:rPr>
            </w:pPr>
          </w:p>
          <w:p w:rsidR="00240B51" w:rsidRDefault="00240B51" w:rsidP="004966F6">
            <w:pPr>
              <w:spacing w:before="120" w:after="120" w:line="276" w:lineRule="auto"/>
              <w:rPr>
                <w:b/>
                <w:color w:val="000000"/>
              </w:rPr>
            </w:pPr>
          </w:p>
          <w:p w:rsidR="00240B51" w:rsidRPr="00F874E7" w:rsidRDefault="00240B51" w:rsidP="00240B51">
            <w:pPr>
              <w:spacing w:before="120" w:after="120" w:line="276" w:lineRule="auto"/>
              <w:rPr>
                <w:b/>
                <w:color w:val="000000"/>
              </w:rPr>
            </w:pPr>
          </w:p>
        </w:tc>
        <w:tc>
          <w:tcPr>
            <w:tcW w:w="4623" w:type="dxa"/>
            <w:shd w:val="clear" w:color="auto" w:fill="auto"/>
          </w:tcPr>
          <w:p w:rsidR="004966F6" w:rsidRPr="00F874E7" w:rsidRDefault="004966F6" w:rsidP="00BB3A3B">
            <w:pPr>
              <w:spacing w:before="120" w:after="120" w:line="276" w:lineRule="auto"/>
              <w:jc w:val="center"/>
              <w:rPr>
                <w:b/>
                <w:color w:val="000000"/>
              </w:rPr>
            </w:pPr>
          </w:p>
          <w:p w:rsidR="004966F6" w:rsidRPr="00F874E7" w:rsidRDefault="004966F6" w:rsidP="00BB3A3B">
            <w:pPr>
              <w:spacing w:before="120" w:after="120" w:line="276" w:lineRule="auto"/>
              <w:jc w:val="center"/>
              <w:rPr>
                <w:b/>
                <w:color w:val="000000"/>
              </w:rPr>
            </w:pPr>
          </w:p>
          <w:p w:rsidR="004966F6" w:rsidRPr="00F874E7" w:rsidRDefault="004966F6" w:rsidP="004966F6">
            <w:pPr>
              <w:spacing w:before="120" w:after="120" w:line="276" w:lineRule="auto"/>
              <w:ind w:right="-331"/>
              <w:rPr>
                <w:b/>
                <w:color w:val="000000"/>
              </w:rPr>
            </w:pPr>
          </w:p>
          <w:p w:rsidR="00ED329D" w:rsidRDefault="00F104B0" w:rsidP="004966F6">
            <w:pPr>
              <w:spacing w:before="120" w:after="120" w:line="276" w:lineRule="auto"/>
              <w:ind w:right="-331"/>
              <w:rPr>
                <w:b/>
                <w:color w:val="000000"/>
              </w:rPr>
            </w:pPr>
            <w:r>
              <w:rPr>
                <w:b/>
                <w:color w:val="000000"/>
              </w:rPr>
              <w:t xml:space="preserve">                 </w:t>
            </w:r>
            <w:r w:rsidR="00ED329D" w:rsidRPr="00F874E7">
              <w:rPr>
                <w:b/>
                <w:color w:val="000000"/>
              </w:rPr>
              <w:t xml:space="preserve">PHỤ TRÁCH </w:t>
            </w:r>
            <w:r w:rsidR="004966F6" w:rsidRPr="00F874E7">
              <w:rPr>
                <w:b/>
                <w:color w:val="000000"/>
              </w:rPr>
              <w:t>PHÒNG</w:t>
            </w:r>
          </w:p>
          <w:p w:rsidR="00240B51" w:rsidRDefault="00240B51" w:rsidP="004966F6">
            <w:pPr>
              <w:spacing w:before="120" w:after="120" w:line="276" w:lineRule="auto"/>
              <w:ind w:right="-331"/>
              <w:rPr>
                <w:b/>
                <w:color w:val="000000"/>
              </w:rPr>
            </w:pPr>
          </w:p>
          <w:p w:rsidR="00240B51" w:rsidRPr="00F874E7" w:rsidRDefault="00240B51" w:rsidP="004966F6">
            <w:pPr>
              <w:spacing w:before="120" w:after="120" w:line="276" w:lineRule="auto"/>
              <w:ind w:right="-331"/>
              <w:rPr>
                <w:b/>
                <w:color w:val="000000"/>
              </w:rPr>
            </w:pPr>
          </w:p>
          <w:p w:rsidR="00A2171B" w:rsidRDefault="00A2171B" w:rsidP="00BB3A3B">
            <w:pPr>
              <w:spacing w:before="120" w:after="120" w:line="276" w:lineRule="auto"/>
              <w:jc w:val="center"/>
              <w:rPr>
                <w:b/>
                <w:color w:val="BFBFBF"/>
              </w:rPr>
            </w:pPr>
          </w:p>
          <w:p w:rsidR="00240B51" w:rsidRPr="00F874E7" w:rsidRDefault="00240B51" w:rsidP="00BB3A3B">
            <w:pPr>
              <w:spacing w:before="120" w:after="120" w:line="276" w:lineRule="auto"/>
              <w:jc w:val="center"/>
              <w:rPr>
                <w:b/>
                <w:color w:val="BFBFBF"/>
              </w:rPr>
            </w:pPr>
          </w:p>
        </w:tc>
      </w:tr>
      <w:tr w:rsidR="00ED329D" w:rsidRPr="00F874E7" w:rsidTr="00BB3A3B">
        <w:tc>
          <w:tcPr>
            <w:tcW w:w="4622" w:type="dxa"/>
            <w:shd w:val="clear" w:color="auto" w:fill="auto"/>
          </w:tcPr>
          <w:p w:rsidR="00ED329D" w:rsidRPr="00F874E7" w:rsidRDefault="00ED329D" w:rsidP="00BB3A3B">
            <w:pPr>
              <w:spacing w:before="120" w:after="120" w:line="276" w:lineRule="auto"/>
              <w:rPr>
                <w:b/>
                <w:color w:val="000000"/>
              </w:rPr>
            </w:pPr>
          </w:p>
        </w:tc>
        <w:tc>
          <w:tcPr>
            <w:tcW w:w="4623" w:type="dxa"/>
            <w:shd w:val="clear" w:color="auto" w:fill="auto"/>
          </w:tcPr>
          <w:p w:rsidR="00ED329D" w:rsidRPr="00F874E7" w:rsidRDefault="00ED329D" w:rsidP="00BB3A3B">
            <w:pPr>
              <w:spacing w:before="120" w:after="120" w:line="276" w:lineRule="auto"/>
              <w:rPr>
                <w:b/>
                <w:color w:val="000000"/>
              </w:rPr>
            </w:pPr>
          </w:p>
        </w:tc>
      </w:tr>
    </w:tbl>
    <w:p w:rsidR="008E130D" w:rsidRPr="00F874E7" w:rsidRDefault="008E130D" w:rsidP="00DE6C1C">
      <w:pPr>
        <w:jc w:val="both"/>
      </w:pPr>
    </w:p>
    <w:sectPr w:rsidR="008E130D" w:rsidRPr="00F874E7" w:rsidSect="005A3191">
      <w:pgSz w:w="11909" w:h="16834"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454" w:rsidRDefault="00193454">
      <w:r>
        <w:separator/>
      </w:r>
    </w:p>
  </w:endnote>
  <w:endnote w:type="continuationSeparator" w:id="0">
    <w:p w:rsidR="00193454" w:rsidRDefault="00193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VS1 Arial">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IAHD I+ Adv P 6403">
    <w:altName w:val="Times New Roman"/>
    <w:charset w:val="00"/>
    <w:family w:val="auto"/>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altName w:val="Times New Roman"/>
    <w:panose1 w:val="00000000000000000000"/>
    <w:charset w:val="0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454" w:rsidRDefault="00193454">
      <w:r>
        <w:separator/>
      </w:r>
    </w:p>
  </w:footnote>
  <w:footnote w:type="continuationSeparator" w:id="0">
    <w:p w:rsidR="00193454" w:rsidRDefault="001934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4693"/>
    <w:multiLevelType w:val="hybridMultilevel"/>
    <w:tmpl w:val="78085DAC"/>
    <w:lvl w:ilvl="0" w:tplc="419C5886">
      <w:numFmt w:val="bullet"/>
      <w:lvlText w:val=""/>
      <w:lvlJc w:val="left"/>
      <w:pPr>
        <w:ind w:left="990" w:hanging="360"/>
      </w:pPr>
      <w:rPr>
        <w:rFonts w:ascii="Wingdings" w:eastAsia="Times New Roman"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E697A7C"/>
    <w:multiLevelType w:val="hybridMultilevel"/>
    <w:tmpl w:val="8196FF76"/>
    <w:lvl w:ilvl="0" w:tplc="1DACAB6C">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B0D28"/>
    <w:multiLevelType w:val="hybridMultilevel"/>
    <w:tmpl w:val="C2F6C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F27C2"/>
    <w:multiLevelType w:val="hybridMultilevel"/>
    <w:tmpl w:val="33E2E382"/>
    <w:lvl w:ilvl="0" w:tplc="ADE48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C3617"/>
    <w:multiLevelType w:val="hybridMultilevel"/>
    <w:tmpl w:val="AB8C8EFE"/>
    <w:lvl w:ilvl="0" w:tplc="4DE4A176">
      <w:start w:val="1"/>
      <w:numFmt w:val="bullet"/>
      <w:lvlText w:val="-"/>
      <w:lvlJc w:val="left"/>
      <w:pPr>
        <w:ind w:left="720" w:hanging="360"/>
      </w:pPr>
      <w:rPr>
        <w:rFonts w:ascii="VS1 Arial" w:hAnsi="VS1 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F1A62D6"/>
    <w:multiLevelType w:val="hybridMultilevel"/>
    <w:tmpl w:val="2F041962"/>
    <w:lvl w:ilvl="0" w:tplc="BBBCBF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91238C"/>
    <w:multiLevelType w:val="hybridMultilevel"/>
    <w:tmpl w:val="F9282BB0"/>
    <w:lvl w:ilvl="0" w:tplc="4378A6F4">
      <w:start w:val="1"/>
      <w:numFmt w:val="decimal"/>
      <w:lvlText w:val="%1."/>
      <w:lvlJc w:val="left"/>
      <w:pPr>
        <w:tabs>
          <w:tab w:val="num" w:pos="717"/>
        </w:tabs>
        <w:ind w:left="360" w:firstLine="0"/>
      </w:pPr>
      <w:rPr>
        <w:rFonts w:hint="default"/>
        <w:b/>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AF73A89"/>
    <w:multiLevelType w:val="hybridMultilevel"/>
    <w:tmpl w:val="87762420"/>
    <w:lvl w:ilvl="0" w:tplc="1DACAB6C">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1"/>
  </w:num>
  <w:num w:numId="6">
    <w:abstractNumId w:val="2"/>
  </w:num>
  <w:num w:numId="7">
    <w:abstractNumId w:val="0"/>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CCD"/>
    <w:rsid w:val="00000CAD"/>
    <w:rsid w:val="00002698"/>
    <w:rsid w:val="000053E1"/>
    <w:rsid w:val="00012910"/>
    <w:rsid w:val="0001694B"/>
    <w:rsid w:val="000308D1"/>
    <w:rsid w:val="00031EAB"/>
    <w:rsid w:val="000352F1"/>
    <w:rsid w:val="0003537A"/>
    <w:rsid w:val="00035D7B"/>
    <w:rsid w:val="00037C1C"/>
    <w:rsid w:val="00037C7D"/>
    <w:rsid w:val="00040555"/>
    <w:rsid w:val="00044C9E"/>
    <w:rsid w:val="0004650D"/>
    <w:rsid w:val="000468DD"/>
    <w:rsid w:val="00047902"/>
    <w:rsid w:val="000509AF"/>
    <w:rsid w:val="00055E55"/>
    <w:rsid w:val="00057338"/>
    <w:rsid w:val="00060F1D"/>
    <w:rsid w:val="0006373C"/>
    <w:rsid w:val="00063A4B"/>
    <w:rsid w:val="000645E1"/>
    <w:rsid w:val="0007423D"/>
    <w:rsid w:val="00074ED9"/>
    <w:rsid w:val="00080362"/>
    <w:rsid w:val="00084C60"/>
    <w:rsid w:val="00086F7B"/>
    <w:rsid w:val="00091205"/>
    <w:rsid w:val="00093ECF"/>
    <w:rsid w:val="000940CA"/>
    <w:rsid w:val="000974B4"/>
    <w:rsid w:val="000A0488"/>
    <w:rsid w:val="000A664B"/>
    <w:rsid w:val="000B0C2B"/>
    <w:rsid w:val="000B25DD"/>
    <w:rsid w:val="000B776A"/>
    <w:rsid w:val="000C417E"/>
    <w:rsid w:val="000C444E"/>
    <w:rsid w:val="000C4DF9"/>
    <w:rsid w:val="000D4D92"/>
    <w:rsid w:val="000E0055"/>
    <w:rsid w:val="000E0C36"/>
    <w:rsid w:val="000E3765"/>
    <w:rsid w:val="000F63DD"/>
    <w:rsid w:val="00100044"/>
    <w:rsid w:val="00101593"/>
    <w:rsid w:val="00101E9E"/>
    <w:rsid w:val="0010475C"/>
    <w:rsid w:val="001067ED"/>
    <w:rsid w:val="0011132E"/>
    <w:rsid w:val="00116841"/>
    <w:rsid w:val="001176E1"/>
    <w:rsid w:val="001210EF"/>
    <w:rsid w:val="0012503B"/>
    <w:rsid w:val="001259E1"/>
    <w:rsid w:val="0013019A"/>
    <w:rsid w:val="001319F5"/>
    <w:rsid w:val="00131A8E"/>
    <w:rsid w:val="00133BFD"/>
    <w:rsid w:val="00137F0E"/>
    <w:rsid w:val="0014071B"/>
    <w:rsid w:val="001417BE"/>
    <w:rsid w:val="00147FE0"/>
    <w:rsid w:val="00151C3F"/>
    <w:rsid w:val="0016194A"/>
    <w:rsid w:val="00161B33"/>
    <w:rsid w:val="00164882"/>
    <w:rsid w:val="00171709"/>
    <w:rsid w:val="00171E3F"/>
    <w:rsid w:val="00173E40"/>
    <w:rsid w:val="001748EF"/>
    <w:rsid w:val="00180244"/>
    <w:rsid w:val="00180617"/>
    <w:rsid w:val="00181C22"/>
    <w:rsid w:val="00181CC0"/>
    <w:rsid w:val="00181E63"/>
    <w:rsid w:val="00184EC5"/>
    <w:rsid w:val="00190179"/>
    <w:rsid w:val="00193454"/>
    <w:rsid w:val="0019518D"/>
    <w:rsid w:val="001A2272"/>
    <w:rsid w:val="001A2CDC"/>
    <w:rsid w:val="001A5A54"/>
    <w:rsid w:val="001A6CD3"/>
    <w:rsid w:val="001B2FD6"/>
    <w:rsid w:val="001B513B"/>
    <w:rsid w:val="001B5DA7"/>
    <w:rsid w:val="001B75A6"/>
    <w:rsid w:val="001B7941"/>
    <w:rsid w:val="001C035B"/>
    <w:rsid w:val="001C0E1F"/>
    <w:rsid w:val="001C4174"/>
    <w:rsid w:val="001C66A6"/>
    <w:rsid w:val="001C7944"/>
    <w:rsid w:val="001D1E39"/>
    <w:rsid w:val="001D7361"/>
    <w:rsid w:val="001E210D"/>
    <w:rsid w:val="001E31B4"/>
    <w:rsid w:val="001E4B9E"/>
    <w:rsid w:val="001E6709"/>
    <w:rsid w:val="001E6CAA"/>
    <w:rsid w:val="0020779A"/>
    <w:rsid w:val="00210E29"/>
    <w:rsid w:val="00216842"/>
    <w:rsid w:val="00217945"/>
    <w:rsid w:val="002230EC"/>
    <w:rsid w:val="00224A5A"/>
    <w:rsid w:val="00226B76"/>
    <w:rsid w:val="002271A5"/>
    <w:rsid w:val="00230B91"/>
    <w:rsid w:val="002367C4"/>
    <w:rsid w:val="00240B51"/>
    <w:rsid w:val="002503D3"/>
    <w:rsid w:val="0025189A"/>
    <w:rsid w:val="00251DAE"/>
    <w:rsid w:val="00253FC1"/>
    <w:rsid w:val="00260103"/>
    <w:rsid w:val="00261858"/>
    <w:rsid w:val="002635FD"/>
    <w:rsid w:val="0026773D"/>
    <w:rsid w:val="00270C49"/>
    <w:rsid w:val="00273D2E"/>
    <w:rsid w:val="00281126"/>
    <w:rsid w:val="00286651"/>
    <w:rsid w:val="0029548A"/>
    <w:rsid w:val="00297126"/>
    <w:rsid w:val="00297B67"/>
    <w:rsid w:val="002A1B82"/>
    <w:rsid w:val="002A4EA8"/>
    <w:rsid w:val="002A78D8"/>
    <w:rsid w:val="002B11AD"/>
    <w:rsid w:val="002B5727"/>
    <w:rsid w:val="002B71D6"/>
    <w:rsid w:val="002B739F"/>
    <w:rsid w:val="002C0006"/>
    <w:rsid w:val="002C038F"/>
    <w:rsid w:val="002C25AD"/>
    <w:rsid w:val="002C4708"/>
    <w:rsid w:val="002C6F4B"/>
    <w:rsid w:val="002D0078"/>
    <w:rsid w:val="002D50C8"/>
    <w:rsid w:val="002D50CD"/>
    <w:rsid w:val="002D52DF"/>
    <w:rsid w:val="002D581E"/>
    <w:rsid w:val="002D5C53"/>
    <w:rsid w:val="002D733B"/>
    <w:rsid w:val="002D7A2F"/>
    <w:rsid w:val="002E026C"/>
    <w:rsid w:val="002E02F8"/>
    <w:rsid w:val="002E4C16"/>
    <w:rsid w:val="002E6B44"/>
    <w:rsid w:val="002F1D09"/>
    <w:rsid w:val="002F30CE"/>
    <w:rsid w:val="002F41EB"/>
    <w:rsid w:val="002F7344"/>
    <w:rsid w:val="00301381"/>
    <w:rsid w:val="00305FF1"/>
    <w:rsid w:val="00306A0E"/>
    <w:rsid w:val="00310F8F"/>
    <w:rsid w:val="00315EC8"/>
    <w:rsid w:val="00322D79"/>
    <w:rsid w:val="003231CA"/>
    <w:rsid w:val="0032396F"/>
    <w:rsid w:val="003243C4"/>
    <w:rsid w:val="00325671"/>
    <w:rsid w:val="00331DB1"/>
    <w:rsid w:val="003326C0"/>
    <w:rsid w:val="003373D8"/>
    <w:rsid w:val="00341A2C"/>
    <w:rsid w:val="00343582"/>
    <w:rsid w:val="00345048"/>
    <w:rsid w:val="00345F71"/>
    <w:rsid w:val="003520F9"/>
    <w:rsid w:val="00353747"/>
    <w:rsid w:val="00357432"/>
    <w:rsid w:val="00360110"/>
    <w:rsid w:val="003610A4"/>
    <w:rsid w:val="00362D53"/>
    <w:rsid w:val="00365E1A"/>
    <w:rsid w:val="003734A7"/>
    <w:rsid w:val="003763A7"/>
    <w:rsid w:val="003765E2"/>
    <w:rsid w:val="00376835"/>
    <w:rsid w:val="00376D85"/>
    <w:rsid w:val="00381BB7"/>
    <w:rsid w:val="00382DDB"/>
    <w:rsid w:val="00386FFF"/>
    <w:rsid w:val="00390E98"/>
    <w:rsid w:val="00394C91"/>
    <w:rsid w:val="00395D53"/>
    <w:rsid w:val="0039651E"/>
    <w:rsid w:val="003978C5"/>
    <w:rsid w:val="00397BDC"/>
    <w:rsid w:val="003A0EB5"/>
    <w:rsid w:val="003A21C7"/>
    <w:rsid w:val="003A2D1B"/>
    <w:rsid w:val="003A5A3F"/>
    <w:rsid w:val="003A62E4"/>
    <w:rsid w:val="003A6960"/>
    <w:rsid w:val="003A778B"/>
    <w:rsid w:val="003B18CD"/>
    <w:rsid w:val="003B2A72"/>
    <w:rsid w:val="003B4F1A"/>
    <w:rsid w:val="003C133A"/>
    <w:rsid w:val="003C1DA3"/>
    <w:rsid w:val="003C6301"/>
    <w:rsid w:val="003D0E86"/>
    <w:rsid w:val="003D353C"/>
    <w:rsid w:val="003D6FB6"/>
    <w:rsid w:val="003D74CB"/>
    <w:rsid w:val="003E0801"/>
    <w:rsid w:val="003E106B"/>
    <w:rsid w:val="003E3A77"/>
    <w:rsid w:val="003E42D2"/>
    <w:rsid w:val="003E4EBE"/>
    <w:rsid w:val="003E5D22"/>
    <w:rsid w:val="003E7683"/>
    <w:rsid w:val="003F1103"/>
    <w:rsid w:val="003F12A2"/>
    <w:rsid w:val="003F3824"/>
    <w:rsid w:val="003F6A2B"/>
    <w:rsid w:val="00403CEF"/>
    <w:rsid w:val="004058CF"/>
    <w:rsid w:val="00405B1C"/>
    <w:rsid w:val="0041286E"/>
    <w:rsid w:val="00412CA8"/>
    <w:rsid w:val="00416873"/>
    <w:rsid w:val="00425675"/>
    <w:rsid w:val="00425D08"/>
    <w:rsid w:val="00427D56"/>
    <w:rsid w:val="00434DC9"/>
    <w:rsid w:val="00435883"/>
    <w:rsid w:val="00435EAD"/>
    <w:rsid w:val="00436E47"/>
    <w:rsid w:val="00437E2A"/>
    <w:rsid w:val="004401C2"/>
    <w:rsid w:val="00441E31"/>
    <w:rsid w:val="00442927"/>
    <w:rsid w:val="004450FF"/>
    <w:rsid w:val="00445EF3"/>
    <w:rsid w:val="00447221"/>
    <w:rsid w:val="00451D8B"/>
    <w:rsid w:val="00455219"/>
    <w:rsid w:val="00463C30"/>
    <w:rsid w:val="0046439A"/>
    <w:rsid w:val="00465B7F"/>
    <w:rsid w:val="00465C84"/>
    <w:rsid w:val="00466324"/>
    <w:rsid w:val="004675D0"/>
    <w:rsid w:val="00475051"/>
    <w:rsid w:val="00477C59"/>
    <w:rsid w:val="00483D5C"/>
    <w:rsid w:val="00485BA6"/>
    <w:rsid w:val="0048671E"/>
    <w:rsid w:val="004869EF"/>
    <w:rsid w:val="00491556"/>
    <w:rsid w:val="00492E4E"/>
    <w:rsid w:val="004948B6"/>
    <w:rsid w:val="004966F6"/>
    <w:rsid w:val="00497046"/>
    <w:rsid w:val="004A2E44"/>
    <w:rsid w:val="004A3108"/>
    <w:rsid w:val="004A6C30"/>
    <w:rsid w:val="004B2064"/>
    <w:rsid w:val="004B2871"/>
    <w:rsid w:val="004B28B5"/>
    <w:rsid w:val="004C2379"/>
    <w:rsid w:val="004D0DC8"/>
    <w:rsid w:val="004D332C"/>
    <w:rsid w:val="004E0359"/>
    <w:rsid w:val="004E0847"/>
    <w:rsid w:val="004E1840"/>
    <w:rsid w:val="004E33E0"/>
    <w:rsid w:val="004E6A7E"/>
    <w:rsid w:val="004F070A"/>
    <w:rsid w:val="004F1DB4"/>
    <w:rsid w:val="004F4083"/>
    <w:rsid w:val="004F4D9E"/>
    <w:rsid w:val="004F4E7B"/>
    <w:rsid w:val="004F5DF9"/>
    <w:rsid w:val="00504CF6"/>
    <w:rsid w:val="00504D2A"/>
    <w:rsid w:val="00504D8F"/>
    <w:rsid w:val="00505396"/>
    <w:rsid w:val="00506937"/>
    <w:rsid w:val="00515F10"/>
    <w:rsid w:val="00516AD2"/>
    <w:rsid w:val="00517A07"/>
    <w:rsid w:val="005239BF"/>
    <w:rsid w:val="00523E12"/>
    <w:rsid w:val="00532C51"/>
    <w:rsid w:val="0053521F"/>
    <w:rsid w:val="00536F34"/>
    <w:rsid w:val="00540520"/>
    <w:rsid w:val="00542386"/>
    <w:rsid w:val="005433AB"/>
    <w:rsid w:val="00544223"/>
    <w:rsid w:val="005507E6"/>
    <w:rsid w:val="0055461F"/>
    <w:rsid w:val="00560DAD"/>
    <w:rsid w:val="00560F95"/>
    <w:rsid w:val="00563415"/>
    <w:rsid w:val="00565D74"/>
    <w:rsid w:val="00572788"/>
    <w:rsid w:val="00572E09"/>
    <w:rsid w:val="00575EAD"/>
    <w:rsid w:val="00575F72"/>
    <w:rsid w:val="00577F90"/>
    <w:rsid w:val="00587132"/>
    <w:rsid w:val="0058770D"/>
    <w:rsid w:val="00590800"/>
    <w:rsid w:val="00590E19"/>
    <w:rsid w:val="0059492C"/>
    <w:rsid w:val="00595B3B"/>
    <w:rsid w:val="00596A42"/>
    <w:rsid w:val="005A0051"/>
    <w:rsid w:val="005A2CE5"/>
    <w:rsid w:val="005A3191"/>
    <w:rsid w:val="005A60E0"/>
    <w:rsid w:val="005A6244"/>
    <w:rsid w:val="005B1F0A"/>
    <w:rsid w:val="005B3B5B"/>
    <w:rsid w:val="005B3FC1"/>
    <w:rsid w:val="005B5F6D"/>
    <w:rsid w:val="005C4D80"/>
    <w:rsid w:val="005C5A48"/>
    <w:rsid w:val="005C5DBC"/>
    <w:rsid w:val="005D071B"/>
    <w:rsid w:val="005D1BDA"/>
    <w:rsid w:val="005D44F8"/>
    <w:rsid w:val="005D7A69"/>
    <w:rsid w:val="005E07D8"/>
    <w:rsid w:val="005E4ECF"/>
    <w:rsid w:val="005E5B0D"/>
    <w:rsid w:val="005F2ADC"/>
    <w:rsid w:val="005F6604"/>
    <w:rsid w:val="006012A2"/>
    <w:rsid w:val="006047AA"/>
    <w:rsid w:val="00605DEE"/>
    <w:rsid w:val="00606D70"/>
    <w:rsid w:val="00611094"/>
    <w:rsid w:val="006154C7"/>
    <w:rsid w:val="00620166"/>
    <w:rsid w:val="006207D2"/>
    <w:rsid w:val="00620AF5"/>
    <w:rsid w:val="00621E12"/>
    <w:rsid w:val="00626248"/>
    <w:rsid w:val="00637DCD"/>
    <w:rsid w:val="0064095C"/>
    <w:rsid w:val="00642EB8"/>
    <w:rsid w:val="00644F0F"/>
    <w:rsid w:val="00645366"/>
    <w:rsid w:val="00647A5D"/>
    <w:rsid w:val="006536D7"/>
    <w:rsid w:val="00653FD1"/>
    <w:rsid w:val="00655D7A"/>
    <w:rsid w:val="00660586"/>
    <w:rsid w:val="0066300F"/>
    <w:rsid w:val="006715F3"/>
    <w:rsid w:val="00675317"/>
    <w:rsid w:val="00677A88"/>
    <w:rsid w:val="00683557"/>
    <w:rsid w:val="0068598A"/>
    <w:rsid w:val="0068795C"/>
    <w:rsid w:val="00687C19"/>
    <w:rsid w:val="00690E42"/>
    <w:rsid w:val="0069263D"/>
    <w:rsid w:val="00692737"/>
    <w:rsid w:val="00694FD4"/>
    <w:rsid w:val="006A19C6"/>
    <w:rsid w:val="006A5155"/>
    <w:rsid w:val="006B3318"/>
    <w:rsid w:val="006B4D56"/>
    <w:rsid w:val="006C52A6"/>
    <w:rsid w:val="006C607B"/>
    <w:rsid w:val="006D29CD"/>
    <w:rsid w:val="006D41D0"/>
    <w:rsid w:val="006D4816"/>
    <w:rsid w:val="006D5B63"/>
    <w:rsid w:val="006D6136"/>
    <w:rsid w:val="006D6D84"/>
    <w:rsid w:val="006E0FA1"/>
    <w:rsid w:val="006E21BC"/>
    <w:rsid w:val="006E335B"/>
    <w:rsid w:val="006E4088"/>
    <w:rsid w:val="006E58C8"/>
    <w:rsid w:val="006E61DB"/>
    <w:rsid w:val="006E75AF"/>
    <w:rsid w:val="006F244F"/>
    <w:rsid w:val="006F26B9"/>
    <w:rsid w:val="006F2DEF"/>
    <w:rsid w:val="006F41C9"/>
    <w:rsid w:val="006F497F"/>
    <w:rsid w:val="007002A3"/>
    <w:rsid w:val="00700691"/>
    <w:rsid w:val="00701DFD"/>
    <w:rsid w:val="0070242F"/>
    <w:rsid w:val="00711ECC"/>
    <w:rsid w:val="00713572"/>
    <w:rsid w:val="00716661"/>
    <w:rsid w:val="00720437"/>
    <w:rsid w:val="00722F15"/>
    <w:rsid w:val="00723EDB"/>
    <w:rsid w:val="00732A37"/>
    <w:rsid w:val="00733129"/>
    <w:rsid w:val="007364C6"/>
    <w:rsid w:val="007374EA"/>
    <w:rsid w:val="007407CF"/>
    <w:rsid w:val="00746C2A"/>
    <w:rsid w:val="00750BE1"/>
    <w:rsid w:val="00754DC5"/>
    <w:rsid w:val="00755165"/>
    <w:rsid w:val="00757285"/>
    <w:rsid w:val="00757C96"/>
    <w:rsid w:val="00762B2F"/>
    <w:rsid w:val="00765177"/>
    <w:rsid w:val="007750A2"/>
    <w:rsid w:val="00776B3F"/>
    <w:rsid w:val="0078059E"/>
    <w:rsid w:val="00786A90"/>
    <w:rsid w:val="00787D87"/>
    <w:rsid w:val="007901D2"/>
    <w:rsid w:val="007945B8"/>
    <w:rsid w:val="007A2A08"/>
    <w:rsid w:val="007A42C3"/>
    <w:rsid w:val="007A4755"/>
    <w:rsid w:val="007A47EE"/>
    <w:rsid w:val="007A58D3"/>
    <w:rsid w:val="007B01A6"/>
    <w:rsid w:val="007B607C"/>
    <w:rsid w:val="007B670B"/>
    <w:rsid w:val="007C1764"/>
    <w:rsid w:val="007C267F"/>
    <w:rsid w:val="007C4C8C"/>
    <w:rsid w:val="007D1281"/>
    <w:rsid w:val="007D3124"/>
    <w:rsid w:val="007D5DF1"/>
    <w:rsid w:val="007E0DD4"/>
    <w:rsid w:val="007E1087"/>
    <w:rsid w:val="007E1341"/>
    <w:rsid w:val="007E331E"/>
    <w:rsid w:val="007E5C7E"/>
    <w:rsid w:val="007E6034"/>
    <w:rsid w:val="007F5CB2"/>
    <w:rsid w:val="007F67F5"/>
    <w:rsid w:val="00805551"/>
    <w:rsid w:val="00805AC2"/>
    <w:rsid w:val="00806284"/>
    <w:rsid w:val="00806AAA"/>
    <w:rsid w:val="00806E03"/>
    <w:rsid w:val="00807357"/>
    <w:rsid w:val="008106D7"/>
    <w:rsid w:val="00811E0F"/>
    <w:rsid w:val="00814145"/>
    <w:rsid w:val="0081598F"/>
    <w:rsid w:val="00821B1E"/>
    <w:rsid w:val="00822B30"/>
    <w:rsid w:val="008257DC"/>
    <w:rsid w:val="00826EA7"/>
    <w:rsid w:val="00827E8B"/>
    <w:rsid w:val="0083030D"/>
    <w:rsid w:val="00833A75"/>
    <w:rsid w:val="008346AC"/>
    <w:rsid w:val="00835AB1"/>
    <w:rsid w:val="0083696F"/>
    <w:rsid w:val="00842735"/>
    <w:rsid w:val="00842880"/>
    <w:rsid w:val="008449FF"/>
    <w:rsid w:val="00845675"/>
    <w:rsid w:val="008463FC"/>
    <w:rsid w:val="00847AD2"/>
    <w:rsid w:val="0085261F"/>
    <w:rsid w:val="00852EE3"/>
    <w:rsid w:val="00853DB0"/>
    <w:rsid w:val="00856DA5"/>
    <w:rsid w:val="00861C2F"/>
    <w:rsid w:val="0086355A"/>
    <w:rsid w:val="00864149"/>
    <w:rsid w:val="008654C4"/>
    <w:rsid w:val="00881A9A"/>
    <w:rsid w:val="00882472"/>
    <w:rsid w:val="00886259"/>
    <w:rsid w:val="00891C35"/>
    <w:rsid w:val="00894082"/>
    <w:rsid w:val="008A01DC"/>
    <w:rsid w:val="008A1361"/>
    <w:rsid w:val="008A191F"/>
    <w:rsid w:val="008A30FA"/>
    <w:rsid w:val="008A4299"/>
    <w:rsid w:val="008A4C25"/>
    <w:rsid w:val="008A5D22"/>
    <w:rsid w:val="008B1F47"/>
    <w:rsid w:val="008B5EA4"/>
    <w:rsid w:val="008B6522"/>
    <w:rsid w:val="008C04DF"/>
    <w:rsid w:val="008C0B8D"/>
    <w:rsid w:val="008C4471"/>
    <w:rsid w:val="008C4E5A"/>
    <w:rsid w:val="008C5316"/>
    <w:rsid w:val="008C5E7D"/>
    <w:rsid w:val="008C74F1"/>
    <w:rsid w:val="008D1322"/>
    <w:rsid w:val="008D1742"/>
    <w:rsid w:val="008D731D"/>
    <w:rsid w:val="008D7674"/>
    <w:rsid w:val="008E06DE"/>
    <w:rsid w:val="008E130D"/>
    <w:rsid w:val="008E44C2"/>
    <w:rsid w:val="008E6536"/>
    <w:rsid w:val="008E6E75"/>
    <w:rsid w:val="008F043A"/>
    <w:rsid w:val="008F48BB"/>
    <w:rsid w:val="008F58DC"/>
    <w:rsid w:val="008F6784"/>
    <w:rsid w:val="008F6C3B"/>
    <w:rsid w:val="008F7638"/>
    <w:rsid w:val="008F7EC1"/>
    <w:rsid w:val="00900711"/>
    <w:rsid w:val="009031D0"/>
    <w:rsid w:val="009047B5"/>
    <w:rsid w:val="00907F80"/>
    <w:rsid w:val="00911273"/>
    <w:rsid w:val="00912213"/>
    <w:rsid w:val="0092024F"/>
    <w:rsid w:val="00922824"/>
    <w:rsid w:val="00923394"/>
    <w:rsid w:val="009238C5"/>
    <w:rsid w:val="00927A20"/>
    <w:rsid w:val="00930276"/>
    <w:rsid w:val="00930457"/>
    <w:rsid w:val="00937142"/>
    <w:rsid w:val="0093789F"/>
    <w:rsid w:val="00940810"/>
    <w:rsid w:val="009421DD"/>
    <w:rsid w:val="0094383E"/>
    <w:rsid w:val="00943CF8"/>
    <w:rsid w:val="00944002"/>
    <w:rsid w:val="00945506"/>
    <w:rsid w:val="00951B6F"/>
    <w:rsid w:val="009551BA"/>
    <w:rsid w:val="009558FB"/>
    <w:rsid w:val="00955B97"/>
    <w:rsid w:val="00956935"/>
    <w:rsid w:val="00957975"/>
    <w:rsid w:val="009607D5"/>
    <w:rsid w:val="009641AA"/>
    <w:rsid w:val="00971A06"/>
    <w:rsid w:val="00971EA8"/>
    <w:rsid w:val="00973C50"/>
    <w:rsid w:val="00974EFB"/>
    <w:rsid w:val="0097570A"/>
    <w:rsid w:val="00980612"/>
    <w:rsid w:val="00983426"/>
    <w:rsid w:val="00984F68"/>
    <w:rsid w:val="009850D3"/>
    <w:rsid w:val="00990E7B"/>
    <w:rsid w:val="00991063"/>
    <w:rsid w:val="00992D17"/>
    <w:rsid w:val="00994EC5"/>
    <w:rsid w:val="009A23A9"/>
    <w:rsid w:val="009A3BB1"/>
    <w:rsid w:val="009A4098"/>
    <w:rsid w:val="009A6A2B"/>
    <w:rsid w:val="009B0680"/>
    <w:rsid w:val="009B2118"/>
    <w:rsid w:val="009B25F4"/>
    <w:rsid w:val="009B3309"/>
    <w:rsid w:val="009C1BCB"/>
    <w:rsid w:val="009C20D5"/>
    <w:rsid w:val="009C4C8A"/>
    <w:rsid w:val="009C615F"/>
    <w:rsid w:val="009D0B89"/>
    <w:rsid w:val="009D13B9"/>
    <w:rsid w:val="009D306E"/>
    <w:rsid w:val="009D64BD"/>
    <w:rsid w:val="009D6FE4"/>
    <w:rsid w:val="009D76A1"/>
    <w:rsid w:val="009D7E6C"/>
    <w:rsid w:val="009E0FF7"/>
    <w:rsid w:val="009E183F"/>
    <w:rsid w:val="009E2465"/>
    <w:rsid w:val="009E431A"/>
    <w:rsid w:val="009F1D08"/>
    <w:rsid w:val="009F4605"/>
    <w:rsid w:val="009F4627"/>
    <w:rsid w:val="009F5F4D"/>
    <w:rsid w:val="00A022BA"/>
    <w:rsid w:val="00A02F3E"/>
    <w:rsid w:val="00A045A2"/>
    <w:rsid w:val="00A07435"/>
    <w:rsid w:val="00A07DCD"/>
    <w:rsid w:val="00A20D4A"/>
    <w:rsid w:val="00A2171B"/>
    <w:rsid w:val="00A21EA2"/>
    <w:rsid w:val="00A2623C"/>
    <w:rsid w:val="00A32961"/>
    <w:rsid w:val="00A3451C"/>
    <w:rsid w:val="00A35AE2"/>
    <w:rsid w:val="00A36B6C"/>
    <w:rsid w:val="00A37C47"/>
    <w:rsid w:val="00A435D0"/>
    <w:rsid w:val="00A462F2"/>
    <w:rsid w:val="00A52812"/>
    <w:rsid w:val="00A52A02"/>
    <w:rsid w:val="00A53048"/>
    <w:rsid w:val="00A53649"/>
    <w:rsid w:val="00A53E82"/>
    <w:rsid w:val="00A54982"/>
    <w:rsid w:val="00A561B4"/>
    <w:rsid w:val="00A5661F"/>
    <w:rsid w:val="00A61680"/>
    <w:rsid w:val="00A61CAB"/>
    <w:rsid w:val="00A71FE0"/>
    <w:rsid w:val="00A73B10"/>
    <w:rsid w:val="00A82B49"/>
    <w:rsid w:val="00A9212C"/>
    <w:rsid w:val="00A927CC"/>
    <w:rsid w:val="00A94BDF"/>
    <w:rsid w:val="00A9622E"/>
    <w:rsid w:val="00A96DA9"/>
    <w:rsid w:val="00AA5373"/>
    <w:rsid w:val="00AA5800"/>
    <w:rsid w:val="00AA609B"/>
    <w:rsid w:val="00AA7C0D"/>
    <w:rsid w:val="00AB19F3"/>
    <w:rsid w:val="00AB6548"/>
    <w:rsid w:val="00AB6885"/>
    <w:rsid w:val="00AC051D"/>
    <w:rsid w:val="00AC0876"/>
    <w:rsid w:val="00AC122B"/>
    <w:rsid w:val="00AC3537"/>
    <w:rsid w:val="00AC3899"/>
    <w:rsid w:val="00AC79DE"/>
    <w:rsid w:val="00AD1CF7"/>
    <w:rsid w:val="00AD7E41"/>
    <w:rsid w:val="00AE2C8E"/>
    <w:rsid w:val="00AE30AC"/>
    <w:rsid w:val="00AE4118"/>
    <w:rsid w:val="00AE5AED"/>
    <w:rsid w:val="00AE76AF"/>
    <w:rsid w:val="00AE7A33"/>
    <w:rsid w:val="00AF24E4"/>
    <w:rsid w:val="00AF61F3"/>
    <w:rsid w:val="00B0070A"/>
    <w:rsid w:val="00B04200"/>
    <w:rsid w:val="00B0500E"/>
    <w:rsid w:val="00B05468"/>
    <w:rsid w:val="00B06323"/>
    <w:rsid w:val="00B06648"/>
    <w:rsid w:val="00B06E5E"/>
    <w:rsid w:val="00B07492"/>
    <w:rsid w:val="00B1118D"/>
    <w:rsid w:val="00B11407"/>
    <w:rsid w:val="00B137A8"/>
    <w:rsid w:val="00B13EA6"/>
    <w:rsid w:val="00B1526D"/>
    <w:rsid w:val="00B161BF"/>
    <w:rsid w:val="00B16452"/>
    <w:rsid w:val="00B22AB7"/>
    <w:rsid w:val="00B314C5"/>
    <w:rsid w:val="00B3162C"/>
    <w:rsid w:val="00B31EEA"/>
    <w:rsid w:val="00B400DF"/>
    <w:rsid w:val="00B410D2"/>
    <w:rsid w:val="00B41107"/>
    <w:rsid w:val="00B42D64"/>
    <w:rsid w:val="00B43D43"/>
    <w:rsid w:val="00B4549E"/>
    <w:rsid w:val="00B466AC"/>
    <w:rsid w:val="00B469F5"/>
    <w:rsid w:val="00B47565"/>
    <w:rsid w:val="00B50FEF"/>
    <w:rsid w:val="00B525C3"/>
    <w:rsid w:val="00B53044"/>
    <w:rsid w:val="00B57C28"/>
    <w:rsid w:val="00B615FE"/>
    <w:rsid w:val="00B61618"/>
    <w:rsid w:val="00B64865"/>
    <w:rsid w:val="00B659D5"/>
    <w:rsid w:val="00B72209"/>
    <w:rsid w:val="00B73988"/>
    <w:rsid w:val="00B74D55"/>
    <w:rsid w:val="00B773B0"/>
    <w:rsid w:val="00B77C20"/>
    <w:rsid w:val="00B80011"/>
    <w:rsid w:val="00B80CBC"/>
    <w:rsid w:val="00B810DB"/>
    <w:rsid w:val="00B82592"/>
    <w:rsid w:val="00B8438A"/>
    <w:rsid w:val="00B879A2"/>
    <w:rsid w:val="00B91B4A"/>
    <w:rsid w:val="00B92296"/>
    <w:rsid w:val="00B9257A"/>
    <w:rsid w:val="00B926AD"/>
    <w:rsid w:val="00B94E68"/>
    <w:rsid w:val="00B95F8B"/>
    <w:rsid w:val="00B974D5"/>
    <w:rsid w:val="00BA41D9"/>
    <w:rsid w:val="00BA63B6"/>
    <w:rsid w:val="00BA7495"/>
    <w:rsid w:val="00BB213A"/>
    <w:rsid w:val="00BB30ED"/>
    <w:rsid w:val="00BB3A3B"/>
    <w:rsid w:val="00BC2277"/>
    <w:rsid w:val="00BC3C87"/>
    <w:rsid w:val="00BC6DC0"/>
    <w:rsid w:val="00BC6DDF"/>
    <w:rsid w:val="00BC78F9"/>
    <w:rsid w:val="00BC7ABD"/>
    <w:rsid w:val="00BD042A"/>
    <w:rsid w:val="00BD0464"/>
    <w:rsid w:val="00BD1658"/>
    <w:rsid w:val="00BD2962"/>
    <w:rsid w:val="00BD3C95"/>
    <w:rsid w:val="00BD590B"/>
    <w:rsid w:val="00BE100B"/>
    <w:rsid w:val="00BE2D3A"/>
    <w:rsid w:val="00BE551F"/>
    <w:rsid w:val="00BE5A59"/>
    <w:rsid w:val="00BF1458"/>
    <w:rsid w:val="00BF1F18"/>
    <w:rsid w:val="00BF2555"/>
    <w:rsid w:val="00BF2D1C"/>
    <w:rsid w:val="00BF3425"/>
    <w:rsid w:val="00BF4558"/>
    <w:rsid w:val="00BF63E7"/>
    <w:rsid w:val="00C02994"/>
    <w:rsid w:val="00C034C6"/>
    <w:rsid w:val="00C04456"/>
    <w:rsid w:val="00C131F9"/>
    <w:rsid w:val="00C13A41"/>
    <w:rsid w:val="00C155EA"/>
    <w:rsid w:val="00C17A15"/>
    <w:rsid w:val="00C17A8B"/>
    <w:rsid w:val="00C27279"/>
    <w:rsid w:val="00C27781"/>
    <w:rsid w:val="00C27F0E"/>
    <w:rsid w:val="00C30242"/>
    <w:rsid w:val="00C303EF"/>
    <w:rsid w:val="00C37643"/>
    <w:rsid w:val="00C42843"/>
    <w:rsid w:val="00C432F6"/>
    <w:rsid w:val="00C451B6"/>
    <w:rsid w:val="00C46E5A"/>
    <w:rsid w:val="00C51A67"/>
    <w:rsid w:val="00C51CB9"/>
    <w:rsid w:val="00C564E3"/>
    <w:rsid w:val="00C62289"/>
    <w:rsid w:val="00C641A9"/>
    <w:rsid w:val="00C70E78"/>
    <w:rsid w:val="00C72EA4"/>
    <w:rsid w:val="00C74FAA"/>
    <w:rsid w:val="00C763A8"/>
    <w:rsid w:val="00C81D2D"/>
    <w:rsid w:val="00C84494"/>
    <w:rsid w:val="00C86B6C"/>
    <w:rsid w:val="00C94FD8"/>
    <w:rsid w:val="00C976DD"/>
    <w:rsid w:val="00CA279D"/>
    <w:rsid w:val="00CA587E"/>
    <w:rsid w:val="00CB53CF"/>
    <w:rsid w:val="00CC01A7"/>
    <w:rsid w:val="00CD0990"/>
    <w:rsid w:val="00CD256D"/>
    <w:rsid w:val="00CD3677"/>
    <w:rsid w:val="00CD3E8D"/>
    <w:rsid w:val="00CD79A6"/>
    <w:rsid w:val="00CE1CE7"/>
    <w:rsid w:val="00CE32A7"/>
    <w:rsid w:val="00CE517B"/>
    <w:rsid w:val="00CE68CF"/>
    <w:rsid w:val="00CE751B"/>
    <w:rsid w:val="00CF1FEF"/>
    <w:rsid w:val="00D01629"/>
    <w:rsid w:val="00D077FE"/>
    <w:rsid w:val="00D13E89"/>
    <w:rsid w:val="00D146D9"/>
    <w:rsid w:val="00D17EF0"/>
    <w:rsid w:val="00D2343E"/>
    <w:rsid w:val="00D23B26"/>
    <w:rsid w:val="00D25ABB"/>
    <w:rsid w:val="00D27066"/>
    <w:rsid w:val="00D27DC1"/>
    <w:rsid w:val="00D32F64"/>
    <w:rsid w:val="00D33ACE"/>
    <w:rsid w:val="00D34988"/>
    <w:rsid w:val="00D36D7E"/>
    <w:rsid w:val="00D41E41"/>
    <w:rsid w:val="00D46D33"/>
    <w:rsid w:val="00D50194"/>
    <w:rsid w:val="00D509ED"/>
    <w:rsid w:val="00D50CCD"/>
    <w:rsid w:val="00D51458"/>
    <w:rsid w:val="00D518E0"/>
    <w:rsid w:val="00D53076"/>
    <w:rsid w:val="00D56C24"/>
    <w:rsid w:val="00D57D3B"/>
    <w:rsid w:val="00D65977"/>
    <w:rsid w:val="00D72491"/>
    <w:rsid w:val="00D74961"/>
    <w:rsid w:val="00D75AC5"/>
    <w:rsid w:val="00D804A0"/>
    <w:rsid w:val="00D81D0C"/>
    <w:rsid w:val="00D835E9"/>
    <w:rsid w:val="00D84F97"/>
    <w:rsid w:val="00D90241"/>
    <w:rsid w:val="00D94898"/>
    <w:rsid w:val="00D97B4E"/>
    <w:rsid w:val="00DA046F"/>
    <w:rsid w:val="00DA26A6"/>
    <w:rsid w:val="00DA44C8"/>
    <w:rsid w:val="00DA5E40"/>
    <w:rsid w:val="00DB0D42"/>
    <w:rsid w:val="00DB1540"/>
    <w:rsid w:val="00DB49D3"/>
    <w:rsid w:val="00DB4B40"/>
    <w:rsid w:val="00DB5883"/>
    <w:rsid w:val="00DC2512"/>
    <w:rsid w:val="00DC57B4"/>
    <w:rsid w:val="00DC6245"/>
    <w:rsid w:val="00DC6DC3"/>
    <w:rsid w:val="00DD28FC"/>
    <w:rsid w:val="00DD4A42"/>
    <w:rsid w:val="00DD55CD"/>
    <w:rsid w:val="00DD680D"/>
    <w:rsid w:val="00DE31B6"/>
    <w:rsid w:val="00DE490D"/>
    <w:rsid w:val="00DE6C1C"/>
    <w:rsid w:val="00DE6C3A"/>
    <w:rsid w:val="00DE6C83"/>
    <w:rsid w:val="00DF01E2"/>
    <w:rsid w:val="00DF0E96"/>
    <w:rsid w:val="00DF428F"/>
    <w:rsid w:val="00DF55DF"/>
    <w:rsid w:val="00DF5FFE"/>
    <w:rsid w:val="00DF6A2D"/>
    <w:rsid w:val="00E001E8"/>
    <w:rsid w:val="00E0027E"/>
    <w:rsid w:val="00E00C09"/>
    <w:rsid w:val="00E00DE3"/>
    <w:rsid w:val="00E046B2"/>
    <w:rsid w:val="00E0591E"/>
    <w:rsid w:val="00E10ACF"/>
    <w:rsid w:val="00E12A87"/>
    <w:rsid w:val="00E157BD"/>
    <w:rsid w:val="00E1619A"/>
    <w:rsid w:val="00E23C7E"/>
    <w:rsid w:val="00E26B5D"/>
    <w:rsid w:val="00E30757"/>
    <w:rsid w:val="00E30991"/>
    <w:rsid w:val="00E32833"/>
    <w:rsid w:val="00E3514E"/>
    <w:rsid w:val="00E35359"/>
    <w:rsid w:val="00E3765A"/>
    <w:rsid w:val="00E37EB2"/>
    <w:rsid w:val="00E404DF"/>
    <w:rsid w:val="00E4546A"/>
    <w:rsid w:val="00E472ED"/>
    <w:rsid w:val="00E47C0A"/>
    <w:rsid w:val="00E50BC3"/>
    <w:rsid w:val="00E50E91"/>
    <w:rsid w:val="00E54AF3"/>
    <w:rsid w:val="00E56AFB"/>
    <w:rsid w:val="00E60ED3"/>
    <w:rsid w:val="00E62178"/>
    <w:rsid w:val="00E6364C"/>
    <w:rsid w:val="00E646EE"/>
    <w:rsid w:val="00E67E18"/>
    <w:rsid w:val="00E70E30"/>
    <w:rsid w:val="00E729FC"/>
    <w:rsid w:val="00E73A00"/>
    <w:rsid w:val="00E77BA6"/>
    <w:rsid w:val="00E817D4"/>
    <w:rsid w:val="00E818EC"/>
    <w:rsid w:val="00E820A5"/>
    <w:rsid w:val="00E82359"/>
    <w:rsid w:val="00E910C2"/>
    <w:rsid w:val="00E9329B"/>
    <w:rsid w:val="00E95770"/>
    <w:rsid w:val="00EB0544"/>
    <w:rsid w:val="00EB18E7"/>
    <w:rsid w:val="00EB1DD5"/>
    <w:rsid w:val="00EB227B"/>
    <w:rsid w:val="00EB7AFD"/>
    <w:rsid w:val="00EB7E93"/>
    <w:rsid w:val="00EC2BB3"/>
    <w:rsid w:val="00ED329D"/>
    <w:rsid w:val="00ED32EB"/>
    <w:rsid w:val="00ED3445"/>
    <w:rsid w:val="00ED61DA"/>
    <w:rsid w:val="00ED7AE0"/>
    <w:rsid w:val="00EE105E"/>
    <w:rsid w:val="00EE1B3A"/>
    <w:rsid w:val="00EE3A4B"/>
    <w:rsid w:val="00EF0C8A"/>
    <w:rsid w:val="00EF3B50"/>
    <w:rsid w:val="00EF6240"/>
    <w:rsid w:val="00F01F31"/>
    <w:rsid w:val="00F104B0"/>
    <w:rsid w:val="00F10E55"/>
    <w:rsid w:val="00F11151"/>
    <w:rsid w:val="00F11AA3"/>
    <w:rsid w:val="00F11DE9"/>
    <w:rsid w:val="00F134E2"/>
    <w:rsid w:val="00F15F88"/>
    <w:rsid w:val="00F1638B"/>
    <w:rsid w:val="00F16C6C"/>
    <w:rsid w:val="00F17850"/>
    <w:rsid w:val="00F20D28"/>
    <w:rsid w:val="00F3248D"/>
    <w:rsid w:val="00F33AA8"/>
    <w:rsid w:val="00F33DF3"/>
    <w:rsid w:val="00F35709"/>
    <w:rsid w:val="00F35A10"/>
    <w:rsid w:val="00F36DE7"/>
    <w:rsid w:val="00F4241A"/>
    <w:rsid w:val="00F42CF1"/>
    <w:rsid w:val="00F445EA"/>
    <w:rsid w:val="00F4482F"/>
    <w:rsid w:val="00F46196"/>
    <w:rsid w:val="00F51B92"/>
    <w:rsid w:val="00F5646F"/>
    <w:rsid w:val="00F572BE"/>
    <w:rsid w:val="00F578DC"/>
    <w:rsid w:val="00F6170F"/>
    <w:rsid w:val="00F62EB3"/>
    <w:rsid w:val="00F63850"/>
    <w:rsid w:val="00F65C91"/>
    <w:rsid w:val="00F6730A"/>
    <w:rsid w:val="00F71A10"/>
    <w:rsid w:val="00F71F55"/>
    <w:rsid w:val="00F75672"/>
    <w:rsid w:val="00F77E04"/>
    <w:rsid w:val="00F853D4"/>
    <w:rsid w:val="00F87311"/>
    <w:rsid w:val="00F874E7"/>
    <w:rsid w:val="00F91200"/>
    <w:rsid w:val="00F9146F"/>
    <w:rsid w:val="00F9363B"/>
    <w:rsid w:val="00F93DA6"/>
    <w:rsid w:val="00F93EFC"/>
    <w:rsid w:val="00F96F8C"/>
    <w:rsid w:val="00FA14CB"/>
    <w:rsid w:val="00FA35B0"/>
    <w:rsid w:val="00FA7344"/>
    <w:rsid w:val="00FB3820"/>
    <w:rsid w:val="00FB48A4"/>
    <w:rsid w:val="00FC0AB3"/>
    <w:rsid w:val="00FC30E4"/>
    <w:rsid w:val="00FC3A2E"/>
    <w:rsid w:val="00FC4547"/>
    <w:rsid w:val="00FC6AA7"/>
    <w:rsid w:val="00FD41B2"/>
    <w:rsid w:val="00FD455A"/>
    <w:rsid w:val="00FE0043"/>
    <w:rsid w:val="00FE0456"/>
    <w:rsid w:val="00FE5E12"/>
    <w:rsid w:val="00FE6A17"/>
    <w:rsid w:val="00FF447F"/>
    <w:rsid w:val="00FF69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Body Text Indent 2" w:uiPriority="99"/>
    <w:lsdException w:name="Hyperlink" w:uiPriority="99"/>
    <w:lsdException w:name="Strong" w:qFormat="1"/>
    <w:lsdException w:name="Emphasis"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992D17"/>
    <w:pPr>
      <w:keepNext/>
      <w:outlineLvl w:val="0"/>
    </w:pPr>
    <w:rPr>
      <w:rFonts w:ascii="Arial" w:hAnsi="Arial" w:cs="Arial"/>
      <w:b/>
      <w:bCs/>
      <w:sz w:val="20"/>
      <w:szCs w:val="20"/>
    </w:rPr>
  </w:style>
  <w:style w:type="paragraph" w:styleId="Heading2">
    <w:name w:val="heading 2"/>
    <w:basedOn w:val="Normal"/>
    <w:next w:val="Normal"/>
    <w:link w:val="Heading2Char"/>
    <w:semiHidden/>
    <w:unhideWhenUsed/>
    <w:qFormat/>
    <w:rsid w:val="005F660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91200"/>
    <w:pPr>
      <w:keepNext/>
      <w:keepLines/>
      <w:spacing w:before="200"/>
      <w:outlineLvl w:val="2"/>
    </w:pPr>
    <w:rPr>
      <w:rFonts w:ascii="Cambria" w:hAnsi="Cambria"/>
      <w:b/>
      <w:bCs/>
      <w:color w:val="4F81BD"/>
      <w:szCs w:val="20"/>
    </w:rPr>
  </w:style>
  <w:style w:type="paragraph" w:styleId="Heading4">
    <w:name w:val="heading 4"/>
    <w:basedOn w:val="Normal"/>
    <w:next w:val="Normal"/>
    <w:link w:val="Heading4Char"/>
    <w:qFormat/>
    <w:rsid w:val="00F91200"/>
    <w:pPr>
      <w:keepNext/>
      <w:widowControl w:val="0"/>
      <w:jc w:val="center"/>
      <w:outlineLvl w:val="3"/>
    </w:pPr>
    <w:rPr>
      <w:rFonts w:ascii=".VnTimeH"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F58DC"/>
    <w:rPr>
      <w:color w:val="0000FF"/>
      <w:u w:val="single"/>
    </w:rPr>
  </w:style>
  <w:style w:type="paragraph" w:styleId="BodyTextIndent">
    <w:name w:val="Body Text Indent"/>
    <w:basedOn w:val="Normal"/>
    <w:rsid w:val="00EB7E93"/>
    <w:pPr>
      <w:ind w:left="720"/>
      <w:jc w:val="both"/>
    </w:pPr>
    <w:rPr>
      <w:sz w:val="28"/>
      <w:szCs w:val="28"/>
    </w:rPr>
  </w:style>
  <w:style w:type="paragraph" w:styleId="FootnoteText">
    <w:name w:val="footnote text"/>
    <w:basedOn w:val="Normal"/>
    <w:link w:val="FootnoteTextChar"/>
    <w:rsid w:val="00EB7E93"/>
    <w:rPr>
      <w:sz w:val="20"/>
      <w:szCs w:val="20"/>
    </w:rPr>
  </w:style>
  <w:style w:type="character" w:styleId="FootnoteReference">
    <w:name w:val="footnote reference"/>
    <w:rsid w:val="00EB7E93"/>
    <w:rPr>
      <w:vertAlign w:val="superscript"/>
    </w:rPr>
  </w:style>
  <w:style w:type="paragraph" w:styleId="BodyText">
    <w:name w:val="Body Text"/>
    <w:basedOn w:val="Normal"/>
    <w:rsid w:val="00992D17"/>
    <w:pPr>
      <w:spacing w:after="120"/>
    </w:pPr>
  </w:style>
  <w:style w:type="paragraph" w:styleId="BalloonText">
    <w:name w:val="Balloon Text"/>
    <w:basedOn w:val="Normal"/>
    <w:link w:val="BalloonTextChar"/>
    <w:uiPriority w:val="99"/>
    <w:rsid w:val="00035D7B"/>
    <w:rPr>
      <w:rFonts w:ascii="Tahoma" w:hAnsi="Tahoma" w:cs="Tahoma"/>
      <w:sz w:val="16"/>
      <w:szCs w:val="16"/>
    </w:rPr>
  </w:style>
  <w:style w:type="character" w:customStyle="1" w:styleId="BalloonTextChar">
    <w:name w:val="Balloon Text Char"/>
    <w:link w:val="BalloonText"/>
    <w:uiPriority w:val="99"/>
    <w:rsid w:val="00035D7B"/>
    <w:rPr>
      <w:rFonts w:ascii="Tahoma" w:hAnsi="Tahoma" w:cs="Tahoma"/>
      <w:sz w:val="16"/>
      <w:szCs w:val="16"/>
    </w:rPr>
  </w:style>
  <w:style w:type="paragraph" w:styleId="DocumentMap">
    <w:name w:val="Document Map"/>
    <w:basedOn w:val="Normal"/>
    <w:link w:val="DocumentMapChar"/>
    <w:rsid w:val="009D13B9"/>
    <w:rPr>
      <w:rFonts w:ascii="Tahoma" w:hAnsi="Tahoma" w:cs="Tahoma"/>
      <w:sz w:val="16"/>
      <w:szCs w:val="16"/>
    </w:rPr>
  </w:style>
  <w:style w:type="character" w:customStyle="1" w:styleId="DocumentMapChar">
    <w:name w:val="Document Map Char"/>
    <w:link w:val="DocumentMap"/>
    <w:rsid w:val="009D13B9"/>
    <w:rPr>
      <w:rFonts w:ascii="Tahoma" w:hAnsi="Tahoma" w:cs="Tahoma"/>
      <w:sz w:val="16"/>
      <w:szCs w:val="16"/>
    </w:rPr>
  </w:style>
  <w:style w:type="character" w:styleId="CommentReference">
    <w:name w:val="annotation reference"/>
    <w:rsid w:val="00642EB8"/>
    <w:rPr>
      <w:sz w:val="16"/>
      <w:szCs w:val="16"/>
    </w:rPr>
  </w:style>
  <w:style w:type="paragraph" w:styleId="CommentText">
    <w:name w:val="annotation text"/>
    <w:basedOn w:val="Normal"/>
    <w:link w:val="CommentTextChar"/>
    <w:rsid w:val="00642EB8"/>
    <w:rPr>
      <w:sz w:val="20"/>
      <w:szCs w:val="20"/>
    </w:rPr>
  </w:style>
  <w:style w:type="character" w:customStyle="1" w:styleId="CommentTextChar">
    <w:name w:val="Comment Text Char"/>
    <w:basedOn w:val="DefaultParagraphFont"/>
    <w:link w:val="CommentText"/>
    <w:rsid w:val="00642EB8"/>
  </w:style>
  <w:style w:type="paragraph" w:styleId="CommentSubject">
    <w:name w:val="annotation subject"/>
    <w:basedOn w:val="CommentText"/>
    <w:next w:val="CommentText"/>
    <w:link w:val="CommentSubjectChar"/>
    <w:rsid w:val="00642EB8"/>
    <w:rPr>
      <w:b/>
      <w:bCs/>
    </w:rPr>
  </w:style>
  <w:style w:type="character" w:customStyle="1" w:styleId="CommentSubjectChar">
    <w:name w:val="Comment Subject Char"/>
    <w:link w:val="CommentSubject"/>
    <w:rsid w:val="00642EB8"/>
    <w:rPr>
      <w:b/>
      <w:bCs/>
    </w:rPr>
  </w:style>
  <w:style w:type="paragraph" w:styleId="Revision">
    <w:name w:val="Revision"/>
    <w:hidden/>
    <w:uiPriority w:val="99"/>
    <w:semiHidden/>
    <w:rsid w:val="00642EB8"/>
    <w:rPr>
      <w:sz w:val="24"/>
      <w:szCs w:val="24"/>
      <w:lang w:eastAsia="en-US"/>
    </w:rPr>
  </w:style>
  <w:style w:type="character" w:customStyle="1" w:styleId="Heading3Char">
    <w:name w:val="Heading 3 Char"/>
    <w:link w:val="Heading3"/>
    <w:uiPriority w:val="9"/>
    <w:rsid w:val="00F91200"/>
    <w:rPr>
      <w:rFonts w:ascii="Cambria" w:hAnsi="Cambria"/>
      <w:b/>
      <w:bCs/>
      <w:color w:val="4F81BD"/>
      <w:sz w:val="24"/>
    </w:rPr>
  </w:style>
  <w:style w:type="character" w:customStyle="1" w:styleId="Heading4Char">
    <w:name w:val="Heading 4 Char"/>
    <w:link w:val="Heading4"/>
    <w:rsid w:val="00F91200"/>
    <w:rPr>
      <w:rFonts w:ascii=".VnTimeH" w:hAnsi=".VnTimeH"/>
      <w:b/>
      <w:spacing w:val="-3"/>
      <w:sz w:val="28"/>
    </w:rPr>
  </w:style>
  <w:style w:type="numbering" w:customStyle="1" w:styleId="NoList1">
    <w:name w:val="No List1"/>
    <w:next w:val="NoList"/>
    <w:uiPriority w:val="99"/>
    <w:semiHidden/>
    <w:unhideWhenUsed/>
    <w:rsid w:val="00F91200"/>
  </w:style>
  <w:style w:type="paragraph" w:styleId="Header">
    <w:name w:val="header"/>
    <w:basedOn w:val="Normal"/>
    <w:link w:val="HeaderChar"/>
    <w:uiPriority w:val="99"/>
    <w:unhideWhenUsed/>
    <w:rsid w:val="00F91200"/>
    <w:pPr>
      <w:tabs>
        <w:tab w:val="center" w:pos="4680"/>
        <w:tab w:val="right" w:pos="9360"/>
      </w:tabs>
    </w:pPr>
    <w:rPr>
      <w:rFonts w:ascii=".VnTime" w:hAnsi=".VnTime"/>
      <w:szCs w:val="20"/>
    </w:rPr>
  </w:style>
  <w:style w:type="character" w:customStyle="1" w:styleId="HeaderChar">
    <w:name w:val="Header Char"/>
    <w:link w:val="Header"/>
    <w:uiPriority w:val="99"/>
    <w:rsid w:val="00F91200"/>
    <w:rPr>
      <w:rFonts w:ascii=".VnTime" w:hAnsi=".VnTime"/>
      <w:sz w:val="24"/>
    </w:rPr>
  </w:style>
  <w:style w:type="paragraph" w:styleId="Footer">
    <w:name w:val="footer"/>
    <w:basedOn w:val="Normal"/>
    <w:link w:val="FooterChar"/>
    <w:uiPriority w:val="99"/>
    <w:unhideWhenUsed/>
    <w:rsid w:val="00F91200"/>
    <w:pPr>
      <w:tabs>
        <w:tab w:val="center" w:pos="4680"/>
        <w:tab w:val="right" w:pos="9360"/>
      </w:tabs>
    </w:pPr>
    <w:rPr>
      <w:rFonts w:ascii=".VnTime" w:hAnsi=".VnTime"/>
      <w:szCs w:val="20"/>
    </w:rPr>
  </w:style>
  <w:style w:type="character" w:customStyle="1" w:styleId="FooterChar">
    <w:name w:val="Footer Char"/>
    <w:link w:val="Footer"/>
    <w:uiPriority w:val="99"/>
    <w:rsid w:val="00F91200"/>
    <w:rPr>
      <w:rFonts w:ascii=".VnTime" w:hAnsi=".VnTime"/>
      <w:sz w:val="24"/>
    </w:rPr>
  </w:style>
  <w:style w:type="paragraph" w:customStyle="1" w:styleId="CharCharCharCharCharCharChar">
    <w:name w:val="Char Char Char Char Char Char Char"/>
    <w:autoRedefine/>
    <w:rsid w:val="00F91200"/>
    <w:pPr>
      <w:tabs>
        <w:tab w:val="left" w:pos="1152"/>
      </w:tabs>
      <w:spacing w:before="120" w:after="120" w:line="312" w:lineRule="auto"/>
    </w:pPr>
    <w:rPr>
      <w:rFonts w:ascii="Arial" w:hAnsi="Arial" w:cs="Arial"/>
      <w:sz w:val="26"/>
      <w:szCs w:val="26"/>
      <w:lang w:eastAsia="en-US"/>
    </w:rPr>
  </w:style>
  <w:style w:type="character" w:customStyle="1" w:styleId="FootnoteTextChar">
    <w:name w:val="Footnote Text Char"/>
    <w:basedOn w:val="DefaultParagraphFont"/>
    <w:link w:val="FootnoteText"/>
    <w:rsid w:val="00F91200"/>
  </w:style>
  <w:style w:type="character" w:customStyle="1" w:styleId="Heading2Char">
    <w:name w:val="Heading 2 Char"/>
    <w:link w:val="Heading2"/>
    <w:semiHidden/>
    <w:rsid w:val="005F6604"/>
    <w:rPr>
      <w:rFonts w:ascii="Cambria" w:eastAsia="Times New Roman" w:hAnsi="Cambria" w:cs="Times New Roman"/>
      <w:b/>
      <w:bCs/>
      <w:i/>
      <w:iCs/>
      <w:sz w:val="28"/>
      <w:szCs w:val="28"/>
    </w:rPr>
  </w:style>
  <w:style w:type="paragraph" w:styleId="NormalWeb">
    <w:name w:val="Normal (Web)"/>
    <w:basedOn w:val="Normal"/>
    <w:uiPriority w:val="99"/>
    <w:unhideWhenUsed/>
    <w:rsid w:val="009E183F"/>
    <w:pPr>
      <w:spacing w:before="100" w:beforeAutospacing="1" w:after="100" w:afterAutospacing="1"/>
    </w:pPr>
  </w:style>
  <w:style w:type="paragraph" w:styleId="ListParagraph">
    <w:name w:val="List Paragraph"/>
    <w:basedOn w:val="Normal"/>
    <w:link w:val="ListParagraphChar"/>
    <w:uiPriority w:val="34"/>
    <w:qFormat/>
    <w:rsid w:val="00D75AC5"/>
    <w:pPr>
      <w:ind w:left="720" w:hanging="360"/>
      <w:contextualSpacing/>
      <w:jc w:val="both"/>
    </w:pPr>
    <w:rPr>
      <w:rFonts w:ascii="Calibri" w:eastAsia="Calibri" w:hAnsi="Calibri"/>
      <w:sz w:val="22"/>
      <w:szCs w:val="22"/>
    </w:rPr>
  </w:style>
  <w:style w:type="paragraph" w:customStyle="1" w:styleId="Default">
    <w:name w:val="Default"/>
    <w:rsid w:val="000E3765"/>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customStyle="1" w:styleId="ListParagraphChar">
    <w:name w:val="List Paragraph Char"/>
    <w:link w:val="ListParagraph"/>
    <w:uiPriority w:val="34"/>
    <w:rsid w:val="00D72491"/>
    <w:rPr>
      <w:rFonts w:ascii="Calibri" w:eastAsia="Calibri" w:hAnsi="Calibri"/>
      <w:sz w:val="22"/>
      <w:szCs w:val="22"/>
      <w:lang w:eastAsia="en-US"/>
    </w:rPr>
  </w:style>
  <w:style w:type="paragraph" w:styleId="BodyTextIndent2">
    <w:name w:val="Body Text Indent 2"/>
    <w:basedOn w:val="Normal"/>
    <w:link w:val="BodyTextIndent2Char"/>
    <w:uiPriority w:val="99"/>
    <w:unhideWhenUsed/>
    <w:rsid w:val="00C51CB9"/>
    <w:pPr>
      <w:spacing w:after="120" w:line="480" w:lineRule="auto"/>
      <w:ind w:left="360"/>
    </w:pPr>
  </w:style>
  <w:style w:type="character" w:customStyle="1" w:styleId="BodyTextIndent2Char">
    <w:name w:val="Body Text Indent 2 Char"/>
    <w:basedOn w:val="DefaultParagraphFont"/>
    <w:link w:val="BodyTextIndent2"/>
    <w:uiPriority w:val="99"/>
    <w:rsid w:val="00C51CB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Body Text Indent 2" w:uiPriority="99"/>
    <w:lsdException w:name="Hyperlink" w:uiPriority="99"/>
    <w:lsdException w:name="Strong" w:qFormat="1"/>
    <w:lsdException w:name="Emphasis"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992D17"/>
    <w:pPr>
      <w:keepNext/>
      <w:outlineLvl w:val="0"/>
    </w:pPr>
    <w:rPr>
      <w:rFonts w:ascii="Arial" w:hAnsi="Arial" w:cs="Arial"/>
      <w:b/>
      <w:bCs/>
      <w:sz w:val="20"/>
      <w:szCs w:val="20"/>
    </w:rPr>
  </w:style>
  <w:style w:type="paragraph" w:styleId="Heading2">
    <w:name w:val="heading 2"/>
    <w:basedOn w:val="Normal"/>
    <w:next w:val="Normal"/>
    <w:link w:val="Heading2Char"/>
    <w:semiHidden/>
    <w:unhideWhenUsed/>
    <w:qFormat/>
    <w:rsid w:val="005F660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91200"/>
    <w:pPr>
      <w:keepNext/>
      <w:keepLines/>
      <w:spacing w:before="200"/>
      <w:outlineLvl w:val="2"/>
    </w:pPr>
    <w:rPr>
      <w:rFonts w:ascii="Cambria" w:hAnsi="Cambria"/>
      <w:b/>
      <w:bCs/>
      <w:color w:val="4F81BD"/>
      <w:szCs w:val="20"/>
    </w:rPr>
  </w:style>
  <w:style w:type="paragraph" w:styleId="Heading4">
    <w:name w:val="heading 4"/>
    <w:basedOn w:val="Normal"/>
    <w:next w:val="Normal"/>
    <w:link w:val="Heading4Char"/>
    <w:qFormat/>
    <w:rsid w:val="00F91200"/>
    <w:pPr>
      <w:keepNext/>
      <w:widowControl w:val="0"/>
      <w:jc w:val="center"/>
      <w:outlineLvl w:val="3"/>
    </w:pPr>
    <w:rPr>
      <w:rFonts w:ascii=".VnTimeH"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F58DC"/>
    <w:rPr>
      <w:color w:val="0000FF"/>
      <w:u w:val="single"/>
    </w:rPr>
  </w:style>
  <w:style w:type="paragraph" w:styleId="BodyTextIndent">
    <w:name w:val="Body Text Indent"/>
    <w:basedOn w:val="Normal"/>
    <w:rsid w:val="00EB7E93"/>
    <w:pPr>
      <w:ind w:left="720"/>
      <w:jc w:val="both"/>
    </w:pPr>
    <w:rPr>
      <w:sz w:val="28"/>
      <w:szCs w:val="28"/>
    </w:rPr>
  </w:style>
  <w:style w:type="paragraph" w:styleId="FootnoteText">
    <w:name w:val="footnote text"/>
    <w:basedOn w:val="Normal"/>
    <w:link w:val="FootnoteTextChar"/>
    <w:rsid w:val="00EB7E93"/>
    <w:rPr>
      <w:sz w:val="20"/>
      <w:szCs w:val="20"/>
    </w:rPr>
  </w:style>
  <w:style w:type="character" w:styleId="FootnoteReference">
    <w:name w:val="footnote reference"/>
    <w:rsid w:val="00EB7E93"/>
    <w:rPr>
      <w:vertAlign w:val="superscript"/>
    </w:rPr>
  </w:style>
  <w:style w:type="paragraph" w:styleId="BodyText">
    <w:name w:val="Body Text"/>
    <w:basedOn w:val="Normal"/>
    <w:rsid w:val="00992D17"/>
    <w:pPr>
      <w:spacing w:after="120"/>
    </w:pPr>
  </w:style>
  <w:style w:type="paragraph" w:styleId="BalloonText">
    <w:name w:val="Balloon Text"/>
    <w:basedOn w:val="Normal"/>
    <w:link w:val="BalloonTextChar"/>
    <w:uiPriority w:val="99"/>
    <w:rsid w:val="00035D7B"/>
    <w:rPr>
      <w:rFonts w:ascii="Tahoma" w:hAnsi="Tahoma" w:cs="Tahoma"/>
      <w:sz w:val="16"/>
      <w:szCs w:val="16"/>
    </w:rPr>
  </w:style>
  <w:style w:type="character" w:customStyle="1" w:styleId="BalloonTextChar">
    <w:name w:val="Balloon Text Char"/>
    <w:link w:val="BalloonText"/>
    <w:uiPriority w:val="99"/>
    <w:rsid w:val="00035D7B"/>
    <w:rPr>
      <w:rFonts w:ascii="Tahoma" w:hAnsi="Tahoma" w:cs="Tahoma"/>
      <w:sz w:val="16"/>
      <w:szCs w:val="16"/>
    </w:rPr>
  </w:style>
  <w:style w:type="paragraph" w:styleId="DocumentMap">
    <w:name w:val="Document Map"/>
    <w:basedOn w:val="Normal"/>
    <w:link w:val="DocumentMapChar"/>
    <w:rsid w:val="009D13B9"/>
    <w:rPr>
      <w:rFonts w:ascii="Tahoma" w:hAnsi="Tahoma" w:cs="Tahoma"/>
      <w:sz w:val="16"/>
      <w:szCs w:val="16"/>
    </w:rPr>
  </w:style>
  <w:style w:type="character" w:customStyle="1" w:styleId="DocumentMapChar">
    <w:name w:val="Document Map Char"/>
    <w:link w:val="DocumentMap"/>
    <w:rsid w:val="009D13B9"/>
    <w:rPr>
      <w:rFonts w:ascii="Tahoma" w:hAnsi="Tahoma" w:cs="Tahoma"/>
      <w:sz w:val="16"/>
      <w:szCs w:val="16"/>
    </w:rPr>
  </w:style>
  <w:style w:type="character" w:styleId="CommentReference">
    <w:name w:val="annotation reference"/>
    <w:rsid w:val="00642EB8"/>
    <w:rPr>
      <w:sz w:val="16"/>
      <w:szCs w:val="16"/>
    </w:rPr>
  </w:style>
  <w:style w:type="paragraph" w:styleId="CommentText">
    <w:name w:val="annotation text"/>
    <w:basedOn w:val="Normal"/>
    <w:link w:val="CommentTextChar"/>
    <w:rsid w:val="00642EB8"/>
    <w:rPr>
      <w:sz w:val="20"/>
      <w:szCs w:val="20"/>
    </w:rPr>
  </w:style>
  <w:style w:type="character" w:customStyle="1" w:styleId="CommentTextChar">
    <w:name w:val="Comment Text Char"/>
    <w:basedOn w:val="DefaultParagraphFont"/>
    <w:link w:val="CommentText"/>
    <w:rsid w:val="00642EB8"/>
  </w:style>
  <w:style w:type="paragraph" w:styleId="CommentSubject">
    <w:name w:val="annotation subject"/>
    <w:basedOn w:val="CommentText"/>
    <w:next w:val="CommentText"/>
    <w:link w:val="CommentSubjectChar"/>
    <w:rsid w:val="00642EB8"/>
    <w:rPr>
      <w:b/>
      <w:bCs/>
    </w:rPr>
  </w:style>
  <w:style w:type="character" w:customStyle="1" w:styleId="CommentSubjectChar">
    <w:name w:val="Comment Subject Char"/>
    <w:link w:val="CommentSubject"/>
    <w:rsid w:val="00642EB8"/>
    <w:rPr>
      <w:b/>
      <w:bCs/>
    </w:rPr>
  </w:style>
  <w:style w:type="paragraph" w:styleId="Revision">
    <w:name w:val="Revision"/>
    <w:hidden/>
    <w:uiPriority w:val="99"/>
    <w:semiHidden/>
    <w:rsid w:val="00642EB8"/>
    <w:rPr>
      <w:sz w:val="24"/>
      <w:szCs w:val="24"/>
      <w:lang w:eastAsia="en-US"/>
    </w:rPr>
  </w:style>
  <w:style w:type="character" w:customStyle="1" w:styleId="Heading3Char">
    <w:name w:val="Heading 3 Char"/>
    <w:link w:val="Heading3"/>
    <w:uiPriority w:val="9"/>
    <w:rsid w:val="00F91200"/>
    <w:rPr>
      <w:rFonts w:ascii="Cambria" w:hAnsi="Cambria"/>
      <w:b/>
      <w:bCs/>
      <w:color w:val="4F81BD"/>
      <w:sz w:val="24"/>
    </w:rPr>
  </w:style>
  <w:style w:type="character" w:customStyle="1" w:styleId="Heading4Char">
    <w:name w:val="Heading 4 Char"/>
    <w:link w:val="Heading4"/>
    <w:rsid w:val="00F91200"/>
    <w:rPr>
      <w:rFonts w:ascii=".VnTimeH" w:hAnsi=".VnTimeH"/>
      <w:b/>
      <w:spacing w:val="-3"/>
      <w:sz w:val="28"/>
    </w:rPr>
  </w:style>
  <w:style w:type="numbering" w:customStyle="1" w:styleId="NoList1">
    <w:name w:val="No List1"/>
    <w:next w:val="NoList"/>
    <w:uiPriority w:val="99"/>
    <w:semiHidden/>
    <w:unhideWhenUsed/>
    <w:rsid w:val="00F91200"/>
  </w:style>
  <w:style w:type="paragraph" w:styleId="Header">
    <w:name w:val="header"/>
    <w:basedOn w:val="Normal"/>
    <w:link w:val="HeaderChar"/>
    <w:uiPriority w:val="99"/>
    <w:unhideWhenUsed/>
    <w:rsid w:val="00F91200"/>
    <w:pPr>
      <w:tabs>
        <w:tab w:val="center" w:pos="4680"/>
        <w:tab w:val="right" w:pos="9360"/>
      </w:tabs>
    </w:pPr>
    <w:rPr>
      <w:rFonts w:ascii=".VnTime" w:hAnsi=".VnTime"/>
      <w:szCs w:val="20"/>
    </w:rPr>
  </w:style>
  <w:style w:type="character" w:customStyle="1" w:styleId="HeaderChar">
    <w:name w:val="Header Char"/>
    <w:link w:val="Header"/>
    <w:uiPriority w:val="99"/>
    <w:rsid w:val="00F91200"/>
    <w:rPr>
      <w:rFonts w:ascii=".VnTime" w:hAnsi=".VnTime"/>
      <w:sz w:val="24"/>
    </w:rPr>
  </w:style>
  <w:style w:type="paragraph" w:styleId="Footer">
    <w:name w:val="footer"/>
    <w:basedOn w:val="Normal"/>
    <w:link w:val="FooterChar"/>
    <w:uiPriority w:val="99"/>
    <w:unhideWhenUsed/>
    <w:rsid w:val="00F91200"/>
    <w:pPr>
      <w:tabs>
        <w:tab w:val="center" w:pos="4680"/>
        <w:tab w:val="right" w:pos="9360"/>
      </w:tabs>
    </w:pPr>
    <w:rPr>
      <w:rFonts w:ascii=".VnTime" w:hAnsi=".VnTime"/>
      <w:szCs w:val="20"/>
    </w:rPr>
  </w:style>
  <w:style w:type="character" w:customStyle="1" w:styleId="FooterChar">
    <w:name w:val="Footer Char"/>
    <w:link w:val="Footer"/>
    <w:uiPriority w:val="99"/>
    <w:rsid w:val="00F91200"/>
    <w:rPr>
      <w:rFonts w:ascii=".VnTime" w:hAnsi=".VnTime"/>
      <w:sz w:val="24"/>
    </w:rPr>
  </w:style>
  <w:style w:type="paragraph" w:customStyle="1" w:styleId="CharCharCharCharCharCharChar">
    <w:name w:val="Char Char Char Char Char Char Char"/>
    <w:autoRedefine/>
    <w:rsid w:val="00F91200"/>
    <w:pPr>
      <w:tabs>
        <w:tab w:val="left" w:pos="1152"/>
      </w:tabs>
      <w:spacing w:before="120" w:after="120" w:line="312" w:lineRule="auto"/>
    </w:pPr>
    <w:rPr>
      <w:rFonts w:ascii="Arial" w:hAnsi="Arial" w:cs="Arial"/>
      <w:sz w:val="26"/>
      <w:szCs w:val="26"/>
      <w:lang w:eastAsia="en-US"/>
    </w:rPr>
  </w:style>
  <w:style w:type="character" w:customStyle="1" w:styleId="FootnoteTextChar">
    <w:name w:val="Footnote Text Char"/>
    <w:basedOn w:val="DefaultParagraphFont"/>
    <w:link w:val="FootnoteText"/>
    <w:rsid w:val="00F91200"/>
  </w:style>
  <w:style w:type="character" w:customStyle="1" w:styleId="Heading2Char">
    <w:name w:val="Heading 2 Char"/>
    <w:link w:val="Heading2"/>
    <w:semiHidden/>
    <w:rsid w:val="005F6604"/>
    <w:rPr>
      <w:rFonts w:ascii="Cambria" w:eastAsia="Times New Roman" w:hAnsi="Cambria" w:cs="Times New Roman"/>
      <w:b/>
      <w:bCs/>
      <w:i/>
      <w:iCs/>
      <w:sz w:val="28"/>
      <w:szCs w:val="28"/>
    </w:rPr>
  </w:style>
  <w:style w:type="paragraph" w:styleId="NormalWeb">
    <w:name w:val="Normal (Web)"/>
    <w:basedOn w:val="Normal"/>
    <w:uiPriority w:val="99"/>
    <w:unhideWhenUsed/>
    <w:rsid w:val="009E183F"/>
    <w:pPr>
      <w:spacing w:before="100" w:beforeAutospacing="1" w:after="100" w:afterAutospacing="1"/>
    </w:pPr>
  </w:style>
  <w:style w:type="paragraph" w:styleId="ListParagraph">
    <w:name w:val="List Paragraph"/>
    <w:basedOn w:val="Normal"/>
    <w:link w:val="ListParagraphChar"/>
    <w:uiPriority w:val="34"/>
    <w:qFormat/>
    <w:rsid w:val="00D75AC5"/>
    <w:pPr>
      <w:ind w:left="720" w:hanging="360"/>
      <w:contextualSpacing/>
      <w:jc w:val="both"/>
    </w:pPr>
    <w:rPr>
      <w:rFonts w:ascii="Calibri" w:eastAsia="Calibri" w:hAnsi="Calibri"/>
      <w:sz w:val="22"/>
      <w:szCs w:val="22"/>
    </w:rPr>
  </w:style>
  <w:style w:type="paragraph" w:customStyle="1" w:styleId="Default">
    <w:name w:val="Default"/>
    <w:rsid w:val="000E3765"/>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customStyle="1" w:styleId="ListParagraphChar">
    <w:name w:val="List Paragraph Char"/>
    <w:link w:val="ListParagraph"/>
    <w:uiPriority w:val="34"/>
    <w:rsid w:val="00D72491"/>
    <w:rPr>
      <w:rFonts w:ascii="Calibri" w:eastAsia="Calibri" w:hAnsi="Calibri"/>
      <w:sz w:val="22"/>
      <w:szCs w:val="22"/>
      <w:lang w:eastAsia="en-US"/>
    </w:rPr>
  </w:style>
  <w:style w:type="paragraph" w:styleId="BodyTextIndent2">
    <w:name w:val="Body Text Indent 2"/>
    <w:basedOn w:val="Normal"/>
    <w:link w:val="BodyTextIndent2Char"/>
    <w:uiPriority w:val="99"/>
    <w:unhideWhenUsed/>
    <w:rsid w:val="00C51CB9"/>
    <w:pPr>
      <w:spacing w:after="120" w:line="480" w:lineRule="auto"/>
      <w:ind w:left="360"/>
    </w:pPr>
  </w:style>
  <w:style w:type="character" w:customStyle="1" w:styleId="BodyTextIndent2Char">
    <w:name w:val="Body Text Indent 2 Char"/>
    <w:basedOn w:val="DefaultParagraphFont"/>
    <w:link w:val="BodyTextIndent2"/>
    <w:uiPriority w:val="99"/>
    <w:rsid w:val="00C51C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5243">
      <w:bodyDiv w:val="1"/>
      <w:marLeft w:val="0"/>
      <w:marRight w:val="0"/>
      <w:marTop w:val="0"/>
      <w:marBottom w:val="0"/>
      <w:divBdr>
        <w:top w:val="none" w:sz="0" w:space="0" w:color="auto"/>
        <w:left w:val="none" w:sz="0" w:space="0" w:color="auto"/>
        <w:bottom w:val="none" w:sz="0" w:space="0" w:color="auto"/>
        <w:right w:val="none" w:sz="0" w:space="0" w:color="auto"/>
      </w:divBdr>
    </w:div>
    <w:div w:id="319696489">
      <w:bodyDiv w:val="1"/>
      <w:marLeft w:val="0"/>
      <w:marRight w:val="0"/>
      <w:marTop w:val="0"/>
      <w:marBottom w:val="0"/>
      <w:divBdr>
        <w:top w:val="none" w:sz="0" w:space="0" w:color="auto"/>
        <w:left w:val="none" w:sz="0" w:space="0" w:color="auto"/>
        <w:bottom w:val="none" w:sz="0" w:space="0" w:color="auto"/>
        <w:right w:val="none" w:sz="0" w:space="0" w:color="auto"/>
      </w:divBdr>
      <w:divsChild>
        <w:div w:id="407461174">
          <w:marLeft w:val="0"/>
          <w:marRight w:val="0"/>
          <w:marTop w:val="0"/>
          <w:marBottom w:val="0"/>
          <w:divBdr>
            <w:top w:val="none" w:sz="0" w:space="0" w:color="auto"/>
            <w:left w:val="none" w:sz="0" w:space="0" w:color="auto"/>
            <w:bottom w:val="none" w:sz="0" w:space="0" w:color="auto"/>
            <w:right w:val="none" w:sz="0" w:space="0" w:color="auto"/>
          </w:divBdr>
        </w:div>
      </w:divsChild>
    </w:div>
    <w:div w:id="375928475">
      <w:bodyDiv w:val="1"/>
      <w:marLeft w:val="0"/>
      <w:marRight w:val="0"/>
      <w:marTop w:val="0"/>
      <w:marBottom w:val="0"/>
      <w:divBdr>
        <w:top w:val="none" w:sz="0" w:space="0" w:color="auto"/>
        <w:left w:val="none" w:sz="0" w:space="0" w:color="auto"/>
        <w:bottom w:val="none" w:sz="0" w:space="0" w:color="auto"/>
        <w:right w:val="none" w:sz="0" w:space="0" w:color="auto"/>
      </w:divBdr>
    </w:div>
    <w:div w:id="735011302">
      <w:bodyDiv w:val="1"/>
      <w:marLeft w:val="0"/>
      <w:marRight w:val="0"/>
      <w:marTop w:val="0"/>
      <w:marBottom w:val="0"/>
      <w:divBdr>
        <w:top w:val="none" w:sz="0" w:space="0" w:color="auto"/>
        <w:left w:val="none" w:sz="0" w:space="0" w:color="auto"/>
        <w:bottom w:val="none" w:sz="0" w:space="0" w:color="auto"/>
        <w:right w:val="none" w:sz="0" w:space="0" w:color="auto"/>
      </w:divBdr>
    </w:div>
    <w:div w:id="964316185">
      <w:bodyDiv w:val="1"/>
      <w:marLeft w:val="0"/>
      <w:marRight w:val="0"/>
      <w:marTop w:val="0"/>
      <w:marBottom w:val="0"/>
      <w:divBdr>
        <w:top w:val="none" w:sz="0" w:space="0" w:color="auto"/>
        <w:left w:val="none" w:sz="0" w:space="0" w:color="auto"/>
        <w:bottom w:val="none" w:sz="0" w:space="0" w:color="auto"/>
        <w:right w:val="none" w:sz="0" w:space="0" w:color="auto"/>
      </w:divBdr>
    </w:div>
    <w:div w:id="1265454110">
      <w:bodyDiv w:val="1"/>
      <w:marLeft w:val="0"/>
      <w:marRight w:val="0"/>
      <w:marTop w:val="0"/>
      <w:marBottom w:val="0"/>
      <w:divBdr>
        <w:top w:val="none" w:sz="0" w:space="0" w:color="auto"/>
        <w:left w:val="none" w:sz="0" w:space="0" w:color="auto"/>
        <w:bottom w:val="none" w:sz="0" w:space="0" w:color="auto"/>
        <w:right w:val="none" w:sz="0" w:space="0" w:color="auto"/>
      </w:divBdr>
    </w:div>
    <w:div w:id="1373967121">
      <w:bodyDiv w:val="1"/>
      <w:marLeft w:val="0"/>
      <w:marRight w:val="0"/>
      <w:marTop w:val="0"/>
      <w:marBottom w:val="0"/>
      <w:divBdr>
        <w:top w:val="none" w:sz="0" w:space="0" w:color="auto"/>
        <w:left w:val="none" w:sz="0" w:space="0" w:color="auto"/>
        <w:bottom w:val="none" w:sz="0" w:space="0" w:color="auto"/>
        <w:right w:val="none" w:sz="0" w:space="0" w:color="auto"/>
      </w:divBdr>
    </w:div>
    <w:div w:id="1774399593">
      <w:bodyDiv w:val="1"/>
      <w:marLeft w:val="0"/>
      <w:marRight w:val="0"/>
      <w:marTop w:val="0"/>
      <w:marBottom w:val="0"/>
      <w:divBdr>
        <w:top w:val="none" w:sz="0" w:space="0" w:color="auto"/>
        <w:left w:val="none" w:sz="0" w:space="0" w:color="auto"/>
        <w:bottom w:val="none" w:sz="0" w:space="0" w:color="auto"/>
        <w:right w:val="none" w:sz="0" w:space="0" w:color="auto"/>
      </w:divBdr>
    </w:div>
    <w:div w:id="1806507530">
      <w:bodyDiv w:val="1"/>
      <w:marLeft w:val="0"/>
      <w:marRight w:val="0"/>
      <w:marTop w:val="0"/>
      <w:marBottom w:val="0"/>
      <w:divBdr>
        <w:top w:val="none" w:sz="0" w:space="0" w:color="auto"/>
        <w:left w:val="none" w:sz="0" w:space="0" w:color="auto"/>
        <w:bottom w:val="none" w:sz="0" w:space="0" w:color="auto"/>
        <w:right w:val="none" w:sz="0" w:space="0" w:color="auto"/>
      </w:divBdr>
    </w:div>
    <w:div w:id="19962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16323-F9DE-46E3-A949-B6D8070A8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ptson.vcbs</dc:creator>
  <cp:lastModifiedBy>Windows User</cp:lastModifiedBy>
  <cp:revision>5</cp:revision>
  <cp:lastPrinted>2017-11-23T09:34:00Z</cp:lastPrinted>
  <dcterms:created xsi:type="dcterms:W3CDTF">2018-12-24T04:53:00Z</dcterms:created>
  <dcterms:modified xsi:type="dcterms:W3CDTF">2019-02-28T05:09:00Z</dcterms:modified>
</cp:coreProperties>
</file>