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40C88" w14:textId="77777777" w:rsidR="00C073C4" w:rsidRDefault="0091119D">
      <w:r>
        <w:t>Hi Olatunde,</w:t>
      </w:r>
    </w:p>
    <w:p w14:paraId="36C1960C" w14:textId="77777777" w:rsidR="0091119D" w:rsidRDefault="0091119D"/>
    <w:p w14:paraId="3BA61FA1" w14:textId="3B6A1CE9" w:rsidR="0091119D" w:rsidRDefault="0091119D">
      <w:r>
        <w:t xml:space="preserve">Thank you for your comments. </w:t>
      </w:r>
      <w:r w:rsidR="009C541F">
        <w:t xml:space="preserve">From your remarks, it appears that </w:t>
      </w:r>
      <w:r w:rsidR="000C1B03">
        <w:t xml:space="preserve">digital </w:t>
      </w:r>
      <w:r w:rsidR="00D035FA">
        <w:t>divide is much more pron</w:t>
      </w:r>
      <w:r w:rsidR="00310D76">
        <w:t xml:space="preserve">ounced in developing countries. </w:t>
      </w:r>
      <w:r w:rsidR="00F35F84">
        <w:t>I briefly skimmed your reference and</w:t>
      </w:r>
      <w:r w:rsidR="007A665B">
        <w:t xml:space="preserve"> it looks like both Intel and Microsoft have committed to seeing Nigeria bridge the digital divide. </w:t>
      </w:r>
      <w:r w:rsidR="00A365B8">
        <w:t>However</w:t>
      </w:r>
      <w:r w:rsidR="001B0C91">
        <w:t>,</w:t>
      </w:r>
      <w:r w:rsidR="00A365B8">
        <w:t xml:space="preserve"> I hope that Nigeria, and other developing countries do not fall into the same trap that we have in the United States. </w:t>
      </w:r>
      <w:r w:rsidR="00FB2336">
        <w:t>It seems like many parents are just happy seeing their children preoccupied with gadgets, and believe that substitute for actual</w:t>
      </w:r>
      <w:r w:rsidR="003B097D">
        <w:t xml:space="preserve"> “parenting” time.</w:t>
      </w:r>
    </w:p>
    <w:p w14:paraId="753CC351" w14:textId="4FEE9927" w:rsidR="001B0C91" w:rsidRDefault="001B0C91"/>
    <w:p w14:paraId="0F7645A9" w14:textId="59271415" w:rsidR="001B0C91" w:rsidRDefault="001B0C91">
      <w:r>
        <w:t>This unproductive use of the Internet, and of computing resources in general is not limited to children. “Cyberloafing” which is described as “</w:t>
      </w:r>
      <w:r w:rsidRPr="001B0C91">
        <w:t>voluntary acts of employees using their companies’ Internet access for nonwork-related purposes during working hours</w:t>
      </w:r>
      <w:r>
        <w:t>”</w:t>
      </w:r>
      <w:r w:rsidR="00B94F52">
        <w:t xml:space="preserve"> has been a </w:t>
      </w:r>
      <w:r w:rsidR="00393CD0">
        <w:t xml:space="preserve">cause for </w:t>
      </w:r>
      <w:r w:rsidR="00B94F52">
        <w:t xml:space="preserve">concern for many companies </w:t>
      </w:r>
      <w:r w:rsidR="00906AB3">
        <w:t>(Vitak, Crouse, and LaRose, 2011</w:t>
      </w:r>
      <w:r w:rsidR="00B94F52">
        <w:t>)</w:t>
      </w:r>
      <w:r w:rsidR="00906AB3">
        <w:t>.</w:t>
      </w:r>
      <w:r w:rsidR="001B2319">
        <w:t xml:space="preserve"> Since we are all students here, I think that this could also be applied to school, not just at the office</w:t>
      </w:r>
      <w:r w:rsidR="003B07B1">
        <w:t>.</w:t>
      </w:r>
      <w:r w:rsidR="001B2319">
        <w:t xml:space="preserve"> </w:t>
      </w:r>
      <w:r w:rsidR="003B07B1">
        <w:t>Some employers block the access of email, social media, and entertainment websites. Perhaps parents could do something similar on their children’s devices.</w:t>
      </w:r>
      <w:bookmarkStart w:id="0" w:name="_GoBack"/>
      <w:bookmarkEnd w:id="0"/>
    </w:p>
    <w:p w14:paraId="1A5BFC37" w14:textId="77777777" w:rsidR="003B097D" w:rsidRDefault="003B097D"/>
    <w:p w14:paraId="302BBBFE" w14:textId="28780453" w:rsidR="003B097D" w:rsidRDefault="003B097D">
      <w:r>
        <w:t>Regards,</w:t>
      </w:r>
    </w:p>
    <w:p w14:paraId="18D7C39C" w14:textId="77777777" w:rsidR="003B097D" w:rsidRDefault="003B097D"/>
    <w:p w14:paraId="1F4AB706" w14:textId="105C36FA" w:rsidR="003B097D" w:rsidRDefault="003B097D">
      <w:r>
        <w:t>Emanuel</w:t>
      </w:r>
    </w:p>
    <w:p w14:paraId="04B7E7B3" w14:textId="77777777" w:rsidR="001B0C91" w:rsidRDefault="001B0C91"/>
    <w:p w14:paraId="1E4077A6" w14:textId="3106D332" w:rsidR="001B0C91" w:rsidRDefault="001B0C91">
      <w:r>
        <w:t>Reference:</w:t>
      </w:r>
    </w:p>
    <w:p w14:paraId="2A3AE8EF" w14:textId="77777777" w:rsidR="001B0C91" w:rsidRDefault="001B0C91"/>
    <w:p w14:paraId="6DE0EBBE" w14:textId="14D74638" w:rsidR="001B0C91" w:rsidRDefault="001B0C91">
      <w:r w:rsidRPr="001B0C91">
        <w:t>Vitak, J</w:t>
      </w:r>
      <w:r>
        <w:t>.</w:t>
      </w:r>
      <w:r w:rsidRPr="001B0C91">
        <w:t>, Crouse, J</w:t>
      </w:r>
      <w:r>
        <w:t>.</w:t>
      </w:r>
      <w:r w:rsidRPr="001B0C91">
        <w:t>, &amp; LaRose, R</w:t>
      </w:r>
      <w:r>
        <w:t>.</w:t>
      </w:r>
      <w:r w:rsidRPr="001B0C91">
        <w:t xml:space="preserve"> </w:t>
      </w:r>
      <w:r>
        <w:t>(</w:t>
      </w:r>
      <w:r w:rsidR="00906AB3">
        <w:t>2011</w:t>
      </w:r>
      <w:r>
        <w:t>)</w:t>
      </w:r>
      <w:r w:rsidRPr="001B0C91">
        <w:t xml:space="preserve"> 'Personal Internet use at work: Understanding cyberslacking', </w:t>
      </w:r>
      <w:r w:rsidRPr="001B0C91">
        <w:rPr>
          <w:i/>
        </w:rPr>
        <w:t>Computers In Human Behavior</w:t>
      </w:r>
      <w:r w:rsidRPr="001B0C91">
        <w:t xml:space="preserve">, 27, 5, pp. 1751-1759, Social Sciences Citation Index, EBSCOhost, </w:t>
      </w:r>
      <w:r>
        <w:t>(Accessed: 30 June 2014)</w:t>
      </w:r>
    </w:p>
    <w:sectPr w:rsidR="001B0C91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19D"/>
    <w:rsid w:val="000A6F6B"/>
    <w:rsid w:val="000C1B03"/>
    <w:rsid w:val="001B0C91"/>
    <w:rsid w:val="001B2319"/>
    <w:rsid w:val="00310D76"/>
    <w:rsid w:val="00393CD0"/>
    <w:rsid w:val="003B07B1"/>
    <w:rsid w:val="003B097D"/>
    <w:rsid w:val="007A665B"/>
    <w:rsid w:val="00906AB3"/>
    <w:rsid w:val="0091119D"/>
    <w:rsid w:val="009C541F"/>
    <w:rsid w:val="00A365B8"/>
    <w:rsid w:val="00B94F52"/>
    <w:rsid w:val="00C073C4"/>
    <w:rsid w:val="00D035FA"/>
    <w:rsid w:val="00D77300"/>
    <w:rsid w:val="00F35F84"/>
    <w:rsid w:val="00FB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66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14</cp:revision>
  <dcterms:created xsi:type="dcterms:W3CDTF">2014-06-30T18:45:00Z</dcterms:created>
  <dcterms:modified xsi:type="dcterms:W3CDTF">2014-06-30T19:29:00Z</dcterms:modified>
</cp:coreProperties>
</file>