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DEF-033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H-002 agent és Graph read pilot döntése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DEF-033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kijelölendő agent-üzemeltető és forrásgazdák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Dr. Berta Brigitta; jogosult G3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H-002; A-032; A-042; config/h002_agent_pilot.json; config/sharepoint_graph_readiness.json; SHAREPOINT_GRAPH_DECISION_PACKAGE.md; generated/h002_agent_pilot_output.json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A tíz A-032 gold case tényleges kitöltése és emberi jóváhagyása; false-positive/false-negative review; valós emberimunka-baseline és pilotmérés; adatminősítés, forrásgazdák, engedélyezett read-only forráslista és jogosultság; a Graph-mezőtérkép és frissességi küszöb G1 jóváhagyása; a Sites.Selected read grant, credential-kezelés, retention és naplózás G2 jóváhagyása; az app registration, site/list grant és pilot G3 döntése; ember által tanúsított kill-switch és helyreállítási próba; védett futási evidencia URI/SHA-256 és reviewer-rekord.</w:t>
      </w:r>
    </w:p>
    <w:p>
      <w:pPr>
        <w:pStyle w:val="Heading2"/>
      </w:pPr>
      <w:r>
        <w:t>Jelenlegi, igazolt folyamatállapot</w:t>
      </w:r>
    </w:p>
    <w:p>
      <w:r>
        <w:t>Elkészült a SHA-256-tal rögzített local-only agent job és az első valós forrásjelölt, a SharePoint-feladatlista élő olvasásának hálózatmentes readiness-csomagja. A szintetikus 10/10 eredmény nem emberi gold-case elfogadás; tokenkérés és élő Graph-kapcsolat nincs.</w:t>
      </w:r>
    </w:p>
    <w:p>
      <w:pPr>
        <w:pStyle w:val="Heading2"/>
      </w:pPr>
      <w:r>
        <w:t>Döntési kapu</w:t>
      </w:r>
    </w:p>
    <w:p>
      <w:r>
        <w:t>Bármely valós vagy érzékeny forrás csatlakoztatása, tokenkérés, ütemezett futás, többfelhasználós portálintegráció vagy az A-032/A-042 lezárása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tíz A-032 gold case tényleges kitöltése és emberi jóváhagyása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false-positive/false-negative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valós emberimunka-baseline és pilotmérés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adatminősítés, forrásgazdák, engedélyezett read-only forráslista és jogosultság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Graph-mezőtérkép és frissességi küszöb G1 jóváhagyása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Sites.Selected read grant, credential-kezelés, retention és naplózás G2 jóváhagyása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app registration, site/list grant és pilot G3 döntése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ember által tanúsított kill-switch és helyreállítási próba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védett futási evidencia URI/SHA-256 és reviewer-rekord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DEF-033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DEF-033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H-002 agent és Graph read pilot döntése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