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DEF-035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SharePoint evidenciatár kontrollreview-ja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SharePoint-/backup-owner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szükség szerint Dr. Berta Brigitta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EVIDENCE_STORAGE.md; NIS2_EVIDENCE; data/evidence_register.csv; SHAREPOINT_SOURCE_DELTA_REVIEW_2026-07-23.md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Store owner és backup owner név szerinti kijelölése; mappaszintű least-privilege jogosultság és külső megosztás review; verziózás/auditnapló/elfogadott fájl felülírásának tiltása; backup és restore-próba; retention és bizalmassági taxonómia; negyedéves review-gazda és ütem; a személyes adatokat tartalmazó kameravizsgálati irat célhoz kötöttségének, adatminimalizálásának és hozzáférésének G2 döntése.</w:t>
      </w:r>
    </w:p>
    <w:p>
      <w:pPr>
        <w:pStyle w:val="Heading2"/>
      </w:pPr>
      <w:r>
        <w:t>Jelenlegi, igazolt folyamatállapot</w:t>
      </w:r>
    </w:p>
    <w:p>
      <w:r>
        <w:t>A SharePoint-kapcsolat olvasási és írási próbája sikeres; a célmappastruktúra és 19 DRAFT másolat létrejött. A 2026-07-20-i helyi baseline-hoz képest talált öt forráseltérés 2026-07-23-án tételesen besorolásra került. Az SRC-001 és SRC-008 rendezett példánya, valamint az SRC-002 történeti archívuma létrejött; a másik három eltérés nem került automatikusan az evidenciatárba.</w:t>
      </w:r>
    </w:p>
    <w:p>
      <w:pPr>
        <w:pStyle w:val="Heading2"/>
      </w:pPr>
      <w:r>
        <w:t>Döntési kapu</w:t>
      </w:r>
    </w:p>
    <w:p>
      <w:r>
        <w:t>A SharePoint evidenciatár végleges jóváhagyása, bármely rekord SUBMITTED/ACCEPTED státusza és a kameravizsgálati irat felhasználása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Store owner és backup owner név szerinti kijelölése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mappaszintű least-privilege jogosultság és külső megosztás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verziózás/auditnapló/elfogadott fájl felülírásának tiltása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backup és restore-próba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retention és bizalmassági taxonómia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negyedéves review-gazda és ütem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személyes adatokat tartalmazó kameravizsgálati irat célhoz kötöttségének, adatminimalizálásának és hozzáférésének G2 döntése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DEF-035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DEF-035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 evidenciatár kontrollreview-ja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