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DEF-038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Többfelhasználós portálpilot indítási döntése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DEF-038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kijelölendő portálüzemeltető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Zoltán; Dr. Berta Brigitta; jogosult G3 approver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D-029; D-032; D-033; D-034; config/multiuser_pilot.json; MULTIUSER_PILOT_DEPLOYMENT.md; PILOT_UAT_CHECKLIST.md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Belső Windows szerver, üzemeltető, DNS, hálózati zóna, HTTPS gateway és tanúsítvány; Entra tenant/client/redirect adatok és támogatott auth-könyvtár; Entra object ID alapú, jóváhagyott szerepkiosztás; kiválasztott hatókörű Graph/site/folder grant; secret-store és naplóretention; G1/G2/G3 jóváhagyás; a 16 pontos UAT, mentési és elkülönített visszaállítási próba valós reviewerrel és védett evidenciával.</w:t>
      </w:r>
    </w:p>
    <w:p>
      <w:pPr>
        <w:pStyle w:val="Heading2"/>
      </w:pPr>
      <w:r>
        <w:t>Jelenlegi, igazolt folyamatállapot</w:t>
      </w:r>
    </w:p>
    <w:p>
      <w:r>
        <w:t>Elkészült a többfelhasználós pilot tranzakciós SQLite-tárolása, párhuzamos állapotvédelme, csatolmány- és hash-kezelése, korábbi JSONL-adatok egyszeri átvétele, ellenőrzött mentése, fail-closed konfigurációja, indító/mentő segédje és UAT-terve. A hálózati publikálás, hitelesítés, szerepkör-kikényszerítés és SharePoint-írás kikapcsolt.</w:t>
      </w:r>
    </w:p>
    <w:p>
      <w:pPr>
        <w:pStyle w:val="Heading2"/>
      </w:pPr>
      <w:r>
        <w:t>Döntési kapu</w:t>
      </w:r>
    </w:p>
    <w:p>
      <w:r>
        <w:t>Bármely nem loopback használat, többfelhasználós pilot, valós bejelentkezés, SharePoint-feltöltés vagy szervertelepítés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Belső Windows szerver, üzemeltető, DNS, hálózati zóna, HTTPS gateway és tanúsítvány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Entra tenant/client/redirect adatok és támogatott auth-könyvtár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Entra object ID alapú, jóváhagyott szerepkiosztás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kiválasztott hatókörű Graph/site/folder grant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secret-store és naplóretention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G1/G2/G3 jóváhagyás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16 pontos UAT, mentési és elkülönített visszaállítási próba valós reviewerrel és védett evidenciával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DEF-038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DEF-038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Többfelhasználós portálpilot indítási döntése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