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170" w:left="1080" w:right="1080" w:header="720" w:footer="720"/>
          <w:pgNumType w:start="1"/>
        </w:sectPr>
      </w:pPr>
      <w:bookmarkStart w:colFirst="0" w:colLast="0" w:name="_44n4vlxq2j0s" w:id="0"/>
      <w:bookmarkEnd w:id="0"/>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rPr/>
      </w:pPr>
      <w:bookmarkStart w:colFirst="0" w:colLast="0" w:name="_87qoj9cwo4ox" w:id="1"/>
      <w:bookmarkEnd w:id="1"/>
      <w:r w:rsidDel="00000000" w:rsidR="00000000" w:rsidRPr="00000000">
        <w:rPr>
          <w:rtl w:val="0"/>
        </w:rPr>
        <w:t xml:space="preserve">Collins for U.S. Senate 2026</w:t>
      </w:r>
    </w:p>
    <w:p w:rsidR="00000000" w:rsidDel="00000000" w:rsidP="00000000" w:rsidRDefault="00000000" w:rsidRPr="00000000" w14:paraId="00000003">
      <w:pPr>
        <w:pStyle w:val="Subtitle"/>
        <w:spacing w:after="0" w:before="0" w:lineRule="auto"/>
        <w:rPr/>
      </w:pPr>
      <w:bookmarkStart w:colFirst="0" w:colLast="0" w:name="_ksufhhnc2439" w:id="2"/>
      <w:bookmarkEnd w:id="2"/>
      <w:r w:rsidDel="00000000" w:rsidR="00000000" w:rsidRPr="00000000">
        <w:rPr>
          <w:rtl w:val="0"/>
        </w:rPr>
        <w:t xml:space="preserve">Campaign Plan</w:t>
      </w:r>
    </w:p>
    <w:p w:rsidR="00000000" w:rsidDel="00000000" w:rsidP="00000000" w:rsidRDefault="00000000" w:rsidRPr="00000000" w14:paraId="00000004">
      <w:pPr>
        <w:pStyle w:val="Heading3"/>
        <w:jc w:val="center"/>
        <w:rPr>
          <w:b w:val="0"/>
          <w:bCs w:val="0"/>
        </w:rPr>
      </w:pPr>
      <w:bookmarkStart w:colFirst="0" w:colLast="0" w:name="_bh69b7hgz2kr" w:id="3"/>
      <w:bookmarkEnd w:id="3"/>
      <w:r w:rsidDel="00000000" w:rsidR="00000000" w:rsidRPr="00000000">
        <w:rPr>
          <w:b w:val="0"/>
          <w:bCs w:val="0"/>
          <w:rtl w:val="0"/>
        </w:rPr>
        <w:t xml:space="preserve">Aniah Ammah, Gabriel Galindez, Rebecca Grossman, Abigail Johnson, Alyssa Langmeyer, &amp; Sid Ram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720" w:lineRule="auto"/>
        <w:jc w:val="center"/>
        <w:rPr/>
      </w:pPr>
      <w:r w:rsidDel="00000000" w:rsidR="00000000" w:rsidRPr="00000000">
        <w:rPr>
          <w:sz w:val="22"/>
          <w:szCs w:val="22"/>
          <w:rtl w:val="0"/>
        </w:rPr>
        <w:t xml:space="preserve">Georgia U.S. Senate Race  ·  November 3, 2026</w:t>
      </w:r>
      <w:r w:rsidDel="00000000" w:rsidR="00000000" w:rsidRPr="00000000">
        <w:rPr>
          <w:rtl w:val="0"/>
        </w:rPr>
      </w:r>
    </w:p>
    <w:p w:rsidR="00000000" w:rsidDel="00000000" w:rsidP="00000000" w:rsidRDefault="00000000" w:rsidRPr="00000000" w14:paraId="00000007">
      <w:pPr>
        <w:jc w:val="center"/>
        <w:rPr>
          <w:sz w:val="20"/>
          <w:szCs w:val="20"/>
        </w:rPr>
      </w:pPr>
      <w:r w:rsidDel="00000000" w:rsidR="00000000" w:rsidRPr="00000000">
        <w:rPr>
          <w:sz w:val="20"/>
          <w:szCs w:val="20"/>
          <w:rtl w:val="0"/>
        </w:rPr>
        <w:t xml:space="preserve">GOVT520  ·  Campaign Management Institute  ·  American University</w:t>
      </w:r>
    </w:p>
    <w:p w:rsidR="00000000" w:rsidDel="00000000" w:rsidP="00000000" w:rsidRDefault="00000000" w:rsidRPr="00000000" w14:paraId="00000008">
      <w:pPr>
        <w:jc w:val="center"/>
        <w:rPr>
          <w:sz w:val="20"/>
          <w:szCs w:val="20"/>
        </w:rPr>
      </w:pP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jc w:val="center"/>
        <w:rPr>
          <w:highlight w:val="red"/>
        </w:rPr>
      </w:pPr>
      <w:r w:rsidDel="00000000" w:rsidR="00000000" w:rsidRPr="00000000">
        <w:rPr>
          <w:sz w:val="20"/>
          <w:szCs w:val="20"/>
        </w:rPr>
        <w:drawing>
          <wp:inline distB="114300" distT="114300" distL="114300" distR="114300">
            <wp:extent cx="4276725" cy="2091732"/>
            <wp:effectExtent b="0" l="0" r="0" t="0"/>
            <wp:docPr id="23"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4276725" cy="209173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1"/>
        <w:spacing w:line="480" w:lineRule="auto"/>
        <w:rPr>
          <w:highlight w:val="yellow"/>
        </w:rPr>
      </w:pPr>
      <w:r w:rsidDel="00000000" w:rsidR="00000000" w:rsidRPr="00000000">
        <w:rPr>
          <w:highlight w:val="yellow"/>
          <w:rtl w:val="0"/>
        </w:rPr>
        <w:t xml:space="preserve">Table of Contents</w:t>
      </w:r>
      <w:r w:rsidDel="00000000" w:rsidR="00000000" w:rsidRPr="00000000">
        <w:rPr>
          <w:rtl w:val="0"/>
        </w:rPr>
      </w:r>
    </w:p>
    <w:sdt>
      <w:sdtPr>
        <w:id w:val="-1006562275"/>
        <w:docPartObj>
          <w:docPartGallery w:val="Table of Contents"/>
          <w:docPartUnique w:val="1"/>
        </w:docPartObj>
      </w:sdtPr>
      <w:sdtContent>
        <w:p w:rsidR="00000000" w:rsidDel="00000000" w:rsidP="00000000" w:rsidRDefault="00000000" w:rsidRPr="00000000" w14:paraId="0000000C">
          <w:pPr>
            <w:widowControl w:val="0"/>
            <w:tabs>
              <w:tab w:val="right" w:leader="dot" w:pos="10080"/>
            </w:tabs>
            <w:spacing w:before="60" w:line="240" w:lineRule="auto"/>
            <w:ind w:left="720" w:firstLine="0"/>
            <w:rPr/>
          </w:pPr>
          <w:r w:rsidDel="00000000" w:rsidR="00000000" w:rsidRPr="00000000">
            <w:fldChar w:fldCharType="begin"/>
            <w:instrText xml:space="preserve"> TOC \h \u \z \t "Heading 1,1,Heading 2,2,Heading 3,3,Heading 4,4,Heading 5,5,Heading 6,6,"</w:instrText>
            <w:fldChar w:fldCharType="separate"/>
          </w:r>
          <w:hyperlink w:anchor="_bh69b7hgz2kr">
            <w:r w:rsidDel="00000000" w:rsidR="00000000" w:rsidRPr="00000000">
              <w:rPr>
                <w:rtl w:val="0"/>
              </w:rPr>
              <w:t xml:space="preserve">Aniah Ammah, Gabriel Galindez Rebecca Grossman, Abigail Johnson, Alyssa Langmeyer, &amp; Sid Ram</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dot" w:pos="10080"/>
            </w:tabs>
            <w:spacing w:before="60" w:line="240" w:lineRule="auto"/>
            <w:rPr>
              <w:b w:val="1"/>
              <w:bCs w:val="1"/>
            </w:rPr>
          </w:pPr>
          <w:hyperlink w:anchor="">
            <w:r w:rsidDel="00000000" w:rsidR="00000000" w:rsidRPr="00000000">
              <w:rPr>
                <w:b w:val="1"/>
                <w:bCs w:val="1"/>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0080"/>
            </w:tabs>
            <w:spacing w:before="60" w:line="240" w:lineRule="auto"/>
            <w:rPr>
              <w:b w:val="1"/>
              <w:bCs w:val="1"/>
            </w:rPr>
          </w:pPr>
          <w:hyperlink w:anchor="">
            <w:r w:rsidDel="00000000" w:rsidR="00000000" w:rsidRPr="00000000">
              <w:rPr>
                <w:b w:val="1"/>
                <w:bCs w:val="1"/>
                <w:rtl w:val="0"/>
              </w:rPr>
              <w:t xml:space="preserve">Executive Summary</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0080"/>
            </w:tabs>
            <w:spacing w:before="60" w:line="240" w:lineRule="auto"/>
            <w:rPr>
              <w:b w:val="1"/>
              <w:bCs w:val="1"/>
            </w:rPr>
          </w:pPr>
          <w:hyperlink w:anchor="">
            <w:r w:rsidDel="00000000" w:rsidR="00000000" w:rsidRPr="00000000">
              <w:rPr>
                <w:b w:val="1"/>
                <w:bCs w:val="1"/>
                <w:rtl w:val="0"/>
              </w:rPr>
              <w:t xml:space="preserve">Candidate Profile</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0080"/>
            </w:tabs>
            <w:spacing w:before="60" w:line="240" w:lineRule="auto"/>
            <w:ind w:left="360" w:firstLine="0"/>
            <w:rPr/>
          </w:pPr>
          <w:hyperlink w:anchor="">
            <w:r w:rsidDel="00000000" w:rsidR="00000000" w:rsidRPr="00000000">
              <w:rPr>
                <w:rtl w:val="0"/>
              </w:rPr>
              <w:t xml:space="preserve">Mike Collins</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dot" w:pos="10080"/>
            </w:tabs>
            <w:spacing w:before="60" w:line="240" w:lineRule="auto"/>
            <w:ind w:left="720" w:firstLine="0"/>
            <w:rPr/>
          </w:pPr>
          <w:hyperlink w:anchor="_ll3fojd28eil">
            <w:r w:rsidDel="00000000" w:rsidR="00000000" w:rsidRPr="00000000">
              <w:rPr>
                <w:rtl w:val="0"/>
              </w:rPr>
              <w:t xml:space="preserve">Background</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0080"/>
            </w:tabs>
            <w:spacing w:before="60" w:line="240" w:lineRule="auto"/>
            <w:ind w:left="720" w:firstLine="0"/>
            <w:rPr/>
          </w:pPr>
          <w:hyperlink w:anchor="_gt3pgq5rcnpf">
            <w:r w:rsidDel="00000000" w:rsidR="00000000" w:rsidRPr="00000000">
              <w:rPr>
                <w:rtl w:val="0"/>
              </w:rPr>
              <w:t xml:space="preserve">Family</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0080"/>
            </w:tabs>
            <w:spacing w:before="60" w:line="240" w:lineRule="auto"/>
            <w:ind w:left="720" w:firstLine="0"/>
            <w:rPr/>
          </w:pPr>
          <w:hyperlink w:anchor="_bm8f7767s9lj">
            <w:r w:rsidDel="00000000" w:rsidR="00000000" w:rsidRPr="00000000">
              <w:rPr>
                <w:rtl w:val="0"/>
              </w:rPr>
              <w:t xml:space="preserve">Work experience</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dot" w:pos="10080"/>
            </w:tabs>
            <w:spacing w:before="60" w:line="240" w:lineRule="auto"/>
            <w:ind w:left="720" w:firstLine="0"/>
            <w:rPr/>
          </w:pPr>
          <w:hyperlink w:anchor="_wp91urjkkju0">
            <w:r w:rsidDel="00000000" w:rsidR="00000000" w:rsidRPr="00000000">
              <w:rPr>
                <w:rtl w:val="0"/>
              </w:rPr>
              <w:t xml:space="preserve">Political Background</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dot" w:pos="10080"/>
            </w:tabs>
            <w:spacing w:before="60" w:line="240" w:lineRule="auto"/>
            <w:ind w:left="720" w:firstLine="0"/>
            <w:rPr/>
          </w:pPr>
          <w:hyperlink w:anchor="_dasaiy68dcww">
            <w:r w:rsidDel="00000000" w:rsidR="00000000" w:rsidRPr="00000000">
              <w:rPr>
                <w:rtl w:val="0"/>
              </w:rPr>
              <w:t xml:space="preserve">Major Achievements</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dot" w:pos="10080"/>
            </w:tabs>
            <w:spacing w:before="60" w:line="240" w:lineRule="auto"/>
            <w:ind w:left="360" w:firstLine="0"/>
            <w:rPr/>
          </w:pPr>
          <w:hyperlink w:anchor="_ytvjwd3ukcsz">
            <w:r w:rsidDel="00000000" w:rsidR="00000000" w:rsidRPr="00000000">
              <w:rPr>
                <w:rtl w:val="0"/>
              </w:rPr>
              <w:t xml:space="preserve">Stances on Key Issues</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dot" w:pos="10080"/>
            </w:tabs>
            <w:spacing w:before="60" w:line="240" w:lineRule="auto"/>
            <w:ind w:left="720" w:firstLine="0"/>
            <w:rPr/>
          </w:pPr>
          <w:hyperlink w:anchor="_idq4mwsrubhz">
            <w:r w:rsidDel="00000000" w:rsidR="00000000" w:rsidRPr="00000000">
              <w:rPr>
                <w:rtl w:val="0"/>
              </w:rPr>
              <w:t xml:space="preserve">Affordability/economy:</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dot" w:pos="10080"/>
            </w:tabs>
            <w:spacing w:before="60" w:line="240" w:lineRule="auto"/>
            <w:ind w:left="720" w:firstLine="0"/>
            <w:rPr/>
          </w:pPr>
          <w:hyperlink w:anchor="_mb9c45cleh73">
            <w:r w:rsidDel="00000000" w:rsidR="00000000" w:rsidRPr="00000000">
              <w:rPr>
                <w:rtl w:val="0"/>
              </w:rPr>
              <w:t xml:space="preserve">Immigration:</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dot" w:pos="10080"/>
            </w:tabs>
            <w:spacing w:before="60" w:line="240" w:lineRule="auto"/>
            <w:ind w:left="720" w:firstLine="0"/>
            <w:rPr/>
          </w:pPr>
          <w:hyperlink w:anchor="_ufy2c78x4rhq">
            <w:r w:rsidDel="00000000" w:rsidR="00000000" w:rsidRPr="00000000">
              <w:rPr>
                <w:rtl w:val="0"/>
              </w:rPr>
              <w:t xml:space="preserve">Democracy:</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dot" w:pos="10080"/>
            </w:tabs>
            <w:spacing w:before="60" w:line="240" w:lineRule="auto"/>
            <w:ind w:left="720" w:firstLine="0"/>
            <w:rPr/>
          </w:pPr>
          <w:hyperlink w:anchor="_gvaiaekkgv5o">
            <w:r w:rsidDel="00000000" w:rsidR="00000000" w:rsidRPr="00000000">
              <w:rPr>
                <w:rtl w:val="0"/>
              </w:rPr>
              <w:t xml:space="preserve">Abortion:</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dot" w:pos="10080"/>
            </w:tabs>
            <w:spacing w:before="60" w:line="240" w:lineRule="auto"/>
            <w:ind w:left="720" w:firstLine="0"/>
            <w:rPr/>
          </w:pPr>
          <w:hyperlink w:anchor="_iqaflethw778">
            <w:r w:rsidDel="00000000" w:rsidR="00000000" w:rsidRPr="00000000">
              <w:rPr>
                <w:rtl w:val="0"/>
              </w:rPr>
              <w:t xml:space="preserve">Israel-Palestine:</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dot" w:pos="10080"/>
            </w:tabs>
            <w:spacing w:before="60" w:line="240" w:lineRule="auto"/>
            <w:ind w:left="360" w:firstLine="0"/>
            <w:rPr/>
          </w:pPr>
          <w:hyperlink w:anchor="_835yf6psk8ut">
            <w:r w:rsidDel="00000000" w:rsidR="00000000" w:rsidRPr="00000000">
              <w:rPr>
                <w:rtl w:val="0"/>
              </w:rPr>
              <w:t xml:space="preserve">Key Policy Breaks from the Republican Party</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dot" w:pos="10080"/>
            </w:tabs>
            <w:spacing w:before="60" w:line="240" w:lineRule="auto"/>
            <w:ind w:left="720" w:firstLine="0"/>
            <w:rPr/>
          </w:pPr>
          <w:hyperlink w:anchor="_671evqp5d5ca">
            <w:r w:rsidDel="00000000" w:rsidR="00000000" w:rsidRPr="00000000">
              <w:rPr>
                <w:rtl w:val="0"/>
              </w:rPr>
              <w:t xml:space="preserve">Syria:</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dot" w:pos="10080"/>
            </w:tabs>
            <w:spacing w:before="60" w:line="240" w:lineRule="auto"/>
            <w:ind w:left="720" w:firstLine="0"/>
            <w:rPr/>
          </w:pPr>
          <w:hyperlink w:anchor="_xxka2wj6lege">
            <w:r w:rsidDel="00000000" w:rsidR="00000000" w:rsidRPr="00000000">
              <w:rPr>
                <w:rtl w:val="0"/>
              </w:rPr>
              <w:t xml:space="preserve">Taiwan:</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dot" w:pos="10080"/>
            </w:tabs>
            <w:spacing w:before="60" w:line="240" w:lineRule="auto"/>
            <w:ind w:left="720" w:firstLine="0"/>
            <w:rPr/>
          </w:pPr>
          <w:hyperlink w:anchor="_t12d523180c1">
            <w:r w:rsidDel="00000000" w:rsidR="00000000" w:rsidRPr="00000000">
              <w:rPr>
                <w:rtl w:val="0"/>
              </w:rPr>
              <w:t xml:space="preserve">Economy:</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dot" w:pos="10080"/>
            </w:tabs>
            <w:spacing w:before="60" w:line="240" w:lineRule="auto"/>
            <w:ind w:left="360" w:firstLine="0"/>
            <w:rPr/>
          </w:pPr>
          <w:hyperlink w:anchor="_4mx5f4kqck5u">
            <w:r w:rsidDel="00000000" w:rsidR="00000000" w:rsidRPr="00000000">
              <w:rPr>
                <w:rtl w:val="0"/>
              </w:rPr>
              <w:t xml:space="preserve">Endorsements</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0080"/>
            </w:tabs>
            <w:spacing w:before="60" w:line="240" w:lineRule="auto"/>
            <w:rPr>
              <w:b w:val="1"/>
              <w:bCs w:val="1"/>
            </w:rPr>
          </w:pPr>
          <w:hyperlink w:anchor="">
            <w:r w:rsidDel="00000000" w:rsidR="00000000" w:rsidRPr="00000000">
              <w:rPr>
                <w:b w:val="1"/>
                <w:bCs w:val="1"/>
                <w:rtl w:val="0"/>
              </w:rPr>
              <w:t xml:space="preserve">Opponent Profile</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dot" w:pos="10080"/>
            </w:tabs>
            <w:spacing w:before="60" w:line="240" w:lineRule="auto"/>
            <w:ind w:left="360" w:firstLine="0"/>
            <w:rPr/>
          </w:pPr>
          <w:hyperlink w:anchor="">
            <w:r w:rsidDel="00000000" w:rsidR="00000000" w:rsidRPr="00000000">
              <w:rPr>
                <w:rtl w:val="0"/>
              </w:rPr>
              <w:t xml:space="preserve">Jon Ossoff</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dot" w:pos="10080"/>
            </w:tabs>
            <w:spacing w:before="60" w:line="240" w:lineRule="auto"/>
            <w:ind w:left="720" w:firstLine="0"/>
            <w:rPr/>
          </w:pPr>
          <w:hyperlink w:anchor="">
            <w:r w:rsidDel="00000000" w:rsidR="00000000" w:rsidRPr="00000000">
              <w:rPr>
                <w:rtl w:val="0"/>
              </w:rPr>
              <w:t xml:space="preserve">Background &amp; Biography</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dot" w:pos="10080"/>
            </w:tabs>
            <w:spacing w:before="60" w:line="240" w:lineRule="auto"/>
            <w:ind w:left="720" w:firstLine="0"/>
            <w:rPr/>
          </w:pPr>
          <w:hyperlink w:anchor="">
            <w:r w:rsidDel="00000000" w:rsidR="00000000" w:rsidRPr="00000000">
              <w:rPr>
                <w:rtl w:val="0"/>
              </w:rPr>
              <w:t xml:space="preserve">Political Career</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0080"/>
            </w:tabs>
            <w:spacing w:before="60" w:line="240" w:lineRule="auto"/>
            <w:ind w:left="720" w:firstLine="0"/>
            <w:rPr/>
          </w:pPr>
          <w:hyperlink w:anchor="">
            <w:r w:rsidDel="00000000" w:rsidR="00000000" w:rsidRPr="00000000">
              <w:rPr>
                <w:rtl w:val="0"/>
              </w:rPr>
              <w:t xml:space="preserve">Voting Record &amp; Legislative Highlights</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dot" w:pos="10080"/>
            </w:tabs>
            <w:spacing w:before="60" w:line="240" w:lineRule="auto"/>
            <w:ind w:left="720" w:firstLine="0"/>
            <w:rPr/>
          </w:pPr>
          <w:hyperlink w:anchor="">
            <w:r w:rsidDel="00000000" w:rsidR="00000000" w:rsidRPr="00000000">
              <w:rPr>
                <w:rtl w:val="0"/>
              </w:rPr>
              <w:t xml:space="preserve">Public Image &amp; Brand</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dot" w:pos="10080"/>
            </w:tabs>
            <w:spacing w:before="60" w:line="240" w:lineRule="auto"/>
            <w:ind w:left="720" w:firstLine="0"/>
            <w:rPr/>
          </w:pPr>
          <w:hyperlink w:anchor="">
            <w:r w:rsidDel="00000000" w:rsidR="00000000" w:rsidRPr="00000000">
              <w:rPr>
                <w:rtl w:val="0"/>
              </w:rPr>
              <w:t xml:space="preserve">Key Vulnerabilities</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0080"/>
            </w:tabs>
            <w:spacing w:before="60" w:line="240" w:lineRule="auto"/>
            <w:rPr>
              <w:b w:val="1"/>
              <w:bCs w:val="1"/>
            </w:rPr>
          </w:pPr>
          <w:hyperlink w:anchor="">
            <w:r w:rsidDel="00000000" w:rsidR="00000000" w:rsidRPr="00000000">
              <w:rPr>
                <w:b w:val="1"/>
                <w:bCs w:val="1"/>
                <w:rtl w:val="0"/>
              </w:rPr>
              <w:t xml:space="preserve">Current Political Environment</w:t>
              <w:tab/>
              <w:t xml:space="preserve">20</w:t>
            </w:r>
          </w:hyperlink>
          <w:r w:rsidDel="00000000" w:rsidR="00000000" w:rsidRPr="00000000">
            <w:rPr>
              <w:rtl w:val="0"/>
            </w:rPr>
          </w:r>
        </w:p>
        <w:p w:rsidR="00000000" w:rsidDel="00000000" w:rsidP="00000000" w:rsidRDefault="00000000" w:rsidRPr="00000000" w14:paraId="00000029">
          <w:pPr>
            <w:widowControl w:val="0"/>
            <w:tabs>
              <w:tab w:val="right" w:leader="dot" w:pos="10080"/>
            </w:tabs>
            <w:spacing w:before="60" w:line="240" w:lineRule="auto"/>
            <w:ind w:left="360" w:firstLine="0"/>
            <w:rPr/>
          </w:pPr>
          <w:hyperlink w:anchor="">
            <w:r w:rsidDel="00000000" w:rsidR="00000000" w:rsidRPr="00000000">
              <w:rPr>
                <w:rtl w:val="0"/>
              </w:rPr>
              <w:t xml:space="preserve">National Political Environment</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dot" w:pos="10080"/>
            </w:tabs>
            <w:spacing w:before="60" w:line="240" w:lineRule="auto"/>
            <w:ind w:left="720" w:firstLine="0"/>
            <w:rPr/>
          </w:pPr>
          <w:hyperlink w:anchor="_qhgaxij2gl0w">
            <w:r w:rsidDel="00000000" w:rsidR="00000000" w:rsidRPr="00000000">
              <w:rPr>
                <w:rtl w:val="0"/>
              </w:rPr>
              <w:t xml:space="preserve">The Economy:</w:t>
              <w:tab/>
              <w:t xml:space="preserve">20</w:t>
            </w:r>
          </w:hyperlink>
          <w:r w:rsidDel="00000000" w:rsidR="00000000" w:rsidRPr="00000000">
            <w:rPr>
              <w:rtl w:val="0"/>
            </w:rPr>
          </w:r>
        </w:p>
        <w:p w:rsidR="00000000" w:rsidDel="00000000" w:rsidP="00000000" w:rsidRDefault="00000000" w:rsidRPr="00000000" w14:paraId="0000002B">
          <w:pPr>
            <w:widowControl w:val="0"/>
            <w:tabs>
              <w:tab w:val="right" w:leader="dot" w:pos="10080"/>
            </w:tabs>
            <w:spacing w:before="60" w:line="240" w:lineRule="auto"/>
            <w:ind w:left="720" w:firstLine="0"/>
            <w:rPr/>
          </w:pPr>
          <w:hyperlink w:anchor="_y56uhtgex2bx">
            <w:r w:rsidDel="00000000" w:rsidR="00000000" w:rsidRPr="00000000">
              <w:rPr>
                <w:rtl w:val="0"/>
              </w:rPr>
              <w:t xml:space="preserve">Healthcare</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dot" w:pos="10080"/>
            </w:tabs>
            <w:spacing w:before="60" w:line="240" w:lineRule="auto"/>
            <w:ind w:left="720" w:firstLine="0"/>
            <w:rPr/>
          </w:pPr>
          <w:hyperlink w:anchor="_swt0tyuv8r9e">
            <w:r w:rsidDel="00000000" w:rsidR="00000000" w:rsidRPr="00000000">
              <w:rPr>
                <w:rtl w:val="0"/>
              </w:rPr>
              <w:t xml:space="preserve">Democracy</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dot" w:pos="10080"/>
            </w:tabs>
            <w:spacing w:before="60" w:line="240" w:lineRule="auto"/>
            <w:ind w:left="720" w:firstLine="0"/>
            <w:rPr/>
          </w:pPr>
          <w:hyperlink w:anchor="_9uq0fjw5nl1g">
            <w:r w:rsidDel="00000000" w:rsidR="00000000" w:rsidRPr="00000000">
              <w:rPr>
                <w:rtl w:val="0"/>
              </w:rPr>
              <w:t xml:space="preserve">National Security</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dot" w:pos="10080"/>
            </w:tabs>
            <w:spacing w:before="60" w:line="240" w:lineRule="auto"/>
            <w:ind w:left="360" w:firstLine="0"/>
            <w:rPr/>
          </w:pPr>
          <w:hyperlink w:anchor="">
            <w:r w:rsidDel="00000000" w:rsidR="00000000" w:rsidRPr="00000000">
              <w:rPr>
                <w:rtl w:val="0"/>
              </w:rPr>
              <w:t xml:space="preserve">Georgia Political Environment</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dot" w:pos="10080"/>
            </w:tabs>
            <w:spacing w:before="60" w:line="240" w:lineRule="auto"/>
            <w:ind w:left="360" w:firstLine="0"/>
            <w:rPr/>
          </w:pPr>
          <w:hyperlink w:anchor="">
            <w:r w:rsidDel="00000000" w:rsidR="00000000" w:rsidRPr="00000000">
              <w:rPr>
                <w:rtl w:val="0"/>
              </w:rPr>
              <w:t xml:space="preserve">Georgia Voter Issues</w:t>
              <w:tab/>
              <w:t xml:space="preserve">23</w:t>
            </w:r>
          </w:hyperlink>
          <w:r w:rsidDel="00000000" w:rsidR="00000000" w:rsidRPr="00000000">
            <w:rPr>
              <w:rtl w:val="0"/>
            </w:rPr>
          </w:r>
        </w:p>
        <w:p w:rsidR="00000000" w:rsidDel="00000000" w:rsidP="00000000" w:rsidRDefault="00000000" w:rsidRPr="00000000" w14:paraId="00000030">
          <w:pPr>
            <w:widowControl w:val="0"/>
            <w:tabs>
              <w:tab w:val="right" w:leader="dot" w:pos="10080"/>
            </w:tabs>
            <w:spacing w:before="60" w:line="240" w:lineRule="auto"/>
            <w:ind w:left="360" w:firstLine="0"/>
            <w:rPr/>
          </w:pPr>
          <w:hyperlink w:anchor="_k762qjk9c33d">
            <w:r w:rsidDel="00000000" w:rsidR="00000000" w:rsidRPr="00000000">
              <w:rPr>
                <w:rtl w:val="0"/>
              </w:rPr>
              <w:t xml:space="preserve">Georgia Election Timeline</w:t>
              <w:tab/>
              <w:t xml:space="preserve">25</w:t>
            </w:r>
          </w:hyperlink>
          <w:r w:rsidDel="00000000" w:rsidR="00000000" w:rsidRPr="00000000">
            <w:rPr>
              <w:rtl w:val="0"/>
            </w:rPr>
          </w:r>
        </w:p>
        <w:p w:rsidR="00000000" w:rsidDel="00000000" w:rsidP="00000000" w:rsidRDefault="00000000" w:rsidRPr="00000000" w14:paraId="00000031">
          <w:pPr>
            <w:widowControl w:val="0"/>
            <w:tabs>
              <w:tab w:val="right" w:leader="dot" w:pos="10080"/>
            </w:tabs>
            <w:spacing w:before="60" w:line="240" w:lineRule="auto"/>
            <w:rPr>
              <w:b w:val="1"/>
              <w:bCs w:val="1"/>
            </w:rPr>
          </w:pPr>
          <w:hyperlink w:anchor="">
            <w:r w:rsidDel="00000000" w:rsidR="00000000" w:rsidRPr="00000000">
              <w:rPr>
                <w:b w:val="1"/>
                <w:bCs w:val="1"/>
                <w:rtl w:val="0"/>
              </w:rPr>
              <w:t xml:space="preserve">Targeting</w:t>
              <w:tab/>
              <w:t xml:space="preserve">26</w:t>
            </w:r>
          </w:hyperlink>
          <w:r w:rsidDel="00000000" w:rsidR="00000000" w:rsidRPr="00000000">
            <w:rPr>
              <w:rtl w:val="0"/>
            </w:rPr>
          </w:r>
        </w:p>
        <w:p w:rsidR="00000000" w:rsidDel="00000000" w:rsidP="00000000" w:rsidRDefault="00000000" w:rsidRPr="00000000" w14:paraId="00000032">
          <w:pPr>
            <w:widowControl w:val="0"/>
            <w:tabs>
              <w:tab w:val="right" w:leader="dot" w:pos="10080"/>
            </w:tabs>
            <w:spacing w:before="60" w:line="240" w:lineRule="auto"/>
            <w:ind w:left="360" w:firstLine="0"/>
            <w:rPr/>
          </w:pPr>
          <w:hyperlink w:anchor="_q8kiuy7rf5rm">
            <w:r w:rsidDel="00000000" w:rsidR="00000000" w:rsidRPr="00000000">
              <w:rPr>
                <w:rtl w:val="0"/>
              </w:rPr>
              <w:t xml:space="preserve">Executive Summary</w:t>
              <w:tab/>
              <w:t xml:space="preserve">26</w:t>
            </w:r>
          </w:hyperlink>
          <w:r w:rsidDel="00000000" w:rsidR="00000000" w:rsidRPr="00000000">
            <w:rPr>
              <w:rtl w:val="0"/>
            </w:rPr>
          </w:r>
        </w:p>
        <w:p w:rsidR="00000000" w:rsidDel="00000000" w:rsidP="00000000" w:rsidRDefault="00000000" w:rsidRPr="00000000" w14:paraId="00000033">
          <w:pPr>
            <w:widowControl w:val="0"/>
            <w:tabs>
              <w:tab w:val="right" w:leader="dot" w:pos="10080"/>
            </w:tabs>
            <w:spacing w:before="60" w:line="240" w:lineRule="auto"/>
            <w:ind w:left="720" w:firstLine="0"/>
            <w:rPr/>
          </w:pPr>
          <w:hyperlink w:anchor="_dgf3a9k9gcft">
            <w:r w:rsidDel="00000000" w:rsidR="00000000" w:rsidRPr="00000000">
              <w:rPr>
                <w:rtl w:val="0"/>
              </w:rPr>
              <w:t xml:space="preserve">MOBILIZE: Turn out 602,753 reliable Republicans who skip midterms.</w:t>
              <w:tab/>
              <w:t xml:space="preserve">26</w:t>
            </w:r>
          </w:hyperlink>
          <w:r w:rsidDel="00000000" w:rsidR="00000000" w:rsidRPr="00000000">
            <w:rPr>
              <w:rtl w:val="0"/>
            </w:rPr>
          </w:r>
        </w:p>
        <w:p w:rsidR="00000000" w:rsidDel="00000000" w:rsidP="00000000" w:rsidRDefault="00000000" w:rsidRPr="00000000" w14:paraId="00000034">
          <w:pPr>
            <w:widowControl w:val="0"/>
            <w:tabs>
              <w:tab w:val="right" w:leader="dot" w:pos="10080"/>
            </w:tabs>
            <w:spacing w:before="60" w:line="240" w:lineRule="auto"/>
            <w:ind w:left="720" w:firstLine="0"/>
            <w:rPr/>
          </w:pPr>
          <w:hyperlink w:anchor="_2893jsamqn7v">
            <w:r w:rsidDel="00000000" w:rsidR="00000000" w:rsidRPr="00000000">
              <w:rPr>
                <w:rtl w:val="0"/>
              </w:rPr>
              <w:t xml:space="preserve">PERSUADE: Win back 356,606 Kemp-but-not-Walker voters in suburban Atlanta.</w:t>
              <w:tab/>
              <w:t xml:space="preserve">27</w:t>
            </w:r>
          </w:hyperlink>
          <w:r w:rsidDel="00000000" w:rsidR="00000000" w:rsidRPr="00000000">
            <w:rPr>
              <w:rtl w:val="0"/>
            </w:rPr>
          </w:r>
        </w:p>
        <w:p w:rsidR="00000000" w:rsidDel="00000000" w:rsidP="00000000" w:rsidRDefault="00000000" w:rsidRPr="00000000" w14:paraId="00000035">
          <w:pPr>
            <w:widowControl w:val="0"/>
            <w:tabs>
              <w:tab w:val="right" w:leader="dot" w:pos="10080"/>
            </w:tabs>
            <w:spacing w:before="60" w:line="240" w:lineRule="auto"/>
            <w:ind w:left="720" w:firstLine="0"/>
            <w:rPr/>
          </w:pPr>
          <w:hyperlink w:anchor="_nlzshcymldx4">
            <w:r w:rsidDel="00000000" w:rsidR="00000000" w:rsidRPr="00000000">
              <w:rPr>
                <w:rtl w:val="0"/>
              </w:rPr>
              <w:t xml:space="preserve">DEFEND: Stay out of Lean Democrat and Strong Democrat counties, except Cobb.</w:t>
              <w:tab/>
              <w:t xml:space="preserve">27</w:t>
            </w:r>
          </w:hyperlink>
          <w:r w:rsidDel="00000000" w:rsidR="00000000" w:rsidRPr="00000000">
            <w:rPr>
              <w:rtl w:val="0"/>
            </w:rPr>
          </w:r>
        </w:p>
        <w:p w:rsidR="00000000" w:rsidDel="00000000" w:rsidP="00000000" w:rsidRDefault="00000000" w:rsidRPr="00000000" w14:paraId="00000036">
          <w:pPr>
            <w:widowControl w:val="0"/>
            <w:tabs>
              <w:tab w:val="right" w:leader="dot" w:pos="10080"/>
            </w:tabs>
            <w:spacing w:before="60" w:line="240" w:lineRule="auto"/>
            <w:ind w:left="360" w:firstLine="0"/>
            <w:rPr/>
          </w:pPr>
          <w:hyperlink w:anchor="_51prik7y9afk">
            <w:r w:rsidDel="00000000" w:rsidR="00000000" w:rsidRPr="00000000">
              <w:rPr>
                <w:rtl w:val="0"/>
              </w:rPr>
              <w:t xml:space="preserve">The Path to Victory</w:t>
              <w:tab/>
              <w:t xml:space="preserve">27</w:t>
            </w:r>
          </w:hyperlink>
          <w:r w:rsidDel="00000000" w:rsidR="00000000" w:rsidRPr="00000000">
            <w:rPr>
              <w:rtl w:val="0"/>
            </w:rPr>
          </w:r>
        </w:p>
        <w:p w:rsidR="00000000" w:rsidDel="00000000" w:rsidP="00000000" w:rsidRDefault="00000000" w:rsidRPr="00000000" w14:paraId="00000037">
          <w:pPr>
            <w:widowControl w:val="0"/>
            <w:tabs>
              <w:tab w:val="right" w:leader="dot" w:pos="10080"/>
            </w:tabs>
            <w:spacing w:before="60" w:line="240" w:lineRule="auto"/>
            <w:ind w:left="720" w:firstLine="0"/>
            <w:rPr/>
          </w:pPr>
          <w:hyperlink w:anchor="_tmpcv5d7wr83">
            <w:r w:rsidDel="00000000" w:rsidR="00000000" w:rsidRPr="00000000">
              <w:rPr>
                <w:rtl w:val="0"/>
              </w:rPr>
              <w:t xml:space="preserve">Here is where Collins starts and how far he has to go:</w:t>
              <w:tab/>
              <w:t xml:space="preserve">28</w:t>
            </w:r>
          </w:hyperlink>
          <w:r w:rsidDel="00000000" w:rsidR="00000000" w:rsidRPr="00000000">
            <w:rPr>
              <w:rtl w:val="0"/>
            </w:rPr>
          </w:r>
        </w:p>
        <w:p w:rsidR="00000000" w:rsidDel="00000000" w:rsidP="00000000" w:rsidRDefault="00000000" w:rsidRPr="00000000" w14:paraId="00000038">
          <w:pPr>
            <w:widowControl w:val="0"/>
            <w:tabs>
              <w:tab w:val="right" w:leader="dot" w:pos="10080"/>
            </w:tabs>
            <w:spacing w:before="60" w:line="240" w:lineRule="auto"/>
            <w:ind w:left="360" w:firstLine="0"/>
            <w:rPr/>
          </w:pPr>
          <w:hyperlink w:anchor="_9mpfjfrq4j3l">
            <w:r w:rsidDel="00000000" w:rsidR="00000000" w:rsidRPr="00000000">
              <w:rPr>
                <w:rtl w:val="0"/>
              </w:rPr>
              <w:t xml:space="preserve">The Partisan Landscape: Red Counties, Purple Voters</w:t>
              <w:tab/>
              <w:t xml:space="preserve">29</w:t>
            </w:r>
          </w:hyperlink>
          <w:r w:rsidDel="00000000" w:rsidR="00000000" w:rsidRPr="00000000">
            <w:rPr>
              <w:rtl w:val="0"/>
            </w:rPr>
          </w:r>
        </w:p>
        <w:p w:rsidR="00000000" w:rsidDel="00000000" w:rsidP="00000000" w:rsidRDefault="00000000" w:rsidRPr="00000000" w14:paraId="00000039">
          <w:pPr>
            <w:widowControl w:val="0"/>
            <w:tabs>
              <w:tab w:val="right" w:leader="dot" w:pos="10080"/>
            </w:tabs>
            <w:spacing w:before="60" w:line="240" w:lineRule="auto"/>
            <w:ind w:left="360" w:firstLine="0"/>
            <w:rPr/>
          </w:pPr>
          <w:hyperlink w:anchor="_tlibxjg29tjc">
            <w:r w:rsidDel="00000000" w:rsidR="00000000" w:rsidRPr="00000000">
              <w:rPr>
                <w:rtl w:val="0"/>
              </w:rPr>
              <w:t xml:space="preserve">The Kemp-Walker Gap: The Persuasion Universe</w:t>
              <w:tab/>
              <w:t xml:space="preserve">30</w:t>
            </w:r>
          </w:hyperlink>
          <w:r w:rsidDel="00000000" w:rsidR="00000000" w:rsidRPr="00000000">
            <w:rPr>
              <w:rtl w:val="0"/>
            </w:rPr>
          </w:r>
        </w:p>
        <w:p w:rsidR="00000000" w:rsidDel="00000000" w:rsidP="00000000" w:rsidRDefault="00000000" w:rsidRPr="00000000" w14:paraId="0000003A">
          <w:pPr>
            <w:widowControl w:val="0"/>
            <w:tabs>
              <w:tab w:val="right" w:leader="dot" w:pos="10080"/>
            </w:tabs>
            <w:spacing w:before="60" w:line="240" w:lineRule="auto"/>
            <w:ind w:left="720" w:firstLine="0"/>
            <w:rPr/>
          </w:pPr>
          <w:hyperlink w:anchor="_ogfsanwfpp5l">
            <w:r w:rsidDel="00000000" w:rsidR="00000000" w:rsidRPr="00000000">
              <w:rPr>
                <w:rtl w:val="0"/>
              </w:rPr>
              <w:t xml:space="preserve">Cobb County is the biggest persuasion target in Georgia.</w:t>
              <w:tab/>
              <w:t xml:space="preserve">31</w:t>
            </w:r>
          </w:hyperlink>
          <w:r w:rsidDel="00000000" w:rsidR="00000000" w:rsidRPr="00000000">
            <w:rPr>
              <w:rtl w:val="0"/>
            </w:rPr>
          </w:r>
        </w:p>
        <w:p w:rsidR="00000000" w:rsidDel="00000000" w:rsidP="00000000" w:rsidRDefault="00000000" w:rsidRPr="00000000" w14:paraId="0000003B">
          <w:pPr>
            <w:widowControl w:val="0"/>
            <w:tabs>
              <w:tab w:val="right" w:leader="dot" w:pos="10080"/>
            </w:tabs>
            <w:spacing w:before="60" w:line="240" w:lineRule="auto"/>
            <w:ind w:left="720" w:firstLine="0"/>
            <w:rPr/>
          </w:pPr>
          <w:hyperlink w:anchor="_5jwidu2ht0a1">
            <w:r w:rsidDel="00000000" w:rsidR="00000000" w:rsidRPr="00000000">
              <w:rPr>
                <w:rtl w:val="0"/>
              </w:rPr>
              <w:t xml:space="preserve">Per-county persuasion targets</w:t>
              <w:tab/>
              <w:t xml:space="preserve">32</w:t>
            </w:r>
          </w:hyperlink>
          <w:r w:rsidDel="00000000" w:rsidR="00000000" w:rsidRPr="00000000">
            <w:rPr>
              <w:rtl w:val="0"/>
            </w:rPr>
          </w:r>
        </w:p>
        <w:p w:rsidR="00000000" w:rsidDel="00000000" w:rsidP="00000000" w:rsidRDefault="00000000" w:rsidRPr="00000000" w14:paraId="0000003C">
          <w:pPr>
            <w:widowControl w:val="0"/>
            <w:tabs>
              <w:tab w:val="right" w:leader="dot" w:pos="10080"/>
            </w:tabs>
            <w:spacing w:before="60" w:line="240" w:lineRule="auto"/>
            <w:ind w:left="360" w:firstLine="0"/>
            <w:rPr/>
          </w:pPr>
          <w:hyperlink w:anchor="_x64d3zfrold7">
            <w:r w:rsidDel="00000000" w:rsidR="00000000" w:rsidRPr="00000000">
              <w:rPr>
                <w:rtl w:val="0"/>
              </w:rPr>
              <w:t xml:space="preserve">Demographic Targets</w:t>
              <w:tab/>
              <w:t xml:space="preserve">33</w:t>
            </w:r>
          </w:hyperlink>
          <w:r w:rsidDel="00000000" w:rsidR="00000000" w:rsidRPr="00000000">
            <w:rPr>
              <w:rtl w:val="0"/>
            </w:rPr>
          </w:r>
        </w:p>
        <w:p w:rsidR="00000000" w:rsidDel="00000000" w:rsidP="00000000" w:rsidRDefault="00000000" w:rsidRPr="00000000" w14:paraId="0000003D">
          <w:pPr>
            <w:widowControl w:val="0"/>
            <w:tabs>
              <w:tab w:val="right" w:leader="dot" w:pos="10080"/>
            </w:tabs>
            <w:spacing w:before="60" w:line="240" w:lineRule="auto"/>
            <w:ind w:left="720" w:firstLine="0"/>
            <w:rPr/>
          </w:pPr>
          <w:hyperlink w:anchor="_k1q73btfkfhd">
            <w:r w:rsidDel="00000000" w:rsidR="00000000" w:rsidRPr="00000000">
              <w:rPr>
                <w:rtl w:val="0"/>
              </w:rPr>
              <w:t xml:space="preserve">Mobilize counties: Target white men.</w:t>
              <w:tab/>
              <w:t xml:space="preserve">34</w:t>
            </w:r>
          </w:hyperlink>
          <w:r w:rsidDel="00000000" w:rsidR="00000000" w:rsidRPr="00000000">
            <w:rPr>
              <w:rtl w:val="0"/>
            </w:rPr>
          </w:r>
        </w:p>
        <w:p w:rsidR="00000000" w:rsidDel="00000000" w:rsidP="00000000" w:rsidRDefault="00000000" w:rsidRPr="00000000" w14:paraId="0000003E">
          <w:pPr>
            <w:widowControl w:val="0"/>
            <w:tabs>
              <w:tab w:val="right" w:leader="dot" w:pos="10080"/>
            </w:tabs>
            <w:spacing w:before="60" w:line="240" w:lineRule="auto"/>
            <w:ind w:left="720" w:firstLine="0"/>
            <w:rPr/>
          </w:pPr>
          <w:hyperlink w:anchor="_vjvrs4enof3d">
            <w:r w:rsidDel="00000000" w:rsidR="00000000" w:rsidRPr="00000000">
              <w:rPr>
                <w:rtl w:val="0"/>
              </w:rPr>
              <w:t xml:space="preserve">Persuade counties: Target white women. Secondarily, Hispanic voters in reliably Republican counties.</w:t>
              <w:tab/>
              <w:t xml:space="preserve">34</w:t>
            </w:r>
          </w:hyperlink>
          <w:r w:rsidDel="00000000" w:rsidR="00000000" w:rsidRPr="00000000">
            <w:rPr>
              <w:rtl w:val="0"/>
            </w:rPr>
          </w:r>
        </w:p>
        <w:p w:rsidR="00000000" w:rsidDel="00000000" w:rsidP="00000000" w:rsidRDefault="00000000" w:rsidRPr="00000000" w14:paraId="0000003F">
          <w:pPr>
            <w:widowControl w:val="0"/>
            <w:tabs>
              <w:tab w:val="right" w:leader="dot" w:pos="10080"/>
            </w:tabs>
            <w:spacing w:before="60" w:line="240" w:lineRule="auto"/>
            <w:ind w:left="720" w:firstLine="0"/>
            <w:rPr/>
          </w:pPr>
          <w:hyperlink w:anchor="_j28g78wqwkbm">
            <w:r w:rsidDel="00000000" w:rsidR="00000000" w:rsidRPr="00000000">
              <w:rPr>
                <w:rtl w:val="0"/>
              </w:rPr>
              <w:t xml:space="preserve">Defensive counties: Watch Black and Hispanic mobilization on the other side.</w:t>
              <w:tab/>
              <w:t xml:space="preserve">35</w:t>
            </w:r>
          </w:hyperlink>
          <w:r w:rsidDel="00000000" w:rsidR="00000000" w:rsidRPr="00000000">
            <w:rPr>
              <w:rtl w:val="0"/>
            </w:rPr>
          </w:r>
        </w:p>
        <w:p w:rsidR="00000000" w:rsidDel="00000000" w:rsidP="00000000" w:rsidRDefault="00000000" w:rsidRPr="00000000" w14:paraId="00000040">
          <w:pPr>
            <w:widowControl w:val="0"/>
            <w:tabs>
              <w:tab w:val="right" w:leader="dot" w:pos="10080"/>
            </w:tabs>
            <w:spacing w:before="60" w:line="240" w:lineRule="auto"/>
            <w:ind w:left="360" w:firstLine="0"/>
            <w:rPr/>
          </w:pPr>
          <w:hyperlink w:anchor="_32funb2cwv0b">
            <w:r w:rsidDel="00000000" w:rsidR="00000000" w:rsidRPr="00000000">
              <w:rPr>
                <w:rtl w:val="0"/>
              </w:rPr>
              <w:t xml:space="preserve">The Targeting Matrix</w:t>
              <w:tab/>
              <w:t xml:space="preserve">36</w:t>
            </w:r>
          </w:hyperlink>
          <w:r w:rsidDel="00000000" w:rsidR="00000000" w:rsidRPr="00000000">
            <w:rPr>
              <w:rtl w:val="0"/>
            </w:rPr>
          </w:r>
        </w:p>
        <w:p w:rsidR="00000000" w:rsidDel="00000000" w:rsidP="00000000" w:rsidRDefault="00000000" w:rsidRPr="00000000" w14:paraId="00000041">
          <w:pPr>
            <w:widowControl w:val="0"/>
            <w:tabs>
              <w:tab w:val="right" w:leader="dot" w:pos="10080"/>
            </w:tabs>
            <w:spacing w:before="60" w:line="240" w:lineRule="auto"/>
            <w:ind w:left="360" w:firstLine="0"/>
            <w:rPr/>
          </w:pPr>
          <w:hyperlink w:anchor="_zbdduiruoqtn">
            <w:r w:rsidDel="00000000" w:rsidR="00000000" w:rsidRPr="00000000">
              <w:rPr>
                <w:rtl w:val="0"/>
              </w:rPr>
              <w:t xml:space="preserve">Top Priority Counties</w:t>
              <w:tab/>
              <w:t xml:space="preserve">37</w:t>
            </w:r>
          </w:hyperlink>
          <w:r w:rsidDel="00000000" w:rsidR="00000000" w:rsidRPr="00000000">
            <w:rPr>
              <w:rtl w:val="0"/>
            </w:rPr>
          </w:r>
        </w:p>
        <w:p w:rsidR="00000000" w:rsidDel="00000000" w:rsidP="00000000" w:rsidRDefault="00000000" w:rsidRPr="00000000" w14:paraId="00000042">
          <w:pPr>
            <w:widowControl w:val="0"/>
            <w:tabs>
              <w:tab w:val="right" w:leader="dot" w:pos="10080"/>
            </w:tabs>
            <w:spacing w:before="60" w:line="240" w:lineRule="auto"/>
            <w:ind w:left="360" w:firstLine="0"/>
            <w:rPr/>
          </w:pPr>
          <w:hyperlink w:anchor="_nerese2rfcrg">
            <w:r w:rsidDel="00000000" w:rsidR="00000000" w:rsidRPr="00000000">
              <w:rPr>
                <w:rtl w:val="0"/>
              </w:rPr>
              <w:t xml:space="preserve">Targeting Summary</w:t>
              <w:tab/>
              <w:t xml:space="preserve">38</w:t>
            </w:r>
          </w:hyperlink>
          <w:r w:rsidDel="00000000" w:rsidR="00000000" w:rsidRPr="00000000">
            <w:rPr>
              <w:rtl w:val="0"/>
            </w:rPr>
          </w:r>
        </w:p>
        <w:p w:rsidR="00000000" w:rsidDel="00000000" w:rsidP="00000000" w:rsidRDefault="00000000" w:rsidRPr="00000000" w14:paraId="00000043">
          <w:pPr>
            <w:widowControl w:val="0"/>
            <w:tabs>
              <w:tab w:val="right" w:leader="dot" w:pos="10080"/>
            </w:tabs>
            <w:spacing w:before="60" w:line="240" w:lineRule="auto"/>
            <w:rPr>
              <w:b w:val="1"/>
              <w:bCs w:val="1"/>
            </w:rPr>
          </w:pPr>
          <w:hyperlink w:anchor="">
            <w:r w:rsidDel="00000000" w:rsidR="00000000" w:rsidRPr="00000000">
              <w:rPr>
                <w:b w:val="1"/>
                <w:bCs w:val="1"/>
                <w:rtl w:val="0"/>
              </w:rPr>
              <w:t xml:space="preserve">Strategy</w:t>
              <w:tab/>
              <w:t xml:space="preserve">40</w:t>
            </w:r>
          </w:hyperlink>
          <w:r w:rsidDel="00000000" w:rsidR="00000000" w:rsidRPr="00000000">
            <w:rPr>
              <w:rtl w:val="0"/>
            </w:rPr>
          </w:r>
        </w:p>
        <w:p w:rsidR="00000000" w:rsidDel="00000000" w:rsidP="00000000" w:rsidRDefault="00000000" w:rsidRPr="00000000" w14:paraId="00000044">
          <w:pPr>
            <w:widowControl w:val="0"/>
            <w:tabs>
              <w:tab w:val="right" w:leader="dot" w:pos="10080"/>
            </w:tabs>
            <w:spacing w:before="60" w:line="240" w:lineRule="auto"/>
            <w:ind w:left="360" w:firstLine="0"/>
            <w:rPr/>
          </w:pPr>
          <w:hyperlink w:anchor="">
            <w:r w:rsidDel="00000000" w:rsidR="00000000" w:rsidRPr="00000000">
              <w:rPr>
                <w:rtl w:val="0"/>
              </w:rPr>
              <w:t xml:space="preserve">Overview</w:t>
              <w:tab/>
              <w:t xml:space="preserve">40</w:t>
            </w:r>
          </w:hyperlink>
          <w:r w:rsidDel="00000000" w:rsidR="00000000" w:rsidRPr="00000000">
            <w:rPr>
              <w:rtl w:val="0"/>
            </w:rPr>
          </w:r>
        </w:p>
        <w:p w:rsidR="00000000" w:rsidDel="00000000" w:rsidP="00000000" w:rsidRDefault="00000000" w:rsidRPr="00000000" w14:paraId="00000045">
          <w:pPr>
            <w:widowControl w:val="0"/>
            <w:tabs>
              <w:tab w:val="right" w:leader="dot" w:pos="10080"/>
            </w:tabs>
            <w:spacing w:before="60" w:line="240" w:lineRule="auto"/>
            <w:ind w:left="360" w:firstLine="0"/>
            <w:rPr/>
          </w:pPr>
          <w:hyperlink w:anchor="">
            <w:r w:rsidDel="00000000" w:rsidR="00000000" w:rsidRPr="00000000">
              <w:rPr>
                <w:rtl w:val="0"/>
              </w:rPr>
              <w:t xml:space="preserve">Theme, Message, &amp; Tone</w:t>
              <w:tab/>
              <w:t xml:space="preserve">41</w:t>
            </w:r>
          </w:hyperlink>
          <w:r w:rsidDel="00000000" w:rsidR="00000000" w:rsidRPr="00000000">
            <w:rPr>
              <w:rtl w:val="0"/>
            </w:rPr>
          </w:r>
        </w:p>
        <w:p w:rsidR="00000000" w:rsidDel="00000000" w:rsidP="00000000" w:rsidRDefault="00000000" w:rsidRPr="00000000" w14:paraId="00000046">
          <w:pPr>
            <w:widowControl w:val="0"/>
            <w:tabs>
              <w:tab w:val="right" w:leader="dot" w:pos="10080"/>
            </w:tabs>
            <w:spacing w:before="60" w:line="240" w:lineRule="auto"/>
            <w:ind w:left="720" w:firstLine="0"/>
            <w:rPr/>
          </w:pPr>
          <w:hyperlink w:anchor="_la2147w61saa">
            <w:r w:rsidDel="00000000" w:rsidR="00000000" w:rsidRPr="00000000">
              <w:rPr>
                <w:rtl w:val="0"/>
              </w:rPr>
              <w:t xml:space="preserve">Core Message</w:t>
              <w:tab/>
              <w:t xml:space="preserve">41</w:t>
            </w:r>
          </w:hyperlink>
          <w:r w:rsidDel="00000000" w:rsidR="00000000" w:rsidRPr="00000000">
            <w:rPr>
              <w:rtl w:val="0"/>
            </w:rPr>
          </w:r>
        </w:p>
        <w:p w:rsidR="00000000" w:rsidDel="00000000" w:rsidP="00000000" w:rsidRDefault="00000000" w:rsidRPr="00000000" w14:paraId="00000047">
          <w:pPr>
            <w:widowControl w:val="0"/>
            <w:tabs>
              <w:tab w:val="right" w:leader="dot" w:pos="10080"/>
            </w:tabs>
            <w:spacing w:before="60" w:line="240" w:lineRule="auto"/>
            <w:ind w:left="360" w:firstLine="0"/>
            <w:rPr/>
          </w:pPr>
          <w:hyperlink w:anchor="">
            <w:r w:rsidDel="00000000" w:rsidR="00000000" w:rsidRPr="00000000">
              <w:rPr>
                <w:rtl w:val="0"/>
              </w:rPr>
              <w:t xml:space="preserve">SWOT Analysis</w:t>
              <w:tab/>
              <w:t xml:space="preserve">43</w:t>
            </w:r>
          </w:hyperlink>
          <w:r w:rsidDel="00000000" w:rsidR="00000000" w:rsidRPr="00000000">
            <w:rPr>
              <w:rtl w:val="0"/>
            </w:rPr>
          </w:r>
        </w:p>
        <w:p w:rsidR="00000000" w:rsidDel="00000000" w:rsidP="00000000" w:rsidRDefault="00000000" w:rsidRPr="00000000" w14:paraId="00000048">
          <w:pPr>
            <w:widowControl w:val="0"/>
            <w:tabs>
              <w:tab w:val="right" w:leader="dot" w:pos="10080"/>
            </w:tabs>
            <w:spacing w:before="60" w:line="240" w:lineRule="auto"/>
            <w:ind w:left="360" w:firstLine="0"/>
            <w:rPr/>
          </w:pPr>
          <w:hyperlink w:anchor="">
            <w:r w:rsidDel="00000000" w:rsidR="00000000" w:rsidRPr="00000000">
              <w:rPr>
                <w:rtl w:val="0"/>
              </w:rPr>
              <w:t xml:space="preserve">Campaign Analysis</w:t>
              <w:tab/>
              <w:t xml:space="preserve">44</w:t>
            </w:r>
          </w:hyperlink>
          <w:r w:rsidDel="00000000" w:rsidR="00000000" w:rsidRPr="00000000">
            <w:rPr>
              <w:rtl w:val="0"/>
            </w:rPr>
          </w:r>
        </w:p>
        <w:p w:rsidR="00000000" w:rsidDel="00000000" w:rsidP="00000000" w:rsidRDefault="00000000" w:rsidRPr="00000000" w14:paraId="00000049">
          <w:pPr>
            <w:widowControl w:val="0"/>
            <w:tabs>
              <w:tab w:val="right" w:leader="dot" w:pos="10080"/>
            </w:tabs>
            <w:spacing w:before="60" w:line="240" w:lineRule="auto"/>
            <w:rPr>
              <w:b w:val="1"/>
              <w:bCs w:val="1"/>
            </w:rPr>
          </w:pPr>
          <w:hyperlink w:anchor="">
            <w:r w:rsidDel="00000000" w:rsidR="00000000" w:rsidRPr="00000000">
              <w:rPr>
                <w:b w:val="1"/>
                <w:bCs w:val="1"/>
                <w:rtl w:val="0"/>
              </w:rPr>
              <w:t xml:space="preserve">Political, Operations, &amp; Finance Staffing</w:t>
              <w:tab/>
              <w:t xml:space="preserve">47</w:t>
            </w:r>
          </w:hyperlink>
          <w:r w:rsidDel="00000000" w:rsidR="00000000" w:rsidRPr="00000000">
            <w:rPr>
              <w:rtl w:val="0"/>
            </w:rPr>
          </w:r>
        </w:p>
        <w:p w:rsidR="00000000" w:rsidDel="00000000" w:rsidP="00000000" w:rsidRDefault="00000000" w:rsidRPr="00000000" w14:paraId="0000004A">
          <w:pPr>
            <w:widowControl w:val="0"/>
            <w:tabs>
              <w:tab w:val="right" w:leader="dot" w:pos="10080"/>
            </w:tabs>
            <w:spacing w:before="60" w:line="240" w:lineRule="auto"/>
            <w:ind w:left="360" w:firstLine="0"/>
            <w:rPr/>
          </w:pPr>
          <w:hyperlink w:anchor="_qa01it996dn4">
            <w:r w:rsidDel="00000000" w:rsidR="00000000" w:rsidRPr="00000000">
              <w:rPr>
                <w:rtl w:val="0"/>
              </w:rPr>
              <w:t xml:space="preserve">Political Staff</w:t>
              <w:tab/>
              <w:t xml:space="preserve">47</w:t>
            </w:r>
          </w:hyperlink>
          <w:r w:rsidDel="00000000" w:rsidR="00000000" w:rsidRPr="00000000">
            <w:rPr>
              <w:rtl w:val="0"/>
            </w:rPr>
          </w:r>
        </w:p>
        <w:p w:rsidR="00000000" w:rsidDel="00000000" w:rsidP="00000000" w:rsidRDefault="00000000" w:rsidRPr="00000000" w14:paraId="0000004B">
          <w:pPr>
            <w:widowControl w:val="0"/>
            <w:tabs>
              <w:tab w:val="right" w:leader="dot" w:pos="10080"/>
            </w:tabs>
            <w:spacing w:before="60" w:line="240" w:lineRule="auto"/>
            <w:ind w:left="360" w:firstLine="0"/>
            <w:rPr/>
          </w:pPr>
          <w:hyperlink w:anchor="_vpbautvhhwq">
            <w:r w:rsidDel="00000000" w:rsidR="00000000" w:rsidRPr="00000000">
              <w:rPr>
                <w:rtl w:val="0"/>
              </w:rPr>
              <w:t xml:space="preserve">Operations Staff</w:t>
              <w:tab/>
              <w:t xml:space="preserve">48</w:t>
            </w:r>
          </w:hyperlink>
          <w:r w:rsidDel="00000000" w:rsidR="00000000" w:rsidRPr="00000000">
            <w:rPr>
              <w:rtl w:val="0"/>
            </w:rPr>
          </w:r>
        </w:p>
        <w:p w:rsidR="00000000" w:rsidDel="00000000" w:rsidP="00000000" w:rsidRDefault="00000000" w:rsidRPr="00000000" w14:paraId="0000004C">
          <w:pPr>
            <w:widowControl w:val="0"/>
            <w:tabs>
              <w:tab w:val="right" w:leader="dot" w:pos="10080"/>
            </w:tabs>
            <w:spacing w:before="60" w:line="240" w:lineRule="auto"/>
            <w:ind w:left="360" w:firstLine="0"/>
            <w:rPr/>
          </w:pPr>
          <w:hyperlink w:anchor="_ktvs5wj2zpwe">
            <w:r w:rsidDel="00000000" w:rsidR="00000000" w:rsidRPr="00000000">
              <w:rPr>
                <w:rtl w:val="0"/>
              </w:rPr>
              <w:t xml:space="preserve">Finance Staff</w:t>
              <w:tab/>
              <w:t xml:space="preserve">49</w:t>
            </w:r>
          </w:hyperlink>
          <w:r w:rsidDel="00000000" w:rsidR="00000000" w:rsidRPr="00000000">
            <w:rPr>
              <w:rtl w:val="0"/>
            </w:rPr>
          </w:r>
        </w:p>
        <w:p w:rsidR="00000000" w:rsidDel="00000000" w:rsidP="00000000" w:rsidRDefault="00000000" w:rsidRPr="00000000" w14:paraId="0000004D">
          <w:pPr>
            <w:widowControl w:val="0"/>
            <w:tabs>
              <w:tab w:val="right" w:leader="dot" w:pos="10080"/>
            </w:tabs>
            <w:spacing w:before="60" w:line="240" w:lineRule="auto"/>
            <w:rPr>
              <w:b w:val="1"/>
              <w:bCs w:val="1"/>
            </w:rPr>
          </w:pPr>
          <w:hyperlink w:anchor="">
            <w:r w:rsidDel="00000000" w:rsidR="00000000" w:rsidRPr="00000000">
              <w:rPr>
                <w:b w:val="1"/>
                <w:bCs w:val="1"/>
                <w:rtl w:val="0"/>
              </w:rPr>
              <w:t xml:space="preserve">Coalitions &amp; Surrogates</w:t>
              <w:tab/>
              <w:t xml:space="preserve">51</w:t>
            </w:r>
          </w:hyperlink>
          <w:r w:rsidDel="00000000" w:rsidR="00000000" w:rsidRPr="00000000">
            <w:rPr>
              <w:rtl w:val="0"/>
            </w:rPr>
          </w:r>
        </w:p>
        <w:p w:rsidR="00000000" w:rsidDel="00000000" w:rsidP="00000000" w:rsidRDefault="00000000" w:rsidRPr="00000000" w14:paraId="0000004E">
          <w:pPr>
            <w:widowControl w:val="0"/>
            <w:tabs>
              <w:tab w:val="right" w:leader="dot" w:pos="10080"/>
            </w:tabs>
            <w:spacing w:before="60" w:line="240" w:lineRule="auto"/>
            <w:ind w:left="360" w:firstLine="0"/>
            <w:rPr/>
          </w:pPr>
          <w:hyperlink w:anchor="_ywr3ep8sc4ml">
            <w:r w:rsidDel="00000000" w:rsidR="00000000" w:rsidRPr="00000000">
              <w:rPr>
                <w:rtl w:val="0"/>
              </w:rPr>
              <w:t xml:space="preserve">Coalition Groups</w:t>
              <w:tab/>
              <w:t xml:space="preserve">51</w:t>
            </w:r>
          </w:hyperlink>
          <w:r w:rsidDel="00000000" w:rsidR="00000000" w:rsidRPr="00000000">
            <w:rPr>
              <w:rtl w:val="0"/>
            </w:rPr>
          </w:r>
        </w:p>
        <w:p w:rsidR="00000000" w:rsidDel="00000000" w:rsidP="00000000" w:rsidRDefault="00000000" w:rsidRPr="00000000" w14:paraId="0000004F">
          <w:pPr>
            <w:widowControl w:val="0"/>
            <w:tabs>
              <w:tab w:val="right" w:leader="dot" w:pos="10080"/>
            </w:tabs>
            <w:spacing w:before="60" w:line="240" w:lineRule="auto"/>
            <w:ind w:left="360" w:firstLine="0"/>
            <w:rPr/>
          </w:pPr>
          <w:hyperlink w:anchor="_apzotp5jawti">
            <w:r w:rsidDel="00000000" w:rsidR="00000000" w:rsidRPr="00000000">
              <w:rPr>
                <w:rtl w:val="0"/>
              </w:rPr>
              <w:t xml:space="preserve">Surrogates</w:t>
              <w:tab/>
              <w:t xml:space="preserve">51</w:t>
            </w:r>
          </w:hyperlink>
          <w:r w:rsidDel="00000000" w:rsidR="00000000" w:rsidRPr="00000000">
            <w:rPr>
              <w:rtl w:val="0"/>
            </w:rPr>
          </w:r>
        </w:p>
        <w:p w:rsidR="00000000" w:rsidDel="00000000" w:rsidP="00000000" w:rsidRDefault="00000000" w:rsidRPr="00000000" w14:paraId="00000050">
          <w:pPr>
            <w:widowControl w:val="0"/>
            <w:tabs>
              <w:tab w:val="right" w:leader="dot" w:pos="10080"/>
            </w:tabs>
            <w:spacing w:before="60" w:line="240" w:lineRule="auto"/>
            <w:rPr>
              <w:b w:val="1"/>
              <w:bCs w:val="1"/>
            </w:rPr>
          </w:pPr>
          <w:hyperlink w:anchor="">
            <w:r w:rsidDel="00000000" w:rsidR="00000000" w:rsidRPr="00000000">
              <w:rPr>
                <w:b w:val="1"/>
                <w:bCs w:val="1"/>
                <w:rtl w:val="0"/>
              </w:rPr>
              <w:t xml:space="preserve">Research &amp; Polling</w:t>
              <w:tab/>
              <w:t xml:space="preserve">52</w:t>
            </w:r>
          </w:hyperlink>
          <w:r w:rsidDel="00000000" w:rsidR="00000000" w:rsidRPr="00000000">
            <w:rPr>
              <w:rtl w:val="0"/>
            </w:rPr>
          </w:r>
        </w:p>
        <w:p w:rsidR="00000000" w:rsidDel="00000000" w:rsidP="00000000" w:rsidRDefault="00000000" w:rsidRPr="00000000" w14:paraId="00000051">
          <w:pPr>
            <w:widowControl w:val="0"/>
            <w:tabs>
              <w:tab w:val="right" w:leader="dot" w:pos="10080"/>
            </w:tabs>
            <w:spacing w:before="60" w:line="240" w:lineRule="auto"/>
            <w:ind w:left="360" w:firstLine="0"/>
            <w:rPr/>
          </w:pPr>
          <w:hyperlink w:anchor="_5oap2k8wqeot">
            <w:r w:rsidDel="00000000" w:rsidR="00000000" w:rsidRPr="00000000">
              <w:rPr>
                <w:rtl w:val="0"/>
              </w:rPr>
              <w:t xml:space="preserve">Polling Plan</w:t>
              <w:tab/>
              <w:t xml:space="preserve">52</w:t>
            </w:r>
          </w:hyperlink>
          <w:r w:rsidDel="00000000" w:rsidR="00000000" w:rsidRPr="00000000">
            <w:rPr>
              <w:rtl w:val="0"/>
            </w:rPr>
          </w:r>
        </w:p>
        <w:p w:rsidR="00000000" w:rsidDel="00000000" w:rsidP="00000000" w:rsidRDefault="00000000" w:rsidRPr="00000000" w14:paraId="00000052">
          <w:pPr>
            <w:widowControl w:val="0"/>
            <w:tabs>
              <w:tab w:val="right" w:leader="dot" w:pos="10080"/>
            </w:tabs>
            <w:spacing w:before="60" w:line="240" w:lineRule="auto"/>
            <w:ind w:left="360" w:firstLine="0"/>
            <w:rPr/>
          </w:pPr>
          <w:hyperlink w:anchor="_1h7eyqi48gg8">
            <w:r w:rsidDel="00000000" w:rsidR="00000000" w:rsidRPr="00000000">
              <w:rPr>
                <w:rtl w:val="0"/>
              </w:rPr>
              <w:t xml:space="preserve">Research Staff</w:t>
              <w:tab/>
              <w:t xml:space="preserve">52</w:t>
            </w:r>
          </w:hyperlink>
          <w:r w:rsidDel="00000000" w:rsidR="00000000" w:rsidRPr="00000000">
            <w:rPr>
              <w:rtl w:val="0"/>
            </w:rPr>
          </w:r>
        </w:p>
        <w:p w:rsidR="00000000" w:rsidDel="00000000" w:rsidP="00000000" w:rsidRDefault="00000000" w:rsidRPr="00000000" w14:paraId="00000053">
          <w:pPr>
            <w:widowControl w:val="0"/>
            <w:tabs>
              <w:tab w:val="right" w:leader="dot" w:pos="10080"/>
            </w:tabs>
            <w:spacing w:before="60" w:line="240" w:lineRule="auto"/>
            <w:ind w:left="360" w:firstLine="0"/>
            <w:rPr/>
          </w:pPr>
          <w:hyperlink w:anchor="">
            <w:r w:rsidDel="00000000" w:rsidR="00000000" w:rsidRPr="00000000">
              <w:rPr>
                <w:rtl w:val="0"/>
              </w:rPr>
              <w:t xml:space="preserve">Opposition Research</w:t>
              <w:tab/>
              <w:t xml:space="preserve">58</w:t>
            </w:r>
          </w:hyperlink>
          <w:r w:rsidDel="00000000" w:rsidR="00000000" w:rsidRPr="00000000">
            <w:rPr>
              <w:rtl w:val="0"/>
            </w:rPr>
          </w:r>
        </w:p>
        <w:p w:rsidR="00000000" w:rsidDel="00000000" w:rsidP="00000000" w:rsidRDefault="00000000" w:rsidRPr="00000000" w14:paraId="00000054">
          <w:pPr>
            <w:widowControl w:val="0"/>
            <w:tabs>
              <w:tab w:val="right" w:leader="dot" w:pos="10080"/>
            </w:tabs>
            <w:spacing w:before="60" w:line="240" w:lineRule="auto"/>
            <w:ind w:left="720" w:firstLine="0"/>
            <w:rPr/>
          </w:pPr>
          <w:hyperlink w:anchor="">
            <w:r w:rsidDel="00000000" w:rsidR="00000000" w:rsidRPr="00000000">
              <w:rPr>
                <w:rtl w:val="0"/>
              </w:rPr>
              <w:t xml:space="preserve">Ossoff Research</w:t>
              <w:tab/>
              <w:t xml:space="preserve">58</w:t>
            </w:r>
          </w:hyperlink>
          <w:r w:rsidDel="00000000" w:rsidR="00000000" w:rsidRPr="00000000">
            <w:rPr>
              <w:rtl w:val="0"/>
            </w:rPr>
          </w:r>
        </w:p>
        <w:p w:rsidR="00000000" w:rsidDel="00000000" w:rsidP="00000000" w:rsidRDefault="00000000" w:rsidRPr="00000000" w14:paraId="00000055">
          <w:pPr>
            <w:widowControl w:val="0"/>
            <w:tabs>
              <w:tab w:val="right" w:leader="dot" w:pos="10080"/>
            </w:tabs>
            <w:spacing w:before="60" w:line="240" w:lineRule="auto"/>
            <w:ind w:left="720" w:firstLine="0"/>
            <w:rPr/>
          </w:pPr>
          <w:hyperlink w:anchor="">
            <w:r w:rsidDel="00000000" w:rsidR="00000000" w:rsidRPr="00000000">
              <w:rPr>
                <w:rtl w:val="0"/>
              </w:rPr>
              <w:t xml:space="preserve">Collins Self-Research (Clean Book)</w:t>
              <w:tab/>
              <w:t xml:space="preserve">59</w:t>
            </w:r>
          </w:hyperlink>
          <w:r w:rsidDel="00000000" w:rsidR="00000000" w:rsidRPr="00000000">
            <w:rPr>
              <w:rtl w:val="0"/>
            </w:rPr>
          </w:r>
        </w:p>
        <w:p w:rsidR="00000000" w:rsidDel="00000000" w:rsidP="00000000" w:rsidRDefault="00000000" w:rsidRPr="00000000" w14:paraId="00000056">
          <w:pPr>
            <w:widowControl w:val="0"/>
            <w:tabs>
              <w:tab w:val="right" w:leader="dot" w:pos="10080"/>
            </w:tabs>
            <w:spacing w:before="60" w:line="240" w:lineRule="auto"/>
            <w:rPr>
              <w:b w:val="1"/>
              <w:bCs w:val="1"/>
            </w:rPr>
          </w:pPr>
          <w:hyperlink w:anchor="">
            <w:r w:rsidDel="00000000" w:rsidR="00000000" w:rsidRPr="00000000">
              <w:rPr>
                <w:b w:val="1"/>
                <w:bCs w:val="1"/>
                <w:rtl w:val="0"/>
              </w:rPr>
              <w:t xml:space="preserve">Communications</w:t>
              <w:tab/>
              <w:t xml:space="preserve">61</w:t>
            </w:r>
          </w:hyperlink>
          <w:r w:rsidDel="00000000" w:rsidR="00000000" w:rsidRPr="00000000">
            <w:rPr>
              <w:rtl w:val="0"/>
            </w:rPr>
          </w:r>
        </w:p>
        <w:p w:rsidR="00000000" w:rsidDel="00000000" w:rsidP="00000000" w:rsidRDefault="00000000" w:rsidRPr="00000000" w14:paraId="00000057">
          <w:pPr>
            <w:widowControl w:val="0"/>
            <w:tabs>
              <w:tab w:val="right" w:leader="dot" w:pos="10080"/>
            </w:tabs>
            <w:spacing w:before="60" w:line="240" w:lineRule="auto"/>
            <w:ind w:left="360" w:firstLine="0"/>
            <w:rPr/>
          </w:pPr>
          <w:hyperlink w:anchor="_7lwulgiwtcb6">
            <w:r w:rsidDel="00000000" w:rsidR="00000000" w:rsidRPr="00000000">
              <w:rPr>
                <w:rtl w:val="0"/>
              </w:rPr>
              <w:t xml:space="preserve">Communications Staff</w:t>
              <w:tab/>
              <w:t xml:space="preserve">61</w:t>
            </w:r>
          </w:hyperlink>
          <w:r w:rsidDel="00000000" w:rsidR="00000000" w:rsidRPr="00000000">
            <w:rPr>
              <w:rtl w:val="0"/>
            </w:rPr>
          </w:r>
        </w:p>
        <w:p w:rsidR="00000000" w:rsidDel="00000000" w:rsidP="00000000" w:rsidRDefault="00000000" w:rsidRPr="00000000" w14:paraId="00000058">
          <w:pPr>
            <w:widowControl w:val="0"/>
            <w:tabs>
              <w:tab w:val="right" w:leader="dot" w:pos="10080"/>
            </w:tabs>
            <w:spacing w:before="60" w:line="240" w:lineRule="auto"/>
            <w:ind w:left="360" w:firstLine="0"/>
            <w:rPr/>
          </w:pPr>
          <w:hyperlink w:anchor="_yeorrgw1ps0o">
            <w:r w:rsidDel="00000000" w:rsidR="00000000" w:rsidRPr="00000000">
              <w:rPr>
                <w:rtl w:val="0"/>
              </w:rPr>
              <w:t xml:space="preserve">Digital Staff</w:t>
              <w:tab/>
              <w:t xml:space="preserve">62</w:t>
            </w:r>
          </w:hyperlink>
          <w:r w:rsidDel="00000000" w:rsidR="00000000" w:rsidRPr="00000000">
            <w:rPr>
              <w:rtl w:val="0"/>
            </w:rPr>
          </w:r>
        </w:p>
        <w:p w:rsidR="00000000" w:rsidDel="00000000" w:rsidP="00000000" w:rsidRDefault="00000000" w:rsidRPr="00000000" w14:paraId="00000059">
          <w:pPr>
            <w:widowControl w:val="0"/>
            <w:tabs>
              <w:tab w:val="right" w:leader="dot" w:pos="10080"/>
            </w:tabs>
            <w:spacing w:before="60" w:line="240" w:lineRule="auto"/>
            <w:ind w:left="360" w:firstLine="0"/>
            <w:rPr/>
          </w:pPr>
          <w:hyperlink w:anchor="">
            <w:r w:rsidDel="00000000" w:rsidR="00000000" w:rsidRPr="00000000">
              <w:rPr>
                <w:rtl w:val="0"/>
              </w:rPr>
              <w:t xml:space="preserve">Paid Media</w:t>
              <w:tab/>
              <w:t xml:space="preserve">64</w:t>
            </w:r>
          </w:hyperlink>
          <w:r w:rsidDel="00000000" w:rsidR="00000000" w:rsidRPr="00000000">
            <w:rPr>
              <w:rtl w:val="0"/>
            </w:rPr>
          </w:r>
        </w:p>
        <w:p w:rsidR="00000000" w:rsidDel="00000000" w:rsidP="00000000" w:rsidRDefault="00000000" w:rsidRPr="00000000" w14:paraId="0000005A">
          <w:pPr>
            <w:widowControl w:val="0"/>
            <w:tabs>
              <w:tab w:val="right" w:leader="dot" w:pos="10080"/>
            </w:tabs>
            <w:spacing w:before="60" w:line="240" w:lineRule="auto"/>
            <w:ind w:left="720" w:firstLine="0"/>
            <w:rPr/>
          </w:pPr>
          <w:hyperlink w:anchor="_6ccxs9xgjv8d">
            <w:r w:rsidDel="00000000" w:rsidR="00000000" w:rsidRPr="00000000">
              <w:rPr>
                <w:rtl w:val="0"/>
              </w:rPr>
              <w:t xml:space="preserve">Broadcast &amp; Cable</w:t>
              <w:tab/>
              <w:t xml:space="preserve">64</w:t>
            </w:r>
          </w:hyperlink>
          <w:r w:rsidDel="00000000" w:rsidR="00000000" w:rsidRPr="00000000">
            <w:rPr>
              <w:rtl w:val="0"/>
            </w:rPr>
          </w:r>
        </w:p>
        <w:p w:rsidR="00000000" w:rsidDel="00000000" w:rsidP="00000000" w:rsidRDefault="00000000" w:rsidRPr="00000000" w14:paraId="0000005B">
          <w:pPr>
            <w:widowControl w:val="0"/>
            <w:tabs>
              <w:tab w:val="right" w:leader="dot" w:pos="10080"/>
            </w:tabs>
            <w:spacing w:before="60" w:line="240" w:lineRule="auto"/>
            <w:ind w:left="720" w:firstLine="0"/>
            <w:rPr/>
          </w:pPr>
          <w:hyperlink w:anchor="_c0z6g48bw28j">
            <w:r w:rsidDel="00000000" w:rsidR="00000000" w:rsidRPr="00000000">
              <w:rPr>
                <w:rtl w:val="0"/>
              </w:rPr>
              <w:t xml:space="preserve">Radio</w:t>
              <w:tab/>
              <w:t xml:space="preserve">71</w:t>
            </w:r>
          </w:hyperlink>
          <w:r w:rsidDel="00000000" w:rsidR="00000000" w:rsidRPr="00000000">
            <w:rPr>
              <w:rtl w:val="0"/>
            </w:rPr>
          </w:r>
        </w:p>
        <w:p w:rsidR="00000000" w:rsidDel="00000000" w:rsidP="00000000" w:rsidRDefault="00000000" w:rsidRPr="00000000" w14:paraId="0000005C">
          <w:pPr>
            <w:widowControl w:val="0"/>
            <w:tabs>
              <w:tab w:val="right" w:leader="dot" w:pos="10080"/>
            </w:tabs>
            <w:spacing w:before="60" w:line="240" w:lineRule="auto"/>
            <w:ind w:left="720" w:firstLine="0"/>
            <w:rPr/>
          </w:pPr>
          <w:hyperlink w:anchor="_x6jtntsmjmk8">
            <w:r w:rsidDel="00000000" w:rsidR="00000000" w:rsidRPr="00000000">
              <w:rPr>
                <w:rtl w:val="0"/>
              </w:rPr>
              <w:t xml:space="preserve">Digital Media</w:t>
              <w:tab/>
              <w:t xml:space="preserve">75</w:t>
            </w:r>
          </w:hyperlink>
          <w:r w:rsidDel="00000000" w:rsidR="00000000" w:rsidRPr="00000000">
            <w:rPr>
              <w:rtl w:val="0"/>
            </w:rPr>
          </w:r>
        </w:p>
        <w:p w:rsidR="00000000" w:rsidDel="00000000" w:rsidP="00000000" w:rsidRDefault="00000000" w:rsidRPr="00000000" w14:paraId="0000005D">
          <w:pPr>
            <w:widowControl w:val="0"/>
            <w:tabs>
              <w:tab w:val="right" w:leader="dot" w:pos="10080"/>
            </w:tabs>
            <w:spacing w:before="60" w:line="240" w:lineRule="auto"/>
            <w:ind w:left="360" w:firstLine="0"/>
            <w:rPr/>
          </w:pPr>
          <w:hyperlink w:anchor="_9zn0ov9z8mwg">
            <w:r w:rsidDel="00000000" w:rsidR="00000000" w:rsidRPr="00000000">
              <w:rPr>
                <w:rtl w:val="0"/>
              </w:rPr>
              <w:t xml:space="preserve">Earned Media</w:t>
              <w:tab/>
              <w:t xml:space="preserve">84</w:t>
            </w:r>
          </w:hyperlink>
          <w:r w:rsidDel="00000000" w:rsidR="00000000" w:rsidRPr="00000000">
            <w:rPr>
              <w:rtl w:val="0"/>
            </w:rPr>
          </w:r>
        </w:p>
        <w:p w:rsidR="00000000" w:rsidDel="00000000" w:rsidP="00000000" w:rsidRDefault="00000000" w:rsidRPr="00000000" w14:paraId="0000005E">
          <w:pPr>
            <w:widowControl w:val="0"/>
            <w:tabs>
              <w:tab w:val="right" w:leader="dot" w:pos="10080"/>
            </w:tabs>
            <w:spacing w:before="60" w:line="240" w:lineRule="auto"/>
            <w:ind w:left="720" w:firstLine="0"/>
            <w:rPr/>
          </w:pPr>
          <w:hyperlink w:anchor="_1byymppzgwc4">
            <w:r w:rsidDel="00000000" w:rsidR="00000000" w:rsidRPr="00000000">
              <w:rPr>
                <w:rtl w:val="0"/>
              </w:rPr>
              <w:t xml:space="preserve">Direct Mail Program Overview</w:t>
              <w:tab/>
              <w:t xml:space="preserve">86</w:t>
            </w:r>
          </w:hyperlink>
          <w:r w:rsidDel="00000000" w:rsidR="00000000" w:rsidRPr="00000000">
            <w:rPr>
              <w:rtl w:val="0"/>
            </w:rPr>
          </w:r>
        </w:p>
        <w:p w:rsidR="00000000" w:rsidDel="00000000" w:rsidP="00000000" w:rsidRDefault="00000000" w:rsidRPr="00000000" w14:paraId="0000005F">
          <w:pPr>
            <w:widowControl w:val="0"/>
            <w:tabs>
              <w:tab w:val="right" w:leader="dot" w:pos="10080"/>
            </w:tabs>
            <w:spacing w:before="60" w:line="240" w:lineRule="auto"/>
            <w:ind w:left="720" w:firstLine="0"/>
            <w:rPr/>
          </w:pPr>
          <w:hyperlink w:anchor="_twx3mhb6z5pl">
            <w:r w:rsidDel="00000000" w:rsidR="00000000" w:rsidRPr="00000000">
              <w:rPr>
                <w:rtl w:val="0"/>
              </w:rPr>
              <w:t xml:space="preserve">Sample Audience Strategy</w:t>
              <w:tab/>
              <w:t xml:space="preserve">86</w:t>
            </w:r>
          </w:hyperlink>
          <w:r w:rsidDel="00000000" w:rsidR="00000000" w:rsidRPr="00000000">
            <w:rPr>
              <w:rtl w:val="0"/>
            </w:rPr>
          </w:r>
        </w:p>
        <w:p w:rsidR="00000000" w:rsidDel="00000000" w:rsidP="00000000" w:rsidRDefault="00000000" w:rsidRPr="00000000" w14:paraId="00000060">
          <w:pPr>
            <w:widowControl w:val="0"/>
            <w:tabs>
              <w:tab w:val="right" w:leader="dot" w:pos="10080"/>
            </w:tabs>
            <w:spacing w:before="60" w:line="240" w:lineRule="auto"/>
            <w:ind w:left="360" w:firstLine="0"/>
            <w:rPr/>
          </w:pPr>
          <w:hyperlink w:anchor="_4a1qx55ju50b">
            <w:r w:rsidDel="00000000" w:rsidR="00000000" w:rsidRPr="00000000">
              <w:rPr>
                <w:rtl w:val="0"/>
              </w:rPr>
              <w:t xml:space="preserve">Sample Delivery Schedule &amp; Volume</w:t>
              <w:tab/>
              <w:t xml:space="preserve">87</w:t>
            </w:r>
          </w:hyperlink>
          <w:r w:rsidDel="00000000" w:rsidR="00000000" w:rsidRPr="00000000">
            <w:rPr>
              <w:rtl w:val="0"/>
            </w:rPr>
          </w:r>
        </w:p>
        <w:p w:rsidR="00000000" w:rsidDel="00000000" w:rsidP="00000000" w:rsidRDefault="00000000" w:rsidRPr="00000000" w14:paraId="00000061">
          <w:pPr>
            <w:widowControl w:val="0"/>
            <w:tabs>
              <w:tab w:val="right" w:leader="dot" w:pos="10080"/>
            </w:tabs>
            <w:spacing w:before="60" w:line="240" w:lineRule="auto"/>
            <w:ind w:left="720" w:firstLine="0"/>
            <w:rPr/>
          </w:pPr>
          <w:hyperlink w:anchor="_5cu5wpq2rln7">
            <w:r w:rsidDel="00000000" w:rsidR="00000000" w:rsidRPr="00000000">
              <w:rPr>
                <w:rtl w:val="0"/>
              </w:rPr>
              <w:t xml:space="preserve">Sample Phase 1: Rural Outreach</w:t>
              <w:tab/>
              <w:t xml:space="preserve">87</w:t>
            </w:r>
          </w:hyperlink>
          <w:r w:rsidDel="00000000" w:rsidR="00000000" w:rsidRPr="00000000">
            <w:rPr>
              <w:rtl w:val="0"/>
            </w:rPr>
          </w:r>
        </w:p>
        <w:p w:rsidR="00000000" w:rsidDel="00000000" w:rsidP="00000000" w:rsidRDefault="00000000" w:rsidRPr="00000000" w14:paraId="00000062">
          <w:pPr>
            <w:widowControl w:val="0"/>
            <w:tabs>
              <w:tab w:val="right" w:leader="dot" w:pos="10080"/>
            </w:tabs>
            <w:spacing w:before="60" w:line="240" w:lineRule="auto"/>
            <w:ind w:left="720" w:firstLine="0"/>
            <w:rPr/>
          </w:pPr>
          <w:hyperlink w:anchor="_ce73ucdtotjw">
            <w:r w:rsidDel="00000000" w:rsidR="00000000" w:rsidRPr="00000000">
              <w:rPr>
                <w:rtl w:val="0"/>
              </w:rPr>
              <w:t xml:space="preserve">Sample Phase 2: Suburban Outreach</w:t>
              <w:tab/>
              <w:t xml:space="preserve">87</w:t>
            </w:r>
          </w:hyperlink>
          <w:r w:rsidDel="00000000" w:rsidR="00000000" w:rsidRPr="00000000">
            <w:rPr>
              <w:rtl w:val="0"/>
            </w:rPr>
          </w:r>
        </w:p>
        <w:p w:rsidR="00000000" w:rsidDel="00000000" w:rsidP="00000000" w:rsidRDefault="00000000" w:rsidRPr="00000000" w14:paraId="00000063">
          <w:pPr>
            <w:widowControl w:val="0"/>
            <w:tabs>
              <w:tab w:val="right" w:leader="dot" w:pos="10080"/>
            </w:tabs>
            <w:spacing w:before="60" w:line="240" w:lineRule="auto"/>
            <w:ind w:left="720" w:firstLine="0"/>
            <w:rPr/>
          </w:pPr>
          <w:hyperlink w:anchor="_azrftpta3o6w">
            <w:r w:rsidDel="00000000" w:rsidR="00000000" w:rsidRPr="00000000">
              <w:rPr>
                <w:rtl w:val="0"/>
              </w:rPr>
              <w:t xml:space="preserve">Sample Budget Summary</w:t>
              <w:tab/>
              <w:t xml:space="preserve">88</w:t>
            </w:r>
          </w:hyperlink>
          <w:r w:rsidDel="00000000" w:rsidR="00000000" w:rsidRPr="00000000">
            <w:rPr>
              <w:rtl w:val="0"/>
            </w:rPr>
          </w:r>
        </w:p>
        <w:p w:rsidR="00000000" w:rsidDel="00000000" w:rsidP="00000000" w:rsidRDefault="00000000" w:rsidRPr="00000000" w14:paraId="00000064">
          <w:pPr>
            <w:widowControl w:val="0"/>
            <w:tabs>
              <w:tab w:val="right" w:leader="dot" w:pos="10080"/>
            </w:tabs>
            <w:spacing w:before="60" w:line="240" w:lineRule="auto"/>
            <w:ind w:left="360" w:firstLine="0"/>
            <w:rPr/>
          </w:pPr>
          <w:hyperlink w:anchor="_zdlduj29zmp0">
            <w:r w:rsidDel="00000000" w:rsidR="00000000" w:rsidRPr="00000000">
              <w:rPr>
                <w:rtl w:val="0"/>
              </w:rPr>
              <w:t xml:space="preserve">General Audience Strategy for Direct Mail</w:t>
              <w:tab/>
              <w:t xml:space="preserve">88</w:t>
            </w:r>
          </w:hyperlink>
          <w:r w:rsidDel="00000000" w:rsidR="00000000" w:rsidRPr="00000000">
            <w:rPr>
              <w:rtl w:val="0"/>
            </w:rPr>
          </w:r>
        </w:p>
        <w:p w:rsidR="00000000" w:rsidDel="00000000" w:rsidP="00000000" w:rsidRDefault="00000000" w:rsidRPr="00000000" w14:paraId="00000065">
          <w:pPr>
            <w:widowControl w:val="0"/>
            <w:tabs>
              <w:tab w:val="right" w:leader="dot" w:pos="10080"/>
            </w:tabs>
            <w:spacing w:before="60" w:line="240" w:lineRule="auto"/>
            <w:ind w:left="720" w:firstLine="0"/>
            <w:rPr/>
          </w:pPr>
          <w:hyperlink w:anchor="_wgygtcneovfd">
            <w:r w:rsidDel="00000000" w:rsidR="00000000" w:rsidRPr="00000000">
              <w:rPr>
                <w:rtl w:val="0"/>
              </w:rPr>
              <w:t xml:space="preserve">Group 1: Rural White Men (35+)</w:t>
              <w:tab/>
              <w:t xml:space="preserve">88</w:t>
            </w:r>
          </w:hyperlink>
          <w:r w:rsidDel="00000000" w:rsidR="00000000" w:rsidRPr="00000000">
            <w:rPr>
              <w:rtl w:val="0"/>
            </w:rPr>
          </w:r>
        </w:p>
        <w:p w:rsidR="00000000" w:rsidDel="00000000" w:rsidP="00000000" w:rsidRDefault="00000000" w:rsidRPr="00000000" w14:paraId="00000066">
          <w:pPr>
            <w:widowControl w:val="0"/>
            <w:tabs>
              <w:tab w:val="right" w:leader="dot" w:pos="10080"/>
            </w:tabs>
            <w:spacing w:before="60" w:line="240" w:lineRule="auto"/>
            <w:ind w:left="720" w:firstLine="0"/>
            <w:rPr/>
          </w:pPr>
          <w:hyperlink w:anchor="_3b81fjlnvnav">
            <w:r w:rsidDel="00000000" w:rsidR="00000000" w:rsidRPr="00000000">
              <w:rPr>
                <w:rtl w:val="0"/>
              </w:rPr>
              <w:t xml:space="preserve">Group 2: Rural White Men (18–34)</w:t>
              <w:tab/>
              <w:t xml:space="preserve">88</w:t>
            </w:r>
          </w:hyperlink>
          <w:r w:rsidDel="00000000" w:rsidR="00000000" w:rsidRPr="00000000">
            <w:rPr>
              <w:rtl w:val="0"/>
            </w:rPr>
          </w:r>
        </w:p>
        <w:p w:rsidR="00000000" w:rsidDel="00000000" w:rsidP="00000000" w:rsidRDefault="00000000" w:rsidRPr="00000000" w14:paraId="00000067">
          <w:pPr>
            <w:widowControl w:val="0"/>
            <w:tabs>
              <w:tab w:val="right" w:leader="dot" w:pos="10080"/>
            </w:tabs>
            <w:spacing w:before="60" w:line="240" w:lineRule="auto"/>
            <w:ind w:left="720" w:firstLine="0"/>
            <w:rPr/>
          </w:pPr>
          <w:hyperlink w:anchor="_nhjv2eq8gl2t">
            <w:r w:rsidDel="00000000" w:rsidR="00000000" w:rsidRPr="00000000">
              <w:rPr>
                <w:rtl w:val="0"/>
              </w:rPr>
              <w:t xml:space="preserve">Group 3: Rural White Women (35+)</w:t>
              <w:tab/>
              <w:t xml:space="preserve">88</w:t>
            </w:r>
          </w:hyperlink>
          <w:r w:rsidDel="00000000" w:rsidR="00000000" w:rsidRPr="00000000">
            <w:rPr>
              <w:rtl w:val="0"/>
            </w:rPr>
          </w:r>
        </w:p>
        <w:p w:rsidR="00000000" w:rsidDel="00000000" w:rsidP="00000000" w:rsidRDefault="00000000" w:rsidRPr="00000000" w14:paraId="00000068">
          <w:pPr>
            <w:widowControl w:val="0"/>
            <w:tabs>
              <w:tab w:val="right" w:leader="dot" w:pos="10080"/>
            </w:tabs>
            <w:spacing w:before="60" w:line="240" w:lineRule="auto"/>
            <w:ind w:left="720" w:firstLine="0"/>
            <w:rPr/>
          </w:pPr>
          <w:hyperlink w:anchor="_313ngkw2ef4v">
            <w:r w:rsidDel="00000000" w:rsidR="00000000" w:rsidRPr="00000000">
              <w:rPr>
                <w:rtl w:val="0"/>
              </w:rPr>
              <w:t xml:space="preserve">Group 4: Hispanic Voters</w:t>
              <w:tab/>
              <w:t xml:space="preserve">89</w:t>
            </w:r>
          </w:hyperlink>
          <w:r w:rsidDel="00000000" w:rsidR="00000000" w:rsidRPr="00000000">
            <w:rPr>
              <w:rtl w:val="0"/>
            </w:rPr>
          </w:r>
        </w:p>
        <w:p w:rsidR="00000000" w:rsidDel="00000000" w:rsidP="00000000" w:rsidRDefault="00000000" w:rsidRPr="00000000" w14:paraId="00000069">
          <w:pPr>
            <w:widowControl w:val="0"/>
            <w:tabs>
              <w:tab w:val="right" w:leader="dot" w:pos="10080"/>
            </w:tabs>
            <w:spacing w:before="60" w:line="240" w:lineRule="auto"/>
            <w:ind w:left="720" w:firstLine="0"/>
            <w:rPr/>
          </w:pPr>
          <w:hyperlink w:anchor="_630kg5vafxcr">
            <w:r w:rsidDel="00000000" w:rsidR="00000000" w:rsidRPr="00000000">
              <w:rPr>
                <w:rtl w:val="0"/>
              </w:rPr>
              <w:t xml:space="preserve">Group 5: Younger Suburban White Men (18-34) (Atlanta Media Market)</w:t>
              <w:tab/>
              <w:t xml:space="preserve">89</w:t>
            </w:r>
          </w:hyperlink>
          <w:r w:rsidDel="00000000" w:rsidR="00000000" w:rsidRPr="00000000">
            <w:rPr>
              <w:rtl w:val="0"/>
            </w:rPr>
          </w:r>
        </w:p>
        <w:p w:rsidR="00000000" w:rsidDel="00000000" w:rsidP="00000000" w:rsidRDefault="00000000" w:rsidRPr="00000000" w14:paraId="0000006A">
          <w:pPr>
            <w:widowControl w:val="0"/>
            <w:tabs>
              <w:tab w:val="right" w:leader="dot" w:pos="10080"/>
            </w:tabs>
            <w:spacing w:before="60" w:line="240" w:lineRule="auto"/>
            <w:ind w:left="720" w:firstLine="0"/>
            <w:rPr/>
          </w:pPr>
          <w:hyperlink w:anchor="_ysiq7btzi97o">
            <w:r w:rsidDel="00000000" w:rsidR="00000000" w:rsidRPr="00000000">
              <w:rPr>
                <w:rtl w:val="0"/>
              </w:rPr>
              <w:t xml:space="preserve">Group 6: Suburban White Women (35–54) (Atlanta Media Market)</w:t>
              <w:tab/>
              <w:t xml:space="preserve">89</w:t>
            </w:r>
          </w:hyperlink>
          <w:r w:rsidDel="00000000" w:rsidR="00000000" w:rsidRPr="00000000">
            <w:rPr>
              <w:rtl w:val="0"/>
            </w:rPr>
          </w:r>
        </w:p>
        <w:p w:rsidR="00000000" w:rsidDel="00000000" w:rsidP="00000000" w:rsidRDefault="00000000" w:rsidRPr="00000000" w14:paraId="0000006B">
          <w:pPr>
            <w:widowControl w:val="0"/>
            <w:tabs>
              <w:tab w:val="right" w:leader="dot" w:pos="10080"/>
            </w:tabs>
            <w:spacing w:before="60" w:line="240" w:lineRule="auto"/>
            <w:ind w:left="720" w:firstLine="0"/>
            <w:rPr/>
          </w:pPr>
          <w:hyperlink w:anchor="_bkdbl5v6cebe">
            <w:r w:rsidDel="00000000" w:rsidR="00000000" w:rsidRPr="00000000">
              <w:rPr>
                <w:rtl w:val="0"/>
              </w:rPr>
              <w:t xml:space="preserve">Group 7: Suburban White Women (55+) (Atlanta Media Market)</w:t>
              <w:tab/>
              <w:t xml:space="preserve">90</w:t>
            </w:r>
          </w:hyperlink>
          <w:r w:rsidDel="00000000" w:rsidR="00000000" w:rsidRPr="00000000">
            <w:rPr>
              <w:rtl w:val="0"/>
            </w:rPr>
          </w:r>
        </w:p>
        <w:p w:rsidR="00000000" w:rsidDel="00000000" w:rsidP="00000000" w:rsidRDefault="00000000" w:rsidRPr="00000000" w14:paraId="0000006C">
          <w:pPr>
            <w:widowControl w:val="0"/>
            <w:tabs>
              <w:tab w:val="right" w:leader="dot" w:pos="10080"/>
            </w:tabs>
            <w:spacing w:before="60" w:line="240" w:lineRule="auto"/>
            <w:ind w:left="720" w:firstLine="0"/>
            <w:rPr/>
          </w:pPr>
          <w:hyperlink w:anchor="_8gxms84q0dni">
            <w:r w:rsidDel="00000000" w:rsidR="00000000" w:rsidRPr="00000000">
              <w:rPr>
                <w:rtl w:val="0"/>
              </w:rPr>
              <w:t xml:space="preserve">Group 8: Young Black men (18-34) (Atlanta suburbs)</w:t>
              <w:tab/>
              <w:t xml:space="preserve">90</w:t>
            </w:r>
          </w:hyperlink>
          <w:r w:rsidDel="00000000" w:rsidR="00000000" w:rsidRPr="00000000">
            <w:rPr>
              <w:rtl w:val="0"/>
            </w:rPr>
          </w:r>
        </w:p>
        <w:p w:rsidR="00000000" w:rsidDel="00000000" w:rsidP="00000000" w:rsidRDefault="00000000" w:rsidRPr="00000000" w14:paraId="0000006D">
          <w:pPr>
            <w:widowControl w:val="0"/>
            <w:tabs>
              <w:tab w:val="right" w:leader="dot" w:pos="10080"/>
            </w:tabs>
            <w:spacing w:before="60" w:line="240" w:lineRule="auto"/>
            <w:ind w:left="360" w:firstLine="0"/>
            <w:rPr/>
          </w:pPr>
          <w:hyperlink w:anchor="_m96s81hj06at">
            <w:r w:rsidDel="00000000" w:rsidR="00000000" w:rsidRPr="00000000">
              <w:rPr>
                <w:rtl w:val="0"/>
              </w:rPr>
              <w:t xml:space="preserve">Overall Direct Mail Program Summary</w:t>
              <w:tab/>
              <w:t xml:space="preserve">90</w:t>
            </w:r>
          </w:hyperlink>
          <w:r w:rsidDel="00000000" w:rsidR="00000000" w:rsidRPr="00000000">
            <w:rPr>
              <w:rtl w:val="0"/>
            </w:rPr>
          </w:r>
        </w:p>
        <w:p w:rsidR="00000000" w:rsidDel="00000000" w:rsidP="00000000" w:rsidRDefault="00000000" w:rsidRPr="00000000" w14:paraId="0000006E">
          <w:pPr>
            <w:widowControl w:val="0"/>
            <w:tabs>
              <w:tab w:val="right" w:leader="dot" w:pos="10080"/>
            </w:tabs>
            <w:spacing w:before="60" w:line="240" w:lineRule="auto"/>
            <w:ind w:left="360" w:firstLine="0"/>
            <w:rPr/>
          </w:pPr>
          <w:hyperlink w:anchor="_nbtj8pwu4u3l">
            <w:r w:rsidDel="00000000" w:rsidR="00000000" w:rsidRPr="00000000">
              <w:rPr>
                <w:rtl w:val="0"/>
              </w:rPr>
              <w:t xml:space="preserve">Direct Mail - Program Summary</w:t>
              <w:tab/>
              <w:t xml:space="preserve">91</w:t>
            </w:r>
          </w:hyperlink>
          <w:r w:rsidDel="00000000" w:rsidR="00000000" w:rsidRPr="00000000">
            <w:rPr>
              <w:rtl w:val="0"/>
            </w:rPr>
          </w:r>
        </w:p>
        <w:p w:rsidR="00000000" w:rsidDel="00000000" w:rsidP="00000000" w:rsidRDefault="00000000" w:rsidRPr="00000000" w14:paraId="0000006F">
          <w:pPr>
            <w:widowControl w:val="0"/>
            <w:tabs>
              <w:tab w:val="right" w:leader="dot" w:pos="10080"/>
            </w:tabs>
            <w:spacing w:before="60" w:line="240" w:lineRule="auto"/>
            <w:rPr>
              <w:b w:val="1"/>
              <w:bCs w:val="1"/>
            </w:rPr>
          </w:pPr>
          <w:hyperlink w:anchor="">
            <w:r w:rsidDel="00000000" w:rsidR="00000000" w:rsidRPr="00000000">
              <w:rPr>
                <w:b w:val="1"/>
                <w:bCs w:val="1"/>
                <w:rtl w:val="0"/>
              </w:rPr>
              <w:t xml:space="preserve">Field Plan</w:t>
              <w:tab/>
              <w:t xml:space="preserve">93</w:t>
            </w:r>
          </w:hyperlink>
          <w:r w:rsidDel="00000000" w:rsidR="00000000" w:rsidRPr="00000000">
            <w:rPr>
              <w:rtl w:val="0"/>
            </w:rPr>
          </w:r>
        </w:p>
        <w:p w:rsidR="00000000" w:rsidDel="00000000" w:rsidP="00000000" w:rsidRDefault="00000000" w:rsidRPr="00000000" w14:paraId="00000070">
          <w:pPr>
            <w:widowControl w:val="0"/>
            <w:tabs>
              <w:tab w:val="right" w:leader="dot" w:pos="10080"/>
            </w:tabs>
            <w:spacing w:before="60" w:line="240" w:lineRule="auto"/>
            <w:ind w:left="360" w:firstLine="0"/>
            <w:rPr/>
          </w:pPr>
          <w:hyperlink w:anchor="_z6m6ect5oxd5">
            <w:r w:rsidDel="00000000" w:rsidR="00000000" w:rsidRPr="00000000">
              <w:rPr>
                <w:rtl w:val="0"/>
              </w:rPr>
              <w:t xml:space="preserve">Field Staff</w:t>
              <w:tab/>
              <w:t xml:space="preserve">93</w:t>
            </w:r>
          </w:hyperlink>
          <w:r w:rsidDel="00000000" w:rsidR="00000000" w:rsidRPr="00000000">
            <w:rPr>
              <w:rtl w:val="0"/>
            </w:rPr>
          </w:r>
        </w:p>
        <w:p w:rsidR="00000000" w:rsidDel="00000000" w:rsidP="00000000" w:rsidRDefault="00000000" w:rsidRPr="00000000" w14:paraId="00000071">
          <w:pPr>
            <w:widowControl w:val="0"/>
            <w:tabs>
              <w:tab w:val="right" w:leader="dot" w:pos="10080"/>
            </w:tabs>
            <w:spacing w:before="60" w:line="240" w:lineRule="auto"/>
            <w:ind w:left="360" w:firstLine="0"/>
            <w:rPr/>
          </w:pPr>
          <w:hyperlink w:anchor="_gpsnox12bzdj">
            <w:r w:rsidDel="00000000" w:rsidR="00000000" w:rsidRPr="00000000">
              <w:rPr>
                <w:rtl w:val="0"/>
              </w:rPr>
              <w:t xml:space="preserve">Field Office Geography and Rationale for Placement</w:t>
              <w:tab/>
              <w:t xml:space="preserve">97</w:t>
            </w:r>
          </w:hyperlink>
          <w:r w:rsidDel="00000000" w:rsidR="00000000" w:rsidRPr="00000000">
            <w:rPr>
              <w:rtl w:val="0"/>
            </w:rPr>
          </w:r>
        </w:p>
        <w:p w:rsidR="00000000" w:rsidDel="00000000" w:rsidP="00000000" w:rsidRDefault="00000000" w:rsidRPr="00000000" w14:paraId="00000072">
          <w:pPr>
            <w:widowControl w:val="0"/>
            <w:tabs>
              <w:tab w:val="right" w:leader="dot" w:pos="10080"/>
            </w:tabs>
            <w:spacing w:before="60" w:line="240" w:lineRule="auto"/>
            <w:ind w:left="360" w:firstLine="0"/>
            <w:rPr/>
          </w:pPr>
          <w:hyperlink w:anchor="_32wkwecjjqbd">
            <w:r w:rsidDel="00000000" w:rsidR="00000000" w:rsidRPr="00000000">
              <w:rPr>
                <w:rtl w:val="0"/>
              </w:rPr>
              <w:t xml:space="preserve">Field Tactics</w:t>
              <w:tab/>
              <w:t xml:space="preserve">99</w:t>
            </w:r>
          </w:hyperlink>
          <w:r w:rsidDel="00000000" w:rsidR="00000000" w:rsidRPr="00000000">
            <w:rPr>
              <w:rtl w:val="0"/>
            </w:rPr>
          </w:r>
        </w:p>
        <w:p w:rsidR="00000000" w:rsidDel="00000000" w:rsidP="00000000" w:rsidRDefault="00000000" w:rsidRPr="00000000" w14:paraId="00000073">
          <w:pPr>
            <w:widowControl w:val="0"/>
            <w:tabs>
              <w:tab w:val="right" w:leader="dot" w:pos="10080"/>
            </w:tabs>
            <w:spacing w:before="60" w:line="240" w:lineRule="auto"/>
            <w:rPr>
              <w:b w:val="1"/>
              <w:bCs w:val="1"/>
            </w:rPr>
          </w:pPr>
          <w:hyperlink w:anchor="">
            <w:r w:rsidDel="00000000" w:rsidR="00000000" w:rsidRPr="00000000">
              <w:rPr>
                <w:b w:val="1"/>
                <w:bCs w:val="1"/>
                <w:rtl w:val="0"/>
              </w:rPr>
              <w:t xml:space="preserve">Budget</w:t>
              <w:tab/>
              <w:t xml:space="preserve">101</w:t>
            </w:r>
          </w:hyperlink>
          <w:r w:rsidDel="00000000" w:rsidR="00000000" w:rsidRPr="00000000">
            <w:rPr>
              <w:rtl w:val="0"/>
            </w:rPr>
          </w:r>
        </w:p>
        <w:p w:rsidR="00000000" w:rsidDel="00000000" w:rsidP="00000000" w:rsidRDefault="00000000" w:rsidRPr="00000000" w14:paraId="00000074">
          <w:pPr>
            <w:widowControl w:val="0"/>
            <w:tabs>
              <w:tab w:val="right" w:leader="dot" w:pos="10080"/>
            </w:tabs>
            <w:spacing w:before="60" w:line="240" w:lineRule="auto"/>
            <w:ind w:left="360" w:firstLine="0"/>
            <w:rPr/>
          </w:pPr>
          <w:hyperlink w:anchor="">
            <w:r w:rsidDel="00000000" w:rsidR="00000000" w:rsidRPr="00000000">
              <w:rPr>
                <w:rtl w:val="0"/>
              </w:rPr>
              <w:t xml:space="preserve">Total Revenue</w:t>
              <w:tab/>
              <w:t xml:space="preserve">101</w:t>
            </w:r>
          </w:hyperlink>
          <w:r w:rsidDel="00000000" w:rsidR="00000000" w:rsidRPr="00000000">
            <w:rPr>
              <w:rtl w:val="0"/>
            </w:rPr>
          </w:r>
        </w:p>
        <w:p w:rsidR="00000000" w:rsidDel="00000000" w:rsidP="00000000" w:rsidRDefault="00000000" w:rsidRPr="00000000" w14:paraId="00000075">
          <w:pPr>
            <w:widowControl w:val="0"/>
            <w:tabs>
              <w:tab w:val="right" w:leader="dot" w:pos="10080"/>
            </w:tabs>
            <w:spacing w:before="60" w:line="240" w:lineRule="auto"/>
            <w:ind w:left="360" w:firstLine="0"/>
            <w:rPr/>
          </w:pPr>
          <w:hyperlink w:anchor="">
            <w:r w:rsidDel="00000000" w:rsidR="00000000" w:rsidRPr="00000000">
              <w:rPr>
                <w:rtl w:val="0"/>
              </w:rPr>
              <w:t xml:space="preserve">Revenue Plan</w:t>
              <w:tab/>
              <w:t xml:space="preserve">101</w:t>
            </w:r>
          </w:hyperlink>
          <w:r w:rsidDel="00000000" w:rsidR="00000000" w:rsidRPr="00000000">
            <w:rPr>
              <w:rtl w:val="0"/>
            </w:rPr>
          </w:r>
        </w:p>
        <w:p w:rsidR="00000000" w:rsidDel="00000000" w:rsidP="00000000" w:rsidRDefault="00000000" w:rsidRPr="00000000" w14:paraId="00000076">
          <w:pPr>
            <w:widowControl w:val="0"/>
            <w:tabs>
              <w:tab w:val="right" w:leader="dot" w:pos="10080"/>
            </w:tabs>
            <w:spacing w:before="60" w:line="240" w:lineRule="auto"/>
            <w:ind w:left="720" w:firstLine="0"/>
            <w:rPr/>
          </w:pPr>
          <w:hyperlink w:anchor="">
            <w:r w:rsidDel="00000000" w:rsidR="00000000" w:rsidRPr="00000000">
              <w:rPr>
                <w:rtl w:val="0"/>
              </w:rPr>
              <w:t xml:space="preserve">Major Donors - 40% of Total Budget ($32,000,000)</w:t>
              <w:tab/>
              <w:t xml:space="preserve">101</w:t>
            </w:r>
          </w:hyperlink>
          <w:r w:rsidDel="00000000" w:rsidR="00000000" w:rsidRPr="00000000">
            <w:rPr>
              <w:rtl w:val="0"/>
            </w:rPr>
          </w:r>
        </w:p>
        <w:p w:rsidR="00000000" w:rsidDel="00000000" w:rsidP="00000000" w:rsidRDefault="00000000" w:rsidRPr="00000000" w14:paraId="00000077">
          <w:pPr>
            <w:widowControl w:val="0"/>
            <w:tabs>
              <w:tab w:val="right" w:leader="dot" w:pos="10080"/>
            </w:tabs>
            <w:spacing w:before="60" w:line="240" w:lineRule="auto"/>
            <w:ind w:left="720" w:firstLine="0"/>
            <w:rPr/>
          </w:pPr>
          <w:hyperlink w:anchor="_4kv6qkh4b0ph">
            <w:r w:rsidDel="00000000" w:rsidR="00000000" w:rsidRPr="00000000">
              <w:rPr>
                <w:rtl w:val="0"/>
              </w:rPr>
              <w:t xml:space="preserve">Fundraising Costs- $640,000</w:t>
              <w:tab/>
              <w:t xml:space="preserve">101</w:t>
            </w:r>
          </w:hyperlink>
          <w:r w:rsidDel="00000000" w:rsidR="00000000" w:rsidRPr="00000000">
            <w:rPr>
              <w:rtl w:val="0"/>
            </w:rPr>
          </w:r>
        </w:p>
        <w:p w:rsidR="00000000" w:rsidDel="00000000" w:rsidP="00000000" w:rsidRDefault="00000000" w:rsidRPr="00000000" w14:paraId="00000078">
          <w:pPr>
            <w:widowControl w:val="0"/>
            <w:tabs>
              <w:tab w:val="right" w:leader="dot" w:pos="10080"/>
            </w:tabs>
            <w:spacing w:before="60" w:line="240" w:lineRule="auto"/>
            <w:ind w:left="720" w:firstLine="0"/>
            <w:rPr/>
          </w:pPr>
          <w:hyperlink w:anchor="">
            <w:r w:rsidDel="00000000" w:rsidR="00000000" w:rsidRPr="00000000">
              <w:rPr>
                <w:rtl w:val="0"/>
              </w:rPr>
              <w:t xml:space="preserve">Digital Fundraising - 40% of Total Budget ($32,000,000)</w:t>
              <w:tab/>
              <w:t xml:space="preserve">104</w:t>
            </w:r>
          </w:hyperlink>
          <w:r w:rsidDel="00000000" w:rsidR="00000000" w:rsidRPr="00000000">
            <w:rPr>
              <w:rtl w:val="0"/>
            </w:rPr>
          </w:r>
        </w:p>
        <w:p w:rsidR="00000000" w:rsidDel="00000000" w:rsidP="00000000" w:rsidRDefault="00000000" w:rsidRPr="00000000" w14:paraId="00000079">
          <w:pPr>
            <w:widowControl w:val="0"/>
            <w:tabs>
              <w:tab w:val="right" w:leader="dot" w:pos="10080"/>
            </w:tabs>
            <w:spacing w:before="60" w:line="240" w:lineRule="auto"/>
            <w:ind w:left="720" w:firstLine="0"/>
            <w:rPr/>
          </w:pPr>
          <w:hyperlink w:anchor="">
            <w:r w:rsidDel="00000000" w:rsidR="00000000" w:rsidRPr="00000000">
              <w:rPr>
                <w:rtl w:val="0"/>
              </w:rPr>
              <w:t xml:space="preserve">Corporate and Special Interest PAC Contributions - 12.5% of Total Budget ($10,000,000)</w:t>
              <w:tab/>
              <w:t xml:space="preserve">105</w:t>
            </w:r>
          </w:hyperlink>
          <w:r w:rsidDel="00000000" w:rsidR="00000000" w:rsidRPr="00000000">
            <w:rPr>
              <w:rtl w:val="0"/>
            </w:rPr>
          </w:r>
        </w:p>
        <w:p w:rsidR="00000000" w:rsidDel="00000000" w:rsidP="00000000" w:rsidRDefault="00000000" w:rsidRPr="00000000" w14:paraId="0000007A">
          <w:pPr>
            <w:widowControl w:val="0"/>
            <w:tabs>
              <w:tab w:val="right" w:leader="dot" w:pos="10080"/>
            </w:tabs>
            <w:spacing w:before="60" w:line="240" w:lineRule="auto"/>
            <w:ind w:left="720" w:firstLine="0"/>
            <w:rPr/>
          </w:pPr>
          <w:hyperlink w:anchor="_ffc2b1dtjdk8">
            <w:r w:rsidDel="00000000" w:rsidR="00000000" w:rsidRPr="00000000">
              <w:rPr>
                <w:rtl w:val="0"/>
              </w:rPr>
              <w:t xml:space="preserve">Direct Mail- 7.5% of Total Budget ($6,000,000)</w:t>
              <w:tab/>
              <w:t xml:space="preserve">106</w:t>
            </w:r>
          </w:hyperlink>
          <w:r w:rsidDel="00000000" w:rsidR="00000000" w:rsidRPr="00000000">
            <w:rPr>
              <w:rtl w:val="0"/>
            </w:rPr>
          </w:r>
        </w:p>
        <w:p w:rsidR="00000000" w:rsidDel="00000000" w:rsidP="00000000" w:rsidRDefault="00000000" w:rsidRPr="00000000" w14:paraId="0000007B">
          <w:pPr>
            <w:widowControl w:val="0"/>
            <w:tabs>
              <w:tab w:val="right" w:leader="dot" w:pos="10080"/>
            </w:tabs>
            <w:spacing w:before="60" w:line="240" w:lineRule="auto"/>
            <w:ind w:left="360" w:firstLine="0"/>
            <w:rPr/>
          </w:pPr>
          <w:hyperlink w:anchor="_56xuk24lh96f">
            <w:r w:rsidDel="00000000" w:rsidR="00000000" w:rsidRPr="00000000">
              <w:rPr>
                <w:rtl w:val="0"/>
              </w:rPr>
              <w:t xml:space="preserve">Expense Allocation by Category</w:t>
              <w:tab/>
              <w:t xml:space="preserve">106</w:t>
            </w:r>
          </w:hyperlink>
          <w:r w:rsidDel="00000000" w:rsidR="00000000" w:rsidRPr="00000000">
            <w:rPr>
              <w:rtl w:val="0"/>
            </w:rPr>
          </w:r>
        </w:p>
        <w:p w:rsidR="00000000" w:rsidDel="00000000" w:rsidP="00000000" w:rsidRDefault="00000000" w:rsidRPr="00000000" w14:paraId="0000007C">
          <w:pPr>
            <w:widowControl w:val="0"/>
            <w:tabs>
              <w:tab w:val="right" w:leader="dot" w:pos="10080"/>
            </w:tabs>
            <w:spacing w:before="60" w:line="240" w:lineRule="auto"/>
            <w:ind w:left="720" w:firstLine="0"/>
            <w:rPr/>
          </w:pPr>
          <w:hyperlink w:anchor="_hjvetj86ckpt">
            <w:r w:rsidDel="00000000" w:rsidR="00000000" w:rsidRPr="00000000">
              <w:rPr>
                <w:rtl w:val="0"/>
              </w:rPr>
              <w:t xml:space="preserve">Paid Media - $60,458,297</w:t>
              <w:tab/>
              <w:t xml:space="preserve">106</w:t>
            </w:r>
          </w:hyperlink>
          <w:r w:rsidDel="00000000" w:rsidR="00000000" w:rsidRPr="00000000">
            <w:rPr>
              <w:rtl w:val="0"/>
            </w:rPr>
          </w:r>
        </w:p>
        <w:p w:rsidR="00000000" w:rsidDel="00000000" w:rsidP="00000000" w:rsidRDefault="00000000" w:rsidRPr="00000000" w14:paraId="0000007D">
          <w:pPr>
            <w:widowControl w:val="0"/>
            <w:tabs>
              <w:tab w:val="right" w:leader="dot" w:pos="10080"/>
            </w:tabs>
            <w:spacing w:before="60" w:line="240" w:lineRule="auto"/>
            <w:ind w:left="720" w:firstLine="0"/>
            <w:rPr/>
          </w:pPr>
          <w:hyperlink w:anchor="_547iudh4c7p6">
            <w:r w:rsidDel="00000000" w:rsidR="00000000" w:rsidRPr="00000000">
              <w:rPr>
                <w:rtl w:val="0"/>
              </w:rPr>
              <w:t xml:space="preserve">Mail &amp; Print- $5,256,000</w:t>
              <w:tab/>
              <w:t xml:space="preserve">107</w:t>
            </w:r>
          </w:hyperlink>
          <w:r w:rsidDel="00000000" w:rsidR="00000000" w:rsidRPr="00000000">
            <w:rPr>
              <w:rtl w:val="0"/>
            </w:rPr>
          </w:r>
        </w:p>
        <w:p w:rsidR="00000000" w:rsidDel="00000000" w:rsidP="00000000" w:rsidRDefault="00000000" w:rsidRPr="00000000" w14:paraId="0000007E">
          <w:pPr>
            <w:widowControl w:val="0"/>
            <w:tabs>
              <w:tab w:val="right" w:leader="dot" w:pos="10080"/>
            </w:tabs>
            <w:spacing w:before="60" w:line="240" w:lineRule="auto"/>
            <w:ind w:left="720" w:firstLine="0"/>
            <w:rPr/>
          </w:pPr>
          <w:hyperlink w:anchor="_taak6el00c0s">
            <w:r w:rsidDel="00000000" w:rsidR="00000000" w:rsidRPr="00000000">
              <w:rPr>
                <w:rtl w:val="0"/>
              </w:rPr>
              <w:t xml:space="preserve">Payroll - $4,568,750</w:t>
              <w:tab/>
              <w:t xml:space="preserve">107</w:t>
            </w:r>
          </w:hyperlink>
          <w:r w:rsidDel="00000000" w:rsidR="00000000" w:rsidRPr="00000000">
            <w:rPr>
              <w:rtl w:val="0"/>
            </w:rPr>
          </w:r>
        </w:p>
        <w:p w:rsidR="00000000" w:rsidDel="00000000" w:rsidP="00000000" w:rsidRDefault="00000000" w:rsidRPr="00000000" w14:paraId="0000007F">
          <w:pPr>
            <w:widowControl w:val="0"/>
            <w:tabs>
              <w:tab w:val="right" w:leader="dot" w:pos="10080"/>
            </w:tabs>
            <w:spacing w:before="60" w:line="240" w:lineRule="auto"/>
            <w:ind w:left="720" w:firstLine="0"/>
            <w:rPr/>
          </w:pPr>
          <w:hyperlink w:anchor="_tdpjwolqmyae">
            <w:r w:rsidDel="00000000" w:rsidR="00000000" w:rsidRPr="00000000">
              <w:rPr>
                <w:rtl w:val="0"/>
              </w:rPr>
              <w:t xml:space="preserve">Field- $510,500</w:t>
              <w:tab/>
              <w:t xml:space="preserve">107</w:t>
            </w:r>
          </w:hyperlink>
          <w:r w:rsidDel="00000000" w:rsidR="00000000" w:rsidRPr="00000000">
            <w:rPr>
              <w:rtl w:val="0"/>
            </w:rPr>
          </w:r>
        </w:p>
        <w:p w:rsidR="00000000" w:rsidDel="00000000" w:rsidP="00000000" w:rsidRDefault="00000000" w:rsidRPr="00000000" w14:paraId="00000080">
          <w:pPr>
            <w:widowControl w:val="0"/>
            <w:tabs>
              <w:tab w:val="right" w:leader="dot" w:pos="10080"/>
            </w:tabs>
            <w:spacing w:before="60" w:line="240" w:lineRule="auto"/>
            <w:ind w:left="720" w:firstLine="0"/>
            <w:rPr/>
          </w:pPr>
          <w:hyperlink w:anchor="_cvu97dluz3b5">
            <w:r w:rsidDel="00000000" w:rsidR="00000000" w:rsidRPr="00000000">
              <w:rPr>
                <w:rtl w:val="0"/>
              </w:rPr>
              <w:t xml:space="preserve">Polling and Research- $879,000</w:t>
              <w:tab/>
              <w:t xml:space="preserve">108</w:t>
            </w:r>
          </w:hyperlink>
          <w:r w:rsidDel="00000000" w:rsidR="00000000" w:rsidRPr="00000000">
            <w:rPr>
              <w:rtl w:val="0"/>
            </w:rPr>
          </w:r>
        </w:p>
        <w:p w:rsidR="00000000" w:rsidDel="00000000" w:rsidP="00000000" w:rsidRDefault="00000000" w:rsidRPr="00000000" w14:paraId="00000081">
          <w:pPr>
            <w:widowControl w:val="0"/>
            <w:tabs>
              <w:tab w:val="right" w:leader="dot" w:pos="10080"/>
            </w:tabs>
            <w:spacing w:before="60" w:line="240" w:lineRule="auto"/>
            <w:ind w:left="720" w:firstLine="0"/>
            <w:rPr/>
          </w:pPr>
          <w:hyperlink w:anchor="_v4io727fp9nm">
            <w:r w:rsidDel="00000000" w:rsidR="00000000" w:rsidRPr="00000000">
              <w:rPr>
                <w:rtl w:val="0"/>
              </w:rPr>
              <w:t xml:space="preserve">Compliance- &amp; Legal  $550,000</w:t>
              <w:tab/>
              <w:t xml:space="preserve">108</w:t>
            </w:r>
          </w:hyperlink>
          <w:r w:rsidDel="00000000" w:rsidR="00000000" w:rsidRPr="00000000">
            <w:rPr>
              <w:rtl w:val="0"/>
            </w:rPr>
          </w:r>
        </w:p>
        <w:p w:rsidR="00000000" w:rsidDel="00000000" w:rsidP="00000000" w:rsidRDefault="00000000" w:rsidRPr="00000000" w14:paraId="00000082">
          <w:pPr>
            <w:widowControl w:val="0"/>
            <w:tabs>
              <w:tab w:val="right" w:leader="dot" w:pos="10080"/>
            </w:tabs>
            <w:spacing w:before="60" w:line="240" w:lineRule="auto"/>
            <w:rPr>
              <w:b w:val="1"/>
              <w:bCs w:val="1"/>
            </w:rPr>
          </w:pPr>
          <w:hyperlink w:anchor="">
            <w:r w:rsidDel="00000000" w:rsidR="00000000" w:rsidRPr="00000000">
              <w:rPr>
                <w:b w:val="1"/>
                <w:bCs w:val="1"/>
                <w:rtl w:val="0"/>
              </w:rPr>
              <w:t xml:space="preserve">Calendar</w:t>
              <w:tab/>
              <w:t xml:space="preserve">110</w:t>
            </w:r>
          </w:hyperlink>
          <w:r w:rsidDel="00000000" w:rsidR="00000000" w:rsidRPr="00000000">
            <w:rPr>
              <w:rtl w:val="0"/>
            </w:rPr>
          </w:r>
        </w:p>
        <w:p w:rsidR="00000000" w:rsidDel="00000000" w:rsidP="00000000" w:rsidRDefault="00000000" w:rsidRPr="00000000" w14:paraId="00000083">
          <w:pPr>
            <w:widowControl w:val="0"/>
            <w:tabs>
              <w:tab w:val="right" w:leader="dot" w:pos="10080"/>
            </w:tabs>
            <w:spacing w:before="60" w:line="240" w:lineRule="auto"/>
            <w:rPr>
              <w:b w:val="1"/>
              <w:bCs w:val="1"/>
            </w:rPr>
          </w:pPr>
          <w:hyperlink w:anchor="_cdga3pcbb66l">
            <w:r w:rsidDel="00000000" w:rsidR="00000000" w:rsidRPr="00000000">
              <w:rPr>
                <w:b w:val="1"/>
                <w:bCs w:val="1"/>
                <w:rtl w:val="0"/>
              </w:rPr>
              <w:t xml:space="preserve">Appendix</w:t>
              <w:tab/>
              <w:t xml:space="preserve">116</w:t>
            </w:r>
          </w:hyperlink>
          <w:r w:rsidDel="00000000" w:rsidR="00000000" w:rsidRPr="00000000">
            <w:rPr>
              <w:rtl w:val="0"/>
            </w:rPr>
          </w:r>
        </w:p>
        <w:p w:rsidR="00000000" w:rsidDel="00000000" w:rsidP="00000000" w:rsidRDefault="00000000" w:rsidRPr="00000000" w14:paraId="00000084">
          <w:pPr>
            <w:widowControl w:val="0"/>
            <w:tabs>
              <w:tab w:val="right" w:leader="dot" w:pos="10080"/>
            </w:tabs>
            <w:spacing w:before="60" w:line="240" w:lineRule="auto"/>
            <w:ind w:left="360" w:firstLine="0"/>
            <w:rPr/>
          </w:pPr>
          <w:hyperlink w:anchor="_6pzkp3fu6aso">
            <w:r w:rsidDel="00000000" w:rsidR="00000000" w:rsidRPr="00000000">
              <w:rPr>
                <w:rtl w:val="0"/>
              </w:rPr>
              <w:t xml:space="preserve">Announcement Speech</w:t>
              <w:tab/>
              <w:t xml:space="preserve">116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5">
      <w:pPr>
        <w:rPr/>
        <w:sectPr>
          <w:headerReference r:id="rId9" w:type="default"/>
          <w:footerReference r:id="rId10" w:type="default"/>
          <w:type w:val="nextPage"/>
          <w:pgSz w:h="15840" w:w="12240" w:orient="portrait"/>
          <w:pgMar w:bottom="1080" w:top="1170" w:left="1080" w:right="1080" w:header="708" w:footer="708"/>
          <w:pgNumType w:start="1"/>
        </w:sectPr>
      </w:pPr>
      <w:r w:rsidDel="00000000" w:rsidR="00000000" w:rsidRPr="00000000">
        <w:rPr>
          <w:rtl w:val="0"/>
        </w:rPr>
      </w:r>
    </w:p>
    <w:bookmarkStart w:colFirst="0" w:colLast="0" w:name="kix.20eal0hvu10r" w:id="4"/>
    <w:bookmarkEnd w:id="4"/>
    <w:p w:rsidR="00000000" w:rsidDel="00000000" w:rsidP="00000000" w:rsidRDefault="00000000" w:rsidRPr="00000000" w14:paraId="00000086">
      <w:pPr>
        <w:pStyle w:val="Heading1"/>
        <w:spacing w:line="480" w:lineRule="auto"/>
        <w:rPr/>
      </w:pPr>
      <w:r w:rsidDel="00000000" w:rsidR="00000000" w:rsidRPr="00000000">
        <w:rPr>
          <w:rtl w:val="0"/>
        </w:rPr>
        <w:t xml:space="preserve">Executive Summary</w:t>
      </w:r>
    </w:p>
    <w:p w:rsidR="00000000" w:rsidDel="00000000" w:rsidP="00000000" w:rsidRDefault="00000000" w:rsidRPr="00000000" w14:paraId="00000087">
      <w:pPr>
        <w:rPr/>
      </w:pPr>
      <w:r w:rsidDel="00000000" w:rsidR="00000000" w:rsidRPr="00000000">
        <w:rPr>
          <w:rtl w:val="0"/>
        </w:rPr>
        <w:t xml:space="preserve">Mike Collins is a two-term Republican congressman running to unseat Jon Ossoff, a Democratic incumbent in one of the most competitive Senate seats in the country. Georgia has flipped federal offices twice in five years, and the structural problem at the center of Georgia politics has not changed: Republicans win counties and Democrats win voters. Herschel Walker carried more than 70% of Georgia’s rural counties in 2022 and still lost statewide by roughly 37,000 votes. Running up rural margins is necessary but not sufficient for electoral victory. This plan is built around solving both halves of that equation at the same time. Our total expected total turnout for this election is </w:t>
      </w:r>
      <w:r w:rsidDel="00000000" w:rsidR="00000000" w:rsidRPr="00000000">
        <w:rPr>
          <w:b w:val="1"/>
          <w:bCs w:val="1"/>
          <w:rtl w:val="0"/>
        </w:rPr>
        <w:t xml:space="preserve">4,139,248</w:t>
      </w:r>
      <w:r w:rsidDel="00000000" w:rsidR="00000000" w:rsidRPr="00000000">
        <w:rPr>
          <w:rtl w:val="0"/>
        </w:rPr>
        <w:t xml:space="preserve"> votes. Our vote goal is 52% of total turnout at</w:t>
      </w:r>
      <w:r w:rsidDel="00000000" w:rsidR="00000000" w:rsidRPr="00000000">
        <w:rPr>
          <w:b w:val="1"/>
          <w:bCs w:val="1"/>
          <w:rtl w:val="0"/>
        </w:rPr>
        <w:t xml:space="preserve"> 2,152,409</w:t>
      </w:r>
      <w:r w:rsidDel="00000000" w:rsidR="00000000" w:rsidRPr="00000000">
        <w:rPr>
          <w:rtl w:val="0"/>
        </w:rPr>
        <w:t xml:space="preserve"> </w:t>
      </w:r>
      <w:r w:rsidDel="00000000" w:rsidR="00000000" w:rsidRPr="00000000">
        <w:rPr>
          <w:rtl w:val="0"/>
        </w:rPr>
        <w:t xml:space="preserve">votes</w:t>
      </w:r>
      <w:r w:rsidDel="00000000" w:rsidR="00000000" w:rsidRPr="00000000">
        <w:rPr>
          <w:rtl w:val="0"/>
        </w:rPr>
        <w:t xml:space="preserve">.</w:t>
      </w:r>
    </w:p>
    <w:p w:rsidR="00000000" w:rsidDel="00000000" w:rsidP="00000000" w:rsidRDefault="00000000" w:rsidRPr="00000000" w14:paraId="00000088">
      <w:pPr>
        <w:spacing w:after="240" w:before="240" w:lineRule="auto"/>
        <w:rPr/>
      </w:pPr>
      <w:r w:rsidDel="00000000" w:rsidR="00000000" w:rsidRPr="00000000">
        <w:rPr>
          <w:rtl w:val="0"/>
        </w:rPr>
        <w:t xml:space="preserve">This election will focus on key issues including affordability, job creation, and public safety. The campaign theme is “Mike Collins is Delivering for Georgia,” and it is not just a slogan but the organizing principle that connects the rural base to the suburban persuasion target voters. Messaging to white, suburban, high-propensity Republican women who voted Kemp and not Walker in 2022 centers Collins as a credible, competent candidate. Collins will distance himself from Trump without disparaging him, align with Governor Kemp wherever possible, and keep the contrast with Ossoff focused on results versus career politics.</w:t>
      </w:r>
    </w:p>
    <w:p w:rsidR="00000000" w:rsidDel="00000000" w:rsidP="00000000" w:rsidRDefault="00000000" w:rsidRPr="00000000" w14:paraId="00000089">
      <w:pPr>
        <w:spacing w:after="240" w:before="240" w:lineRule="auto"/>
        <w:rPr/>
      </w:pPr>
      <w:r w:rsidDel="00000000" w:rsidR="00000000" w:rsidRPr="00000000">
        <w:rPr>
          <w:rtl w:val="0"/>
        </w:rPr>
        <w:t xml:space="preserve">The campaign will last from January to November. The total budget for the campaign will be $80 million.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bookmarkStart w:colFirst="0" w:colLast="0" w:name="kix.qx9hsvg63e1h" w:id="5"/>
    <w:bookmarkEnd w:id="5"/>
    <w:p w:rsidR="00000000" w:rsidDel="00000000" w:rsidP="00000000" w:rsidRDefault="00000000" w:rsidRPr="00000000" w14:paraId="0000008C">
      <w:pPr>
        <w:pStyle w:val="Heading1"/>
        <w:spacing w:line="480" w:lineRule="auto"/>
        <w:rPr/>
      </w:pPr>
      <w:r w:rsidDel="00000000" w:rsidR="00000000" w:rsidRPr="00000000">
        <w:rPr>
          <w:rtl w:val="0"/>
        </w:rPr>
        <w:t xml:space="preserve">Candidate Profile</w:t>
      </w:r>
    </w:p>
    <w:p w:rsidR="00000000" w:rsidDel="00000000" w:rsidP="00000000" w:rsidRDefault="00000000" w:rsidRPr="00000000" w14:paraId="0000008D">
      <w:pPr>
        <w:pStyle w:val="Heading2"/>
        <w:spacing w:line="480" w:lineRule="auto"/>
        <w:rPr/>
      </w:pPr>
      <w:r w:rsidDel="00000000" w:rsidR="00000000" w:rsidRPr="00000000">
        <w:rPr>
          <w:rtl w:val="0"/>
        </w:rPr>
        <w:t xml:space="preserve">Mike Collins</w:t>
      </w:r>
    </w:p>
    <w:p w:rsidR="00000000" w:rsidDel="00000000" w:rsidP="00000000" w:rsidRDefault="00000000" w:rsidRPr="00000000" w14:paraId="0000008E">
      <w:pPr>
        <w:pStyle w:val="Heading3"/>
        <w:spacing w:line="480" w:lineRule="auto"/>
        <w:rPr/>
      </w:pPr>
      <w:bookmarkStart w:colFirst="0" w:colLast="0" w:name="_ll3fojd28eil" w:id="6"/>
      <w:bookmarkEnd w:id="6"/>
      <w:r w:rsidDel="00000000" w:rsidR="00000000" w:rsidRPr="00000000">
        <w:rPr>
          <w:rtl w:val="0"/>
        </w:rPr>
        <w:t xml:space="preserve">Background</w:t>
      </w:r>
    </w:p>
    <w:p w:rsidR="00000000" w:rsidDel="00000000" w:rsidP="00000000" w:rsidRDefault="00000000" w:rsidRPr="00000000" w14:paraId="0000008F">
      <w:pPr>
        <w:rPr/>
      </w:pPr>
      <w:r w:rsidDel="00000000" w:rsidR="00000000" w:rsidRPr="00000000">
        <w:rPr>
          <w:rtl w:val="0"/>
        </w:rPr>
        <w:t xml:space="preserve">Collins was born in Jackson, Georgia where he grew up and lives to this day. Mike Collins attended Piedmont Academy, a private, college preparational, Christian school near Jackson. He studied a Bachelors of Business Administration at Georgia State University between 1985 and 1990.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3"/>
        <w:spacing w:after="0" w:before="0" w:line="480" w:lineRule="auto"/>
        <w:rPr/>
      </w:pPr>
      <w:bookmarkStart w:colFirst="0" w:colLast="0" w:name="_gt3pgq5rcnpf" w:id="7"/>
      <w:bookmarkEnd w:id="7"/>
      <w:r w:rsidDel="00000000" w:rsidR="00000000" w:rsidRPr="00000000">
        <w:rPr>
          <w:rtl w:val="0"/>
        </w:rPr>
        <w:t xml:space="preserve">Family</w:t>
      </w:r>
    </w:p>
    <w:p w:rsidR="00000000" w:rsidDel="00000000" w:rsidP="00000000" w:rsidRDefault="00000000" w:rsidRPr="00000000" w14:paraId="00000092">
      <w:pPr>
        <w:rPr/>
      </w:pPr>
      <w:r w:rsidDel="00000000" w:rsidR="00000000" w:rsidRPr="00000000">
        <w:rPr>
          <w:rtl w:val="0"/>
        </w:rPr>
        <w:t xml:space="preserve">Mike Collins is the son of former Republican congressman Mac Collins, who also grew up in Jackson, Georgia and ran a concrete mix business</w:t>
      </w:r>
      <w:r w:rsidDel="00000000" w:rsidR="00000000" w:rsidRPr="00000000">
        <w:rPr>
          <w:vertAlign w:val="superscript"/>
        </w:rPr>
        <w:footnoteReference w:customMarkFollows="0" w:id="0"/>
      </w:r>
      <w:r w:rsidDel="00000000" w:rsidR="00000000" w:rsidRPr="00000000">
        <w:rPr>
          <w:rtl w:val="0"/>
        </w:rPr>
        <w:t xml:space="preserve">. Mike Collins says he got his first business experience from sweeping floors in his dad’s shop at 12 years old</w:t>
      </w:r>
      <w:r w:rsidDel="00000000" w:rsidR="00000000" w:rsidRPr="00000000">
        <w:rPr>
          <w:vertAlign w:val="superscript"/>
        </w:rPr>
        <w:footnoteReference w:customMarkFollows="0" w:id="1"/>
      </w: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t xml:space="preserve">Mac Collins served in the Georgia Army National Guard for six years, was Christian and married to his wife Julie for 54 years</w:t>
      </w:r>
      <w:r w:rsidDel="00000000" w:rsidR="00000000" w:rsidRPr="00000000">
        <w:rPr>
          <w:vertAlign w:val="superscript"/>
        </w:rPr>
        <w:footnoteReference w:customMarkFollows="0" w:id="2"/>
      </w:r>
      <w:r w:rsidDel="00000000" w:rsidR="00000000" w:rsidRPr="00000000">
        <w:rPr>
          <w:rtl w:val="0"/>
        </w:rPr>
        <w:t xml:space="preserve">. Mike Collins' paternal grandfather Henry R. Collins served in World War Two and afterwards founded Collins Concrete Pipe Co. which produced concrete pipe for well casings and driveways, while his paternal grandmother Bessie Britt Collins was the first woman to serve on the Flovilla City Council</w:t>
      </w:r>
      <w:r w:rsidDel="00000000" w:rsidR="00000000" w:rsidRPr="00000000">
        <w:rPr>
          <w:vertAlign w:val="superscript"/>
        </w:rPr>
        <w:footnoteReference w:customMarkFollows="0" w:id="3"/>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Mike Collins is married to his high school sweetheart Leigh Ann and has three children (Dakota, Dylan and Summer) with seven grandchildren</w:t>
      </w:r>
      <w:r w:rsidDel="00000000" w:rsidR="00000000" w:rsidRPr="00000000">
        <w:rPr>
          <w:vertAlign w:val="superscript"/>
        </w:rPr>
        <w:footnoteReference w:customMarkFollows="0" w:id="4"/>
      </w:r>
      <w:r w:rsidDel="00000000" w:rsidR="00000000" w:rsidRPr="00000000">
        <w:rPr>
          <w:rtl w:val="0"/>
        </w:rPr>
        <w:t xml:space="preserve">. Him and his wife started a trucking company together in their mid-20s, and they attend Rock Springs Church together, a Methodist church in Milner</w:t>
      </w:r>
      <w:r w:rsidDel="00000000" w:rsidR="00000000" w:rsidRPr="00000000">
        <w:rPr>
          <w:vertAlign w:val="superscript"/>
        </w:rPr>
        <w:footnoteReference w:customMarkFollows="0" w:id="5"/>
      </w: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spacing w:after="0" w:before="0" w:line="480" w:lineRule="auto"/>
        <w:rPr/>
      </w:pPr>
      <w:bookmarkStart w:colFirst="0" w:colLast="0" w:name="_bm8f7767s9lj" w:id="8"/>
      <w:bookmarkEnd w:id="8"/>
      <w:r w:rsidDel="00000000" w:rsidR="00000000" w:rsidRPr="00000000">
        <w:rPr>
          <w:rtl w:val="0"/>
        </w:rPr>
        <w:t xml:space="preserve">Work experience</w:t>
      </w:r>
    </w:p>
    <w:p w:rsidR="00000000" w:rsidDel="00000000" w:rsidP="00000000" w:rsidRDefault="00000000" w:rsidRPr="00000000" w14:paraId="00000099">
      <w:pPr>
        <w:rPr/>
      </w:pPr>
      <w:r w:rsidDel="00000000" w:rsidR="00000000" w:rsidRPr="00000000">
        <w:rPr>
          <w:rtl w:val="0"/>
        </w:rPr>
        <w:t xml:space="preserve">Collins has spent all his adult life in the trucking industry, running his own business called Collins Trucking. Collins Trucking started with just one truck and a focus on transporting wood logs, before moving into transporting building products. The company now employs 100 staff including truck drivers, mechanics, dispatchers, and office staff and operates on the outer edge of Jackson, Georgia. It owns over 100 semi-trucks, and operates across the Southeast and Midwest. </w:t>
        <w:br w:type="textWrapping"/>
      </w:r>
    </w:p>
    <w:p w:rsidR="00000000" w:rsidDel="00000000" w:rsidP="00000000" w:rsidRDefault="00000000" w:rsidRPr="00000000" w14:paraId="0000009A">
      <w:pPr>
        <w:rPr/>
      </w:pPr>
      <w:r w:rsidDel="00000000" w:rsidR="00000000" w:rsidRPr="00000000">
        <w:rPr>
          <w:rtl w:val="0"/>
        </w:rPr>
        <w:t xml:space="preserve">Truck drivers at the company earn an average of $1,200-$1,900 per week, above the Georgia average</w:t>
      </w:r>
      <w:r w:rsidDel="00000000" w:rsidR="00000000" w:rsidRPr="00000000">
        <w:rPr>
          <w:vertAlign w:val="superscript"/>
        </w:rPr>
        <w:footnoteReference w:customMarkFollows="0" w:id="6"/>
      </w:r>
      <w:r w:rsidDel="00000000" w:rsidR="00000000" w:rsidRPr="00000000">
        <w:rPr>
          <w:rtl w:val="0"/>
        </w:rPr>
        <w:t xml:space="preserve">, as well as benefits such as quarterly bonuses, 401K, a drivers lounge, and a driver wellbeing program.</w:t>
      </w:r>
      <w:r w:rsidDel="00000000" w:rsidR="00000000" w:rsidRPr="00000000">
        <w:rPr>
          <w:vertAlign w:val="superscript"/>
        </w:rPr>
        <w:footnoteReference w:customMarkFollows="0" w:id="7"/>
      </w:r>
      <w:r w:rsidDel="00000000" w:rsidR="00000000" w:rsidRPr="00000000">
        <w:rPr>
          <w:rtl w:val="0"/>
        </w:rPr>
        <w:br w:type="textWrapping"/>
      </w:r>
    </w:p>
    <w:p w:rsidR="00000000" w:rsidDel="00000000" w:rsidP="00000000" w:rsidRDefault="00000000" w:rsidRPr="00000000" w14:paraId="0000009B">
      <w:pPr>
        <w:rPr/>
      </w:pPr>
      <w:r w:rsidDel="00000000" w:rsidR="00000000" w:rsidRPr="00000000">
        <w:rPr>
          <w:rtl w:val="0"/>
        </w:rPr>
        <w:t xml:space="preserve">Outside of Collins Trucking, Mike Collins has been the President of the Butts County Chamber of Commerce and Chairman of the Board of Directors for Georgia’s Associated Credit Union</w:t>
      </w:r>
      <w:r w:rsidDel="00000000" w:rsidR="00000000" w:rsidRPr="00000000">
        <w:rPr>
          <w:vertAlign w:val="superscript"/>
        </w:rPr>
        <w:footnoteReference w:customMarkFollows="0" w:id="8"/>
      </w:r>
      <w:r w:rsidDel="00000000" w:rsidR="00000000" w:rsidRPr="00000000">
        <w:rPr>
          <w:rtl w:val="0"/>
        </w:rPr>
        <w:t xml:space="preserve">. He was also a partner at Quality Tire Recycling from 2002 to 2007.</w:t>
        <w:br w:type="textWrapping"/>
      </w:r>
    </w:p>
    <w:p w:rsidR="00000000" w:rsidDel="00000000" w:rsidP="00000000" w:rsidRDefault="00000000" w:rsidRPr="00000000" w14:paraId="0000009C">
      <w:pPr>
        <w:pStyle w:val="Heading3"/>
        <w:spacing w:after="0" w:before="0" w:line="480" w:lineRule="auto"/>
        <w:rPr/>
      </w:pPr>
      <w:bookmarkStart w:colFirst="0" w:colLast="0" w:name="_wp91urjkkju0" w:id="9"/>
      <w:bookmarkEnd w:id="9"/>
      <w:r w:rsidDel="00000000" w:rsidR="00000000" w:rsidRPr="00000000">
        <w:rPr>
          <w:rtl w:val="0"/>
        </w:rPr>
        <w:t xml:space="preserve">Political Background</w:t>
      </w:r>
    </w:p>
    <w:p w:rsidR="00000000" w:rsidDel="00000000" w:rsidP="00000000" w:rsidRDefault="00000000" w:rsidRPr="00000000" w14:paraId="0000009D">
      <w:pPr>
        <w:rPr/>
      </w:pPr>
      <w:r w:rsidDel="00000000" w:rsidR="00000000" w:rsidRPr="00000000">
        <w:rPr>
          <w:rtl w:val="0"/>
        </w:rPr>
        <w:t xml:space="preserve">Mike stood for Georgia's 10th congressional district in 2022 and beat Democrat Tabitha Johnson-Green by 64.5% to 35.5%. He is currently serving his second term in this role.</w:t>
      </w:r>
    </w:p>
    <w:p w:rsidR="00000000" w:rsidDel="00000000" w:rsidP="00000000" w:rsidRDefault="00000000" w:rsidRPr="00000000" w14:paraId="0000009E">
      <w:pPr>
        <w:rPr/>
      </w:pPr>
      <w:r w:rsidDel="00000000" w:rsidR="00000000" w:rsidRPr="00000000">
        <w:rPr>
          <w:rtl w:val="0"/>
        </w:rPr>
        <w:t xml:space="preserve">Collins has served on the following House Committees:</w:t>
      </w:r>
    </w:p>
    <w:p w:rsidR="00000000" w:rsidDel="00000000" w:rsidP="00000000" w:rsidRDefault="00000000" w:rsidRPr="00000000" w14:paraId="0000009F">
      <w:pPr>
        <w:numPr>
          <w:ilvl w:val="0"/>
          <w:numId w:val="24"/>
        </w:numPr>
        <w:ind w:left="720" w:hanging="360"/>
      </w:pPr>
      <w:r w:rsidDel="00000000" w:rsidR="00000000" w:rsidRPr="00000000">
        <w:rPr>
          <w:rtl w:val="0"/>
        </w:rPr>
        <w:t xml:space="preserve">House Committee on Transportation, Water Resources, and Infrastructure</w:t>
      </w:r>
    </w:p>
    <w:p w:rsidR="00000000" w:rsidDel="00000000" w:rsidP="00000000" w:rsidRDefault="00000000" w:rsidRPr="00000000" w14:paraId="000000A0">
      <w:pPr>
        <w:numPr>
          <w:ilvl w:val="0"/>
          <w:numId w:val="24"/>
        </w:numPr>
        <w:ind w:left="720" w:hanging="360"/>
      </w:pPr>
      <w:r w:rsidDel="00000000" w:rsidR="00000000" w:rsidRPr="00000000">
        <w:rPr>
          <w:rtl w:val="0"/>
        </w:rPr>
        <w:t xml:space="preserve">Subcommittee on Highways &amp; Transit</w:t>
      </w:r>
    </w:p>
    <w:p w:rsidR="00000000" w:rsidDel="00000000" w:rsidP="00000000" w:rsidRDefault="00000000" w:rsidRPr="00000000" w14:paraId="000000A1">
      <w:pPr>
        <w:numPr>
          <w:ilvl w:val="0"/>
          <w:numId w:val="24"/>
        </w:numPr>
        <w:ind w:left="720" w:hanging="360"/>
        <w:rPr>
          <w:rFonts w:ascii="Arial" w:cs="Arial" w:eastAsia="Arial" w:hAnsi="Arial"/>
        </w:rPr>
      </w:pPr>
      <w:r w:rsidDel="00000000" w:rsidR="00000000" w:rsidRPr="00000000">
        <w:rPr>
          <w:rtl w:val="0"/>
        </w:rPr>
        <w:t xml:space="preserve">Subcommittee on Water Resources &amp; Environment (as Chairman)</w:t>
      </w:r>
    </w:p>
    <w:p w:rsidR="00000000" w:rsidDel="00000000" w:rsidP="00000000" w:rsidRDefault="00000000" w:rsidRPr="00000000" w14:paraId="000000A2">
      <w:pPr>
        <w:numPr>
          <w:ilvl w:val="0"/>
          <w:numId w:val="24"/>
        </w:numPr>
        <w:ind w:left="720" w:hanging="360"/>
      </w:pPr>
      <w:r w:rsidDel="00000000" w:rsidR="00000000" w:rsidRPr="00000000">
        <w:rPr>
          <w:rtl w:val="0"/>
        </w:rPr>
        <w:t xml:space="preserve">House Committee on Natural Resources</w:t>
      </w:r>
    </w:p>
    <w:p w:rsidR="00000000" w:rsidDel="00000000" w:rsidP="00000000" w:rsidRDefault="00000000" w:rsidRPr="00000000" w14:paraId="000000A3">
      <w:pPr>
        <w:numPr>
          <w:ilvl w:val="0"/>
          <w:numId w:val="24"/>
        </w:numPr>
        <w:ind w:left="720" w:hanging="360"/>
      </w:pPr>
      <w:r w:rsidDel="00000000" w:rsidR="00000000" w:rsidRPr="00000000">
        <w:rPr>
          <w:rtl w:val="0"/>
        </w:rPr>
        <w:t xml:space="preserve">Subcommittee on Energy &amp; Mineral Resources</w:t>
      </w:r>
    </w:p>
    <w:p w:rsidR="00000000" w:rsidDel="00000000" w:rsidP="00000000" w:rsidRDefault="00000000" w:rsidRPr="00000000" w14:paraId="000000A4">
      <w:pPr>
        <w:numPr>
          <w:ilvl w:val="0"/>
          <w:numId w:val="24"/>
        </w:numPr>
        <w:ind w:left="720" w:hanging="360"/>
        <w:rPr>
          <w:rFonts w:ascii="Arial" w:cs="Arial" w:eastAsia="Arial" w:hAnsi="Arial"/>
        </w:rPr>
      </w:pPr>
      <w:r w:rsidDel="00000000" w:rsidR="00000000" w:rsidRPr="00000000">
        <w:rPr>
          <w:rtl w:val="0"/>
        </w:rPr>
        <w:t xml:space="preserve">Subcommittee on Oversight &amp; Investigations (as Vice Chair)</w:t>
      </w:r>
    </w:p>
    <w:p w:rsidR="00000000" w:rsidDel="00000000" w:rsidP="00000000" w:rsidRDefault="00000000" w:rsidRPr="00000000" w14:paraId="000000A5">
      <w:pPr>
        <w:numPr>
          <w:ilvl w:val="0"/>
          <w:numId w:val="24"/>
        </w:numPr>
        <w:ind w:left="720" w:hanging="360"/>
      </w:pPr>
      <w:r w:rsidDel="00000000" w:rsidR="00000000" w:rsidRPr="00000000">
        <w:rPr>
          <w:rtl w:val="0"/>
        </w:rPr>
        <w:t xml:space="preserve">House Committee on Science, Space, and Technology</w:t>
      </w:r>
    </w:p>
    <w:p w:rsidR="00000000" w:rsidDel="00000000" w:rsidP="00000000" w:rsidRDefault="00000000" w:rsidRPr="00000000" w14:paraId="000000A6">
      <w:pPr>
        <w:numPr>
          <w:ilvl w:val="0"/>
          <w:numId w:val="24"/>
        </w:numPr>
        <w:ind w:left="720" w:hanging="360"/>
      </w:pPr>
      <w:r w:rsidDel="00000000" w:rsidR="00000000" w:rsidRPr="00000000">
        <w:rPr>
          <w:rtl w:val="0"/>
        </w:rPr>
        <w:t xml:space="preserve">Subcommittee on Space &amp; Aeronautics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3"/>
        <w:spacing w:after="0" w:before="0" w:line="480" w:lineRule="auto"/>
        <w:rPr/>
      </w:pPr>
      <w:bookmarkStart w:colFirst="0" w:colLast="0" w:name="_dasaiy68dcww" w:id="10"/>
      <w:bookmarkEnd w:id="10"/>
      <w:r w:rsidDel="00000000" w:rsidR="00000000" w:rsidRPr="00000000">
        <w:rPr>
          <w:rtl w:val="0"/>
        </w:rPr>
        <w:t xml:space="preserve">Major Achievements</w:t>
      </w:r>
    </w:p>
    <w:p w:rsidR="00000000" w:rsidDel="00000000" w:rsidP="00000000" w:rsidRDefault="00000000" w:rsidRPr="00000000" w14:paraId="000000A9">
      <w:pPr>
        <w:rPr/>
      </w:pPr>
      <w:r w:rsidDel="00000000" w:rsidR="00000000" w:rsidRPr="00000000">
        <w:rPr>
          <w:rtl w:val="0"/>
        </w:rPr>
        <w:t xml:space="preserve">Collins introduced the TRANQ Act which passed in 2023. The TRANQ Research Act directs the National Institute of Standards and Technology to deepen its partnerships and strategically focus on the science needed to detect, identify, and better understand synthetic opioids.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Collins sponsored the Laken Riley Act, which he introduced in 2024 and passed in January 2025, one of Trump’s first pieces of legislation passed in his second term. The Act requires US police to detain illegal immigrants without bail while their immigration proceedings are pending if they are charged with theft, shoplifting, or certain other crimes such as drunk driving. It was named after 22 year old University of Georgia student Laken Riley who was murdered by an illegal immigrant previously charged with theft.</w:t>
      </w:r>
      <w:r w:rsidDel="00000000" w:rsidR="00000000" w:rsidRPr="00000000">
        <w:rPr>
          <w:vertAlign w:val="superscript"/>
        </w:rPr>
        <w:footnoteReference w:customMarkFollows="0" w:id="9"/>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Collins has also introduced a range of proposed legislation primarily focussing on small business and immigration. The full list is detailed below.</w:t>
      </w:r>
      <w:r w:rsidDel="00000000" w:rsidR="00000000" w:rsidRPr="00000000">
        <w:rPr>
          <w:vertAlign w:val="superscript"/>
        </w:rPr>
        <w:footnoteReference w:customMarkFollows="0" w:id="10"/>
      </w:r>
      <w:r w:rsidDel="00000000" w:rsidR="00000000" w:rsidRPr="00000000">
        <w:rPr>
          <w:rtl w:val="0"/>
        </w:rPr>
      </w:r>
    </w:p>
    <w:tbl>
      <w:tblPr>
        <w:tblStyle w:val="Table1"/>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5"/>
        <w:gridCol w:w="3375"/>
        <w:gridCol w:w="1860"/>
        <w:gridCol w:w="1680"/>
        <w:tblGridChange w:id="0">
          <w:tblGrid>
            <w:gridCol w:w="2805"/>
            <w:gridCol w:w="3375"/>
            <w:gridCol w:w="1860"/>
            <w:gridCol w:w="1680"/>
          </w:tblGrid>
        </w:tblGridChange>
      </w:tblGrid>
      <w:tr>
        <w:trPr>
          <w:cantSplit w:val="0"/>
          <w:trHeight w:val="785" w:hRule="atLeast"/>
          <w:tblHeader w:val="0"/>
        </w:trPr>
        <w:tc>
          <w:tcPr>
            <w:shd w:fill="bfbfbf" w:val="clear"/>
          </w:tcPr>
          <w:p w:rsidR="00000000" w:rsidDel="00000000" w:rsidP="00000000" w:rsidRDefault="00000000" w:rsidRPr="00000000" w14:paraId="000000AE">
            <w:pPr>
              <w:spacing w:line="240" w:lineRule="auto"/>
              <w:jc w:val="center"/>
              <w:rPr/>
            </w:pPr>
            <w:r w:rsidDel="00000000" w:rsidR="00000000" w:rsidRPr="00000000">
              <w:rPr>
                <w:b w:val="1"/>
                <w:bCs w:val="1"/>
                <w:rtl w:val="0"/>
              </w:rPr>
              <w:t xml:space="preserve">Legislation</w:t>
            </w:r>
            <w:r w:rsidDel="00000000" w:rsidR="00000000" w:rsidRPr="00000000">
              <w:rPr>
                <w:rtl w:val="0"/>
              </w:rPr>
            </w:r>
          </w:p>
        </w:tc>
        <w:tc>
          <w:tcPr>
            <w:shd w:fill="bfbfbf" w:val="clear"/>
          </w:tcPr>
          <w:p w:rsidR="00000000" w:rsidDel="00000000" w:rsidP="00000000" w:rsidRDefault="00000000" w:rsidRPr="00000000" w14:paraId="000000AF">
            <w:pPr>
              <w:spacing w:line="240" w:lineRule="auto"/>
              <w:jc w:val="center"/>
              <w:rPr/>
            </w:pPr>
            <w:r w:rsidDel="00000000" w:rsidR="00000000" w:rsidRPr="00000000">
              <w:rPr>
                <w:b w:val="1"/>
                <w:bCs w:val="1"/>
                <w:rtl w:val="0"/>
              </w:rPr>
              <w:t xml:space="preserve">Description</w:t>
            </w:r>
            <w:r w:rsidDel="00000000" w:rsidR="00000000" w:rsidRPr="00000000">
              <w:rPr>
                <w:rtl w:val="0"/>
              </w:rPr>
            </w:r>
          </w:p>
        </w:tc>
        <w:tc>
          <w:tcPr>
            <w:shd w:fill="bfbfbf" w:val="clear"/>
          </w:tcPr>
          <w:p w:rsidR="00000000" w:rsidDel="00000000" w:rsidP="00000000" w:rsidRDefault="00000000" w:rsidRPr="00000000" w14:paraId="000000B0">
            <w:pPr>
              <w:spacing w:line="240" w:lineRule="auto"/>
              <w:jc w:val="center"/>
              <w:rPr/>
            </w:pPr>
            <w:r w:rsidDel="00000000" w:rsidR="00000000" w:rsidRPr="00000000">
              <w:rPr>
                <w:b w:val="1"/>
                <w:bCs w:val="1"/>
                <w:rtl w:val="0"/>
              </w:rPr>
              <w:t xml:space="preserve">Date Introduced</w:t>
            </w:r>
            <w:r w:rsidDel="00000000" w:rsidR="00000000" w:rsidRPr="00000000">
              <w:rPr>
                <w:rtl w:val="0"/>
              </w:rPr>
            </w:r>
          </w:p>
        </w:tc>
        <w:tc>
          <w:tcPr>
            <w:shd w:fill="bfbfbf" w:val="clear"/>
          </w:tcPr>
          <w:p w:rsidR="00000000" w:rsidDel="00000000" w:rsidP="00000000" w:rsidRDefault="00000000" w:rsidRPr="00000000" w14:paraId="000000B1">
            <w:pPr>
              <w:spacing w:line="240" w:lineRule="auto"/>
              <w:jc w:val="center"/>
              <w:rPr/>
            </w:pPr>
            <w:r w:rsidDel="00000000" w:rsidR="00000000" w:rsidRPr="00000000">
              <w:rPr>
                <w:b w:val="1"/>
                <w:bCs w:val="1"/>
                <w:rtl w:val="0"/>
              </w:rPr>
              <w:t xml:space="preserve">Status </w:t>
            </w:r>
            <w:r w:rsidDel="00000000" w:rsidR="00000000" w:rsidRPr="00000000">
              <w:rPr>
                <w:rtl w:val="0"/>
              </w:rPr>
            </w:r>
          </w:p>
        </w:tc>
      </w:tr>
      <w:tr>
        <w:trPr>
          <w:cantSplit w:val="0"/>
          <w:trHeight w:val="1610" w:hRule="atLeast"/>
          <w:tblHeader w:val="0"/>
        </w:trPr>
        <w:tc>
          <w:tcPr/>
          <w:p w:rsidR="00000000" w:rsidDel="00000000" w:rsidP="00000000" w:rsidRDefault="00000000" w:rsidRPr="00000000" w14:paraId="000000B2">
            <w:pPr>
              <w:spacing w:line="240" w:lineRule="auto"/>
              <w:rPr/>
            </w:pPr>
            <w:r w:rsidDel="00000000" w:rsidR="00000000" w:rsidRPr="00000000">
              <w:rPr>
                <w:b w:val="1"/>
                <w:bCs w:val="1"/>
                <w:rtl w:val="0"/>
              </w:rPr>
              <w:t xml:space="preserve">H.R.8679 – Veterans Opioid Prescription Transmission Bill</w:t>
            </w:r>
            <w:r w:rsidDel="00000000" w:rsidR="00000000" w:rsidRPr="00000000">
              <w:rPr>
                <w:rtl w:val="0"/>
              </w:rPr>
            </w:r>
          </w:p>
        </w:tc>
        <w:tc>
          <w:tcPr/>
          <w:p w:rsidR="00000000" w:rsidDel="00000000" w:rsidP="00000000" w:rsidRDefault="00000000" w:rsidRPr="00000000" w14:paraId="000000B3">
            <w:pPr>
              <w:spacing w:line="240" w:lineRule="auto"/>
              <w:rPr/>
            </w:pPr>
            <w:r w:rsidDel="00000000" w:rsidR="00000000" w:rsidRPr="00000000">
              <w:rPr>
                <w:rtl w:val="0"/>
              </w:rPr>
              <w:t xml:space="preserve">Requires the Department of Veterans Affairs to transmit veterans’ opioid prescription histories to community-care providers.</w:t>
            </w:r>
          </w:p>
        </w:tc>
        <w:tc>
          <w:tcPr/>
          <w:p w:rsidR="00000000" w:rsidDel="00000000" w:rsidP="00000000" w:rsidRDefault="00000000" w:rsidRPr="00000000" w14:paraId="000000B4">
            <w:pPr>
              <w:spacing w:line="240" w:lineRule="auto"/>
              <w:jc w:val="center"/>
              <w:rPr/>
            </w:pPr>
            <w:r w:rsidDel="00000000" w:rsidR="00000000" w:rsidRPr="00000000">
              <w:rPr>
                <w:rtl w:val="0"/>
              </w:rPr>
              <w:t xml:space="preserve">May 7, 2026</w:t>
            </w:r>
          </w:p>
        </w:tc>
        <w:tc>
          <w:tcPr/>
          <w:p w:rsidR="00000000" w:rsidDel="00000000" w:rsidP="00000000" w:rsidRDefault="00000000" w:rsidRPr="00000000" w14:paraId="000000B5">
            <w:pPr>
              <w:spacing w:line="240" w:lineRule="auto"/>
              <w:jc w:val="center"/>
              <w:rPr/>
            </w:pPr>
            <w:r w:rsidDel="00000000" w:rsidR="00000000" w:rsidRPr="00000000">
              <w:rPr>
                <w:rtl w:val="0"/>
              </w:rPr>
              <w:t xml:space="preserve">Introduced </w:t>
            </w:r>
          </w:p>
        </w:tc>
      </w:tr>
      <w:tr>
        <w:trPr>
          <w:cantSplit w:val="0"/>
          <w:trHeight w:val="1055" w:hRule="atLeast"/>
          <w:tblHeader w:val="0"/>
        </w:trPr>
        <w:tc>
          <w:tcPr/>
          <w:p w:rsidR="00000000" w:rsidDel="00000000" w:rsidP="00000000" w:rsidRDefault="00000000" w:rsidRPr="00000000" w14:paraId="000000B6">
            <w:pPr>
              <w:spacing w:line="240" w:lineRule="auto"/>
              <w:rPr/>
            </w:pPr>
            <w:r w:rsidDel="00000000" w:rsidR="00000000" w:rsidRPr="00000000">
              <w:rPr>
                <w:b w:val="1"/>
                <w:bCs w:val="1"/>
                <w:rtl w:val="0"/>
              </w:rPr>
              <w:t xml:space="preserve">H.R.8079 – Diesel Truck Liberation Act of 2026</w:t>
            </w:r>
            <w:r w:rsidDel="00000000" w:rsidR="00000000" w:rsidRPr="00000000">
              <w:rPr>
                <w:rtl w:val="0"/>
              </w:rPr>
            </w:r>
          </w:p>
        </w:tc>
        <w:tc>
          <w:tcPr/>
          <w:p w:rsidR="00000000" w:rsidDel="00000000" w:rsidP="00000000" w:rsidRDefault="00000000" w:rsidRPr="00000000" w14:paraId="000000B7">
            <w:pPr>
              <w:spacing w:line="240" w:lineRule="auto"/>
              <w:rPr/>
            </w:pPr>
            <w:r w:rsidDel="00000000" w:rsidR="00000000" w:rsidRPr="00000000">
              <w:rPr>
                <w:rtl w:val="0"/>
              </w:rPr>
              <w:t xml:space="preserve">Rolls back or limits certain federal emissions regulations affecting diesel trucks.</w:t>
            </w:r>
          </w:p>
        </w:tc>
        <w:tc>
          <w:tcPr/>
          <w:p w:rsidR="00000000" w:rsidDel="00000000" w:rsidP="00000000" w:rsidRDefault="00000000" w:rsidRPr="00000000" w14:paraId="000000B8">
            <w:pPr>
              <w:spacing w:line="240" w:lineRule="auto"/>
              <w:jc w:val="center"/>
              <w:rPr/>
            </w:pPr>
            <w:r w:rsidDel="00000000" w:rsidR="00000000" w:rsidRPr="00000000">
              <w:rPr>
                <w:rtl w:val="0"/>
              </w:rPr>
              <w:t xml:space="preserve">Mar. 25, 2026</w:t>
            </w:r>
          </w:p>
        </w:tc>
        <w:tc>
          <w:tcPr/>
          <w:p w:rsidR="00000000" w:rsidDel="00000000" w:rsidP="00000000" w:rsidRDefault="00000000" w:rsidRPr="00000000" w14:paraId="000000B9">
            <w:pPr>
              <w:spacing w:line="240" w:lineRule="auto"/>
              <w:jc w:val="center"/>
              <w:rPr/>
            </w:pPr>
            <w:r w:rsidDel="00000000" w:rsidR="00000000" w:rsidRPr="00000000">
              <w:rPr>
                <w:rtl w:val="0"/>
              </w:rPr>
              <w:t xml:space="preserve">Introduced </w:t>
            </w:r>
          </w:p>
        </w:tc>
      </w:tr>
      <w:tr>
        <w:trPr>
          <w:cantSplit w:val="0"/>
          <w:trHeight w:val="1055" w:hRule="atLeast"/>
          <w:tblHeader w:val="0"/>
        </w:trPr>
        <w:tc>
          <w:tcPr/>
          <w:p w:rsidR="00000000" w:rsidDel="00000000" w:rsidP="00000000" w:rsidRDefault="00000000" w:rsidRPr="00000000" w14:paraId="000000BA">
            <w:pPr>
              <w:spacing w:line="240" w:lineRule="auto"/>
              <w:rPr/>
            </w:pPr>
            <w:r w:rsidDel="00000000" w:rsidR="00000000" w:rsidRPr="00000000">
              <w:rPr>
                <w:b w:val="1"/>
                <w:bCs w:val="1"/>
                <w:rtl w:val="0"/>
              </w:rPr>
              <w:t xml:space="preserve">H.R.5258 – Lawsuit Abuse Reduction Act of 2025</w:t>
            </w:r>
            <w:r w:rsidDel="00000000" w:rsidR="00000000" w:rsidRPr="00000000">
              <w:rPr>
                <w:rtl w:val="0"/>
              </w:rPr>
            </w:r>
          </w:p>
        </w:tc>
        <w:tc>
          <w:tcPr/>
          <w:p w:rsidR="00000000" w:rsidDel="00000000" w:rsidP="00000000" w:rsidRDefault="00000000" w:rsidRPr="00000000" w14:paraId="000000BB">
            <w:pPr>
              <w:spacing w:line="240" w:lineRule="auto"/>
              <w:rPr/>
            </w:pPr>
            <w:r w:rsidDel="00000000" w:rsidR="00000000" w:rsidRPr="00000000">
              <w:rPr>
                <w:rtl w:val="0"/>
              </w:rPr>
              <w:t xml:space="preserve">Expands sanctions for frivolous lawsuits and litigation abuse.</w:t>
            </w:r>
          </w:p>
        </w:tc>
        <w:tc>
          <w:tcPr/>
          <w:p w:rsidR="00000000" w:rsidDel="00000000" w:rsidP="00000000" w:rsidRDefault="00000000" w:rsidRPr="00000000" w14:paraId="000000BC">
            <w:pPr>
              <w:spacing w:line="240" w:lineRule="auto"/>
              <w:jc w:val="center"/>
              <w:rPr/>
            </w:pPr>
            <w:r w:rsidDel="00000000" w:rsidR="00000000" w:rsidRPr="00000000">
              <w:rPr>
                <w:rtl w:val="0"/>
              </w:rPr>
              <w:t xml:space="preserve">Sept. 10, 2025</w:t>
            </w:r>
          </w:p>
        </w:tc>
        <w:tc>
          <w:tcPr/>
          <w:p w:rsidR="00000000" w:rsidDel="00000000" w:rsidP="00000000" w:rsidRDefault="00000000" w:rsidRPr="00000000" w14:paraId="000000BD">
            <w:pPr>
              <w:spacing w:line="240" w:lineRule="auto"/>
              <w:jc w:val="center"/>
              <w:rPr/>
            </w:pPr>
            <w:r w:rsidDel="00000000" w:rsidR="00000000" w:rsidRPr="00000000">
              <w:rPr>
                <w:rtl w:val="0"/>
              </w:rPr>
              <w:t xml:space="preserve">Introduced </w:t>
            </w:r>
          </w:p>
        </w:tc>
      </w:tr>
      <w:tr>
        <w:trPr>
          <w:cantSplit w:val="0"/>
          <w:trHeight w:val="1055" w:hRule="atLeast"/>
          <w:tblHeader w:val="0"/>
        </w:trPr>
        <w:tc>
          <w:tcPr/>
          <w:p w:rsidR="00000000" w:rsidDel="00000000" w:rsidP="00000000" w:rsidRDefault="00000000" w:rsidRPr="00000000" w14:paraId="000000BE">
            <w:pPr>
              <w:spacing w:line="240" w:lineRule="auto"/>
              <w:rPr/>
            </w:pPr>
            <w:r w:rsidDel="00000000" w:rsidR="00000000" w:rsidRPr="00000000">
              <w:rPr>
                <w:b w:val="1"/>
                <w:bCs w:val="1"/>
                <w:rtl w:val="0"/>
              </w:rPr>
              <w:t xml:space="preserve">H.R.4068 – Streamlining NEPA for Coal Act</w:t>
            </w:r>
            <w:r w:rsidDel="00000000" w:rsidR="00000000" w:rsidRPr="00000000">
              <w:rPr>
                <w:rtl w:val="0"/>
              </w:rPr>
            </w:r>
          </w:p>
        </w:tc>
        <w:tc>
          <w:tcPr/>
          <w:p w:rsidR="00000000" w:rsidDel="00000000" w:rsidP="00000000" w:rsidRDefault="00000000" w:rsidRPr="00000000" w14:paraId="000000BF">
            <w:pPr>
              <w:spacing w:line="240" w:lineRule="auto"/>
              <w:rPr/>
            </w:pPr>
            <w:r w:rsidDel="00000000" w:rsidR="00000000" w:rsidRPr="00000000">
              <w:rPr>
                <w:rtl w:val="0"/>
              </w:rPr>
              <w:t xml:space="preserve">Streamlines environmental review requirements for coal projects under NEPA.</w:t>
            </w:r>
          </w:p>
        </w:tc>
        <w:tc>
          <w:tcPr/>
          <w:p w:rsidR="00000000" w:rsidDel="00000000" w:rsidP="00000000" w:rsidRDefault="00000000" w:rsidRPr="00000000" w14:paraId="000000C0">
            <w:pPr>
              <w:spacing w:line="240" w:lineRule="auto"/>
              <w:jc w:val="center"/>
              <w:rPr/>
            </w:pPr>
            <w:r w:rsidDel="00000000" w:rsidR="00000000" w:rsidRPr="00000000">
              <w:rPr>
                <w:rtl w:val="0"/>
              </w:rPr>
              <w:t xml:space="preserve">June 23, 2025</w:t>
            </w:r>
          </w:p>
        </w:tc>
        <w:tc>
          <w:tcPr/>
          <w:p w:rsidR="00000000" w:rsidDel="00000000" w:rsidP="00000000" w:rsidRDefault="00000000" w:rsidRPr="00000000" w14:paraId="000000C1">
            <w:pPr>
              <w:spacing w:line="240" w:lineRule="auto"/>
              <w:jc w:val="center"/>
              <w:rPr/>
            </w:pPr>
            <w:r w:rsidDel="00000000" w:rsidR="00000000" w:rsidRPr="00000000">
              <w:rPr>
                <w:rtl w:val="0"/>
              </w:rPr>
              <w:t xml:space="preserve">Introduced </w:t>
            </w:r>
          </w:p>
        </w:tc>
      </w:tr>
      <w:tr>
        <w:trPr>
          <w:cantSplit w:val="0"/>
          <w:trHeight w:val="1055" w:hRule="atLeast"/>
          <w:tblHeader w:val="0"/>
        </w:trPr>
        <w:tc>
          <w:tcPr/>
          <w:p w:rsidR="00000000" w:rsidDel="00000000" w:rsidP="00000000" w:rsidRDefault="00000000" w:rsidRPr="00000000" w14:paraId="000000C2">
            <w:pPr>
              <w:spacing w:line="240" w:lineRule="auto"/>
              <w:rPr/>
            </w:pPr>
            <w:r w:rsidDel="00000000" w:rsidR="00000000" w:rsidRPr="00000000">
              <w:rPr>
                <w:b w:val="1"/>
                <w:bCs w:val="1"/>
                <w:rtl w:val="0"/>
              </w:rPr>
              <w:t xml:space="preserve">H.R.3900 – Water Quality Technology Availability Act</w:t>
            </w:r>
            <w:r w:rsidDel="00000000" w:rsidR="00000000" w:rsidRPr="00000000">
              <w:rPr>
                <w:rtl w:val="0"/>
              </w:rPr>
            </w:r>
          </w:p>
        </w:tc>
        <w:tc>
          <w:tcPr/>
          <w:p w:rsidR="00000000" w:rsidDel="00000000" w:rsidP="00000000" w:rsidRDefault="00000000" w:rsidRPr="00000000" w14:paraId="000000C3">
            <w:pPr>
              <w:spacing w:line="240" w:lineRule="auto"/>
              <w:rPr/>
            </w:pPr>
            <w:r w:rsidDel="00000000" w:rsidR="00000000" w:rsidRPr="00000000">
              <w:rPr>
                <w:rtl w:val="0"/>
              </w:rPr>
              <w:t xml:space="preserve">Addresses access to and standards for water-quality technologies and infrastructure.</w:t>
            </w:r>
          </w:p>
        </w:tc>
        <w:tc>
          <w:tcPr/>
          <w:p w:rsidR="00000000" w:rsidDel="00000000" w:rsidP="00000000" w:rsidRDefault="00000000" w:rsidRPr="00000000" w14:paraId="000000C4">
            <w:pPr>
              <w:spacing w:line="240" w:lineRule="auto"/>
              <w:jc w:val="center"/>
              <w:rPr/>
            </w:pPr>
            <w:r w:rsidDel="00000000" w:rsidR="00000000" w:rsidRPr="00000000">
              <w:rPr>
                <w:rtl w:val="0"/>
              </w:rPr>
              <w:t xml:space="preserve">June 11, 2025</w:t>
            </w:r>
          </w:p>
        </w:tc>
        <w:tc>
          <w:tcPr/>
          <w:p w:rsidR="00000000" w:rsidDel="00000000" w:rsidP="00000000" w:rsidRDefault="00000000" w:rsidRPr="00000000" w14:paraId="000000C5">
            <w:pPr>
              <w:spacing w:line="240" w:lineRule="auto"/>
              <w:jc w:val="center"/>
              <w:rPr/>
            </w:pPr>
            <w:r w:rsidDel="00000000" w:rsidR="00000000" w:rsidRPr="00000000">
              <w:rPr>
                <w:rtl w:val="0"/>
              </w:rPr>
              <w:t xml:space="preserve">Introduced </w:t>
            </w:r>
          </w:p>
        </w:tc>
      </w:tr>
      <w:tr>
        <w:trPr>
          <w:cantSplit w:val="0"/>
          <w:trHeight w:val="1055" w:hRule="atLeast"/>
          <w:tblHeader w:val="0"/>
        </w:trPr>
        <w:tc>
          <w:tcPr/>
          <w:p w:rsidR="00000000" w:rsidDel="00000000" w:rsidP="00000000" w:rsidRDefault="00000000" w:rsidRPr="00000000" w14:paraId="000000C6">
            <w:pPr>
              <w:spacing w:line="240" w:lineRule="auto"/>
              <w:rPr/>
            </w:pPr>
            <w:r w:rsidDel="00000000" w:rsidR="00000000" w:rsidRPr="00000000">
              <w:rPr>
                <w:b w:val="1"/>
                <w:bCs w:val="1"/>
                <w:rtl w:val="0"/>
              </w:rPr>
              <w:t xml:space="preserve">H.R.3899 – Clarifying Federal General Permits Act</w:t>
            </w:r>
            <w:r w:rsidDel="00000000" w:rsidR="00000000" w:rsidRPr="00000000">
              <w:rPr>
                <w:rtl w:val="0"/>
              </w:rPr>
            </w:r>
          </w:p>
        </w:tc>
        <w:tc>
          <w:tcPr/>
          <w:p w:rsidR="00000000" w:rsidDel="00000000" w:rsidP="00000000" w:rsidRDefault="00000000" w:rsidRPr="00000000" w14:paraId="000000C7">
            <w:pPr>
              <w:spacing w:line="240" w:lineRule="auto"/>
              <w:rPr/>
            </w:pPr>
            <w:r w:rsidDel="00000000" w:rsidR="00000000" w:rsidRPr="00000000">
              <w:rPr>
                <w:rtl w:val="0"/>
              </w:rPr>
              <w:t xml:space="preserve">Clarifies federal permitting definitions and procedures.</w:t>
            </w:r>
          </w:p>
        </w:tc>
        <w:tc>
          <w:tcPr/>
          <w:p w:rsidR="00000000" w:rsidDel="00000000" w:rsidP="00000000" w:rsidRDefault="00000000" w:rsidRPr="00000000" w14:paraId="000000C8">
            <w:pPr>
              <w:spacing w:line="240" w:lineRule="auto"/>
              <w:jc w:val="center"/>
              <w:rPr/>
            </w:pPr>
            <w:r w:rsidDel="00000000" w:rsidR="00000000" w:rsidRPr="00000000">
              <w:rPr>
                <w:rtl w:val="0"/>
              </w:rPr>
              <w:t xml:space="preserve">June 11, 2025</w:t>
            </w:r>
          </w:p>
        </w:tc>
        <w:tc>
          <w:tcPr/>
          <w:p w:rsidR="00000000" w:rsidDel="00000000" w:rsidP="00000000" w:rsidRDefault="00000000" w:rsidRPr="00000000" w14:paraId="000000C9">
            <w:pPr>
              <w:spacing w:line="240" w:lineRule="auto"/>
              <w:jc w:val="center"/>
              <w:rPr/>
            </w:pPr>
            <w:r w:rsidDel="00000000" w:rsidR="00000000" w:rsidRPr="00000000">
              <w:rPr>
                <w:rtl w:val="0"/>
              </w:rPr>
              <w:t xml:space="preserve">Introduced </w:t>
            </w:r>
          </w:p>
        </w:tc>
      </w:tr>
      <w:tr>
        <w:trPr>
          <w:cantSplit w:val="0"/>
          <w:trHeight w:val="1055" w:hRule="atLeast"/>
          <w:tblHeader w:val="0"/>
        </w:trPr>
        <w:tc>
          <w:tcPr/>
          <w:p w:rsidR="00000000" w:rsidDel="00000000" w:rsidP="00000000" w:rsidRDefault="00000000" w:rsidRPr="00000000" w14:paraId="000000CA">
            <w:pPr>
              <w:spacing w:line="240" w:lineRule="auto"/>
              <w:rPr/>
            </w:pPr>
            <w:r w:rsidDel="00000000" w:rsidR="00000000" w:rsidRPr="00000000">
              <w:rPr>
                <w:b w:val="1"/>
                <w:bCs w:val="1"/>
                <w:rtl w:val="0"/>
              </w:rPr>
              <w:t xml:space="preserve">H.R.3898 – PERMIT Act</w:t>
            </w:r>
            <w:r w:rsidDel="00000000" w:rsidR="00000000" w:rsidRPr="00000000">
              <w:rPr>
                <w:rtl w:val="0"/>
              </w:rPr>
            </w:r>
          </w:p>
        </w:tc>
        <w:tc>
          <w:tcPr/>
          <w:p w:rsidR="00000000" w:rsidDel="00000000" w:rsidP="00000000" w:rsidRDefault="00000000" w:rsidRPr="00000000" w14:paraId="000000CB">
            <w:pPr>
              <w:spacing w:line="240" w:lineRule="auto"/>
              <w:rPr/>
            </w:pPr>
            <w:r w:rsidDel="00000000" w:rsidR="00000000" w:rsidRPr="00000000">
              <w:rPr>
                <w:rtl w:val="0"/>
              </w:rPr>
              <w:t xml:space="preserve">Streamlines federal permitting processes for infrastructure and environmental projects.</w:t>
            </w:r>
          </w:p>
        </w:tc>
        <w:tc>
          <w:tcPr/>
          <w:p w:rsidR="00000000" w:rsidDel="00000000" w:rsidP="00000000" w:rsidRDefault="00000000" w:rsidRPr="00000000" w14:paraId="000000CC">
            <w:pPr>
              <w:spacing w:line="240" w:lineRule="auto"/>
              <w:jc w:val="center"/>
              <w:rPr/>
            </w:pPr>
            <w:r w:rsidDel="00000000" w:rsidR="00000000" w:rsidRPr="00000000">
              <w:rPr>
                <w:rtl w:val="0"/>
              </w:rPr>
              <w:t xml:space="preserve">June 11, 2025</w:t>
            </w:r>
          </w:p>
        </w:tc>
        <w:tc>
          <w:tcPr/>
          <w:p w:rsidR="00000000" w:rsidDel="00000000" w:rsidP="00000000" w:rsidRDefault="00000000" w:rsidRPr="00000000" w14:paraId="000000CD">
            <w:pPr>
              <w:spacing w:line="240" w:lineRule="auto"/>
              <w:jc w:val="center"/>
              <w:rPr/>
            </w:pPr>
            <w:r w:rsidDel="00000000" w:rsidR="00000000" w:rsidRPr="00000000">
              <w:rPr>
                <w:rtl w:val="0"/>
              </w:rPr>
              <w:t xml:space="preserve">Passed House; pending Senate </w:t>
            </w:r>
          </w:p>
        </w:tc>
      </w:tr>
      <w:tr>
        <w:trPr>
          <w:cantSplit w:val="0"/>
          <w:trHeight w:val="1325" w:hRule="atLeast"/>
          <w:tblHeader w:val="0"/>
        </w:trPr>
        <w:tc>
          <w:tcPr/>
          <w:p w:rsidR="00000000" w:rsidDel="00000000" w:rsidP="00000000" w:rsidRDefault="00000000" w:rsidRPr="00000000" w14:paraId="000000CE">
            <w:pPr>
              <w:spacing w:line="240" w:lineRule="auto"/>
              <w:rPr/>
            </w:pPr>
            <w:r w:rsidDel="00000000" w:rsidR="00000000" w:rsidRPr="00000000">
              <w:rPr>
                <w:b w:val="1"/>
                <w:bCs w:val="1"/>
                <w:rtl w:val="0"/>
              </w:rPr>
              <w:t xml:space="preserve">H.R.3679 – Small Business Artificial Intelligence Advancement Act</w:t>
            </w:r>
            <w:r w:rsidDel="00000000" w:rsidR="00000000" w:rsidRPr="00000000">
              <w:rPr>
                <w:rtl w:val="0"/>
              </w:rPr>
            </w:r>
          </w:p>
        </w:tc>
        <w:tc>
          <w:tcPr/>
          <w:p w:rsidR="00000000" w:rsidDel="00000000" w:rsidP="00000000" w:rsidRDefault="00000000" w:rsidRPr="00000000" w14:paraId="000000CF">
            <w:pPr>
              <w:spacing w:line="240" w:lineRule="auto"/>
              <w:rPr/>
            </w:pPr>
            <w:r w:rsidDel="00000000" w:rsidR="00000000" w:rsidRPr="00000000">
              <w:rPr>
                <w:rtl w:val="0"/>
              </w:rPr>
              <w:t xml:space="preserve">Supports AI adoption and development resources for small businesses.</w:t>
            </w:r>
          </w:p>
        </w:tc>
        <w:tc>
          <w:tcPr/>
          <w:p w:rsidR="00000000" w:rsidDel="00000000" w:rsidP="00000000" w:rsidRDefault="00000000" w:rsidRPr="00000000" w14:paraId="000000D0">
            <w:pPr>
              <w:spacing w:line="240" w:lineRule="auto"/>
              <w:jc w:val="center"/>
              <w:rPr/>
            </w:pPr>
            <w:r w:rsidDel="00000000" w:rsidR="00000000" w:rsidRPr="00000000">
              <w:rPr>
                <w:rtl w:val="0"/>
              </w:rPr>
              <w:t xml:space="preserve">June 3, 2025</w:t>
            </w:r>
          </w:p>
        </w:tc>
        <w:tc>
          <w:tcPr/>
          <w:p w:rsidR="00000000" w:rsidDel="00000000" w:rsidP="00000000" w:rsidRDefault="00000000" w:rsidRPr="00000000" w14:paraId="000000D1">
            <w:pPr>
              <w:spacing w:line="240" w:lineRule="auto"/>
              <w:jc w:val="center"/>
              <w:rPr/>
            </w:pPr>
            <w:r w:rsidDel="00000000" w:rsidR="00000000" w:rsidRPr="00000000">
              <w:rPr>
                <w:rtl w:val="0"/>
              </w:rPr>
              <w:t xml:space="preserve">Passed House; pending Senate </w:t>
            </w:r>
          </w:p>
        </w:tc>
      </w:tr>
      <w:tr>
        <w:trPr>
          <w:cantSplit w:val="0"/>
          <w:trHeight w:val="1055" w:hRule="atLeast"/>
          <w:tblHeader w:val="0"/>
        </w:trPr>
        <w:tc>
          <w:tcPr/>
          <w:p w:rsidR="00000000" w:rsidDel="00000000" w:rsidP="00000000" w:rsidRDefault="00000000" w:rsidRPr="00000000" w14:paraId="000000D2">
            <w:pPr>
              <w:spacing w:line="240" w:lineRule="auto"/>
              <w:rPr/>
            </w:pPr>
            <w:r w:rsidDel="00000000" w:rsidR="00000000" w:rsidRPr="00000000">
              <w:rPr>
                <w:b w:val="1"/>
                <w:bCs w:val="1"/>
                <w:rtl w:val="0"/>
              </w:rPr>
              <w:t xml:space="preserve">H.R.2662 – Staged Accident Fraud Prevention Act of 2025</w:t>
            </w:r>
            <w:r w:rsidDel="00000000" w:rsidR="00000000" w:rsidRPr="00000000">
              <w:rPr>
                <w:rtl w:val="0"/>
              </w:rPr>
            </w:r>
          </w:p>
        </w:tc>
        <w:tc>
          <w:tcPr/>
          <w:p w:rsidR="00000000" w:rsidDel="00000000" w:rsidP="00000000" w:rsidRDefault="00000000" w:rsidRPr="00000000" w14:paraId="000000D3">
            <w:pPr>
              <w:spacing w:line="240" w:lineRule="auto"/>
              <w:rPr/>
            </w:pPr>
            <w:r w:rsidDel="00000000" w:rsidR="00000000" w:rsidRPr="00000000">
              <w:rPr>
                <w:rtl w:val="0"/>
              </w:rPr>
              <w:t xml:space="preserve">Targets organized staged vehicle accidents and related insurance fraud.</w:t>
            </w:r>
          </w:p>
        </w:tc>
        <w:tc>
          <w:tcPr/>
          <w:p w:rsidR="00000000" w:rsidDel="00000000" w:rsidP="00000000" w:rsidRDefault="00000000" w:rsidRPr="00000000" w14:paraId="000000D4">
            <w:pPr>
              <w:spacing w:line="240" w:lineRule="auto"/>
              <w:jc w:val="center"/>
              <w:rPr/>
            </w:pPr>
            <w:r w:rsidDel="00000000" w:rsidR="00000000" w:rsidRPr="00000000">
              <w:rPr>
                <w:rtl w:val="0"/>
              </w:rPr>
              <w:t xml:space="preserve">Apr. 7, 2025</w:t>
            </w:r>
          </w:p>
        </w:tc>
        <w:tc>
          <w:tcPr/>
          <w:p w:rsidR="00000000" w:rsidDel="00000000" w:rsidP="00000000" w:rsidRDefault="00000000" w:rsidRPr="00000000" w14:paraId="000000D5">
            <w:pPr>
              <w:spacing w:line="240" w:lineRule="auto"/>
              <w:jc w:val="center"/>
              <w:rPr/>
            </w:pPr>
            <w:r w:rsidDel="00000000" w:rsidR="00000000" w:rsidRPr="00000000">
              <w:rPr>
                <w:rtl w:val="0"/>
              </w:rPr>
              <w:t xml:space="preserve">Introduced </w:t>
            </w:r>
          </w:p>
        </w:tc>
      </w:tr>
      <w:tr>
        <w:trPr>
          <w:cantSplit w:val="0"/>
          <w:trHeight w:val="1055" w:hRule="atLeast"/>
          <w:tblHeader w:val="0"/>
        </w:trPr>
        <w:tc>
          <w:tcPr/>
          <w:p w:rsidR="00000000" w:rsidDel="00000000" w:rsidP="00000000" w:rsidRDefault="00000000" w:rsidRPr="00000000" w14:paraId="000000D6">
            <w:pPr>
              <w:spacing w:line="240" w:lineRule="auto"/>
              <w:rPr/>
            </w:pPr>
            <w:r w:rsidDel="00000000" w:rsidR="00000000" w:rsidRPr="00000000">
              <w:rPr>
                <w:b w:val="1"/>
                <w:bCs w:val="1"/>
                <w:rtl w:val="0"/>
              </w:rPr>
              <w:t xml:space="preserve">H.R.1818 – Aviation Workforce Development Act (119th Congress)</w:t>
            </w:r>
            <w:r w:rsidDel="00000000" w:rsidR="00000000" w:rsidRPr="00000000">
              <w:rPr>
                <w:rtl w:val="0"/>
              </w:rPr>
            </w:r>
          </w:p>
        </w:tc>
        <w:tc>
          <w:tcPr/>
          <w:p w:rsidR="00000000" w:rsidDel="00000000" w:rsidP="00000000" w:rsidRDefault="00000000" w:rsidRPr="00000000" w14:paraId="000000D7">
            <w:pPr>
              <w:spacing w:line="240" w:lineRule="auto"/>
              <w:rPr/>
            </w:pPr>
            <w:r w:rsidDel="00000000" w:rsidR="00000000" w:rsidRPr="00000000">
              <w:rPr>
                <w:rtl w:val="0"/>
              </w:rPr>
              <w:t xml:space="preserve">Encourages workforce development and training for aviation careers.</w:t>
            </w:r>
          </w:p>
        </w:tc>
        <w:tc>
          <w:tcPr/>
          <w:p w:rsidR="00000000" w:rsidDel="00000000" w:rsidP="00000000" w:rsidRDefault="00000000" w:rsidRPr="00000000" w14:paraId="000000D8">
            <w:pPr>
              <w:spacing w:line="240" w:lineRule="auto"/>
              <w:jc w:val="center"/>
              <w:rPr/>
            </w:pPr>
            <w:r w:rsidDel="00000000" w:rsidR="00000000" w:rsidRPr="00000000">
              <w:rPr>
                <w:rtl w:val="0"/>
              </w:rPr>
              <w:t xml:space="preserve">Mar. 3, 2025</w:t>
            </w:r>
          </w:p>
        </w:tc>
        <w:tc>
          <w:tcPr/>
          <w:p w:rsidR="00000000" w:rsidDel="00000000" w:rsidP="00000000" w:rsidRDefault="00000000" w:rsidRPr="00000000" w14:paraId="000000D9">
            <w:pPr>
              <w:spacing w:line="240" w:lineRule="auto"/>
              <w:jc w:val="center"/>
              <w:rPr/>
            </w:pPr>
            <w:r w:rsidDel="00000000" w:rsidR="00000000" w:rsidRPr="00000000">
              <w:rPr>
                <w:rtl w:val="0"/>
              </w:rPr>
              <w:t xml:space="preserve">Introduced </w:t>
            </w:r>
          </w:p>
        </w:tc>
      </w:tr>
      <w:tr>
        <w:trPr>
          <w:cantSplit w:val="0"/>
          <w:trHeight w:val="1325" w:hRule="atLeast"/>
          <w:tblHeader w:val="0"/>
        </w:trPr>
        <w:tc>
          <w:tcPr/>
          <w:p w:rsidR="00000000" w:rsidDel="00000000" w:rsidP="00000000" w:rsidRDefault="00000000" w:rsidRPr="00000000" w14:paraId="000000DA">
            <w:pPr>
              <w:spacing w:line="240" w:lineRule="auto"/>
              <w:rPr/>
            </w:pPr>
            <w:r w:rsidDel="00000000" w:rsidR="00000000" w:rsidRPr="00000000">
              <w:rPr>
                <w:b w:val="1"/>
                <w:bCs w:val="1"/>
                <w:rtl w:val="0"/>
              </w:rPr>
              <w:t xml:space="preserve">H.R.1241 – SAFE for America Act of 2025</w:t>
            </w:r>
            <w:r w:rsidDel="00000000" w:rsidR="00000000" w:rsidRPr="00000000">
              <w:rPr>
                <w:rtl w:val="0"/>
              </w:rPr>
            </w:r>
          </w:p>
        </w:tc>
        <w:tc>
          <w:tcPr/>
          <w:p w:rsidR="00000000" w:rsidDel="00000000" w:rsidP="00000000" w:rsidRDefault="00000000" w:rsidRPr="00000000" w14:paraId="000000DB">
            <w:pPr>
              <w:spacing w:line="240" w:lineRule="auto"/>
              <w:rPr/>
            </w:pPr>
            <w:r w:rsidDel="00000000" w:rsidR="00000000" w:rsidRPr="00000000">
              <w:rPr>
                <w:rtl w:val="0"/>
              </w:rPr>
              <w:t xml:space="preserve">Removes the diversity visa and  puts restrictions on sponsoring family members.</w:t>
            </w:r>
          </w:p>
        </w:tc>
        <w:tc>
          <w:tcPr/>
          <w:p w:rsidR="00000000" w:rsidDel="00000000" w:rsidP="00000000" w:rsidRDefault="00000000" w:rsidRPr="00000000" w14:paraId="000000DC">
            <w:pPr>
              <w:spacing w:line="240" w:lineRule="auto"/>
              <w:jc w:val="center"/>
              <w:rPr/>
            </w:pPr>
            <w:r w:rsidDel="00000000" w:rsidR="00000000" w:rsidRPr="00000000">
              <w:rPr>
                <w:rtl w:val="0"/>
              </w:rPr>
              <w:t xml:space="preserve">Feb. 12, 2025</w:t>
            </w:r>
          </w:p>
        </w:tc>
        <w:tc>
          <w:tcPr/>
          <w:p w:rsidR="00000000" w:rsidDel="00000000" w:rsidP="00000000" w:rsidRDefault="00000000" w:rsidRPr="00000000" w14:paraId="000000DD">
            <w:pPr>
              <w:spacing w:line="240" w:lineRule="auto"/>
              <w:jc w:val="center"/>
              <w:rPr/>
            </w:pPr>
            <w:r w:rsidDel="00000000" w:rsidR="00000000" w:rsidRPr="00000000">
              <w:rPr>
                <w:rtl w:val="0"/>
              </w:rPr>
              <w:t xml:space="preserve">Introduced </w:t>
            </w:r>
          </w:p>
        </w:tc>
      </w:tr>
      <w:tr>
        <w:trPr>
          <w:cantSplit w:val="0"/>
          <w:trHeight w:val="1055" w:hRule="atLeast"/>
          <w:tblHeader w:val="0"/>
        </w:trPr>
        <w:tc>
          <w:tcPr/>
          <w:p w:rsidR="00000000" w:rsidDel="00000000" w:rsidP="00000000" w:rsidRDefault="00000000" w:rsidRPr="00000000" w14:paraId="000000DE">
            <w:pPr>
              <w:spacing w:line="240" w:lineRule="auto"/>
              <w:rPr/>
            </w:pPr>
            <w:r w:rsidDel="00000000" w:rsidR="00000000" w:rsidRPr="00000000">
              <w:rPr>
                <w:b w:val="1"/>
                <w:bCs w:val="1"/>
                <w:rtl w:val="0"/>
              </w:rPr>
              <w:t xml:space="preserve">H.R.1057 – Safe Passage on Interstates Act of 2025</w:t>
            </w:r>
            <w:r w:rsidDel="00000000" w:rsidR="00000000" w:rsidRPr="00000000">
              <w:rPr>
                <w:rtl w:val="0"/>
              </w:rPr>
            </w:r>
          </w:p>
        </w:tc>
        <w:tc>
          <w:tcPr/>
          <w:p w:rsidR="00000000" w:rsidDel="00000000" w:rsidP="00000000" w:rsidRDefault="00000000" w:rsidRPr="00000000" w14:paraId="000000DF">
            <w:pPr>
              <w:spacing w:line="240" w:lineRule="auto"/>
              <w:rPr/>
            </w:pPr>
            <w:r w:rsidDel="00000000" w:rsidR="00000000" w:rsidRPr="00000000">
              <w:rPr>
                <w:rtl w:val="0"/>
              </w:rPr>
              <w:t xml:space="preserve">Addresses interstate transportation safety and criminal enforcement issues.</w:t>
            </w:r>
          </w:p>
        </w:tc>
        <w:tc>
          <w:tcPr/>
          <w:p w:rsidR="00000000" w:rsidDel="00000000" w:rsidP="00000000" w:rsidRDefault="00000000" w:rsidRPr="00000000" w14:paraId="000000E0">
            <w:pPr>
              <w:spacing w:line="240" w:lineRule="auto"/>
              <w:jc w:val="center"/>
              <w:rPr/>
            </w:pPr>
            <w:r w:rsidDel="00000000" w:rsidR="00000000" w:rsidRPr="00000000">
              <w:rPr>
                <w:rtl w:val="0"/>
              </w:rPr>
              <w:t xml:space="preserve">Feb. 6, 2025</w:t>
            </w:r>
          </w:p>
        </w:tc>
        <w:tc>
          <w:tcPr/>
          <w:p w:rsidR="00000000" w:rsidDel="00000000" w:rsidP="00000000" w:rsidRDefault="00000000" w:rsidRPr="00000000" w14:paraId="000000E1">
            <w:pPr>
              <w:spacing w:line="240" w:lineRule="auto"/>
              <w:jc w:val="center"/>
              <w:rPr/>
            </w:pPr>
            <w:r w:rsidDel="00000000" w:rsidR="00000000" w:rsidRPr="00000000">
              <w:rPr>
                <w:rtl w:val="0"/>
              </w:rPr>
              <w:t xml:space="preserve">Introduced </w:t>
            </w:r>
          </w:p>
        </w:tc>
      </w:tr>
      <w:tr>
        <w:trPr>
          <w:cantSplit w:val="0"/>
          <w:trHeight w:val="1055" w:hRule="atLeast"/>
          <w:tblHeader w:val="0"/>
        </w:trPr>
        <w:tc>
          <w:tcPr/>
          <w:p w:rsidR="00000000" w:rsidDel="00000000" w:rsidP="00000000" w:rsidRDefault="00000000" w:rsidRPr="00000000" w14:paraId="000000E2">
            <w:pPr>
              <w:spacing w:line="240" w:lineRule="auto"/>
              <w:rPr/>
            </w:pPr>
            <w:r w:rsidDel="00000000" w:rsidR="00000000" w:rsidRPr="00000000">
              <w:rPr>
                <w:b w:val="1"/>
                <w:bCs w:val="1"/>
                <w:rtl w:val="0"/>
              </w:rPr>
              <w:t xml:space="preserve">H.R.29 – Laken Riley Act</w:t>
            </w:r>
            <w:r w:rsidDel="00000000" w:rsidR="00000000" w:rsidRPr="00000000">
              <w:rPr>
                <w:rtl w:val="0"/>
              </w:rPr>
            </w:r>
          </w:p>
        </w:tc>
        <w:tc>
          <w:tcPr/>
          <w:p w:rsidR="00000000" w:rsidDel="00000000" w:rsidP="00000000" w:rsidRDefault="00000000" w:rsidRPr="00000000" w14:paraId="000000E3">
            <w:pPr>
              <w:spacing w:line="240" w:lineRule="auto"/>
              <w:rPr/>
            </w:pPr>
            <w:r w:rsidDel="00000000" w:rsidR="00000000" w:rsidRPr="00000000">
              <w:rPr>
                <w:rtl w:val="0"/>
              </w:rPr>
              <w:t xml:space="preserve">Requires detention of undocumented immigrants accused of certain crimes.</w:t>
            </w:r>
          </w:p>
        </w:tc>
        <w:tc>
          <w:tcPr/>
          <w:p w:rsidR="00000000" w:rsidDel="00000000" w:rsidP="00000000" w:rsidRDefault="00000000" w:rsidRPr="00000000" w14:paraId="000000E4">
            <w:pPr>
              <w:spacing w:line="240" w:lineRule="auto"/>
              <w:jc w:val="center"/>
              <w:rPr/>
            </w:pPr>
            <w:r w:rsidDel="00000000" w:rsidR="00000000" w:rsidRPr="00000000">
              <w:rPr>
                <w:rtl w:val="0"/>
              </w:rPr>
              <w:t xml:space="preserve">Jan. 3, 2025</w:t>
            </w:r>
          </w:p>
        </w:tc>
        <w:tc>
          <w:tcPr/>
          <w:p w:rsidR="00000000" w:rsidDel="00000000" w:rsidP="00000000" w:rsidRDefault="00000000" w:rsidRPr="00000000" w14:paraId="000000E5">
            <w:pPr>
              <w:spacing w:line="240" w:lineRule="auto"/>
              <w:jc w:val="center"/>
              <w:rPr/>
            </w:pPr>
            <w:r w:rsidDel="00000000" w:rsidR="00000000" w:rsidRPr="00000000">
              <w:rPr>
                <w:rtl w:val="0"/>
              </w:rPr>
              <w:t xml:space="preserve">Passed</w:t>
            </w:r>
          </w:p>
        </w:tc>
      </w:tr>
      <w:tr>
        <w:trPr>
          <w:cantSplit w:val="0"/>
          <w:trHeight w:val="1610" w:hRule="atLeast"/>
          <w:tblHeader w:val="0"/>
        </w:trPr>
        <w:tc>
          <w:tcPr/>
          <w:p w:rsidR="00000000" w:rsidDel="00000000" w:rsidP="00000000" w:rsidRDefault="00000000" w:rsidRPr="00000000" w14:paraId="000000E6">
            <w:pPr>
              <w:spacing w:line="240" w:lineRule="auto"/>
              <w:rPr/>
            </w:pPr>
            <w:r w:rsidDel="00000000" w:rsidR="00000000" w:rsidRPr="00000000">
              <w:rPr>
                <w:b w:val="1"/>
                <w:bCs w:val="1"/>
                <w:rtl w:val="0"/>
              </w:rPr>
              <w:t xml:space="preserve">H.R.9197 – Small Business Artificial Intelligence Advancement Act (118th Congress)</w:t>
            </w:r>
            <w:r w:rsidDel="00000000" w:rsidR="00000000" w:rsidRPr="00000000">
              <w:rPr>
                <w:rtl w:val="0"/>
              </w:rPr>
            </w:r>
          </w:p>
        </w:tc>
        <w:tc>
          <w:tcPr/>
          <w:p w:rsidR="00000000" w:rsidDel="00000000" w:rsidP="00000000" w:rsidRDefault="00000000" w:rsidRPr="00000000" w14:paraId="000000E7">
            <w:pPr>
              <w:spacing w:line="240" w:lineRule="auto"/>
              <w:rPr/>
            </w:pPr>
            <w:r w:rsidDel="00000000" w:rsidR="00000000" w:rsidRPr="00000000">
              <w:rPr>
                <w:rtl w:val="0"/>
              </w:rPr>
              <w:t xml:space="preserve">Earlier version of legislation promoting AI tools and support for small businesses.</w:t>
            </w:r>
          </w:p>
        </w:tc>
        <w:tc>
          <w:tcPr/>
          <w:p w:rsidR="00000000" w:rsidDel="00000000" w:rsidP="00000000" w:rsidRDefault="00000000" w:rsidRPr="00000000" w14:paraId="000000E8">
            <w:pPr>
              <w:spacing w:line="240" w:lineRule="auto"/>
              <w:jc w:val="center"/>
              <w:rPr/>
            </w:pPr>
            <w:r w:rsidDel="00000000" w:rsidR="00000000" w:rsidRPr="00000000">
              <w:rPr>
                <w:rtl w:val="0"/>
              </w:rPr>
              <w:t xml:space="preserve">July 30, 2024</w:t>
            </w:r>
          </w:p>
        </w:tc>
        <w:tc>
          <w:tcPr/>
          <w:p w:rsidR="00000000" w:rsidDel="00000000" w:rsidP="00000000" w:rsidRDefault="00000000" w:rsidRPr="00000000" w14:paraId="000000E9">
            <w:pPr>
              <w:spacing w:line="240" w:lineRule="auto"/>
              <w:jc w:val="center"/>
              <w:rPr/>
            </w:pPr>
            <w:r w:rsidDel="00000000" w:rsidR="00000000" w:rsidRPr="00000000">
              <w:rPr>
                <w:rtl w:val="0"/>
              </w:rPr>
              <w:t xml:space="preserve">Introduced </w:t>
            </w:r>
          </w:p>
        </w:tc>
      </w:tr>
      <w:tr>
        <w:trPr>
          <w:cantSplit w:val="0"/>
          <w:trHeight w:val="1055" w:hRule="atLeast"/>
          <w:tblHeader w:val="0"/>
        </w:trPr>
        <w:tc>
          <w:tcPr/>
          <w:p w:rsidR="00000000" w:rsidDel="00000000" w:rsidP="00000000" w:rsidRDefault="00000000" w:rsidRPr="00000000" w14:paraId="000000EA">
            <w:pPr>
              <w:spacing w:line="240" w:lineRule="auto"/>
              <w:rPr/>
            </w:pPr>
            <w:r w:rsidDel="00000000" w:rsidR="00000000" w:rsidRPr="00000000">
              <w:rPr>
                <w:b w:val="1"/>
                <w:bCs w:val="1"/>
                <w:rtl w:val="0"/>
              </w:rPr>
              <w:t xml:space="preserve">H.R.8603 – ROAM Act</w:t>
            </w:r>
            <w:r w:rsidDel="00000000" w:rsidR="00000000" w:rsidRPr="00000000">
              <w:rPr>
                <w:rtl w:val="0"/>
              </w:rPr>
            </w:r>
          </w:p>
        </w:tc>
        <w:tc>
          <w:tcPr/>
          <w:p w:rsidR="00000000" w:rsidDel="00000000" w:rsidP="00000000" w:rsidRDefault="00000000" w:rsidRPr="00000000" w14:paraId="000000EB">
            <w:pPr>
              <w:spacing w:line="240" w:lineRule="auto"/>
              <w:rPr/>
            </w:pPr>
            <w:r w:rsidDel="00000000" w:rsidR="00000000" w:rsidRPr="00000000">
              <w:rPr>
                <w:rtl w:val="0"/>
              </w:rPr>
              <w:t xml:space="preserve">Public lands and outdoor recreation management legislation.</w:t>
            </w:r>
          </w:p>
        </w:tc>
        <w:tc>
          <w:tcPr/>
          <w:p w:rsidR="00000000" w:rsidDel="00000000" w:rsidP="00000000" w:rsidRDefault="00000000" w:rsidRPr="00000000" w14:paraId="000000EC">
            <w:pPr>
              <w:spacing w:line="240" w:lineRule="auto"/>
              <w:jc w:val="center"/>
              <w:rPr/>
            </w:pPr>
            <w:r w:rsidDel="00000000" w:rsidR="00000000" w:rsidRPr="00000000">
              <w:rPr>
                <w:rtl w:val="0"/>
              </w:rPr>
              <w:t xml:space="preserve">June 4, 2024</w:t>
            </w:r>
          </w:p>
        </w:tc>
        <w:tc>
          <w:tcPr/>
          <w:p w:rsidR="00000000" w:rsidDel="00000000" w:rsidP="00000000" w:rsidRDefault="00000000" w:rsidRPr="00000000" w14:paraId="000000ED">
            <w:pPr>
              <w:spacing w:line="240" w:lineRule="auto"/>
              <w:jc w:val="center"/>
              <w:rPr/>
            </w:pPr>
            <w:r w:rsidDel="00000000" w:rsidR="00000000" w:rsidRPr="00000000">
              <w:rPr>
                <w:rtl w:val="0"/>
              </w:rPr>
              <w:t xml:space="preserve">Introduced </w:t>
            </w:r>
          </w:p>
        </w:tc>
      </w:tr>
      <w:tr>
        <w:trPr>
          <w:cantSplit w:val="0"/>
          <w:trHeight w:val="1055" w:hRule="atLeast"/>
          <w:tblHeader w:val="0"/>
        </w:trPr>
        <w:tc>
          <w:tcPr/>
          <w:p w:rsidR="00000000" w:rsidDel="00000000" w:rsidP="00000000" w:rsidRDefault="00000000" w:rsidRPr="00000000" w14:paraId="000000EE">
            <w:pPr>
              <w:spacing w:line="240" w:lineRule="auto"/>
              <w:rPr/>
            </w:pPr>
            <w:r w:rsidDel="00000000" w:rsidR="00000000" w:rsidRPr="00000000">
              <w:rPr>
                <w:b w:val="1"/>
                <w:bCs w:val="1"/>
                <w:rtl w:val="0"/>
              </w:rPr>
              <w:t xml:space="preserve">H.R.7083 – RAZOR Act</w:t>
            </w:r>
            <w:r w:rsidDel="00000000" w:rsidR="00000000" w:rsidRPr="00000000">
              <w:rPr>
                <w:rtl w:val="0"/>
              </w:rPr>
            </w:r>
          </w:p>
        </w:tc>
        <w:tc>
          <w:tcPr/>
          <w:p w:rsidR="00000000" w:rsidDel="00000000" w:rsidP="00000000" w:rsidRDefault="00000000" w:rsidRPr="00000000" w14:paraId="000000EF">
            <w:pPr>
              <w:spacing w:line="240" w:lineRule="auto"/>
              <w:rPr/>
            </w:pPr>
            <w:r w:rsidDel="00000000" w:rsidR="00000000" w:rsidRPr="00000000">
              <w:rPr>
                <w:rtl w:val="0"/>
              </w:rPr>
              <w:t xml:space="preserve">Allows states to put their own security features on the Mexico border.</w:t>
            </w:r>
          </w:p>
        </w:tc>
        <w:tc>
          <w:tcPr/>
          <w:p w:rsidR="00000000" w:rsidDel="00000000" w:rsidP="00000000" w:rsidRDefault="00000000" w:rsidRPr="00000000" w14:paraId="000000F0">
            <w:pPr>
              <w:spacing w:line="240" w:lineRule="auto"/>
              <w:jc w:val="center"/>
              <w:rPr/>
            </w:pPr>
            <w:r w:rsidDel="00000000" w:rsidR="00000000" w:rsidRPr="00000000">
              <w:rPr>
                <w:rtl w:val="0"/>
              </w:rPr>
              <w:t xml:space="preserve">Jan. 25, 2024</w:t>
            </w:r>
          </w:p>
        </w:tc>
        <w:tc>
          <w:tcPr/>
          <w:p w:rsidR="00000000" w:rsidDel="00000000" w:rsidP="00000000" w:rsidRDefault="00000000" w:rsidRPr="00000000" w14:paraId="000000F1">
            <w:pPr>
              <w:spacing w:line="240" w:lineRule="auto"/>
              <w:jc w:val="center"/>
              <w:rPr/>
            </w:pPr>
            <w:r w:rsidDel="00000000" w:rsidR="00000000" w:rsidRPr="00000000">
              <w:rPr>
                <w:rtl w:val="0"/>
              </w:rPr>
              <w:t xml:space="preserve">Introduced </w:t>
            </w:r>
          </w:p>
        </w:tc>
      </w:tr>
      <w:tr>
        <w:trPr>
          <w:cantSplit w:val="0"/>
          <w:trHeight w:val="1055" w:hRule="atLeast"/>
          <w:tblHeader w:val="0"/>
        </w:trPr>
        <w:tc>
          <w:tcPr/>
          <w:p w:rsidR="00000000" w:rsidDel="00000000" w:rsidP="00000000" w:rsidRDefault="00000000" w:rsidRPr="00000000" w14:paraId="000000F2">
            <w:pPr>
              <w:spacing w:line="240" w:lineRule="auto"/>
              <w:rPr/>
            </w:pPr>
            <w:r w:rsidDel="00000000" w:rsidR="00000000" w:rsidRPr="00000000">
              <w:rPr>
                <w:b w:val="1"/>
                <w:bCs w:val="1"/>
                <w:rtl w:val="0"/>
              </w:rPr>
              <w:t xml:space="preserve">H.R.4373 – Weather Information for Agriculture Act</w:t>
            </w:r>
            <w:r w:rsidDel="00000000" w:rsidR="00000000" w:rsidRPr="00000000">
              <w:rPr>
                <w:rtl w:val="0"/>
              </w:rPr>
            </w:r>
          </w:p>
        </w:tc>
        <w:tc>
          <w:tcPr/>
          <w:p w:rsidR="00000000" w:rsidDel="00000000" w:rsidP="00000000" w:rsidRDefault="00000000" w:rsidRPr="00000000" w14:paraId="000000F3">
            <w:pPr>
              <w:spacing w:line="240" w:lineRule="auto"/>
              <w:rPr/>
            </w:pPr>
            <w:r w:rsidDel="00000000" w:rsidR="00000000" w:rsidRPr="00000000">
              <w:rPr>
                <w:rtl w:val="0"/>
              </w:rPr>
              <w:t xml:space="preserve">Improves weather-data access and forecasting tools for agriculture.</w:t>
            </w:r>
          </w:p>
        </w:tc>
        <w:tc>
          <w:tcPr/>
          <w:p w:rsidR="00000000" w:rsidDel="00000000" w:rsidP="00000000" w:rsidRDefault="00000000" w:rsidRPr="00000000" w14:paraId="000000F4">
            <w:pPr>
              <w:spacing w:line="240" w:lineRule="auto"/>
              <w:jc w:val="center"/>
              <w:rPr/>
            </w:pPr>
            <w:r w:rsidDel="00000000" w:rsidR="00000000" w:rsidRPr="00000000">
              <w:rPr>
                <w:rtl w:val="0"/>
              </w:rPr>
              <w:t xml:space="preserve">June 27, 2023</w:t>
            </w:r>
          </w:p>
        </w:tc>
        <w:tc>
          <w:tcPr/>
          <w:p w:rsidR="00000000" w:rsidDel="00000000" w:rsidP="00000000" w:rsidRDefault="00000000" w:rsidRPr="00000000" w14:paraId="000000F5">
            <w:pPr>
              <w:spacing w:line="240" w:lineRule="auto"/>
              <w:jc w:val="center"/>
              <w:rPr/>
            </w:pPr>
            <w:r w:rsidDel="00000000" w:rsidR="00000000" w:rsidRPr="00000000">
              <w:rPr>
                <w:rtl w:val="0"/>
              </w:rPr>
              <w:t xml:space="preserve">Introduced </w:t>
            </w:r>
          </w:p>
        </w:tc>
      </w:tr>
      <w:tr>
        <w:trPr>
          <w:cantSplit w:val="0"/>
          <w:trHeight w:val="1055" w:hRule="atLeast"/>
          <w:tblHeader w:val="0"/>
        </w:trPr>
        <w:tc>
          <w:tcPr/>
          <w:p w:rsidR="00000000" w:rsidDel="00000000" w:rsidP="00000000" w:rsidRDefault="00000000" w:rsidRPr="00000000" w14:paraId="000000F6">
            <w:pPr>
              <w:spacing w:line="240" w:lineRule="auto"/>
              <w:rPr/>
            </w:pPr>
            <w:r w:rsidDel="00000000" w:rsidR="00000000" w:rsidRPr="00000000">
              <w:rPr>
                <w:b w:val="1"/>
                <w:bCs w:val="1"/>
                <w:rtl w:val="0"/>
              </w:rPr>
              <w:t xml:space="preserve">H.R.1818 – Aviation Workforce Development Act (118th Congress)</w:t>
            </w:r>
            <w:r w:rsidDel="00000000" w:rsidR="00000000" w:rsidRPr="00000000">
              <w:rPr>
                <w:rtl w:val="0"/>
              </w:rPr>
            </w:r>
          </w:p>
        </w:tc>
        <w:tc>
          <w:tcPr/>
          <w:p w:rsidR="00000000" w:rsidDel="00000000" w:rsidP="00000000" w:rsidRDefault="00000000" w:rsidRPr="00000000" w14:paraId="000000F7">
            <w:pPr>
              <w:spacing w:line="240" w:lineRule="auto"/>
              <w:rPr/>
            </w:pPr>
            <w:r w:rsidDel="00000000" w:rsidR="00000000" w:rsidRPr="00000000">
              <w:rPr>
                <w:rtl w:val="0"/>
              </w:rPr>
              <w:t xml:space="preserve">Earlier version of aviation workforce and training legislation.</w:t>
            </w:r>
          </w:p>
        </w:tc>
        <w:tc>
          <w:tcPr/>
          <w:p w:rsidR="00000000" w:rsidDel="00000000" w:rsidP="00000000" w:rsidRDefault="00000000" w:rsidRPr="00000000" w14:paraId="000000F8">
            <w:pPr>
              <w:spacing w:line="240" w:lineRule="auto"/>
              <w:jc w:val="center"/>
              <w:rPr/>
            </w:pPr>
            <w:r w:rsidDel="00000000" w:rsidR="00000000" w:rsidRPr="00000000">
              <w:rPr>
                <w:rtl w:val="0"/>
              </w:rPr>
              <w:t xml:space="preserve">Mar. 28, 2023</w:t>
            </w:r>
          </w:p>
        </w:tc>
        <w:tc>
          <w:tcPr/>
          <w:p w:rsidR="00000000" w:rsidDel="00000000" w:rsidP="00000000" w:rsidRDefault="00000000" w:rsidRPr="00000000" w14:paraId="000000F9">
            <w:pPr>
              <w:spacing w:line="240" w:lineRule="auto"/>
              <w:jc w:val="center"/>
              <w:rPr/>
            </w:pPr>
            <w:r w:rsidDel="00000000" w:rsidR="00000000" w:rsidRPr="00000000">
              <w:rPr>
                <w:rtl w:val="0"/>
              </w:rPr>
              <w:t xml:space="preserve">Introduced </w:t>
            </w:r>
          </w:p>
        </w:tc>
      </w:tr>
      <w:tr>
        <w:trPr>
          <w:cantSplit w:val="0"/>
          <w:trHeight w:val="1055" w:hRule="atLeast"/>
          <w:tblHeader w:val="0"/>
        </w:trPr>
        <w:tc>
          <w:tcPr/>
          <w:p w:rsidR="00000000" w:rsidDel="00000000" w:rsidP="00000000" w:rsidRDefault="00000000" w:rsidRPr="00000000" w14:paraId="000000FA">
            <w:pPr>
              <w:spacing w:line="240" w:lineRule="auto"/>
              <w:rPr/>
            </w:pPr>
            <w:r w:rsidDel="00000000" w:rsidR="00000000" w:rsidRPr="00000000">
              <w:rPr>
                <w:b w:val="1"/>
                <w:bCs w:val="1"/>
                <w:rtl w:val="0"/>
              </w:rPr>
              <w:t xml:space="preserve">H.R.1734 – TRANQ Research Act of 2023</w:t>
            </w:r>
            <w:r w:rsidDel="00000000" w:rsidR="00000000" w:rsidRPr="00000000">
              <w:rPr>
                <w:rtl w:val="0"/>
              </w:rPr>
            </w:r>
          </w:p>
        </w:tc>
        <w:tc>
          <w:tcPr/>
          <w:p w:rsidR="00000000" w:rsidDel="00000000" w:rsidP="00000000" w:rsidRDefault="00000000" w:rsidRPr="00000000" w14:paraId="000000FB">
            <w:pPr>
              <w:spacing w:line="240" w:lineRule="auto"/>
              <w:rPr/>
            </w:pPr>
            <w:r w:rsidDel="00000000" w:rsidR="00000000" w:rsidRPr="00000000">
              <w:rPr>
                <w:rtl w:val="0"/>
              </w:rPr>
              <w:t xml:space="preserve">Directs research into xylazine and related drug issues.</w:t>
            </w:r>
          </w:p>
        </w:tc>
        <w:tc>
          <w:tcPr/>
          <w:p w:rsidR="00000000" w:rsidDel="00000000" w:rsidP="00000000" w:rsidRDefault="00000000" w:rsidRPr="00000000" w14:paraId="000000FC">
            <w:pPr>
              <w:spacing w:line="240" w:lineRule="auto"/>
              <w:jc w:val="center"/>
              <w:rPr/>
            </w:pPr>
            <w:r w:rsidDel="00000000" w:rsidR="00000000" w:rsidRPr="00000000">
              <w:rPr>
                <w:rtl w:val="0"/>
              </w:rPr>
              <w:t xml:space="preserve">Mar. 23, 2023</w:t>
            </w:r>
          </w:p>
        </w:tc>
        <w:tc>
          <w:tcPr/>
          <w:p w:rsidR="00000000" w:rsidDel="00000000" w:rsidP="00000000" w:rsidRDefault="00000000" w:rsidRPr="00000000" w14:paraId="000000FD">
            <w:pPr>
              <w:spacing w:line="240" w:lineRule="auto"/>
              <w:jc w:val="center"/>
              <w:rPr/>
            </w:pPr>
            <w:r w:rsidDel="00000000" w:rsidR="00000000" w:rsidRPr="00000000">
              <w:rPr>
                <w:b w:val="1"/>
                <w:bCs w:val="1"/>
                <w:rtl w:val="0"/>
              </w:rPr>
              <w:t xml:space="preserve">Passed</w:t>
            </w:r>
            <w:r w:rsidDel="00000000" w:rsidR="00000000" w:rsidRPr="00000000">
              <w:rPr>
                <w:rtl w:val="0"/>
              </w:rPr>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spacing w:after="0" w:before="0" w:line="480" w:lineRule="auto"/>
        <w:rPr/>
      </w:pPr>
      <w:bookmarkStart w:colFirst="0" w:colLast="0" w:name="_ytvjwd3ukcsz" w:id="11"/>
      <w:bookmarkEnd w:id="11"/>
      <w:r w:rsidDel="00000000" w:rsidR="00000000" w:rsidRPr="00000000">
        <w:rPr>
          <w:rtl w:val="0"/>
        </w:rPr>
        <w:t xml:space="preserve">Stances on Key Issues</w:t>
      </w:r>
    </w:p>
    <w:p w:rsidR="00000000" w:rsidDel="00000000" w:rsidP="00000000" w:rsidRDefault="00000000" w:rsidRPr="00000000" w14:paraId="00000100">
      <w:pPr>
        <w:rPr/>
      </w:pPr>
      <w:r w:rsidDel="00000000" w:rsidR="00000000" w:rsidRPr="00000000">
        <w:rPr>
          <w:rtl w:val="0"/>
        </w:rPr>
        <w:t xml:space="preserve">Collins has voted with Republicans on most issues, he has supported Trump since 2016 and is currently quite pro-Trump.</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spacing w:after="0" w:before="0" w:line="480" w:lineRule="auto"/>
        <w:rPr/>
      </w:pPr>
      <w:bookmarkStart w:colFirst="0" w:colLast="0" w:name="_idq4mwsrubhz" w:id="12"/>
      <w:bookmarkEnd w:id="12"/>
      <w:r w:rsidDel="00000000" w:rsidR="00000000" w:rsidRPr="00000000">
        <w:rPr>
          <w:rtl w:val="0"/>
        </w:rPr>
        <w:t xml:space="preserve">Affordability/economy: </w:t>
      </w:r>
    </w:p>
    <w:p w:rsidR="00000000" w:rsidDel="00000000" w:rsidP="00000000" w:rsidRDefault="00000000" w:rsidRPr="00000000" w14:paraId="00000103">
      <w:pPr>
        <w:rPr/>
      </w:pPr>
      <w:r w:rsidDel="00000000" w:rsidR="00000000" w:rsidRPr="00000000">
        <w:rPr>
          <w:rtl w:val="0"/>
        </w:rPr>
        <w:t xml:space="preserve">Collins supports reducing federal spending and deregulating so businesses can be more profitable and create more jobs. He champions ‘America first’ policies to give priority to American people and businesses.</w:t>
      </w:r>
      <w:r w:rsidDel="00000000" w:rsidR="00000000" w:rsidRPr="00000000">
        <w:rPr>
          <w:vertAlign w:val="superscript"/>
        </w:rPr>
        <w:footnoteReference w:customMarkFollows="0" w:id="11"/>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3"/>
        <w:spacing w:after="0" w:before="0" w:line="480" w:lineRule="auto"/>
        <w:rPr/>
      </w:pPr>
      <w:bookmarkStart w:colFirst="0" w:colLast="0" w:name="_mb9c45cleh73" w:id="13"/>
      <w:bookmarkEnd w:id="13"/>
      <w:r w:rsidDel="00000000" w:rsidR="00000000" w:rsidRPr="00000000">
        <w:rPr>
          <w:rtl w:val="0"/>
        </w:rPr>
        <w:t xml:space="preserve">Immigration: </w:t>
      </w:r>
    </w:p>
    <w:p w:rsidR="00000000" w:rsidDel="00000000" w:rsidP="00000000" w:rsidRDefault="00000000" w:rsidRPr="00000000" w14:paraId="00000106">
      <w:pPr>
        <w:rPr/>
      </w:pPr>
      <w:r w:rsidDel="00000000" w:rsidR="00000000" w:rsidRPr="00000000">
        <w:rPr>
          <w:rtl w:val="0"/>
        </w:rPr>
        <w:t xml:space="preserve">Collins takes a hardline approach to illegal immigration, as shown by the Laken Riley Act. He is also supportive of reducing legal immigration, through legislation such as the Security and Fairness Enhancement (SAFE) for America Act of 2025 which would remove the diversity visa program.</w:t>
      </w:r>
      <w:r w:rsidDel="00000000" w:rsidR="00000000" w:rsidRPr="00000000">
        <w:rPr>
          <w:vertAlign w:val="superscript"/>
        </w:rPr>
        <w:footnoteReference w:customMarkFollows="0" w:id="12"/>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3"/>
        <w:spacing w:after="0" w:before="0" w:line="480" w:lineRule="auto"/>
        <w:rPr/>
      </w:pPr>
      <w:bookmarkStart w:colFirst="0" w:colLast="0" w:name="_ufy2c78x4rhq" w:id="14"/>
      <w:bookmarkEnd w:id="14"/>
      <w:r w:rsidDel="00000000" w:rsidR="00000000" w:rsidRPr="00000000">
        <w:rPr>
          <w:rtl w:val="0"/>
        </w:rPr>
        <w:t xml:space="preserve">Democracy: </w:t>
      </w:r>
    </w:p>
    <w:p w:rsidR="00000000" w:rsidDel="00000000" w:rsidP="00000000" w:rsidRDefault="00000000" w:rsidRPr="00000000" w14:paraId="00000109">
      <w:pPr>
        <w:rPr/>
      </w:pPr>
      <w:r w:rsidDel="00000000" w:rsidR="00000000" w:rsidRPr="00000000">
        <w:rPr>
          <w:rtl w:val="0"/>
        </w:rPr>
        <w:t xml:space="preserve">Collins has previously stated that ballot boxes were used to fake the election in 2020 to cause Trump to lose and that more scrutiny should be applied to electoral integrity to prevent fraud. He has claimed that the January 6th protestors were peaceful</w:t>
      </w:r>
      <w:r w:rsidDel="00000000" w:rsidR="00000000" w:rsidRPr="00000000">
        <w:rPr>
          <w:vertAlign w:val="superscript"/>
        </w:rPr>
        <w:footnoteReference w:customMarkFollows="0" w:id="13"/>
      </w: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3"/>
        <w:spacing w:after="0" w:before="0" w:line="480" w:lineRule="auto"/>
        <w:rPr/>
      </w:pPr>
      <w:bookmarkStart w:colFirst="0" w:colLast="0" w:name="_gvaiaekkgv5o" w:id="15"/>
      <w:bookmarkEnd w:id="15"/>
      <w:r w:rsidDel="00000000" w:rsidR="00000000" w:rsidRPr="00000000">
        <w:rPr>
          <w:rtl w:val="0"/>
        </w:rPr>
        <w:t xml:space="preserve">Abortion: </w:t>
      </w:r>
    </w:p>
    <w:p w:rsidR="00000000" w:rsidDel="00000000" w:rsidP="00000000" w:rsidRDefault="00000000" w:rsidRPr="00000000" w14:paraId="0000010C">
      <w:pPr>
        <w:rPr/>
      </w:pPr>
      <w:r w:rsidDel="00000000" w:rsidR="00000000" w:rsidRPr="00000000">
        <w:rPr>
          <w:rtl w:val="0"/>
        </w:rPr>
        <w:t xml:space="preserve">Collins is opposed to abortion, believing that life starts at conception.</w:t>
      </w:r>
      <w:r w:rsidDel="00000000" w:rsidR="00000000" w:rsidRPr="00000000">
        <w:rPr>
          <w:vertAlign w:val="superscript"/>
        </w:rPr>
        <w:footnoteReference w:customMarkFollows="0" w:id="14"/>
      </w:r>
      <w:r w:rsidDel="00000000" w:rsidR="00000000" w:rsidRPr="00000000">
        <w:rPr>
          <w:rtl w:val="0"/>
        </w:rPr>
      </w:r>
    </w:p>
    <w:p w:rsidR="00000000" w:rsidDel="00000000" w:rsidP="00000000" w:rsidRDefault="00000000" w:rsidRPr="00000000" w14:paraId="0000010D">
      <w:pPr>
        <w:pStyle w:val="Heading3"/>
        <w:spacing w:after="0" w:before="0" w:line="480" w:lineRule="auto"/>
        <w:rPr/>
      </w:pPr>
      <w:bookmarkStart w:colFirst="0" w:colLast="0" w:name="_iqaflethw778" w:id="16"/>
      <w:bookmarkEnd w:id="16"/>
      <w:r w:rsidDel="00000000" w:rsidR="00000000" w:rsidRPr="00000000">
        <w:rPr>
          <w:rtl w:val="0"/>
        </w:rPr>
        <w:t xml:space="preserve">Israel-Palestine: </w:t>
      </w:r>
    </w:p>
    <w:p w:rsidR="00000000" w:rsidDel="00000000" w:rsidP="00000000" w:rsidRDefault="00000000" w:rsidRPr="00000000" w14:paraId="0000010E">
      <w:pPr>
        <w:rPr/>
      </w:pPr>
      <w:r w:rsidDel="00000000" w:rsidR="00000000" w:rsidRPr="00000000">
        <w:rPr>
          <w:rtl w:val="0"/>
        </w:rPr>
        <w:t xml:space="preserve">Collins supported helping Israel after the October 7th attacks and is broadly supportive of Israel and is dismissive of pro-Palestinian protestors.</w:t>
      </w:r>
      <w:r w:rsidDel="00000000" w:rsidR="00000000" w:rsidRPr="00000000">
        <w:rPr>
          <w:vertAlign w:val="superscript"/>
        </w:rPr>
        <w:footnoteReference w:customMarkFollows="0" w:id="15"/>
      </w:r>
      <w:r w:rsidDel="00000000" w:rsidR="00000000" w:rsidRPr="00000000">
        <w:rPr>
          <w:vertAlign w:val="superscript"/>
          <w:rtl w:val="0"/>
        </w:rPr>
        <w:t xml:space="preserve">, </w:t>
      </w:r>
      <w:r w:rsidDel="00000000" w:rsidR="00000000" w:rsidRPr="00000000">
        <w:rPr>
          <w:vertAlign w:val="superscript"/>
        </w:rPr>
        <w:footnoteReference w:customMarkFollows="0" w:id="16"/>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b w:val="1"/>
          <w:bCs w:val="1"/>
          <w:i w:val="1"/>
          <w:iCs w:val="1"/>
        </w:rPr>
      </w:pPr>
      <w:r w:rsidDel="00000000" w:rsidR="00000000" w:rsidRPr="00000000">
        <w:rPr>
          <w:b w:val="1"/>
          <w:bCs w:val="1"/>
          <w:i w:val="1"/>
          <w:iCs w:val="1"/>
          <w:rtl w:val="0"/>
        </w:rPr>
        <w:t xml:space="preserve">Iran War:</w:t>
      </w:r>
    </w:p>
    <w:p w:rsidR="00000000" w:rsidDel="00000000" w:rsidP="00000000" w:rsidRDefault="00000000" w:rsidRPr="00000000" w14:paraId="00000111">
      <w:pPr>
        <w:rPr>
          <w:highlight w:val="green"/>
        </w:rPr>
      </w:pPr>
      <w:r w:rsidDel="00000000" w:rsidR="00000000" w:rsidRPr="00000000">
        <w:rPr>
          <w:rtl w:val="0"/>
        </w:rPr>
        <w:t xml:space="preserve">Mike Collins will not break from the Administration in supporting the Iran War. However, Iran War inquiries will be tackled by strategic pivoting that will signal a prioritization of Georgia families and economic issues over endless wars and foreign interests. He may say something to the effect of “President Trump has been a firm supporter of peace through strength, and sometimes this leads to unintended consequences, but I have always prioritized working for Georgia Families.”</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spacing w:after="0" w:before="0" w:line="480" w:lineRule="auto"/>
        <w:rPr/>
      </w:pPr>
      <w:bookmarkStart w:colFirst="0" w:colLast="0" w:name="_835yf6psk8ut" w:id="17"/>
      <w:bookmarkEnd w:id="17"/>
      <w:r w:rsidDel="00000000" w:rsidR="00000000" w:rsidRPr="00000000">
        <w:rPr>
          <w:rtl w:val="0"/>
        </w:rPr>
        <w:t xml:space="preserve">Key Policy Breaks from the Republican Party</w:t>
      </w:r>
    </w:p>
    <w:p w:rsidR="00000000" w:rsidDel="00000000" w:rsidP="00000000" w:rsidRDefault="00000000" w:rsidRPr="00000000" w14:paraId="00000114">
      <w:pPr>
        <w:pStyle w:val="Heading3"/>
        <w:spacing w:after="0" w:before="0" w:line="480" w:lineRule="auto"/>
        <w:rPr/>
      </w:pPr>
      <w:bookmarkStart w:colFirst="0" w:colLast="0" w:name="_671evqp5d5ca" w:id="18"/>
      <w:bookmarkEnd w:id="18"/>
      <w:r w:rsidDel="00000000" w:rsidR="00000000" w:rsidRPr="00000000">
        <w:rPr>
          <w:rtl w:val="0"/>
        </w:rPr>
        <w:t xml:space="preserve">Syria: </w:t>
      </w:r>
    </w:p>
    <w:p w:rsidR="00000000" w:rsidDel="00000000" w:rsidP="00000000" w:rsidRDefault="00000000" w:rsidRPr="00000000" w14:paraId="00000115">
      <w:pPr>
        <w:rPr/>
      </w:pPr>
      <w:r w:rsidDel="00000000" w:rsidR="00000000" w:rsidRPr="00000000">
        <w:rPr>
          <w:rtl w:val="0"/>
        </w:rPr>
        <w:t xml:space="preserve">Collins voted to remove troops from Syria in March 2023, which was supported by only 47 Republicans.</w:t>
      </w:r>
      <w:r w:rsidDel="00000000" w:rsidR="00000000" w:rsidRPr="00000000">
        <w:rPr>
          <w:vertAlign w:val="superscript"/>
        </w:rPr>
        <w:footnoteReference w:customMarkFollows="0" w:id="17"/>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3"/>
        <w:spacing w:after="0" w:before="0" w:line="480" w:lineRule="auto"/>
        <w:rPr/>
      </w:pPr>
      <w:bookmarkStart w:colFirst="0" w:colLast="0" w:name="_xxka2wj6lege" w:id="19"/>
      <w:bookmarkEnd w:id="19"/>
      <w:r w:rsidDel="00000000" w:rsidR="00000000" w:rsidRPr="00000000">
        <w:rPr>
          <w:rtl w:val="0"/>
        </w:rPr>
        <w:t xml:space="preserve">Taiwan: </w:t>
      </w:r>
    </w:p>
    <w:p w:rsidR="00000000" w:rsidDel="00000000" w:rsidP="00000000" w:rsidRDefault="00000000" w:rsidRPr="00000000" w14:paraId="00000118">
      <w:pPr>
        <w:rPr/>
      </w:pPr>
      <w:r w:rsidDel="00000000" w:rsidR="00000000" w:rsidRPr="00000000">
        <w:rPr>
          <w:rtl w:val="0"/>
        </w:rPr>
        <w:t xml:space="preserve">Collins supported arming Taiwan but has opposed providing military support to Ukraine, on the basis that China is a bigger threat to America than Russia.</w:t>
      </w:r>
      <w:r w:rsidDel="00000000" w:rsidR="00000000" w:rsidRPr="00000000">
        <w:rPr>
          <w:vertAlign w:val="superscript"/>
        </w:rPr>
        <w:footnoteReference w:customMarkFollows="0" w:id="18"/>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3"/>
        <w:spacing w:after="0" w:before="0" w:line="480" w:lineRule="auto"/>
        <w:rPr>
          <w:highlight w:val="green"/>
        </w:rPr>
      </w:pPr>
      <w:bookmarkStart w:colFirst="0" w:colLast="0" w:name="_4t67m4m9qykq" w:id="20"/>
      <w:bookmarkEnd w:id="20"/>
      <w:r w:rsidDel="00000000" w:rsidR="00000000" w:rsidRPr="00000000">
        <w:rPr>
          <w:rtl w:val="0"/>
        </w:rPr>
      </w:r>
    </w:p>
    <w:p w:rsidR="00000000" w:rsidDel="00000000" w:rsidP="00000000" w:rsidRDefault="00000000" w:rsidRPr="00000000" w14:paraId="0000011B">
      <w:pPr>
        <w:pStyle w:val="Heading3"/>
        <w:spacing w:after="0" w:before="0" w:line="480" w:lineRule="auto"/>
        <w:rPr/>
      </w:pPr>
      <w:bookmarkStart w:colFirst="0" w:colLast="0" w:name="_t12d523180c1" w:id="21"/>
      <w:bookmarkEnd w:id="21"/>
      <w:r w:rsidDel="00000000" w:rsidR="00000000" w:rsidRPr="00000000">
        <w:rPr>
          <w:rtl w:val="0"/>
        </w:rPr>
        <w:t xml:space="preserve">Economy:</w:t>
      </w:r>
    </w:p>
    <w:p w:rsidR="00000000" w:rsidDel="00000000" w:rsidP="00000000" w:rsidRDefault="00000000" w:rsidRPr="00000000" w14:paraId="0000011C">
      <w:pPr>
        <w:rPr/>
      </w:pPr>
      <w:r w:rsidDel="00000000" w:rsidR="00000000" w:rsidRPr="00000000">
        <w:rPr>
          <w:rtl w:val="0"/>
        </w:rPr>
        <w:t xml:space="preserve">Collins was one of 71 Republicans to vote against the Fiscal Responsibility Act</w:t>
      </w:r>
      <w:r w:rsidDel="00000000" w:rsidR="00000000" w:rsidRPr="00000000">
        <w:rPr>
          <w:vertAlign w:val="superscript"/>
        </w:rPr>
        <w:footnoteReference w:customMarkFollows="0" w:id="19"/>
      </w:r>
      <w:r w:rsidDel="00000000" w:rsidR="00000000" w:rsidRPr="00000000">
        <w:rPr>
          <w:rtl w:val="0"/>
        </w:rPr>
        <w:t xml:space="preserve">.</w:t>
      </w:r>
    </w:p>
    <w:p w:rsidR="00000000" w:rsidDel="00000000" w:rsidP="00000000" w:rsidRDefault="00000000" w:rsidRPr="00000000" w14:paraId="0000011D">
      <w:pPr>
        <w:rPr>
          <w:rFonts w:ascii="Arial" w:cs="Arial" w:eastAsia="Arial" w:hAnsi="Arial"/>
        </w:rPr>
      </w:pPr>
      <w:r w:rsidDel="00000000" w:rsidR="00000000" w:rsidRPr="00000000">
        <w:rPr>
          <w:rtl w:val="0"/>
        </w:rPr>
      </w:r>
    </w:p>
    <w:p w:rsidR="00000000" w:rsidDel="00000000" w:rsidP="00000000" w:rsidRDefault="00000000" w:rsidRPr="00000000" w14:paraId="0000011E">
      <w:pPr>
        <w:pStyle w:val="Heading2"/>
        <w:spacing w:after="0" w:before="0" w:line="480" w:lineRule="auto"/>
        <w:rPr/>
      </w:pPr>
      <w:bookmarkStart w:colFirst="0" w:colLast="0" w:name="_4mx5f4kqck5u" w:id="22"/>
      <w:bookmarkEnd w:id="22"/>
      <w:r w:rsidDel="00000000" w:rsidR="00000000" w:rsidRPr="00000000">
        <w:rPr>
          <w:rtl w:val="0"/>
        </w:rPr>
        <w:t xml:space="preserve">Endorsements</w:t>
      </w:r>
    </w:p>
    <w:p w:rsidR="00000000" w:rsidDel="00000000" w:rsidP="00000000" w:rsidRDefault="00000000" w:rsidRPr="00000000" w14:paraId="0000011F">
      <w:pPr>
        <w:rPr/>
      </w:pPr>
      <w:r w:rsidDel="00000000" w:rsidR="00000000" w:rsidRPr="00000000">
        <w:rPr>
          <w:rtl w:val="0"/>
        </w:rPr>
        <w:t xml:space="preserve">Collins has currently been endorsed by the following people and organizations</w:t>
      </w:r>
      <w:r w:rsidDel="00000000" w:rsidR="00000000" w:rsidRPr="00000000">
        <w:rPr>
          <w:vertAlign w:val="superscript"/>
        </w:rPr>
        <w:footnoteReference w:customMarkFollows="0" w:id="20"/>
      </w:r>
      <w:r w:rsidDel="00000000" w:rsidR="00000000" w:rsidRPr="00000000">
        <w:rPr>
          <w:rtl w:val="0"/>
        </w:rPr>
        <w:t xml:space="preserve">:</w:t>
      </w:r>
    </w:p>
    <w:p w:rsidR="00000000" w:rsidDel="00000000" w:rsidP="00000000" w:rsidRDefault="00000000" w:rsidRPr="00000000" w14:paraId="00000120">
      <w:pPr>
        <w:numPr>
          <w:ilvl w:val="0"/>
          <w:numId w:val="6"/>
        </w:numPr>
        <w:pBdr>
          <w:top w:color="294e7b" w:space="0" w:sz="0" w:val="none"/>
          <w:left w:color="294e7b" w:space="0" w:sz="0" w:val="none"/>
          <w:bottom w:color="294e7b" w:space="0" w:sz="0" w:val="none"/>
          <w:right w:color="294e7b" w:space="0" w:sz="0" w:val="none"/>
          <w:between w:color="294e7b" w:space="0" w:sz="0" w:val="none"/>
        </w:pBdr>
        <w:shd w:fill="ffffff" w:val="clear"/>
        <w:ind w:left="720" w:hanging="360"/>
      </w:pPr>
      <w:r w:rsidDel="00000000" w:rsidR="00000000" w:rsidRPr="00000000">
        <w:rPr>
          <w:rtl w:val="0"/>
        </w:rPr>
        <w:t xml:space="preserve">Laken Riley’s family</w:t>
      </w:r>
    </w:p>
    <w:p w:rsidR="00000000" w:rsidDel="00000000" w:rsidP="00000000" w:rsidRDefault="00000000" w:rsidRPr="00000000" w14:paraId="00000121">
      <w:pPr>
        <w:numPr>
          <w:ilvl w:val="0"/>
          <w:numId w:val="6"/>
        </w:numPr>
        <w:pBdr>
          <w:top w:color="294e7b" w:space="0" w:sz="0" w:val="none"/>
          <w:left w:color="294e7b" w:space="0" w:sz="0" w:val="none"/>
          <w:bottom w:color="294e7b" w:space="0" w:sz="0" w:val="none"/>
          <w:right w:color="294e7b" w:space="0" w:sz="0" w:val="none"/>
          <w:between w:color="294e7b" w:space="0" w:sz="0" w:val="none"/>
        </w:pBdr>
        <w:shd w:fill="ffffff" w:val="clear"/>
        <w:ind w:left="720" w:hanging="360"/>
      </w:pPr>
      <w:r w:rsidDel="00000000" w:rsidR="00000000" w:rsidRPr="00000000">
        <w:rPr>
          <w:rtl w:val="0"/>
        </w:rPr>
        <w:t xml:space="preserve">National Border Control Council</w:t>
      </w:r>
    </w:p>
    <w:p w:rsidR="00000000" w:rsidDel="00000000" w:rsidP="00000000" w:rsidRDefault="00000000" w:rsidRPr="00000000" w14:paraId="00000122">
      <w:pPr>
        <w:numPr>
          <w:ilvl w:val="0"/>
          <w:numId w:val="6"/>
        </w:numPr>
        <w:pBdr>
          <w:top w:color="294e7b" w:space="0" w:sz="0" w:val="none"/>
          <w:left w:color="294e7b" w:space="0" w:sz="0" w:val="none"/>
          <w:bottom w:color="294e7b" w:space="0" w:sz="0" w:val="none"/>
          <w:right w:color="294e7b" w:space="0" w:sz="0" w:val="none"/>
          <w:between w:color="294e7b" w:space="0" w:sz="0" w:val="none"/>
        </w:pBdr>
        <w:shd w:fill="ffffff" w:val="clear"/>
        <w:ind w:left="720" w:hanging="360"/>
      </w:pPr>
      <w:r w:rsidDel="00000000" w:rsidR="00000000" w:rsidRPr="00000000">
        <w:rPr>
          <w:rtl w:val="0"/>
        </w:rPr>
        <w:t xml:space="preserve">The Club for Growth</w:t>
      </w:r>
    </w:p>
    <w:p w:rsidR="00000000" w:rsidDel="00000000" w:rsidP="00000000" w:rsidRDefault="00000000" w:rsidRPr="00000000" w14:paraId="00000123">
      <w:pPr>
        <w:numPr>
          <w:ilvl w:val="0"/>
          <w:numId w:val="6"/>
        </w:numPr>
        <w:pBdr>
          <w:top w:color="294e7b" w:space="0" w:sz="0" w:val="none"/>
          <w:left w:color="294e7b" w:space="0" w:sz="0" w:val="none"/>
          <w:bottom w:color="294e7b" w:space="0" w:sz="0" w:val="none"/>
          <w:right w:color="294e7b" w:space="0" w:sz="0" w:val="none"/>
          <w:between w:color="294e7b" w:space="0" w:sz="0" w:val="none"/>
        </w:pBdr>
        <w:shd w:fill="ffffff" w:val="clear"/>
        <w:ind w:left="720" w:hanging="360"/>
      </w:pPr>
      <w:r w:rsidDel="00000000" w:rsidR="00000000" w:rsidRPr="00000000">
        <w:rPr>
          <w:rtl w:val="0"/>
        </w:rPr>
        <w:t xml:space="preserve">Oil and Gas Workers Association</w:t>
      </w:r>
    </w:p>
    <w:p w:rsidR="00000000" w:rsidDel="00000000" w:rsidP="00000000" w:rsidRDefault="00000000" w:rsidRPr="00000000" w14:paraId="00000124">
      <w:pPr>
        <w:numPr>
          <w:ilvl w:val="0"/>
          <w:numId w:val="6"/>
        </w:numPr>
        <w:pBdr>
          <w:top w:color="294e7b" w:space="0" w:sz="0" w:val="none"/>
          <w:left w:color="294e7b" w:space="0" w:sz="0" w:val="none"/>
          <w:bottom w:color="294e7b" w:space="0" w:sz="0" w:val="none"/>
          <w:right w:color="294e7b" w:space="0" w:sz="0" w:val="none"/>
          <w:between w:color="294e7b" w:space="0" w:sz="0" w:val="none"/>
        </w:pBdr>
        <w:shd w:fill="ffffff" w:val="clear"/>
        <w:ind w:left="720" w:hanging="360"/>
      </w:pPr>
      <w:r w:rsidDel="00000000" w:rsidR="00000000" w:rsidRPr="00000000">
        <w:rPr>
          <w:rtl w:val="0"/>
        </w:rPr>
        <w:t xml:space="preserve">Senate Conservatives Fund</w:t>
      </w:r>
    </w:p>
    <w:p w:rsidR="00000000" w:rsidDel="00000000" w:rsidP="00000000" w:rsidRDefault="00000000" w:rsidRPr="00000000" w14:paraId="00000125">
      <w:pPr>
        <w:numPr>
          <w:ilvl w:val="0"/>
          <w:numId w:val="6"/>
        </w:numPr>
        <w:pBdr>
          <w:top w:color="294e7b" w:space="0" w:sz="0" w:val="none"/>
          <w:left w:color="294e7b" w:space="0" w:sz="0" w:val="none"/>
          <w:bottom w:color="294e7b" w:space="0" w:sz="0" w:val="none"/>
          <w:right w:color="294e7b" w:space="0" w:sz="0" w:val="none"/>
          <w:between w:color="294e7b" w:space="0" w:sz="0" w:val="none"/>
        </w:pBdr>
        <w:shd w:fill="ffffff" w:val="clear"/>
        <w:ind w:left="720" w:hanging="360"/>
      </w:pPr>
      <w:r w:rsidDel="00000000" w:rsidR="00000000" w:rsidRPr="00000000">
        <w:rPr>
          <w:rtl w:val="0"/>
        </w:rPr>
        <w:t xml:space="preserve">Turning Point Action</w:t>
      </w:r>
    </w:p>
    <w:p w:rsidR="00000000" w:rsidDel="00000000" w:rsidP="00000000" w:rsidRDefault="00000000" w:rsidRPr="00000000" w14:paraId="00000126">
      <w:pPr>
        <w:numPr>
          <w:ilvl w:val="0"/>
          <w:numId w:val="6"/>
        </w:numPr>
        <w:pBdr>
          <w:top w:color="294e7b" w:space="0" w:sz="0" w:val="none"/>
          <w:left w:color="294e7b" w:space="0" w:sz="0" w:val="none"/>
          <w:bottom w:color="294e7b" w:space="0" w:sz="0" w:val="none"/>
          <w:right w:color="294e7b" w:space="0" w:sz="0" w:val="none"/>
          <w:between w:color="294e7b" w:space="0" w:sz="0" w:val="none"/>
        </w:pBdr>
        <w:shd w:fill="ffffff" w:val="clear"/>
        <w:ind w:left="720" w:hanging="360"/>
      </w:pPr>
      <w:r w:rsidDel="00000000" w:rsidR="00000000" w:rsidRPr="00000000">
        <w:rPr>
          <w:rtl w:val="0"/>
        </w:rPr>
        <w:t xml:space="preserve">Conservative Political Action Conference</w:t>
        <w:br w:type="textWrapping"/>
        <w:br w:type="textWrapping"/>
        <w:br w:type="textWrapping"/>
        <w:br w:type="textWrapping"/>
      </w:r>
    </w:p>
    <w:p w:rsidR="00000000" w:rsidDel="00000000" w:rsidP="00000000" w:rsidRDefault="00000000" w:rsidRPr="00000000" w14:paraId="00000127">
      <w:pPr>
        <w:pBdr>
          <w:top w:color="294e7b" w:space="0" w:sz="0" w:val="none"/>
          <w:left w:color="294e7b" w:space="0" w:sz="0" w:val="none"/>
          <w:bottom w:color="294e7b" w:space="0" w:sz="0" w:val="none"/>
          <w:right w:color="294e7b" w:space="0" w:sz="0" w:val="none"/>
          <w:between w:color="294e7b" w:space="0" w:sz="0" w:val="none"/>
        </w:pBdr>
        <w:shd w:fill="ffffff" w:val="clear"/>
        <w:ind w:left="720" w:firstLine="0"/>
        <w:rPr/>
      </w:pPr>
      <w:r w:rsidDel="00000000" w:rsidR="00000000" w:rsidRPr="00000000">
        <w:rPr>
          <w:rtl w:val="0"/>
        </w:rPr>
      </w:r>
    </w:p>
    <w:p w:rsidR="00000000" w:rsidDel="00000000" w:rsidP="00000000" w:rsidRDefault="00000000" w:rsidRPr="00000000" w14:paraId="00000128">
      <w:pPr>
        <w:spacing w:after="40" w:lineRule="auto"/>
        <w:rPr>
          <w:sz w:val="22"/>
          <w:szCs w:val="22"/>
        </w:rPr>
      </w:pPr>
      <w:r w:rsidDel="00000000" w:rsidR="00000000" w:rsidRPr="00000000">
        <w:rPr>
          <w:rtl w:val="0"/>
        </w:rPr>
      </w:r>
    </w:p>
    <w:p w:rsidR="00000000" w:rsidDel="00000000" w:rsidP="00000000" w:rsidRDefault="00000000" w:rsidRPr="00000000" w14:paraId="00000129">
      <w:pPr>
        <w:rPr/>
      </w:pPr>
      <w:r w:rsidDel="00000000" w:rsidR="00000000" w:rsidRPr="00000000">
        <w:br w:type="page"/>
      </w:r>
      <w:r w:rsidDel="00000000" w:rsidR="00000000" w:rsidRPr="00000000">
        <w:rPr>
          <w:rtl w:val="0"/>
        </w:rPr>
      </w:r>
    </w:p>
    <w:bookmarkStart w:colFirst="0" w:colLast="0" w:name="kix.eqhxjj765sz6" w:id="23"/>
    <w:bookmarkEnd w:id="23"/>
    <w:p w:rsidR="00000000" w:rsidDel="00000000" w:rsidP="00000000" w:rsidRDefault="00000000" w:rsidRPr="00000000" w14:paraId="0000012A">
      <w:pPr>
        <w:pStyle w:val="Heading1"/>
        <w:spacing w:line="480" w:lineRule="auto"/>
        <w:rPr/>
      </w:pPr>
      <w:r w:rsidDel="00000000" w:rsidR="00000000" w:rsidRPr="00000000">
        <w:rPr>
          <w:rtl w:val="0"/>
        </w:rPr>
        <w:t xml:space="preserve">Opponent Profile</w:t>
      </w:r>
    </w:p>
    <w:p w:rsidR="00000000" w:rsidDel="00000000" w:rsidP="00000000" w:rsidRDefault="00000000" w:rsidRPr="00000000" w14:paraId="0000012B">
      <w:pPr>
        <w:pStyle w:val="Heading2"/>
        <w:spacing w:after="0" w:before="0" w:line="480" w:lineRule="auto"/>
        <w:rPr/>
      </w:pPr>
      <w:r w:rsidDel="00000000" w:rsidR="00000000" w:rsidRPr="00000000">
        <w:rPr>
          <w:rtl w:val="0"/>
        </w:rPr>
        <w:t xml:space="preserve">Jon Ossoff</w:t>
      </w:r>
    </w:p>
    <w:p w:rsidR="00000000" w:rsidDel="00000000" w:rsidP="00000000" w:rsidRDefault="00000000" w:rsidRPr="00000000" w14:paraId="0000012C">
      <w:pPr>
        <w:pStyle w:val="Heading3"/>
        <w:spacing w:after="0" w:before="0" w:line="480" w:lineRule="auto"/>
        <w:rPr/>
      </w:pPr>
      <w:r w:rsidDel="00000000" w:rsidR="00000000" w:rsidRPr="00000000">
        <w:rPr>
          <w:rtl w:val="0"/>
        </w:rPr>
        <w:t xml:space="preserve">Background &amp; Biography</w:t>
      </w:r>
    </w:p>
    <w:p w:rsidR="00000000" w:rsidDel="00000000" w:rsidP="00000000" w:rsidRDefault="00000000" w:rsidRPr="00000000" w14:paraId="0000012D">
      <w:pPr>
        <w:rPr/>
      </w:pPr>
      <w:r w:rsidDel="00000000" w:rsidR="00000000" w:rsidRPr="00000000">
        <w:rPr>
          <w:rtl w:val="0"/>
        </w:rPr>
        <w:t xml:space="preserve">Jon Ossoff was born in Atlanta, Georgia, to Heather Fenton, who co-founded NewPower PAC, an organization focused on electing women to local offices in Georgia. Ossoff's father, Richard, was an attorney. Ossoff attended private school before attending Georgetown University, earning a degree in Foreign Service. Later, Ossoff attended the London School of Economics in 2013 to earn his Master’s degree in International Political Economy</w:t>
      </w:r>
      <w:r w:rsidDel="00000000" w:rsidR="00000000" w:rsidRPr="00000000">
        <w:rPr>
          <w:vertAlign w:val="superscript"/>
        </w:rPr>
        <w:footnoteReference w:customMarkFollows="0" w:id="21"/>
      </w: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In high school, Ossoff interned for John Lewis, a renowned civil rights activist who mentored him and whom he frequently mentions, describing how Lewis shaped his approach to politics and civil rights. Before entering national politics, Ossoff worked as an investigative media executive and journalist. He became CEO of Insight TWI, a production firm that produced investigative documentaries about organized crime, war crimes, corruption, and human trafficking. In order to present himself as an anti-corruption reformer and an outsider to traditional Washington politics, his campaign message has frequently highlighted this background</w:t>
      </w:r>
      <w:r w:rsidDel="00000000" w:rsidR="00000000" w:rsidRPr="00000000">
        <w:rPr>
          <w:vertAlign w:val="superscript"/>
        </w:rPr>
        <w:footnoteReference w:customMarkFollows="0" w:id="22"/>
      </w:r>
      <w:r w:rsidDel="00000000" w:rsidR="00000000" w:rsidRPr="00000000">
        <w:rPr>
          <w:rtl w:val="0"/>
        </w:rPr>
        <w:t xml:space="preserve">.</w:t>
      </w:r>
    </w:p>
    <w:p w:rsidR="00000000" w:rsidDel="00000000" w:rsidP="00000000" w:rsidRDefault="00000000" w:rsidRPr="00000000" w14:paraId="00000130">
      <w:pPr>
        <w:ind w:firstLine="720"/>
        <w:rPr/>
      </w:pPr>
      <w:r w:rsidDel="00000000" w:rsidR="00000000" w:rsidRPr="00000000">
        <w:rPr>
          <w:rtl w:val="0"/>
        </w:rPr>
      </w:r>
    </w:p>
    <w:p w:rsidR="00000000" w:rsidDel="00000000" w:rsidP="00000000" w:rsidRDefault="00000000" w:rsidRPr="00000000" w14:paraId="00000131">
      <w:pPr>
        <w:pStyle w:val="Heading3"/>
        <w:spacing w:after="0" w:before="0" w:line="480" w:lineRule="auto"/>
        <w:rPr/>
      </w:pPr>
      <w:r w:rsidDel="00000000" w:rsidR="00000000" w:rsidRPr="00000000">
        <w:rPr>
          <w:rtl w:val="0"/>
        </w:rPr>
        <w:t xml:space="preserve">Political Career</w:t>
      </w:r>
    </w:p>
    <w:p w:rsidR="00000000" w:rsidDel="00000000" w:rsidP="00000000" w:rsidRDefault="00000000" w:rsidRPr="00000000" w14:paraId="00000132">
      <w:pPr>
        <w:rPr/>
      </w:pPr>
      <w:r w:rsidDel="00000000" w:rsidR="00000000" w:rsidRPr="00000000">
        <w:rPr>
          <w:rtl w:val="0"/>
        </w:rPr>
        <w:t xml:space="preserve">Ossoff first gained national recognition with the 2017 special election for District 6 after the resignation of Tom Price. With 48.1% of the vote, Ossoff won the first "jungle primary," but he fell short of the 50% threshold required to prevent a runoff. Later, Republican Karen Handel defeated him 51.8% to 48.2% in the runoff election. Even though he lost, it elevated his recognition within the Democratic party. Later, in 2020, he started to campaign for the U.S. Senate against Republican incumbent David Perdue. A runoff election was needed in January 2021 because neither candidate won a majority vote in the general election in November. In the runoff, Ossoff defeated Perdue to become the youngest Democratic senator elected in decades. With Vice President Kamala Harris breaking the 50–50 split, Ossoff helped Democrats take control of the Senate.</w:t>
      </w:r>
      <w:r w:rsidDel="00000000" w:rsidR="00000000" w:rsidRPr="00000000">
        <w:rPr>
          <w:vertAlign w:val="superscript"/>
        </w:rPr>
        <w:footnoteReference w:customMarkFollows="0" w:id="23"/>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Since being elected into the Senate, Ossoff has served on the Committee on Rules and Administration and the Select Committee on Intelligence. Jon Ossoff has also served on the Senate Committee on Appropriations, which includes the Subcommittees on Agriculture, Rural Development, Food and Drug Administration, and several others. He holds the title of Ranking Member in Veteran Affairs Subcommittees</w:t>
      </w:r>
      <w:r w:rsidDel="00000000" w:rsidR="00000000" w:rsidRPr="00000000">
        <w:rPr>
          <w:vertAlign w:val="superscript"/>
        </w:rPr>
        <w:footnoteReference w:customMarkFollows="0" w:id="24"/>
      </w:r>
      <w:r w:rsidDel="00000000" w:rsidR="00000000" w:rsidRPr="00000000">
        <w:rPr>
          <w:rtl w:val="0"/>
        </w:rPr>
        <w:t xml:space="preserve">.</w:t>
      </w:r>
    </w:p>
    <w:p w:rsidR="00000000" w:rsidDel="00000000" w:rsidP="00000000" w:rsidRDefault="00000000" w:rsidRPr="00000000" w14:paraId="00000135">
      <w:pPr>
        <w:ind w:firstLine="720"/>
        <w:rPr/>
      </w:pPr>
      <w:r w:rsidDel="00000000" w:rsidR="00000000" w:rsidRPr="00000000">
        <w:rPr>
          <w:rtl w:val="0"/>
        </w:rPr>
      </w:r>
    </w:p>
    <w:p w:rsidR="00000000" w:rsidDel="00000000" w:rsidP="00000000" w:rsidRDefault="00000000" w:rsidRPr="00000000" w14:paraId="00000136">
      <w:pPr>
        <w:pStyle w:val="Heading3"/>
        <w:spacing w:line="480" w:lineRule="auto"/>
        <w:rPr/>
      </w:pPr>
      <w:r w:rsidDel="00000000" w:rsidR="00000000" w:rsidRPr="00000000">
        <w:rPr>
          <w:rtl w:val="0"/>
        </w:rPr>
        <w:t xml:space="preserve">Voting Record &amp; Legislative Highlights</w:t>
      </w:r>
    </w:p>
    <w:p w:rsidR="00000000" w:rsidDel="00000000" w:rsidP="00000000" w:rsidRDefault="00000000" w:rsidRPr="00000000" w14:paraId="00000137">
      <w:pPr>
        <w:rPr/>
      </w:pPr>
      <w:r w:rsidDel="00000000" w:rsidR="00000000" w:rsidRPr="00000000">
        <w:rPr>
          <w:rtl w:val="0"/>
        </w:rPr>
        <w:t xml:space="preserve">Ossoff has kept a voting record that is closely aligned with his party's priorities, while also toeing the line of moderation when it comes to voting. Ossoff has taken part in 122 recorded roll call votes and has voted with his party on significant party-line issues roughly 99% of the time, according to legislative tracking statistics. His voting history shows voting rights protections, federal infrastructure investment, healthcare expansion, climate initiatives, judicial confirmations, and gun safety legislation. Ossoff has also supported important Biden administration policies like the Inflation Reduction Act and the American Rescue Plan Act</w:t>
      </w:r>
      <w:r w:rsidDel="00000000" w:rsidR="00000000" w:rsidRPr="00000000">
        <w:rPr>
          <w:vertAlign w:val="superscript"/>
        </w:rPr>
        <w:footnoteReference w:customMarkFollows="0" w:id="25"/>
      </w:r>
      <w:r w:rsidDel="00000000" w:rsidR="00000000" w:rsidRPr="00000000">
        <w:rPr>
          <w:rtl w:val="0"/>
        </w:rPr>
        <w:t xml:space="preserve">.</w:t>
      </w:r>
    </w:p>
    <w:p w:rsidR="00000000" w:rsidDel="00000000" w:rsidP="00000000" w:rsidRDefault="00000000" w:rsidRPr="00000000" w14:paraId="00000138">
      <w:pPr>
        <w:ind w:firstLine="720"/>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Ossoff has tried to present a more moderate and bipartisan image by supporting measures on public safety like the Laken Riley Act, veterans' programs, military infrastructure, rural broadband development, and anti-corruption oversight. His legislative interests have centered on military and national security issues, government accountability, and law enforcement policies. Conservatives believe that his voting record reflects support for the national Democratic agenda over Georgia's more moderate electorate. Meanwhile, some progressives have questioned his positions on military funding and bipartisan border security measures, claiming that he rules more like a moderate Democrat than a progressive</w:t>
      </w:r>
      <w:r w:rsidDel="00000000" w:rsidR="00000000" w:rsidRPr="00000000">
        <w:rPr>
          <w:vertAlign w:val="superscript"/>
        </w:rPr>
        <w:footnoteReference w:customMarkFollows="0" w:id="26"/>
      </w: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4245"/>
        <w:gridCol w:w="1401.0000000000014"/>
        <w:gridCol w:w="1913.9999999999986"/>
        <w:tblGridChange w:id="0">
          <w:tblGrid>
            <w:gridCol w:w="2520"/>
            <w:gridCol w:w="4245"/>
            <w:gridCol w:w="1401.0000000000014"/>
            <w:gridCol w:w="1913.999999999998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bfbfbf" w:val="clear"/>
          </w:tcPr>
          <w:p w:rsidR="00000000" w:rsidDel="00000000" w:rsidP="00000000" w:rsidRDefault="00000000" w:rsidRPr="00000000" w14:paraId="0000013B">
            <w:pPr>
              <w:spacing w:line="360" w:lineRule="auto"/>
              <w:jc w:val="center"/>
              <w:rPr>
                <w:b w:val="1"/>
                <w:bCs w:val="1"/>
              </w:rPr>
            </w:pPr>
            <w:r w:rsidDel="00000000" w:rsidR="00000000" w:rsidRPr="00000000">
              <w:rPr>
                <w:b w:val="1"/>
                <w:bCs w:val="1"/>
                <w:rtl w:val="0"/>
              </w:rPr>
              <w:t xml:space="preserve">Legislation</w:t>
            </w:r>
          </w:p>
        </w:tc>
        <w:tc>
          <w:tcPr>
            <w:tcBorders>
              <w:top w:color="000000" w:space="0" w:sz="6" w:val="single"/>
              <w:left w:color="000000" w:space="0" w:sz="6" w:val="single"/>
              <w:bottom w:color="000000" w:space="0" w:sz="6" w:val="single"/>
              <w:right w:color="000000" w:space="0" w:sz="6" w:val="single"/>
            </w:tcBorders>
            <w:shd w:fill="bfbfbf" w:val="clear"/>
          </w:tcPr>
          <w:p w:rsidR="00000000" w:rsidDel="00000000" w:rsidP="00000000" w:rsidRDefault="00000000" w:rsidRPr="00000000" w14:paraId="0000013C">
            <w:pPr>
              <w:spacing w:line="360" w:lineRule="auto"/>
              <w:jc w:val="center"/>
              <w:rPr>
                <w:b w:val="1"/>
                <w:bCs w:val="1"/>
              </w:rPr>
            </w:pPr>
            <w:r w:rsidDel="00000000" w:rsidR="00000000" w:rsidRPr="00000000">
              <w:rPr>
                <w:b w:val="1"/>
                <w:bCs w:val="1"/>
                <w:rtl w:val="0"/>
              </w:rPr>
              <w:t xml:space="preserve">Description</w:t>
            </w:r>
          </w:p>
        </w:tc>
        <w:tc>
          <w:tcPr>
            <w:tcBorders>
              <w:top w:color="000000" w:space="0" w:sz="6" w:val="single"/>
              <w:left w:color="000000" w:space="0" w:sz="6" w:val="single"/>
              <w:bottom w:color="000000" w:space="0" w:sz="6" w:val="single"/>
              <w:right w:color="000000" w:space="0" w:sz="6" w:val="single"/>
            </w:tcBorders>
            <w:shd w:fill="bfbfbf" w:val="clear"/>
          </w:tcPr>
          <w:p w:rsidR="00000000" w:rsidDel="00000000" w:rsidP="00000000" w:rsidRDefault="00000000" w:rsidRPr="00000000" w14:paraId="0000013D">
            <w:pPr>
              <w:spacing w:line="360" w:lineRule="auto"/>
              <w:jc w:val="center"/>
              <w:rPr>
                <w:b w:val="1"/>
                <w:bCs w:val="1"/>
              </w:rPr>
            </w:pPr>
            <w:r w:rsidDel="00000000" w:rsidR="00000000" w:rsidRPr="00000000">
              <w:rPr>
                <w:b w:val="1"/>
                <w:bCs w:val="1"/>
                <w:rtl w:val="0"/>
              </w:rPr>
              <w:t xml:space="preserve">Date Introduced</w:t>
            </w:r>
          </w:p>
        </w:tc>
        <w:tc>
          <w:tcPr>
            <w:tcBorders>
              <w:top w:color="000000" w:space="0" w:sz="6" w:val="single"/>
              <w:left w:color="000000" w:space="0" w:sz="6" w:val="single"/>
              <w:bottom w:color="000000" w:space="0" w:sz="6" w:val="single"/>
              <w:right w:color="000000" w:space="0" w:sz="6" w:val="single"/>
            </w:tcBorders>
            <w:shd w:fill="bfbfbf" w:val="clear"/>
          </w:tcPr>
          <w:p w:rsidR="00000000" w:rsidDel="00000000" w:rsidP="00000000" w:rsidRDefault="00000000" w:rsidRPr="00000000" w14:paraId="0000013E">
            <w:pPr>
              <w:spacing w:line="360" w:lineRule="auto"/>
              <w:jc w:val="center"/>
              <w:rPr>
                <w:b w:val="1"/>
                <w:bCs w:val="1"/>
              </w:rPr>
            </w:pPr>
            <w:r w:rsidDel="00000000" w:rsidR="00000000" w:rsidRPr="00000000">
              <w:rPr>
                <w:b w:val="1"/>
                <w:bCs w:val="1"/>
                <w:rtl w:val="0"/>
              </w:rPr>
              <w:t xml:space="preserve">Status / Ossoff Vote</w:t>
            </w:r>
          </w:p>
        </w:tc>
      </w:tr>
      <w:tr>
        <w:trPr>
          <w:cantSplit w:val="0"/>
          <w:trHeight w:val="1520.9765625" w:hRule="atLeast"/>
          <w:tblHeader w:val="0"/>
        </w:trPr>
        <w:tc>
          <w:tcPr>
            <w:tcBorders>
              <w:top w:color="000000" w:space="0" w:sz="6" w:val="single"/>
            </w:tcBorders>
          </w:tcPr>
          <w:p w:rsidR="00000000" w:rsidDel="00000000" w:rsidP="00000000" w:rsidRDefault="00000000" w:rsidRPr="00000000" w14:paraId="0000013F">
            <w:pPr>
              <w:spacing w:line="360" w:lineRule="auto"/>
              <w:rPr/>
            </w:pPr>
            <w:r w:rsidDel="00000000" w:rsidR="00000000" w:rsidRPr="00000000">
              <w:rPr>
                <w:rtl w:val="0"/>
              </w:rPr>
              <w:t xml:space="preserve">Tuberville Amendment #4421 to S. 1383 – “Keep Men out of Women’s Sports”</w:t>
            </w:r>
          </w:p>
        </w:tc>
        <w:tc>
          <w:tcPr>
            <w:tcBorders>
              <w:top w:color="000000" w:space="0" w:sz="6" w:val="single"/>
            </w:tcBorders>
          </w:tcPr>
          <w:p w:rsidR="00000000" w:rsidDel="00000000" w:rsidP="00000000" w:rsidRDefault="00000000" w:rsidRPr="00000000" w14:paraId="00000140">
            <w:pPr>
              <w:spacing w:line="360" w:lineRule="auto"/>
              <w:rPr/>
            </w:pPr>
            <w:r w:rsidDel="00000000" w:rsidR="00000000" w:rsidRPr="00000000">
              <w:rPr>
                <w:rtl w:val="0"/>
              </w:rPr>
              <w:t xml:space="preserve">The amendment would prohibit transgender women and girls from participating in federally funded women’s sports programs under Title IX.</w:t>
            </w:r>
          </w:p>
        </w:tc>
        <w:tc>
          <w:tcPr>
            <w:tcBorders>
              <w:top w:color="000000" w:space="0" w:sz="6" w:val="single"/>
            </w:tcBorders>
          </w:tcPr>
          <w:p w:rsidR="00000000" w:rsidDel="00000000" w:rsidP="00000000" w:rsidRDefault="00000000" w:rsidRPr="00000000" w14:paraId="00000141">
            <w:pPr>
              <w:spacing w:line="360" w:lineRule="auto"/>
              <w:rPr/>
            </w:pPr>
            <w:r w:rsidDel="00000000" w:rsidR="00000000" w:rsidRPr="00000000">
              <w:rPr>
                <w:rtl w:val="0"/>
              </w:rPr>
              <w:t xml:space="preserve">March 21, 2026</w:t>
            </w:r>
          </w:p>
        </w:tc>
        <w:tc>
          <w:tcPr>
            <w:tcBorders>
              <w:top w:color="000000" w:space="0" w:sz="6" w:val="single"/>
            </w:tcBorders>
          </w:tcPr>
          <w:p w:rsidR="00000000" w:rsidDel="00000000" w:rsidP="00000000" w:rsidRDefault="00000000" w:rsidRPr="00000000" w14:paraId="00000142">
            <w:pPr>
              <w:widowControl w:val="0"/>
              <w:spacing w:line="360" w:lineRule="auto"/>
              <w:rPr/>
            </w:pPr>
            <w:r w:rsidDel="00000000" w:rsidR="00000000" w:rsidRPr="00000000">
              <w:rPr>
                <w:rtl w:val="0"/>
              </w:rPr>
              <w:t xml:space="preserve">Failed/Opposes</w:t>
            </w:r>
          </w:p>
        </w:tc>
      </w:tr>
      <w:tr>
        <w:trPr>
          <w:cantSplit w:val="0"/>
          <w:tblHeader w:val="0"/>
        </w:trPr>
        <w:tc>
          <w:tcPr/>
          <w:p w:rsidR="00000000" w:rsidDel="00000000" w:rsidP="00000000" w:rsidRDefault="00000000" w:rsidRPr="00000000" w14:paraId="00000143">
            <w:pPr>
              <w:spacing w:line="360" w:lineRule="auto"/>
              <w:rPr/>
            </w:pPr>
            <w:r w:rsidDel="00000000" w:rsidR="00000000" w:rsidRPr="00000000">
              <w:rPr>
                <w:rtl w:val="0"/>
              </w:rPr>
              <w:t xml:space="preserve">Motion to Table Lee Amendment #4236 to H.R. 7148 – Strike All Earmarks from FY26 Funding Bill</w:t>
            </w:r>
          </w:p>
        </w:tc>
        <w:tc>
          <w:tcPr/>
          <w:p w:rsidR="00000000" w:rsidDel="00000000" w:rsidP="00000000" w:rsidRDefault="00000000" w:rsidRPr="00000000" w14:paraId="00000144">
            <w:pPr>
              <w:spacing w:line="360" w:lineRule="auto"/>
              <w:rPr/>
            </w:pPr>
            <w:r w:rsidDel="00000000" w:rsidR="00000000" w:rsidRPr="00000000">
              <w:rPr>
                <w:rtl w:val="0"/>
              </w:rPr>
              <w:t xml:space="preserve">Vote to block Senator Mike Lee’s proposal to remove all earmarks from the FY26 spending package.</w:t>
            </w:r>
          </w:p>
        </w:tc>
        <w:tc>
          <w:tcPr/>
          <w:p w:rsidR="00000000" w:rsidDel="00000000" w:rsidP="00000000" w:rsidRDefault="00000000" w:rsidRPr="00000000" w14:paraId="00000145">
            <w:pPr>
              <w:widowControl w:val="0"/>
              <w:spacing w:line="360" w:lineRule="auto"/>
              <w:rPr/>
            </w:pPr>
            <w:r w:rsidDel="00000000" w:rsidR="00000000" w:rsidRPr="00000000">
              <w:rPr>
                <w:rtl w:val="0"/>
              </w:rPr>
              <w:t xml:space="preserve">January 30th, 2026</w:t>
            </w:r>
          </w:p>
        </w:tc>
        <w:tc>
          <w:tcPr/>
          <w:p w:rsidR="00000000" w:rsidDel="00000000" w:rsidP="00000000" w:rsidRDefault="00000000" w:rsidRPr="00000000" w14:paraId="00000146">
            <w:pPr>
              <w:widowControl w:val="0"/>
              <w:spacing w:line="360" w:lineRule="auto"/>
              <w:rPr/>
            </w:pPr>
            <w:r w:rsidDel="00000000" w:rsidR="00000000" w:rsidRPr="00000000">
              <w:rPr>
                <w:rtl w:val="0"/>
              </w:rPr>
              <w:t xml:space="preserve">Motion Agreed Too/Supports</w:t>
            </w:r>
          </w:p>
        </w:tc>
      </w:tr>
      <w:tr>
        <w:trPr>
          <w:cantSplit w:val="0"/>
          <w:tblHeader w:val="0"/>
        </w:trPr>
        <w:tc>
          <w:tcPr/>
          <w:p w:rsidR="00000000" w:rsidDel="00000000" w:rsidP="00000000" w:rsidRDefault="00000000" w:rsidRPr="00000000" w14:paraId="00000147">
            <w:pPr>
              <w:spacing w:line="360" w:lineRule="auto"/>
              <w:rPr/>
            </w:pPr>
            <w:r w:rsidDel="00000000" w:rsidR="00000000" w:rsidRPr="00000000">
              <w:rPr>
                <w:rtl w:val="0"/>
              </w:rPr>
              <w:t xml:space="preserve">H.R. 4 – Rescissions Package Defunding NPR, PBS, and USAID</w:t>
            </w:r>
          </w:p>
        </w:tc>
        <w:tc>
          <w:tcPr/>
          <w:p w:rsidR="00000000" w:rsidDel="00000000" w:rsidP="00000000" w:rsidRDefault="00000000" w:rsidRPr="00000000" w14:paraId="00000148">
            <w:pPr>
              <w:spacing w:line="360" w:lineRule="auto"/>
              <w:rPr/>
            </w:pPr>
            <w:r w:rsidDel="00000000" w:rsidR="00000000" w:rsidRPr="00000000">
              <w:rPr>
                <w:rtl w:val="0"/>
              </w:rPr>
              <w:t xml:space="preserve">Bill rescinded federal funding from USAID programs and the Corporation for Public Broadcasting.</w:t>
            </w:r>
          </w:p>
        </w:tc>
        <w:tc>
          <w:tcPr/>
          <w:p w:rsidR="00000000" w:rsidDel="00000000" w:rsidP="00000000" w:rsidRDefault="00000000" w:rsidRPr="00000000" w14:paraId="00000149">
            <w:pPr>
              <w:spacing w:line="360" w:lineRule="auto"/>
              <w:rPr/>
            </w:pPr>
            <w:r w:rsidDel="00000000" w:rsidR="00000000" w:rsidRPr="00000000">
              <w:rPr>
                <w:rtl w:val="0"/>
              </w:rPr>
              <w:t xml:space="preserve">July 17, 2025</w:t>
            </w:r>
          </w:p>
          <w:p w:rsidR="00000000" w:rsidDel="00000000" w:rsidP="00000000" w:rsidRDefault="00000000" w:rsidRPr="00000000" w14:paraId="0000014A">
            <w:pPr>
              <w:widowControl w:val="0"/>
              <w:spacing w:line="360" w:lineRule="auto"/>
              <w:rPr/>
            </w:pPr>
            <w:r w:rsidDel="00000000" w:rsidR="00000000" w:rsidRPr="00000000">
              <w:rPr>
                <w:rtl w:val="0"/>
              </w:rPr>
            </w:r>
          </w:p>
        </w:tc>
        <w:tc>
          <w:tcPr/>
          <w:p w:rsidR="00000000" w:rsidDel="00000000" w:rsidP="00000000" w:rsidRDefault="00000000" w:rsidRPr="00000000" w14:paraId="0000014B">
            <w:pPr>
              <w:widowControl w:val="0"/>
              <w:spacing w:line="360" w:lineRule="auto"/>
              <w:rPr/>
            </w:pPr>
            <w:r w:rsidDel="00000000" w:rsidR="00000000" w:rsidRPr="00000000">
              <w:rPr>
                <w:rtl w:val="0"/>
              </w:rPr>
              <w:t xml:space="preserve">Passed Congress/Opposes</w:t>
            </w:r>
          </w:p>
        </w:tc>
      </w:tr>
      <w:tr>
        <w:trPr>
          <w:cantSplit w:val="0"/>
          <w:tblHeader w:val="0"/>
        </w:trPr>
        <w:tc>
          <w:tcPr/>
          <w:p w:rsidR="00000000" w:rsidDel="00000000" w:rsidP="00000000" w:rsidRDefault="00000000" w:rsidRPr="00000000" w14:paraId="0000014C">
            <w:pPr>
              <w:spacing w:line="360" w:lineRule="auto"/>
              <w:rPr/>
            </w:pPr>
            <w:r w:rsidDel="00000000" w:rsidR="00000000" w:rsidRPr="00000000">
              <w:rPr>
                <w:rtl w:val="0"/>
              </w:rPr>
              <w:t xml:space="preserve">Senate Amendment to H.R. 1 – “One Big Beautiful Bill Act”</w:t>
            </w:r>
          </w:p>
        </w:tc>
        <w:tc>
          <w:tcPr/>
          <w:p w:rsidR="00000000" w:rsidDel="00000000" w:rsidP="00000000" w:rsidRDefault="00000000" w:rsidRPr="00000000" w14:paraId="0000014D">
            <w:pPr>
              <w:spacing w:line="360" w:lineRule="auto"/>
              <w:rPr/>
            </w:pPr>
            <w:r w:rsidDel="00000000" w:rsidR="00000000" w:rsidRPr="00000000">
              <w:rPr>
                <w:rtl w:val="0"/>
              </w:rPr>
              <w:t xml:space="preserve">Republican-backed package focused on border security, federal spending cuts, and public assistance reforms.</w:t>
            </w:r>
          </w:p>
          <w:p w:rsidR="00000000" w:rsidDel="00000000" w:rsidP="00000000" w:rsidRDefault="00000000" w:rsidRPr="00000000" w14:paraId="0000014E">
            <w:pPr>
              <w:widowControl w:val="0"/>
              <w:spacing w:line="360" w:lineRule="auto"/>
              <w:rPr/>
            </w:pPr>
            <w:r w:rsidDel="00000000" w:rsidR="00000000" w:rsidRPr="00000000">
              <w:rPr>
                <w:rtl w:val="0"/>
              </w:rPr>
            </w:r>
          </w:p>
        </w:tc>
        <w:tc>
          <w:tcPr/>
          <w:p w:rsidR="00000000" w:rsidDel="00000000" w:rsidP="00000000" w:rsidRDefault="00000000" w:rsidRPr="00000000" w14:paraId="0000014F">
            <w:pPr>
              <w:spacing w:line="360" w:lineRule="auto"/>
              <w:rPr/>
            </w:pPr>
            <w:r w:rsidDel="00000000" w:rsidR="00000000" w:rsidRPr="00000000">
              <w:rPr>
                <w:rtl w:val="0"/>
              </w:rPr>
              <w:t xml:space="preserve">July 1, 2025</w:t>
            </w:r>
          </w:p>
        </w:tc>
        <w:tc>
          <w:tcPr/>
          <w:p w:rsidR="00000000" w:rsidDel="00000000" w:rsidP="00000000" w:rsidRDefault="00000000" w:rsidRPr="00000000" w14:paraId="00000150">
            <w:pPr>
              <w:widowControl w:val="0"/>
              <w:spacing w:line="360" w:lineRule="auto"/>
              <w:rPr/>
            </w:pPr>
            <w:r w:rsidDel="00000000" w:rsidR="00000000" w:rsidRPr="00000000">
              <w:rPr>
                <w:rtl w:val="0"/>
              </w:rPr>
              <w:t xml:space="preserve">Adopted/Opposes</w:t>
            </w:r>
          </w:p>
        </w:tc>
      </w:tr>
      <w:tr>
        <w:trPr>
          <w:cantSplit w:val="0"/>
          <w:tblHeader w:val="0"/>
        </w:trPr>
        <w:tc>
          <w:tcPr/>
          <w:p w:rsidR="00000000" w:rsidDel="00000000" w:rsidP="00000000" w:rsidRDefault="00000000" w:rsidRPr="00000000" w14:paraId="00000151">
            <w:pPr>
              <w:spacing w:line="360" w:lineRule="auto"/>
              <w:rPr/>
            </w:pPr>
            <w:r w:rsidDel="00000000" w:rsidR="00000000" w:rsidRPr="00000000">
              <w:rPr>
                <w:rtl w:val="0"/>
              </w:rPr>
              <w:t xml:space="preserve">Confirmation of Robert F. Kennedy Jr. as HHS Secretary</w:t>
            </w:r>
          </w:p>
        </w:tc>
        <w:tc>
          <w:tcPr/>
          <w:p w:rsidR="00000000" w:rsidDel="00000000" w:rsidP="00000000" w:rsidRDefault="00000000" w:rsidRPr="00000000" w14:paraId="00000152">
            <w:pPr>
              <w:spacing w:line="360" w:lineRule="auto"/>
              <w:rPr/>
            </w:pPr>
            <w:r w:rsidDel="00000000" w:rsidR="00000000" w:rsidRPr="00000000">
              <w:rPr>
                <w:rtl w:val="0"/>
              </w:rPr>
              <w:t xml:space="preserve">Senate confirmation vote for RFK Jr. to lead the Department of Health and Human Services.</w:t>
            </w:r>
          </w:p>
        </w:tc>
        <w:tc>
          <w:tcPr/>
          <w:p w:rsidR="00000000" w:rsidDel="00000000" w:rsidP="00000000" w:rsidRDefault="00000000" w:rsidRPr="00000000" w14:paraId="00000153">
            <w:pPr>
              <w:spacing w:line="360" w:lineRule="auto"/>
              <w:rPr/>
            </w:pPr>
            <w:r w:rsidDel="00000000" w:rsidR="00000000" w:rsidRPr="00000000">
              <w:rPr>
                <w:rtl w:val="0"/>
              </w:rPr>
              <w:t xml:space="preserve">February 12, 2025</w:t>
            </w:r>
          </w:p>
        </w:tc>
        <w:tc>
          <w:tcPr/>
          <w:p w:rsidR="00000000" w:rsidDel="00000000" w:rsidP="00000000" w:rsidRDefault="00000000" w:rsidRPr="00000000" w14:paraId="00000154">
            <w:pPr>
              <w:widowControl w:val="0"/>
              <w:spacing w:line="360" w:lineRule="auto"/>
              <w:rPr/>
            </w:pPr>
            <w:r w:rsidDel="00000000" w:rsidR="00000000" w:rsidRPr="00000000">
              <w:rPr>
                <w:rtl w:val="0"/>
              </w:rPr>
              <w:t xml:space="preserve">Confirmed/Opposes</w:t>
            </w:r>
          </w:p>
        </w:tc>
      </w:tr>
      <w:tr>
        <w:trPr>
          <w:cantSplit w:val="0"/>
          <w:tblHeader w:val="0"/>
        </w:trPr>
        <w:tc>
          <w:tcPr/>
          <w:p w:rsidR="00000000" w:rsidDel="00000000" w:rsidP="00000000" w:rsidRDefault="00000000" w:rsidRPr="00000000" w14:paraId="00000155">
            <w:pPr>
              <w:spacing w:line="360" w:lineRule="auto"/>
              <w:rPr/>
            </w:pPr>
            <w:r w:rsidDel="00000000" w:rsidR="00000000" w:rsidRPr="00000000">
              <w:rPr>
                <w:rtl w:val="0"/>
              </w:rPr>
              <w:t xml:space="preserve">SAVE America Act</w:t>
            </w:r>
          </w:p>
        </w:tc>
        <w:tc>
          <w:tcPr/>
          <w:p w:rsidR="00000000" w:rsidDel="00000000" w:rsidP="00000000" w:rsidRDefault="00000000" w:rsidRPr="00000000" w14:paraId="00000156">
            <w:pPr>
              <w:spacing w:line="360" w:lineRule="auto"/>
              <w:rPr/>
            </w:pPr>
            <w:r w:rsidDel="00000000" w:rsidR="00000000" w:rsidRPr="00000000">
              <w:rPr>
                <w:rtl w:val="0"/>
              </w:rPr>
              <w:t xml:space="preserve">Election integrity legislation requiring proof of citizenship for voter registration.</w:t>
            </w:r>
          </w:p>
        </w:tc>
        <w:tc>
          <w:tcPr/>
          <w:p w:rsidR="00000000" w:rsidDel="00000000" w:rsidP="00000000" w:rsidRDefault="00000000" w:rsidRPr="00000000" w14:paraId="00000157">
            <w:pPr>
              <w:widowControl w:val="0"/>
              <w:spacing w:line="360" w:lineRule="auto"/>
              <w:rPr/>
            </w:pPr>
            <w:r w:rsidDel="00000000" w:rsidR="00000000" w:rsidRPr="00000000">
              <w:rPr>
                <w:rtl w:val="0"/>
              </w:rPr>
              <w:t xml:space="preserve">January 29, 2026</w:t>
            </w:r>
          </w:p>
        </w:tc>
        <w:tc>
          <w:tcPr/>
          <w:p w:rsidR="00000000" w:rsidDel="00000000" w:rsidP="00000000" w:rsidRDefault="00000000" w:rsidRPr="00000000" w14:paraId="00000158">
            <w:pPr>
              <w:widowControl w:val="0"/>
              <w:spacing w:line="360" w:lineRule="auto"/>
              <w:rPr/>
            </w:pPr>
            <w:r w:rsidDel="00000000" w:rsidR="00000000" w:rsidRPr="00000000">
              <w:rPr>
                <w:rtl w:val="0"/>
              </w:rPr>
              <w:t xml:space="preserve">Stalled/Opposes</w:t>
            </w:r>
          </w:p>
        </w:tc>
      </w:tr>
      <w:tr>
        <w:trPr>
          <w:cantSplit w:val="0"/>
          <w:tblHeader w:val="0"/>
        </w:trPr>
        <w:tc>
          <w:tcPr/>
          <w:p w:rsidR="00000000" w:rsidDel="00000000" w:rsidP="00000000" w:rsidRDefault="00000000" w:rsidRPr="00000000" w14:paraId="00000159">
            <w:pPr>
              <w:spacing w:line="360" w:lineRule="auto"/>
              <w:rPr/>
            </w:pPr>
            <w:r w:rsidDel="00000000" w:rsidR="00000000" w:rsidRPr="00000000">
              <w:rPr>
                <w:rtl w:val="0"/>
              </w:rPr>
              <w:t xml:space="preserve">Federal DEI Program Restrictions</w:t>
            </w:r>
          </w:p>
        </w:tc>
        <w:tc>
          <w:tcPr/>
          <w:p w:rsidR="00000000" w:rsidDel="00000000" w:rsidP="00000000" w:rsidRDefault="00000000" w:rsidRPr="00000000" w14:paraId="0000015A">
            <w:pPr>
              <w:spacing w:line="360" w:lineRule="auto"/>
              <w:rPr/>
            </w:pPr>
            <w:r w:rsidDel="00000000" w:rsidR="00000000" w:rsidRPr="00000000">
              <w:rPr>
                <w:rtl w:val="0"/>
              </w:rPr>
              <w:t xml:space="preserve">Legislation aimed at limiting federal diversity, equity, and inclusion initiatives.</w:t>
            </w:r>
          </w:p>
        </w:tc>
        <w:tc>
          <w:tcPr/>
          <w:p w:rsidR="00000000" w:rsidDel="00000000" w:rsidP="00000000" w:rsidRDefault="00000000" w:rsidRPr="00000000" w14:paraId="0000015B">
            <w:pPr>
              <w:widowControl w:val="0"/>
              <w:spacing w:line="360" w:lineRule="auto"/>
              <w:rPr/>
            </w:pPr>
            <w:r w:rsidDel="00000000" w:rsidR="00000000" w:rsidRPr="00000000">
              <w:rPr>
                <w:rtl w:val="0"/>
              </w:rPr>
              <w:t xml:space="preserve">2026</w:t>
            </w:r>
          </w:p>
        </w:tc>
        <w:tc>
          <w:tcPr/>
          <w:p w:rsidR="00000000" w:rsidDel="00000000" w:rsidP="00000000" w:rsidRDefault="00000000" w:rsidRPr="00000000" w14:paraId="0000015C">
            <w:pPr>
              <w:widowControl w:val="0"/>
              <w:spacing w:line="360" w:lineRule="auto"/>
              <w:rPr/>
            </w:pPr>
            <w:r w:rsidDel="00000000" w:rsidR="00000000" w:rsidRPr="00000000">
              <w:rPr>
                <w:rtl w:val="0"/>
              </w:rPr>
              <w:t xml:space="preserve">Pending/Opposes</w:t>
            </w:r>
          </w:p>
        </w:tc>
      </w:tr>
      <w:tr>
        <w:trPr>
          <w:cantSplit w:val="0"/>
          <w:tblHeader w:val="0"/>
        </w:trPr>
        <w:tc>
          <w:tcPr/>
          <w:p w:rsidR="00000000" w:rsidDel="00000000" w:rsidP="00000000" w:rsidRDefault="00000000" w:rsidRPr="00000000" w14:paraId="0000015D">
            <w:pPr>
              <w:spacing w:line="360" w:lineRule="auto"/>
              <w:rPr/>
            </w:pPr>
            <w:r w:rsidDel="00000000" w:rsidR="00000000" w:rsidRPr="00000000">
              <w:rPr>
                <w:rtl w:val="0"/>
              </w:rPr>
              <w:t xml:space="preserve">NGO Defunding Measures</w:t>
            </w:r>
          </w:p>
        </w:tc>
        <w:tc>
          <w:tcPr/>
          <w:p w:rsidR="00000000" w:rsidDel="00000000" w:rsidP="00000000" w:rsidRDefault="00000000" w:rsidRPr="00000000" w14:paraId="0000015E">
            <w:pPr>
              <w:spacing w:line="360" w:lineRule="auto"/>
              <w:rPr/>
            </w:pPr>
            <w:r w:rsidDel="00000000" w:rsidR="00000000" w:rsidRPr="00000000">
              <w:rPr>
                <w:rtl w:val="0"/>
              </w:rPr>
              <w:t xml:space="preserve">Bills designed to reduce or eliminate federal funding for certain NGOs.</w:t>
            </w:r>
          </w:p>
        </w:tc>
        <w:tc>
          <w:tcPr/>
          <w:p w:rsidR="00000000" w:rsidDel="00000000" w:rsidP="00000000" w:rsidRDefault="00000000" w:rsidRPr="00000000" w14:paraId="0000015F">
            <w:pPr>
              <w:widowControl w:val="0"/>
              <w:spacing w:line="360" w:lineRule="auto"/>
              <w:rPr/>
            </w:pPr>
            <w:r w:rsidDel="00000000" w:rsidR="00000000" w:rsidRPr="00000000">
              <w:rPr>
                <w:rtl w:val="0"/>
              </w:rPr>
              <w:t xml:space="preserve">2026</w:t>
            </w:r>
          </w:p>
        </w:tc>
        <w:tc>
          <w:tcPr/>
          <w:p w:rsidR="00000000" w:rsidDel="00000000" w:rsidP="00000000" w:rsidRDefault="00000000" w:rsidRPr="00000000" w14:paraId="00000160">
            <w:pPr>
              <w:widowControl w:val="0"/>
              <w:spacing w:line="360" w:lineRule="auto"/>
              <w:rPr/>
            </w:pPr>
            <w:r w:rsidDel="00000000" w:rsidR="00000000" w:rsidRPr="00000000">
              <w:rPr>
                <w:rtl w:val="0"/>
              </w:rPr>
              <w:t xml:space="preserve">Pending/</w:t>
            </w:r>
          </w:p>
          <w:p w:rsidR="00000000" w:rsidDel="00000000" w:rsidP="00000000" w:rsidRDefault="00000000" w:rsidRPr="00000000" w14:paraId="00000161">
            <w:pPr>
              <w:widowControl w:val="0"/>
              <w:spacing w:line="360" w:lineRule="auto"/>
              <w:rPr/>
            </w:pPr>
            <w:r w:rsidDel="00000000" w:rsidR="00000000" w:rsidRPr="00000000">
              <w:rPr>
                <w:rtl w:val="0"/>
              </w:rPr>
              <w:t xml:space="preserve">Opposes </w:t>
            </w:r>
          </w:p>
        </w:tc>
      </w:tr>
    </w:tbl>
    <w:p w:rsidR="00000000" w:rsidDel="00000000" w:rsidP="00000000" w:rsidRDefault="00000000" w:rsidRPr="00000000" w14:paraId="00000162">
      <w:pPr>
        <w:pStyle w:val="Heading3"/>
        <w:spacing w:line="480" w:lineRule="auto"/>
        <w:rPr/>
      </w:pPr>
      <w:r w:rsidDel="00000000" w:rsidR="00000000" w:rsidRPr="00000000">
        <w:rPr>
          <w:rtl w:val="0"/>
        </w:rPr>
      </w:r>
    </w:p>
    <w:p w:rsidR="00000000" w:rsidDel="00000000" w:rsidP="00000000" w:rsidRDefault="00000000" w:rsidRPr="00000000" w14:paraId="00000163">
      <w:pPr>
        <w:pStyle w:val="Heading3"/>
        <w:spacing w:after="0" w:before="0" w:line="480" w:lineRule="auto"/>
        <w:rPr/>
      </w:pPr>
      <w:r w:rsidDel="00000000" w:rsidR="00000000" w:rsidRPr="00000000">
        <w:rPr>
          <w:rtl w:val="0"/>
        </w:rPr>
        <w:t xml:space="preserve">Public Image &amp; Brand</w:t>
      </w:r>
    </w:p>
    <w:p w:rsidR="00000000" w:rsidDel="00000000" w:rsidP="00000000" w:rsidRDefault="00000000" w:rsidRPr="00000000" w14:paraId="00000164">
      <w:pPr>
        <w:rPr/>
      </w:pPr>
      <w:r w:rsidDel="00000000" w:rsidR="00000000" w:rsidRPr="00000000">
        <w:rPr>
          <w:rtl w:val="0"/>
        </w:rPr>
        <w:t xml:space="preserve">One of Ossoff's greatest strengths is his bipartisan reputation. He frequently describes himself as a pragmatic Democrat concerned with government accountability, ethics reform, and bipartisan cooperation. His investigations into prisoner maltreatment, military housing issues, and corruption have contributed to this image. Georgia Democrats in metro Atlanta, younger voters, Black voters, suburban professionals, and college-educated moderates all strongly favor Ossoff. His campaigns have focused on forming coalitions with Black and suburban Democratic voters.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3"/>
        <w:spacing w:after="0" w:before="0" w:line="480" w:lineRule="auto"/>
        <w:rPr/>
      </w:pPr>
      <w:r w:rsidDel="00000000" w:rsidR="00000000" w:rsidRPr="00000000">
        <w:rPr>
          <w:rtl w:val="0"/>
        </w:rPr>
        <w:t xml:space="preserve">Key Vulnerabilities</w:t>
      </w:r>
    </w:p>
    <w:p w:rsidR="00000000" w:rsidDel="00000000" w:rsidP="00000000" w:rsidRDefault="00000000" w:rsidRPr="00000000" w14:paraId="00000167">
      <w:pPr>
        <w:rPr/>
      </w:pPr>
      <w:r w:rsidDel="00000000" w:rsidR="00000000" w:rsidRPr="00000000">
        <w:rPr>
          <w:rtl w:val="0"/>
        </w:rPr>
        <w:t xml:space="preserve">Jon Ossoff's biggest weakness is that Georgia is a competitive battleground, and its voting record is unpredictable. Although he won the 2021 Senate runoff, his margin of victory was close, showing the state's political divisions. Because Georgia is a battleground state, Ossoff must strike a balance between appealing to progressive Democratic voters and keeping support from moderate suburban independents and swing voters. Democrats are also concerned about Ossoff's ability to keep a high turnout and support among Black voters in urban areas without Senator Raphael Warnock on the ballot. Warnock has always led major Black voter mobilization in Georgia.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Ossoff is also seen as removed from common Georgia issues. Republicans can take advantage of his private-school education, international academic background, and career in investigative journalism to portray him as more connected to elite political circles than to working-class Georgia neighborhoods or rural populations. Fundraising has become another source of criticism. Ossoff has received significant campaign funds from donors outside Georgia, primarily Democratic donor networks in California and New York. While supporters see this national fundraising success as proof of widespread Democratic enthusiasm, on the other hand, it might seem like his campaign is mainly backed by out-of-state political interests rather than grassroots Georgia donations.</w:t>
      </w:r>
    </w:p>
    <w:p w:rsidR="00000000" w:rsidDel="00000000" w:rsidP="00000000" w:rsidRDefault="00000000" w:rsidRPr="00000000" w14:paraId="0000016A">
      <w:pPr>
        <w:pStyle w:val="Heading1"/>
        <w:spacing w:line="480" w:lineRule="auto"/>
        <w:rPr>
          <w:highlight w:val="green"/>
        </w:rPr>
        <w:sectPr>
          <w:headerReference r:id="rId11" w:type="default"/>
          <w:footerReference r:id="rId12" w:type="default"/>
          <w:type w:val="nextPage"/>
          <w:pgSz w:h="15840" w:w="12240" w:orient="portrait"/>
          <w:pgMar w:bottom="1080" w:top="1170" w:left="1080" w:right="1080" w:header="708" w:footer="708"/>
        </w:sectPr>
      </w:pPr>
      <w:r w:rsidDel="00000000" w:rsidR="00000000" w:rsidRPr="00000000">
        <w:rPr>
          <w:rtl w:val="0"/>
        </w:rPr>
      </w:r>
    </w:p>
    <w:p w:rsidR="00000000" w:rsidDel="00000000" w:rsidP="00000000" w:rsidRDefault="00000000" w:rsidRPr="00000000" w14:paraId="0000016B">
      <w:pPr>
        <w:pStyle w:val="Heading1"/>
        <w:spacing w:line="480" w:lineRule="auto"/>
        <w:rPr/>
      </w:pPr>
      <w:r w:rsidDel="00000000" w:rsidR="00000000" w:rsidRPr="00000000">
        <w:rPr>
          <w:rtl w:val="0"/>
        </w:rPr>
        <w:t xml:space="preserve">C</w:t>
      </w:r>
      <w:bookmarkStart w:colFirst="0" w:colLast="0" w:name="kix.vx8axiwiajpn" w:id="24"/>
      <w:bookmarkEnd w:id="24"/>
      <w:r w:rsidDel="00000000" w:rsidR="00000000" w:rsidRPr="00000000">
        <w:rPr>
          <w:rtl w:val="0"/>
        </w:rPr>
        <w:t xml:space="preserve">urrent Political Environment</w:t>
      </w:r>
    </w:p>
    <w:p w:rsidR="00000000" w:rsidDel="00000000" w:rsidP="00000000" w:rsidRDefault="00000000" w:rsidRPr="00000000" w14:paraId="0000016C">
      <w:pPr>
        <w:pStyle w:val="Heading2"/>
        <w:spacing w:line="480" w:lineRule="auto"/>
        <w:rPr>
          <w:sz w:val="24"/>
          <w:szCs w:val="24"/>
        </w:rPr>
      </w:pPr>
      <w:r w:rsidDel="00000000" w:rsidR="00000000" w:rsidRPr="00000000">
        <w:rPr>
          <w:rtl w:val="0"/>
        </w:rPr>
        <w:t xml:space="preserve">National </w:t>
      </w:r>
      <w:r w:rsidDel="00000000" w:rsidR="00000000" w:rsidRPr="00000000">
        <w:rPr>
          <w:rtl w:val="0"/>
        </w:rPr>
        <w:t xml:space="preserve">Political Environment</w:t>
      </w:r>
      <w:r w:rsidDel="00000000" w:rsidR="00000000" w:rsidRPr="00000000">
        <w:rPr>
          <w:rtl w:val="0"/>
        </w:rPr>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2070"/>
        <w:gridCol w:w="2175"/>
        <w:gridCol w:w="3960"/>
        <w:tblGridChange w:id="0">
          <w:tblGrid>
            <w:gridCol w:w="1875"/>
            <w:gridCol w:w="2070"/>
            <w:gridCol w:w="2175"/>
            <w:gridCol w:w="3960"/>
          </w:tblGrid>
        </w:tblGridChange>
      </w:tblGrid>
      <w:tr>
        <w:trPr>
          <w:cantSplit w:val="0"/>
          <w:tblHeader w:val="0"/>
        </w:trPr>
        <w:tc>
          <w:tcPr>
            <w:shd w:fill="b7b7b7" w:val="clear"/>
          </w:tcPr>
          <w:p w:rsidR="00000000" w:rsidDel="00000000" w:rsidP="00000000" w:rsidRDefault="00000000" w:rsidRPr="00000000" w14:paraId="0000016D">
            <w:pPr>
              <w:spacing w:line="240" w:lineRule="auto"/>
              <w:jc w:val="center"/>
              <w:rPr>
                <w:b w:val="1"/>
                <w:bCs w:val="1"/>
              </w:rPr>
            </w:pPr>
            <w:r w:rsidDel="00000000" w:rsidR="00000000" w:rsidRPr="00000000">
              <w:rPr>
                <w:b w:val="1"/>
                <w:bCs w:val="1"/>
                <w:rtl w:val="0"/>
              </w:rPr>
              <w:t xml:space="preserve">Election Cycle</w:t>
            </w:r>
          </w:p>
        </w:tc>
        <w:tc>
          <w:tcPr>
            <w:shd w:fill="b7b7b7" w:val="clear"/>
          </w:tcPr>
          <w:p w:rsidR="00000000" w:rsidDel="00000000" w:rsidP="00000000" w:rsidRDefault="00000000" w:rsidRPr="00000000" w14:paraId="0000016E">
            <w:pPr>
              <w:spacing w:line="240" w:lineRule="auto"/>
              <w:jc w:val="center"/>
              <w:rPr>
                <w:b w:val="1"/>
                <w:bCs w:val="1"/>
              </w:rPr>
            </w:pPr>
            <w:r w:rsidDel="00000000" w:rsidR="00000000" w:rsidRPr="00000000">
              <w:rPr>
                <w:b w:val="1"/>
                <w:bCs w:val="1"/>
                <w:rtl w:val="0"/>
              </w:rPr>
              <w:t xml:space="preserve">#1 Salient Issue</w:t>
            </w:r>
          </w:p>
        </w:tc>
        <w:tc>
          <w:tcPr>
            <w:shd w:fill="b7b7b7" w:val="clear"/>
          </w:tcPr>
          <w:p w:rsidR="00000000" w:rsidDel="00000000" w:rsidP="00000000" w:rsidRDefault="00000000" w:rsidRPr="00000000" w14:paraId="0000016F">
            <w:pPr>
              <w:spacing w:line="240" w:lineRule="auto"/>
              <w:jc w:val="center"/>
              <w:rPr>
                <w:b w:val="1"/>
                <w:bCs w:val="1"/>
              </w:rPr>
            </w:pPr>
            <w:r w:rsidDel="00000000" w:rsidR="00000000" w:rsidRPr="00000000">
              <w:rPr>
                <w:b w:val="1"/>
                <w:bCs w:val="1"/>
                <w:rtl w:val="0"/>
              </w:rPr>
              <w:t xml:space="preserve">#2 Salient Issue</w:t>
            </w:r>
          </w:p>
        </w:tc>
        <w:tc>
          <w:tcPr>
            <w:shd w:fill="b7b7b7" w:val="clear"/>
          </w:tcPr>
          <w:p w:rsidR="00000000" w:rsidDel="00000000" w:rsidP="00000000" w:rsidRDefault="00000000" w:rsidRPr="00000000" w14:paraId="00000170">
            <w:pPr>
              <w:spacing w:line="240" w:lineRule="auto"/>
              <w:jc w:val="center"/>
              <w:rPr>
                <w:b w:val="1"/>
                <w:bCs w:val="1"/>
              </w:rPr>
            </w:pPr>
            <w:r w:rsidDel="00000000" w:rsidR="00000000" w:rsidRPr="00000000">
              <w:rPr>
                <w:b w:val="1"/>
                <w:bCs w:val="1"/>
                <w:rtl w:val="0"/>
              </w:rPr>
              <w:t xml:space="preserve">#3 Salient Issue</w:t>
            </w:r>
          </w:p>
        </w:tc>
      </w:tr>
      <w:tr>
        <w:trPr>
          <w:cantSplit w:val="0"/>
          <w:tblHeader w:val="0"/>
        </w:trPr>
        <w:tc>
          <w:tcPr/>
          <w:p w:rsidR="00000000" w:rsidDel="00000000" w:rsidP="00000000" w:rsidRDefault="00000000" w:rsidRPr="00000000" w14:paraId="00000171">
            <w:pPr>
              <w:spacing w:line="240" w:lineRule="auto"/>
              <w:jc w:val="center"/>
              <w:rPr>
                <w:b w:val="1"/>
                <w:bCs w:val="1"/>
              </w:rPr>
            </w:pPr>
            <w:hyperlink r:id="rId13">
              <w:r w:rsidDel="00000000" w:rsidR="00000000" w:rsidRPr="00000000">
                <w:rPr>
                  <w:b w:val="1"/>
                  <w:bCs w:val="1"/>
                  <w:rtl w:val="0"/>
                </w:rPr>
                <w:t xml:space="preserve">2018</w:t>
              </w:r>
            </w:hyperlink>
            <w:r w:rsidDel="00000000" w:rsidR="00000000" w:rsidRPr="00000000">
              <w:rPr>
                <w:rtl w:val="0"/>
              </w:rPr>
            </w:r>
          </w:p>
        </w:tc>
        <w:tc>
          <w:tcPr/>
          <w:p w:rsidR="00000000" w:rsidDel="00000000" w:rsidP="00000000" w:rsidRDefault="00000000" w:rsidRPr="00000000" w14:paraId="00000172">
            <w:pPr>
              <w:spacing w:line="240" w:lineRule="auto"/>
              <w:jc w:val="center"/>
              <w:rPr>
                <w:b w:val="1"/>
                <w:bCs w:val="1"/>
              </w:rPr>
            </w:pPr>
            <w:r w:rsidDel="00000000" w:rsidR="00000000" w:rsidRPr="00000000">
              <w:rPr>
                <w:b w:val="1"/>
                <w:bCs w:val="1"/>
                <w:rtl w:val="0"/>
              </w:rPr>
              <w:t xml:space="preserve">Healthcare</w:t>
            </w:r>
          </w:p>
        </w:tc>
        <w:tc>
          <w:tcPr/>
          <w:p w:rsidR="00000000" w:rsidDel="00000000" w:rsidP="00000000" w:rsidRDefault="00000000" w:rsidRPr="00000000" w14:paraId="00000173">
            <w:pPr>
              <w:spacing w:line="240" w:lineRule="auto"/>
              <w:jc w:val="center"/>
              <w:rPr>
                <w:b w:val="1"/>
                <w:bCs w:val="1"/>
              </w:rPr>
            </w:pPr>
            <w:r w:rsidDel="00000000" w:rsidR="00000000" w:rsidRPr="00000000">
              <w:rPr>
                <w:b w:val="1"/>
                <w:bCs w:val="1"/>
                <w:rtl w:val="0"/>
              </w:rPr>
              <w:t xml:space="preserve">Racial Equality</w:t>
            </w:r>
          </w:p>
        </w:tc>
        <w:tc>
          <w:tcPr/>
          <w:p w:rsidR="00000000" w:rsidDel="00000000" w:rsidP="00000000" w:rsidRDefault="00000000" w:rsidRPr="00000000" w14:paraId="00000174">
            <w:pPr>
              <w:spacing w:line="240" w:lineRule="auto"/>
              <w:jc w:val="center"/>
              <w:rPr>
                <w:b w:val="1"/>
                <w:bCs w:val="1"/>
              </w:rPr>
            </w:pPr>
            <w:r w:rsidDel="00000000" w:rsidR="00000000" w:rsidRPr="00000000">
              <w:rPr>
                <w:b w:val="1"/>
                <w:bCs w:val="1"/>
                <w:rtl w:val="0"/>
              </w:rPr>
              <w:t xml:space="preserve">Private Interests in the Economy</w:t>
            </w:r>
          </w:p>
        </w:tc>
      </w:tr>
      <w:tr>
        <w:trPr>
          <w:cantSplit w:val="0"/>
          <w:tblHeader w:val="0"/>
        </w:trPr>
        <w:tc>
          <w:tcPr/>
          <w:p w:rsidR="00000000" w:rsidDel="00000000" w:rsidP="00000000" w:rsidRDefault="00000000" w:rsidRPr="00000000" w14:paraId="00000175">
            <w:pPr>
              <w:spacing w:line="240" w:lineRule="auto"/>
              <w:jc w:val="center"/>
              <w:rPr>
                <w:b w:val="1"/>
                <w:bCs w:val="1"/>
              </w:rPr>
            </w:pPr>
            <w:hyperlink r:id="rId14">
              <w:r w:rsidDel="00000000" w:rsidR="00000000" w:rsidRPr="00000000">
                <w:rPr>
                  <w:b w:val="1"/>
                  <w:bCs w:val="1"/>
                  <w:rtl w:val="0"/>
                </w:rPr>
                <w:t xml:space="preserve">2020</w:t>
              </w:r>
            </w:hyperlink>
            <w:r w:rsidDel="00000000" w:rsidR="00000000" w:rsidRPr="00000000">
              <w:rPr>
                <w:rtl w:val="0"/>
              </w:rPr>
            </w:r>
          </w:p>
        </w:tc>
        <w:tc>
          <w:tcPr/>
          <w:p w:rsidR="00000000" w:rsidDel="00000000" w:rsidP="00000000" w:rsidRDefault="00000000" w:rsidRPr="00000000" w14:paraId="00000176">
            <w:pPr>
              <w:spacing w:line="240" w:lineRule="auto"/>
              <w:jc w:val="center"/>
              <w:rPr>
                <w:b w:val="1"/>
                <w:bCs w:val="1"/>
              </w:rPr>
            </w:pPr>
            <w:r w:rsidDel="00000000" w:rsidR="00000000" w:rsidRPr="00000000">
              <w:rPr>
                <w:b w:val="1"/>
                <w:bCs w:val="1"/>
                <w:rtl w:val="0"/>
              </w:rPr>
              <w:t xml:space="preserve">Economy</w:t>
            </w:r>
          </w:p>
        </w:tc>
        <w:tc>
          <w:tcPr/>
          <w:p w:rsidR="00000000" w:rsidDel="00000000" w:rsidP="00000000" w:rsidRDefault="00000000" w:rsidRPr="00000000" w14:paraId="00000177">
            <w:pPr>
              <w:spacing w:line="240" w:lineRule="auto"/>
              <w:jc w:val="center"/>
              <w:rPr>
                <w:b w:val="1"/>
                <w:bCs w:val="1"/>
              </w:rPr>
            </w:pPr>
            <w:r w:rsidDel="00000000" w:rsidR="00000000" w:rsidRPr="00000000">
              <w:rPr>
                <w:b w:val="1"/>
                <w:bCs w:val="1"/>
                <w:rtl w:val="0"/>
              </w:rPr>
              <w:t xml:space="preserve">Healthcare</w:t>
            </w:r>
          </w:p>
        </w:tc>
        <w:tc>
          <w:tcPr/>
          <w:p w:rsidR="00000000" w:rsidDel="00000000" w:rsidP="00000000" w:rsidRDefault="00000000" w:rsidRPr="00000000" w14:paraId="00000178">
            <w:pPr>
              <w:spacing w:line="240" w:lineRule="auto"/>
              <w:jc w:val="center"/>
              <w:rPr>
                <w:b w:val="1"/>
                <w:bCs w:val="1"/>
              </w:rPr>
            </w:pPr>
            <w:r w:rsidDel="00000000" w:rsidR="00000000" w:rsidRPr="00000000">
              <w:rPr>
                <w:b w:val="1"/>
                <w:bCs w:val="1"/>
                <w:rtl w:val="0"/>
              </w:rPr>
              <w:t xml:space="preserve">COVID-19/Supreme Court Appointees</w:t>
            </w:r>
          </w:p>
        </w:tc>
      </w:tr>
      <w:tr>
        <w:trPr>
          <w:cantSplit w:val="0"/>
          <w:tblHeader w:val="0"/>
        </w:trPr>
        <w:tc>
          <w:tcPr/>
          <w:p w:rsidR="00000000" w:rsidDel="00000000" w:rsidP="00000000" w:rsidRDefault="00000000" w:rsidRPr="00000000" w14:paraId="00000179">
            <w:pPr>
              <w:spacing w:line="240" w:lineRule="auto"/>
              <w:jc w:val="center"/>
              <w:rPr>
                <w:b w:val="1"/>
                <w:bCs w:val="1"/>
              </w:rPr>
            </w:pPr>
            <w:hyperlink r:id="rId15">
              <w:r w:rsidDel="00000000" w:rsidR="00000000" w:rsidRPr="00000000">
                <w:rPr>
                  <w:b w:val="1"/>
                  <w:bCs w:val="1"/>
                  <w:rtl w:val="0"/>
                </w:rPr>
                <w:t xml:space="preserve">2022</w:t>
              </w:r>
            </w:hyperlink>
            <w:r w:rsidDel="00000000" w:rsidR="00000000" w:rsidRPr="00000000">
              <w:rPr>
                <w:rtl w:val="0"/>
              </w:rPr>
            </w:r>
          </w:p>
        </w:tc>
        <w:tc>
          <w:tcPr/>
          <w:p w:rsidR="00000000" w:rsidDel="00000000" w:rsidP="00000000" w:rsidRDefault="00000000" w:rsidRPr="00000000" w14:paraId="0000017A">
            <w:pPr>
              <w:spacing w:line="240" w:lineRule="auto"/>
              <w:jc w:val="center"/>
              <w:rPr>
                <w:b w:val="1"/>
                <w:bCs w:val="1"/>
              </w:rPr>
            </w:pPr>
            <w:r w:rsidDel="00000000" w:rsidR="00000000" w:rsidRPr="00000000">
              <w:rPr>
                <w:b w:val="1"/>
                <w:bCs w:val="1"/>
                <w:rtl w:val="0"/>
              </w:rPr>
              <w:t xml:space="preserve">Economy</w:t>
            </w:r>
          </w:p>
        </w:tc>
        <w:tc>
          <w:tcPr/>
          <w:p w:rsidR="00000000" w:rsidDel="00000000" w:rsidP="00000000" w:rsidRDefault="00000000" w:rsidRPr="00000000" w14:paraId="0000017B">
            <w:pPr>
              <w:spacing w:line="240" w:lineRule="auto"/>
              <w:jc w:val="center"/>
              <w:rPr>
                <w:b w:val="1"/>
                <w:bCs w:val="1"/>
              </w:rPr>
            </w:pPr>
            <w:r w:rsidDel="00000000" w:rsidR="00000000" w:rsidRPr="00000000">
              <w:rPr>
                <w:b w:val="1"/>
                <w:bCs w:val="1"/>
                <w:rtl w:val="0"/>
              </w:rPr>
              <w:t xml:space="preserve">Democracy</w:t>
            </w:r>
          </w:p>
        </w:tc>
        <w:tc>
          <w:tcPr/>
          <w:p w:rsidR="00000000" w:rsidDel="00000000" w:rsidP="00000000" w:rsidRDefault="00000000" w:rsidRPr="00000000" w14:paraId="0000017C">
            <w:pPr>
              <w:spacing w:line="240" w:lineRule="auto"/>
              <w:jc w:val="center"/>
              <w:rPr>
                <w:b w:val="1"/>
                <w:bCs w:val="1"/>
              </w:rPr>
            </w:pPr>
            <w:r w:rsidDel="00000000" w:rsidR="00000000" w:rsidRPr="00000000">
              <w:rPr>
                <w:b w:val="1"/>
                <w:bCs w:val="1"/>
                <w:rtl w:val="0"/>
              </w:rPr>
              <w:t xml:space="preserve">Healthcare</w:t>
            </w:r>
          </w:p>
        </w:tc>
      </w:tr>
      <w:tr>
        <w:trPr>
          <w:cantSplit w:val="0"/>
          <w:tblHeader w:val="0"/>
        </w:trPr>
        <w:tc>
          <w:tcPr/>
          <w:p w:rsidR="00000000" w:rsidDel="00000000" w:rsidP="00000000" w:rsidRDefault="00000000" w:rsidRPr="00000000" w14:paraId="0000017D">
            <w:pPr>
              <w:spacing w:line="240" w:lineRule="auto"/>
              <w:jc w:val="center"/>
              <w:rPr>
                <w:b w:val="1"/>
                <w:bCs w:val="1"/>
              </w:rPr>
            </w:pPr>
            <w:hyperlink r:id="rId16">
              <w:r w:rsidDel="00000000" w:rsidR="00000000" w:rsidRPr="00000000">
                <w:rPr>
                  <w:b w:val="1"/>
                  <w:bCs w:val="1"/>
                  <w:rtl w:val="0"/>
                </w:rPr>
                <w:t xml:space="preserve">2024</w:t>
              </w:r>
            </w:hyperlink>
            <w:r w:rsidDel="00000000" w:rsidR="00000000" w:rsidRPr="00000000">
              <w:rPr>
                <w:rtl w:val="0"/>
              </w:rPr>
            </w:r>
          </w:p>
        </w:tc>
        <w:tc>
          <w:tcPr/>
          <w:p w:rsidR="00000000" w:rsidDel="00000000" w:rsidP="00000000" w:rsidRDefault="00000000" w:rsidRPr="00000000" w14:paraId="0000017E">
            <w:pPr>
              <w:spacing w:line="240" w:lineRule="auto"/>
              <w:jc w:val="center"/>
              <w:rPr>
                <w:b w:val="1"/>
                <w:bCs w:val="1"/>
              </w:rPr>
            </w:pPr>
            <w:r w:rsidDel="00000000" w:rsidR="00000000" w:rsidRPr="00000000">
              <w:rPr>
                <w:b w:val="1"/>
                <w:bCs w:val="1"/>
                <w:rtl w:val="0"/>
              </w:rPr>
              <w:t xml:space="preserve">Economy</w:t>
            </w:r>
          </w:p>
        </w:tc>
        <w:tc>
          <w:tcPr/>
          <w:p w:rsidR="00000000" w:rsidDel="00000000" w:rsidP="00000000" w:rsidRDefault="00000000" w:rsidRPr="00000000" w14:paraId="0000017F">
            <w:pPr>
              <w:spacing w:line="240" w:lineRule="auto"/>
              <w:jc w:val="center"/>
              <w:rPr>
                <w:b w:val="1"/>
                <w:bCs w:val="1"/>
              </w:rPr>
            </w:pPr>
            <w:r w:rsidDel="00000000" w:rsidR="00000000" w:rsidRPr="00000000">
              <w:rPr>
                <w:b w:val="1"/>
                <w:bCs w:val="1"/>
                <w:rtl w:val="0"/>
              </w:rPr>
              <w:t xml:space="preserve">Democracy</w:t>
            </w:r>
          </w:p>
        </w:tc>
        <w:tc>
          <w:tcPr/>
          <w:p w:rsidR="00000000" w:rsidDel="00000000" w:rsidP="00000000" w:rsidRDefault="00000000" w:rsidRPr="00000000" w14:paraId="00000180">
            <w:pPr>
              <w:spacing w:line="240" w:lineRule="auto"/>
              <w:jc w:val="center"/>
              <w:rPr>
                <w:b w:val="1"/>
                <w:bCs w:val="1"/>
              </w:rPr>
            </w:pPr>
            <w:r w:rsidDel="00000000" w:rsidR="00000000" w:rsidRPr="00000000">
              <w:rPr>
                <w:b w:val="1"/>
                <w:bCs w:val="1"/>
                <w:rtl w:val="0"/>
              </w:rPr>
              <w:t xml:space="preserve">National Security/</w:t>
            </w:r>
            <w:r w:rsidDel="00000000" w:rsidR="00000000" w:rsidRPr="00000000">
              <w:rPr>
                <w:b w:val="1"/>
                <w:bCs w:val="1"/>
                <w:rtl w:val="0"/>
              </w:rPr>
              <w:t xml:space="preserve">Immigration</w:t>
            </w:r>
            <w:r w:rsidDel="00000000" w:rsidR="00000000" w:rsidRPr="00000000">
              <w:rPr>
                <w:rtl w:val="0"/>
              </w:rPr>
            </w:r>
          </w:p>
        </w:tc>
      </w:tr>
    </w:tbl>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3"/>
        <w:spacing w:after="0" w:before="0" w:line="480" w:lineRule="auto"/>
        <w:rPr/>
      </w:pPr>
      <w:bookmarkStart w:colFirst="0" w:colLast="0" w:name="_qhgaxij2gl0w" w:id="25"/>
      <w:bookmarkEnd w:id="25"/>
      <w:r w:rsidDel="00000000" w:rsidR="00000000" w:rsidRPr="00000000">
        <w:rPr>
          <w:rtl w:val="0"/>
        </w:rPr>
        <w:t xml:space="preserve">The </w:t>
      </w:r>
      <w:hyperlink r:id="rId17">
        <w:r w:rsidDel="00000000" w:rsidR="00000000" w:rsidRPr="00000000">
          <w:rPr>
            <w:color w:val="1155cc"/>
            <w:u w:val="single"/>
            <w:rtl w:val="0"/>
          </w:rPr>
          <w:t xml:space="preserve">Economy</w:t>
        </w:r>
      </w:hyperlink>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t xml:space="preserve">The economy will be a central issue in this campaign. Across the past four election cycles, it has consistently ranked as the most important concern for voters, and Republicans generally perform better when the economy is their central </w:t>
      </w:r>
      <w:r w:rsidDel="00000000" w:rsidR="00000000" w:rsidRPr="00000000">
        <w:rPr>
          <w:rtl w:val="0"/>
        </w:rPr>
        <w:t xml:space="preserve">focus</w:t>
      </w:r>
      <w:r w:rsidDel="00000000" w:rsidR="00000000" w:rsidRPr="00000000">
        <w:rPr>
          <w:rtl w:val="0"/>
        </w:rPr>
        <w:t xml:space="preserve">.</w:t>
      </w:r>
      <w:r w:rsidDel="00000000" w:rsidR="00000000" w:rsidRPr="00000000">
        <w:rPr>
          <w:vertAlign w:val="superscript"/>
        </w:rPr>
        <w:footnoteReference w:customMarkFollows="0" w:id="27"/>
      </w:r>
      <w:r w:rsidDel="00000000" w:rsidR="00000000" w:rsidRPr="00000000">
        <w:rPr>
          <w:rtl w:val="0"/>
        </w:rPr>
        <w:t xml:space="preserve">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3"/>
        <w:spacing w:after="0" w:before="0" w:line="480" w:lineRule="auto"/>
        <w:rPr/>
      </w:pPr>
      <w:bookmarkStart w:colFirst="0" w:colLast="0" w:name="_y56uhtgex2bx" w:id="26"/>
      <w:bookmarkEnd w:id="26"/>
      <w:r w:rsidDel="00000000" w:rsidR="00000000" w:rsidRPr="00000000">
        <w:rPr>
          <w:rtl w:val="0"/>
        </w:rPr>
        <w:t xml:space="preserve">Healthcare</w:t>
      </w:r>
    </w:p>
    <w:p w:rsidR="00000000" w:rsidDel="00000000" w:rsidP="00000000" w:rsidRDefault="00000000" w:rsidRPr="00000000" w14:paraId="00000186">
      <w:pPr>
        <w:rPr/>
      </w:pPr>
      <w:r w:rsidDel="00000000" w:rsidR="00000000" w:rsidRPr="00000000">
        <w:rPr>
          <w:rtl w:val="0"/>
        </w:rPr>
        <w:t xml:space="preserve">In comparison to previous cycles, healthcare has lost some of its relative importance. It is more structurally linked with Democratic messaging themes and is typically presented around coverage expansion, government participation, and affordability guarantees, even though it is still consistently </w:t>
      </w:r>
      <w:r w:rsidDel="00000000" w:rsidR="00000000" w:rsidRPr="00000000">
        <w:rPr>
          <w:rtl w:val="0"/>
        </w:rPr>
        <w:t xml:space="preserve">important</w:t>
      </w: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3"/>
        <w:spacing w:after="0" w:before="0" w:line="480" w:lineRule="auto"/>
        <w:rPr>
          <w:highlight w:val="green"/>
        </w:rPr>
      </w:pPr>
      <w:bookmarkStart w:colFirst="0" w:colLast="0" w:name="_oz9rjtkanqir" w:id="27"/>
      <w:bookmarkEnd w:id="27"/>
      <w:r w:rsidDel="00000000" w:rsidR="00000000" w:rsidRPr="00000000">
        <w:rPr>
          <w:rtl w:val="0"/>
        </w:rPr>
      </w:r>
    </w:p>
    <w:p w:rsidR="00000000" w:rsidDel="00000000" w:rsidP="00000000" w:rsidRDefault="00000000" w:rsidRPr="00000000" w14:paraId="00000189">
      <w:pPr>
        <w:pStyle w:val="Heading3"/>
        <w:spacing w:after="0" w:before="0" w:line="480" w:lineRule="auto"/>
        <w:rPr>
          <w:highlight w:val="green"/>
        </w:rPr>
      </w:pPr>
      <w:bookmarkStart w:colFirst="0" w:colLast="0" w:name="_jlnker8lxztl" w:id="28"/>
      <w:bookmarkEnd w:id="28"/>
      <w:r w:rsidDel="00000000" w:rsidR="00000000" w:rsidRPr="00000000">
        <w:rPr>
          <w:rtl w:val="0"/>
        </w:rPr>
      </w:r>
    </w:p>
    <w:p w:rsidR="00000000" w:rsidDel="00000000" w:rsidP="00000000" w:rsidRDefault="00000000" w:rsidRPr="00000000" w14:paraId="0000018A">
      <w:pPr>
        <w:pStyle w:val="Heading3"/>
        <w:spacing w:after="0" w:before="0" w:line="480" w:lineRule="auto"/>
        <w:rPr/>
      </w:pPr>
      <w:bookmarkStart w:colFirst="0" w:colLast="0" w:name="_swt0tyuv8r9e" w:id="29"/>
      <w:bookmarkEnd w:id="29"/>
      <w:r w:rsidDel="00000000" w:rsidR="00000000" w:rsidRPr="00000000">
        <w:rPr>
          <w:rtl w:val="0"/>
        </w:rPr>
        <w:t xml:space="preserve">Democracy</w:t>
      </w:r>
    </w:p>
    <w:p w:rsidR="00000000" w:rsidDel="00000000" w:rsidP="00000000" w:rsidRDefault="00000000" w:rsidRPr="00000000" w14:paraId="0000018B">
      <w:pPr>
        <w:rPr/>
      </w:pPr>
      <w:r w:rsidDel="00000000" w:rsidR="00000000" w:rsidRPr="00000000">
        <w:rPr>
          <w:rtl w:val="0"/>
        </w:rPr>
        <w:t xml:space="preserve">Over the past two election cycles, democracy has become a much more important subject, yet it acts differently depending on the electorate. It is more likely to resonate with Democratic-leaning individuals and is frequently linked to issues of political norms, institutional trust, and election integrity. Democracy is usually a background issue that influences tone and </w:t>
      </w:r>
      <w:r w:rsidDel="00000000" w:rsidR="00000000" w:rsidRPr="00000000">
        <w:rPr>
          <w:rtl w:val="0"/>
        </w:rPr>
        <w:t xml:space="preserve">phrasing</w:t>
      </w: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3"/>
        <w:spacing w:after="0" w:before="0" w:line="480" w:lineRule="auto"/>
        <w:rPr/>
      </w:pPr>
      <w:bookmarkStart w:colFirst="0" w:colLast="0" w:name="_9uq0fjw5nl1g" w:id="30"/>
      <w:bookmarkEnd w:id="30"/>
      <w:r w:rsidDel="00000000" w:rsidR="00000000" w:rsidRPr="00000000">
        <w:rPr>
          <w:rtl w:val="0"/>
        </w:rPr>
        <w:t xml:space="preserve">National Security</w:t>
      </w:r>
    </w:p>
    <w:p w:rsidR="00000000" w:rsidDel="00000000" w:rsidP="00000000" w:rsidRDefault="00000000" w:rsidRPr="00000000" w14:paraId="0000018E">
      <w:pPr>
        <w:rPr/>
      </w:pPr>
      <w:r w:rsidDel="00000000" w:rsidR="00000000" w:rsidRPr="00000000">
        <w:rPr>
          <w:rtl w:val="0"/>
        </w:rPr>
        <w:t xml:space="preserve">One of the stronger subject areas for Republican candidates is national security, which includes parts of immigration and law and order. Republican voters typically favor this category, and it frequently gains importance during times of perceived instability or worry about public safety and border </w:t>
      </w:r>
      <w:r w:rsidDel="00000000" w:rsidR="00000000" w:rsidRPr="00000000">
        <w:rPr>
          <w:rtl w:val="0"/>
        </w:rPr>
        <w:t xml:space="preserve">enforcement</w:t>
      </w:r>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2"/>
        <w:spacing w:after="0" w:before="0" w:line="480" w:lineRule="auto"/>
        <w:rPr/>
      </w:pPr>
      <w:r w:rsidDel="00000000" w:rsidR="00000000" w:rsidRPr="00000000">
        <w:rPr>
          <w:rtl w:val="0"/>
        </w:rPr>
        <w:t xml:space="preserve">Georgia Political Environment </w:t>
      </w:r>
    </w:p>
    <w:p w:rsidR="00000000" w:rsidDel="00000000" w:rsidP="00000000" w:rsidRDefault="00000000" w:rsidRPr="00000000" w14:paraId="00000191">
      <w:pPr>
        <w:rPr/>
      </w:pPr>
      <w:r w:rsidDel="00000000" w:rsidR="00000000" w:rsidRPr="00000000">
        <w:rPr>
          <w:rtl w:val="0"/>
        </w:rPr>
        <w:t xml:space="preserve">Since the year 2018, the state of Georgia has become one of the most important swing states in the United States of America. Republicans have consistently held on to state and local offices, while Democrats have increasingly won multiple contests at the federal level. As such, the southern state is cohesively divided between a GOP-led state and highly competitive federal races. In 2018, Republican Brian Kemp won the governor’s race against Democrat Stacey Abrams, while Geoff Duncan secured the Lieutenant Governor’s race and Republican Chris Carr won as Attorney General, after being appointed by Governor Nathan Deal in 2016</w:t>
      </w:r>
      <w:r w:rsidDel="00000000" w:rsidR="00000000" w:rsidRPr="00000000">
        <w:rPr>
          <w:vertAlign w:val="superscript"/>
        </w:rPr>
        <w:footnoteReference w:customMarkFollows="0" w:id="28"/>
      </w:r>
      <w:r w:rsidDel="00000000" w:rsidR="00000000" w:rsidRPr="00000000">
        <w:rPr>
          <w:rtl w:val="0"/>
        </w:rPr>
        <w:t xml:space="preserve">. Simultaneously, the conservative party maintained control over both the Georgia State House and the Georgia State Senate.  At the national level, the Republican Party won 9 of Georgia’s 14 congressional districts, while Democrats won the remaining 5 seats by flipping several districts surrounding the Atlanta area, foreshadowing the major political changes of 2021. Meanwhile, the state saw no scheduled US Senate race in the year 2018, so the two federal seats continued to be held by Republican David Perdue and Johnny Isakson, who resigned due to health reasons in 2019. Following this resignation, Governor Kemp appointed Kelly Loeffler to fill the seat until 2020. </w:t>
      </w:r>
    </w:p>
    <w:p w:rsidR="00000000" w:rsidDel="00000000" w:rsidP="00000000" w:rsidRDefault="00000000" w:rsidRPr="00000000" w14:paraId="00000192">
      <w:pPr>
        <w:ind w:firstLine="720"/>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In the year 2020, a major change took place; Joe Biden won the southern state in the presidential election, marking the first time a Democratic candidate won the state since 1992 and designating the state as a battleground race</w:t>
      </w:r>
      <w:r w:rsidDel="00000000" w:rsidR="00000000" w:rsidRPr="00000000">
        <w:rPr>
          <w:vertAlign w:val="superscript"/>
        </w:rPr>
        <w:footnoteReference w:customMarkFollows="0" w:id="29"/>
      </w:r>
      <w:r w:rsidDel="00000000" w:rsidR="00000000" w:rsidRPr="00000000">
        <w:rPr>
          <w:rtl w:val="0"/>
        </w:rPr>
        <w:t xml:space="preserve">. Fast-forward a year later and the scheduled Senate race of the election cycle prompted two runoff elections in January 2021, as no candidate was able to receive a majority support. Democrats Jon Ossoff and Raphael Warnock won the runoff elections, giving Democrats in Congress a majority. In the U.S. House elections that year, Democrats gained one extra seat by flipping Georgia’s 7th Congressional District in the Atlanta suburbs. Meanwhile, the GOP solidified state-wide control of the government. Governor Kemp won re-election, Burt Jones won the Lieutenant Governor’s race and Attorney General Chriss Carr was re-elected. In 2022, Democrat Raphael Warnock defeated Republican Herschel Walker in the U.S. Senate runoff election, while Republicans retained a majority control of Georgia’s U.S. House seats. In 2024, Donald Trump secured the presidential election. Meanwhile, the US Senate was not up for election and Republicans continued holding a majority of Georgia’s U.S. House seats</w:t>
      </w:r>
      <w:r w:rsidDel="00000000" w:rsidR="00000000" w:rsidRPr="00000000">
        <w:rPr>
          <w:vertAlign w:val="superscript"/>
        </w:rPr>
        <w:footnoteReference w:customMarkFollows="0" w:id="30"/>
      </w:r>
      <w:r w:rsidDel="00000000" w:rsidR="00000000" w:rsidRPr="00000000">
        <w:rPr>
          <w:rtl w:val="0"/>
        </w:rPr>
        <w:t xml:space="preserve">.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Georgia’s political landscape is partly the product of geographic dynamics. Metro Atlanta and suburban counties have greatly gravitated towards the Democratic Party, particularly amongst college-educated and young voters, while rural Georgia continues supporting the GOP. Black voter turnout and mobilization efforts also have huge implications in making the state more competitive. Simultaneously, since 2018 Georgia has had several statewide referendums and ballot initiatives, mostly focused on issues like tax policy, transportation, homestead exemptions, judicial administration and business courts. While some state’s referendums are brought directly by petition campaigns, Georgia’s ballot initiatives are the product of state legislature action. </w:t>
      </w:r>
      <w:r w:rsidDel="00000000" w:rsidR="00000000" w:rsidRPr="00000000">
        <w:rPr>
          <w:rtl w:val="0"/>
        </w:rPr>
        <w:t xml:space="preserve">Georgia’s next major elections</w:t>
      </w:r>
      <w:r w:rsidDel="00000000" w:rsidR="00000000" w:rsidRPr="00000000">
        <w:rPr>
          <w:rtl w:val="0"/>
        </w:rPr>
        <w:t xml:space="preserve"> will happen this November, when every single statewide constitutional office will be on the ballot, that includes the Governor, Lieutenant Governor, Attorney General, Secretary of State, all seats in the Georgia State House, and the Georgia State Senate. Georgia’s Governor Brian Kemp is prohibited from seeking a third term due to legal constraints, meaning the southern state will have a wide opening for the governor’s position for the first time </w:t>
      </w:r>
      <w:r w:rsidDel="00000000" w:rsidR="00000000" w:rsidRPr="00000000">
        <w:rPr>
          <w:rtl w:val="0"/>
        </w:rPr>
        <w:t xml:space="preserve">since</w:t>
      </w:r>
      <w:r w:rsidDel="00000000" w:rsidR="00000000" w:rsidRPr="00000000">
        <w:rPr>
          <w:rtl w:val="0"/>
        </w:rPr>
        <w:t xml:space="preserve"> 2018. </w:t>
      </w:r>
      <w:r w:rsidDel="00000000" w:rsidR="00000000" w:rsidRPr="00000000">
        <w:rPr>
          <w:rtl w:val="0"/>
        </w:rPr>
        <w:t xml:space="preserve">With billionaire Rick Jackson as the Republican candidate for Governor, </w:t>
      </w:r>
      <w:r w:rsidDel="00000000" w:rsidR="00000000" w:rsidRPr="00000000">
        <w:rPr>
          <w:rtl w:val="0"/>
        </w:rPr>
        <w:t xml:space="preserve">the Republican nominee for US Senate will need to be aware of potential disruptions to standard fundraising. The state will also hold federal elections, including U.S. House seats and one U.S. Senate election, where Democratic Senator Jon Ossoff’s seat is expected to be one of the most competitive Senate races across the country. </w:t>
      </w:r>
    </w:p>
    <w:p w:rsidR="00000000" w:rsidDel="00000000" w:rsidP="00000000" w:rsidRDefault="00000000" w:rsidRPr="00000000" w14:paraId="00000196">
      <w:pPr>
        <w:jc w:val="both"/>
        <w:rPr/>
      </w:pPr>
      <w:r w:rsidDel="00000000" w:rsidR="00000000" w:rsidRPr="00000000">
        <w:rPr>
          <w:rtl w:val="0"/>
        </w:rPr>
      </w:r>
    </w:p>
    <w:p w:rsidR="00000000" w:rsidDel="00000000" w:rsidP="00000000" w:rsidRDefault="00000000" w:rsidRPr="00000000" w14:paraId="00000197">
      <w:pPr>
        <w:pStyle w:val="Heading2"/>
        <w:spacing w:after="0" w:before="0" w:line="480" w:lineRule="auto"/>
        <w:rPr/>
      </w:pPr>
      <w:r w:rsidDel="00000000" w:rsidR="00000000" w:rsidRPr="00000000">
        <w:rPr>
          <w:rtl w:val="0"/>
        </w:rPr>
        <w:t xml:space="preserve">Georgia Voter Issues</w:t>
      </w:r>
    </w:p>
    <w:p w:rsidR="00000000" w:rsidDel="00000000" w:rsidP="00000000" w:rsidRDefault="00000000" w:rsidRPr="00000000" w14:paraId="00000198">
      <w:pPr>
        <w:spacing w:after="200" w:lineRule="auto"/>
        <w:rPr/>
      </w:pPr>
      <w:r w:rsidDel="00000000" w:rsidR="00000000" w:rsidRPr="00000000">
        <w:rPr>
          <w:rtl w:val="0"/>
        </w:rPr>
        <w:t xml:space="preserve">Economic concerns are the most compelling issue for Georgia voters in this midterm election. When asked what the most important issue facing Georgia is, approximately 36 percent of voters identified the economy.</w:t>
      </w:r>
      <w:r w:rsidDel="00000000" w:rsidR="00000000" w:rsidRPr="00000000">
        <w:rPr>
          <w:vertAlign w:val="superscript"/>
        </w:rPr>
        <w:footnoteReference w:customMarkFollows="0" w:id="31"/>
      </w:r>
      <w:r w:rsidDel="00000000" w:rsidR="00000000" w:rsidRPr="00000000">
        <w:rPr>
          <w:rtl w:val="0"/>
        </w:rPr>
        <w:t xml:space="preserve"> Comparatively, the same poll revealed 30 percent of voters nationally indicated that the economy was their top concern. This disparity remains consistent across other affordability issues. Housing affordability was the top concern for 14 percent of Georgia voters, but only 4 percent of national voters. Contrastingly, voters in Georgia care less about threats to democracy (11 percent versus the national 30 percent) and immigration (7 percent versus the national 16 percent).</w:t>
      </w:r>
    </w:p>
    <w:p w:rsidR="00000000" w:rsidDel="00000000" w:rsidP="00000000" w:rsidRDefault="00000000" w:rsidRPr="00000000" w14:paraId="00000199">
      <w:pPr>
        <w:rPr/>
      </w:pPr>
      <w:r w:rsidDel="00000000" w:rsidR="00000000" w:rsidRPr="00000000">
        <w:rPr>
          <w:rtl w:val="0"/>
        </w:rPr>
        <w:t xml:space="preserve">This focus on the economy is promising for Republican success. Recent presidential elections reveal Georgia voters overwhelmingly trust Republican candidates on economic issues compared to Democratic opponents. In 2024, the economy was 40 percent of voters’ top concern, and 76 percent favored Trump on the issue.</w:t>
      </w:r>
      <w:r w:rsidDel="00000000" w:rsidR="00000000" w:rsidRPr="00000000">
        <w:rPr>
          <w:vertAlign w:val="superscript"/>
        </w:rPr>
        <w:footnoteReference w:customMarkFollows="0" w:id="32"/>
      </w:r>
      <w:r w:rsidDel="00000000" w:rsidR="00000000" w:rsidRPr="00000000">
        <w:rPr>
          <w:rtl w:val="0"/>
        </w:rPr>
        <w:t xml:space="preserve"> Similarly in 2020, 36 percent of voters named the economy as the most important issue with an 87 percent favoring Trump on the issue. The difference between presidential and senatorial candidates must not be overlooked, but formidable support for the Republican party on economic issues will be especially useful in this race.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However, this previous support cannot be taken for granted. Voter dissatisfaction with the current economy is reflected </w:t>
      </w:r>
      <w:r w:rsidDel="00000000" w:rsidR="00000000" w:rsidRPr="00000000">
        <w:rPr>
          <w:rtl w:val="0"/>
        </w:rPr>
        <w:t xml:space="preserve">onto</w:t>
      </w:r>
      <w:r w:rsidDel="00000000" w:rsidR="00000000" w:rsidRPr="00000000">
        <w:rPr>
          <w:rtl w:val="0"/>
        </w:rPr>
        <w:t xml:space="preserve"> the Trump Administration, potentially draining support from voters for the Republican party. While the campaign should not closely align itself with Trump, an endorsement would not be fatal. Polling indicates only 12 percent of Georgia voters would be less likely to vote for a candidate endorsed by Trump. Furthermore, 42 percent say an endorsement would have no impact on their vote, and 47 percent would be more likely to vote for the candidate endorsed by Trump.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An endorsement by Governor Kemp would be extremely beneficial in mobilizing base supporters. Kemp is one of the most popular governors in the country with an approval rating of 61 percent. Recently, Kemp signed two major tax relief bills, House Bill 463 and Senate Bill 33, which lowered Georgia’s income and property taxes as well as lowering barriers to construction industry jobs.</w:t>
      </w:r>
      <w:r w:rsidDel="00000000" w:rsidR="00000000" w:rsidRPr="00000000">
        <w:rPr>
          <w:vertAlign w:val="superscript"/>
        </w:rPr>
        <w:footnoteReference w:customMarkFollows="0" w:id="33"/>
      </w:r>
      <w:r w:rsidDel="00000000" w:rsidR="00000000" w:rsidRPr="00000000">
        <w:rPr>
          <w:rtl w:val="0"/>
        </w:rPr>
        <w:t xml:space="preserve"> These actions provide further credibility to Republican actions on the economy, and aligning the campaign with Kemp can glean support from this legislative success.</w:t>
      </w:r>
    </w:p>
    <w:p w:rsidR="00000000" w:rsidDel="00000000" w:rsidP="00000000" w:rsidRDefault="00000000" w:rsidRPr="00000000" w14:paraId="0000019E">
      <w:pPr>
        <w:spacing w:after="200" w:lineRule="auto"/>
        <w:rPr/>
      </w:pPr>
      <w:r w:rsidDel="00000000" w:rsidR="00000000" w:rsidRPr="00000000">
        <w:rPr>
          <w:rtl w:val="0"/>
        </w:rPr>
        <w:t xml:space="preserve">Another recent event that may influence voter behavior is the recent Supreme Court decision that makes it easier for states to dilute minority votes in redistricting.</w:t>
      </w:r>
      <w:r w:rsidDel="00000000" w:rsidR="00000000" w:rsidRPr="00000000">
        <w:rPr>
          <w:vertAlign w:val="superscript"/>
        </w:rPr>
        <w:footnoteReference w:customMarkFollows="0" w:id="34"/>
      </w:r>
      <w:r w:rsidDel="00000000" w:rsidR="00000000" w:rsidRPr="00000000">
        <w:rPr>
          <w:rtl w:val="0"/>
        </w:rPr>
        <w:t xml:space="preserve"> This decision may be extremely motivating for voters of color who seek to mitigate the impact of the decision by electing Democrats to Congress. </w:t>
      </w:r>
    </w:p>
    <w:p w:rsidR="00000000" w:rsidDel="00000000" w:rsidP="00000000" w:rsidRDefault="00000000" w:rsidRPr="00000000" w14:paraId="0000019F">
      <w:pPr>
        <w:pStyle w:val="Heading2"/>
        <w:spacing w:after="40" w:line="480" w:lineRule="auto"/>
        <w:rPr/>
      </w:pPr>
      <w:bookmarkStart w:colFirst="0" w:colLast="0" w:name="_k762qjk9c33d" w:id="31"/>
      <w:bookmarkEnd w:id="31"/>
      <w:r w:rsidDel="00000000" w:rsidR="00000000" w:rsidRPr="00000000">
        <w:rPr>
          <w:rtl w:val="0"/>
        </w:rPr>
        <w:t xml:space="preserve">Georgia Election Timeline</w:t>
      </w:r>
      <w:r w:rsidDel="00000000" w:rsidR="00000000" w:rsidRPr="00000000">
        <w:rPr>
          <w:rtl w:val="0"/>
        </w:rPr>
      </w:r>
    </w:p>
    <w:tbl>
      <w:tblPr>
        <w:tblStyle w:val="Table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8040"/>
        <w:tblGridChange w:id="0">
          <w:tblGrid>
            <w:gridCol w:w="2040"/>
            <w:gridCol w:w="8040"/>
          </w:tblGrid>
        </w:tblGridChange>
      </w:tblGrid>
      <w:tr>
        <w:trPr>
          <w:cantSplit w:val="0"/>
          <w:tblHeader w:val="0"/>
        </w:trPr>
        <w:tc>
          <w:tcPr>
            <w:shd w:fill="bfbfbf" w:val="clear"/>
          </w:tcPr>
          <w:p w:rsidR="00000000" w:rsidDel="00000000" w:rsidP="00000000" w:rsidRDefault="00000000" w:rsidRPr="00000000" w14:paraId="000001A0">
            <w:pPr>
              <w:rPr>
                <w:b w:val="1"/>
                <w:bCs w:val="1"/>
              </w:rPr>
            </w:pPr>
            <w:r w:rsidDel="00000000" w:rsidR="00000000" w:rsidRPr="00000000">
              <w:rPr>
                <w:b w:val="1"/>
                <w:bCs w:val="1"/>
                <w:rtl w:val="0"/>
              </w:rPr>
              <w:t xml:space="preserve">March 31st</w:t>
            </w:r>
          </w:p>
        </w:tc>
        <w:tc>
          <w:tcPr/>
          <w:p w:rsidR="00000000" w:rsidDel="00000000" w:rsidP="00000000" w:rsidRDefault="00000000" w:rsidRPr="00000000" w14:paraId="000001A1">
            <w:pPr>
              <w:widowControl w:val="0"/>
              <w:rPr/>
            </w:pPr>
            <w:r w:rsidDel="00000000" w:rsidR="00000000" w:rsidRPr="00000000">
              <w:rPr>
                <w:rtl w:val="0"/>
              </w:rPr>
              <w:t xml:space="preserve">FEC Q1 Donation Deadline</w:t>
            </w:r>
          </w:p>
        </w:tc>
      </w:tr>
      <w:tr>
        <w:trPr>
          <w:cantSplit w:val="0"/>
          <w:tblHeader w:val="0"/>
        </w:trPr>
        <w:tc>
          <w:tcPr>
            <w:shd w:fill="bfbfbf" w:val="clear"/>
          </w:tcPr>
          <w:p w:rsidR="00000000" w:rsidDel="00000000" w:rsidP="00000000" w:rsidRDefault="00000000" w:rsidRPr="00000000" w14:paraId="000001A2">
            <w:pPr>
              <w:widowControl w:val="0"/>
              <w:rPr>
                <w:b w:val="1"/>
                <w:bCs w:val="1"/>
              </w:rPr>
            </w:pPr>
            <w:r w:rsidDel="00000000" w:rsidR="00000000" w:rsidRPr="00000000">
              <w:rPr>
                <w:b w:val="1"/>
                <w:bCs w:val="1"/>
                <w:rtl w:val="0"/>
              </w:rPr>
              <w:t xml:space="preserve">April 15th</w:t>
            </w:r>
          </w:p>
        </w:tc>
        <w:tc>
          <w:tcPr/>
          <w:p w:rsidR="00000000" w:rsidDel="00000000" w:rsidP="00000000" w:rsidRDefault="00000000" w:rsidRPr="00000000" w14:paraId="000001A3">
            <w:pPr>
              <w:widowControl w:val="0"/>
              <w:rPr/>
            </w:pPr>
            <w:r w:rsidDel="00000000" w:rsidR="00000000" w:rsidRPr="00000000">
              <w:rPr>
                <w:rtl w:val="0"/>
              </w:rPr>
              <w:t xml:space="preserve">FEC Q1 Filing Deadline</w:t>
            </w:r>
          </w:p>
        </w:tc>
      </w:tr>
      <w:tr>
        <w:trPr>
          <w:cantSplit w:val="0"/>
          <w:tblHeader w:val="0"/>
        </w:trPr>
        <w:tc>
          <w:tcPr>
            <w:shd w:fill="bfbfbf" w:val="clear"/>
          </w:tcPr>
          <w:p w:rsidR="00000000" w:rsidDel="00000000" w:rsidP="00000000" w:rsidRDefault="00000000" w:rsidRPr="00000000" w14:paraId="000001A4">
            <w:pPr>
              <w:widowControl w:val="0"/>
              <w:rPr>
                <w:b w:val="1"/>
                <w:bCs w:val="1"/>
              </w:rPr>
            </w:pPr>
            <w:r w:rsidDel="00000000" w:rsidR="00000000" w:rsidRPr="00000000">
              <w:rPr>
                <w:b w:val="1"/>
                <w:bCs w:val="1"/>
                <w:rtl w:val="0"/>
              </w:rPr>
              <w:t xml:space="preserve">June 30th</w:t>
            </w:r>
          </w:p>
        </w:tc>
        <w:tc>
          <w:tcPr/>
          <w:p w:rsidR="00000000" w:rsidDel="00000000" w:rsidP="00000000" w:rsidRDefault="00000000" w:rsidRPr="00000000" w14:paraId="000001A5">
            <w:pPr>
              <w:widowControl w:val="0"/>
              <w:rPr/>
            </w:pPr>
            <w:r w:rsidDel="00000000" w:rsidR="00000000" w:rsidRPr="00000000">
              <w:rPr>
                <w:rtl w:val="0"/>
              </w:rPr>
              <w:t xml:space="preserve">FEC Q2 Donation Deadline</w:t>
            </w:r>
          </w:p>
        </w:tc>
      </w:tr>
      <w:tr>
        <w:trPr>
          <w:cantSplit w:val="0"/>
          <w:tblHeader w:val="0"/>
        </w:trPr>
        <w:tc>
          <w:tcPr>
            <w:shd w:fill="bfbfbf" w:val="clear"/>
          </w:tcPr>
          <w:p w:rsidR="00000000" w:rsidDel="00000000" w:rsidP="00000000" w:rsidRDefault="00000000" w:rsidRPr="00000000" w14:paraId="000001A6">
            <w:pPr>
              <w:widowControl w:val="0"/>
              <w:rPr>
                <w:b w:val="1"/>
                <w:bCs w:val="1"/>
              </w:rPr>
            </w:pPr>
            <w:r w:rsidDel="00000000" w:rsidR="00000000" w:rsidRPr="00000000">
              <w:rPr>
                <w:b w:val="1"/>
                <w:bCs w:val="1"/>
                <w:rtl w:val="0"/>
              </w:rPr>
              <w:t xml:space="preserve">July 15th</w:t>
            </w:r>
          </w:p>
        </w:tc>
        <w:tc>
          <w:tcPr/>
          <w:p w:rsidR="00000000" w:rsidDel="00000000" w:rsidP="00000000" w:rsidRDefault="00000000" w:rsidRPr="00000000" w14:paraId="000001A7">
            <w:pPr>
              <w:widowControl w:val="0"/>
              <w:rPr/>
            </w:pPr>
            <w:r w:rsidDel="00000000" w:rsidR="00000000" w:rsidRPr="00000000">
              <w:rPr>
                <w:rtl w:val="0"/>
              </w:rPr>
              <w:t xml:space="preserve">FEC Q2 Filing Deadline</w:t>
            </w:r>
          </w:p>
        </w:tc>
      </w:tr>
      <w:tr>
        <w:trPr>
          <w:cantSplit w:val="0"/>
          <w:tblHeader w:val="0"/>
        </w:trPr>
        <w:tc>
          <w:tcPr>
            <w:shd w:fill="bfbfbf" w:val="clear"/>
          </w:tcPr>
          <w:p w:rsidR="00000000" w:rsidDel="00000000" w:rsidP="00000000" w:rsidRDefault="00000000" w:rsidRPr="00000000" w14:paraId="000001A8">
            <w:pPr>
              <w:widowControl w:val="0"/>
              <w:rPr>
                <w:b w:val="1"/>
                <w:bCs w:val="1"/>
              </w:rPr>
            </w:pPr>
            <w:r w:rsidDel="00000000" w:rsidR="00000000" w:rsidRPr="00000000">
              <w:rPr>
                <w:b w:val="1"/>
                <w:bCs w:val="1"/>
                <w:rtl w:val="0"/>
              </w:rPr>
              <w:t xml:space="preserve">September 30th</w:t>
            </w:r>
          </w:p>
        </w:tc>
        <w:tc>
          <w:tcPr/>
          <w:p w:rsidR="00000000" w:rsidDel="00000000" w:rsidP="00000000" w:rsidRDefault="00000000" w:rsidRPr="00000000" w14:paraId="000001A9">
            <w:pPr>
              <w:widowControl w:val="0"/>
              <w:rPr/>
            </w:pPr>
            <w:r w:rsidDel="00000000" w:rsidR="00000000" w:rsidRPr="00000000">
              <w:rPr>
                <w:rtl w:val="0"/>
              </w:rPr>
              <w:t xml:space="preserve">FEC Q3 Donation Deadline</w:t>
            </w:r>
          </w:p>
        </w:tc>
      </w:tr>
      <w:tr>
        <w:trPr>
          <w:cantSplit w:val="0"/>
          <w:tblHeader w:val="0"/>
        </w:trPr>
        <w:tc>
          <w:tcPr>
            <w:shd w:fill="bfbfbf" w:val="clear"/>
          </w:tcPr>
          <w:p w:rsidR="00000000" w:rsidDel="00000000" w:rsidP="00000000" w:rsidRDefault="00000000" w:rsidRPr="00000000" w14:paraId="000001AA">
            <w:pPr>
              <w:widowControl w:val="0"/>
              <w:rPr>
                <w:b w:val="1"/>
                <w:bCs w:val="1"/>
              </w:rPr>
            </w:pPr>
            <w:r w:rsidDel="00000000" w:rsidR="00000000" w:rsidRPr="00000000">
              <w:rPr>
                <w:b w:val="1"/>
                <w:bCs w:val="1"/>
                <w:rtl w:val="0"/>
              </w:rPr>
              <w:t xml:space="preserve">October 5th</w:t>
            </w:r>
          </w:p>
        </w:tc>
        <w:tc>
          <w:tcPr/>
          <w:p w:rsidR="00000000" w:rsidDel="00000000" w:rsidP="00000000" w:rsidRDefault="00000000" w:rsidRPr="00000000" w14:paraId="000001AB">
            <w:pPr>
              <w:widowControl w:val="0"/>
              <w:rPr/>
            </w:pPr>
            <w:r w:rsidDel="00000000" w:rsidR="00000000" w:rsidRPr="00000000">
              <w:rPr>
                <w:rtl w:val="0"/>
              </w:rPr>
              <w:t xml:space="preserve">Voter Registration Deadline</w:t>
            </w:r>
          </w:p>
        </w:tc>
      </w:tr>
      <w:tr>
        <w:trPr>
          <w:cantSplit w:val="0"/>
          <w:tblHeader w:val="0"/>
        </w:trPr>
        <w:tc>
          <w:tcPr>
            <w:shd w:fill="bfbfbf" w:val="clear"/>
          </w:tcPr>
          <w:p w:rsidR="00000000" w:rsidDel="00000000" w:rsidP="00000000" w:rsidRDefault="00000000" w:rsidRPr="00000000" w14:paraId="000001AC">
            <w:pPr>
              <w:widowControl w:val="0"/>
              <w:rPr>
                <w:b w:val="1"/>
                <w:bCs w:val="1"/>
              </w:rPr>
            </w:pPr>
            <w:r w:rsidDel="00000000" w:rsidR="00000000" w:rsidRPr="00000000">
              <w:rPr>
                <w:b w:val="1"/>
                <w:bCs w:val="1"/>
                <w:rtl w:val="0"/>
              </w:rPr>
              <w:t xml:space="preserve">October 13th</w:t>
            </w:r>
          </w:p>
        </w:tc>
        <w:tc>
          <w:tcPr/>
          <w:p w:rsidR="00000000" w:rsidDel="00000000" w:rsidP="00000000" w:rsidRDefault="00000000" w:rsidRPr="00000000" w14:paraId="000001AD">
            <w:pPr>
              <w:widowControl w:val="0"/>
              <w:rPr/>
            </w:pPr>
            <w:r w:rsidDel="00000000" w:rsidR="00000000" w:rsidRPr="00000000">
              <w:rPr>
                <w:rtl w:val="0"/>
              </w:rPr>
              <w:t xml:space="preserve">Early In-Person Voting Begins (runs through October 30th)</w:t>
            </w:r>
          </w:p>
        </w:tc>
      </w:tr>
      <w:tr>
        <w:trPr>
          <w:cantSplit w:val="0"/>
          <w:tblHeader w:val="0"/>
        </w:trPr>
        <w:tc>
          <w:tcPr>
            <w:shd w:fill="bfbfbf" w:val="clear"/>
          </w:tcPr>
          <w:p w:rsidR="00000000" w:rsidDel="00000000" w:rsidP="00000000" w:rsidRDefault="00000000" w:rsidRPr="00000000" w14:paraId="000001AE">
            <w:pPr>
              <w:widowControl w:val="0"/>
              <w:rPr>
                <w:b w:val="1"/>
                <w:bCs w:val="1"/>
              </w:rPr>
            </w:pPr>
            <w:r w:rsidDel="00000000" w:rsidR="00000000" w:rsidRPr="00000000">
              <w:rPr>
                <w:b w:val="1"/>
                <w:bCs w:val="1"/>
                <w:rtl w:val="0"/>
              </w:rPr>
              <w:t xml:space="preserve">October 15th </w:t>
            </w:r>
          </w:p>
        </w:tc>
        <w:tc>
          <w:tcPr/>
          <w:p w:rsidR="00000000" w:rsidDel="00000000" w:rsidP="00000000" w:rsidRDefault="00000000" w:rsidRPr="00000000" w14:paraId="000001AF">
            <w:pPr>
              <w:widowControl w:val="0"/>
              <w:rPr/>
            </w:pPr>
            <w:r w:rsidDel="00000000" w:rsidR="00000000" w:rsidRPr="00000000">
              <w:rPr>
                <w:rtl w:val="0"/>
              </w:rPr>
              <w:t xml:space="preserve">FEC Q3 Filing Deadline</w:t>
            </w:r>
          </w:p>
        </w:tc>
      </w:tr>
      <w:tr>
        <w:trPr>
          <w:cantSplit w:val="0"/>
          <w:tblHeader w:val="0"/>
        </w:trPr>
        <w:tc>
          <w:tcPr>
            <w:shd w:fill="bfbfbf" w:val="clear"/>
          </w:tcPr>
          <w:p w:rsidR="00000000" w:rsidDel="00000000" w:rsidP="00000000" w:rsidRDefault="00000000" w:rsidRPr="00000000" w14:paraId="000001B0">
            <w:pPr>
              <w:widowControl w:val="0"/>
              <w:rPr>
                <w:b w:val="1"/>
                <w:bCs w:val="1"/>
              </w:rPr>
            </w:pPr>
            <w:r w:rsidDel="00000000" w:rsidR="00000000" w:rsidRPr="00000000">
              <w:rPr>
                <w:b w:val="1"/>
                <w:bCs w:val="1"/>
                <w:rtl w:val="0"/>
              </w:rPr>
              <w:t xml:space="preserve">October 23rd</w:t>
            </w:r>
          </w:p>
        </w:tc>
        <w:tc>
          <w:tcPr/>
          <w:p w:rsidR="00000000" w:rsidDel="00000000" w:rsidP="00000000" w:rsidRDefault="00000000" w:rsidRPr="00000000" w14:paraId="000001B1">
            <w:pPr>
              <w:widowControl w:val="0"/>
              <w:rPr/>
            </w:pPr>
            <w:r w:rsidDel="00000000" w:rsidR="00000000" w:rsidRPr="00000000">
              <w:rPr>
                <w:rtl w:val="0"/>
              </w:rPr>
              <w:t xml:space="preserve">Last day submit Abenstee Ballot application</w:t>
            </w:r>
          </w:p>
        </w:tc>
      </w:tr>
      <w:tr>
        <w:trPr>
          <w:cantSplit w:val="0"/>
          <w:tblHeader w:val="0"/>
        </w:trPr>
        <w:tc>
          <w:tcPr>
            <w:shd w:fill="bfbfbf" w:val="clear"/>
          </w:tcPr>
          <w:p w:rsidR="00000000" w:rsidDel="00000000" w:rsidP="00000000" w:rsidRDefault="00000000" w:rsidRPr="00000000" w14:paraId="000001B2">
            <w:pPr>
              <w:widowControl w:val="0"/>
              <w:rPr>
                <w:b w:val="1"/>
                <w:bCs w:val="1"/>
              </w:rPr>
            </w:pPr>
            <w:r w:rsidDel="00000000" w:rsidR="00000000" w:rsidRPr="00000000">
              <w:rPr>
                <w:b w:val="1"/>
                <w:bCs w:val="1"/>
                <w:rtl w:val="0"/>
              </w:rPr>
              <w:t xml:space="preserve">November 3rd</w:t>
            </w:r>
          </w:p>
        </w:tc>
        <w:tc>
          <w:tcPr/>
          <w:p w:rsidR="00000000" w:rsidDel="00000000" w:rsidP="00000000" w:rsidRDefault="00000000" w:rsidRPr="00000000" w14:paraId="000001B3">
            <w:pPr>
              <w:widowControl w:val="0"/>
              <w:rPr/>
            </w:pPr>
            <w:r w:rsidDel="00000000" w:rsidR="00000000" w:rsidRPr="00000000">
              <w:rPr>
                <w:rtl w:val="0"/>
              </w:rPr>
              <w:t xml:space="preserve">General Election Day</w:t>
            </w:r>
          </w:p>
        </w:tc>
      </w:tr>
    </w:tbl>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1"/>
        <w:spacing w:line="480" w:lineRule="auto"/>
        <w:rPr>
          <w:highlight w:val="green"/>
        </w:rPr>
        <w:sectPr>
          <w:headerReference r:id="rId18" w:type="default"/>
          <w:footerReference r:id="rId19" w:type="default"/>
          <w:type w:val="nextPage"/>
          <w:pgSz w:h="15840" w:w="12240" w:orient="portrait"/>
          <w:pgMar w:bottom="1080" w:top="1170" w:left="1080" w:right="1080" w:header="708" w:footer="708"/>
        </w:sectPr>
      </w:pPr>
      <w:r w:rsidDel="00000000" w:rsidR="00000000" w:rsidRPr="00000000">
        <w:rPr>
          <w:rtl w:val="0"/>
        </w:rPr>
      </w:r>
    </w:p>
    <w:bookmarkStart w:colFirst="0" w:colLast="0" w:name="kix.fhsbpi32xo9k" w:id="32"/>
    <w:bookmarkEnd w:id="32"/>
    <w:p w:rsidR="00000000" w:rsidDel="00000000" w:rsidP="00000000" w:rsidRDefault="00000000" w:rsidRPr="00000000" w14:paraId="000001B6">
      <w:pPr>
        <w:pStyle w:val="Heading1"/>
        <w:spacing w:line="480" w:lineRule="auto"/>
        <w:rPr/>
      </w:pPr>
      <w:r w:rsidDel="00000000" w:rsidR="00000000" w:rsidRPr="00000000">
        <w:rPr>
          <w:rtl w:val="0"/>
        </w:rPr>
        <w:t xml:space="preserve">Targeting</w:t>
      </w:r>
      <w:r w:rsidDel="00000000" w:rsidR="00000000" w:rsidRPr="00000000">
        <w:rPr>
          <w:rtl w:val="0"/>
        </w:rPr>
      </w:r>
    </w:p>
    <w:p w:rsidR="00000000" w:rsidDel="00000000" w:rsidP="00000000" w:rsidRDefault="00000000" w:rsidRPr="00000000" w14:paraId="000001B7">
      <w:pPr>
        <w:spacing w:after="120" w:lineRule="auto"/>
        <w:rPr/>
      </w:pPr>
      <w:r w:rsidDel="00000000" w:rsidR="00000000" w:rsidRPr="00000000">
        <w:rPr>
          <w:rtl w:val="0"/>
        </w:rPr>
        <w:t xml:space="preserve">This section is the campaign's roadmap for where to spend money and where not to. Every number in this section comes from </w:t>
      </w:r>
      <w:hyperlink r:id="rId20">
        <w:r w:rsidDel="00000000" w:rsidR="00000000" w:rsidRPr="00000000">
          <w:rPr>
            <w:color w:val="1155cc"/>
            <w:u w:val="single"/>
            <w:rtl w:val="0"/>
          </w:rPr>
          <w:t xml:space="preserve">the county-level data workbook</w:t>
        </w:r>
      </w:hyperlink>
      <w:r w:rsidDel="00000000" w:rsidR="00000000" w:rsidRPr="00000000">
        <w:rPr>
          <w:rtl w:val="0"/>
        </w:rPr>
        <w:t xml:space="preserve"> (159 GA counties, May 2026 voter registration, six election cycles 2018 through 2024)</w:t>
      </w:r>
      <w:r w:rsidDel="00000000" w:rsidR="00000000" w:rsidRPr="00000000">
        <w:rPr>
          <w:vertAlign w:val="superscript"/>
        </w:rPr>
        <w:footnoteReference w:customMarkFollows="0" w:id="35"/>
      </w:r>
      <w:r w:rsidDel="00000000" w:rsidR="00000000" w:rsidRPr="00000000">
        <w:rPr>
          <w:rtl w:val="0"/>
        </w:rPr>
        <w:t xml:space="preserve">. The targeting below guided us to our win number, or </w:t>
      </w:r>
      <w:r w:rsidDel="00000000" w:rsidR="00000000" w:rsidRPr="00000000">
        <w:rPr>
          <w:highlight w:val="yellow"/>
          <w:rtl w:val="0"/>
        </w:rPr>
        <w:t xml:space="preserve">52% of our expected total turnout at 2,152,409 votes.</w:t>
      </w:r>
      <w:r w:rsidDel="00000000" w:rsidR="00000000" w:rsidRPr="00000000">
        <w:rPr>
          <w:rtl w:val="0"/>
        </w:rPr>
      </w:r>
    </w:p>
    <w:p w:rsidR="00000000" w:rsidDel="00000000" w:rsidP="00000000" w:rsidRDefault="00000000" w:rsidRPr="00000000" w14:paraId="000001B8">
      <w:pPr>
        <w:spacing w:after="120" w:lineRule="auto"/>
        <w:rPr/>
      </w:pPr>
      <w:r w:rsidDel="00000000" w:rsidR="00000000" w:rsidRPr="00000000">
        <w:rPr>
          <w:rtl w:val="0"/>
        </w:rPr>
      </w:r>
    </w:p>
    <w:bookmarkStart w:colFirst="0" w:colLast="0" w:name="kix.emdxw0kwqmp" w:id="33"/>
    <w:bookmarkEnd w:id="33"/>
    <w:p w:rsidR="00000000" w:rsidDel="00000000" w:rsidP="00000000" w:rsidRDefault="00000000" w:rsidRPr="00000000" w14:paraId="000001B9">
      <w:pPr>
        <w:pStyle w:val="Heading2"/>
        <w:spacing w:after="0" w:before="0" w:line="480" w:lineRule="auto"/>
        <w:rPr/>
      </w:pPr>
      <w:bookmarkStart w:colFirst="0" w:colLast="0" w:name="_q8kiuy7rf5rm" w:id="34"/>
      <w:bookmarkEnd w:id="34"/>
      <w:r w:rsidDel="00000000" w:rsidR="00000000" w:rsidRPr="00000000">
        <w:rPr>
          <w:rtl w:val="0"/>
        </w:rPr>
        <w:t xml:space="preserve">Executive Summary</w:t>
      </w:r>
    </w:p>
    <w:p w:rsidR="00000000" w:rsidDel="00000000" w:rsidP="00000000" w:rsidRDefault="00000000" w:rsidRPr="00000000" w14:paraId="000001BA">
      <w:pPr>
        <w:rPr/>
      </w:pPr>
      <w:r w:rsidDel="00000000" w:rsidR="00000000" w:rsidRPr="00000000">
        <w:rPr>
          <w:rtl w:val="0"/>
        </w:rPr>
        <w:t xml:space="preserve">Three tactics define this campaign. Each one maps to a specific bucket of Georgia counties, a specific kind of voter, and specific spend strategy. </w:t>
      </w:r>
    </w:p>
    <w:p w:rsidR="00000000" w:rsidDel="00000000" w:rsidP="00000000" w:rsidRDefault="00000000" w:rsidRPr="00000000" w14:paraId="000001BB">
      <w:pPr>
        <w:spacing w:after="180" w:before="180" w:lineRule="auto"/>
        <w:rPr/>
      </w:pPr>
      <w:r w:rsidDel="00000000" w:rsidR="00000000" w:rsidRPr="00000000">
        <w:rPr>
          <w:rtl w:val="0"/>
        </w:rPr>
      </w:r>
    </w:p>
    <w:p w:rsidR="00000000" w:rsidDel="00000000" w:rsidP="00000000" w:rsidRDefault="00000000" w:rsidRPr="00000000" w14:paraId="000001BC">
      <w:pPr>
        <w:pStyle w:val="Heading3"/>
        <w:spacing w:after="0" w:before="0" w:line="480" w:lineRule="auto"/>
        <w:rPr/>
      </w:pPr>
      <w:bookmarkStart w:colFirst="0" w:colLast="0" w:name="_dgf3a9k9gcft" w:id="35"/>
      <w:bookmarkEnd w:id="35"/>
      <w:r w:rsidDel="00000000" w:rsidR="00000000" w:rsidRPr="00000000">
        <w:rPr>
          <w:rtl w:val="0"/>
        </w:rPr>
        <w:t xml:space="preserve">MOBILIZE: Turn out 602,753 reliable Republicans who skip midterms.</w:t>
      </w:r>
    </w:p>
    <w:p w:rsidR="00000000" w:rsidDel="00000000" w:rsidP="00000000" w:rsidRDefault="00000000" w:rsidRPr="00000000" w14:paraId="000001BD">
      <w:pPr>
        <w:rPr/>
      </w:pPr>
      <w:r w:rsidDel="00000000" w:rsidR="00000000" w:rsidRPr="00000000">
        <w:rPr>
          <w:rtl w:val="0"/>
        </w:rPr>
        <w:t xml:space="preserve">There are 56 counties classified as “Strong Republican with Low or Mid turnout.”</w:t>
      </w:r>
      <w:r w:rsidDel="00000000" w:rsidR="00000000" w:rsidRPr="00000000">
        <w:rPr>
          <w:vertAlign w:val="superscript"/>
        </w:rPr>
        <w:footnoteReference w:customMarkFollows="0" w:id="36"/>
      </w:r>
      <w:r w:rsidDel="00000000" w:rsidR="00000000" w:rsidRPr="00000000">
        <w:rPr>
          <w:rtl w:val="0"/>
        </w:rPr>
        <w:t xml:space="preserve"> They contain 1,319,295 active voters, of whom 602,753 are not projected to show up in 2026</w:t>
      </w:r>
      <w:r w:rsidDel="00000000" w:rsidR="00000000" w:rsidRPr="00000000">
        <w:rPr>
          <w:vertAlign w:val="superscript"/>
        </w:rPr>
        <w:footnoteReference w:customMarkFollows="0" w:id="37"/>
      </w:r>
      <w:r w:rsidDel="00000000" w:rsidR="00000000" w:rsidRPr="00000000">
        <w:rPr>
          <w:rtl w:val="0"/>
        </w:rPr>
        <w:t xml:space="preserve">. These are people who already vote Republican when they do vote. The campaign's only focus is to get them to the polls. Every dollar spent on turnout here produces a near-guaranteed Collins vote.</w:t>
      </w:r>
    </w:p>
    <w:p w:rsidR="00000000" w:rsidDel="00000000" w:rsidP="00000000" w:rsidRDefault="00000000" w:rsidRPr="00000000" w14:paraId="000001BE">
      <w:pPr>
        <w:rPr>
          <w:highlight w:val="yellow"/>
        </w:rPr>
      </w:pPr>
      <w:r w:rsidDel="00000000" w:rsidR="00000000" w:rsidRPr="00000000">
        <w:rPr>
          <w:rtl w:val="0"/>
        </w:rPr>
      </w:r>
    </w:p>
    <w:p w:rsidR="00000000" w:rsidDel="00000000" w:rsidP="00000000" w:rsidRDefault="00000000" w:rsidRPr="00000000" w14:paraId="000001BF">
      <w:pPr>
        <w:rPr>
          <w:highlight w:val="yellow"/>
        </w:rPr>
      </w:pPr>
      <w:r w:rsidDel="00000000" w:rsidR="00000000" w:rsidRPr="00000000">
        <w:rPr>
          <w:rtl w:val="0"/>
        </w:rPr>
      </w:r>
    </w:p>
    <w:p w:rsidR="00000000" w:rsidDel="00000000" w:rsidP="00000000" w:rsidRDefault="00000000" w:rsidRPr="00000000" w14:paraId="000001C0">
      <w:pPr>
        <w:rPr>
          <w:highlight w:val="yellow"/>
        </w:rPr>
      </w:pPr>
      <w:r w:rsidDel="00000000" w:rsidR="00000000" w:rsidRPr="00000000">
        <w:rPr>
          <w:rtl w:val="0"/>
        </w:rPr>
      </w:r>
    </w:p>
    <w:p w:rsidR="00000000" w:rsidDel="00000000" w:rsidP="00000000" w:rsidRDefault="00000000" w:rsidRPr="00000000" w14:paraId="000001C1">
      <w:pPr>
        <w:rPr>
          <w:highlight w:val="yellow"/>
        </w:rPr>
      </w:pPr>
      <w:r w:rsidDel="00000000" w:rsidR="00000000" w:rsidRPr="00000000">
        <w:rPr>
          <w:rtl w:val="0"/>
        </w:rPr>
      </w:r>
    </w:p>
    <w:p w:rsidR="00000000" w:rsidDel="00000000" w:rsidP="00000000" w:rsidRDefault="00000000" w:rsidRPr="00000000" w14:paraId="000001C2">
      <w:pPr>
        <w:pStyle w:val="Heading3"/>
        <w:spacing w:after="0" w:before="0" w:line="480" w:lineRule="auto"/>
        <w:rPr/>
      </w:pPr>
      <w:bookmarkStart w:colFirst="0" w:colLast="0" w:name="_2893jsamqn7v" w:id="36"/>
      <w:bookmarkEnd w:id="36"/>
      <w:r w:rsidDel="00000000" w:rsidR="00000000" w:rsidRPr="00000000">
        <w:rPr>
          <w:rtl w:val="0"/>
        </w:rPr>
        <w:t xml:space="preserve">PERSUADE: Win back 356,606 Kemp-but-not-Walker voters in suburban Atlanta.</w:t>
      </w:r>
    </w:p>
    <w:p w:rsidR="00000000" w:rsidDel="00000000" w:rsidP="00000000" w:rsidRDefault="00000000" w:rsidRPr="00000000" w14:paraId="000001C3">
      <w:pPr>
        <w:rPr/>
      </w:pPr>
      <w:r w:rsidDel="00000000" w:rsidR="00000000" w:rsidRPr="00000000">
        <w:rPr>
          <w:rtl w:val="0"/>
        </w:rPr>
        <w:t xml:space="preserve">In 2022, 356,606 Georgians cast a vote for Republican Governor (Brian Kemp) but did not cast a vote for U.S. Senate (rejecting Herschel Walker)</w:t>
      </w:r>
      <w:r w:rsidDel="00000000" w:rsidR="00000000" w:rsidRPr="00000000">
        <w:rPr>
          <w:vertAlign w:val="superscript"/>
        </w:rPr>
        <w:footnoteReference w:customMarkFollows="0" w:id="38"/>
      </w:r>
      <w:r w:rsidDel="00000000" w:rsidR="00000000" w:rsidRPr="00000000">
        <w:rPr>
          <w:rtl w:val="0"/>
        </w:rPr>
        <w:t xml:space="preserve">. These voters are already Republican-leaning, but drew a sharp line at Walker. They are concentrated in the college-educated suburban arc around Atlanta: Oconee, Forsyth, Cherokee, Hall, Fayette, and Cobb counties. These voters do not need to be converted from Democrat to Republican; they need to be re-unified with the Republican ticket. That is a meaningfully lower bar than persuasion from scratch.</w:t>
      </w:r>
    </w:p>
    <w:p w:rsidR="00000000" w:rsidDel="00000000" w:rsidP="00000000" w:rsidRDefault="00000000" w:rsidRPr="00000000" w14:paraId="000001C4">
      <w:pPr>
        <w:pStyle w:val="Heading3"/>
        <w:spacing w:line="480" w:lineRule="auto"/>
        <w:rPr/>
      </w:pPr>
      <w:bookmarkStart w:colFirst="0" w:colLast="0" w:name="_ko3kpkyitxmb" w:id="37"/>
      <w:bookmarkEnd w:id="37"/>
      <w:r w:rsidDel="00000000" w:rsidR="00000000" w:rsidRPr="00000000">
        <w:rPr>
          <w:rtl w:val="0"/>
        </w:rPr>
      </w:r>
    </w:p>
    <w:p w:rsidR="00000000" w:rsidDel="00000000" w:rsidP="00000000" w:rsidRDefault="00000000" w:rsidRPr="00000000" w14:paraId="000001C5">
      <w:pPr>
        <w:pStyle w:val="Heading3"/>
        <w:spacing w:after="0" w:before="0" w:line="480" w:lineRule="auto"/>
        <w:rPr/>
      </w:pPr>
      <w:bookmarkStart w:colFirst="0" w:colLast="0" w:name="_nlzshcymldx4" w:id="38"/>
      <w:bookmarkEnd w:id="38"/>
      <w:r w:rsidDel="00000000" w:rsidR="00000000" w:rsidRPr="00000000">
        <w:rPr>
          <w:rtl w:val="0"/>
        </w:rPr>
        <w:t xml:space="preserve">DEFEND: Stay out of Lean Democrat and Strong Democrat counties, except Cobb.</w:t>
      </w:r>
      <w:r w:rsidDel="00000000" w:rsidR="00000000" w:rsidRPr="00000000">
        <w:rPr>
          <w:rtl w:val="0"/>
        </w:rPr>
      </w:r>
    </w:p>
    <w:p w:rsidR="00000000" w:rsidDel="00000000" w:rsidP="00000000" w:rsidRDefault="00000000" w:rsidRPr="00000000" w14:paraId="000001C6">
      <w:pPr>
        <w:rPr>
          <w:highlight w:val="yellow"/>
        </w:rPr>
      </w:pPr>
      <w:r w:rsidDel="00000000" w:rsidR="00000000" w:rsidRPr="00000000">
        <w:rPr>
          <w:rtl w:val="0"/>
        </w:rPr>
        <w:t xml:space="preserve">Georgia's “Lean Democratic” and “Strong Democratic” counties together hold 3,749,141 active voters, about 51% of the state. But because Republican vote share in those counties is low, they only produce a small fraction of Collins' projected total. Money spent on turnout in these counties activates Ossoff voters more than Collins voters. The one exception is Cobb County, which is technically a “Lean Democrat” county, but holds the single largest persuasion pool in the state (35,131 split-ticket voters)</w:t>
      </w:r>
      <w:r w:rsidDel="00000000" w:rsidR="00000000" w:rsidRPr="00000000">
        <w:rPr>
          <w:vertAlign w:val="superscript"/>
        </w:rPr>
        <w:footnoteReference w:customMarkFollows="0" w:id="39"/>
      </w:r>
      <w:r w:rsidDel="00000000" w:rsidR="00000000" w:rsidRPr="00000000">
        <w:rPr>
          <w:rtl w:val="0"/>
        </w:rPr>
        <w:t xml:space="preserve">. </w:t>
      </w:r>
      <w:r w:rsidDel="00000000" w:rsidR="00000000" w:rsidRPr="00000000">
        <w:rPr>
          <w:highlight w:val="yellow"/>
          <w:rtl w:val="0"/>
        </w:rPr>
        <w:t xml:space="preserve">Cobb County is a Democratic county worth investing in for the purposes of persuasion.</w:t>
      </w:r>
    </w:p>
    <w:p w:rsidR="00000000" w:rsidDel="00000000" w:rsidP="00000000" w:rsidRDefault="00000000" w:rsidRPr="00000000" w14:paraId="000001C7">
      <w:pPr>
        <w:rPr>
          <w:highlight w:val="yellow"/>
        </w:rPr>
      </w:pPr>
      <w:r w:rsidDel="00000000" w:rsidR="00000000" w:rsidRPr="00000000">
        <w:rPr>
          <w:rtl w:val="0"/>
        </w:rPr>
      </w:r>
    </w:p>
    <w:p w:rsidR="00000000" w:rsidDel="00000000" w:rsidP="00000000" w:rsidRDefault="00000000" w:rsidRPr="00000000" w14:paraId="000001C8">
      <w:pPr>
        <w:pStyle w:val="Heading2"/>
        <w:keepNext w:val="1"/>
        <w:keepLines w:val="1"/>
        <w:spacing w:after="0" w:before="0" w:line="480" w:lineRule="auto"/>
        <w:rPr/>
      </w:pPr>
      <w:bookmarkStart w:colFirst="0" w:colLast="0" w:name="_51prik7y9afk" w:id="39"/>
      <w:bookmarkEnd w:id="39"/>
      <w:r w:rsidDel="00000000" w:rsidR="00000000" w:rsidRPr="00000000">
        <w:rPr>
          <w:rtl w:val="0"/>
        </w:rPr>
        <w:t xml:space="preserve">The Path to Victory</w:t>
      </w:r>
    </w:p>
    <w:p w:rsidR="00000000" w:rsidDel="00000000" w:rsidP="00000000" w:rsidRDefault="00000000" w:rsidRPr="00000000" w14:paraId="000001C9">
      <w:pPr>
        <w:spacing w:after="160" w:lineRule="auto"/>
        <w:rPr/>
      </w:pPr>
      <w:r w:rsidDel="00000000" w:rsidR="00000000" w:rsidRPr="00000000">
        <w:rPr>
          <w:rtl w:val="0"/>
        </w:rPr>
        <w:t xml:space="preserve">Georgia uses a 50%+1 rule</w:t>
      </w:r>
      <w:r w:rsidDel="00000000" w:rsidR="00000000" w:rsidRPr="00000000">
        <w:rPr>
          <w:vertAlign w:val="superscript"/>
        </w:rPr>
        <w:footnoteReference w:customMarkFollows="0" w:id="40"/>
      </w:r>
      <w:r w:rsidDel="00000000" w:rsidR="00000000" w:rsidRPr="00000000">
        <w:rPr>
          <w:rtl w:val="0"/>
        </w:rPr>
        <w:t xml:space="preserve">. If no candidate clears that threshold on November 3, the top two finishers go to a December 1 runoff. The campaign is targeting 52% as a safe cushion and to, ideally, avoid a runoff.</w:t>
      </w:r>
    </w:p>
    <w:p w:rsidR="00000000" w:rsidDel="00000000" w:rsidP="00000000" w:rsidRDefault="00000000" w:rsidRPr="00000000" w14:paraId="000001CA">
      <w:pPr>
        <w:spacing w:after="160" w:lineRule="auto"/>
        <w:rPr/>
      </w:pPr>
      <w:r w:rsidDel="00000000" w:rsidR="00000000" w:rsidRPr="00000000">
        <w:rPr>
          <w:highlight w:val="yellow"/>
          <w:rtl w:val="0"/>
        </w:rPr>
        <w:t xml:space="preserve">52% of our expected total turnout is 2,152,409 votes</w:t>
      </w:r>
      <w:r w:rsidDel="00000000" w:rsidR="00000000" w:rsidRPr="00000000">
        <w:rPr>
          <w:vertAlign w:val="superscript"/>
        </w:rPr>
        <w:footnoteReference w:customMarkFollows="0" w:id="41"/>
      </w:r>
      <w:r w:rsidDel="00000000" w:rsidR="00000000" w:rsidRPr="00000000">
        <w:rPr>
          <w:rtl w:val="0"/>
        </w:rPr>
        <w:t xml:space="preserve">. This is what the campaign should plan for. It absorbs late polling shifts, a bad debate night, or an Ossoff late ad buy. Planning to win 50% + 1 leaves no margin while 52% does. The graph below illustrates the difference between 51% and 52% of the total vote share, and why shooting for 51% is a precarious position to be in. </w:t>
      </w:r>
    </w:p>
    <w:p w:rsidR="00000000" w:rsidDel="00000000" w:rsidP="00000000" w:rsidRDefault="00000000" w:rsidRPr="00000000" w14:paraId="000001CB">
      <w:pPr>
        <w:spacing w:after="160" w:lineRule="auto"/>
        <w:jc w:val="center"/>
        <w:rPr/>
      </w:pPr>
      <w:r w:rsidDel="00000000" w:rsidR="00000000" w:rsidRPr="00000000">
        <w:rPr/>
        <w:drawing>
          <wp:inline distB="114300" distT="114300" distL="114300" distR="114300">
            <wp:extent cx="6400800" cy="3009900"/>
            <wp:effectExtent b="0" l="0" r="0" t="0"/>
            <wp:docPr id="56"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64008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pStyle w:val="Heading3"/>
        <w:spacing w:after="160" w:line="480" w:lineRule="auto"/>
        <w:rPr/>
      </w:pPr>
      <w:bookmarkStart w:colFirst="0" w:colLast="0" w:name="_tmpcv5d7wr83" w:id="40"/>
      <w:bookmarkEnd w:id="40"/>
      <w:r w:rsidDel="00000000" w:rsidR="00000000" w:rsidRPr="00000000">
        <w:rPr>
          <w:rtl w:val="0"/>
        </w:rPr>
        <w:t xml:space="preserve">Here is where Collins starts and how far he has to go:</w:t>
      </w:r>
    </w:p>
    <w:p w:rsidR="00000000" w:rsidDel="00000000" w:rsidP="00000000" w:rsidRDefault="00000000" w:rsidRPr="00000000" w14:paraId="000001CD">
      <w:pPr>
        <w:spacing w:after="160" w:lineRule="auto"/>
        <w:rPr/>
      </w:pPr>
      <w:r w:rsidDel="00000000" w:rsidR="00000000" w:rsidRPr="00000000">
        <w:rPr>
          <w:rtl w:val="0"/>
        </w:rPr>
        <w:t xml:space="preserve">If Collins exactly matches Walker's 2022 county-by-county Republican share, the floor scenario, the model projects 2,041,879 Republican votes</w:t>
      </w:r>
      <w:r w:rsidDel="00000000" w:rsidR="00000000" w:rsidRPr="00000000">
        <w:rPr>
          <w:vertAlign w:val="superscript"/>
        </w:rPr>
        <w:footnoteReference w:customMarkFollows="0" w:id="42"/>
      </w:r>
      <w:r w:rsidDel="00000000" w:rsidR="00000000" w:rsidRPr="00000000">
        <w:rPr>
          <w:rtl w:val="0"/>
        </w:rPr>
        <w:t xml:space="preserve">. That leaves a gap of 27,746 votes to clear the 50%+1 threshold and 110,530 votes to clear 52%. The campaign closes that gap through some combination of (1) mobilization in Strong Republican counties where Republican voters skipped 2022, and (2) persuasion in suburban Atlanta where Republican voters split their ticket. The math: if the campaign can convert 31% of the 356,606-voter persuasion universe, that alone covers the gap to 52%</w:t>
      </w:r>
      <w:r w:rsidDel="00000000" w:rsidR="00000000" w:rsidRPr="00000000">
        <w:rPr>
          <w:vertAlign w:val="superscript"/>
        </w:rPr>
        <w:footnoteReference w:customMarkFollows="0" w:id="43"/>
      </w:r>
      <w:r w:rsidDel="00000000" w:rsidR="00000000" w:rsidRPr="00000000">
        <w:rPr>
          <w:rtl w:val="0"/>
        </w:rPr>
        <w:t xml:space="preserve">.</w:t>
      </w:r>
    </w:p>
    <w:p w:rsidR="00000000" w:rsidDel="00000000" w:rsidP="00000000" w:rsidRDefault="00000000" w:rsidRPr="00000000" w14:paraId="000001CE">
      <w:pPr>
        <w:pStyle w:val="Heading2"/>
        <w:keepNext w:val="1"/>
        <w:keepLines w:val="1"/>
        <w:spacing w:after="0" w:before="0" w:line="480" w:lineRule="auto"/>
        <w:rPr/>
      </w:pPr>
      <w:bookmarkStart w:colFirst="0" w:colLast="0" w:name="_9mpfjfrq4j3l" w:id="41"/>
      <w:bookmarkEnd w:id="41"/>
      <w:r w:rsidDel="00000000" w:rsidR="00000000" w:rsidRPr="00000000">
        <w:rPr>
          <w:rtl w:val="0"/>
        </w:rPr>
        <w:t xml:space="preserve">The Partisan Landscape: Red Counties, Purple Voters</w:t>
      </w:r>
    </w:p>
    <w:p w:rsidR="00000000" w:rsidDel="00000000" w:rsidP="00000000" w:rsidRDefault="00000000" w:rsidRPr="00000000" w14:paraId="000001CF">
      <w:pPr>
        <w:spacing w:after="160" w:lineRule="auto"/>
        <w:rPr/>
      </w:pPr>
      <w:r w:rsidDel="00000000" w:rsidR="00000000" w:rsidRPr="00000000">
        <w:rPr>
          <w:rtl w:val="0"/>
        </w:rPr>
        <w:t xml:space="preserve">Georgia has 159 counties. Of those, 94 are “Strong Republican,” which is 59% of all counties</w:t>
      </w:r>
      <w:r w:rsidDel="00000000" w:rsidR="00000000" w:rsidRPr="00000000">
        <w:rPr>
          <w:vertAlign w:val="superscript"/>
        </w:rPr>
        <w:footnoteReference w:customMarkFollows="0" w:id="44"/>
      </w:r>
      <w:r w:rsidDel="00000000" w:rsidR="00000000" w:rsidRPr="00000000">
        <w:rPr>
          <w:rtl w:val="0"/>
        </w:rPr>
        <w:t xml:space="preserve">, but only 34.2% of active voters (2,515,990)</w:t>
      </w:r>
      <w:r w:rsidDel="00000000" w:rsidR="00000000" w:rsidRPr="00000000">
        <w:rPr>
          <w:vertAlign w:val="superscript"/>
        </w:rPr>
        <w:footnoteReference w:customMarkFollows="0" w:id="45"/>
      </w:r>
      <w:r w:rsidDel="00000000" w:rsidR="00000000" w:rsidRPr="00000000">
        <w:rPr>
          <w:rtl w:val="0"/>
        </w:rPr>
        <w:t xml:space="preserve">. At the other end, 22 counties are “Lean Democrat” or “Strong Democrat” (14% of counties), but they hold 51% of active voters (3,749,141).</w:t>
      </w:r>
    </w:p>
    <w:p w:rsidR="00000000" w:rsidDel="00000000" w:rsidP="00000000" w:rsidRDefault="00000000" w:rsidRPr="00000000" w14:paraId="000001D0">
      <w:pPr>
        <w:spacing w:after="160" w:lineRule="auto"/>
        <w:jc w:val="center"/>
        <w:rPr/>
      </w:pPr>
      <w:r w:rsidDel="00000000" w:rsidR="00000000" w:rsidRPr="00000000">
        <w:rPr/>
        <w:drawing>
          <wp:inline distB="0" distT="0" distL="114300" distR="114300">
            <wp:extent cx="6741511" cy="2958505"/>
            <wp:effectExtent b="0" l="0" r="0" t="0"/>
            <wp:docPr id="15"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6741511" cy="295850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160" w:lineRule="auto"/>
        <w:jc w:val="center"/>
        <w:rPr>
          <w:i w:val="1"/>
          <w:iCs w:val="1"/>
        </w:rPr>
      </w:pPr>
      <w:r w:rsidDel="00000000" w:rsidR="00000000" w:rsidRPr="00000000">
        <w:rPr>
          <w:i w:val="1"/>
          <w:iCs w:val="1"/>
          <w:rtl w:val="0"/>
        </w:rPr>
        <w:t xml:space="preserve">Republicans win the most counties but Democrats hold the most voters. The persuasion plus mobilization opportunity is largest in “Strong Republican, but Lean Democrat” matters because of sheer population size.</w:t>
      </w:r>
    </w:p>
    <w:p w:rsidR="00000000" w:rsidDel="00000000" w:rsidP="00000000" w:rsidRDefault="00000000" w:rsidRPr="00000000" w14:paraId="000001D2">
      <w:pPr>
        <w:spacing w:after="160" w:lineRule="auto"/>
        <w:rPr/>
      </w:pPr>
      <w:r w:rsidDel="00000000" w:rsidR="00000000" w:rsidRPr="00000000">
        <w:rPr>
          <w:rtl w:val="0"/>
        </w:rPr>
      </w:r>
    </w:p>
    <w:p w:rsidR="00000000" w:rsidDel="00000000" w:rsidP="00000000" w:rsidRDefault="00000000" w:rsidRPr="00000000" w14:paraId="000001D3">
      <w:pPr>
        <w:spacing w:after="160" w:lineRule="auto"/>
        <w:rPr/>
      </w:pPr>
      <w:r w:rsidDel="00000000" w:rsidR="00000000" w:rsidRPr="00000000">
        <w:rPr>
          <w:rtl w:val="0"/>
        </w:rPr>
        <w:t xml:space="preserve">This is the geography problem at the center of every Georgia Republican Senate race. Walker carried more than 70% of counties in 2022 and still lost statewide by roughly 37,000 votes</w:t>
      </w:r>
      <w:r w:rsidDel="00000000" w:rsidR="00000000" w:rsidRPr="00000000">
        <w:rPr>
          <w:vertAlign w:val="superscript"/>
        </w:rPr>
        <w:footnoteReference w:customMarkFollows="0" w:id="46"/>
      </w:r>
      <w:r w:rsidDel="00000000" w:rsidR="00000000" w:rsidRPr="00000000">
        <w:rPr>
          <w:rtl w:val="0"/>
        </w:rPr>
        <w:t xml:space="preserve">. </w:t>
      </w:r>
      <w:r w:rsidDel="00000000" w:rsidR="00000000" w:rsidRPr="00000000">
        <w:rPr>
          <w:highlight w:val="yellow"/>
          <w:rtl w:val="0"/>
        </w:rPr>
        <w:t xml:space="preserve">Running up margins across rural Georgia is necessary but not sufficient. Collins also has to limit his losses in  Atlanta. </w:t>
      </w:r>
      <w:r w:rsidDel="00000000" w:rsidR="00000000" w:rsidRPr="00000000">
        <w:rPr>
          <w:rtl w:val="0"/>
        </w:rPr>
        <w:t xml:space="preserve">The targeting plan in this section is structured around both halves of that equation.</w:t>
      </w:r>
    </w:p>
    <w:tbl>
      <w:tblPr>
        <w:tblStyle w:val="Table5"/>
        <w:tblpPr w:leftFromText="180" w:rightFromText="180" w:topFromText="180" w:bottomFromText="180" w:vertAnchor="text" w:horzAnchor="text" w:tblpX="465" w:tblpY="22.12890625001819"/>
        <w:tblW w:w="936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Lean Bucket</w:t>
            </w:r>
          </w:p>
        </w:tc>
        <w:tc>
          <w:tcPr/>
          <w:p w:rsidR="00000000" w:rsidDel="00000000" w:rsidP="00000000" w:rsidRDefault="00000000" w:rsidRPr="00000000" w14:paraId="000001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Counties</w:t>
            </w:r>
          </w:p>
        </w:tc>
        <w:tc>
          <w:tcPr/>
          <w:p w:rsidR="00000000" w:rsidDel="00000000" w:rsidP="00000000" w:rsidRDefault="00000000" w:rsidRPr="00000000" w14:paraId="000001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Active Voters</w:t>
            </w:r>
          </w:p>
        </w:tc>
        <w:tc>
          <w:tcPr/>
          <w:p w:rsidR="00000000" w:rsidDel="00000000" w:rsidP="00000000" w:rsidRDefault="00000000" w:rsidRPr="00000000" w14:paraId="000001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of Active Voters</w:t>
            </w:r>
          </w:p>
        </w:tc>
      </w:tr>
      <w:tr>
        <w:trPr>
          <w:cantSplit w:val="0"/>
          <w:tblHeader w:val="0"/>
        </w:trPr>
        <w:tc>
          <w:tcPr/>
          <w:p w:rsidR="00000000" w:rsidDel="00000000" w:rsidP="00000000" w:rsidRDefault="00000000" w:rsidRPr="00000000" w14:paraId="000001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R</w:t>
            </w:r>
          </w:p>
        </w:tc>
        <w:tc>
          <w:tcPr/>
          <w:p w:rsidR="00000000" w:rsidDel="00000000" w:rsidP="00000000" w:rsidRDefault="00000000" w:rsidRPr="00000000" w14:paraId="000001D9">
            <w:pPr>
              <w:jc w:val="center"/>
              <w:rPr/>
            </w:pPr>
            <w:r w:rsidDel="00000000" w:rsidR="00000000" w:rsidRPr="00000000">
              <w:rPr>
                <w:rtl w:val="0"/>
              </w:rPr>
              <w:t xml:space="preserve">94</w:t>
            </w:r>
          </w:p>
        </w:tc>
        <w:tc>
          <w:tcPr/>
          <w:p w:rsidR="00000000" w:rsidDel="00000000" w:rsidP="00000000" w:rsidRDefault="00000000" w:rsidRPr="00000000" w14:paraId="000001DA">
            <w:pPr>
              <w:jc w:val="center"/>
              <w:rPr/>
            </w:pPr>
            <w:r w:rsidDel="00000000" w:rsidR="00000000" w:rsidRPr="00000000">
              <w:rPr>
                <w:rtl w:val="0"/>
              </w:rPr>
              <w:t xml:space="preserve">2,515,990</w:t>
            </w:r>
          </w:p>
        </w:tc>
        <w:tc>
          <w:tcPr/>
          <w:p w:rsidR="00000000" w:rsidDel="00000000" w:rsidP="00000000" w:rsidRDefault="00000000" w:rsidRPr="00000000" w14:paraId="000001DB">
            <w:pPr>
              <w:jc w:val="center"/>
              <w:rPr/>
            </w:pPr>
            <w:r w:rsidDel="00000000" w:rsidR="00000000" w:rsidRPr="00000000">
              <w:rPr>
                <w:rtl w:val="0"/>
              </w:rPr>
              <w:t xml:space="preserve">34.2%</w:t>
            </w:r>
          </w:p>
        </w:tc>
      </w:tr>
      <w:tr>
        <w:trPr>
          <w:cantSplit w:val="0"/>
          <w:tblHeader w:val="0"/>
        </w:trPr>
        <w:tc>
          <w:tcPr/>
          <w:p w:rsidR="00000000" w:rsidDel="00000000" w:rsidP="00000000" w:rsidRDefault="00000000" w:rsidRPr="00000000" w14:paraId="000001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Lean R</w:t>
            </w:r>
          </w:p>
        </w:tc>
        <w:tc>
          <w:tcPr/>
          <w:p w:rsidR="00000000" w:rsidDel="00000000" w:rsidP="00000000" w:rsidRDefault="00000000" w:rsidRPr="00000000" w14:paraId="000001DD">
            <w:pPr>
              <w:jc w:val="center"/>
              <w:rPr/>
            </w:pPr>
            <w:r w:rsidDel="00000000" w:rsidR="00000000" w:rsidRPr="00000000">
              <w:rPr>
                <w:rtl w:val="0"/>
              </w:rPr>
              <w:t xml:space="preserve">29</w:t>
            </w:r>
          </w:p>
        </w:tc>
        <w:tc>
          <w:tcPr/>
          <w:p w:rsidR="00000000" w:rsidDel="00000000" w:rsidP="00000000" w:rsidRDefault="00000000" w:rsidRPr="00000000" w14:paraId="000001DE">
            <w:pPr>
              <w:jc w:val="center"/>
              <w:rPr/>
            </w:pPr>
            <w:r w:rsidDel="00000000" w:rsidR="00000000" w:rsidRPr="00000000">
              <w:rPr>
                <w:rtl w:val="0"/>
              </w:rPr>
              <w:t xml:space="preserve">862,633</w:t>
            </w:r>
          </w:p>
        </w:tc>
        <w:tc>
          <w:tcPr/>
          <w:p w:rsidR="00000000" w:rsidDel="00000000" w:rsidP="00000000" w:rsidRDefault="00000000" w:rsidRPr="00000000" w14:paraId="000001DF">
            <w:pPr>
              <w:jc w:val="center"/>
              <w:rPr/>
            </w:pPr>
            <w:r w:rsidDel="00000000" w:rsidR="00000000" w:rsidRPr="00000000">
              <w:rPr>
                <w:rtl w:val="0"/>
              </w:rPr>
              <w:t xml:space="preserve">11.7%</w:t>
            </w:r>
          </w:p>
        </w:tc>
      </w:tr>
      <w:tr>
        <w:trPr>
          <w:cantSplit w:val="0"/>
          <w:tblHeader w:val="0"/>
        </w:trPr>
        <w:tc>
          <w:tcPr/>
          <w:p w:rsidR="00000000" w:rsidDel="00000000" w:rsidP="00000000" w:rsidRDefault="00000000" w:rsidRPr="00000000" w14:paraId="000001E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Competitive</w:t>
            </w:r>
          </w:p>
        </w:tc>
        <w:tc>
          <w:tcPr/>
          <w:p w:rsidR="00000000" w:rsidDel="00000000" w:rsidP="00000000" w:rsidRDefault="00000000" w:rsidRPr="00000000" w14:paraId="000001E1">
            <w:pPr>
              <w:jc w:val="center"/>
              <w:rPr/>
            </w:pPr>
            <w:r w:rsidDel="00000000" w:rsidR="00000000" w:rsidRPr="00000000">
              <w:rPr>
                <w:rtl w:val="0"/>
              </w:rPr>
              <w:t xml:space="preserve">14</w:t>
            </w:r>
          </w:p>
        </w:tc>
        <w:tc>
          <w:tcPr/>
          <w:p w:rsidR="00000000" w:rsidDel="00000000" w:rsidP="00000000" w:rsidRDefault="00000000" w:rsidRPr="00000000" w14:paraId="000001E2">
            <w:pPr>
              <w:jc w:val="center"/>
              <w:rPr/>
            </w:pPr>
            <w:r w:rsidDel="00000000" w:rsidR="00000000" w:rsidRPr="00000000">
              <w:rPr>
                <w:rtl w:val="0"/>
              </w:rPr>
              <w:t xml:space="preserve">228,268</w:t>
            </w:r>
          </w:p>
        </w:tc>
        <w:tc>
          <w:tcPr/>
          <w:p w:rsidR="00000000" w:rsidDel="00000000" w:rsidP="00000000" w:rsidRDefault="00000000" w:rsidRPr="00000000" w14:paraId="000001E3">
            <w:pPr>
              <w:jc w:val="center"/>
              <w:rPr/>
            </w:pPr>
            <w:r w:rsidDel="00000000" w:rsidR="00000000" w:rsidRPr="00000000">
              <w:rPr>
                <w:rtl w:val="0"/>
              </w:rPr>
              <w:t xml:space="preserve">3.1%</w:t>
            </w:r>
          </w:p>
        </w:tc>
      </w:tr>
      <w:tr>
        <w:trPr>
          <w:cantSplit w:val="0"/>
          <w:tblHeader w:val="0"/>
        </w:trPr>
        <w:tc>
          <w:tcPr/>
          <w:p w:rsidR="00000000" w:rsidDel="00000000" w:rsidP="00000000" w:rsidRDefault="00000000" w:rsidRPr="00000000" w14:paraId="000001E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Lean D</w:t>
            </w:r>
          </w:p>
        </w:tc>
        <w:tc>
          <w:tcPr/>
          <w:p w:rsidR="00000000" w:rsidDel="00000000" w:rsidP="00000000" w:rsidRDefault="00000000" w:rsidRPr="00000000" w14:paraId="000001E5">
            <w:pPr>
              <w:jc w:val="center"/>
              <w:rPr/>
            </w:pPr>
            <w:r w:rsidDel="00000000" w:rsidR="00000000" w:rsidRPr="00000000">
              <w:rPr>
                <w:rtl w:val="0"/>
              </w:rPr>
              <w:t xml:space="preserve">13</w:t>
            </w:r>
          </w:p>
        </w:tc>
        <w:tc>
          <w:tcPr/>
          <w:p w:rsidR="00000000" w:rsidDel="00000000" w:rsidP="00000000" w:rsidRDefault="00000000" w:rsidRPr="00000000" w14:paraId="000001E6">
            <w:pPr>
              <w:jc w:val="center"/>
              <w:rPr/>
            </w:pPr>
            <w:r w:rsidDel="00000000" w:rsidR="00000000" w:rsidRPr="00000000">
              <w:rPr>
                <w:rtl w:val="0"/>
              </w:rPr>
              <w:t xml:space="preserve">1,884,016</w:t>
            </w:r>
          </w:p>
        </w:tc>
        <w:tc>
          <w:tcPr/>
          <w:p w:rsidR="00000000" w:rsidDel="00000000" w:rsidP="00000000" w:rsidRDefault="00000000" w:rsidRPr="00000000" w14:paraId="000001E7">
            <w:pPr>
              <w:jc w:val="center"/>
              <w:rPr/>
            </w:pPr>
            <w:r w:rsidDel="00000000" w:rsidR="00000000" w:rsidRPr="00000000">
              <w:rPr>
                <w:rtl w:val="0"/>
              </w:rPr>
              <w:t xml:space="preserve">25.6%</w:t>
            </w:r>
          </w:p>
        </w:tc>
      </w:tr>
      <w:tr>
        <w:trPr>
          <w:cantSplit w:val="0"/>
          <w:tblHeader w:val="0"/>
        </w:trPr>
        <w:tc>
          <w:tcPr/>
          <w:p w:rsidR="00000000" w:rsidDel="00000000" w:rsidP="00000000" w:rsidRDefault="00000000" w:rsidRPr="00000000" w14:paraId="000001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D</w:t>
            </w:r>
          </w:p>
        </w:tc>
        <w:tc>
          <w:tcPr/>
          <w:p w:rsidR="00000000" w:rsidDel="00000000" w:rsidP="00000000" w:rsidRDefault="00000000" w:rsidRPr="00000000" w14:paraId="000001E9">
            <w:pPr>
              <w:jc w:val="center"/>
              <w:rPr/>
            </w:pPr>
            <w:r w:rsidDel="00000000" w:rsidR="00000000" w:rsidRPr="00000000">
              <w:rPr>
                <w:rtl w:val="0"/>
              </w:rPr>
              <w:t xml:space="preserve">9</w:t>
            </w:r>
          </w:p>
        </w:tc>
        <w:tc>
          <w:tcPr/>
          <w:p w:rsidR="00000000" w:rsidDel="00000000" w:rsidP="00000000" w:rsidRDefault="00000000" w:rsidRPr="00000000" w14:paraId="000001EA">
            <w:pPr>
              <w:jc w:val="center"/>
              <w:rPr/>
            </w:pPr>
            <w:r w:rsidDel="00000000" w:rsidR="00000000" w:rsidRPr="00000000">
              <w:rPr>
                <w:rtl w:val="0"/>
              </w:rPr>
              <w:t xml:space="preserve">1,865,125</w:t>
            </w:r>
          </w:p>
        </w:tc>
        <w:tc>
          <w:tcPr/>
          <w:p w:rsidR="00000000" w:rsidDel="00000000" w:rsidP="00000000" w:rsidRDefault="00000000" w:rsidRPr="00000000" w14:paraId="000001EB">
            <w:pPr>
              <w:jc w:val="center"/>
              <w:rPr/>
            </w:pPr>
            <w:r w:rsidDel="00000000" w:rsidR="00000000" w:rsidRPr="00000000">
              <w:rPr>
                <w:rtl w:val="0"/>
              </w:rPr>
              <w:t xml:space="preserve">25.4%</w:t>
            </w:r>
          </w:p>
        </w:tc>
      </w:tr>
    </w:tbl>
    <w:p w:rsidR="00000000" w:rsidDel="00000000" w:rsidP="00000000" w:rsidRDefault="00000000" w:rsidRPr="00000000" w14:paraId="000001EC">
      <w:pPr>
        <w:pStyle w:val="Heading2"/>
        <w:keepNext w:val="1"/>
        <w:keepLines w:val="1"/>
        <w:spacing w:after="120" w:before="360" w:line="480" w:lineRule="auto"/>
        <w:rPr/>
      </w:pPr>
      <w:bookmarkStart w:colFirst="0" w:colLast="0" w:name="_tygp48un617" w:id="42"/>
      <w:bookmarkEnd w:id="42"/>
      <w:r w:rsidDel="00000000" w:rsidR="00000000" w:rsidRPr="00000000">
        <w:rPr>
          <w:rtl w:val="0"/>
        </w:rPr>
      </w:r>
    </w:p>
    <w:p w:rsidR="00000000" w:rsidDel="00000000" w:rsidP="00000000" w:rsidRDefault="00000000" w:rsidRPr="00000000" w14:paraId="000001ED">
      <w:pPr>
        <w:pStyle w:val="Heading2"/>
        <w:spacing w:line="480" w:lineRule="auto"/>
        <w:rPr/>
      </w:pPr>
      <w:bookmarkStart w:colFirst="0" w:colLast="0" w:name="_oj7qfpr0z2kq" w:id="43"/>
      <w:bookmarkEnd w:id="43"/>
      <w:r w:rsidDel="00000000" w:rsidR="00000000" w:rsidRPr="00000000">
        <w:rPr>
          <w:rtl w:val="0"/>
        </w:rPr>
      </w:r>
    </w:p>
    <w:p w:rsidR="00000000" w:rsidDel="00000000" w:rsidP="00000000" w:rsidRDefault="00000000" w:rsidRPr="00000000" w14:paraId="000001EE">
      <w:pPr>
        <w:pStyle w:val="Heading2"/>
        <w:spacing w:after="0" w:before="0" w:line="480" w:lineRule="auto"/>
        <w:rPr/>
      </w:pPr>
      <w:bookmarkStart w:colFirst="0" w:colLast="0" w:name="_7g1kpsemjpdc" w:id="44"/>
      <w:bookmarkEnd w:id="44"/>
      <w:r w:rsidDel="00000000" w:rsidR="00000000" w:rsidRPr="00000000">
        <w:rPr>
          <w:rtl w:val="0"/>
        </w:rPr>
      </w:r>
    </w:p>
    <w:p w:rsidR="00000000" w:rsidDel="00000000" w:rsidP="00000000" w:rsidRDefault="00000000" w:rsidRPr="00000000" w14:paraId="000001EF">
      <w:pPr>
        <w:pStyle w:val="Heading2"/>
        <w:spacing w:after="0" w:before="0" w:line="480" w:lineRule="auto"/>
        <w:rPr/>
      </w:pPr>
      <w:bookmarkStart w:colFirst="0" w:colLast="0" w:name="_tlibxjg29tjc" w:id="45"/>
      <w:bookmarkEnd w:id="45"/>
      <w:r w:rsidDel="00000000" w:rsidR="00000000" w:rsidRPr="00000000">
        <w:rPr>
          <w:rtl w:val="0"/>
        </w:rPr>
        <w:t xml:space="preserve">The Kemp-Walker Gap: The Persuasion Universe</w:t>
      </w:r>
    </w:p>
    <w:p w:rsidR="00000000" w:rsidDel="00000000" w:rsidP="00000000" w:rsidRDefault="00000000" w:rsidRPr="00000000" w14:paraId="000001F0">
      <w:pPr>
        <w:rPr/>
      </w:pPr>
      <w:r w:rsidDel="00000000" w:rsidR="00000000" w:rsidRPr="00000000">
        <w:rPr>
          <w:rtl w:val="0"/>
        </w:rPr>
        <w:t xml:space="preserve">The single most important metric in this analysis is the Kemp-Walker gap. In 2022, Georgians voted for governor and U.S. senator on the same day, on the same ballot. Kemp won the Governor's race with 53.4% of the vote. Walker lost the Senate race with 48.5%</w:t>
      </w:r>
      <w:r w:rsidDel="00000000" w:rsidR="00000000" w:rsidRPr="00000000">
        <w:rPr>
          <w:vertAlign w:val="superscript"/>
        </w:rPr>
        <w:footnoteReference w:customMarkFollows="0" w:id="47"/>
      </w:r>
      <w:r w:rsidDel="00000000" w:rsidR="00000000" w:rsidRPr="00000000">
        <w:rPr>
          <w:rtl w:val="0"/>
        </w:rPr>
        <w:t xml:space="preserve">. That is a 4.9-point statewide gap between two Republicans on the same ballot, and at the county level the gap is much wider in some places than others.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u w:val="single"/>
        </w:rPr>
      </w:pPr>
      <w:r w:rsidDel="00000000" w:rsidR="00000000" w:rsidRPr="00000000">
        <w:rPr>
          <w:rtl w:val="0"/>
        </w:rPr>
        <w:t xml:space="preserve">Those split-ticket voters, people who chose the Republican for Governor but not for Senate, are the persuasion universe. </w:t>
      </w:r>
      <w:r w:rsidDel="00000000" w:rsidR="00000000" w:rsidRPr="00000000">
        <w:rPr>
          <w:highlight w:val="yellow"/>
          <w:rtl w:val="0"/>
        </w:rPr>
        <w:t xml:space="preserve">Statewide, the persuasion pool is roughly 356,606 voters.</w:t>
      </w:r>
      <w:r w:rsidDel="00000000" w:rsidR="00000000" w:rsidRPr="00000000">
        <w:rPr>
          <w:rtl w:val="0"/>
        </w:rPr>
        <w:t xml:space="preserve"> They are not Democrats. They are not Independents who need to be converted. They are Republican-leaning voters who voted Republican for one office on one day and refused to vote Republican for another office on the same day. The task is to re-unify a ticket that split, not to flip voters across party lines. That is a meaningfully easier persuasion job.</w:t>
      </w:r>
      <w:r w:rsidDel="00000000" w:rsidR="00000000" w:rsidRPr="00000000">
        <w:rPr>
          <w:rtl w:val="0"/>
        </w:rPr>
      </w:r>
    </w:p>
    <w:p w:rsidR="00000000" w:rsidDel="00000000" w:rsidP="00000000" w:rsidRDefault="00000000" w:rsidRPr="00000000" w14:paraId="000001F3">
      <w:pPr>
        <w:jc w:val="center"/>
        <w:rPr>
          <w:u w:val="single"/>
        </w:rPr>
      </w:pPr>
      <w:r w:rsidDel="00000000" w:rsidR="00000000" w:rsidRPr="00000000">
        <w:rPr>
          <w:u w:val="single"/>
        </w:rPr>
        <w:drawing>
          <wp:inline distB="114300" distT="114300" distL="114300" distR="114300">
            <wp:extent cx="6400800" cy="3009900"/>
            <wp:effectExtent b="0" l="0" r="0" t="0"/>
            <wp:docPr id="2"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64008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The counties with the biggest gaps cluster in the wealthy, college-educated suburban ring around Atlanta. This is not speculation; it matches every external account of the 2022 race. CNN's pre-election coverage described "white suburban Republican leaners for whom voting for Walker is a bridge too far" as the defining 2022 demographic</w:t>
      </w:r>
      <w:r w:rsidDel="00000000" w:rsidR="00000000" w:rsidRPr="00000000">
        <w:rPr>
          <w:vertAlign w:val="superscript"/>
        </w:rPr>
        <w:footnoteReference w:customMarkFollows="0" w:id="48"/>
      </w:r>
      <w:r w:rsidDel="00000000" w:rsidR="00000000" w:rsidRPr="00000000">
        <w:rPr>
          <w:rtl w:val="0"/>
        </w:rPr>
        <w:t xml:space="preserve">. The New York Times found Kemp ran 20 points ahead of Walker in the wealthy northern Atlanta suburbs</w:t>
      </w:r>
      <w:r w:rsidDel="00000000" w:rsidR="00000000" w:rsidRPr="00000000">
        <w:rPr>
          <w:vertAlign w:val="superscript"/>
        </w:rPr>
        <w:footnoteReference w:customMarkFollows="0" w:id="49"/>
      </w:r>
      <w:r w:rsidDel="00000000" w:rsidR="00000000" w:rsidRPr="00000000">
        <w:rPr>
          <w:rtl w:val="0"/>
        </w:rPr>
        <w:t xml:space="preserve">. The persuasion playbook is to give those voters a Republican Senate candidate they can vote for in good conscience, which means the campaign messaging has to draw a sharp distinction between Collins and Walker, not lean into a shared brand.</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3"/>
        <w:spacing w:after="0" w:before="0" w:line="480" w:lineRule="auto"/>
        <w:rPr/>
      </w:pPr>
      <w:bookmarkStart w:colFirst="0" w:colLast="0" w:name="_ogfsanwfpp5l" w:id="46"/>
      <w:bookmarkEnd w:id="46"/>
      <w:r w:rsidDel="00000000" w:rsidR="00000000" w:rsidRPr="00000000">
        <w:rPr>
          <w:rtl w:val="0"/>
        </w:rPr>
        <w:t xml:space="preserve">Cobb County is the biggest persuasion target in Georgia.</w:t>
      </w:r>
    </w:p>
    <w:p w:rsidR="00000000" w:rsidDel="00000000" w:rsidP="00000000" w:rsidRDefault="00000000" w:rsidRPr="00000000" w14:paraId="000001F7">
      <w:pPr>
        <w:rPr/>
      </w:pPr>
      <w:r w:rsidDel="00000000" w:rsidR="00000000" w:rsidRPr="00000000">
        <w:rPr>
          <w:rtl w:val="0"/>
        </w:rPr>
        <w:t xml:space="preserve">Cobb County is technically classified as “Lean Democrat” (partisan blend 41.38%), but its 6.82-point Kemp-Walker gap across 515,118 active voters produces a persuasion universe of 35,131 voters</w:t>
      </w:r>
      <w:r w:rsidDel="00000000" w:rsidR="00000000" w:rsidRPr="00000000">
        <w:rPr>
          <w:vertAlign w:val="superscript"/>
        </w:rPr>
        <w:footnoteReference w:customMarkFollows="0" w:id="50"/>
      </w:r>
      <w:r w:rsidDel="00000000" w:rsidR="00000000" w:rsidRPr="00000000">
        <w:rPr>
          <w:rtl w:val="0"/>
        </w:rPr>
        <w:t xml:space="preserve">. That single county is bigger than the active voter population of most Georgia counties combined and is almost as large as Walker's entire 2022 statewide loss margin. Cobb County is the one place in the “Lean Democrat” bucket where the campaign should spend persuasion dollars.</w:t>
      </w:r>
    </w:p>
    <w:tbl>
      <w:tblPr>
        <w:tblStyle w:val="Table6"/>
        <w:tblW w:w="10755.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055"/>
        <w:gridCol w:w="2040"/>
        <w:gridCol w:w="2040"/>
        <w:gridCol w:w="2040"/>
        <w:gridCol w:w="2580"/>
        <w:tblGridChange w:id="0">
          <w:tblGrid>
            <w:gridCol w:w="2055"/>
            <w:gridCol w:w="2040"/>
            <w:gridCol w:w="2040"/>
            <w:gridCol w:w="2040"/>
            <w:gridCol w:w="2580"/>
          </w:tblGrid>
        </w:tblGridChange>
      </w:tblGrid>
      <w:tr>
        <w:trPr>
          <w:cantSplit w:val="0"/>
          <w:tblHeader w:val="0"/>
        </w:trPr>
        <w:tc>
          <w:tcPr/>
          <w:p w:rsidR="00000000" w:rsidDel="00000000" w:rsidP="00000000" w:rsidRDefault="00000000" w:rsidRPr="00000000" w14:paraId="000001F8">
            <w:pPr>
              <w:jc w:val="center"/>
              <w:rPr>
                <w:sz w:val="26"/>
                <w:szCs w:val="26"/>
              </w:rPr>
            </w:pPr>
            <w:r w:rsidDel="00000000" w:rsidR="00000000" w:rsidRPr="00000000">
              <w:rPr>
                <w:rFonts w:ascii="Times New Roman" w:cs="Times New Roman" w:eastAsia="Times New Roman" w:hAnsi="Times New Roman"/>
                <w:rtl w:val="0"/>
              </w:rPr>
              <w:t xml:space="preserve">County</w:t>
            </w:r>
            <w:r w:rsidDel="00000000" w:rsidR="00000000" w:rsidRPr="00000000">
              <w:rPr>
                <w:rtl w:val="0"/>
              </w:rPr>
            </w:r>
          </w:p>
        </w:tc>
        <w:tc>
          <w:tcPr/>
          <w:p w:rsidR="00000000" w:rsidDel="00000000" w:rsidP="00000000" w:rsidRDefault="00000000" w:rsidRPr="00000000" w14:paraId="000001F9">
            <w:pPr>
              <w:jc w:val="center"/>
              <w:rPr>
                <w:sz w:val="26"/>
                <w:szCs w:val="26"/>
              </w:rPr>
            </w:pPr>
            <w:r w:rsidDel="00000000" w:rsidR="00000000" w:rsidRPr="00000000">
              <w:rPr>
                <w:rFonts w:ascii="Times New Roman" w:cs="Times New Roman" w:eastAsia="Times New Roman" w:hAnsi="Times New Roman"/>
                <w:rtl w:val="0"/>
              </w:rPr>
              <w:t xml:space="preserve">K-W Gap (pts)</w:t>
            </w:r>
            <w:r w:rsidDel="00000000" w:rsidR="00000000" w:rsidRPr="00000000">
              <w:rPr>
                <w:rtl w:val="0"/>
              </w:rPr>
            </w:r>
          </w:p>
        </w:tc>
        <w:tc>
          <w:tcPr/>
          <w:p w:rsidR="00000000" w:rsidDel="00000000" w:rsidP="00000000" w:rsidRDefault="00000000" w:rsidRPr="00000000" w14:paraId="000001FA">
            <w:pPr>
              <w:jc w:val="center"/>
              <w:rPr>
                <w:sz w:val="26"/>
                <w:szCs w:val="26"/>
              </w:rPr>
            </w:pPr>
            <w:r w:rsidDel="00000000" w:rsidR="00000000" w:rsidRPr="00000000">
              <w:rPr>
                <w:rFonts w:ascii="Times New Roman" w:cs="Times New Roman" w:eastAsia="Times New Roman" w:hAnsi="Times New Roman"/>
                <w:rtl w:val="0"/>
              </w:rPr>
              <w:t xml:space="preserve">Lean Bucket</w:t>
            </w:r>
            <w:r w:rsidDel="00000000" w:rsidR="00000000" w:rsidRPr="00000000">
              <w:rPr>
                <w:rtl w:val="0"/>
              </w:rPr>
            </w:r>
          </w:p>
        </w:tc>
        <w:tc>
          <w:tcPr/>
          <w:p w:rsidR="00000000" w:rsidDel="00000000" w:rsidP="00000000" w:rsidRDefault="00000000" w:rsidRPr="00000000" w14:paraId="000001FB">
            <w:pPr>
              <w:jc w:val="center"/>
              <w:rPr>
                <w:sz w:val="26"/>
                <w:szCs w:val="26"/>
              </w:rPr>
            </w:pPr>
            <w:r w:rsidDel="00000000" w:rsidR="00000000" w:rsidRPr="00000000">
              <w:rPr>
                <w:rFonts w:ascii="Times New Roman" w:cs="Times New Roman" w:eastAsia="Times New Roman" w:hAnsi="Times New Roman"/>
                <w:rtl w:val="0"/>
              </w:rPr>
              <w:t xml:space="preserve">Active Voters</w:t>
            </w:r>
            <w:r w:rsidDel="00000000" w:rsidR="00000000" w:rsidRPr="00000000">
              <w:rPr>
                <w:rtl w:val="0"/>
              </w:rPr>
            </w:r>
          </w:p>
        </w:tc>
        <w:tc>
          <w:tcPr/>
          <w:p w:rsidR="00000000" w:rsidDel="00000000" w:rsidP="00000000" w:rsidRDefault="00000000" w:rsidRPr="00000000" w14:paraId="000001FC">
            <w:pPr>
              <w:jc w:val="center"/>
              <w:rPr>
                <w:sz w:val="26"/>
                <w:szCs w:val="26"/>
              </w:rPr>
            </w:pPr>
            <w:r w:rsidDel="00000000" w:rsidR="00000000" w:rsidRPr="00000000">
              <w:rPr>
                <w:rFonts w:ascii="Times New Roman" w:cs="Times New Roman" w:eastAsia="Times New Roman" w:hAnsi="Times New Roman"/>
                <w:rtl w:val="0"/>
              </w:rPr>
              <w:t xml:space="preserve">Persuasion Universe</w:t>
            </w:r>
            <w:r w:rsidDel="00000000" w:rsidR="00000000" w:rsidRPr="00000000">
              <w:rPr>
                <w:rtl w:val="0"/>
              </w:rPr>
            </w:r>
          </w:p>
        </w:tc>
      </w:tr>
      <w:tr>
        <w:trPr>
          <w:cantSplit w:val="0"/>
          <w:tblHeader w:val="0"/>
        </w:trPr>
        <w:tc>
          <w:tcPr/>
          <w:p w:rsidR="00000000" w:rsidDel="00000000" w:rsidP="00000000" w:rsidRDefault="00000000" w:rsidRPr="00000000" w14:paraId="000001FD">
            <w:pPr>
              <w:jc w:val="center"/>
              <w:rPr>
                <w:sz w:val="26"/>
                <w:szCs w:val="26"/>
              </w:rPr>
            </w:pPr>
            <w:r w:rsidDel="00000000" w:rsidR="00000000" w:rsidRPr="00000000">
              <w:rPr>
                <w:rFonts w:ascii="Times New Roman" w:cs="Times New Roman" w:eastAsia="Times New Roman" w:hAnsi="Times New Roman"/>
                <w:rtl w:val="0"/>
              </w:rPr>
              <w:t xml:space="preserve">Oconee</w:t>
            </w:r>
            <w:r w:rsidDel="00000000" w:rsidR="00000000" w:rsidRPr="00000000">
              <w:rPr>
                <w:rtl w:val="0"/>
              </w:rPr>
            </w:r>
          </w:p>
        </w:tc>
        <w:tc>
          <w:tcPr/>
          <w:p w:rsidR="00000000" w:rsidDel="00000000" w:rsidP="00000000" w:rsidRDefault="00000000" w:rsidRPr="00000000" w14:paraId="000001FE">
            <w:pPr>
              <w:jc w:val="center"/>
              <w:rPr>
                <w:sz w:val="26"/>
                <w:szCs w:val="26"/>
              </w:rPr>
            </w:pPr>
            <w:r w:rsidDel="00000000" w:rsidR="00000000" w:rsidRPr="00000000">
              <w:rPr>
                <w:rtl w:val="0"/>
              </w:rPr>
              <w:t xml:space="preserve">7.76</w:t>
            </w:r>
            <w:r w:rsidDel="00000000" w:rsidR="00000000" w:rsidRPr="00000000">
              <w:rPr>
                <w:rtl w:val="0"/>
              </w:rPr>
            </w:r>
          </w:p>
        </w:tc>
        <w:tc>
          <w:tcPr/>
          <w:p w:rsidR="00000000" w:rsidDel="00000000" w:rsidP="00000000" w:rsidRDefault="00000000" w:rsidRPr="00000000" w14:paraId="000001FF">
            <w:pPr>
              <w:jc w:val="center"/>
              <w:rPr>
                <w:sz w:val="26"/>
                <w:szCs w:val="26"/>
              </w:rPr>
            </w:pPr>
            <w:r w:rsidDel="00000000" w:rsidR="00000000" w:rsidRPr="00000000">
              <w:rPr>
                <w:rtl w:val="0"/>
              </w:rPr>
              <w:t xml:space="preserve">Strong R</w:t>
            </w:r>
            <w:r w:rsidDel="00000000" w:rsidR="00000000" w:rsidRPr="00000000">
              <w:rPr>
                <w:rtl w:val="0"/>
              </w:rPr>
            </w:r>
          </w:p>
        </w:tc>
        <w:tc>
          <w:tcPr/>
          <w:p w:rsidR="00000000" w:rsidDel="00000000" w:rsidP="00000000" w:rsidRDefault="00000000" w:rsidRPr="00000000" w14:paraId="00000200">
            <w:pPr>
              <w:jc w:val="center"/>
              <w:rPr>
                <w:sz w:val="26"/>
                <w:szCs w:val="26"/>
              </w:rPr>
            </w:pPr>
            <w:r w:rsidDel="00000000" w:rsidR="00000000" w:rsidRPr="00000000">
              <w:rPr>
                <w:rtl w:val="0"/>
              </w:rPr>
              <w:t xml:space="preserve">32,157</w:t>
            </w:r>
            <w:r w:rsidDel="00000000" w:rsidR="00000000" w:rsidRPr="00000000">
              <w:rPr>
                <w:rtl w:val="0"/>
              </w:rPr>
            </w:r>
          </w:p>
        </w:tc>
        <w:tc>
          <w:tcPr/>
          <w:p w:rsidR="00000000" w:rsidDel="00000000" w:rsidP="00000000" w:rsidRDefault="00000000" w:rsidRPr="00000000" w14:paraId="00000201">
            <w:pPr>
              <w:jc w:val="center"/>
              <w:rPr>
                <w:sz w:val="26"/>
                <w:szCs w:val="26"/>
              </w:rPr>
            </w:pPr>
            <w:r w:rsidDel="00000000" w:rsidR="00000000" w:rsidRPr="00000000">
              <w:rPr>
                <w:rtl w:val="0"/>
              </w:rPr>
              <w:t xml:space="preserve">2,495</w:t>
            </w:r>
            <w:r w:rsidDel="00000000" w:rsidR="00000000" w:rsidRPr="00000000">
              <w:rPr>
                <w:rtl w:val="0"/>
              </w:rPr>
            </w:r>
          </w:p>
        </w:tc>
      </w:tr>
      <w:tr>
        <w:trPr>
          <w:cantSplit w:val="0"/>
          <w:tblHeader w:val="0"/>
        </w:trPr>
        <w:tc>
          <w:tcPr/>
          <w:p w:rsidR="00000000" w:rsidDel="00000000" w:rsidP="00000000" w:rsidRDefault="00000000" w:rsidRPr="00000000" w14:paraId="00000202">
            <w:pPr>
              <w:jc w:val="center"/>
              <w:rPr>
                <w:sz w:val="26"/>
                <w:szCs w:val="26"/>
              </w:rPr>
            </w:pPr>
            <w:r w:rsidDel="00000000" w:rsidR="00000000" w:rsidRPr="00000000">
              <w:rPr>
                <w:rFonts w:ascii="Times New Roman" w:cs="Times New Roman" w:eastAsia="Times New Roman" w:hAnsi="Times New Roman"/>
                <w:rtl w:val="0"/>
              </w:rPr>
              <w:t xml:space="preserve">Forsyth</w:t>
            </w:r>
            <w:r w:rsidDel="00000000" w:rsidR="00000000" w:rsidRPr="00000000">
              <w:rPr>
                <w:rtl w:val="0"/>
              </w:rPr>
            </w:r>
          </w:p>
        </w:tc>
        <w:tc>
          <w:tcPr/>
          <w:p w:rsidR="00000000" w:rsidDel="00000000" w:rsidP="00000000" w:rsidRDefault="00000000" w:rsidRPr="00000000" w14:paraId="00000203">
            <w:pPr>
              <w:jc w:val="center"/>
              <w:rPr>
                <w:sz w:val="26"/>
                <w:szCs w:val="26"/>
              </w:rPr>
            </w:pPr>
            <w:r w:rsidDel="00000000" w:rsidR="00000000" w:rsidRPr="00000000">
              <w:rPr>
                <w:rtl w:val="0"/>
              </w:rPr>
              <w:t xml:space="preserve">7.54</w:t>
            </w:r>
            <w:r w:rsidDel="00000000" w:rsidR="00000000" w:rsidRPr="00000000">
              <w:rPr>
                <w:rtl w:val="0"/>
              </w:rPr>
            </w:r>
          </w:p>
        </w:tc>
        <w:tc>
          <w:tcPr/>
          <w:p w:rsidR="00000000" w:rsidDel="00000000" w:rsidP="00000000" w:rsidRDefault="00000000" w:rsidRPr="00000000" w14:paraId="00000204">
            <w:pPr>
              <w:jc w:val="center"/>
              <w:rPr>
                <w:sz w:val="26"/>
                <w:szCs w:val="26"/>
              </w:rPr>
            </w:pPr>
            <w:r w:rsidDel="00000000" w:rsidR="00000000" w:rsidRPr="00000000">
              <w:rPr>
                <w:rtl w:val="0"/>
              </w:rPr>
              <w:t xml:space="preserve">Strong R</w:t>
            </w:r>
            <w:r w:rsidDel="00000000" w:rsidR="00000000" w:rsidRPr="00000000">
              <w:rPr>
                <w:rtl w:val="0"/>
              </w:rPr>
            </w:r>
          </w:p>
        </w:tc>
        <w:tc>
          <w:tcPr/>
          <w:p w:rsidR="00000000" w:rsidDel="00000000" w:rsidP="00000000" w:rsidRDefault="00000000" w:rsidRPr="00000000" w14:paraId="00000205">
            <w:pPr>
              <w:jc w:val="center"/>
              <w:rPr>
                <w:sz w:val="26"/>
                <w:szCs w:val="26"/>
              </w:rPr>
            </w:pPr>
            <w:r w:rsidDel="00000000" w:rsidR="00000000" w:rsidRPr="00000000">
              <w:rPr>
                <w:rtl w:val="0"/>
              </w:rPr>
              <w:t xml:space="preserve">170,617</w:t>
            </w:r>
            <w:r w:rsidDel="00000000" w:rsidR="00000000" w:rsidRPr="00000000">
              <w:rPr>
                <w:rtl w:val="0"/>
              </w:rPr>
            </w:r>
          </w:p>
        </w:tc>
        <w:tc>
          <w:tcPr/>
          <w:p w:rsidR="00000000" w:rsidDel="00000000" w:rsidP="00000000" w:rsidRDefault="00000000" w:rsidRPr="00000000" w14:paraId="00000206">
            <w:pPr>
              <w:jc w:val="center"/>
              <w:rPr>
                <w:sz w:val="26"/>
                <w:szCs w:val="26"/>
              </w:rPr>
            </w:pPr>
            <w:r w:rsidDel="00000000" w:rsidR="00000000" w:rsidRPr="00000000">
              <w:rPr>
                <w:rtl w:val="0"/>
              </w:rPr>
              <w:t xml:space="preserve">12,865</w:t>
            </w:r>
            <w:r w:rsidDel="00000000" w:rsidR="00000000" w:rsidRPr="00000000">
              <w:rPr>
                <w:rtl w:val="0"/>
              </w:rPr>
            </w:r>
          </w:p>
        </w:tc>
      </w:tr>
      <w:tr>
        <w:trPr>
          <w:cantSplit w:val="0"/>
          <w:tblHeader w:val="0"/>
        </w:trPr>
        <w:tc>
          <w:tcPr/>
          <w:p w:rsidR="00000000" w:rsidDel="00000000" w:rsidP="00000000" w:rsidRDefault="00000000" w:rsidRPr="00000000" w14:paraId="00000207">
            <w:pPr>
              <w:jc w:val="center"/>
              <w:rPr>
                <w:sz w:val="26"/>
                <w:szCs w:val="26"/>
              </w:rPr>
            </w:pPr>
            <w:r w:rsidDel="00000000" w:rsidR="00000000" w:rsidRPr="00000000">
              <w:rPr>
                <w:rFonts w:ascii="Times New Roman" w:cs="Times New Roman" w:eastAsia="Times New Roman" w:hAnsi="Times New Roman"/>
                <w:rtl w:val="0"/>
              </w:rPr>
              <w:t xml:space="preserve">Cobb</w:t>
            </w:r>
            <w:r w:rsidDel="00000000" w:rsidR="00000000" w:rsidRPr="00000000">
              <w:rPr>
                <w:rtl w:val="0"/>
              </w:rPr>
            </w:r>
          </w:p>
        </w:tc>
        <w:tc>
          <w:tcPr/>
          <w:p w:rsidR="00000000" w:rsidDel="00000000" w:rsidP="00000000" w:rsidRDefault="00000000" w:rsidRPr="00000000" w14:paraId="00000208">
            <w:pPr>
              <w:jc w:val="center"/>
              <w:rPr>
                <w:sz w:val="26"/>
                <w:szCs w:val="26"/>
              </w:rPr>
            </w:pPr>
            <w:r w:rsidDel="00000000" w:rsidR="00000000" w:rsidRPr="00000000">
              <w:rPr>
                <w:rtl w:val="0"/>
              </w:rPr>
              <w:t xml:space="preserve">6.82</w:t>
            </w:r>
            <w:r w:rsidDel="00000000" w:rsidR="00000000" w:rsidRPr="00000000">
              <w:rPr>
                <w:rtl w:val="0"/>
              </w:rPr>
            </w:r>
          </w:p>
        </w:tc>
        <w:tc>
          <w:tcPr/>
          <w:p w:rsidR="00000000" w:rsidDel="00000000" w:rsidP="00000000" w:rsidRDefault="00000000" w:rsidRPr="00000000" w14:paraId="00000209">
            <w:pPr>
              <w:jc w:val="center"/>
              <w:rPr>
                <w:sz w:val="26"/>
                <w:szCs w:val="26"/>
              </w:rPr>
            </w:pPr>
            <w:r w:rsidDel="00000000" w:rsidR="00000000" w:rsidRPr="00000000">
              <w:rPr>
                <w:rtl w:val="0"/>
              </w:rPr>
              <w:t xml:space="preserve">Lean D</w:t>
            </w:r>
            <w:r w:rsidDel="00000000" w:rsidR="00000000" w:rsidRPr="00000000">
              <w:rPr>
                <w:rtl w:val="0"/>
              </w:rPr>
            </w:r>
          </w:p>
        </w:tc>
        <w:tc>
          <w:tcPr/>
          <w:p w:rsidR="00000000" w:rsidDel="00000000" w:rsidP="00000000" w:rsidRDefault="00000000" w:rsidRPr="00000000" w14:paraId="0000020A">
            <w:pPr>
              <w:jc w:val="center"/>
              <w:rPr>
                <w:sz w:val="26"/>
                <w:szCs w:val="26"/>
              </w:rPr>
            </w:pPr>
            <w:r w:rsidDel="00000000" w:rsidR="00000000" w:rsidRPr="00000000">
              <w:rPr>
                <w:rtl w:val="0"/>
              </w:rPr>
              <w:t xml:space="preserve">515,118</w:t>
            </w:r>
            <w:r w:rsidDel="00000000" w:rsidR="00000000" w:rsidRPr="00000000">
              <w:rPr>
                <w:rtl w:val="0"/>
              </w:rPr>
            </w:r>
          </w:p>
        </w:tc>
        <w:tc>
          <w:tcPr/>
          <w:p w:rsidR="00000000" w:rsidDel="00000000" w:rsidP="00000000" w:rsidRDefault="00000000" w:rsidRPr="00000000" w14:paraId="0000020B">
            <w:pPr>
              <w:jc w:val="center"/>
              <w:rPr>
                <w:sz w:val="26"/>
                <w:szCs w:val="26"/>
              </w:rPr>
            </w:pPr>
            <w:r w:rsidDel="00000000" w:rsidR="00000000" w:rsidRPr="00000000">
              <w:rPr>
                <w:rtl w:val="0"/>
              </w:rPr>
              <w:t xml:space="preserve">35,131</w:t>
            </w:r>
            <w:r w:rsidDel="00000000" w:rsidR="00000000" w:rsidRPr="00000000">
              <w:rPr>
                <w:rtl w:val="0"/>
              </w:rPr>
            </w:r>
          </w:p>
        </w:tc>
      </w:tr>
      <w:tr>
        <w:trPr>
          <w:cantSplit w:val="0"/>
          <w:tblHeader w:val="0"/>
        </w:trPr>
        <w:tc>
          <w:tcPr/>
          <w:p w:rsidR="00000000" w:rsidDel="00000000" w:rsidP="00000000" w:rsidRDefault="00000000" w:rsidRPr="00000000" w14:paraId="0000020C">
            <w:pPr>
              <w:jc w:val="center"/>
              <w:rPr>
                <w:sz w:val="26"/>
                <w:szCs w:val="26"/>
              </w:rPr>
            </w:pPr>
            <w:r w:rsidDel="00000000" w:rsidR="00000000" w:rsidRPr="00000000">
              <w:rPr>
                <w:rFonts w:ascii="Times New Roman" w:cs="Times New Roman" w:eastAsia="Times New Roman" w:hAnsi="Times New Roman"/>
                <w:rtl w:val="0"/>
              </w:rPr>
              <w:t xml:space="preserve">Cherokee</w:t>
            </w:r>
            <w:r w:rsidDel="00000000" w:rsidR="00000000" w:rsidRPr="00000000">
              <w:rPr>
                <w:rtl w:val="0"/>
              </w:rPr>
            </w:r>
          </w:p>
        </w:tc>
        <w:tc>
          <w:tcPr/>
          <w:p w:rsidR="00000000" w:rsidDel="00000000" w:rsidP="00000000" w:rsidRDefault="00000000" w:rsidRPr="00000000" w14:paraId="0000020D">
            <w:pPr>
              <w:jc w:val="center"/>
              <w:rPr>
                <w:sz w:val="26"/>
                <w:szCs w:val="26"/>
              </w:rPr>
            </w:pPr>
            <w:r w:rsidDel="00000000" w:rsidR="00000000" w:rsidRPr="00000000">
              <w:rPr>
                <w:rtl w:val="0"/>
              </w:rPr>
              <w:t xml:space="preserve">6.65</w:t>
            </w:r>
            <w:r w:rsidDel="00000000" w:rsidR="00000000" w:rsidRPr="00000000">
              <w:rPr>
                <w:rtl w:val="0"/>
              </w:rPr>
            </w:r>
          </w:p>
        </w:tc>
        <w:tc>
          <w:tcPr/>
          <w:p w:rsidR="00000000" w:rsidDel="00000000" w:rsidP="00000000" w:rsidRDefault="00000000" w:rsidRPr="00000000" w14:paraId="0000020E">
            <w:pPr>
              <w:jc w:val="center"/>
              <w:rPr>
                <w:sz w:val="26"/>
                <w:szCs w:val="26"/>
              </w:rPr>
            </w:pPr>
            <w:r w:rsidDel="00000000" w:rsidR="00000000" w:rsidRPr="00000000">
              <w:rPr>
                <w:rtl w:val="0"/>
              </w:rPr>
              <w:t xml:space="preserve">Strong R</w:t>
            </w:r>
            <w:r w:rsidDel="00000000" w:rsidR="00000000" w:rsidRPr="00000000">
              <w:rPr>
                <w:rtl w:val="0"/>
              </w:rPr>
            </w:r>
          </w:p>
        </w:tc>
        <w:tc>
          <w:tcPr/>
          <w:p w:rsidR="00000000" w:rsidDel="00000000" w:rsidP="00000000" w:rsidRDefault="00000000" w:rsidRPr="00000000" w14:paraId="0000020F">
            <w:pPr>
              <w:jc w:val="center"/>
              <w:rPr>
                <w:sz w:val="26"/>
                <w:szCs w:val="26"/>
              </w:rPr>
            </w:pPr>
            <w:r w:rsidDel="00000000" w:rsidR="00000000" w:rsidRPr="00000000">
              <w:rPr>
                <w:rtl w:val="0"/>
              </w:rPr>
              <w:t xml:space="preserve">205,421</w:t>
            </w:r>
            <w:r w:rsidDel="00000000" w:rsidR="00000000" w:rsidRPr="00000000">
              <w:rPr>
                <w:rtl w:val="0"/>
              </w:rPr>
            </w:r>
          </w:p>
        </w:tc>
        <w:tc>
          <w:tcPr/>
          <w:p w:rsidR="00000000" w:rsidDel="00000000" w:rsidP="00000000" w:rsidRDefault="00000000" w:rsidRPr="00000000" w14:paraId="00000210">
            <w:pPr>
              <w:jc w:val="center"/>
              <w:rPr>
                <w:sz w:val="26"/>
                <w:szCs w:val="26"/>
              </w:rPr>
            </w:pPr>
            <w:r w:rsidDel="00000000" w:rsidR="00000000" w:rsidRPr="00000000">
              <w:rPr>
                <w:rtl w:val="0"/>
              </w:rPr>
              <w:t xml:space="preserve">13,660</w:t>
            </w:r>
            <w:r w:rsidDel="00000000" w:rsidR="00000000" w:rsidRPr="00000000">
              <w:rPr>
                <w:rtl w:val="0"/>
              </w:rPr>
            </w:r>
          </w:p>
        </w:tc>
      </w:tr>
      <w:tr>
        <w:trPr>
          <w:cantSplit w:val="0"/>
          <w:tblHeader w:val="0"/>
        </w:trPr>
        <w:tc>
          <w:tcPr/>
          <w:p w:rsidR="00000000" w:rsidDel="00000000" w:rsidP="00000000" w:rsidRDefault="00000000" w:rsidRPr="00000000" w14:paraId="00000211">
            <w:pPr>
              <w:jc w:val="center"/>
              <w:rPr>
                <w:sz w:val="26"/>
                <w:szCs w:val="26"/>
              </w:rPr>
            </w:pPr>
            <w:r w:rsidDel="00000000" w:rsidR="00000000" w:rsidRPr="00000000">
              <w:rPr>
                <w:rFonts w:ascii="Times New Roman" w:cs="Times New Roman" w:eastAsia="Times New Roman" w:hAnsi="Times New Roman"/>
                <w:rtl w:val="0"/>
              </w:rPr>
              <w:t xml:space="preserve">Rabun</w:t>
            </w:r>
            <w:r w:rsidDel="00000000" w:rsidR="00000000" w:rsidRPr="00000000">
              <w:rPr>
                <w:rtl w:val="0"/>
              </w:rPr>
            </w:r>
          </w:p>
        </w:tc>
        <w:tc>
          <w:tcPr/>
          <w:p w:rsidR="00000000" w:rsidDel="00000000" w:rsidP="00000000" w:rsidRDefault="00000000" w:rsidRPr="00000000" w14:paraId="00000212">
            <w:pPr>
              <w:jc w:val="center"/>
              <w:rPr>
                <w:sz w:val="26"/>
                <w:szCs w:val="26"/>
              </w:rPr>
            </w:pPr>
            <w:r w:rsidDel="00000000" w:rsidR="00000000" w:rsidRPr="00000000">
              <w:rPr>
                <w:rtl w:val="0"/>
              </w:rPr>
              <w:t xml:space="preserve">6.59</w:t>
            </w:r>
            <w:r w:rsidDel="00000000" w:rsidR="00000000" w:rsidRPr="00000000">
              <w:rPr>
                <w:rtl w:val="0"/>
              </w:rPr>
            </w:r>
          </w:p>
        </w:tc>
        <w:tc>
          <w:tcPr/>
          <w:p w:rsidR="00000000" w:rsidDel="00000000" w:rsidP="00000000" w:rsidRDefault="00000000" w:rsidRPr="00000000" w14:paraId="00000213">
            <w:pPr>
              <w:jc w:val="center"/>
              <w:rPr>
                <w:sz w:val="26"/>
                <w:szCs w:val="26"/>
              </w:rPr>
            </w:pPr>
            <w:r w:rsidDel="00000000" w:rsidR="00000000" w:rsidRPr="00000000">
              <w:rPr>
                <w:rtl w:val="0"/>
              </w:rPr>
              <w:t xml:space="preserve">Strong R</w:t>
            </w:r>
            <w:r w:rsidDel="00000000" w:rsidR="00000000" w:rsidRPr="00000000">
              <w:rPr>
                <w:rtl w:val="0"/>
              </w:rPr>
            </w:r>
          </w:p>
        </w:tc>
        <w:tc>
          <w:tcPr/>
          <w:p w:rsidR="00000000" w:rsidDel="00000000" w:rsidP="00000000" w:rsidRDefault="00000000" w:rsidRPr="00000000" w14:paraId="00000214">
            <w:pPr>
              <w:jc w:val="center"/>
              <w:rPr>
                <w:sz w:val="26"/>
                <w:szCs w:val="26"/>
              </w:rPr>
            </w:pPr>
            <w:r w:rsidDel="00000000" w:rsidR="00000000" w:rsidRPr="00000000">
              <w:rPr>
                <w:rtl w:val="0"/>
              </w:rPr>
              <w:t xml:space="preserve">13,553</w:t>
            </w:r>
            <w:r w:rsidDel="00000000" w:rsidR="00000000" w:rsidRPr="00000000">
              <w:rPr>
                <w:rtl w:val="0"/>
              </w:rPr>
            </w:r>
          </w:p>
        </w:tc>
        <w:tc>
          <w:tcPr/>
          <w:p w:rsidR="00000000" w:rsidDel="00000000" w:rsidP="00000000" w:rsidRDefault="00000000" w:rsidRPr="00000000" w14:paraId="00000215">
            <w:pPr>
              <w:jc w:val="center"/>
              <w:rPr>
                <w:sz w:val="26"/>
                <w:szCs w:val="26"/>
              </w:rPr>
            </w:pPr>
            <w:r w:rsidDel="00000000" w:rsidR="00000000" w:rsidRPr="00000000">
              <w:rPr>
                <w:rtl w:val="0"/>
              </w:rPr>
              <w:t xml:space="preserve">893</w:t>
            </w:r>
            <w:r w:rsidDel="00000000" w:rsidR="00000000" w:rsidRPr="00000000">
              <w:rPr>
                <w:rtl w:val="0"/>
              </w:rPr>
            </w:r>
          </w:p>
        </w:tc>
      </w:tr>
      <w:tr>
        <w:trPr>
          <w:cantSplit w:val="0"/>
          <w:tblHeader w:val="0"/>
        </w:trPr>
        <w:tc>
          <w:tcPr/>
          <w:p w:rsidR="00000000" w:rsidDel="00000000" w:rsidP="00000000" w:rsidRDefault="00000000" w:rsidRPr="00000000" w14:paraId="00000216">
            <w:pPr>
              <w:jc w:val="center"/>
              <w:rPr>
                <w:sz w:val="26"/>
                <w:szCs w:val="26"/>
              </w:rPr>
            </w:pPr>
            <w:r w:rsidDel="00000000" w:rsidR="00000000" w:rsidRPr="00000000">
              <w:rPr>
                <w:rFonts w:ascii="Times New Roman" w:cs="Times New Roman" w:eastAsia="Times New Roman" w:hAnsi="Times New Roman"/>
                <w:rtl w:val="0"/>
              </w:rPr>
              <w:t xml:space="preserve">Hall</w:t>
            </w:r>
            <w:r w:rsidDel="00000000" w:rsidR="00000000" w:rsidRPr="00000000">
              <w:rPr>
                <w:rtl w:val="0"/>
              </w:rPr>
            </w:r>
          </w:p>
        </w:tc>
        <w:tc>
          <w:tcPr/>
          <w:p w:rsidR="00000000" w:rsidDel="00000000" w:rsidP="00000000" w:rsidRDefault="00000000" w:rsidRPr="00000000" w14:paraId="00000217">
            <w:pPr>
              <w:jc w:val="center"/>
              <w:rPr>
                <w:sz w:val="26"/>
                <w:szCs w:val="26"/>
              </w:rPr>
            </w:pPr>
            <w:r w:rsidDel="00000000" w:rsidR="00000000" w:rsidRPr="00000000">
              <w:rPr>
                <w:rtl w:val="0"/>
              </w:rPr>
              <w:t xml:space="preserve">6.21</w:t>
            </w:r>
            <w:r w:rsidDel="00000000" w:rsidR="00000000" w:rsidRPr="00000000">
              <w:rPr>
                <w:rtl w:val="0"/>
              </w:rPr>
            </w:r>
          </w:p>
        </w:tc>
        <w:tc>
          <w:tcPr/>
          <w:p w:rsidR="00000000" w:rsidDel="00000000" w:rsidP="00000000" w:rsidRDefault="00000000" w:rsidRPr="00000000" w14:paraId="00000218">
            <w:pPr>
              <w:jc w:val="center"/>
              <w:rPr>
                <w:sz w:val="26"/>
                <w:szCs w:val="26"/>
              </w:rPr>
            </w:pPr>
            <w:r w:rsidDel="00000000" w:rsidR="00000000" w:rsidRPr="00000000">
              <w:rPr>
                <w:rtl w:val="0"/>
              </w:rPr>
              <w:t xml:space="preserve">Strong R</w:t>
            </w:r>
            <w:r w:rsidDel="00000000" w:rsidR="00000000" w:rsidRPr="00000000">
              <w:rPr>
                <w:rtl w:val="0"/>
              </w:rPr>
            </w:r>
          </w:p>
        </w:tc>
        <w:tc>
          <w:tcPr/>
          <w:p w:rsidR="00000000" w:rsidDel="00000000" w:rsidP="00000000" w:rsidRDefault="00000000" w:rsidRPr="00000000" w14:paraId="00000219">
            <w:pPr>
              <w:jc w:val="center"/>
              <w:rPr>
                <w:sz w:val="26"/>
                <w:szCs w:val="26"/>
              </w:rPr>
            </w:pPr>
            <w:r w:rsidDel="00000000" w:rsidR="00000000" w:rsidRPr="00000000">
              <w:rPr>
                <w:rtl w:val="0"/>
              </w:rPr>
              <w:t xml:space="preserve">144,801</w:t>
            </w:r>
            <w:r w:rsidDel="00000000" w:rsidR="00000000" w:rsidRPr="00000000">
              <w:rPr>
                <w:rtl w:val="0"/>
              </w:rPr>
            </w:r>
          </w:p>
        </w:tc>
        <w:tc>
          <w:tcPr/>
          <w:p w:rsidR="00000000" w:rsidDel="00000000" w:rsidP="00000000" w:rsidRDefault="00000000" w:rsidRPr="00000000" w14:paraId="0000021A">
            <w:pPr>
              <w:jc w:val="center"/>
              <w:rPr>
                <w:sz w:val="26"/>
                <w:szCs w:val="26"/>
              </w:rPr>
            </w:pPr>
            <w:r w:rsidDel="00000000" w:rsidR="00000000" w:rsidRPr="00000000">
              <w:rPr>
                <w:rtl w:val="0"/>
              </w:rPr>
              <w:t xml:space="preserve">8,992</w:t>
            </w:r>
            <w:r w:rsidDel="00000000" w:rsidR="00000000" w:rsidRPr="00000000">
              <w:rPr>
                <w:rtl w:val="0"/>
              </w:rPr>
            </w:r>
          </w:p>
        </w:tc>
      </w:tr>
      <w:tr>
        <w:trPr>
          <w:cantSplit w:val="0"/>
          <w:tblHeader w:val="0"/>
        </w:trPr>
        <w:tc>
          <w:tcPr/>
          <w:p w:rsidR="00000000" w:rsidDel="00000000" w:rsidP="00000000" w:rsidRDefault="00000000" w:rsidRPr="00000000" w14:paraId="0000021B">
            <w:pPr>
              <w:jc w:val="center"/>
              <w:rPr>
                <w:sz w:val="26"/>
                <w:szCs w:val="26"/>
              </w:rPr>
            </w:pPr>
            <w:r w:rsidDel="00000000" w:rsidR="00000000" w:rsidRPr="00000000">
              <w:rPr>
                <w:rFonts w:ascii="Times New Roman" w:cs="Times New Roman" w:eastAsia="Times New Roman" w:hAnsi="Times New Roman"/>
                <w:rtl w:val="0"/>
              </w:rPr>
              <w:t xml:space="preserve">Fayette</w:t>
            </w:r>
            <w:r w:rsidDel="00000000" w:rsidR="00000000" w:rsidRPr="00000000">
              <w:rPr>
                <w:rtl w:val="0"/>
              </w:rPr>
            </w:r>
          </w:p>
        </w:tc>
        <w:tc>
          <w:tcPr/>
          <w:p w:rsidR="00000000" w:rsidDel="00000000" w:rsidP="00000000" w:rsidRDefault="00000000" w:rsidRPr="00000000" w14:paraId="0000021C">
            <w:pPr>
              <w:jc w:val="center"/>
              <w:rPr>
                <w:sz w:val="26"/>
                <w:szCs w:val="26"/>
              </w:rPr>
            </w:pPr>
            <w:r w:rsidDel="00000000" w:rsidR="00000000" w:rsidRPr="00000000">
              <w:rPr>
                <w:rtl w:val="0"/>
              </w:rPr>
              <w:t xml:space="preserve">6.2</w:t>
            </w:r>
            <w:r w:rsidDel="00000000" w:rsidR="00000000" w:rsidRPr="00000000">
              <w:rPr>
                <w:rtl w:val="0"/>
              </w:rPr>
            </w:r>
          </w:p>
        </w:tc>
        <w:tc>
          <w:tcPr/>
          <w:p w:rsidR="00000000" w:rsidDel="00000000" w:rsidP="00000000" w:rsidRDefault="00000000" w:rsidRPr="00000000" w14:paraId="0000021D">
            <w:pPr>
              <w:jc w:val="center"/>
              <w:rPr>
                <w:sz w:val="26"/>
                <w:szCs w:val="26"/>
              </w:rPr>
            </w:pPr>
            <w:r w:rsidDel="00000000" w:rsidR="00000000" w:rsidRPr="00000000">
              <w:rPr>
                <w:rtl w:val="0"/>
              </w:rPr>
              <w:t xml:space="preserve">Competitive</w:t>
            </w:r>
            <w:r w:rsidDel="00000000" w:rsidR="00000000" w:rsidRPr="00000000">
              <w:rPr>
                <w:rtl w:val="0"/>
              </w:rPr>
            </w:r>
          </w:p>
        </w:tc>
        <w:tc>
          <w:tcPr/>
          <w:p w:rsidR="00000000" w:rsidDel="00000000" w:rsidP="00000000" w:rsidRDefault="00000000" w:rsidRPr="00000000" w14:paraId="0000021E">
            <w:pPr>
              <w:jc w:val="center"/>
              <w:rPr>
                <w:sz w:val="26"/>
                <w:szCs w:val="26"/>
              </w:rPr>
            </w:pPr>
            <w:r w:rsidDel="00000000" w:rsidR="00000000" w:rsidRPr="00000000">
              <w:rPr>
                <w:rtl w:val="0"/>
              </w:rPr>
              <w:t xml:space="preserve">91,783</w:t>
            </w:r>
            <w:r w:rsidDel="00000000" w:rsidR="00000000" w:rsidRPr="00000000">
              <w:rPr>
                <w:rtl w:val="0"/>
              </w:rPr>
            </w:r>
          </w:p>
        </w:tc>
        <w:tc>
          <w:tcPr/>
          <w:p w:rsidR="00000000" w:rsidDel="00000000" w:rsidP="00000000" w:rsidRDefault="00000000" w:rsidRPr="00000000" w14:paraId="0000021F">
            <w:pPr>
              <w:jc w:val="center"/>
              <w:rPr>
                <w:sz w:val="26"/>
                <w:szCs w:val="26"/>
              </w:rPr>
            </w:pPr>
            <w:r w:rsidDel="00000000" w:rsidR="00000000" w:rsidRPr="00000000">
              <w:rPr>
                <w:rtl w:val="0"/>
              </w:rPr>
              <w:t xml:space="preserve">5,691</w:t>
            </w:r>
            <w:r w:rsidDel="00000000" w:rsidR="00000000" w:rsidRPr="00000000">
              <w:rPr>
                <w:rtl w:val="0"/>
              </w:rPr>
            </w:r>
          </w:p>
        </w:tc>
      </w:tr>
      <w:tr>
        <w:trPr>
          <w:cantSplit w:val="0"/>
          <w:tblHeader w:val="0"/>
        </w:trPr>
        <w:tc>
          <w:tcPr/>
          <w:p w:rsidR="00000000" w:rsidDel="00000000" w:rsidP="00000000" w:rsidRDefault="00000000" w:rsidRPr="00000000" w14:paraId="00000220">
            <w:pPr>
              <w:jc w:val="center"/>
              <w:rPr>
                <w:sz w:val="26"/>
                <w:szCs w:val="26"/>
              </w:rPr>
            </w:pPr>
            <w:r w:rsidDel="00000000" w:rsidR="00000000" w:rsidRPr="00000000">
              <w:rPr>
                <w:rFonts w:ascii="Times New Roman" w:cs="Times New Roman" w:eastAsia="Times New Roman" w:hAnsi="Times New Roman"/>
                <w:rtl w:val="0"/>
              </w:rPr>
              <w:t xml:space="preserve">Towns</w:t>
            </w:r>
            <w:r w:rsidDel="00000000" w:rsidR="00000000" w:rsidRPr="00000000">
              <w:rPr>
                <w:rtl w:val="0"/>
              </w:rPr>
            </w:r>
          </w:p>
        </w:tc>
        <w:tc>
          <w:tcPr/>
          <w:p w:rsidR="00000000" w:rsidDel="00000000" w:rsidP="00000000" w:rsidRDefault="00000000" w:rsidRPr="00000000" w14:paraId="00000221">
            <w:pPr>
              <w:jc w:val="center"/>
              <w:rPr>
                <w:sz w:val="26"/>
                <w:szCs w:val="26"/>
              </w:rPr>
            </w:pPr>
            <w:r w:rsidDel="00000000" w:rsidR="00000000" w:rsidRPr="00000000">
              <w:rPr>
                <w:rtl w:val="0"/>
              </w:rPr>
              <w:t xml:space="preserve">6.16</w:t>
            </w:r>
            <w:r w:rsidDel="00000000" w:rsidR="00000000" w:rsidRPr="00000000">
              <w:rPr>
                <w:rtl w:val="0"/>
              </w:rPr>
            </w:r>
          </w:p>
        </w:tc>
        <w:tc>
          <w:tcPr/>
          <w:p w:rsidR="00000000" w:rsidDel="00000000" w:rsidP="00000000" w:rsidRDefault="00000000" w:rsidRPr="00000000" w14:paraId="00000222">
            <w:pPr>
              <w:jc w:val="center"/>
              <w:rPr>
                <w:sz w:val="26"/>
                <w:szCs w:val="26"/>
              </w:rPr>
            </w:pPr>
            <w:r w:rsidDel="00000000" w:rsidR="00000000" w:rsidRPr="00000000">
              <w:rPr>
                <w:rtl w:val="0"/>
              </w:rPr>
              <w:t xml:space="preserve">Strong R</w:t>
            </w:r>
            <w:r w:rsidDel="00000000" w:rsidR="00000000" w:rsidRPr="00000000">
              <w:rPr>
                <w:rtl w:val="0"/>
              </w:rPr>
            </w:r>
          </w:p>
        </w:tc>
        <w:tc>
          <w:tcPr/>
          <w:p w:rsidR="00000000" w:rsidDel="00000000" w:rsidP="00000000" w:rsidRDefault="00000000" w:rsidRPr="00000000" w14:paraId="00000223">
            <w:pPr>
              <w:jc w:val="center"/>
              <w:rPr>
                <w:sz w:val="26"/>
                <w:szCs w:val="26"/>
              </w:rPr>
            </w:pPr>
            <w:r w:rsidDel="00000000" w:rsidR="00000000" w:rsidRPr="00000000">
              <w:rPr>
                <w:rtl w:val="0"/>
              </w:rPr>
              <w:t xml:space="preserve">10,737</w:t>
            </w:r>
            <w:r w:rsidDel="00000000" w:rsidR="00000000" w:rsidRPr="00000000">
              <w:rPr>
                <w:rtl w:val="0"/>
              </w:rPr>
            </w:r>
          </w:p>
        </w:tc>
        <w:tc>
          <w:tcPr/>
          <w:p w:rsidR="00000000" w:rsidDel="00000000" w:rsidP="00000000" w:rsidRDefault="00000000" w:rsidRPr="00000000" w14:paraId="00000224">
            <w:pPr>
              <w:jc w:val="center"/>
              <w:rPr>
                <w:sz w:val="26"/>
                <w:szCs w:val="26"/>
              </w:rPr>
            </w:pPr>
            <w:r w:rsidDel="00000000" w:rsidR="00000000" w:rsidRPr="00000000">
              <w:rPr>
                <w:rtl w:val="0"/>
              </w:rPr>
              <w:t xml:space="preserve">661</w:t>
            </w:r>
            <w:r w:rsidDel="00000000" w:rsidR="00000000" w:rsidRPr="00000000">
              <w:rPr>
                <w:rtl w:val="0"/>
              </w:rPr>
            </w:r>
          </w:p>
        </w:tc>
      </w:tr>
      <w:tr>
        <w:trPr>
          <w:cantSplit w:val="0"/>
          <w:tblHeader w:val="0"/>
        </w:trPr>
        <w:tc>
          <w:tcPr/>
          <w:p w:rsidR="00000000" w:rsidDel="00000000" w:rsidP="00000000" w:rsidRDefault="00000000" w:rsidRPr="00000000" w14:paraId="00000225">
            <w:pPr>
              <w:jc w:val="center"/>
              <w:rPr>
                <w:sz w:val="26"/>
                <w:szCs w:val="26"/>
              </w:rPr>
            </w:pPr>
            <w:r w:rsidDel="00000000" w:rsidR="00000000" w:rsidRPr="00000000">
              <w:rPr>
                <w:rFonts w:ascii="Times New Roman" w:cs="Times New Roman" w:eastAsia="Times New Roman" w:hAnsi="Times New Roman"/>
                <w:rtl w:val="0"/>
              </w:rPr>
              <w:t xml:space="preserve">Fulton</w:t>
            </w:r>
            <w:r w:rsidDel="00000000" w:rsidR="00000000" w:rsidRPr="00000000">
              <w:rPr>
                <w:rtl w:val="0"/>
              </w:rPr>
            </w:r>
          </w:p>
        </w:tc>
        <w:tc>
          <w:tcPr/>
          <w:p w:rsidR="00000000" w:rsidDel="00000000" w:rsidP="00000000" w:rsidRDefault="00000000" w:rsidRPr="00000000" w14:paraId="00000226">
            <w:pPr>
              <w:jc w:val="center"/>
              <w:rPr>
                <w:sz w:val="26"/>
                <w:szCs w:val="26"/>
              </w:rPr>
            </w:pPr>
            <w:r w:rsidDel="00000000" w:rsidR="00000000" w:rsidRPr="00000000">
              <w:rPr>
                <w:rtl w:val="0"/>
              </w:rPr>
              <w:t xml:space="preserve">5.95</w:t>
            </w:r>
            <w:r w:rsidDel="00000000" w:rsidR="00000000" w:rsidRPr="00000000">
              <w:rPr>
                <w:rtl w:val="0"/>
              </w:rPr>
            </w:r>
          </w:p>
        </w:tc>
        <w:tc>
          <w:tcPr/>
          <w:p w:rsidR="00000000" w:rsidDel="00000000" w:rsidP="00000000" w:rsidRDefault="00000000" w:rsidRPr="00000000" w14:paraId="00000227">
            <w:pPr>
              <w:jc w:val="center"/>
              <w:rPr>
                <w:sz w:val="26"/>
                <w:szCs w:val="26"/>
              </w:rPr>
            </w:pPr>
            <w:r w:rsidDel="00000000" w:rsidR="00000000" w:rsidRPr="00000000">
              <w:rPr>
                <w:rtl w:val="0"/>
              </w:rPr>
              <w:t xml:space="preserve">Strong D</w:t>
            </w:r>
            <w:r w:rsidDel="00000000" w:rsidR="00000000" w:rsidRPr="00000000">
              <w:rPr>
                <w:rtl w:val="0"/>
              </w:rPr>
            </w:r>
          </w:p>
        </w:tc>
        <w:tc>
          <w:tcPr/>
          <w:p w:rsidR="00000000" w:rsidDel="00000000" w:rsidP="00000000" w:rsidRDefault="00000000" w:rsidRPr="00000000" w14:paraId="00000228">
            <w:pPr>
              <w:jc w:val="center"/>
              <w:rPr>
                <w:sz w:val="26"/>
                <w:szCs w:val="26"/>
              </w:rPr>
            </w:pPr>
            <w:r w:rsidDel="00000000" w:rsidR="00000000" w:rsidRPr="00000000">
              <w:rPr>
                <w:rtl w:val="0"/>
              </w:rPr>
              <w:t xml:space="preserve">741,659</w:t>
            </w:r>
            <w:r w:rsidDel="00000000" w:rsidR="00000000" w:rsidRPr="00000000">
              <w:rPr>
                <w:rtl w:val="0"/>
              </w:rPr>
            </w:r>
          </w:p>
        </w:tc>
        <w:tc>
          <w:tcPr/>
          <w:p w:rsidR="00000000" w:rsidDel="00000000" w:rsidP="00000000" w:rsidRDefault="00000000" w:rsidRPr="00000000" w14:paraId="00000229">
            <w:pPr>
              <w:jc w:val="center"/>
              <w:rPr>
                <w:sz w:val="26"/>
                <w:szCs w:val="26"/>
              </w:rPr>
            </w:pPr>
            <w:r w:rsidDel="00000000" w:rsidR="00000000" w:rsidRPr="00000000">
              <w:rPr>
                <w:rtl w:val="0"/>
              </w:rPr>
              <w:t xml:space="preserve">44,129</w:t>
            </w:r>
            <w:r w:rsidDel="00000000" w:rsidR="00000000" w:rsidRPr="00000000">
              <w:rPr>
                <w:rtl w:val="0"/>
              </w:rPr>
            </w:r>
          </w:p>
        </w:tc>
      </w:tr>
      <w:tr>
        <w:trPr>
          <w:cantSplit w:val="0"/>
          <w:tblHeader w:val="0"/>
        </w:trPr>
        <w:tc>
          <w:tcPr/>
          <w:p w:rsidR="00000000" w:rsidDel="00000000" w:rsidP="00000000" w:rsidRDefault="00000000" w:rsidRPr="00000000" w14:paraId="0000022A">
            <w:pPr>
              <w:jc w:val="center"/>
              <w:rPr>
                <w:sz w:val="26"/>
                <w:szCs w:val="26"/>
              </w:rPr>
            </w:pPr>
            <w:r w:rsidDel="00000000" w:rsidR="00000000" w:rsidRPr="00000000">
              <w:rPr>
                <w:rFonts w:ascii="Times New Roman" w:cs="Times New Roman" w:eastAsia="Times New Roman" w:hAnsi="Times New Roman"/>
                <w:rtl w:val="0"/>
              </w:rPr>
              <w:t xml:space="preserve">Chattooga</w:t>
            </w:r>
            <w:r w:rsidDel="00000000" w:rsidR="00000000" w:rsidRPr="00000000">
              <w:rPr>
                <w:rtl w:val="0"/>
              </w:rPr>
            </w:r>
          </w:p>
        </w:tc>
        <w:tc>
          <w:tcPr/>
          <w:p w:rsidR="00000000" w:rsidDel="00000000" w:rsidP="00000000" w:rsidRDefault="00000000" w:rsidRPr="00000000" w14:paraId="0000022B">
            <w:pPr>
              <w:jc w:val="center"/>
              <w:rPr>
                <w:sz w:val="26"/>
                <w:szCs w:val="26"/>
              </w:rPr>
            </w:pPr>
            <w:r w:rsidDel="00000000" w:rsidR="00000000" w:rsidRPr="00000000">
              <w:rPr>
                <w:rtl w:val="0"/>
              </w:rPr>
              <w:t xml:space="preserve">5.91</w:t>
            </w:r>
            <w:r w:rsidDel="00000000" w:rsidR="00000000" w:rsidRPr="00000000">
              <w:rPr>
                <w:rtl w:val="0"/>
              </w:rPr>
            </w:r>
          </w:p>
        </w:tc>
        <w:tc>
          <w:tcPr/>
          <w:p w:rsidR="00000000" w:rsidDel="00000000" w:rsidP="00000000" w:rsidRDefault="00000000" w:rsidRPr="00000000" w14:paraId="0000022C">
            <w:pPr>
              <w:jc w:val="center"/>
              <w:rPr>
                <w:sz w:val="26"/>
                <w:szCs w:val="26"/>
              </w:rPr>
            </w:pPr>
            <w:r w:rsidDel="00000000" w:rsidR="00000000" w:rsidRPr="00000000">
              <w:rPr>
                <w:rtl w:val="0"/>
              </w:rPr>
              <w:t xml:space="preserve">Strong R</w:t>
            </w:r>
            <w:r w:rsidDel="00000000" w:rsidR="00000000" w:rsidRPr="00000000">
              <w:rPr>
                <w:rtl w:val="0"/>
              </w:rPr>
            </w:r>
          </w:p>
        </w:tc>
        <w:tc>
          <w:tcPr/>
          <w:p w:rsidR="00000000" w:rsidDel="00000000" w:rsidP="00000000" w:rsidRDefault="00000000" w:rsidRPr="00000000" w14:paraId="0000022D">
            <w:pPr>
              <w:jc w:val="center"/>
              <w:rPr>
                <w:sz w:val="26"/>
                <w:szCs w:val="26"/>
              </w:rPr>
            </w:pPr>
            <w:r w:rsidDel="00000000" w:rsidR="00000000" w:rsidRPr="00000000">
              <w:rPr>
                <w:rtl w:val="0"/>
              </w:rPr>
              <w:t xml:space="preserve">15,399</w:t>
            </w:r>
            <w:r w:rsidDel="00000000" w:rsidR="00000000" w:rsidRPr="00000000">
              <w:rPr>
                <w:rtl w:val="0"/>
              </w:rPr>
            </w:r>
          </w:p>
        </w:tc>
        <w:tc>
          <w:tcPr/>
          <w:p w:rsidR="00000000" w:rsidDel="00000000" w:rsidP="00000000" w:rsidRDefault="00000000" w:rsidRPr="00000000" w14:paraId="0000022E">
            <w:pPr>
              <w:jc w:val="center"/>
              <w:rPr>
                <w:sz w:val="26"/>
                <w:szCs w:val="26"/>
              </w:rPr>
            </w:pPr>
            <w:r w:rsidDel="00000000" w:rsidR="00000000" w:rsidRPr="00000000">
              <w:rPr>
                <w:rtl w:val="0"/>
              </w:rPr>
              <w:t xml:space="preserve">910</w:t>
            </w:r>
            <w:r w:rsidDel="00000000" w:rsidR="00000000" w:rsidRPr="00000000">
              <w:rPr>
                <w:rtl w:val="0"/>
              </w:rPr>
            </w:r>
          </w:p>
        </w:tc>
      </w:tr>
    </w:tbl>
    <w:p w:rsidR="00000000" w:rsidDel="00000000" w:rsidP="00000000" w:rsidRDefault="00000000" w:rsidRPr="00000000" w14:paraId="0000022F">
      <w:pPr>
        <w:pStyle w:val="Heading3"/>
        <w:spacing w:line="480" w:lineRule="auto"/>
        <w:rPr/>
      </w:pPr>
      <w:bookmarkStart w:colFirst="0" w:colLast="0" w:name="_5jwidu2ht0a1" w:id="47"/>
      <w:bookmarkEnd w:id="47"/>
      <w:r w:rsidDel="00000000" w:rsidR="00000000" w:rsidRPr="00000000">
        <w:rPr>
          <w:rtl w:val="0"/>
        </w:rPr>
        <w:t xml:space="preserve">Per-county persuasion targets</w:t>
      </w:r>
    </w:p>
    <w:p w:rsidR="00000000" w:rsidDel="00000000" w:rsidP="00000000" w:rsidRDefault="00000000" w:rsidRPr="00000000" w14:paraId="00000230">
      <w:pPr>
        <w:rPr/>
      </w:pPr>
      <w:r w:rsidDel="00000000" w:rsidR="00000000" w:rsidRPr="00000000">
        <w:rPr>
          <w:rtl w:val="0"/>
        </w:rPr>
        <w:t xml:space="preserve">The targeting workbook turns the statewide persuasion universe into a per-county operational number. Column J in the Summary tab calculates, for each of the 159 counties, the specific number of Kemp-but-not-Walker voters the campaign must convert to close the gap to 52%</w:t>
      </w:r>
      <w:r w:rsidDel="00000000" w:rsidR="00000000" w:rsidRPr="00000000">
        <w:rPr>
          <w:vertAlign w:val="superscript"/>
        </w:rPr>
        <w:footnoteReference w:customMarkFollows="0" w:id="51"/>
      </w:r>
      <w:r w:rsidDel="00000000" w:rsidR="00000000" w:rsidRPr="00000000">
        <w:rPr>
          <w:rtl w:val="0"/>
        </w:rPr>
        <w:t xml:space="preserve">.</w:t>
      </w:r>
    </w:p>
    <w:tbl>
      <w:tblPr>
        <w:tblStyle w:val="Table7"/>
        <w:tblW w:w="10785.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960"/>
        <w:gridCol w:w="1320"/>
        <w:gridCol w:w="1185"/>
        <w:gridCol w:w="2700"/>
        <w:gridCol w:w="2325"/>
        <w:gridCol w:w="2295"/>
        <w:tblGridChange w:id="0">
          <w:tblGrid>
            <w:gridCol w:w="960"/>
            <w:gridCol w:w="1320"/>
            <w:gridCol w:w="1185"/>
            <w:gridCol w:w="2700"/>
            <w:gridCol w:w="2325"/>
            <w:gridCol w:w="2295"/>
          </w:tblGrid>
        </w:tblGridChange>
      </w:tblGrid>
      <w:tr>
        <w:trPr>
          <w:cantSplit w:val="0"/>
          <w:tblHeader w:val="0"/>
        </w:trPr>
        <w:tc>
          <w:tcPr/>
          <w:p w:rsidR="00000000" w:rsidDel="00000000" w:rsidP="00000000" w:rsidRDefault="00000000" w:rsidRPr="00000000" w14:paraId="00000231">
            <w:pPr>
              <w:jc w:val="center"/>
              <w:rPr/>
            </w:pPr>
            <w:r w:rsidDel="00000000" w:rsidR="00000000" w:rsidRPr="00000000">
              <w:rPr>
                <w:rFonts w:ascii="Times New Roman" w:cs="Times New Roman" w:eastAsia="Times New Roman" w:hAnsi="Times New Roman"/>
                <w:rtl w:val="0"/>
              </w:rPr>
              <w:t xml:space="preserve">Rank</w:t>
            </w:r>
            <w:r w:rsidDel="00000000" w:rsidR="00000000" w:rsidRPr="00000000">
              <w:rPr>
                <w:rtl w:val="0"/>
              </w:rPr>
            </w:r>
          </w:p>
        </w:tc>
        <w:tc>
          <w:tcPr/>
          <w:p w:rsidR="00000000" w:rsidDel="00000000" w:rsidP="00000000" w:rsidRDefault="00000000" w:rsidRPr="00000000" w14:paraId="00000232">
            <w:pPr>
              <w:jc w:val="center"/>
              <w:rPr/>
            </w:pPr>
            <w:r w:rsidDel="00000000" w:rsidR="00000000" w:rsidRPr="00000000">
              <w:rPr>
                <w:rFonts w:ascii="Times New Roman" w:cs="Times New Roman" w:eastAsia="Times New Roman" w:hAnsi="Times New Roman"/>
                <w:rtl w:val="0"/>
              </w:rPr>
              <w:t xml:space="preserve">County</w:t>
            </w:r>
            <w:r w:rsidDel="00000000" w:rsidR="00000000" w:rsidRPr="00000000">
              <w:rPr>
                <w:rtl w:val="0"/>
              </w:rPr>
            </w:r>
          </w:p>
        </w:tc>
        <w:tc>
          <w:tcPr/>
          <w:p w:rsidR="00000000" w:rsidDel="00000000" w:rsidP="00000000" w:rsidRDefault="00000000" w:rsidRPr="00000000" w14:paraId="00000233">
            <w:pPr>
              <w:jc w:val="center"/>
              <w:rPr/>
            </w:pPr>
            <w:r w:rsidDel="00000000" w:rsidR="00000000" w:rsidRPr="00000000">
              <w:rPr>
                <w:rFonts w:ascii="Times New Roman" w:cs="Times New Roman" w:eastAsia="Times New Roman" w:hAnsi="Times New Roman"/>
                <w:rtl w:val="0"/>
              </w:rPr>
              <w:t xml:space="preserve">Market</w:t>
            </w:r>
            <w:r w:rsidDel="00000000" w:rsidR="00000000" w:rsidRPr="00000000">
              <w:rPr>
                <w:rtl w:val="0"/>
              </w:rPr>
            </w:r>
          </w:p>
        </w:tc>
        <w:tc>
          <w:tcPr/>
          <w:p w:rsidR="00000000" w:rsidDel="00000000" w:rsidP="00000000" w:rsidRDefault="00000000" w:rsidRPr="00000000" w14:paraId="00000234">
            <w:pPr>
              <w:jc w:val="center"/>
              <w:rPr/>
            </w:pPr>
            <w:r w:rsidDel="00000000" w:rsidR="00000000" w:rsidRPr="00000000">
              <w:rPr>
                <w:rFonts w:ascii="Times New Roman" w:cs="Times New Roman" w:eastAsia="Times New Roman" w:hAnsi="Times New Roman"/>
                <w:rtl w:val="0"/>
              </w:rPr>
              <w:t xml:space="preserve">Persuasion Universe (col G)</w:t>
            </w:r>
            <w:r w:rsidDel="00000000" w:rsidR="00000000" w:rsidRPr="00000000">
              <w:rPr>
                <w:rtl w:val="0"/>
              </w:rPr>
            </w:r>
          </w:p>
        </w:tc>
        <w:tc>
          <w:tcPr/>
          <w:p w:rsidR="00000000" w:rsidDel="00000000" w:rsidP="00000000" w:rsidRDefault="00000000" w:rsidRPr="00000000" w14:paraId="00000235">
            <w:pPr>
              <w:jc w:val="center"/>
              <w:rPr/>
            </w:pPr>
            <w:r w:rsidDel="00000000" w:rsidR="00000000" w:rsidRPr="00000000">
              <w:rPr>
                <w:rFonts w:ascii="Times New Roman" w:cs="Times New Roman" w:eastAsia="Times New Roman" w:hAnsi="Times New Roman"/>
                <w:rtl w:val="0"/>
              </w:rPr>
              <w:t xml:space="preserve">Target to Convert (col J)</w:t>
            </w:r>
            <w:r w:rsidDel="00000000" w:rsidR="00000000" w:rsidRPr="00000000">
              <w:rPr>
                <w:rtl w:val="0"/>
              </w:rPr>
            </w:r>
          </w:p>
        </w:tc>
        <w:tc>
          <w:tcPr/>
          <w:p w:rsidR="00000000" w:rsidDel="00000000" w:rsidP="00000000" w:rsidRDefault="00000000" w:rsidRPr="00000000" w14:paraId="00000236">
            <w:pPr>
              <w:jc w:val="center"/>
              <w:rPr/>
            </w:pPr>
            <w:r w:rsidDel="00000000" w:rsidR="00000000" w:rsidRPr="00000000">
              <w:rPr>
                <w:rFonts w:ascii="Times New Roman" w:cs="Times New Roman" w:eastAsia="Times New Roman" w:hAnsi="Times New Roman"/>
                <w:rtl w:val="0"/>
              </w:rPr>
              <w:t xml:space="preserve">Total County Target (col K)</w:t>
            </w:r>
            <w:r w:rsidDel="00000000" w:rsidR="00000000" w:rsidRPr="00000000">
              <w:rPr>
                <w:rtl w:val="0"/>
              </w:rPr>
            </w:r>
          </w:p>
        </w:tc>
      </w:tr>
      <w:tr>
        <w:trPr>
          <w:cantSplit w:val="0"/>
          <w:tblHeader w:val="0"/>
        </w:trPr>
        <w:tc>
          <w:tcPr/>
          <w:p w:rsidR="00000000" w:rsidDel="00000000" w:rsidP="00000000" w:rsidRDefault="00000000" w:rsidRPr="00000000" w14:paraId="00000237">
            <w:pPr>
              <w:jc w:val="center"/>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p w:rsidR="00000000" w:rsidDel="00000000" w:rsidP="00000000" w:rsidRDefault="00000000" w:rsidRPr="00000000" w14:paraId="00000238">
            <w:pPr>
              <w:jc w:val="center"/>
              <w:rPr/>
            </w:pPr>
            <w:r w:rsidDel="00000000" w:rsidR="00000000" w:rsidRPr="00000000">
              <w:rPr>
                <w:rtl w:val="0"/>
              </w:rPr>
              <w:t xml:space="preserve">Fulton</w:t>
            </w:r>
          </w:p>
        </w:tc>
        <w:tc>
          <w:tcPr/>
          <w:p w:rsidR="00000000" w:rsidDel="00000000" w:rsidP="00000000" w:rsidRDefault="00000000" w:rsidRPr="00000000" w14:paraId="00000239">
            <w:pPr>
              <w:jc w:val="center"/>
              <w:rPr/>
            </w:pPr>
            <w:r w:rsidDel="00000000" w:rsidR="00000000" w:rsidRPr="00000000">
              <w:rPr>
                <w:rtl w:val="0"/>
              </w:rPr>
              <w:t xml:space="preserve">Atlanta</w:t>
            </w:r>
          </w:p>
        </w:tc>
        <w:tc>
          <w:tcPr/>
          <w:p w:rsidR="00000000" w:rsidDel="00000000" w:rsidP="00000000" w:rsidRDefault="00000000" w:rsidRPr="00000000" w14:paraId="0000023A">
            <w:pPr>
              <w:jc w:val="center"/>
              <w:rPr/>
            </w:pPr>
            <w:r w:rsidDel="00000000" w:rsidR="00000000" w:rsidRPr="00000000">
              <w:rPr>
                <w:rtl w:val="0"/>
              </w:rPr>
              <w:t xml:space="preserve">44,129</w:t>
            </w:r>
          </w:p>
        </w:tc>
        <w:tc>
          <w:tcPr/>
          <w:p w:rsidR="00000000" w:rsidDel="00000000" w:rsidP="00000000" w:rsidRDefault="00000000" w:rsidRPr="00000000" w14:paraId="0000023B">
            <w:pPr>
              <w:jc w:val="center"/>
              <w:rPr/>
            </w:pPr>
            <w:r w:rsidDel="00000000" w:rsidR="00000000" w:rsidRPr="00000000">
              <w:rPr>
                <w:rtl w:val="0"/>
              </w:rPr>
              <w:t xml:space="preserve">13,680</w:t>
            </w:r>
          </w:p>
        </w:tc>
        <w:tc>
          <w:tcPr/>
          <w:p w:rsidR="00000000" w:rsidDel="00000000" w:rsidP="00000000" w:rsidRDefault="00000000" w:rsidRPr="00000000" w14:paraId="0000023C">
            <w:pPr>
              <w:jc w:val="center"/>
              <w:rPr/>
            </w:pPr>
            <w:r w:rsidDel="00000000" w:rsidR="00000000" w:rsidRPr="00000000">
              <w:rPr>
                <w:rtl w:val="0"/>
              </w:rPr>
              <w:t xml:space="preserve">118,685</w:t>
            </w:r>
          </w:p>
        </w:tc>
      </w:tr>
      <w:tr>
        <w:trPr>
          <w:cantSplit w:val="0"/>
          <w:tblHeader w:val="0"/>
        </w:trPr>
        <w:tc>
          <w:tcPr/>
          <w:p w:rsidR="00000000" w:rsidDel="00000000" w:rsidP="00000000" w:rsidRDefault="00000000" w:rsidRPr="00000000" w14:paraId="0000023D">
            <w:pPr>
              <w:jc w:val="center"/>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p w:rsidR="00000000" w:rsidDel="00000000" w:rsidP="00000000" w:rsidRDefault="00000000" w:rsidRPr="00000000" w14:paraId="0000023E">
            <w:pPr>
              <w:jc w:val="center"/>
              <w:rPr/>
            </w:pPr>
            <w:r w:rsidDel="00000000" w:rsidR="00000000" w:rsidRPr="00000000">
              <w:rPr>
                <w:rtl w:val="0"/>
              </w:rPr>
              <w:t xml:space="preserve">Cobb</w:t>
            </w:r>
          </w:p>
        </w:tc>
        <w:tc>
          <w:tcPr/>
          <w:p w:rsidR="00000000" w:rsidDel="00000000" w:rsidP="00000000" w:rsidRDefault="00000000" w:rsidRPr="00000000" w14:paraId="0000023F">
            <w:pPr>
              <w:jc w:val="center"/>
              <w:rPr/>
            </w:pPr>
            <w:r w:rsidDel="00000000" w:rsidR="00000000" w:rsidRPr="00000000">
              <w:rPr>
                <w:rtl w:val="0"/>
              </w:rPr>
              <w:t xml:space="preserve">Atlanta</w:t>
            </w:r>
          </w:p>
        </w:tc>
        <w:tc>
          <w:tcPr/>
          <w:p w:rsidR="00000000" w:rsidDel="00000000" w:rsidP="00000000" w:rsidRDefault="00000000" w:rsidRPr="00000000" w14:paraId="00000240">
            <w:pPr>
              <w:jc w:val="center"/>
              <w:rPr/>
            </w:pPr>
            <w:r w:rsidDel="00000000" w:rsidR="00000000" w:rsidRPr="00000000">
              <w:rPr>
                <w:rtl w:val="0"/>
              </w:rPr>
              <w:t xml:space="preserve">35,131</w:t>
            </w:r>
          </w:p>
        </w:tc>
        <w:tc>
          <w:tcPr/>
          <w:p w:rsidR="00000000" w:rsidDel="00000000" w:rsidP="00000000" w:rsidRDefault="00000000" w:rsidRPr="00000000" w14:paraId="00000241">
            <w:pPr>
              <w:jc w:val="center"/>
              <w:rPr/>
            </w:pPr>
            <w:r w:rsidDel="00000000" w:rsidR="00000000" w:rsidRPr="00000000">
              <w:rPr>
                <w:rtl w:val="0"/>
              </w:rPr>
              <w:t xml:space="preserve">10,891</w:t>
            </w:r>
          </w:p>
        </w:tc>
        <w:tc>
          <w:tcPr/>
          <w:p w:rsidR="00000000" w:rsidDel="00000000" w:rsidP="00000000" w:rsidRDefault="00000000" w:rsidRPr="00000000" w14:paraId="00000242">
            <w:pPr>
              <w:jc w:val="center"/>
              <w:rPr/>
            </w:pPr>
            <w:r w:rsidDel="00000000" w:rsidR="00000000" w:rsidRPr="00000000">
              <w:rPr>
                <w:rtl w:val="0"/>
              </w:rPr>
              <w:t xml:space="preserve">139,063</w:t>
            </w:r>
          </w:p>
        </w:tc>
      </w:tr>
      <w:tr>
        <w:trPr>
          <w:cantSplit w:val="0"/>
          <w:tblHeader w:val="0"/>
        </w:trPr>
        <w:tc>
          <w:tcPr/>
          <w:p w:rsidR="00000000" w:rsidDel="00000000" w:rsidP="00000000" w:rsidRDefault="00000000" w:rsidRPr="00000000" w14:paraId="00000243">
            <w:pPr>
              <w:jc w:val="center"/>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p w:rsidR="00000000" w:rsidDel="00000000" w:rsidP="00000000" w:rsidRDefault="00000000" w:rsidRPr="00000000" w14:paraId="00000244">
            <w:pPr>
              <w:jc w:val="center"/>
              <w:rPr/>
            </w:pPr>
            <w:r w:rsidDel="00000000" w:rsidR="00000000" w:rsidRPr="00000000">
              <w:rPr>
                <w:rtl w:val="0"/>
              </w:rPr>
              <w:t xml:space="preserve">Gwinnett</w:t>
            </w:r>
          </w:p>
        </w:tc>
        <w:tc>
          <w:tcPr/>
          <w:p w:rsidR="00000000" w:rsidDel="00000000" w:rsidP="00000000" w:rsidRDefault="00000000" w:rsidRPr="00000000" w14:paraId="00000245">
            <w:pPr>
              <w:jc w:val="center"/>
              <w:rPr/>
            </w:pPr>
            <w:r w:rsidDel="00000000" w:rsidR="00000000" w:rsidRPr="00000000">
              <w:rPr>
                <w:rtl w:val="0"/>
              </w:rPr>
              <w:t xml:space="preserve">Atlanta</w:t>
            </w:r>
          </w:p>
        </w:tc>
        <w:tc>
          <w:tcPr/>
          <w:p w:rsidR="00000000" w:rsidDel="00000000" w:rsidP="00000000" w:rsidRDefault="00000000" w:rsidRPr="00000000" w14:paraId="00000246">
            <w:pPr>
              <w:jc w:val="center"/>
              <w:rPr/>
            </w:pPr>
            <w:r w:rsidDel="00000000" w:rsidR="00000000" w:rsidRPr="00000000">
              <w:rPr>
                <w:rtl w:val="0"/>
              </w:rPr>
              <w:t xml:space="preserve">35,034</w:t>
            </w:r>
          </w:p>
        </w:tc>
        <w:tc>
          <w:tcPr/>
          <w:p w:rsidR="00000000" w:rsidDel="00000000" w:rsidP="00000000" w:rsidRDefault="00000000" w:rsidRPr="00000000" w14:paraId="00000247">
            <w:pPr>
              <w:jc w:val="center"/>
              <w:rPr/>
            </w:pPr>
            <w:r w:rsidDel="00000000" w:rsidR="00000000" w:rsidRPr="00000000">
              <w:rPr>
                <w:rtl w:val="0"/>
              </w:rPr>
              <w:t xml:space="preserve">10,861</w:t>
            </w:r>
          </w:p>
        </w:tc>
        <w:tc>
          <w:tcPr/>
          <w:p w:rsidR="00000000" w:rsidDel="00000000" w:rsidP="00000000" w:rsidRDefault="00000000" w:rsidRPr="00000000" w14:paraId="00000248">
            <w:pPr>
              <w:jc w:val="center"/>
              <w:rPr/>
            </w:pPr>
            <w:r w:rsidDel="00000000" w:rsidR="00000000" w:rsidRPr="00000000">
              <w:rPr>
                <w:rtl w:val="0"/>
              </w:rPr>
              <w:t xml:space="preserve">127,713</w:t>
            </w:r>
          </w:p>
        </w:tc>
      </w:tr>
      <w:tr>
        <w:trPr>
          <w:cantSplit w:val="0"/>
          <w:tblHeader w:val="0"/>
        </w:trPr>
        <w:tc>
          <w:tcPr/>
          <w:p w:rsidR="00000000" w:rsidDel="00000000" w:rsidP="00000000" w:rsidRDefault="00000000" w:rsidRPr="00000000" w14:paraId="00000249">
            <w:pPr>
              <w:jc w:val="center"/>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p w:rsidR="00000000" w:rsidDel="00000000" w:rsidP="00000000" w:rsidRDefault="00000000" w:rsidRPr="00000000" w14:paraId="0000024A">
            <w:pPr>
              <w:jc w:val="center"/>
              <w:rPr/>
            </w:pPr>
            <w:r w:rsidDel="00000000" w:rsidR="00000000" w:rsidRPr="00000000">
              <w:rPr>
                <w:rtl w:val="0"/>
              </w:rPr>
              <w:t xml:space="preserve">DeKalb</w:t>
            </w:r>
          </w:p>
        </w:tc>
        <w:tc>
          <w:tcPr/>
          <w:p w:rsidR="00000000" w:rsidDel="00000000" w:rsidP="00000000" w:rsidRDefault="00000000" w:rsidRPr="00000000" w14:paraId="0000024B">
            <w:pPr>
              <w:jc w:val="center"/>
              <w:rPr/>
            </w:pPr>
            <w:r w:rsidDel="00000000" w:rsidR="00000000" w:rsidRPr="00000000">
              <w:rPr>
                <w:rtl w:val="0"/>
              </w:rPr>
              <w:t xml:space="preserve">Atlanta</w:t>
            </w:r>
          </w:p>
        </w:tc>
        <w:tc>
          <w:tcPr/>
          <w:p w:rsidR="00000000" w:rsidDel="00000000" w:rsidP="00000000" w:rsidRDefault="00000000" w:rsidRPr="00000000" w14:paraId="0000024C">
            <w:pPr>
              <w:jc w:val="center"/>
              <w:rPr/>
            </w:pPr>
            <w:r w:rsidDel="00000000" w:rsidR="00000000" w:rsidRPr="00000000">
              <w:rPr>
                <w:rtl w:val="0"/>
              </w:rPr>
              <w:t xml:space="preserve">20,691</w:t>
            </w:r>
          </w:p>
        </w:tc>
        <w:tc>
          <w:tcPr/>
          <w:p w:rsidR="00000000" w:rsidDel="00000000" w:rsidP="00000000" w:rsidRDefault="00000000" w:rsidRPr="00000000" w14:paraId="0000024D">
            <w:pPr>
              <w:jc w:val="center"/>
              <w:rPr/>
            </w:pPr>
            <w:r w:rsidDel="00000000" w:rsidR="00000000" w:rsidRPr="00000000">
              <w:rPr>
                <w:rtl w:val="0"/>
              </w:rPr>
              <w:t xml:space="preserve">6,414</w:t>
            </w:r>
          </w:p>
        </w:tc>
        <w:tc>
          <w:tcPr/>
          <w:p w:rsidR="00000000" w:rsidDel="00000000" w:rsidP="00000000" w:rsidRDefault="00000000" w:rsidRPr="00000000" w14:paraId="0000024E">
            <w:pPr>
              <w:jc w:val="center"/>
              <w:rPr/>
            </w:pPr>
            <w:r w:rsidDel="00000000" w:rsidR="00000000" w:rsidRPr="00000000">
              <w:rPr>
                <w:rtl w:val="0"/>
              </w:rPr>
              <w:t xml:space="preserve">47,826</w:t>
            </w:r>
          </w:p>
        </w:tc>
      </w:tr>
      <w:tr>
        <w:trPr>
          <w:cantSplit w:val="0"/>
          <w:tblHeader w:val="0"/>
        </w:trPr>
        <w:tc>
          <w:tcPr/>
          <w:p w:rsidR="00000000" w:rsidDel="00000000" w:rsidP="00000000" w:rsidRDefault="00000000" w:rsidRPr="00000000" w14:paraId="0000024F">
            <w:pPr>
              <w:jc w:val="center"/>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p w:rsidR="00000000" w:rsidDel="00000000" w:rsidP="00000000" w:rsidRDefault="00000000" w:rsidRPr="00000000" w14:paraId="00000250">
            <w:pPr>
              <w:jc w:val="center"/>
              <w:rPr/>
            </w:pPr>
            <w:r w:rsidDel="00000000" w:rsidR="00000000" w:rsidRPr="00000000">
              <w:rPr>
                <w:rtl w:val="0"/>
              </w:rPr>
              <w:t xml:space="preserve">Cherokee</w:t>
            </w:r>
          </w:p>
        </w:tc>
        <w:tc>
          <w:tcPr/>
          <w:p w:rsidR="00000000" w:rsidDel="00000000" w:rsidP="00000000" w:rsidRDefault="00000000" w:rsidRPr="00000000" w14:paraId="00000251">
            <w:pPr>
              <w:jc w:val="center"/>
              <w:rPr/>
            </w:pPr>
            <w:r w:rsidDel="00000000" w:rsidR="00000000" w:rsidRPr="00000000">
              <w:rPr>
                <w:rtl w:val="0"/>
              </w:rPr>
              <w:t xml:space="preserve">Atlanta</w:t>
            </w:r>
          </w:p>
        </w:tc>
        <w:tc>
          <w:tcPr/>
          <w:p w:rsidR="00000000" w:rsidDel="00000000" w:rsidP="00000000" w:rsidRDefault="00000000" w:rsidRPr="00000000" w14:paraId="00000252">
            <w:pPr>
              <w:jc w:val="center"/>
              <w:rPr/>
            </w:pPr>
            <w:r w:rsidDel="00000000" w:rsidR="00000000" w:rsidRPr="00000000">
              <w:rPr>
                <w:rtl w:val="0"/>
              </w:rPr>
              <w:t xml:space="preserve">13,660</w:t>
            </w:r>
          </w:p>
        </w:tc>
        <w:tc>
          <w:tcPr/>
          <w:p w:rsidR="00000000" w:rsidDel="00000000" w:rsidP="00000000" w:rsidRDefault="00000000" w:rsidRPr="00000000" w14:paraId="00000253">
            <w:pPr>
              <w:jc w:val="center"/>
              <w:rPr/>
            </w:pPr>
            <w:r w:rsidDel="00000000" w:rsidR="00000000" w:rsidRPr="00000000">
              <w:rPr>
                <w:rtl w:val="0"/>
              </w:rPr>
              <w:t xml:space="preserve">4,235</w:t>
            </w:r>
          </w:p>
        </w:tc>
        <w:tc>
          <w:tcPr/>
          <w:p w:rsidR="00000000" w:rsidDel="00000000" w:rsidP="00000000" w:rsidRDefault="00000000" w:rsidRPr="00000000" w14:paraId="00000254">
            <w:pPr>
              <w:jc w:val="center"/>
              <w:rPr/>
            </w:pPr>
            <w:r w:rsidDel="00000000" w:rsidR="00000000" w:rsidRPr="00000000">
              <w:rPr>
                <w:rtl w:val="0"/>
              </w:rPr>
              <w:t xml:space="preserve">94,823</w:t>
            </w:r>
          </w:p>
        </w:tc>
      </w:tr>
      <w:tr>
        <w:trPr>
          <w:cantSplit w:val="0"/>
          <w:tblHeader w:val="0"/>
        </w:trPr>
        <w:tc>
          <w:tcPr/>
          <w:p w:rsidR="00000000" w:rsidDel="00000000" w:rsidP="00000000" w:rsidRDefault="00000000" w:rsidRPr="00000000" w14:paraId="00000255">
            <w:pPr>
              <w:jc w:val="center"/>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p w:rsidR="00000000" w:rsidDel="00000000" w:rsidP="00000000" w:rsidRDefault="00000000" w:rsidRPr="00000000" w14:paraId="00000256">
            <w:pPr>
              <w:jc w:val="center"/>
              <w:rPr/>
            </w:pPr>
            <w:r w:rsidDel="00000000" w:rsidR="00000000" w:rsidRPr="00000000">
              <w:rPr>
                <w:rtl w:val="0"/>
              </w:rPr>
              <w:t xml:space="preserve">Forsyth</w:t>
            </w:r>
          </w:p>
        </w:tc>
        <w:tc>
          <w:tcPr/>
          <w:p w:rsidR="00000000" w:rsidDel="00000000" w:rsidP="00000000" w:rsidRDefault="00000000" w:rsidRPr="00000000" w14:paraId="00000257">
            <w:pPr>
              <w:jc w:val="center"/>
              <w:rPr/>
            </w:pPr>
            <w:r w:rsidDel="00000000" w:rsidR="00000000" w:rsidRPr="00000000">
              <w:rPr>
                <w:rtl w:val="0"/>
              </w:rPr>
              <w:t xml:space="preserve">Atlanta</w:t>
            </w:r>
          </w:p>
        </w:tc>
        <w:tc>
          <w:tcPr/>
          <w:p w:rsidR="00000000" w:rsidDel="00000000" w:rsidP="00000000" w:rsidRDefault="00000000" w:rsidRPr="00000000" w14:paraId="00000258">
            <w:pPr>
              <w:jc w:val="center"/>
              <w:rPr/>
            </w:pPr>
            <w:r w:rsidDel="00000000" w:rsidR="00000000" w:rsidRPr="00000000">
              <w:rPr>
                <w:rtl w:val="0"/>
              </w:rPr>
              <w:t xml:space="preserve">12,865</w:t>
            </w:r>
          </w:p>
        </w:tc>
        <w:tc>
          <w:tcPr/>
          <w:p w:rsidR="00000000" w:rsidDel="00000000" w:rsidP="00000000" w:rsidRDefault="00000000" w:rsidRPr="00000000" w14:paraId="00000259">
            <w:pPr>
              <w:jc w:val="center"/>
              <w:rPr/>
            </w:pPr>
            <w:r w:rsidDel="00000000" w:rsidR="00000000" w:rsidRPr="00000000">
              <w:rPr>
                <w:rtl w:val="0"/>
              </w:rPr>
              <w:t xml:space="preserve">3,988</w:t>
            </w:r>
          </w:p>
        </w:tc>
        <w:tc>
          <w:tcPr/>
          <w:p w:rsidR="00000000" w:rsidDel="00000000" w:rsidP="00000000" w:rsidRDefault="00000000" w:rsidRPr="00000000" w14:paraId="0000025A">
            <w:pPr>
              <w:jc w:val="center"/>
              <w:rPr/>
            </w:pPr>
            <w:r w:rsidDel="00000000" w:rsidR="00000000" w:rsidRPr="00000000">
              <w:rPr>
                <w:rtl w:val="0"/>
              </w:rPr>
              <w:t xml:space="preserve">74,554</w:t>
            </w:r>
          </w:p>
        </w:tc>
      </w:tr>
      <w:tr>
        <w:trPr>
          <w:cantSplit w:val="0"/>
          <w:tblHeader w:val="0"/>
        </w:trPr>
        <w:tc>
          <w:tcPr/>
          <w:p w:rsidR="00000000" w:rsidDel="00000000" w:rsidP="00000000" w:rsidRDefault="00000000" w:rsidRPr="00000000" w14:paraId="0000025B">
            <w:pPr>
              <w:jc w:val="center"/>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c>
          <w:tcPr/>
          <w:p w:rsidR="00000000" w:rsidDel="00000000" w:rsidP="00000000" w:rsidRDefault="00000000" w:rsidRPr="00000000" w14:paraId="0000025C">
            <w:pPr>
              <w:jc w:val="center"/>
              <w:rPr/>
            </w:pPr>
            <w:r w:rsidDel="00000000" w:rsidR="00000000" w:rsidRPr="00000000">
              <w:rPr>
                <w:rtl w:val="0"/>
              </w:rPr>
              <w:t xml:space="preserve">Chatham</w:t>
            </w:r>
          </w:p>
        </w:tc>
        <w:tc>
          <w:tcPr/>
          <w:p w:rsidR="00000000" w:rsidDel="00000000" w:rsidP="00000000" w:rsidRDefault="00000000" w:rsidRPr="00000000" w14:paraId="0000025D">
            <w:pPr>
              <w:jc w:val="center"/>
              <w:rPr/>
            </w:pPr>
            <w:r w:rsidDel="00000000" w:rsidR="00000000" w:rsidRPr="00000000">
              <w:rPr>
                <w:rtl w:val="0"/>
              </w:rPr>
              <w:t xml:space="preserve">Savannah</w:t>
            </w:r>
          </w:p>
        </w:tc>
        <w:tc>
          <w:tcPr/>
          <w:p w:rsidR="00000000" w:rsidDel="00000000" w:rsidP="00000000" w:rsidRDefault="00000000" w:rsidRPr="00000000" w14:paraId="0000025E">
            <w:pPr>
              <w:jc w:val="center"/>
              <w:rPr/>
            </w:pPr>
            <w:r w:rsidDel="00000000" w:rsidR="00000000" w:rsidRPr="00000000">
              <w:rPr>
                <w:rtl w:val="0"/>
              </w:rPr>
              <w:t xml:space="preserve">10,369</w:t>
            </w:r>
          </w:p>
        </w:tc>
        <w:tc>
          <w:tcPr/>
          <w:p w:rsidR="00000000" w:rsidDel="00000000" w:rsidP="00000000" w:rsidRDefault="00000000" w:rsidRPr="00000000" w14:paraId="0000025F">
            <w:pPr>
              <w:jc w:val="center"/>
              <w:rPr/>
            </w:pPr>
            <w:r w:rsidDel="00000000" w:rsidR="00000000" w:rsidRPr="00000000">
              <w:rPr>
                <w:rtl w:val="0"/>
              </w:rPr>
              <w:t xml:space="preserve">3,214</w:t>
            </w:r>
          </w:p>
        </w:tc>
        <w:tc>
          <w:tcPr/>
          <w:p w:rsidR="00000000" w:rsidDel="00000000" w:rsidP="00000000" w:rsidRDefault="00000000" w:rsidRPr="00000000" w14:paraId="00000260">
            <w:pPr>
              <w:jc w:val="center"/>
              <w:rPr/>
            </w:pPr>
            <w:r w:rsidDel="00000000" w:rsidR="00000000" w:rsidRPr="00000000">
              <w:rPr>
                <w:rtl w:val="0"/>
              </w:rPr>
              <w:t xml:space="preserve">46,795</w:t>
            </w:r>
          </w:p>
        </w:tc>
      </w:tr>
      <w:tr>
        <w:trPr>
          <w:cantSplit w:val="0"/>
          <w:tblHeader w:val="0"/>
        </w:trPr>
        <w:tc>
          <w:tcPr/>
          <w:p w:rsidR="00000000" w:rsidDel="00000000" w:rsidP="00000000" w:rsidRDefault="00000000" w:rsidRPr="00000000" w14:paraId="00000261">
            <w:pPr>
              <w:jc w:val="center"/>
              <w:rPr/>
            </w:pPr>
            <w:r w:rsidDel="00000000" w:rsidR="00000000" w:rsidRPr="00000000">
              <w:rPr>
                <w:rFonts w:ascii="Times New Roman" w:cs="Times New Roman" w:eastAsia="Times New Roman" w:hAnsi="Times New Roman"/>
                <w:rtl w:val="0"/>
              </w:rPr>
              <w:t xml:space="preserve">8</w:t>
            </w:r>
            <w:r w:rsidDel="00000000" w:rsidR="00000000" w:rsidRPr="00000000">
              <w:rPr>
                <w:rtl w:val="0"/>
              </w:rPr>
            </w:r>
          </w:p>
        </w:tc>
        <w:tc>
          <w:tcPr/>
          <w:p w:rsidR="00000000" w:rsidDel="00000000" w:rsidP="00000000" w:rsidRDefault="00000000" w:rsidRPr="00000000" w14:paraId="00000262">
            <w:pPr>
              <w:jc w:val="center"/>
              <w:rPr/>
            </w:pPr>
            <w:r w:rsidDel="00000000" w:rsidR="00000000" w:rsidRPr="00000000">
              <w:rPr>
                <w:rtl w:val="0"/>
              </w:rPr>
              <w:t xml:space="preserve">Hall</w:t>
            </w:r>
          </w:p>
        </w:tc>
        <w:tc>
          <w:tcPr/>
          <w:p w:rsidR="00000000" w:rsidDel="00000000" w:rsidP="00000000" w:rsidRDefault="00000000" w:rsidRPr="00000000" w14:paraId="00000263">
            <w:pPr>
              <w:jc w:val="center"/>
              <w:rPr/>
            </w:pPr>
            <w:r w:rsidDel="00000000" w:rsidR="00000000" w:rsidRPr="00000000">
              <w:rPr>
                <w:rtl w:val="0"/>
              </w:rPr>
              <w:t xml:space="preserve">Atlanta</w:t>
            </w:r>
          </w:p>
        </w:tc>
        <w:tc>
          <w:tcPr/>
          <w:p w:rsidR="00000000" w:rsidDel="00000000" w:rsidP="00000000" w:rsidRDefault="00000000" w:rsidRPr="00000000" w14:paraId="00000264">
            <w:pPr>
              <w:jc w:val="center"/>
              <w:rPr/>
            </w:pPr>
            <w:r w:rsidDel="00000000" w:rsidR="00000000" w:rsidRPr="00000000">
              <w:rPr>
                <w:rtl w:val="0"/>
              </w:rPr>
              <w:t xml:space="preserve">8,992</w:t>
            </w:r>
          </w:p>
        </w:tc>
        <w:tc>
          <w:tcPr/>
          <w:p w:rsidR="00000000" w:rsidDel="00000000" w:rsidP="00000000" w:rsidRDefault="00000000" w:rsidRPr="00000000" w14:paraId="00000265">
            <w:pPr>
              <w:jc w:val="center"/>
              <w:rPr/>
            </w:pPr>
            <w:r w:rsidDel="00000000" w:rsidR="00000000" w:rsidRPr="00000000">
              <w:rPr>
                <w:rtl w:val="0"/>
              </w:rPr>
              <w:t xml:space="preserve">2,788</w:t>
            </w:r>
          </w:p>
        </w:tc>
        <w:tc>
          <w:tcPr/>
          <w:p w:rsidR="00000000" w:rsidDel="00000000" w:rsidP="00000000" w:rsidRDefault="00000000" w:rsidRPr="00000000" w14:paraId="00000266">
            <w:pPr>
              <w:jc w:val="center"/>
              <w:rPr/>
            </w:pPr>
            <w:r w:rsidDel="00000000" w:rsidR="00000000" w:rsidRPr="00000000">
              <w:rPr>
                <w:rtl w:val="0"/>
              </w:rPr>
              <w:t xml:space="preserve">60,939</w:t>
            </w:r>
          </w:p>
        </w:tc>
      </w:tr>
      <w:tr>
        <w:trPr>
          <w:cantSplit w:val="0"/>
          <w:tblHeader w:val="0"/>
        </w:trPr>
        <w:tc>
          <w:tcPr/>
          <w:p w:rsidR="00000000" w:rsidDel="00000000" w:rsidP="00000000" w:rsidRDefault="00000000" w:rsidRPr="00000000" w14:paraId="00000267">
            <w:pPr>
              <w:jc w:val="center"/>
              <w:rPr/>
            </w:pPr>
            <w:r w:rsidDel="00000000" w:rsidR="00000000" w:rsidRPr="00000000">
              <w:rPr>
                <w:rFonts w:ascii="Times New Roman" w:cs="Times New Roman" w:eastAsia="Times New Roman" w:hAnsi="Times New Roman"/>
                <w:rtl w:val="0"/>
              </w:rPr>
              <w:t xml:space="preserve">9</w:t>
            </w:r>
            <w:r w:rsidDel="00000000" w:rsidR="00000000" w:rsidRPr="00000000">
              <w:rPr>
                <w:rtl w:val="0"/>
              </w:rPr>
            </w:r>
          </w:p>
        </w:tc>
        <w:tc>
          <w:tcPr/>
          <w:p w:rsidR="00000000" w:rsidDel="00000000" w:rsidP="00000000" w:rsidRDefault="00000000" w:rsidRPr="00000000" w14:paraId="00000268">
            <w:pPr>
              <w:jc w:val="center"/>
              <w:rPr/>
            </w:pPr>
            <w:r w:rsidDel="00000000" w:rsidR="00000000" w:rsidRPr="00000000">
              <w:rPr>
                <w:rtl w:val="0"/>
              </w:rPr>
              <w:t xml:space="preserve">Henry</w:t>
            </w:r>
          </w:p>
        </w:tc>
        <w:tc>
          <w:tcPr/>
          <w:p w:rsidR="00000000" w:rsidDel="00000000" w:rsidP="00000000" w:rsidRDefault="00000000" w:rsidRPr="00000000" w14:paraId="00000269">
            <w:pPr>
              <w:jc w:val="center"/>
              <w:rPr/>
            </w:pPr>
            <w:r w:rsidDel="00000000" w:rsidR="00000000" w:rsidRPr="00000000">
              <w:rPr>
                <w:rtl w:val="0"/>
              </w:rPr>
              <w:t xml:space="preserve">Atlanta</w:t>
            </w:r>
          </w:p>
        </w:tc>
        <w:tc>
          <w:tcPr/>
          <w:p w:rsidR="00000000" w:rsidDel="00000000" w:rsidP="00000000" w:rsidRDefault="00000000" w:rsidRPr="00000000" w14:paraId="0000026A">
            <w:pPr>
              <w:jc w:val="center"/>
              <w:rPr/>
            </w:pPr>
            <w:r w:rsidDel="00000000" w:rsidR="00000000" w:rsidRPr="00000000">
              <w:rPr>
                <w:rtl w:val="0"/>
              </w:rPr>
              <w:t xml:space="preserve">6,641</w:t>
            </w:r>
          </w:p>
        </w:tc>
        <w:tc>
          <w:tcPr/>
          <w:p w:rsidR="00000000" w:rsidDel="00000000" w:rsidP="00000000" w:rsidRDefault="00000000" w:rsidRPr="00000000" w14:paraId="0000026B">
            <w:pPr>
              <w:jc w:val="center"/>
              <w:rPr/>
            </w:pPr>
            <w:r w:rsidDel="00000000" w:rsidR="00000000" w:rsidRPr="00000000">
              <w:rPr>
                <w:rtl w:val="0"/>
              </w:rPr>
              <w:t xml:space="preserve">2,059</w:t>
            </w:r>
          </w:p>
        </w:tc>
        <w:tc>
          <w:tcPr/>
          <w:p w:rsidR="00000000" w:rsidDel="00000000" w:rsidP="00000000" w:rsidRDefault="00000000" w:rsidRPr="00000000" w14:paraId="0000026C">
            <w:pPr>
              <w:jc w:val="center"/>
              <w:rPr/>
            </w:pPr>
            <w:r w:rsidDel="00000000" w:rsidR="00000000" w:rsidRPr="00000000">
              <w:rPr>
                <w:rtl w:val="0"/>
              </w:rPr>
              <w:t xml:space="preserve">36,483</w:t>
            </w:r>
          </w:p>
        </w:tc>
      </w:tr>
      <w:tr>
        <w:trPr>
          <w:cantSplit w:val="0"/>
          <w:tblHeader w:val="0"/>
        </w:trPr>
        <w:tc>
          <w:tcPr/>
          <w:p w:rsidR="00000000" w:rsidDel="00000000" w:rsidP="00000000" w:rsidRDefault="00000000" w:rsidRPr="00000000" w14:paraId="0000026D">
            <w:pPr>
              <w:jc w:val="center"/>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c>
          <w:tcPr/>
          <w:p w:rsidR="00000000" w:rsidDel="00000000" w:rsidP="00000000" w:rsidRDefault="00000000" w:rsidRPr="00000000" w14:paraId="0000026E">
            <w:pPr>
              <w:jc w:val="center"/>
              <w:rPr/>
            </w:pPr>
            <w:r w:rsidDel="00000000" w:rsidR="00000000" w:rsidRPr="00000000">
              <w:rPr>
                <w:rtl w:val="0"/>
              </w:rPr>
              <w:t xml:space="preserve">Coweta</w:t>
            </w:r>
          </w:p>
        </w:tc>
        <w:tc>
          <w:tcPr/>
          <w:p w:rsidR="00000000" w:rsidDel="00000000" w:rsidP="00000000" w:rsidRDefault="00000000" w:rsidRPr="00000000" w14:paraId="0000026F">
            <w:pPr>
              <w:jc w:val="center"/>
              <w:rPr/>
            </w:pPr>
            <w:r w:rsidDel="00000000" w:rsidR="00000000" w:rsidRPr="00000000">
              <w:rPr>
                <w:rtl w:val="0"/>
              </w:rPr>
              <w:t xml:space="preserve">Atlanta</w:t>
            </w:r>
          </w:p>
        </w:tc>
        <w:tc>
          <w:tcPr/>
          <w:p w:rsidR="00000000" w:rsidDel="00000000" w:rsidP="00000000" w:rsidRDefault="00000000" w:rsidRPr="00000000" w14:paraId="00000270">
            <w:pPr>
              <w:jc w:val="center"/>
              <w:rPr/>
            </w:pPr>
            <w:r w:rsidDel="00000000" w:rsidR="00000000" w:rsidRPr="00000000">
              <w:rPr>
                <w:rtl w:val="0"/>
              </w:rPr>
              <w:t xml:space="preserve">6,411</w:t>
            </w:r>
          </w:p>
        </w:tc>
        <w:tc>
          <w:tcPr/>
          <w:p w:rsidR="00000000" w:rsidDel="00000000" w:rsidP="00000000" w:rsidRDefault="00000000" w:rsidRPr="00000000" w14:paraId="00000271">
            <w:pPr>
              <w:jc w:val="center"/>
              <w:rPr/>
            </w:pPr>
            <w:r w:rsidDel="00000000" w:rsidR="00000000" w:rsidRPr="00000000">
              <w:rPr>
                <w:rtl w:val="0"/>
              </w:rPr>
              <w:t xml:space="preserve">1,987</w:t>
            </w:r>
          </w:p>
        </w:tc>
        <w:tc>
          <w:tcPr/>
          <w:p w:rsidR="00000000" w:rsidDel="00000000" w:rsidP="00000000" w:rsidRDefault="00000000" w:rsidRPr="00000000" w14:paraId="00000272">
            <w:pPr>
              <w:jc w:val="center"/>
              <w:rPr/>
            </w:pPr>
            <w:r w:rsidDel="00000000" w:rsidR="00000000" w:rsidRPr="00000000">
              <w:rPr>
                <w:rtl w:val="0"/>
              </w:rPr>
              <w:t xml:space="preserve">48,437</w:t>
            </w:r>
          </w:p>
        </w:tc>
      </w:tr>
    </w:tbl>
    <w:p w:rsidR="00000000" w:rsidDel="00000000" w:rsidP="00000000" w:rsidRDefault="00000000" w:rsidRPr="00000000" w14:paraId="00000273">
      <w:pPr>
        <w:pStyle w:val="Heading2"/>
        <w:spacing w:after="0" w:before="0" w:line="480" w:lineRule="auto"/>
        <w:rPr>
          <w:highlight w:val="green"/>
        </w:rPr>
      </w:pPr>
      <w:bookmarkStart w:colFirst="0" w:colLast="0" w:name="_k95mqgkyyw9m" w:id="48"/>
      <w:bookmarkEnd w:id="48"/>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pStyle w:val="Heading2"/>
        <w:spacing w:after="0" w:before="0" w:line="480" w:lineRule="auto"/>
        <w:rPr/>
      </w:pPr>
      <w:bookmarkStart w:colFirst="0" w:colLast="0" w:name="_x64d3zfrold7" w:id="49"/>
      <w:bookmarkEnd w:id="49"/>
      <w:r w:rsidDel="00000000" w:rsidR="00000000" w:rsidRPr="00000000">
        <w:rPr>
          <w:rtl w:val="0"/>
        </w:rPr>
        <w:t xml:space="preserve">Demographic Targets</w:t>
      </w:r>
    </w:p>
    <w:tbl>
      <w:tblPr>
        <w:tblStyle w:val="Table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shd w:fill="d9d9d9" w:val="clear"/>
          </w:tcPr>
          <w:p w:rsidR="00000000" w:rsidDel="00000000" w:rsidP="00000000" w:rsidRDefault="00000000" w:rsidRPr="00000000" w14:paraId="00000277">
            <w:pPr>
              <w:widowControl w:val="0"/>
              <w:spacing w:line="360" w:lineRule="auto"/>
              <w:rPr>
                <w:b w:val="1"/>
                <w:bCs w:val="1"/>
              </w:rPr>
            </w:pPr>
            <w:r w:rsidDel="00000000" w:rsidR="00000000" w:rsidRPr="00000000">
              <w:rPr>
                <w:b w:val="1"/>
                <w:bCs w:val="1"/>
                <w:rtl w:val="0"/>
              </w:rPr>
              <w:t xml:space="preserve">Base</w:t>
            </w:r>
          </w:p>
        </w:tc>
        <w:tc>
          <w:tcPr>
            <w:shd w:fill="d9d9d9" w:val="clear"/>
          </w:tcPr>
          <w:p w:rsidR="00000000" w:rsidDel="00000000" w:rsidP="00000000" w:rsidRDefault="00000000" w:rsidRPr="00000000" w14:paraId="00000278">
            <w:pPr>
              <w:widowControl w:val="0"/>
              <w:spacing w:line="360" w:lineRule="auto"/>
              <w:rPr>
                <w:b w:val="1"/>
                <w:bCs w:val="1"/>
              </w:rPr>
            </w:pPr>
            <w:r w:rsidDel="00000000" w:rsidR="00000000" w:rsidRPr="00000000">
              <w:rPr>
                <w:b w:val="1"/>
                <w:bCs w:val="1"/>
                <w:rtl w:val="0"/>
              </w:rPr>
              <w:t xml:space="preserve">Persuade</w:t>
            </w:r>
          </w:p>
        </w:tc>
      </w:tr>
      <w:tr>
        <w:trPr>
          <w:cantSplit w:val="0"/>
          <w:tblHeader w:val="0"/>
        </w:trPr>
        <w:tc>
          <w:tcPr/>
          <w:p w:rsidR="00000000" w:rsidDel="00000000" w:rsidP="00000000" w:rsidRDefault="00000000" w:rsidRPr="00000000" w14:paraId="00000279">
            <w:pPr>
              <w:widowControl w:val="0"/>
              <w:spacing w:line="360" w:lineRule="auto"/>
              <w:rPr/>
            </w:pPr>
            <w:r w:rsidDel="00000000" w:rsidR="00000000" w:rsidRPr="00000000">
              <w:rPr>
                <w:rtl w:val="0"/>
              </w:rPr>
              <w:t xml:space="preserve">Rural white women</w:t>
            </w:r>
          </w:p>
        </w:tc>
        <w:tc>
          <w:tcPr/>
          <w:p w:rsidR="00000000" w:rsidDel="00000000" w:rsidP="00000000" w:rsidRDefault="00000000" w:rsidRPr="00000000" w14:paraId="0000027A">
            <w:pPr>
              <w:widowControl w:val="0"/>
              <w:spacing w:line="360" w:lineRule="auto"/>
              <w:rPr/>
            </w:pPr>
            <w:r w:rsidDel="00000000" w:rsidR="00000000" w:rsidRPr="00000000">
              <w:rPr>
                <w:rtl w:val="0"/>
              </w:rPr>
              <w:t xml:space="preserve">Younger white men</w:t>
            </w:r>
          </w:p>
        </w:tc>
      </w:tr>
      <w:tr>
        <w:trPr>
          <w:cantSplit w:val="0"/>
          <w:tblHeader w:val="0"/>
        </w:trPr>
        <w:tc>
          <w:tcPr/>
          <w:p w:rsidR="00000000" w:rsidDel="00000000" w:rsidP="00000000" w:rsidRDefault="00000000" w:rsidRPr="00000000" w14:paraId="0000027B">
            <w:pPr>
              <w:widowControl w:val="0"/>
              <w:spacing w:line="360" w:lineRule="auto"/>
              <w:rPr/>
            </w:pPr>
            <w:r w:rsidDel="00000000" w:rsidR="00000000" w:rsidRPr="00000000">
              <w:rPr>
                <w:rtl w:val="0"/>
              </w:rPr>
              <w:t xml:space="preserve">Older white women</w:t>
            </w:r>
          </w:p>
        </w:tc>
        <w:tc>
          <w:tcPr/>
          <w:p w:rsidR="00000000" w:rsidDel="00000000" w:rsidP="00000000" w:rsidRDefault="00000000" w:rsidRPr="00000000" w14:paraId="0000027C">
            <w:pPr>
              <w:widowControl w:val="0"/>
              <w:spacing w:line="360" w:lineRule="auto"/>
              <w:rPr/>
            </w:pPr>
            <w:r w:rsidDel="00000000" w:rsidR="00000000" w:rsidRPr="00000000">
              <w:rPr>
                <w:rtl w:val="0"/>
              </w:rPr>
              <w:t xml:space="preserve">Younger men of color (spec. Black and Hispanic)</w:t>
            </w:r>
          </w:p>
        </w:tc>
      </w:tr>
      <w:tr>
        <w:trPr>
          <w:cantSplit w:val="0"/>
          <w:tblHeader w:val="0"/>
        </w:trPr>
        <w:tc>
          <w:tcPr/>
          <w:p w:rsidR="00000000" w:rsidDel="00000000" w:rsidP="00000000" w:rsidRDefault="00000000" w:rsidRPr="00000000" w14:paraId="0000027D">
            <w:pPr>
              <w:widowControl w:val="0"/>
              <w:spacing w:line="360" w:lineRule="auto"/>
              <w:rPr/>
            </w:pPr>
            <w:r w:rsidDel="00000000" w:rsidR="00000000" w:rsidRPr="00000000">
              <w:rPr>
                <w:rtl w:val="0"/>
              </w:rPr>
              <w:t xml:space="preserve">Rural white men</w:t>
            </w:r>
          </w:p>
        </w:tc>
        <w:tc>
          <w:tcPr/>
          <w:p w:rsidR="00000000" w:rsidDel="00000000" w:rsidP="00000000" w:rsidRDefault="00000000" w:rsidRPr="00000000" w14:paraId="0000027E">
            <w:pPr>
              <w:widowControl w:val="0"/>
              <w:spacing w:line="360" w:lineRule="auto"/>
              <w:rPr/>
            </w:pPr>
            <w:r w:rsidDel="00000000" w:rsidR="00000000" w:rsidRPr="00000000">
              <w:rPr>
                <w:rtl w:val="0"/>
              </w:rPr>
              <w:t xml:space="preserve">Suburban Atlanta white women</w:t>
            </w:r>
          </w:p>
        </w:tc>
      </w:tr>
      <w:tr>
        <w:trPr>
          <w:cantSplit w:val="0"/>
          <w:tblHeader w:val="0"/>
        </w:trPr>
        <w:tc>
          <w:tcPr/>
          <w:p w:rsidR="00000000" w:rsidDel="00000000" w:rsidP="00000000" w:rsidRDefault="00000000" w:rsidRPr="00000000" w14:paraId="0000027F">
            <w:pPr>
              <w:widowControl w:val="0"/>
              <w:spacing w:line="360" w:lineRule="auto"/>
              <w:rPr/>
            </w:pPr>
            <w:r w:rsidDel="00000000" w:rsidR="00000000" w:rsidRPr="00000000">
              <w:rPr>
                <w:rtl w:val="0"/>
              </w:rPr>
              <w:t xml:space="preserve">Older white men</w:t>
            </w:r>
          </w:p>
        </w:tc>
        <w:tc>
          <w:tcPr/>
          <w:p w:rsidR="00000000" w:rsidDel="00000000" w:rsidP="00000000" w:rsidRDefault="00000000" w:rsidRPr="00000000" w14:paraId="00000280">
            <w:pPr>
              <w:widowControl w:val="0"/>
              <w:spacing w:line="360" w:lineRule="auto"/>
              <w:rPr/>
            </w:pPr>
            <w:r w:rsidDel="00000000" w:rsidR="00000000" w:rsidRPr="00000000">
              <w:rPr>
                <w:rtl w:val="0"/>
              </w:rPr>
              <w:t xml:space="preserve">–</w:t>
            </w:r>
          </w:p>
        </w:tc>
      </w:tr>
    </w:tbl>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The campaign’s overall electorate is about 53.6% white, 29.1% Black, and 6.1% Hispanic and Asian. But those shares change sharply by lean bucket and turnout tier. The demographic composition of the actual target universe, the voters Collins needs to mobilize or persuade, looks meaningfully different from the statewide average</w:t>
      </w:r>
      <w:r w:rsidDel="00000000" w:rsidR="00000000" w:rsidRPr="00000000">
        <w:rPr>
          <w:vertAlign w:val="superscript"/>
        </w:rPr>
        <w:footnoteReference w:customMarkFollows="0" w:id="52"/>
      </w:r>
      <w:r w:rsidDel="00000000" w:rsidR="00000000" w:rsidRPr="00000000">
        <w:rPr>
          <w:rtl w:val="0"/>
        </w:rPr>
        <w:t xml:space="preserve">. </w:t>
      </w:r>
    </w:p>
    <w:p w:rsidR="00000000" w:rsidDel="00000000" w:rsidP="00000000" w:rsidRDefault="00000000" w:rsidRPr="00000000" w14:paraId="00000283">
      <w:pPr>
        <w:jc w:val="center"/>
        <w:rPr/>
      </w:pPr>
      <w:r w:rsidDel="00000000" w:rsidR="00000000" w:rsidRPr="00000000">
        <w:rPr/>
        <w:drawing>
          <wp:inline distB="114300" distT="114300" distL="114300" distR="114300">
            <wp:extent cx="6706791" cy="2746159"/>
            <wp:effectExtent b="0" l="0" r="0" t="0"/>
            <wp:docPr id="29"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6706791" cy="2746159"/>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pStyle w:val="Heading3"/>
        <w:spacing w:line="480" w:lineRule="auto"/>
        <w:rPr/>
      </w:pPr>
      <w:bookmarkStart w:colFirst="0" w:colLast="0" w:name="_hb0y4gwz9m44" w:id="50"/>
      <w:bookmarkEnd w:id="50"/>
      <w:r w:rsidDel="00000000" w:rsidR="00000000" w:rsidRPr="00000000">
        <w:rPr>
          <w:rtl w:val="0"/>
        </w:rPr>
      </w:r>
    </w:p>
    <w:p w:rsidR="00000000" w:rsidDel="00000000" w:rsidP="00000000" w:rsidRDefault="00000000" w:rsidRPr="00000000" w14:paraId="00000285">
      <w:pPr>
        <w:pStyle w:val="Heading3"/>
        <w:spacing w:line="480" w:lineRule="auto"/>
        <w:rPr/>
      </w:pPr>
      <w:bookmarkStart w:colFirst="0" w:colLast="0" w:name="_k1q73btfkfhd" w:id="51"/>
      <w:bookmarkEnd w:id="51"/>
      <w:r w:rsidDel="00000000" w:rsidR="00000000" w:rsidRPr="00000000">
        <w:rPr>
          <w:rtl w:val="0"/>
        </w:rPr>
        <w:t xml:space="preserve">Mobilize counties: Target white men.</w:t>
      </w:r>
    </w:p>
    <w:p w:rsidR="00000000" w:rsidDel="00000000" w:rsidP="00000000" w:rsidRDefault="00000000" w:rsidRPr="00000000" w14:paraId="00000286">
      <w:pPr>
        <w:rPr/>
      </w:pPr>
      <w:r w:rsidDel="00000000" w:rsidR="00000000" w:rsidRPr="00000000">
        <w:rPr>
          <w:rtl w:val="0"/>
        </w:rPr>
        <w:t xml:space="preserve">The 56 “Strong Republican” Mobilize counties are 73.4% white by active voter registration. In 2020, white women in those counties turned out at 38.7%; white men turned out at 34.1%, a 4.6-point gap</w:t>
      </w:r>
      <w:r w:rsidDel="00000000" w:rsidR="00000000" w:rsidRPr="00000000">
        <w:rPr>
          <w:vertAlign w:val="superscript"/>
        </w:rPr>
        <w:footnoteReference w:customMarkFollows="0" w:id="53"/>
      </w:r>
      <w:r w:rsidDel="00000000" w:rsidR="00000000" w:rsidRPr="00000000">
        <w:rPr>
          <w:rtl w:val="0"/>
        </w:rPr>
        <w:t xml:space="preserve">. </w:t>
      </w:r>
      <w:r w:rsidDel="00000000" w:rsidR="00000000" w:rsidRPr="00000000">
        <w:rPr>
          <w:highlight w:val="yellow"/>
          <w:rtl w:val="0"/>
        </w:rPr>
        <w:t xml:space="preserve">White men are the highest-volume under-mobilized group in the Republican base.</w:t>
      </w:r>
      <w:r w:rsidDel="00000000" w:rsidR="00000000" w:rsidRPr="00000000">
        <w:rPr>
          <w:rtl w:val="0"/>
        </w:rPr>
        <w:t xml:space="preserve"> Field, mail, and radio in these counties should be designed around getting them to the polls. </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3"/>
        <w:spacing w:line="480" w:lineRule="auto"/>
        <w:rPr/>
      </w:pPr>
      <w:bookmarkStart w:colFirst="0" w:colLast="0" w:name="_vjvrs4enof3d" w:id="52"/>
      <w:bookmarkEnd w:id="52"/>
      <w:r w:rsidDel="00000000" w:rsidR="00000000" w:rsidRPr="00000000">
        <w:rPr>
          <w:rtl w:val="0"/>
        </w:rPr>
        <w:t xml:space="preserve">Persuade counties: Target white women. Secondarily, Hispanic voters in reliably Republican counties.</w:t>
      </w:r>
    </w:p>
    <w:p w:rsidR="00000000" w:rsidDel="00000000" w:rsidP="00000000" w:rsidRDefault="00000000" w:rsidRPr="00000000" w14:paraId="00000289">
      <w:pPr>
        <w:rPr/>
      </w:pPr>
      <w:r w:rsidDel="00000000" w:rsidR="00000000" w:rsidRPr="00000000">
        <w:rPr>
          <w:rtl w:val="0"/>
        </w:rPr>
        <w:t xml:space="preserve">The Kemp-Walker gap counties are 40% to 47% white women by registration, already high-propensity voters. The gap there is not turnout, it is candidate preference.</w:t>
      </w:r>
      <w:r w:rsidDel="00000000" w:rsidR="00000000" w:rsidRPr="00000000">
        <w:rPr>
          <w:highlight w:val="yellow"/>
          <w:rtl w:val="0"/>
        </w:rPr>
        <w:t xml:space="preserve"> The persuasion target is specifically the white, suburban, high-propensity Republican women who voted for Kemp and either skipped or crossed over in the Senate race in 2022</w:t>
      </w:r>
      <w:r w:rsidDel="00000000" w:rsidR="00000000" w:rsidRPr="00000000">
        <w:rPr>
          <w:rtl w:val="0"/>
        </w:rPr>
        <w:t xml:space="preserve">. Messaging has to be about Collins as a credible, competent Republican, to subtly contrast Collins against previous Senate candidate Herschel Walker. </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A secondary target exists in Hall, Whitfield, and Barrow counties, where roughly 29,582 Hispanic voters are registered in reliably Republican counties but turned out at just 7% to 13% in 2020</w:t>
      </w:r>
      <w:r w:rsidDel="00000000" w:rsidR="00000000" w:rsidRPr="00000000">
        <w:rPr>
          <w:vertAlign w:val="superscript"/>
        </w:rPr>
        <w:footnoteReference w:customMarkFollows="0" w:id="54"/>
      </w:r>
      <w:r w:rsidDel="00000000" w:rsidR="00000000" w:rsidRPr="00000000">
        <w:rPr>
          <w:rtl w:val="0"/>
        </w:rPr>
        <w:t xml:space="preserve">. These are working-class, often Catholic, economically conservative voters with no strong partisan attachment. The message to these voters should be economic and community-safety focused, not immigration-heavy.</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3"/>
        <w:spacing w:line="480" w:lineRule="auto"/>
        <w:rPr/>
      </w:pPr>
      <w:bookmarkStart w:colFirst="0" w:colLast="0" w:name="_j28g78wqwkbm" w:id="53"/>
      <w:bookmarkEnd w:id="53"/>
      <w:r w:rsidDel="00000000" w:rsidR="00000000" w:rsidRPr="00000000">
        <w:rPr>
          <w:rtl w:val="0"/>
        </w:rPr>
        <w:t xml:space="preserve">Defensive counties: Watch Black and Hispanic mobilization on the other side.</w:t>
      </w:r>
    </w:p>
    <w:p w:rsidR="00000000" w:rsidDel="00000000" w:rsidP="00000000" w:rsidRDefault="00000000" w:rsidRPr="00000000" w14:paraId="0000028F">
      <w:pPr>
        <w:rPr/>
      </w:pPr>
      <w:r w:rsidDel="00000000" w:rsidR="00000000" w:rsidRPr="00000000">
        <w:rPr>
          <w:rtl w:val="0"/>
        </w:rPr>
        <w:t xml:space="preserve">The 7 “Lean Democrat + Low Turnout” counties hold a mobilization universe of 578,276 voters, approximately 35% Black, 12% Hispanic, and 41% white by registration. Black women in Georgia outperformed Black men by 6.06 points in 2020 turnout, meaning Black men and Hispanic voters are the most under-mobilized segments of the Democratic base</w:t>
      </w:r>
      <w:r w:rsidDel="00000000" w:rsidR="00000000" w:rsidRPr="00000000">
        <w:rPr>
          <w:vertAlign w:val="superscript"/>
        </w:rPr>
        <w:footnoteReference w:customMarkFollows="0" w:id="55"/>
      </w:r>
      <w:r w:rsidDel="00000000" w:rsidR="00000000" w:rsidRPr="00000000">
        <w:rPr>
          <w:rtl w:val="0"/>
        </w:rPr>
        <w:t xml:space="preserve">. They are also the most likely focus of Ossoff's ground game. T</w:t>
      </w:r>
      <w:r w:rsidDel="00000000" w:rsidR="00000000" w:rsidRPr="00000000">
        <w:rPr>
          <w:rtl w:val="0"/>
        </w:rPr>
        <w:t xml:space="preserve">he campaign should not invest in turnout here, however could run anti-Ossoff ads to demobilize these voters from going to the polls.</w:t>
      </w:r>
      <w:r w:rsidDel="00000000" w:rsidR="00000000" w:rsidRPr="00000000">
        <w:rPr>
          <w:rtl w:val="0"/>
        </w:rPr>
      </w:r>
    </w:p>
    <w:p w:rsidR="00000000" w:rsidDel="00000000" w:rsidP="00000000" w:rsidRDefault="00000000" w:rsidRPr="00000000" w14:paraId="00000290">
      <w:pPr>
        <w:rPr>
          <w:highlight w:val="yellow"/>
        </w:rPr>
      </w:pPr>
      <w:r w:rsidDel="00000000" w:rsidR="00000000" w:rsidRPr="00000000">
        <w:rPr>
          <w:rtl w:val="0"/>
        </w:rPr>
      </w:r>
    </w:p>
    <w:p w:rsidR="00000000" w:rsidDel="00000000" w:rsidP="00000000" w:rsidRDefault="00000000" w:rsidRPr="00000000" w14:paraId="00000291">
      <w:pPr>
        <w:pStyle w:val="Heading2"/>
        <w:spacing w:after="0" w:before="0" w:line="480" w:lineRule="auto"/>
        <w:rPr>
          <w:highlight w:val="green"/>
        </w:rPr>
      </w:pPr>
      <w:bookmarkStart w:colFirst="0" w:colLast="0" w:name="_vyjsexlmdeli" w:id="54"/>
      <w:bookmarkEnd w:id="54"/>
      <w:r w:rsidDel="00000000" w:rsidR="00000000" w:rsidRPr="00000000">
        <w:br w:type="page"/>
      </w:r>
      <w:r w:rsidDel="00000000" w:rsidR="00000000" w:rsidRPr="00000000">
        <w:rPr>
          <w:rtl w:val="0"/>
        </w:rPr>
      </w:r>
    </w:p>
    <w:p w:rsidR="00000000" w:rsidDel="00000000" w:rsidP="00000000" w:rsidRDefault="00000000" w:rsidRPr="00000000" w14:paraId="00000292">
      <w:pPr>
        <w:pStyle w:val="Heading2"/>
        <w:spacing w:after="0" w:before="0" w:line="480" w:lineRule="auto"/>
        <w:rPr/>
      </w:pPr>
      <w:bookmarkStart w:colFirst="0" w:colLast="0" w:name="_32funb2cwv0b" w:id="55"/>
      <w:bookmarkEnd w:id="55"/>
      <w:r w:rsidDel="00000000" w:rsidR="00000000" w:rsidRPr="00000000">
        <w:rPr>
          <w:rtl w:val="0"/>
        </w:rPr>
        <w:t xml:space="preserve">The Targeting Matrix</w:t>
      </w:r>
    </w:p>
    <w:p w:rsidR="00000000" w:rsidDel="00000000" w:rsidP="00000000" w:rsidRDefault="00000000" w:rsidRPr="00000000" w14:paraId="00000293">
      <w:pPr>
        <w:rPr/>
      </w:pPr>
      <w:r w:rsidDel="00000000" w:rsidR="00000000" w:rsidRPr="00000000">
        <w:rPr>
          <w:rtl w:val="0"/>
        </w:rPr>
        <w:t xml:space="preserve">Every county in Georgia is classified by partisan lean (“Strong Republican” through “Strong Democrat”) and projected turnout tier (Low / Mid / High). Each combination produces a recommended action. This is the single most useful tool in the targeting workbook: given a county, the cell tells the campaign exactly what to do with its budget there. </w:t>
      </w:r>
    </w:p>
    <w:p w:rsidR="00000000" w:rsidDel="00000000" w:rsidP="00000000" w:rsidRDefault="00000000" w:rsidRPr="00000000" w14:paraId="00000294">
      <w:pPr>
        <w:jc w:val="center"/>
        <w:rPr>
          <w:u w:val="single"/>
        </w:rPr>
      </w:pPr>
      <w:r w:rsidDel="00000000" w:rsidR="00000000" w:rsidRPr="00000000">
        <w:rPr>
          <w:u w:val="single"/>
        </w:rPr>
        <w:drawing>
          <wp:inline distB="114300" distT="114300" distL="114300" distR="114300">
            <wp:extent cx="6610350" cy="4117739"/>
            <wp:effectExtent b="0" l="0" r="0" t="0"/>
            <wp:docPr id="53" name="image45.png"/>
            <a:graphic>
              <a:graphicData uri="http://schemas.openxmlformats.org/drawingml/2006/picture">
                <pic:pic>
                  <pic:nvPicPr>
                    <pic:cNvPr id="0" name="image45.png"/>
                    <pic:cNvPicPr preferRelativeResize="0"/>
                  </pic:nvPicPr>
                  <pic:blipFill>
                    <a:blip r:embed="rId25"/>
                    <a:srcRect b="0" l="0" r="0" t="0"/>
                    <a:stretch>
                      <a:fillRect/>
                    </a:stretch>
                  </pic:blipFill>
                  <pic:spPr>
                    <a:xfrm>
                      <a:off x="0" y="0"/>
                      <a:ext cx="6610350" cy="4117739"/>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The 56 “Strong Republican + Mobilize” cells (Low and Mid turnout combined) hold 1,319,295 active voters with a combined mobilization universe of 602,753. These voters do not need persuasion. They are reliable Republicans who skip midterms. Mobilization spending here produces near-guaranteed Republican votes with no persuasion risk.</w:t>
      </w:r>
    </w:p>
    <w:p w:rsidR="00000000" w:rsidDel="00000000" w:rsidP="00000000" w:rsidRDefault="00000000" w:rsidRPr="00000000" w14:paraId="00000296">
      <w:pPr>
        <w:rPr/>
      </w:pPr>
      <w:r w:rsidDel="00000000" w:rsidR="00000000" w:rsidRPr="00000000">
        <w:rPr>
          <w:rtl w:val="0"/>
        </w:rPr>
        <w:t xml:space="preserve">The 7 “Competitive + Mid Turnout” counties are the persuasion sweet spot. Close enough that messaging moves the margin, engaged enough that voters are reachable, but not so saturated that they are already locked in.</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A counterintuitive finding: the largest absolute pools of persuadable voters are inside “Strong Republican” and “Lean Democrat” counties, not “Competitive” ones. “Strong Republican” counties hold 125,830 of the 356,606 statewide persuasion universe (35%); “Lean Democrat” holds 101,186 (28%); “Strong Democrat” 85,201 (24%); “Lean Republican” 34,640 (10%); and “Competitive” only 9,749 (3%). The “Competitive” bucket has the smallest pool because it has the fewest total voters. Collins should focus persuasion inside the “Strong Republican” </w:t>
      </w:r>
      <w:r w:rsidDel="00000000" w:rsidR="00000000" w:rsidRPr="00000000">
        <w:rPr>
          <w:rtl w:val="0"/>
        </w:rPr>
        <w:t xml:space="preserve">Atlanta</w:t>
      </w:r>
      <w:r w:rsidDel="00000000" w:rsidR="00000000" w:rsidRPr="00000000">
        <w:rPr>
          <w:rtl w:val="0"/>
        </w:rPr>
        <w:t xml:space="preserve"> urban edge</w:t>
      </w:r>
      <w:r w:rsidDel="00000000" w:rsidR="00000000" w:rsidRPr="00000000">
        <w:rPr>
          <w:rtl w:val="0"/>
        </w:rPr>
        <w:t xml:space="preserve"> </w:t>
      </w:r>
      <w:r w:rsidDel="00000000" w:rsidR="00000000" w:rsidRPr="00000000">
        <w:rPr>
          <w:rtl w:val="0"/>
        </w:rPr>
        <w:t xml:space="preserve">counties with large Kemp-Walker gaps, not just the narrow 14-county Competitive tier.</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The 7 “Lean Democrat + Low Turnout” counties are the most defensive cell of the matrix. They contain 1,169,927 active voters with a mobilization universe of 578,276 people not currently projected to vote. </w:t>
      </w:r>
      <w:commentRangeStart w:id="0"/>
      <w:r w:rsidDel="00000000" w:rsidR="00000000" w:rsidRPr="00000000">
        <w:rPr>
          <w:rtl w:val="0"/>
        </w:rPr>
        <w:t xml:space="preserve">That is a sleeping giant for Ossoff. The campaign should not spend on turnout here. The play is to monitor the Ossoff ground game and adjust if the sleeping giant starts waking up.</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pStyle w:val="Heading2"/>
        <w:spacing w:after="0" w:before="0" w:line="480" w:lineRule="auto"/>
        <w:rPr/>
      </w:pPr>
      <w:bookmarkStart w:colFirst="0" w:colLast="0" w:name="_zbdduiruoqtn" w:id="56"/>
      <w:bookmarkEnd w:id="56"/>
      <w:r w:rsidDel="00000000" w:rsidR="00000000" w:rsidRPr="00000000">
        <w:rPr>
          <w:rtl w:val="0"/>
        </w:rPr>
        <w:t xml:space="preserve">Top Priority Counties</w:t>
      </w:r>
    </w:p>
    <w:p w:rsidR="00000000" w:rsidDel="00000000" w:rsidP="00000000" w:rsidRDefault="00000000" w:rsidRPr="00000000" w14:paraId="0000029D">
      <w:pPr>
        <w:rPr/>
      </w:pPr>
      <w:r w:rsidDel="00000000" w:rsidR="00000000" w:rsidRPr="00000000">
        <w:rPr>
          <w:rtl w:val="0"/>
        </w:rPr>
        <w:t xml:space="preserve">The full priority ranking is in the data workbook</w:t>
      </w:r>
      <w:r w:rsidDel="00000000" w:rsidR="00000000" w:rsidRPr="00000000">
        <w:rPr>
          <w:vertAlign w:val="superscript"/>
        </w:rPr>
        <w:footnoteReference w:customMarkFollows="0" w:id="56"/>
      </w:r>
      <w:r w:rsidDel="00000000" w:rsidR="00000000" w:rsidRPr="00000000">
        <w:rPr>
          <w:rtl w:val="0"/>
        </w:rPr>
        <w:t xml:space="preserve">. The top 10 counties by composite priority score are below. Priority score weights mobilization universe and persuasion universe together, weighted by each county's strategic value: “Strong Republican” counties weight mobilization heaviest, “Competitive” counties weight persuasion heaviest.</w:t>
      </w:r>
    </w:p>
    <w:p w:rsidR="00000000" w:rsidDel="00000000" w:rsidP="00000000" w:rsidRDefault="00000000" w:rsidRPr="00000000" w14:paraId="0000029E">
      <w:pPr>
        <w:rPr>
          <w:i w:val="1"/>
          <w:iCs w:val="1"/>
        </w:rPr>
      </w:pPr>
      <w:r w:rsidDel="00000000" w:rsidR="00000000" w:rsidRPr="00000000">
        <w:rPr>
          <w:u w:val="single"/>
        </w:rPr>
        <w:drawing>
          <wp:inline distB="114300" distT="114300" distL="114300" distR="114300">
            <wp:extent cx="6400800" cy="2743200"/>
            <wp:effectExtent b="0" l="0" r="0" t="0"/>
            <wp:docPr id="69" name="image61.png"/>
            <a:graphic>
              <a:graphicData uri="http://schemas.openxmlformats.org/drawingml/2006/picture">
                <pic:pic>
                  <pic:nvPicPr>
                    <pic:cNvPr id="0" name="image61.png"/>
                    <pic:cNvPicPr preferRelativeResize="0"/>
                  </pic:nvPicPr>
                  <pic:blipFill>
                    <a:blip r:embed="rId26"/>
                    <a:srcRect b="0" l="0" r="0" t="0"/>
                    <a:stretch>
                      <a:fillRect/>
                    </a:stretch>
                  </pic:blipFill>
                  <pic:spPr>
                    <a:xfrm>
                      <a:off x="0" y="0"/>
                      <a:ext cx="6400800" cy="2743200"/>
                    </a:xfrm>
                    <a:prstGeom prst="rect"/>
                    <a:ln/>
                  </pic:spPr>
                </pic:pic>
              </a:graphicData>
            </a:graphic>
          </wp:inline>
        </w:drawing>
      </w:r>
      <w:r w:rsidDel="00000000" w:rsidR="00000000" w:rsidRPr="00000000">
        <w:rPr>
          <w:rtl w:val="0"/>
        </w:rPr>
      </w:r>
    </w:p>
    <w:tbl>
      <w:tblPr>
        <w:tblStyle w:val="Table9"/>
        <w:tblW w:w="10515.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750"/>
        <w:gridCol w:w="1005"/>
        <w:gridCol w:w="930"/>
        <w:gridCol w:w="945"/>
        <w:gridCol w:w="2700"/>
        <w:gridCol w:w="1515"/>
        <w:gridCol w:w="1335"/>
        <w:gridCol w:w="1335"/>
        <w:tblGridChange w:id="0">
          <w:tblGrid>
            <w:gridCol w:w="750"/>
            <w:gridCol w:w="1005"/>
            <w:gridCol w:w="930"/>
            <w:gridCol w:w="945"/>
            <w:gridCol w:w="2700"/>
            <w:gridCol w:w="1515"/>
            <w:gridCol w:w="1335"/>
            <w:gridCol w:w="1335"/>
          </w:tblGrid>
        </w:tblGridChange>
      </w:tblGrid>
      <w:tr>
        <w:trPr>
          <w:cantSplit w:val="0"/>
          <w:tblHeader w:val="0"/>
        </w:trPr>
        <w:tc>
          <w:tcPr/>
          <w:p w:rsidR="00000000" w:rsidDel="00000000" w:rsidP="00000000" w:rsidRDefault="00000000" w:rsidRPr="00000000" w14:paraId="0000029F">
            <w:pPr>
              <w:jc w:val="center"/>
              <w:rPr/>
            </w:pPr>
            <w:r w:rsidDel="00000000" w:rsidR="00000000" w:rsidRPr="00000000">
              <w:rPr>
                <w:rFonts w:ascii="Times New Roman" w:cs="Times New Roman" w:eastAsia="Times New Roman" w:hAnsi="Times New Roman"/>
                <w:sz w:val="20"/>
                <w:szCs w:val="20"/>
                <w:rtl w:val="0"/>
              </w:rPr>
              <w:t xml:space="preserve">Rank</w:t>
            </w:r>
            <w:r w:rsidDel="00000000" w:rsidR="00000000" w:rsidRPr="00000000">
              <w:rPr>
                <w:rtl w:val="0"/>
              </w:rPr>
            </w:r>
          </w:p>
        </w:tc>
        <w:tc>
          <w:tcPr/>
          <w:p w:rsidR="00000000" w:rsidDel="00000000" w:rsidP="00000000" w:rsidRDefault="00000000" w:rsidRPr="00000000" w14:paraId="000002A0">
            <w:pPr>
              <w:jc w:val="center"/>
              <w:rPr/>
            </w:pPr>
            <w:r w:rsidDel="00000000" w:rsidR="00000000" w:rsidRPr="00000000">
              <w:rPr>
                <w:rFonts w:ascii="Times New Roman" w:cs="Times New Roman" w:eastAsia="Times New Roman" w:hAnsi="Times New Roman"/>
                <w:sz w:val="20"/>
                <w:szCs w:val="20"/>
                <w:rtl w:val="0"/>
              </w:rPr>
              <w:t xml:space="preserve">County</w:t>
            </w:r>
            <w:r w:rsidDel="00000000" w:rsidR="00000000" w:rsidRPr="00000000">
              <w:rPr>
                <w:rtl w:val="0"/>
              </w:rPr>
            </w:r>
          </w:p>
        </w:tc>
        <w:tc>
          <w:tcPr/>
          <w:p w:rsidR="00000000" w:rsidDel="00000000" w:rsidP="00000000" w:rsidRDefault="00000000" w:rsidRPr="00000000" w14:paraId="000002A1">
            <w:pPr>
              <w:jc w:val="center"/>
              <w:rPr/>
            </w:pPr>
            <w:r w:rsidDel="00000000" w:rsidR="00000000" w:rsidRPr="00000000">
              <w:rPr>
                <w:rFonts w:ascii="Times New Roman" w:cs="Times New Roman" w:eastAsia="Times New Roman" w:hAnsi="Times New Roman"/>
                <w:sz w:val="20"/>
                <w:szCs w:val="20"/>
                <w:rtl w:val="0"/>
              </w:rPr>
              <w:t xml:space="preserve">Lean</w:t>
            </w:r>
            <w:r w:rsidDel="00000000" w:rsidR="00000000" w:rsidRPr="00000000">
              <w:rPr>
                <w:rtl w:val="0"/>
              </w:rPr>
            </w:r>
          </w:p>
        </w:tc>
        <w:tc>
          <w:tcPr/>
          <w:p w:rsidR="00000000" w:rsidDel="00000000" w:rsidP="00000000" w:rsidRDefault="00000000" w:rsidRPr="00000000" w14:paraId="000002A2">
            <w:pPr>
              <w:jc w:val="center"/>
              <w:rPr/>
            </w:pPr>
            <w:r w:rsidDel="00000000" w:rsidR="00000000" w:rsidRPr="00000000">
              <w:rPr>
                <w:rFonts w:ascii="Times New Roman" w:cs="Times New Roman" w:eastAsia="Times New Roman" w:hAnsi="Times New Roman"/>
                <w:sz w:val="20"/>
                <w:szCs w:val="20"/>
                <w:rtl w:val="0"/>
              </w:rPr>
              <w:t xml:space="preserve">Turnout</w:t>
            </w:r>
            <w:r w:rsidDel="00000000" w:rsidR="00000000" w:rsidRPr="00000000">
              <w:rPr>
                <w:rtl w:val="0"/>
              </w:rPr>
            </w:r>
          </w:p>
        </w:tc>
        <w:tc>
          <w:tcPr/>
          <w:p w:rsidR="00000000" w:rsidDel="00000000" w:rsidP="00000000" w:rsidRDefault="00000000" w:rsidRPr="00000000" w14:paraId="000002A3">
            <w:pPr>
              <w:jc w:val="center"/>
              <w:rPr/>
            </w:pPr>
            <w:r w:rsidDel="00000000" w:rsidR="00000000" w:rsidRPr="00000000">
              <w:rPr>
                <w:rFonts w:ascii="Times New Roman" w:cs="Times New Roman" w:eastAsia="Times New Roman" w:hAnsi="Times New Roman"/>
                <w:sz w:val="20"/>
                <w:szCs w:val="20"/>
                <w:rtl w:val="0"/>
              </w:rPr>
              <w:t xml:space="preserve">Action</w:t>
            </w:r>
            <w:r w:rsidDel="00000000" w:rsidR="00000000" w:rsidRPr="00000000">
              <w:rPr>
                <w:rtl w:val="0"/>
              </w:rPr>
            </w:r>
          </w:p>
        </w:tc>
        <w:tc>
          <w:tcPr/>
          <w:p w:rsidR="00000000" w:rsidDel="00000000" w:rsidP="00000000" w:rsidRDefault="00000000" w:rsidRPr="00000000" w14:paraId="000002A4">
            <w:pPr>
              <w:jc w:val="center"/>
              <w:rPr/>
            </w:pPr>
            <w:r w:rsidDel="00000000" w:rsidR="00000000" w:rsidRPr="00000000">
              <w:rPr>
                <w:rFonts w:ascii="Times New Roman" w:cs="Times New Roman" w:eastAsia="Times New Roman" w:hAnsi="Times New Roman"/>
                <w:sz w:val="20"/>
                <w:szCs w:val="20"/>
                <w:rtl w:val="0"/>
              </w:rPr>
              <w:t xml:space="preserve">Active Voters</w:t>
            </w:r>
            <w:r w:rsidDel="00000000" w:rsidR="00000000" w:rsidRPr="00000000">
              <w:rPr>
                <w:rtl w:val="0"/>
              </w:rPr>
            </w:r>
          </w:p>
        </w:tc>
        <w:tc>
          <w:tcPr/>
          <w:p w:rsidR="00000000" w:rsidDel="00000000" w:rsidP="00000000" w:rsidRDefault="00000000" w:rsidRPr="00000000" w14:paraId="000002A5">
            <w:pPr>
              <w:jc w:val="center"/>
              <w:rPr/>
            </w:pPr>
            <w:r w:rsidDel="00000000" w:rsidR="00000000" w:rsidRPr="00000000">
              <w:rPr>
                <w:rFonts w:ascii="Times New Roman" w:cs="Times New Roman" w:eastAsia="Times New Roman" w:hAnsi="Times New Roman"/>
                <w:sz w:val="20"/>
                <w:szCs w:val="20"/>
                <w:rtl w:val="0"/>
              </w:rPr>
              <w:t xml:space="preserve">Persuasion</w:t>
            </w:r>
            <w:r w:rsidDel="00000000" w:rsidR="00000000" w:rsidRPr="00000000">
              <w:rPr>
                <w:rtl w:val="0"/>
              </w:rPr>
            </w:r>
          </w:p>
        </w:tc>
        <w:tc>
          <w:tcPr/>
          <w:p w:rsidR="00000000" w:rsidDel="00000000" w:rsidP="00000000" w:rsidRDefault="00000000" w:rsidRPr="00000000" w14:paraId="000002A6">
            <w:pPr>
              <w:jc w:val="center"/>
              <w:rPr/>
            </w:pPr>
            <w:r w:rsidDel="00000000" w:rsidR="00000000" w:rsidRPr="00000000">
              <w:rPr>
                <w:rFonts w:ascii="Times New Roman" w:cs="Times New Roman" w:eastAsia="Times New Roman" w:hAnsi="Times New Roman"/>
                <w:sz w:val="20"/>
                <w:szCs w:val="20"/>
                <w:rtl w:val="0"/>
              </w:rPr>
              <w:t xml:space="preserve">Mobilization</w:t>
            </w:r>
            <w:r w:rsidDel="00000000" w:rsidR="00000000" w:rsidRPr="00000000">
              <w:rPr>
                <w:rtl w:val="0"/>
              </w:rPr>
            </w:r>
          </w:p>
        </w:tc>
      </w:tr>
      <w:tr>
        <w:trPr>
          <w:cantSplit w:val="0"/>
          <w:tblHeader w:val="0"/>
        </w:trPr>
        <w:tc>
          <w:tcPr/>
          <w:p w:rsidR="00000000" w:rsidDel="00000000" w:rsidP="00000000" w:rsidRDefault="00000000" w:rsidRPr="00000000" w14:paraId="000002A7">
            <w:pPr>
              <w:jc w:val="center"/>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p w:rsidR="00000000" w:rsidDel="00000000" w:rsidP="00000000" w:rsidRDefault="00000000" w:rsidRPr="00000000" w14:paraId="000002A8">
            <w:pPr>
              <w:jc w:val="center"/>
              <w:rPr/>
            </w:pPr>
            <w:r w:rsidDel="00000000" w:rsidR="00000000" w:rsidRPr="00000000">
              <w:rPr>
                <w:sz w:val="20"/>
                <w:szCs w:val="20"/>
                <w:rtl w:val="0"/>
              </w:rPr>
              <w:t xml:space="preserve">Cherokee</w:t>
            </w:r>
            <w:r w:rsidDel="00000000" w:rsidR="00000000" w:rsidRPr="00000000">
              <w:rPr>
                <w:rtl w:val="0"/>
              </w:rPr>
            </w:r>
          </w:p>
        </w:tc>
        <w:tc>
          <w:tcPr/>
          <w:p w:rsidR="00000000" w:rsidDel="00000000" w:rsidP="00000000" w:rsidRDefault="00000000" w:rsidRPr="00000000" w14:paraId="000002A9">
            <w:pPr>
              <w:jc w:val="center"/>
              <w:rPr/>
            </w:pPr>
            <w:r w:rsidDel="00000000" w:rsidR="00000000" w:rsidRPr="00000000">
              <w:rPr>
                <w:sz w:val="20"/>
                <w:szCs w:val="20"/>
                <w:rtl w:val="0"/>
              </w:rPr>
              <w:t xml:space="preserve">Strong R</w:t>
            </w:r>
            <w:r w:rsidDel="00000000" w:rsidR="00000000" w:rsidRPr="00000000">
              <w:rPr>
                <w:rtl w:val="0"/>
              </w:rPr>
            </w:r>
          </w:p>
        </w:tc>
        <w:tc>
          <w:tcPr/>
          <w:p w:rsidR="00000000" w:rsidDel="00000000" w:rsidP="00000000" w:rsidRDefault="00000000" w:rsidRPr="00000000" w14:paraId="000002AA">
            <w:pPr>
              <w:jc w:val="center"/>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2AB">
            <w:pPr>
              <w:jc w:val="center"/>
              <w:rPr/>
            </w:pPr>
            <w:r w:rsidDel="00000000" w:rsidR="00000000" w:rsidRPr="00000000">
              <w:rPr>
                <w:sz w:val="20"/>
                <w:szCs w:val="20"/>
                <w:rtl w:val="0"/>
              </w:rPr>
              <w:t xml:space="preserve">MAINTAIN</w:t>
            </w:r>
            <w:r w:rsidDel="00000000" w:rsidR="00000000" w:rsidRPr="00000000">
              <w:rPr>
                <w:rtl w:val="0"/>
              </w:rPr>
            </w:r>
          </w:p>
        </w:tc>
        <w:tc>
          <w:tcPr/>
          <w:p w:rsidR="00000000" w:rsidDel="00000000" w:rsidP="00000000" w:rsidRDefault="00000000" w:rsidRPr="00000000" w14:paraId="000002AC">
            <w:pPr>
              <w:jc w:val="center"/>
              <w:rPr/>
            </w:pPr>
            <w:r w:rsidDel="00000000" w:rsidR="00000000" w:rsidRPr="00000000">
              <w:rPr>
                <w:sz w:val="20"/>
                <w:szCs w:val="20"/>
                <w:rtl w:val="0"/>
              </w:rPr>
              <w:t xml:space="preserve">205,421</w:t>
            </w:r>
            <w:r w:rsidDel="00000000" w:rsidR="00000000" w:rsidRPr="00000000">
              <w:rPr>
                <w:rtl w:val="0"/>
              </w:rPr>
            </w:r>
          </w:p>
        </w:tc>
        <w:tc>
          <w:tcPr/>
          <w:p w:rsidR="00000000" w:rsidDel="00000000" w:rsidP="00000000" w:rsidRDefault="00000000" w:rsidRPr="00000000" w14:paraId="000002AD">
            <w:pPr>
              <w:jc w:val="center"/>
              <w:rPr/>
            </w:pPr>
            <w:r w:rsidDel="00000000" w:rsidR="00000000" w:rsidRPr="00000000">
              <w:rPr>
                <w:sz w:val="20"/>
                <w:szCs w:val="20"/>
                <w:rtl w:val="0"/>
              </w:rPr>
              <w:t xml:space="preserve">13,660</w:t>
            </w:r>
            <w:r w:rsidDel="00000000" w:rsidR="00000000" w:rsidRPr="00000000">
              <w:rPr>
                <w:rtl w:val="0"/>
              </w:rPr>
            </w:r>
          </w:p>
        </w:tc>
        <w:tc>
          <w:tcPr/>
          <w:p w:rsidR="00000000" w:rsidDel="00000000" w:rsidP="00000000" w:rsidRDefault="00000000" w:rsidRPr="00000000" w14:paraId="000002AE">
            <w:pPr>
              <w:jc w:val="center"/>
              <w:rPr/>
            </w:pPr>
            <w:r w:rsidDel="00000000" w:rsidR="00000000" w:rsidRPr="00000000">
              <w:rPr>
                <w:sz w:val="20"/>
                <w:szCs w:val="20"/>
                <w:rtl w:val="0"/>
              </w:rPr>
              <w:t xml:space="preserve">71,315</w:t>
            </w:r>
            <w:r w:rsidDel="00000000" w:rsidR="00000000" w:rsidRPr="00000000">
              <w:rPr>
                <w:rtl w:val="0"/>
              </w:rPr>
            </w:r>
          </w:p>
        </w:tc>
      </w:tr>
      <w:tr>
        <w:trPr>
          <w:cantSplit w:val="0"/>
          <w:tblHeader w:val="0"/>
        </w:trPr>
        <w:tc>
          <w:tcPr/>
          <w:p w:rsidR="00000000" w:rsidDel="00000000" w:rsidP="00000000" w:rsidRDefault="00000000" w:rsidRPr="00000000" w14:paraId="000002AF">
            <w:pPr>
              <w:jc w:val="cente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p w:rsidR="00000000" w:rsidDel="00000000" w:rsidP="00000000" w:rsidRDefault="00000000" w:rsidRPr="00000000" w14:paraId="000002B0">
            <w:pPr>
              <w:jc w:val="center"/>
              <w:rPr/>
            </w:pPr>
            <w:r w:rsidDel="00000000" w:rsidR="00000000" w:rsidRPr="00000000">
              <w:rPr>
                <w:sz w:val="20"/>
                <w:szCs w:val="20"/>
                <w:rtl w:val="0"/>
              </w:rPr>
              <w:t xml:space="preserve">Forsyth</w:t>
            </w:r>
            <w:r w:rsidDel="00000000" w:rsidR="00000000" w:rsidRPr="00000000">
              <w:rPr>
                <w:rtl w:val="0"/>
              </w:rPr>
            </w:r>
          </w:p>
        </w:tc>
        <w:tc>
          <w:tcPr/>
          <w:p w:rsidR="00000000" w:rsidDel="00000000" w:rsidP="00000000" w:rsidRDefault="00000000" w:rsidRPr="00000000" w14:paraId="000002B1">
            <w:pPr>
              <w:jc w:val="center"/>
              <w:rPr/>
            </w:pPr>
            <w:r w:rsidDel="00000000" w:rsidR="00000000" w:rsidRPr="00000000">
              <w:rPr>
                <w:sz w:val="20"/>
                <w:szCs w:val="20"/>
                <w:rtl w:val="0"/>
              </w:rPr>
              <w:t xml:space="preserve">Strong R</w:t>
            </w:r>
            <w:r w:rsidDel="00000000" w:rsidR="00000000" w:rsidRPr="00000000">
              <w:rPr>
                <w:rtl w:val="0"/>
              </w:rPr>
            </w:r>
          </w:p>
        </w:tc>
        <w:tc>
          <w:tcPr/>
          <w:p w:rsidR="00000000" w:rsidDel="00000000" w:rsidP="00000000" w:rsidRDefault="00000000" w:rsidRPr="00000000" w14:paraId="000002B2">
            <w:pPr>
              <w:jc w:val="center"/>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2B3">
            <w:pPr>
              <w:jc w:val="center"/>
              <w:rPr/>
            </w:pPr>
            <w:r w:rsidDel="00000000" w:rsidR="00000000" w:rsidRPr="00000000">
              <w:rPr>
                <w:sz w:val="20"/>
                <w:szCs w:val="20"/>
                <w:rtl w:val="0"/>
              </w:rPr>
              <w:t xml:space="preserve">MAINTAIN</w:t>
            </w:r>
            <w:r w:rsidDel="00000000" w:rsidR="00000000" w:rsidRPr="00000000">
              <w:rPr>
                <w:rtl w:val="0"/>
              </w:rPr>
            </w:r>
          </w:p>
        </w:tc>
        <w:tc>
          <w:tcPr/>
          <w:p w:rsidR="00000000" w:rsidDel="00000000" w:rsidP="00000000" w:rsidRDefault="00000000" w:rsidRPr="00000000" w14:paraId="000002B4">
            <w:pPr>
              <w:jc w:val="center"/>
              <w:rPr/>
            </w:pPr>
            <w:r w:rsidDel="00000000" w:rsidR="00000000" w:rsidRPr="00000000">
              <w:rPr>
                <w:sz w:val="20"/>
                <w:szCs w:val="20"/>
                <w:rtl w:val="0"/>
              </w:rPr>
              <w:t xml:space="preserve">170,617</w:t>
            </w:r>
            <w:r w:rsidDel="00000000" w:rsidR="00000000" w:rsidRPr="00000000">
              <w:rPr>
                <w:rtl w:val="0"/>
              </w:rPr>
            </w:r>
          </w:p>
        </w:tc>
        <w:tc>
          <w:tcPr/>
          <w:p w:rsidR="00000000" w:rsidDel="00000000" w:rsidP="00000000" w:rsidRDefault="00000000" w:rsidRPr="00000000" w14:paraId="000002B5">
            <w:pPr>
              <w:jc w:val="center"/>
              <w:rPr/>
            </w:pPr>
            <w:r w:rsidDel="00000000" w:rsidR="00000000" w:rsidRPr="00000000">
              <w:rPr>
                <w:sz w:val="20"/>
                <w:szCs w:val="20"/>
                <w:rtl w:val="0"/>
              </w:rPr>
              <w:t xml:space="preserve">12,865</w:t>
            </w:r>
            <w:r w:rsidDel="00000000" w:rsidR="00000000" w:rsidRPr="00000000">
              <w:rPr>
                <w:rtl w:val="0"/>
              </w:rPr>
            </w:r>
          </w:p>
        </w:tc>
        <w:tc>
          <w:tcPr/>
          <w:p w:rsidR="00000000" w:rsidDel="00000000" w:rsidP="00000000" w:rsidRDefault="00000000" w:rsidRPr="00000000" w14:paraId="000002B6">
            <w:pPr>
              <w:jc w:val="center"/>
              <w:rPr/>
            </w:pPr>
            <w:r w:rsidDel="00000000" w:rsidR="00000000" w:rsidRPr="00000000">
              <w:rPr>
                <w:sz w:val="20"/>
                <w:szCs w:val="20"/>
                <w:rtl w:val="0"/>
              </w:rPr>
              <w:t xml:space="preserve">61,736</w:t>
            </w:r>
            <w:r w:rsidDel="00000000" w:rsidR="00000000" w:rsidRPr="00000000">
              <w:rPr>
                <w:rtl w:val="0"/>
              </w:rPr>
            </w:r>
          </w:p>
        </w:tc>
      </w:tr>
      <w:tr>
        <w:trPr>
          <w:cantSplit w:val="0"/>
          <w:tblHeader w:val="0"/>
        </w:trPr>
        <w:tc>
          <w:tcPr/>
          <w:p w:rsidR="00000000" w:rsidDel="00000000" w:rsidP="00000000" w:rsidRDefault="00000000" w:rsidRPr="00000000" w14:paraId="000002B7">
            <w:pPr>
              <w:jc w:val="center"/>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p w:rsidR="00000000" w:rsidDel="00000000" w:rsidP="00000000" w:rsidRDefault="00000000" w:rsidRPr="00000000" w14:paraId="000002B8">
            <w:pPr>
              <w:jc w:val="center"/>
              <w:rPr/>
            </w:pPr>
            <w:r w:rsidDel="00000000" w:rsidR="00000000" w:rsidRPr="00000000">
              <w:rPr>
                <w:sz w:val="20"/>
                <w:szCs w:val="20"/>
                <w:rtl w:val="0"/>
              </w:rPr>
              <w:t xml:space="preserve">Hall</w:t>
            </w:r>
            <w:r w:rsidDel="00000000" w:rsidR="00000000" w:rsidRPr="00000000">
              <w:rPr>
                <w:rtl w:val="0"/>
              </w:rPr>
            </w:r>
          </w:p>
        </w:tc>
        <w:tc>
          <w:tcPr/>
          <w:p w:rsidR="00000000" w:rsidDel="00000000" w:rsidP="00000000" w:rsidRDefault="00000000" w:rsidRPr="00000000" w14:paraId="000002B9">
            <w:pPr>
              <w:jc w:val="center"/>
              <w:rPr/>
            </w:pPr>
            <w:r w:rsidDel="00000000" w:rsidR="00000000" w:rsidRPr="00000000">
              <w:rPr>
                <w:sz w:val="20"/>
                <w:szCs w:val="20"/>
                <w:rtl w:val="0"/>
              </w:rPr>
              <w:t xml:space="preserve">Strong R</w:t>
            </w:r>
            <w:r w:rsidDel="00000000" w:rsidR="00000000" w:rsidRPr="00000000">
              <w:rPr>
                <w:rtl w:val="0"/>
              </w:rPr>
            </w:r>
          </w:p>
        </w:tc>
        <w:tc>
          <w:tcPr/>
          <w:p w:rsidR="00000000" w:rsidDel="00000000" w:rsidP="00000000" w:rsidRDefault="00000000" w:rsidRPr="00000000" w14:paraId="000002BA">
            <w:pPr>
              <w:jc w:val="center"/>
              <w:rPr/>
            </w:pPr>
            <w:r w:rsidDel="00000000" w:rsidR="00000000" w:rsidRPr="00000000">
              <w:rPr>
                <w:sz w:val="20"/>
                <w:szCs w:val="20"/>
                <w:rtl w:val="0"/>
              </w:rPr>
              <w:t xml:space="preserve">Mid</w:t>
            </w:r>
            <w:r w:rsidDel="00000000" w:rsidR="00000000" w:rsidRPr="00000000">
              <w:rPr>
                <w:rtl w:val="0"/>
              </w:rPr>
            </w:r>
          </w:p>
        </w:tc>
        <w:tc>
          <w:tcPr/>
          <w:p w:rsidR="00000000" w:rsidDel="00000000" w:rsidP="00000000" w:rsidRDefault="00000000" w:rsidRPr="00000000" w14:paraId="000002BB">
            <w:pPr>
              <w:jc w:val="center"/>
              <w:rPr/>
            </w:pPr>
            <w:r w:rsidDel="00000000" w:rsidR="00000000" w:rsidRPr="00000000">
              <w:rPr>
                <w:sz w:val="20"/>
                <w:szCs w:val="20"/>
                <w:rtl w:val="0"/>
              </w:rPr>
              <w:t xml:space="preserve">MOBILIZE</w:t>
            </w:r>
            <w:r w:rsidDel="00000000" w:rsidR="00000000" w:rsidRPr="00000000">
              <w:rPr>
                <w:rtl w:val="0"/>
              </w:rPr>
            </w:r>
          </w:p>
        </w:tc>
        <w:tc>
          <w:tcPr/>
          <w:p w:rsidR="00000000" w:rsidDel="00000000" w:rsidP="00000000" w:rsidRDefault="00000000" w:rsidRPr="00000000" w14:paraId="000002BC">
            <w:pPr>
              <w:jc w:val="center"/>
              <w:rPr/>
            </w:pPr>
            <w:r w:rsidDel="00000000" w:rsidR="00000000" w:rsidRPr="00000000">
              <w:rPr>
                <w:sz w:val="20"/>
                <w:szCs w:val="20"/>
                <w:rtl w:val="0"/>
              </w:rPr>
              <w:t xml:space="preserve">144,801</w:t>
            </w:r>
            <w:r w:rsidDel="00000000" w:rsidR="00000000" w:rsidRPr="00000000">
              <w:rPr>
                <w:rtl w:val="0"/>
              </w:rPr>
            </w:r>
          </w:p>
        </w:tc>
        <w:tc>
          <w:tcPr/>
          <w:p w:rsidR="00000000" w:rsidDel="00000000" w:rsidP="00000000" w:rsidRDefault="00000000" w:rsidRPr="00000000" w14:paraId="000002BD">
            <w:pPr>
              <w:jc w:val="center"/>
              <w:rPr/>
            </w:pPr>
            <w:r w:rsidDel="00000000" w:rsidR="00000000" w:rsidRPr="00000000">
              <w:rPr>
                <w:sz w:val="20"/>
                <w:szCs w:val="20"/>
                <w:rtl w:val="0"/>
              </w:rPr>
              <w:t xml:space="preserve">8,992</w:t>
            </w:r>
            <w:r w:rsidDel="00000000" w:rsidR="00000000" w:rsidRPr="00000000">
              <w:rPr>
                <w:rtl w:val="0"/>
              </w:rPr>
            </w:r>
          </w:p>
        </w:tc>
        <w:tc>
          <w:tcPr/>
          <w:p w:rsidR="00000000" w:rsidDel="00000000" w:rsidP="00000000" w:rsidRDefault="00000000" w:rsidRPr="00000000" w14:paraId="000002BE">
            <w:pPr>
              <w:jc w:val="center"/>
              <w:rPr/>
            </w:pPr>
            <w:r w:rsidDel="00000000" w:rsidR="00000000" w:rsidRPr="00000000">
              <w:rPr>
                <w:sz w:val="20"/>
                <w:szCs w:val="20"/>
                <w:rtl w:val="0"/>
              </w:rPr>
              <w:t xml:space="preserve">62,597</w:t>
            </w:r>
            <w:r w:rsidDel="00000000" w:rsidR="00000000" w:rsidRPr="00000000">
              <w:rPr>
                <w:rtl w:val="0"/>
              </w:rPr>
            </w:r>
          </w:p>
        </w:tc>
      </w:tr>
      <w:tr>
        <w:trPr>
          <w:cantSplit w:val="0"/>
          <w:tblHeader w:val="0"/>
        </w:trPr>
        <w:tc>
          <w:tcPr/>
          <w:p w:rsidR="00000000" w:rsidDel="00000000" w:rsidP="00000000" w:rsidRDefault="00000000" w:rsidRPr="00000000" w14:paraId="000002BF">
            <w:pPr>
              <w:jc w:val="center"/>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p w:rsidR="00000000" w:rsidDel="00000000" w:rsidP="00000000" w:rsidRDefault="00000000" w:rsidRPr="00000000" w14:paraId="000002C0">
            <w:pPr>
              <w:jc w:val="center"/>
              <w:rPr/>
            </w:pPr>
            <w:r w:rsidDel="00000000" w:rsidR="00000000" w:rsidRPr="00000000">
              <w:rPr>
                <w:sz w:val="20"/>
                <w:szCs w:val="20"/>
                <w:rtl w:val="0"/>
              </w:rPr>
              <w:t xml:space="preserve">Paulding</w:t>
            </w:r>
            <w:r w:rsidDel="00000000" w:rsidR="00000000" w:rsidRPr="00000000">
              <w:rPr>
                <w:rtl w:val="0"/>
              </w:rPr>
            </w:r>
          </w:p>
        </w:tc>
        <w:tc>
          <w:tcPr/>
          <w:p w:rsidR="00000000" w:rsidDel="00000000" w:rsidP="00000000" w:rsidRDefault="00000000" w:rsidRPr="00000000" w14:paraId="000002C1">
            <w:pPr>
              <w:jc w:val="center"/>
              <w:rPr/>
            </w:pPr>
            <w:r w:rsidDel="00000000" w:rsidR="00000000" w:rsidRPr="00000000">
              <w:rPr>
                <w:sz w:val="20"/>
                <w:szCs w:val="20"/>
                <w:rtl w:val="0"/>
              </w:rPr>
              <w:t xml:space="preserve">Lean R</w:t>
            </w:r>
            <w:r w:rsidDel="00000000" w:rsidR="00000000" w:rsidRPr="00000000">
              <w:rPr>
                <w:rtl w:val="0"/>
              </w:rPr>
            </w:r>
          </w:p>
        </w:tc>
        <w:tc>
          <w:tcPr/>
          <w:p w:rsidR="00000000" w:rsidDel="00000000" w:rsidP="00000000" w:rsidRDefault="00000000" w:rsidRPr="00000000" w14:paraId="000002C2">
            <w:pPr>
              <w:jc w:val="center"/>
              <w:rPr/>
            </w:pPr>
            <w:r w:rsidDel="00000000" w:rsidR="00000000" w:rsidRPr="00000000">
              <w:rPr>
                <w:sz w:val="20"/>
                <w:szCs w:val="20"/>
                <w:rtl w:val="0"/>
              </w:rPr>
              <w:t xml:space="preserve">Mid</w:t>
            </w:r>
            <w:r w:rsidDel="00000000" w:rsidR="00000000" w:rsidRPr="00000000">
              <w:rPr>
                <w:rtl w:val="0"/>
              </w:rPr>
            </w:r>
          </w:p>
        </w:tc>
        <w:tc>
          <w:tcPr/>
          <w:p w:rsidR="00000000" w:rsidDel="00000000" w:rsidP="00000000" w:rsidRDefault="00000000" w:rsidRPr="00000000" w14:paraId="000002C3">
            <w:pPr>
              <w:jc w:val="center"/>
              <w:rPr/>
            </w:pPr>
            <w:r w:rsidDel="00000000" w:rsidR="00000000" w:rsidRPr="00000000">
              <w:rPr>
                <w:sz w:val="20"/>
                <w:szCs w:val="20"/>
                <w:rtl w:val="0"/>
              </w:rPr>
              <w:t xml:space="preserve">MOBILIZE + LIGHT PERSUADE</w:t>
            </w:r>
            <w:r w:rsidDel="00000000" w:rsidR="00000000" w:rsidRPr="00000000">
              <w:rPr>
                <w:rtl w:val="0"/>
              </w:rPr>
            </w:r>
          </w:p>
        </w:tc>
        <w:tc>
          <w:tcPr/>
          <w:p w:rsidR="00000000" w:rsidDel="00000000" w:rsidP="00000000" w:rsidRDefault="00000000" w:rsidRPr="00000000" w14:paraId="000002C4">
            <w:pPr>
              <w:jc w:val="center"/>
              <w:rPr/>
            </w:pPr>
            <w:r w:rsidDel="00000000" w:rsidR="00000000" w:rsidRPr="00000000">
              <w:rPr>
                <w:sz w:val="20"/>
                <w:szCs w:val="20"/>
                <w:rtl w:val="0"/>
              </w:rPr>
              <w:t xml:space="preserve">129,833</w:t>
            </w:r>
            <w:r w:rsidDel="00000000" w:rsidR="00000000" w:rsidRPr="00000000">
              <w:rPr>
                <w:rtl w:val="0"/>
              </w:rPr>
            </w:r>
          </w:p>
        </w:tc>
        <w:tc>
          <w:tcPr/>
          <w:p w:rsidR="00000000" w:rsidDel="00000000" w:rsidP="00000000" w:rsidRDefault="00000000" w:rsidRPr="00000000" w14:paraId="000002C5">
            <w:pPr>
              <w:jc w:val="center"/>
              <w:rPr/>
            </w:pPr>
            <w:r w:rsidDel="00000000" w:rsidR="00000000" w:rsidRPr="00000000">
              <w:rPr>
                <w:sz w:val="20"/>
                <w:szCs w:val="20"/>
                <w:rtl w:val="0"/>
              </w:rPr>
              <w:t xml:space="preserve">6,063</w:t>
            </w:r>
            <w:r w:rsidDel="00000000" w:rsidR="00000000" w:rsidRPr="00000000">
              <w:rPr>
                <w:rtl w:val="0"/>
              </w:rPr>
            </w:r>
          </w:p>
        </w:tc>
        <w:tc>
          <w:tcPr/>
          <w:p w:rsidR="00000000" w:rsidDel="00000000" w:rsidP="00000000" w:rsidRDefault="00000000" w:rsidRPr="00000000" w14:paraId="000002C6">
            <w:pPr>
              <w:jc w:val="center"/>
              <w:rPr/>
            </w:pPr>
            <w:r w:rsidDel="00000000" w:rsidR="00000000" w:rsidRPr="00000000">
              <w:rPr>
                <w:sz w:val="20"/>
                <w:szCs w:val="20"/>
                <w:rtl w:val="0"/>
              </w:rPr>
              <w:t xml:space="preserve">55,448</w:t>
            </w:r>
            <w:r w:rsidDel="00000000" w:rsidR="00000000" w:rsidRPr="00000000">
              <w:rPr>
                <w:rtl w:val="0"/>
              </w:rPr>
            </w:r>
          </w:p>
        </w:tc>
      </w:tr>
      <w:tr>
        <w:trPr>
          <w:cantSplit w:val="0"/>
          <w:tblHeader w:val="0"/>
        </w:trPr>
        <w:tc>
          <w:tcPr/>
          <w:p w:rsidR="00000000" w:rsidDel="00000000" w:rsidP="00000000" w:rsidRDefault="00000000" w:rsidRPr="00000000" w14:paraId="000002C7">
            <w:pPr>
              <w:jc w:val="center"/>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p w:rsidR="00000000" w:rsidDel="00000000" w:rsidP="00000000" w:rsidRDefault="00000000" w:rsidRPr="00000000" w14:paraId="000002C8">
            <w:pPr>
              <w:jc w:val="center"/>
              <w:rPr/>
            </w:pPr>
            <w:r w:rsidDel="00000000" w:rsidR="00000000" w:rsidRPr="00000000">
              <w:rPr>
                <w:sz w:val="20"/>
                <w:szCs w:val="20"/>
                <w:rtl w:val="0"/>
              </w:rPr>
              <w:t xml:space="preserve">Houston</w:t>
            </w:r>
            <w:r w:rsidDel="00000000" w:rsidR="00000000" w:rsidRPr="00000000">
              <w:rPr>
                <w:rtl w:val="0"/>
              </w:rPr>
            </w:r>
          </w:p>
        </w:tc>
        <w:tc>
          <w:tcPr/>
          <w:p w:rsidR="00000000" w:rsidDel="00000000" w:rsidP="00000000" w:rsidRDefault="00000000" w:rsidRPr="00000000" w14:paraId="000002C9">
            <w:pPr>
              <w:jc w:val="center"/>
              <w:rPr/>
            </w:pPr>
            <w:r w:rsidDel="00000000" w:rsidR="00000000" w:rsidRPr="00000000">
              <w:rPr>
                <w:sz w:val="20"/>
                <w:szCs w:val="20"/>
                <w:rtl w:val="0"/>
              </w:rPr>
              <w:t xml:space="preserve">Lean R</w:t>
            </w:r>
            <w:r w:rsidDel="00000000" w:rsidR="00000000" w:rsidRPr="00000000">
              <w:rPr>
                <w:rtl w:val="0"/>
              </w:rPr>
            </w:r>
          </w:p>
        </w:tc>
        <w:tc>
          <w:tcPr/>
          <w:p w:rsidR="00000000" w:rsidDel="00000000" w:rsidP="00000000" w:rsidRDefault="00000000" w:rsidRPr="00000000" w14:paraId="000002CA">
            <w:pPr>
              <w:jc w:val="center"/>
              <w:rPr/>
            </w:pPr>
            <w:r w:rsidDel="00000000" w:rsidR="00000000" w:rsidRPr="00000000">
              <w:rPr>
                <w:sz w:val="20"/>
                <w:szCs w:val="20"/>
                <w:rtl w:val="0"/>
              </w:rPr>
              <w:t xml:space="preserve">Mid</w:t>
            </w:r>
            <w:r w:rsidDel="00000000" w:rsidR="00000000" w:rsidRPr="00000000">
              <w:rPr>
                <w:rtl w:val="0"/>
              </w:rPr>
            </w:r>
          </w:p>
        </w:tc>
        <w:tc>
          <w:tcPr/>
          <w:p w:rsidR="00000000" w:rsidDel="00000000" w:rsidP="00000000" w:rsidRDefault="00000000" w:rsidRPr="00000000" w14:paraId="000002CB">
            <w:pPr>
              <w:jc w:val="center"/>
              <w:rPr/>
            </w:pPr>
            <w:r w:rsidDel="00000000" w:rsidR="00000000" w:rsidRPr="00000000">
              <w:rPr>
                <w:sz w:val="20"/>
                <w:szCs w:val="20"/>
                <w:rtl w:val="0"/>
              </w:rPr>
              <w:t xml:space="preserve">MOBILIZE + LIGHT PERSUADE</w:t>
            </w:r>
            <w:r w:rsidDel="00000000" w:rsidR="00000000" w:rsidRPr="00000000">
              <w:rPr>
                <w:rtl w:val="0"/>
              </w:rPr>
            </w:r>
          </w:p>
        </w:tc>
        <w:tc>
          <w:tcPr/>
          <w:p w:rsidR="00000000" w:rsidDel="00000000" w:rsidP="00000000" w:rsidRDefault="00000000" w:rsidRPr="00000000" w14:paraId="000002CC">
            <w:pPr>
              <w:jc w:val="center"/>
              <w:rPr/>
            </w:pPr>
            <w:r w:rsidDel="00000000" w:rsidR="00000000" w:rsidRPr="00000000">
              <w:rPr>
                <w:sz w:val="20"/>
                <w:szCs w:val="20"/>
                <w:rtl w:val="0"/>
              </w:rPr>
              <w:t xml:space="preserve">118,063</w:t>
            </w:r>
            <w:r w:rsidDel="00000000" w:rsidR="00000000" w:rsidRPr="00000000">
              <w:rPr>
                <w:rtl w:val="0"/>
              </w:rPr>
            </w:r>
          </w:p>
        </w:tc>
        <w:tc>
          <w:tcPr/>
          <w:p w:rsidR="00000000" w:rsidDel="00000000" w:rsidP="00000000" w:rsidRDefault="00000000" w:rsidRPr="00000000" w14:paraId="000002CD">
            <w:pPr>
              <w:jc w:val="center"/>
              <w:rPr/>
            </w:pPr>
            <w:r w:rsidDel="00000000" w:rsidR="00000000" w:rsidRPr="00000000">
              <w:rPr>
                <w:sz w:val="20"/>
                <w:szCs w:val="20"/>
                <w:rtl w:val="0"/>
              </w:rPr>
              <w:t xml:space="preserve">4,947</w:t>
            </w:r>
            <w:r w:rsidDel="00000000" w:rsidR="00000000" w:rsidRPr="00000000">
              <w:rPr>
                <w:rtl w:val="0"/>
              </w:rPr>
            </w:r>
          </w:p>
        </w:tc>
        <w:tc>
          <w:tcPr/>
          <w:p w:rsidR="00000000" w:rsidDel="00000000" w:rsidP="00000000" w:rsidRDefault="00000000" w:rsidRPr="00000000" w14:paraId="000002CE">
            <w:pPr>
              <w:jc w:val="center"/>
              <w:rPr/>
            </w:pPr>
            <w:r w:rsidDel="00000000" w:rsidR="00000000" w:rsidRPr="00000000">
              <w:rPr>
                <w:sz w:val="20"/>
                <w:szCs w:val="20"/>
                <w:rtl w:val="0"/>
              </w:rPr>
              <w:t xml:space="preserve">53,822</w:t>
            </w:r>
            <w:r w:rsidDel="00000000" w:rsidR="00000000" w:rsidRPr="00000000">
              <w:rPr>
                <w:rtl w:val="0"/>
              </w:rPr>
            </w:r>
          </w:p>
        </w:tc>
      </w:tr>
      <w:tr>
        <w:trPr>
          <w:cantSplit w:val="0"/>
          <w:tblHeader w:val="0"/>
        </w:trPr>
        <w:tc>
          <w:tcPr/>
          <w:p w:rsidR="00000000" w:rsidDel="00000000" w:rsidP="00000000" w:rsidRDefault="00000000" w:rsidRPr="00000000" w14:paraId="000002CF">
            <w:pPr>
              <w:jc w:val="center"/>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c>
          <w:tcPr/>
          <w:p w:rsidR="00000000" w:rsidDel="00000000" w:rsidP="00000000" w:rsidRDefault="00000000" w:rsidRPr="00000000" w14:paraId="000002D0">
            <w:pPr>
              <w:jc w:val="center"/>
              <w:rPr/>
            </w:pPr>
            <w:r w:rsidDel="00000000" w:rsidR="00000000" w:rsidRPr="00000000">
              <w:rPr>
                <w:sz w:val="20"/>
                <w:szCs w:val="20"/>
                <w:rtl w:val="0"/>
              </w:rPr>
              <w:t xml:space="preserve">Columbia</w:t>
            </w:r>
            <w:r w:rsidDel="00000000" w:rsidR="00000000" w:rsidRPr="00000000">
              <w:rPr>
                <w:rtl w:val="0"/>
              </w:rPr>
            </w:r>
          </w:p>
        </w:tc>
        <w:tc>
          <w:tcPr/>
          <w:p w:rsidR="00000000" w:rsidDel="00000000" w:rsidP="00000000" w:rsidRDefault="00000000" w:rsidRPr="00000000" w14:paraId="000002D1">
            <w:pPr>
              <w:jc w:val="center"/>
              <w:rPr/>
            </w:pPr>
            <w:r w:rsidDel="00000000" w:rsidR="00000000" w:rsidRPr="00000000">
              <w:rPr>
                <w:sz w:val="20"/>
                <w:szCs w:val="20"/>
                <w:rtl w:val="0"/>
              </w:rPr>
              <w:t xml:space="preserve">Lean R</w:t>
            </w:r>
            <w:r w:rsidDel="00000000" w:rsidR="00000000" w:rsidRPr="00000000">
              <w:rPr>
                <w:rtl w:val="0"/>
              </w:rPr>
            </w:r>
          </w:p>
        </w:tc>
        <w:tc>
          <w:tcPr/>
          <w:p w:rsidR="00000000" w:rsidDel="00000000" w:rsidP="00000000" w:rsidRDefault="00000000" w:rsidRPr="00000000" w14:paraId="000002D2">
            <w:pPr>
              <w:jc w:val="center"/>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2D3">
            <w:pPr>
              <w:jc w:val="center"/>
              <w:rPr/>
            </w:pPr>
            <w:r w:rsidDel="00000000" w:rsidR="00000000" w:rsidRPr="00000000">
              <w:rPr>
                <w:sz w:val="20"/>
                <w:szCs w:val="20"/>
                <w:rtl w:val="0"/>
              </w:rPr>
              <w:t xml:space="preserve">MOBILIZE + LIGHT PERSUADE</w:t>
            </w:r>
            <w:r w:rsidDel="00000000" w:rsidR="00000000" w:rsidRPr="00000000">
              <w:rPr>
                <w:rtl w:val="0"/>
              </w:rPr>
            </w:r>
          </w:p>
        </w:tc>
        <w:tc>
          <w:tcPr/>
          <w:p w:rsidR="00000000" w:rsidDel="00000000" w:rsidP="00000000" w:rsidRDefault="00000000" w:rsidRPr="00000000" w14:paraId="000002D4">
            <w:pPr>
              <w:jc w:val="center"/>
              <w:rPr/>
            </w:pPr>
            <w:r w:rsidDel="00000000" w:rsidR="00000000" w:rsidRPr="00000000">
              <w:rPr>
                <w:sz w:val="20"/>
                <w:szCs w:val="20"/>
                <w:rtl w:val="0"/>
              </w:rPr>
              <w:t xml:space="preserve">113,081</w:t>
            </w:r>
            <w:r w:rsidDel="00000000" w:rsidR="00000000" w:rsidRPr="00000000">
              <w:rPr>
                <w:rtl w:val="0"/>
              </w:rPr>
            </w:r>
          </w:p>
        </w:tc>
        <w:tc>
          <w:tcPr/>
          <w:p w:rsidR="00000000" w:rsidDel="00000000" w:rsidP="00000000" w:rsidRDefault="00000000" w:rsidRPr="00000000" w14:paraId="000002D5">
            <w:pPr>
              <w:jc w:val="center"/>
              <w:rPr/>
            </w:pPr>
            <w:r w:rsidDel="00000000" w:rsidR="00000000" w:rsidRPr="00000000">
              <w:rPr>
                <w:sz w:val="20"/>
                <w:szCs w:val="20"/>
                <w:rtl w:val="0"/>
              </w:rPr>
              <w:t xml:space="preserve">5,530</w:t>
            </w:r>
            <w:r w:rsidDel="00000000" w:rsidR="00000000" w:rsidRPr="00000000">
              <w:rPr>
                <w:rtl w:val="0"/>
              </w:rPr>
            </w:r>
          </w:p>
        </w:tc>
        <w:tc>
          <w:tcPr/>
          <w:p w:rsidR="00000000" w:rsidDel="00000000" w:rsidP="00000000" w:rsidRDefault="00000000" w:rsidRPr="00000000" w14:paraId="000002D6">
            <w:pPr>
              <w:jc w:val="center"/>
              <w:rPr/>
            </w:pPr>
            <w:r w:rsidDel="00000000" w:rsidR="00000000" w:rsidRPr="00000000">
              <w:rPr>
                <w:sz w:val="20"/>
                <w:szCs w:val="20"/>
                <w:rtl w:val="0"/>
              </w:rPr>
              <w:t xml:space="preserve">44,437</w:t>
            </w:r>
            <w:r w:rsidDel="00000000" w:rsidR="00000000" w:rsidRPr="00000000">
              <w:rPr>
                <w:rtl w:val="0"/>
              </w:rPr>
            </w:r>
          </w:p>
        </w:tc>
      </w:tr>
      <w:tr>
        <w:trPr>
          <w:cantSplit w:val="0"/>
          <w:tblHeader w:val="0"/>
        </w:trPr>
        <w:tc>
          <w:tcPr/>
          <w:p w:rsidR="00000000" w:rsidDel="00000000" w:rsidP="00000000" w:rsidRDefault="00000000" w:rsidRPr="00000000" w14:paraId="000002D7">
            <w:pPr>
              <w:jc w:val="center"/>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c>
          <w:tcPr/>
          <w:p w:rsidR="00000000" w:rsidDel="00000000" w:rsidP="00000000" w:rsidRDefault="00000000" w:rsidRPr="00000000" w14:paraId="000002D8">
            <w:pPr>
              <w:jc w:val="center"/>
              <w:rPr/>
            </w:pPr>
            <w:r w:rsidDel="00000000" w:rsidR="00000000" w:rsidRPr="00000000">
              <w:rPr>
                <w:sz w:val="20"/>
                <w:szCs w:val="20"/>
                <w:rtl w:val="0"/>
              </w:rPr>
              <w:t xml:space="preserve">Coweta</w:t>
            </w:r>
            <w:r w:rsidDel="00000000" w:rsidR="00000000" w:rsidRPr="00000000">
              <w:rPr>
                <w:rtl w:val="0"/>
              </w:rPr>
            </w:r>
          </w:p>
        </w:tc>
        <w:tc>
          <w:tcPr/>
          <w:p w:rsidR="00000000" w:rsidDel="00000000" w:rsidP="00000000" w:rsidRDefault="00000000" w:rsidRPr="00000000" w14:paraId="000002D9">
            <w:pPr>
              <w:jc w:val="center"/>
              <w:rPr/>
            </w:pPr>
            <w:r w:rsidDel="00000000" w:rsidR="00000000" w:rsidRPr="00000000">
              <w:rPr>
                <w:sz w:val="20"/>
                <w:szCs w:val="20"/>
                <w:rtl w:val="0"/>
              </w:rPr>
              <w:t xml:space="preserve">Strong R</w:t>
            </w:r>
            <w:r w:rsidDel="00000000" w:rsidR="00000000" w:rsidRPr="00000000">
              <w:rPr>
                <w:rtl w:val="0"/>
              </w:rPr>
            </w:r>
          </w:p>
        </w:tc>
        <w:tc>
          <w:tcPr/>
          <w:p w:rsidR="00000000" w:rsidDel="00000000" w:rsidP="00000000" w:rsidRDefault="00000000" w:rsidRPr="00000000" w14:paraId="000002DA">
            <w:pPr>
              <w:jc w:val="center"/>
              <w:rPr/>
            </w:pPr>
            <w:r w:rsidDel="00000000" w:rsidR="00000000" w:rsidRPr="00000000">
              <w:rPr>
                <w:sz w:val="20"/>
                <w:szCs w:val="20"/>
                <w:rtl w:val="0"/>
              </w:rPr>
              <w:t xml:space="preserve">High</w:t>
            </w:r>
            <w:r w:rsidDel="00000000" w:rsidR="00000000" w:rsidRPr="00000000">
              <w:rPr>
                <w:rtl w:val="0"/>
              </w:rPr>
            </w:r>
          </w:p>
        </w:tc>
        <w:tc>
          <w:tcPr/>
          <w:p w:rsidR="00000000" w:rsidDel="00000000" w:rsidP="00000000" w:rsidRDefault="00000000" w:rsidRPr="00000000" w14:paraId="000002DB">
            <w:pPr>
              <w:jc w:val="center"/>
              <w:rPr/>
            </w:pPr>
            <w:r w:rsidDel="00000000" w:rsidR="00000000" w:rsidRPr="00000000">
              <w:rPr>
                <w:sz w:val="20"/>
                <w:szCs w:val="20"/>
                <w:rtl w:val="0"/>
              </w:rPr>
              <w:t xml:space="preserve">MAINTAIN</w:t>
            </w:r>
            <w:r w:rsidDel="00000000" w:rsidR="00000000" w:rsidRPr="00000000">
              <w:rPr>
                <w:rtl w:val="0"/>
              </w:rPr>
            </w:r>
          </w:p>
        </w:tc>
        <w:tc>
          <w:tcPr/>
          <w:p w:rsidR="00000000" w:rsidDel="00000000" w:rsidP="00000000" w:rsidRDefault="00000000" w:rsidRPr="00000000" w14:paraId="000002DC">
            <w:pPr>
              <w:jc w:val="center"/>
              <w:rPr/>
            </w:pPr>
            <w:r w:rsidDel="00000000" w:rsidR="00000000" w:rsidRPr="00000000">
              <w:rPr>
                <w:sz w:val="20"/>
                <w:szCs w:val="20"/>
                <w:rtl w:val="0"/>
              </w:rPr>
              <w:t xml:space="preserve">112,876</w:t>
            </w:r>
            <w:r w:rsidDel="00000000" w:rsidR="00000000" w:rsidRPr="00000000">
              <w:rPr>
                <w:rtl w:val="0"/>
              </w:rPr>
            </w:r>
          </w:p>
        </w:tc>
        <w:tc>
          <w:tcPr/>
          <w:p w:rsidR="00000000" w:rsidDel="00000000" w:rsidP="00000000" w:rsidRDefault="00000000" w:rsidRPr="00000000" w14:paraId="000002DD">
            <w:pPr>
              <w:jc w:val="center"/>
              <w:rPr/>
            </w:pPr>
            <w:r w:rsidDel="00000000" w:rsidR="00000000" w:rsidRPr="00000000">
              <w:rPr>
                <w:sz w:val="20"/>
                <w:szCs w:val="20"/>
                <w:rtl w:val="0"/>
              </w:rPr>
              <w:t xml:space="preserve">6,411</w:t>
            </w:r>
            <w:r w:rsidDel="00000000" w:rsidR="00000000" w:rsidRPr="00000000">
              <w:rPr>
                <w:rtl w:val="0"/>
              </w:rPr>
            </w:r>
          </w:p>
        </w:tc>
        <w:tc>
          <w:tcPr/>
          <w:p w:rsidR="00000000" w:rsidDel="00000000" w:rsidP="00000000" w:rsidRDefault="00000000" w:rsidRPr="00000000" w14:paraId="000002DE">
            <w:pPr>
              <w:jc w:val="center"/>
              <w:rPr/>
            </w:pPr>
            <w:r w:rsidDel="00000000" w:rsidR="00000000" w:rsidRPr="00000000">
              <w:rPr>
                <w:sz w:val="20"/>
                <w:szCs w:val="20"/>
                <w:rtl w:val="0"/>
              </w:rPr>
              <w:t xml:space="preserve">41,982</w:t>
            </w:r>
            <w:r w:rsidDel="00000000" w:rsidR="00000000" w:rsidRPr="00000000">
              <w:rPr>
                <w:rtl w:val="0"/>
              </w:rPr>
            </w:r>
          </w:p>
        </w:tc>
      </w:tr>
      <w:tr>
        <w:trPr>
          <w:cantSplit w:val="0"/>
          <w:tblHeader w:val="0"/>
        </w:trPr>
        <w:tc>
          <w:tcPr/>
          <w:p w:rsidR="00000000" w:rsidDel="00000000" w:rsidP="00000000" w:rsidRDefault="00000000" w:rsidRPr="00000000" w14:paraId="000002DF">
            <w:pPr>
              <w:jc w:val="center"/>
              <w:rPr/>
            </w:pPr>
            <w:r w:rsidDel="00000000" w:rsidR="00000000" w:rsidRPr="00000000">
              <w:rPr>
                <w:rFonts w:ascii="Times New Roman" w:cs="Times New Roman" w:eastAsia="Times New Roman" w:hAnsi="Times New Roman"/>
                <w:sz w:val="20"/>
                <w:szCs w:val="20"/>
                <w:rtl w:val="0"/>
              </w:rPr>
              <w:t xml:space="preserve">8</w:t>
            </w:r>
            <w:r w:rsidDel="00000000" w:rsidR="00000000" w:rsidRPr="00000000">
              <w:rPr>
                <w:rtl w:val="0"/>
              </w:rPr>
            </w:r>
          </w:p>
        </w:tc>
        <w:tc>
          <w:tcPr/>
          <w:p w:rsidR="00000000" w:rsidDel="00000000" w:rsidP="00000000" w:rsidRDefault="00000000" w:rsidRPr="00000000" w14:paraId="000002E0">
            <w:pPr>
              <w:jc w:val="center"/>
              <w:rPr/>
            </w:pPr>
            <w:r w:rsidDel="00000000" w:rsidR="00000000" w:rsidRPr="00000000">
              <w:rPr>
                <w:sz w:val="20"/>
                <w:szCs w:val="20"/>
                <w:rtl w:val="0"/>
              </w:rPr>
              <w:t xml:space="preserve">Bartow</w:t>
            </w:r>
            <w:r w:rsidDel="00000000" w:rsidR="00000000" w:rsidRPr="00000000">
              <w:rPr>
                <w:rtl w:val="0"/>
              </w:rPr>
            </w:r>
          </w:p>
        </w:tc>
        <w:tc>
          <w:tcPr/>
          <w:p w:rsidR="00000000" w:rsidDel="00000000" w:rsidP="00000000" w:rsidRDefault="00000000" w:rsidRPr="00000000" w14:paraId="000002E1">
            <w:pPr>
              <w:jc w:val="center"/>
              <w:rPr/>
            </w:pPr>
            <w:r w:rsidDel="00000000" w:rsidR="00000000" w:rsidRPr="00000000">
              <w:rPr>
                <w:sz w:val="20"/>
                <w:szCs w:val="20"/>
                <w:rtl w:val="0"/>
              </w:rPr>
              <w:t xml:space="preserve">Strong R</w:t>
            </w:r>
            <w:r w:rsidDel="00000000" w:rsidR="00000000" w:rsidRPr="00000000">
              <w:rPr>
                <w:rtl w:val="0"/>
              </w:rPr>
            </w:r>
          </w:p>
        </w:tc>
        <w:tc>
          <w:tcPr/>
          <w:p w:rsidR="00000000" w:rsidDel="00000000" w:rsidP="00000000" w:rsidRDefault="00000000" w:rsidRPr="00000000" w14:paraId="000002E2">
            <w:pPr>
              <w:jc w:val="center"/>
              <w:rPr/>
            </w:pPr>
            <w:r w:rsidDel="00000000" w:rsidR="00000000" w:rsidRPr="00000000">
              <w:rPr>
                <w:sz w:val="20"/>
                <w:szCs w:val="20"/>
                <w:rtl w:val="0"/>
              </w:rPr>
              <w:t xml:space="preserve">Low</w:t>
            </w:r>
            <w:r w:rsidDel="00000000" w:rsidR="00000000" w:rsidRPr="00000000">
              <w:rPr>
                <w:rtl w:val="0"/>
              </w:rPr>
            </w:r>
          </w:p>
        </w:tc>
        <w:tc>
          <w:tcPr/>
          <w:p w:rsidR="00000000" w:rsidDel="00000000" w:rsidP="00000000" w:rsidRDefault="00000000" w:rsidRPr="00000000" w14:paraId="000002E3">
            <w:pPr>
              <w:jc w:val="center"/>
              <w:rPr/>
            </w:pPr>
            <w:r w:rsidDel="00000000" w:rsidR="00000000" w:rsidRPr="00000000">
              <w:rPr>
                <w:sz w:val="20"/>
                <w:szCs w:val="20"/>
                <w:rtl w:val="0"/>
              </w:rPr>
              <w:t xml:space="preserve">MOBILIZE</w:t>
            </w:r>
            <w:r w:rsidDel="00000000" w:rsidR="00000000" w:rsidRPr="00000000">
              <w:rPr>
                <w:rtl w:val="0"/>
              </w:rPr>
            </w:r>
          </w:p>
        </w:tc>
        <w:tc>
          <w:tcPr/>
          <w:p w:rsidR="00000000" w:rsidDel="00000000" w:rsidP="00000000" w:rsidRDefault="00000000" w:rsidRPr="00000000" w14:paraId="000002E4">
            <w:pPr>
              <w:jc w:val="center"/>
              <w:rPr/>
            </w:pPr>
            <w:r w:rsidDel="00000000" w:rsidR="00000000" w:rsidRPr="00000000">
              <w:rPr>
                <w:sz w:val="20"/>
                <w:szCs w:val="20"/>
                <w:rtl w:val="0"/>
              </w:rPr>
              <w:t xml:space="preserve">84,194</w:t>
            </w:r>
            <w:r w:rsidDel="00000000" w:rsidR="00000000" w:rsidRPr="00000000">
              <w:rPr>
                <w:rtl w:val="0"/>
              </w:rPr>
            </w:r>
          </w:p>
        </w:tc>
        <w:tc>
          <w:tcPr/>
          <w:p w:rsidR="00000000" w:rsidDel="00000000" w:rsidP="00000000" w:rsidRDefault="00000000" w:rsidRPr="00000000" w14:paraId="000002E5">
            <w:pPr>
              <w:jc w:val="center"/>
              <w:rPr/>
            </w:pPr>
            <w:r w:rsidDel="00000000" w:rsidR="00000000" w:rsidRPr="00000000">
              <w:rPr>
                <w:sz w:val="20"/>
                <w:szCs w:val="20"/>
                <w:rtl w:val="0"/>
              </w:rPr>
              <w:t xml:space="preserve">4,201</w:t>
            </w:r>
            <w:r w:rsidDel="00000000" w:rsidR="00000000" w:rsidRPr="00000000">
              <w:rPr>
                <w:rtl w:val="0"/>
              </w:rPr>
            </w:r>
          </w:p>
        </w:tc>
        <w:tc>
          <w:tcPr/>
          <w:p w:rsidR="00000000" w:rsidDel="00000000" w:rsidP="00000000" w:rsidRDefault="00000000" w:rsidRPr="00000000" w14:paraId="000002E6">
            <w:pPr>
              <w:jc w:val="center"/>
              <w:rPr/>
            </w:pPr>
            <w:r w:rsidDel="00000000" w:rsidR="00000000" w:rsidRPr="00000000">
              <w:rPr>
                <w:sz w:val="20"/>
                <w:szCs w:val="20"/>
                <w:rtl w:val="0"/>
              </w:rPr>
              <w:t xml:space="preserve">38,864</w:t>
            </w:r>
            <w:r w:rsidDel="00000000" w:rsidR="00000000" w:rsidRPr="00000000">
              <w:rPr>
                <w:rtl w:val="0"/>
              </w:rPr>
            </w:r>
          </w:p>
        </w:tc>
      </w:tr>
      <w:tr>
        <w:trPr>
          <w:cantSplit w:val="0"/>
          <w:tblHeader w:val="0"/>
        </w:trPr>
        <w:tc>
          <w:tcPr/>
          <w:p w:rsidR="00000000" w:rsidDel="00000000" w:rsidP="00000000" w:rsidRDefault="00000000" w:rsidRPr="00000000" w14:paraId="000002E7">
            <w:pPr>
              <w:jc w:val="center"/>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c>
          <w:tcPr/>
          <w:p w:rsidR="00000000" w:rsidDel="00000000" w:rsidP="00000000" w:rsidRDefault="00000000" w:rsidRPr="00000000" w14:paraId="000002E8">
            <w:pPr>
              <w:jc w:val="center"/>
              <w:rPr/>
            </w:pPr>
            <w:r w:rsidDel="00000000" w:rsidR="00000000" w:rsidRPr="00000000">
              <w:rPr>
                <w:sz w:val="20"/>
                <w:szCs w:val="20"/>
                <w:rtl w:val="0"/>
              </w:rPr>
              <w:t xml:space="preserve">Carroll</w:t>
            </w:r>
            <w:r w:rsidDel="00000000" w:rsidR="00000000" w:rsidRPr="00000000">
              <w:rPr>
                <w:rtl w:val="0"/>
              </w:rPr>
            </w:r>
          </w:p>
        </w:tc>
        <w:tc>
          <w:tcPr/>
          <w:p w:rsidR="00000000" w:rsidDel="00000000" w:rsidP="00000000" w:rsidRDefault="00000000" w:rsidRPr="00000000" w14:paraId="000002E9">
            <w:pPr>
              <w:jc w:val="center"/>
              <w:rPr/>
            </w:pPr>
            <w:r w:rsidDel="00000000" w:rsidR="00000000" w:rsidRPr="00000000">
              <w:rPr>
                <w:sz w:val="20"/>
                <w:szCs w:val="20"/>
                <w:rtl w:val="0"/>
              </w:rPr>
              <w:t xml:space="preserve">Strong R</w:t>
            </w:r>
            <w:r w:rsidDel="00000000" w:rsidR="00000000" w:rsidRPr="00000000">
              <w:rPr>
                <w:rtl w:val="0"/>
              </w:rPr>
            </w:r>
          </w:p>
        </w:tc>
        <w:tc>
          <w:tcPr/>
          <w:p w:rsidR="00000000" w:rsidDel="00000000" w:rsidP="00000000" w:rsidRDefault="00000000" w:rsidRPr="00000000" w14:paraId="000002EA">
            <w:pPr>
              <w:jc w:val="center"/>
              <w:rPr/>
            </w:pPr>
            <w:r w:rsidDel="00000000" w:rsidR="00000000" w:rsidRPr="00000000">
              <w:rPr>
                <w:sz w:val="20"/>
                <w:szCs w:val="20"/>
                <w:rtl w:val="0"/>
              </w:rPr>
              <w:t xml:space="preserve">Mid</w:t>
            </w:r>
            <w:r w:rsidDel="00000000" w:rsidR="00000000" w:rsidRPr="00000000">
              <w:rPr>
                <w:rtl w:val="0"/>
              </w:rPr>
            </w:r>
          </w:p>
        </w:tc>
        <w:tc>
          <w:tcPr/>
          <w:p w:rsidR="00000000" w:rsidDel="00000000" w:rsidP="00000000" w:rsidRDefault="00000000" w:rsidRPr="00000000" w14:paraId="000002EB">
            <w:pPr>
              <w:jc w:val="center"/>
              <w:rPr/>
            </w:pPr>
            <w:r w:rsidDel="00000000" w:rsidR="00000000" w:rsidRPr="00000000">
              <w:rPr>
                <w:sz w:val="20"/>
                <w:szCs w:val="20"/>
                <w:rtl w:val="0"/>
              </w:rPr>
              <w:t xml:space="preserve">MOBILIZE</w:t>
            </w:r>
            <w:r w:rsidDel="00000000" w:rsidR="00000000" w:rsidRPr="00000000">
              <w:rPr>
                <w:rtl w:val="0"/>
              </w:rPr>
            </w:r>
          </w:p>
        </w:tc>
        <w:tc>
          <w:tcPr/>
          <w:p w:rsidR="00000000" w:rsidDel="00000000" w:rsidP="00000000" w:rsidRDefault="00000000" w:rsidRPr="00000000" w14:paraId="000002EC">
            <w:pPr>
              <w:jc w:val="center"/>
              <w:rPr/>
            </w:pPr>
            <w:r w:rsidDel="00000000" w:rsidR="00000000" w:rsidRPr="00000000">
              <w:rPr>
                <w:sz w:val="20"/>
                <w:szCs w:val="20"/>
                <w:rtl w:val="0"/>
              </w:rPr>
              <w:t xml:space="preserve">86,559</w:t>
            </w:r>
            <w:r w:rsidDel="00000000" w:rsidR="00000000" w:rsidRPr="00000000">
              <w:rPr>
                <w:rtl w:val="0"/>
              </w:rPr>
            </w:r>
          </w:p>
        </w:tc>
        <w:tc>
          <w:tcPr/>
          <w:p w:rsidR="00000000" w:rsidDel="00000000" w:rsidP="00000000" w:rsidRDefault="00000000" w:rsidRPr="00000000" w14:paraId="000002ED">
            <w:pPr>
              <w:jc w:val="center"/>
              <w:rPr/>
            </w:pPr>
            <w:r w:rsidDel="00000000" w:rsidR="00000000" w:rsidRPr="00000000">
              <w:rPr>
                <w:sz w:val="20"/>
                <w:szCs w:val="20"/>
                <w:rtl w:val="0"/>
              </w:rPr>
              <w:t xml:space="preserve">4,172</w:t>
            </w:r>
            <w:r w:rsidDel="00000000" w:rsidR="00000000" w:rsidRPr="00000000">
              <w:rPr>
                <w:rtl w:val="0"/>
              </w:rPr>
            </w:r>
          </w:p>
        </w:tc>
        <w:tc>
          <w:tcPr/>
          <w:p w:rsidR="00000000" w:rsidDel="00000000" w:rsidP="00000000" w:rsidRDefault="00000000" w:rsidRPr="00000000" w14:paraId="000002EE">
            <w:pPr>
              <w:jc w:val="center"/>
              <w:rPr/>
            </w:pPr>
            <w:r w:rsidDel="00000000" w:rsidR="00000000" w:rsidRPr="00000000">
              <w:rPr>
                <w:sz w:val="20"/>
                <w:szCs w:val="20"/>
                <w:rtl w:val="0"/>
              </w:rPr>
              <w:t xml:space="preserve">38,223</w:t>
            </w:r>
            <w:r w:rsidDel="00000000" w:rsidR="00000000" w:rsidRPr="00000000">
              <w:rPr>
                <w:rtl w:val="0"/>
              </w:rPr>
            </w:r>
          </w:p>
        </w:tc>
      </w:tr>
      <w:tr>
        <w:trPr>
          <w:cantSplit w:val="0"/>
          <w:tblHeader w:val="0"/>
        </w:trPr>
        <w:tc>
          <w:tcPr/>
          <w:p w:rsidR="00000000" w:rsidDel="00000000" w:rsidP="00000000" w:rsidRDefault="00000000" w:rsidRPr="00000000" w14:paraId="000002EF">
            <w:pPr>
              <w:jc w:val="center"/>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c>
          <w:tcPr/>
          <w:p w:rsidR="00000000" w:rsidDel="00000000" w:rsidP="00000000" w:rsidRDefault="00000000" w:rsidRPr="00000000" w14:paraId="000002F0">
            <w:pPr>
              <w:jc w:val="center"/>
              <w:rPr/>
            </w:pPr>
            <w:r w:rsidDel="00000000" w:rsidR="00000000" w:rsidRPr="00000000">
              <w:rPr>
                <w:sz w:val="20"/>
                <w:szCs w:val="20"/>
                <w:rtl w:val="0"/>
              </w:rPr>
              <w:t xml:space="preserve">Lowndes</w:t>
            </w:r>
            <w:r w:rsidDel="00000000" w:rsidR="00000000" w:rsidRPr="00000000">
              <w:rPr>
                <w:rtl w:val="0"/>
              </w:rPr>
            </w:r>
          </w:p>
        </w:tc>
        <w:tc>
          <w:tcPr/>
          <w:p w:rsidR="00000000" w:rsidDel="00000000" w:rsidP="00000000" w:rsidRDefault="00000000" w:rsidRPr="00000000" w14:paraId="000002F1">
            <w:pPr>
              <w:jc w:val="center"/>
              <w:rPr/>
            </w:pPr>
            <w:r w:rsidDel="00000000" w:rsidR="00000000" w:rsidRPr="00000000">
              <w:rPr>
                <w:sz w:val="20"/>
                <w:szCs w:val="20"/>
                <w:rtl w:val="0"/>
              </w:rPr>
              <w:t xml:space="preserve">Lean R</w:t>
            </w:r>
            <w:r w:rsidDel="00000000" w:rsidR="00000000" w:rsidRPr="00000000">
              <w:rPr>
                <w:rtl w:val="0"/>
              </w:rPr>
            </w:r>
          </w:p>
        </w:tc>
        <w:tc>
          <w:tcPr/>
          <w:p w:rsidR="00000000" w:rsidDel="00000000" w:rsidP="00000000" w:rsidRDefault="00000000" w:rsidRPr="00000000" w14:paraId="000002F2">
            <w:pPr>
              <w:jc w:val="center"/>
              <w:rPr/>
            </w:pPr>
            <w:r w:rsidDel="00000000" w:rsidR="00000000" w:rsidRPr="00000000">
              <w:rPr>
                <w:sz w:val="20"/>
                <w:szCs w:val="20"/>
                <w:rtl w:val="0"/>
              </w:rPr>
              <w:t xml:space="preserve">Low</w:t>
            </w:r>
            <w:r w:rsidDel="00000000" w:rsidR="00000000" w:rsidRPr="00000000">
              <w:rPr>
                <w:rtl w:val="0"/>
              </w:rPr>
            </w:r>
          </w:p>
        </w:tc>
        <w:tc>
          <w:tcPr/>
          <w:p w:rsidR="00000000" w:rsidDel="00000000" w:rsidP="00000000" w:rsidRDefault="00000000" w:rsidRPr="00000000" w14:paraId="000002F3">
            <w:pPr>
              <w:jc w:val="center"/>
              <w:rPr/>
            </w:pPr>
            <w:r w:rsidDel="00000000" w:rsidR="00000000" w:rsidRPr="00000000">
              <w:rPr>
                <w:sz w:val="20"/>
                <w:szCs w:val="20"/>
                <w:rtl w:val="0"/>
              </w:rPr>
              <w:t xml:space="preserve">MOBILIZE + LIGHT PERSUADE</w:t>
            </w:r>
            <w:r w:rsidDel="00000000" w:rsidR="00000000" w:rsidRPr="00000000">
              <w:rPr>
                <w:rtl w:val="0"/>
              </w:rPr>
            </w:r>
          </w:p>
        </w:tc>
        <w:tc>
          <w:tcPr/>
          <w:p w:rsidR="00000000" w:rsidDel="00000000" w:rsidP="00000000" w:rsidRDefault="00000000" w:rsidRPr="00000000" w14:paraId="000002F4">
            <w:pPr>
              <w:jc w:val="center"/>
              <w:rPr/>
            </w:pPr>
            <w:r w:rsidDel="00000000" w:rsidR="00000000" w:rsidRPr="00000000">
              <w:rPr>
                <w:sz w:val="20"/>
                <w:szCs w:val="20"/>
                <w:rtl w:val="0"/>
              </w:rPr>
              <w:t xml:space="preserve">74,568</w:t>
            </w:r>
            <w:r w:rsidDel="00000000" w:rsidR="00000000" w:rsidRPr="00000000">
              <w:rPr>
                <w:rtl w:val="0"/>
              </w:rPr>
            </w:r>
          </w:p>
        </w:tc>
        <w:tc>
          <w:tcPr/>
          <w:p w:rsidR="00000000" w:rsidDel="00000000" w:rsidP="00000000" w:rsidRDefault="00000000" w:rsidRPr="00000000" w14:paraId="000002F5">
            <w:pPr>
              <w:jc w:val="center"/>
              <w:rPr/>
            </w:pPr>
            <w:r w:rsidDel="00000000" w:rsidR="00000000" w:rsidRPr="00000000">
              <w:rPr>
                <w:sz w:val="20"/>
                <w:szCs w:val="20"/>
                <w:rtl w:val="0"/>
              </w:rPr>
              <w:t xml:space="preserve">2,051</w:t>
            </w:r>
            <w:r w:rsidDel="00000000" w:rsidR="00000000" w:rsidRPr="00000000">
              <w:rPr>
                <w:rtl w:val="0"/>
              </w:rPr>
            </w:r>
          </w:p>
        </w:tc>
        <w:tc>
          <w:tcPr/>
          <w:p w:rsidR="00000000" w:rsidDel="00000000" w:rsidP="00000000" w:rsidRDefault="00000000" w:rsidRPr="00000000" w14:paraId="000002F6">
            <w:pPr>
              <w:jc w:val="center"/>
              <w:rPr/>
            </w:pPr>
            <w:r w:rsidDel="00000000" w:rsidR="00000000" w:rsidRPr="00000000">
              <w:rPr>
                <w:sz w:val="20"/>
                <w:szCs w:val="20"/>
                <w:rtl w:val="0"/>
              </w:rPr>
              <w:t xml:space="preserve">38,883</w:t>
            </w:r>
            <w:r w:rsidDel="00000000" w:rsidR="00000000" w:rsidRPr="00000000">
              <w:rPr>
                <w:rtl w:val="0"/>
              </w:rPr>
            </w:r>
          </w:p>
        </w:tc>
      </w:tr>
    </w:tbl>
    <w:p w:rsidR="00000000" w:rsidDel="00000000" w:rsidP="00000000" w:rsidRDefault="00000000" w:rsidRPr="00000000" w14:paraId="000002F7">
      <w:pPr>
        <w:pStyle w:val="Heading2"/>
        <w:spacing w:after="0" w:before="0" w:line="480" w:lineRule="auto"/>
        <w:rPr>
          <w:highlight w:val="green"/>
        </w:rPr>
      </w:pPr>
      <w:bookmarkStart w:colFirst="0" w:colLast="0" w:name="_j3no2uym7eak" w:id="57"/>
      <w:bookmarkEnd w:id="57"/>
      <w:r w:rsidDel="00000000" w:rsidR="00000000" w:rsidRPr="00000000">
        <w:rPr>
          <w:rtl w:val="0"/>
        </w:rPr>
      </w:r>
    </w:p>
    <w:p w:rsidR="00000000" w:rsidDel="00000000" w:rsidP="00000000" w:rsidRDefault="00000000" w:rsidRPr="00000000" w14:paraId="000002F8">
      <w:pPr>
        <w:pStyle w:val="Heading2"/>
        <w:spacing w:after="0" w:before="0" w:line="480" w:lineRule="auto"/>
        <w:rPr/>
      </w:pPr>
      <w:bookmarkStart w:colFirst="0" w:colLast="0" w:name="_nerese2rfcrg" w:id="58"/>
      <w:bookmarkEnd w:id="58"/>
      <w:r w:rsidDel="00000000" w:rsidR="00000000" w:rsidRPr="00000000">
        <w:rPr>
          <w:rtl w:val="0"/>
        </w:rPr>
        <w:t xml:space="preserve">Targeting Summary</w:t>
      </w:r>
    </w:p>
    <w:p w:rsidR="00000000" w:rsidDel="00000000" w:rsidP="00000000" w:rsidRDefault="00000000" w:rsidRPr="00000000" w14:paraId="000002F9">
      <w:pPr>
        <w:rPr/>
      </w:pPr>
      <w:r w:rsidDel="00000000" w:rsidR="00000000" w:rsidRPr="00000000">
        <w:rPr>
          <w:rtl w:val="0"/>
        </w:rPr>
        <w:t xml:space="preserve">The Collins campaign </w:t>
      </w:r>
      <w:r w:rsidDel="00000000" w:rsidR="00000000" w:rsidRPr="00000000">
        <w:rPr>
          <w:rtl w:val="0"/>
        </w:rPr>
        <w:t xml:space="preserve">runs</w:t>
      </w:r>
      <w:r w:rsidDel="00000000" w:rsidR="00000000" w:rsidRPr="00000000">
        <w:rPr>
          <w:rtl w:val="0"/>
        </w:rPr>
        <w:t xml:space="preserve"> as the de facto Republican nominee from January 1, 2026 through November 3, 2026: ten months of general election against incumbent Jon Ossoff with no primary to fight. This targeting plan above structures those ten months around three tactics.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Mobilization is the dominant spend in the “Strong Republican + Mobilize” cells, 56 rural and small-metro counties where 602,753 reliable Republicans need a reason to show up. Persuasion concentrates on the suburban Atlanta arc (Oconee, Forsyth, Cherokee, Hall, Cobb, Fayette counties), where 356,606 Kemp-but-not-Walker voters are the swing pool, with per-county conversion targets specified in column J of the Summary tab. Defense means staying out of “Lean Democrat” and “Strong Democrat” counties (Cobb County excepted), and </w:t>
      </w:r>
      <w:commentRangeStart w:id="1"/>
      <w:r w:rsidDel="00000000" w:rsidR="00000000" w:rsidRPr="00000000">
        <w:rPr>
          <w:rtl w:val="0"/>
        </w:rPr>
        <w:t xml:space="preserve">monitoring early-vote return rates among Black men and Hispanic voters as the leading indicator for Ossoff's GOTV operatio</w:t>
      </w:r>
      <w:commentRangeEnd w:id="1"/>
      <w:r w:rsidDel="00000000" w:rsidR="00000000" w:rsidRPr="00000000">
        <w:commentReference w:id="1"/>
      </w:r>
      <w:r w:rsidDel="00000000" w:rsidR="00000000" w:rsidRPr="00000000">
        <w:rPr>
          <w:rtl w:val="0"/>
        </w:rPr>
        <w:t xml:space="preserve">n.</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If Collins exactly matches Walker's 2022 county-by-county Republican share, he ends up at 2,041,879 votes. That is short of the 50% threshold to avoid a runoff, and well short of the 52% 2,152,409 target. </w:t>
      </w:r>
      <w:r w:rsidDel="00000000" w:rsidR="00000000" w:rsidRPr="00000000">
        <w:rPr>
          <w:highlight w:val="yellow"/>
          <w:rtl w:val="0"/>
        </w:rPr>
        <w:t xml:space="preserve">The campaign closes that gap by outperforming Walker, through persuasion in suburban Atlanta, mobilization in rural Georgia, or both. </w:t>
      </w:r>
      <w:r w:rsidDel="00000000" w:rsidR="00000000" w:rsidRPr="00000000">
        <w:rPr>
          <w:rtl w:val="0"/>
        </w:rPr>
        <w:t xml:space="preserve">The targeting framework in this section is the operational plan for outperforming the floor.</w:t>
      </w:r>
    </w:p>
    <w:p w:rsidR="00000000" w:rsidDel="00000000" w:rsidP="00000000" w:rsidRDefault="00000000" w:rsidRPr="00000000" w14:paraId="000002FE">
      <w:pPr>
        <w:rPr/>
      </w:pPr>
      <w:r w:rsidDel="00000000" w:rsidR="00000000" w:rsidRPr="00000000">
        <w:br w:type="page"/>
      </w:r>
      <w:r w:rsidDel="00000000" w:rsidR="00000000" w:rsidRPr="00000000">
        <w:rPr>
          <w:rtl w:val="0"/>
        </w:rPr>
      </w:r>
    </w:p>
    <w:bookmarkStart w:colFirst="0" w:colLast="0" w:name="kix.xt1kmtxu0v6g" w:id="59"/>
    <w:bookmarkEnd w:id="59"/>
    <w:p w:rsidR="00000000" w:rsidDel="00000000" w:rsidP="00000000" w:rsidRDefault="00000000" w:rsidRPr="00000000" w14:paraId="000002FF">
      <w:pPr>
        <w:pStyle w:val="Heading1"/>
        <w:spacing w:after="0" w:before="0" w:line="480" w:lineRule="auto"/>
        <w:rPr/>
      </w:pPr>
      <w:r w:rsidDel="00000000" w:rsidR="00000000" w:rsidRPr="00000000">
        <w:rPr>
          <w:rtl w:val="0"/>
        </w:rPr>
        <w:t xml:space="preserve">Strategy</w:t>
      </w:r>
    </w:p>
    <w:p w:rsidR="00000000" w:rsidDel="00000000" w:rsidP="00000000" w:rsidRDefault="00000000" w:rsidRPr="00000000" w14:paraId="00000300">
      <w:pPr>
        <w:pStyle w:val="Heading2"/>
        <w:spacing w:after="0" w:before="0" w:line="480" w:lineRule="auto"/>
        <w:rPr/>
      </w:pPr>
      <w:r w:rsidDel="00000000" w:rsidR="00000000" w:rsidRPr="00000000">
        <w:rPr>
          <w:rtl w:val="0"/>
        </w:rPr>
        <w:t xml:space="preserve">Overview</w:t>
      </w:r>
    </w:p>
    <w:p w:rsidR="00000000" w:rsidDel="00000000" w:rsidP="00000000" w:rsidRDefault="00000000" w:rsidRPr="00000000" w14:paraId="00000301">
      <w:pPr>
        <w:spacing w:after="40" w:lineRule="auto"/>
        <w:rPr/>
      </w:pPr>
      <w:r w:rsidDel="00000000" w:rsidR="00000000" w:rsidRPr="00000000">
        <w:rPr>
          <w:rtl w:val="0"/>
        </w:rPr>
        <w:t xml:space="preserve">During this campaign, we are focused on issues Georgians should care about when it comes to electing their next leader.  To hit our 52% goal of 2,152,409 voters, we plan to maximize turnout with the traditional conservative voters by running a Kemp-not-Walker campaign, while also cutting into Democratic margins in the Metro Atlanta area. Our field offices will be located in high priority counties to ensure we are easily reaching the counties most necessary for victory. We want to retain and gain, while slashing and demobilizing the Democratic base. The five key aspects to keep the race competitive are:</w:t>
      </w:r>
    </w:p>
    <w:p w:rsidR="00000000" w:rsidDel="00000000" w:rsidP="00000000" w:rsidRDefault="00000000" w:rsidRPr="00000000" w14:paraId="00000302">
      <w:pPr>
        <w:numPr>
          <w:ilvl w:val="0"/>
          <w:numId w:val="3"/>
        </w:numPr>
        <w:spacing w:after="0" w:afterAutospacing="0" w:lineRule="auto"/>
        <w:ind w:left="720" w:hanging="360"/>
      </w:pPr>
      <w:r w:rsidDel="00000000" w:rsidR="00000000" w:rsidRPr="00000000">
        <w:rPr>
          <w:rtl w:val="0"/>
        </w:rPr>
        <w:t xml:space="preserve">Mobilize Republican voters who voted for Kemp but did not support Walker</w:t>
      </w:r>
    </w:p>
    <w:p w:rsidR="00000000" w:rsidDel="00000000" w:rsidP="00000000" w:rsidRDefault="00000000" w:rsidRPr="00000000" w14:paraId="00000303">
      <w:pPr>
        <w:numPr>
          <w:ilvl w:val="0"/>
          <w:numId w:val="3"/>
        </w:numPr>
        <w:spacing w:after="0" w:afterAutospacing="0" w:lineRule="auto"/>
        <w:ind w:left="720" w:hanging="360"/>
      </w:pPr>
      <w:r w:rsidDel="00000000" w:rsidR="00000000" w:rsidRPr="00000000">
        <w:rPr>
          <w:rtl w:val="0"/>
        </w:rPr>
        <w:t xml:space="preserve">Persuade suburban swing voters, especially white women in the suburbs of Atlanta who are concerned about affordability and public safety</w:t>
      </w:r>
    </w:p>
    <w:p w:rsidR="00000000" w:rsidDel="00000000" w:rsidP="00000000" w:rsidRDefault="00000000" w:rsidRPr="00000000" w14:paraId="00000304">
      <w:pPr>
        <w:numPr>
          <w:ilvl w:val="0"/>
          <w:numId w:val="3"/>
        </w:numPr>
        <w:spacing w:after="0" w:afterAutospacing="0" w:lineRule="auto"/>
        <w:ind w:left="720" w:hanging="360"/>
      </w:pPr>
      <w:r w:rsidDel="00000000" w:rsidR="00000000" w:rsidRPr="00000000">
        <w:rPr>
          <w:rtl w:val="0"/>
        </w:rPr>
        <w:t xml:space="preserve">Increase Republican margins in rural Georgia</w:t>
      </w:r>
    </w:p>
    <w:p w:rsidR="00000000" w:rsidDel="00000000" w:rsidP="00000000" w:rsidRDefault="00000000" w:rsidRPr="00000000" w14:paraId="00000305">
      <w:pPr>
        <w:numPr>
          <w:ilvl w:val="0"/>
          <w:numId w:val="3"/>
        </w:numPr>
        <w:spacing w:after="0" w:afterAutospacing="0" w:lineRule="auto"/>
        <w:ind w:left="720" w:hanging="360"/>
      </w:pPr>
      <w:r w:rsidDel="00000000" w:rsidR="00000000" w:rsidRPr="00000000">
        <w:rPr>
          <w:rtl w:val="0"/>
        </w:rPr>
        <w:t xml:space="preserve">Reduce Democratic turnout intensity in heavily Democratic urban areas</w:t>
      </w:r>
    </w:p>
    <w:p w:rsidR="00000000" w:rsidDel="00000000" w:rsidP="00000000" w:rsidRDefault="00000000" w:rsidRPr="00000000" w14:paraId="00000306">
      <w:pPr>
        <w:numPr>
          <w:ilvl w:val="0"/>
          <w:numId w:val="3"/>
        </w:numPr>
        <w:spacing w:after="40" w:lineRule="auto"/>
        <w:ind w:left="720" w:hanging="360"/>
      </w:pPr>
      <w:r w:rsidDel="00000000" w:rsidR="00000000" w:rsidRPr="00000000">
        <w:rPr>
          <w:rtl w:val="0"/>
        </w:rPr>
        <w:t xml:space="preserve">Present Collins as a working-class conservative focused on putting Georgia first, unlike the career politicians leading our state. </w:t>
      </w:r>
    </w:p>
    <w:p w:rsidR="00000000" w:rsidDel="00000000" w:rsidP="00000000" w:rsidRDefault="00000000" w:rsidRPr="00000000" w14:paraId="00000307">
      <w:pPr>
        <w:spacing w:after="40" w:lineRule="auto"/>
        <w:rPr/>
      </w:pPr>
      <w:r w:rsidDel="00000000" w:rsidR="00000000" w:rsidRPr="00000000">
        <w:rPr>
          <w:rtl w:val="0"/>
        </w:rPr>
      </w:r>
    </w:p>
    <w:p w:rsidR="00000000" w:rsidDel="00000000" w:rsidP="00000000" w:rsidRDefault="00000000" w:rsidRPr="00000000" w14:paraId="00000308">
      <w:pPr>
        <w:spacing w:after="40" w:lineRule="auto"/>
        <w:rPr/>
      </w:pPr>
      <w:r w:rsidDel="00000000" w:rsidR="00000000" w:rsidRPr="00000000">
        <w:rPr>
          <w:rtl w:val="0"/>
        </w:rPr>
      </w:r>
    </w:p>
    <w:p w:rsidR="00000000" w:rsidDel="00000000" w:rsidP="00000000" w:rsidRDefault="00000000" w:rsidRPr="00000000" w14:paraId="00000309">
      <w:pPr>
        <w:spacing w:after="40" w:lineRule="auto"/>
        <w:rPr/>
      </w:pPr>
      <w:r w:rsidDel="00000000" w:rsidR="00000000" w:rsidRPr="00000000">
        <w:rPr>
          <w:rtl w:val="0"/>
        </w:rPr>
      </w:r>
    </w:p>
    <w:p w:rsidR="00000000" w:rsidDel="00000000" w:rsidP="00000000" w:rsidRDefault="00000000" w:rsidRPr="00000000" w14:paraId="0000030A">
      <w:pPr>
        <w:spacing w:after="40" w:lineRule="auto"/>
        <w:rPr/>
      </w:pPr>
      <w:r w:rsidDel="00000000" w:rsidR="00000000" w:rsidRPr="00000000">
        <w:rPr>
          <w:rtl w:val="0"/>
        </w:rPr>
      </w:r>
    </w:p>
    <w:p w:rsidR="00000000" w:rsidDel="00000000" w:rsidP="00000000" w:rsidRDefault="00000000" w:rsidRPr="00000000" w14:paraId="0000030B">
      <w:pPr>
        <w:spacing w:after="40" w:lineRule="auto"/>
        <w:rPr/>
      </w:pPr>
      <w:r w:rsidDel="00000000" w:rsidR="00000000" w:rsidRPr="00000000">
        <w:rPr>
          <w:rtl w:val="0"/>
        </w:rPr>
      </w:r>
    </w:p>
    <w:p w:rsidR="00000000" w:rsidDel="00000000" w:rsidP="00000000" w:rsidRDefault="00000000" w:rsidRPr="00000000" w14:paraId="0000030C">
      <w:pPr>
        <w:pStyle w:val="Heading2"/>
        <w:spacing w:after="0" w:before="0" w:line="480" w:lineRule="auto"/>
        <w:rPr>
          <w:highlight w:val="green"/>
        </w:rPr>
        <w:sectPr>
          <w:headerReference r:id="rId27" w:type="default"/>
          <w:footerReference r:id="rId28" w:type="default"/>
          <w:type w:val="nextPage"/>
          <w:pgSz w:h="15840" w:w="12240" w:orient="portrait"/>
          <w:pgMar w:bottom="1080" w:top="1170" w:left="1080" w:right="1080" w:header="708" w:footer="708"/>
        </w:sectPr>
      </w:pPr>
      <w:r w:rsidDel="00000000" w:rsidR="00000000" w:rsidRPr="00000000">
        <w:rPr>
          <w:rtl w:val="0"/>
        </w:rPr>
      </w:r>
    </w:p>
    <w:p w:rsidR="00000000" w:rsidDel="00000000" w:rsidP="00000000" w:rsidRDefault="00000000" w:rsidRPr="00000000" w14:paraId="0000030D">
      <w:pPr>
        <w:pStyle w:val="Heading2"/>
        <w:spacing w:after="0" w:before="0" w:line="480" w:lineRule="auto"/>
        <w:rPr/>
      </w:pPr>
      <w:r w:rsidDel="00000000" w:rsidR="00000000" w:rsidRPr="00000000">
        <w:rPr>
          <w:rtl w:val="0"/>
        </w:rPr>
        <w:t xml:space="preserve">Theme, Message, &amp; Tone</w:t>
      </w:r>
    </w:p>
    <w:p w:rsidR="00000000" w:rsidDel="00000000" w:rsidP="00000000" w:rsidRDefault="00000000" w:rsidRPr="00000000" w14:paraId="0000030E">
      <w:pPr>
        <w:rPr/>
      </w:pPr>
      <w:r w:rsidDel="00000000" w:rsidR="00000000" w:rsidRPr="00000000">
        <w:rPr>
          <w:rtl w:val="0"/>
        </w:rPr>
        <w:t xml:space="preserve">“Mike Collins is Delivering for Georgia” is the theme we will push throughout the campaign. It communicates a plan of action, effectiveness, and loyalty to the local audience. This positions Collins as someone who is focused on producing results rather than engaging in partisan conflict for his own gain. It allows the campaign to appeal to both conservative rural voters and suburban moderates who may be frustrated with national politics.</w:t>
      </w:r>
    </w:p>
    <w:p w:rsidR="00000000" w:rsidDel="00000000" w:rsidP="00000000" w:rsidRDefault="00000000" w:rsidRPr="00000000" w14:paraId="0000030F">
      <w:pPr>
        <w:spacing w:after="40" w:lineRule="auto"/>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The broader narrative behind the phrase emphasizes Collins' past as a business owner and a conservative outsider who understands what everyday Georgians are going through. The campaign will frame him as someone focused on lowering costs, creating jobs for Georgians, reducing crime, and protecting local small businesses. Instead of engaging in a full-blown partisan war, we will ensure the message focuses on Collins's competence, reliability, and responsiveness to Georgia’s needs. The theme of the campaign must be confident and disciplined. We will not fall for partisan bait when it comes to Ossoff. </w:t>
      </w:r>
      <w:r w:rsidDel="00000000" w:rsidR="00000000" w:rsidRPr="00000000">
        <w:rPr>
          <w:rtl w:val="0"/>
        </w:rPr>
        <w:t xml:space="preserve">This campaign is not against the current administration, but we will not rely on the administration to gain votes. </w:t>
      </w:r>
      <w:r w:rsidDel="00000000" w:rsidR="00000000" w:rsidRPr="00000000">
        <w:rPr>
          <w:rtl w:val="0"/>
        </w:rPr>
      </w:r>
    </w:p>
    <w:p w:rsidR="00000000" w:rsidDel="00000000" w:rsidP="00000000" w:rsidRDefault="00000000" w:rsidRPr="00000000" w14:paraId="00000311">
      <w:pPr>
        <w:spacing w:after="40" w:lineRule="auto"/>
        <w:rPr/>
      </w:pPr>
      <w:r w:rsidDel="00000000" w:rsidR="00000000" w:rsidRPr="00000000">
        <w:rPr>
          <w:rtl w:val="0"/>
        </w:rPr>
      </w:r>
    </w:p>
    <w:p w:rsidR="00000000" w:rsidDel="00000000" w:rsidP="00000000" w:rsidRDefault="00000000" w:rsidRPr="00000000" w14:paraId="00000312">
      <w:pPr>
        <w:pStyle w:val="Heading3"/>
        <w:spacing w:after="0" w:before="0" w:line="480" w:lineRule="auto"/>
        <w:rPr/>
      </w:pPr>
      <w:bookmarkStart w:colFirst="0" w:colLast="0" w:name="_la2147w61saa" w:id="60"/>
      <w:bookmarkEnd w:id="60"/>
      <w:r w:rsidDel="00000000" w:rsidR="00000000" w:rsidRPr="00000000">
        <w:rPr>
          <w:rtl w:val="0"/>
        </w:rPr>
        <w:t xml:space="preserve">Core Message</w:t>
      </w:r>
    </w:p>
    <w:p w:rsidR="00000000" w:rsidDel="00000000" w:rsidP="00000000" w:rsidRDefault="00000000" w:rsidRPr="00000000" w14:paraId="00000313">
      <w:pPr>
        <w:spacing w:after="40" w:lineRule="auto"/>
        <w:rPr/>
      </w:pPr>
      <w:r w:rsidDel="00000000" w:rsidR="00000000" w:rsidRPr="00000000">
        <w:rPr>
          <w:rtl w:val="0"/>
        </w:rPr>
        <w:t xml:space="preserve">Our core message centers on presenting Collins as a hands-on fighter who understands the daily struggles of his people. He will challenge leaders in the Senate to</w:t>
      </w:r>
      <w:r w:rsidDel="00000000" w:rsidR="00000000" w:rsidRPr="00000000">
        <w:rPr>
          <w:rtl w:val="0"/>
        </w:rPr>
        <w:t xml:space="preserve"> “Keep Georgia Strong.” This slogan is intended to mobilize the always Republican voter, </w:t>
      </w:r>
      <w:r w:rsidDel="00000000" w:rsidR="00000000" w:rsidRPr="00000000">
        <w:rPr>
          <w:rtl w:val="0"/>
        </w:rPr>
        <w:t xml:space="preserve">but is distanced from “Make America Great Again” to not dissuade swing voters. Another message frame that will be sprinkled throughout the campaign is: “Mike Collins is delivering for Georgia by fighting for lower costs, protecting communities, strengthening businesses, and putting Georgia families first. Collins is focused on results that will always benefit the people of Georgia”. </w:t>
      </w:r>
    </w:p>
    <w:p w:rsidR="00000000" w:rsidDel="00000000" w:rsidP="00000000" w:rsidRDefault="00000000" w:rsidRPr="00000000" w14:paraId="00000314">
      <w:pPr>
        <w:spacing w:after="40" w:lineRule="auto"/>
        <w:rPr/>
      </w:pPr>
      <w:r w:rsidDel="00000000" w:rsidR="00000000" w:rsidRPr="00000000">
        <w:rPr>
          <w:rtl w:val="0"/>
        </w:rPr>
      </w:r>
    </w:p>
    <w:p w:rsidR="00000000" w:rsidDel="00000000" w:rsidP="00000000" w:rsidRDefault="00000000" w:rsidRPr="00000000" w14:paraId="00000315">
      <w:pPr>
        <w:spacing w:after="40" w:lineRule="auto"/>
        <w:rPr/>
      </w:pPr>
      <w:r w:rsidDel="00000000" w:rsidR="00000000" w:rsidRPr="00000000">
        <w:rPr>
          <w:rtl w:val="0"/>
        </w:rPr>
        <w:t xml:space="preserve">Message Bucket 1: “Fighting for Affordability” focuses on the economic frustrations many people in Georgia are facing. The campaign is focused on lowering everyday costs, protecting families, reducing inflation within the state, and pushing the idea of reducing reckless federal spending that is hurting the pockets of Georgians. This bucket is important so we can target suburban voters and middle-class swing families concerned about rising costs.</w:t>
      </w:r>
    </w:p>
    <w:p w:rsidR="00000000" w:rsidDel="00000000" w:rsidP="00000000" w:rsidRDefault="00000000" w:rsidRPr="00000000" w14:paraId="00000316">
      <w:pPr>
        <w:spacing w:after="40" w:lineRule="auto"/>
        <w:rPr/>
      </w:pPr>
      <w:r w:rsidDel="00000000" w:rsidR="00000000" w:rsidRPr="00000000">
        <w:rPr>
          <w:rtl w:val="0"/>
        </w:rPr>
      </w:r>
    </w:p>
    <w:p w:rsidR="00000000" w:rsidDel="00000000" w:rsidP="00000000" w:rsidRDefault="00000000" w:rsidRPr="00000000" w14:paraId="00000317">
      <w:pPr>
        <w:spacing w:after="40" w:lineRule="auto"/>
        <w:rPr/>
      </w:pPr>
      <w:r w:rsidDel="00000000" w:rsidR="00000000" w:rsidRPr="00000000">
        <w:rPr>
          <w:rtl w:val="0"/>
        </w:rPr>
        <w:t xml:space="preserve">Message Bucket 2: “Fighting for Georgia Jobs” will highlight Collins' business background and frame him as a candidate focused on economic growth. The campaign will stress the importance of protecting Georgia industries, supporting small businesses, strengthening infrastructure, and resisting regulations that are killing business in the state.  This bucket will target working-class voters, rural communities, and business-focused suburban moderates.</w:t>
        <w:br w:type="textWrapping"/>
      </w:r>
    </w:p>
    <w:p w:rsidR="00000000" w:rsidDel="00000000" w:rsidP="00000000" w:rsidRDefault="00000000" w:rsidRPr="00000000" w14:paraId="00000318">
      <w:pPr>
        <w:rPr>
          <w:b w:val="1"/>
          <w:bCs w:val="1"/>
        </w:rPr>
      </w:pPr>
      <w:r w:rsidDel="00000000" w:rsidR="00000000" w:rsidRPr="00000000">
        <w:rPr>
          <w:b w:val="1"/>
          <w:bCs w:val="1"/>
          <w:rtl w:val="0"/>
        </w:rPr>
        <w:t xml:space="preserve">Trump</w:t>
      </w:r>
    </w:p>
    <w:p w:rsidR="00000000" w:rsidDel="00000000" w:rsidP="00000000" w:rsidRDefault="00000000" w:rsidRPr="00000000" w14:paraId="00000319">
      <w:pPr>
        <w:rPr/>
      </w:pPr>
      <w:r w:rsidDel="00000000" w:rsidR="00000000" w:rsidRPr="00000000">
        <w:rPr>
          <w:rtl w:val="0"/>
        </w:rPr>
        <w:t xml:space="preserve">Collins will not explicitly align himself with Trump, he will not proactively mention Trump, and will stay away from “MAGA” branding in his communications. However, Collins will not disparage Trump, and will show support for the issue priorities of the current administration. This will address Trump’s declining popularity amongst swing voters, especially on the economy, which is the biggest issue to Georgia voters.</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pStyle w:val="Heading2"/>
        <w:spacing w:after="0" w:before="0" w:line="480" w:lineRule="auto"/>
        <w:rPr/>
      </w:pPr>
      <w:r w:rsidDel="00000000" w:rsidR="00000000" w:rsidRPr="00000000">
        <w:rPr>
          <w:rtl w:val="0"/>
        </w:rPr>
        <w:t xml:space="preserve">SWOT Analysis</w:t>
      </w:r>
    </w:p>
    <w:tbl>
      <w:tblPr>
        <w:tblStyle w:val="Table1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31D">
            <w:pPr>
              <w:spacing w:after="120" w:line="240" w:lineRule="auto"/>
              <w:jc w:val="center"/>
              <w:rPr/>
            </w:pPr>
            <w:r w:rsidDel="00000000" w:rsidR="00000000" w:rsidRPr="00000000">
              <w:rPr>
                <w:b w:val="1"/>
                <w:bCs w:val="1"/>
                <w:rtl w:val="0"/>
              </w:rPr>
              <w:t xml:space="preserve">STRENGTHS</w:t>
            </w:r>
            <w:r w:rsidDel="00000000" w:rsidR="00000000" w:rsidRPr="00000000">
              <w:rPr>
                <w:rtl w:val="0"/>
              </w:rPr>
            </w:r>
          </w:p>
          <w:p w:rsidR="00000000" w:rsidDel="00000000" w:rsidP="00000000" w:rsidRDefault="00000000" w:rsidRPr="00000000" w14:paraId="0000031E">
            <w:pPr>
              <w:numPr>
                <w:ilvl w:val="0"/>
                <w:numId w:val="19"/>
              </w:numPr>
              <w:spacing w:line="240" w:lineRule="auto"/>
              <w:ind w:left="720" w:hanging="360"/>
            </w:pPr>
            <w:r w:rsidDel="00000000" w:rsidR="00000000" w:rsidRPr="00000000">
              <w:rPr>
                <w:rtl w:val="0"/>
              </w:rPr>
              <w:t xml:space="preserve">Established Republican</w:t>
            </w:r>
          </w:p>
          <w:p w:rsidR="00000000" w:rsidDel="00000000" w:rsidP="00000000" w:rsidRDefault="00000000" w:rsidRPr="00000000" w14:paraId="0000031F">
            <w:pPr>
              <w:numPr>
                <w:ilvl w:val="0"/>
                <w:numId w:val="19"/>
              </w:numPr>
              <w:spacing w:line="240" w:lineRule="auto"/>
              <w:ind w:left="720" w:hanging="360"/>
            </w:pPr>
            <w:r w:rsidDel="00000000" w:rsidR="00000000" w:rsidRPr="00000000">
              <w:rPr>
                <w:rtl w:val="0"/>
              </w:rPr>
              <w:t xml:space="preserve">Successful small business owner in a working class industry (trucking) which operates out of his hometown and employs Georgia locals.</w:t>
            </w:r>
          </w:p>
          <w:p w:rsidR="00000000" w:rsidDel="00000000" w:rsidP="00000000" w:rsidRDefault="00000000" w:rsidRPr="00000000" w14:paraId="00000320">
            <w:pPr>
              <w:numPr>
                <w:ilvl w:val="0"/>
                <w:numId w:val="19"/>
              </w:numPr>
              <w:spacing w:line="240" w:lineRule="auto"/>
              <w:ind w:left="720" w:hanging="360"/>
            </w:pPr>
            <w:r w:rsidDel="00000000" w:rsidR="00000000" w:rsidRPr="00000000">
              <w:rPr>
                <w:rtl w:val="0"/>
              </w:rPr>
              <w:t xml:space="preserve">Looks like our core target demographic, a 58 year old white man from regional Georgia with a hands-on job.</w:t>
            </w:r>
          </w:p>
          <w:p w:rsidR="00000000" w:rsidDel="00000000" w:rsidP="00000000" w:rsidRDefault="00000000" w:rsidRPr="00000000" w14:paraId="00000321">
            <w:pPr>
              <w:numPr>
                <w:ilvl w:val="0"/>
                <w:numId w:val="19"/>
              </w:numPr>
              <w:spacing w:line="240" w:lineRule="auto"/>
              <w:ind w:left="720" w:hanging="360"/>
            </w:pPr>
            <w:r w:rsidDel="00000000" w:rsidR="00000000" w:rsidRPr="00000000">
              <w:rPr>
                <w:rtl w:val="0"/>
              </w:rPr>
              <w:t xml:space="preserve">Long family history in Georgia, with parents and grandparents operating small businesses and being elected representatives.</w:t>
            </w:r>
          </w:p>
          <w:p w:rsidR="00000000" w:rsidDel="00000000" w:rsidP="00000000" w:rsidRDefault="00000000" w:rsidRPr="00000000" w14:paraId="00000322">
            <w:pPr>
              <w:numPr>
                <w:ilvl w:val="0"/>
                <w:numId w:val="19"/>
              </w:numPr>
              <w:spacing w:line="240" w:lineRule="auto"/>
              <w:ind w:left="720" w:hanging="360"/>
            </w:pPr>
            <w:r w:rsidDel="00000000" w:rsidR="00000000" w:rsidRPr="00000000">
              <w:rPr>
                <w:rtl w:val="0"/>
              </w:rPr>
              <w:t xml:space="preserve">Family history of military service.</w:t>
            </w:r>
          </w:p>
          <w:p w:rsidR="00000000" w:rsidDel="00000000" w:rsidP="00000000" w:rsidRDefault="00000000" w:rsidRPr="00000000" w14:paraId="00000323">
            <w:pPr>
              <w:numPr>
                <w:ilvl w:val="0"/>
                <w:numId w:val="19"/>
              </w:numPr>
              <w:spacing w:line="240" w:lineRule="auto"/>
              <w:ind w:left="720" w:hanging="360"/>
            </w:pPr>
            <w:r w:rsidDel="00000000" w:rsidR="00000000" w:rsidRPr="00000000">
              <w:rPr>
                <w:rtl w:val="0"/>
              </w:rPr>
              <w:t xml:space="preserve">‘Family man’ perception with his wife, multiple children and grandchildren living in Georgia.</w:t>
            </w:r>
          </w:p>
          <w:p w:rsidR="00000000" w:rsidDel="00000000" w:rsidP="00000000" w:rsidRDefault="00000000" w:rsidRPr="00000000" w14:paraId="00000324">
            <w:pPr>
              <w:numPr>
                <w:ilvl w:val="0"/>
                <w:numId w:val="19"/>
              </w:numPr>
              <w:spacing w:line="240" w:lineRule="auto"/>
              <w:ind w:left="720" w:hanging="360"/>
            </w:pPr>
            <w:r w:rsidDel="00000000" w:rsidR="00000000" w:rsidRPr="00000000">
              <w:rPr>
                <w:rtl w:val="0"/>
              </w:rPr>
              <w:t xml:space="preserve">Passed the Laken Riley Act based on crime in Georgia.</w:t>
            </w:r>
          </w:p>
          <w:p w:rsidR="00000000" w:rsidDel="00000000" w:rsidP="00000000" w:rsidRDefault="00000000" w:rsidRPr="00000000" w14:paraId="00000325">
            <w:pPr>
              <w:numPr>
                <w:ilvl w:val="0"/>
                <w:numId w:val="19"/>
              </w:numPr>
              <w:spacing w:line="240" w:lineRule="auto"/>
              <w:ind w:left="720" w:hanging="360"/>
            </w:pPr>
            <w:r w:rsidDel="00000000" w:rsidR="00000000" w:rsidRPr="00000000">
              <w:rPr>
                <w:rtl w:val="0"/>
              </w:rPr>
              <w:t xml:space="preserve">Introduced legislation to the House that supports truck drivers, veterans, and small business owners, which are target groups.</w:t>
            </w:r>
          </w:p>
          <w:p w:rsidR="00000000" w:rsidDel="00000000" w:rsidP="00000000" w:rsidRDefault="00000000" w:rsidRPr="00000000" w14:paraId="00000326">
            <w:pPr>
              <w:numPr>
                <w:ilvl w:val="0"/>
                <w:numId w:val="19"/>
              </w:numPr>
              <w:spacing w:line="240" w:lineRule="auto"/>
              <w:ind w:left="720" w:hanging="360"/>
            </w:pPr>
            <w:r w:rsidDel="00000000" w:rsidR="00000000" w:rsidRPr="00000000">
              <w:rPr>
                <w:rtl w:val="0"/>
              </w:rPr>
              <w:t xml:space="preserve">Christian alignment with regular attendance of a Methodist church.</w:t>
            </w:r>
          </w:p>
          <w:p w:rsidR="00000000" w:rsidDel="00000000" w:rsidP="00000000" w:rsidRDefault="00000000" w:rsidRPr="00000000" w14:paraId="00000327">
            <w:pPr>
              <w:numPr>
                <w:ilvl w:val="0"/>
                <w:numId w:val="19"/>
              </w:numPr>
              <w:spacing w:line="240" w:lineRule="auto"/>
              <w:ind w:left="720" w:hanging="360"/>
            </w:pPr>
            <w:r w:rsidDel="00000000" w:rsidR="00000000" w:rsidRPr="00000000">
              <w:rPr>
                <w:rtl w:val="0"/>
              </w:rPr>
              <w:t xml:space="preserve">Only two terms as a House representative, not a career politician.</w:t>
            </w:r>
          </w:p>
          <w:p w:rsidR="00000000" w:rsidDel="00000000" w:rsidP="00000000" w:rsidRDefault="00000000" w:rsidRPr="00000000" w14:paraId="00000328">
            <w:pPr>
              <w:numPr>
                <w:ilvl w:val="0"/>
                <w:numId w:val="19"/>
              </w:numPr>
              <w:spacing w:line="240" w:lineRule="auto"/>
              <w:ind w:left="720" w:hanging="360"/>
            </w:pPr>
            <w:r w:rsidDel="00000000" w:rsidR="00000000" w:rsidRPr="00000000">
              <w:rPr>
                <w:rtl w:val="0"/>
              </w:rPr>
              <w:t xml:space="preserve">Endorsed by workers groups such as the Oil and Gas Workers Association.</w:t>
            </w:r>
            <w:r w:rsidDel="00000000" w:rsidR="00000000" w:rsidRPr="00000000">
              <w:rPr>
                <w:vertAlign w:val="superscript"/>
              </w:rPr>
              <w:footnoteReference w:customMarkFollows="0" w:id="57"/>
            </w:r>
            <w:r w:rsidDel="00000000" w:rsidR="00000000" w:rsidRPr="00000000">
              <w:rPr>
                <w:rtl w:val="0"/>
              </w:rPr>
            </w:r>
          </w:p>
          <w:p w:rsidR="00000000" w:rsidDel="00000000" w:rsidP="00000000" w:rsidRDefault="00000000" w:rsidRPr="00000000" w14:paraId="00000329">
            <w:pPr>
              <w:numPr>
                <w:ilvl w:val="0"/>
                <w:numId w:val="19"/>
              </w:numPr>
              <w:spacing w:line="240" w:lineRule="auto"/>
              <w:ind w:left="720" w:hanging="360"/>
            </w:pPr>
            <w:r w:rsidDel="00000000" w:rsidR="00000000" w:rsidRPr="00000000">
              <w:rPr>
                <w:rtl w:val="0"/>
              </w:rPr>
              <w:t xml:space="preserve">Endorsed by the National Border Patrol Council, which reflects his commitment to keeping Georgia safe.</w:t>
            </w:r>
            <w:r w:rsidDel="00000000" w:rsidR="00000000" w:rsidRPr="00000000">
              <w:rPr>
                <w:vertAlign w:val="superscript"/>
              </w:rPr>
              <w:footnoteReference w:customMarkFollows="0" w:id="58"/>
            </w:r>
            <w:r w:rsidDel="00000000" w:rsidR="00000000" w:rsidRPr="00000000">
              <w:rPr>
                <w:rtl w:val="0"/>
              </w:rPr>
            </w:r>
          </w:p>
        </w:tc>
        <w:tc>
          <w:tcPr/>
          <w:p w:rsidR="00000000" w:rsidDel="00000000" w:rsidP="00000000" w:rsidRDefault="00000000" w:rsidRPr="00000000" w14:paraId="0000032A">
            <w:pPr>
              <w:spacing w:after="120" w:line="240" w:lineRule="auto"/>
              <w:jc w:val="center"/>
              <w:rPr/>
            </w:pPr>
            <w:r w:rsidDel="00000000" w:rsidR="00000000" w:rsidRPr="00000000">
              <w:rPr>
                <w:b w:val="1"/>
                <w:bCs w:val="1"/>
                <w:rtl w:val="0"/>
              </w:rPr>
              <w:t xml:space="preserve">OPPORTUNITIES</w:t>
            </w:r>
            <w:r w:rsidDel="00000000" w:rsidR="00000000" w:rsidRPr="00000000">
              <w:rPr>
                <w:rtl w:val="0"/>
              </w:rPr>
            </w:r>
          </w:p>
          <w:p w:rsidR="00000000" w:rsidDel="00000000" w:rsidP="00000000" w:rsidRDefault="00000000" w:rsidRPr="00000000" w14:paraId="0000032B">
            <w:pPr>
              <w:numPr>
                <w:ilvl w:val="0"/>
                <w:numId w:val="19"/>
              </w:numPr>
              <w:spacing w:line="240" w:lineRule="auto"/>
              <w:ind w:left="720" w:hanging="360"/>
            </w:pPr>
            <w:r w:rsidDel="00000000" w:rsidR="00000000" w:rsidRPr="00000000">
              <w:rPr>
                <w:rtl w:val="0"/>
              </w:rPr>
              <w:t xml:space="preserve">Affordability is the biggest concern to Georgian voters, and can frame efforts to reduce immigration as reducing inflationary pressure especially on housing.</w:t>
            </w:r>
          </w:p>
          <w:p w:rsidR="00000000" w:rsidDel="00000000" w:rsidP="00000000" w:rsidRDefault="00000000" w:rsidRPr="00000000" w14:paraId="0000032C">
            <w:pPr>
              <w:numPr>
                <w:ilvl w:val="0"/>
                <w:numId w:val="19"/>
              </w:numPr>
              <w:spacing w:line="240" w:lineRule="auto"/>
              <w:ind w:left="720" w:hanging="360"/>
            </w:pPr>
            <w:r w:rsidDel="00000000" w:rsidR="00000000" w:rsidRPr="00000000">
              <w:rPr>
                <w:rtl w:val="0"/>
              </w:rPr>
              <w:t xml:space="preserve">The economy and job availability is one of the biggest concerns to Georgia voters. Collins has a background in small business; creating jobs and supporting deregulation, such as introducing the Diesel Truck Liberation Act, with the intent to create jobs.</w:t>
            </w:r>
            <w:r w:rsidDel="00000000" w:rsidR="00000000" w:rsidRPr="00000000">
              <w:rPr>
                <w:vertAlign w:val="superscript"/>
              </w:rPr>
              <w:footnoteReference w:customMarkFollows="0" w:id="59"/>
            </w:r>
            <w:r w:rsidDel="00000000" w:rsidR="00000000" w:rsidRPr="00000000">
              <w:rPr>
                <w:rtl w:val="0"/>
              </w:rPr>
            </w:r>
          </w:p>
          <w:p w:rsidR="00000000" w:rsidDel="00000000" w:rsidP="00000000" w:rsidRDefault="00000000" w:rsidRPr="00000000" w14:paraId="0000032D">
            <w:pPr>
              <w:numPr>
                <w:ilvl w:val="0"/>
                <w:numId w:val="19"/>
              </w:numPr>
              <w:spacing w:line="240" w:lineRule="auto"/>
              <w:ind w:left="720" w:hanging="360"/>
            </w:pPr>
            <w:r w:rsidDel="00000000" w:rsidR="00000000" w:rsidRPr="00000000">
              <w:rPr>
                <w:rtl w:val="0"/>
              </w:rPr>
              <w:t xml:space="preserve">Collins has introduced legislation to improve AI uptake with business, which could lead to donations from AI companies.</w:t>
            </w:r>
            <w:r w:rsidDel="00000000" w:rsidR="00000000" w:rsidRPr="00000000">
              <w:rPr>
                <w:vertAlign w:val="superscript"/>
              </w:rPr>
              <w:footnoteReference w:customMarkFollows="0" w:id="60"/>
            </w:r>
            <w:r w:rsidDel="00000000" w:rsidR="00000000" w:rsidRPr="00000000">
              <w:rPr>
                <w:rtl w:val="0"/>
              </w:rPr>
            </w:r>
          </w:p>
          <w:p w:rsidR="00000000" w:rsidDel="00000000" w:rsidP="00000000" w:rsidRDefault="00000000" w:rsidRPr="00000000" w14:paraId="0000032E">
            <w:pPr>
              <w:numPr>
                <w:ilvl w:val="0"/>
                <w:numId w:val="19"/>
              </w:numPr>
              <w:spacing w:line="240" w:lineRule="auto"/>
              <w:ind w:left="720" w:hanging="360"/>
            </w:pPr>
            <w:r w:rsidDel="00000000" w:rsidR="00000000" w:rsidRPr="00000000">
              <w:rPr>
                <w:rtl w:val="0"/>
              </w:rPr>
              <w:t xml:space="preserve">The race is a statistical tie using our projection estimation, Collins is not at a material disadvantage.</w:t>
            </w:r>
          </w:p>
          <w:p w:rsidR="00000000" w:rsidDel="00000000" w:rsidP="00000000" w:rsidRDefault="00000000" w:rsidRPr="00000000" w14:paraId="0000032F">
            <w:pPr>
              <w:numPr>
                <w:ilvl w:val="0"/>
                <w:numId w:val="19"/>
              </w:numPr>
              <w:spacing w:line="240" w:lineRule="auto"/>
              <w:ind w:left="720" w:hanging="360"/>
            </w:pPr>
            <w:r w:rsidDel="00000000" w:rsidR="00000000" w:rsidRPr="00000000">
              <w:rPr>
                <w:rtl w:val="0"/>
              </w:rPr>
              <w:t xml:space="preserve">Senator Raphael Warnock is not on the ballot, so Black Democrat voters may be less motivated to turn out to vote.</w:t>
            </w:r>
          </w:p>
          <w:p w:rsidR="00000000" w:rsidDel="00000000" w:rsidP="00000000" w:rsidRDefault="00000000" w:rsidRPr="00000000" w14:paraId="0000033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31">
            <w:pPr>
              <w:spacing w:after="120" w:line="240" w:lineRule="auto"/>
              <w:jc w:val="center"/>
              <w:rPr/>
            </w:pPr>
            <w:r w:rsidDel="00000000" w:rsidR="00000000" w:rsidRPr="00000000">
              <w:rPr>
                <w:b w:val="1"/>
                <w:bCs w:val="1"/>
                <w:rtl w:val="0"/>
              </w:rPr>
              <w:t xml:space="preserve">WEAKNESSES</w:t>
            </w:r>
            <w:r w:rsidDel="00000000" w:rsidR="00000000" w:rsidRPr="00000000">
              <w:rPr>
                <w:rtl w:val="0"/>
              </w:rPr>
            </w:r>
          </w:p>
          <w:p w:rsidR="00000000" w:rsidDel="00000000" w:rsidP="00000000" w:rsidRDefault="00000000" w:rsidRPr="00000000" w14:paraId="00000332">
            <w:pPr>
              <w:numPr>
                <w:ilvl w:val="0"/>
                <w:numId w:val="19"/>
              </w:numPr>
              <w:spacing w:line="240" w:lineRule="auto"/>
              <w:ind w:left="720" w:hanging="360"/>
            </w:pPr>
            <w:r w:rsidDel="00000000" w:rsidR="00000000" w:rsidRPr="00000000">
              <w:rPr>
                <w:rtl w:val="0"/>
              </w:rPr>
              <w:t xml:space="preserve">Collins has been closely aligned with Trump, who is falling in popularity amongst swing voters in Georgia, so Collins will need to distance himself from Trump without explicitly saying he doesn’t support him.</w:t>
            </w:r>
            <w:r w:rsidDel="00000000" w:rsidR="00000000" w:rsidRPr="00000000">
              <w:rPr>
                <w:vertAlign w:val="superscript"/>
              </w:rPr>
              <w:footnoteReference w:customMarkFollows="0" w:id="61"/>
            </w:r>
            <w:r w:rsidDel="00000000" w:rsidR="00000000" w:rsidRPr="00000000">
              <w:rPr>
                <w:rtl w:val="0"/>
              </w:rPr>
            </w:r>
          </w:p>
          <w:p w:rsidR="00000000" w:rsidDel="00000000" w:rsidP="00000000" w:rsidRDefault="00000000" w:rsidRPr="00000000" w14:paraId="00000333">
            <w:pPr>
              <w:numPr>
                <w:ilvl w:val="0"/>
                <w:numId w:val="19"/>
              </w:numPr>
              <w:spacing w:line="240" w:lineRule="auto"/>
              <w:ind w:left="720" w:hanging="360"/>
            </w:pPr>
            <w:r w:rsidDel="00000000" w:rsidR="00000000" w:rsidRPr="00000000">
              <w:rPr>
                <w:rtl w:val="0"/>
              </w:rPr>
              <w:t xml:space="preserve">Trump’s favourability is particularly low on the issue of affordability, which is the biggest issue to the people of Georgia.</w:t>
            </w:r>
            <w:r w:rsidDel="00000000" w:rsidR="00000000" w:rsidRPr="00000000">
              <w:rPr>
                <w:vertAlign w:val="superscript"/>
              </w:rPr>
              <w:footnoteReference w:customMarkFollows="0" w:id="62"/>
            </w:r>
            <w:r w:rsidDel="00000000" w:rsidR="00000000" w:rsidRPr="00000000">
              <w:rPr>
                <w:rtl w:val="0"/>
              </w:rPr>
              <w:t xml:space="preserve"> </w:t>
            </w:r>
          </w:p>
          <w:p w:rsidR="00000000" w:rsidDel="00000000" w:rsidP="00000000" w:rsidRDefault="00000000" w:rsidRPr="00000000" w14:paraId="00000334">
            <w:pPr>
              <w:numPr>
                <w:ilvl w:val="0"/>
                <w:numId w:val="19"/>
              </w:numPr>
              <w:spacing w:line="240" w:lineRule="auto"/>
              <w:ind w:left="720" w:hanging="360"/>
            </w:pPr>
            <w:r w:rsidDel="00000000" w:rsidR="00000000" w:rsidRPr="00000000">
              <w:rPr>
                <w:rtl w:val="0"/>
              </w:rPr>
              <w:t xml:space="preserve">Collins Trucking company has a worse than average record for deadly crashes and non-compliance with truck registration,</w:t>
            </w:r>
            <w:r w:rsidDel="00000000" w:rsidR="00000000" w:rsidRPr="00000000">
              <w:rPr>
                <w:vertAlign w:val="superscript"/>
              </w:rPr>
              <w:footnoteReference w:customMarkFollows="0" w:id="63"/>
            </w:r>
            <w:r w:rsidDel="00000000" w:rsidR="00000000" w:rsidRPr="00000000">
              <w:rPr>
                <w:rtl w:val="0"/>
              </w:rPr>
              <w:t xml:space="preserve"> putting Georgians at risk. </w:t>
            </w:r>
          </w:p>
          <w:p w:rsidR="00000000" w:rsidDel="00000000" w:rsidP="00000000" w:rsidRDefault="00000000" w:rsidRPr="00000000" w14:paraId="00000335">
            <w:pPr>
              <w:numPr>
                <w:ilvl w:val="0"/>
                <w:numId w:val="19"/>
              </w:numPr>
              <w:spacing w:line="240" w:lineRule="auto"/>
              <w:ind w:left="720" w:hanging="360"/>
            </w:pPr>
            <w:r w:rsidDel="00000000" w:rsidR="00000000" w:rsidRPr="00000000">
              <w:rPr>
                <w:rtl w:val="0"/>
              </w:rPr>
              <w:t xml:space="preserve">Collins’ Chief of Staff is currently under investigation for the misuse of congressional funds.</w:t>
            </w:r>
            <w:r w:rsidDel="00000000" w:rsidR="00000000" w:rsidRPr="00000000">
              <w:rPr>
                <w:vertAlign w:val="superscript"/>
              </w:rPr>
              <w:footnoteReference w:customMarkFollows="0" w:id="64"/>
            </w:r>
            <w:r w:rsidDel="00000000" w:rsidR="00000000" w:rsidRPr="00000000">
              <w:rPr>
                <w:rtl w:val="0"/>
              </w:rPr>
            </w:r>
          </w:p>
          <w:p w:rsidR="00000000" w:rsidDel="00000000" w:rsidP="00000000" w:rsidRDefault="00000000" w:rsidRPr="00000000" w14:paraId="00000336">
            <w:pPr>
              <w:numPr>
                <w:ilvl w:val="0"/>
                <w:numId w:val="19"/>
              </w:numPr>
              <w:spacing w:line="240" w:lineRule="auto"/>
              <w:ind w:left="720" w:hanging="360"/>
            </w:pPr>
            <w:r w:rsidDel="00000000" w:rsidR="00000000" w:rsidRPr="00000000">
              <w:rPr>
                <w:rtl w:val="0"/>
              </w:rPr>
              <w:t xml:space="preserve">His Chief of Staff was also hired despite having a violent criminal record.</w:t>
            </w:r>
            <w:r w:rsidDel="00000000" w:rsidR="00000000" w:rsidRPr="00000000">
              <w:rPr>
                <w:vertAlign w:val="superscript"/>
              </w:rPr>
              <w:footnoteReference w:customMarkFollows="0" w:id="65"/>
            </w:r>
            <w:r w:rsidDel="00000000" w:rsidR="00000000" w:rsidRPr="00000000">
              <w:rPr>
                <w:rtl w:val="0"/>
              </w:rPr>
            </w:r>
          </w:p>
          <w:p w:rsidR="00000000" w:rsidDel="00000000" w:rsidP="00000000" w:rsidRDefault="00000000" w:rsidRPr="00000000" w14:paraId="00000337">
            <w:pPr>
              <w:numPr>
                <w:ilvl w:val="0"/>
                <w:numId w:val="19"/>
              </w:numPr>
              <w:spacing w:line="240" w:lineRule="auto"/>
              <w:ind w:left="720" w:hanging="360"/>
            </w:pPr>
            <w:r w:rsidDel="00000000" w:rsidR="00000000" w:rsidRPr="00000000">
              <w:rPr>
                <w:rtl w:val="0"/>
              </w:rPr>
              <w:t xml:space="preserve">Lower name recognition as a congressional representative standing against an incumbent.</w:t>
            </w:r>
          </w:p>
          <w:p w:rsidR="00000000" w:rsidDel="00000000" w:rsidP="00000000" w:rsidRDefault="00000000" w:rsidRPr="00000000" w14:paraId="00000338">
            <w:pPr>
              <w:numPr>
                <w:ilvl w:val="0"/>
                <w:numId w:val="19"/>
              </w:numPr>
              <w:spacing w:line="240" w:lineRule="auto"/>
              <w:ind w:left="720" w:hanging="360"/>
            </w:pPr>
            <w:r w:rsidDel="00000000" w:rsidR="00000000" w:rsidRPr="00000000">
              <w:rPr>
                <w:rtl w:val="0"/>
              </w:rPr>
              <w:t xml:space="preserve">Previously misspelled "Georgia” in a campaign ad.</w:t>
            </w:r>
            <w:r w:rsidDel="00000000" w:rsidR="00000000" w:rsidRPr="00000000">
              <w:rPr>
                <w:vertAlign w:val="superscript"/>
              </w:rPr>
              <w:footnoteReference w:customMarkFollows="0" w:id="66"/>
            </w:r>
            <w:r w:rsidDel="00000000" w:rsidR="00000000" w:rsidRPr="00000000">
              <w:rPr>
                <w:rtl w:val="0"/>
              </w:rPr>
            </w:r>
          </w:p>
        </w:tc>
        <w:tc>
          <w:tcPr/>
          <w:p w:rsidR="00000000" w:rsidDel="00000000" w:rsidP="00000000" w:rsidRDefault="00000000" w:rsidRPr="00000000" w14:paraId="00000339">
            <w:pPr>
              <w:spacing w:after="120" w:line="240" w:lineRule="auto"/>
              <w:jc w:val="center"/>
              <w:rPr/>
            </w:pPr>
            <w:r w:rsidDel="00000000" w:rsidR="00000000" w:rsidRPr="00000000">
              <w:rPr>
                <w:b w:val="1"/>
                <w:bCs w:val="1"/>
                <w:rtl w:val="0"/>
              </w:rPr>
              <w:t xml:space="preserve">THREATS</w:t>
            </w:r>
            <w:r w:rsidDel="00000000" w:rsidR="00000000" w:rsidRPr="00000000">
              <w:rPr>
                <w:rtl w:val="0"/>
              </w:rPr>
            </w:r>
          </w:p>
          <w:p w:rsidR="00000000" w:rsidDel="00000000" w:rsidP="00000000" w:rsidRDefault="00000000" w:rsidRPr="00000000" w14:paraId="0000033A">
            <w:pPr>
              <w:numPr>
                <w:ilvl w:val="0"/>
                <w:numId w:val="19"/>
              </w:numPr>
              <w:spacing w:line="240" w:lineRule="auto"/>
              <w:ind w:left="720" w:hanging="360"/>
            </w:pPr>
            <w:r w:rsidDel="00000000" w:rsidR="00000000" w:rsidRPr="00000000">
              <w:rPr>
                <w:rtl w:val="0"/>
              </w:rPr>
              <w:t xml:space="preserve">A large chunk of the Republican base did not turn out to vote for Herschel Walker in 2022, who was endorsed by Trump and Mitch McConnell. Mobilization of the Republican base is a crucial element of the strategy to win.</w:t>
            </w:r>
          </w:p>
          <w:p w:rsidR="00000000" w:rsidDel="00000000" w:rsidP="00000000" w:rsidRDefault="00000000" w:rsidRPr="00000000" w14:paraId="0000033B">
            <w:pPr>
              <w:numPr>
                <w:ilvl w:val="0"/>
                <w:numId w:val="19"/>
              </w:numPr>
              <w:spacing w:line="240" w:lineRule="auto"/>
              <w:ind w:left="720" w:hanging="360"/>
            </w:pPr>
            <w:r w:rsidDel="00000000" w:rsidR="00000000" w:rsidRPr="00000000">
              <w:rPr>
                <w:rtl w:val="0"/>
              </w:rPr>
              <w:t xml:space="preserve">Projected lower campaign fundraising compared to Ossoff campaign.</w:t>
            </w:r>
          </w:p>
          <w:p w:rsidR="00000000" w:rsidDel="00000000" w:rsidP="00000000" w:rsidRDefault="00000000" w:rsidRPr="00000000" w14:paraId="0000033C">
            <w:pPr>
              <w:numPr>
                <w:ilvl w:val="0"/>
                <w:numId w:val="19"/>
              </w:numPr>
              <w:spacing w:line="240" w:lineRule="auto"/>
              <w:ind w:left="720" w:hanging="360"/>
            </w:pPr>
            <w:r w:rsidDel="00000000" w:rsidR="00000000" w:rsidRPr="00000000">
              <w:rPr>
                <w:rtl w:val="0"/>
              </w:rPr>
              <w:t xml:space="preserve">Incumbency bias for Jon Ossoff.</w:t>
            </w:r>
          </w:p>
          <w:p w:rsidR="00000000" w:rsidDel="00000000" w:rsidP="00000000" w:rsidRDefault="00000000" w:rsidRPr="00000000" w14:paraId="0000033D">
            <w:pPr>
              <w:numPr>
                <w:ilvl w:val="0"/>
                <w:numId w:val="19"/>
              </w:numPr>
              <w:spacing w:line="240" w:lineRule="auto"/>
              <w:ind w:left="720" w:hanging="360"/>
            </w:pPr>
            <w:r w:rsidDel="00000000" w:rsidR="00000000" w:rsidRPr="00000000">
              <w:rPr>
                <w:rtl w:val="0"/>
              </w:rPr>
              <w:t xml:space="preserve">Ossoff leads Collins by 16 points with Independents</w:t>
            </w:r>
            <w:r w:rsidDel="00000000" w:rsidR="00000000" w:rsidRPr="00000000">
              <w:rPr>
                <w:vertAlign w:val="superscript"/>
              </w:rPr>
              <w:footnoteReference w:customMarkFollows="0" w:id="67"/>
            </w:r>
            <w:r w:rsidDel="00000000" w:rsidR="00000000" w:rsidRPr="00000000">
              <w:rPr>
                <w:rtl w:val="0"/>
              </w:rPr>
              <w:t xml:space="preserve">, by 12 points with younger voters (under 50), and by 8 points with women. Our target demographics are older men and white women.</w:t>
              <w:br w:type="textWrapping"/>
              <w:br w:type="textWrapping"/>
              <w:br w:type="textWrapping"/>
            </w:r>
          </w:p>
        </w:tc>
      </w:tr>
    </w:tbl>
    <w:p w:rsidR="00000000" w:rsidDel="00000000" w:rsidP="00000000" w:rsidRDefault="00000000" w:rsidRPr="00000000" w14:paraId="0000033E">
      <w:pPr>
        <w:pStyle w:val="Heading2"/>
        <w:spacing w:after="0" w:before="0" w:line="480" w:lineRule="auto"/>
        <w:rPr>
          <w:highlight w:val="green"/>
        </w:rPr>
      </w:pPr>
      <w:r w:rsidDel="00000000" w:rsidR="00000000" w:rsidRPr="00000000">
        <w:rPr>
          <w:rtl w:val="0"/>
        </w:rPr>
      </w:r>
    </w:p>
    <w:p w:rsidR="00000000" w:rsidDel="00000000" w:rsidP="00000000" w:rsidRDefault="00000000" w:rsidRPr="00000000" w14:paraId="0000033F">
      <w:pPr>
        <w:pStyle w:val="Heading2"/>
        <w:spacing w:after="0" w:before="0" w:line="480" w:lineRule="auto"/>
        <w:rPr/>
      </w:pPr>
      <w:r w:rsidDel="00000000" w:rsidR="00000000" w:rsidRPr="00000000">
        <w:rPr>
          <w:rtl w:val="0"/>
        </w:rPr>
        <w:t xml:space="preserve">Campaign Analysis</w:t>
      </w:r>
    </w:p>
    <w:tbl>
      <w:tblPr>
        <w:tblStyle w:val="Table1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tcMar>
              <w:top w:w="120.0" w:type="dxa"/>
              <w:left w:w="140.0" w:type="dxa"/>
              <w:bottom w:w="120.0" w:type="dxa"/>
              <w:right w:w="140.0" w:type="dxa"/>
            </w:tcMar>
          </w:tcPr>
          <w:p w:rsidR="00000000" w:rsidDel="00000000" w:rsidP="00000000" w:rsidRDefault="00000000" w:rsidRPr="00000000" w14:paraId="00000340">
            <w:pPr>
              <w:spacing w:after="120" w:line="240" w:lineRule="auto"/>
              <w:rPr/>
            </w:pPr>
            <w:r w:rsidDel="00000000" w:rsidR="00000000" w:rsidRPr="00000000">
              <w:rPr>
                <w:b w:val="1"/>
                <w:bCs w:val="1"/>
                <w:rtl w:val="0"/>
              </w:rPr>
              <w:t xml:space="preserve">COLLINS on COLLINS (STRENGTHS)</w:t>
            </w:r>
            <w:r w:rsidDel="00000000" w:rsidR="00000000" w:rsidRPr="00000000">
              <w:rPr>
                <w:rtl w:val="0"/>
              </w:rPr>
            </w:r>
          </w:p>
          <w:p w:rsidR="00000000" w:rsidDel="00000000" w:rsidP="00000000" w:rsidRDefault="00000000" w:rsidRPr="00000000" w14:paraId="00000341">
            <w:pPr>
              <w:numPr>
                <w:ilvl w:val="0"/>
                <w:numId w:val="19"/>
              </w:numPr>
              <w:spacing w:line="240" w:lineRule="auto"/>
              <w:ind w:left="720" w:hanging="360"/>
            </w:pPr>
            <w:r w:rsidDel="00000000" w:rsidR="00000000" w:rsidRPr="00000000">
              <w:rPr>
                <w:rtl w:val="0"/>
              </w:rPr>
              <w:t xml:space="preserve">Cares about Georgia businesses and jobs, and is a small business owner.</w:t>
            </w:r>
          </w:p>
          <w:p w:rsidR="00000000" w:rsidDel="00000000" w:rsidP="00000000" w:rsidRDefault="00000000" w:rsidRPr="00000000" w14:paraId="00000342">
            <w:pPr>
              <w:numPr>
                <w:ilvl w:val="0"/>
                <w:numId w:val="19"/>
              </w:numPr>
              <w:spacing w:line="240" w:lineRule="auto"/>
              <w:ind w:left="720" w:hanging="360"/>
            </w:pPr>
            <w:r w:rsidDel="00000000" w:rsidR="00000000" w:rsidRPr="00000000">
              <w:rPr>
                <w:rtl w:val="0"/>
              </w:rPr>
              <w:t xml:space="preserve">Strong connection to Georgia as his family have lived there for generations</w:t>
            </w:r>
          </w:p>
          <w:p w:rsidR="00000000" w:rsidDel="00000000" w:rsidP="00000000" w:rsidRDefault="00000000" w:rsidRPr="00000000" w14:paraId="00000343">
            <w:pPr>
              <w:numPr>
                <w:ilvl w:val="0"/>
                <w:numId w:val="19"/>
              </w:numPr>
              <w:spacing w:line="240" w:lineRule="auto"/>
              <w:ind w:left="720" w:hanging="360"/>
            </w:pPr>
            <w:r w:rsidDel="00000000" w:rsidR="00000000" w:rsidRPr="00000000">
              <w:rPr>
                <w:rtl w:val="0"/>
              </w:rPr>
              <w:t xml:space="preserve">Competent leader, has run a business with 100 employees and been on the Board of Trustees for various organizations.</w:t>
            </w:r>
          </w:p>
          <w:p w:rsidR="00000000" w:rsidDel="00000000" w:rsidP="00000000" w:rsidRDefault="00000000" w:rsidRPr="00000000" w14:paraId="00000344">
            <w:pPr>
              <w:numPr>
                <w:ilvl w:val="0"/>
                <w:numId w:val="19"/>
              </w:numPr>
              <w:spacing w:line="240" w:lineRule="auto"/>
              <w:ind w:left="720" w:hanging="360"/>
            </w:pPr>
            <w:r w:rsidDel="00000000" w:rsidR="00000000" w:rsidRPr="00000000">
              <w:rPr>
                <w:rtl w:val="0"/>
              </w:rPr>
              <w:t xml:space="preserve">Relatable to voters and understands them due to his background as a truck driver.</w:t>
            </w:r>
          </w:p>
          <w:p w:rsidR="00000000" w:rsidDel="00000000" w:rsidP="00000000" w:rsidRDefault="00000000" w:rsidRPr="00000000" w14:paraId="00000345">
            <w:pPr>
              <w:numPr>
                <w:ilvl w:val="0"/>
                <w:numId w:val="19"/>
              </w:numPr>
              <w:spacing w:line="240" w:lineRule="auto"/>
              <w:ind w:left="720" w:hanging="360"/>
            </w:pPr>
            <w:r w:rsidDel="00000000" w:rsidR="00000000" w:rsidRPr="00000000">
              <w:rPr>
                <w:rtl w:val="0"/>
              </w:rPr>
              <w:t xml:space="preserve">Relatable to voters, especially women, due to having a family and many grandchildren.</w:t>
            </w:r>
          </w:p>
          <w:p w:rsidR="00000000" w:rsidDel="00000000" w:rsidP="00000000" w:rsidRDefault="00000000" w:rsidRPr="00000000" w14:paraId="00000346">
            <w:pPr>
              <w:numPr>
                <w:ilvl w:val="0"/>
                <w:numId w:val="19"/>
              </w:numPr>
              <w:spacing w:line="240" w:lineRule="auto"/>
              <w:ind w:left="720" w:hanging="360"/>
            </w:pPr>
            <w:r w:rsidDel="00000000" w:rsidR="00000000" w:rsidRPr="00000000">
              <w:rPr>
                <w:rtl w:val="0"/>
              </w:rPr>
              <w:t xml:space="preserve">Christian and regular church attendee, showing same values as majority of Georgia residents who identify as Christian.</w:t>
            </w:r>
            <w:r w:rsidDel="00000000" w:rsidR="00000000" w:rsidRPr="00000000">
              <w:rPr>
                <w:vertAlign w:val="superscript"/>
              </w:rPr>
              <w:footnoteReference w:customMarkFollows="0" w:id="68"/>
            </w:r>
            <w:r w:rsidDel="00000000" w:rsidR="00000000" w:rsidRPr="00000000">
              <w:rPr>
                <w:rtl w:val="0"/>
              </w:rPr>
            </w:r>
          </w:p>
          <w:p w:rsidR="00000000" w:rsidDel="00000000" w:rsidP="00000000" w:rsidRDefault="00000000" w:rsidRPr="00000000" w14:paraId="00000347">
            <w:pPr>
              <w:numPr>
                <w:ilvl w:val="0"/>
                <w:numId w:val="19"/>
              </w:numPr>
              <w:spacing w:line="240" w:lineRule="auto"/>
              <w:ind w:left="720" w:hanging="360"/>
            </w:pPr>
            <w:r w:rsidDel="00000000" w:rsidR="00000000" w:rsidRPr="00000000">
              <w:rPr>
                <w:rtl w:val="0"/>
              </w:rPr>
              <w:t xml:space="preserve">Legislative record of passing the Laken Riley Act, one of the first pieces of legislation signed by Trump in his first term showing his legislative effectiveness.</w:t>
            </w:r>
          </w:p>
          <w:p w:rsidR="00000000" w:rsidDel="00000000" w:rsidP="00000000" w:rsidRDefault="00000000" w:rsidRPr="00000000" w14:paraId="00000348">
            <w:pPr>
              <w:numPr>
                <w:ilvl w:val="0"/>
                <w:numId w:val="19"/>
              </w:numPr>
              <w:spacing w:line="240" w:lineRule="auto"/>
              <w:ind w:left="720" w:hanging="360"/>
            </w:pPr>
            <w:r w:rsidDel="00000000" w:rsidR="00000000" w:rsidRPr="00000000">
              <w:rPr>
                <w:rtl w:val="0"/>
              </w:rPr>
              <w:t xml:space="preserve">Legislative record of passing the TRANQ Act under Biden, showing an ability to work with both sides to achieve results.</w:t>
            </w:r>
            <w:r w:rsidDel="00000000" w:rsidR="00000000" w:rsidRPr="00000000">
              <w:rPr>
                <w:vertAlign w:val="superscript"/>
              </w:rPr>
              <w:footnoteReference w:customMarkFollows="0" w:id="69"/>
            </w:r>
            <w:r w:rsidDel="00000000" w:rsidR="00000000" w:rsidRPr="00000000">
              <w:rPr>
                <w:rtl w:val="0"/>
              </w:rPr>
            </w:r>
          </w:p>
          <w:p w:rsidR="00000000" w:rsidDel="00000000" w:rsidP="00000000" w:rsidRDefault="00000000" w:rsidRPr="00000000" w14:paraId="00000349">
            <w:pPr>
              <w:numPr>
                <w:ilvl w:val="0"/>
                <w:numId w:val="19"/>
              </w:numPr>
              <w:spacing w:line="240" w:lineRule="auto"/>
              <w:ind w:left="720" w:hanging="360"/>
            </w:pPr>
            <w:r w:rsidDel="00000000" w:rsidR="00000000" w:rsidRPr="00000000">
              <w:rPr>
                <w:rtl w:val="0"/>
              </w:rPr>
              <w:t xml:space="preserve">Legislative record of introducing legislation to reduce regulation, support businesses,veterans, and aviation personnel.</w:t>
            </w:r>
            <w:r w:rsidDel="00000000" w:rsidR="00000000" w:rsidRPr="00000000">
              <w:rPr>
                <w:vertAlign w:val="superscript"/>
              </w:rPr>
              <w:footnoteReference w:customMarkFollows="0" w:id="70"/>
            </w:r>
            <w:r w:rsidDel="00000000" w:rsidR="00000000" w:rsidRPr="00000000">
              <w:rPr>
                <w:rtl w:val="0"/>
              </w:rPr>
            </w:r>
          </w:p>
          <w:p w:rsidR="00000000" w:rsidDel="00000000" w:rsidP="00000000" w:rsidRDefault="00000000" w:rsidRPr="00000000" w14:paraId="0000034A">
            <w:pPr>
              <w:numPr>
                <w:ilvl w:val="0"/>
                <w:numId w:val="19"/>
              </w:numPr>
              <w:spacing w:line="240" w:lineRule="auto"/>
              <w:ind w:left="720" w:hanging="360"/>
            </w:pPr>
            <w:r w:rsidDel="00000000" w:rsidR="00000000" w:rsidRPr="00000000">
              <w:rPr>
                <w:rtl w:val="0"/>
              </w:rPr>
              <w:t xml:space="preserve">Has cast some votes against providing military aid to Ukraine and Israel, keeping money in the USA for Americans.</w:t>
            </w:r>
            <w:r w:rsidDel="00000000" w:rsidR="00000000" w:rsidRPr="00000000">
              <w:rPr>
                <w:vertAlign w:val="superscript"/>
              </w:rPr>
              <w:footnoteReference w:customMarkFollows="0" w:id="71"/>
            </w:r>
            <w:r w:rsidDel="00000000" w:rsidR="00000000" w:rsidRPr="00000000">
              <w:rPr>
                <w:rtl w:val="0"/>
              </w:rPr>
            </w:r>
          </w:p>
        </w:tc>
        <w:tc>
          <w:tcPr/>
          <w:p w:rsidR="00000000" w:rsidDel="00000000" w:rsidP="00000000" w:rsidRDefault="00000000" w:rsidRPr="00000000" w14:paraId="0000034B">
            <w:pPr>
              <w:spacing w:after="120" w:line="240" w:lineRule="auto"/>
              <w:rPr/>
            </w:pPr>
            <w:r w:rsidDel="00000000" w:rsidR="00000000" w:rsidRPr="00000000">
              <w:rPr>
                <w:b w:val="1"/>
                <w:bCs w:val="1"/>
                <w:rtl w:val="0"/>
              </w:rPr>
              <w:t xml:space="preserve">COLLINS on OSSOFF (OPPORTUNITIES)</w:t>
            </w:r>
            <w:r w:rsidDel="00000000" w:rsidR="00000000" w:rsidRPr="00000000">
              <w:rPr>
                <w:rtl w:val="0"/>
              </w:rPr>
            </w:r>
          </w:p>
          <w:p w:rsidR="00000000" w:rsidDel="00000000" w:rsidP="00000000" w:rsidRDefault="00000000" w:rsidRPr="00000000" w14:paraId="0000034C">
            <w:pPr>
              <w:numPr>
                <w:ilvl w:val="0"/>
                <w:numId w:val="19"/>
              </w:numPr>
              <w:spacing w:line="240" w:lineRule="auto"/>
              <w:ind w:left="720" w:hanging="360"/>
            </w:pPr>
            <w:r w:rsidDel="00000000" w:rsidR="00000000" w:rsidRPr="00000000">
              <w:rPr>
                <w:rtl w:val="0"/>
              </w:rPr>
              <w:t xml:space="preserve">Ossoff’s background is as a journalist, he hasn’t had a real job working with his hands or delivering a service to people in Georgia, he is an unrelatable and elite ‘pretty boy’.</w:t>
            </w:r>
          </w:p>
          <w:p w:rsidR="00000000" w:rsidDel="00000000" w:rsidP="00000000" w:rsidRDefault="00000000" w:rsidRPr="00000000" w14:paraId="0000034D">
            <w:pPr>
              <w:numPr>
                <w:ilvl w:val="0"/>
                <w:numId w:val="19"/>
              </w:numPr>
              <w:spacing w:line="240" w:lineRule="auto"/>
              <w:ind w:left="720" w:hanging="360"/>
            </w:pPr>
            <w:r w:rsidDel="00000000" w:rsidR="00000000" w:rsidRPr="00000000">
              <w:rPr>
                <w:rtl w:val="0"/>
              </w:rPr>
              <w:t xml:space="preserve">He moved out of Georgia as a young adult and has worked overseas, he is not committed to Georgia and only returns when convenient.</w:t>
            </w:r>
            <w:r w:rsidDel="00000000" w:rsidR="00000000" w:rsidRPr="00000000">
              <w:rPr>
                <w:vertAlign w:val="superscript"/>
              </w:rPr>
              <w:footnoteReference w:customMarkFollows="0" w:id="72"/>
            </w:r>
            <w:r w:rsidDel="00000000" w:rsidR="00000000" w:rsidRPr="00000000">
              <w:rPr>
                <w:rtl w:val="0"/>
              </w:rPr>
            </w:r>
          </w:p>
          <w:p w:rsidR="00000000" w:rsidDel="00000000" w:rsidP="00000000" w:rsidRDefault="00000000" w:rsidRPr="00000000" w14:paraId="0000034E">
            <w:pPr>
              <w:numPr>
                <w:ilvl w:val="0"/>
                <w:numId w:val="19"/>
              </w:numPr>
              <w:spacing w:line="240" w:lineRule="auto"/>
              <w:ind w:left="720" w:hanging="360"/>
            </w:pPr>
            <w:r w:rsidDel="00000000" w:rsidR="00000000" w:rsidRPr="00000000">
              <w:rPr>
                <w:rtl w:val="0"/>
              </w:rPr>
              <w:t xml:space="preserve">Ossoff voted for the Fiscal Responsibility Act 2023 which increased the maximum age for work requirements for SNAP benefits from 49 to 54</w:t>
            </w:r>
            <w:r w:rsidDel="00000000" w:rsidR="00000000" w:rsidRPr="00000000">
              <w:rPr>
                <w:vertAlign w:val="superscript"/>
              </w:rPr>
              <w:footnoteReference w:customMarkFollows="0" w:id="73"/>
            </w:r>
            <w:r w:rsidDel="00000000" w:rsidR="00000000" w:rsidRPr="00000000">
              <w:rPr>
                <w:rtl w:val="0"/>
              </w:rPr>
              <w:t xml:space="preserve">. This will remove eligibility for some older people who do not meet the work requirements.</w:t>
            </w:r>
          </w:p>
          <w:p w:rsidR="00000000" w:rsidDel="00000000" w:rsidP="00000000" w:rsidRDefault="00000000" w:rsidRPr="00000000" w14:paraId="0000034F">
            <w:pPr>
              <w:numPr>
                <w:ilvl w:val="0"/>
                <w:numId w:val="19"/>
              </w:numPr>
              <w:spacing w:line="240" w:lineRule="auto"/>
              <w:ind w:left="720" w:hanging="360"/>
            </w:pPr>
            <w:r w:rsidDel="00000000" w:rsidR="00000000" w:rsidRPr="00000000">
              <w:rPr>
                <w:rtl w:val="0"/>
              </w:rPr>
              <w:t xml:space="preserve">Ossoff was quite supportive of Biden, speaking at his campaign rally in Atlanta in 2024</w:t>
            </w:r>
            <w:r w:rsidDel="00000000" w:rsidR="00000000" w:rsidRPr="00000000">
              <w:rPr>
                <w:vertAlign w:val="superscript"/>
              </w:rPr>
              <w:footnoteReference w:customMarkFollows="0" w:id="74"/>
            </w:r>
            <w:r w:rsidDel="00000000" w:rsidR="00000000" w:rsidRPr="00000000">
              <w:rPr>
                <w:rtl w:val="0"/>
              </w:rPr>
              <w:t xml:space="preserve">, which may alienate voters who didn’t like Biden.</w:t>
            </w:r>
          </w:p>
          <w:p w:rsidR="00000000" w:rsidDel="00000000" w:rsidP="00000000" w:rsidRDefault="00000000" w:rsidRPr="00000000" w14:paraId="00000350">
            <w:pPr>
              <w:numPr>
                <w:ilvl w:val="0"/>
                <w:numId w:val="19"/>
              </w:numPr>
              <w:spacing w:line="240" w:lineRule="auto"/>
              <w:ind w:left="720" w:hanging="360"/>
            </w:pPr>
            <w:r w:rsidDel="00000000" w:rsidR="00000000" w:rsidRPr="00000000">
              <w:rPr>
                <w:rtl w:val="0"/>
              </w:rPr>
              <w:t xml:space="preserve">Born in inner Atlanta and spending most of his life living in cities like London, he has no understanding of what living in rural and small town America is like.</w:t>
            </w:r>
          </w:p>
          <w:p w:rsidR="00000000" w:rsidDel="00000000" w:rsidP="00000000" w:rsidRDefault="00000000" w:rsidRPr="00000000" w14:paraId="00000351">
            <w:pPr>
              <w:numPr>
                <w:ilvl w:val="0"/>
                <w:numId w:val="19"/>
              </w:numPr>
              <w:spacing w:line="240" w:lineRule="auto"/>
              <w:ind w:left="720" w:hanging="360"/>
            </w:pPr>
            <w:r w:rsidDel="00000000" w:rsidR="00000000" w:rsidRPr="00000000">
              <w:rPr>
                <w:rtl w:val="0"/>
              </w:rPr>
              <w:t xml:space="preserve">Ossoff is the incumbent and has been in politics since 2017. He is a career politician and part of the bureaucracy.</w:t>
            </w:r>
          </w:p>
          <w:p w:rsidR="00000000" w:rsidDel="00000000" w:rsidP="00000000" w:rsidRDefault="00000000" w:rsidRPr="00000000" w14:paraId="00000352">
            <w:pPr>
              <w:numPr>
                <w:ilvl w:val="0"/>
                <w:numId w:val="19"/>
              </w:numPr>
              <w:spacing w:line="240" w:lineRule="auto"/>
              <w:ind w:left="720" w:hanging="360"/>
            </w:pPr>
            <w:r w:rsidDel="00000000" w:rsidR="00000000" w:rsidRPr="00000000">
              <w:rPr>
                <w:rtl w:val="0"/>
              </w:rPr>
              <w:t xml:space="preserve">Ossoff almost always votes with the Democrats to serve their interests, he is not thinking independently about how to help the people of Georgia.</w:t>
            </w:r>
          </w:p>
          <w:p w:rsidR="00000000" w:rsidDel="00000000" w:rsidP="00000000" w:rsidRDefault="00000000" w:rsidRPr="00000000" w14:paraId="00000353">
            <w:pPr>
              <w:numPr>
                <w:ilvl w:val="0"/>
                <w:numId w:val="19"/>
              </w:numPr>
              <w:spacing w:line="240" w:lineRule="auto"/>
              <w:ind w:left="720" w:hanging="360"/>
            </w:pPr>
            <w:r w:rsidDel="00000000" w:rsidR="00000000" w:rsidRPr="00000000">
              <w:rPr>
                <w:rtl w:val="0"/>
              </w:rPr>
              <w:t xml:space="preserve">Ossoff’s mother is Australian and he previously had Australian citizenship, some people may question his commitment to America.</w:t>
            </w:r>
            <w:r w:rsidDel="00000000" w:rsidR="00000000" w:rsidRPr="00000000">
              <w:rPr>
                <w:vertAlign w:val="superscript"/>
              </w:rPr>
              <w:footnoteReference w:customMarkFollows="0" w:id="75"/>
            </w:r>
            <w:r w:rsidDel="00000000" w:rsidR="00000000" w:rsidRPr="00000000">
              <w:rPr>
                <w:rtl w:val="0"/>
              </w:rPr>
            </w:r>
          </w:p>
          <w:p w:rsidR="00000000" w:rsidDel="00000000" w:rsidP="00000000" w:rsidRDefault="00000000" w:rsidRPr="00000000" w14:paraId="00000354">
            <w:pPr>
              <w:numPr>
                <w:ilvl w:val="0"/>
                <w:numId w:val="19"/>
              </w:numPr>
              <w:spacing w:line="240" w:lineRule="auto"/>
              <w:ind w:left="720" w:hanging="360"/>
            </w:pPr>
            <w:r w:rsidDel="00000000" w:rsidR="00000000" w:rsidRPr="00000000">
              <w:rPr>
                <w:rtl w:val="0"/>
              </w:rPr>
              <w:t xml:space="preserve">While Ossoff voted for the Laken Riley Act, he was bandwagoning off of Collins and didn’t take the initiative to introduce the Bill first.</w:t>
            </w:r>
          </w:p>
          <w:p w:rsidR="00000000" w:rsidDel="00000000" w:rsidP="00000000" w:rsidRDefault="00000000" w:rsidRPr="00000000" w14:paraId="00000355">
            <w:pPr>
              <w:numPr>
                <w:ilvl w:val="0"/>
                <w:numId w:val="19"/>
              </w:numPr>
              <w:spacing w:line="240" w:lineRule="auto"/>
              <w:ind w:left="720" w:hanging="360"/>
            </w:pPr>
            <w:r w:rsidDel="00000000" w:rsidR="00000000" w:rsidRPr="00000000">
              <w:rPr>
                <w:rtl w:val="0"/>
              </w:rPr>
              <w:t xml:space="preserve">Ossoff voted for the Laken Riley Act, progressive Democrats may not want to vote for him for this reason.</w:t>
            </w:r>
            <w:r w:rsidDel="00000000" w:rsidR="00000000" w:rsidRPr="00000000">
              <w:rPr>
                <w:vertAlign w:val="superscript"/>
              </w:rPr>
              <w:footnoteReference w:customMarkFollows="0" w:id="76"/>
            </w:r>
            <w:r w:rsidDel="00000000" w:rsidR="00000000" w:rsidRPr="00000000">
              <w:rPr>
                <w:rtl w:val="0"/>
              </w:rPr>
            </w:r>
          </w:p>
          <w:p w:rsidR="00000000" w:rsidDel="00000000" w:rsidP="00000000" w:rsidRDefault="00000000" w:rsidRPr="00000000" w14:paraId="00000356">
            <w:pPr>
              <w:numPr>
                <w:ilvl w:val="0"/>
                <w:numId w:val="19"/>
              </w:numPr>
              <w:spacing w:line="240" w:lineRule="auto"/>
              <w:ind w:left="720" w:hanging="360"/>
            </w:pPr>
            <w:r w:rsidDel="00000000" w:rsidR="00000000" w:rsidRPr="00000000">
              <w:rPr>
                <w:rtl w:val="0"/>
              </w:rPr>
              <w:t xml:space="preserve">Most of Ossoff’s donors are from liberal states like California and New York, he is bankrolled by elites disconnected from Georgia.</w:t>
            </w:r>
            <w:r w:rsidDel="00000000" w:rsidR="00000000" w:rsidRPr="00000000">
              <w:rPr>
                <w:vertAlign w:val="superscript"/>
              </w:rPr>
              <w:footnoteReference w:customMarkFollows="0" w:id="77"/>
            </w:r>
            <w:r w:rsidDel="00000000" w:rsidR="00000000" w:rsidRPr="00000000">
              <w:rPr>
                <w:rtl w:val="0"/>
              </w:rPr>
            </w:r>
          </w:p>
          <w:p w:rsidR="00000000" w:rsidDel="00000000" w:rsidP="00000000" w:rsidRDefault="00000000" w:rsidRPr="00000000" w14:paraId="00000357">
            <w:pPr>
              <w:numPr>
                <w:ilvl w:val="0"/>
                <w:numId w:val="19"/>
              </w:numPr>
              <w:spacing w:line="240" w:lineRule="auto"/>
              <w:ind w:left="720" w:hanging="360"/>
            </w:pPr>
            <w:r w:rsidDel="00000000" w:rsidR="00000000" w:rsidRPr="00000000">
              <w:rPr>
                <w:rtl w:val="0"/>
              </w:rPr>
              <w:t xml:space="preserve">Elected in his thirties, Ossoff lacks the life experience necessary to be an effective representative.</w:t>
            </w:r>
          </w:p>
          <w:p w:rsidR="00000000" w:rsidDel="00000000" w:rsidP="00000000" w:rsidRDefault="00000000" w:rsidRPr="00000000" w14:paraId="00000358">
            <w:pPr>
              <w:numPr>
                <w:ilvl w:val="0"/>
                <w:numId w:val="19"/>
              </w:numPr>
              <w:spacing w:line="240" w:lineRule="auto"/>
              <w:ind w:left="720" w:hanging="360"/>
            </w:pPr>
            <w:r w:rsidDel="00000000" w:rsidR="00000000" w:rsidRPr="00000000">
              <w:rPr>
                <w:rtl w:val="0"/>
              </w:rPr>
              <w:t xml:space="preserve">He is more interested in appealing to kids on TikTok</w:t>
            </w:r>
            <w:r w:rsidDel="00000000" w:rsidR="00000000" w:rsidRPr="00000000">
              <w:rPr>
                <w:vertAlign w:val="superscript"/>
              </w:rPr>
              <w:footnoteReference w:customMarkFollows="0" w:id="78"/>
            </w:r>
            <w:r w:rsidDel="00000000" w:rsidR="00000000" w:rsidRPr="00000000">
              <w:rPr>
                <w:rtl w:val="0"/>
              </w:rPr>
              <w:t xml:space="preserve"> than talking to adults in Georgia about the real issues.</w:t>
            </w:r>
          </w:p>
          <w:p w:rsidR="00000000" w:rsidDel="00000000" w:rsidP="00000000" w:rsidRDefault="00000000" w:rsidRPr="00000000" w14:paraId="00000359">
            <w:pPr>
              <w:numPr>
                <w:ilvl w:val="0"/>
                <w:numId w:val="19"/>
              </w:numPr>
              <w:spacing w:line="240" w:lineRule="auto"/>
              <w:ind w:left="720" w:hanging="360"/>
            </w:pPr>
            <w:r w:rsidDel="00000000" w:rsidR="00000000" w:rsidRPr="00000000">
              <w:rPr>
                <w:rtl w:val="0"/>
              </w:rPr>
              <w:t xml:space="preserve">Ossoff has an inconsistent record on providing arms to Israel.</w:t>
            </w:r>
            <w:r w:rsidDel="00000000" w:rsidR="00000000" w:rsidRPr="00000000">
              <w:rPr>
                <w:vertAlign w:val="superscript"/>
              </w:rPr>
              <w:footnoteReference w:customMarkFollows="0" w:id="79"/>
            </w:r>
            <w:r w:rsidDel="00000000" w:rsidR="00000000" w:rsidRPr="00000000">
              <w:rPr>
                <w:rtl w:val="0"/>
              </w:rPr>
            </w:r>
          </w:p>
          <w:p w:rsidR="00000000" w:rsidDel="00000000" w:rsidP="00000000" w:rsidRDefault="00000000" w:rsidRPr="00000000" w14:paraId="0000035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5B">
            <w:pPr>
              <w:spacing w:after="120" w:line="240" w:lineRule="auto"/>
              <w:rPr/>
            </w:pPr>
            <w:r w:rsidDel="00000000" w:rsidR="00000000" w:rsidRPr="00000000">
              <w:rPr>
                <w:b w:val="1"/>
                <w:bCs w:val="1"/>
                <w:rtl w:val="0"/>
              </w:rPr>
              <w:t xml:space="preserve">OSSOFF on COLLINS (WEAKNESSES)</w:t>
            </w:r>
            <w:r w:rsidDel="00000000" w:rsidR="00000000" w:rsidRPr="00000000">
              <w:rPr>
                <w:rtl w:val="0"/>
              </w:rPr>
            </w:r>
          </w:p>
          <w:p w:rsidR="00000000" w:rsidDel="00000000" w:rsidP="00000000" w:rsidRDefault="00000000" w:rsidRPr="00000000" w14:paraId="0000035C">
            <w:pPr>
              <w:numPr>
                <w:ilvl w:val="0"/>
                <w:numId w:val="19"/>
              </w:numPr>
              <w:spacing w:line="240" w:lineRule="auto"/>
              <w:ind w:left="720" w:hanging="360"/>
            </w:pPr>
            <w:r w:rsidDel="00000000" w:rsidR="00000000" w:rsidRPr="00000000">
              <w:rPr>
                <w:rtl w:val="0"/>
              </w:rPr>
              <w:t xml:space="preserve">Collins is closely aligned with President Trump, who is unpopular and has low approval ratings for the things Georgians care about.</w:t>
            </w:r>
          </w:p>
          <w:p w:rsidR="00000000" w:rsidDel="00000000" w:rsidP="00000000" w:rsidRDefault="00000000" w:rsidRPr="00000000" w14:paraId="0000035D">
            <w:pPr>
              <w:numPr>
                <w:ilvl w:val="0"/>
                <w:numId w:val="19"/>
              </w:numPr>
              <w:spacing w:line="240" w:lineRule="auto"/>
              <w:ind w:left="720" w:hanging="360"/>
            </w:pPr>
            <w:r w:rsidDel="00000000" w:rsidR="00000000" w:rsidRPr="00000000">
              <w:rPr>
                <w:rtl w:val="0"/>
              </w:rPr>
              <w:t xml:space="preserve">Collins can’t be trusted to be anti-corruption, after his Chief of Staff fraudulently used congressional funds.</w:t>
            </w:r>
          </w:p>
          <w:p w:rsidR="00000000" w:rsidDel="00000000" w:rsidP="00000000" w:rsidRDefault="00000000" w:rsidRPr="00000000" w14:paraId="0000035E">
            <w:pPr>
              <w:numPr>
                <w:ilvl w:val="0"/>
                <w:numId w:val="19"/>
              </w:numPr>
              <w:spacing w:line="240" w:lineRule="auto"/>
              <w:ind w:left="720" w:hanging="360"/>
            </w:pPr>
            <w:r w:rsidDel="00000000" w:rsidR="00000000" w:rsidRPr="00000000">
              <w:rPr>
                <w:rtl w:val="0"/>
              </w:rPr>
              <w:t xml:space="preserve">Collins doesn’t support family unification for immigrants, sponsoring the SAFE for America Act to prevent some visa recipients from bringing their families to the US.</w:t>
            </w:r>
            <w:r w:rsidDel="00000000" w:rsidR="00000000" w:rsidRPr="00000000">
              <w:rPr>
                <w:vertAlign w:val="superscript"/>
              </w:rPr>
              <w:footnoteReference w:customMarkFollows="0" w:id="80"/>
            </w:r>
            <w:r w:rsidDel="00000000" w:rsidR="00000000" w:rsidRPr="00000000">
              <w:rPr>
                <w:rtl w:val="0"/>
              </w:rPr>
            </w:r>
          </w:p>
          <w:p w:rsidR="00000000" w:rsidDel="00000000" w:rsidP="00000000" w:rsidRDefault="00000000" w:rsidRPr="00000000" w14:paraId="0000035F">
            <w:pPr>
              <w:numPr>
                <w:ilvl w:val="0"/>
                <w:numId w:val="19"/>
              </w:numPr>
              <w:spacing w:line="240" w:lineRule="auto"/>
              <w:ind w:left="720" w:hanging="360"/>
            </w:pPr>
            <w:r w:rsidDel="00000000" w:rsidR="00000000" w:rsidRPr="00000000">
              <w:rPr>
                <w:rtl w:val="0"/>
              </w:rPr>
              <w:t xml:space="preserve">Has cast some votes in support of sending arms to Israel and Taiwan,</w:t>
            </w:r>
            <w:r w:rsidDel="00000000" w:rsidR="00000000" w:rsidRPr="00000000">
              <w:rPr>
                <w:vertAlign w:val="superscript"/>
              </w:rPr>
              <w:footnoteReference w:customMarkFollows="0" w:id="81"/>
            </w:r>
            <w:r w:rsidDel="00000000" w:rsidR="00000000" w:rsidRPr="00000000">
              <w:rPr>
                <w:rtl w:val="0"/>
              </w:rPr>
              <w:t xml:space="preserve"> sending US money offshore.</w:t>
            </w:r>
          </w:p>
          <w:p w:rsidR="00000000" w:rsidDel="00000000" w:rsidP="00000000" w:rsidRDefault="00000000" w:rsidRPr="00000000" w14:paraId="00000360">
            <w:pPr>
              <w:numPr>
                <w:ilvl w:val="0"/>
                <w:numId w:val="19"/>
              </w:numPr>
              <w:spacing w:line="240" w:lineRule="auto"/>
              <w:ind w:left="720" w:hanging="360"/>
            </w:pPr>
            <w:r w:rsidDel="00000000" w:rsidR="00000000" w:rsidRPr="00000000">
              <w:rPr>
                <w:rtl w:val="0"/>
              </w:rPr>
              <w:t xml:space="preserve">Collin’s business has had trucks fail safety ratings, he doesn’t care about worker safety he only cares about them benefitting the business.</w:t>
            </w:r>
          </w:p>
          <w:p w:rsidR="00000000" w:rsidDel="00000000" w:rsidP="00000000" w:rsidRDefault="00000000" w:rsidRPr="00000000" w14:paraId="00000361">
            <w:pPr>
              <w:numPr>
                <w:ilvl w:val="0"/>
                <w:numId w:val="19"/>
              </w:numPr>
              <w:spacing w:line="240" w:lineRule="auto"/>
              <w:ind w:left="720" w:hanging="360"/>
            </w:pPr>
            <w:r w:rsidDel="00000000" w:rsidR="00000000" w:rsidRPr="00000000">
              <w:rPr>
                <w:rtl w:val="0"/>
              </w:rPr>
              <w:t xml:space="preserve">Collins has voted to maintain tariffs on countries like Canada, while other Republicans crossed the floor, which impacts affordability for Georgians.</w:t>
            </w:r>
            <w:r w:rsidDel="00000000" w:rsidR="00000000" w:rsidRPr="00000000">
              <w:rPr>
                <w:vertAlign w:val="superscript"/>
              </w:rPr>
              <w:footnoteReference w:customMarkFollows="0" w:id="82"/>
            </w:r>
            <w:r w:rsidDel="00000000" w:rsidR="00000000" w:rsidRPr="00000000">
              <w:rPr>
                <w:rtl w:val="0"/>
              </w:rPr>
            </w:r>
          </w:p>
        </w:tc>
        <w:tc>
          <w:tcPr/>
          <w:p w:rsidR="00000000" w:rsidDel="00000000" w:rsidP="00000000" w:rsidRDefault="00000000" w:rsidRPr="00000000" w14:paraId="00000362">
            <w:pPr>
              <w:spacing w:after="120" w:line="240" w:lineRule="auto"/>
              <w:rPr/>
            </w:pPr>
            <w:r w:rsidDel="00000000" w:rsidR="00000000" w:rsidRPr="00000000">
              <w:rPr>
                <w:b w:val="1"/>
                <w:bCs w:val="1"/>
                <w:rtl w:val="0"/>
              </w:rPr>
              <w:t xml:space="preserve">OSSOFF on OSSOFF (THREATS)</w:t>
            </w:r>
            <w:r w:rsidDel="00000000" w:rsidR="00000000" w:rsidRPr="00000000">
              <w:rPr>
                <w:rtl w:val="0"/>
              </w:rPr>
            </w:r>
          </w:p>
          <w:p w:rsidR="00000000" w:rsidDel="00000000" w:rsidP="00000000" w:rsidRDefault="00000000" w:rsidRPr="00000000" w14:paraId="00000363">
            <w:pPr>
              <w:numPr>
                <w:ilvl w:val="0"/>
                <w:numId w:val="19"/>
              </w:numPr>
              <w:spacing w:line="240" w:lineRule="auto"/>
              <w:ind w:left="720" w:hanging="360"/>
            </w:pPr>
            <w:r w:rsidDel="00000000" w:rsidR="00000000" w:rsidRPr="00000000">
              <w:rPr>
                <w:rtl w:val="0"/>
              </w:rPr>
              <w:t xml:space="preserve">Ossoff has had a varied career and worked in anti-corruption, bringing international experience to the role of Senator.</w:t>
            </w:r>
          </w:p>
          <w:p w:rsidR="00000000" w:rsidDel="00000000" w:rsidP="00000000" w:rsidRDefault="00000000" w:rsidRPr="00000000" w14:paraId="00000364">
            <w:pPr>
              <w:numPr>
                <w:ilvl w:val="0"/>
                <w:numId w:val="19"/>
              </w:numPr>
              <w:spacing w:line="240" w:lineRule="auto"/>
              <w:ind w:left="720" w:hanging="360"/>
            </w:pPr>
            <w:r w:rsidDel="00000000" w:rsidR="00000000" w:rsidRPr="00000000">
              <w:rPr>
                <w:rtl w:val="0"/>
              </w:rPr>
              <w:t xml:space="preserve">He was born and raised in the suburbs of Atlanta, attending local schools in the area.</w:t>
            </w:r>
          </w:p>
          <w:p w:rsidR="00000000" w:rsidDel="00000000" w:rsidP="00000000" w:rsidRDefault="00000000" w:rsidRPr="00000000" w14:paraId="00000365">
            <w:pPr>
              <w:numPr>
                <w:ilvl w:val="0"/>
                <w:numId w:val="19"/>
              </w:numPr>
              <w:spacing w:line="240" w:lineRule="auto"/>
              <w:ind w:left="720" w:hanging="360"/>
            </w:pPr>
            <w:r w:rsidDel="00000000" w:rsidR="00000000" w:rsidRPr="00000000">
              <w:rPr>
                <w:rtl w:val="0"/>
              </w:rPr>
              <w:t xml:space="preserve">Ossoff has a wife and two young children, relating to the everyday families of Georgia who are concerned about the future for their kids.</w:t>
            </w:r>
            <w:r w:rsidDel="00000000" w:rsidR="00000000" w:rsidRPr="00000000">
              <w:rPr>
                <w:vertAlign w:val="superscript"/>
              </w:rPr>
              <w:footnoteReference w:customMarkFollows="0" w:id="83"/>
            </w:r>
            <w:r w:rsidDel="00000000" w:rsidR="00000000" w:rsidRPr="00000000">
              <w:rPr>
                <w:rtl w:val="0"/>
              </w:rPr>
            </w:r>
          </w:p>
          <w:p w:rsidR="00000000" w:rsidDel="00000000" w:rsidP="00000000" w:rsidRDefault="00000000" w:rsidRPr="00000000" w14:paraId="00000366">
            <w:pPr>
              <w:numPr>
                <w:ilvl w:val="0"/>
                <w:numId w:val="19"/>
              </w:numPr>
              <w:spacing w:line="240" w:lineRule="auto"/>
              <w:ind w:left="720" w:hanging="360"/>
            </w:pPr>
            <w:r w:rsidDel="00000000" w:rsidR="00000000" w:rsidRPr="00000000">
              <w:rPr>
                <w:rtl w:val="0"/>
              </w:rPr>
              <w:t xml:space="preserve">Dr Alisha Kramer, Ossoff’s wife, is a certified OBGYN in Atlanta who sees the realities of healthcare in Georgia every day.</w:t>
            </w:r>
            <w:r w:rsidDel="00000000" w:rsidR="00000000" w:rsidRPr="00000000">
              <w:rPr>
                <w:vertAlign w:val="superscript"/>
              </w:rPr>
              <w:footnoteReference w:customMarkFollows="0" w:id="84"/>
            </w:r>
            <w:r w:rsidDel="00000000" w:rsidR="00000000" w:rsidRPr="00000000">
              <w:rPr>
                <w:rtl w:val="0"/>
              </w:rPr>
            </w:r>
          </w:p>
          <w:p w:rsidR="00000000" w:rsidDel="00000000" w:rsidP="00000000" w:rsidRDefault="00000000" w:rsidRPr="00000000" w14:paraId="00000367">
            <w:pPr>
              <w:numPr>
                <w:ilvl w:val="0"/>
                <w:numId w:val="19"/>
              </w:numPr>
              <w:spacing w:line="240" w:lineRule="auto"/>
              <w:ind w:left="720" w:hanging="360"/>
            </w:pPr>
            <w:r w:rsidDel="00000000" w:rsidR="00000000" w:rsidRPr="00000000">
              <w:rPr>
                <w:rtl w:val="0"/>
              </w:rPr>
              <w:t xml:space="preserve">Ossoff has a significant legislative record during his first term in office, passing multiple bills about child safety.</w:t>
            </w:r>
          </w:p>
          <w:p w:rsidR="00000000" w:rsidDel="00000000" w:rsidP="00000000" w:rsidRDefault="00000000" w:rsidRPr="00000000" w14:paraId="00000368">
            <w:pPr>
              <w:numPr>
                <w:ilvl w:val="0"/>
                <w:numId w:val="19"/>
              </w:numPr>
              <w:spacing w:line="240" w:lineRule="auto"/>
              <w:ind w:left="720" w:hanging="360"/>
            </w:pPr>
            <w:r w:rsidDel="00000000" w:rsidR="00000000" w:rsidRPr="00000000">
              <w:rPr>
                <w:rtl w:val="0"/>
              </w:rPr>
              <w:t xml:space="preserve">Ossoff has also introduced many bills to support different demographics, including tax deductions for farmers and small businesses, housing loans for veterans, and rebates for clean energy</w:t>
            </w:r>
          </w:p>
          <w:p w:rsidR="00000000" w:rsidDel="00000000" w:rsidP="00000000" w:rsidRDefault="00000000" w:rsidRPr="00000000" w14:paraId="00000369">
            <w:pPr>
              <w:numPr>
                <w:ilvl w:val="0"/>
                <w:numId w:val="19"/>
              </w:numPr>
              <w:spacing w:line="240" w:lineRule="auto"/>
              <w:ind w:left="720" w:hanging="360"/>
            </w:pPr>
            <w:r w:rsidDel="00000000" w:rsidR="00000000" w:rsidRPr="00000000">
              <w:rPr>
                <w:rtl w:val="0"/>
              </w:rPr>
              <w:t xml:space="preserve">Ossoff reintroduced the Ban Congressional Stock Trading Act.</w:t>
              <w:br w:type="textWrapping"/>
              <w:br w:type="textWrapping"/>
            </w:r>
          </w:p>
        </w:tc>
      </w:tr>
    </w:tbl>
    <w:p w:rsidR="00000000" w:rsidDel="00000000" w:rsidP="00000000" w:rsidRDefault="00000000" w:rsidRPr="00000000" w14:paraId="0000036A">
      <w:pPr>
        <w:rPr/>
      </w:pPr>
      <w:r w:rsidDel="00000000" w:rsidR="00000000" w:rsidRPr="00000000">
        <w:br w:type="page"/>
      </w:r>
      <w:r w:rsidDel="00000000" w:rsidR="00000000" w:rsidRPr="00000000">
        <w:rPr>
          <w:rtl w:val="0"/>
        </w:rPr>
      </w:r>
    </w:p>
    <w:p w:rsidR="00000000" w:rsidDel="00000000" w:rsidP="00000000" w:rsidRDefault="00000000" w:rsidRPr="00000000" w14:paraId="0000036B">
      <w:pPr>
        <w:pStyle w:val="Heading1"/>
        <w:spacing w:line="480" w:lineRule="auto"/>
        <w:rPr/>
      </w:pPr>
      <w:r w:rsidDel="00000000" w:rsidR="00000000" w:rsidRPr="00000000">
        <w:rPr>
          <w:rtl w:val="0"/>
        </w:rPr>
        <w:t xml:space="preserve">Political, Operations, &amp; Finance Staffing</w:t>
      </w:r>
      <w:r w:rsidDel="00000000" w:rsidR="00000000" w:rsidRPr="00000000">
        <w:rPr>
          <w:rtl w:val="0"/>
        </w:rPr>
      </w:r>
    </w:p>
    <w:p w:rsidR="00000000" w:rsidDel="00000000" w:rsidP="00000000" w:rsidRDefault="00000000" w:rsidRPr="00000000" w14:paraId="0000036C">
      <w:pPr>
        <w:pStyle w:val="Heading2"/>
        <w:spacing w:after="0" w:line="480" w:lineRule="auto"/>
        <w:rPr>
          <w:sz w:val="22"/>
          <w:szCs w:val="22"/>
        </w:rPr>
      </w:pPr>
      <w:bookmarkStart w:colFirst="0" w:colLast="0" w:name="_qa01it996dn4" w:id="61"/>
      <w:bookmarkEnd w:id="61"/>
      <w:r w:rsidDel="00000000" w:rsidR="00000000" w:rsidRPr="00000000">
        <w:rPr>
          <w:rtl w:val="0"/>
        </w:rPr>
        <w:t xml:space="preserve">Political Staff</w:t>
      </w:r>
      <w:r w:rsidDel="00000000" w:rsidR="00000000" w:rsidRPr="00000000">
        <w:rPr>
          <w:rtl w:val="0"/>
        </w:rPr>
      </w:r>
    </w:p>
    <w:p w:rsidR="00000000" w:rsidDel="00000000" w:rsidP="00000000" w:rsidRDefault="00000000" w:rsidRPr="00000000" w14:paraId="0000036D">
      <w:pPr>
        <w:rPr>
          <w:b w:val="1"/>
          <w:bCs w:val="1"/>
        </w:rPr>
      </w:pPr>
      <w:r w:rsidDel="00000000" w:rsidR="00000000" w:rsidRPr="00000000">
        <w:rPr>
          <w:b w:val="1"/>
          <w:bCs w:val="1"/>
          <w:rtl w:val="0"/>
        </w:rPr>
        <w:t xml:space="preserve">Campaign Manager - $17,500/Month</w:t>
      </w:r>
    </w:p>
    <w:p w:rsidR="00000000" w:rsidDel="00000000" w:rsidP="00000000" w:rsidRDefault="00000000" w:rsidRPr="00000000" w14:paraId="0000036E">
      <w:pPr>
        <w:rPr/>
      </w:pPr>
      <w:r w:rsidDel="00000000" w:rsidR="00000000" w:rsidRPr="00000000">
        <w:rPr>
          <w:rtl w:val="0"/>
        </w:rPr>
        <w:t xml:space="preserve">The Campaign Manager will be among the first hires, as they will set the tone for the campaign and drive the hiring decisions for many of the other leadership positions on the campaign. They will be hired in January.</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b w:val="1"/>
          <w:bCs w:val="1"/>
        </w:rPr>
      </w:pPr>
      <w:r w:rsidDel="00000000" w:rsidR="00000000" w:rsidRPr="00000000">
        <w:rPr>
          <w:b w:val="1"/>
          <w:bCs w:val="1"/>
          <w:rtl w:val="0"/>
        </w:rPr>
        <w:t xml:space="preserve">Deputy Campaign Manager - $16,250/Month</w:t>
      </w:r>
    </w:p>
    <w:p w:rsidR="00000000" w:rsidDel="00000000" w:rsidP="00000000" w:rsidRDefault="00000000" w:rsidRPr="00000000" w14:paraId="00000371">
      <w:pPr>
        <w:rPr/>
      </w:pPr>
      <w:r w:rsidDel="00000000" w:rsidR="00000000" w:rsidRPr="00000000">
        <w:rPr>
          <w:rtl w:val="0"/>
        </w:rPr>
        <w:t xml:space="preserve">The Deputy Campaign Manager will be hired in March, allowing the Campaign Manager time to understand the campaign environment before making this hire.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b w:val="1"/>
          <w:bCs w:val="1"/>
        </w:rPr>
      </w:pPr>
      <w:r w:rsidDel="00000000" w:rsidR="00000000" w:rsidRPr="00000000">
        <w:rPr>
          <w:b w:val="1"/>
          <w:bCs w:val="1"/>
          <w:rtl w:val="0"/>
        </w:rPr>
        <w:t xml:space="preserve">Political Director - $15,000/Month</w:t>
      </w:r>
    </w:p>
    <w:p w:rsidR="00000000" w:rsidDel="00000000" w:rsidP="00000000" w:rsidRDefault="00000000" w:rsidRPr="00000000" w14:paraId="00000374">
      <w:pPr>
        <w:rPr/>
      </w:pPr>
      <w:r w:rsidDel="00000000" w:rsidR="00000000" w:rsidRPr="00000000">
        <w:rPr>
          <w:rtl w:val="0"/>
        </w:rPr>
        <w:t xml:space="preserve">The political director will be hired in March to help shape the direction of the campaign as it picks up in the second quarter.</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b w:val="1"/>
          <w:bCs w:val="1"/>
        </w:rPr>
      </w:pPr>
      <w:r w:rsidDel="00000000" w:rsidR="00000000" w:rsidRPr="00000000">
        <w:rPr>
          <w:b w:val="1"/>
          <w:bCs w:val="1"/>
          <w:rtl w:val="0"/>
        </w:rPr>
        <w:t xml:space="preserve">Policy Director- $15,000/Month</w:t>
      </w:r>
    </w:p>
    <w:p w:rsidR="00000000" w:rsidDel="00000000" w:rsidP="00000000" w:rsidRDefault="00000000" w:rsidRPr="00000000" w14:paraId="00000377">
      <w:pPr>
        <w:rPr/>
      </w:pPr>
      <w:r w:rsidDel="00000000" w:rsidR="00000000" w:rsidRPr="00000000">
        <w:rPr>
          <w:rtl w:val="0"/>
        </w:rPr>
        <w:t xml:space="preserve">The Policy Director will be hired in January to shape policy priorities and help the Campaign Manager understand the political environment and make early decisions.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pStyle w:val="Heading2"/>
        <w:spacing w:line="480" w:lineRule="auto"/>
        <w:rPr/>
      </w:pPr>
      <w:bookmarkStart w:colFirst="0" w:colLast="0" w:name="_vpbautvhhwq" w:id="62"/>
      <w:bookmarkEnd w:id="62"/>
      <w:r w:rsidDel="00000000" w:rsidR="00000000" w:rsidRPr="00000000">
        <w:rPr>
          <w:rtl w:val="0"/>
        </w:rPr>
        <w:t xml:space="preserve">Operations Staff</w:t>
      </w:r>
    </w:p>
    <w:p w:rsidR="00000000" w:rsidDel="00000000" w:rsidP="00000000" w:rsidRDefault="00000000" w:rsidRPr="00000000" w14:paraId="0000037D">
      <w:pPr>
        <w:rPr>
          <w:b w:val="1"/>
          <w:bCs w:val="1"/>
        </w:rPr>
      </w:pPr>
      <w:r w:rsidDel="00000000" w:rsidR="00000000" w:rsidRPr="00000000">
        <w:rPr>
          <w:b w:val="1"/>
          <w:bCs w:val="1"/>
          <w:rtl w:val="0"/>
        </w:rPr>
        <w:t xml:space="preserve">Director of Operations - $15,000/Month</w:t>
      </w:r>
    </w:p>
    <w:p w:rsidR="00000000" w:rsidDel="00000000" w:rsidP="00000000" w:rsidRDefault="00000000" w:rsidRPr="00000000" w14:paraId="0000037E">
      <w:pPr>
        <w:rPr/>
      </w:pPr>
      <w:r w:rsidDel="00000000" w:rsidR="00000000" w:rsidRPr="00000000">
        <w:rPr>
          <w:rtl w:val="0"/>
        </w:rPr>
        <w:t xml:space="preserve">The Director of Operations will be hired in January to support the operations of the office and campaign initially. </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b w:val="1"/>
          <w:bCs w:val="1"/>
        </w:rPr>
      </w:pPr>
      <w:r w:rsidDel="00000000" w:rsidR="00000000" w:rsidRPr="00000000">
        <w:rPr>
          <w:b w:val="1"/>
          <w:bCs w:val="1"/>
          <w:rtl w:val="0"/>
        </w:rPr>
        <w:t xml:space="preserve">HR Director - $15,000/Month</w:t>
      </w:r>
    </w:p>
    <w:p w:rsidR="00000000" w:rsidDel="00000000" w:rsidP="00000000" w:rsidRDefault="00000000" w:rsidRPr="00000000" w14:paraId="00000381">
      <w:pPr>
        <w:rPr/>
      </w:pPr>
      <w:r w:rsidDel="00000000" w:rsidR="00000000" w:rsidRPr="00000000">
        <w:rPr>
          <w:rtl w:val="0"/>
        </w:rPr>
        <w:t xml:space="preserve">The HR Director will be hired in January to support the hiring of other positions later in the campaign. They will interface between all staff and the Campaign Manager to manage any potential interpersonal issues between employees.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b w:val="1"/>
          <w:bCs w:val="1"/>
        </w:rPr>
      </w:pPr>
      <w:r w:rsidDel="00000000" w:rsidR="00000000" w:rsidRPr="00000000">
        <w:rPr>
          <w:b w:val="1"/>
          <w:bCs w:val="1"/>
          <w:rtl w:val="0"/>
        </w:rPr>
        <w:t xml:space="preserve">Director of Scheduling &amp; Advance - $15,000/Month</w:t>
      </w:r>
    </w:p>
    <w:p w:rsidR="00000000" w:rsidDel="00000000" w:rsidP="00000000" w:rsidRDefault="00000000" w:rsidRPr="00000000" w14:paraId="00000384">
      <w:pPr>
        <w:rPr/>
      </w:pPr>
      <w:r w:rsidDel="00000000" w:rsidR="00000000" w:rsidRPr="00000000">
        <w:rPr>
          <w:rtl w:val="0"/>
        </w:rPr>
        <w:t xml:space="preserve">The Director of Scheduling and Advance will be hired in April as the campaign picks up and the candidate begins to travel and campaign more extensively. This role will be performed by the Director of Operations until this hire is made.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b w:val="1"/>
          <w:bCs w:val="1"/>
        </w:rPr>
      </w:pPr>
      <w:r w:rsidDel="00000000" w:rsidR="00000000" w:rsidRPr="00000000">
        <w:rPr>
          <w:b w:val="1"/>
          <w:bCs w:val="1"/>
          <w:rtl w:val="0"/>
        </w:rPr>
        <w:t xml:space="preserve">Scheduler - $7,500/Month</w:t>
      </w:r>
    </w:p>
    <w:p w:rsidR="00000000" w:rsidDel="00000000" w:rsidP="00000000" w:rsidRDefault="00000000" w:rsidRPr="00000000" w14:paraId="00000387">
      <w:pPr>
        <w:rPr/>
      </w:pPr>
      <w:r w:rsidDel="00000000" w:rsidR="00000000" w:rsidRPr="00000000">
        <w:rPr>
          <w:rtl w:val="0"/>
        </w:rPr>
        <w:t xml:space="preserve">The Scheduler will be hired in April and will work under the Director of Scheduling and Advance. The Scheduler will create the Candidate’s daily schedule as it becomes busier with campaign commitments.</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b w:val="1"/>
          <w:bCs w:val="1"/>
        </w:rPr>
      </w:pPr>
      <w:r w:rsidDel="00000000" w:rsidR="00000000" w:rsidRPr="00000000">
        <w:rPr>
          <w:b w:val="1"/>
          <w:bCs w:val="1"/>
          <w:rtl w:val="0"/>
        </w:rPr>
        <w:t xml:space="preserve">Advance Lead (2) - $7,500/Month/Employee</w:t>
      </w:r>
    </w:p>
    <w:p w:rsidR="00000000" w:rsidDel="00000000" w:rsidP="00000000" w:rsidRDefault="00000000" w:rsidRPr="00000000" w14:paraId="0000038A">
      <w:pPr>
        <w:rPr/>
      </w:pPr>
      <w:r w:rsidDel="00000000" w:rsidR="00000000" w:rsidRPr="00000000">
        <w:rPr>
          <w:rtl w:val="0"/>
        </w:rPr>
        <w:t xml:space="preserve">The first Advance Lead will be hired in June and a second one will be hired in August to support the candidate as he participates in more events as the campaign grows.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b w:val="1"/>
          <w:bCs w:val="1"/>
        </w:rPr>
      </w:pPr>
      <w:r w:rsidDel="00000000" w:rsidR="00000000" w:rsidRPr="00000000">
        <w:rPr>
          <w:b w:val="1"/>
          <w:bCs w:val="1"/>
          <w:rtl w:val="0"/>
        </w:rPr>
        <w:t xml:space="preserve">Body Person - 5K/Month</w:t>
      </w:r>
    </w:p>
    <w:p w:rsidR="00000000" w:rsidDel="00000000" w:rsidP="00000000" w:rsidRDefault="00000000" w:rsidRPr="00000000" w14:paraId="0000038D">
      <w:pPr>
        <w:rPr/>
      </w:pPr>
      <w:r w:rsidDel="00000000" w:rsidR="00000000" w:rsidRPr="00000000">
        <w:rPr>
          <w:rtl w:val="0"/>
        </w:rPr>
        <w:t xml:space="preserve">The Body Person will be hired in January and will support Mike Collins throughout the entirety of the campaign. The body person is Collins personal aide who will attend all events with him and travel with him everywhere he goes on the campaign trail. The body person will start work in January as the person needs to be able to assist Collins from the beginning of the campaign.</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b w:val="1"/>
          <w:bCs w:val="1"/>
        </w:rPr>
      </w:pPr>
      <w:r w:rsidDel="00000000" w:rsidR="00000000" w:rsidRPr="00000000">
        <w:rPr>
          <w:b w:val="1"/>
          <w:bCs w:val="1"/>
          <w:rtl w:val="0"/>
        </w:rPr>
        <w:t xml:space="preserve">Tracker (2) -5K/Month/Employee</w:t>
      </w:r>
    </w:p>
    <w:p w:rsidR="00000000" w:rsidDel="00000000" w:rsidP="00000000" w:rsidRDefault="00000000" w:rsidRPr="00000000" w14:paraId="00000390">
      <w:pPr>
        <w:rPr>
          <w:highlight w:val="white"/>
        </w:rPr>
      </w:pPr>
      <w:r w:rsidDel="00000000" w:rsidR="00000000" w:rsidRPr="00000000">
        <w:rPr>
          <w:highlight w:val="white"/>
          <w:rtl w:val="0"/>
        </w:rPr>
        <w:t xml:space="preserve">The tracker’s role is to follow Jon Ossoff for the duration of the campaign to the extent that they can, attending all his public events, recording and taking notes of what he and his team does. The first will be hired from January and the second in June, who will be stationed in a different part of Georgia, based on where Ossoff is doing the most of his campaigning.</w:t>
      </w:r>
    </w:p>
    <w:p w:rsidR="00000000" w:rsidDel="00000000" w:rsidP="00000000" w:rsidRDefault="00000000" w:rsidRPr="00000000" w14:paraId="00000391">
      <w:pPr>
        <w:rPr>
          <w:highlight w:val="white"/>
        </w:rPr>
      </w:pPr>
      <w:r w:rsidDel="00000000" w:rsidR="00000000" w:rsidRPr="00000000">
        <w:rPr>
          <w:rtl w:val="0"/>
        </w:rPr>
      </w:r>
    </w:p>
    <w:p w:rsidR="00000000" w:rsidDel="00000000" w:rsidP="00000000" w:rsidRDefault="00000000" w:rsidRPr="00000000" w14:paraId="00000392">
      <w:pPr>
        <w:pStyle w:val="Heading2"/>
        <w:spacing w:after="0" w:line="480" w:lineRule="auto"/>
        <w:rPr/>
      </w:pPr>
      <w:bookmarkStart w:colFirst="0" w:colLast="0" w:name="_ktvs5wj2zpwe" w:id="63"/>
      <w:bookmarkEnd w:id="63"/>
      <w:r w:rsidDel="00000000" w:rsidR="00000000" w:rsidRPr="00000000">
        <w:rPr>
          <w:rtl w:val="0"/>
        </w:rPr>
        <w:t xml:space="preserve">Finance Staff</w:t>
      </w:r>
    </w:p>
    <w:p w:rsidR="00000000" w:rsidDel="00000000" w:rsidP="00000000" w:rsidRDefault="00000000" w:rsidRPr="00000000" w14:paraId="00000393">
      <w:pPr>
        <w:rPr>
          <w:b w:val="1"/>
          <w:bCs w:val="1"/>
        </w:rPr>
      </w:pPr>
      <w:r w:rsidDel="00000000" w:rsidR="00000000" w:rsidRPr="00000000">
        <w:rPr>
          <w:b w:val="1"/>
          <w:bCs w:val="1"/>
          <w:rtl w:val="0"/>
        </w:rPr>
        <w:t xml:space="preserve">Finance Director - $15,000/Month</w:t>
      </w:r>
    </w:p>
    <w:p w:rsidR="00000000" w:rsidDel="00000000" w:rsidP="00000000" w:rsidRDefault="00000000" w:rsidRPr="00000000" w14:paraId="00000394">
      <w:pPr>
        <w:rPr/>
      </w:pPr>
      <w:r w:rsidDel="00000000" w:rsidR="00000000" w:rsidRPr="00000000">
        <w:rPr>
          <w:rtl w:val="0"/>
        </w:rPr>
        <w:t xml:space="preserve">The Finance Director will be hired in January to manage all incoming and outgoing finances throughout the entirety of the campaign. The Finance Director will manage all fundraising aspects of the campaign: major donor, digital, and direct mail. They will oversee in and out of state events, travel, and overall outreach strategy. They will also oversee the budget to ensure cashflow is steady throughout the campaign. </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b w:val="1"/>
          <w:bCs w:val="1"/>
        </w:rPr>
      </w:pPr>
      <w:r w:rsidDel="00000000" w:rsidR="00000000" w:rsidRPr="00000000">
        <w:rPr>
          <w:b w:val="1"/>
          <w:bCs w:val="1"/>
          <w:rtl w:val="0"/>
        </w:rPr>
        <w:t xml:space="preserve">Deputy Finance Director - $13,750/Month</w:t>
      </w:r>
    </w:p>
    <w:p w:rsidR="00000000" w:rsidDel="00000000" w:rsidP="00000000" w:rsidRDefault="00000000" w:rsidRPr="00000000" w14:paraId="00000397">
      <w:pPr>
        <w:rPr/>
      </w:pPr>
      <w:r w:rsidDel="00000000" w:rsidR="00000000" w:rsidRPr="00000000">
        <w:rPr>
          <w:rtl w:val="0"/>
        </w:rPr>
        <w:t xml:space="preserve">The Deputy Finance Director will be hired in April after the close of the first quarter to support the Finance Director in managing incoming and outgoing funding.</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b w:val="1"/>
          <w:bCs w:val="1"/>
        </w:rPr>
      </w:pPr>
      <w:r w:rsidDel="00000000" w:rsidR="00000000" w:rsidRPr="00000000">
        <w:rPr>
          <w:b w:val="1"/>
          <w:bCs w:val="1"/>
          <w:rtl w:val="0"/>
        </w:rPr>
        <w:t xml:space="preserve">Call Time Manager - $12,500/Month</w:t>
      </w:r>
    </w:p>
    <w:p w:rsidR="00000000" w:rsidDel="00000000" w:rsidP="00000000" w:rsidRDefault="00000000" w:rsidRPr="00000000" w14:paraId="0000039A">
      <w:pPr>
        <w:rPr/>
      </w:pPr>
      <w:r w:rsidDel="00000000" w:rsidR="00000000" w:rsidRPr="00000000">
        <w:rPr>
          <w:rtl w:val="0"/>
        </w:rPr>
        <w:t xml:space="preserve">Mike Collins will participate in call time consistently. His Call Time Manager will be hired in January to support this effort throughout the entirety of the campaign. The Call Time Manager will be responsible for ensuring that time is held for Call Time at regular intervals and that the Candidate is provided with updated donor prospects and contact information that will yield positive fundraising outcomes.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b w:val="1"/>
          <w:bCs w:val="1"/>
        </w:rPr>
      </w:pPr>
      <w:r w:rsidDel="00000000" w:rsidR="00000000" w:rsidRPr="00000000">
        <w:rPr>
          <w:b w:val="1"/>
          <w:bCs w:val="1"/>
          <w:rtl w:val="0"/>
        </w:rPr>
        <w:t xml:space="preserve">Events Manager- $12,500/Month</w:t>
      </w:r>
    </w:p>
    <w:p w:rsidR="00000000" w:rsidDel="00000000" w:rsidP="00000000" w:rsidRDefault="00000000" w:rsidRPr="00000000" w14:paraId="0000039D">
      <w:pPr>
        <w:rPr/>
      </w:pPr>
      <w:r w:rsidDel="00000000" w:rsidR="00000000" w:rsidRPr="00000000">
        <w:rPr>
          <w:rtl w:val="0"/>
        </w:rPr>
        <w:t xml:space="preserve">The Events Director will be hired in January to support fundraising events both in-state and in other states throughout the entirety of the campaign.</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b w:val="1"/>
          <w:bCs w:val="1"/>
        </w:rPr>
      </w:pPr>
      <w:r w:rsidDel="00000000" w:rsidR="00000000" w:rsidRPr="00000000">
        <w:rPr>
          <w:b w:val="1"/>
          <w:bCs w:val="1"/>
          <w:rtl w:val="0"/>
        </w:rPr>
        <w:t xml:space="preserve">Finance Assistant - 5,000/Month</w:t>
      </w:r>
    </w:p>
    <w:p w:rsidR="00000000" w:rsidDel="00000000" w:rsidP="00000000" w:rsidRDefault="00000000" w:rsidRPr="00000000" w14:paraId="000003A0">
      <w:pPr>
        <w:keepLines w:val="1"/>
        <w:rPr/>
      </w:pPr>
      <w:r w:rsidDel="00000000" w:rsidR="00000000" w:rsidRPr="00000000">
        <w:rPr>
          <w:rtl w:val="0"/>
        </w:rPr>
        <w:t xml:space="preserve">The Finance Assistant will be hired in April, after the end of the first quarter. The Finance Assistant will support the Finance Director, Deputy Finance Director, and Call Time Manager with the implementation of the fundraising plan. Responsibilities include, but are not limited to, assisting with call-time, overseeing fundraising events, and documenting fundraising activities.  </w:t>
      </w:r>
    </w:p>
    <w:p w:rsidR="00000000" w:rsidDel="00000000" w:rsidP="00000000" w:rsidRDefault="00000000" w:rsidRPr="00000000" w14:paraId="000003A1">
      <w:pPr>
        <w:rPr>
          <w:b w:val="1"/>
          <w:bCs w:val="1"/>
          <w:highlight w:val="magenta"/>
        </w:rPr>
        <w:sectPr>
          <w:headerReference r:id="rId29" w:type="default"/>
          <w:footerReference r:id="rId30" w:type="default"/>
          <w:type w:val="nextPage"/>
          <w:pgSz w:h="15840" w:w="12240" w:orient="portrait"/>
          <w:pgMar w:bottom="1080" w:top="1170" w:left="1080" w:right="1080" w:header="708" w:footer="708"/>
        </w:sectPr>
      </w:pPr>
      <w:r w:rsidDel="00000000" w:rsidR="00000000" w:rsidRPr="00000000">
        <w:rPr>
          <w:rtl w:val="0"/>
        </w:rPr>
      </w:r>
    </w:p>
    <w:p w:rsidR="00000000" w:rsidDel="00000000" w:rsidP="00000000" w:rsidRDefault="00000000" w:rsidRPr="00000000" w14:paraId="000003A2">
      <w:pPr>
        <w:pStyle w:val="Heading1"/>
        <w:spacing w:after="0" w:before="0" w:lineRule="auto"/>
        <w:rPr/>
      </w:pPr>
      <w:r w:rsidDel="00000000" w:rsidR="00000000" w:rsidRPr="00000000">
        <w:rPr>
          <w:rtl w:val="0"/>
        </w:rPr>
        <w:t xml:space="preserve">Coalitions &amp; Surrogates </w:t>
      </w:r>
    </w:p>
    <w:p w:rsidR="00000000" w:rsidDel="00000000" w:rsidP="00000000" w:rsidRDefault="00000000" w:rsidRPr="00000000" w14:paraId="000003A3">
      <w:pPr>
        <w:pStyle w:val="Heading2"/>
        <w:rPr/>
      </w:pPr>
      <w:bookmarkStart w:colFirst="0" w:colLast="0" w:name="_ywr3ep8sc4ml" w:id="64"/>
      <w:bookmarkEnd w:id="64"/>
      <w:r w:rsidDel="00000000" w:rsidR="00000000" w:rsidRPr="00000000">
        <w:rPr>
          <w:rtl w:val="0"/>
        </w:rPr>
        <w:t xml:space="preserve">Coalition Groups</w:t>
      </w:r>
    </w:p>
    <w:p w:rsidR="00000000" w:rsidDel="00000000" w:rsidP="00000000" w:rsidRDefault="00000000" w:rsidRPr="00000000" w14:paraId="000003A4">
      <w:pPr>
        <w:rPr/>
      </w:pPr>
      <w:r w:rsidDel="00000000" w:rsidR="00000000" w:rsidRPr="00000000">
        <w:rPr>
          <w:rtl w:val="0"/>
        </w:rPr>
        <w:t xml:space="preserve">Collins has natural supporters in conservative advocacy groups that our target mobilize and persuade voters are likely to support. We will actively look to form relationships with these groups to have them encourage their supporters to vote for Collins, and in some cases seek formal endorsement from them.</w:t>
        <w:br w:type="textWrapping"/>
        <w:t xml:space="preserve">Advocacy groups aligned with Collins’ views such as Georgia Second Amendment (pro-firearms), and Georgia Right to Life (anti-abortion) are ideal </w:t>
      </w:r>
      <w:r w:rsidDel="00000000" w:rsidR="00000000" w:rsidRPr="00000000">
        <w:rPr>
          <w:rtl w:val="0"/>
        </w:rPr>
        <w:t xml:space="preserve">to target</w:t>
      </w:r>
      <w:r w:rsidDel="00000000" w:rsidR="00000000" w:rsidRPr="00000000">
        <w:rPr>
          <w:rtl w:val="0"/>
        </w:rPr>
        <w:t xml:space="preserve"> for collaboration on volunteers and resources. The Georgia Chamber of Commerce has also previously endorsed Republican candidates for Senate</w:t>
      </w:r>
      <w:r w:rsidDel="00000000" w:rsidR="00000000" w:rsidRPr="00000000">
        <w:rPr>
          <w:vertAlign w:val="superscript"/>
        </w:rPr>
        <w:footnoteReference w:customMarkFollows="0" w:id="85"/>
      </w:r>
      <w:r w:rsidDel="00000000" w:rsidR="00000000" w:rsidRPr="00000000">
        <w:rPr>
          <w:rtl w:val="0"/>
        </w:rPr>
        <w:t xml:space="preserve">, so we may seek endorsement from them because Collins’ major issues are the economy and supporting small business. </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pStyle w:val="Heading2"/>
        <w:rPr/>
      </w:pPr>
      <w:bookmarkStart w:colFirst="0" w:colLast="0" w:name="_apzotp5jawti" w:id="65"/>
      <w:bookmarkEnd w:id="65"/>
      <w:r w:rsidDel="00000000" w:rsidR="00000000" w:rsidRPr="00000000">
        <w:rPr>
          <w:rtl w:val="0"/>
        </w:rPr>
        <w:t xml:space="preserve">Surrogates </w:t>
      </w:r>
    </w:p>
    <w:p w:rsidR="00000000" w:rsidDel="00000000" w:rsidP="00000000" w:rsidRDefault="00000000" w:rsidRPr="00000000" w14:paraId="000003A7">
      <w:pPr>
        <w:rPr/>
      </w:pPr>
      <w:r w:rsidDel="00000000" w:rsidR="00000000" w:rsidRPr="00000000">
        <w:rPr>
          <w:rtl w:val="0"/>
        </w:rPr>
        <w:t xml:space="preserve">The primary surrogate we will seek to join us will be Governor Brian Kemp as he is the most popular Republican in the state. By using him as a messenger and supporter of Collins we will counteract the anti-conservative sentiment brewing because of the Trump Administration. Kemp will join us at an event in the Atlanta suburbs specifically because that is a key area where we will need to drive up support to reach our 52% goal. </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pStyle w:val="Heading1"/>
        <w:spacing w:after="0" w:before="0" w:line="480" w:lineRule="auto"/>
        <w:rPr>
          <w:highlight w:val="yellow"/>
        </w:rPr>
        <w:sectPr>
          <w:headerReference r:id="rId31" w:type="default"/>
          <w:footerReference r:id="rId32" w:type="default"/>
          <w:type w:val="nextPage"/>
          <w:pgSz w:h="15840" w:w="12240" w:orient="portrait"/>
          <w:pgMar w:bottom="1080" w:top="1080" w:left="1080" w:right="1080" w:header="708" w:footer="708"/>
        </w:sectPr>
      </w:pPr>
      <w:r w:rsidDel="00000000" w:rsidR="00000000" w:rsidRPr="00000000">
        <w:rPr>
          <w:rtl w:val="0"/>
        </w:rPr>
      </w:r>
    </w:p>
    <w:p w:rsidR="00000000" w:rsidDel="00000000" w:rsidP="00000000" w:rsidRDefault="00000000" w:rsidRPr="00000000" w14:paraId="000003AA">
      <w:pPr>
        <w:pStyle w:val="Heading1"/>
        <w:spacing w:after="0" w:before="0" w:line="480" w:lineRule="auto"/>
        <w:rPr/>
      </w:pPr>
      <w:r w:rsidDel="00000000" w:rsidR="00000000" w:rsidRPr="00000000">
        <w:rPr>
          <w:rtl w:val="0"/>
        </w:rPr>
        <w:t xml:space="preserve">R</w:t>
      </w:r>
      <w:bookmarkStart w:colFirst="0" w:colLast="0" w:name="kix.2fhoobq9jk53" w:id="66"/>
      <w:bookmarkEnd w:id="66"/>
      <w:r w:rsidDel="00000000" w:rsidR="00000000" w:rsidRPr="00000000">
        <w:rPr>
          <w:rtl w:val="0"/>
        </w:rPr>
        <w:t xml:space="preserve">esearch &amp; Polling</w:t>
      </w:r>
    </w:p>
    <w:p w:rsidR="00000000" w:rsidDel="00000000" w:rsidP="00000000" w:rsidRDefault="00000000" w:rsidRPr="00000000" w14:paraId="000003AB">
      <w:pPr>
        <w:pStyle w:val="Heading2"/>
        <w:spacing w:after="0" w:before="0" w:line="480" w:lineRule="auto"/>
        <w:rPr>
          <w:sz w:val="24"/>
          <w:szCs w:val="24"/>
        </w:rPr>
      </w:pPr>
      <w:bookmarkStart w:colFirst="0" w:colLast="0" w:name="_5oap2k8wqeot" w:id="67"/>
      <w:bookmarkEnd w:id="67"/>
      <w:r w:rsidDel="00000000" w:rsidR="00000000" w:rsidRPr="00000000">
        <w:rPr>
          <w:rtl w:val="0"/>
        </w:rPr>
        <w:t xml:space="preserve">Polling Plan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This polling and focus groups plan creates the base for informed decision-making and media choices for the 2026 Georgia Senate race in order to reach a 52% victory threshold of 2,152,409 votes. The research polling identifies where persuasion is possible, turnout is optimized, and message is the most effective. The research focuses on three core electorates: suburban Republican-leaning counties where ticket splitting occurred in 2022, rural conservative counties that highly drive turnout, and metro Atlanta counties where Democratic margins dominate, for defensive measurement, with Cobb County treated as the strongest persuasive opportunity in the area. The primary strategic universe centres on the Kemp-Walker split voter set, that is voters who backed Governor Kemp in 2022 but did not support the GOP Senate candidate. These voters are concentrated in Oconee, Forsyth, Cobb, Cherokee, Hall, and Fayette counties.</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pStyle w:val="Heading2"/>
        <w:spacing w:after="0" w:line="480" w:lineRule="auto"/>
        <w:rPr/>
      </w:pPr>
      <w:bookmarkStart w:colFirst="0" w:colLast="0" w:name="_1h7eyqi48gg8" w:id="68"/>
      <w:bookmarkEnd w:id="68"/>
      <w:r w:rsidDel="00000000" w:rsidR="00000000" w:rsidRPr="00000000">
        <w:rPr>
          <w:rtl w:val="0"/>
        </w:rPr>
        <w:t xml:space="preserve">Research Staff</w:t>
      </w:r>
      <w:r w:rsidDel="00000000" w:rsidR="00000000" w:rsidRPr="00000000">
        <w:rPr>
          <w:rtl w:val="0"/>
        </w:rPr>
      </w:r>
    </w:p>
    <w:p w:rsidR="00000000" w:rsidDel="00000000" w:rsidP="00000000" w:rsidRDefault="00000000" w:rsidRPr="00000000" w14:paraId="000003AF">
      <w:pPr>
        <w:rPr>
          <w:b w:val="1"/>
          <w:bCs w:val="1"/>
        </w:rPr>
      </w:pPr>
      <w:r w:rsidDel="00000000" w:rsidR="00000000" w:rsidRPr="00000000">
        <w:rPr>
          <w:b w:val="1"/>
          <w:bCs w:val="1"/>
          <w:rtl w:val="0"/>
        </w:rPr>
        <w:t xml:space="preserve">Director of Research - $15,000/Month</w:t>
      </w:r>
    </w:p>
    <w:p w:rsidR="00000000" w:rsidDel="00000000" w:rsidP="00000000" w:rsidRDefault="00000000" w:rsidRPr="00000000" w14:paraId="000003B0">
      <w:pPr>
        <w:rPr>
          <w:highlight w:val="white"/>
        </w:rPr>
      </w:pPr>
      <w:r w:rsidDel="00000000" w:rsidR="00000000" w:rsidRPr="00000000">
        <w:rPr>
          <w:highlight w:val="white"/>
          <w:rtl w:val="0"/>
        </w:rPr>
        <w:t xml:space="preserve">The Director of Research will be hired in January to support the production of the self and opposition research books. The Director of Research will oversee the research strategy for the campaign, including managing two research assistants and the relationship with the polling consultant. The Director of Research will start in January to get a start on the research necessary for the campaign.</w:t>
        <w:br w:type="textWrapping"/>
      </w:r>
    </w:p>
    <w:p w:rsidR="00000000" w:rsidDel="00000000" w:rsidP="00000000" w:rsidRDefault="00000000" w:rsidRPr="00000000" w14:paraId="000003B1">
      <w:pPr>
        <w:rPr>
          <w:highlight w:val="white"/>
        </w:rPr>
      </w:pPr>
      <w:r w:rsidDel="00000000" w:rsidR="00000000" w:rsidRPr="00000000">
        <w:rPr>
          <w:rtl w:val="0"/>
        </w:rPr>
      </w:r>
    </w:p>
    <w:p w:rsidR="00000000" w:rsidDel="00000000" w:rsidP="00000000" w:rsidRDefault="00000000" w:rsidRPr="00000000" w14:paraId="000003B2">
      <w:pPr>
        <w:rPr>
          <w:highlight w:val="white"/>
        </w:rPr>
      </w:pPr>
      <w:r w:rsidDel="00000000" w:rsidR="00000000" w:rsidRPr="00000000">
        <w:rPr>
          <w:rtl w:val="0"/>
        </w:rPr>
      </w:r>
    </w:p>
    <w:p w:rsidR="00000000" w:rsidDel="00000000" w:rsidP="00000000" w:rsidRDefault="00000000" w:rsidRPr="00000000" w14:paraId="000003B3">
      <w:pPr>
        <w:rPr>
          <w:b w:val="1"/>
          <w:bCs w:val="1"/>
        </w:rPr>
      </w:pPr>
      <w:r w:rsidDel="00000000" w:rsidR="00000000" w:rsidRPr="00000000">
        <w:rPr>
          <w:b w:val="1"/>
          <w:bCs w:val="1"/>
          <w:rtl w:val="0"/>
        </w:rPr>
        <w:t xml:space="preserve">Research Assistants (2) -$5,000/Month/Employee</w:t>
      </w:r>
    </w:p>
    <w:p w:rsidR="00000000" w:rsidDel="00000000" w:rsidP="00000000" w:rsidRDefault="00000000" w:rsidRPr="00000000" w14:paraId="000003B4">
      <w:pPr>
        <w:rPr/>
      </w:pPr>
      <w:r w:rsidDel="00000000" w:rsidR="00000000" w:rsidRPr="00000000">
        <w:rPr>
          <w:rtl w:val="0"/>
        </w:rPr>
        <w:t xml:space="preserve">The research assistants will both be hired in April to conduct research, including continuing to collect opposition research on Ossoff throughout the campaign.</w:t>
      </w:r>
    </w:p>
    <w:p w:rsidR="00000000" w:rsidDel="00000000" w:rsidP="00000000" w:rsidRDefault="00000000" w:rsidRPr="00000000" w14:paraId="000003B5">
      <w:pPr>
        <w:jc w:val="both"/>
        <w:rPr>
          <w:b w:val="1"/>
          <w:bCs w:val="1"/>
        </w:rPr>
      </w:pPr>
      <w:r w:rsidDel="00000000" w:rsidR="00000000" w:rsidRPr="00000000">
        <w:rPr>
          <w:rtl w:val="0"/>
        </w:rPr>
      </w:r>
    </w:p>
    <w:p w:rsidR="00000000" w:rsidDel="00000000" w:rsidP="00000000" w:rsidRDefault="00000000" w:rsidRPr="00000000" w14:paraId="000003B6">
      <w:pPr>
        <w:jc w:val="both"/>
        <w:rPr/>
      </w:pPr>
      <w:r w:rsidDel="00000000" w:rsidR="00000000" w:rsidRPr="00000000">
        <w:rPr>
          <w:b w:val="1"/>
          <w:bCs w:val="1"/>
          <w:rtl w:val="0"/>
        </w:rPr>
        <w:t xml:space="preserve">Polling Design: Budget</w:t>
      </w:r>
      <w:r w:rsidDel="00000000" w:rsidR="00000000" w:rsidRPr="00000000">
        <w:rPr>
          <w:rtl w:val="0"/>
        </w:rPr>
        <w:t xml:space="preserve"> </w:t>
      </w:r>
      <w:r w:rsidDel="00000000" w:rsidR="00000000" w:rsidRPr="00000000">
        <w:rPr>
          <w:b w:val="1"/>
          <w:bCs w:val="1"/>
          <w:rtl w:val="0"/>
        </w:rPr>
        <w:t xml:space="preserve">$700,000</w:t>
      </w: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All quantitative polling will be conducted through live-interviewer telephone surveys using voter file samples. Each benchmark is N=1200, the minimum for statewide election. Live phone interviewing will be the primary method of polling usage, while IVR and online opt-in polling will be excluded due to the high distortion risks. Media polling will not be used. </w:t>
      </w:r>
    </w:p>
    <w:p w:rsidR="00000000" w:rsidDel="00000000" w:rsidP="00000000" w:rsidRDefault="00000000" w:rsidRPr="00000000" w14:paraId="000003B8">
      <w:pPr>
        <w:jc w:val="both"/>
        <w:rPr/>
      </w:pPr>
      <w:r w:rsidDel="00000000" w:rsidR="00000000" w:rsidRPr="00000000">
        <w:rPr>
          <w:rtl w:val="0"/>
        </w:rPr>
      </w:r>
    </w:p>
    <w:p w:rsidR="00000000" w:rsidDel="00000000" w:rsidP="00000000" w:rsidRDefault="00000000" w:rsidRPr="00000000" w14:paraId="000003B9">
      <w:pPr>
        <w:jc w:val="both"/>
        <w:rPr>
          <w:b w:val="1"/>
          <w:bCs w:val="1"/>
        </w:rPr>
      </w:pPr>
      <w:r w:rsidDel="00000000" w:rsidR="00000000" w:rsidRPr="00000000">
        <w:rPr>
          <w:b w:val="1"/>
          <w:bCs w:val="1"/>
          <w:rtl w:val="0"/>
        </w:rPr>
        <w:t xml:space="preserve">Benchmark ($100,000/ Each) Calendar: $200,000</w:t>
      </w:r>
    </w:p>
    <w:p w:rsidR="00000000" w:rsidDel="00000000" w:rsidP="00000000" w:rsidRDefault="00000000" w:rsidRPr="00000000" w14:paraId="000003BA">
      <w:pPr>
        <w:jc w:val="both"/>
        <w:rPr>
          <w:i w:val="1"/>
          <w:iCs w:val="1"/>
        </w:rPr>
      </w:pPr>
      <w:r w:rsidDel="00000000" w:rsidR="00000000" w:rsidRPr="00000000">
        <w:rPr>
          <w:i w:val="1"/>
          <w:iCs w:val="1"/>
          <w:rtl w:val="0"/>
        </w:rPr>
        <w:t xml:space="preserve">This calendar outlines the research program with specific campaign objectives.</w:t>
      </w:r>
    </w:p>
    <w:p w:rsidR="00000000" w:rsidDel="00000000" w:rsidP="00000000" w:rsidRDefault="00000000" w:rsidRPr="00000000" w14:paraId="000003BB">
      <w:pPr>
        <w:numPr>
          <w:ilvl w:val="0"/>
          <w:numId w:val="19"/>
        </w:numPr>
        <w:ind w:left="720" w:hanging="360"/>
        <w:jc w:val="both"/>
      </w:pPr>
      <w:r w:rsidDel="00000000" w:rsidR="00000000" w:rsidRPr="00000000">
        <w:rPr>
          <w:rtl w:val="0"/>
        </w:rPr>
        <w:t xml:space="preserve">The February 2026 Benchmark focuses on issue saliency and measures the mood of the voters. Issue saliency will determine what is driving voter behaviour and defining the overall voter environment.</w:t>
      </w:r>
    </w:p>
    <w:p w:rsidR="00000000" w:rsidDel="00000000" w:rsidP="00000000" w:rsidRDefault="00000000" w:rsidRPr="00000000" w14:paraId="000003BC">
      <w:pPr>
        <w:numPr>
          <w:ilvl w:val="0"/>
          <w:numId w:val="19"/>
        </w:numPr>
        <w:ind w:left="720" w:hanging="360"/>
        <w:jc w:val="both"/>
      </w:pPr>
      <w:r w:rsidDel="00000000" w:rsidR="00000000" w:rsidRPr="00000000">
        <w:rPr>
          <w:rtl w:val="0"/>
        </w:rPr>
        <w:t xml:space="preserve">The June 2026 Benchmark will focus on message testing to establish core persuasion priorities before we go on TV to make sure our message is well-received, accurate and </w:t>
      </w:r>
      <w:r w:rsidDel="00000000" w:rsidR="00000000" w:rsidRPr="00000000">
        <w:rPr>
          <w:rtl w:val="0"/>
        </w:rPr>
        <w:t xml:space="preserve">persuadable</w:t>
      </w:r>
      <w:r w:rsidDel="00000000" w:rsidR="00000000" w:rsidRPr="00000000">
        <w:rPr>
          <w:rtl w:val="0"/>
        </w:rPr>
        <w:t xml:space="preserve"> ahead of heavy expenditure. </w:t>
      </w:r>
    </w:p>
    <w:p w:rsidR="00000000" w:rsidDel="00000000" w:rsidP="00000000" w:rsidRDefault="00000000" w:rsidRPr="00000000" w14:paraId="000003BD">
      <w:pPr>
        <w:ind w:left="720" w:firstLine="0"/>
        <w:jc w:val="both"/>
        <w:rPr/>
      </w:pPr>
      <w:r w:rsidDel="00000000" w:rsidR="00000000" w:rsidRPr="00000000">
        <w:rPr>
          <w:rtl w:val="0"/>
        </w:rPr>
      </w:r>
    </w:p>
    <w:p w:rsidR="00000000" w:rsidDel="00000000" w:rsidP="00000000" w:rsidRDefault="00000000" w:rsidRPr="00000000" w14:paraId="000003BE">
      <w:pPr>
        <w:jc w:val="both"/>
        <w:rPr>
          <w:b w:val="1"/>
          <w:bCs w:val="1"/>
        </w:rPr>
      </w:pPr>
      <w:r w:rsidDel="00000000" w:rsidR="00000000" w:rsidRPr="00000000">
        <w:rPr>
          <w:b w:val="1"/>
          <w:bCs w:val="1"/>
          <w:rtl w:val="0"/>
        </w:rPr>
        <w:t xml:space="preserve">Baseline ($75,000/ Each) Calendar: $300,000</w:t>
      </w:r>
    </w:p>
    <w:p w:rsidR="00000000" w:rsidDel="00000000" w:rsidP="00000000" w:rsidRDefault="00000000" w:rsidRPr="00000000" w14:paraId="000003BF">
      <w:pPr>
        <w:jc w:val="both"/>
        <w:rPr/>
      </w:pPr>
      <w:r w:rsidDel="00000000" w:rsidR="00000000" w:rsidRPr="00000000">
        <w:rPr>
          <w:i w:val="1"/>
          <w:iCs w:val="1"/>
          <w:rtl w:val="0"/>
        </w:rPr>
        <w:t xml:space="preserve">This calendar outlines the research program with specific campaign objectives.</w:t>
      </w:r>
      <w:r w:rsidDel="00000000" w:rsidR="00000000" w:rsidRPr="00000000">
        <w:rPr>
          <w:rtl w:val="0"/>
        </w:rPr>
      </w:r>
    </w:p>
    <w:p w:rsidR="00000000" w:rsidDel="00000000" w:rsidP="00000000" w:rsidRDefault="00000000" w:rsidRPr="00000000" w14:paraId="000003C0">
      <w:pPr>
        <w:numPr>
          <w:ilvl w:val="0"/>
          <w:numId w:val="28"/>
        </w:numPr>
        <w:ind w:left="720" w:hanging="360"/>
        <w:jc w:val="both"/>
      </w:pPr>
      <w:r w:rsidDel="00000000" w:rsidR="00000000" w:rsidRPr="00000000">
        <w:rPr>
          <w:rtl w:val="0"/>
        </w:rPr>
        <w:t xml:space="preserve">In May, July, August and September we will hold baselines with the following objectives:  </w:t>
      </w:r>
    </w:p>
    <w:p w:rsidR="00000000" w:rsidDel="00000000" w:rsidP="00000000" w:rsidRDefault="00000000" w:rsidRPr="00000000" w14:paraId="000003C1">
      <w:pPr>
        <w:numPr>
          <w:ilvl w:val="1"/>
          <w:numId w:val="28"/>
        </w:numPr>
        <w:ind w:left="1440" w:hanging="360"/>
        <w:jc w:val="both"/>
      </w:pPr>
      <w:r w:rsidDel="00000000" w:rsidR="00000000" w:rsidRPr="00000000">
        <w:rPr>
          <w:rtl w:val="0"/>
        </w:rPr>
        <w:t xml:space="preserve">Determine the effect of earlier messaging</w:t>
      </w:r>
    </w:p>
    <w:p w:rsidR="00000000" w:rsidDel="00000000" w:rsidP="00000000" w:rsidRDefault="00000000" w:rsidRPr="00000000" w14:paraId="000003C2">
      <w:pPr>
        <w:numPr>
          <w:ilvl w:val="1"/>
          <w:numId w:val="28"/>
        </w:numPr>
        <w:ind w:left="1440" w:hanging="360"/>
        <w:jc w:val="both"/>
      </w:pPr>
      <w:r w:rsidDel="00000000" w:rsidR="00000000" w:rsidRPr="00000000">
        <w:rPr>
          <w:rtl w:val="0"/>
        </w:rPr>
        <w:t xml:space="preserve">Quantifying the effects of earlier messaging on mobilization and persuasion</w:t>
      </w:r>
    </w:p>
    <w:p w:rsidR="00000000" w:rsidDel="00000000" w:rsidP="00000000" w:rsidRDefault="00000000" w:rsidRPr="00000000" w14:paraId="000003C3">
      <w:pPr>
        <w:numPr>
          <w:ilvl w:val="1"/>
          <w:numId w:val="28"/>
        </w:numPr>
        <w:spacing w:after="160" w:lineRule="auto"/>
        <w:ind w:left="1440" w:hanging="360"/>
        <w:jc w:val="both"/>
      </w:pPr>
      <w:r w:rsidDel="00000000" w:rsidR="00000000" w:rsidRPr="00000000">
        <w:rPr>
          <w:rtl w:val="0"/>
        </w:rPr>
        <w:t xml:space="preserve">Identifying shifts and trends across suburban and rural voters</w:t>
      </w:r>
    </w:p>
    <w:p w:rsidR="00000000" w:rsidDel="00000000" w:rsidP="00000000" w:rsidRDefault="00000000" w:rsidRPr="00000000" w14:paraId="000003C4">
      <w:pPr>
        <w:spacing w:after="160" w:lineRule="auto"/>
        <w:ind w:left="1440" w:firstLine="0"/>
        <w:jc w:val="both"/>
        <w:rPr/>
      </w:pPr>
      <w:r w:rsidDel="00000000" w:rsidR="00000000" w:rsidRPr="00000000">
        <w:rPr>
          <w:rtl w:val="0"/>
        </w:rPr>
      </w:r>
    </w:p>
    <w:p w:rsidR="00000000" w:rsidDel="00000000" w:rsidP="00000000" w:rsidRDefault="00000000" w:rsidRPr="00000000" w14:paraId="000003C5">
      <w:pPr>
        <w:jc w:val="both"/>
        <w:rPr>
          <w:b w:val="1"/>
          <w:bCs w:val="1"/>
        </w:rPr>
      </w:pPr>
      <w:r w:rsidDel="00000000" w:rsidR="00000000" w:rsidRPr="00000000">
        <w:rPr>
          <w:b w:val="1"/>
          <w:bCs w:val="1"/>
          <w:rtl w:val="0"/>
        </w:rPr>
        <w:t xml:space="preserve">Brushfire ($50,000/ Each) Calendar: $200,000</w:t>
      </w:r>
    </w:p>
    <w:p w:rsidR="00000000" w:rsidDel="00000000" w:rsidP="00000000" w:rsidRDefault="00000000" w:rsidRPr="00000000" w14:paraId="000003C6">
      <w:pPr>
        <w:jc w:val="both"/>
        <w:rPr>
          <w:i w:val="1"/>
          <w:iCs w:val="1"/>
        </w:rPr>
      </w:pPr>
      <w:r w:rsidDel="00000000" w:rsidR="00000000" w:rsidRPr="00000000">
        <w:rPr>
          <w:i w:val="1"/>
          <w:iCs w:val="1"/>
          <w:rtl w:val="0"/>
        </w:rPr>
        <w:t xml:space="preserve">This calendar outlines the research program with specific campaign objectives.</w:t>
      </w:r>
    </w:p>
    <w:p w:rsidR="00000000" w:rsidDel="00000000" w:rsidP="00000000" w:rsidRDefault="00000000" w:rsidRPr="00000000" w14:paraId="000003C7">
      <w:pPr>
        <w:numPr>
          <w:ilvl w:val="0"/>
          <w:numId w:val="25"/>
        </w:numPr>
        <w:ind w:left="720" w:hanging="360"/>
      </w:pPr>
      <w:r w:rsidDel="00000000" w:rsidR="00000000" w:rsidRPr="00000000">
        <w:rPr>
          <w:rtl w:val="0"/>
        </w:rPr>
        <w:t xml:space="preserve">We will conduct one brushfire for every week of October to evaluate the electorate’s response and find tune in the leadup to the election. </w:t>
      </w:r>
    </w:p>
    <w:p w:rsidR="00000000" w:rsidDel="00000000" w:rsidP="00000000" w:rsidRDefault="00000000" w:rsidRPr="00000000" w14:paraId="000003C8">
      <w:pPr>
        <w:ind w:left="720" w:firstLine="0"/>
        <w:jc w:val="both"/>
        <w:rPr/>
      </w:pPr>
      <w:r w:rsidDel="00000000" w:rsidR="00000000" w:rsidRPr="00000000">
        <w:rPr>
          <w:rtl w:val="0"/>
        </w:rPr>
      </w:r>
    </w:p>
    <w:p w:rsidR="00000000" w:rsidDel="00000000" w:rsidP="00000000" w:rsidRDefault="00000000" w:rsidRPr="00000000" w14:paraId="000003C9">
      <w:pPr>
        <w:jc w:val="both"/>
        <w:rPr>
          <w:b w:val="1"/>
          <w:bCs w:val="1"/>
        </w:rPr>
      </w:pPr>
      <w:r w:rsidDel="00000000" w:rsidR="00000000" w:rsidRPr="00000000">
        <w:rPr>
          <w:b w:val="1"/>
          <w:bCs w:val="1"/>
          <w:rtl w:val="0"/>
        </w:rPr>
        <w:t xml:space="preserve">Benchmark (B1), Baseline (B2) And Brushfire (B3) Calendar:</w:t>
      </w:r>
    </w:p>
    <w:tbl>
      <w:tblPr>
        <w:tblStyle w:val="Table12"/>
        <w:tblW w:w="856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9"/>
        <w:gridCol w:w="779"/>
        <w:gridCol w:w="779"/>
        <w:gridCol w:w="779"/>
        <w:gridCol w:w="779"/>
        <w:gridCol w:w="779"/>
        <w:gridCol w:w="779"/>
        <w:gridCol w:w="779"/>
        <w:gridCol w:w="779"/>
        <w:gridCol w:w="779"/>
        <w:gridCol w:w="780"/>
        <w:tblGridChange w:id="0">
          <w:tblGrid>
            <w:gridCol w:w="779"/>
            <w:gridCol w:w="779"/>
            <w:gridCol w:w="779"/>
            <w:gridCol w:w="779"/>
            <w:gridCol w:w="779"/>
            <w:gridCol w:w="779"/>
            <w:gridCol w:w="779"/>
            <w:gridCol w:w="779"/>
            <w:gridCol w:w="779"/>
            <w:gridCol w:w="779"/>
            <w:gridCol w:w="780"/>
          </w:tblGrid>
        </w:tblGridChange>
      </w:tblGrid>
      <w:tr>
        <w:trPr>
          <w:cantSplit w:val="0"/>
          <w:tblHeader w:val="0"/>
        </w:trPr>
        <w:tc>
          <w:tcPr>
            <w:shd w:fill="bfbfbf" w:val="clear"/>
          </w:tcPr>
          <w:p w:rsidR="00000000" w:rsidDel="00000000" w:rsidP="00000000" w:rsidRDefault="00000000" w:rsidRPr="00000000" w14:paraId="000003CA">
            <w:pPr>
              <w:spacing w:line="480" w:lineRule="auto"/>
              <w:jc w:val="both"/>
              <w:rPr>
                <w:i w:val="1"/>
                <w:iCs w:val="1"/>
              </w:rPr>
            </w:pPr>
            <w:r w:rsidDel="00000000" w:rsidR="00000000" w:rsidRPr="00000000">
              <w:rPr>
                <w:i w:val="1"/>
                <w:iCs w:val="1"/>
                <w:rtl w:val="0"/>
              </w:rPr>
              <w:t xml:space="preserve">JAN</w:t>
            </w:r>
          </w:p>
        </w:tc>
        <w:tc>
          <w:tcPr>
            <w:shd w:fill="bfbfbf" w:val="clear"/>
          </w:tcPr>
          <w:p w:rsidR="00000000" w:rsidDel="00000000" w:rsidP="00000000" w:rsidRDefault="00000000" w:rsidRPr="00000000" w14:paraId="000003CB">
            <w:pPr>
              <w:spacing w:line="480" w:lineRule="auto"/>
              <w:jc w:val="both"/>
              <w:rPr>
                <w:i w:val="1"/>
                <w:iCs w:val="1"/>
              </w:rPr>
            </w:pPr>
            <w:r w:rsidDel="00000000" w:rsidR="00000000" w:rsidRPr="00000000">
              <w:rPr>
                <w:i w:val="1"/>
                <w:iCs w:val="1"/>
                <w:rtl w:val="0"/>
              </w:rPr>
              <w:t xml:space="preserve">FEB</w:t>
            </w:r>
          </w:p>
        </w:tc>
        <w:tc>
          <w:tcPr>
            <w:shd w:fill="bfbfbf" w:val="clear"/>
          </w:tcPr>
          <w:p w:rsidR="00000000" w:rsidDel="00000000" w:rsidP="00000000" w:rsidRDefault="00000000" w:rsidRPr="00000000" w14:paraId="000003CC">
            <w:pPr>
              <w:spacing w:line="480" w:lineRule="auto"/>
              <w:jc w:val="both"/>
              <w:rPr>
                <w:i w:val="1"/>
                <w:iCs w:val="1"/>
              </w:rPr>
            </w:pPr>
            <w:r w:rsidDel="00000000" w:rsidR="00000000" w:rsidRPr="00000000">
              <w:rPr>
                <w:i w:val="1"/>
                <w:iCs w:val="1"/>
                <w:rtl w:val="0"/>
              </w:rPr>
              <w:t xml:space="preserve">MAR</w:t>
            </w:r>
          </w:p>
        </w:tc>
        <w:tc>
          <w:tcPr>
            <w:shd w:fill="bfbfbf" w:val="clear"/>
          </w:tcPr>
          <w:p w:rsidR="00000000" w:rsidDel="00000000" w:rsidP="00000000" w:rsidRDefault="00000000" w:rsidRPr="00000000" w14:paraId="000003CD">
            <w:pPr>
              <w:spacing w:line="480" w:lineRule="auto"/>
              <w:jc w:val="both"/>
              <w:rPr>
                <w:i w:val="1"/>
                <w:iCs w:val="1"/>
              </w:rPr>
            </w:pPr>
            <w:r w:rsidDel="00000000" w:rsidR="00000000" w:rsidRPr="00000000">
              <w:rPr>
                <w:i w:val="1"/>
                <w:iCs w:val="1"/>
                <w:rtl w:val="0"/>
              </w:rPr>
              <w:t xml:space="preserve">APR</w:t>
            </w:r>
          </w:p>
        </w:tc>
        <w:tc>
          <w:tcPr>
            <w:shd w:fill="bfbfbf" w:val="clear"/>
          </w:tcPr>
          <w:p w:rsidR="00000000" w:rsidDel="00000000" w:rsidP="00000000" w:rsidRDefault="00000000" w:rsidRPr="00000000" w14:paraId="000003CE">
            <w:pPr>
              <w:spacing w:line="480" w:lineRule="auto"/>
              <w:jc w:val="both"/>
              <w:rPr>
                <w:i w:val="1"/>
                <w:iCs w:val="1"/>
              </w:rPr>
            </w:pPr>
            <w:r w:rsidDel="00000000" w:rsidR="00000000" w:rsidRPr="00000000">
              <w:rPr>
                <w:i w:val="1"/>
                <w:iCs w:val="1"/>
                <w:rtl w:val="0"/>
              </w:rPr>
              <w:t xml:space="preserve">MAY</w:t>
            </w:r>
          </w:p>
        </w:tc>
        <w:tc>
          <w:tcPr>
            <w:shd w:fill="bfbfbf" w:val="clear"/>
          </w:tcPr>
          <w:p w:rsidR="00000000" w:rsidDel="00000000" w:rsidP="00000000" w:rsidRDefault="00000000" w:rsidRPr="00000000" w14:paraId="000003CF">
            <w:pPr>
              <w:spacing w:line="480" w:lineRule="auto"/>
              <w:jc w:val="both"/>
              <w:rPr>
                <w:i w:val="1"/>
                <w:iCs w:val="1"/>
              </w:rPr>
            </w:pPr>
            <w:r w:rsidDel="00000000" w:rsidR="00000000" w:rsidRPr="00000000">
              <w:rPr>
                <w:i w:val="1"/>
                <w:iCs w:val="1"/>
                <w:rtl w:val="0"/>
              </w:rPr>
              <w:t xml:space="preserve">JUN</w:t>
            </w:r>
          </w:p>
        </w:tc>
        <w:tc>
          <w:tcPr>
            <w:shd w:fill="bfbfbf" w:val="clear"/>
          </w:tcPr>
          <w:p w:rsidR="00000000" w:rsidDel="00000000" w:rsidP="00000000" w:rsidRDefault="00000000" w:rsidRPr="00000000" w14:paraId="000003D0">
            <w:pPr>
              <w:spacing w:line="480" w:lineRule="auto"/>
              <w:jc w:val="both"/>
              <w:rPr>
                <w:i w:val="1"/>
                <w:iCs w:val="1"/>
              </w:rPr>
            </w:pPr>
            <w:r w:rsidDel="00000000" w:rsidR="00000000" w:rsidRPr="00000000">
              <w:rPr>
                <w:i w:val="1"/>
                <w:iCs w:val="1"/>
                <w:rtl w:val="0"/>
              </w:rPr>
              <w:t xml:space="preserve">JUL</w:t>
            </w:r>
          </w:p>
        </w:tc>
        <w:tc>
          <w:tcPr>
            <w:shd w:fill="bfbfbf" w:val="clear"/>
          </w:tcPr>
          <w:p w:rsidR="00000000" w:rsidDel="00000000" w:rsidP="00000000" w:rsidRDefault="00000000" w:rsidRPr="00000000" w14:paraId="000003D1">
            <w:pPr>
              <w:spacing w:line="480" w:lineRule="auto"/>
              <w:jc w:val="both"/>
              <w:rPr>
                <w:i w:val="1"/>
                <w:iCs w:val="1"/>
              </w:rPr>
            </w:pPr>
            <w:r w:rsidDel="00000000" w:rsidR="00000000" w:rsidRPr="00000000">
              <w:rPr>
                <w:i w:val="1"/>
                <w:iCs w:val="1"/>
                <w:rtl w:val="0"/>
              </w:rPr>
              <w:t xml:space="preserve">AUG</w:t>
            </w:r>
          </w:p>
        </w:tc>
        <w:tc>
          <w:tcPr>
            <w:shd w:fill="bfbfbf" w:val="clear"/>
          </w:tcPr>
          <w:p w:rsidR="00000000" w:rsidDel="00000000" w:rsidP="00000000" w:rsidRDefault="00000000" w:rsidRPr="00000000" w14:paraId="000003D2">
            <w:pPr>
              <w:spacing w:line="480" w:lineRule="auto"/>
              <w:jc w:val="both"/>
              <w:rPr>
                <w:i w:val="1"/>
                <w:iCs w:val="1"/>
              </w:rPr>
            </w:pPr>
            <w:r w:rsidDel="00000000" w:rsidR="00000000" w:rsidRPr="00000000">
              <w:rPr>
                <w:i w:val="1"/>
                <w:iCs w:val="1"/>
                <w:rtl w:val="0"/>
              </w:rPr>
              <w:t xml:space="preserve">SEPT</w:t>
            </w:r>
          </w:p>
        </w:tc>
        <w:tc>
          <w:tcPr>
            <w:shd w:fill="bfbfbf" w:val="clear"/>
          </w:tcPr>
          <w:p w:rsidR="00000000" w:rsidDel="00000000" w:rsidP="00000000" w:rsidRDefault="00000000" w:rsidRPr="00000000" w14:paraId="000003D3">
            <w:pPr>
              <w:spacing w:line="480" w:lineRule="auto"/>
              <w:jc w:val="both"/>
              <w:rPr>
                <w:i w:val="1"/>
                <w:iCs w:val="1"/>
              </w:rPr>
            </w:pPr>
            <w:r w:rsidDel="00000000" w:rsidR="00000000" w:rsidRPr="00000000">
              <w:rPr>
                <w:i w:val="1"/>
                <w:iCs w:val="1"/>
                <w:rtl w:val="0"/>
              </w:rPr>
              <w:t xml:space="preserve">OCT</w:t>
            </w:r>
          </w:p>
        </w:tc>
        <w:tc>
          <w:tcPr>
            <w:shd w:fill="bfbfbf" w:val="clear"/>
          </w:tcPr>
          <w:p w:rsidR="00000000" w:rsidDel="00000000" w:rsidP="00000000" w:rsidRDefault="00000000" w:rsidRPr="00000000" w14:paraId="000003D4">
            <w:pPr>
              <w:spacing w:line="480" w:lineRule="auto"/>
              <w:jc w:val="both"/>
              <w:rPr>
                <w:i w:val="1"/>
                <w:iCs w:val="1"/>
              </w:rPr>
            </w:pPr>
            <w:r w:rsidDel="00000000" w:rsidR="00000000" w:rsidRPr="00000000">
              <w:rPr>
                <w:i w:val="1"/>
                <w:iCs w:val="1"/>
                <w:rtl w:val="0"/>
              </w:rPr>
              <w:t xml:space="preserve">NOV</w:t>
            </w:r>
          </w:p>
        </w:tc>
      </w:tr>
      <w:tr>
        <w:trPr>
          <w:cantSplit w:val="0"/>
          <w:tblHeader w:val="0"/>
        </w:trPr>
        <w:tc>
          <w:tcPr/>
          <w:p w:rsidR="00000000" w:rsidDel="00000000" w:rsidP="00000000" w:rsidRDefault="00000000" w:rsidRPr="00000000" w14:paraId="000003D5">
            <w:pPr>
              <w:spacing w:line="480" w:lineRule="auto"/>
              <w:jc w:val="both"/>
              <w:rPr>
                <w:b w:val="1"/>
                <w:bCs w:val="1"/>
              </w:rPr>
            </w:pPr>
            <w:r w:rsidDel="00000000" w:rsidR="00000000" w:rsidRPr="00000000">
              <w:rPr>
                <w:rtl w:val="0"/>
              </w:rPr>
            </w:r>
          </w:p>
        </w:tc>
        <w:tc>
          <w:tcPr/>
          <w:p w:rsidR="00000000" w:rsidDel="00000000" w:rsidP="00000000" w:rsidRDefault="00000000" w:rsidRPr="00000000" w14:paraId="000003D6">
            <w:pPr>
              <w:spacing w:line="480" w:lineRule="auto"/>
              <w:jc w:val="both"/>
              <w:rPr>
                <w:b w:val="1"/>
                <w:bCs w:val="1"/>
              </w:rPr>
            </w:pPr>
            <w:r w:rsidDel="00000000" w:rsidR="00000000" w:rsidRPr="00000000">
              <w:rPr>
                <w:b w:val="1"/>
                <w:bCs w:val="1"/>
                <w:rtl w:val="0"/>
              </w:rPr>
              <w:t xml:space="preserve">B1</w:t>
            </w:r>
          </w:p>
        </w:tc>
        <w:tc>
          <w:tcPr/>
          <w:p w:rsidR="00000000" w:rsidDel="00000000" w:rsidP="00000000" w:rsidRDefault="00000000" w:rsidRPr="00000000" w14:paraId="000003D7">
            <w:pPr>
              <w:spacing w:line="480" w:lineRule="auto"/>
              <w:jc w:val="both"/>
              <w:rPr>
                <w:b w:val="1"/>
                <w:bCs w:val="1"/>
              </w:rPr>
            </w:pPr>
            <w:r w:rsidDel="00000000" w:rsidR="00000000" w:rsidRPr="00000000">
              <w:rPr>
                <w:rtl w:val="0"/>
              </w:rPr>
            </w:r>
          </w:p>
        </w:tc>
        <w:tc>
          <w:tcPr/>
          <w:p w:rsidR="00000000" w:rsidDel="00000000" w:rsidP="00000000" w:rsidRDefault="00000000" w:rsidRPr="00000000" w14:paraId="000003D8">
            <w:pPr>
              <w:spacing w:line="480" w:lineRule="auto"/>
              <w:jc w:val="both"/>
              <w:rPr>
                <w:b w:val="1"/>
                <w:bCs w:val="1"/>
              </w:rPr>
            </w:pPr>
            <w:r w:rsidDel="00000000" w:rsidR="00000000" w:rsidRPr="00000000">
              <w:rPr>
                <w:rtl w:val="0"/>
              </w:rPr>
            </w:r>
          </w:p>
        </w:tc>
        <w:tc>
          <w:tcPr/>
          <w:p w:rsidR="00000000" w:rsidDel="00000000" w:rsidP="00000000" w:rsidRDefault="00000000" w:rsidRPr="00000000" w14:paraId="000003D9">
            <w:pPr>
              <w:spacing w:line="480" w:lineRule="auto"/>
              <w:jc w:val="both"/>
              <w:rPr>
                <w:b w:val="1"/>
                <w:bCs w:val="1"/>
              </w:rPr>
            </w:pPr>
            <w:r w:rsidDel="00000000" w:rsidR="00000000" w:rsidRPr="00000000">
              <w:rPr>
                <w:rtl w:val="0"/>
              </w:rPr>
            </w:r>
          </w:p>
        </w:tc>
        <w:tc>
          <w:tcPr/>
          <w:p w:rsidR="00000000" w:rsidDel="00000000" w:rsidP="00000000" w:rsidRDefault="00000000" w:rsidRPr="00000000" w14:paraId="000003DA">
            <w:pPr>
              <w:spacing w:line="480" w:lineRule="auto"/>
              <w:jc w:val="both"/>
              <w:rPr>
                <w:b w:val="1"/>
                <w:bCs w:val="1"/>
              </w:rPr>
            </w:pPr>
            <w:r w:rsidDel="00000000" w:rsidR="00000000" w:rsidRPr="00000000">
              <w:rPr>
                <w:b w:val="1"/>
                <w:bCs w:val="1"/>
                <w:rtl w:val="0"/>
              </w:rPr>
              <w:t xml:space="preserve">B1</w:t>
            </w:r>
          </w:p>
        </w:tc>
        <w:tc>
          <w:tcPr/>
          <w:p w:rsidR="00000000" w:rsidDel="00000000" w:rsidP="00000000" w:rsidRDefault="00000000" w:rsidRPr="00000000" w14:paraId="000003DB">
            <w:pPr>
              <w:spacing w:line="480" w:lineRule="auto"/>
              <w:jc w:val="both"/>
              <w:rPr>
                <w:b w:val="1"/>
                <w:bCs w:val="1"/>
              </w:rPr>
            </w:pPr>
            <w:r w:rsidDel="00000000" w:rsidR="00000000" w:rsidRPr="00000000">
              <w:rPr>
                <w:rtl w:val="0"/>
              </w:rPr>
            </w:r>
          </w:p>
        </w:tc>
        <w:tc>
          <w:tcPr/>
          <w:p w:rsidR="00000000" w:rsidDel="00000000" w:rsidP="00000000" w:rsidRDefault="00000000" w:rsidRPr="00000000" w14:paraId="000003DC">
            <w:pPr>
              <w:spacing w:line="480" w:lineRule="auto"/>
              <w:jc w:val="both"/>
              <w:rPr>
                <w:b w:val="1"/>
                <w:bCs w:val="1"/>
              </w:rPr>
            </w:pPr>
            <w:r w:rsidDel="00000000" w:rsidR="00000000" w:rsidRPr="00000000">
              <w:rPr>
                <w:rtl w:val="0"/>
              </w:rPr>
            </w:r>
          </w:p>
        </w:tc>
        <w:tc>
          <w:tcPr/>
          <w:p w:rsidR="00000000" w:rsidDel="00000000" w:rsidP="00000000" w:rsidRDefault="00000000" w:rsidRPr="00000000" w14:paraId="000003DD">
            <w:pPr>
              <w:spacing w:line="480" w:lineRule="auto"/>
              <w:jc w:val="both"/>
              <w:rPr>
                <w:b w:val="1"/>
                <w:bCs w:val="1"/>
              </w:rPr>
            </w:pPr>
            <w:r w:rsidDel="00000000" w:rsidR="00000000" w:rsidRPr="00000000">
              <w:rPr>
                <w:rtl w:val="0"/>
              </w:rPr>
            </w:r>
          </w:p>
        </w:tc>
        <w:tc>
          <w:tcPr/>
          <w:p w:rsidR="00000000" w:rsidDel="00000000" w:rsidP="00000000" w:rsidRDefault="00000000" w:rsidRPr="00000000" w14:paraId="000003DE">
            <w:pPr>
              <w:spacing w:line="480" w:lineRule="auto"/>
              <w:jc w:val="both"/>
              <w:rPr>
                <w:b w:val="1"/>
                <w:bCs w:val="1"/>
              </w:rPr>
            </w:pPr>
            <w:r w:rsidDel="00000000" w:rsidR="00000000" w:rsidRPr="00000000">
              <w:rPr>
                <w:b w:val="1"/>
                <w:bCs w:val="1"/>
                <w:rtl w:val="0"/>
              </w:rPr>
              <w:t xml:space="preserve">B3</w:t>
            </w:r>
          </w:p>
        </w:tc>
        <w:tc>
          <w:tcPr/>
          <w:p w:rsidR="00000000" w:rsidDel="00000000" w:rsidP="00000000" w:rsidRDefault="00000000" w:rsidRPr="00000000" w14:paraId="000003DF">
            <w:pPr>
              <w:spacing w:line="480" w:lineRule="auto"/>
              <w:jc w:val="both"/>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E0">
            <w:pPr>
              <w:spacing w:line="480" w:lineRule="auto"/>
              <w:jc w:val="both"/>
              <w:rPr>
                <w:b w:val="1"/>
                <w:bCs w:val="1"/>
              </w:rPr>
            </w:pPr>
            <w:r w:rsidDel="00000000" w:rsidR="00000000" w:rsidRPr="00000000">
              <w:rPr>
                <w:rtl w:val="0"/>
              </w:rPr>
            </w:r>
          </w:p>
        </w:tc>
        <w:tc>
          <w:tcPr/>
          <w:p w:rsidR="00000000" w:rsidDel="00000000" w:rsidP="00000000" w:rsidRDefault="00000000" w:rsidRPr="00000000" w14:paraId="000003E1">
            <w:pPr>
              <w:spacing w:line="480" w:lineRule="auto"/>
              <w:jc w:val="both"/>
              <w:rPr>
                <w:b w:val="1"/>
                <w:bCs w:val="1"/>
              </w:rPr>
            </w:pPr>
            <w:r w:rsidDel="00000000" w:rsidR="00000000" w:rsidRPr="00000000">
              <w:rPr>
                <w:rtl w:val="0"/>
              </w:rPr>
            </w:r>
          </w:p>
        </w:tc>
        <w:tc>
          <w:tcPr/>
          <w:p w:rsidR="00000000" w:rsidDel="00000000" w:rsidP="00000000" w:rsidRDefault="00000000" w:rsidRPr="00000000" w14:paraId="000003E2">
            <w:pPr>
              <w:spacing w:line="480" w:lineRule="auto"/>
              <w:jc w:val="both"/>
              <w:rPr>
                <w:b w:val="1"/>
                <w:bCs w:val="1"/>
              </w:rPr>
            </w:pPr>
            <w:r w:rsidDel="00000000" w:rsidR="00000000" w:rsidRPr="00000000">
              <w:rPr>
                <w:rtl w:val="0"/>
              </w:rPr>
            </w:r>
          </w:p>
        </w:tc>
        <w:tc>
          <w:tcPr/>
          <w:p w:rsidR="00000000" w:rsidDel="00000000" w:rsidP="00000000" w:rsidRDefault="00000000" w:rsidRPr="00000000" w14:paraId="000003E3">
            <w:pPr>
              <w:spacing w:line="480" w:lineRule="auto"/>
              <w:jc w:val="both"/>
              <w:rPr>
                <w:b w:val="1"/>
                <w:bCs w:val="1"/>
              </w:rPr>
            </w:pPr>
            <w:r w:rsidDel="00000000" w:rsidR="00000000" w:rsidRPr="00000000">
              <w:rPr>
                <w:rtl w:val="0"/>
              </w:rPr>
            </w:r>
          </w:p>
        </w:tc>
        <w:tc>
          <w:tcPr/>
          <w:p w:rsidR="00000000" w:rsidDel="00000000" w:rsidP="00000000" w:rsidRDefault="00000000" w:rsidRPr="00000000" w14:paraId="000003E4">
            <w:pPr>
              <w:spacing w:line="480" w:lineRule="auto"/>
              <w:jc w:val="both"/>
              <w:rPr>
                <w:b w:val="1"/>
                <w:bCs w:val="1"/>
              </w:rPr>
            </w:pPr>
            <w:r w:rsidDel="00000000" w:rsidR="00000000" w:rsidRPr="00000000">
              <w:rPr>
                <w:b w:val="1"/>
                <w:bCs w:val="1"/>
                <w:rtl w:val="0"/>
              </w:rPr>
              <w:t xml:space="preserve">B2</w:t>
            </w:r>
          </w:p>
        </w:tc>
        <w:tc>
          <w:tcPr/>
          <w:p w:rsidR="00000000" w:rsidDel="00000000" w:rsidP="00000000" w:rsidRDefault="00000000" w:rsidRPr="00000000" w14:paraId="000003E5">
            <w:pPr>
              <w:spacing w:line="480" w:lineRule="auto"/>
              <w:jc w:val="both"/>
              <w:rPr>
                <w:b w:val="1"/>
                <w:bCs w:val="1"/>
              </w:rPr>
            </w:pPr>
            <w:r w:rsidDel="00000000" w:rsidR="00000000" w:rsidRPr="00000000">
              <w:rPr>
                <w:rtl w:val="0"/>
              </w:rPr>
            </w:r>
          </w:p>
        </w:tc>
        <w:tc>
          <w:tcPr/>
          <w:p w:rsidR="00000000" w:rsidDel="00000000" w:rsidP="00000000" w:rsidRDefault="00000000" w:rsidRPr="00000000" w14:paraId="000003E6">
            <w:pPr>
              <w:spacing w:line="480" w:lineRule="auto"/>
              <w:jc w:val="both"/>
              <w:rPr>
                <w:b w:val="1"/>
                <w:bCs w:val="1"/>
              </w:rPr>
            </w:pPr>
            <w:r w:rsidDel="00000000" w:rsidR="00000000" w:rsidRPr="00000000">
              <w:rPr>
                <w:b w:val="1"/>
                <w:bCs w:val="1"/>
                <w:rtl w:val="0"/>
              </w:rPr>
              <w:t xml:space="preserve">B2</w:t>
            </w:r>
          </w:p>
        </w:tc>
        <w:tc>
          <w:tcPr/>
          <w:p w:rsidR="00000000" w:rsidDel="00000000" w:rsidP="00000000" w:rsidRDefault="00000000" w:rsidRPr="00000000" w14:paraId="000003E7">
            <w:pPr>
              <w:spacing w:line="480" w:lineRule="auto"/>
              <w:jc w:val="both"/>
              <w:rPr>
                <w:b w:val="1"/>
                <w:bCs w:val="1"/>
              </w:rPr>
            </w:pPr>
            <w:r w:rsidDel="00000000" w:rsidR="00000000" w:rsidRPr="00000000">
              <w:rPr>
                <w:b w:val="1"/>
                <w:bCs w:val="1"/>
                <w:rtl w:val="0"/>
              </w:rPr>
              <w:t xml:space="preserve">B2</w:t>
            </w:r>
          </w:p>
        </w:tc>
        <w:tc>
          <w:tcPr/>
          <w:p w:rsidR="00000000" w:rsidDel="00000000" w:rsidP="00000000" w:rsidRDefault="00000000" w:rsidRPr="00000000" w14:paraId="000003E8">
            <w:pPr>
              <w:spacing w:line="480" w:lineRule="auto"/>
              <w:jc w:val="both"/>
              <w:rPr>
                <w:b w:val="1"/>
                <w:bCs w:val="1"/>
              </w:rPr>
            </w:pPr>
            <w:r w:rsidDel="00000000" w:rsidR="00000000" w:rsidRPr="00000000">
              <w:rPr>
                <w:b w:val="1"/>
                <w:bCs w:val="1"/>
                <w:rtl w:val="0"/>
              </w:rPr>
              <w:t xml:space="preserve">B2</w:t>
            </w:r>
          </w:p>
        </w:tc>
        <w:tc>
          <w:tcPr/>
          <w:p w:rsidR="00000000" w:rsidDel="00000000" w:rsidP="00000000" w:rsidRDefault="00000000" w:rsidRPr="00000000" w14:paraId="000003E9">
            <w:pPr>
              <w:spacing w:line="480" w:lineRule="auto"/>
              <w:jc w:val="both"/>
              <w:rPr>
                <w:b w:val="1"/>
                <w:bCs w:val="1"/>
              </w:rPr>
            </w:pPr>
            <w:r w:rsidDel="00000000" w:rsidR="00000000" w:rsidRPr="00000000">
              <w:rPr>
                <w:b w:val="1"/>
                <w:bCs w:val="1"/>
                <w:rtl w:val="0"/>
              </w:rPr>
              <w:t xml:space="preserve">B3</w:t>
            </w:r>
          </w:p>
        </w:tc>
        <w:tc>
          <w:tcPr/>
          <w:p w:rsidR="00000000" w:rsidDel="00000000" w:rsidP="00000000" w:rsidRDefault="00000000" w:rsidRPr="00000000" w14:paraId="000003EA">
            <w:pPr>
              <w:spacing w:line="480" w:lineRule="auto"/>
              <w:jc w:val="both"/>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EB">
            <w:pPr>
              <w:spacing w:line="480" w:lineRule="auto"/>
              <w:jc w:val="both"/>
              <w:rPr>
                <w:b w:val="1"/>
                <w:bCs w:val="1"/>
              </w:rPr>
            </w:pPr>
            <w:r w:rsidDel="00000000" w:rsidR="00000000" w:rsidRPr="00000000">
              <w:rPr>
                <w:rtl w:val="0"/>
              </w:rPr>
            </w:r>
          </w:p>
        </w:tc>
        <w:tc>
          <w:tcPr/>
          <w:p w:rsidR="00000000" w:rsidDel="00000000" w:rsidP="00000000" w:rsidRDefault="00000000" w:rsidRPr="00000000" w14:paraId="000003EC">
            <w:pPr>
              <w:spacing w:line="480" w:lineRule="auto"/>
              <w:jc w:val="both"/>
              <w:rPr>
                <w:b w:val="1"/>
                <w:bCs w:val="1"/>
              </w:rPr>
            </w:pPr>
            <w:r w:rsidDel="00000000" w:rsidR="00000000" w:rsidRPr="00000000">
              <w:rPr>
                <w:rtl w:val="0"/>
              </w:rPr>
            </w:r>
          </w:p>
        </w:tc>
        <w:tc>
          <w:tcPr/>
          <w:p w:rsidR="00000000" w:rsidDel="00000000" w:rsidP="00000000" w:rsidRDefault="00000000" w:rsidRPr="00000000" w14:paraId="000003ED">
            <w:pPr>
              <w:spacing w:line="480" w:lineRule="auto"/>
              <w:jc w:val="both"/>
              <w:rPr>
                <w:b w:val="1"/>
                <w:bCs w:val="1"/>
              </w:rPr>
            </w:pPr>
            <w:r w:rsidDel="00000000" w:rsidR="00000000" w:rsidRPr="00000000">
              <w:rPr>
                <w:rtl w:val="0"/>
              </w:rPr>
            </w:r>
          </w:p>
        </w:tc>
        <w:tc>
          <w:tcPr/>
          <w:p w:rsidR="00000000" w:rsidDel="00000000" w:rsidP="00000000" w:rsidRDefault="00000000" w:rsidRPr="00000000" w14:paraId="000003EE">
            <w:pPr>
              <w:spacing w:line="480" w:lineRule="auto"/>
              <w:jc w:val="both"/>
              <w:rPr>
                <w:b w:val="1"/>
                <w:bCs w:val="1"/>
              </w:rPr>
            </w:pPr>
            <w:r w:rsidDel="00000000" w:rsidR="00000000" w:rsidRPr="00000000">
              <w:rPr>
                <w:rtl w:val="0"/>
              </w:rPr>
            </w:r>
          </w:p>
        </w:tc>
        <w:tc>
          <w:tcPr/>
          <w:p w:rsidR="00000000" w:rsidDel="00000000" w:rsidP="00000000" w:rsidRDefault="00000000" w:rsidRPr="00000000" w14:paraId="000003EF">
            <w:pPr>
              <w:spacing w:line="480" w:lineRule="auto"/>
              <w:jc w:val="both"/>
              <w:rPr>
                <w:b w:val="1"/>
                <w:bCs w:val="1"/>
              </w:rPr>
            </w:pPr>
            <w:r w:rsidDel="00000000" w:rsidR="00000000" w:rsidRPr="00000000">
              <w:rPr>
                <w:rtl w:val="0"/>
              </w:rPr>
            </w:r>
          </w:p>
        </w:tc>
        <w:tc>
          <w:tcPr/>
          <w:p w:rsidR="00000000" w:rsidDel="00000000" w:rsidP="00000000" w:rsidRDefault="00000000" w:rsidRPr="00000000" w14:paraId="000003F0">
            <w:pPr>
              <w:spacing w:line="480" w:lineRule="auto"/>
              <w:jc w:val="both"/>
              <w:rPr>
                <w:b w:val="1"/>
                <w:bCs w:val="1"/>
              </w:rPr>
            </w:pPr>
            <w:r w:rsidDel="00000000" w:rsidR="00000000" w:rsidRPr="00000000">
              <w:rPr>
                <w:rtl w:val="0"/>
              </w:rPr>
            </w:r>
          </w:p>
        </w:tc>
        <w:tc>
          <w:tcPr/>
          <w:p w:rsidR="00000000" w:rsidDel="00000000" w:rsidP="00000000" w:rsidRDefault="00000000" w:rsidRPr="00000000" w14:paraId="000003F1">
            <w:pPr>
              <w:spacing w:line="480" w:lineRule="auto"/>
              <w:jc w:val="both"/>
              <w:rPr>
                <w:b w:val="1"/>
                <w:bCs w:val="1"/>
              </w:rPr>
            </w:pPr>
            <w:r w:rsidDel="00000000" w:rsidR="00000000" w:rsidRPr="00000000">
              <w:rPr>
                <w:rtl w:val="0"/>
              </w:rPr>
            </w:r>
          </w:p>
        </w:tc>
        <w:tc>
          <w:tcPr/>
          <w:p w:rsidR="00000000" w:rsidDel="00000000" w:rsidP="00000000" w:rsidRDefault="00000000" w:rsidRPr="00000000" w14:paraId="000003F2">
            <w:pPr>
              <w:spacing w:line="480" w:lineRule="auto"/>
              <w:jc w:val="both"/>
              <w:rPr>
                <w:b w:val="1"/>
                <w:bCs w:val="1"/>
              </w:rPr>
            </w:pPr>
            <w:r w:rsidDel="00000000" w:rsidR="00000000" w:rsidRPr="00000000">
              <w:rPr>
                <w:rtl w:val="0"/>
              </w:rPr>
            </w:r>
          </w:p>
        </w:tc>
        <w:tc>
          <w:tcPr/>
          <w:p w:rsidR="00000000" w:rsidDel="00000000" w:rsidP="00000000" w:rsidRDefault="00000000" w:rsidRPr="00000000" w14:paraId="000003F3">
            <w:pPr>
              <w:spacing w:line="480" w:lineRule="auto"/>
              <w:jc w:val="both"/>
              <w:rPr>
                <w:b w:val="1"/>
                <w:bCs w:val="1"/>
              </w:rPr>
            </w:pPr>
            <w:r w:rsidDel="00000000" w:rsidR="00000000" w:rsidRPr="00000000">
              <w:rPr>
                <w:rtl w:val="0"/>
              </w:rPr>
            </w:r>
          </w:p>
        </w:tc>
        <w:tc>
          <w:tcPr/>
          <w:p w:rsidR="00000000" w:rsidDel="00000000" w:rsidP="00000000" w:rsidRDefault="00000000" w:rsidRPr="00000000" w14:paraId="000003F4">
            <w:pPr>
              <w:spacing w:line="480" w:lineRule="auto"/>
              <w:jc w:val="both"/>
              <w:rPr>
                <w:b w:val="1"/>
                <w:bCs w:val="1"/>
              </w:rPr>
            </w:pPr>
            <w:r w:rsidDel="00000000" w:rsidR="00000000" w:rsidRPr="00000000">
              <w:rPr>
                <w:b w:val="1"/>
                <w:bCs w:val="1"/>
                <w:rtl w:val="0"/>
              </w:rPr>
              <w:t xml:space="preserve">B3</w:t>
            </w:r>
          </w:p>
        </w:tc>
        <w:tc>
          <w:tcPr/>
          <w:p w:rsidR="00000000" w:rsidDel="00000000" w:rsidP="00000000" w:rsidRDefault="00000000" w:rsidRPr="00000000" w14:paraId="000003F5">
            <w:pPr>
              <w:spacing w:line="480" w:lineRule="auto"/>
              <w:jc w:val="both"/>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F6">
            <w:pPr>
              <w:spacing w:line="480" w:lineRule="auto"/>
              <w:jc w:val="both"/>
              <w:rPr>
                <w:b w:val="1"/>
                <w:bCs w:val="1"/>
              </w:rPr>
            </w:pPr>
            <w:r w:rsidDel="00000000" w:rsidR="00000000" w:rsidRPr="00000000">
              <w:rPr>
                <w:rtl w:val="0"/>
              </w:rPr>
            </w:r>
          </w:p>
        </w:tc>
        <w:tc>
          <w:tcPr/>
          <w:p w:rsidR="00000000" w:rsidDel="00000000" w:rsidP="00000000" w:rsidRDefault="00000000" w:rsidRPr="00000000" w14:paraId="000003F7">
            <w:pPr>
              <w:spacing w:line="480" w:lineRule="auto"/>
              <w:jc w:val="both"/>
              <w:rPr>
                <w:b w:val="1"/>
                <w:bCs w:val="1"/>
              </w:rPr>
            </w:pPr>
            <w:r w:rsidDel="00000000" w:rsidR="00000000" w:rsidRPr="00000000">
              <w:rPr>
                <w:rtl w:val="0"/>
              </w:rPr>
            </w:r>
          </w:p>
        </w:tc>
        <w:tc>
          <w:tcPr/>
          <w:p w:rsidR="00000000" w:rsidDel="00000000" w:rsidP="00000000" w:rsidRDefault="00000000" w:rsidRPr="00000000" w14:paraId="000003F8">
            <w:pPr>
              <w:spacing w:line="480" w:lineRule="auto"/>
              <w:jc w:val="both"/>
              <w:rPr>
                <w:b w:val="1"/>
                <w:bCs w:val="1"/>
              </w:rPr>
            </w:pPr>
            <w:r w:rsidDel="00000000" w:rsidR="00000000" w:rsidRPr="00000000">
              <w:rPr>
                <w:rtl w:val="0"/>
              </w:rPr>
            </w:r>
          </w:p>
        </w:tc>
        <w:tc>
          <w:tcPr/>
          <w:p w:rsidR="00000000" w:rsidDel="00000000" w:rsidP="00000000" w:rsidRDefault="00000000" w:rsidRPr="00000000" w14:paraId="000003F9">
            <w:pPr>
              <w:spacing w:line="480" w:lineRule="auto"/>
              <w:jc w:val="both"/>
              <w:rPr>
                <w:b w:val="1"/>
                <w:bCs w:val="1"/>
              </w:rPr>
            </w:pPr>
            <w:r w:rsidDel="00000000" w:rsidR="00000000" w:rsidRPr="00000000">
              <w:rPr>
                <w:rtl w:val="0"/>
              </w:rPr>
            </w:r>
          </w:p>
        </w:tc>
        <w:tc>
          <w:tcPr/>
          <w:p w:rsidR="00000000" w:rsidDel="00000000" w:rsidP="00000000" w:rsidRDefault="00000000" w:rsidRPr="00000000" w14:paraId="000003FA">
            <w:pPr>
              <w:spacing w:line="480" w:lineRule="auto"/>
              <w:jc w:val="both"/>
              <w:rPr>
                <w:b w:val="1"/>
                <w:bCs w:val="1"/>
              </w:rPr>
            </w:pPr>
            <w:r w:rsidDel="00000000" w:rsidR="00000000" w:rsidRPr="00000000">
              <w:rPr>
                <w:rtl w:val="0"/>
              </w:rPr>
            </w:r>
          </w:p>
        </w:tc>
        <w:tc>
          <w:tcPr/>
          <w:p w:rsidR="00000000" w:rsidDel="00000000" w:rsidP="00000000" w:rsidRDefault="00000000" w:rsidRPr="00000000" w14:paraId="000003FB">
            <w:pPr>
              <w:spacing w:line="480" w:lineRule="auto"/>
              <w:jc w:val="both"/>
              <w:rPr>
                <w:b w:val="1"/>
                <w:bCs w:val="1"/>
              </w:rPr>
            </w:pPr>
            <w:r w:rsidDel="00000000" w:rsidR="00000000" w:rsidRPr="00000000">
              <w:rPr>
                <w:rtl w:val="0"/>
              </w:rPr>
            </w:r>
          </w:p>
        </w:tc>
        <w:tc>
          <w:tcPr/>
          <w:p w:rsidR="00000000" w:rsidDel="00000000" w:rsidP="00000000" w:rsidRDefault="00000000" w:rsidRPr="00000000" w14:paraId="000003FC">
            <w:pPr>
              <w:spacing w:line="480" w:lineRule="auto"/>
              <w:jc w:val="both"/>
              <w:rPr>
                <w:b w:val="1"/>
                <w:bCs w:val="1"/>
              </w:rPr>
            </w:pPr>
            <w:r w:rsidDel="00000000" w:rsidR="00000000" w:rsidRPr="00000000">
              <w:rPr>
                <w:rtl w:val="0"/>
              </w:rPr>
            </w:r>
          </w:p>
        </w:tc>
        <w:tc>
          <w:tcPr/>
          <w:p w:rsidR="00000000" w:rsidDel="00000000" w:rsidP="00000000" w:rsidRDefault="00000000" w:rsidRPr="00000000" w14:paraId="000003FD">
            <w:pPr>
              <w:spacing w:line="480" w:lineRule="auto"/>
              <w:jc w:val="both"/>
              <w:rPr>
                <w:b w:val="1"/>
                <w:bCs w:val="1"/>
              </w:rPr>
            </w:pPr>
            <w:r w:rsidDel="00000000" w:rsidR="00000000" w:rsidRPr="00000000">
              <w:rPr>
                <w:rtl w:val="0"/>
              </w:rPr>
            </w:r>
          </w:p>
        </w:tc>
        <w:tc>
          <w:tcPr/>
          <w:p w:rsidR="00000000" w:rsidDel="00000000" w:rsidP="00000000" w:rsidRDefault="00000000" w:rsidRPr="00000000" w14:paraId="000003FE">
            <w:pPr>
              <w:spacing w:line="480" w:lineRule="auto"/>
              <w:jc w:val="both"/>
              <w:rPr>
                <w:b w:val="1"/>
                <w:bCs w:val="1"/>
              </w:rPr>
            </w:pPr>
            <w:r w:rsidDel="00000000" w:rsidR="00000000" w:rsidRPr="00000000">
              <w:rPr>
                <w:rtl w:val="0"/>
              </w:rPr>
            </w:r>
          </w:p>
        </w:tc>
        <w:tc>
          <w:tcPr/>
          <w:p w:rsidR="00000000" w:rsidDel="00000000" w:rsidP="00000000" w:rsidRDefault="00000000" w:rsidRPr="00000000" w14:paraId="000003FF">
            <w:pPr>
              <w:spacing w:line="480" w:lineRule="auto"/>
              <w:jc w:val="both"/>
              <w:rPr>
                <w:b w:val="1"/>
                <w:bCs w:val="1"/>
              </w:rPr>
            </w:pPr>
            <w:r w:rsidDel="00000000" w:rsidR="00000000" w:rsidRPr="00000000">
              <w:rPr>
                <w:b w:val="1"/>
                <w:bCs w:val="1"/>
                <w:rtl w:val="0"/>
              </w:rPr>
              <w:t xml:space="preserve">B3</w:t>
            </w:r>
          </w:p>
        </w:tc>
        <w:tc>
          <w:tcPr/>
          <w:p w:rsidR="00000000" w:rsidDel="00000000" w:rsidP="00000000" w:rsidRDefault="00000000" w:rsidRPr="00000000" w14:paraId="00000400">
            <w:pPr>
              <w:spacing w:line="480" w:lineRule="auto"/>
              <w:jc w:val="both"/>
              <w:rPr>
                <w:b w:val="1"/>
                <w:bCs w:val="1"/>
              </w:rPr>
            </w:pPr>
            <w:r w:rsidDel="00000000" w:rsidR="00000000" w:rsidRPr="00000000">
              <w:rPr>
                <w:rtl w:val="0"/>
              </w:rPr>
            </w:r>
          </w:p>
        </w:tc>
      </w:tr>
    </w:tbl>
    <w:p w:rsidR="00000000" w:rsidDel="00000000" w:rsidP="00000000" w:rsidRDefault="00000000" w:rsidRPr="00000000" w14:paraId="00000401">
      <w:pPr>
        <w:spacing w:after="160" w:lineRule="auto"/>
        <w:jc w:val="both"/>
        <w:rPr>
          <w:b w:val="1"/>
          <w:bCs w:val="1"/>
        </w:rPr>
      </w:pPr>
      <w:r w:rsidDel="00000000" w:rsidR="00000000" w:rsidRPr="00000000">
        <w:rPr>
          <w:rtl w:val="0"/>
        </w:rPr>
      </w:r>
    </w:p>
    <w:p w:rsidR="00000000" w:rsidDel="00000000" w:rsidP="00000000" w:rsidRDefault="00000000" w:rsidRPr="00000000" w14:paraId="00000402">
      <w:pPr>
        <w:jc w:val="both"/>
        <w:rPr>
          <w:b w:val="1"/>
          <w:bCs w:val="1"/>
        </w:rPr>
      </w:pPr>
      <w:r w:rsidDel="00000000" w:rsidR="00000000" w:rsidRPr="00000000">
        <w:rPr>
          <w:b w:val="1"/>
          <w:bCs w:val="1"/>
          <w:rtl w:val="0"/>
        </w:rPr>
        <w:t xml:space="preserve">Polling Question Examples</w:t>
      </w:r>
    </w:p>
    <w:p w:rsidR="00000000" w:rsidDel="00000000" w:rsidP="00000000" w:rsidRDefault="00000000" w:rsidRPr="00000000" w14:paraId="00000403">
      <w:pPr>
        <w:rPr>
          <w:i w:val="1"/>
          <w:iCs w:val="1"/>
        </w:rPr>
      </w:pPr>
      <w:r w:rsidDel="00000000" w:rsidR="00000000" w:rsidRPr="00000000">
        <w:rPr>
          <w:i w:val="1"/>
          <w:iCs w:val="1"/>
          <w:rtl w:val="0"/>
        </w:rPr>
        <w:t xml:space="preserve">Ballot test:</w:t>
      </w:r>
    </w:p>
    <w:p w:rsidR="00000000" w:rsidDel="00000000" w:rsidP="00000000" w:rsidRDefault="00000000" w:rsidRPr="00000000" w14:paraId="00000404">
      <w:pPr>
        <w:rPr/>
      </w:pPr>
      <w:r w:rsidDel="00000000" w:rsidR="00000000" w:rsidRPr="00000000">
        <w:rPr>
          <w:rtl w:val="0"/>
        </w:rPr>
        <w:t xml:space="preserve">“If the US Senate election were held today, would you vote for Jon Ossoff or Mike Collins?”</w:t>
      </w:r>
    </w:p>
    <w:p w:rsidR="00000000" w:rsidDel="00000000" w:rsidP="00000000" w:rsidRDefault="00000000" w:rsidRPr="00000000" w14:paraId="00000405">
      <w:pPr>
        <w:rPr>
          <w:i w:val="1"/>
          <w:iCs w:val="1"/>
        </w:rPr>
      </w:pPr>
      <w:r w:rsidDel="00000000" w:rsidR="00000000" w:rsidRPr="00000000">
        <w:rPr>
          <w:i w:val="1"/>
          <w:iCs w:val="1"/>
          <w:rtl w:val="0"/>
        </w:rPr>
        <w:t xml:space="preserve">Issue saliency:</w:t>
      </w:r>
    </w:p>
    <w:p w:rsidR="00000000" w:rsidDel="00000000" w:rsidP="00000000" w:rsidRDefault="00000000" w:rsidRPr="00000000" w14:paraId="00000406">
      <w:pPr>
        <w:rPr/>
      </w:pPr>
      <w:r w:rsidDel="00000000" w:rsidR="00000000" w:rsidRPr="00000000">
        <w:rPr>
          <w:rtl w:val="0"/>
        </w:rPr>
        <w:t xml:space="preserve">“Describe in one word the most important ballot issue today.”</w:t>
      </w:r>
    </w:p>
    <w:p w:rsidR="00000000" w:rsidDel="00000000" w:rsidP="00000000" w:rsidRDefault="00000000" w:rsidRPr="00000000" w14:paraId="00000407">
      <w:pPr>
        <w:rPr>
          <w:i w:val="1"/>
          <w:iCs w:val="1"/>
        </w:rPr>
      </w:pPr>
      <w:r w:rsidDel="00000000" w:rsidR="00000000" w:rsidRPr="00000000">
        <w:rPr>
          <w:i w:val="1"/>
          <w:iCs w:val="1"/>
          <w:rtl w:val="0"/>
        </w:rPr>
        <w:t xml:space="preserve">Issue intensity:</w:t>
      </w:r>
    </w:p>
    <w:p w:rsidR="00000000" w:rsidDel="00000000" w:rsidP="00000000" w:rsidRDefault="00000000" w:rsidRPr="00000000" w14:paraId="00000408">
      <w:pPr>
        <w:rPr/>
      </w:pPr>
      <w:r w:rsidDel="00000000" w:rsidR="00000000" w:rsidRPr="00000000">
        <w:rPr>
          <w:rtl w:val="0"/>
        </w:rPr>
        <w:t xml:space="preserve">“On a scale from 1 to 5, how concerned are you about affordability and cost of living in Georgia?”</w:t>
      </w:r>
    </w:p>
    <w:p w:rsidR="00000000" w:rsidDel="00000000" w:rsidP="00000000" w:rsidRDefault="00000000" w:rsidRPr="00000000" w14:paraId="00000409">
      <w:pPr>
        <w:rPr>
          <w:i w:val="1"/>
          <w:iCs w:val="1"/>
        </w:rPr>
      </w:pPr>
      <w:r w:rsidDel="00000000" w:rsidR="00000000" w:rsidRPr="00000000">
        <w:rPr>
          <w:i w:val="1"/>
          <w:iCs w:val="1"/>
          <w:rtl w:val="0"/>
        </w:rPr>
        <w:t xml:space="preserve">Candidate image:</w:t>
      </w:r>
    </w:p>
    <w:p w:rsidR="00000000" w:rsidDel="00000000" w:rsidP="00000000" w:rsidRDefault="00000000" w:rsidRPr="00000000" w14:paraId="0000040A">
      <w:pPr>
        <w:rPr/>
      </w:pPr>
      <w:r w:rsidDel="00000000" w:rsidR="00000000" w:rsidRPr="00000000">
        <w:rPr>
          <w:rtl w:val="0"/>
        </w:rPr>
        <w:t xml:space="preserve">“Do you have a highly favourable, somewhat favourable, somewhat unfavourable, or highly unfavourable view of Congressman Mike Collins?”</w:t>
        <w:br w:type="textWrapping"/>
      </w:r>
    </w:p>
    <w:p w:rsidR="00000000" w:rsidDel="00000000" w:rsidP="00000000" w:rsidRDefault="00000000" w:rsidRPr="00000000" w14:paraId="0000040B">
      <w:pPr>
        <w:rPr/>
      </w:pPr>
      <w:r w:rsidDel="00000000" w:rsidR="00000000" w:rsidRPr="00000000">
        <w:rPr>
          <w:rtl w:val="0"/>
        </w:rPr>
        <w:t xml:space="preserve">“Which one of these adjectives best describes him: hard-working, corrupt, honest, fighter, weak or not sure?”</w:t>
      </w:r>
    </w:p>
    <w:p w:rsidR="00000000" w:rsidDel="00000000" w:rsidP="00000000" w:rsidRDefault="00000000" w:rsidRPr="00000000" w14:paraId="0000040C">
      <w:pPr>
        <w:spacing w:after="160" w:lineRule="auto"/>
        <w:jc w:val="both"/>
        <w:rPr/>
      </w:pPr>
      <w:r w:rsidDel="00000000" w:rsidR="00000000" w:rsidRPr="00000000">
        <w:rPr>
          <w:rtl w:val="0"/>
        </w:rPr>
      </w:r>
    </w:p>
    <w:p w:rsidR="00000000" w:rsidDel="00000000" w:rsidP="00000000" w:rsidRDefault="00000000" w:rsidRPr="00000000" w14:paraId="0000040D">
      <w:pPr>
        <w:jc w:val="both"/>
        <w:rPr>
          <w:b w:val="1"/>
          <w:bCs w:val="1"/>
        </w:rPr>
      </w:pPr>
      <w:r w:rsidDel="00000000" w:rsidR="00000000" w:rsidRPr="00000000">
        <w:rPr>
          <w:b w:val="1"/>
          <w:bCs w:val="1"/>
          <w:rtl w:val="0"/>
        </w:rPr>
        <w:t xml:space="preserve">Message Testing Design</w:t>
      </w:r>
    </w:p>
    <w:p w:rsidR="00000000" w:rsidDel="00000000" w:rsidP="00000000" w:rsidRDefault="00000000" w:rsidRPr="00000000" w14:paraId="0000040E">
      <w:pPr>
        <w:rPr/>
      </w:pPr>
      <w:r w:rsidDel="00000000" w:rsidR="00000000" w:rsidRPr="00000000">
        <w:rPr>
          <w:rtl w:val="0"/>
        </w:rPr>
        <w:t xml:space="preserve">All benchmarks and baselines include A/B message testing, where voters will be shown differing message options, including the primary tested frame below, and then asked the following questions: </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“Does this message make you more likely or less likely to vote for Congressman Mike Collins?”</w:t>
      </w:r>
    </w:p>
    <w:p w:rsidR="00000000" w:rsidDel="00000000" w:rsidP="00000000" w:rsidRDefault="00000000" w:rsidRPr="00000000" w14:paraId="00000411">
      <w:pPr>
        <w:rPr/>
      </w:pPr>
      <w:r w:rsidDel="00000000" w:rsidR="00000000" w:rsidRPr="00000000">
        <w:rPr>
          <w:rtl w:val="0"/>
        </w:rPr>
        <w:t xml:space="preserve">“What three concepts/words stood out to you the most?”</w:t>
      </w:r>
    </w:p>
    <w:p w:rsidR="00000000" w:rsidDel="00000000" w:rsidP="00000000" w:rsidRDefault="00000000" w:rsidRPr="00000000" w14:paraId="00000412">
      <w:pPr>
        <w:spacing w:after="160" w:lineRule="auto"/>
        <w:jc w:val="both"/>
        <w:rPr/>
      </w:pPr>
      <w:r w:rsidDel="00000000" w:rsidR="00000000" w:rsidRPr="00000000">
        <w:rPr>
          <w:rtl w:val="0"/>
        </w:rPr>
      </w:r>
    </w:p>
    <w:p w:rsidR="00000000" w:rsidDel="00000000" w:rsidP="00000000" w:rsidRDefault="00000000" w:rsidRPr="00000000" w14:paraId="00000413">
      <w:pPr>
        <w:jc w:val="both"/>
        <w:rPr>
          <w:b w:val="1"/>
          <w:bCs w:val="1"/>
        </w:rPr>
      </w:pPr>
      <w:r w:rsidDel="00000000" w:rsidR="00000000" w:rsidRPr="00000000">
        <w:rPr>
          <w:b w:val="1"/>
          <w:bCs w:val="1"/>
          <w:rtl w:val="0"/>
        </w:rPr>
        <w:t xml:space="preserve">Mike Collins Message (Primary Tested Frame)</w:t>
      </w:r>
    </w:p>
    <w:p w:rsidR="00000000" w:rsidDel="00000000" w:rsidP="00000000" w:rsidRDefault="00000000" w:rsidRPr="00000000" w14:paraId="00000414">
      <w:pPr>
        <w:rPr/>
      </w:pPr>
      <w:r w:rsidDel="00000000" w:rsidR="00000000" w:rsidRPr="00000000">
        <w:rPr>
          <w:rtl w:val="0"/>
        </w:rPr>
        <w:t xml:space="preserve">“Mike Collins is a Georgia native born and raised in Jackson, coming from a family of hard-working Georgians. He has experience in small business ownership, building a trucking business from one truck into a company employing over a hundred people, and experience in public service, having served Georgia in Congress for the past three years. </w:t>
      </w:r>
    </w:p>
    <w:p w:rsidR="00000000" w:rsidDel="00000000" w:rsidP="00000000" w:rsidRDefault="00000000" w:rsidRPr="00000000" w14:paraId="00000415">
      <w:pPr>
        <w:jc w:val="both"/>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He was raised sweeping the floors of his father’s shop after school, learning the value of a strong work ethic and the impact even one person can have on their community. He has carried those lessons through his business career and into Washington, where he has written legislation that has been signed into law by presidents of both parties, and he continues to fight for Georgia families who want safer communities, lower costs, and less government overreach.”</w:t>
      </w:r>
    </w:p>
    <w:p w:rsidR="00000000" w:rsidDel="00000000" w:rsidP="00000000" w:rsidRDefault="00000000" w:rsidRPr="00000000" w14:paraId="00000417">
      <w:pPr>
        <w:jc w:val="both"/>
        <w:rPr/>
      </w:pPr>
      <w:r w:rsidDel="00000000" w:rsidR="00000000" w:rsidRPr="00000000">
        <w:rPr>
          <w:rtl w:val="0"/>
        </w:rPr>
      </w:r>
    </w:p>
    <w:p w:rsidR="00000000" w:rsidDel="00000000" w:rsidP="00000000" w:rsidRDefault="00000000" w:rsidRPr="00000000" w14:paraId="00000418">
      <w:pPr>
        <w:rPr>
          <w:b w:val="1"/>
          <w:bCs w:val="1"/>
        </w:rPr>
      </w:pPr>
      <w:r w:rsidDel="00000000" w:rsidR="00000000" w:rsidRPr="00000000">
        <w:rPr>
          <w:b w:val="1"/>
          <w:bCs w:val="1"/>
          <w:rtl w:val="0"/>
        </w:rPr>
        <w:t xml:space="preserve">Focus Group Design: Budget $104,000</w:t>
      </w:r>
    </w:p>
    <w:p w:rsidR="00000000" w:rsidDel="00000000" w:rsidP="00000000" w:rsidRDefault="00000000" w:rsidRPr="00000000" w14:paraId="00000419">
      <w:pPr>
        <w:spacing w:after="160" w:lineRule="auto"/>
        <w:rPr/>
      </w:pPr>
      <w:r w:rsidDel="00000000" w:rsidR="00000000" w:rsidRPr="00000000">
        <w:rPr>
          <w:rtl w:val="0"/>
        </w:rPr>
        <w:t xml:space="preserve">We will conduct two focus group sessions to inform media decision-making; both will feature conservatives and independent/persuadable voters. </w:t>
      </w:r>
    </w:p>
    <w:p w:rsidR="00000000" w:rsidDel="00000000" w:rsidP="00000000" w:rsidRDefault="00000000" w:rsidRPr="00000000" w14:paraId="0000041A">
      <w:pPr>
        <w:spacing w:after="160" w:lineRule="auto"/>
        <w:jc w:val="both"/>
        <w:rPr>
          <w:b w:val="1"/>
          <w:bCs w:val="1"/>
        </w:rPr>
      </w:pPr>
      <w:r w:rsidDel="00000000" w:rsidR="00000000" w:rsidRPr="00000000">
        <w:rPr>
          <w:b w:val="1"/>
          <w:bCs w:val="1"/>
          <w:rtl w:val="0"/>
        </w:rPr>
        <w:t xml:space="preserve">Focus Group 1: Focus on Rural/Conservative</w:t>
      </w:r>
    </w:p>
    <w:p w:rsidR="00000000" w:rsidDel="00000000" w:rsidP="00000000" w:rsidRDefault="00000000" w:rsidRPr="00000000" w14:paraId="0000041B">
      <w:pPr>
        <w:spacing w:after="160" w:lineRule="auto"/>
        <w:jc w:val="both"/>
        <w:rPr/>
      </w:pPr>
      <w:r w:rsidDel="00000000" w:rsidR="00000000" w:rsidRPr="00000000">
        <w:rPr>
          <w:rtl w:val="0"/>
        </w:rPr>
        <w:t xml:space="preserve">White men, outside Atlanta media market (35+)</w:t>
      </w:r>
    </w:p>
    <w:p w:rsidR="00000000" w:rsidDel="00000000" w:rsidP="00000000" w:rsidRDefault="00000000" w:rsidRPr="00000000" w14:paraId="0000041C">
      <w:pPr>
        <w:spacing w:after="160" w:lineRule="auto"/>
        <w:jc w:val="both"/>
        <w:rPr/>
      </w:pPr>
      <w:r w:rsidDel="00000000" w:rsidR="00000000" w:rsidRPr="00000000">
        <w:rPr>
          <w:rtl w:val="0"/>
        </w:rPr>
        <w:t xml:space="preserve">White men, outside Atlanta media market (18-34)</w:t>
      </w:r>
    </w:p>
    <w:p w:rsidR="00000000" w:rsidDel="00000000" w:rsidP="00000000" w:rsidRDefault="00000000" w:rsidRPr="00000000" w14:paraId="0000041D">
      <w:pPr>
        <w:spacing w:after="160" w:lineRule="auto"/>
        <w:jc w:val="both"/>
        <w:rPr/>
      </w:pPr>
      <w:r w:rsidDel="00000000" w:rsidR="00000000" w:rsidRPr="00000000">
        <w:rPr>
          <w:rtl w:val="0"/>
        </w:rPr>
        <w:t xml:space="preserve">White women, outside Atlanta media market (35+)</w:t>
      </w:r>
    </w:p>
    <w:p w:rsidR="00000000" w:rsidDel="00000000" w:rsidP="00000000" w:rsidRDefault="00000000" w:rsidRPr="00000000" w14:paraId="0000041E">
      <w:pPr>
        <w:spacing w:after="160" w:lineRule="auto"/>
        <w:jc w:val="both"/>
        <w:rPr/>
      </w:pPr>
      <w:r w:rsidDel="00000000" w:rsidR="00000000" w:rsidRPr="00000000">
        <w:rPr>
          <w:rtl w:val="0"/>
        </w:rPr>
        <w:t xml:space="preserve">Hispanic voters, outside Atlanta media market (18-34)</w:t>
      </w:r>
    </w:p>
    <w:p w:rsidR="00000000" w:rsidDel="00000000" w:rsidP="00000000" w:rsidRDefault="00000000" w:rsidRPr="00000000" w14:paraId="0000041F">
      <w:pPr>
        <w:spacing w:after="160" w:lineRule="auto"/>
        <w:jc w:val="both"/>
        <w:rPr/>
      </w:pPr>
      <w:r w:rsidDel="00000000" w:rsidR="00000000" w:rsidRPr="00000000">
        <w:rPr>
          <w:rtl w:val="0"/>
        </w:rPr>
      </w:r>
    </w:p>
    <w:p w:rsidR="00000000" w:rsidDel="00000000" w:rsidP="00000000" w:rsidRDefault="00000000" w:rsidRPr="00000000" w14:paraId="00000420">
      <w:pPr>
        <w:rPr>
          <w:b w:val="1"/>
          <w:bCs w:val="1"/>
        </w:rPr>
      </w:pPr>
      <w:r w:rsidDel="00000000" w:rsidR="00000000" w:rsidRPr="00000000">
        <w:rPr>
          <w:b w:val="1"/>
          <w:bCs w:val="1"/>
          <w:rtl w:val="0"/>
        </w:rPr>
        <w:t xml:space="preserve">1st Focus Group: Focus On Rural/Conservative</w:t>
      </w:r>
    </w:p>
    <w:p w:rsidR="00000000" w:rsidDel="00000000" w:rsidP="00000000" w:rsidRDefault="00000000" w:rsidRPr="00000000" w14:paraId="00000421">
      <w:pPr>
        <w:rPr/>
      </w:pPr>
      <w:r w:rsidDel="00000000" w:rsidR="00000000" w:rsidRPr="00000000">
        <w:rPr>
          <w:rtl w:val="0"/>
        </w:rPr>
        <w:t xml:space="preserve">“What will motivate you to vote in the 2026 midterm elections?”</w:t>
      </w:r>
    </w:p>
    <w:p w:rsidR="00000000" w:rsidDel="00000000" w:rsidP="00000000" w:rsidRDefault="00000000" w:rsidRPr="00000000" w14:paraId="00000422">
      <w:pPr>
        <w:rPr/>
      </w:pPr>
      <w:r w:rsidDel="00000000" w:rsidR="00000000" w:rsidRPr="00000000">
        <w:rPr>
          <w:rtl w:val="0"/>
        </w:rPr>
        <w:t xml:space="preserve">“Would you support the GOP candidate automatically?”</w:t>
      </w:r>
    </w:p>
    <w:p w:rsidR="00000000" w:rsidDel="00000000" w:rsidP="00000000" w:rsidRDefault="00000000" w:rsidRPr="00000000" w14:paraId="00000423">
      <w:pPr>
        <w:rPr/>
      </w:pPr>
      <w:r w:rsidDel="00000000" w:rsidR="00000000" w:rsidRPr="00000000">
        <w:rPr>
          <w:rtl w:val="0"/>
        </w:rPr>
        <w:t xml:space="preserve">“What makes a Republican candidate trustworthy in 2026”</w:t>
      </w:r>
    </w:p>
    <w:p w:rsidR="00000000" w:rsidDel="00000000" w:rsidP="00000000" w:rsidRDefault="00000000" w:rsidRPr="00000000" w14:paraId="00000424">
      <w:pPr>
        <w:rPr/>
      </w:pPr>
      <w:r w:rsidDel="00000000" w:rsidR="00000000" w:rsidRPr="00000000">
        <w:rPr>
          <w:rtl w:val="0"/>
        </w:rPr>
        <w:t xml:space="preserve">After Primary Tested Frame (SHOWN ABOVE/ POLLING SECTION):</w:t>
        <w:br w:type="textWrapping"/>
        <w:t xml:space="preserve">“What is your reaction?”</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spacing w:after="160" w:lineRule="auto"/>
        <w:jc w:val="both"/>
        <w:rPr>
          <w:b w:val="1"/>
          <w:bCs w:val="1"/>
        </w:rPr>
      </w:pPr>
      <w:r w:rsidDel="00000000" w:rsidR="00000000" w:rsidRPr="00000000">
        <w:rPr>
          <w:b w:val="1"/>
          <w:bCs w:val="1"/>
          <w:rtl w:val="0"/>
        </w:rPr>
        <w:t xml:space="preserve">Focus Group 2: Focus on Persuadable/Suburban Voters</w:t>
      </w:r>
    </w:p>
    <w:p w:rsidR="00000000" w:rsidDel="00000000" w:rsidP="00000000" w:rsidRDefault="00000000" w:rsidRPr="00000000" w14:paraId="00000427">
      <w:pPr>
        <w:spacing w:after="160" w:lineRule="auto"/>
        <w:jc w:val="both"/>
        <w:rPr/>
      </w:pPr>
      <w:r w:rsidDel="00000000" w:rsidR="00000000" w:rsidRPr="00000000">
        <w:rPr>
          <w:rtl w:val="0"/>
        </w:rPr>
        <w:t xml:space="preserve">White men, inside Atlanta media market suburbs (18-34)</w:t>
      </w:r>
    </w:p>
    <w:p w:rsidR="00000000" w:rsidDel="00000000" w:rsidP="00000000" w:rsidRDefault="00000000" w:rsidRPr="00000000" w14:paraId="00000428">
      <w:pPr>
        <w:spacing w:after="160" w:lineRule="auto"/>
        <w:jc w:val="both"/>
        <w:rPr/>
      </w:pPr>
      <w:r w:rsidDel="00000000" w:rsidR="00000000" w:rsidRPr="00000000">
        <w:rPr>
          <w:rtl w:val="0"/>
        </w:rPr>
        <w:t xml:space="preserve">White women, inside Atlanta media market suburbs (35-54)</w:t>
      </w:r>
    </w:p>
    <w:p w:rsidR="00000000" w:rsidDel="00000000" w:rsidP="00000000" w:rsidRDefault="00000000" w:rsidRPr="00000000" w14:paraId="00000429">
      <w:pPr>
        <w:spacing w:after="160" w:lineRule="auto"/>
        <w:jc w:val="both"/>
        <w:rPr/>
      </w:pPr>
      <w:r w:rsidDel="00000000" w:rsidR="00000000" w:rsidRPr="00000000">
        <w:rPr>
          <w:rtl w:val="0"/>
        </w:rPr>
        <w:t xml:space="preserve">White women, inside Atlanta media market suburbs, (55+)</w:t>
      </w:r>
    </w:p>
    <w:p w:rsidR="00000000" w:rsidDel="00000000" w:rsidP="00000000" w:rsidRDefault="00000000" w:rsidRPr="00000000" w14:paraId="0000042A">
      <w:pPr>
        <w:spacing w:after="160" w:lineRule="auto"/>
        <w:jc w:val="both"/>
        <w:rPr/>
      </w:pPr>
      <w:r w:rsidDel="00000000" w:rsidR="00000000" w:rsidRPr="00000000">
        <w:rPr>
          <w:rtl w:val="0"/>
        </w:rPr>
        <w:t xml:space="preserve">Younger Black men (18-34)</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b w:val="1"/>
          <w:bCs w:val="1"/>
        </w:rPr>
      </w:pPr>
      <w:r w:rsidDel="00000000" w:rsidR="00000000" w:rsidRPr="00000000">
        <w:rPr>
          <w:b w:val="1"/>
          <w:bCs w:val="1"/>
          <w:rtl w:val="0"/>
        </w:rPr>
        <w:t xml:space="preserve">2nd Focus Group: Focus on Persuadable/Suburban Voters</w:t>
      </w:r>
    </w:p>
    <w:p w:rsidR="00000000" w:rsidDel="00000000" w:rsidP="00000000" w:rsidRDefault="00000000" w:rsidRPr="00000000" w14:paraId="0000042D">
      <w:pPr>
        <w:rPr/>
      </w:pPr>
      <w:r w:rsidDel="00000000" w:rsidR="00000000" w:rsidRPr="00000000">
        <w:rPr>
          <w:rtl w:val="0"/>
        </w:rPr>
        <w:t xml:space="preserve">“Did you vote in 2022?” If so: “What made you vote in 2022?”</w:t>
      </w:r>
    </w:p>
    <w:p w:rsidR="00000000" w:rsidDel="00000000" w:rsidP="00000000" w:rsidRDefault="00000000" w:rsidRPr="00000000" w14:paraId="0000042E">
      <w:pPr>
        <w:rPr/>
      </w:pPr>
      <w:r w:rsidDel="00000000" w:rsidR="00000000" w:rsidRPr="00000000">
        <w:rPr>
          <w:rtl w:val="0"/>
        </w:rPr>
        <w:t xml:space="preserve">“Did you vote in 2024?” If so: “What made you vote in 2024?”</w:t>
      </w:r>
    </w:p>
    <w:p w:rsidR="00000000" w:rsidDel="00000000" w:rsidP="00000000" w:rsidRDefault="00000000" w:rsidRPr="00000000" w14:paraId="0000042F">
      <w:pPr>
        <w:rPr/>
      </w:pPr>
      <w:r w:rsidDel="00000000" w:rsidR="00000000" w:rsidRPr="00000000">
        <w:rPr>
          <w:rtl w:val="0"/>
        </w:rPr>
        <w:t xml:space="preserve">“What would make a Republican Senate candidate acceptable again?”</w:t>
      </w:r>
    </w:p>
    <w:p w:rsidR="00000000" w:rsidDel="00000000" w:rsidP="00000000" w:rsidRDefault="00000000" w:rsidRPr="00000000" w14:paraId="00000430">
      <w:pPr>
        <w:rPr/>
      </w:pPr>
      <w:r w:rsidDel="00000000" w:rsidR="00000000" w:rsidRPr="00000000">
        <w:rPr>
          <w:rtl w:val="0"/>
        </w:rPr>
        <w:t xml:space="preserve">“What feels too extreme or not believable?”</w:t>
      </w:r>
    </w:p>
    <w:p w:rsidR="00000000" w:rsidDel="00000000" w:rsidP="00000000" w:rsidRDefault="00000000" w:rsidRPr="00000000" w14:paraId="00000431">
      <w:pPr>
        <w:rPr/>
      </w:pPr>
      <w:r w:rsidDel="00000000" w:rsidR="00000000" w:rsidRPr="00000000">
        <w:rPr>
          <w:rtl w:val="0"/>
        </w:rPr>
        <w:t xml:space="preserve">After Secondary Tested Frame (SHOWN BELOW): </w:t>
      </w:r>
      <w:r w:rsidDel="00000000" w:rsidR="00000000" w:rsidRPr="00000000">
        <w:rPr>
          <w:b w:val="1"/>
          <w:bCs w:val="1"/>
          <w:rtl w:val="0"/>
        </w:rPr>
        <w:br w:type="textWrapping"/>
      </w:r>
      <w:r w:rsidDel="00000000" w:rsidR="00000000" w:rsidRPr="00000000">
        <w:rPr>
          <w:rtl w:val="0"/>
        </w:rPr>
        <w:t xml:space="preserve">“What is your reaction?”</w:t>
      </w:r>
    </w:p>
    <w:p w:rsidR="00000000" w:rsidDel="00000000" w:rsidP="00000000" w:rsidRDefault="00000000" w:rsidRPr="00000000" w14:paraId="00000432">
      <w:pPr>
        <w:spacing w:after="160" w:lineRule="auto"/>
        <w:rPr/>
      </w:pPr>
      <w:r w:rsidDel="00000000" w:rsidR="00000000" w:rsidRPr="00000000">
        <w:rPr>
          <w:rtl w:val="0"/>
        </w:rPr>
      </w:r>
    </w:p>
    <w:p w:rsidR="00000000" w:rsidDel="00000000" w:rsidP="00000000" w:rsidRDefault="00000000" w:rsidRPr="00000000" w14:paraId="00000433">
      <w:pPr>
        <w:jc w:val="both"/>
        <w:rPr>
          <w:b w:val="1"/>
          <w:bCs w:val="1"/>
        </w:rPr>
      </w:pPr>
      <w:r w:rsidDel="00000000" w:rsidR="00000000" w:rsidRPr="00000000">
        <w:rPr>
          <w:b w:val="1"/>
          <w:bCs w:val="1"/>
          <w:rtl w:val="0"/>
        </w:rPr>
        <w:t xml:space="preserve">Mike Collins Message (Secondary Tested Frame)</w:t>
      </w:r>
    </w:p>
    <w:p w:rsidR="00000000" w:rsidDel="00000000" w:rsidP="00000000" w:rsidRDefault="00000000" w:rsidRPr="00000000" w14:paraId="00000434">
      <w:pPr>
        <w:rPr/>
      </w:pPr>
      <w:commentRangeStart w:id="2"/>
      <w:r w:rsidDel="00000000" w:rsidR="00000000" w:rsidRPr="00000000">
        <w:rPr>
          <w:rtl w:val="0"/>
        </w:rPr>
        <w:t xml:space="preserve">“I, Congressman Collins, have supported President Trump since the 2016 Primary, and I haven’t  looked back. Since then, I have been working with the Administration and shown up at Trump Rallies, office openings, and events in Georgia and around the country.”</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b w:val="1"/>
          <w:bCs w:val="1"/>
        </w:rPr>
      </w:pPr>
      <w:r w:rsidDel="00000000" w:rsidR="00000000" w:rsidRPr="00000000">
        <w:rPr>
          <w:b w:val="1"/>
          <w:bCs w:val="1"/>
          <w:rtl w:val="0"/>
        </w:rPr>
        <w:t xml:space="preserve">Focus Group Calendar And Estimated Cost</w:t>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shd w:fill="bfbfbf" w:val="clear"/>
          </w:tcPr>
          <w:p w:rsidR="00000000" w:rsidDel="00000000" w:rsidP="00000000" w:rsidRDefault="00000000" w:rsidRPr="00000000" w14:paraId="00000437">
            <w:pPr>
              <w:spacing w:line="480" w:lineRule="auto"/>
              <w:rPr/>
            </w:pPr>
            <w:r w:rsidDel="00000000" w:rsidR="00000000" w:rsidRPr="00000000">
              <w:rPr>
                <w:rtl w:val="0"/>
              </w:rPr>
              <w:t xml:space="preserve">Month</w:t>
            </w:r>
          </w:p>
        </w:tc>
        <w:tc>
          <w:tcPr>
            <w:shd w:fill="bfbfbf" w:val="clear"/>
          </w:tcPr>
          <w:p w:rsidR="00000000" w:rsidDel="00000000" w:rsidP="00000000" w:rsidRDefault="00000000" w:rsidRPr="00000000" w14:paraId="00000438">
            <w:pPr>
              <w:spacing w:line="480" w:lineRule="auto"/>
              <w:rPr/>
            </w:pPr>
            <w:r w:rsidDel="00000000" w:rsidR="00000000" w:rsidRPr="00000000">
              <w:rPr>
                <w:rtl w:val="0"/>
              </w:rPr>
              <w:t xml:space="preserve">Focus Groups</w:t>
            </w:r>
          </w:p>
        </w:tc>
        <w:tc>
          <w:tcPr>
            <w:shd w:fill="bfbfbf" w:val="clear"/>
          </w:tcPr>
          <w:p w:rsidR="00000000" w:rsidDel="00000000" w:rsidP="00000000" w:rsidRDefault="00000000" w:rsidRPr="00000000" w14:paraId="00000439">
            <w:pPr>
              <w:spacing w:line="480" w:lineRule="auto"/>
              <w:rPr/>
            </w:pPr>
            <w:r w:rsidDel="00000000" w:rsidR="00000000" w:rsidRPr="00000000">
              <w:rPr>
                <w:rtl w:val="0"/>
              </w:rPr>
              <w:t xml:space="preserve">Total</w:t>
            </w:r>
          </w:p>
        </w:tc>
      </w:tr>
      <w:tr>
        <w:trPr>
          <w:cantSplit w:val="0"/>
          <w:tblHeader w:val="0"/>
        </w:trPr>
        <w:tc>
          <w:tcPr/>
          <w:p w:rsidR="00000000" w:rsidDel="00000000" w:rsidP="00000000" w:rsidRDefault="00000000" w:rsidRPr="00000000" w14:paraId="0000043A">
            <w:pPr>
              <w:spacing w:line="480" w:lineRule="auto"/>
              <w:rPr/>
            </w:pPr>
            <w:r w:rsidDel="00000000" w:rsidR="00000000" w:rsidRPr="00000000">
              <w:rPr>
                <w:rtl w:val="0"/>
              </w:rPr>
              <w:t xml:space="preserve">March 2026</w:t>
            </w:r>
          </w:p>
        </w:tc>
        <w:tc>
          <w:tcPr/>
          <w:p w:rsidR="00000000" w:rsidDel="00000000" w:rsidP="00000000" w:rsidRDefault="00000000" w:rsidRPr="00000000" w14:paraId="0000043B">
            <w:pPr>
              <w:spacing w:line="480" w:lineRule="auto"/>
              <w:rPr/>
            </w:pPr>
            <w:r w:rsidDel="00000000" w:rsidR="00000000" w:rsidRPr="00000000">
              <w:rPr>
                <w:rtl w:val="0"/>
              </w:rPr>
              <w:t xml:space="preserve">Rural/Base</w:t>
            </w:r>
          </w:p>
        </w:tc>
        <w:tc>
          <w:tcPr/>
          <w:p w:rsidR="00000000" w:rsidDel="00000000" w:rsidP="00000000" w:rsidRDefault="00000000" w:rsidRPr="00000000" w14:paraId="0000043C">
            <w:pPr>
              <w:spacing w:line="480" w:lineRule="auto"/>
              <w:rPr/>
            </w:pPr>
            <w:r w:rsidDel="00000000" w:rsidR="00000000" w:rsidRPr="00000000">
              <w:rPr>
                <w:rtl w:val="0"/>
              </w:rPr>
              <w:t xml:space="preserve">$52,000</w:t>
            </w:r>
          </w:p>
        </w:tc>
      </w:tr>
      <w:tr>
        <w:trPr>
          <w:cantSplit w:val="0"/>
          <w:tblHeader w:val="0"/>
        </w:trPr>
        <w:tc>
          <w:tcPr/>
          <w:p w:rsidR="00000000" w:rsidDel="00000000" w:rsidP="00000000" w:rsidRDefault="00000000" w:rsidRPr="00000000" w14:paraId="0000043D">
            <w:pPr>
              <w:spacing w:line="480" w:lineRule="auto"/>
              <w:rPr/>
            </w:pPr>
            <w:r w:rsidDel="00000000" w:rsidR="00000000" w:rsidRPr="00000000">
              <w:rPr>
                <w:rtl w:val="0"/>
              </w:rPr>
              <w:t xml:space="preserve">June 2026</w:t>
            </w:r>
          </w:p>
        </w:tc>
        <w:tc>
          <w:tcPr/>
          <w:p w:rsidR="00000000" w:rsidDel="00000000" w:rsidP="00000000" w:rsidRDefault="00000000" w:rsidRPr="00000000" w14:paraId="0000043E">
            <w:pPr>
              <w:spacing w:line="480" w:lineRule="auto"/>
              <w:rPr/>
            </w:pPr>
            <w:r w:rsidDel="00000000" w:rsidR="00000000" w:rsidRPr="00000000">
              <w:rPr>
                <w:rtl w:val="0"/>
              </w:rPr>
              <w:t xml:space="preserve">Suburban/Persuadable</w:t>
            </w:r>
          </w:p>
        </w:tc>
        <w:tc>
          <w:tcPr/>
          <w:p w:rsidR="00000000" w:rsidDel="00000000" w:rsidP="00000000" w:rsidRDefault="00000000" w:rsidRPr="00000000" w14:paraId="0000043F">
            <w:pPr>
              <w:spacing w:line="480" w:lineRule="auto"/>
              <w:rPr/>
            </w:pPr>
            <w:r w:rsidDel="00000000" w:rsidR="00000000" w:rsidRPr="00000000">
              <w:rPr>
                <w:rtl w:val="0"/>
              </w:rPr>
              <w:t xml:space="preserve">$52,000</w:t>
            </w:r>
          </w:p>
        </w:tc>
      </w:tr>
      <w:tr>
        <w:trPr>
          <w:cantSplit w:val="0"/>
          <w:tblHeader w:val="0"/>
        </w:trPr>
        <w:tc>
          <w:tcPr/>
          <w:p w:rsidR="00000000" w:rsidDel="00000000" w:rsidP="00000000" w:rsidRDefault="00000000" w:rsidRPr="00000000" w14:paraId="00000440">
            <w:pPr>
              <w:spacing w:line="480" w:lineRule="auto"/>
              <w:jc w:val="center"/>
              <w:rPr/>
            </w:pPr>
            <w:r w:rsidDel="00000000" w:rsidR="00000000" w:rsidRPr="00000000">
              <w:rPr>
                <w:rtl w:val="0"/>
              </w:rPr>
              <w:t xml:space="preserve">-</w:t>
            </w:r>
          </w:p>
        </w:tc>
        <w:tc>
          <w:tcPr/>
          <w:p w:rsidR="00000000" w:rsidDel="00000000" w:rsidP="00000000" w:rsidRDefault="00000000" w:rsidRPr="00000000" w14:paraId="00000441">
            <w:pPr>
              <w:spacing w:line="480" w:lineRule="auto"/>
              <w:jc w:val="center"/>
              <w:rPr/>
            </w:pPr>
            <w:r w:rsidDel="00000000" w:rsidR="00000000" w:rsidRPr="00000000">
              <w:rPr>
                <w:rtl w:val="0"/>
              </w:rPr>
              <w:t xml:space="preserve">-</w:t>
            </w:r>
          </w:p>
        </w:tc>
        <w:tc>
          <w:tcPr/>
          <w:p w:rsidR="00000000" w:rsidDel="00000000" w:rsidP="00000000" w:rsidRDefault="00000000" w:rsidRPr="00000000" w14:paraId="00000442">
            <w:pPr>
              <w:spacing w:line="480" w:lineRule="auto"/>
              <w:rPr>
                <w:b w:val="1"/>
                <w:bCs w:val="1"/>
              </w:rPr>
            </w:pPr>
            <w:r w:rsidDel="00000000" w:rsidR="00000000" w:rsidRPr="00000000">
              <w:rPr>
                <w:b w:val="1"/>
                <w:bCs w:val="1"/>
                <w:rtl w:val="0"/>
              </w:rPr>
              <w:t xml:space="preserve">$104,000</w:t>
            </w:r>
          </w:p>
        </w:tc>
      </w:tr>
    </w:tbl>
    <w:p w:rsidR="00000000" w:rsidDel="00000000" w:rsidP="00000000" w:rsidRDefault="00000000" w:rsidRPr="00000000" w14:paraId="00000443">
      <w:pPr>
        <w:rPr>
          <w:b w:val="1"/>
          <w:bCs w:val="1"/>
        </w:rPr>
      </w:pPr>
      <w:r w:rsidDel="00000000" w:rsidR="00000000" w:rsidRPr="00000000">
        <w:rPr>
          <w:b w:val="1"/>
          <w:bCs w:val="1"/>
          <w:rtl w:val="0"/>
        </w:rPr>
        <w:t xml:space="preserve">Decision Rule</w:t>
      </w:r>
    </w:p>
    <w:p w:rsidR="00000000" w:rsidDel="00000000" w:rsidP="00000000" w:rsidRDefault="00000000" w:rsidRPr="00000000" w14:paraId="00000444">
      <w:pPr>
        <w:rPr/>
      </w:pPr>
      <w:r w:rsidDel="00000000" w:rsidR="00000000" w:rsidRPr="00000000">
        <w:rPr>
          <w:rtl w:val="0"/>
        </w:rPr>
        <w:t xml:space="preserve">Messaging will be informed by performance metrics among  targeting priorities. The message is intended to boost turnout and generate credible messaging that resonates across the state.</w:t>
      </w:r>
    </w:p>
    <w:p w:rsidR="00000000" w:rsidDel="00000000" w:rsidP="00000000" w:rsidRDefault="00000000" w:rsidRPr="00000000" w14:paraId="00000445">
      <w:pPr>
        <w:spacing w:after="160" w:lineRule="auto"/>
        <w:jc w:val="both"/>
        <w:rPr/>
      </w:pPr>
      <w:r w:rsidDel="00000000" w:rsidR="00000000" w:rsidRPr="00000000">
        <w:rPr>
          <w:rtl w:val="0"/>
        </w:rPr>
        <w:t xml:space="preserve"> </w:t>
      </w:r>
    </w:p>
    <w:p w:rsidR="00000000" w:rsidDel="00000000" w:rsidP="00000000" w:rsidRDefault="00000000" w:rsidRPr="00000000" w14:paraId="00000446">
      <w:pPr>
        <w:rPr>
          <w:b w:val="1"/>
          <w:bCs w:val="1"/>
        </w:rPr>
      </w:pPr>
      <w:r w:rsidDel="00000000" w:rsidR="00000000" w:rsidRPr="00000000">
        <w:rPr>
          <w:b w:val="1"/>
          <w:bCs w:val="1"/>
          <w:rtl w:val="0"/>
        </w:rPr>
        <w:t xml:space="preserve">Cost Range</w:t>
      </w:r>
    </w:p>
    <w:p w:rsidR="00000000" w:rsidDel="00000000" w:rsidP="00000000" w:rsidRDefault="00000000" w:rsidRPr="00000000" w14:paraId="00000447">
      <w:pPr>
        <w:rPr/>
      </w:pPr>
      <w:r w:rsidDel="00000000" w:rsidR="00000000" w:rsidRPr="00000000">
        <w:rPr>
          <w:rtl w:val="0"/>
        </w:rPr>
        <w:t xml:space="preserve">Total polling program investment: $804,000</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pStyle w:val="Heading2"/>
        <w:spacing w:after="0" w:before="0" w:line="480" w:lineRule="auto"/>
        <w:rPr/>
      </w:pPr>
      <w:r w:rsidDel="00000000" w:rsidR="00000000" w:rsidRPr="00000000">
        <w:rPr>
          <w:rtl w:val="0"/>
        </w:rPr>
        <w:t xml:space="preserve">Opposition Research</w:t>
      </w:r>
    </w:p>
    <w:p w:rsidR="00000000" w:rsidDel="00000000" w:rsidP="00000000" w:rsidRDefault="00000000" w:rsidRPr="00000000" w14:paraId="0000044A">
      <w:pPr>
        <w:pStyle w:val="Heading3"/>
        <w:spacing w:after="0" w:before="0" w:line="480" w:lineRule="auto"/>
        <w:rPr/>
      </w:pPr>
      <w:r w:rsidDel="00000000" w:rsidR="00000000" w:rsidRPr="00000000">
        <w:rPr>
          <w:rtl w:val="0"/>
        </w:rPr>
        <w:t xml:space="preserve">Ossoff Research</w:t>
      </w:r>
    </w:p>
    <w:p w:rsidR="00000000" w:rsidDel="00000000" w:rsidP="00000000" w:rsidRDefault="00000000" w:rsidRPr="00000000" w14:paraId="0000044B">
      <w:pPr>
        <w:rPr/>
      </w:pPr>
      <w:r w:rsidDel="00000000" w:rsidR="00000000" w:rsidRPr="00000000">
        <w:rPr>
          <w:rtl w:val="0"/>
        </w:rPr>
        <w:t xml:space="preserve">The campaign will invest in third-party conducted opposition research in February of 2026 to highlight any areas of potential vulnerability in the Ossoff campaign. The campaign will budget $50,000 for a detailed report to be produced. A report produced in February will allow for a strategic release of any damaging information that is found and a calculated approach to the production of attack advertising. The campaign will also reach out to organizations like the NRSC to supplement opposition research conducted by the third-party firm. From the third-party firm, we expect specific quotes and votes that can be used against the Ossoff campaign.</w:t>
      </w:r>
    </w:p>
    <w:p w:rsidR="00000000" w:rsidDel="00000000" w:rsidP="00000000" w:rsidRDefault="00000000" w:rsidRPr="00000000" w14:paraId="0000044C">
      <w:pPr>
        <w:rPr/>
      </w:pPr>
      <w:r w:rsidDel="00000000" w:rsidR="00000000" w:rsidRPr="00000000">
        <w:rPr>
          <w:rtl w:val="0"/>
        </w:rPr>
      </w:r>
    </w:p>
    <w:tbl>
      <w:tblPr>
        <w:tblStyle w:val="Table1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shd w:fill="cccccc" w:val="clear"/>
          </w:tcPr>
          <w:p w:rsidR="00000000" w:rsidDel="00000000" w:rsidP="00000000" w:rsidRDefault="00000000" w:rsidRPr="00000000" w14:paraId="0000044D">
            <w:pPr>
              <w:widowControl w:val="0"/>
              <w:spacing w:line="360" w:lineRule="auto"/>
              <w:rPr>
                <w:b w:val="1"/>
                <w:bCs w:val="1"/>
              </w:rPr>
            </w:pPr>
            <w:r w:rsidDel="00000000" w:rsidR="00000000" w:rsidRPr="00000000">
              <w:rPr>
                <w:b w:val="1"/>
                <w:bCs w:val="1"/>
                <w:rtl w:val="0"/>
              </w:rPr>
              <w:t xml:space="preserve">Quotes</w:t>
            </w:r>
          </w:p>
        </w:tc>
        <w:tc>
          <w:tcPr>
            <w:shd w:fill="cccccc" w:val="clear"/>
          </w:tcPr>
          <w:p w:rsidR="00000000" w:rsidDel="00000000" w:rsidP="00000000" w:rsidRDefault="00000000" w:rsidRPr="00000000" w14:paraId="0000044E">
            <w:pPr>
              <w:widowControl w:val="0"/>
              <w:spacing w:line="360" w:lineRule="auto"/>
              <w:rPr>
                <w:b w:val="1"/>
                <w:bCs w:val="1"/>
              </w:rPr>
            </w:pPr>
            <w:r w:rsidDel="00000000" w:rsidR="00000000" w:rsidRPr="00000000">
              <w:rPr>
                <w:b w:val="1"/>
                <w:bCs w:val="1"/>
                <w:rtl w:val="0"/>
              </w:rPr>
              <w:t xml:space="preserve">Votes</w:t>
            </w:r>
          </w:p>
        </w:tc>
      </w:tr>
      <w:tr>
        <w:trPr>
          <w:cantSplit w:val="0"/>
          <w:tblHeader w:val="0"/>
        </w:trPr>
        <w:tc>
          <w:tcPr/>
          <w:p w:rsidR="00000000" w:rsidDel="00000000" w:rsidP="00000000" w:rsidRDefault="00000000" w:rsidRPr="00000000" w14:paraId="0000044F">
            <w:pPr>
              <w:spacing w:after="40" w:line="360" w:lineRule="auto"/>
              <w:rPr/>
            </w:pPr>
            <w:r w:rsidDel="00000000" w:rsidR="00000000" w:rsidRPr="00000000">
              <w:rPr>
                <w:rtl w:val="0"/>
              </w:rPr>
              <w:t xml:space="preserve">“We can’t let Donald Trump put us at risk..”</w:t>
            </w:r>
          </w:p>
        </w:tc>
        <w:tc>
          <w:tcPr/>
          <w:p w:rsidR="00000000" w:rsidDel="00000000" w:rsidP="00000000" w:rsidRDefault="00000000" w:rsidRPr="00000000" w14:paraId="00000450">
            <w:pPr>
              <w:spacing w:after="40" w:line="360" w:lineRule="auto"/>
              <w:rPr/>
            </w:pPr>
            <w:r w:rsidDel="00000000" w:rsidR="00000000" w:rsidRPr="00000000">
              <w:rPr>
                <w:rtl w:val="0"/>
              </w:rPr>
              <w:t xml:space="preserve">Voted No on ”Big Beautiful Bill”</w:t>
            </w:r>
          </w:p>
        </w:tc>
      </w:tr>
      <w:tr>
        <w:trPr>
          <w:cantSplit w:val="0"/>
          <w:tblHeader w:val="0"/>
        </w:trPr>
        <w:tc>
          <w:tcPr/>
          <w:p w:rsidR="00000000" w:rsidDel="00000000" w:rsidP="00000000" w:rsidRDefault="00000000" w:rsidRPr="00000000" w14:paraId="00000451">
            <w:pPr>
              <w:spacing w:after="40" w:line="360" w:lineRule="auto"/>
              <w:rPr/>
            </w:pPr>
            <w:r w:rsidDel="00000000" w:rsidR="00000000" w:rsidRPr="00000000">
              <w:rPr>
                <w:rtl w:val="0"/>
              </w:rPr>
              <w:t xml:space="preserve">“I’m Pro-Choice”</w:t>
            </w:r>
          </w:p>
          <w:p w:rsidR="00000000" w:rsidDel="00000000" w:rsidP="00000000" w:rsidRDefault="00000000" w:rsidRPr="00000000" w14:paraId="00000452">
            <w:pPr>
              <w:widowControl w:val="0"/>
              <w:spacing w:line="360" w:lineRule="auto"/>
              <w:rPr/>
            </w:pPr>
            <w:r w:rsidDel="00000000" w:rsidR="00000000" w:rsidRPr="00000000">
              <w:rPr>
                <w:rtl w:val="0"/>
              </w:rPr>
            </w:r>
          </w:p>
        </w:tc>
        <w:tc>
          <w:tcPr/>
          <w:p w:rsidR="00000000" w:rsidDel="00000000" w:rsidP="00000000" w:rsidRDefault="00000000" w:rsidRPr="00000000" w14:paraId="00000453">
            <w:pPr>
              <w:spacing w:after="40" w:line="360" w:lineRule="auto"/>
              <w:rPr/>
            </w:pPr>
            <w:r w:rsidDel="00000000" w:rsidR="00000000" w:rsidRPr="00000000">
              <w:rPr>
                <w:rtl w:val="0"/>
              </w:rPr>
              <w:t xml:space="preserve">No particular vote, but holds a strong stance about only voting for justices that will support Roe v. Wade</w:t>
            </w:r>
          </w:p>
          <w:p w:rsidR="00000000" w:rsidDel="00000000" w:rsidP="00000000" w:rsidRDefault="00000000" w:rsidRPr="00000000" w14:paraId="00000454">
            <w:pPr>
              <w:widowControl w:val="0"/>
              <w:spacing w:line="360" w:lineRule="auto"/>
              <w:rPr/>
            </w:pPr>
            <w:r w:rsidDel="00000000" w:rsidR="00000000" w:rsidRPr="00000000">
              <w:rPr>
                <w:rtl w:val="0"/>
              </w:rPr>
            </w:r>
          </w:p>
        </w:tc>
      </w:tr>
      <w:tr>
        <w:trPr>
          <w:cantSplit w:val="0"/>
          <w:tblHeader w:val="0"/>
        </w:trPr>
        <w:tc>
          <w:tcPr/>
          <w:p w:rsidR="00000000" w:rsidDel="00000000" w:rsidP="00000000" w:rsidRDefault="00000000" w:rsidRPr="00000000" w14:paraId="00000455">
            <w:pPr>
              <w:spacing w:after="40" w:line="360" w:lineRule="auto"/>
              <w:rPr/>
            </w:pPr>
            <w:r w:rsidDel="00000000" w:rsidR="00000000" w:rsidRPr="00000000">
              <w:rPr>
                <w:rtl w:val="0"/>
              </w:rPr>
              <w:t xml:space="preserve">“We must expand Medicaid”</w:t>
            </w:r>
          </w:p>
        </w:tc>
        <w:tc>
          <w:tcPr/>
          <w:p w:rsidR="00000000" w:rsidDel="00000000" w:rsidP="00000000" w:rsidRDefault="00000000" w:rsidRPr="00000000" w14:paraId="00000456">
            <w:pPr>
              <w:spacing w:after="40" w:line="360" w:lineRule="auto"/>
              <w:rPr/>
            </w:pPr>
            <w:r w:rsidDel="00000000" w:rsidR="00000000" w:rsidRPr="00000000">
              <w:rPr>
                <w:rtl w:val="0"/>
              </w:rPr>
              <w:t xml:space="preserve">Supported the ACA tax credit</w:t>
            </w:r>
          </w:p>
        </w:tc>
      </w:tr>
      <w:tr>
        <w:trPr>
          <w:cantSplit w:val="0"/>
          <w:tblHeader w:val="0"/>
        </w:trPr>
        <w:tc>
          <w:tcPr/>
          <w:p w:rsidR="00000000" w:rsidDel="00000000" w:rsidP="00000000" w:rsidRDefault="00000000" w:rsidRPr="00000000" w14:paraId="00000457">
            <w:pPr>
              <w:spacing w:after="40" w:line="360" w:lineRule="auto"/>
              <w:rPr/>
            </w:pPr>
            <w:r w:rsidDel="00000000" w:rsidR="00000000" w:rsidRPr="00000000">
              <w:rPr>
                <w:rtl w:val="0"/>
              </w:rPr>
              <w:t xml:space="preserve">“Most ambitious infrastructure program in history.”</w:t>
            </w:r>
          </w:p>
        </w:tc>
        <w:tc>
          <w:tcPr/>
          <w:p w:rsidR="00000000" w:rsidDel="00000000" w:rsidP="00000000" w:rsidRDefault="00000000" w:rsidRPr="00000000" w14:paraId="00000458">
            <w:pPr>
              <w:spacing w:after="40" w:line="360" w:lineRule="auto"/>
              <w:rPr/>
            </w:pPr>
            <w:r w:rsidDel="00000000" w:rsidR="00000000" w:rsidRPr="00000000">
              <w:rPr>
                <w:rtl w:val="0"/>
              </w:rPr>
              <w:t xml:space="preserve">Supported the Infrastructure and Jobs Act</w:t>
            </w:r>
          </w:p>
        </w:tc>
      </w:tr>
      <w:tr>
        <w:trPr>
          <w:cantSplit w:val="0"/>
          <w:tblHeader w:val="0"/>
        </w:trPr>
        <w:tc>
          <w:tcPr/>
          <w:p w:rsidR="00000000" w:rsidDel="00000000" w:rsidP="00000000" w:rsidRDefault="00000000" w:rsidRPr="00000000" w14:paraId="00000459">
            <w:pPr>
              <w:spacing w:line="360" w:lineRule="auto"/>
              <w:rPr/>
            </w:pPr>
            <w:r w:rsidDel="00000000" w:rsidR="00000000" w:rsidRPr="00000000">
              <w:rPr>
                <w:rtl w:val="0"/>
              </w:rPr>
              <w:t xml:space="preserve">“Locking up nonviolent drug offenders… doesn’t make sense.”</w:t>
            </w:r>
          </w:p>
        </w:tc>
        <w:tc>
          <w:tcPr/>
          <w:p w:rsidR="00000000" w:rsidDel="00000000" w:rsidP="00000000" w:rsidRDefault="00000000" w:rsidRPr="00000000" w14:paraId="0000045A">
            <w:pPr>
              <w:spacing w:after="40" w:line="360" w:lineRule="auto"/>
              <w:rPr/>
            </w:pPr>
            <w:r w:rsidDel="00000000" w:rsidR="00000000" w:rsidRPr="00000000">
              <w:rPr>
                <w:rtl w:val="0"/>
              </w:rPr>
              <w:t xml:space="preserve">Supported </w:t>
            </w:r>
            <w:r w:rsidDel="00000000" w:rsidR="00000000" w:rsidRPr="00000000">
              <w:rPr>
                <w:color w:val="171c27"/>
                <w:highlight w:val="white"/>
                <w:rtl w:val="0"/>
              </w:rPr>
              <w:t xml:space="preserve">The Smarter Sentencing Act</w:t>
            </w:r>
            <w:r w:rsidDel="00000000" w:rsidR="00000000" w:rsidRPr="00000000">
              <w:rPr>
                <w:rtl w:val="0"/>
              </w:rPr>
            </w:r>
          </w:p>
        </w:tc>
      </w:tr>
    </w:tbl>
    <w:p w:rsidR="00000000" w:rsidDel="00000000" w:rsidP="00000000" w:rsidRDefault="00000000" w:rsidRPr="00000000" w14:paraId="0000045B">
      <w:pPr>
        <w:spacing w:after="40" w:lineRule="auto"/>
        <w:rPr/>
      </w:pPr>
      <w:r w:rsidDel="00000000" w:rsidR="00000000" w:rsidRPr="00000000">
        <w:rPr>
          <w:rtl w:val="0"/>
        </w:rPr>
      </w:r>
    </w:p>
    <w:p w:rsidR="00000000" w:rsidDel="00000000" w:rsidP="00000000" w:rsidRDefault="00000000" w:rsidRPr="00000000" w14:paraId="0000045C">
      <w:pPr>
        <w:pStyle w:val="Heading3"/>
        <w:spacing w:after="0" w:before="0" w:line="480" w:lineRule="auto"/>
        <w:rPr/>
      </w:pPr>
      <w:r w:rsidDel="00000000" w:rsidR="00000000" w:rsidRPr="00000000">
        <w:rPr>
          <w:rtl w:val="0"/>
        </w:rPr>
        <w:t xml:space="preserve">Collins Self-Research (Clean Book)</w:t>
      </w:r>
    </w:p>
    <w:p w:rsidR="00000000" w:rsidDel="00000000" w:rsidP="00000000" w:rsidRDefault="00000000" w:rsidRPr="00000000" w14:paraId="0000045D">
      <w:pPr>
        <w:spacing w:after="40" w:lineRule="auto"/>
        <w:rPr/>
      </w:pPr>
      <w:r w:rsidDel="00000000" w:rsidR="00000000" w:rsidRPr="00000000">
        <w:rPr>
          <w:rtl w:val="0"/>
        </w:rPr>
        <w:t xml:space="preserve">The campaign will invest in third-party conducted opposition research in February of 2026 to highlight any areas of potential vulnerability in the Collins campaign. This report will update previous self-opposition research conducted during the 2022 and 2024 House races that candidate Collins ran. The campaign will budget $25,000 for a detailed report to be produced including updates to previous research. From the third-party firm, we expect quotes and related issues that may </w:t>
      </w:r>
      <w:r w:rsidDel="00000000" w:rsidR="00000000" w:rsidRPr="00000000">
        <w:rPr>
          <w:rtl w:val="0"/>
        </w:rPr>
        <w:t xml:space="preserve">cause</w:t>
      </w:r>
      <w:r w:rsidDel="00000000" w:rsidR="00000000" w:rsidRPr="00000000">
        <w:rPr>
          <w:rtl w:val="0"/>
        </w:rPr>
        <w:t xml:space="preserve"> backlash.</w:t>
      </w:r>
    </w:p>
    <w:p w:rsidR="00000000" w:rsidDel="00000000" w:rsidP="00000000" w:rsidRDefault="00000000" w:rsidRPr="00000000" w14:paraId="0000045E">
      <w:pPr>
        <w:rPr/>
      </w:pPr>
      <w:r w:rsidDel="00000000" w:rsidR="00000000" w:rsidRPr="00000000">
        <w:rPr>
          <w:rtl w:val="0"/>
        </w:rPr>
      </w:r>
    </w:p>
    <w:tbl>
      <w:tblPr>
        <w:tblStyle w:val="Table1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cccccc" w:val="clear"/>
          </w:tcPr>
          <w:p w:rsidR="00000000" w:rsidDel="00000000" w:rsidP="00000000" w:rsidRDefault="00000000" w:rsidRPr="00000000" w14:paraId="0000045F">
            <w:pPr>
              <w:widowControl w:val="0"/>
              <w:spacing w:line="360" w:lineRule="auto"/>
              <w:rPr>
                <w:b w:val="1"/>
                <w:bCs w:val="1"/>
              </w:rPr>
            </w:pPr>
            <w:r w:rsidDel="00000000" w:rsidR="00000000" w:rsidRPr="00000000">
              <w:rPr>
                <w:b w:val="1"/>
                <w:bCs w:val="1"/>
                <w:rtl w:val="0"/>
              </w:rPr>
              <w:t xml:space="preserve">Quotes</w:t>
            </w:r>
          </w:p>
        </w:tc>
      </w:tr>
      <w:tr>
        <w:trPr>
          <w:cantSplit w:val="0"/>
          <w:tblHeader w:val="0"/>
        </w:trPr>
        <w:tc>
          <w:tcPr/>
          <w:p w:rsidR="00000000" w:rsidDel="00000000" w:rsidP="00000000" w:rsidRDefault="00000000" w:rsidRPr="00000000" w14:paraId="00000460">
            <w:pPr>
              <w:spacing w:after="40" w:lineRule="auto"/>
              <w:rPr/>
            </w:pPr>
            <w:r w:rsidDel="00000000" w:rsidR="00000000" w:rsidRPr="00000000">
              <w:rPr>
                <w:rtl w:val="0"/>
              </w:rPr>
              <w:t xml:space="preserve">“You either die a Kennedy with a hole in the brain or live long enough to become a Kennedy with a hole in the brain.”</w:t>
            </w:r>
          </w:p>
        </w:tc>
      </w:tr>
      <w:tr>
        <w:trPr>
          <w:cantSplit w:val="0"/>
          <w:tblHeader w:val="0"/>
        </w:trPr>
        <w:tc>
          <w:tcPr/>
          <w:p w:rsidR="00000000" w:rsidDel="00000000" w:rsidP="00000000" w:rsidRDefault="00000000" w:rsidRPr="00000000" w14:paraId="00000461">
            <w:pPr>
              <w:spacing w:after="40" w:lineRule="auto"/>
              <w:rPr/>
            </w:pPr>
            <w:r w:rsidDel="00000000" w:rsidR="00000000" w:rsidRPr="00000000">
              <w:rPr>
                <w:color w:val="222222"/>
                <w:highlight w:val="white"/>
                <w:rtl w:val="0"/>
              </w:rPr>
              <w:t xml:space="preserve">"Ole Miss taking care of business" in response to a video depicting dozens of white, male Ole Miss students racially taunting a Black woman during a protest.</w:t>
            </w:r>
            <w:r w:rsidDel="00000000" w:rsidR="00000000" w:rsidRPr="00000000">
              <w:rPr>
                <w:rtl w:val="0"/>
              </w:rPr>
            </w:r>
          </w:p>
        </w:tc>
      </w:tr>
      <w:tr>
        <w:trPr>
          <w:cantSplit w:val="0"/>
          <w:tblHeader w:val="0"/>
        </w:trPr>
        <w:tc>
          <w:tcPr/>
          <w:p w:rsidR="00000000" w:rsidDel="00000000" w:rsidP="00000000" w:rsidRDefault="00000000" w:rsidRPr="00000000" w14:paraId="00000462">
            <w:pPr>
              <w:spacing w:after="240" w:before="240" w:lineRule="auto"/>
              <w:rPr>
                <w:color w:val="222222"/>
                <w:highlight w:val="white"/>
              </w:rPr>
            </w:pPr>
            <w:r w:rsidDel="00000000" w:rsidR="00000000" w:rsidRPr="00000000">
              <w:rPr>
                <w:color w:val="222222"/>
                <w:highlight w:val="white"/>
                <w:rtl w:val="0"/>
              </w:rPr>
              <w:t xml:space="preserve">"Not sure what y'all are doing up north, but we don't give them the time to encamp. Tasers set to stun!" in reference to the ongoing pro-Palestinian protests on university campuses.”</w:t>
            </w:r>
          </w:p>
          <w:p w:rsidR="00000000" w:rsidDel="00000000" w:rsidP="00000000" w:rsidRDefault="00000000" w:rsidRPr="00000000" w14:paraId="00000463">
            <w:pPr>
              <w:spacing w:after="240" w:before="240" w:lineRule="auto"/>
              <w:rPr/>
            </w:pPr>
            <w:r w:rsidDel="00000000" w:rsidR="00000000" w:rsidRPr="00000000">
              <w:rPr>
                <w:color w:val="222222"/>
                <w:highlight w:val="white"/>
                <w:rtl w:val="0"/>
              </w:rPr>
              <w:t xml:space="preserve">"Great first passenger for the new Pinochet Air," suggested for illegal immigrants, referring to the infamous "death flights" by the secret police of Chilean dictator Augusto Pinochet.</w:t>
            </w:r>
            <w:r w:rsidDel="00000000" w:rsidR="00000000" w:rsidRPr="00000000">
              <w:rPr>
                <w:rtl w:val="0"/>
              </w:rPr>
            </w:r>
          </w:p>
        </w:tc>
      </w:tr>
      <w:tr>
        <w:trPr>
          <w:cantSplit w:val="0"/>
          <w:tblHeader w:val="0"/>
        </w:trPr>
        <w:tc>
          <w:tcPr/>
          <w:p w:rsidR="00000000" w:rsidDel="00000000" w:rsidP="00000000" w:rsidRDefault="00000000" w:rsidRPr="00000000" w14:paraId="00000464">
            <w:pPr>
              <w:spacing w:after="40" w:lineRule="auto"/>
              <w:rPr/>
            </w:pPr>
            <w:r w:rsidDel="00000000" w:rsidR="00000000" w:rsidRPr="00000000">
              <w:rPr>
                <w:color w:val="2b2c30"/>
                <w:highlight w:val="white"/>
                <w:rtl w:val="0"/>
              </w:rPr>
              <w:t xml:space="preserve">The House Committee on Ethics is reviewing a complaint against Rep. </w:t>
            </w:r>
            <w:hyperlink r:id="rId33">
              <w:r w:rsidDel="00000000" w:rsidR="00000000" w:rsidRPr="00000000">
                <w:rPr>
                  <w:color w:val="2b2c30"/>
                  <w:highlight w:val="white"/>
                  <w:u w:val="single"/>
                  <w:rtl w:val="0"/>
                </w:rPr>
                <w:t xml:space="preserve">Mike Collins </w:t>
              </w:r>
            </w:hyperlink>
            <w:r w:rsidDel="00000000" w:rsidR="00000000" w:rsidRPr="00000000">
              <w:rPr>
                <w:color w:val="2b2c30"/>
                <w:highlight w:val="white"/>
                <w:rtl w:val="0"/>
              </w:rPr>
              <w:t xml:space="preserve">(R-Ga.) and his chief of staff Brandon Phillips for misusing congressional funds.</w:t>
            </w:r>
            <w:r w:rsidDel="00000000" w:rsidR="00000000" w:rsidRPr="00000000">
              <w:rPr>
                <w:rtl w:val="0"/>
              </w:rPr>
            </w:r>
          </w:p>
        </w:tc>
      </w:tr>
    </w:tbl>
    <w:p w:rsidR="00000000" w:rsidDel="00000000" w:rsidP="00000000" w:rsidRDefault="00000000" w:rsidRPr="00000000" w14:paraId="00000465">
      <w:pPr>
        <w:spacing w:after="40" w:lineRule="auto"/>
        <w:rPr>
          <w:sz w:val="22"/>
          <w:szCs w:val="22"/>
        </w:rPr>
      </w:pPr>
      <w:r w:rsidDel="00000000" w:rsidR="00000000" w:rsidRPr="00000000">
        <w:rPr>
          <w:rtl w:val="0"/>
        </w:rPr>
      </w:r>
    </w:p>
    <w:p w:rsidR="00000000" w:rsidDel="00000000" w:rsidP="00000000" w:rsidRDefault="00000000" w:rsidRPr="00000000" w14:paraId="00000466">
      <w:pPr>
        <w:rPr/>
      </w:pPr>
      <w:r w:rsidDel="00000000" w:rsidR="00000000" w:rsidRPr="00000000">
        <w:br w:type="page"/>
      </w:r>
      <w:r w:rsidDel="00000000" w:rsidR="00000000" w:rsidRPr="00000000">
        <w:rPr>
          <w:rtl w:val="0"/>
        </w:rPr>
      </w:r>
    </w:p>
    <w:bookmarkStart w:colFirst="0" w:colLast="0" w:name="kix.68gexkein1kq" w:id="69"/>
    <w:bookmarkEnd w:id="69"/>
    <w:p w:rsidR="00000000" w:rsidDel="00000000" w:rsidP="00000000" w:rsidRDefault="00000000" w:rsidRPr="00000000" w14:paraId="00000467">
      <w:pPr>
        <w:pStyle w:val="Heading1"/>
        <w:spacing w:after="0" w:before="0" w:line="480" w:lineRule="auto"/>
        <w:rPr/>
      </w:pPr>
      <w:r w:rsidDel="00000000" w:rsidR="00000000" w:rsidRPr="00000000">
        <w:rPr>
          <w:rtl w:val="0"/>
        </w:rPr>
        <w:t xml:space="preserve">Communications</w:t>
      </w:r>
    </w:p>
    <w:p w:rsidR="00000000" w:rsidDel="00000000" w:rsidP="00000000" w:rsidRDefault="00000000" w:rsidRPr="00000000" w14:paraId="00000468">
      <w:pPr>
        <w:pStyle w:val="Heading2"/>
        <w:spacing w:after="0" w:line="480" w:lineRule="auto"/>
        <w:rPr/>
      </w:pPr>
      <w:bookmarkStart w:colFirst="0" w:colLast="0" w:name="_7lwulgiwtcb6" w:id="70"/>
      <w:bookmarkEnd w:id="70"/>
      <w:r w:rsidDel="00000000" w:rsidR="00000000" w:rsidRPr="00000000">
        <w:rPr>
          <w:rtl w:val="0"/>
        </w:rPr>
        <w:t xml:space="preserve">Communications Staff</w:t>
      </w:r>
      <w:r w:rsidDel="00000000" w:rsidR="00000000" w:rsidRPr="00000000">
        <w:rPr>
          <w:rtl w:val="0"/>
        </w:rPr>
      </w:r>
    </w:p>
    <w:p w:rsidR="00000000" w:rsidDel="00000000" w:rsidP="00000000" w:rsidRDefault="00000000" w:rsidRPr="00000000" w14:paraId="00000469">
      <w:pPr>
        <w:rPr>
          <w:b w:val="1"/>
          <w:bCs w:val="1"/>
        </w:rPr>
      </w:pPr>
      <w:r w:rsidDel="00000000" w:rsidR="00000000" w:rsidRPr="00000000">
        <w:rPr>
          <w:b w:val="1"/>
          <w:bCs w:val="1"/>
          <w:rtl w:val="0"/>
        </w:rPr>
        <w:t xml:space="preserve">Communications Director - $15,000/Month</w:t>
      </w:r>
    </w:p>
    <w:p w:rsidR="00000000" w:rsidDel="00000000" w:rsidP="00000000" w:rsidRDefault="00000000" w:rsidRPr="00000000" w14:paraId="0000046A">
      <w:pPr>
        <w:rPr/>
      </w:pPr>
      <w:r w:rsidDel="00000000" w:rsidR="00000000" w:rsidRPr="00000000">
        <w:rPr>
          <w:rtl w:val="0"/>
        </w:rPr>
        <w:t xml:space="preserve">The Communications Director will be hired in January. The Communications Director will oversee all messaging produced by the campaign and consultants to ensure message discipline across the campaign. They will oversee the communications department and coordinate with the digital department to ensure cohesion between the two as well as coordinating with consults for TV and Radio paid media. </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b w:val="1"/>
          <w:bCs w:val="1"/>
        </w:rPr>
      </w:pPr>
      <w:r w:rsidDel="00000000" w:rsidR="00000000" w:rsidRPr="00000000">
        <w:rPr>
          <w:b w:val="1"/>
          <w:bCs w:val="1"/>
          <w:rtl w:val="0"/>
        </w:rPr>
        <w:t xml:space="preserve">Deputy Communications Director - $13,750/Month</w:t>
      </w:r>
    </w:p>
    <w:p w:rsidR="00000000" w:rsidDel="00000000" w:rsidP="00000000" w:rsidRDefault="00000000" w:rsidRPr="00000000" w14:paraId="0000046D">
      <w:pPr>
        <w:rPr/>
      </w:pPr>
      <w:r w:rsidDel="00000000" w:rsidR="00000000" w:rsidRPr="00000000">
        <w:rPr>
          <w:rtl w:val="0"/>
        </w:rPr>
        <w:t xml:space="preserve">The Deputy Communications Director will be hired in April to support the Communications Director. The Deputy Communications Director will assist the Communications Director with the day-to-day operations of the communications department and execution of the communications strategy. </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b w:val="1"/>
          <w:bCs w:val="1"/>
        </w:rPr>
      </w:pPr>
      <w:r w:rsidDel="00000000" w:rsidR="00000000" w:rsidRPr="00000000">
        <w:rPr>
          <w:b w:val="1"/>
          <w:bCs w:val="1"/>
          <w:rtl w:val="0"/>
        </w:rPr>
        <w:t xml:space="preserve">Press Secretary - $7,500/Month</w:t>
      </w:r>
    </w:p>
    <w:p w:rsidR="00000000" w:rsidDel="00000000" w:rsidP="00000000" w:rsidRDefault="00000000" w:rsidRPr="00000000" w14:paraId="00000470">
      <w:pPr>
        <w:rPr/>
      </w:pPr>
      <w:r w:rsidDel="00000000" w:rsidR="00000000" w:rsidRPr="00000000">
        <w:rPr>
          <w:rtl w:val="0"/>
        </w:rPr>
        <w:t xml:space="preserve">The Press Secretary will be hired in January to build rapport with the Press and establish themselves on the campaign. The Press Secretary will be the primary interface between the campaign and the press. They will monitor the daily news to ensure the campaign is responding (or not responding) to stories relating to the campaign or the candidate. They will also prepare Collins for media interviews and interactions with the press. </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b w:val="1"/>
          <w:bCs w:val="1"/>
        </w:rPr>
      </w:pPr>
      <w:r w:rsidDel="00000000" w:rsidR="00000000" w:rsidRPr="00000000">
        <w:rPr>
          <w:b w:val="1"/>
          <w:bCs w:val="1"/>
          <w:rtl w:val="0"/>
        </w:rPr>
        <w:t xml:space="preserve">Press Assistant - $5,000/Month</w:t>
      </w:r>
    </w:p>
    <w:p w:rsidR="00000000" w:rsidDel="00000000" w:rsidP="00000000" w:rsidRDefault="00000000" w:rsidRPr="00000000" w14:paraId="00000475">
      <w:pPr>
        <w:rPr/>
      </w:pPr>
      <w:r w:rsidDel="00000000" w:rsidR="00000000" w:rsidRPr="00000000">
        <w:rPr>
          <w:rtl w:val="0"/>
        </w:rPr>
        <w:t xml:space="preserve">The Press Assistant will be hired in July as there is greater scrutiny on the campaign in the Press and the campaign ramps up. The Press Assistant will collaborate on any and all projects in the communications department. They will assist with copy for press releases, memos, and coordination within the communications department. </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pStyle w:val="Heading2"/>
        <w:spacing w:after="0" w:line="480" w:lineRule="auto"/>
        <w:rPr/>
      </w:pPr>
      <w:bookmarkStart w:colFirst="0" w:colLast="0" w:name="_yeorrgw1ps0o" w:id="71"/>
      <w:bookmarkEnd w:id="71"/>
      <w:r w:rsidDel="00000000" w:rsidR="00000000" w:rsidRPr="00000000">
        <w:rPr>
          <w:rtl w:val="0"/>
        </w:rPr>
        <w:t xml:space="preserve">Digital Staff </w:t>
      </w:r>
      <w:r w:rsidDel="00000000" w:rsidR="00000000" w:rsidRPr="00000000">
        <w:rPr>
          <w:rtl w:val="0"/>
        </w:rPr>
      </w:r>
    </w:p>
    <w:p w:rsidR="00000000" w:rsidDel="00000000" w:rsidP="00000000" w:rsidRDefault="00000000" w:rsidRPr="00000000" w14:paraId="00000478">
      <w:pPr>
        <w:rPr>
          <w:b w:val="1"/>
          <w:bCs w:val="1"/>
        </w:rPr>
      </w:pPr>
      <w:r w:rsidDel="00000000" w:rsidR="00000000" w:rsidRPr="00000000">
        <w:rPr>
          <w:b w:val="1"/>
          <w:bCs w:val="1"/>
          <w:rtl w:val="0"/>
        </w:rPr>
        <w:t xml:space="preserve">Digital Director - $15,000/Month</w:t>
      </w:r>
    </w:p>
    <w:p w:rsidR="00000000" w:rsidDel="00000000" w:rsidP="00000000" w:rsidRDefault="00000000" w:rsidRPr="00000000" w14:paraId="00000479">
      <w:pPr>
        <w:rPr/>
      </w:pPr>
      <w:r w:rsidDel="00000000" w:rsidR="00000000" w:rsidRPr="00000000">
        <w:rPr>
          <w:rtl w:val="0"/>
        </w:rPr>
        <w:t xml:space="preserve">The Digital Director will be hired in April with plenty of time to develop messaging in time for the focus groups and message testing before digital and TV advertising begins in July. The Digital Director will oversee the creation and dissemination of digital programming and manage all digital department staff. They will be the primary coordinator with digital consultants to ensure all contracted digital materials align with campaign messaging strategy, and all channels effectively reach target voters. </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b w:val="1"/>
          <w:bCs w:val="1"/>
        </w:rPr>
      </w:pPr>
      <w:r w:rsidDel="00000000" w:rsidR="00000000" w:rsidRPr="00000000">
        <w:rPr>
          <w:b w:val="1"/>
          <w:bCs w:val="1"/>
          <w:rtl w:val="0"/>
        </w:rPr>
        <w:t xml:space="preserve">Deputy Digital Director - $13,750/Month</w:t>
      </w:r>
    </w:p>
    <w:p w:rsidR="00000000" w:rsidDel="00000000" w:rsidP="00000000" w:rsidRDefault="00000000" w:rsidRPr="00000000" w14:paraId="0000047C">
      <w:pPr>
        <w:rPr/>
      </w:pPr>
      <w:r w:rsidDel="00000000" w:rsidR="00000000" w:rsidRPr="00000000">
        <w:rPr>
          <w:rtl w:val="0"/>
        </w:rPr>
        <w:t xml:space="preserve">The Deputy Digital Director will be hired in May to support the Digital Director. The Deputy Digital Director will work alongside the Digital Director to support their execution of digital strategy. They will oversee the day-to-day operations of the digital department. </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b w:val="1"/>
          <w:bCs w:val="1"/>
        </w:rPr>
      </w:pPr>
      <w:r w:rsidDel="00000000" w:rsidR="00000000" w:rsidRPr="00000000">
        <w:rPr>
          <w:b w:val="1"/>
          <w:bCs w:val="1"/>
          <w:rtl w:val="0"/>
        </w:rPr>
        <w:t xml:space="preserve">Social Media Manager- $7,500/Month</w:t>
      </w:r>
    </w:p>
    <w:p w:rsidR="00000000" w:rsidDel="00000000" w:rsidP="00000000" w:rsidRDefault="00000000" w:rsidRPr="00000000" w14:paraId="0000047F">
      <w:pPr>
        <w:rPr/>
      </w:pPr>
      <w:r w:rsidDel="00000000" w:rsidR="00000000" w:rsidRPr="00000000">
        <w:rPr>
          <w:rtl w:val="0"/>
        </w:rPr>
        <w:t xml:space="preserve">The Social Media Manager will be hired in June, just before the digital advertising begins in July. The Social Media Manager will oversee all campaign and candidate social media accounts. They will ensure all accounts present an authentic image of the candidate, while staying on message with the campaign message strategy and consistency with other digital content. </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b w:val="1"/>
          <w:bCs w:val="1"/>
        </w:rPr>
      </w:pPr>
      <w:r w:rsidDel="00000000" w:rsidR="00000000" w:rsidRPr="00000000">
        <w:rPr>
          <w:b w:val="1"/>
          <w:bCs w:val="1"/>
          <w:rtl w:val="0"/>
        </w:rPr>
        <w:t xml:space="preserve">Videographer -$7,500/Month</w:t>
      </w:r>
    </w:p>
    <w:p w:rsidR="00000000" w:rsidDel="00000000" w:rsidP="00000000" w:rsidRDefault="00000000" w:rsidRPr="00000000" w14:paraId="00000482">
      <w:pPr>
        <w:rPr/>
      </w:pPr>
      <w:r w:rsidDel="00000000" w:rsidR="00000000" w:rsidRPr="00000000">
        <w:rPr>
          <w:rtl w:val="0"/>
        </w:rPr>
        <w:t xml:space="preserve">The videographer will be hired in May to assist with the development of creative before its launch in July. The Videographer will document events and the candidate throughout the campaign. They will follow the candidate on the campaign trail to document events for the record and to share content with the Social Media Manager and Digital Director for use with other digital materials across the campaign.</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b w:val="1"/>
          <w:bCs w:val="1"/>
        </w:rPr>
      </w:pPr>
      <w:r w:rsidDel="00000000" w:rsidR="00000000" w:rsidRPr="00000000">
        <w:rPr>
          <w:b w:val="1"/>
          <w:bCs w:val="1"/>
          <w:rtl w:val="0"/>
        </w:rPr>
        <w:t xml:space="preserve">Photographer - $7,500/Month</w:t>
      </w:r>
    </w:p>
    <w:p w:rsidR="00000000" w:rsidDel="00000000" w:rsidP="00000000" w:rsidRDefault="00000000" w:rsidRPr="00000000" w14:paraId="00000485">
      <w:pPr>
        <w:rPr/>
      </w:pPr>
      <w:r w:rsidDel="00000000" w:rsidR="00000000" w:rsidRPr="00000000">
        <w:rPr>
          <w:rtl w:val="0"/>
        </w:rPr>
        <w:t xml:space="preserve">The photographer will be hired in May to assist with the development of creative before its launch in July. The Photographer will document events and the candidate throughout the campaign. They will follow the candidate on the campaign trail to document events for the record and to share content with the Social Media Manager, Digital Director, and Communications Director for use with other digital or print materials across the campaign.</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b w:val="1"/>
          <w:bCs w:val="1"/>
        </w:rPr>
      </w:pPr>
      <w:r w:rsidDel="00000000" w:rsidR="00000000" w:rsidRPr="00000000">
        <w:rPr>
          <w:b w:val="1"/>
          <w:bCs w:val="1"/>
          <w:rtl w:val="0"/>
        </w:rPr>
        <w:t xml:space="preserve">Digital Assistant - $5,000/Month</w:t>
      </w:r>
    </w:p>
    <w:p w:rsidR="00000000" w:rsidDel="00000000" w:rsidP="00000000" w:rsidRDefault="00000000" w:rsidRPr="00000000" w14:paraId="00000488">
      <w:pPr>
        <w:rPr/>
      </w:pPr>
      <w:r w:rsidDel="00000000" w:rsidR="00000000" w:rsidRPr="00000000">
        <w:rPr>
          <w:rtl w:val="0"/>
        </w:rPr>
        <w:t xml:space="preserve">The digital assistant will be hired in May. The Digital Assistant will collaborate on any and all projects within the digital department. They will assist with social media, photography, videography, and graphic design work as needed.</w:t>
      </w:r>
    </w:p>
    <w:p w:rsidR="00000000" w:rsidDel="00000000" w:rsidP="00000000" w:rsidRDefault="00000000" w:rsidRPr="00000000" w14:paraId="00000489">
      <w:pPr>
        <w:rPr>
          <w:b w:val="1"/>
          <w:bCs w:val="1"/>
          <w:highlight w:val="magenta"/>
        </w:rPr>
      </w:pPr>
      <w:r w:rsidDel="00000000" w:rsidR="00000000" w:rsidRPr="00000000">
        <w:rPr>
          <w:rtl w:val="0"/>
        </w:rPr>
      </w:r>
    </w:p>
    <w:p w:rsidR="00000000" w:rsidDel="00000000" w:rsidP="00000000" w:rsidRDefault="00000000" w:rsidRPr="00000000" w14:paraId="0000048A">
      <w:pPr>
        <w:rPr>
          <w:b w:val="1"/>
          <w:bCs w:val="1"/>
          <w:highlight w:val="magenta"/>
        </w:rPr>
      </w:pPr>
      <w:r w:rsidDel="00000000" w:rsidR="00000000" w:rsidRPr="00000000">
        <w:rPr>
          <w:rtl w:val="0"/>
        </w:rPr>
      </w:r>
    </w:p>
    <w:p w:rsidR="00000000" w:rsidDel="00000000" w:rsidP="00000000" w:rsidRDefault="00000000" w:rsidRPr="00000000" w14:paraId="0000048B">
      <w:pPr>
        <w:rPr>
          <w:b w:val="1"/>
          <w:bCs w:val="1"/>
          <w:highlight w:val="magenta"/>
        </w:rPr>
      </w:pPr>
      <w:r w:rsidDel="00000000" w:rsidR="00000000" w:rsidRPr="00000000">
        <w:rPr>
          <w:rtl w:val="0"/>
        </w:rPr>
      </w:r>
    </w:p>
    <w:p w:rsidR="00000000" w:rsidDel="00000000" w:rsidP="00000000" w:rsidRDefault="00000000" w:rsidRPr="00000000" w14:paraId="0000048C">
      <w:pPr>
        <w:pStyle w:val="Heading2"/>
        <w:spacing w:after="0" w:before="0" w:line="480" w:lineRule="auto"/>
        <w:rPr/>
      </w:pPr>
      <w:r w:rsidDel="00000000" w:rsidR="00000000" w:rsidRPr="00000000">
        <w:rPr>
          <w:rtl w:val="0"/>
        </w:rPr>
        <w:t xml:space="preserve">Paid Media</w:t>
      </w:r>
    </w:p>
    <w:p w:rsidR="00000000" w:rsidDel="00000000" w:rsidP="00000000" w:rsidRDefault="00000000" w:rsidRPr="00000000" w14:paraId="0000048D">
      <w:pPr>
        <w:pStyle w:val="Heading3"/>
        <w:spacing w:after="0" w:before="0" w:line="480" w:lineRule="auto"/>
        <w:rPr/>
      </w:pPr>
      <w:bookmarkStart w:colFirst="0" w:colLast="0" w:name="_6ccxs9xgjv8d" w:id="72"/>
      <w:bookmarkEnd w:id="72"/>
      <w:r w:rsidDel="00000000" w:rsidR="00000000" w:rsidRPr="00000000">
        <w:rPr>
          <w:rtl w:val="0"/>
        </w:rPr>
        <w:t xml:space="preserve">Broadcast &amp; Cable</w:t>
      </w:r>
    </w:p>
    <w:p w:rsidR="00000000" w:rsidDel="00000000" w:rsidP="00000000" w:rsidRDefault="00000000" w:rsidRPr="00000000" w14:paraId="0000048E">
      <w:pPr>
        <w:rPr>
          <w:b w:val="1"/>
          <w:bCs w:val="1"/>
        </w:rPr>
      </w:pPr>
      <w:r w:rsidDel="00000000" w:rsidR="00000000" w:rsidRPr="00000000">
        <w:rPr>
          <w:b w:val="1"/>
          <w:bCs w:val="1"/>
          <w:rtl w:val="0"/>
        </w:rPr>
        <w:t xml:space="preserve">Broadcast Timeline</w:t>
      </w:r>
    </w:p>
    <w:p w:rsidR="00000000" w:rsidDel="00000000" w:rsidP="00000000" w:rsidRDefault="00000000" w:rsidRPr="00000000" w14:paraId="0000048F">
      <w:pPr>
        <w:rPr/>
      </w:pPr>
      <w:r w:rsidDel="00000000" w:rsidR="00000000" w:rsidRPr="00000000">
        <w:rPr>
          <w:rtl w:val="0"/>
        </w:rPr>
        <w:t xml:space="preserve">We will begin our TV advertisement rollout in July following message testing and refinement after polling in May and a focus group in June. Each media market will have a different allocation of points per week based on the amount of target voters within each market. All will increase the amount of points per week in the weeks leading up to the election to ensure burn-in of messaging with voters. The allocated points in each market are based on a blended CPP approach for efficiency when reaching voters across times of day within each media market while accounting for budget considerations. </w:t>
      </w:r>
    </w:p>
    <w:p w:rsidR="00000000" w:rsidDel="00000000" w:rsidP="00000000" w:rsidRDefault="00000000" w:rsidRPr="00000000" w14:paraId="00000490">
      <w:pPr>
        <w:rPr/>
      </w:pPr>
      <w:r w:rsidDel="00000000" w:rsidR="00000000" w:rsidRPr="00000000">
        <w:rPr/>
        <w:drawing>
          <wp:inline distB="114300" distT="114300" distL="114300" distR="114300">
            <wp:extent cx="6400800" cy="1993900"/>
            <wp:effectExtent b="12700" l="12700" r="12700" t="12700"/>
            <wp:docPr id="60" name="image52.png"/>
            <a:graphic>
              <a:graphicData uri="http://schemas.openxmlformats.org/drawingml/2006/picture">
                <pic:pic>
                  <pic:nvPicPr>
                    <pic:cNvPr id="0" name="image52.png"/>
                    <pic:cNvPicPr preferRelativeResize="0"/>
                  </pic:nvPicPr>
                  <pic:blipFill>
                    <a:blip r:embed="rId34"/>
                    <a:srcRect b="0" l="0" r="0" t="0"/>
                    <a:stretch>
                      <a:fillRect/>
                    </a:stretch>
                  </pic:blipFill>
                  <pic:spPr>
                    <a:xfrm>
                      <a:off x="0" y="0"/>
                      <a:ext cx="6400800" cy="1993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91">
      <w:pPr>
        <w:rPr/>
      </w:pPr>
      <w:r w:rsidDel="00000000" w:rsidR="00000000" w:rsidRPr="00000000">
        <w:rPr/>
        <w:drawing>
          <wp:inline distB="114300" distT="114300" distL="114300" distR="114300">
            <wp:extent cx="6400800" cy="2095500"/>
            <wp:effectExtent b="12700" l="12700" r="12700" t="12700"/>
            <wp:docPr id="13"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6400800" cy="2095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b w:val="1"/>
          <w:bCs w:val="1"/>
        </w:rPr>
      </w:pPr>
      <w:r w:rsidDel="00000000" w:rsidR="00000000" w:rsidRPr="00000000">
        <w:rPr>
          <w:b w:val="1"/>
          <w:bCs w:val="1"/>
          <w:rtl w:val="0"/>
        </w:rPr>
        <w:t xml:space="preserve">A</w:t>
      </w:r>
      <w:r w:rsidDel="00000000" w:rsidR="00000000" w:rsidRPr="00000000">
        <w:rPr>
          <w:b w:val="1"/>
          <w:bCs w:val="1"/>
          <w:rtl w:val="0"/>
        </w:rPr>
        <w:t xml:space="preserve">tlanta Media Market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325375</wp:posOffset>
            </wp:positionV>
            <wp:extent cx="1371600" cy="1412748"/>
            <wp:effectExtent b="12700" l="12700" r="12700" t="12700"/>
            <wp:wrapSquare wrapText="bothSides" distB="114300" distT="114300" distL="114300" distR="114300"/>
            <wp:docPr id="42" name="image48.png"/>
            <a:graphic>
              <a:graphicData uri="http://schemas.openxmlformats.org/drawingml/2006/picture">
                <pic:pic>
                  <pic:nvPicPr>
                    <pic:cNvPr id="0" name="image48.png"/>
                    <pic:cNvPicPr preferRelativeResize="0"/>
                  </pic:nvPicPr>
                  <pic:blipFill>
                    <a:blip r:embed="rId36"/>
                    <a:srcRect b="0" l="6852" r="0" t="0"/>
                    <a:stretch>
                      <a:fillRect/>
                    </a:stretch>
                  </pic:blipFill>
                  <pic:spPr>
                    <a:xfrm>
                      <a:off x="0" y="0"/>
                      <a:ext cx="1371600" cy="1412748"/>
                    </a:xfrm>
                    <a:prstGeom prst="rect"/>
                    <a:ln w="12700">
                      <a:solidFill>
                        <a:srgbClr val="000000"/>
                      </a:solidFill>
                      <a:prstDash val="solid"/>
                    </a:ln>
                  </pic:spPr>
                </pic:pic>
              </a:graphicData>
            </a:graphic>
          </wp:anchor>
        </w:drawing>
      </w:r>
    </w:p>
    <w:p w:rsidR="00000000" w:rsidDel="00000000" w:rsidP="00000000" w:rsidRDefault="00000000" w:rsidRPr="00000000" w14:paraId="00000494">
      <w:pPr>
        <w:rPr/>
      </w:pPr>
      <w:r w:rsidDel="00000000" w:rsidR="00000000" w:rsidRPr="00000000">
        <w:rPr>
          <w:rtl w:val="0"/>
        </w:rPr>
        <w:t xml:space="preserve">Although the Atlanta metro area is a significant Democratic stronghold, the media market includes a majority of voters in the state. Approximately half of Collins’ current congressional district falls within the Atlanta media market, so mobilizing Republican voters in those counties will be a key strategic consideration. As such, we must invest considerable resources in reaching the persuadable voters in the suburban to rural counties along the southeast portion of the market with positive messaging. Additionally, we will deliver negative Ossoff messaging within this area as an opponent retargeting tactic to demobilize Black voters who turned out for Warnock in the last election, but are less energized by Ossoff as a candidate. We will increase the frequency of our advertisements beginning late-July until election day. This crescendo of message frequency will ensure in the final weeks leading up to the election our messaging is reaching enough voters enough times. </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b w:val="1"/>
          <w:bCs w:val="1"/>
        </w:rPr>
      </w:pPr>
      <w:r w:rsidDel="00000000" w:rsidR="00000000" w:rsidRPr="00000000">
        <w:rPr>
          <w:b w:val="1"/>
          <w:bCs w:val="1"/>
          <w:rtl w:val="0"/>
        </w:rPr>
        <w:t xml:space="preserve">Savannah Media Market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352425</wp:posOffset>
            </wp:positionV>
            <wp:extent cx="1371600" cy="1357884"/>
            <wp:effectExtent b="12700" l="12700" r="12700" t="12700"/>
            <wp:wrapSquare wrapText="bothSides" distB="114300" distT="114300" distL="114300" distR="114300"/>
            <wp:docPr id="31" name="image27.png"/>
            <a:graphic>
              <a:graphicData uri="http://schemas.openxmlformats.org/drawingml/2006/picture">
                <pic:pic>
                  <pic:nvPicPr>
                    <pic:cNvPr id="0" name="image27.png"/>
                    <pic:cNvPicPr preferRelativeResize="0"/>
                  </pic:nvPicPr>
                  <pic:blipFill>
                    <a:blip r:embed="rId37"/>
                    <a:srcRect b="13415" l="11254" r="14791" t="7042"/>
                    <a:stretch>
                      <a:fillRect/>
                    </a:stretch>
                  </pic:blipFill>
                  <pic:spPr>
                    <a:xfrm>
                      <a:off x="0" y="0"/>
                      <a:ext cx="1371600" cy="1357884"/>
                    </a:xfrm>
                    <a:prstGeom prst="rect"/>
                    <a:ln w="12700">
                      <a:solidFill>
                        <a:srgbClr val="000000"/>
                      </a:solidFill>
                      <a:prstDash val="solid"/>
                    </a:ln>
                  </pic:spPr>
                </pic:pic>
              </a:graphicData>
            </a:graphic>
          </wp:anchor>
        </w:drawing>
      </w:r>
    </w:p>
    <w:p w:rsidR="00000000" w:rsidDel="00000000" w:rsidP="00000000" w:rsidRDefault="00000000" w:rsidRPr="00000000" w14:paraId="00000497">
      <w:pPr>
        <w:rPr/>
      </w:pPr>
      <w:r w:rsidDel="00000000" w:rsidR="00000000" w:rsidRPr="00000000">
        <w:rPr>
          <w:rtl w:val="0"/>
        </w:rPr>
        <w:t xml:space="preserve">The Savannah media market accounts for approximately 7 percent of our target vote in the state. The frequency distribution for this market will follow a steady progression throughout July and August, but will increase in frequency starting in October and continuously getting higher in the weeks leading up to the election. The suburbs of Savannah will include both voters we intend to persuade and some of our base that needs to be mobilized, which is why we invested in a higher frequency earlier in this market.</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b w:val="1"/>
          <w:bCs w:val="1"/>
        </w:rPr>
      </w:pPr>
      <w:r w:rsidDel="00000000" w:rsidR="00000000" w:rsidRPr="00000000">
        <w:rPr>
          <w:b w:val="1"/>
          <w:bCs w:val="1"/>
          <w:rtl w:val="0"/>
        </w:rPr>
        <w:t xml:space="preserve">Macon Media Market</w:t>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426690</wp:posOffset>
            </wp:positionV>
            <wp:extent cx="1371600" cy="1330452"/>
            <wp:effectExtent b="12700" l="12700" r="12700" t="12700"/>
            <wp:wrapSquare wrapText="bothSides" distB="114300" distT="114300" distL="114300" distR="114300"/>
            <wp:docPr id="40" name="image38.png"/>
            <a:graphic>
              <a:graphicData uri="http://schemas.openxmlformats.org/drawingml/2006/picture">
                <pic:pic>
                  <pic:nvPicPr>
                    <pic:cNvPr id="0" name="image38.png"/>
                    <pic:cNvPicPr preferRelativeResize="0"/>
                  </pic:nvPicPr>
                  <pic:blipFill>
                    <a:blip r:embed="rId38"/>
                    <a:srcRect b="6723" l="17708" r="14881" t="1261"/>
                    <a:stretch>
                      <a:fillRect/>
                    </a:stretch>
                  </pic:blipFill>
                  <pic:spPr>
                    <a:xfrm>
                      <a:off x="0" y="0"/>
                      <a:ext cx="1371600" cy="1330452"/>
                    </a:xfrm>
                    <a:prstGeom prst="rect"/>
                    <a:ln w="12700">
                      <a:solidFill>
                        <a:srgbClr val="000000"/>
                      </a:solidFill>
                      <a:prstDash val="solid"/>
                    </a:ln>
                  </pic:spPr>
                </pic:pic>
              </a:graphicData>
            </a:graphic>
          </wp:anchor>
        </w:drawing>
      </w:r>
    </w:p>
    <w:p w:rsidR="00000000" w:rsidDel="00000000" w:rsidP="00000000" w:rsidRDefault="00000000" w:rsidRPr="00000000" w14:paraId="0000049B">
      <w:pPr>
        <w:rPr/>
      </w:pPr>
      <w:r w:rsidDel="00000000" w:rsidR="00000000" w:rsidRPr="00000000">
        <w:rPr>
          <w:rtl w:val="0"/>
        </w:rPr>
        <w:t xml:space="preserve">The Macon media market also accounts for approximately 7 percent of our target vote. However, since the area is considerably more rural that the Savannah market discussed above, the voters in the Macon market will need to be mobilized rather than persuaded. The northeastern portion of the Macon media market also contains a portion of Collins’ congressional district. With these considerations in mind, the amount of points per week will be lower than other densely populated media markets.</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b w:val="1"/>
          <w:bCs w:val="1"/>
        </w:rPr>
      </w:pPr>
      <w:r w:rsidDel="00000000" w:rsidR="00000000" w:rsidRPr="00000000">
        <w:rPr>
          <w:b w:val="1"/>
          <w:bCs w:val="1"/>
          <w:rtl w:val="0"/>
        </w:rPr>
        <w:t xml:space="preserve">Augusta-Aiken Media Market </w:t>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302865</wp:posOffset>
            </wp:positionV>
            <wp:extent cx="1371600" cy="1645920"/>
            <wp:effectExtent b="12700" l="12700" r="12700" t="12700"/>
            <wp:wrapSquare wrapText="bothSides" distB="114300" distT="114300" distL="114300" distR="114300"/>
            <wp:docPr id="34" name="image24.png"/>
            <a:graphic>
              <a:graphicData uri="http://schemas.openxmlformats.org/drawingml/2006/picture">
                <pic:pic>
                  <pic:nvPicPr>
                    <pic:cNvPr id="0" name="image24.png"/>
                    <pic:cNvPicPr preferRelativeResize="0"/>
                  </pic:nvPicPr>
                  <pic:blipFill>
                    <a:blip r:embed="rId39"/>
                    <a:srcRect b="0" l="8980" r="11429" t="2908"/>
                    <a:stretch>
                      <a:fillRect/>
                    </a:stretch>
                  </pic:blipFill>
                  <pic:spPr>
                    <a:xfrm>
                      <a:off x="0" y="0"/>
                      <a:ext cx="1371600" cy="1645920"/>
                    </a:xfrm>
                    <a:prstGeom prst="rect"/>
                    <a:ln w="12700">
                      <a:solidFill>
                        <a:srgbClr val="000000"/>
                      </a:solidFill>
                      <a:prstDash val="solid"/>
                    </a:ln>
                  </pic:spPr>
                </pic:pic>
              </a:graphicData>
            </a:graphic>
          </wp:anchor>
        </w:drawing>
      </w:r>
    </w:p>
    <w:p w:rsidR="00000000" w:rsidDel="00000000" w:rsidP="00000000" w:rsidRDefault="00000000" w:rsidRPr="00000000" w14:paraId="0000049E">
      <w:pPr>
        <w:rPr/>
      </w:pPr>
      <w:r w:rsidDel="00000000" w:rsidR="00000000" w:rsidRPr="00000000">
        <w:rPr>
          <w:rtl w:val="0"/>
        </w:rPr>
        <w:t xml:space="preserve">The Augusta-Aiken media market includes just over 4 percent of our target vote. We will invest in this market similarly to Macon, with steady frequency through July. Investment will increase incrementally starting in late-August, with the greatest investment in the final two weeks before the election to guarantee message saliency. </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b w:val="1"/>
          <w:bCs w:val="1"/>
        </w:rPr>
      </w:pPr>
      <w:r w:rsidDel="00000000" w:rsidR="00000000" w:rsidRPr="00000000">
        <w:rPr>
          <w:b w:val="1"/>
          <w:bCs w:val="1"/>
          <w:rtl w:val="0"/>
        </w:rPr>
        <w:t xml:space="preserve">Albany Media Market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352425</wp:posOffset>
            </wp:positionV>
            <wp:extent cx="2537460" cy="1371600"/>
            <wp:effectExtent b="12700" l="12700" r="12700" t="12700"/>
            <wp:wrapSquare wrapText="bothSides" distB="114300" distT="114300" distL="114300" distR="114300"/>
            <wp:docPr id="25" name="image16.png"/>
            <a:graphic>
              <a:graphicData uri="http://schemas.openxmlformats.org/drawingml/2006/picture">
                <pic:pic>
                  <pic:nvPicPr>
                    <pic:cNvPr id="0" name="image16.png"/>
                    <pic:cNvPicPr preferRelativeResize="0"/>
                  </pic:nvPicPr>
                  <pic:blipFill>
                    <a:blip r:embed="rId40"/>
                    <a:srcRect b="8561" l="5772" r="11375" t="1954"/>
                    <a:stretch>
                      <a:fillRect/>
                    </a:stretch>
                  </pic:blipFill>
                  <pic:spPr>
                    <a:xfrm>
                      <a:off x="0" y="0"/>
                      <a:ext cx="2537460" cy="1371600"/>
                    </a:xfrm>
                    <a:prstGeom prst="rect"/>
                    <a:ln w="12700">
                      <a:solidFill>
                        <a:srgbClr val="000000"/>
                      </a:solidFill>
                      <a:prstDash val="solid"/>
                    </a:ln>
                  </pic:spPr>
                </pic:pic>
              </a:graphicData>
            </a:graphic>
          </wp:anchor>
        </w:drawing>
      </w:r>
    </w:p>
    <w:p w:rsidR="00000000" w:rsidDel="00000000" w:rsidP="00000000" w:rsidRDefault="00000000" w:rsidRPr="00000000" w14:paraId="000004A1">
      <w:pPr>
        <w:rPr/>
      </w:pPr>
      <w:r w:rsidDel="00000000" w:rsidR="00000000" w:rsidRPr="00000000">
        <w:rPr>
          <w:rtl w:val="0"/>
        </w:rPr>
        <w:t xml:space="preserve">The Albany media market is another area with approximately 4 percent of our target voters. The market is relatively rural, so strategy in this market will focus more on mobilization than persuasion. Accordingly, we will maintain consistent investment in this media market throughout the summer, and wait until October to ramp up frequency. </w:t>
      </w:r>
    </w:p>
    <w:p w:rsidR="00000000" w:rsidDel="00000000" w:rsidP="00000000" w:rsidRDefault="00000000" w:rsidRPr="00000000" w14:paraId="000004A2">
      <w:pPr>
        <w:rPr>
          <w:b w:val="1"/>
          <w:bCs w:val="1"/>
        </w:rPr>
      </w:pPr>
      <w:r w:rsidDel="00000000" w:rsidR="00000000" w:rsidRPr="00000000">
        <w:rPr>
          <w:b w:val="1"/>
          <w:bCs w:val="1"/>
          <w:rtl w:val="0"/>
        </w:rPr>
        <w:t xml:space="preserve">Columbus-Opelika Media Market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352425</wp:posOffset>
            </wp:positionV>
            <wp:extent cx="1371600" cy="1083564"/>
            <wp:effectExtent b="12700" l="12700" r="12700" t="12700"/>
            <wp:wrapSquare wrapText="bothSides" distB="114300" distT="114300" distL="114300" distR="114300"/>
            <wp:docPr id="39" name="image46.png"/>
            <a:graphic>
              <a:graphicData uri="http://schemas.openxmlformats.org/drawingml/2006/picture">
                <pic:pic>
                  <pic:nvPicPr>
                    <pic:cNvPr id="0" name="image46.png"/>
                    <pic:cNvPicPr preferRelativeResize="0"/>
                  </pic:nvPicPr>
                  <pic:blipFill>
                    <a:blip r:embed="rId41"/>
                    <a:srcRect b="0" l="3727" r="2692" t="3843"/>
                    <a:stretch>
                      <a:fillRect/>
                    </a:stretch>
                  </pic:blipFill>
                  <pic:spPr>
                    <a:xfrm>
                      <a:off x="0" y="0"/>
                      <a:ext cx="1371600" cy="1083564"/>
                    </a:xfrm>
                    <a:prstGeom prst="rect"/>
                    <a:ln w="12700">
                      <a:solidFill>
                        <a:srgbClr val="000000"/>
                      </a:solidFill>
                      <a:prstDash val="solid"/>
                    </a:ln>
                  </pic:spPr>
                </pic:pic>
              </a:graphicData>
            </a:graphic>
          </wp:anchor>
        </w:drawing>
      </w:r>
    </w:p>
    <w:p w:rsidR="00000000" w:rsidDel="00000000" w:rsidP="00000000" w:rsidRDefault="00000000" w:rsidRPr="00000000" w14:paraId="000004A3">
      <w:pPr>
        <w:rPr>
          <w:b w:val="1"/>
          <w:bCs w:val="1"/>
        </w:rPr>
      </w:pPr>
      <w:r w:rsidDel="00000000" w:rsidR="00000000" w:rsidRPr="00000000">
        <w:rPr>
          <w:rtl w:val="0"/>
        </w:rPr>
        <w:t xml:space="preserve">The Columbus-Opelika media market contains just over 2 percent of our target voters and part of this media market spreads into Alabama, so our investment will be relatively low to avoid wasting money on Alabama residents. Frequency will increase incrementally in mid-August, mid-September, early-October, and peak in the final two weeks of the election cycle.</w:t>
      </w:r>
      <w:r w:rsidDel="00000000" w:rsidR="00000000" w:rsidRPr="00000000">
        <w:rPr>
          <w:rtl w:val="0"/>
        </w:rPr>
      </w:r>
    </w:p>
    <w:p w:rsidR="00000000" w:rsidDel="00000000" w:rsidP="00000000" w:rsidRDefault="00000000" w:rsidRPr="00000000" w14:paraId="000004A4">
      <w:pPr>
        <w:rPr>
          <w:b w:val="1"/>
          <w:bCs w:val="1"/>
        </w:rPr>
      </w:pPr>
      <w:r w:rsidDel="00000000" w:rsidR="00000000" w:rsidRPr="00000000">
        <w:rPr>
          <w:rtl w:val="0"/>
        </w:rPr>
      </w:r>
    </w:p>
    <w:p w:rsidR="00000000" w:rsidDel="00000000" w:rsidP="00000000" w:rsidRDefault="00000000" w:rsidRPr="00000000" w14:paraId="000004A5">
      <w:pPr>
        <w:rPr>
          <w:b w:val="1"/>
          <w:bCs w:val="1"/>
        </w:rPr>
      </w:pPr>
      <w:r w:rsidDel="00000000" w:rsidR="00000000" w:rsidRPr="00000000">
        <w:rPr>
          <w:b w:val="1"/>
          <w:bCs w:val="1"/>
          <w:rtl w:val="0"/>
        </w:rPr>
        <w:t xml:space="preserve">Dothan Media Market</w:t>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323850</wp:posOffset>
            </wp:positionV>
            <wp:extent cx="1371600" cy="918972"/>
            <wp:effectExtent b="12700" l="12700" r="12700" t="12700"/>
            <wp:wrapSquare wrapText="bothSides" distB="114300" distT="114300" distL="114300" distR="114300"/>
            <wp:docPr id="66" name="image59.png"/>
            <a:graphic>
              <a:graphicData uri="http://schemas.openxmlformats.org/drawingml/2006/picture">
                <pic:pic>
                  <pic:nvPicPr>
                    <pic:cNvPr id="0" name="image59.png"/>
                    <pic:cNvPicPr preferRelativeResize="0"/>
                  </pic:nvPicPr>
                  <pic:blipFill>
                    <a:blip r:embed="rId42"/>
                    <a:srcRect b="20263" l="17717" r="8268" t="0"/>
                    <a:stretch>
                      <a:fillRect/>
                    </a:stretch>
                  </pic:blipFill>
                  <pic:spPr>
                    <a:xfrm>
                      <a:off x="0" y="0"/>
                      <a:ext cx="1371600" cy="918972"/>
                    </a:xfrm>
                    <a:prstGeom prst="rect"/>
                    <a:ln w="12700">
                      <a:solidFill>
                        <a:srgbClr val="000000"/>
                      </a:solidFill>
                      <a:prstDash val="solid"/>
                    </a:ln>
                  </pic:spPr>
                </pic:pic>
              </a:graphicData>
            </a:graphic>
          </wp:anchor>
        </w:drawing>
      </w:r>
    </w:p>
    <w:p w:rsidR="00000000" w:rsidDel="00000000" w:rsidP="00000000" w:rsidRDefault="00000000" w:rsidRPr="00000000" w14:paraId="000004A6">
      <w:pPr>
        <w:rPr/>
      </w:pPr>
      <w:r w:rsidDel="00000000" w:rsidR="00000000" w:rsidRPr="00000000">
        <w:rPr>
          <w:rtl w:val="0"/>
        </w:rPr>
        <w:t xml:space="preserve">We plan to invest very little into the Dothan media market because it accounts for not even one percent of targeted voters in the state. Since most of the media market actually falls in Alabama and we cannot control which specific counties view our advertisements, any viewer in the Dothan media market that does not live in Georgia directly correlates to a </w:t>
      </w:r>
      <w:r w:rsidDel="00000000" w:rsidR="00000000" w:rsidRPr="00000000">
        <w:rPr>
          <w:rtl w:val="0"/>
        </w:rPr>
        <w:t xml:space="preserve">waste of</w:t>
      </w:r>
      <w:r w:rsidDel="00000000" w:rsidR="00000000" w:rsidRPr="00000000">
        <w:rPr>
          <w:rtl w:val="0"/>
        </w:rPr>
        <w:t xml:space="preserve"> resources. While we will not neglect the media market completely, our investment will remain very low. </w:t>
      </w:r>
    </w:p>
    <w:p w:rsidR="00000000" w:rsidDel="00000000" w:rsidP="00000000" w:rsidRDefault="00000000" w:rsidRPr="00000000" w14:paraId="000004A7">
      <w:pPr>
        <w:rPr>
          <w:b w:val="1"/>
          <w:bCs w:val="1"/>
        </w:rPr>
      </w:pPr>
      <w:r w:rsidDel="00000000" w:rsidR="00000000" w:rsidRPr="00000000">
        <w:rPr>
          <w:rtl w:val="0"/>
        </w:rPr>
      </w:r>
    </w:p>
    <w:p w:rsidR="00000000" w:rsidDel="00000000" w:rsidP="00000000" w:rsidRDefault="00000000" w:rsidRPr="00000000" w14:paraId="000004A8">
      <w:pPr>
        <w:rPr>
          <w:b w:val="1"/>
          <w:bCs w:val="1"/>
        </w:rPr>
      </w:pPr>
      <w:r w:rsidDel="00000000" w:rsidR="00000000" w:rsidRPr="00000000">
        <w:rPr>
          <w:b w:val="1"/>
          <w:bCs w:val="1"/>
          <w:rtl w:val="0"/>
        </w:rPr>
        <w:t xml:space="preserve">Greenville Media Market</w:t>
      </w:r>
    </w:p>
    <w:p w:rsidR="00000000" w:rsidDel="00000000" w:rsidP="00000000" w:rsidRDefault="00000000" w:rsidRPr="00000000" w14:paraId="000004A9">
      <w:pPr>
        <w:rPr/>
      </w:pPr>
      <w:r w:rsidDel="00000000" w:rsidR="00000000" w:rsidRPr="00000000">
        <w:rPr>
          <w:rtl w:val="0"/>
        </w:rPr>
        <w:t xml:space="preserve">The Greenville media market includes around one and a half percent of our target voters and the market is relatively quite small compared to the rest of the state. The combination of these factors leads us to invest much less compared to larger markets in the state. However, compared to the de minimis amount of voters in the Dothan media market, this market does require higher message saliency. To account for this consideration, we will increase investment incrementally in mid-August, mid-September, mid-October, and in the final week before the election.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125760</wp:posOffset>
            </wp:positionV>
            <wp:extent cx="1371600" cy="1152144"/>
            <wp:effectExtent b="12700" l="12700" r="12700" t="12700"/>
            <wp:wrapSquare wrapText="bothSides" distB="114300" distT="114300" distL="114300" distR="114300"/>
            <wp:docPr id="43" name="image31.png"/>
            <a:graphic>
              <a:graphicData uri="http://schemas.openxmlformats.org/drawingml/2006/picture">
                <pic:pic>
                  <pic:nvPicPr>
                    <pic:cNvPr id="0" name="image31.png"/>
                    <pic:cNvPicPr preferRelativeResize="0"/>
                  </pic:nvPicPr>
                  <pic:blipFill>
                    <a:blip r:embed="rId43"/>
                    <a:srcRect b="15415" l="15864" r="18697" t="7115"/>
                    <a:stretch>
                      <a:fillRect/>
                    </a:stretch>
                  </pic:blipFill>
                  <pic:spPr>
                    <a:xfrm>
                      <a:off x="0" y="0"/>
                      <a:ext cx="1371600" cy="1152144"/>
                    </a:xfrm>
                    <a:prstGeom prst="rect"/>
                    <a:ln w="12700">
                      <a:solidFill>
                        <a:srgbClr val="000000"/>
                      </a:solidFill>
                      <a:prstDash val="solid"/>
                    </a:ln>
                  </pic:spPr>
                </pic:pic>
              </a:graphicData>
            </a:graphic>
          </wp:anchor>
        </w:drawing>
      </w:r>
    </w:p>
    <w:p w:rsidR="00000000" w:rsidDel="00000000" w:rsidP="00000000" w:rsidRDefault="00000000" w:rsidRPr="00000000" w14:paraId="000004AA">
      <w:pPr>
        <w:rPr>
          <w:b w:val="1"/>
          <w:bCs w:val="1"/>
        </w:rPr>
      </w:pPr>
      <w:r w:rsidDel="00000000" w:rsidR="00000000" w:rsidRPr="00000000">
        <w:rPr>
          <w:b w:val="1"/>
          <w:bCs w:val="1"/>
          <w:rtl w:val="0"/>
        </w:rPr>
        <w:t xml:space="preserve">Jacksonville Media Market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371475</wp:posOffset>
            </wp:positionV>
            <wp:extent cx="1371600" cy="1303020"/>
            <wp:effectExtent b="12700" l="12700" r="12700" t="12700"/>
            <wp:wrapSquare wrapText="bothSides" distB="114300" distT="114300" distL="114300" distR="114300"/>
            <wp:docPr id="19" name="image8.png"/>
            <a:graphic>
              <a:graphicData uri="http://schemas.openxmlformats.org/drawingml/2006/picture">
                <pic:pic>
                  <pic:nvPicPr>
                    <pic:cNvPr id="0" name="image8.png"/>
                    <pic:cNvPicPr preferRelativeResize="0"/>
                  </pic:nvPicPr>
                  <pic:blipFill>
                    <a:blip r:embed="rId44"/>
                    <a:srcRect b="4084" l="17515" r="17312" t="4594"/>
                    <a:stretch>
                      <a:fillRect/>
                    </a:stretch>
                  </pic:blipFill>
                  <pic:spPr>
                    <a:xfrm>
                      <a:off x="0" y="0"/>
                      <a:ext cx="1371600" cy="1303020"/>
                    </a:xfrm>
                    <a:prstGeom prst="rect"/>
                    <a:ln w="12700">
                      <a:solidFill>
                        <a:srgbClr val="000000"/>
                      </a:solidFill>
                      <a:prstDash val="solid"/>
                    </a:ln>
                  </pic:spPr>
                </pic:pic>
              </a:graphicData>
            </a:graphic>
          </wp:anchor>
        </w:drawing>
      </w:r>
    </w:p>
    <w:p w:rsidR="00000000" w:rsidDel="00000000" w:rsidP="00000000" w:rsidRDefault="00000000" w:rsidRPr="00000000" w14:paraId="000004AB">
      <w:pPr>
        <w:rPr/>
      </w:pPr>
      <w:r w:rsidDel="00000000" w:rsidR="00000000" w:rsidRPr="00000000">
        <w:rPr>
          <w:rtl w:val="0"/>
        </w:rPr>
        <w:t xml:space="preserve">The Jacksonville media market accounts for almost 3 percent of our target voter population, but a significant portion of this market is in Florida. To avoid spending money on the Florida population that cannot vote in the election, investment in this market will remain low from July through mid-September. Only in the final three weeks before the election will we increase our frequency to reach voters in this market without spending excess money on audiences who cannot vote in Georgia. </w:t>
      </w:r>
    </w:p>
    <w:p w:rsidR="00000000" w:rsidDel="00000000" w:rsidP="00000000" w:rsidRDefault="00000000" w:rsidRPr="00000000" w14:paraId="000004AC">
      <w:pPr>
        <w:rPr>
          <w:b w:val="1"/>
          <w:bCs w:val="1"/>
        </w:rPr>
      </w:pPr>
      <w:r w:rsidDel="00000000" w:rsidR="00000000" w:rsidRPr="00000000">
        <w:rPr>
          <w:rtl w:val="0"/>
        </w:rPr>
      </w:r>
    </w:p>
    <w:p w:rsidR="00000000" w:rsidDel="00000000" w:rsidP="00000000" w:rsidRDefault="00000000" w:rsidRPr="00000000" w14:paraId="000004AD">
      <w:pPr>
        <w:rPr>
          <w:b w:val="1"/>
          <w:bCs w:val="1"/>
        </w:rPr>
      </w:pPr>
      <w:r w:rsidDel="00000000" w:rsidR="00000000" w:rsidRPr="00000000">
        <w:rPr>
          <w:b w:val="1"/>
          <w:bCs w:val="1"/>
          <w:rtl w:val="0"/>
        </w:rPr>
        <w:t xml:space="preserve">Tallahassee Media Market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371475</wp:posOffset>
            </wp:positionV>
            <wp:extent cx="4046220" cy="1371600"/>
            <wp:effectExtent b="12700" l="12700" r="12700" t="12700"/>
            <wp:wrapSquare wrapText="bothSides" distB="114300" distT="114300" distL="114300" distR="114300"/>
            <wp:docPr id="20" name="image2.png"/>
            <a:graphic>
              <a:graphicData uri="http://schemas.openxmlformats.org/drawingml/2006/picture">
                <pic:pic>
                  <pic:nvPicPr>
                    <pic:cNvPr id="0" name="image2.png"/>
                    <pic:cNvPicPr preferRelativeResize="0"/>
                  </pic:nvPicPr>
                  <pic:blipFill>
                    <a:blip r:embed="rId45"/>
                    <a:srcRect b="16389" l="16071" r="5952" t="5565"/>
                    <a:stretch>
                      <a:fillRect/>
                    </a:stretch>
                  </pic:blipFill>
                  <pic:spPr>
                    <a:xfrm>
                      <a:off x="0" y="0"/>
                      <a:ext cx="4046220" cy="1371600"/>
                    </a:xfrm>
                    <a:prstGeom prst="rect"/>
                    <a:ln w="12700">
                      <a:solidFill>
                        <a:srgbClr val="000000"/>
                      </a:solidFill>
                      <a:prstDash val="solid"/>
                    </a:ln>
                  </pic:spPr>
                </pic:pic>
              </a:graphicData>
            </a:graphic>
          </wp:anchor>
        </w:drawing>
      </w:r>
    </w:p>
    <w:p w:rsidR="00000000" w:rsidDel="00000000" w:rsidP="00000000" w:rsidRDefault="00000000" w:rsidRPr="00000000" w14:paraId="000004AE">
      <w:pPr>
        <w:rPr/>
      </w:pPr>
      <w:r w:rsidDel="00000000" w:rsidR="00000000" w:rsidRPr="00000000">
        <w:rPr>
          <w:rtl w:val="0"/>
        </w:rPr>
        <w:t xml:space="preserve">The Tallahassee media market is located in the southwest corner of the state and accounts for 2.6 percent of the target vote for the Collins campaign. The Tallahassee media market is based in Florida and as a result, our advertising reach will be split between viewers in the media market who live in Georgia and outside of Georgia. Despite not being as expensive as the Atlanta media market, the Tallahassee media market is still relatively expensive to advertise in because Tallahassee is a relative population center which becomes a factor to consider. Despite the proximity to Tallahassee, much of Southwestern Georgia is relatively rural which means that the Collins campaign will focus on mobilizing voters in these regions to vote. Many of the voters in this region already support the Republican candidate, but may not turnout to vote unless mobilized effectively. This will be achieved through field strategy rather than emphasis on paid media.</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b w:val="1"/>
          <w:bCs w:val="1"/>
        </w:rPr>
      </w:pPr>
      <w:r w:rsidDel="00000000" w:rsidR="00000000" w:rsidRPr="00000000">
        <w:rPr>
          <w:b w:val="1"/>
          <w:bCs w:val="1"/>
          <w:rtl w:val="0"/>
        </w:rPr>
        <w:t xml:space="preserve">Chattanooga Media Market</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369540</wp:posOffset>
            </wp:positionV>
            <wp:extent cx="3387852" cy="1371600"/>
            <wp:effectExtent b="12700" l="12700" r="12700" t="12700"/>
            <wp:wrapSquare wrapText="bothSides" distB="114300" distT="114300" distL="114300" distR="114300"/>
            <wp:docPr id="68" name="image60.png"/>
            <a:graphic>
              <a:graphicData uri="http://schemas.openxmlformats.org/drawingml/2006/picture">
                <pic:pic>
                  <pic:nvPicPr>
                    <pic:cNvPr id="0" name="image60.png"/>
                    <pic:cNvPicPr preferRelativeResize="0"/>
                  </pic:nvPicPr>
                  <pic:blipFill>
                    <a:blip r:embed="rId46"/>
                    <a:srcRect b="3764" l="12723" r="5852" t="15992"/>
                    <a:stretch>
                      <a:fillRect/>
                    </a:stretch>
                  </pic:blipFill>
                  <pic:spPr>
                    <a:xfrm>
                      <a:off x="0" y="0"/>
                      <a:ext cx="3387852" cy="1371600"/>
                    </a:xfrm>
                    <a:prstGeom prst="rect"/>
                    <a:ln w="12700">
                      <a:solidFill>
                        <a:srgbClr val="000000"/>
                      </a:solidFill>
                      <a:prstDash val="solid"/>
                    </a:ln>
                  </pic:spPr>
                </pic:pic>
              </a:graphicData>
            </a:graphic>
          </wp:anchor>
        </w:drawing>
      </w:r>
    </w:p>
    <w:p w:rsidR="00000000" w:rsidDel="00000000" w:rsidP="00000000" w:rsidRDefault="00000000" w:rsidRPr="00000000" w14:paraId="000004B1">
      <w:pPr>
        <w:rPr/>
      </w:pPr>
      <w:r w:rsidDel="00000000" w:rsidR="00000000" w:rsidRPr="00000000">
        <w:rPr>
          <w:rtl w:val="0"/>
        </w:rPr>
        <w:t xml:space="preserve">The Chattanooga media market is located in the northwest corner of the state and accounts for 3.67 percent of our target voters. The Chattanooga media market is based in Tennessee and as a result, our advertising reach will be split between viewers in the media market who live in Georgia and outside of Georgia. Our desire would be to only reach audiences inside of Georgia, as any viewer outside of Georgia constitutes a waste of resources for the campaign. As a result, our investment in this media market will follow the same general principle as the other media markets in the state, increasing frequency by points per week as Election day approaches, but the dollar-spend in this media market will be lower as it comprises of a smaller percentage of the vote and has the potential to not reach our targeted voters as efficiently as other forms of advertising like digital media advertising.</w:t>
      </w:r>
    </w:p>
    <w:p w:rsidR="00000000" w:rsidDel="00000000" w:rsidP="00000000" w:rsidRDefault="00000000" w:rsidRPr="00000000" w14:paraId="000004B2">
      <w:pPr>
        <w:jc w:val="center"/>
        <w:rPr/>
      </w:pPr>
      <w:r w:rsidDel="00000000" w:rsidR="00000000" w:rsidRPr="00000000">
        <w:rPr/>
        <w:drawing>
          <wp:inline distB="114300" distT="114300" distL="114300" distR="114300">
            <wp:extent cx="6400800" cy="3403600"/>
            <wp:effectExtent b="0" l="0" r="0" t="0"/>
            <wp:docPr id="49" name="image53.png"/>
            <a:graphic>
              <a:graphicData uri="http://schemas.openxmlformats.org/drawingml/2006/picture">
                <pic:pic>
                  <pic:nvPicPr>
                    <pic:cNvPr id="0" name="image53.png"/>
                    <pic:cNvPicPr preferRelativeResize="0"/>
                  </pic:nvPicPr>
                  <pic:blipFill>
                    <a:blip r:embed="rId47"/>
                    <a:srcRect b="0" l="0" r="0" t="0"/>
                    <a:stretch>
                      <a:fillRect/>
                    </a:stretch>
                  </pic:blipFill>
                  <pic:spPr>
                    <a:xfrm>
                      <a:off x="0" y="0"/>
                      <a:ext cx="64008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rPr>
          <w:b w:val="1"/>
          <w:bCs w:val="1"/>
        </w:rPr>
      </w:pPr>
      <w:r w:rsidDel="00000000" w:rsidR="00000000" w:rsidRPr="00000000">
        <w:rPr>
          <w:b w:val="1"/>
          <w:bCs w:val="1"/>
          <w:rtl w:val="0"/>
        </w:rPr>
        <w:t xml:space="preserve">Cable Timeline</w:t>
      </w:r>
    </w:p>
    <w:p w:rsidR="00000000" w:rsidDel="00000000" w:rsidP="00000000" w:rsidRDefault="00000000" w:rsidRPr="00000000" w14:paraId="000004B4">
      <w:pPr>
        <w:rPr/>
      </w:pPr>
      <w:r w:rsidDel="00000000" w:rsidR="00000000" w:rsidRPr="00000000">
        <w:rPr>
          <w:rtl w:val="0"/>
        </w:rPr>
        <w:t xml:space="preserve">The cable timeline will exactly mimic the broadcast timeline. </w:t>
      </w:r>
    </w:p>
    <w:p w:rsidR="00000000" w:rsidDel="00000000" w:rsidP="00000000" w:rsidRDefault="00000000" w:rsidRPr="00000000" w14:paraId="000004B5">
      <w:pPr>
        <w:rPr/>
      </w:pPr>
      <w:r w:rsidDel="00000000" w:rsidR="00000000" w:rsidRPr="00000000">
        <w:rPr/>
        <w:drawing>
          <wp:inline distB="114300" distT="114300" distL="114300" distR="114300">
            <wp:extent cx="6400800" cy="1282700"/>
            <wp:effectExtent b="12700" l="12700" r="12700" t="12700"/>
            <wp:docPr id="72" name="image66.png"/>
            <a:graphic>
              <a:graphicData uri="http://schemas.openxmlformats.org/drawingml/2006/picture">
                <pic:pic>
                  <pic:nvPicPr>
                    <pic:cNvPr id="0" name="image66.png"/>
                    <pic:cNvPicPr preferRelativeResize="0"/>
                  </pic:nvPicPr>
                  <pic:blipFill>
                    <a:blip r:embed="rId48"/>
                    <a:srcRect b="0" l="0" r="0" t="0"/>
                    <a:stretch>
                      <a:fillRect/>
                    </a:stretch>
                  </pic:blipFill>
                  <pic:spPr>
                    <a:xfrm>
                      <a:off x="0" y="0"/>
                      <a:ext cx="6400800" cy="1282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B6">
      <w:pPr>
        <w:rPr/>
      </w:pPr>
      <w:r w:rsidDel="00000000" w:rsidR="00000000" w:rsidRPr="00000000">
        <w:rPr/>
        <w:drawing>
          <wp:inline distB="114300" distT="114300" distL="114300" distR="114300">
            <wp:extent cx="6400800" cy="1346200"/>
            <wp:effectExtent b="12700" l="12700" r="12700" t="12700"/>
            <wp:docPr id="22" name="image26.png"/>
            <a:graphic>
              <a:graphicData uri="http://schemas.openxmlformats.org/drawingml/2006/picture">
                <pic:pic>
                  <pic:nvPicPr>
                    <pic:cNvPr id="0" name="image26.png"/>
                    <pic:cNvPicPr preferRelativeResize="0"/>
                  </pic:nvPicPr>
                  <pic:blipFill>
                    <a:blip r:embed="rId49"/>
                    <a:srcRect b="0" l="0" r="0" t="0"/>
                    <a:stretch>
                      <a:fillRect/>
                    </a:stretch>
                  </pic:blipFill>
                  <pic:spPr>
                    <a:xfrm>
                      <a:off x="0" y="0"/>
                      <a:ext cx="6400800" cy="1346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B7">
      <w:pPr>
        <w:rPr>
          <w:b w:val="1"/>
          <w:bCs w:val="1"/>
        </w:rPr>
      </w:pPr>
      <w:r w:rsidDel="00000000" w:rsidR="00000000" w:rsidRPr="00000000">
        <w:rPr>
          <w:b w:val="1"/>
          <w:bCs w:val="1"/>
          <w:rtl w:val="0"/>
        </w:rPr>
        <w:t xml:space="preserve">Sample Advertisement Copy:</w:t>
      </w:r>
    </w:p>
    <w:p w:rsidR="00000000" w:rsidDel="00000000" w:rsidP="00000000" w:rsidRDefault="00000000" w:rsidRPr="00000000" w14:paraId="000004B8">
      <w:pPr>
        <w:rPr>
          <w:b w:val="1"/>
          <w:bCs w:val="1"/>
        </w:rPr>
      </w:pPr>
      <w:r w:rsidDel="00000000" w:rsidR="00000000" w:rsidRPr="00000000">
        <w:rPr>
          <w:b w:val="1"/>
          <w:bCs w:val="1"/>
          <w:rtl w:val="0"/>
        </w:rPr>
        <w:t xml:space="preserve">30 Second Multi-Audience Ad Copy</w:t>
      </w:r>
    </w:p>
    <w:p w:rsidR="00000000" w:rsidDel="00000000" w:rsidP="00000000" w:rsidRDefault="00000000" w:rsidRPr="00000000" w14:paraId="000004B9">
      <w:pPr>
        <w:rPr/>
      </w:pPr>
      <w:r w:rsidDel="00000000" w:rsidR="00000000" w:rsidRPr="00000000">
        <w:rPr>
          <w:rtl w:val="0"/>
        </w:rPr>
        <w:t xml:space="preserve">Hey y’all. My name is Mike Collins. I was born and raised right here in Jackson, Georgia. I grew up driving through this great state as part of my family’s trucking business, and I’ve had the privilege of representing the fine people of the 10th district in Congress since 2022. Now, I’m running for Senate and I’m relying on the support of Georgians like you. As a senator, I’ll make sure that you experience that fine Georgian hospitality that I was raised on. I’m Mike Collins, and I’m always deliverin’ for Georgia.</w:t>
      </w:r>
    </w:p>
    <w:p w:rsidR="00000000" w:rsidDel="00000000" w:rsidP="00000000" w:rsidRDefault="00000000" w:rsidRPr="00000000" w14:paraId="000004BA">
      <w:pPr>
        <w:rPr/>
      </w:pPr>
      <w:r w:rsidDel="00000000" w:rsidR="00000000" w:rsidRPr="00000000">
        <w:rPr>
          <w:i w:val="1"/>
          <w:iCs w:val="1"/>
          <w:rtl w:val="0"/>
        </w:rPr>
        <w:t xml:space="preserve">Voiceover</w:t>
      </w:r>
      <w:r w:rsidDel="00000000" w:rsidR="00000000" w:rsidRPr="00000000">
        <w:rPr>
          <w:rtl w:val="0"/>
        </w:rPr>
        <w:t xml:space="preserve">: Paid for by Collins for Georgia</w:t>
      </w:r>
    </w:p>
    <w:p w:rsidR="00000000" w:rsidDel="00000000" w:rsidP="00000000" w:rsidRDefault="00000000" w:rsidRPr="00000000" w14:paraId="000004BB">
      <w:pPr>
        <w:rPr>
          <w:b w:val="1"/>
          <w:bCs w:val="1"/>
        </w:rPr>
      </w:pPr>
      <w:r w:rsidDel="00000000" w:rsidR="00000000" w:rsidRPr="00000000">
        <w:rPr>
          <w:rtl w:val="0"/>
        </w:rPr>
      </w:r>
    </w:p>
    <w:p w:rsidR="00000000" w:rsidDel="00000000" w:rsidP="00000000" w:rsidRDefault="00000000" w:rsidRPr="00000000" w14:paraId="000004BC">
      <w:pPr>
        <w:rPr>
          <w:b w:val="1"/>
          <w:bCs w:val="1"/>
        </w:rPr>
      </w:pPr>
      <w:r w:rsidDel="00000000" w:rsidR="00000000" w:rsidRPr="00000000">
        <w:rPr>
          <w:b w:val="1"/>
          <w:bCs w:val="1"/>
          <w:rtl w:val="0"/>
        </w:rPr>
        <w:t xml:space="preserve">30 Second Attack Ad Copy</w:t>
      </w:r>
    </w:p>
    <w:p w:rsidR="00000000" w:rsidDel="00000000" w:rsidP="00000000" w:rsidRDefault="00000000" w:rsidRPr="00000000" w14:paraId="000004BD">
      <w:pPr>
        <w:rPr/>
      </w:pPr>
      <w:r w:rsidDel="00000000" w:rsidR="00000000" w:rsidRPr="00000000">
        <w:rPr>
          <w:rtl w:val="0"/>
        </w:rPr>
        <w:t xml:space="preserve">Collins Voiceover:</w:t>
      </w:r>
    </w:p>
    <w:p w:rsidR="00000000" w:rsidDel="00000000" w:rsidP="00000000" w:rsidRDefault="00000000" w:rsidRPr="00000000" w14:paraId="000004BE">
      <w:pPr>
        <w:rPr/>
      </w:pPr>
      <w:r w:rsidDel="00000000" w:rsidR="00000000" w:rsidRPr="00000000">
        <w:rPr>
          <w:rtl w:val="0"/>
        </w:rPr>
        <w:t xml:space="preserve">Ossoff promised he would be different. But now he is just another Washington politician.</w:t>
      </w:r>
    </w:p>
    <w:p w:rsidR="00000000" w:rsidDel="00000000" w:rsidP="00000000" w:rsidRDefault="00000000" w:rsidRPr="00000000" w14:paraId="000004BF">
      <w:pPr>
        <w:rPr/>
      </w:pPr>
      <w:r w:rsidDel="00000000" w:rsidR="00000000" w:rsidRPr="00000000">
        <w:rPr>
          <w:rtl w:val="0"/>
        </w:rPr>
        <w:t xml:space="preserve">While Georgia families are struggling to put food on their table, Ossoff has been taking money from out-of-state donors in </w:t>
      </w:r>
      <w:r w:rsidDel="00000000" w:rsidR="00000000" w:rsidRPr="00000000">
        <w:rPr>
          <w:rtl w:val="0"/>
        </w:rPr>
        <w:t xml:space="preserve">Woke</w:t>
      </w:r>
      <w:r w:rsidDel="00000000" w:rsidR="00000000" w:rsidRPr="00000000">
        <w:rPr>
          <w:rtl w:val="0"/>
        </w:rPr>
        <w:t xml:space="preserve"> states like California and New York. He works for them now, not you. He talks about his bipartisanship, but votes with Democrats 99% percent of the time, supporting policies that raise the cost of living and open up our borders. Who is he fighting for, really? </w:t>
      </w:r>
    </w:p>
    <w:p w:rsidR="00000000" w:rsidDel="00000000" w:rsidP="00000000" w:rsidRDefault="00000000" w:rsidRPr="00000000" w14:paraId="000004C0">
      <w:pPr>
        <w:rPr/>
      </w:pPr>
      <w:r w:rsidDel="00000000" w:rsidR="00000000" w:rsidRPr="00000000">
        <w:rPr>
          <w:rtl w:val="0"/>
        </w:rPr>
        <w:t xml:space="preserve">This November, remember you have someone on your side to fight against these career politicians.</w:t>
      </w:r>
    </w:p>
    <w:p w:rsidR="00000000" w:rsidDel="00000000" w:rsidP="00000000" w:rsidRDefault="00000000" w:rsidRPr="00000000" w14:paraId="000004C1">
      <w:pPr>
        <w:rPr/>
      </w:pPr>
      <w:r w:rsidDel="00000000" w:rsidR="00000000" w:rsidRPr="00000000">
        <w:rPr>
          <w:rtl w:val="0"/>
        </w:rPr>
        <w:t xml:space="preserve">I’m Mike Collins, </w:t>
      </w:r>
      <w:r w:rsidDel="00000000" w:rsidR="00000000" w:rsidRPr="00000000">
        <w:rPr>
          <w:rtl w:val="0"/>
        </w:rPr>
        <w:t xml:space="preserve">and I’m always on your side.</w:t>
      </w:r>
      <w:r w:rsidDel="00000000" w:rsidR="00000000" w:rsidRPr="00000000">
        <w:rPr>
          <w:rtl w:val="0"/>
        </w:rPr>
        <w:t xml:space="preserve"> And we will fight together and deliver you the Georgia that you deserve.</w:t>
      </w:r>
    </w:p>
    <w:p w:rsidR="00000000" w:rsidDel="00000000" w:rsidP="00000000" w:rsidRDefault="00000000" w:rsidRPr="00000000" w14:paraId="000004C2">
      <w:pPr>
        <w:rPr/>
      </w:pPr>
      <w:r w:rsidDel="00000000" w:rsidR="00000000" w:rsidRPr="00000000">
        <w:rPr>
          <w:rtl w:val="0"/>
        </w:rPr>
        <w:t xml:space="preserve">Voiceover: Paid for by Collins for Georgia</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pStyle w:val="Heading3"/>
        <w:spacing w:after="0" w:before="0" w:line="480" w:lineRule="auto"/>
        <w:rPr/>
      </w:pPr>
      <w:bookmarkStart w:colFirst="0" w:colLast="0" w:name="_c0z6g48bw28j" w:id="73"/>
      <w:bookmarkEnd w:id="73"/>
      <w:r w:rsidDel="00000000" w:rsidR="00000000" w:rsidRPr="00000000">
        <w:rPr>
          <w:rtl w:val="0"/>
        </w:rPr>
        <w:t xml:space="preserve">Radio </w:t>
      </w:r>
    </w:p>
    <w:p w:rsidR="00000000" w:rsidDel="00000000" w:rsidP="00000000" w:rsidRDefault="00000000" w:rsidRPr="00000000" w14:paraId="000004C5">
      <w:pPr>
        <w:rPr>
          <w:b w:val="1"/>
          <w:bCs w:val="1"/>
        </w:rPr>
      </w:pPr>
      <w:r w:rsidDel="00000000" w:rsidR="00000000" w:rsidRPr="00000000">
        <w:rPr>
          <w:b w:val="1"/>
          <w:bCs w:val="1"/>
          <w:rtl w:val="0"/>
        </w:rPr>
        <w:t xml:space="preserve">Timeline</w:t>
      </w:r>
    </w:p>
    <w:p w:rsidR="00000000" w:rsidDel="00000000" w:rsidP="00000000" w:rsidRDefault="00000000" w:rsidRPr="00000000" w14:paraId="000004C6">
      <w:pPr>
        <w:rPr/>
      </w:pPr>
      <w:r w:rsidDel="00000000" w:rsidR="00000000" w:rsidRPr="00000000">
        <w:rPr>
          <w:rtl w:val="0"/>
        </w:rPr>
        <w:t xml:space="preserve">Following message testing done through polling in May and a focus group in June, we will begin our radio advertising in the first week of July. The allocation of radio by market will differ greatly by radio market and also from the strategy used for TV advertising. The frequency of radio advertising is designed to increase dramatically as election day approaches in order to increase message burn-in within the electorate. The advertising allocations by radio market are based on a calculated blended Cost Per Point (CPP) approach that optimizes for when the messaging will have the greatest reach to the audiences.</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drawing>
          <wp:inline distB="114300" distT="114300" distL="114300" distR="114300">
            <wp:extent cx="6400800" cy="1193800"/>
            <wp:effectExtent b="12700" l="12700" r="12700" t="12700"/>
            <wp:docPr id="67" name="image63.png"/>
            <a:graphic>
              <a:graphicData uri="http://schemas.openxmlformats.org/drawingml/2006/picture">
                <pic:pic>
                  <pic:nvPicPr>
                    <pic:cNvPr id="0" name="image63.png"/>
                    <pic:cNvPicPr preferRelativeResize="0"/>
                  </pic:nvPicPr>
                  <pic:blipFill>
                    <a:blip r:embed="rId50"/>
                    <a:srcRect b="0" l="0" r="0" t="0"/>
                    <a:stretch>
                      <a:fillRect/>
                    </a:stretch>
                  </pic:blipFill>
                  <pic:spPr>
                    <a:xfrm>
                      <a:off x="0" y="0"/>
                      <a:ext cx="6400800" cy="1193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CA">
      <w:pPr>
        <w:rPr/>
      </w:pPr>
      <w:r w:rsidDel="00000000" w:rsidR="00000000" w:rsidRPr="00000000">
        <w:rPr/>
        <w:drawing>
          <wp:inline distB="114300" distT="114300" distL="114300" distR="114300">
            <wp:extent cx="6400800" cy="1244600"/>
            <wp:effectExtent b="12700" l="12700" r="12700" t="12700"/>
            <wp:docPr id="5"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6400800" cy="1244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CB">
      <w:pPr>
        <w:rPr>
          <w:b w:val="1"/>
          <w:bCs w:val="1"/>
        </w:rPr>
      </w:pPr>
      <w:r w:rsidDel="00000000" w:rsidR="00000000" w:rsidRPr="00000000">
        <w:rPr>
          <w:b w:val="1"/>
          <w:bCs w:val="1"/>
          <w:rtl w:val="0"/>
        </w:rPr>
        <w:t xml:space="preserve">Albany Radio Market</w:t>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361950</wp:posOffset>
            </wp:positionV>
            <wp:extent cx="1371600" cy="1563624"/>
            <wp:effectExtent b="12700" l="12700" r="12700" t="12700"/>
            <wp:wrapSquare wrapText="bothSides" distB="114300" distT="114300" distL="114300" distR="114300"/>
            <wp:docPr id="41" name="image34.png"/>
            <a:graphic>
              <a:graphicData uri="http://schemas.openxmlformats.org/drawingml/2006/picture">
                <pic:pic>
                  <pic:nvPicPr>
                    <pic:cNvPr id="0" name="image34.png"/>
                    <pic:cNvPicPr preferRelativeResize="0"/>
                  </pic:nvPicPr>
                  <pic:blipFill>
                    <a:blip r:embed="rId52"/>
                    <a:srcRect b="0" l="0" r="0" t="0"/>
                    <a:stretch>
                      <a:fillRect/>
                    </a:stretch>
                  </pic:blipFill>
                  <pic:spPr>
                    <a:xfrm>
                      <a:off x="0" y="0"/>
                      <a:ext cx="1371600" cy="1563624"/>
                    </a:xfrm>
                    <a:prstGeom prst="rect"/>
                    <a:ln w="12700">
                      <a:solidFill>
                        <a:srgbClr val="000000"/>
                      </a:solidFill>
                      <a:prstDash val="solid"/>
                    </a:ln>
                  </pic:spPr>
                </pic:pic>
              </a:graphicData>
            </a:graphic>
          </wp:anchor>
        </w:drawing>
      </w:r>
    </w:p>
    <w:p w:rsidR="00000000" w:rsidDel="00000000" w:rsidP="00000000" w:rsidRDefault="00000000" w:rsidRPr="00000000" w14:paraId="000004CC">
      <w:pPr>
        <w:rPr/>
      </w:pPr>
      <w:r w:rsidDel="00000000" w:rsidR="00000000" w:rsidRPr="00000000">
        <w:rPr>
          <w:rtl w:val="0"/>
        </w:rPr>
        <w:t xml:space="preserve">The Albany radio market is in the southwest of the state and caters to a rural area of the state that will be largely supportive of Mike Collins’ messaging. The rates to market to the Albany market based on the blended CPP are much lower than marketing to Atlanta, but are comparable to other semi-urban/rural areas of the state. As a result, the main strategy in advertising to the Albany market will be to mobilize voters that are already likely to vote for Mike Collins.</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b w:val="1"/>
          <w:bCs w:val="1"/>
        </w:rPr>
      </w:pPr>
      <w:r w:rsidDel="00000000" w:rsidR="00000000" w:rsidRPr="00000000">
        <w:rPr>
          <w:b w:val="1"/>
          <w:bCs w:val="1"/>
          <w:rtl w:val="0"/>
        </w:rPr>
        <w:t xml:space="preserve">Augusta Radio Market</w:t>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361950</wp:posOffset>
            </wp:positionV>
            <wp:extent cx="1371600" cy="1536192"/>
            <wp:effectExtent b="12700" l="12700" r="12700" t="12700"/>
            <wp:wrapSquare wrapText="bothSides" distB="114300" distT="114300" distL="114300" distR="114300"/>
            <wp:docPr id="7" name="image20.png"/>
            <a:graphic>
              <a:graphicData uri="http://schemas.openxmlformats.org/drawingml/2006/picture">
                <pic:pic>
                  <pic:nvPicPr>
                    <pic:cNvPr id="0" name="image20.png"/>
                    <pic:cNvPicPr preferRelativeResize="0"/>
                  </pic:nvPicPr>
                  <pic:blipFill>
                    <a:blip r:embed="rId53"/>
                    <a:srcRect b="0" l="0" r="0" t="0"/>
                    <a:stretch>
                      <a:fillRect/>
                    </a:stretch>
                  </pic:blipFill>
                  <pic:spPr>
                    <a:xfrm>
                      <a:off x="0" y="0"/>
                      <a:ext cx="1371600" cy="1536192"/>
                    </a:xfrm>
                    <a:prstGeom prst="rect"/>
                    <a:ln w="12700">
                      <a:solidFill>
                        <a:srgbClr val="000000"/>
                      </a:solidFill>
                      <a:prstDash val="solid"/>
                    </a:ln>
                  </pic:spPr>
                </pic:pic>
              </a:graphicData>
            </a:graphic>
          </wp:anchor>
        </w:drawing>
      </w:r>
    </w:p>
    <w:p w:rsidR="00000000" w:rsidDel="00000000" w:rsidP="00000000" w:rsidRDefault="00000000" w:rsidRPr="00000000" w14:paraId="000004CF">
      <w:pPr>
        <w:rPr/>
      </w:pPr>
      <w:r w:rsidDel="00000000" w:rsidR="00000000" w:rsidRPr="00000000">
        <w:rPr>
          <w:rtl w:val="0"/>
        </w:rPr>
        <w:t xml:space="preserve">The Augusta radio market is located on the border of Georgia and South Carolina. It is also a semi-urban/rural market that we expect will have voters sympathetic to the Collins campaign. Our messaging in the Augusta radio market will also aim to mobilize voters, as our strategy partially relies on mobilizing Republican voters who may otherwise not vote. The messaging in the Augusta radio market will likely focus on Collins’ record in the House and his achievements for the state, while a minority of the advertising in this market will focus on attack ads against Jon Ossoff.</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b w:val="1"/>
          <w:bCs w:val="1"/>
        </w:rPr>
      </w:pPr>
      <w:r w:rsidDel="00000000" w:rsidR="00000000" w:rsidRPr="00000000">
        <w:rPr>
          <w:b w:val="1"/>
          <w:bCs w:val="1"/>
          <w:rtl w:val="0"/>
        </w:rPr>
        <w:t xml:space="preserve">Atlanta Radio Market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455265</wp:posOffset>
            </wp:positionV>
            <wp:extent cx="1371600" cy="1577340"/>
            <wp:effectExtent b="12700" l="12700" r="12700" t="12700"/>
            <wp:wrapSquare wrapText="bothSides" distB="114300" distT="114300" distL="114300" distR="114300"/>
            <wp:docPr id="59" name="image57.png"/>
            <a:graphic>
              <a:graphicData uri="http://schemas.openxmlformats.org/drawingml/2006/picture">
                <pic:pic>
                  <pic:nvPicPr>
                    <pic:cNvPr id="0" name="image57.png"/>
                    <pic:cNvPicPr preferRelativeResize="0"/>
                  </pic:nvPicPr>
                  <pic:blipFill>
                    <a:blip r:embed="rId54"/>
                    <a:srcRect b="0" l="0" r="0" t="0"/>
                    <a:stretch>
                      <a:fillRect/>
                    </a:stretch>
                  </pic:blipFill>
                  <pic:spPr>
                    <a:xfrm>
                      <a:off x="0" y="0"/>
                      <a:ext cx="1371600" cy="1577340"/>
                    </a:xfrm>
                    <a:prstGeom prst="rect"/>
                    <a:ln w="12700">
                      <a:solidFill>
                        <a:srgbClr val="000000"/>
                      </a:solidFill>
                      <a:prstDash val="solid"/>
                    </a:ln>
                  </pic:spPr>
                </pic:pic>
              </a:graphicData>
            </a:graphic>
          </wp:anchor>
        </w:drawing>
      </w:r>
    </w:p>
    <w:p w:rsidR="00000000" w:rsidDel="00000000" w:rsidP="00000000" w:rsidRDefault="00000000" w:rsidRPr="00000000" w14:paraId="000004D2">
      <w:pPr>
        <w:rPr/>
      </w:pPr>
      <w:r w:rsidDel="00000000" w:rsidR="00000000" w:rsidRPr="00000000">
        <w:rPr>
          <w:rtl w:val="0"/>
        </w:rPr>
        <w:t xml:space="preserve">The Atlanta radio market is the largest in the state and the most expensive to advertise in. As a result, our advertising in this market will start in the third week in July as opposed to the first week in July like in the other radio markets of the state. The Atlanta radio market consists of the city of Atlanta in addition to the suburban areas surrounding Atlanta. While our focus will be on bolstering our suburban vote in this radio market, it will be difficult to target only the voters sympathetic to our messaging using radio in Atlanta.</w:t>
      </w:r>
      <w:commentRangeStart w:id="3"/>
      <w:r w:rsidDel="00000000" w:rsidR="00000000" w:rsidRPr="00000000">
        <w:rPr>
          <w:rtl w:val="0"/>
        </w:rPr>
        <w:t xml:space="preserve"> As a result, much of the messaging in Atlanta will focus on demobilizing our opposition voters and will include attack advertising against Jon Ossoff. </w:t>
      </w:r>
      <w:commentRangeEnd w:id="3"/>
      <w:r w:rsidDel="00000000" w:rsidR="00000000" w:rsidRPr="00000000">
        <w:commentReference w:id="3"/>
      </w:r>
      <w:r w:rsidDel="00000000" w:rsidR="00000000" w:rsidRPr="00000000">
        <w:rPr>
          <w:rtl w:val="0"/>
        </w:rPr>
        <w:t xml:space="preserve">Georgia’s 10th congressional district is located just to the east of Atlanta, consisting of some of Atlanta’s Eastern suburbs. Here, Mike Collins is a known quantity, as he has represented this district since 2022. As a result, the advertising will also include mentions of Collins’ work in Congress for Georgians and his key legislation to support Georgians. As the Atlanta radio market also has significant population density compared to other radio markets and regions in Georgia, advertising in the Atlanta market, while more expensive, will allow for greater message reach within the market and may be more effective in persuading and </w:t>
      </w:r>
      <w:r w:rsidDel="00000000" w:rsidR="00000000" w:rsidRPr="00000000">
        <w:rPr>
          <w:rtl w:val="0"/>
        </w:rPr>
        <w:t xml:space="preserve">mobilizing</w:t>
      </w:r>
      <w:r w:rsidDel="00000000" w:rsidR="00000000" w:rsidRPr="00000000">
        <w:rPr>
          <w:rtl w:val="0"/>
        </w:rPr>
        <w:t xml:space="preserve"> voters.</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b w:val="1"/>
          <w:bCs w:val="1"/>
        </w:rPr>
      </w:pPr>
      <w:r w:rsidDel="00000000" w:rsidR="00000000" w:rsidRPr="00000000">
        <w:rPr>
          <w:b w:val="1"/>
          <w:bCs w:val="1"/>
          <w:rtl w:val="0"/>
        </w:rPr>
        <w:t xml:space="preserve">Columbus Radio Market</w:t>
      </w:r>
      <w:r w:rsidDel="00000000" w:rsidR="00000000" w:rsidRPr="00000000">
        <w:drawing>
          <wp:anchor allowOverlap="1" behindDoc="0" distB="114300" distT="114300" distL="114300" distR="114300" hidden="0" layoutInCell="1" locked="0" relativeHeight="0" simplePos="0">
            <wp:simplePos x="0" y="0"/>
            <wp:positionH relativeFrom="column">
              <wp:posOffset>9526</wp:posOffset>
            </wp:positionH>
            <wp:positionV relativeFrom="paragraph">
              <wp:posOffset>361950</wp:posOffset>
            </wp:positionV>
            <wp:extent cx="1371600" cy="1563624"/>
            <wp:effectExtent b="12700" l="12700" r="12700" t="12700"/>
            <wp:wrapSquare wrapText="bothSides" distB="114300" distT="114300" distL="114300" distR="114300"/>
            <wp:docPr id="16" name="image15.png"/>
            <a:graphic>
              <a:graphicData uri="http://schemas.openxmlformats.org/drawingml/2006/picture">
                <pic:pic>
                  <pic:nvPicPr>
                    <pic:cNvPr id="0" name="image15.png"/>
                    <pic:cNvPicPr preferRelativeResize="0"/>
                  </pic:nvPicPr>
                  <pic:blipFill>
                    <a:blip r:embed="rId55"/>
                    <a:srcRect b="0" l="0" r="0" t="0"/>
                    <a:stretch>
                      <a:fillRect/>
                    </a:stretch>
                  </pic:blipFill>
                  <pic:spPr>
                    <a:xfrm>
                      <a:off x="0" y="0"/>
                      <a:ext cx="1371600" cy="1563624"/>
                    </a:xfrm>
                    <a:prstGeom prst="rect"/>
                    <a:ln w="12700">
                      <a:solidFill>
                        <a:srgbClr val="000000"/>
                      </a:solidFill>
                      <a:prstDash val="solid"/>
                    </a:ln>
                  </pic:spPr>
                </pic:pic>
              </a:graphicData>
            </a:graphic>
          </wp:anchor>
        </w:drawing>
      </w:r>
    </w:p>
    <w:p w:rsidR="00000000" w:rsidDel="00000000" w:rsidP="00000000" w:rsidRDefault="00000000" w:rsidRPr="00000000" w14:paraId="000004D8">
      <w:pPr>
        <w:rPr/>
      </w:pPr>
      <w:r w:rsidDel="00000000" w:rsidR="00000000" w:rsidRPr="00000000">
        <w:rPr>
          <w:rtl w:val="0"/>
        </w:rPr>
        <w:t xml:space="preserve">The Columbus radio market is on the border of Georgia and Alabama. It also represents a mostly semi-urban/rural region of the state. We anticipate that much of the voters in this radio market will be sympathetic to our campaign. As a result, and similar to the other semi-urban/rural regions of the state discussed above, much of the focus with the voters in this region will be to mobilize them to vote in the election rather than persuading them to vote for Mike Collins. A lot of the advertising in this region will be positive advertising about Mike Collins with focus on his record and achievements for Georgians.</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b w:val="1"/>
          <w:bCs w:val="1"/>
        </w:rPr>
      </w:pPr>
      <w:r w:rsidDel="00000000" w:rsidR="00000000" w:rsidRPr="00000000">
        <w:rPr>
          <w:b w:val="1"/>
          <w:bCs w:val="1"/>
          <w:rtl w:val="0"/>
        </w:rPr>
        <w:t xml:space="preserve">Unincorporated Radio Markets</w:t>
      </w:r>
    </w:p>
    <w:p w:rsidR="00000000" w:rsidDel="00000000" w:rsidP="00000000" w:rsidRDefault="00000000" w:rsidRPr="00000000" w14:paraId="000004DB">
      <w:pPr>
        <w:rPr/>
      </w:pPr>
      <w:r w:rsidDel="00000000" w:rsidR="00000000" w:rsidRPr="00000000">
        <w:rPr>
          <w:rtl w:val="0"/>
        </w:rPr>
        <w:t xml:space="preserve">There are a lot of radio markets in Georgia that are not officially surveyed, and as a result, data about these markets is difficult to come by. The regions in red shown to the left make up some of the markets, often rural areas, where we intend to spend significant resources in mobilizing voters. Since data on the CPP is unavailable for these regions, the blended CPP for these unincorporated regions was based on the CPP for cheaper similar markets like Columbus. The resource allocation for unincorporated radio seems unreasonably high upon first glance, but is justifiable because the “unincorporated” section doesn’t refer to just one market like it does in the other rows of the calculation. It refers to multiple markets where the points per week will be divided further. This will result in a more reasonable distribution of points across each of the markets individually. Since these regions are mostly rural, we likely cannot do voter outreach efficiently in other forms, so much of our outreach strategy in these areas will rely on radio messaging. Most of our messaging will be positive about the Collins campaign and will emphasize the need to vote thereby increasing the mobilization effort that is the main priority for the Collins campaign across the state.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1371600" cy="1563624"/>
            <wp:effectExtent b="12700" l="12700" r="12700" t="12700"/>
            <wp:wrapSquare wrapText="bothSides" distB="114300" distT="114300" distL="114300" distR="114300"/>
            <wp:docPr id="12" name="image5.png"/>
            <a:graphic>
              <a:graphicData uri="http://schemas.openxmlformats.org/drawingml/2006/picture">
                <pic:pic>
                  <pic:nvPicPr>
                    <pic:cNvPr id="0" name="image5.png"/>
                    <pic:cNvPicPr preferRelativeResize="0"/>
                  </pic:nvPicPr>
                  <pic:blipFill>
                    <a:blip r:embed="rId56"/>
                    <a:srcRect b="0" l="0" r="0" t="0"/>
                    <a:stretch>
                      <a:fillRect/>
                    </a:stretch>
                  </pic:blipFill>
                  <pic:spPr>
                    <a:xfrm>
                      <a:off x="0" y="0"/>
                      <a:ext cx="1371600" cy="1563624"/>
                    </a:xfrm>
                    <a:prstGeom prst="rect"/>
                    <a:ln w="12700">
                      <a:solidFill>
                        <a:srgbClr val="000000"/>
                      </a:solidFill>
                      <a:prstDash val="solid"/>
                    </a:ln>
                  </pic:spPr>
                </pic:pic>
              </a:graphicData>
            </a:graphic>
          </wp:anchor>
        </w:drawing>
      </w:r>
    </w:p>
    <w:p w:rsidR="00000000" w:rsidDel="00000000" w:rsidP="00000000" w:rsidRDefault="00000000" w:rsidRPr="00000000" w14:paraId="000004DC">
      <w:pPr>
        <w:jc w:val="center"/>
        <w:rPr/>
      </w:pPr>
      <w:r w:rsidDel="00000000" w:rsidR="00000000" w:rsidRPr="00000000">
        <w:rPr/>
        <w:drawing>
          <wp:inline distB="114300" distT="114300" distL="114300" distR="114300">
            <wp:extent cx="6400800" cy="2857500"/>
            <wp:effectExtent b="0" l="0" r="0" t="0"/>
            <wp:docPr id="52" name="image54.png"/>
            <a:graphic>
              <a:graphicData uri="http://schemas.openxmlformats.org/drawingml/2006/picture">
                <pic:pic>
                  <pic:nvPicPr>
                    <pic:cNvPr id="0" name="image54.png"/>
                    <pic:cNvPicPr preferRelativeResize="0"/>
                  </pic:nvPicPr>
                  <pic:blipFill>
                    <a:blip r:embed="rId57"/>
                    <a:srcRect b="0" l="0" r="0" t="0"/>
                    <a:stretch>
                      <a:fillRect/>
                    </a:stretch>
                  </pic:blipFill>
                  <pic:spPr>
                    <a:xfrm>
                      <a:off x="0" y="0"/>
                      <a:ext cx="64008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pStyle w:val="Heading3"/>
        <w:spacing w:after="0" w:before="0" w:line="480" w:lineRule="auto"/>
        <w:rPr/>
      </w:pPr>
      <w:bookmarkStart w:colFirst="0" w:colLast="0" w:name="_x6jtntsmjmk8" w:id="74"/>
      <w:bookmarkEnd w:id="74"/>
      <w:r w:rsidDel="00000000" w:rsidR="00000000" w:rsidRPr="00000000">
        <w:rPr>
          <w:rtl w:val="0"/>
        </w:rPr>
        <w:t xml:space="preserve">Digital Media</w:t>
      </w:r>
    </w:p>
    <w:p w:rsidR="00000000" w:rsidDel="00000000" w:rsidP="00000000" w:rsidRDefault="00000000" w:rsidRPr="00000000" w14:paraId="000004DE">
      <w:pPr>
        <w:rPr>
          <w:b w:val="1"/>
          <w:bCs w:val="1"/>
        </w:rPr>
      </w:pPr>
      <w:r w:rsidDel="00000000" w:rsidR="00000000" w:rsidRPr="00000000">
        <w:rPr>
          <w:b w:val="1"/>
          <w:bCs w:val="1"/>
          <w:rtl w:val="0"/>
        </w:rPr>
        <w:t xml:space="preserve">Timeline</w:t>
      </w:r>
    </w:p>
    <w:p w:rsidR="00000000" w:rsidDel="00000000" w:rsidP="00000000" w:rsidRDefault="00000000" w:rsidRPr="00000000" w14:paraId="000004DF">
      <w:pPr>
        <w:rPr/>
      </w:pPr>
      <w:r w:rsidDel="00000000" w:rsidR="00000000" w:rsidRPr="00000000">
        <w:rPr>
          <w:rtl w:val="0"/>
        </w:rPr>
        <w:t xml:space="preserve">The timeline for digital advertisements will closely follow the TV and Radio rollout timelines. This will ensure message coordination across media modes and platforms of communication. This also allows the messages created for digital communications to be tested with audiences in our May polling and June focus group. However, search advertisements will not be heavily invested into until much closer to the early voting window of the election. </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b w:val="1"/>
          <w:bCs w:val="1"/>
          <w:rtl w:val="0"/>
        </w:rPr>
        <w:t xml:space="preserve">CTV</w:t>
      </w:r>
      <w:r w:rsidDel="00000000" w:rsidR="00000000" w:rsidRPr="00000000">
        <w:rPr>
          <w:rtl w:val="0"/>
        </w:rPr>
      </w:r>
    </w:p>
    <w:tbl>
      <w:tblPr>
        <w:tblStyle w:val="Table16"/>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920"/>
        <w:gridCol w:w="1515"/>
        <w:gridCol w:w="915"/>
        <w:gridCol w:w="1605"/>
        <w:gridCol w:w="1050"/>
        <w:gridCol w:w="1725"/>
        <w:tblGridChange w:id="0">
          <w:tblGrid>
            <w:gridCol w:w="1350"/>
            <w:gridCol w:w="1920"/>
            <w:gridCol w:w="1515"/>
            <w:gridCol w:w="915"/>
            <w:gridCol w:w="1605"/>
            <w:gridCol w:w="1050"/>
            <w:gridCol w:w="1725"/>
          </w:tblGrid>
        </w:tblGridChange>
      </w:tblGrid>
      <w:tr>
        <w:trPr>
          <w:cantSplit w:val="0"/>
          <w:tblHeader w:val="0"/>
        </w:trPr>
        <w:tc>
          <w:tcPr>
            <w:shd w:fill="bfbfbf" w:val="clear"/>
          </w:tcPr>
          <w:p w:rsidR="00000000" w:rsidDel="00000000" w:rsidP="00000000" w:rsidRDefault="00000000" w:rsidRPr="00000000" w14:paraId="000004E2">
            <w:pPr>
              <w:widowControl w:val="0"/>
              <w:spacing w:line="360" w:lineRule="auto"/>
              <w:rPr>
                <w:b w:val="1"/>
                <w:bCs w:val="1"/>
              </w:rPr>
            </w:pPr>
            <w:r w:rsidDel="00000000" w:rsidR="00000000" w:rsidRPr="00000000">
              <w:rPr>
                <w:b w:val="1"/>
                <w:bCs w:val="1"/>
                <w:rtl w:val="0"/>
              </w:rPr>
              <w:t xml:space="preserve">Budget</w:t>
            </w:r>
          </w:p>
        </w:tc>
        <w:tc>
          <w:tcPr>
            <w:shd w:fill="bfbfbf" w:val="clear"/>
          </w:tcPr>
          <w:p w:rsidR="00000000" w:rsidDel="00000000" w:rsidP="00000000" w:rsidRDefault="00000000" w:rsidRPr="00000000" w14:paraId="000004E3">
            <w:pPr>
              <w:widowControl w:val="0"/>
              <w:spacing w:line="360" w:lineRule="auto"/>
              <w:rPr>
                <w:b w:val="1"/>
                <w:bCs w:val="1"/>
              </w:rPr>
            </w:pPr>
            <w:r w:rsidDel="00000000" w:rsidR="00000000" w:rsidRPr="00000000">
              <w:rPr>
                <w:b w:val="1"/>
                <w:bCs w:val="1"/>
                <w:rtl w:val="0"/>
              </w:rPr>
              <w:t xml:space="preserve">Target Audience</w:t>
            </w:r>
          </w:p>
        </w:tc>
        <w:tc>
          <w:tcPr>
            <w:shd w:fill="bfbfbf" w:val="clear"/>
          </w:tcPr>
          <w:p w:rsidR="00000000" w:rsidDel="00000000" w:rsidP="00000000" w:rsidRDefault="00000000" w:rsidRPr="00000000" w14:paraId="000004E4">
            <w:pPr>
              <w:widowControl w:val="0"/>
              <w:spacing w:line="360" w:lineRule="auto"/>
              <w:rPr>
                <w:b w:val="1"/>
                <w:bCs w:val="1"/>
              </w:rPr>
            </w:pPr>
            <w:r w:rsidDel="00000000" w:rsidR="00000000" w:rsidRPr="00000000">
              <w:rPr>
                <w:b w:val="1"/>
                <w:bCs w:val="1"/>
                <w:rtl w:val="0"/>
              </w:rPr>
              <w:t xml:space="preserve">Impressions</w:t>
            </w:r>
          </w:p>
        </w:tc>
        <w:tc>
          <w:tcPr>
            <w:shd w:fill="bfbfbf" w:val="clear"/>
          </w:tcPr>
          <w:p w:rsidR="00000000" w:rsidDel="00000000" w:rsidP="00000000" w:rsidRDefault="00000000" w:rsidRPr="00000000" w14:paraId="000004E5">
            <w:pPr>
              <w:widowControl w:val="0"/>
              <w:spacing w:line="360" w:lineRule="auto"/>
              <w:rPr>
                <w:b w:val="1"/>
                <w:bCs w:val="1"/>
              </w:rPr>
            </w:pPr>
            <w:r w:rsidDel="00000000" w:rsidR="00000000" w:rsidRPr="00000000">
              <w:rPr>
                <w:b w:val="1"/>
                <w:bCs w:val="1"/>
                <w:rtl w:val="0"/>
              </w:rPr>
              <w:t xml:space="preserve">CPM</w:t>
            </w:r>
          </w:p>
        </w:tc>
        <w:tc>
          <w:tcPr>
            <w:shd w:fill="bfbfbf" w:val="clear"/>
          </w:tcPr>
          <w:p w:rsidR="00000000" w:rsidDel="00000000" w:rsidP="00000000" w:rsidRDefault="00000000" w:rsidRPr="00000000" w14:paraId="000004E6">
            <w:pPr>
              <w:widowControl w:val="0"/>
              <w:spacing w:line="360" w:lineRule="auto"/>
              <w:rPr>
                <w:b w:val="1"/>
                <w:bCs w:val="1"/>
              </w:rPr>
            </w:pPr>
            <w:r w:rsidDel="00000000" w:rsidR="00000000" w:rsidRPr="00000000">
              <w:rPr>
                <w:b w:val="1"/>
                <w:bCs w:val="1"/>
                <w:rtl w:val="0"/>
              </w:rPr>
              <w:t xml:space="preserve">Frequency</w:t>
            </w:r>
          </w:p>
        </w:tc>
        <w:tc>
          <w:tcPr>
            <w:shd w:fill="bfbfbf" w:val="clear"/>
          </w:tcPr>
          <w:p w:rsidR="00000000" w:rsidDel="00000000" w:rsidP="00000000" w:rsidRDefault="00000000" w:rsidRPr="00000000" w14:paraId="000004E7">
            <w:pPr>
              <w:widowControl w:val="0"/>
              <w:spacing w:line="360" w:lineRule="auto"/>
              <w:rPr>
                <w:b w:val="1"/>
                <w:bCs w:val="1"/>
              </w:rPr>
            </w:pPr>
            <w:r w:rsidDel="00000000" w:rsidR="00000000" w:rsidRPr="00000000">
              <w:rPr>
                <w:b w:val="1"/>
                <w:bCs w:val="1"/>
                <w:rtl w:val="0"/>
              </w:rPr>
              <w:t xml:space="preserve">Reach</w:t>
            </w:r>
          </w:p>
        </w:tc>
        <w:tc>
          <w:tcPr>
            <w:shd w:fill="bfbfbf" w:val="clear"/>
          </w:tcPr>
          <w:p w:rsidR="00000000" w:rsidDel="00000000" w:rsidP="00000000" w:rsidRDefault="00000000" w:rsidRPr="00000000" w14:paraId="000004E8">
            <w:pPr>
              <w:widowControl w:val="0"/>
              <w:spacing w:line="360" w:lineRule="auto"/>
              <w:rPr>
                <w:b w:val="1"/>
                <w:bCs w:val="1"/>
              </w:rPr>
            </w:pPr>
            <w:r w:rsidDel="00000000" w:rsidR="00000000" w:rsidRPr="00000000">
              <w:rPr>
                <w:b w:val="1"/>
                <w:bCs w:val="1"/>
                <w:rtl w:val="0"/>
              </w:rPr>
              <w:t xml:space="preserve">TRP</w:t>
            </w:r>
          </w:p>
        </w:tc>
      </w:tr>
      <w:tr>
        <w:trPr>
          <w:cantSplit w:val="0"/>
          <w:tblHeader w:val="0"/>
        </w:trPr>
        <w:tc>
          <w:tcPr/>
          <w:p w:rsidR="00000000" w:rsidDel="00000000" w:rsidP="00000000" w:rsidRDefault="00000000" w:rsidRPr="00000000" w14:paraId="000004E9">
            <w:pPr>
              <w:widowControl w:val="0"/>
              <w:spacing w:line="360" w:lineRule="auto"/>
              <w:rPr/>
            </w:pPr>
            <w:r w:rsidDel="00000000" w:rsidR="00000000" w:rsidRPr="00000000">
              <w:rPr>
                <w:rtl w:val="0"/>
              </w:rPr>
              <w:t xml:space="preserve">$5,616,000</w:t>
            </w:r>
          </w:p>
        </w:tc>
        <w:tc>
          <w:tcPr/>
          <w:p w:rsidR="00000000" w:rsidDel="00000000" w:rsidP="00000000" w:rsidRDefault="00000000" w:rsidRPr="00000000" w14:paraId="000004EA">
            <w:pPr>
              <w:widowControl w:val="0"/>
              <w:spacing w:line="360" w:lineRule="auto"/>
              <w:rPr/>
            </w:pPr>
            <w:r w:rsidDel="00000000" w:rsidR="00000000" w:rsidRPr="00000000">
              <w:rPr>
                <w:rtl w:val="0"/>
              </w:rPr>
              <w:t xml:space="preserve">500,000</w:t>
            </w:r>
          </w:p>
        </w:tc>
        <w:tc>
          <w:tcPr/>
          <w:p w:rsidR="00000000" w:rsidDel="00000000" w:rsidP="00000000" w:rsidRDefault="00000000" w:rsidRPr="00000000" w14:paraId="000004EB">
            <w:pPr>
              <w:widowControl w:val="0"/>
              <w:spacing w:line="360" w:lineRule="auto"/>
              <w:rPr/>
            </w:pPr>
            <w:r w:rsidDel="00000000" w:rsidR="00000000" w:rsidRPr="00000000">
              <w:rPr>
                <w:rtl w:val="0"/>
              </w:rPr>
              <w:t xml:space="preserve">129,025,000</w:t>
            </w:r>
          </w:p>
        </w:tc>
        <w:tc>
          <w:tcPr/>
          <w:p w:rsidR="00000000" w:rsidDel="00000000" w:rsidP="00000000" w:rsidRDefault="00000000" w:rsidRPr="00000000" w14:paraId="000004EC">
            <w:pPr>
              <w:widowControl w:val="0"/>
              <w:spacing w:line="360" w:lineRule="auto"/>
              <w:rPr/>
            </w:pPr>
            <w:r w:rsidDel="00000000" w:rsidR="00000000" w:rsidRPr="00000000">
              <w:rPr>
                <w:rtl w:val="0"/>
              </w:rPr>
              <w:t xml:space="preserve">$40</w:t>
            </w:r>
          </w:p>
        </w:tc>
        <w:tc>
          <w:tcPr/>
          <w:p w:rsidR="00000000" w:rsidDel="00000000" w:rsidP="00000000" w:rsidRDefault="00000000" w:rsidRPr="00000000" w14:paraId="000004ED">
            <w:pPr>
              <w:widowControl w:val="0"/>
              <w:spacing w:line="360" w:lineRule="auto"/>
              <w:rPr/>
            </w:pPr>
            <w:r w:rsidDel="00000000" w:rsidR="00000000" w:rsidRPr="00000000">
              <w:rPr>
                <w:rtl w:val="0"/>
              </w:rPr>
              <w:t xml:space="preserve">180 over 18 weeks </w:t>
              <w:br w:type="textWrapping"/>
              <w:br w:type="textWrapping"/>
              <w:t xml:space="preserve">10 per Week Average</w:t>
            </w:r>
          </w:p>
        </w:tc>
        <w:tc>
          <w:tcPr/>
          <w:p w:rsidR="00000000" w:rsidDel="00000000" w:rsidP="00000000" w:rsidRDefault="00000000" w:rsidRPr="00000000" w14:paraId="000004EE">
            <w:pPr>
              <w:widowControl w:val="0"/>
              <w:spacing w:line="360" w:lineRule="auto"/>
              <w:rPr/>
            </w:pPr>
            <w:r w:rsidDel="00000000" w:rsidR="00000000" w:rsidRPr="00000000">
              <w:rPr>
                <w:rtl w:val="0"/>
              </w:rPr>
              <w:t xml:space="preserve">716,806</w:t>
            </w:r>
          </w:p>
        </w:tc>
        <w:tc>
          <w:tcPr/>
          <w:p w:rsidR="00000000" w:rsidDel="00000000" w:rsidP="00000000" w:rsidRDefault="00000000" w:rsidRPr="00000000" w14:paraId="000004EF">
            <w:pPr>
              <w:widowControl w:val="0"/>
              <w:spacing w:line="360" w:lineRule="auto"/>
              <w:rPr/>
            </w:pPr>
            <w:r w:rsidDel="00000000" w:rsidR="00000000" w:rsidRPr="00000000">
              <w:rPr>
                <w:rtl w:val="0"/>
              </w:rPr>
              <w:t xml:space="preserve">28,080 Total TRP</w:t>
            </w:r>
          </w:p>
          <w:p w:rsidR="00000000" w:rsidDel="00000000" w:rsidP="00000000" w:rsidRDefault="00000000" w:rsidRPr="00000000" w14:paraId="000004F0">
            <w:pPr>
              <w:widowControl w:val="0"/>
              <w:spacing w:line="360" w:lineRule="auto"/>
              <w:rPr/>
            </w:pPr>
            <w:r w:rsidDel="00000000" w:rsidR="00000000" w:rsidRPr="00000000">
              <w:rPr>
                <w:rtl w:val="0"/>
              </w:rPr>
            </w:r>
          </w:p>
          <w:p w:rsidR="00000000" w:rsidDel="00000000" w:rsidP="00000000" w:rsidRDefault="00000000" w:rsidRPr="00000000" w14:paraId="000004F1">
            <w:pPr>
              <w:widowControl w:val="0"/>
              <w:spacing w:line="360" w:lineRule="auto"/>
              <w:rPr/>
            </w:pPr>
            <w:r w:rsidDel="00000000" w:rsidR="00000000" w:rsidRPr="00000000">
              <w:rPr>
                <w:rtl w:val="0"/>
              </w:rPr>
              <w:t xml:space="preserve">1,080 Average TRP/Week</w:t>
            </w:r>
          </w:p>
        </w:tc>
      </w:tr>
    </w:tbl>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Platforms in the CTV subsection of digital media appeal to a broader audience. Many of these streaming service platforms have a higher barrier of entry for audiences due to their subscription fee model, so our target audience was lowered to account for the smaller portion of the population with access to CTV platforms. </w:t>
      </w:r>
    </w:p>
    <w:p w:rsidR="00000000" w:rsidDel="00000000" w:rsidP="00000000" w:rsidRDefault="00000000" w:rsidRPr="00000000" w14:paraId="000004F4">
      <w:pPr>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F5">
      <w:pPr>
        <w:rPr/>
      </w:pPr>
      <w:r w:rsidDel="00000000" w:rsidR="00000000" w:rsidRPr="00000000">
        <w:rPr>
          <w:b w:val="1"/>
          <w:bCs w:val="1"/>
          <w:rtl w:val="0"/>
        </w:rPr>
        <w:t xml:space="preserve">OTV </w:t>
      </w:r>
      <w:r w:rsidDel="00000000" w:rsidR="00000000" w:rsidRPr="00000000">
        <w:rPr>
          <w:rtl w:val="0"/>
        </w:rPr>
      </w:r>
    </w:p>
    <w:tbl>
      <w:tblPr>
        <w:tblStyle w:val="Table17"/>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995"/>
        <w:gridCol w:w="1545"/>
        <w:gridCol w:w="885"/>
        <w:gridCol w:w="1500"/>
        <w:gridCol w:w="1230"/>
        <w:gridCol w:w="1635"/>
        <w:tblGridChange w:id="0">
          <w:tblGrid>
            <w:gridCol w:w="1290"/>
            <w:gridCol w:w="1995"/>
            <w:gridCol w:w="1545"/>
            <w:gridCol w:w="885"/>
            <w:gridCol w:w="1500"/>
            <w:gridCol w:w="1230"/>
            <w:gridCol w:w="1635"/>
          </w:tblGrid>
        </w:tblGridChange>
      </w:tblGrid>
      <w:tr>
        <w:trPr>
          <w:cantSplit w:val="0"/>
          <w:tblHeader w:val="0"/>
        </w:trPr>
        <w:tc>
          <w:tcPr>
            <w:shd w:fill="bfbfbf" w:val="clear"/>
          </w:tcPr>
          <w:p w:rsidR="00000000" w:rsidDel="00000000" w:rsidP="00000000" w:rsidRDefault="00000000" w:rsidRPr="00000000" w14:paraId="000004F6">
            <w:pPr>
              <w:widowControl w:val="0"/>
              <w:spacing w:line="360" w:lineRule="auto"/>
              <w:rPr>
                <w:b w:val="1"/>
                <w:bCs w:val="1"/>
              </w:rPr>
            </w:pPr>
            <w:r w:rsidDel="00000000" w:rsidR="00000000" w:rsidRPr="00000000">
              <w:rPr>
                <w:b w:val="1"/>
                <w:bCs w:val="1"/>
                <w:rtl w:val="0"/>
              </w:rPr>
              <w:t xml:space="preserve">Budget</w:t>
            </w:r>
          </w:p>
        </w:tc>
        <w:tc>
          <w:tcPr>
            <w:shd w:fill="bfbfbf" w:val="clear"/>
          </w:tcPr>
          <w:p w:rsidR="00000000" w:rsidDel="00000000" w:rsidP="00000000" w:rsidRDefault="00000000" w:rsidRPr="00000000" w14:paraId="000004F7">
            <w:pPr>
              <w:widowControl w:val="0"/>
              <w:spacing w:line="360" w:lineRule="auto"/>
              <w:rPr>
                <w:b w:val="1"/>
                <w:bCs w:val="1"/>
              </w:rPr>
            </w:pPr>
            <w:r w:rsidDel="00000000" w:rsidR="00000000" w:rsidRPr="00000000">
              <w:rPr>
                <w:b w:val="1"/>
                <w:bCs w:val="1"/>
                <w:rtl w:val="0"/>
              </w:rPr>
              <w:t xml:space="preserve">Target Audience</w:t>
            </w:r>
          </w:p>
        </w:tc>
        <w:tc>
          <w:tcPr>
            <w:shd w:fill="bfbfbf" w:val="clear"/>
          </w:tcPr>
          <w:p w:rsidR="00000000" w:rsidDel="00000000" w:rsidP="00000000" w:rsidRDefault="00000000" w:rsidRPr="00000000" w14:paraId="000004F8">
            <w:pPr>
              <w:widowControl w:val="0"/>
              <w:spacing w:line="360" w:lineRule="auto"/>
              <w:rPr>
                <w:b w:val="1"/>
                <w:bCs w:val="1"/>
              </w:rPr>
            </w:pPr>
            <w:r w:rsidDel="00000000" w:rsidR="00000000" w:rsidRPr="00000000">
              <w:rPr>
                <w:b w:val="1"/>
                <w:bCs w:val="1"/>
                <w:rtl w:val="0"/>
              </w:rPr>
              <w:t xml:space="preserve">Impressions</w:t>
            </w:r>
          </w:p>
        </w:tc>
        <w:tc>
          <w:tcPr>
            <w:shd w:fill="bfbfbf" w:val="clear"/>
          </w:tcPr>
          <w:p w:rsidR="00000000" w:rsidDel="00000000" w:rsidP="00000000" w:rsidRDefault="00000000" w:rsidRPr="00000000" w14:paraId="000004F9">
            <w:pPr>
              <w:widowControl w:val="0"/>
              <w:spacing w:line="360" w:lineRule="auto"/>
              <w:rPr>
                <w:b w:val="1"/>
                <w:bCs w:val="1"/>
              </w:rPr>
            </w:pPr>
            <w:r w:rsidDel="00000000" w:rsidR="00000000" w:rsidRPr="00000000">
              <w:rPr>
                <w:b w:val="1"/>
                <w:bCs w:val="1"/>
                <w:rtl w:val="0"/>
              </w:rPr>
              <w:t xml:space="preserve">CPM</w:t>
            </w:r>
          </w:p>
        </w:tc>
        <w:tc>
          <w:tcPr>
            <w:shd w:fill="bfbfbf" w:val="clear"/>
          </w:tcPr>
          <w:p w:rsidR="00000000" w:rsidDel="00000000" w:rsidP="00000000" w:rsidRDefault="00000000" w:rsidRPr="00000000" w14:paraId="000004FA">
            <w:pPr>
              <w:widowControl w:val="0"/>
              <w:spacing w:line="360" w:lineRule="auto"/>
              <w:rPr>
                <w:b w:val="1"/>
                <w:bCs w:val="1"/>
              </w:rPr>
            </w:pPr>
            <w:r w:rsidDel="00000000" w:rsidR="00000000" w:rsidRPr="00000000">
              <w:rPr>
                <w:b w:val="1"/>
                <w:bCs w:val="1"/>
                <w:rtl w:val="0"/>
              </w:rPr>
              <w:t xml:space="preserve">Frequency</w:t>
            </w:r>
          </w:p>
        </w:tc>
        <w:tc>
          <w:tcPr>
            <w:shd w:fill="bfbfbf" w:val="clear"/>
          </w:tcPr>
          <w:p w:rsidR="00000000" w:rsidDel="00000000" w:rsidP="00000000" w:rsidRDefault="00000000" w:rsidRPr="00000000" w14:paraId="000004FB">
            <w:pPr>
              <w:widowControl w:val="0"/>
              <w:spacing w:line="360" w:lineRule="auto"/>
              <w:rPr>
                <w:b w:val="1"/>
                <w:bCs w:val="1"/>
              </w:rPr>
            </w:pPr>
            <w:r w:rsidDel="00000000" w:rsidR="00000000" w:rsidRPr="00000000">
              <w:rPr>
                <w:b w:val="1"/>
                <w:bCs w:val="1"/>
                <w:rtl w:val="0"/>
              </w:rPr>
              <w:t xml:space="preserve">Reach</w:t>
            </w:r>
          </w:p>
        </w:tc>
        <w:tc>
          <w:tcPr>
            <w:shd w:fill="bfbfbf" w:val="clear"/>
          </w:tcPr>
          <w:p w:rsidR="00000000" w:rsidDel="00000000" w:rsidP="00000000" w:rsidRDefault="00000000" w:rsidRPr="00000000" w14:paraId="000004FC">
            <w:pPr>
              <w:widowControl w:val="0"/>
              <w:spacing w:line="360" w:lineRule="auto"/>
              <w:rPr>
                <w:b w:val="1"/>
                <w:bCs w:val="1"/>
              </w:rPr>
            </w:pPr>
            <w:r w:rsidDel="00000000" w:rsidR="00000000" w:rsidRPr="00000000">
              <w:rPr>
                <w:b w:val="1"/>
                <w:bCs w:val="1"/>
                <w:rtl w:val="0"/>
              </w:rPr>
              <w:t xml:space="preserve">TRP</w:t>
            </w:r>
          </w:p>
        </w:tc>
      </w:tr>
      <w:tr>
        <w:trPr>
          <w:cantSplit w:val="0"/>
          <w:tblHeader w:val="0"/>
        </w:trPr>
        <w:tc>
          <w:tcPr/>
          <w:p w:rsidR="00000000" w:rsidDel="00000000" w:rsidP="00000000" w:rsidRDefault="00000000" w:rsidRPr="00000000" w14:paraId="000004FD">
            <w:pPr>
              <w:widowControl w:val="0"/>
              <w:spacing w:line="360" w:lineRule="auto"/>
              <w:rPr/>
            </w:pPr>
            <w:r w:rsidDel="00000000" w:rsidR="00000000" w:rsidRPr="00000000">
              <w:rPr>
                <w:rtl w:val="0"/>
              </w:rPr>
              <w:t xml:space="preserve">$4,914,000</w:t>
            </w:r>
          </w:p>
        </w:tc>
        <w:tc>
          <w:tcPr/>
          <w:p w:rsidR="00000000" w:rsidDel="00000000" w:rsidP="00000000" w:rsidRDefault="00000000" w:rsidRPr="00000000" w14:paraId="000004FE">
            <w:pPr>
              <w:widowControl w:val="0"/>
              <w:spacing w:line="360" w:lineRule="auto"/>
              <w:rPr/>
            </w:pPr>
            <w:r w:rsidDel="00000000" w:rsidR="00000000" w:rsidRPr="00000000">
              <w:rPr>
                <w:rtl w:val="0"/>
              </w:rPr>
              <w:t xml:space="preserve">750,000</w:t>
            </w:r>
          </w:p>
        </w:tc>
        <w:tc>
          <w:tcPr/>
          <w:p w:rsidR="00000000" w:rsidDel="00000000" w:rsidP="00000000" w:rsidRDefault="00000000" w:rsidRPr="00000000" w14:paraId="000004FF">
            <w:pPr>
              <w:widowControl w:val="0"/>
              <w:spacing w:line="360" w:lineRule="auto"/>
              <w:rPr/>
            </w:pPr>
            <w:r w:rsidDel="00000000" w:rsidR="00000000" w:rsidRPr="00000000">
              <w:rPr>
                <w:rtl w:val="0"/>
              </w:rPr>
              <w:t xml:space="preserve">196,560,000</w:t>
            </w:r>
          </w:p>
        </w:tc>
        <w:tc>
          <w:tcPr/>
          <w:p w:rsidR="00000000" w:rsidDel="00000000" w:rsidP="00000000" w:rsidRDefault="00000000" w:rsidRPr="00000000" w14:paraId="00000500">
            <w:pPr>
              <w:widowControl w:val="0"/>
              <w:spacing w:line="360" w:lineRule="auto"/>
              <w:rPr/>
            </w:pPr>
            <w:r w:rsidDel="00000000" w:rsidR="00000000" w:rsidRPr="00000000">
              <w:rPr>
                <w:rtl w:val="0"/>
              </w:rPr>
              <w:t xml:space="preserve">$25</w:t>
            </w:r>
          </w:p>
        </w:tc>
        <w:tc>
          <w:tcPr/>
          <w:p w:rsidR="00000000" w:rsidDel="00000000" w:rsidP="00000000" w:rsidRDefault="00000000" w:rsidRPr="00000000" w14:paraId="00000501">
            <w:pPr>
              <w:widowControl w:val="0"/>
              <w:spacing w:line="360" w:lineRule="auto"/>
              <w:rPr/>
            </w:pPr>
            <w:r w:rsidDel="00000000" w:rsidR="00000000" w:rsidRPr="00000000">
              <w:rPr>
                <w:rtl w:val="0"/>
              </w:rPr>
              <w:t xml:space="preserve">180 over 18 weeks </w:t>
              <w:br w:type="textWrapping"/>
              <w:br w:type="textWrapping"/>
              <w:t xml:space="preserve">10 per Week Average</w:t>
            </w:r>
          </w:p>
        </w:tc>
        <w:tc>
          <w:tcPr/>
          <w:p w:rsidR="00000000" w:rsidDel="00000000" w:rsidP="00000000" w:rsidRDefault="00000000" w:rsidRPr="00000000" w14:paraId="00000502">
            <w:pPr>
              <w:widowControl w:val="0"/>
              <w:spacing w:line="360" w:lineRule="auto"/>
              <w:rPr/>
            </w:pPr>
            <w:r w:rsidDel="00000000" w:rsidR="00000000" w:rsidRPr="00000000">
              <w:rPr>
                <w:rtl w:val="0"/>
              </w:rPr>
              <w:t xml:space="preserve">1,092,000</w:t>
            </w:r>
          </w:p>
        </w:tc>
        <w:tc>
          <w:tcPr/>
          <w:p w:rsidR="00000000" w:rsidDel="00000000" w:rsidP="00000000" w:rsidRDefault="00000000" w:rsidRPr="00000000" w14:paraId="00000503">
            <w:pPr>
              <w:widowControl w:val="0"/>
              <w:spacing w:line="360" w:lineRule="auto"/>
              <w:rPr/>
            </w:pPr>
            <w:r w:rsidDel="00000000" w:rsidR="00000000" w:rsidRPr="00000000">
              <w:rPr>
                <w:rtl w:val="0"/>
              </w:rPr>
              <w:t xml:space="preserve">26,621.86 Total TRP</w:t>
            </w:r>
          </w:p>
          <w:p w:rsidR="00000000" w:rsidDel="00000000" w:rsidP="00000000" w:rsidRDefault="00000000" w:rsidRPr="00000000" w14:paraId="00000504">
            <w:pPr>
              <w:widowControl w:val="0"/>
              <w:spacing w:line="360" w:lineRule="auto"/>
              <w:rPr/>
            </w:pPr>
            <w:r w:rsidDel="00000000" w:rsidR="00000000" w:rsidRPr="00000000">
              <w:rPr>
                <w:rtl w:val="0"/>
              </w:rPr>
            </w:r>
          </w:p>
          <w:p w:rsidR="00000000" w:rsidDel="00000000" w:rsidP="00000000" w:rsidRDefault="00000000" w:rsidRPr="00000000" w14:paraId="00000505">
            <w:pPr>
              <w:widowControl w:val="0"/>
              <w:spacing w:line="360" w:lineRule="auto"/>
              <w:rPr/>
            </w:pPr>
            <w:r w:rsidDel="00000000" w:rsidR="00000000" w:rsidRPr="00000000">
              <w:rPr>
                <w:rtl w:val="0"/>
              </w:rPr>
              <w:t xml:space="preserve">1,023.9 Average TRP/Week</w:t>
            </w:r>
          </w:p>
        </w:tc>
      </w:tr>
    </w:tbl>
    <w:p w:rsidR="00000000" w:rsidDel="00000000" w:rsidP="00000000" w:rsidRDefault="00000000" w:rsidRPr="00000000" w14:paraId="00000506">
      <w:pPr>
        <w:rPr/>
      </w:pPr>
      <w:r w:rsidDel="00000000" w:rsidR="00000000" w:rsidRPr="00000000">
        <w:rPr>
          <w:rtl w:val="0"/>
        </w:rPr>
        <w:t xml:space="preserve">TV</w:t>
      </w:r>
    </w:p>
    <w:p w:rsidR="00000000" w:rsidDel="00000000" w:rsidP="00000000" w:rsidRDefault="00000000" w:rsidRPr="00000000" w14:paraId="00000507">
      <w:pPr>
        <w:rPr/>
      </w:pPr>
      <w:r w:rsidDel="00000000" w:rsidR="00000000" w:rsidRPr="00000000">
        <w:rPr>
          <w:rtl w:val="0"/>
        </w:rPr>
        <w:t xml:space="preserve">The distribution of platforms within the OTV section will heavily favor YouTube, which will account for 60% of advertising space or 614.34 of the 1023.9 TRP average per week. Youtube is used by a majority of Americans aged 50 or over</w:t>
      </w:r>
      <w:r w:rsidDel="00000000" w:rsidR="00000000" w:rsidRPr="00000000">
        <w:rPr>
          <w:vertAlign w:val="superscript"/>
        </w:rPr>
        <w:footnoteReference w:customMarkFollows="0" w:id="86"/>
      </w:r>
      <w:r w:rsidDel="00000000" w:rsidR="00000000" w:rsidRPr="00000000">
        <w:rPr>
          <w:rtl w:val="0"/>
        </w:rPr>
        <w:t xml:space="preserve"> who are more likely to vote for Republican candidates. It is also used by over 90% of Generation Z, allowing us to reach young men who are leaning towards towards the Republican Party</w:t>
      </w:r>
      <w:r w:rsidDel="00000000" w:rsidR="00000000" w:rsidRPr="00000000">
        <w:rPr>
          <w:vertAlign w:val="superscript"/>
        </w:rPr>
        <w:footnoteReference w:customMarkFollows="0" w:id="87"/>
      </w:r>
      <w:r w:rsidDel="00000000" w:rsidR="00000000" w:rsidRPr="00000000">
        <w:rPr>
          <w:rtl w:val="0"/>
        </w:rPr>
        <w:t xml:space="preserve">. YouTube also has a lower barrier to entry compared to CTV as there is no subscription fee, so has an audience that may not use </w:t>
      </w:r>
      <w:r w:rsidDel="00000000" w:rsidR="00000000" w:rsidRPr="00000000">
        <w:rPr>
          <w:rtl w:val="0"/>
        </w:rPr>
        <w:t xml:space="preserve">CTV.</w:t>
      </w: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b w:val="1"/>
          <w:bCs w:val="1"/>
        </w:rPr>
      </w:pPr>
      <w:r w:rsidDel="00000000" w:rsidR="00000000" w:rsidRPr="00000000">
        <w:rPr>
          <w:b w:val="1"/>
          <w:bCs w:val="1"/>
          <w:rtl w:val="0"/>
        </w:rPr>
        <w:t xml:space="preserve">Social Media</w:t>
      </w:r>
    </w:p>
    <w:tbl>
      <w:tblPr>
        <w:tblStyle w:val="Table1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980"/>
        <w:gridCol w:w="1635"/>
        <w:gridCol w:w="765"/>
        <w:gridCol w:w="1455"/>
        <w:gridCol w:w="1050"/>
        <w:gridCol w:w="1725"/>
        <w:tblGridChange w:id="0">
          <w:tblGrid>
            <w:gridCol w:w="1470"/>
            <w:gridCol w:w="1980"/>
            <w:gridCol w:w="1635"/>
            <w:gridCol w:w="765"/>
            <w:gridCol w:w="1455"/>
            <w:gridCol w:w="1050"/>
            <w:gridCol w:w="1725"/>
          </w:tblGrid>
        </w:tblGridChange>
      </w:tblGrid>
      <w:tr>
        <w:trPr>
          <w:cantSplit w:val="0"/>
          <w:tblHeader w:val="0"/>
        </w:trPr>
        <w:tc>
          <w:tcPr>
            <w:shd w:fill="bfbfbf" w:val="clear"/>
          </w:tcPr>
          <w:p w:rsidR="00000000" w:rsidDel="00000000" w:rsidP="00000000" w:rsidRDefault="00000000" w:rsidRPr="00000000" w14:paraId="0000050A">
            <w:pPr>
              <w:widowControl w:val="0"/>
              <w:spacing w:line="360" w:lineRule="auto"/>
              <w:rPr>
                <w:b w:val="1"/>
                <w:bCs w:val="1"/>
              </w:rPr>
            </w:pPr>
            <w:r w:rsidDel="00000000" w:rsidR="00000000" w:rsidRPr="00000000">
              <w:rPr>
                <w:b w:val="1"/>
                <w:bCs w:val="1"/>
                <w:rtl w:val="0"/>
              </w:rPr>
              <w:t xml:space="preserve">Budget</w:t>
            </w:r>
          </w:p>
        </w:tc>
        <w:tc>
          <w:tcPr>
            <w:shd w:fill="bfbfbf" w:val="clear"/>
          </w:tcPr>
          <w:p w:rsidR="00000000" w:rsidDel="00000000" w:rsidP="00000000" w:rsidRDefault="00000000" w:rsidRPr="00000000" w14:paraId="0000050B">
            <w:pPr>
              <w:widowControl w:val="0"/>
              <w:spacing w:line="360" w:lineRule="auto"/>
              <w:rPr>
                <w:b w:val="1"/>
                <w:bCs w:val="1"/>
              </w:rPr>
            </w:pPr>
            <w:r w:rsidDel="00000000" w:rsidR="00000000" w:rsidRPr="00000000">
              <w:rPr>
                <w:b w:val="1"/>
                <w:bCs w:val="1"/>
                <w:rtl w:val="0"/>
              </w:rPr>
              <w:t xml:space="preserve">Target Audience</w:t>
            </w:r>
          </w:p>
        </w:tc>
        <w:tc>
          <w:tcPr>
            <w:shd w:fill="bfbfbf" w:val="clear"/>
          </w:tcPr>
          <w:p w:rsidR="00000000" w:rsidDel="00000000" w:rsidP="00000000" w:rsidRDefault="00000000" w:rsidRPr="00000000" w14:paraId="0000050C">
            <w:pPr>
              <w:widowControl w:val="0"/>
              <w:spacing w:line="360" w:lineRule="auto"/>
              <w:rPr>
                <w:b w:val="1"/>
                <w:bCs w:val="1"/>
              </w:rPr>
            </w:pPr>
            <w:r w:rsidDel="00000000" w:rsidR="00000000" w:rsidRPr="00000000">
              <w:rPr>
                <w:b w:val="1"/>
                <w:bCs w:val="1"/>
                <w:rtl w:val="0"/>
              </w:rPr>
              <w:t xml:space="preserve">Impressions</w:t>
            </w:r>
          </w:p>
        </w:tc>
        <w:tc>
          <w:tcPr>
            <w:shd w:fill="bfbfbf" w:val="clear"/>
          </w:tcPr>
          <w:p w:rsidR="00000000" w:rsidDel="00000000" w:rsidP="00000000" w:rsidRDefault="00000000" w:rsidRPr="00000000" w14:paraId="0000050D">
            <w:pPr>
              <w:widowControl w:val="0"/>
              <w:spacing w:line="360" w:lineRule="auto"/>
              <w:rPr>
                <w:b w:val="1"/>
                <w:bCs w:val="1"/>
              </w:rPr>
            </w:pPr>
            <w:r w:rsidDel="00000000" w:rsidR="00000000" w:rsidRPr="00000000">
              <w:rPr>
                <w:b w:val="1"/>
                <w:bCs w:val="1"/>
                <w:rtl w:val="0"/>
              </w:rPr>
              <w:t xml:space="preserve">CPM</w:t>
            </w:r>
          </w:p>
        </w:tc>
        <w:tc>
          <w:tcPr>
            <w:shd w:fill="bfbfbf" w:val="clear"/>
          </w:tcPr>
          <w:p w:rsidR="00000000" w:rsidDel="00000000" w:rsidP="00000000" w:rsidRDefault="00000000" w:rsidRPr="00000000" w14:paraId="0000050E">
            <w:pPr>
              <w:widowControl w:val="0"/>
              <w:spacing w:line="360" w:lineRule="auto"/>
              <w:rPr>
                <w:b w:val="1"/>
                <w:bCs w:val="1"/>
              </w:rPr>
            </w:pPr>
            <w:r w:rsidDel="00000000" w:rsidR="00000000" w:rsidRPr="00000000">
              <w:rPr>
                <w:b w:val="1"/>
                <w:bCs w:val="1"/>
                <w:rtl w:val="0"/>
              </w:rPr>
              <w:t xml:space="preserve">Frequency</w:t>
            </w:r>
          </w:p>
        </w:tc>
        <w:tc>
          <w:tcPr>
            <w:shd w:fill="bfbfbf" w:val="clear"/>
          </w:tcPr>
          <w:p w:rsidR="00000000" w:rsidDel="00000000" w:rsidP="00000000" w:rsidRDefault="00000000" w:rsidRPr="00000000" w14:paraId="0000050F">
            <w:pPr>
              <w:widowControl w:val="0"/>
              <w:spacing w:line="360" w:lineRule="auto"/>
              <w:rPr>
                <w:b w:val="1"/>
                <w:bCs w:val="1"/>
              </w:rPr>
            </w:pPr>
            <w:r w:rsidDel="00000000" w:rsidR="00000000" w:rsidRPr="00000000">
              <w:rPr>
                <w:b w:val="1"/>
                <w:bCs w:val="1"/>
                <w:rtl w:val="0"/>
              </w:rPr>
              <w:t xml:space="preserve">Reach</w:t>
            </w:r>
          </w:p>
        </w:tc>
        <w:tc>
          <w:tcPr>
            <w:shd w:fill="bfbfbf" w:val="clear"/>
          </w:tcPr>
          <w:p w:rsidR="00000000" w:rsidDel="00000000" w:rsidP="00000000" w:rsidRDefault="00000000" w:rsidRPr="00000000" w14:paraId="00000510">
            <w:pPr>
              <w:widowControl w:val="0"/>
              <w:spacing w:line="360" w:lineRule="auto"/>
              <w:rPr>
                <w:b w:val="1"/>
                <w:bCs w:val="1"/>
              </w:rPr>
            </w:pPr>
            <w:r w:rsidDel="00000000" w:rsidR="00000000" w:rsidRPr="00000000">
              <w:rPr>
                <w:b w:val="1"/>
                <w:bCs w:val="1"/>
                <w:rtl w:val="0"/>
              </w:rPr>
              <w:t xml:space="preserve">TRP</w:t>
            </w:r>
          </w:p>
        </w:tc>
      </w:tr>
      <w:tr>
        <w:trPr>
          <w:cantSplit w:val="0"/>
          <w:tblHeader w:val="0"/>
        </w:trPr>
        <w:tc>
          <w:tcPr/>
          <w:p w:rsidR="00000000" w:rsidDel="00000000" w:rsidP="00000000" w:rsidRDefault="00000000" w:rsidRPr="00000000" w14:paraId="00000511">
            <w:pPr>
              <w:widowControl w:val="0"/>
              <w:spacing w:line="360" w:lineRule="auto"/>
              <w:rPr/>
            </w:pPr>
            <w:r w:rsidDel="00000000" w:rsidR="00000000" w:rsidRPr="00000000">
              <w:rPr>
                <w:rtl w:val="0"/>
              </w:rPr>
              <w:t xml:space="preserve">$2,106,000</w:t>
            </w:r>
          </w:p>
        </w:tc>
        <w:tc>
          <w:tcPr/>
          <w:p w:rsidR="00000000" w:rsidDel="00000000" w:rsidP="00000000" w:rsidRDefault="00000000" w:rsidRPr="00000000" w14:paraId="00000512">
            <w:pPr>
              <w:widowControl w:val="0"/>
              <w:spacing w:line="360" w:lineRule="auto"/>
              <w:rPr/>
            </w:pPr>
            <w:r w:rsidDel="00000000" w:rsidR="00000000" w:rsidRPr="00000000">
              <w:rPr>
                <w:rtl w:val="0"/>
              </w:rPr>
              <w:t xml:space="preserve">750,000</w:t>
            </w:r>
          </w:p>
        </w:tc>
        <w:tc>
          <w:tcPr/>
          <w:p w:rsidR="00000000" w:rsidDel="00000000" w:rsidP="00000000" w:rsidRDefault="00000000" w:rsidRPr="00000000" w14:paraId="00000513">
            <w:pPr>
              <w:widowControl w:val="0"/>
              <w:spacing w:line="360" w:lineRule="auto"/>
              <w:rPr/>
            </w:pPr>
            <w:r w:rsidDel="00000000" w:rsidR="00000000" w:rsidRPr="00000000">
              <w:rPr>
                <w:rtl w:val="0"/>
              </w:rPr>
              <w:t xml:space="preserve">140,400,000</w:t>
            </w:r>
          </w:p>
        </w:tc>
        <w:tc>
          <w:tcPr/>
          <w:p w:rsidR="00000000" w:rsidDel="00000000" w:rsidP="00000000" w:rsidRDefault="00000000" w:rsidRPr="00000000" w14:paraId="00000514">
            <w:pPr>
              <w:widowControl w:val="0"/>
              <w:spacing w:line="360" w:lineRule="auto"/>
              <w:rPr/>
            </w:pPr>
            <w:r w:rsidDel="00000000" w:rsidR="00000000" w:rsidRPr="00000000">
              <w:rPr>
                <w:rtl w:val="0"/>
              </w:rPr>
              <w:t xml:space="preserve">$15</w:t>
            </w:r>
          </w:p>
        </w:tc>
        <w:tc>
          <w:tcPr/>
          <w:p w:rsidR="00000000" w:rsidDel="00000000" w:rsidP="00000000" w:rsidRDefault="00000000" w:rsidRPr="00000000" w14:paraId="00000515">
            <w:pPr>
              <w:widowControl w:val="0"/>
              <w:spacing w:line="360" w:lineRule="auto"/>
              <w:rPr/>
            </w:pPr>
            <w:r w:rsidDel="00000000" w:rsidR="00000000" w:rsidRPr="00000000">
              <w:rPr>
                <w:rtl w:val="0"/>
              </w:rPr>
              <w:t xml:space="preserve">180 over 18 weeks </w:t>
              <w:br w:type="textWrapping"/>
              <w:br w:type="textWrapping"/>
              <w:t xml:space="preserve">10 per Week Average</w:t>
            </w:r>
          </w:p>
        </w:tc>
        <w:tc>
          <w:tcPr/>
          <w:p w:rsidR="00000000" w:rsidDel="00000000" w:rsidP="00000000" w:rsidRDefault="00000000" w:rsidRPr="00000000" w14:paraId="00000516">
            <w:pPr>
              <w:widowControl w:val="0"/>
              <w:spacing w:line="360" w:lineRule="auto"/>
              <w:rPr/>
            </w:pPr>
            <w:r w:rsidDel="00000000" w:rsidR="00000000" w:rsidRPr="00000000">
              <w:rPr>
                <w:rtl w:val="0"/>
              </w:rPr>
              <w:t xml:space="preserve">780,000</w:t>
            </w:r>
          </w:p>
        </w:tc>
        <w:tc>
          <w:tcPr/>
          <w:p w:rsidR="00000000" w:rsidDel="00000000" w:rsidP="00000000" w:rsidRDefault="00000000" w:rsidRPr="00000000" w14:paraId="00000517">
            <w:pPr>
              <w:widowControl w:val="0"/>
              <w:spacing w:line="360" w:lineRule="auto"/>
              <w:rPr/>
            </w:pPr>
            <w:r w:rsidDel="00000000" w:rsidR="00000000" w:rsidRPr="00000000">
              <w:rPr>
                <w:rtl w:val="0"/>
              </w:rPr>
              <w:t xml:space="preserve">18,720 Total TRP</w:t>
            </w:r>
          </w:p>
          <w:p w:rsidR="00000000" w:rsidDel="00000000" w:rsidP="00000000" w:rsidRDefault="00000000" w:rsidRPr="00000000" w14:paraId="00000518">
            <w:pPr>
              <w:widowControl w:val="0"/>
              <w:spacing w:line="360" w:lineRule="auto"/>
              <w:rPr/>
            </w:pPr>
            <w:r w:rsidDel="00000000" w:rsidR="00000000" w:rsidRPr="00000000">
              <w:rPr>
                <w:rtl w:val="0"/>
              </w:rPr>
            </w:r>
          </w:p>
          <w:p w:rsidR="00000000" w:rsidDel="00000000" w:rsidP="00000000" w:rsidRDefault="00000000" w:rsidRPr="00000000" w14:paraId="00000519">
            <w:pPr>
              <w:widowControl w:val="0"/>
              <w:spacing w:line="360" w:lineRule="auto"/>
              <w:rPr/>
            </w:pPr>
            <w:r w:rsidDel="00000000" w:rsidR="00000000" w:rsidRPr="00000000">
              <w:rPr>
                <w:rtl w:val="0"/>
              </w:rPr>
              <w:t xml:space="preserve">720 Average TRP/Week</w:t>
            </w:r>
          </w:p>
        </w:tc>
      </w:tr>
    </w:tbl>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Our target audience for social media is relatively high because we are reaching out to two different groups. We are targeting older generations through Facebook as approximately 60% of men and women aged 50 or over regularly use Facebook</w:t>
      </w:r>
      <w:r w:rsidDel="00000000" w:rsidR="00000000" w:rsidRPr="00000000">
        <w:rPr>
          <w:vertAlign w:val="superscript"/>
        </w:rPr>
        <w:footnoteReference w:customMarkFollows="0" w:id="88"/>
      </w:r>
      <w:r w:rsidDel="00000000" w:rsidR="00000000" w:rsidRPr="00000000">
        <w:rPr>
          <w:rtl w:val="0"/>
        </w:rPr>
        <w:t xml:space="preserve"> and many of the people we are targeting to persuade and mobilize will use it so Facebook will make up the majority of social media spend. We are also targeting younger men who consume digital content on platforms such as Reddit, Instagram, and X and are increasingly voting for Republican candidates.</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b w:val="1"/>
          <w:bCs w:val="1"/>
        </w:rPr>
      </w:pPr>
      <w:r w:rsidDel="00000000" w:rsidR="00000000" w:rsidRPr="00000000">
        <w:rPr>
          <w:b w:val="1"/>
          <w:bCs w:val="1"/>
          <w:rtl w:val="0"/>
        </w:rPr>
        <w:t xml:space="preserve">Audio</w:t>
      </w:r>
    </w:p>
    <w:tbl>
      <w:tblPr>
        <w:tblStyle w:val="Table19"/>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980"/>
        <w:gridCol w:w="1635"/>
        <w:gridCol w:w="765"/>
        <w:gridCol w:w="1455"/>
        <w:gridCol w:w="1050"/>
        <w:gridCol w:w="1725"/>
        <w:tblGridChange w:id="0">
          <w:tblGrid>
            <w:gridCol w:w="1470"/>
            <w:gridCol w:w="1980"/>
            <w:gridCol w:w="1635"/>
            <w:gridCol w:w="765"/>
            <w:gridCol w:w="1455"/>
            <w:gridCol w:w="1050"/>
            <w:gridCol w:w="1725"/>
          </w:tblGrid>
        </w:tblGridChange>
      </w:tblGrid>
      <w:tr>
        <w:trPr>
          <w:cantSplit w:val="0"/>
          <w:tblHeader w:val="0"/>
        </w:trPr>
        <w:tc>
          <w:tcPr>
            <w:shd w:fill="bfbfbf" w:val="clear"/>
          </w:tcPr>
          <w:p w:rsidR="00000000" w:rsidDel="00000000" w:rsidP="00000000" w:rsidRDefault="00000000" w:rsidRPr="00000000" w14:paraId="0000051E">
            <w:pPr>
              <w:widowControl w:val="0"/>
              <w:spacing w:line="360" w:lineRule="auto"/>
              <w:rPr>
                <w:b w:val="1"/>
                <w:bCs w:val="1"/>
              </w:rPr>
            </w:pPr>
            <w:r w:rsidDel="00000000" w:rsidR="00000000" w:rsidRPr="00000000">
              <w:rPr>
                <w:b w:val="1"/>
                <w:bCs w:val="1"/>
                <w:rtl w:val="0"/>
              </w:rPr>
              <w:t xml:space="preserve">Budget</w:t>
            </w:r>
          </w:p>
        </w:tc>
        <w:tc>
          <w:tcPr>
            <w:shd w:fill="bfbfbf" w:val="clear"/>
          </w:tcPr>
          <w:p w:rsidR="00000000" w:rsidDel="00000000" w:rsidP="00000000" w:rsidRDefault="00000000" w:rsidRPr="00000000" w14:paraId="0000051F">
            <w:pPr>
              <w:widowControl w:val="0"/>
              <w:spacing w:line="360" w:lineRule="auto"/>
              <w:rPr>
                <w:b w:val="1"/>
                <w:bCs w:val="1"/>
              </w:rPr>
            </w:pPr>
            <w:r w:rsidDel="00000000" w:rsidR="00000000" w:rsidRPr="00000000">
              <w:rPr>
                <w:b w:val="1"/>
                <w:bCs w:val="1"/>
                <w:rtl w:val="0"/>
              </w:rPr>
              <w:t xml:space="preserve">Target Audience</w:t>
            </w:r>
          </w:p>
        </w:tc>
        <w:tc>
          <w:tcPr>
            <w:shd w:fill="bfbfbf" w:val="clear"/>
          </w:tcPr>
          <w:p w:rsidR="00000000" w:rsidDel="00000000" w:rsidP="00000000" w:rsidRDefault="00000000" w:rsidRPr="00000000" w14:paraId="00000520">
            <w:pPr>
              <w:widowControl w:val="0"/>
              <w:spacing w:line="360" w:lineRule="auto"/>
              <w:rPr>
                <w:b w:val="1"/>
                <w:bCs w:val="1"/>
              </w:rPr>
            </w:pPr>
            <w:r w:rsidDel="00000000" w:rsidR="00000000" w:rsidRPr="00000000">
              <w:rPr>
                <w:b w:val="1"/>
                <w:bCs w:val="1"/>
                <w:rtl w:val="0"/>
              </w:rPr>
              <w:t xml:space="preserve">Impressions</w:t>
            </w:r>
          </w:p>
        </w:tc>
        <w:tc>
          <w:tcPr>
            <w:shd w:fill="bfbfbf" w:val="clear"/>
          </w:tcPr>
          <w:p w:rsidR="00000000" w:rsidDel="00000000" w:rsidP="00000000" w:rsidRDefault="00000000" w:rsidRPr="00000000" w14:paraId="00000521">
            <w:pPr>
              <w:widowControl w:val="0"/>
              <w:spacing w:line="360" w:lineRule="auto"/>
              <w:rPr>
                <w:b w:val="1"/>
                <w:bCs w:val="1"/>
              </w:rPr>
            </w:pPr>
            <w:r w:rsidDel="00000000" w:rsidR="00000000" w:rsidRPr="00000000">
              <w:rPr>
                <w:b w:val="1"/>
                <w:bCs w:val="1"/>
                <w:rtl w:val="0"/>
              </w:rPr>
              <w:t xml:space="preserve">CPM</w:t>
            </w:r>
          </w:p>
        </w:tc>
        <w:tc>
          <w:tcPr>
            <w:shd w:fill="bfbfbf" w:val="clear"/>
          </w:tcPr>
          <w:p w:rsidR="00000000" w:rsidDel="00000000" w:rsidP="00000000" w:rsidRDefault="00000000" w:rsidRPr="00000000" w14:paraId="00000522">
            <w:pPr>
              <w:widowControl w:val="0"/>
              <w:spacing w:line="360" w:lineRule="auto"/>
              <w:rPr>
                <w:b w:val="1"/>
                <w:bCs w:val="1"/>
              </w:rPr>
            </w:pPr>
            <w:r w:rsidDel="00000000" w:rsidR="00000000" w:rsidRPr="00000000">
              <w:rPr>
                <w:b w:val="1"/>
                <w:bCs w:val="1"/>
                <w:rtl w:val="0"/>
              </w:rPr>
              <w:t xml:space="preserve">Frequency</w:t>
            </w:r>
          </w:p>
        </w:tc>
        <w:tc>
          <w:tcPr>
            <w:shd w:fill="bfbfbf" w:val="clear"/>
          </w:tcPr>
          <w:p w:rsidR="00000000" w:rsidDel="00000000" w:rsidP="00000000" w:rsidRDefault="00000000" w:rsidRPr="00000000" w14:paraId="00000523">
            <w:pPr>
              <w:widowControl w:val="0"/>
              <w:spacing w:line="360" w:lineRule="auto"/>
              <w:rPr>
                <w:b w:val="1"/>
                <w:bCs w:val="1"/>
              </w:rPr>
            </w:pPr>
            <w:r w:rsidDel="00000000" w:rsidR="00000000" w:rsidRPr="00000000">
              <w:rPr>
                <w:b w:val="1"/>
                <w:bCs w:val="1"/>
                <w:rtl w:val="0"/>
              </w:rPr>
              <w:t xml:space="preserve">Reach</w:t>
            </w:r>
          </w:p>
        </w:tc>
        <w:tc>
          <w:tcPr>
            <w:shd w:fill="bfbfbf" w:val="clear"/>
          </w:tcPr>
          <w:p w:rsidR="00000000" w:rsidDel="00000000" w:rsidP="00000000" w:rsidRDefault="00000000" w:rsidRPr="00000000" w14:paraId="00000524">
            <w:pPr>
              <w:widowControl w:val="0"/>
              <w:spacing w:line="360" w:lineRule="auto"/>
              <w:rPr>
                <w:b w:val="1"/>
                <w:bCs w:val="1"/>
              </w:rPr>
            </w:pPr>
            <w:r w:rsidDel="00000000" w:rsidR="00000000" w:rsidRPr="00000000">
              <w:rPr>
                <w:b w:val="1"/>
                <w:bCs w:val="1"/>
                <w:rtl w:val="0"/>
              </w:rPr>
              <w:t xml:space="preserve">TRP</w:t>
            </w:r>
          </w:p>
        </w:tc>
      </w:tr>
      <w:tr>
        <w:trPr>
          <w:cantSplit w:val="0"/>
          <w:tblHeader w:val="0"/>
        </w:trPr>
        <w:tc>
          <w:tcPr/>
          <w:p w:rsidR="00000000" w:rsidDel="00000000" w:rsidP="00000000" w:rsidRDefault="00000000" w:rsidRPr="00000000" w14:paraId="00000525">
            <w:pPr>
              <w:widowControl w:val="0"/>
              <w:spacing w:line="360" w:lineRule="auto"/>
              <w:rPr/>
            </w:pPr>
            <w:r w:rsidDel="00000000" w:rsidR="00000000" w:rsidRPr="00000000">
              <w:rPr>
                <w:rtl w:val="0"/>
              </w:rPr>
              <w:t xml:space="preserve">$1,333,800</w:t>
            </w:r>
          </w:p>
        </w:tc>
        <w:tc>
          <w:tcPr/>
          <w:p w:rsidR="00000000" w:rsidDel="00000000" w:rsidP="00000000" w:rsidRDefault="00000000" w:rsidRPr="00000000" w14:paraId="00000526">
            <w:pPr>
              <w:widowControl w:val="0"/>
              <w:spacing w:line="360" w:lineRule="auto"/>
              <w:rPr/>
            </w:pPr>
            <w:r w:rsidDel="00000000" w:rsidR="00000000" w:rsidRPr="00000000">
              <w:rPr>
                <w:rtl w:val="0"/>
              </w:rPr>
              <w:t xml:space="preserve">350,000</w:t>
            </w:r>
          </w:p>
        </w:tc>
        <w:tc>
          <w:tcPr/>
          <w:p w:rsidR="00000000" w:rsidDel="00000000" w:rsidP="00000000" w:rsidRDefault="00000000" w:rsidRPr="00000000" w14:paraId="00000527">
            <w:pPr>
              <w:widowControl w:val="0"/>
              <w:spacing w:line="360" w:lineRule="auto"/>
              <w:rPr/>
            </w:pPr>
            <w:r w:rsidDel="00000000" w:rsidR="00000000" w:rsidRPr="00000000">
              <w:rPr>
                <w:rtl w:val="0"/>
              </w:rPr>
              <w:t xml:space="preserve">133,380,000</w:t>
            </w:r>
          </w:p>
        </w:tc>
        <w:tc>
          <w:tcPr/>
          <w:p w:rsidR="00000000" w:rsidDel="00000000" w:rsidP="00000000" w:rsidRDefault="00000000" w:rsidRPr="00000000" w14:paraId="00000528">
            <w:pPr>
              <w:widowControl w:val="0"/>
              <w:spacing w:line="360" w:lineRule="auto"/>
              <w:rPr/>
            </w:pPr>
            <w:r w:rsidDel="00000000" w:rsidR="00000000" w:rsidRPr="00000000">
              <w:rPr>
                <w:rtl w:val="0"/>
              </w:rPr>
              <w:t xml:space="preserve">$10</w:t>
            </w:r>
          </w:p>
        </w:tc>
        <w:tc>
          <w:tcPr/>
          <w:p w:rsidR="00000000" w:rsidDel="00000000" w:rsidP="00000000" w:rsidRDefault="00000000" w:rsidRPr="00000000" w14:paraId="00000529">
            <w:pPr>
              <w:widowControl w:val="0"/>
              <w:spacing w:line="360" w:lineRule="auto"/>
              <w:rPr/>
            </w:pPr>
            <w:r w:rsidDel="00000000" w:rsidR="00000000" w:rsidRPr="00000000">
              <w:rPr>
                <w:rtl w:val="0"/>
              </w:rPr>
              <w:t xml:space="preserve">180 over 18 weeks </w:t>
              <w:br w:type="textWrapping"/>
              <w:br w:type="textWrapping"/>
              <w:t xml:space="preserve">10 per Week Average</w:t>
            </w:r>
          </w:p>
        </w:tc>
        <w:tc>
          <w:tcPr/>
          <w:p w:rsidR="00000000" w:rsidDel="00000000" w:rsidP="00000000" w:rsidRDefault="00000000" w:rsidRPr="00000000" w14:paraId="0000052A">
            <w:pPr>
              <w:widowControl w:val="0"/>
              <w:spacing w:line="360" w:lineRule="auto"/>
              <w:rPr/>
            </w:pPr>
            <w:r w:rsidDel="00000000" w:rsidR="00000000" w:rsidRPr="00000000">
              <w:rPr>
                <w:rtl w:val="0"/>
              </w:rPr>
              <w:t xml:space="preserve">74,000</w:t>
            </w:r>
          </w:p>
        </w:tc>
        <w:tc>
          <w:tcPr/>
          <w:p w:rsidR="00000000" w:rsidDel="00000000" w:rsidP="00000000" w:rsidRDefault="00000000" w:rsidRPr="00000000" w14:paraId="0000052B">
            <w:pPr>
              <w:widowControl w:val="0"/>
              <w:spacing w:line="360" w:lineRule="auto"/>
              <w:rPr/>
            </w:pPr>
            <w:r w:rsidDel="00000000" w:rsidR="00000000" w:rsidRPr="00000000">
              <w:rPr>
                <w:rtl w:val="0"/>
              </w:rPr>
              <w:t xml:space="preserve">38,108.5 Total TRP</w:t>
            </w:r>
          </w:p>
          <w:p w:rsidR="00000000" w:rsidDel="00000000" w:rsidP="00000000" w:rsidRDefault="00000000" w:rsidRPr="00000000" w14:paraId="0000052C">
            <w:pPr>
              <w:widowControl w:val="0"/>
              <w:spacing w:line="360" w:lineRule="auto"/>
              <w:rPr/>
            </w:pPr>
            <w:r w:rsidDel="00000000" w:rsidR="00000000" w:rsidRPr="00000000">
              <w:rPr>
                <w:rtl w:val="0"/>
              </w:rPr>
            </w:r>
          </w:p>
          <w:p w:rsidR="00000000" w:rsidDel="00000000" w:rsidP="00000000" w:rsidRDefault="00000000" w:rsidRPr="00000000" w14:paraId="0000052D">
            <w:pPr>
              <w:widowControl w:val="0"/>
              <w:spacing w:line="360" w:lineRule="auto"/>
              <w:rPr/>
            </w:pPr>
            <w:r w:rsidDel="00000000" w:rsidR="00000000" w:rsidRPr="00000000">
              <w:rPr>
                <w:rtl w:val="0"/>
              </w:rPr>
              <w:t xml:space="preserve">1465.7 Average TRP/Week</w:t>
            </w:r>
          </w:p>
        </w:tc>
      </w:tr>
    </w:tbl>
    <w:p w:rsidR="00000000" w:rsidDel="00000000" w:rsidP="00000000" w:rsidRDefault="00000000" w:rsidRPr="00000000" w14:paraId="0000052E">
      <w:pPr>
        <w:rPr>
          <w:b w:val="1"/>
          <w:bCs w:val="1"/>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We have a lower target audience for audio digital advertisements because we invested heavily in radio advertisements which have an older and more working class audience that better aligns with our target voters</w:t>
      </w:r>
      <w:r w:rsidDel="00000000" w:rsidR="00000000" w:rsidRPr="00000000">
        <w:rPr>
          <w:vertAlign w:val="superscript"/>
        </w:rPr>
        <w:footnoteReference w:customMarkFollows="0" w:id="89"/>
      </w:r>
      <w:r w:rsidDel="00000000" w:rsidR="00000000" w:rsidRPr="00000000">
        <w:rPr>
          <w:rtl w:val="0"/>
        </w:rPr>
        <w:t xml:space="preserve">. We will aim to persuade and mobilize a smaller audience of young men with digital audio, who are likely to listen to podcasts through platforms such as Spotify.</w:t>
      </w:r>
    </w:p>
    <w:p w:rsidR="00000000" w:rsidDel="00000000" w:rsidP="00000000" w:rsidRDefault="00000000" w:rsidRPr="00000000" w14:paraId="00000530">
      <w:pPr>
        <w:rPr>
          <w:b w:val="1"/>
          <w:bCs w:val="1"/>
        </w:rPr>
      </w:pPr>
      <w:r w:rsidDel="00000000" w:rsidR="00000000" w:rsidRPr="00000000">
        <w:rPr>
          <w:rtl w:val="0"/>
        </w:rPr>
      </w:r>
    </w:p>
    <w:p w:rsidR="00000000" w:rsidDel="00000000" w:rsidP="00000000" w:rsidRDefault="00000000" w:rsidRPr="00000000" w14:paraId="00000531">
      <w:pPr>
        <w:rPr/>
      </w:pPr>
      <w:r w:rsidDel="00000000" w:rsidR="00000000" w:rsidRPr="00000000">
        <w:rPr>
          <w:b w:val="1"/>
          <w:bCs w:val="1"/>
          <w:rtl w:val="0"/>
        </w:rPr>
        <w:t xml:space="preserve">Search</w:t>
      </w:r>
      <w:r w:rsidDel="00000000" w:rsidR="00000000" w:rsidRPr="00000000">
        <w:rPr>
          <w:rtl w:val="0"/>
        </w:rPr>
      </w:r>
    </w:p>
    <w:tbl>
      <w:tblPr>
        <w:tblStyle w:val="Table2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1980"/>
        <w:gridCol w:w="1635"/>
        <w:gridCol w:w="765"/>
        <w:gridCol w:w="1455"/>
        <w:gridCol w:w="1050"/>
        <w:gridCol w:w="1725"/>
        <w:tblGridChange w:id="0">
          <w:tblGrid>
            <w:gridCol w:w="1470"/>
            <w:gridCol w:w="1980"/>
            <w:gridCol w:w="1635"/>
            <w:gridCol w:w="765"/>
            <w:gridCol w:w="1455"/>
            <w:gridCol w:w="1050"/>
            <w:gridCol w:w="1725"/>
          </w:tblGrid>
        </w:tblGridChange>
      </w:tblGrid>
      <w:tr>
        <w:trPr>
          <w:cantSplit w:val="0"/>
          <w:tblHeader w:val="0"/>
        </w:trPr>
        <w:tc>
          <w:tcPr>
            <w:shd w:fill="bfbfbf" w:val="clear"/>
          </w:tcPr>
          <w:p w:rsidR="00000000" w:rsidDel="00000000" w:rsidP="00000000" w:rsidRDefault="00000000" w:rsidRPr="00000000" w14:paraId="00000532">
            <w:pPr>
              <w:widowControl w:val="0"/>
              <w:spacing w:line="360" w:lineRule="auto"/>
              <w:rPr>
                <w:b w:val="1"/>
                <w:bCs w:val="1"/>
              </w:rPr>
            </w:pPr>
            <w:r w:rsidDel="00000000" w:rsidR="00000000" w:rsidRPr="00000000">
              <w:rPr>
                <w:b w:val="1"/>
                <w:bCs w:val="1"/>
                <w:rtl w:val="0"/>
              </w:rPr>
              <w:t xml:space="preserve">Budget</w:t>
            </w:r>
          </w:p>
        </w:tc>
        <w:tc>
          <w:tcPr>
            <w:shd w:fill="bfbfbf" w:val="clear"/>
          </w:tcPr>
          <w:p w:rsidR="00000000" w:rsidDel="00000000" w:rsidP="00000000" w:rsidRDefault="00000000" w:rsidRPr="00000000" w14:paraId="00000533">
            <w:pPr>
              <w:widowControl w:val="0"/>
              <w:spacing w:line="360" w:lineRule="auto"/>
              <w:rPr>
                <w:b w:val="1"/>
                <w:bCs w:val="1"/>
              </w:rPr>
            </w:pPr>
            <w:r w:rsidDel="00000000" w:rsidR="00000000" w:rsidRPr="00000000">
              <w:rPr>
                <w:b w:val="1"/>
                <w:bCs w:val="1"/>
                <w:rtl w:val="0"/>
              </w:rPr>
              <w:t xml:space="preserve">Target Audience</w:t>
            </w:r>
          </w:p>
        </w:tc>
        <w:tc>
          <w:tcPr>
            <w:shd w:fill="bfbfbf" w:val="clear"/>
          </w:tcPr>
          <w:p w:rsidR="00000000" w:rsidDel="00000000" w:rsidP="00000000" w:rsidRDefault="00000000" w:rsidRPr="00000000" w14:paraId="00000534">
            <w:pPr>
              <w:widowControl w:val="0"/>
              <w:spacing w:line="360" w:lineRule="auto"/>
              <w:rPr>
                <w:b w:val="1"/>
                <w:bCs w:val="1"/>
              </w:rPr>
            </w:pPr>
            <w:r w:rsidDel="00000000" w:rsidR="00000000" w:rsidRPr="00000000">
              <w:rPr>
                <w:b w:val="1"/>
                <w:bCs w:val="1"/>
                <w:rtl w:val="0"/>
              </w:rPr>
              <w:t xml:space="preserve">Impressions</w:t>
            </w:r>
          </w:p>
        </w:tc>
        <w:tc>
          <w:tcPr>
            <w:shd w:fill="bfbfbf" w:val="clear"/>
          </w:tcPr>
          <w:p w:rsidR="00000000" w:rsidDel="00000000" w:rsidP="00000000" w:rsidRDefault="00000000" w:rsidRPr="00000000" w14:paraId="00000535">
            <w:pPr>
              <w:widowControl w:val="0"/>
              <w:spacing w:line="360" w:lineRule="auto"/>
              <w:rPr>
                <w:b w:val="1"/>
                <w:bCs w:val="1"/>
              </w:rPr>
            </w:pPr>
            <w:r w:rsidDel="00000000" w:rsidR="00000000" w:rsidRPr="00000000">
              <w:rPr>
                <w:b w:val="1"/>
                <w:bCs w:val="1"/>
                <w:rtl w:val="0"/>
              </w:rPr>
              <w:t xml:space="preserve">CPM</w:t>
            </w:r>
          </w:p>
        </w:tc>
        <w:tc>
          <w:tcPr>
            <w:shd w:fill="bfbfbf" w:val="clear"/>
          </w:tcPr>
          <w:p w:rsidR="00000000" w:rsidDel="00000000" w:rsidP="00000000" w:rsidRDefault="00000000" w:rsidRPr="00000000" w14:paraId="00000536">
            <w:pPr>
              <w:widowControl w:val="0"/>
              <w:spacing w:line="360" w:lineRule="auto"/>
              <w:rPr>
                <w:b w:val="1"/>
                <w:bCs w:val="1"/>
              </w:rPr>
            </w:pPr>
            <w:r w:rsidDel="00000000" w:rsidR="00000000" w:rsidRPr="00000000">
              <w:rPr>
                <w:b w:val="1"/>
                <w:bCs w:val="1"/>
                <w:rtl w:val="0"/>
              </w:rPr>
              <w:t xml:space="preserve">Frequency</w:t>
            </w:r>
          </w:p>
        </w:tc>
        <w:tc>
          <w:tcPr>
            <w:shd w:fill="bfbfbf" w:val="clear"/>
          </w:tcPr>
          <w:p w:rsidR="00000000" w:rsidDel="00000000" w:rsidP="00000000" w:rsidRDefault="00000000" w:rsidRPr="00000000" w14:paraId="00000537">
            <w:pPr>
              <w:widowControl w:val="0"/>
              <w:spacing w:line="360" w:lineRule="auto"/>
              <w:rPr>
                <w:b w:val="1"/>
                <w:bCs w:val="1"/>
              </w:rPr>
            </w:pPr>
            <w:r w:rsidDel="00000000" w:rsidR="00000000" w:rsidRPr="00000000">
              <w:rPr>
                <w:b w:val="1"/>
                <w:bCs w:val="1"/>
                <w:rtl w:val="0"/>
              </w:rPr>
              <w:t xml:space="preserve">Reach</w:t>
            </w:r>
          </w:p>
        </w:tc>
        <w:tc>
          <w:tcPr>
            <w:shd w:fill="bfbfbf" w:val="clear"/>
          </w:tcPr>
          <w:p w:rsidR="00000000" w:rsidDel="00000000" w:rsidP="00000000" w:rsidRDefault="00000000" w:rsidRPr="00000000" w14:paraId="00000538">
            <w:pPr>
              <w:widowControl w:val="0"/>
              <w:spacing w:line="360" w:lineRule="auto"/>
              <w:rPr>
                <w:b w:val="1"/>
                <w:bCs w:val="1"/>
              </w:rPr>
            </w:pPr>
            <w:r w:rsidDel="00000000" w:rsidR="00000000" w:rsidRPr="00000000">
              <w:rPr>
                <w:b w:val="1"/>
                <w:bCs w:val="1"/>
                <w:rtl w:val="0"/>
              </w:rPr>
              <w:t xml:space="preserve">TRP</w:t>
            </w:r>
          </w:p>
        </w:tc>
      </w:tr>
      <w:tr>
        <w:trPr>
          <w:cantSplit w:val="0"/>
          <w:tblHeader w:val="0"/>
        </w:trPr>
        <w:tc>
          <w:tcPr/>
          <w:p w:rsidR="00000000" w:rsidDel="00000000" w:rsidP="00000000" w:rsidRDefault="00000000" w:rsidRPr="00000000" w14:paraId="00000539">
            <w:pPr>
              <w:widowControl w:val="0"/>
              <w:spacing w:line="360" w:lineRule="auto"/>
              <w:rPr/>
            </w:pPr>
            <w:r w:rsidDel="00000000" w:rsidR="00000000" w:rsidRPr="00000000">
              <w:rPr>
                <w:rtl w:val="0"/>
              </w:rPr>
              <w:t xml:space="preserve">$70,200</w:t>
            </w:r>
          </w:p>
        </w:tc>
        <w:tc>
          <w:tcPr/>
          <w:p w:rsidR="00000000" w:rsidDel="00000000" w:rsidP="00000000" w:rsidRDefault="00000000" w:rsidRPr="00000000" w14:paraId="0000053A">
            <w:pPr>
              <w:widowControl w:val="0"/>
              <w:spacing w:line="360" w:lineRule="auto"/>
              <w:rPr/>
            </w:pPr>
            <w:r w:rsidDel="00000000" w:rsidR="00000000" w:rsidRPr="00000000">
              <w:rPr>
                <w:rtl w:val="0"/>
              </w:rPr>
              <w:t xml:space="preserve">200,000</w:t>
            </w:r>
          </w:p>
        </w:tc>
        <w:tc>
          <w:tcPr/>
          <w:p w:rsidR="00000000" w:rsidDel="00000000" w:rsidP="00000000" w:rsidRDefault="00000000" w:rsidRPr="00000000" w14:paraId="0000053B">
            <w:pPr>
              <w:widowControl w:val="0"/>
              <w:spacing w:line="360" w:lineRule="auto"/>
              <w:rPr/>
            </w:pPr>
            <w:r w:rsidDel="00000000" w:rsidR="00000000" w:rsidRPr="00000000">
              <w:rPr>
                <w:rtl w:val="0"/>
              </w:rPr>
              <w:t xml:space="preserve">46,800,000</w:t>
            </w:r>
          </w:p>
        </w:tc>
        <w:tc>
          <w:tcPr/>
          <w:p w:rsidR="00000000" w:rsidDel="00000000" w:rsidP="00000000" w:rsidRDefault="00000000" w:rsidRPr="00000000" w14:paraId="0000053C">
            <w:pPr>
              <w:widowControl w:val="0"/>
              <w:spacing w:line="360" w:lineRule="auto"/>
              <w:rPr/>
            </w:pPr>
            <w:r w:rsidDel="00000000" w:rsidR="00000000" w:rsidRPr="00000000">
              <w:rPr>
                <w:rtl w:val="0"/>
              </w:rPr>
              <w:t xml:space="preserve">$1.5</w:t>
            </w:r>
          </w:p>
        </w:tc>
        <w:tc>
          <w:tcPr/>
          <w:p w:rsidR="00000000" w:rsidDel="00000000" w:rsidP="00000000" w:rsidRDefault="00000000" w:rsidRPr="00000000" w14:paraId="0000053D">
            <w:pPr>
              <w:widowControl w:val="0"/>
              <w:spacing w:line="360" w:lineRule="auto"/>
              <w:rPr/>
            </w:pPr>
            <w:r w:rsidDel="00000000" w:rsidR="00000000" w:rsidRPr="00000000">
              <w:rPr>
                <w:rtl w:val="0"/>
              </w:rPr>
              <w:t xml:space="preserve">100 over 18 weeks </w:t>
              <w:br w:type="textWrapping"/>
              <w:br w:type="textWrapping"/>
              <w:t xml:space="preserve">5.56 per Week Average</w:t>
            </w:r>
          </w:p>
        </w:tc>
        <w:tc>
          <w:tcPr/>
          <w:p w:rsidR="00000000" w:rsidDel="00000000" w:rsidP="00000000" w:rsidRDefault="00000000" w:rsidRPr="00000000" w14:paraId="0000053E">
            <w:pPr>
              <w:widowControl w:val="0"/>
              <w:spacing w:line="360" w:lineRule="auto"/>
              <w:rPr/>
            </w:pPr>
            <w:r w:rsidDel="00000000" w:rsidR="00000000" w:rsidRPr="00000000">
              <w:rPr>
                <w:rtl w:val="0"/>
              </w:rPr>
              <w:t xml:space="preserve">468,000</w:t>
            </w:r>
          </w:p>
        </w:tc>
        <w:tc>
          <w:tcPr/>
          <w:p w:rsidR="00000000" w:rsidDel="00000000" w:rsidP="00000000" w:rsidRDefault="00000000" w:rsidRPr="00000000" w14:paraId="0000053F">
            <w:pPr>
              <w:widowControl w:val="0"/>
              <w:spacing w:line="360" w:lineRule="auto"/>
              <w:rPr/>
            </w:pPr>
            <w:r w:rsidDel="00000000" w:rsidR="00000000" w:rsidRPr="00000000">
              <w:rPr>
                <w:rtl w:val="0"/>
              </w:rPr>
              <w:t xml:space="preserve">23,400 Total TRP</w:t>
            </w:r>
          </w:p>
          <w:p w:rsidR="00000000" w:rsidDel="00000000" w:rsidP="00000000" w:rsidRDefault="00000000" w:rsidRPr="00000000" w14:paraId="00000540">
            <w:pPr>
              <w:widowControl w:val="0"/>
              <w:spacing w:line="360" w:lineRule="auto"/>
              <w:rPr/>
            </w:pPr>
            <w:r w:rsidDel="00000000" w:rsidR="00000000" w:rsidRPr="00000000">
              <w:rPr>
                <w:rtl w:val="0"/>
              </w:rPr>
            </w:r>
          </w:p>
          <w:p w:rsidR="00000000" w:rsidDel="00000000" w:rsidP="00000000" w:rsidRDefault="00000000" w:rsidRPr="00000000" w14:paraId="00000541">
            <w:pPr>
              <w:widowControl w:val="0"/>
              <w:spacing w:line="360" w:lineRule="auto"/>
              <w:rPr/>
            </w:pPr>
            <w:r w:rsidDel="00000000" w:rsidR="00000000" w:rsidRPr="00000000">
              <w:rPr>
                <w:rtl w:val="0"/>
              </w:rPr>
              <w:t xml:space="preserve">900 Average TRP/Week</w:t>
            </w:r>
          </w:p>
        </w:tc>
      </w:tr>
    </w:tbl>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Google Search Ads are relatively cheap to implement and have broad reach, as Google is the default search engine for almost all demographics. We wanted to ensure that the search ads would appear closest to the election because the general electorate will probably not consider the election, the candidates, or the impacts until when early voting begins and the weeks immediately preceding election day. As a result, a majority of our budget and total TRP for Google Search Ads is concentrated in October and November in the immediate lead-up to Election Day. </w:t>
      </w:r>
      <w:r w:rsidDel="00000000" w:rsidR="00000000" w:rsidRPr="00000000">
        <w:rPr>
          <w:rtl w:val="0"/>
        </w:rPr>
        <w:t xml:space="preserve">October 13th through 30th i</w:t>
      </w:r>
      <w:r w:rsidDel="00000000" w:rsidR="00000000" w:rsidRPr="00000000">
        <w:rPr>
          <w:rtl w:val="0"/>
        </w:rPr>
        <w:t xml:space="preserve">s the Early Voting window so we have allocated the highest concentration of TRP within that window to reach voters researching candidates during that time. Our search results will connect to our campaign page that speaks to Mike Collins’ achievements and focuses. Additionally, </w:t>
      </w:r>
      <w:r w:rsidDel="00000000" w:rsidR="00000000" w:rsidRPr="00000000">
        <w:rPr>
          <w:rtl w:val="0"/>
        </w:rPr>
        <w:t xml:space="preserve">we may in</w:t>
      </w:r>
      <w:r w:rsidDel="00000000" w:rsidR="00000000" w:rsidRPr="00000000">
        <w:rPr>
          <w:rtl w:val="0"/>
        </w:rPr>
        <w:t xml:space="preserve"> the final stretch of the campaign, aim to launch attack ads through links displayed in searches associated with Jon Ossoff and his campaign.</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b w:val="1"/>
          <w:bCs w:val="1"/>
        </w:rPr>
      </w:pPr>
      <w:r w:rsidDel="00000000" w:rsidR="00000000" w:rsidRPr="00000000">
        <w:rPr>
          <w:b w:val="1"/>
          <w:bCs w:val="1"/>
          <w:rtl w:val="0"/>
        </w:rPr>
        <w:t xml:space="preserve">TRP Timeline</w:t>
      </w:r>
    </w:p>
    <w:p w:rsidR="00000000" w:rsidDel="00000000" w:rsidP="00000000" w:rsidRDefault="00000000" w:rsidRPr="00000000" w14:paraId="00000546">
      <w:pPr>
        <w:rPr>
          <w:b w:val="1"/>
          <w:bCs w:val="1"/>
        </w:rPr>
      </w:pPr>
      <w:r w:rsidDel="00000000" w:rsidR="00000000" w:rsidRPr="00000000">
        <w:rPr>
          <w:b w:val="1"/>
          <w:bCs w:val="1"/>
        </w:rPr>
        <w:drawing>
          <wp:inline distB="114300" distT="114300" distL="114300" distR="114300">
            <wp:extent cx="6400800" cy="3429000"/>
            <wp:effectExtent b="12700" l="12700" r="12700" t="12700"/>
            <wp:docPr id="32" name="image30.png"/>
            <a:graphic>
              <a:graphicData uri="http://schemas.openxmlformats.org/drawingml/2006/picture">
                <pic:pic>
                  <pic:nvPicPr>
                    <pic:cNvPr id="0" name="image30.png"/>
                    <pic:cNvPicPr preferRelativeResize="0"/>
                  </pic:nvPicPr>
                  <pic:blipFill>
                    <a:blip r:embed="rId58"/>
                    <a:srcRect b="0" l="0" r="0" t="1370"/>
                    <a:stretch>
                      <a:fillRect/>
                    </a:stretch>
                  </pic:blipFill>
                  <pic:spPr>
                    <a:xfrm>
                      <a:off x="0" y="0"/>
                      <a:ext cx="6400800" cy="3429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547">
      <w:pPr>
        <w:rPr>
          <w:b w:val="1"/>
          <w:bCs w:val="1"/>
        </w:rPr>
      </w:pPr>
      <w:r w:rsidDel="00000000" w:rsidR="00000000" w:rsidRPr="00000000">
        <w:rPr>
          <w:rtl w:val="0"/>
        </w:rPr>
      </w:r>
    </w:p>
    <w:p w:rsidR="00000000" w:rsidDel="00000000" w:rsidP="00000000" w:rsidRDefault="00000000" w:rsidRPr="00000000" w14:paraId="00000548">
      <w:pPr>
        <w:rPr>
          <w:b w:val="1"/>
          <w:bCs w:val="1"/>
        </w:rPr>
      </w:pPr>
      <w:r w:rsidDel="00000000" w:rsidR="00000000" w:rsidRPr="00000000">
        <w:rPr>
          <w:b w:val="1"/>
          <w:bCs w:val="1"/>
          <w:rtl w:val="0"/>
        </w:rPr>
        <w:t xml:space="preserve">Targeting and Content</w:t>
      </w:r>
    </w:p>
    <w:p w:rsidR="00000000" w:rsidDel="00000000" w:rsidP="00000000" w:rsidRDefault="00000000" w:rsidRPr="00000000" w14:paraId="00000549">
      <w:pPr>
        <w:rPr/>
      </w:pPr>
      <w:r w:rsidDel="00000000" w:rsidR="00000000" w:rsidRPr="00000000">
        <w:rPr>
          <w:rtl w:val="0"/>
        </w:rPr>
        <w:t xml:space="preserve">Digital advertising will follow similar targeting to broadcast and radio, however the ads will be set to show to voters in specific ZIP codes within our identified target counties for persuasion and mobilization. We will also set advertising to specific demographics, such as gender and age, to allow </w:t>
        <w:br w:type="textWrapping"/>
        <w:t xml:space="preserve">a more accurate degree of targeting and differentiation in ads tailored to different audiences.</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Persuadable ads will be set to the counties identified as having the highest persuadable voter opportunity, including Paulding, Houston, Columbia, and Lowndes counties. Persuadable ads will begin in July, building name recognition and favourability for Mike Collins and increasing in frequency as the election draws closer. Persuadable ads will feature content that addresses affordability and job availability, including highlighting Collins’ background as a business owner and employer, as these are issues of biggest concern to persuadable Georgia voters.</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Mobilization ads will be set to areas identified as having large Republican support that needs to be mobilized to turn out to vote and doesn’t require much persuasion to vote for the Republican candidate. These counties include Hall, Bartow, and Carroll counties. Mobilization ads will begin in September and increase significantly in October as early voting begins. Mobilization ads will focus on introducing Collins as a person including his connections to Georgia and background as a rural business owner, as the mobilization Republican demographic needs less convincing based on policy platform and more need to be informed who Collins is and that he is standing against the Democrat incumbent.</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Our core persuasion target demographics are suburban white women who sometimes or always vote, in particular those aged 55 or over as these women are more likely to vote for Republicans in general</w:t>
      </w:r>
      <w:r w:rsidDel="00000000" w:rsidR="00000000" w:rsidRPr="00000000">
        <w:rPr>
          <w:vertAlign w:val="superscript"/>
        </w:rPr>
        <w:footnoteReference w:customMarkFollows="0" w:id="90"/>
      </w:r>
      <w:r w:rsidDel="00000000" w:rsidR="00000000" w:rsidRPr="00000000">
        <w:rPr>
          <w:rtl w:val="0"/>
        </w:rPr>
        <w:t xml:space="preserve">. Persuasion ads should be targeted to this demographic with a primary focus on affordability and public safety, which could include anti-immigration stances, as these issues have been identified as the most important to female voters in Georgia. To appeal to women the ad imagery could include Collins’ wife, children, and grandchildren, which is more likely to resonate with women</w:t>
      </w:r>
      <w:r w:rsidDel="00000000" w:rsidR="00000000" w:rsidRPr="00000000">
        <w:rPr>
          <w:vertAlign w:val="superscript"/>
        </w:rPr>
        <w:footnoteReference w:customMarkFollows="0" w:id="91"/>
      </w:r>
      <w:r w:rsidDel="00000000" w:rsidR="00000000" w:rsidRPr="00000000">
        <w:rPr>
          <w:rtl w:val="0"/>
        </w:rPr>
        <w:t xml:space="preserve">.</w:t>
      </w:r>
    </w:p>
    <w:p w:rsidR="00000000" w:rsidDel="00000000" w:rsidP="00000000" w:rsidRDefault="00000000" w:rsidRPr="00000000" w14:paraId="00000550">
      <w:pPr>
        <w:rPr/>
      </w:pPr>
      <w:r w:rsidDel="00000000" w:rsidR="00000000" w:rsidRPr="00000000">
        <w:rPr>
          <w:rtl w:val="0"/>
        </w:rPr>
        <w:t xml:space="preserve">Another persuasion target demographic for us is young men, who are leaning more Republican and are particularly focused on economic issues including housing affordability and employment opportunities</w:t>
      </w:r>
      <w:r w:rsidDel="00000000" w:rsidR="00000000" w:rsidRPr="00000000">
        <w:rPr>
          <w:vertAlign w:val="superscript"/>
        </w:rPr>
        <w:footnoteReference w:customMarkFollows="0" w:id="92"/>
      </w:r>
      <w:r w:rsidDel="00000000" w:rsidR="00000000" w:rsidRPr="00000000">
        <w:rPr>
          <w:rtl w:val="0"/>
        </w:rPr>
        <w:t xml:space="preserve">. Ads targeted to these men should emphasize Collins’ platform of bringing jobs to Georgia, being an employer (primarily of men as truck drivers), and bringing down housing prices by reducing immigration. </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Our core demographic to mobilize to get out to vote is white male Republican voters who sometimes vote, especially those older and those living rurally. Mobilization ads should be targeted to this demographic and feature heavily on Collins’ blue collar background and that he is challenging the Democrat incumbent for Senate. Collins’ male truck driver staff, rural background, and firearm ownership could be included to demonstrate relatability to the older male target demographic.</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We will have minimal ads running in Democrat leaning counties and to demographics that are not our targets, such as voters in inner urban Atlanta. However, we will run some negative ads on Ossoff to these voters to demobilize them to not turn out to vote, especially older black residents who sometimes vote and are a core target demographic for Ossoff. These voters may be more susceptible to not turning out to vote due to the lack of Black candidates on the ballot and lack of prominent Black surrogates mobilizing them. The content of these ads may center on Ossoff voting for the Fiscal Responsibility Act in 2023, which removed entitlement to SNAP benefits for people aged 49-54 who do not meet their work requirements. This issue may resonate with older Black voters in Atlanta who are more likely to care about access to SNAP compared to other voters</w:t>
      </w:r>
      <w:r w:rsidDel="00000000" w:rsidR="00000000" w:rsidRPr="00000000">
        <w:rPr>
          <w:vertAlign w:val="superscript"/>
        </w:rPr>
        <w:footnoteReference w:customMarkFollows="0" w:id="93"/>
      </w:r>
      <w:r w:rsidDel="00000000" w:rsidR="00000000" w:rsidRPr="00000000">
        <w:rPr>
          <w:rtl w:val="0"/>
        </w:rPr>
        <w:t xml:space="preserve"> and therefore be less motivated to vote for Ossoff. These ads will air from July through to September. </w:t>
      </w:r>
    </w:p>
    <w:p w:rsidR="00000000" w:rsidDel="00000000" w:rsidP="00000000" w:rsidRDefault="00000000" w:rsidRPr="00000000" w14:paraId="00000555">
      <w:pPr>
        <w:rPr>
          <w:b w:val="1"/>
          <w:bCs w:val="1"/>
        </w:rPr>
      </w:pPr>
      <w:r w:rsidDel="00000000" w:rsidR="00000000" w:rsidRPr="00000000">
        <w:rPr>
          <w:b w:val="1"/>
          <w:bCs w:val="1"/>
          <w:rtl w:val="0"/>
        </w:rPr>
        <w:t xml:space="preserve">PACs &amp; Independent Expenditures</w:t>
      </w:r>
    </w:p>
    <w:p w:rsidR="00000000" w:rsidDel="00000000" w:rsidP="00000000" w:rsidRDefault="00000000" w:rsidRPr="00000000" w14:paraId="00000556">
      <w:pPr>
        <w:rPr/>
      </w:pPr>
      <w:r w:rsidDel="00000000" w:rsidR="00000000" w:rsidRPr="00000000">
        <w:rPr>
          <w:rtl w:val="0"/>
        </w:rPr>
        <w:t xml:space="preserve">We anticipate that PACs and Independent Expenditures will be airing their own TV, Radio, and Digital advertisements throughout the campaign cycle. Due to federal campaign restrictions, we cannot determine the frequency or impact of their advertisements. </w:t>
      </w:r>
    </w:p>
    <w:p w:rsidR="00000000" w:rsidDel="00000000" w:rsidP="00000000" w:rsidRDefault="00000000" w:rsidRPr="00000000" w14:paraId="00000557">
      <w:pPr>
        <w:rPr>
          <w:b w:val="1"/>
          <w:bCs w:val="1"/>
        </w:rPr>
      </w:pPr>
      <w:r w:rsidDel="00000000" w:rsidR="00000000" w:rsidRPr="00000000">
        <w:rPr>
          <w:rtl w:val="0"/>
        </w:rPr>
      </w:r>
    </w:p>
    <w:p w:rsidR="00000000" w:rsidDel="00000000" w:rsidP="00000000" w:rsidRDefault="00000000" w:rsidRPr="00000000" w14:paraId="00000558">
      <w:pPr>
        <w:rPr>
          <w:b w:val="1"/>
          <w:bCs w:val="1"/>
        </w:rPr>
      </w:pPr>
      <w:r w:rsidDel="00000000" w:rsidR="00000000" w:rsidRPr="00000000">
        <w:rPr>
          <w:b w:val="1"/>
          <w:bCs w:val="1"/>
          <w:rtl w:val="0"/>
        </w:rPr>
        <w:t xml:space="preserve">6 Second Ad Copy</w:t>
      </w:r>
    </w:p>
    <w:p w:rsidR="00000000" w:rsidDel="00000000" w:rsidP="00000000" w:rsidRDefault="00000000" w:rsidRPr="00000000" w14:paraId="00000559">
      <w:pPr>
        <w:rPr/>
      </w:pPr>
      <w:r w:rsidDel="00000000" w:rsidR="00000000" w:rsidRPr="00000000">
        <w:rPr>
          <w:rtl w:val="0"/>
        </w:rPr>
        <w:t xml:space="preserve">Hey y’all. My name is Mike Collins, and I’m running for Georgia Senate. </w:t>
      </w:r>
    </w:p>
    <w:p w:rsidR="00000000" w:rsidDel="00000000" w:rsidP="00000000" w:rsidRDefault="00000000" w:rsidRPr="00000000" w14:paraId="0000055A">
      <w:pPr>
        <w:rPr/>
      </w:pPr>
      <w:r w:rsidDel="00000000" w:rsidR="00000000" w:rsidRPr="00000000">
        <w:rPr>
          <w:i w:val="1"/>
          <w:iCs w:val="1"/>
          <w:rtl w:val="0"/>
        </w:rPr>
        <w:t xml:space="preserve">Voiceover</w:t>
      </w:r>
      <w:r w:rsidDel="00000000" w:rsidR="00000000" w:rsidRPr="00000000">
        <w:rPr>
          <w:rtl w:val="0"/>
        </w:rPr>
        <w:t xml:space="preserve">: Mike Collins -  Always deliverin’ for Georgia</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b w:val="1"/>
          <w:bCs w:val="1"/>
        </w:rPr>
      </w:pPr>
      <w:r w:rsidDel="00000000" w:rsidR="00000000" w:rsidRPr="00000000">
        <w:rPr>
          <w:b w:val="1"/>
          <w:bCs w:val="1"/>
          <w:rtl w:val="0"/>
        </w:rPr>
        <w:t xml:space="preserve">15 Second Ad Copy</w:t>
      </w:r>
    </w:p>
    <w:p w:rsidR="00000000" w:rsidDel="00000000" w:rsidP="00000000" w:rsidRDefault="00000000" w:rsidRPr="00000000" w14:paraId="0000055D">
      <w:pPr>
        <w:rPr/>
      </w:pPr>
      <w:r w:rsidDel="00000000" w:rsidR="00000000" w:rsidRPr="00000000">
        <w:rPr>
          <w:rtl w:val="0"/>
        </w:rPr>
        <w:t xml:space="preserve">Georgia, my name is Mike Collins and I’m running for Senate. I’m a small business owner and I know what it’s like to work hard and try to make ends meet. In the Senate, I’ll work to support Georgians keeping more of their money in their pockets. I’m Mike Collins, and I’m always deliverin’ for Georgia.</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b w:val="1"/>
          <w:bCs w:val="1"/>
        </w:rPr>
      </w:pPr>
      <w:r w:rsidDel="00000000" w:rsidR="00000000" w:rsidRPr="00000000">
        <w:rPr>
          <w:b w:val="1"/>
          <w:bCs w:val="1"/>
          <w:rtl w:val="0"/>
        </w:rPr>
        <w:t xml:space="preserve">Static ad copy </w:t>
      </w:r>
    </w:p>
    <w:p w:rsidR="00000000" w:rsidDel="00000000" w:rsidP="00000000" w:rsidRDefault="00000000" w:rsidRPr="00000000" w14:paraId="00000560">
      <w:pPr>
        <w:rPr/>
      </w:pPr>
      <w:r w:rsidDel="00000000" w:rsidR="00000000" w:rsidRPr="00000000">
        <w:rPr>
          <w:rtl w:val="0"/>
        </w:rPr>
        <w:t xml:space="preserve">Mike Collins for Senate</w:t>
      </w:r>
    </w:p>
    <w:p w:rsidR="00000000" w:rsidDel="00000000" w:rsidP="00000000" w:rsidRDefault="00000000" w:rsidRPr="00000000" w14:paraId="00000561">
      <w:pPr>
        <w:rPr/>
      </w:pPr>
      <w:r w:rsidDel="00000000" w:rsidR="00000000" w:rsidRPr="00000000">
        <w:rPr>
          <w:rtl w:val="0"/>
        </w:rPr>
        <w:t xml:space="preserve">Delivering for Georgia</w:t>
      </w:r>
    </w:p>
    <w:p w:rsidR="00000000" w:rsidDel="00000000" w:rsidP="00000000" w:rsidRDefault="00000000" w:rsidRPr="00000000" w14:paraId="00000562">
      <w:pPr>
        <w:rPr/>
      </w:pPr>
      <w:r w:rsidDel="00000000" w:rsidR="00000000" w:rsidRPr="00000000">
        <w:rPr>
          <w:rtl w:val="0"/>
        </w:rPr>
        <w:t xml:space="preserve">YES to affordability for families</w:t>
      </w:r>
    </w:p>
    <w:p w:rsidR="00000000" w:rsidDel="00000000" w:rsidP="00000000" w:rsidRDefault="00000000" w:rsidRPr="00000000" w14:paraId="00000563">
      <w:pPr>
        <w:rPr/>
      </w:pPr>
      <w:r w:rsidDel="00000000" w:rsidR="00000000" w:rsidRPr="00000000">
        <w:rPr>
          <w:rtl w:val="0"/>
        </w:rPr>
        <w:t xml:space="preserve">YES to creating jobs for Georgia</w:t>
      </w:r>
    </w:p>
    <w:p w:rsidR="00000000" w:rsidDel="00000000" w:rsidP="00000000" w:rsidRDefault="00000000" w:rsidRPr="00000000" w14:paraId="00000564">
      <w:pPr>
        <w:rPr/>
      </w:pPr>
      <w:r w:rsidDel="00000000" w:rsidR="00000000" w:rsidRPr="00000000">
        <w:rPr>
          <w:rtl w:val="0"/>
        </w:rPr>
        <w:t xml:space="preserve">YES to keeping Georgia safe</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b w:val="1"/>
          <w:bCs w:val="1"/>
        </w:rPr>
      </w:pPr>
      <w:r w:rsidDel="00000000" w:rsidR="00000000" w:rsidRPr="00000000">
        <w:rPr>
          <w:b w:val="1"/>
          <w:bCs w:val="1"/>
          <w:rtl w:val="0"/>
        </w:rPr>
        <w:t xml:space="preserve">Owned digital</w:t>
      </w:r>
    </w:p>
    <w:p w:rsidR="00000000" w:rsidDel="00000000" w:rsidP="00000000" w:rsidRDefault="00000000" w:rsidRPr="00000000" w14:paraId="00000569">
      <w:pPr>
        <w:rPr/>
      </w:pPr>
      <w:r w:rsidDel="00000000" w:rsidR="00000000" w:rsidRPr="00000000">
        <w:rPr>
          <w:rtl w:val="0"/>
        </w:rPr>
        <w:t xml:space="preserve">In addition to paid digital advertising the Collins campaign will continue to operate Collins’ own campaign social media accounts. He will post organic content on Facebook, where more of our base supporters are active, to keep them engaged and encourage them to turn out to vote. Content will include similar messaging and imagery as paid digital advertising, with the addition of photos and videos from the campaign showing Collins engaging with voters in a variety of settings for an authentic image of the candidate. </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While the focus will be on Facebook, Collins will also post to X, which can include stronger messaging as the audience of X expects that, as well as Instagram which will cater more towards the white suburban female persuadable audience with messaging and imagery that appeals to them. Collins should also start using LinkedIn, especially posting about economic issues and job availability which will appeal to younger men concerned about jobs and the economy.</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Collins has an existing campaign website which he will continue to use, with content about his bio, endorsements, media content, etc. Press releases will be posted to the website.</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pStyle w:val="Heading2"/>
        <w:spacing w:line="480" w:lineRule="auto"/>
        <w:rPr>
          <w:highlight w:val="red"/>
        </w:rPr>
      </w:pPr>
      <w:bookmarkStart w:colFirst="0" w:colLast="0" w:name="_7mlfrrqjma0v" w:id="75"/>
      <w:bookmarkEnd w:id="75"/>
      <w:r w:rsidDel="00000000" w:rsidR="00000000" w:rsidRPr="00000000">
        <w:rPr>
          <w:rtl w:val="0"/>
        </w:rPr>
      </w:r>
    </w:p>
    <w:p w:rsidR="00000000" w:rsidDel="00000000" w:rsidP="00000000" w:rsidRDefault="00000000" w:rsidRPr="00000000" w14:paraId="00000570">
      <w:pPr>
        <w:pStyle w:val="Heading2"/>
        <w:spacing w:line="480" w:lineRule="auto"/>
        <w:rPr>
          <w:highlight w:val="red"/>
        </w:rPr>
      </w:pPr>
      <w:bookmarkStart w:colFirst="0" w:colLast="0" w:name="_sks3panmjn8m" w:id="76"/>
      <w:bookmarkEnd w:id="76"/>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pStyle w:val="Heading2"/>
        <w:spacing w:line="480" w:lineRule="auto"/>
        <w:rPr>
          <w:highlight w:val="red"/>
        </w:rPr>
      </w:pPr>
      <w:bookmarkStart w:colFirst="0" w:colLast="0" w:name="_du18h2desniu" w:id="77"/>
      <w:bookmarkEnd w:id="77"/>
      <w:r w:rsidDel="00000000" w:rsidR="00000000" w:rsidRPr="00000000">
        <w:rPr>
          <w:rtl w:val="0"/>
        </w:rPr>
      </w:r>
    </w:p>
    <w:p w:rsidR="00000000" w:rsidDel="00000000" w:rsidP="00000000" w:rsidRDefault="00000000" w:rsidRPr="00000000" w14:paraId="00000574">
      <w:pPr>
        <w:pStyle w:val="Heading2"/>
        <w:spacing w:after="0" w:before="0" w:line="480" w:lineRule="auto"/>
        <w:rPr/>
      </w:pPr>
      <w:bookmarkStart w:colFirst="0" w:colLast="0" w:name="_9zn0ov9z8mwg" w:id="78"/>
      <w:bookmarkEnd w:id="78"/>
      <w:r w:rsidDel="00000000" w:rsidR="00000000" w:rsidRPr="00000000">
        <w:rPr>
          <w:rtl w:val="0"/>
        </w:rPr>
        <w:t xml:space="preserve">Earned Media </w:t>
      </w:r>
    </w:p>
    <w:p w:rsidR="00000000" w:rsidDel="00000000" w:rsidP="00000000" w:rsidRDefault="00000000" w:rsidRPr="00000000" w14:paraId="00000575">
      <w:pPr>
        <w:rPr>
          <w:b w:val="1"/>
          <w:bCs w:val="1"/>
        </w:rPr>
      </w:pPr>
      <w:r w:rsidDel="00000000" w:rsidR="00000000" w:rsidRPr="00000000">
        <w:rPr>
          <w:b w:val="1"/>
          <w:bCs w:val="1"/>
          <w:rtl w:val="0"/>
        </w:rPr>
        <w:t xml:space="preserve">January</w:t>
      </w:r>
    </w:p>
    <w:p w:rsidR="00000000" w:rsidDel="00000000" w:rsidP="00000000" w:rsidRDefault="00000000" w:rsidRPr="00000000" w14:paraId="00000576">
      <w:pPr>
        <w:numPr>
          <w:ilvl w:val="0"/>
          <w:numId w:val="9"/>
        </w:numPr>
        <w:spacing w:after="40" w:line="360" w:lineRule="auto"/>
        <w:ind w:left="720" w:hanging="360"/>
        <w:rPr>
          <w:b w:val="1"/>
          <w:bCs w:val="1"/>
        </w:rPr>
      </w:pPr>
      <w:r w:rsidDel="00000000" w:rsidR="00000000" w:rsidRPr="00000000">
        <w:rPr>
          <w:rtl w:val="0"/>
        </w:rPr>
        <w:t xml:space="preserve">Small Business tour in Athens</w:t>
      </w:r>
    </w:p>
    <w:p w:rsidR="00000000" w:rsidDel="00000000" w:rsidP="00000000" w:rsidRDefault="00000000" w:rsidRPr="00000000" w14:paraId="00000577">
      <w:pPr>
        <w:spacing w:after="40" w:line="360" w:lineRule="auto"/>
        <w:rPr/>
      </w:pPr>
      <w:r w:rsidDel="00000000" w:rsidR="00000000" w:rsidRPr="00000000">
        <w:rPr>
          <w:rtl w:val="0"/>
        </w:rPr>
      </w:r>
    </w:p>
    <w:p w:rsidR="00000000" w:rsidDel="00000000" w:rsidP="00000000" w:rsidRDefault="00000000" w:rsidRPr="00000000" w14:paraId="00000578">
      <w:pPr>
        <w:spacing w:after="40" w:line="360" w:lineRule="auto"/>
        <w:rPr>
          <w:b w:val="1"/>
          <w:bCs w:val="1"/>
        </w:rPr>
      </w:pPr>
      <w:r w:rsidDel="00000000" w:rsidR="00000000" w:rsidRPr="00000000">
        <w:rPr>
          <w:b w:val="1"/>
          <w:bCs w:val="1"/>
          <w:rtl w:val="0"/>
        </w:rPr>
        <w:t xml:space="preserve">February</w:t>
      </w:r>
    </w:p>
    <w:p w:rsidR="00000000" w:rsidDel="00000000" w:rsidP="00000000" w:rsidRDefault="00000000" w:rsidRPr="00000000" w14:paraId="00000579">
      <w:pPr>
        <w:numPr>
          <w:ilvl w:val="0"/>
          <w:numId w:val="10"/>
        </w:numPr>
        <w:spacing w:after="0" w:afterAutospacing="0" w:line="360" w:lineRule="auto"/>
        <w:ind w:left="720" w:hanging="360"/>
      </w:pPr>
      <w:r w:rsidDel="00000000" w:rsidR="00000000" w:rsidRPr="00000000">
        <w:rPr>
          <w:rtl w:val="0"/>
        </w:rPr>
        <w:t xml:space="preserve">Anniversary of Laken Riley’s murder </w:t>
      </w:r>
    </w:p>
    <w:p w:rsidR="00000000" w:rsidDel="00000000" w:rsidP="00000000" w:rsidRDefault="00000000" w:rsidRPr="00000000" w14:paraId="0000057A">
      <w:pPr>
        <w:numPr>
          <w:ilvl w:val="0"/>
          <w:numId w:val="10"/>
        </w:numPr>
        <w:spacing w:after="40" w:line="360" w:lineRule="auto"/>
        <w:ind w:left="720" w:hanging="360"/>
      </w:pPr>
      <w:r w:rsidDel="00000000" w:rsidR="00000000" w:rsidRPr="00000000">
        <w:rPr>
          <w:rtl w:val="0"/>
        </w:rPr>
        <w:t xml:space="preserve">Visit Memorial Meadows Hospital in Vidilia, GA</w:t>
      </w:r>
    </w:p>
    <w:p w:rsidR="00000000" w:rsidDel="00000000" w:rsidP="00000000" w:rsidRDefault="00000000" w:rsidRPr="00000000" w14:paraId="0000057B">
      <w:pPr>
        <w:spacing w:after="40" w:line="360" w:lineRule="auto"/>
        <w:ind w:left="720" w:firstLine="0"/>
        <w:rPr/>
      </w:pPr>
      <w:r w:rsidDel="00000000" w:rsidR="00000000" w:rsidRPr="00000000">
        <w:rPr>
          <w:rtl w:val="0"/>
        </w:rPr>
      </w:r>
    </w:p>
    <w:p w:rsidR="00000000" w:rsidDel="00000000" w:rsidP="00000000" w:rsidRDefault="00000000" w:rsidRPr="00000000" w14:paraId="0000057C">
      <w:pPr>
        <w:spacing w:after="40" w:line="360" w:lineRule="auto"/>
        <w:rPr>
          <w:b w:val="1"/>
          <w:bCs w:val="1"/>
        </w:rPr>
      </w:pPr>
      <w:r w:rsidDel="00000000" w:rsidR="00000000" w:rsidRPr="00000000">
        <w:rPr>
          <w:b w:val="1"/>
          <w:bCs w:val="1"/>
          <w:rtl w:val="0"/>
        </w:rPr>
        <w:t xml:space="preserve">March</w:t>
      </w:r>
    </w:p>
    <w:p w:rsidR="00000000" w:rsidDel="00000000" w:rsidP="00000000" w:rsidRDefault="00000000" w:rsidRPr="00000000" w14:paraId="0000057D">
      <w:pPr>
        <w:numPr>
          <w:ilvl w:val="0"/>
          <w:numId w:val="26"/>
        </w:numPr>
        <w:spacing w:after="0" w:afterAutospacing="0" w:line="360" w:lineRule="auto"/>
        <w:ind w:left="720" w:hanging="360"/>
      </w:pPr>
      <w:r w:rsidDel="00000000" w:rsidR="00000000" w:rsidRPr="00000000">
        <w:rPr>
          <w:rtl w:val="0"/>
        </w:rPr>
        <w:t xml:space="preserve">Visit Mack Trucks inc factory on March 10th</w:t>
      </w:r>
    </w:p>
    <w:p w:rsidR="00000000" w:rsidDel="00000000" w:rsidP="00000000" w:rsidRDefault="00000000" w:rsidRPr="00000000" w14:paraId="0000057E">
      <w:pPr>
        <w:numPr>
          <w:ilvl w:val="0"/>
          <w:numId w:val="26"/>
        </w:numPr>
        <w:spacing w:after="0" w:afterAutospacing="0" w:line="360" w:lineRule="auto"/>
        <w:ind w:left="720" w:hanging="360"/>
      </w:pPr>
      <w:r w:rsidDel="00000000" w:rsidR="00000000" w:rsidRPr="00000000">
        <w:rPr>
          <w:rtl w:val="0"/>
        </w:rPr>
        <w:t xml:space="preserve">Monthly Town Hall </w:t>
      </w:r>
    </w:p>
    <w:p w:rsidR="00000000" w:rsidDel="00000000" w:rsidP="00000000" w:rsidRDefault="00000000" w:rsidRPr="00000000" w14:paraId="0000057F">
      <w:pPr>
        <w:numPr>
          <w:ilvl w:val="0"/>
          <w:numId w:val="26"/>
        </w:numPr>
        <w:spacing w:after="0" w:afterAutospacing="0" w:line="360" w:lineRule="auto"/>
        <w:ind w:left="720" w:hanging="360"/>
      </w:pPr>
      <w:r w:rsidDel="00000000" w:rsidR="00000000" w:rsidRPr="00000000">
        <w:rPr>
          <w:rtl w:val="0"/>
        </w:rPr>
        <w:t xml:space="preserve">Small Business tour in Carroll County</w:t>
      </w:r>
    </w:p>
    <w:p w:rsidR="00000000" w:rsidDel="00000000" w:rsidP="00000000" w:rsidRDefault="00000000" w:rsidRPr="00000000" w14:paraId="00000580">
      <w:pPr>
        <w:numPr>
          <w:ilvl w:val="0"/>
          <w:numId w:val="26"/>
        </w:numPr>
        <w:spacing w:after="40" w:line="360" w:lineRule="auto"/>
        <w:ind w:left="720" w:hanging="360"/>
      </w:pPr>
      <w:r w:rsidDel="00000000" w:rsidR="00000000" w:rsidRPr="00000000">
        <w:rPr>
          <w:rtl w:val="0"/>
        </w:rPr>
        <w:t xml:space="preserve">Small Business tour in Cherokee County</w:t>
      </w:r>
    </w:p>
    <w:p w:rsidR="00000000" w:rsidDel="00000000" w:rsidP="00000000" w:rsidRDefault="00000000" w:rsidRPr="00000000" w14:paraId="00000581">
      <w:pPr>
        <w:spacing w:after="40" w:line="360" w:lineRule="auto"/>
        <w:rPr>
          <w:b w:val="1"/>
          <w:bCs w:val="1"/>
        </w:rPr>
      </w:pPr>
      <w:r w:rsidDel="00000000" w:rsidR="00000000" w:rsidRPr="00000000">
        <w:rPr>
          <w:b w:val="1"/>
          <w:bCs w:val="1"/>
          <w:rtl w:val="0"/>
        </w:rPr>
        <w:t xml:space="preserve">April</w:t>
      </w:r>
    </w:p>
    <w:p w:rsidR="00000000" w:rsidDel="00000000" w:rsidP="00000000" w:rsidRDefault="00000000" w:rsidRPr="00000000" w14:paraId="00000582">
      <w:pPr>
        <w:numPr>
          <w:ilvl w:val="0"/>
          <w:numId w:val="18"/>
        </w:numPr>
        <w:spacing w:after="0" w:afterAutospacing="0" w:line="360" w:lineRule="auto"/>
        <w:ind w:left="720" w:hanging="360"/>
      </w:pPr>
      <w:r w:rsidDel="00000000" w:rsidR="00000000" w:rsidRPr="00000000">
        <w:rPr>
          <w:rtl w:val="0"/>
        </w:rPr>
        <w:t xml:space="preserve">Monthly Town Hall </w:t>
      </w:r>
    </w:p>
    <w:p w:rsidR="00000000" w:rsidDel="00000000" w:rsidP="00000000" w:rsidRDefault="00000000" w:rsidRPr="00000000" w14:paraId="00000583">
      <w:pPr>
        <w:numPr>
          <w:ilvl w:val="0"/>
          <w:numId w:val="18"/>
        </w:numPr>
        <w:spacing w:after="0" w:afterAutospacing="0" w:line="360" w:lineRule="auto"/>
        <w:ind w:left="720" w:hanging="360"/>
      </w:pPr>
      <w:r w:rsidDel="00000000" w:rsidR="00000000" w:rsidRPr="00000000">
        <w:rPr>
          <w:rtl w:val="0"/>
        </w:rPr>
        <w:t xml:space="preserve">Small Business tour in Lowndes County</w:t>
      </w:r>
    </w:p>
    <w:p w:rsidR="00000000" w:rsidDel="00000000" w:rsidP="00000000" w:rsidRDefault="00000000" w:rsidRPr="00000000" w14:paraId="00000584">
      <w:pPr>
        <w:numPr>
          <w:ilvl w:val="0"/>
          <w:numId w:val="18"/>
        </w:numPr>
        <w:spacing w:after="40" w:line="360" w:lineRule="auto"/>
        <w:ind w:left="720" w:hanging="360"/>
      </w:pPr>
      <w:r w:rsidDel="00000000" w:rsidR="00000000" w:rsidRPr="00000000">
        <w:rPr>
          <w:rtl w:val="0"/>
        </w:rPr>
        <w:t xml:space="preserve">Small Business tour in Bibb County</w:t>
      </w:r>
    </w:p>
    <w:p w:rsidR="00000000" w:rsidDel="00000000" w:rsidP="00000000" w:rsidRDefault="00000000" w:rsidRPr="00000000" w14:paraId="00000585">
      <w:pPr>
        <w:spacing w:after="40" w:line="360" w:lineRule="auto"/>
        <w:rPr>
          <w:b w:val="1"/>
          <w:bCs w:val="1"/>
        </w:rPr>
      </w:pPr>
      <w:r w:rsidDel="00000000" w:rsidR="00000000" w:rsidRPr="00000000">
        <w:rPr>
          <w:b w:val="1"/>
          <w:bCs w:val="1"/>
          <w:rtl w:val="0"/>
        </w:rPr>
        <w:t xml:space="preserve">May</w:t>
      </w:r>
    </w:p>
    <w:p w:rsidR="00000000" w:rsidDel="00000000" w:rsidP="00000000" w:rsidRDefault="00000000" w:rsidRPr="00000000" w14:paraId="00000586">
      <w:pPr>
        <w:numPr>
          <w:ilvl w:val="0"/>
          <w:numId w:val="14"/>
        </w:numPr>
        <w:shd w:fill="ffffff" w:val="clear"/>
        <w:spacing w:after="0" w:afterAutospacing="0" w:line="360" w:lineRule="auto"/>
        <w:ind w:left="720" w:hanging="360"/>
      </w:pPr>
      <w:r w:rsidDel="00000000" w:rsidR="00000000" w:rsidRPr="00000000">
        <w:rPr>
          <w:rtl w:val="0"/>
        </w:rPr>
        <w:t xml:space="preserve">Visit the </w:t>
      </w:r>
      <w:r w:rsidDel="00000000" w:rsidR="00000000" w:rsidRPr="00000000">
        <w:rPr>
          <w:highlight w:val="white"/>
          <w:rtl w:val="0"/>
        </w:rPr>
        <w:t xml:space="preserve">National Museum of the Mighty Eighth Air Force (Memorial Day exhibition)</w:t>
      </w:r>
    </w:p>
    <w:p w:rsidR="00000000" w:rsidDel="00000000" w:rsidP="00000000" w:rsidRDefault="00000000" w:rsidRPr="00000000" w14:paraId="00000587">
      <w:pPr>
        <w:numPr>
          <w:ilvl w:val="0"/>
          <w:numId w:val="14"/>
        </w:numPr>
        <w:shd w:fill="ffffff" w:val="clear"/>
        <w:spacing w:after="0" w:afterAutospacing="0" w:line="360" w:lineRule="auto"/>
        <w:ind w:left="720" w:hanging="360"/>
        <w:rPr>
          <w:highlight w:val="white"/>
        </w:rPr>
      </w:pPr>
      <w:r w:rsidDel="00000000" w:rsidR="00000000" w:rsidRPr="00000000">
        <w:rPr>
          <w:highlight w:val="white"/>
          <w:rtl w:val="0"/>
        </w:rPr>
        <w:t xml:space="preserve">Attend Acworth Memorial Day Ceremony</w:t>
      </w:r>
    </w:p>
    <w:p w:rsidR="00000000" w:rsidDel="00000000" w:rsidP="00000000" w:rsidRDefault="00000000" w:rsidRPr="00000000" w14:paraId="00000588">
      <w:pPr>
        <w:numPr>
          <w:ilvl w:val="0"/>
          <w:numId w:val="14"/>
        </w:numPr>
        <w:shd w:fill="ffffff" w:val="clear"/>
        <w:spacing w:after="0" w:afterAutospacing="0" w:line="360" w:lineRule="auto"/>
        <w:ind w:left="720" w:hanging="360"/>
        <w:rPr>
          <w:highlight w:val="white"/>
        </w:rPr>
      </w:pPr>
      <w:r w:rsidDel="00000000" w:rsidR="00000000" w:rsidRPr="00000000">
        <w:rPr>
          <w:highlight w:val="white"/>
          <w:rtl w:val="0"/>
        </w:rPr>
        <w:t xml:space="preserve">Attend Marietta Memorial Day</w:t>
      </w:r>
    </w:p>
    <w:p w:rsidR="00000000" w:rsidDel="00000000" w:rsidP="00000000" w:rsidRDefault="00000000" w:rsidRPr="00000000" w14:paraId="00000589">
      <w:pPr>
        <w:numPr>
          <w:ilvl w:val="0"/>
          <w:numId w:val="14"/>
        </w:numPr>
        <w:spacing w:after="0" w:afterAutospacing="0" w:line="360" w:lineRule="auto"/>
        <w:ind w:left="720" w:right="-220" w:hanging="360"/>
        <w:rPr>
          <w:highlight w:val="white"/>
        </w:rPr>
      </w:pPr>
      <w:r w:rsidDel="00000000" w:rsidR="00000000" w:rsidRPr="00000000">
        <w:rPr>
          <w:highlight w:val="white"/>
          <w:rtl w:val="0"/>
        </w:rPr>
        <w:t xml:space="preserve">Voices and Votes: Democracy</w:t>
      </w:r>
    </w:p>
    <w:p w:rsidR="00000000" w:rsidDel="00000000" w:rsidP="00000000" w:rsidRDefault="00000000" w:rsidRPr="00000000" w14:paraId="0000058A">
      <w:pPr>
        <w:numPr>
          <w:ilvl w:val="0"/>
          <w:numId w:val="14"/>
        </w:numPr>
        <w:spacing w:after="0" w:afterAutospacing="0" w:line="360" w:lineRule="auto"/>
        <w:ind w:left="720" w:right="-220" w:hanging="360"/>
        <w:rPr>
          <w:highlight w:val="white"/>
        </w:rPr>
      </w:pPr>
      <w:r w:rsidDel="00000000" w:rsidR="00000000" w:rsidRPr="00000000">
        <w:rPr>
          <w:highlight w:val="white"/>
          <w:rtl w:val="0"/>
        </w:rPr>
        <w:t xml:space="preserve">Visit Camp Frank D. Merrill</w:t>
      </w:r>
    </w:p>
    <w:p w:rsidR="00000000" w:rsidDel="00000000" w:rsidP="00000000" w:rsidRDefault="00000000" w:rsidRPr="00000000" w14:paraId="0000058B">
      <w:pPr>
        <w:numPr>
          <w:ilvl w:val="0"/>
          <w:numId w:val="14"/>
        </w:numPr>
        <w:spacing w:after="0" w:afterAutospacing="0" w:line="360" w:lineRule="auto"/>
        <w:ind w:left="720" w:hanging="360"/>
        <w:rPr>
          <w:highlight w:val="white"/>
        </w:rPr>
      </w:pPr>
      <w:r w:rsidDel="00000000" w:rsidR="00000000" w:rsidRPr="00000000">
        <w:rPr>
          <w:rtl w:val="0"/>
        </w:rPr>
        <w:t xml:space="preserve">Monthly Town Hall </w:t>
      </w:r>
    </w:p>
    <w:p w:rsidR="00000000" w:rsidDel="00000000" w:rsidP="00000000" w:rsidRDefault="00000000" w:rsidRPr="00000000" w14:paraId="0000058C">
      <w:pPr>
        <w:numPr>
          <w:ilvl w:val="0"/>
          <w:numId w:val="14"/>
        </w:numPr>
        <w:spacing w:after="0" w:afterAutospacing="0" w:line="360" w:lineRule="auto"/>
        <w:ind w:left="720" w:hanging="360"/>
      </w:pPr>
      <w:r w:rsidDel="00000000" w:rsidR="00000000" w:rsidRPr="00000000">
        <w:rPr>
          <w:rtl w:val="0"/>
        </w:rPr>
        <w:t xml:space="preserve">Small Business tour in Chatham County</w:t>
      </w:r>
    </w:p>
    <w:p w:rsidR="00000000" w:rsidDel="00000000" w:rsidP="00000000" w:rsidRDefault="00000000" w:rsidRPr="00000000" w14:paraId="0000058D">
      <w:pPr>
        <w:numPr>
          <w:ilvl w:val="0"/>
          <w:numId w:val="14"/>
        </w:numPr>
        <w:spacing w:after="40" w:line="360" w:lineRule="auto"/>
        <w:ind w:left="720" w:hanging="360"/>
      </w:pPr>
      <w:r w:rsidDel="00000000" w:rsidR="00000000" w:rsidRPr="00000000">
        <w:rPr>
          <w:rtl w:val="0"/>
        </w:rPr>
        <w:t xml:space="preserve">Small Business tour in Muscogee County</w:t>
      </w:r>
    </w:p>
    <w:p w:rsidR="00000000" w:rsidDel="00000000" w:rsidP="00000000" w:rsidRDefault="00000000" w:rsidRPr="00000000" w14:paraId="0000058E">
      <w:pPr>
        <w:spacing w:after="40" w:line="360" w:lineRule="auto"/>
        <w:rPr>
          <w:b w:val="1"/>
          <w:bCs w:val="1"/>
        </w:rPr>
      </w:pPr>
      <w:r w:rsidDel="00000000" w:rsidR="00000000" w:rsidRPr="00000000">
        <w:rPr>
          <w:b w:val="1"/>
          <w:bCs w:val="1"/>
          <w:rtl w:val="0"/>
        </w:rPr>
        <w:t xml:space="preserve">June</w:t>
      </w:r>
    </w:p>
    <w:p w:rsidR="00000000" w:rsidDel="00000000" w:rsidP="00000000" w:rsidRDefault="00000000" w:rsidRPr="00000000" w14:paraId="0000058F">
      <w:pPr>
        <w:numPr>
          <w:ilvl w:val="0"/>
          <w:numId w:val="20"/>
        </w:numPr>
        <w:spacing w:after="0" w:afterAutospacing="0" w:line="360" w:lineRule="auto"/>
        <w:ind w:left="720" w:hanging="360"/>
      </w:pPr>
      <w:r w:rsidDel="00000000" w:rsidR="00000000" w:rsidRPr="00000000">
        <w:rPr>
          <w:rtl w:val="0"/>
        </w:rPr>
        <w:t xml:space="preserve">Visit and Tour Jaemor Farms </w:t>
      </w:r>
    </w:p>
    <w:p w:rsidR="00000000" w:rsidDel="00000000" w:rsidP="00000000" w:rsidRDefault="00000000" w:rsidRPr="00000000" w14:paraId="00000590">
      <w:pPr>
        <w:numPr>
          <w:ilvl w:val="0"/>
          <w:numId w:val="20"/>
        </w:numPr>
        <w:spacing w:after="0" w:afterAutospacing="0" w:line="360" w:lineRule="auto"/>
        <w:ind w:left="720" w:hanging="360"/>
      </w:pPr>
      <w:r w:rsidDel="00000000" w:rsidR="00000000" w:rsidRPr="00000000">
        <w:rPr>
          <w:rtl w:val="0"/>
        </w:rPr>
        <w:t xml:space="preserve">Monthly Town Hall </w:t>
      </w:r>
    </w:p>
    <w:p w:rsidR="00000000" w:rsidDel="00000000" w:rsidP="00000000" w:rsidRDefault="00000000" w:rsidRPr="00000000" w14:paraId="00000591">
      <w:pPr>
        <w:numPr>
          <w:ilvl w:val="0"/>
          <w:numId w:val="20"/>
        </w:numPr>
        <w:spacing w:after="40" w:line="360" w:lineRule="auto"/>
        <w:ind w:left="720" w:hanging="360"/>
      </w:pPr>
      <w:r w:rsidDel="00000000" w:rsidR="00000000" w:rsidRPr="00000000">
        <w:rPr>
          <w:rtl w:val="0"/>
        </w:rPr>
        <w:t xml:space="preserve">Small Business tour in Richmond County</w:t>
      </w:r>
    </w:p>
    <w:p w:rsidR="00000000" w:rsidDel="00000000" w:rsidP="00000000" w:rsidRDefault="00000000" w:rsidRPr="00000000" w14:paraId="00000592">
      <w:pPr>
        <w:spacing w:after="40" w:line="360" w:lineRule="auto"/>
        <w:rPr>
          <w:b w:val="1"/>
          <w:bCs w:val="1"/>
        </w:rPr>
      </w:pPr>
      <w:r w:rsidDel="00000000" w:rsidR="00000000" w:rsidRPr="00000000">
        <w:rPr>
          <w:rtl w:val="0"/>
        </w:rPr>
      </w:r>
    </w:p>
    <w:p w:rsidR="00000000" w:rsidDel="00000000" w:rsidP="00000000" w:rsidRDefault="00000000" w:rsidRPr="00000000" w14:paraId="00000593">
      <w:pPr>
        <w:spacing w:after="40" w:line="360" w:lineRule="auto"/>
        <w:rPr>
          <w:b w:val="1"/>
          <w:bCs w:val="1"/>
        </w:rPr>
      </w:pPr>
      <w:r w:rsidDel="00000000" w:rsidR="00000000" w:rsidRPr="00000000">
        <w:rPr>
          <w:b w:val="1"/>
          <w:bCs w:val="1"/>
          <w:rtl w:val="0"/>
        </w:rPr>
        <w:t xml:space="preserve">July</w:t>
      </w:r>
    </w:p>
    <w:p w:rsidR="00000000" w:rsidDel="00000000" w:rsidP="00000000" w:rsidRDefault="00000000" w:rsidRPr="00000000" w14:paraId="00000594">
      <w:pPr>
        <w:numPr>
          <w:ilvl w:val="0"/>
          <w:numId w:val="22"/>
        </w:numPr>
        <w:spacing w:after="0" w:afterAutospacing="0" w:line="360" w:lineRule="auto"/>
        <w:ind w:left="720" w:hanging="360"/>
      </w:pPr>
      <w:r w:rsidDel="00000000" w:rsidR="00000000" w:rsidRPr="00000000">
        <w:rPr>
          <w:rtl w:val="0"/>
        </w:rPr>
        <w:t xml:space="preserve">Old timers July 4th Parade</w:t>
      </w:r>
    </w:p>
    <w:p w:rsidR="00000000" w:rsidDel="00000000" w:rsidP="00000000" w:rsidRDefault="00000000" w:rsidRPr="00000000" w14:paraId="00000595">
      <w:pPr>
        <w:numPr>
          <w:ilvl w:val="0"/>
          <w:numId w:val="22"/>
        </w:numPr>
        <w:spacing w:after="0" w:afterAutospacing="0" w:line="360" w:lineRule="auto"/>
        <w:ind w:left="720" w:hanging="360"/>
      </w:pPr>
      <w:r w:rsidDel="00000000" w:rsidR="00000000" w:rsidRPr="00000000">
        <w:rPr>
          <w:rtl w:val="0"/>
        </w:rPr>
        <w:t xml:space="preserve">Visit Fort Gordon Military base </w:t>
      </w:r>
    </w:p>
    <w:p w:rsidR="00000000" w:rsidDel="00000000" w:rsidP="00000000" w:rsidRDefault="00000000" w:rsidRPr="00000000" w14:paraId="00000596">
      <w:pPr>
        <w:numPr>
          <w:ilvl w:val="0"/>
          <w:numId w:val="22"/>
        </w:numPr>
        <w:spacing w:after="40" w:line="360" w:lineRule="auto"/>
        <w:ind w:left="720" w:hanging="360"/>
      </w:pPr>
      <w:r w:rsidDel="00000000" w:rsidR="00000000" w:rsidRPr="00000000">
        <w:rPr>
          <w:rtl w:val="0"/>
        </w:rPr>
        <w:t xml:space="preserve">Press conference</w:t>
      </w:r>
    </w:p>
    <w:p w:rsidR="00000000" w:rsidDel="00000000" w:rsidP="00000000" w:rsidRDefault="00000000" w:rsidRPr="00000000" w14:paraId="00000597">
      <w:pPr>
        <w:spacing w:after="40" w:line="360" w:lineRule="auto"/>
        <w:rPr>
          <w:b w:val="1"/>
          <w:bCs w:val="1"/>
        </w:rPr>
      </w:pPr>
      <w:r w:rsidDel="00000000" w:rsidR="00000000" w:rsidRPr="00000000">
        <w:rPr>
          <w:b w:val="1"/>
          <w:bCs w:val="1"/>
          <w:rtl w:val="0"/>
        </w:rPr>
        <w:t xml:space="preserve">August</w:t>
      </w:r>
    </w:p>
    <w:p w:rsidR="00000000" w:rsidDel="00000000" w:rsidP="00000000" w:rsidRDefault="00000000" w:rsidRPr="00000000" w14:paraId="00000598">
      <w:pPr>
        <w:numPr>
          <w:ilvl w:val="0"/>
          <w:numId w:val="32"/>
        </w:numPr>
        <w:spacing w:after="0" w:afterAutospacing="0" w:line="360" w:lineRule="auto"/>
        <w:ind w:left="720" w:hanging="360"/>
      </w:pPr>
      <w:r w:rsidDel="00000000" w:rsidR="00000000" w:rsidRPr="00000000">
        <w:rPr>
          <w:rtl w:val="0"/>
        </w:rPr>
        <w:t xml:space="preserve">Monthly Town Hall </w:t>
      </w:r>
    </w:p>
    <w:p w:rsidR="00000000" w:rsidDel="00000000" w:rsidP="00000000" w:rsidRDefault="00000000" w:rsidRPr="00000000" w14:paraId="00000599">
      <w:pPr>
        <w:numPr>
          <w:ilvl w:val="0"/>
          <w:numId w:val="32"/>
        </w:numPr>
        <w:spacing w:after="0" w:afterAutospacing="0" w:line="360" w:lineRule="auto"/>
        <w:ind w:left="720" w:hanging="360"/>
      </w:pPr>
      <w:r w:rsidDel="00000000" w:rsidR="00000000" w:rsidRPr="00000000">
        <w:rPr>
          <w:rtl w:val="0"/>
        </w:rPr>
        <w:t xml:space="preserve">Visit the Cobb County police station</w:t>
      </w:r>
    </w:p>
    <w:p w:rsidR="00000000" w:rsidDel="00000000" w:rsidP="00000000" w:rsidRDefault="00000000" w:rsidRPr="00000000" w14:paraId="0000059A">
      <w:pPr>
        <w:numPr>
          <w:ilvl w:val="0"/>
          <w:numId w:val="32"/>
        </w:numPr>
        <w:spacing w:after="40" w:line="360" w:lineRule="auto"/>
        <w:ind w:left="720" w:hanging="360"/>
      </w:pPr>
      <w:r w:rsidDel="00000000" w:rsidR="00000000" w:rsidRPr="00000000">
        <w:rPr>
          <w:rtl w:val="0"/>
        </w:rPr>
        <w:t xml:space="preserve">Visit Camp Frank</w:t>
      </w:r>
    </w:p>
    <w:p w:rsidR="00000000" w:rsidDel="00000000" w:rsidP="00000000" w:rsidRDefault="00000000" w:rsidRPr="00000000" w14:paraId="0000059B">
      <w:pPr>
        <w:spacing w:after="40" w:line="360" w:lineRule="auto"/>
        <w:rPr>
          <w:b w:val="1"/>
          <w:bCs w:val="1"/>
        </w:rPr>
      </w:pPr>
      <w:r w:rsidDel="00000000" w:rsidR="00000000" w:rsidRPr="00000000">
        <w:rPr>
          <w:b w:val="1"/>
          <w:bCs w:val="1"/>
          <w:rtl w:val="0"/>
        </w:rPr>
        <w:t xml:space="preserve">September</w:t>
      </w:r>
    </w:p>
    <w:p w:rsidR="00000000" w:rsidDel="00000000" w:rsidP="00000000" w:rsidRDefault="00000000" w:rsidRPr="00000000" w14:paraId="0000059C">
      <w:pPr>
        <w:numPr>
          <w:ilvl w:val="0"/>
          <w:numId w:val="12"/>
        </w:numPr>
        <w:spacing w:after="0" w:afterAutospacing="0" w:line="360" w:lineRule="auto"/>
        <w:ind w:left="720" w:hanging="360"/>
      </w:pPr>
      <w:r w:rsidDel="00000000" w:rsidR="00000000" w:rsidRPr="00000000">
        <w:rPr>
          <w:rtl w:val="0"/>
        </w:rPr>
        <w:t xml:space="preserve">Monthly Town Hall </w:t>
      </w:r>
    </w:p>
    <w:p w:rsidR="00000000" w:rsidDel="00000000" w:rsidP="00000000" w:rsidRDefault="00000000" w:rsidRPr="00000000" w14:paraId="0000059D">
      <w:pPr>
        <w:numPr>
          <w:ilvl w:val="0"/>
          <w:numId w:val="12"/>
        </w:numPr>
        <w:spacing w:after="40" w:line="360" w:lineRule="auto"/>
        <w:ind w:left="720" w:hanging="360"/>
      </w:pPr>
      <w:r w:rsidDel="00000000" w:rsidR="00000000" w:rsidRPr="00000000">
        <w:rPr>
          <w:rtl w:val="0"/>
        </w:rPr>
        <w:t xml:space="preserve">Speak at Georgia’s Trucking Association</w:t>
      </w:r>
    </w:p>
    <w:p w:rsidR="00000000" w:rsidDel="00000000" w:rsidP="00000000" w:rsidRDefault="00000000" w:rsidRPr="00000000" w14:paraId="0000059E">
      <w:pPr>
        <w:spacing w:after="40" w:line="360" w:lineRule="auto"/>
        <w:rPr>
          <w:b w:val="1"/>
          <w:bCs w:val="1"/>
        </w:rPr>
      </w:pPr>
      <w:r w:rsidDel="00000000" w:rsidR="00000000" w:rsidRPr="00000000">
        <w:rPr>
          <w:b w:val="1"/>
          <w:bCs w:val="1"/>
          <w:rtl w:val="0"/>
        </w:rPr>
        <w:t xml:space="preserve">October </w:t>
      </w:r>
    </w:p>
    <w:p w:rsidR="00000000" w:rsidDel="00000000" w:rsidP="00000000" w:rsidRDefault="00000000" w:rsidRPr="00000000" w14:paraId="0000059F">
      <w:pPr>
        <w:numPr>
          <w:ilvl w:val="0"/>
          <w:numId w:val="15"/>
        </w:numPr>
        <w:spacing w:after="0" w:afterAutospacing="0" w:line="360" w:lineRule="auto"/>
        <w:ind w:left="720" w:hanging="360"/>
      </w:pPr>
      <w:r w:rsidDel="00000000" w:rsidR="00000000" w:rsidRPr="00000000">
        <w:rPr>
          <w:rtl w:val="0"/>
        </w:rPr>
        <w:t xml:space="preserve">Visit Rocky Ridge trucks factory in Franklin Springs, Georgia</w:t>
      </w:r>
    </w:p>
    <w:p w:rsidR="00000000" w:rsidDel="00000000" w:rsidP="00000000" w:rsidRDefault="00000000" w:rsidRPr="00000000" w14:paraId="000005A0">
      <w:pPr>
        <w:numPr>
          <w:ilvl w:val="0"/>
          <w:numId w:val="15"/>
        </w:numPr>
        <w:spacing w:after="40" w:line="360" w:lineRule="auto"/>
        <w:ind w:left="720" w:hanging="360"/>
      </w:pPr>
      <w:r w:rsidDel="00000000" w:rsidR="00000000" w:rsidRPr="00000000">
        <w:rPr>
          <w:rtl w:val="0"/>
        </w:rPr>
        <w:t xml:space="preserve">Monthly Town Hall </w:t>
      </w:r>
    </w:p>
    <w:p w:rsidR="00000000" w:rsidDel="00000000" w:rsidP="00000000" w:rsidRDefault="00000000" w:rsidRPr="00000000" w14:paraId="000005A1">
      <w:pPr>
        <w:spacing w:after="40" w:line="360" w:lineRule="auto"/>
        <w:rPr>
          <w:b w:val="1"/>
          <w:bCs w:val="1"/>
        </w:rPr>
      </w:pPr>
      <w:r w:rsidDel="00000000" w:rsidR="00000000" w:rsidRPr="00000000">
        <w:rPr>
          <w:b w:val="1"/>
          <w:bCs w:val="1"/>
          <w:rtl w:val="0"/>
        </w:rPr>
        <w:t xml:space="preserve">November</w:t>
      </w:r>
    </w:p>
    <w:p w:rsidR="00000000" w:rsidDel="00000000" w:rsidP="00000000" w:rsidRDefault="00000000" w:rsidRPr="00000000" w14:paraId="000005A2">
      <w:pPr>
        <w:numPr>
          <w:ilvl w:val="0"/>
          <w:numId w:val="29"/>
        </w:numPr>
        <w:spacing w:after="40" w:line="360" w:lineRule="auto"/>
        <w:ind w:left="720" w:hanging="360"/>
      </w:pPr>
      <w:r w:rsidDel="00000000" w:rsidR="00000000" w:rsidRPr="00000000">
        <w:rPr>
          <w:rtl w:val="0"/>
        </w:rPr>
        <w:t xml:space="preserve">Election Night Nov 3</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highlight w:val="green"/>
        </w:rPr>
      </w:pPr>
      <w:r w:rsidDel="00000000" w:rsidR="00000000" w:rsidRPr="00000000">
        <w:rPr>
          <w:rtl w:val="0"/>
        </w:rPr>
        <w:t xml:space="preserve">The goal of these events is to reinforce Mike Collins as a hands-on conservative focused on economic growth, public safety, and direct voter engagement. Through small business tours, monthly town halls, and visits to companies like Mack Trucks and Rocky Ridge Trucks, the campaign highlights Collins’ support for local businesses, working families, and Georgia’s trucking industry. Stops at places such as Jaemor Farms and Memorial Meadows Hospital allow Collins to discuss inflation and community concerns directly with voters. Events tied to patriotism, law enforcement, and national security, including the Laken Riley anniversary remembrance, military site visits, Memorial Day events, and local police engagements, are designed to present Collins as a strong advocate for Georgia families, veterans, and public safety. We aim to show that Mike Collins is delivering for Georgia by remaining visible, accessible, and connected to communities across the state, leading up to Election Day.</w:t>
      </w:r>
      <w:r w:rsidDel="00000000" w:rsidR="00000000" w:rsidRPr="00000000">
        <w:rPr>
          <w:rtl w:val="0"/>
        </w:rPr>
      </w:r>
    </w:p>
    <w:p w:rsidR="00000000" w:rsidDel="00000000" w:rsidP="00000000" w:rsidRDefault="00000000" w:rsidRPr="00000000" w14:paraId="000005A5">
      <w:pPr>
        <w:pStyle w:val="Heading2"/>
        <w:rPr/>
      </w:pPr>
      <w:bookmarkStart w:colFirst="0" w:colLast="0" w:name="_duot5zi36pdo" w:id="79"/>
      <w:bookmarkEnd w:id="79"/>
      <w:r w:rsidDel="00000000" w:rsidR="00000000" w:rsidRPr="00000000">
        <w:rPr>
          <w:rtl w:val="0"/>
        </w:rPr>
        <w:t xml:space="preserve">Political Mail </w:t>
      </w:r>
    </w:p>
    <w:p w:rsidR="00000000" w:rsidDel="00000000" w:rsidP="00000000" w:rsidRDefault="00000000" w:rsidRPr="00000000" w14:paraId="000005A6">
      <w:pPr>
        <w:pStyle w:val="Heading3"/>
        <w:spacing w:after="160" w:line="480" w:lineRule="auto"/>
        <w:jc w:val="both"/>
        <w:rPr/>
      </w:pPr>
      <w:bookmarkStart w:colFirst="0" w:colLast="0" w:name="_1byymppzgwc4" w:id="80"/>
      <w:bookmarkEnd w:id="80"/>
      <w:r w:rsidDel="00000000" w:rsidR="00000000" w:rsidRPr="00000000">
        <w:rPr>
          <w:rtl w:val="0"/>
        </w:rPr>
        <w:t xml:space="preserve">Direct Mail Program Overview</w:t>
      </w:r>
    </w:p>
    <w:p w:rsidR="00000000" w:rsidDel="00000000" w:rsidP="00000000" w:rsidRDefault="00000000" w:rsidRPr="00000000" w14:paraId="000005A7">
      <w:pPr>
        <w:spacing w:after="160" w:lineRule="auto"/>
        <w:rPr/>
      </w:pPr>
      <w:r w:rsidDel="00000000" w:rsidR="00000000" w:rsidRPr="00000000">
        <w:rPr>
          <w:rtl w:val="0"/>
        </w:rPr>
        <w:t xml:space="preserve">The first part of this mailing plan outlines a sample strategic outline of the direct mailing program for the month of September, solely focusing on two targeting groups and thus reflecting the broader strategy of the political mailing process. Every single item uses a consistent 6x11 format and a fixed cost rate of $0.47 per individual mailer, covering production, budgeting and uniformity across segmented audiences. The sample program outlines two sequential waves, where each demographic group receives three repeated exposures over a short window of one week.  </w:t>
      </w:r>
    </w:p>
    <w:p w:rsidR="00000000" w:rsidDel="00000000" w:rsidP="00000000" w:rsidRDefault="00000000" w:rsidRPr="00000000" w14:paraId="000005A8">
      <w:pPr>
        <w:spacing w:after="160" w:lineRule="auto"/>
        <w:rPr/>
      </w:pPr>
      <w:r w:rsidDel="00000000" w:rsidR="00000000" w:rsidRPr="00000000">
        <w:rPr>
          <w:rtl w:val="0"/>
        </w:rPr>
      </w:r>
    </w:p>
    <w:p w:rsidR="00000000" w:rsidDel="00000000" w:rsidP="00000000" w:rsidRDefault="00000000" w:rsidRPr="00000000" w14:paraId="000005A9">
      <w:pPr>
        <w:spacing w:after="160" w:lineRule="auto"/>
        <w:rPr/>
      </w:pPr>
      <w:r w:rsidDel="00000000" w:rsidR="00000000" w:rsidRPr="00000000">
        <w:rPr>
          <w:rtl w:val="0"/>
        </w:rPr>
        <w:t xml:space="preserve">The second part of this strategic plan provides a more comprehensive and holistic view of the overall strategy, budgetary expenditures and strategic targeting, with the explicit aim of winning with a 52% majority. The explicit objective in segmenting both parts is differentiating between the sample chart at the end of the campaign plan and the overall targeted strategy that will guide the framework of the political mailing plan. </w:t>
      </w:r>
    </w:p>
    <w:p w:rsidR="00000000" w:rsidDel="00000000" w:rsidP="00000000" w:rsidRDefault="00000000" w:rsidRPr="00000000" w14:paraId="000005AA">
      <w:pPr>
        <w:pStyle w:val="Heading3"/>
        <w:spacing w:after="160" w:line="480" w:lineRule="auto"/>
        <w:jc w:val="both"/>
        <w:rPr/>
      </w:pPr>
      <w:bookmarkStart w:colFirst="0" w:colLast="0" w:name="_twx3mhb6z5pl" w:id="81"/>
      <w:bookmarkEnd w:id="81"/>
      <w:r w:rsidDel="00000000" w:rsidR="00000000" w:rsidRPr="00000000">
        <w:rPr>
          <w:rtl w:val="0"/>
        </w:rPr>
        <w:t xml:space="preserve">Sample Audience Strategy</w:t>
      </w:r>
    </w:p>
    <w:p w:rsidR="00000000" w:rsidDel="00000000" w:rsidP="00000000" w:rsidRDefault="00000000" w:rsidRPr="00000000" w14:paraId="000005AB">
      <w:pPr>
        <w:spacing w:after="160" w:lineRule="auto"/>
        <w:jc w:val="both"/>
        <w:rPr>
          <w:i w:val="1"/>
          <w:iCs w:val="1"/>
        </w:rPr>
      </w:pPr>
      <w:r w:rsidDel="00000000" w:rsidR="00000000" w:rsidRPr="00000000">
        <w:rPr>
          <w:i w:val="1"/>
          <w:iCs w:val="1"/>
          <w:rtl w:val="0"/>
        </w:rPr>
        <w:t xml:space="preserve">The program is divided into two specific segments:</w:t>
      </w:r>
    </w:p>
    <w:p w:rsidR="00000000" w:rsidDel="00000000" w:rsidP="00000000" w:rsidRDefault="00000000" w:rsidRPr="00000000" w14:paraId="000005AC">
      <w:pPr>
        <w:numPr>
          <w:ilvl w:val="0"/>
          <w:numId w:val="8"/>
        </w:numPr>
        <w:ind w:left="720" w:hanging="360"/>
        <w:jc w:val="both"/>
      </w:pPr>
      <w:r w:rsidDel="00000000" w:rsidR="00000000" w:rsidRPr="00000000">
        <w:rPr>
          <w:b w:val="1"/>
          <w:bCs w:val="1"/>
          <w:rtl w:val="0"/>
        </w:rPr>
        <w:t xml:space="preserve">Rural White Men (35+)</w:t>
      </w:r>
      <w:r w:rsidDel="00000000" w:rsidR="00000000" w:rsidRPr="00000000">
        <w:rPr>
          <w:rtl w:val="0"/>
        </w:rPr>
        <w:t xml:space="preserve"> – This program focuses on mobilization, engagement and repeated exposure for members of the campaign’s base.</w:t>
      </w:r>
    </w:p>
    <w:p w:rsidR="00000000" w:rsidDel="00000000" w:rsidP="00000000" w:rsidRDefault="00000000" w:rsidRPr="00000000" w14:paraId="000005AD">
      <w:pPr>
        <w:numPr>
          <w:ilvl w:val="0"/>
          <w:numId w:val="8"/>
        </w:numPr>
        <w:ind w:left="720" w:hanging="360"/>
        <w:jc w:val="both"/>
      </w:pPr>
      <w:r w:rsidDel="00000000" w:rsidR="00000000" w:rsidRPr="00000000">
        <w:rPr>
          <w:b w:val="1"/>
          <w:bCs w:val="1"/>
          <w:rtl w:val="0"/>
        </w:rPr>
        <w:t xml:space="preserve">Suburban White Women (55+)</w:t>
      </w:r>
      <w:r w:rsidDel="00000000" w:rsidR="00000000" w:rsidRPr="00000000">
        <w:rPr>
          <w:rtl w:val="0"/>
        </w:rPr>
        <w:t xml:space="preserve"> – The second wave reflects a bigger geographic concentration focusing on the suburbs of Atlanta. The recipients of this wave constitute a persuadable </w:t>
      </w:r>
      <w:r w:rsidDel="00000000" w:rsidR="00000000" w:rsidRPr="00000000">
        <w:rPr>
          <w:rtl w:val="0"/>
        </w:rPr>
        <w:t xml:space="preserve">faction</w:t>
      </w:r>
      <w:r w:rsidDel="00000000" w:rsidR="00000000" w:rsidRPr="00000000">
        <w:rPr>
          <w:rtl w:val="0"/>
        </w:rPr>
        <w:t xml:space="preserve"> of the overall electoral strategy.</w:t>
      </w:r>
    </w:p>
    <w:p w:rsidR="00000000" w:rsidDel="00000000" w:rsidP="00000000" w:rsidRDefault="00000000" w:rsidRPr="00000000" w14:paraId="000005AE">
      <w:pPr>
        <w:spacing w:after="160" w:lineRule="auto"/>
        <w:jc w:val="both"/>
        <w:rPr/>
      </w:pPr>
      <w:r w:rsidDel="00000000" w:rsidR="00000000" w:rsidRPr="00000000">
        <w:rPr>
          <w:rtl w:val="0"/>
        </w:rPr>
        <w:t xml:space="preserve">This sample audience segmentation allows for showcasing our strategic delivery of direct mail, ensuring each segmented group receives various impressions in the target period and with a detailed purpose.</w:t>
      </w:r>
    </w:p>
    <w:p w:rsidR="00000000" w:rsidDel="00000000" w:rsidP="00000000" w:rsidRDefault="00000000" w:rsidRPr="00000000" w14:paraId="000005AF">
      <w:pPr>
        <w:pStyle w:val="Heading2"/>
        <w:spacing w:after="160" w:line="480" w:lineRule="auto"/>
        <w:jc w:val="both"/>
        <w:rPr/>
      </w:pPr>
      <w:bookmarkStart w:colFirst="0" w:colLast="0" w:name="_4a1qx55ju50b" w:id="82"/>
      <w:bookmarkEnd w:id="82"/>
      <w:r w:rsidDel="00000000" w:rsidR="00000000" w:rsidRPr="00000000">
        <w:rPr>
          <w:rtl w:val="0"/>
        </w:rPr>
        <w:t xml:space="preserve">Sample Delivery Schedule &amp; Volume</w:t>
      </w:r>
    </w:p>
    <w:p w:rsidR="00000000" w:rsidDel="00000000" w:rsidP="00000000" w:rsidRDefault="00000000" w:rsidRPr="00000000" w14:paraId="000005B0">
      <w:pPr>
        <w:pStyle w:val="Heading3"/>
        <w:spacing w:after="160" w:line="480" w:lineRule="auto"/>
        <w:jc w:val="both"/>
        <w:rPr/>
      </w:pPr>
      <w:bookmarkStart w:colFirst="0" w:colLast="0" w:name="_5cu5wpq2rln7" w:id="83"/>
      <w:bookmarkEnd w:id="83"/>
      <w:r w:rsidDel="00000000" w:rsidR="00000000" w:rsidRPr="00000000">
        <w:rPr>
          <w:rtl w:val="0"/>
        </w:rPr>
        <w:t xml:space="preserve">Sample Phase 1: Rural Outreach</w:t>
      </w:r>
    </w:p>
    <w:p w:rsidR="00000000" w:rsidDel="00000000" w:rsidP="00000000" w:rsidRDefault="00000000" w:rsidRPr="00000000" w14:paraId="000005B1">
      <w:pPr>
        <w:numPr>
          <w:ilvl w:val="0"/>
          <w:numId w:val="30"/>
        </w:numPr>
        <w:ind w:left="720" w:hanging="360"/>
        <w:jc w:val="both"/>
      </w:pPr>
      <w:r w:rsidDel="00000000" w:rsidR="00000000" w:rsidRPr="00000000">
        <w:rPr>
          <w:b w:val="1"/>
          <w:bCs w:val="1"/>
          <w:rtl w:val="0"/>
        </w:rPr>
        <w:t xml:space="preserve">Dates:</w:t>
      </w:r>
      <w:r w:rsidDel="00000000" w:rsidR="00000000" w:rsidRPr="00000000">
        <w:rPr>
          <w:rtl w:val="0"/>
        </w:rPr>
        <w:t xml:space="preserve"> September 11, 13, and 15</w:t>
      </w:r>
    </w:p>
    <w:p w:rsidR="00000000" w:rsidDel="00000000" w:rsidP="00000000" w:rsidRDefault="00000000" w:rsidRPr="00000000" w14:paraId="000005B2">
      <w:pPr>
        <w:numPr>
          <w:ilvl w:val="0"/>
          <w:numId w:val="30"/>
        </w:numPr>
        <w:ind w:left="720" w:hanging="360"/>
        <w:jc w:val="both"/>
      </w:pPr>
      <w:r w:rsidDel="00000000" w:rsidR="00000000" w:rsidRPr="00000000">
        <w:rPr>
          <w:b w:val="1"/>
          <w:bCs w:val="1"/>
          <w:rtl w:val="0"/>
        </w:rPr>
        <w:t xml:space="preserve">Audience:</w:t>
      </w:r>
      <w:r w:rsidDel="00000000" w:rsidR="00000000" w:rsidRPr="00000000">
        <w:rPr>
          <w:rtl w:val="0"/>
        </w:rPr>
        <w:t xml:space="preserve"> Rural White Men (35+)</w:t>
      </w:r>
    </w:p>
    <w:p w:rsidR="00000000" w:rsidDel="00000000" w:rsidP="00000000" w:rsidRDefault="00000000" w:rsidRPr="00000000" w14:paraId="000005B3">
      <w:pPr>
        <w:numPr>
          <w:ilvl w:val="0"/>
          <w:numId w:val="30"/>
        </w:numPr>
        <w:ind w:left="720" w:hanging="360"/>
        <w:jc w:val="both"/>
      </w:pPr>
      <w:r w:rsidDel="00000000" w:rsidR="00000000" w:rsidRPr="00000000">
        <w:rPr>
          <w:b w:val="1"/>
          <w:bCs w:val="1"/>
          <w:rtl w:val="0"/>
        </w:rPr>
        <w:t xml:space="preserve">Volume per drop:</w:t>
      </w:r>
      <w:r w:rsidDel="00000000" w:rsidR="00000000" w:rsidRPr="00000000">
        <w:rPr>
          <w:rtl w:val="0"/>
        </w:rPr>
        <w:t xml:space="preserve"> 150,000 pieces</w:t>
      </w:r>
    </w:p>
    <w:p w:rsidR="00000000" w:rsidDel="00000000" w:rsidP="00000000" w:rsidRDefault="00000000" w:rsidRPr="00000000" w14:paraId="000005B4">
      <w:pPr>
        <w:numPr>
          <w:ilvl w:val="0"/>
          <w:numId w:val="30"/>
        </w:numPr>
        <w:ind w:left="720" w:hanging="360"/>
        <w:jc w:val="both"/>
      </w:pPr>
      <w:r w:rsidDel="00000000" w:rsidR="00000000" w:rsidRPr="00000000">
        <w:rPr>
          <w:b w:val="1"/>
          <w:bCs w:val="1"/>
          <w:rtl w:val="0"/>
        </w:rPr>
        <w:t xml:space="preserve">Total volume:</w:t>
      </w:r>
      <w:r w:rsidDel="00000000" w:rsidR="00000000" w:rsidRPr="00000000">
        <w:rPr>
          <w:rtl w:val="0"/>
        </w:rPr>
        <w:t xml:space="preserve"> 450,000 pieces</w:t>
      </w:r>
    </w:p>
    <w:p w:rsidR="00000000" w:rsidDel="00000000" w:rsidP="00000000" w:rsidRDefault="00000000" w:rsidRPr="00000000" w14:paraId="000005B5">
      <w:pPr>
        <w:numPr>
          <w:ilvl w:val="0"/>
          <w:numId w:val="30"/>
        </w:numPr>
        <w:ind w:left="720" w:hanging="360"/>
        <w:jc w:val="both"/>
      </w:pPr>
      <w:r w:rsidDel="00000000" w:rsidR="00000000" w:rsidRPr="00000000">
        <w:rPr>
          <w:b w:val="1"/>
          <w:bCs w:val="1"/>
          <w:rtl w:val="0"/>
        </w:rPr>
        <w:t xml:space="preserve">Cost per drop:</w:t>
      </w:r>
      <w:r w:rsidDel="00000000" w:rsidR="00000000" w:rsidRPr="00000000">
        <w:rPr>
          <w:rtl w:val="0"/>
        </w:rPr>
        <w:t xml:space="preserve"> $70,500</w:t>
      </w:r>
    </w:p>
    <w:p w:rsidR="00000000" w:rsidDel="00000000" w:rsidP="00000000" w:rsidRDefault="00000000" w:rsidRPr="00000000" w14:paraId="000005B6">
      <w:pPr>
        <w:numPr>
          <w:ilvl w:val="0"/>
          <w:numId w:val="30"/>
        </w:numPr>
        <w:ind w:left="720" w:hanging="360"/>
        <w:jc w:val="both"/>
      </w:pPr>
      <w:r w:rsidDel="00000000" w:rsidR="00000000" w:rsidRPr="00000000">
        <w:rPr>
          <w:b w:val="1"/>
          <w:bCs w:val="1"/>
          <w:rtl w:val="0"/>
        </w:rPr>
        <w:t xml:space="preserve">Total phase cost:</w:t>
      </w:r>
      <w:r w:rsidDel="00000000" w:rsidR="00000000" w:rsidRPr="00000000">
        <w:rPr>
          <w:rtl w:val="0"/>
        </w:rPr>
        <w:t xml:space="preserve"> $211,500</w:t>
      </w:r>
    </w:p>
    <w:p w:rsidR="00000000" w:rsidDel="00000000" w:rsidP="00000000" w:rsidRDefault="00000000" w:rsidRPr="00000000" w14:paraId="000005B7">
      <w:pPr>
        <w:spacing w:after="160" w:lineRule="auto"/>
        <w:jc w:val="both"/>
        <w:rPr>
          <w:i w:val="1"/>
          <w:iCs w:val="1"/>
        </w:rPr>
      </w:pPr>
      <w:r w:rsidDel="00000000" w:rsidR="00000000" w:rsidRPr="00000000">
        <w:rPr>
          <w:i w:val="1"/>
          <w:iCs w:val="1"/>
          <w:rtl w:val="0"/>
        </w:rPr>
        <w:t xml:space="preserve">This phase is designed to promote base mobilization, while reinforcing candidate visibility.</w:t>
      </w:r>
    </w:p>
    <w:p w:rsidR="00000000" w:rsidDel="00000000" w:rsidP="00000000" w:rsidRDefault="00000000" w:rsidRPr="00000000" w14:paraId="000005B8">
      <w:pPr>
        <w:pStyle w:val="Heading3"/>
        <w:spacing w:after="160" w:line="480" w:lineRule="auto"/>
        <w:jc w:val="both"/>
        <w:rPr/>
      </w:pPr>
      <w:bookmarkStart w:colFirst="0" w:colLast="0" w:name="_ce73ucdtotjw" w:id="84"/>
      <w:bookmarkEnd w:id="84"/>
      <w:r w:rsidDel="00000000" w:rsidR="00000000" w:rsidRPr="00000000">
        <w:rPr>
          <w:rtl w:val="0"/>
        </w:rPr>
        <w:t xml:space="preserve">Sample Phase 2: Suburban Outreach</w:t>
      </w:r>
    </w:p>
    <w:p w:rsidR="00000000" w:rsidDel="00000000" w:rsidP="00000000" w:rsidRDefault="00000000" w:rsidRPr="00000000" w14:paraId="000005B9">
      <w:pPr>
        <w:numPr>
          <w:ilvl w:val="0"/>
          <w:numId w:val="2"/>
        </w:numPr>
        <w:ind w:left="720" w:hanging="360"/>
        <w:jc w:val="both"/>
      </w:pPr>
      <w:r w:rsidDel="00000000" w:rsidR="00000000" w:rsidRPr="00000000">
        <w:rPr>
          <w:b w:val="1"/>
          <w:bCs w:val="1"/>
          <w:rtl w:val="0"/>
        </w:rPr>
        <w:t xml:space="preserve">Dates:</w:t>
      </w:r>
      <w:r w:rsidDel="00000000" w:rsidR="00000000" w:rsidRPr="00000000">
        <w:rPr>
          <w:rtl w:val="0"/>
        </w:rPr>
        <w:t xml:space="preserve"> September 21, 23, and 25</w:t>
      </w:r>
    </w:p>
    <w:p w:rsidR="00000000" w:rsidDel="00000000" w:rsidP="00000000" w:rsidRDefault="00000000" w:rsidRPr="00000000" w14:paraId="000005BA">
      <w:pPr>
        <w:numPr>
          <w:ilvl w:val="0"/>
          <w:numId w:val="2"/>
        </w:numPr>
        <w:ind w:left="720" w:hanging="360"/>
        <w:jc w:val="both"/>
      </w:pPr>
      <w:r w:rsidDel="00000000" w:rsidR="00000000" w:rsidRPr="00000000">
        <w:rPr>
          <w:b w:val="1"/>
          <w:bCs w:val="1"/>
          <w:rtl w:val="0"/>
        </w:rPr>
        <w:t xml:space="preserve">Audience:</w:t>
      </w:r>
      <w:r w:rsidDel="00000000" w:rsidR="00000000" w:rsidRPr="00000000">
        <w:rPr>
          <w:rtl w:val="0"/>
        </w:rPr>
        <w:t xml:space="preserve"> Suburban White Women (55+)</w:t>
      </w:r>
    </w:p>
    <w:p w:rsidR="00000000" w:rsidDel="00000000" w:rsidP="00000000" w:rsidRDefault="00000000" w:rsidRPr="00000000" w14:paraId="000005BB">
      <w:pPr>
        <w:numPr>
          <w:ilvl w:val="0"/>
          <w:numId w:val="2"/>
        </w:numPr>
        <w:ind w:left="720" w:hanging="360"/>
        <w:jc w:val="both"/>
      </w:pPr>
      <w:r w:rsidDel="00000000" w:rsidR="00000000" w:rsidRPr="00000000">
        <w:rPr>
          <w:b w:val="1"/>
          <w:bCs w:val="1"/>
          <w:rtl w:val="0"/>
        </w:rPr>
        <w:t xml:space="preserve">Geography:</w:t>
      </w:r>
      <w:r w:rsidDel="00000000" w:rsidR="00000000" w:rsidRPr="00000000">
        <w:rPr>
          <w:rtl w:val="0"/>
        </w:rPr>
        <w:t xml:space="preserve"> Cobb County, Gwinnett County, and DeKalb County</w:t>
      </w:r>
    </w:p>
    <w:p w:rsidR="00000000" w:rsidDel="00000000" w:rsidP="00000000" w:rsidRDefault="00000000" w:rsidRPr="00000000" w14:paraId="000005BC">
      <w:pPr>
        <w:numPr>
          <w:ilvl w:val="0"/>
          <w:numId w:val="2"/>
        </w:numPr>
        <w:ind w:left="720" w:hanging="360"/>
        <w:jc w:val="both"/>
      </w:pPr>
      <w:r w:rsidDel="00000000" w:rsidR="00000000" w:rsidRPr="00000000">
        <w:rPr>
          <w:b w:val="1"/>
          <w:bCs w:val="1"/>
          <w:rtl w:val="0"/>
        </w:rPr>
        <w:t xml:space="preserve">Volume per drop:</w:t>
      </w:r>
      <w:r w:rsidDel="00000000" w:rsidR="00000000" w:rsidRPr="00000000">
        <w:rPr>
          <w:rtl w:val="0"/>
        </w:rPr>
        <w:t xml:space="preserve"> 150,000 pieces</w:t>
      </w:r>
    </w:p>
    <w:p w:rsidR="00000000" w:rsidDel="00000000" w:rsidP="00000000" w:rsidRDefault="00000000" w:rsidRPr="00000000" w14:paraId="000005BD">
      <w:pPr>
        <w:numPr>
          <w:ilvl w:val="0"/>
          <w:numId w:val="2"/>
        </w:numPr>
        <w:ind w:left="720" w:hanging="360"/>
        <w:jc w:val="both"/>
      </w:pPr>
      <w:r w:rsidDel="00000000" w:rsidR="00000000" w:rsidRPr="00000000">
        <w:rPr>
          <w:b w:val="1"/>
          <w:bCs w:val="1"/>
          <w:rtl w:val="0"/>
        </w:rPr>
        <w:t xml:space="preserve">Total volume:</w:t>
      </w:r>
      <w:r w:rsidDel="00000000" w:rsidR="00000000" w:rsidRPr="00000000">
        <w:rPr>
          <w:rtl w:val="0"/>
        </w:rPr>
        <w:t xml:space="preserve"> 450,000 pieces</w:t>
      </w:r>
    </w:p>
    <w:p w:rsidR="00000000" w:rsidDel="00000000" w:rsidP="00000000" w:rsidRDefault="00000000" w:rsidRPr="00000000" w14:paraId="000005BE">
      <w:pPr>
        <w:numPr>
          <w:ilvl w:val="0"/>
          <w:numId w:val="2"/>
        </w:numPr>
        <w:ind w:left="720" w:hanging="360"/>
        <w:jc w:val="both"/>
      </w:pPr>
      <w:r w:rsidDel="00000000" w:rsidR="00000000" w:rsidRPr="00000000">
        <w:rPr>
          <w:b w:val="1"/>
          <w:bCs w:val="1"/>
          <w:rtl w:val="0"/>
        </w:rPr>
        <w:t xml:space="preserve">Cost per drop:</w:t>
      </w:r>
      <w:r w:rsidDel="00000000" w:rsidR="00000000" w:rsidRPr="00000000">
        <w:rPr>
          <w:rtl w:val="0"/>
        </w:rPr>
        <w:t xml:space="preserve"> $70,500</w:t>
      </w:r>
    </w:p>
    <w:p w:rsidR="00000000" w:rsidDel="00000000" w:rsidP="00000000" w:rsidRDefault="00000000" w:rsidRPr="00000000" w14:paraId="000005BF">
      <w:pPr>
        <w:numPr>
          <w:ilvl w:val="0"/>
          <w:numId w:val="2"/>
        </w:numPr>
        <w:ind w:left="720" w:hanging="360"/>
        <w:jc w:val="both"/>
      </w:pPr>
      <w:r w:rsidDel="00000000" w:rsidR="00000000" w:rsidRPr="00000000">
        <w:rPr>
          <w:b w:val="1"/>
          <w:bCs w:val="1"/>
          <w:rtl w:val="0"/>
        </w:rPr>
        <w:t xml:space="preserve">Total phase cost:</w:t>
      </w:r>
      <w:r w:rsidDel="00000000" w:rsidR="00000000" w:rsidRPr="00000000">
        <w:rPr>
          <w:rtl w:val="0"/>
        </w:rPr>
        <w:t xml:space="preserve"> $211,500</w:t>
      </w:r>
    </w:p>
    <w:p w:rsidR="00000000" w:rsidDel="00000000" w:rsidP="00000000" w:rsidRDefault="00000000" w:rsidRPr="00000000" w14:paraId="000005C0">
      <w:pPr>
        <w:spacing w:after="160" w:lineRule="auto"/>
        <w:jc w:val="both"/>
        <w:rPr>
          <w:i w:val="1"/>
          <w:iCs w:val="1"/>
        </w:rPr>
      </w:pPr>
      <w:r w:rsidDel="00000000" w:rsidR="00000000" w:rsidRPr="00000000">
        <w:rPr>
          <w:i w:val="1"/>
          <w:iCs w:val="1"/>
          <w:rtl w:val="0"/>
        </w:rPr>
        <w:t xml:space="preserve">This phase targets a bigger geographic and demographic composition focused on the suburbs of Atlanta, including three major counties with high levels of concentration.</w:t>
      </w:r>
    </w:p>
    <w:p w:rsidR="00000000" w:rsidDel="00000000" w:rsidP="00000000" w:rsidRDefault="00000000" w:rsidRPr="00000000" w14:paraId="000005C1">
      <w:pPr>
        <w:pStyle w:val="Heading3"/>
        <w:spacing w:after="160" w:line="480" w:lineRule="auto"/>
        <w:jc w:val="both"/>
        <w:rPr/>
      </w:pPr>
      <w:bookmarkStart w:colFirst="0" w:colLast="0" w:name="_azrftpta3o6w" w:id="85"/>
      <w:bookmarkEnd w:id="85"/>
      <w:r w:rsidDel="00000000" w:rsidR="00000000" w:rsidRPr="00000000">
        <w:rPr>
          <w:rtl w:val="0"/>
        </w:rPr>
        <w:t xml:space="preserve">Sample Budget Summary</w:t>
      </w:r>
    </w:p>
    <w:p w:rsidR="00000000" w:rsidDel="00000000" w:rsidP="00000000" w:rsidRDefault="00000000" w:rsidRPr="00000000" w14:paraId="000005C2">
      <w:pPr>
        <w:numPr>
          <w:ilvl w:val="0"/>
          <w:numId w:val="5"/>
        </w:numPr>
        <w:ind w:left="720" w:hanging="360"/>
        <w:jc w:val="both"/>
      </w:pPr>
      <w:r w:rsidDel="00000000" w:rsidR="00000000" w:rsidRPr="00000000">
        <w:rPr>
          <w:b w:val="1"/>
          <w:bCs w:val="1"/>
          <w:rtl w:val="0"/>
        </w:rPr>
        <w:t xml:space="preserve">Total mail drops:</w:t>
      </w:r>
      <w:r w:rsidDel="00000000" w:rsidR="00000000" w:rsidRPr="00000000">
        <w:rPr>
          <w:rtl w:val="0"/>
        </w:rPr>
        <w:t xml:space="preserve"> 6</w:t>
      </w:r>
    </w:p>
    <w:p w:rsidR="00000000" w:rsidDel="00000000" w:rsidP="00000000" w:rsidRDefault="00000000" w:rsidRPr="00000000" w14:paraId="000005C3">
      <w:pPr>
        <w:numPr>
          <w:ilvl w:val="0"/>
          <w:numId w:val="5"/>
        </w:numPr>
        <w:ind w:left="720" w:hanging="360"/>
        <w:jc w:val="both"/>
      </w:pPr>
      <w:r w:rsidDel="00000000" w:rsidR="00000000" w:rsidRPr="00000000">
        <w:rPr>
          <w:b w:val="1"/>
          <w:bCs w:val="1"/>
          <w:rtl w:val="0"/>
        </w:rPr>
        <w:t xml:space="preserve">Total pieces mailed:</w:t>
      </w:r>
      <w:r w:rsidDel="00000000" w:rsidR="00000000" w:rsidRPr="00000000">
        <w:rPr>
          <w:rtl w:val="0"/>
        </w:rPr>
        <w:t xml:space="preserve"> 900,000</w:t>
      </w:r>
    </w:p>
    <w:p w:rsidR="00000000" w:rsidDel="00000000" w:rsidP="00000000" w:rsidRDefault="00000000" w:rsidRPr="00000000" w14:paraId="000005C4">
      <w:pPr>
        <w:numPr>
          <w:ilvl w:val="0"/>
          <w:numId w:val="5"/>
        </w:numPr>
        <w:ind w:left="720" w:hanging="360"/>
        <w:jc w:val="both"/>
      </w:pPr>
      <w:r w:rsidDel="00000000" w:rsidR="00000000" w:rsidRPr="00000000">
        <w:rPr>
          <w:b w:val="1"/>
          <w:bCs w:val="1"/>
          <w:rtl w:val="0"/>
        </w:rPr>
        <w:t xml:space="preserve">Total program cost:</w:t>
      </w:r>
      <w:r w:rsidDel="00000000" w:rsidR="00000000" w:rsidRPr="00000000">
        <w:rPr>
          <w:rtl w:val="0"/>
        </w:rPr>
        <w:t xml:space="preserve"> $423,000</w:t>
      </w:r>
    </w:p>
    <w:p w:rsidR="00000000" w:rsidDel="00000000" w:rsidP="00000000" w:rsidRDefault="00000000" w:rsidRPr="00000000" w14:paraId="000005C5">
      <w:pPr>
        <w:numPr>
          <w:ilvl w:val="0"/>
          <w:numId w:val="5"/>
        </w:numPr>
        <w:ind w:left="720" w:hanging="360"/>
        <w:jc w:val="both"/>
      </w:pPr>
      <w:r w:rsidDel="00000000" w:rsidR="00000000" w:rsidRPr="00000000">
        <w:rPr>
          <w:b w:val="1"/>
          <w:bCs w:val="1"/>
          <w:rtl w:val="0"/>
        </w:rPr>
        <w:t xml:space="preserve">Unit cost:</w:t>
      </w:r>
      <w:r w:rsidDel="00000000" w:rsidR="00000000" w:rsidRPr="00000000">
        <w:rPr>
          <w:rtl w:val="0"/>
        </w:rPr>
        <w:t xml:space="preserve"> $0.47 per piece (fixed across all placements)</w:t>
      </w:r>
    </w:p>
    <w:p w:rsidR="00000000" w:rsidDel="00000000" w:rsidP="00000000" w:rsidRDefault="00000000" w:rsidRPr="00000000" w14:paraId="000005C6">
      <w:pPr>
        <w:pStyle w:val="Heading2"/>
        <w:spacing w:line="480" w:lineRule="auto"/>
        <w:jc w:val="both"/>
        <w:rPr/>
      </w:pPr>
      <w:bookmarkStart w:colFirst="0" w:colLast="0" w:name="_zdlduj29zmp0" w:id="86"/>
      <w:bookmarkEnd w:id="86"/>
      <w:r w:rsidDel="00000000" w:rsidR="00000000" w:rsidRPr="00000000">
        <w:rPr>
          <w:rtl w:val="0"/>
        </w:rPr>
        <w:t xml:space="preserve">General Audience Strategy for Direct Mail</w:t>
      </w:r>
    </w:p>
    <w:p w:rsidR="00000000" w:rsidDel="00000000" w:rsidP="00000000" w:rsidRDefault="00000000" w:rsidRPr="00000000" w14:paraId="000005C7">
      <w:pPr>
        <w:pStyle w:val="Heading3"/>
        <w:spacing w:line="480" w:lineRule="auto"/>
        <w:rPr/>
      </w:pPr>
      <w:bookmarkStart w:colFirst="0" w:colLast="0" w:name="_wgygtcneovfd" w:id="87"/>
      <w:bookmarkEnd w:id="87"/>
      <w:r w:rsidDel="00000000" w:rsidR="00000000" w:rsidRPr="00000000">
        <w:rPr>
          <w:rtl w:val="0"/>
        </w:rPr>
        <w:t xml:space="preserve">Group 1: Rural White Men (35+)</w:t>
      </w:r>
    </w:p>
    <w:p w:rsidR="00000000" w:rsidDel="00000000" w:rsidP="00000000" w:rsidRDefault="00000000" w:rsidRPr="00000000" w14:paraId="000005C8">
      <w:pPr>
        <w:numPr>
          <w:ilvl w:val="0"/>
          <w:numId w:val="17"/>
        </w:numPr>
        <w:spacing w:after="0" w:afterAutospacing="0" w:before="240" w:lineRule="auto"/>
        <w:ind w:left="720" w:hanging="360"/>
      </w:pPr>
      <w:r w:rsidDel="00000000" w:rsidR="00000000" w:rsidRPr="00000000">
        <w:rPr>
          <w:b w:val="1"/>
          <w:bCs w:val="1"/>
          <w:rtl w:val="0"/>
        </w:rPr>
        <w:t xml:space="preserve">Volumes:</w:t>
      </w:r>
      <w:r w:rsidDel="00000000" w:rsidR="00000000" w:rsidRPr="00000000">
        <w:rPr>
          <w:rtl w:val="0"/>
        </w:rPr>
        <w:t xml:space="preserve"> 150,000 / 150,000 / 150,000</w:t>
      </w:r>
    </w:p>
    <w:p w:rsidR="00000000" w:rsidDel="00000000" w:rsidP="00000000" w:rsidRDefault="00000000" w:rsidRPr="00000000" w14:paraId="000005C9">
      <w:pPr>
        <w:numPr>
          <w:ilvl w:val="0"/>
          <w:numId w:val="17"/>
        </w:numPr>
        <w:spacing w:after="0" w:afterAutospacing="0" w:before="0" w:beforeAutospacing="0" w:lineRule="auto"/>
        <w:ind w:left="720" w:hanging="360"/>
      </w:pPr>
      <w:r w:rsidDel="00000000" w:rsidR="00000000" w:rsidRPr="00000000">
        <w:rPr>
          <w:b w:val="1"/>
          <w:bCs w:val="1"/>
          <w:rtl w:val="0"/>
        </w:rPr>
        <w:t xml:space="preserve">Total Volume:</w:t>
      </w:r>
      <w:r w:rsidDel="00000000" w:rsidR="00000000" w:rsidRPr="00000000">
        <w:rPr>
          <w:rtl w:val="0"/>
        </w:rPr>
        <w:t xml:space="preserve"> 450,000</w:t>
      </w:r>
    </w:p>
    <w:p w:rsidR="00000000" w:rsidDel="00000000" w:rsidP="00000000" w:rsidRDefault="00000000" w:rsidRPr="00000000" w14:paraId="000005CA">
      <w:pPr>
        <w:numPr>
          <w:ilvl w:val="0"/>
          <w:numId w:val="17"/>
        </w:numPr>
        <w:spacing w:after="240" w:before="0" w:beforeAutospacing="0" w:lineRule="auto"/>
        <w:ind w:left="720" w:hanging="360"/>
      </w:pPr>
      <w:r w:rsidDel="00000000" w:rsidR="00000000" w:rsidRPr="00000000">
        <w:rPr>
          <w:b w:val="1"/>
          <w:bCs w:val="1"/>
          <w:rtl w:val="0"/>
        </w:rPr>
        <w:t xml:space="preserve">Total Cost:</w:t>
      </w:r>
      <w:r w:rsidDel="00000000" w:rsidR="00000000" w:rsidRPr="00000000">
        <w:rPr>
          <w:rtl w:val="0"/>
        </w:rPr>
        <w:t xml:space="preserve"> $211,500</w:t>
      </w:r>
    </w:p>
    <w:p w:rsidR="00000000" w:rsidDel="00000000" w:rsidP="00000000" w:rsidRDefault="00000000" w:rsidRPr="00000000" w14:paraId="000005CB">
      <w:pPr>
        <w:spacing w:after="240" w:before="240" w:lineRule="auto"/>
        <w:jc w:val="both"/>
        <w:rPr/>
      </w:pPr>
      <w:r w:rsidDel="00000000" w:rsidR="00000000" w:rsidRPr="00000000">
        <w:rPr>
          <w:b w:val="1"/>
          <w:bCs w:val="1"/>
          <w:rtl w:val="0"/>
        </w:rPr>
        <w:t xml:space="preserve">Rationale:</w:t>
        <w:br w:type="textWrapping"/>
      </w:r>
      <w:r w:rsidDel="00000000" w:rsidR="00000000" w:rsidRPr="00000000">
        <w:rPr>
          <w:rtl w:val="0"/>
        </w:rPr>
        <w:t xml:space="preserve">Mobilizing the political base and reinforcing conservative values. </w:t>
      </w:r>
    </w:p>
    <w:p w:rsidR="00000000" w:rsidDel="00000000" w:rsidP="00000000" w:rsidRDefault="00000000" w:rsidRPr="00000000" w14:paraId="000005CC">
      <w:pPr>
        <w:pStyle w:val="Heading3"/>
        <w:spacing w:before="280" w:line="480" w:lineRule="auto"/>
        <w:jc w:val="both"/>
        <w:rPr/>
      </w:pPr>
      <w:bookmarkStart w:colFirst="0" w:colLast="0" w:name="_3b81fjlnvnav" w:id="88"/>
      <w:bookmarkEnd w:id="88"/>
      <w:r w:rsidDel="00000000" w:rsidR="00000000" w:rsidRPr="00000000">
        <w:rPr>
          <w:rtl w:val="0"/>
        </w:rPr>
        <w:t xml:space="preserve">Group 2: Rural White Men (18–34)</w:t>
      </w:r>
    </w:p>
    <w:p w:rsidR="00000000" w:rsidDel="00000000" w:rsidP="00000000" w:rsidRDefault="00000000" w:rsidRPr="00000000" w14:paraId="000005CD">
      <w:pPr>
        <w:numPr>
          <w:ilvl w:val="0"/>
          <w:numId w:val="21"/>
        </w:numPr>
        <w:spacing w:after="0" w:afterAutospacing="0" w:before="240" w:lineRule="auto"/>
        <w:ind w:left="720" w:hanging="360"/>
      </w:pPr>
      <w:r w:rsidDel="00000000" w:rsidR="00000000" w:rsidRPr="00000000">
        <w:rPr>
          <w:b w:val="1"/>
          <w:bCs w:val="1"/>
          <w:rtl w:val="0"/>
        </w:rPr>
        <w:t xml:space="preserve">Volumes:</w:t>
      </w:r>
      <w:r w:rsidDel="00000000" w:rsidR="00000000" w:rsidRPr="00000000">
        <w:rPr>
          <w:rtl w:val="0"/>
        </w:rPr>
        <w:t xml:space="preserve"> 150,000 / 150,000 / 150,000</w:t>
      </w:r>
    </w:p>
    <w:p w:rsidR="00000000" w:rsidDel="00000000" w:rsidP="00000000" w:rsidRDefault="00000000" w:rsidRPr="00000000" w14:paraId="000005CE">
      <w:pPr>
        <w:numPr>
          <w:ilvl w:val="0"/>
          <w:numId w:val="21"/>
        </w:numPr>
        <w:spacing w:after="0" w:afterAutospacing="0" w:before="0" w:beforeAutospacing="0" w:lineRule="auto"/>
        <w:ind w:left="720" w:hanging="360"/>
      </w:pPr>
      <w:r w:rsidDel="00000000" w:rsidR="00000000" w:rsidRPr="00000000">
        <w:rPr>
          <w:b w:val="1"/>
          <w:bCs w:val="1"/>
          <w:rtl w:val="0"/>
        </w:rPr>
        <w:t xml:space="preserve">Total Volume:</w:t>
      </w:r>
      <w:r w:rsidDel="00000000" w:rsidR="00000000" w:rsidRPr="00000000">
        <w:rPr>
          <w:rtl w:val="0"/>
        </w:rPr>
        <w:t xml:space="preserve"> 450,000</w:t>
      </w:r>
    </w:p>
    <w:p w:rsidR="00000000" w:rsidDel="00000000" w:rsidP="00000000" w:rsidRDefault="00000000" w:rsidRPr="00000000" w14:paraId="000005CF">
      <w:pPr>
        <w:numPr>
          <w:ilvl w:val="0"/>
          <w:numId w:val="21"/>
        </w:numPr>
        <w:spacing w:after="240" w:before="0" w:beforeAutospacing="0" w:lineRule="auto"/>
        <w:ind w:left="720" w:hanging="360"/>
      </w:pPr>
      <w:r w:rsidDel="00000000" w:rsidR="00000000" w:rsidRPr="00000000">
        <w:rPr>
          <w:b w:val="1"/>
          <w:bCs w:val="1"/>
          <w:rtl w:val="0"/>
        </w:rPr>
        <w:t xml:space="preserve">Total Cost:</w:t>
      </w:r>
      <w:r w:rsidDel="00000000" w:rsidR="00000000" w:rsidRPr="00000000">
        <w:rPr>
          <w:rtl w:val="0"/>
        </w:rPr>
        <w:t xml:space="preserve"> $211,500</w:t>
      </w:r>
    </w:p>
    <w:p w:rsidR="00000000" w:rsidDel="00000000" w:rsidP="00000000" w:rsidRDefault="00000000" w:rsidRPr="00000000" w14:paraId="000005D0">
      <w:pPr>
        <w:spacing w:after="240" w:before="240" w:lineRule="auto"/>
        <w:jc w:val="both"/>
        <w:rPr/>
      </w:pPr>
      <w:r w:rsidDel="00000000" w:rsidR="00000000" w:rsidRPr="00000000">
        <w:rPr>
          <w:b w:val="1"/>
          <w:bCs w:val="1"/>
          <w:rtl w:val="0"/>
        </w:rPr>
        <w:t xml:space="preserve">Rationale:</w:t>
        <w:br w:type="textWrapping"/>
      </w:r>
      <w:r w:rsidDel="00000000" w:rsidR="00000000" w:rsidRPr="00000000">
        <w:rPr>
          <w:rtl w:val="0"/>
        </w:rPr>
        <w:t xml:space="preserve"> Younger rural voters targeted to reinforce base support across age groups. </w:t>
      </w:r>
    </w:p>
    <w:p w:rsidR="00000000" w:rsidDel="00000000" w:rsidP="00000000" w:rsidRDefault="00000000" w:rsidRPr="00000000" w14:paraId="000005D1">
      <w:pPr>
        <w:pStyle w:val="Heading3"/>
        <w:spacing w:line="480" w:lineRule="auto"/>
        <w:rPr/>
      </w:pPr>
      <w:bookmarkStart w:colFirst="0" w:colLast="0" w:name="_nhjv2eq8gl2t" w:id="89"/>
      <w:bookmarkEnd w:id="89"/>
      <w:r w:rsidDel="00000000" w:rsidR="00000000" w:rsidRPr="00000000">
        <w:rPr>
          <w:rtl w:val="0"/>
        </w:rPr>
        <w:t xml:space="preserve">Group 3: Rural White Women (35+)</w:t>
      </w:r>
    </w:p>
    <w:p w:rsidR="00000000" w:rsidDel="00000000" w:rsidP="00000000" w:rsidRDefault="00000000" w:rsidRPr="00000000" w14:paraId="000005D2">
      <w:pPr>
        <w:numPr>
          <w:ilvl w:val="0"/>
          <w:numId w:val="11"/>
        </w:numPr>
        <w:spacing w:after="0" w:afterAutospacing="0" w:before="240" w:lineRule="auto"/>
        <w:ind w:left="720" w:hanging="360"/>
      </w:pPr>
      <w:r w:rsidDel="00000000" w:rsidR="00000000" w:rsidRPr="00000000">
        <w:rPr>
          <w:b w:val="1"/>
          <w:bCs w:val="1"/>
          <w:rtl w:val="0"/>
        </w:rPr>
        <w:t xml:space="preserve">Volumes:</w:t>
      </w:r>
      <w:r w:rsidDel="00000000" w:rsidR="00000000" w:rsidRPr="00000000">
        <w:rPr>
          <w:rtl w:val="0"/>
        </w:rPr>
        <w:t xml:space="preserve"> 150,000 / 150,000 / 150,000</w:t>
      </w:r>
    </w:p>
    <w:p w:rsidR="00000000" w:rsidDel="00000000" w:rsidP="00000000" w:rsidRDefault="00000000" w:rsidRPr="00000000" w14:paraId="000005D3">
      <w:pPr>
        <w:numPr>
          <w:ilvl w:val="0"/>
          <w:numId w:val="11"/>
        </w:numPr>
        <w:spacing w:after="0" w:afterAutospacing="0" w:before="0" w:beforeAutospacing="0" w:lineRule="auto"/>
        <w:ind w:left="720" w:hanging="360"/>
      </w:pPr>
      <w:r w:rsidDel="00000000" w:rsidR="00000000" w:rsidRPr="00000000">
        <w:rPr>
          <w:b w:val="1"/>
          <w:bCs w:val="1"/>
          <w:rtl w:val="0"/>
        </w:rPr>
        <w:t xml:space="preserve">Total Volume:</w:t>
      </w:r>
      <w:r w:rsidDel="00000000" w:rsidR="00000000" w:rsidRPr="00000000">
        <w:rPr>
          <w:rtl w:val="0"/>
        </w:rPr>
        <w:t xml:space="preserve"> 450,000</w:t>
      </w:r>
    </w:p>
    <w:p w:rsidR="00000000" w:rsidDel="00000000" w:rsidP="00000000" w:rsidRDefault="00000000" w:rsidRPr="00000000" w14:paraId="000005D4">
      <w:pPr>
        <w:numPr>
          <w:ilvl w:val="0"/>
          <w:numId w:val="11"/>
        </w:numPr>
        <w:spacing w:after="240" w:before="0" w:beforeAutospacing="0" w:lineRule="auto"/>
        <w:ind w:left="720" w:hanging="360"/>
      </w:pPr>
      <w:r w:rsidDel="00000000" w:rsidR="00000000" w:rsidRPr="00000000">
        <w:rPr>
          <w:b w:val="1"/>
          <w:bCs w:val="1"/>
          <w:rtl w:val="0"/>
        </w:rPr>
        <w:t xml:space="preserve">Total Cost:</w:t>
      </w:r>
      <w:r w:rsidDel="00000000" w:rsidR="00000000" w:rsidRPr="00000000">
        <w:rPr>
          <w:rtl w:val="0"/>
        </w:rPr>
        <w:t xml:space="preserve"> $211,500</w:t>
      </w:r>
    </w:p>
    <w:p w:rsidR="00000000" w:rsidDel="00000000" w:rsidP="00000000" w:rsidRDefault="00000000" w:rsidRPr="00000000" w14:paraId="000005D5">
      <w:pPr>
        <w:spacing w:after="240" w:before="240" w:lineRule="auto"/>
        <w:jc w:val="both"/>
        <w:rPr/>
      </w:pPr>
      <w:r w:rsidDel="00000000" w:rsidR="00000000" w:rsidRPr="00000000">
        <w:rPr>
          <w:b w:val="1"/>
          <w:bCs w:val="1"/>
          <w:rtl w:val="0"/>
        </w:rPr>
        <w:t xml:space="preserve">Rationale:</w:t>
        <w:br w:type="textWrapping"/>
      </w:r>
      <w:r w:rsidDel="00000000" w:rsidR="00000000" w:rsidRPr="00000000">
        <w:rPr>
          <w:rtl w:val="0"/>
        </w:rPr>
        <w:t xml:space="preserve"> Strengthening rural support across gender lines. </w:t>
      </w:r>
    </w:p>
    <w:p w:rsidR="00000000" w:rsidDel="00000000" w:rsidP="00000000" w:rsidRDefault="00000000" w:rsidRPr="00000000" w14:paraId="000005D6">
      <w:pPr>
        <w:pStyle w:val="Heading3"/>
        <w:spacing w:line="480" w:lineRule="auto"/>
        <w:rPr/>
      </w:pPr>
      <w:bookmarkStart w:colFirst="0" w:colLast="0" w:name="_313ngkw2ef4v" w:id="90"/>
      <w:bookmarkEnd w:id="90"/>
      <w:r w:rsidDel="00000000" w:rsidR="00000000" w:rsidRPr="00000000">
        <w:rPr>
          <w:rtl w:val="0"/>
        </w:rPr>
        <w:t xml:space="preserve">Group 4: Hispanic Voters</w:t>
      </w:r>
    </w:p>
    <w:p w:rsidR="00000000" w:rsidDel="00000000" w:rsidP="00000000" w:rsidRDefault="00000000" w:rsidRPr="00000000" w14:paraId="000005D7">
      <w:pPr>
        <w:numPr>
          <w:ilvl w:val="0"/>
          <w:numId w:val="23"/>
        </w:numPr>
        <w:spacing w:after="0" w:afterAutospacing="0" w:before="240" w:lineRule="auto"/>
        <w:ind w:left="720" w:hanging="360"/>
      </w:pPr>
      <w:r w:rsidDel="00000000" w:rsidR="00000000" w:rsidRPr="00000000">
        <w:rPr>
          <w:b w:val="1"/>
          <w:bCs w:val="1"/>
          <w:rtl w:val="0"/>
        </w:rPr>
        <w:t xml:space="preserve">Volumes:</w:t>
      </w:r>
      <w:r w:rsidDel="00000000" w:rsidR="00000000" w:rsidRPr="00000000">
        <w:rPr>
          <w:rtl w:val="0"/>
        </w:rPr>
        <w:t xml:space="preserve"> 150,000 / 150,000 / 150,000</w:t>
      </w:r>
    </w:p>
    <w:p w:rsidR="00000000" w:rsidDel="00000000" w:rsidP="00000000" w:rsidRDefault="00000000" w:rsidRPr="00000000" w14:paraId="000005D8">
      <w:pPr>
        <w:numPr>
          <w:ilvl w:val="0"/>
          <w:numId w:val="23"/>
        </w:numPr>
        <w:spacing w:after="0" w:afterAutospacing="0" w:before="0" w:beforeAutospacing="0" w:lineRule="auto"/>
        <w:ind w:left="720" w:hanging="360"/>
      </w:pPr>
      <w:r w:rsidDel="00000000" w:rsidR="00000000" w:rsidRPr="00000000">
        <w:rPr>
          <w:b w:val="1"/>
          <w:bCs w:val="1"/>
          <w:rtl w:val="0"/>
        </w:rPr>
        <w:t xml:space="preserve">Total Volume:</w:t>
      </w:r>
      <w:r w:rsidDel="00000000" w:rsidR="00000000" w:rsidRPr="00000000">
        <w:rPr>
          <w:rtl w:val="0"/>
        </w:rPr>
        <w:t xml:space="preserve"> 450,000</w:t>
      </w:r>
    </w:p>
    <w:p w:rsidR="00000000" w:rsidDel="00000000" w:rsidP="00000000" w:rsidRDefault="00000000" w:rsidRPr="00000000" w14:paraId="000005D9">
      <w:pPr>
        <w:numPr>
          <w:ilvl w:val="0"/>
          <w:numId w:val="23"/>
        </w:numPr>
        <w:spacing w:after="240" w:before="0" w:beforeAutospacing="0" w:lineRule="auto"/>
        <w:ind w:left="720" w:hanging="360"/>
      </w:pPr>
      <w:r w:rsidDel="00000000" w:rsidR="00000000" w:rsidRPr="00000000">
        <w:rPr>
          <w:b w:val="1"/>
          <w:bCs w:val="1"/>
          <w:rtl w:val="0"/>
        </w:rPr>
        <w:t xml:space="preserve">Total Cost:</w:t>
      </w:r>
      <w:r w:rsidDel="00000000" w:rsidR="00000000" w:rsidRPr="00000000">
        <w:rPr>
          <w:rtl w:val="0"/>
        </w:rPr>
        <w:t xml:space="preserve"> $211,500</w:t>
      </w:r>
    </w:p>
    <w:p w:rsidR="00000000" w:rsidDel="00000000" w:rsidP="00000000" w:rsidRDefault="00000000" w:rsidRPr="00000000" w14:paraId="000005DA">
      <w:pPr>
        <w:spacing w:after="240" w:before="240" w:lineRule="auto"/>
        <w:jc w:val="both"/>
        <w:rPr/>
      </w:pPr>
      <w:r w:rsidDel="00000000" w:rsidR="00000000" w:rsidRPr="00000000">
        <w:rPr>
          <w:b w:val="1"/>
          <w:bCs w:val="1"/>
          <w:rtl w:val="0"/>
        </w:rPr>
        <w:t xml:space="preserve">Rationale:</w:t>
        <w:br w:type="textWrapping"/>
      </w:r>
      <w:r w:rsidDel="00000000" w:rsidR="00000000" w:rsidRPr="00000000">
        <w:rPr>
          <w:rtl w:val="0"/>
        </w:rPr>
        <w:t xml:space="preserve">Tapping into the 2024 groundswell of GOP support amongst Hispanic voters, specifically Hispanic men. </w:t>
      </w:r>
    </w:p>
    <w:p w:rsidR="00000000" w:rsidDel="00000000" w:rsidP="00000000" w:rsidRDefault="00000000" w:rsidRPr="00000000" w14:paraId="000005DB">
      <w:pPr>
        <w:pStyle w:val="Heading3"/>
        <w:spacing w:line="480" w:lineRule="auto"/>
        <w:rPr/>
      </w:pPr>
      <w:bookmarkStart w:colFirst="0" w:colLast="0" w:name="_630kg5vafxcr" w:id="91"/>
      <w:bookmarkEnd w:id="91"/>
      <w:r w:rsidDel="00000000" w:rsidR="00000000" w:rsidRPr="00000000">
        <w:rPr>
          <w:rtl w:val="0"/>
        </w:rPr>
        <w:t xml:space="preserve">Group 5: Younger Suburban White Men (18-34) (Atlanta Media Market)</w:t>
      </w:r>
    </w:p>
    <w:p w:rsidR="00000000" w:rsidDel="00000000" w:rsidP="00000000" w:rsidRDefault="00000000" w:rsidRPr="00000000" w14:paraId="000005DC">
      <w:pPr>
        <w:numPr>
          <w:ilvl w:val="0"/>
          <w:numId w:val="4"/>
        </w:numPr>
        <w:spacing w:after="0" w:afterAutospacing="0" w:before="240" w:lineRule="auto"/>
        <w:ind w:left="720" w:hanging="360"/>
      </w:pPr>
      <w:r w:rsidDel="00000000" w:rsidR="00000000" w:rsidRPr="00000000">
        <w:rPr>
          <w:b w:val="1"/>
          <w:bCs w:val="1"/>
          <w:rtl w:val="0"/>
        </w:rPr>
        <w:t xml:space="preserve">Volumes:</w:t>
      </w:r>
      <w:r w:rsidDel="00000000" w:rsidR="00000000" w:rsidRPr="00000000">
        <w:rPr>
          <w:rtl w:val="0"/>
        </w:rPr>
        <w:t xml:space="preserve"> 150,000 / 150,000 / 150,000</w:t>
      </w:r>
    </w:p>
    <w:p w:rsidR="00000000" w:rsidDel="00000000" w:rsidP="00000000" w:rsidRDefault="00000000" w:rsidRPr="00000000" w14:paraId="000005DD">
      <w:pPr>
        <w:numPr>
          <w:ilvl w:val="0"/>
          <w:numId w:val="4"/>
        </w:numPr>
        <w:spacing w:after="0" w:afterAutospacing="0" w:before="0" w:beforeAutospacing="0" w:lineRule="auto"/>
        <w:ind w:left="720" w:hanging="360"/>
      </w:pPr>
      <w:r w:rsidDel="00000000" w:rsidR="00000000" w:rsidRPr="00000000">
        <w:rPr>
          <w:b w:val="1"/>
          <w:bCs w:val="1"/>
          <w:rtl w:val="0"/>
        </w:rPr>
        <w:t xml:space="preserve">Total Volume:</w:t>
      </w:r>
      <w:r w:rsidDel="00000000" w:rsidR="00000000" w:rsidRPr="00000000">
        <w:rPr>
          <w:rtl w:val="0"/>
        </w:rPr>
        <w:t xml:space="preserve"> 450,000</w:t>
      </w:r>
    </w:p>
    <w:p w:rsidR="00000000" w:rsidDel="00000000" w:rsidP="00000000" w:rsidRDefault="00000000" w:rsidRPr="00000000" w14:paraId="000005DE">
      <w:pPr>
        <w:numPr>
          <w:ilvl w:val="0"/>
          <w:numId w:val="4"/>
        </w:numPr>
        <w:spacing w:after="240" w:before="0" w:beforeAutospacing="0" w:lineRule="auto"/>
        <w:ind w:left="720" w:hanging="360"/>
      </w:pPr>
      <w:r w:rsidDel="00000000" w:rsidR="00000000" w:rsidRPr="00000000">
        <w:rPr>
          <w:b w:val="1"/>
          <w:bCs w:val="1"/>
          <w:rtl w:val="0"/>
        </w:rPr>
        <w:t xml:space="preserve">Total Cost:</w:t>
      </w:r>
      <w:r w:rsidDel="00000000" w:rsidR="00000000" w:rsidRPr="00000000">
        <w:rPr>
          <w:rtl w:val="0"/>
        </w:rPr>
        <w:t xml:space="preserve"> $211,500</w:t>
      </w:r>
    </w:p>
    <w:p w:rsidR="00000000" w:rsidDel="00000000" w:rsidP="00000000" w:rsidRDefault="00000000" w:rsidRPr="00000000" w14:paraId="000005DF">
      <w:pPr>
        <w:spacing w:after="240" w:before="240" w:lineRule="auto"/>
        <w:jc w:val="both"/>
        <w:rPr/>
      </w:pPr>
      <w:r w:rsidDel="00000000" w:rsidR="00000000" w:rsidRPr="00000000">
        <w:rPr>
          <w:b w:val="1"/>
          <w:bCs w:val="1"/>
          <w:rtl w:val="0"/>
        </w:rPr>
        <w:t xml:space="preserve">Rationale:</w:t>
        <w:br w:type="textWrapping"/>
      </w:r>
      <w:r w:rsidDel="00000000" w:rsidR="00000000" w:rsidRPr="00000000">
        <w:rPr>
          <w:rtl w:val="0"/>
        </w:rPr>
        <w:t xml:space="preserve"> Male voters in the suburbs of Atlanta may swing Republican and will influence high voter turnout. </w:t>
      </w:r>
    </w:p>
    <w:p w:rsidR="00000000" w:rsidDel="00000000" w:rsidP="00000000" w:rsidRDefault="00000000" w:rsidRPr="00000000" w14:paraId="000005E0">
      <w:pPr>
        <w:pStyle w:val="Heading3"/>
        <w:spacing w:line="480" w:lineRule="auto"/>
        <w:rPr/>
      </w:pPr>
      <w:bookmarkStart w:colFirst="0" w:colLast="0" w:name="_ysiq7btzi97o" w:id="92"/>
      <w:bookmarkEnd w:id="92"/>
      <w:r w:rsidDel="00000000" w:rsidR="00000000" w:rsidRPr="00000000">
        <w:rPr>
          <w:rtl w:val="0"/>
        </w:rPr>
        <w:t xml:space="preserve">Group 6: Suburban White Women (35–54) (Atlanta Media Market)</w:t>
      </w:r>
    </w:p>
    <w:p w:rsidR="00000000" w:rsidDel="00000000" w:rsidP="00000000" w:rsidRDefault="00000000" w:rsidRPr="00000000" w14:paraId="000005E1">
      <w:pPr>
        <w:numPr>
          <w:ilvl w:val="0"/>
          <w:numId w:val="31"/>
        </w:numPr>
        <w:spacing w:after="0" w:afterAutospacing="0" w:before="240" w:lineRule="auto"/>
        <w:ind w:left="720" w:hanging="360"/>
      </w:pPr>
      <w:r w:rsidDel="00000000" w:rsidR="00000000" w:rsidRPr="00000000">
        <w:rPr>
          <w:b w:val="1"/>
          <w:bCs w:val="1"/>
          <w:rtl w:val="0"/>
        </w:rPr>
        <w:t xml:space="preserve">Volumes:</w:t>
      </w:r>
      <w:r w:rsidDel="00000000" w:rsidR="00000000" w:rsidRPr="00000000">
        <w:rPr>
          <w:rtl w:val="0"/>
        </w:rPr>
        <w:t xml:space="preserve"> 150,000 / 150,000 / 150,000</w:t>
      </w:r>
    </w:p>
    <w:p w:rsidR="00000000" w:rsidDel="00000000" w:rsidP="00000000" w:rsidRDefault="00000000" w:rsidRPr="00000000" w14:paraId="000005E2">
      <w:pPr>
        <w:numPr>
          <w:ilvl w:val="0"/>
          <w:numId w:val="31"/>
        </w:numPr>
        <w:spacing w:after="0" w:afterAutospacing="0" w:before="0" w:beforeAutospacing="0" w:lineRule="auto"/>
        <w:ind w:left="720" w:hanging="360"/>
      </w:pPr>
      <w:r w:rsidDel="00000000" w:rsidR="00000000" w:rsidRPr="00000000">
        <w:rPr>
          <w:b w:val="1"/>
          <w:bCs w:val="1"/>
          <w:rtl w:val="0"/>
        </w:rPr>
        <w:t xml:space="preserve">Total Volume:</w:t>
      </w:r>
      <w:r w:rsidDel="00000000" w:rsidR="00000000" w:rsidRPr="00000000">
        <w:rPr>
          <w:rtl w:val="0"/>
        </w:rPr>
        <w:t xml:space="preserve"> 450,000</w:t>
      </w:r>
    </w:p>
    <w:p w:rsidR="00000000" w:rsidDel="00000000" w:rsidP="00000000" w:rsidRDefault="00000000" w:rsidRPr="00000000" w14:paraId="000005E3">
      <w:pPr>
        <w:numPr>
          <w:ilvl w:val="0"/>
          <w:numId w:val="31"/>
        </w:numPr>
        <w:spacing w:after="240" w:before="0" w:beforeAutospacing="0" w:lineRule="auto"/>
        <w:ind w:left="720" w:hanging="360"/>
      </w:pPr>
      <w:r w:rsidDel="00000000" w:rsidR="00000000" w:rsidRPr="00000000">
        <w:rPr>
          <w:b w:val="1"/>
          <w:bCs w:val="1"/>
          <w:rtl w:val="0"/>
        </w:rPr>
        <w:t xml:space="preserve">Total Cost:</w:t>
      </w:r>
      <w:r w:rsidDel="00000000" w:rsidR="00000000" w:rsidRPr="00000000">
        <w:rPr>
          <w:rtl w:val="0"/>
        </w:rPr>
        <w:t xml:space="preserve"> $211,500</w:t>
      </w:r>
    </w:p>
    <w:p w:rsidR="00000000" w:rsidDel="00000000" w:rsidP="00000000" w:rsidRDefault="00000000" w:rsidRPr="00000000" w14:paraId="000005E4">
      <w:pPr>
        <w:spacing w:after="240" w:before="240" w:lineRule="auto"/>
        <w:jc w:val="both"/>
        <w:rPr/>
      </w:pPr>
      <w:r w:rsidDel="00000000" w:rsidR="00000000" w:rsidRPr="00000000">
        <w:rPr>
          <w:b w:val="1"/>
          <w:bCs w:val="1"/>
          <w:rtl w:val="0"/>
        </w:rPr>
        <w:t xml:space="preserve">Rationale:</w:t>
        <w:br w:type="textWrapping"/>
      </w:r>
      <w:r w:rsidDel="00000000" w:rsidR="00000000" w:rsidRPr="00000000">
        <w:rPr>
          <w:rtl w:val="0"/>
        </w:rPr>
        <w:t xml:space="preserve">Suburban white women and moms drive voter turnout and are part of a demographic that may be responsive to certain conservative-leaning issues, including Make America Healthy Again. </w:t>
      </w:r>
    </w:p>
    <w:p w:rsidR="00000000" w:rsidDel="00000000" w:rsidP="00000000" w:rsidRDefault="00000000" w:rsidRPr="00000000" w14:paraId="000005E5">
      <w:pPr>
        <w:pStyle w:val="Heading3"/>
        <w:spacing w:line="480" w:lineRule="auto"/>
        <w:rPr/>
      </w:pPr>
      <w:bookmarkStart w:colFirst="0" w:colLast="0" w:name="_bkdbl5v6cebe" w:id="93"/>
      <w:bookmarkEnd w:id="93"/>
      <w:r w:rsidDel="00000000" w:rsidR="00000000" w:rsidRPr="00000000">
        <w:rPr>
          <w:rtl w:val="0"/>
        </w:rPr>
        <w:t xml:space="preserve">Group 7: Suburban White Women (55+) (Atlanta Media Market)</w:t>
      </w:r>
    </w:p>
    <w:p w:rsidR="00000000" w:rsidDel="00000000" w:rsidP="00000000" w:rsidRDefault="00000000" w:rsidRPr="00000000" w14:paraId="000005E6">
      <w:pPr>
        <w:numPr>
          <w:ilvl w:val="0"/>
          <w:numId w:val="1"/>
        </w:numPr>
        <w:spacing w:after="0" w:afterAutospacing="0" w:before="240" w:lineRule="auto"/>
        <w:ind w:left="720" w:hanging="360"/>
      </w:pPr>
      <w:r w:rsidDel="00000000" w:rsidR="00000000" w:rsidRPr="00000000">
        <w:rPr>
          <w:b w:val="1"/>
          <w:bCs w:val="1"/>
          <w:rtl w:val="0"/>
        </w:rPr>
        <w:t xml:space="preserve">Volumes:</w:t>
      </w:r>
      <w:r w:rsidDel="00000000" w:rsidR="00000000" w:rsidRPr="00000000">
        <w:rPr>
          <w:rtl w:val="0"/>
        </w:rPr>
        <w:t xml:space="preserve"> 150,000 / 150,000 / 150,000</w:t>
      </w:r>
    </w:p>
    <w:p w:rsidR="00000000" w:rsidDel="00000000" w:rsidP="00000000" w:rsidRDefault="00000000" w:rsidRPr="00000000" w14:paraId="000005E7">
      <w:pPr>
        <w:numPr>
          <w:ilvl w:val="0"/>
          <w:numId w:val="1"/>
        </w:numPr>
        <w:spacing w:after="0" w:afterAutospacing="0" w:before="0" w:beforeAutospacing="0" w:lineRule="auto"/>
        <w:ind w:left="720" w:hanging="360"/>
      </w:pPr>
      <w:r w:rsidDel="00000000" w:rsidR="00000000" w:rsidRPr="00000000">
        <w:rPr>
          <w:b w:val="1"/>
          <w:bCs w:val="1"/>
          <w:rtl w:val="0"/>
        </w:rPr>
        <w:t xml:space="preserve">Total Volume:</w:t>
      </w:r>
      <w:r w:rsidDel="00000000" w:rsidR="00000000" w:rsidRPr="00000000">
        <w:rPr>
          <w:rtl w:val="0"/>
        </w:rPr>
        <w:t xml:space="preserve"> 450,000</w:t>
      </w:r>
    </w:p>
    <w:p w:rsidR="00000000" w:rsidDel="00000000" w:rsidP="00000000" w:rsidRDefault="00000000" w:rsidRPr="00000000" w14:paraId="000005E8">
      <w:pPr>
        <w:numPr>
          <w:ilvl w:val="0"/>
          <w:numId w:val="1"/>
        </w:numPr>
        <w:spacing w:after="240" w:before="0" w:beforeAutospacing="0" w:lineRule="auto"/>
        <w:ind w:left="720" w:hanging="360"/>
      </w:pPr>
      <w:r w:rsidDel="00000000" w:rsidR="00000000" w:rsidRPr="00000000">
        <w:rPr>
          <w:b w:val="1"/>
          <w:bCs w:val="1"/>
          <w:rtl w:val="0"/>
        </w:rPr>
        <w:t xml:space="preserve">Total Cost:</w:t>
      </w:r>
      <w:r w:rsidDel="00000000" w:rsidR="00000000" w:rsidRPr="00000000">
        <w:rPr>
          <w:rtl w:val="0"/>
        </w:rPr>
        <w:t xml:space="preserve"> $211,500</w:t>
      </w:r>
    </w:p>
    <w:p w:rsidR="00000000" w:rsidDel="00000000" w:rsidP="00000000" w:rsidRDefault="00000000" w:rsidRPr="00000000" w14:paraId="000005E9">
      <w:pPr>
        <w:spacing w:after="240" w:before="240" w:lineRule="auto"/>
        <w:jc w:val="both"/>
        <w:rPr/>
      </w:pPr>
      <w:r w:rsidDel="00000000" w:rsidR="00000000" w:rsidRPr="00000000">
        <w:rPr>
          <w:b w:val="1"/>
          <w:bCs w:val="1"/>
          <w:rtl w:val="0"/>
        </w:rPr>
        <w:t xml:space="preserve">Rationale:</w:t>
        <w:br w:type="textWrapping"/>
      </w:r>
      <w:r w:rsidDel="00000000" w:rsidR="00000000" w:rsidRPr="00000000">
        <w:rPr>
          <w:rtl w:val="0"/>
        </w:rPr>
        <w:t xml:space="preserve"> Older women have a high propensity to engage with direct mail. </w:t>
      </w:r>
    </w:p>
    <w:p w:rsidR="00000000" w:rsidDel="00000000" w:rsidP="00000000" w:rsidRDefault="00000000" w:rsidRPr="00000000" w14:paraId="000005EA">
      <w:pPr>
        <w:pStyle w:val="Heading3"/>
        <w:spacing w:line="480" w:lineRule="auto"/>
        <w:rPr/>
      </w:pPr>
      <w:bookmarkStart w:colFirst="0" w:colLast="0" w:name="_8gxms84q0dni" w:id="94"/>
      <w:bookmarkEnd w:id="94"/>
      <w:r w:rsidDel="00000000" w:rsidR="00000000" w:rsidRPr="00000000">
        <w:rPr>
          <w:rtl w:val="0"/>
        </w:rPr>
        <w:t xml:space="preserve">Group 8: Young Black men (18-34) (Atlanta suburbs)</w:t>
      </w:r>
    </w:p>
    <w:p w:rsidR="00000000" w:rsidDel="00000000" w:rsidP="00000000" w:rsidRDefault="00000000" w:rsidRPr="00000000" w14:paraId="000005EB">
      <w:pPr>
        <w:numPr>
          <w:ilvl w:val="0"/>
          <w:numId w:val="13"/>
        </w:numPr>
        <w:spacing w:after="0" w:afterAutospacing="0" w:before="240" w:lineRule="auto"/>
        <w:ind w:left="720" w:hanging="360"/>
      </w:pPr>
      <w:r w:rsidDel="00000000" w:rsidR="00000000" w:rsidRPr="00000000">
        <w:rPr>
          <w:b w:val="1"/>
          <w:bCs w:val="1"/>
          <w:rtl w:val="0"/>
        </w:rPr>
        <w:t xml:space="preserve">Volumes:</w:t>
      </w:r>
      <w:r w:rsidDel="00000000" w:rsidR="00000000" w:rsidRPr="00000000">
        <w:rPr>
          <w:rtl w:val="0"/>
        </w:rPr>
        <w:t xml:space="preserve"> 150,000 / 150,000 / 150,000</w:t>
      </w:r>
    </w:p>
    <w:p w:rsidR="00000000" w:rsidDel="00000000" w:rsidP="00000000" w:rsidRDefault="00000000" w:rsidRPr="00000000" w14:paraId="000005EC">
      <w:pPr>
        <w:numPr>
          <w:ilvl w:val="0"/>
          <w:numId w:val="13"/>
        </w:numPr>
        <w:spacing w:after="0" w:afterAutospacing="0" w:before="0" w:beforeAutospacing="0" w:lineRule="auto"/>
        <w:ind w:left="720" w:hanging="360"/>
      </w:pPr>
      <w:r w:rsidDel="00000000" w:rsidR="00000000" w:rsidRPr="00000000">
        <w:rPr>
          <w:b w:val="1"/>
          <w:bCs w:val="1"/>
          <w:rtl w:val="0"/>
        </w:rPr>
        <w:t xml:space="preserve">Total Volume:</w:t>
      </w:r>
      <w:r w:rsidDel="00000000" w:rsidR="00000000" w:rsidRPr="00000000">
        <w:rPr>
          <w:rtl w:val="0"/>
        </w:rPr>
        <w:t xml:space="preserve"> 450,000</w:t>
      </w:r>
    </w:p>
    <w:p w:rsidR="00000000" w:rsidDel="00000000" w:rsidP="00000000" w:rsidRDefault="00000000" w:rsidRPr="00000000" w14:paraId="000005ED">
      <w:pPr>
        <w:numPr>
          <w:ilvl w:val="0"/>
          <w:numId w:val="13"/>
        </w:numPr>
        <w:spacing w:after="240" w:before="0" w:beforeAutospacing="0" w:lineRule="auto"/>
        <w:ind w:left="720" w:hanging="360"/>
      </w:pPr>
      <w:r w:rsidDel="00000000" w:rsidR="00000000" w:rsidRPr="00000000">
        <w:rPr>
          <w:b w:val="1"/>
          <w:bCs w:val="1"/>
          <w:rtl w:val="0"/>
        </w:rPr>
        <w:t xml:space="preserve">Total Cost:</w:t>
      </w:r>
      <w:r w:rsidDel="00000000" w:rsidR="00000000" w:rsidRPr="00000000">
        <w:rPr>
          <w:rtl w:val="0"/>
        </w:rPr>
        <w:t xml:space="preserve"> $211,500</w:t>
      </w:r>
    </w:p>
    <w:p w:rsidR="00000000" w:rsidDel="00000000" w:rsidP="00000000" w:rsidRDefault="00000000" w:rsidRPr="00000000" w14:paraId="000005EE">
      <w:pPr>
        <w:spacing w:after="240" w:before="240" w:lineRule="auto"/>
        <w:jc w:val="both"/>
        <w:rPr/>
      </w:pPr>
      <w:r w:rsidDel="00000000" w:rsidR="00000000" w:rsidRPr="00000000">
        <w:rPr>
          <w:b w:val="1"/>
          <w:bCs w:val="1"/>
          <w:rtl w:val="0"/>
        </w:rPr>
        <w:t xml:space="preserve">Rationale:</w:t>
        <w:br w:type="textWrapping"/>
      </w:r>
      <w:r w:rsidDel="00000000" w:rsidR="00000000" w:rsidRPr="00000000">
        <w:rPr>
          <w:rtl w:val="0"/>
        </w:rPr>
        <w:t xml:space="preserve">This targeted group represents a highly persuadable group concentrated in key Atlanta-area counties</w:t>
      </w:r>
      <w:r w:rsidDel="00000000" w:rsidR="00000000" w:rsidRPr="00000000">
        <w:rPr>
          <w:rtl w:val="0"/>
        </w:rPr>
        <w:t xml:space="preserve">. </w:t>
      </w:r>
    </w:p>
    <w:p w:rsidR="00000000" w:rsidDel="00000000" w:rsidP="00000000" w:rsidRDefault="00000000" w:rsidRPr="00000000" w14:paraId="000005EF">
      <w:pPr>
        <w:pStyle w:val="Heading2"/>
        <w:spacing w:line="480" w:lineRule="auto"/>
        <w:rPr>
          <w:sz w:val="24"/>
          <w:szCs w:val="24"/>
          <w:highlight w:val="yellow"/>
        </w:rPr>
      </w:pPr>
      <w:bookmarkStart w:colFirst="0" w:colLast="0" w:name="_m96s81hj06at" w:id="95"/>
      <w:bookmarkEnd w:id="95"/>
      <w:r w:rsidDel="00000000" w:rsidR="00000000" w:rsidRPr="00000000">
        <w:rPr>
          <w:rtl w:val="0"/>
        </w:rPr>
        <w:t xml:space="preserve">Overall Direct Mail Program Summary</w:t>
      </w:r>
      <w:r w:rsidDel="00000000" w:rsidR="00000000" w:rsidRPr="00000000">
        <w:rPr>
          <w:rtl w:val="0"/>
        </w:rPr>
      </w:r>
    </w:p>
    <w:p w:rsidR="00000000" w:rsidDel="00000000" w:rsidP="00000000" w:rsidRDefault="00000000" w:rsidRPr="00000000" w14:paraId="000005F0">
      <w:pPr>
        <w:numPr>
          <w:ilvl w:val="0"/>
          <w:numId w:val="16"/>
        </w:numPr>
        <w:spacing w:after="0" w:afterAutospacing="0" w:before="240" w:lineRule="auto"/>
        <w:ind w:left="720" w:hanging="360"/>
      </w:pPr>
      <w:r w:rsidDel="00000000" w:rsidR="00000000" w:rsidRPr="00000000">
        <w:rPr>
          <w:b w:val="1"/>
          <w:bCs w:val="1"/>
          <w:rtl w:val="0"/>
        </w:rPr>
        <w:t xml:space="preserve">Total Mail Drops Throughout Campaign:</w:t>
      </w:r>
      <w:r w:rsidDel="00000000" w:rsidR="00000000" w:rsidRPr="00000000">
        <w:rPr>
          <w:rtl w:val="0"/>
        </w:rPr>
        <w:t xml:space="preserve"> 24</w:t>
      </w:r>
    </w:p>
    <w:p w:rsidR="00000000" w:rsidDel="00000000" w:rsidP="00000000" w:rsidRDefault="00000000" w:rsidRPr="00000000" w14:paraId="000005F1">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Total Budget for the Direct Mail Program: </w:t>
      </w:r>
      <w:r w:rsidDel="00000000" w:rsidR="00000000" w:rsidRPr="00000000">
        <w:rPr>
          <w:rtl w:val="0"/>
        </w:rPr>
        <w:t xml:space="preserve">$5,076,000</w:t>
      </w:r>
    </w:p>
    <w:p w:rsidR="00000000" w:rsidDel="00000000" w:rsidP="00000000" w:rsidRDefault="00000000" w:rsidRPr="00000000" w14:paraId="000005F2">
      <w:pPr>
        <w:numPr>
          <w:ilvl w:val="0"/>
          <w:numId w:val="16"/>
        </w:numPr>
        <w:spacing w:after="0" w:afterAutospacing="0" w:before="0" w:beforeAutospacing="0" w:lineRule="auto"/>
        <w:ind w:left="720" w:hanging="360"/>
      </w:pPr>
      <w:r w:rsidDel="00000000" w:rsidR="00000000" w:rsidRPr="00000000">
        <w:rPr>
          <w:b w:val="1"/>
          <w:bCs w:val="1"/>
          <w:rtl w:val="0"/>
        </w:rPr>
        <w:t xml:space="preserve">Unit Cost:</w:t>
      </w:r>
      <w:r w:rsidDel="00000000" w:rsidR="00000000" w:rsidRPr="00000000">
        <w:rPr>
          <w:rtl w:val="0"/>
        </w:rPr>
        <w:t xml:space="preserve"> $0.47 per piece</w:t>
      </w:r>
    </w:p>
    <w:p w:rsidR="00000000" w:rsidDel="00000000" w:rsidP="00000000" w:rsidRDefault="00000000" w:rsidRPr="00000000" w14:paraId="000005F3">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Time Window for Mail Delivery: </w:t>
      </w:r>
      <w:r w:rsidDel="00000000" w:rsidR="00000000" w:rsidRPr="00000000">
        <w:rPr>
          <w:rtl w:val="0"/>
        </w:rPr>
        <w:t xml:space="preserve">June-October</w:t>
      </w:r>
    </w:p>
    <w:p w:rsidR="00000000" w:rsidDel="00000000" w:rsidP="00000000" w:rsidRDefault="00000000" w:rsidRPr="00000000" w14:paraId="000005F4">
      <w:pPr>
        <w:pStyle w:val="Heading2"/>
        <w:spacing w:after="0" w:before="0" w:line="480" w:lineRule="auto"/>
        <w:jc w:val="both"/>
        <w:rPr/>
      </w:pPr>
      <w:bookmarkStart w:colFirst="0" w:colLast="0" w:name="_nbtj8pwu4u3l" w:id="96"/>
      <w:bookmarkEnd w:id="96"/>
      <w:r w:rsidDel="00000000" w:rsidR="00000000" w:rsidRPr="00000000">
        <w:rPr>
          <w:rtl w:val="0"/>
        </w:rPr>
        <w:t xml:space="preserve">Direct Mail - Program Summary</w:t>
      </w:r>
    </w:p>
    <w:p w:rsidR="00000000" w:rsidDel="00000000" w:rsidP="00000000" w:rsidRDefault="00000000" w:rsidRPr="00000000" w14:paraId="000005F5">
      <w:pPr>
        <w:spacing w:after="160" w:lineRule="auto"/>
        <w:rPr/>
      </w:pPr>
      <w:r w:rsidDel="00000000" w:rsidR="00000000" w:rsidRPr="00000000">
        <w:rPr>
          <w:rtl w:val="0"/>
        </w:rPr>
        <w:t xml:space="preserve">The sample program showcased throughout the first part of this mailing plan entails a one-month sequenced strategy that aims to explain the chart in this campaign plan. This sample wave of the program targets rural male audiences with a focus on mobilizing the political base, and maximizing candidate exposure, as well as suburban Atlanta, focusing on female audiences and densely populated counties like Cobb, Gwinnett, and DeKalb to increase message penetration and strengthen persuasive efforts. Put together, this sample program balances repeated exposure, demographic targeting, and geographic differences to ensure effective direct mail targeting, while maintaining consistent and cost-effective expenditure. </w:t>
      </w:r>
    </w:p>
    <w:p w:rsidR="00000000" w:rsidDel="00000000" w:rsidP="00000000" w:rsidRDefault="00000000" w:rsidRPr="00000000" w14:paraId="000005F6">
      <w:pPr>
        <w:spacing w:after="160" w:lineRule="auto"/>
        <w:jc w:val="both"/>
        <w:rPr/>
      </w:pPr>
      <w:r w:rsidDel="00000000" w:rsidR="00000000" w:rsidRPr="00000000">
        <w:rPr>
          <w:rtl w:val="0"/>
        </w:rPr>
      </w:r>
    </w:p>
    <w:p w:rsidR="00000000" w:rsidDel="00000000" w:rsidP="00000000" w:rsidRDefault="00000000" w:rsidRPr="00000000" w14:paraId="000005F7">
      <w:pPr>
        <w:spacing w:after="160" w:lineRule="auto"/>
        <w:rPr/>
      </w:pPr>
      <w:r w:rsidDel="00000000" w:rsidR="00000000" w:rsidRPr="00000000">
        <w:rPr>
          <w:rtl w:val="0"/>
        </w:rPr>
        <w:t xml:space="preserve">The overall mailing strategy segments the most important audiences and an equal volume distribution of mail. Rural audiences are prioritized to mobilize the political base, while suburban audiences are sequenced to penetrate key persuadable groups in Atlanta-area counties. Overall, the political mailing plan aims to maintain consistency in exposure, strategic audience targeting, and cohesive and statewide coverage. The total budget for the persuasion mailing program is $5,076,000, and will last from the beginning of June to the end of October in the leadup to election day. The budget allows for 24 total mailing campaigns with a flight of three mailers per targeted individual. Each campaign will focus on a demographic group including the groups mentioned above and more. Some campaigns will utilize positive messaging to the base and persuadable voters while some will feature attack ads against Ossoff, especially in Metro-Atlanta.</w:t>
      </w:r>
    </w:p>
    <w:p w:rsidR="00000000" w:rsidDel="00000000" w:rsidP="00000000" w:rsidRDefault="00000000" w:rsidRPr="00000000" w14:paraId="000005F8">
      <w:pPr>
        <w:spacing w:after="160" w:lineRule="auto"/>
        <w:rPr>
          <w:b w:val="1"/>
          <w:bCs w:val="1"/>
        </w:rPr>
      </w:pPr>
      <w:r w:rsidDel="00000000" w:rsidR="00000000" w:rsidRPr="00000000">
        <w:rPr>
          <w:b w:val="1"/>
          <w:bCs w:val="1"/>
          <w:rtl w:val="0"/>
        </w:rPr>
        <w:t xml:space="preserve">Sample of Persuasion Mailing Plan: 2 Audience Example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471140</wp:posOffset>
            </wp:positionV>
            <wp:extent cx="6400800" cy="1447800"/>
            <wp:effectExtent b="12700" l="12700" r="12700" t="12700"/>
            <wp:wrapSquare wrapText="bothSides" distB="114300" distT="114300" distL="114300" distR="114300"/>
            <wp:docPr id="21" name="image14.png"/>
            <a:graphic>
              <a:graphicData uri="http://schemas.openxmlformats.org/drawingml/2006/picture">
                <pic:pic>
                  <pic:nvPicPr>
                    <pic:cNvPr id="0" name="image14.png"/>
                    <pic:cNvPicPr preferRelativeResize="0"/>
                  </pic:nvPicPr>
                  <pic:blipFill>
                    <a:blip r:embed="rId59"/>
                    <a:srcRect b="0" l="0" r="0" t="0"/>
                    <a:stretch>
                      <a:fillRect/>
                    </a:stretch>
                  </pic:blipFill>
                  <pic:spPr>
                    <a:xfrm>
                      <a:off x="0" y="0"/>
                      <a:ext cx="6400800" cy="1447800"/>
                    </a:xfrm>
                    <a:prstGeom prst="rect"/>
                    <a:ln w="12700">
                      <a:solidFill>
                        <a:srgbClr val="000000"/>
                      </a:solidFill>
                      <a:prstDash val="solid"/>
                    </a:ln>
                  </pic:spPr>
                </pic:pic>
              </a:graphicData>
            </a:graphic>
          </wp:anchor>
        </w:drawing>
      </w:r>
    </w:p>
    <w:p w:rsidR="00000000" w:rsidDel="00000000" w:rsidP="00000000" w:rsidRDefault="00000000" w:rsidRPr="00000000" w14:paraId="000005F9">
      <w:pPr>
        <w:spacing w:after="160" w:lineRule="auto"/>
        <w:rPr>
          <w:b w:val="1"/>
          <w:bCs w:val="1"/>
        </w:rPr>
      </w:pPr>
      <w:r w:rsidDel="00000000" w:rsidR="00000000" w:rsidRPr="00000000">
        <w:rPr>
          <w:rtl w:val="0"/>
        </w:rPr>
      </w:r>
    </w:p>
    <w:p w:rsidR="00000000" w:rsidDel="00000000" w:rsidP="00000000" w:rsidRDefault="00000000" w:rsidRPr="00000000" w14:paraId="000005FA">
      <w:pPr>
        <w:spacing w:after="160" w:lineRule="auto"/>
        <w:rPr>
          <w:b w:val="1"/>
          <w:bCs w:val="1"/>
        </w:rPr>
      </w:pPr>
      <w:r w:rsidDel="00000000" w:rsidR="00000000" w:rsidRPr="00000000">
        <w:rPr>
          <w:b w:val="1"/>
          <w:bCs w:val="1"/>
          <w:rtl w:val="0"/>
        </w:rPr>
        <w:t xml:space="preserve">Mail &amp; Print Budget</w:t>
      </w:r>
    </w:p>
    <w:p w:rsidR="00000000" w:rsidDel="00000000" w:rsidP="00000000" w:rsidRDefault="00000000" w:rsidRPr="00000000" w14:paraId="000005FB">
      <w:pPr>
        <w:spacing w:after="160" w:lineRule="auto"/>
        <w:rPr/>
        <w:sectPr>
          <w:headerReference r:id="rId60" w:type="default"/>
          <w:footerReference r:id="rId61" w:type="default"/>
          <w:type w:val="nextPage"/>
          <w:pgSz w:h="15840" w:w="12240" w:orient="portrait"/>
          <w:pgMar w:bottom="1080" w:top="1080" w:left="1080" w:right="1080" w:header="708" w:footer="708"/>
        </w:sectPr>
      </w:pPr>
      <w:r w:rsidDel="00000000" w:rsidR="00000000" w:rsidRPr="00000000">
        <w:rPr/>
        <w:drawing>
          <wp:inline distB="114300" distT="114300" distL="114300" distR="114300">
            <wp:extent cx="6400800" cy="863600"/>
            <wp:effectExtent b="12700" l="12700" r="12700" t="12700"/>
            <wp:docPr id="26" name="image23.png"/>
            <a:graphic>
              <a:graphicData uri="http://schemas.openxmlformats.org/drawingml/2006/picture">
                <pic:pic>
                  <pic:nvPicPr>
                    <pic:cNvPr id="0" name="image23.png"/>
                    <pic:cNvPicPr preferRelativeResize="0"/>
                  </pic:nvPicPr>
                  <pic:blipFill>
                    <a:blip r:embed="rId62"/>
                    <a:srcRect b="0" l="0" r="0" t="0"/>
                    <a:stretch>
                      <a:fillRect/>
                    </a:stretch>
                  </pic:blipFill>
                  <pic:spPr>
                    <a:xfrm>
                      <a:off x="0" y="0"/>
                      <a:ext cx="6400800" cy="863600"/>
                    </a:xfrm>
                    <a:prstGeom prst="rect"/>
                    <a:ln w="12700">
                      <a:solidFill>
                        <a:srgbClr val="000000"/>
                      </a:solidFill>
                      <a:prstDash val="solid"/>
                    </a:ln>
                  </pic:spPr>
                </pic:pic>
              </a:graphicData>
            </a:graphic>
          </wp:inline>
        </w:drawing>
      </w:r>
      <w:r w:rsidDel="00000000" w:rsidR="00000000" w:rsidRPr="00000000">
        <w:rPr>
          <w:rtl w:val="0"/>
        </w:rPr>
      </w:r>
    </w:p>
    <w:bookmarkStart w:colFirst="0" w:colLast="0" w:name="kix.8vpo82dgxgpc" w:id="97"/>
    <w:bookmarkEnd w:id="97"/>
    <w:p w:rsidR="00000000" w:rsidDel="00000000" w:rsidP="00000000" w:rsidRDefault="00000000" w:rsidRPr="00000000" w14:paraId="000005FC">
      <w:pPr>
        <w:pStyle w:val="Heading1"/>
        <w:spacing w:line="480" w:lineRule="auto"/>
        <w:rPr/>
      </w:pPr>
      <w:r w:rsidDel="00000000" w:rsidR="00000000" w:rsidRPr="00000000">
        <w:rPr>
          <w:rtl w:val="0"/>
        </w:rPr>
        <w:t xml:space="preserve">Field Plan </w:t>
      </w:r>
    </w:p>
    <w:p w:rsidR="00000000" w:rsidDel="00000000" w:rsidP="00000000" w:rsidRDefault="00000000" w:rsidRPr="00000000" w14:paraId="000005FD">
      <w:pPr>
        <w:spacing w:after="160" w:lineRule="auto"/>
        <w:jc w:val="both"/>
        <w:rPr>
          <w:b w:val="1"/>
          <w:bCs w:val="1"/>
        </w:rPr>
      </w:pPr>
      <w:r w:rsidDel="00000000" w:rsidR="00000000" w:rsidRPr="00000000">
        <w:rPr>
          <w:b w:val="1"/>
          <w:bCs w:val="1"/>
          <w:rtl w:val="0"/>
        </w:rPr>
        <w:t xml:space="preserve">Field Plan Summary</w:t>
      </w:r>
    </w:p>
    <w:p w:rsidR="00000000" w:rsidDel="00000000" w:rsidP="00000000" w:rsidRDefault="00000000" w:rsidRPr="00000000" w14:paraId="000005FE">
      <w:pPr>
        <w:spacing w:after="160" w:lineRule="auto"/>
        <w:rPr/>
      </w:pPr>
      <w:r w:rsidDel="00000000" w:rsidR="00000000" w:rsidRPr="00000000">
        <w:rPr>
          <w:rtl w:val="0"/>
        </w:rPr>
        <w:t xml:space="preserve">This field plan outlines a strategic operation for field office placement and organizing efforts for Mike Collin’s U.S. Senate campaign in the state of Georgia to target specific counties crucial to the objective of reaching 52% of the expected vote. The main goal is to create a strategic and grass-roots operation that intensifies and strengthens turnout, mobilization and persuasion among base voters, persuadable groups and other targeted communities, ensuring maximum electoral performance across the state. Field operations will aim to reinforce strategic messaging by directly engaging with voters and creating a continuous community presence. As each field office opens, the Field Organizers will train throughout the first month. All offices will open by June to ensure field staff are trained by July, so each office will be fully operational to begin field tactics at the start of July. </w:t>
      </w:r>
    </w:p>
    <w:p w:rsidR="00000000" w:rsidDel="00000000" w:rsidP="00000000" w:rsidRDefault="00000000" w:rsidRPr="00000000" w14:paraId="000005FF">
      <w:pPr>
        <w:spacing w:after="160" w:lineRule="auto"/>
        <w:rPr/>
      </w:pPr>
      <w:r w:rsidDel="00000000" w:rsidR="00000000" w:rsidRPr="00000000">
        <w:rPr>
          <w:rtl w:val="0"/>
        </w:rPr>
      </w:r>
    </w:p>
    <w:p w:rsidR="00000000" w:rsidDel="00000000" w:rsidP="00000000" w:rsidRDefault="00000000" w:rsidRPr="00000000" w14:paraId="00000600">
      <w:pPr>
        <w:pStyle w:val="Heading2"/>
        <w:spacing w:after="0" w:line="480" w:lineRule="auto"/>
        <w:rPr/>
      </w:pPr>
      <w:bookmarkStart w:colFirst="0" w:colLast="0" w:name="_z6m6ect5oxd5" w:id="98"/>
      <w:bookmarkEnd w:id="98"/>
      <w:r w:rsidDel="00000000" w:rsidR="00000000" w:rsidRPr="00000000">
        <w:rPr>
          <w:rtl w:val="0"/>
        </w:rPr>
        <w:t xml:space="preserve">Field Staff</w:t>
      </w:r>
      <w:r w:rsidDel="00000000" w:rsidR="00000000" w:rsidRPr="00000000">
        <w:rPr>
          <w:rtl w:val="0"/>
        </w:rPr>
      </w:r>
    </w:p>
    <w:p w:rsidR="00000000" w:rsidDel="00000000" w:rsidP="00000000" w:rsidRDefault="00000000" w:rsidRPr="00000000" w14:paraId="00000601">
      <w:pPr>
        <w:rPr>
          <w:b w:val="1"/>
          <w:bCs w:val="1"/>
        </w:rPr>
      </w:pPr>
      <w:r w:rsidDel="00000000" w:rsidR="00000000" w:rsidRPr="00000000">
        <w:rPr>
          <w:b w:val="1"/>
          <w:bCs w:val="1"/>
          <w:rtl w:val="0"/>
        </w:rPr>
        <w:t xml:space="preserve">Field Director</w:t>
      </w:r>
      <w:r w:rsidDel="00000000" w:rsidR="00000000" w:rsidRPr="00000000">
        <w:rPr>
          <w:rtl w:val="0"/>
        </w:rPr>
        <w:t xml:space="preserve"> -</w:t>
      </w:r>
      <w:r w:rsidDel="00000000" w:rsidR="00000000" w:rsidRPr="00000000">
        <w:rPr>
          <w:b w:val="1"/>
          <w:bCs w:val="1"/>
          <w:rtl w:val="0"/>
        </w:rPr>
        <w:t xml:space="preserve">$15,000/Month</w:t>
      </w:r>
    </w:p>
    <w:p w:rsidR="00000000" w:rsidDel="00000000" w:rsidP="00000000" w:rsidRDefault="00000000" w:rsidRPr="00000000" w14:paraId="00000602">
      <w:pPr>
        <w:rPr/>
      </w:pPr>
      <w:r w:rsidDel="00000000" w:rsidR="00000000" w:rsidRPr="00000000">
        <w:rPr>
          <w:rtl w:val="0"/>
        </w:rPr>
        <w:t xml:space="preserve">The Field Director will be hired in January with the opening of the Headquarters. The Field Director will organize the campaign's field outreach strategy. They will oversee the creation and management of the field team, volunteer recruitment, Get Out the Vote efforts, and grassroots engagement. </w:t>
      </w:r>
    </w:p>
    <w:p w:rsidR="00000000" w:rsidDel="00000000" w:rsidP="00000000" w:rsidRDefault="00000000" w:rsidRPr="00000000" w14:paraId="00000603">
      <w:pPr>
        <w:rPr>
          <w:b w:val="1"/>
          <w:bCs w:val="1"/>
        </w:rPr>
      </w:pPr>
      <w:r w:rsidDel="00000000" w:rsidR="00000000" w:rsidRPr="00000000">
        <w:rPr>
          <w:rtl w:val="0"/>
        </w:rPr>
        <w:br w:type="textWrapping"/>
      </w:r>
      <w:r w:rsidDel="00000000" w:rsidR="00000000" w:rsidRPr="00000000">
        <w:rPr>
          <w:b w:val="1"/>
          <w:bCs w:val="1"/>
          <w:rtl w:val="0"/>
        </w:rPr>
        <w:t xml:space="preserve">Deputy Field Director</w:t>
      </w:r>
      <w:r w:rsidDel="00000000" w:rsidR="00000000" w:rsidRPr="00000000">
        <w:rPr>
          <w:rtl w:val="0"/>
        </w:rPr>
        <w:t xml:space="preserve"> - </w:t>
      </w:r>
      <w:r w:rsidDel="00000000" w:rsidR="00000000" w:rsidRPr="00000000">
        <w:rPr>
          <w:b w:val="1"/>
          <w:bCs w:val="1"/>
          <w:rtl w:val="0"/>
        </w:rPr>
        <w:t xml:space="preserve">$13,750/Month</w:t>
      </w:r>
    </w:p>
    <w:p w:rsidR="00000000" w:rsidDel="00000000" w:rsidP="00000000" w:rsidRDefault="00000000" w:rsidRPr="00000000" w14:paraId="00000604">
      <w:pPr>
        <w:rPr/>
      </w:pPr>
      <w:r w:rsidDel="00000000" w:rsidR="00000000" w:rsidRPr="00000000">
        <w:rPr>
          <w:rtl w:val="0"/>
        </w:rPr>
        <w:t xml:space="preserve">The Deputy Field Director will be hired in April as the campaign begins to open more Field Offices as the campaign ramps up. </w:t>
      </w:r>
    </w:p>
    <w:p w:rsidR="00000000" w:rsidDel="00000000" w:rsidP="00000000" w:rsidRDefault="00000000" w:rsidRPr="00000000" w14:paraId="00000605">
      <w:pPr>
        <w:rPr>
          <w:b w:val="1"/>
          <w:bCs w:val="1"/>
        </w:rPr>
      </w:pPr>
      <w:r w:rsidDel="00000000" w:rsidR="00000000" w:rsidRPr="00000000">
        <w:rPr>
          <w:rtl w:val="0"/>
        </w:rPr>
        <w:br w:type="textWrapping"/>
      </w:r>
      <w:r w:rsidDel="00000000" w:rsidR="00000000" w:rsidRPr="00000000">
        <w:rPr>
          <w:b w:val="1"/>
          <w:bCs w:val="1"/>
          <w:rtl w:val="0"/>
        </w:rPr>
        <w:t xml:space="preserve">GOTV Manager</w:t>
      </w:r>
      <w:r w:rsidDel="00000000" w:rsidR="00000000" w:rsidRPr="00000000">
        <w:rPr>
          <w:rtl w:val="0"/>
        </w:rPr>
        <w:t xml:space="preserve">-</w:t>
      </w:r>
      <w:r w:rsidDel="00000000" w:rsidR="00000000" w:rsidRPr="00000000">
        <w:rPr>
          <w:b w:val="1"/>
          <w:bCs w:val="1"/>
          <w:rtl w:val="0"/>
        </w:rPr>
        <w:t xml:space="preserve">$12,500/Month</w:t>
      </w:r>
    </w:p>
    <w:p w:rsidR="00000000" w:rsidDel="00000000" w:rsidP="00000000" w:rsidRDefault="00000000" w:rsidRPr="00000000" w14:paraId="00000606">
      <w:pPr>
        <w:rPr/>
      </w:pPr>
      <w:r w:rsidDel="00000000" w:rsidR="00000000" w:rsidRPr="00000000">
        <w:rPr>
          <w:rtl w:val="0"/>
        </w:rPr>
        <w:t xml:space="preserve">The Get Out the Vote Manager will be hired in June, in time for all of the field offices to be fully operational. The Get Out the Vote Manager will work directly with the Field Director and Regional Field Directors to design and implement a statewide GOTV program. They will increase GOTV efforts in target counties crucial to electoral victory.</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b w:val="1"/>
          <w:bCs w:val="1"/>
        </w:rPr>
      </w:pPr>
      <w:r w:rsidDel="00000000" w:rsidR="00000000" w:rsidRPr="00000000">
        <w:rPr>
          <w:b w:val="1"/>
          <w:bCs w:val="1"/>
          <w:rtl w:val="0"/>
        </w:rPr>
        <w:t xml:space="preserve">Data Manager</w:t>
      </w:r>
      <w:r w:rsidDel="00000000" w:rsidR="00000000" w:rsidRPr="00000000">
        <w:rPr>
          <w:rtl w:val="0"/>
        </w:rPr>
        <w:t xml:space="preserve">-</w:t>
      </w:r>
      <w:r w:rsidDel="00000000" w:rsidR="00000000" w:rsidRPr="00000000">
        <w:rPr>
          <w:b w:val="1"/>
          <w:bCs w:val="1"/>
          <w:rtl w:val="0"/>
        </w:rPr>
        <w:t xml:space="preserve">$12,500/Month</w:t>
      </w:r>
    </w:p>
    <w:p w:rsidR="00000000" w:rsidDel="00000000" w:rsidP="00000000" w:rsidRDefault="00000000" w:rsidRPr="00000000" w14:paraId="00000609">
      <w:pPr>
        <w:rPr/>
      </w:pPr>
      <w:r w:rsidDel="00000000" w:rsidR="00000000" w:rsidRPr="00000000">
        <w:rPr>
          <w:rtl w:val="0"/>
        </w:rPr>
        <w:t xml:space="preserve">The Data Manager will be hired in June in time for all of the field offices to be fully operational.</w:t>
      </w:r>
    </w:p>
    <w:p w:rsidR="00000000" w:rsidDel="00000000" w:rsidP="00000000" w:rsidRDefault="00000000" w:rsidRPr="00000000" w14:paraId="0000060A">
      <w:pPr>
        <w:rPr>
          <w:b w:val="1"/>
          <w:bCs w:val="1"/>
        </w:rPr>
      </w:pPr>
      <w:r w:rsidDel="00000000" w:rsidR="00000000" w:rsidRPr="00000000">
        <w:rPr>
          <w:rtl w:val="0"/>
        </w:rPr>
        <w:br w:type="textWrapping"/>
      </w:r>
      <w:r w:rsidDel="00000000" w:rsidR="00000000" w:rsidRPr="00000000">
        <w:rPr>
          <w:b w:val="1"/>
          <w:bCs w:val="1"/>
          <w:rtl w:val="0"/>
        </w:rPr>
        <w:t xml:space="preserve">Regional Field Directors (7)-$7,500/Month/Employee</w:t>
      </w:r>
    </w:p>
    <w:p w:rsidR="00000000" w:rsidDel="00000000" w:rsidP="00000000" w:rsidRDefault="00000000" w:rsidRPr="00000000" w14:paraId="0000060B">
      <w:pPr>
        <w:rPr/>
      </w:pPr>
      <w:r w:rsidDel="00000000" w:rsidR="00000000" w:rsidRPr="00000000">
        <w:rPr>
          <w:rtl w:val="0"/>
        </w:rPr>
        <w:t xml:space="preserve">The Regional Field Directors will be hired in a staggered manner based on the opening of each field office. There will be seven Regional Field Directors: one in each field office excluding headquarters where the Field Director will manage this role. Their start dates will align with the opening of their respective field office. Each will report to the Field Director and manage their office’s Field Organizers.</w:t>
      </w:r>
    </w:p>
    <w:p w:rsidR="00000000" w:rsidDel="00000000" w:rsidP="00000000" w:rsidRDefault="00000000" w:rsidRPr="00000000" w14:paraId="0000060C">
      <w:pPr>
        <w:rPr>
          <w:b w:val="1"/>
          <w:bCs w:val="1"/>
        </w:rPr>
      </w:pPr>
      <w:r w:rsidDel="00000000" w:rsidR="00000000" w:rsidRPr="00000000">
        <w:rPr>
          <w:rtl w:val="0"/>
        </w:rPr>
        <w:br w:type="textWrapping"/>
      </w:r>
      <w:r w:rsidDel="00000000" w:rsidR="00000000" w:rsidRPr="00000000">
        <w:rPr>
          <w:b w:val="1"/>
          <w:bCs w:val="1"/>
          <w:rtl w:val="0"/>
        </w:rPr>
        <w:t xml:space="preserve">Field Organizers (17)-$5,000/Month</w:t>
      </w:r>
    </w:p>
    <w:p w:rsidR="00000000" w:rsidDel="00000000" w:rsidP="00000000" w:rsidRDefault="00000000" w:rsidRPr="00000000" w14:paraId="0000060D">
      <w:pPr>
        <w:rPr/>
      </w:pPr>
      <w:r w:rsidDel="00000000" w:rsidR="00000000" w:rsidRPr="00000000">
        <w:rPr>
          <w:rtl w:val="0"/>
        </w:rPr>
        <w:t xml:space="preserve">The hiring of the field organizers will vary based on the opening of the field offices between January (for the Headquarters) and June. There will be two Field Organizers in each regional office to support voter outreach in their respective regions through field tactics designed by the Field Director. </w:t>
      </w:r>
    </w:p>
    <w:p w:rsidR="00000000" w:rsidDel="00000000" w:rsidP="00000000" w:rsidRDefault="00000000" w:rsidRPr="00000000" w14:paraId="0000060E">
      <w:pPr>
        <w:rPr>
          <w:b w:val="1"/>
          <w:bCs w:val="1"/>
        </w:rPr>
      </w:pPr>
      <w:r w:rsidDel="00000000" w:rsidR="00000000" w:rsidRPr="00000000">
        <w:rPr>
          <w:rtl w:val="0"/>
        </w:rPr>
        <w:br w:type="textWrapping"/>
      </w:r>
      <w:r w:rsidDel="00000000" w:rsidR="00000000" w:rsidRPr="00000000">
        <w:rPr>
          <w:b w:val="1"/>
          <w:bCs w:val="1"/>
          <w:rtl w:val="0"/>
        </w:rPr>
        <w:t xml:space="preserve">Volunteer Coordinators (5)</w:t>
      </w:r>
      <w:r w:rsidDel="00000000" w:rsidR="00000000" w:rsidRPr="00000000">
        <w:rPr>
          <w:rtl w:val="0"/>
        </w:rPr>
        <w:t xml:space="preserve"> -$</w:t>
      </w:r>
      <w:r w:rsidDel="00000000" w:rsidR="00000000" w:rsidRPr="00000000">
        <w:rPr>
          <w:b w:val="1"/>
          <w:bCs w:val="1"/>
          <w:rtl w:val="0"/>
        </w:rPr>
        <w:t xml:space="preserve">5,000/Month/Employee</w:t>
      </w:r>
    </w:p>
    <w:p w:rsidR="00000000" w:rsidDel="00000000" w:rsidP="00000000" w:rsidRDefault="00000000" w:rsidRPr="00000000" w14:paraId="0000060F">
      <w:pPr>
        <w:rPr/>
      </w:pPr>
      <w:r w:rsidDel="00000000" w:rsidR="00000000" w:rsidRPr="00000000">
        <w:rPr>
          <w:rtl w:val="0"/>
        </w:rPr>
        <w:t xml:space="preserve">The Volunteer coordinators will be hired as field offices open in each geographic region of the state.</w:t>
      </w:r>
    </w:p>
    <w:p w:rsidR="00000000" w:rsidDel="00000000" w:rsidP="00000000" w:rsidRDefault="00000000" w:rsidRPr="00000000" w14:paraId="00000610">
      <w:pPr>
        <w:jc w:val="both"/>
        <w:rPr>
          <w:b w:val="1"/>
          <w:bCs w:val="1"/>
        </w:rPr>
      </w:pPr>
      <w:r w:rsidDel="00000000" w:rsidR="00000000" w:rsidRPr="00000000">
        <w:rPr>
          <w:b w:val="1"/>
          <w:bCs w:val="1"/>
          <w:rtl w:val="0"/>
        </w:rPr>
        <w:t xml:space="preserve">Geographic Placement</w:t>
      </w:r>
    </w:p>
    <w:p w:rsidR="00000000" w:rsidDel="00000000" w:rsidP="00000000" w:rsidRDefault="00000000" w:rsidRPr="00000000" w14:paraId="00000611">
      <w:pPr>
        <w:spacing w:after="160" w:lineRule="auto"/>
        <w:rPr/>
      </w:pPr>
      <w:r w:rsidDel="00000000" w:rsidR="00000000" w:rsidRPr="00000000">
        <w:rPr>
          <w:rtl w:val="0"/>
        </w:rPr>
        <w:t xml:space="preserve">Turnout across rural regions and suburban regions is pivotal, particularly in suburban counties which have become more purple in recent years. The campaign will divide the state of Georgia geographically, loosely based on media markets for the purposes of field organizing. There are five total regions. The Atlanta, Chattanooga, and Greenville Media markets will form the “North Georgia” region where the campaign will establish its headquarters in addition to other field offices. Macon's office in Bibb County anchors the “Central Georgia” region, covering 24 counties across the Macon media market with no other office within reach. The Augusta and Savannah media markets will together form the East Georgia Region with two field offices established here. The Tallahassee and Jacksonville media markets will form the “South Georgia” region with one office located in this region. Finally, the Columbus, Albany and Dothan media markets will form the “Southwest Georgia” region with one office opened here.</w:t>
      </w:r>
    </w:p>
    <w:p w:rsidR="00000000" w:rsidDel="00000000" w:rsidP="00000000" w:rsidRDefault="00000000" w:rsidRPr="00000000" w14:paraId="00000612">
      <w:pPr>
        <w:spacing w:after="160" w:lineRule="auto"/>
        <w:jc w:val="both"/>
        <w:rPr/>
      </w:pPr>
      <w:r w:rsidDel="00000000" w:rsidR="00000000" w:rsidRPr="00000000">
        <w:rPr/>
        <w:drawing>
          <wp:inline distB="114300" distT="114300" distL="114300" distR="114300">
            <wp:extent cx="6400800" cy="3581400"/>
            <wp:effectExtent b="0" l="0" r="0" t="0"/>
            <wp:docPr id="8" name="image3.png"/>
            <a:graphic>
              <a:graphicData uri="http://schemas.openxmlformats.org/drawingml/2006/picture">
                <pic:pic>
                  <pic:nvPicPr>
                    <pic:cNvPr id="0" name="image3.png"/>
                    <pic:cNvPicPr preferRelativeResize="0"/>
                  </pic:nvPicPr>
                  <pic:blipFill>
                    <a:blip r:embed="rId63"/>
                    <a:srcRect b="0" l="0" r="0" t="0"/>
                    <a:stretch>
                      <a:fillRect/>
                    </a:stretch>
                  </pic:blipFill>
                  <pic:spPr>
                    <a:xfrm>
                      <a:off x="0" y="0"/>
                      <a:ext cx="64008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613">
      <w:pPr>
        <w:jc w:val="both"/>
        <w:rPr>
          <w:b w:val="1"/>
          <w:bCs w:val="1"/>
          <w:highlight w:val="green"/>
        </w:rPr>
      </w:pPr>
      <w:r w:rsidDel="00000000" w:rsidR="00000000" w:rsidRPr="00000000">
        <w:rPr>
          <w:rtl w:val="0"/>
        </w:rPr>
      </w:r>
    </w:p>
    <w:p w:rsidR="00000000" w:rsidDel="00000000" w:rsidP="00000000" w:rsidRDefault="00000000" w:rsidRPr="00000000" w14:paraId="00000614">
      <w:pPr>
        <w:jc w:val="both"/>
        <w:rPr>
          <w:b w:val="1"/>
          <w:bCs w:val="1"/>
        </w:rPr>
      </w:pPr>
      <w:r w:rsidDel="00000000" w:rsidR="00000000" w:rsidRPr="00000000">
        <w:rPr>
          <w:b w:val="1"/>
          <w:bCs w:val="1"/>
          <w:rtl w:val="0"/>
        </w:rPr>
        <w:t xml:space="preserve">Field Office Expansion Timeline</w:t>
      </w:r>
    </w:p>
    <w:p w:rsidR="00000000" w:rsidDel="00000000" w:rsidP="00000000" w:rsidRDefault="00000000" w:rsidRPr="00000000" w14:paraId="00000615">
      <w:pPr>
        <w:spacing w:after="160" w:lineRule="auto"/>
        <w:rPr>
          <w:b w:val="1"/>
          <w:bCs w:val="1"/>
        </w:rPr>
      </w:pPr>
      <w:r w:rsidDel="00000000" w:rsidR="00000000" w:rsidRPr="00000000">
        <w:rPr>
          <w:rtl w:val="0"/>
        </w:rPr>
        <w:t xml:space="preserve">The opening of these field offices across Georgia will spam from the month of January to the month of June. Office placement will prioritize three key components: voter outreach, message penetration and maximizing efficiency.</w:t>
      </w:r>
      <w:r w:rsidDel="00000000" w:rsidR="00000000" w:rsidRPr="00000000">
        <w:rPr>
          <w:rtl w:val="0"/>
        </w:rPr>
      </w:r>
    </w:p>
    <w:p w:rsidR="00000000" w:rsidDel="00000000" w:rsidP="00000000" w:rsidRDefault="00000000" w:rsidRPr="00000000" w14:paraId="00000616">
      <w:pPr>
        <w:numPr>
          <w:ilvl w:val="0"/>
          <w:numId w:val="27"/>
        </w:numPr>
        <w:ind w:left="720" w:hanging="360"/>
      </w:pPr>
      <w:r w:rsidDel="00000000" w:rsidR="00000000" w:rsidRPr="00000000">
        <w:rPr>
          <w:b w:val="1"/>
          <w:bCs w:val="1"/>
          <w:rtl w:val="0"/>
        </w:rPr>
        <w:t xml:space="preserve">January: North Region Office 1 (HQ) — </w:t>
      </w:r>
      <w:r w:rsidDel="00000000" w:rsidR="00000000" w:rsidRPr="00000000">
        <w:rPr>
          <w:rtl w:val="0"/>
        </w:rPr>
        <w:t xml:space="preserve">Athens, Clark County</w:t>
      </w:r>
    </w:p>
    <w:p w:rsidR="00000000" w:rsidDel="00000000" w:rsidP="00000000" w:rsidRDefault="00000000" w:rsidRPr="00000000" w14:paraId="00000617">
      <w:pPr>
        <w:numPr>
          <w:ilvl w:val="0"/>
          <w:numId w:val="27"/>
        </w:numPr>
        <w:ind w:left="720" w:hanging="360"/>
      </w:pPr>
      <w:r w:rsidDel="00000000" w:rsidR="00000000" w:rsidRPr="00000000">
        <w:rPr>
          <w:b w:val="1"/>
          <w:bCs w:val="1"/>
          <w:rtl w:val="0"/>
        </w:rPr>
        <w:t xml:space="preserve">March: North Region Office 2 — </w:t>
      </w:r>
      <w:r w:rsidDel="00000000" w:rsidR="00000000" w:rsidRPr="00000000">
        <w:rPr>
          <w:rtl w:val="0"/>
        </w:rPr>
        <w:t xml:space="preserve">Carroll County</w:t>
      </w:r>
    </w:p>
    <w:p w:rsidR="00000000" w:rsidDel="00000000" w:rsidP="00000000" w:rsidRDefault="00000000" w:rsidRPr="00000000" w14:paraId="00000618">
      <w:pPr>
        <w:numPr>
          <w:ilvl w:val="0"/>
          <w:numId w:val="27"/>
        </w:numPr>
        <w:ind w:left="720" w:hanging="360"/>
      </w:pPr>
      <w:r w:rsidDel="00000000" w:rsidR="00000000" w:rsidRPr="00000000">
        <w:rPr>
          <w:b w:val="1"/>
          <w:bCs w:val="1"/>
          <w:rtl w:val="0"/>
        </w:rPr>
        <w:t xml:space="preserve">March: North Region Office 3 — </w:t>
      </w:r>
      <w:r w:rsidDel="00000000" w:rsidR="00000000" w:rsidRPr="00000000">
        <w:rPr>
          <w:rtl w:val="0"/>
        </w:rPr>
        <w:t xml:space="preserve">Cherokee County</w:t>
      </w:r>
    </w:p>
    <w:p w:rsidR="00000000" w:rsidDel="00000000" w:rsidP="00000000" w:rsidRDefault="00000000" w:rsidRPr="00000000" w14:paraId="00000619">
      <w:pPr>
        <w:numPr>
          <w:ilvl w:val="0"/>
          <w:numId w:val="27"/>
        </w:numPr>
        <w:ind w:left="720" w:hanging="360"/>
      </w:pPr>
      <w:r w:rsidDel="00000000" w:rsidR="00000000" w:rsidRPr="00000000">
        <w:rPr>
          <w:b w:val="1"/>
          <w:bCs w:val="1"/>
          <w:rtl w:val="0"/>
        </w:rPr>
        <w:t xml:space="preserve">April: South Georgia Office 4 — </w:t>
      </w:r>
      <w:r w:rsidDel="00000000" w:rsidR="00000000" w:rsidRPr="00000000">
        <w:rPr>
          <w:rtl w:val="0"/>
        </w:rPr>
        <w:t xml:space="preserve">Lowndes County</w:t>
      </w:r>
    </w:p>
    <w:p w:rsidR="00000000" w:rsidDel="00000000" w:rsidP="00000000" w:rsidRDefault="00000000" w:rsidRPr="00000000" w14:paraId="0000061A">
      <w:pPr>
        <w:numPr>
          <w:ilvl w:val="0"/>
          <w:numId w:val="27"/>
        </w:numPr>
        <w:ind w:left="720" w:hanging="360"/>
      </w:pPr>
      <w:r w:rsidDel="00000000" w:rsidR="00000000" w:rsidRPr="00000000">
        <w:rPr>
          <w:b w:val="1"/>
          <w:bCs w:val="1"/>
          <w:rtl w:val="0"/>
        </w:rPr>
        <w:t xml:space="preserve">April: Central Georgia Office 5 — </w:t>
      </w:r>
      <w:r w:rsidDel="00000000" w:rsidR="00000000" w:rsidRPr="00000000">
        <w:rPr>
          <w:rtl w:val="0"/>
        </w:rPr>
        <w:t xml:space="preserve">Bibbs County</w:t>
      </w:r>
    </w:p>
    <w:p w:rsidR="00000000" w:rsidDel="00000000" w:rsidP="00000000" w:rsidRDefault="00000000" w:rsidRPr="00000000" w14:paraId="0000061B">
      <w:pPr>
        <w:numPr>
          <w:ilvl w:val="0"/>
          <w:numId w:val="27"/>
        </w:numPr>
        <w:ind w:left="720" w:hanging="360"/>
      </w:pPr>
      <w:r w:rsidDel="00000000" w:rsidR="00000000" w:rsidRPr="00000000">
        <w:rPr>
          <w:b w:val="1"/>
          <w:bCs w:val="1"/>
          <w:rtl w:val="0"/>
        </w:rPr>
        <w:t xml:space="preserve">May: East Region Office 6 — </w:t>
      </w:r>
      <w:r w:rsidDel="00000000" w:rsidR="00000000" w:rsidRPr="00000000">
        <w:rPr>
          <w:rtl w:val="0"/>
        </w:rPr>
        <w:t xml:space="preserve">Chatham County</w:t>
      </w:r>
    </w:p>
    <w:p w:rsidR="00000000" w:rsidDel="00000000" w:rsidP="00000000" w:rsidRDefault="00000000" w:rsidRPr="00000000" w14:paraId="0000061C">
      <w:pPr>
        <w:numPr>
          <w:ilvl w:val="0"/>
          <w:numId w:val="27"/>
        </w:numPr>
        <w:ind w:left="720" w:hanging="360"/>
      </w:pPr>
      <w:r w:rsidDel="00000000" w:rsidR="00000000" w:rsidRPr="00000000">
        <w:rPr>
          <w:b w:val="1"/>
          <w:bCs w:val="1"/>
          <w:rtl w:val="0"/>
        </w:rPr>
        <w:t xml:space="preserve">May: Southwest Region Office 7 — </w:t>
      </w:r>
      <w:r w:rsidDel="00000000" w:rsidR="00000000" w:rsidRPr="00000000">
        <w:rPr>
          <w:rtl w:val="0"/>
        </w:rPr>
        <w:t xml:space="preserve">Muscogee County</w:t>
      </w:r>
    </w:p>
    <w:p w:rsidR="00000000" w:rsidDel="00000000" w:rsidP="00000000" w:rsidRDefault="00000000" w:rsidRPr="00000000" w14:paraId="0000061D">
      <w:pPr>
        <w:numPr>
          <w:ilvl w:val="0"/>
          <w:numId w:val="27"/>
        </w:numPr>
        <w:ind w:left="720" w:hanging="360"/>
      </w:pPr>
      <w:r w:rsidDel="00000000" w:rsidR="00000000" w:rsidRPr="00000000">
        <w:rPr>
          <w:b w:val="1"/>
          <w:bCs w:val="1"/>
          <w:rtl w:val="0"/>
        </w:rPr>
        <w:t xml:space="preserve">June: East Region Office 8 — </w:t>
      </w:r>
      <w:r w:rsidDel="00000000" w:rsidR="00000000" w:rsidRPr="00000000">
        <w:rPr>
          <w:rtl w:val="0"/>
        </w:rPr>
        <w:t xml:space="preserve">Richmond County</w:t>
      </w:r>
      <w:r w:rsidDel="00000000" w:rsidR="00000000" w:rsidRPr="00000000">
        <w:rPr>
          <w:rtl w:val="0"/>
        </w:rPr>
      </w:r>
    </w:p>
    <w:p w:rsidR="00000000" w:rsidDel="00000000" w:rsidP="00000000" w:rsidRDefault="00000000" w:rsidRPr="00000000" w14:paraId="0000061E">
      <w:pPr>
        <w:spacing w:after="160" w:lineRule="auto"/>
        <w:rPr/>
      </w:pPr>
      <w:r w:rsidDel="00000000" w:rsidR="00000000" w:rsidRPr="00000000">
        <w:rPr>
          <w:rtl w:val="0"/>
        </w:rPr>
        <w:t xml:space="preserve">The North Georgia region will strategically open the way for this field operation focusing on four components: population geography, volunteer prospects, media saturation and persuasion opportunity. The Central and South Georgia locations ensure rural turnout, while the Eastern and Southwest offices will double down on reach opportunities into different</w:t>
      </w:r>
      <w:r w:rsidDel="00000000" w:rsidR="00000000" w:rsidRPr="00000000">
        <w:rPr>
          <w:rtl w:val="0"/>
        </w:rPr>
        <w:t xml:space="preserve"> economic and cultural areas</w:t>
      </w:r>
      <w:r w:rsidDel="00000000" w:rsidR="00000000" w:rsidRPr="00000000">
        <w:rPr>
          <w:rtl w:val="0"/>
        </w:rPr>
        <w:t xml:space="preserve"> that are fundamental for electoral margins.</w:t>
      </w:r>
    </w:p>
    <w:p w:rsidR="00000000" w:rsidDel="00000000" w:rsidP="00000000" w:rsidRDefault="00000000" w:rsidRPr="00000000" w14:paraId="0000061F">
      <w:pPr>
        <w:spacing w:after="160" w:lineRule="auto"/>
        <w:rPr/>
      </w:pPr>
      <w:r w:rsidDel="00000000" w:rsidR="00000000" w:rsidRPr="00000000">
        <w:rPr>
          <w:rtl w:val="0"/>
        </w:rPr>
      </w:r>
    </w:p>
    <w:p w:rsidR="00000000" w:rsidDel="00000000" w:rsidP="00000000" w:rsidRDefault="00000000" w:rsidRPr="00000000" w14:paraId="00000620">
      <w:pPr>
        <w:rPr>
          <w:b w:val="1"/>
          <w:bCs w:val="1"/>
        </w:rPr>
      </w:pPr>
      <w:r w:rsidDel="00000000" w:rsidR="00000000" w:rsidRPr="00000000">
        <w:rPr>
          <w:b w:val="1"/>
          <w:bCs w:val="1"/>
          <w:rtl w:val="0"/>
        </w:rPr>
        <w:t xml:space="preserve">Office Budget Framework:</w:t>
      </w:r>
    </w:p>
    <w:p w:rsidR="00000000" w:rsidDel="00000000" w:rsidP="00000000" w:rsidRDefault="00000000" w:rsidRPr="00000000" w14:paraId="00000621">
      <w:pPr>
        <w:spacing w:after="160" w:lineRule="auto"/>
        <w:rPr/>
      </w:pPr>
      <w:r w:rsidDel="00000000" w:rsidR="00000000" w:rsidRPr="00000000">
        <w:rPr>
          <w:rtl w:val="0"/>
        </w:rPr>
        <w:t xml:space="preserve">The field office budgets will vary from that of the headquarters due to size and operating costs. The HQ budget will be higher because of the type of work it will conduct, whereas the other field offices will be lower in prices:</w:t>
      </w:r>
    </w:p>
    <w:p w:rsidR="00000000" w:rsidDel="00000000" w:rsidP="00000000" w:rsidRDefault="00000000" w:rsidRPr="00000000" w14:paraId="00000622">
      <w:pPr>
        <w:numPr>
          <w:ilvl w:val="0"/>
          <w:numId w:val="7"/>
        </w:numPr>
        <w:ind w:left="720" w:hanging="360"/>
      </w:pPr>
      <w:r w:rsidDel="00000000" w:rsidR="00000000" w:rsidRPr="00000000">
        <w:rPr>
          <w:rtl w:val="0"/>
        </w:rPr>
        <w:t xml:space="preserve">HQ: $10,000 per month rent + $3,000 operational expenses</w:t>
      </w:r>
    </w:p>
    <w:p w:rsidR="00000000" w:rsidDel="00000000" w:rsidP="00000000" w:rsidRDefault="00000000" w:rsidRPr="00000000" w14:paraId="00000623">
      <w:pPr>
        <w:numPr>
          <w:ilvl w:val="0"/>
          <w:numId w:val="7"/>
        </w:numPr>
        <w:ind w:left="720" w:hanging="360"/>
      </w:pPr>
      <w:r w:rsidDel="00000000" w:rsidR="00000000" w:rsidRPr="00000000">
        <w:rPr>
          <w:rtl w:val="0"/>
        </w:rPr>
        <w:t xml:space="preserve">Other Field Offices: $5,000 per month rent + $2,000 operational expenses</w:t>
      </w:r>
    </w:p>
    <w:p w:rsidR="00000000" w:rsidDel="00000000" w:rsidP="00000000" w:rsidRDefault="00000000" w:rsidRPr="00000000" w14:paraId="00000624">
      <w:pPr>
        <w:spacing w:after="160" w:lineRule="auto"/>
        <w:rPr/>
      </w:pPr>
      <w:r w:rsidDel="00000000" w:rsidR="00000000" w:rsidRPr="00000000">
        <w:rPr>
          <w:rtl w:val="0"/>
        </w:rPr>
        <w:t xml:space="preserve">This operational budget includes office supplies, technology, voter contact infrastructure, digital devices/tools and field strategic costs.</w:t>
      </w:r>
    </w:p>
    <w:p w:rsidR="00000000" w:rsidDel="00000000" w:rsidP="00000000" w:rsidRDefault="00000000" w:rsidRPr="00000000" w14:paraId="00000625">
      <w:pPr>
        <w:pStyle w:val="Heading2"/>
        <w:spacing w:line="480" w:lineRule="auto"/>
        <w:rPr/>
      </w:pPr>
      <w:bookmarkStart w:colFirst="0" w:colLast="0" w:name="_rq5fvysi9rva" w:id="99"/>
      <w:bookmarkEnd w:id="99"/>
      <w:r w:rsidDel="00000000" w:rsidR="00000000" w:rsidRPr="00000000">
        <w:rPr/>
        <w:drawing>
          <wp:inline distB="114300" distT="114300" distL="114300" distR="114300">
            <wp:extent cx="6309360" cy="935888"/>
            <wp:effectExtent b="12700" l="12700" r="12700" t="12700"/>
            <wp:docPr id="62" name="image62.png"/>
            <a:graphic>
              <a:graphicData uri="http://schemas.openxmlformats.org/drawingml/2006/picture">
                <pic:pic>
                  <pic:nvPicPr>
                    <pic:cNvPr id="0" name="image62.png"/>
                    <pic:cNvPicPr preferRelativeResize="0"/>
                  </pic:nvPicPr>
                  <pic:blipFill>
                    <a:blip r:embed="rId64"/>
                    <a:srcRect b="0" l="0" r="0" t="28574"/>
                    <a:stretch>
                      <a:fillRect/>
                    </a:stretch>
                  </pic:blipFill>
                  <pic:spPr>
                    <a:xfrm>
                      <a:off x="0" y="0"/>
                      <a:ext cx="6309360" cy="9358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26">
      <w:pPr>
        <w:pStyle w:val="Heading2"/>
        <w:spacing w:line="480" w:lineRule="auto"/>
        <w:rPr/>
      </w:pPr>
      <w:bookmarkStart w:colFirst="0" w:colLast="0" w:name="_3ylcyb3dm5x0" w:id="100"/>
      <w:bookmarkEnd w:id="100"/>
      <w:r w:rsidDel="00000000" w:rsidR="00000000" w:rsidRPr="00000000">
        <w:rPr/>
        <w:drawing>
          <wp:inline distB="114300" distT="114300" distL="114300" distR="114300">
            <wp:extent cx="6309360" cy="764771"/>
            <wp:effectExtent b="12700" l="12700" r="12700" t="12700"/>
            <wp:docPr id="58" name="image55.png"/>
            <a:graphic>
              <a:graphicData uri="http://schemas.openxmlformats.org/drawingml/2006/picture">
                <pic:pic>
                  <pic:nvPicPr>
                    <pic:cNvPr id="0" name="image55.png"/>
                    <pic:cNvPicPr preferRelativeResize="0"/>
                  </pic:nvPicPr>
                  <pic:blipFill>
                    <a:blip r:embed="rId65"/>
                    <a:srcRect b="0" l="0" r="1042" t="0"/>
                    <a:stretch>
                      <a:fillRect/>
                    </a:stretch>
                  </pic:blipFill>
                  <pic:spPr>
                    <a:xfrm>
                      <a:off x="0" y="0"/>
                      <a:ext cx="6309360" cy="76477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27">
      <w:pPr>
        <w:pStyle w:val="Heading2"/>
        <w:spacing w:line="480" w:lineRule="auto"/>
        <w:rPr/>
      </w:pPr>
      <w:bookmarkStart w:colFirst="0" w:colLast="0" w:name="_gpsnox12bzdj" w:id="101"/>
      <w:bookmarkEnd w:id="101"/>
      <w:r w:rsidDel="00000000" w:rsidR="00000000" w:rsidRPr="00000000">
        <w:rPr>
          <w:rtl w:val="0"/>
        </w:rPr>
        <w:t xml:space="preserve">Field Office Geography and Rationale for Placement</w:t>
      </w:r>
    </w:p>
    <w:p w:rsidR="00000000" w:rsidDel="00000000" w:rsidP="00000000" w:rsidRDefault="00000000" w:rsidRPr="00000000" w14:paraId="00000628">
      <w:pPr>
        <w:rPr/>
      </w:pPr>
      <w:r w:rsidDel="00000000" w:rsidR="00000000" w:rsidRPr="00000000">
        <w:rPr>
          <w:rtl w:val="0"/>
        </w:rPr>
        <w:t xml:space="preserve">The campaign will operate eight field offices positioned to cover the state’s mobilization and persuasion universes across all major media markets. Athens in the North Georgia region serves as the campaign headquarters, anchoring the northeast corridor and placing the campaign within reach of three top-20 priority counties. Two satellite offices in the Atlanta suburbs, one in North Atlanta (Cherokee county) and the second in South Atlanta (Carroll county), divide the metro ring. North Atlanta covers the highest-concentrated persuasion territory in the state and South Atlanta extends the operation into the southwest metro arc. Augusta (Richmond county) covers the coastal market and southeastern Georgia. Columbus/Albany/Dothan consolidates three media markets that share similar mobilization profiles but lack the individual volume to support triple offices, so one office will go in Muscogee county. Valdosta in the South Georgia region, in Lowndes County captures the two highest-ranked counties with no viable coverage from any other office, with a secondary reach down to the Florida border.</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The eight-office structure maps directly to the priority rankings and media market geography</w:t>
      </w:r>
      <w:r w:rsidDel="00000000" w:rsidR="00000000" w:rsidRPr="00000000">
        <w:rPr>
          <w:rtl w:val="0"/>
        </w:rPr>
        <w:t xml:space="preserve">. Athens HQ will open first in January in Clarke county anchors the northeast corridor within reach of Walton county (#13), Barrow county (#14), and </w:t>
      </w:r>
      <w:r w:rsidDel="00000000" w:rsidR="00000000" w:rsidRPr="00000000">
        <w:rPr>
          <w:rtl w:val="0"/>
        </w:rPr>
        <w:t xml:space="preserve">Jackson county (#17), covering 28 counties and a 281,099-voter mobilization universe. North Atlanta in Cherokee county is the highest-ROI placement: Cherokee county  (#1), Forsyth county (#2), Hall county (#3), and Paulding county (#4) sit in this territory, which holds the state's largest persuasion concentration at 188,506 Kemp-but-not-Walker voters. South Atlanta’s office in Carroll county covers the southwest metro arc where Houston county (#5), Coweta county (#7), and Carroll county (#9) drive a 847,527-voter mobilization universe across 33 counties. Augusta’s office in Richmond county is justified almost entirely by Columbia County (#6), the sixth-ranked priority county statewide with 113,081 active voters and 5,530 in the persuasion pool. Savannah’s office in Chatham county anchors the coastal market around Bulloch County (#18), Effingham County (#22), and Bryan County (#26). The Southwest Georgia office in Muscogee county consolidates three southwest media markets where neither has enough top-priority volume to warrant standalone infrastructure, with Harris County (#38) and Lee County (#43) as the lead targets. The South Georgia Regional office in Lowndes county exists because Lowndes County(#10) and Glynn County (#16) are the two highest-ranked counties with no plausible coverage from any other office, with Camden County (#24) adding another 39,444 active voters on the Florida border.</w:t>
      </w:r>
    </w:p>
    <w:p w:rsidR="00000000" w:rsidDel="00000000" w:rsidP="00000000" w:rsidRDefault="00000000" w:rsidRPr="00000000" w14:paraId="0000062B">
      <w:pPr>
        <w:jc w:val="center"/>
        <w:rPr/>
      </w:pPr>
      <w:r w:rsidDel="00000000" w:rsidR="00000000" w:rsidRPr="00000000">
        <w:rPr>
          <w:rtl w:val="0"/>
        </w:rPr>
      </w:r>
    </w:p>
    <w:p w:rsidR="00000000" w:rsidDel="00000000" w:rsidP="00000000" w:rsidRDefault="00000000" w:rsidRPr="00000000" w14:paraId="0000062C">
      <w:pPr>
        <w:spacing w:line="276" w:lineRule="auto"/>
        <w:jc w:val="center"/>
        <w:rPr>
          <w:sz w:val="22"/>
          <w:szCs w:val="22"/>
        </w:rPr>
      </w:pPr>
      <w:r w:rsidDel="00000000" w:rsidR="00000000" w:rsidRPr="00000000">
        <w:rPr>
          <w:rtl w:val="0"/>
        </w:rPr>
      </w:r>
    </w:p>
    <w:tbl>
      <w:tblPr>
        <w:tblStyle w:val="Table21"/>
        <w:tblW w:w="10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1275"/>
        <w:gridCol w:w="1275"/>
        <w:gridCol w:w="1725"/>
        <w:gridCol w:w="1200"/>
        <w:gridCol w:w="1320"/>
        <w:gridCol w:w="3570"/>
        <w:tblGridChange w:id="0">
          <w:tblGrid>
            <w:gridCol w:w="450"/>
            <w:gridCol w:w="1275"/>
            <w:gridCol w:w="1275"/>
            <w:gridCol w:w="1725"/>
            <w:gridCol w:w="1200"/>
            <w:gridCol w:w="1320"/>
            <w:gridCol w:w="357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20.0" w:type="dxa"/>
              <w:left w:w="180.0" w:type="dxa"/>
              <w:bottom w:w="120.0" w:type="dxa"/>
              <w:right w:w="180.0" w:type="dxa"/>
            </w:tcMar>
          </w:tcPr>
          <w:p w:rsidR="00000000" w:rsidDel="00000000" w:rsidP="00000000" w:rsidRDefault="00000000" w:rsidRPr="00000000" w14:paraId="0000062D">
            <w:pPr>
              <w:spacing w:line="240" w:lineRule="auto"/>
              <w:jc w:val="center"/>
              <w:rPr>
                <w:b w:val="1"/>
                <w:bCs w:val="1"/>
                <w:sz w:val="22"/>
                <w:szCs w:val="22"/>
              </w:rPr>
            </w:pPr>
            <w:r w:rsidDel="00000000" w:rsidR="00000000" w:rsidRPr="00000000">
              <w:rPr>
                <w:b w:val="1"/>
                <w:bCs w:val="1"/>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shd w:fill="d9d9d9" w:val="clear"/>
            <w:tcMar>
              <w:top w:w="120.0" w:type="dxa"/>
              <w:left w:w="180.0" w:type="dxa"/>
              <w:bottom w:w="120.0" w:type="dxa"/>
              <w:right w:w="180.0" w:type="dxa"/>
            </w:tcMar>
          </w:tcPr>
          <w:p w:rsidR="00000000" w:rsidDel="00000000" w:rsidP="00000000" w:rsidRDefault="00000000" w:rsidRPr="00000000" w14:paraId="0000062E">
            <w:pPr>
              <w:spacing w:line="240" w:lineRule="auto"/>
              <w:jc w:val="center"/>
              <w:rPr>
                <w:b w:val="1"/>
                <w:bCs w:val="1"/>
                <w:sz w:val="22"/>
                <w:szCs w:val="22"/>
              </w:rPr>
            </w:pPr>
            <w:r w:rsidDel="00000000" w:rsidR="00000000" w:rsidRPr="00000000">
              <w:rPr>
                <w:b w:val="1"/>
                <w:bCs w:val="1"/>
                <w:sz w:val="22"/>
                <w:szCs w:val="22"/>
                <w:rtl w:val="0"/>
              </w:rPr>
              <w:t xml:space="preserve">Office</w:t>
            </w:r>
          </w:p>
        </w:tc>
        <w:tc>
          <w:tcPr>
            <w:tcBorders>
              <w:top w:color="000000" w:space="0" w:sz="8" w:val="single"/>
              <w:left w:color="000000" w:space="0" w:sz="8" w:val="single"/>
              <w:bottom w:color="000000" w:space="0" w:sz="8" w:val="single"/>
              <w:right w:color="000000" w:space="0" w:sz="8" w:val="single"/>
            </w:tcBorders>
            <w:shd w:fill="d9d9d9" w:val="clear"/>
            <w:tcMar>
              <w:top w:w="120.0" w:type="dxa"/>
              <w:left w:w="180.0" w:type="dxa"/>
              <w:bottom w:w="120.0" w:type="dxa"/>
              <w:right w:w="180.0" w:type="dxa"/>
            </w:tcMar>
          </w:tcPr>
          <w:p w:rsidR="00000000" w:rsidDel="00000000" w:rsidP="00000000" w:rsidRDefault="00000000" w:rsidRPr="00000000" w14:paraId="0000062F">
            <w:pPr>
              <w:spacing w:line="240" w:lineRule="auto"/>
              <w:jc w:val="center"/>
              <w:rPr>
                <w:b w:val="1"/>
                <w:bCs w:val="1"/>
                <w:sz w:val="22"/>
                <w:szCs w:val="22"/>
              </w:rPr>
            </w:pPr>
            <w:r w:rsidDel="00000000" w:rsidR="00000000" w:rsidRPr="00000000">
              <w:rPr>
                <w:b w:val="1"/>
                <w:bCs w:val="1"/>
                <w:sz w:val="22"/>
                <w:szCs w:val="22"/>
                <w:rtl w:val="0"/>
              </w:rPr>
              <w:t xml:space="preserve">County</w:t>
            </w:r>
          </w:p>
        </w:tc>
        <w:tc>
          <w:tcPr>
            <w:tcBorders>
              <w:top w:color="000000" w:space="0" w:sz="8" w:val="single"/>
              <w:left w:color="000000" w:space="0" w:sz="8" w:val="single"/>
              <w:bottom w:color="000000" w:space="0" w:sz="8" w:val="single"/>
              <w:right w:color="000000" w:space="0" w:sz="8" w:val="single"/>
            </w:tcBorders>
            <w:shd w:fill="d9d9d9" w:val="clear"/>
            <w:tcMar>
              <w:top w:w="120.0" w:type="dxa"/>
              <w:left w:w="180.0" w:type="dxa"/>
              <w:bottom w:w="120.0" w:type="dxa"/>
              <w:right w:w="180.0" w:type="dxa"/>
            </w:tcMar>
          </w:tcPr>
          <w:p w:rsidR="00000000" w:rsidDel="00000000" w:rsidP="00000000" w:rsidRDefault="00000000" w:rsidRPr="00000000" w14:paraId="00000630">
            <w:pPr>
              <w:spacing w:line="240" w:lineRule="auto"/>
              <w:jc w:val="center"/>
              <w:rPr>
                <w:b w:val="1"/>
                <w:bCs w:val="1"/>
                <w:sz w:val="22"/>
                <w:szCs w:val="22"/>
              </w:rPr>
            </w:pPr>
            <w:r w:rsidDel="00000000" w:rsidR="00000000" w:rsidRPr="00000000">
              <w:rPr>
                <w:b w:val="1"/>
                <w:bCs w:val="1"/>
                <w:sz w:val="22"/>
                <w:szCs w:val="22"/>
                <w:rtl w:val="0"/>
              </w:rPr>
              <w:t xml:space="preserve">Media market</w:t>
            </w:r>
          </w:p>
        </w:tc>
        <w:tc>
          <w:tcPr>
            <w:tcBorders>
              <w:top w:color="000000" w:space="0" w:sz="8" w:val="single"/>
              <w:left w:color="000000" w:space="0" w:sz="8" w:val="single"/>
              <w:bottom w:color="000000" w:space="0" w:sz="8" w:val="single"/>
              <w:right w:color="000000" w:space="0" w:sz="8" w:val="single"/>
            </w:tcBorders>
            <w:shd w:fill="d9d9d9" w:val="clear"/>
            <w:tcMar>
              <w:top w:w="120.0" w:type="dxa"/>
              <w:left w:w="180.0" w:type="dxa"/>
              <w:bottom w:w="120.0" w:type="dxa"/>
              <w:right w:w="180.0" w:type="dxa"/>
            </w:tcMar>
          </w:tcPr>
          <w:p w:rsidR="00000000" w:rsidDel="00000000" w:rsidP="00000000" w:rsidRDefault="00000000" w:rsidRPr="00000000" w14:paraId="00000631">
            <w:pPr>
              <w:spacing w:line="240" w:lineRule="auto"/>
              <w:jc w:val="center"/>
              <w:rPr>
                <w:b w:val="1"/>
                <w:bCs w:val="1"/>
                <w:sz w:val="22"/>
                <w:szCs w:val="22"/>
              </w:rPr>
            </w:pPr>
            <w:r w:rsidDel="00000000" w:rsidR="00000000" w:rsidRPr="00000000">
              <w:rPr>
                <w:b w:val="1"/>
                <w:bCs w:val="1"/>
                <w:sz w:val="22"/>
                <w:szCs w:val="22"/>
                <w:rtl w:val="0"/>
              </w:rPr>
              <w:t xml:space="preserve">Region</w:t>
            </w:r>
          </w:p>
        </w:tc>
        <w:tc>
          <w:tcPr>
            <w:tcBorders>
              <w:top w:color="000000" w:space="0" w:sz="8" w:val="single"/>
              <w:left w:color="000000" w:space="0" w:sz="8" w:val="single"/>
              <w:bottom w:color="000000" w:space="0" w:sz="8" w:val="single"/>
              <w:right w:color="000000" w:space="0" w:sz="8" w:val="single"/>
            </w:tcBorders>
            <w:shd w:fill="d9d9d9" w:val="clear"/>
            <w:tcMar>
              <w:top w:w="120.0" w:type="dxa"/>
              <w:left w:w="180.0" w:type="dxa"/>
              <w:bottom w:w="120.0" w:type="dxa"/>
              <w:right w:w="180.0" w:type="dxa"/>
            </w:tcMar>
          </w:tcPr>
          <w:p w:rsidR="00000000" w:rsidDel="00000000" w:rsidP="00000000" w:rsidRDefault="00000000" w:rsidRPr="00000000" w14:paraId="00000632">
            <w:pPr>
              <w:spacing w:line="240" w:lineRule="auto"/>
              <w:jc w:val="center"/>
              <w:rPr>
                <w:b w:val="1"/>
                <w:bCs w:val="1"/>
                <w:sz w:val="22"/>
                <w:szCs w:val="22"/>
              </w:rPr>
            </w:pPr>
            <w:r w:rsidDel="00000000" w:rsidR="00000000" w:rsidRPr="00000000">
              <w:rPr>
                <w:b w:val="1"/>
                <w:bCs w:val="1"/>
                <w:sz w:val="22"/>
                <w:szCs w:val="22"/>
                <w:rtl w:val="0"/>
              </w:rPr>
              <w:t xml:space="preserve">Opening date</w:t>
            </w:r>
          </w:p>
        </w:tc>
        <w:tc>
          <w:tcPr>
            <w:tcBorders>
              <w:top w:color="000000" w:space="0" w:sz="8" w:val="single"/>
              <w:left w:color="000000" w:space="0" w:sz="8" w:val="single"/>
              <w:bottom w:color="000000" w:space="0" w:sz="8" w:val="single"/>
              <w:right w:color="000000" w:space="0" w:sz="8" w:val="single"/>
            </w:tcBorders>
            <w:shd w:fill="d9d9d9" w:val="clear"/>
            <w:tcMar>
              <w:top w:w="120.0" w:type="dxa"/>
              <w:left w:w="180.0" w:type="dxa"/>
              <w:bottom w:w="120.0" w:type="dxa"/>
              <w:right w:w="180.0" w:type="dxa"/>
            </w:tcMar>
          </w:tcPr>
          <w:p w:rsidR="00000000" w:rsidDel="00000000" w:rsidP="00000000" w:rsidRDefault="00000000" w:rsidRPr="00000000" w14:paraId="00000633">
            <w:pPr>
              <w:spacing w:line="240" w:lineRule="auto"/>
              <w:jc w:val="center"/>
              <w:rPr>
                <w:b w:val="1"/>
                <w:bCs w:val="1"/>
                <w:sz w:val="22"/>
                <w:szCs w:val="22"/>
              </w:rPr>
            </w:pPr>
            <w:r w:rsidDel="00000000" w:rsidR="00000000" w:rsidRPr="00000000">
              <w:rPr>
                <w:b w:val="1"/>
                <w:bCs w:val="1"/>
                <w:sz w:val="22"/>
                <w:szCs w:val="22"/>
                <w:rtl w:val="0"/>
              </w:rPr>
              <w:t xml:space="preserve">Rationale for rank</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34">
            <w:pPr>
              <w:spacing w:line="240" w:lineRule="auto"/>
              <w:jc w:val="center"/>
              <w:rPr>
                <w:b w:val="1"/>
                <w:bCs w:val="1"/>
                <w:sz w:val="22"/>
                <w:szCs w:val="22"/>
              </w:rPr>
            </w:pPr>
            <w:r w:rsidDel="00000000" w:rsidR="00000000" w:rsidRPr="00000000">
              <w:rPr>
                <w:b w:val="1"/>
                <w:bCs w:val="1"/>
                <w:sz w:val="22"/>
                <w:szCs w:val="22"/>
                <w:rtl w:val="0"/>
              </w:rPr>
              <w:t xml:space="preserve">1</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35">
            <w:pPr>
              <w:spacing w:line="240" w:lineRule="auto"/>
              <w:jc w:val="center"/>
              <w:rPr>
                <w:sz w:val="22"/>
                <w:szCs w:val="22"/>
              </w:rPr>
            </w:pPr>
            <w:r w:rsidDel="00000000" w:rsidR="00000000" w:rsidRPr="00000000">
              <w:rPr>
                <w:sz w:val="22"/>
                <w:szCs w:val="22"/>
                <w:rtl w:val="0"/>
              </w:rPr>
              <w:t xml:space="preserve">Athens Campaign HQ </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36">
            <w:pPr>
              <w:spacing w:line="240" w:lineRule="auto"/>
              <w:jc w:val="center"/>
              <w:rPr>
                <w:sz w:val="22"/>
                <w:szCs w:val="22"/>
              </w:rPr>
            </w:pPr>
            <w:r w:rsidDel="00000000" w:rsidR="00000000" w:rsidRPr="00000000">
              <w:rPr>
                <w:sz w:val="22"/>
                <w:szCs w:val="22"/>
                <w:rtl w:val="0"/>
              </w:rPr>
              <w:t xml:space="preserve">Clarke County</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37">
            <w:pPr>
              <w:spacing w:line="240" w:lineRule="auto"/>
              <w:jc w:val="center"/>
              <w:rPr>
                <w:sz w:val="22"/>
                <w:szCs w:val="22"/>
              </w:rPr>
            </w:pPr>
            <w:r w:rsidDel="00000000" w:rsidR="00000000" w:rsidRPr="00000000">
              <w:rPr>
                <w:sz w:val="22"/>
                <w:szCs w:val="22"/>
                <w:rtl w:val="0"/>
              </w:rPr>
              <w:t xml:space="preserve">Atlanta DMA</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38">
            <w:pPr>
              <w:spacing w:line="240" w:lineRule="auto"/>
              <w:jc w:val="center"/>
              <w:rPr>
                <w:sz w:val="22"/>
                <w:szCs w:val="22"/>
              </w:rPr>
            </w:pPr>
            <w:r w:rsidDel="00000000" w:rsidR="00000000" w:rsidRPr="00000000">
              <w:rPr>
                <w:sz w:val="22"/>
                <w:szCs w:val="22"/>
                <w:rtl w:val="0"/>
              </w:rPr>
              <w:t xml:space="preserve">North GA</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39">
            <w:pPr>
              <w:spacing w:line="240" w:lineRule="auto"/>
              <w:jc w:val="center"/>
              <w:rPr>
                <w:sz w:val="22"/>
                <w:szCs w:val="22"/>
              </w:rPr>
            </w:pPr>
            <w:r w:rsidDel="00000000" w:rsidR="00000000" w:rsidRPr="00000000">
              <w:rPr>
                <w:sz w:val="22"/>
                <w:szCs w:val="22"/>
                <w:rtl w:val="0"/>
              </w:rPr>
              <w:t xml:space="preserve">Jan</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3A">
            <w:pPr>
              <w:spacing w:line="240" w:lineRule="auto"/>
              <w:jc w:val="center"/>
              <w:rPr>
                <w:sz w:val="22"/>
                <w:szCs w:val="22"/>
              </w:rPr>
            </w:pPr>
            <w:r w:rsidDel="00000000" w:rsidR="00000000" w:rsidRPr="00000000">
              <w:rPr>
                <w:sz w:val="22"/>
                <w:szCs w:val="22"/>
                <w:rtl w:val="0"/>
              </w:rPr>
              <w:t xml:space="preserve">HQ opens first; all other offices depend on it.</w:t>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3B">
            <w:pPr>
              <w:spacing w:line="240" w:lineRule="auto"/>
              <w:jc w:val="center"/>
              <w:rPr>
                <w:b w:val="1"/>
                <w:bCs w:val="1"/>
                <w:sz w:val="22"/>
                <w:szCs w:val="22"/>
              </w:rPr>
            </w:pPr>
            <w:r w:rsidDel="00000000" w:rsidR="00000000" w:rsidRPr="00000000">
              <w:rPr>
                <w:b w:val="1"/>
                <w:bCs w:val="1"/>
                <w:sz w:val="22"/>
                <w:szCs w:val="22"/>
                <w:rtl w:val="0"/>
              </w:rPr>
              <w:t xml:space="preserve">2</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3C">
            <w:pPr>
              <w:spacing w:line="240" w:lineRule="auto"/>
              <w:jc w:val="center"/>
              <w:rPr>
                <w:sz w:val="22"/>
                <w:szCs w:val="22"/>
              </w:rPr>
            </w:pPr>
            <w:r w:rsidDel="00000000" w:rsidR="00000000" w:rsidRPr="00000000">
              <w:rPr>
                <w:sz w:val="22"/>
                <w:szCs w:val="22"/>
                <w:rtl w:val="0"/>
              </w:rPr>
              <w:t xml:space="preserve">South Atlanta Field Office</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3D">
            <w:pPr>
              <w:spacing w:line="240" w:lineRule="auto"/>
              <w:jc w:val="center"/>
              <w:rPr>
                <w:sz w:val="22"/>
                <w:szCs w:val="22"/>
              </w:rPr>
            </w:pPr>
            <w:r w:rsidDel="00000000" w:rsidR="00000000" w:rsidRPr="00000000">
              <w:rPr>
                <w:sz w:val="22"/>
                <w:szCs w:val="22"/>
                <w:rtl w:val="0"/>
              </w:rPr>
              <w:t xml:space="preserve">Carroll County</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3E">
            <w:pPr>
              <w:spacing w:line="240" w:lineRule="auto"/>
              <w:jc w:val="center"/>
              <w:rPr>
                <w:sz w:val="22"/>
                <w:szCs w:val="22"/>
              </w:rPr>
            </w:pPr>
            <w:r w:rsidDel="00000000" w:rsidR="00000000" w:rsidRPr="00000000">
              <w:rPr>
                <w:sz w:val="22"/>
                <w:szCs w:val="22"/>
                <w:rtl w:val="0"/>
              </w:rPr>
              <w:t xml:space="preserve">Atlanta DMA</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3F">
            <w:pPr>
              <w:spacing w:line="240" w:lineRule="auto"/>
              <w:jc w:val="center"/>
              <w:rPr>
                <w:sz w:val="22"/>
                <w:szCs w:val="22"/>
              </w:rPr>
            </w:pPr>
            <w:r w:rsidDel="00000000" w:rsidR="00000000" w:rsidRPr="00000000">
              <w:rPr>
                <w:sz w:val="22"/>
                <w:szCs w:val="22"/>
                <w:rtl w:val="0"/>
              </w:rPr>
              <w:t xml:space="preserve">North GA</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40">
            <w:pPr>
              <w:spacing w:line="240" w:lineRule="auto"/>
              <w:jc w:val="center"/>
              <w:rPr>
                <w:sz w:val="22"/>
                <w:szCs w:val="22"/>
              </w:rPr>
            </w:pPr>
            <w:r w:rsidDel="00000000" w:rsidR="00000000" w:rsidRPr="00000000">
              <w:rPr>
                <w:sz w:val="22"/>
                <w:szCs w:val="22"/>
                <w:rtl w:val="0"/>
              </w:rPr>
              <w:t xml:space="preserve">March</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41">
            <w:pPr>
              <w:spacing w:line="240" w:lineRule="auto"/>
              <w:jc w:val="center"/>
              <w:rPr>
                <w:sz w:val="22"/>
                <w:szCs w:val="22"/>
              </w:rPr>
            </w:pPr>
            <w:r w:rsidDel="00000000" w:rsidR="00000000" w:rsidRPr="00000000">
              <w:rPr>
                <w:sz w:val="22"/>
                <w:szCs w:val="22"/>
                <w:rtl w:val="0"/>
              </w:rPr>
              <w:t xml:space="preserve">Highest portfolio priority score; #5, #7, and #9 counties across 17-county footprint.</w:t>
            </w:r>
          </w:p>
        </w:tc>
      </w:tr>
      <w:tr>
        <w:trPr>
          <w:cantSplit w:val="0"/>
          <w:trHeight w:val="103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42">
            <w:pPr>
              <w:spacing w:line="240" w:lineRule="auto"/>
              <w:jc w:val="center"/>
              <w:rPr>
                <w:b w:val="1"/>
                <w:bCs w:val="1"/>
                <w:sz w:val="22"/>
                <w:szCs w:val="22"/>
              </w:rPr>
            </w:pPr>
            <w:r w:rsidDel="00000000" w:rsidR="00000000" w:rsidRPr="00000000">
              <w:rPr>
                <w:b w:val="1"/>
                <w:bCs w:val="1"/>
                <w:sz w:val="22"/>
                <w:szCs w:val="22"/>
                <w:rtl w:val="0"/>
              </w:rPr>
              <w:t xml:space="preserve">3</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43">
            <w:pPr>
              <w:spacing w:line="240" w:lineRule="auto"/>
              <w:jc w:val="center"/>
              <w:rPr>
                <w:sz w:val="22"/>
                <w:szCs w:val="22"/>
              </w:rPr>
            </w:pPr>
            <w:r w:rsidDel="00000000" w:rsidR="00000000" w:rsidRPr="00000000">
              <w:rPr>
                <w:sz w:val="22"/>
                <w:szCs w:val="22"/>
                <w:rtl w:val="0"/>
              </w:rPr>
              <w:t xml:space="preserve">Valdosta Field Office</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44">
            <w:pPr>
              <w:spacing w:line="240" w:lineRule="auto"/>
              <w:jc w:val="center"/>
              <w:rPr>
                <w:sz w:val="22"/>
                <w:szCs w:val="22"/>
              </w:rPr>
            </w:pPr>
            <w:r w:rsidDel="00000000" w:rsidR="00000000" w:rsidRPr="00000000">
              <w:rPr>
                <w:sz w:val="22"/>
                <w:szCs w:val="22"/>
                <w:rtl w:val="0"/>
              </w:rPr>
              <w:t xml:space="preserve">Lowndes County</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45">
            <w:pPr>
              <w:spacing w:line="240" w:lineRule="auto"/>
              <w:jc w:val="center"/>
              <w:rPr>
                <w:sz w:val="22"/>
                <w:szCs w:val="22"/>
              </w:rPr>
            </w:pPr>
            <w:r w:rsidDel="00000000" w:rsidR="00000000" w:rsidRPr="00000000">
              <w:rPr>
                <w:sz w:val="22"/>
                <w:szCs w:val="22"/>
                <w:rtl w:val="0"/>
              </w:rPr>
              <w:t xml:space="preserve">Tallahassee - Thomasville DMA</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46">
            <w:pPr>
              <w:spacing w:line="240" w:lineRule="auto"/>
              <w:jc w:val="center"/>
              <w:rPr>
                <w:sz w:val="22"/>
                <w:szCs w:val="22"/>
              </w:rPr>
            </w:pPr>
            <w:r w:rsidDel="00000000" w:rsidR="00000000" w:rsidRPr="00000000">
              <w:rPr>
                <w:sz w:val="22"/>
                <w:szCs w:val="22"/>
                <w:rtl w:val="0"/>
              </w:rPr>
              <w:t xml:space="preserve">South GA</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47">
            <w:pPr>
              <w:spacing w:line="240" w:lineRule="auto"/>
              <w:jc w:val="center"/>
              <w:rPr>
                <w:sz w:val="22"/>
                <w:szCs w:val="22"/>
              </w:rPr>
            </w:pPr>
            <w:r w:rsidDel="00000000" w:rsidR="00000000" w:rsidRPr="00000000">
              <w:rPr>
                <w:sz w:val="22"/>
                <w:szCs w:val="22"/>
                <w:rtl w:val="0"/>
              </w:rPr>
              <w:t xml:space="preserve">March</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48">
            <w:pPr>
              <w:spacing w:line="240" w:lineRule="auto"/>
              <w:jc w:val="center"/>
              <w:rPr>
                <w:sz w:val="22"/>
                <w:szCs w:val="22"/>
              </w:rPr>
            </w:pPr>
            <w:r w:rsidDel="00000000" w:rsidR="00000000" w:rsidRPr="00000000">
              <w:rPr>
                <w:sz w:val="22"/>
                <w:szCs w:val="22"/>
                <w:rtl w:val="0"/>
              </w:rPr>
              <w:t xml:space="preserve">Lowndes (#10) and Glynn (#16) carry heavy individual scores; no other office covers them.</w:t>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49">
            <w:pPr>
              <w:spacing w:line="240" w:lineRule="auto"/>
              <w:jc w:val="center"/>
              <w:rPr>
                <w:b w:val="1"/>
                <w:bCs w:val="1"/>
                <w:sz w:val="22"/>
                <w:szCs w:val="22"/>
              </w:rPr>
            </w:pPr>
            <w:r w:rsidDel="00000000" w:rsidR="00000000" w:rsidRPr="00000000">
              <w:rPr>
                <w:b w:val="1"/>
                <w:bCs w:val="1"/>
                <w:sz w:val="22"/>
                <w:szCs w:val="22"/>
                <w:rtl w:val="0"/>
              </w:rPr>
              <w:t xml:space="preserve">4</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4A">
            <w:pPr>
              <w:spacing w:line="240" w:lineRule="auto"/>
              <w:jc w:val="center"/>
              <w:rPr>
                <w:sz w:val="22"/>
                <w:szCs w:val="22"/>
              </w:rPr>
            </w:pPr>
            <w:r w:rsidDel="00000000" w:rsidR="00000000" w:rsidRPr="00000000">
              <w:rPr>
                <w:sz w:val="22"/>
                <w:szCs w:val="22"/>
                <w:rtl w:val="0"/>
              </w:rPr>
              <w:t xml:space="preserve">North Atlanta Field Office</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4B">
            <w:pPr>
              <w:spacing w:line="240" w:lineRule="auto"/>
              <w:jc w:val="center"/>
              <w:rPr>
                <w:sz w:val="22"/>
                <w:szCs w:val="22"/>
              </w:rPr>
            </w:pPr>
            <w:r w:rsidDel="00000000" w:rsidR="00000000" w:rsidRPr="00000000">
              <w:rPr>
                <w:sz w:val="22"/>
                <w:szCs w:val="22"/>
                <w:rtl w:val="0"/>
              </w:rPr>
              <w:t xml:space="preserve">Cherokee County</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4C">
            <w:pPr>
              <w:spacing w:line="240" w:lineRule="auto"/>
              <w:jc w:val="center"/>
              <w:rPr>
                <w:sz w:val="22"/>
                <w:szCs w:val="22"/>
              </w:rPr>
            </w:pPr>
            <w:r w:rsidDel="00000000" w:rsidR="00000000" w:rsidRPr="00000000">
              <w:rPr>
                <w:sz w:val="22"/>
                <w:szCs w:val="22"/>
                <w:rtl w:val="0"/>
              </w:rPr>
              <w:t xml:space="preserve">Atlanta DMA</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4D">
            <w:pPr>
              <w:spacing w:line="240" w:lineRule="auto"/>
              <w:jc w:val="center"/>
              <w:rPr>
                <w:sz w:val="22"/>
                <w:szCs w:val="22"/>
              </w:rPr>
            </w:pPr>
            <w:r w:rsidDel="00000000" w:rsidR="00000000" w:rsidRPr="00000000">
              <w:rPr>
                <w:sz w:val="22"/>
                <w:szCs w:val="22"/>
                <w:rtl w:val="0"/>
              </w:rPr>
              <w:t xml:space="preserve">North GA</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4E">
            <w:pPr>
              <w:spacing w:line="240" w:lineRule="auto"/>
              <w:jc w:val="center"/>
              <w:rPr>
                <w:sz w:val="22"/>
                <w:szCs w:val="22"/>
              </w:rPr>
            </w:pPr>
            <w:r w:rsidDel="00000000" w:rsidR="00000000" w:rsidRPr="00000000">
              <w:rPr>
                <w:sz w:val="22"/>
                <w:szCs w:val="22"/>
                <w:rtl w:val="0"/>
              </w:rPr>
              <w:t xml:space="preserve">April</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4F">
            <w:pPr>
              <w:spacing w:line="240" w:lineRule="auto"/>
              <w:jc w:val="center"/>
              <w:rPr>
                <w:sz w:val="22"/>
                <w:szCs w:val="22"/>
              </w:rPr>
            </w:pPr>
            <w:r w:rsidDel="00000000" w:rsidR="00000000" w:rsidRPr="00000000">
              <w:rPr>
                <w:sz w:val="22"/>
                <w:szCs w:val="22"/>
                <w:rtl w:val="0"/>
              </w:rPr>
              <w:t xml:space="preserve">Anchors #1 and #2 priority counties; highest per-county priority score of any office.</w:t>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50">
            <w:pPr>
              <w:spacing w:line="240" w:lineRule="auto"/>
              <w:jc w:val="center"/>
              <w:rPr>
                <w:b w:val="1"/>
                <w:bCs w:val="1"/>
                <w:sz w:val="22"/>
                <w:szCs w:val="22"/>
              </w:rPr>
            </w:pPr>
            <w:r w:rsidDel="00000000" w:rsidR="00000000" w:rsidRPr="00000000">
              <w:rPr>
                <w:b w:val="1"/>
                <w:bCs w:val="1"/>
                <w:sz w:val="22"/>
                <w:szCs w:val="22"/>
                <w:rtl w:val="0"/>
              </w:rPr>
              <w:t xml:space="preserve">5</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51">
            <w:pPr>
              <w:spacing w:line="240" w:lineRule="auto"/>
              <w:jc w:val="center"/>
              <w:rPr>
                <w:sz w:val="22"/>
                <w:szCs w:val="22"/>
              </w:rPr>
            </w:pPr>
            <w:r w:rsidDel="00000000" w:rsidR="00000000" w:rsidRPr="00000000">
              <w:rPr>
                <w:sz w:val="22"/>
                <w:szCs w:val="22"/>
                <w:rtl w:val="0"/>
              </w:rPr>
              <w:t xml:space="preserve">Macon Field Office</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52">
            <w:pPr>
              <w:spacing w:line="240" w:lineRule="auto"/>
              <w:jc w:val="center"/>
              <w:rPr>
                <w:sz w:val="22"/>
                <w:szCs w:val="22"/>
              </w:rPr>
            </w:pPr>
            <w:r w:rsidDel="00000000" w:rsidR="00000000" w:rsidRPr="00000000">
              <w:rPr>
                <w:sz w:val="22"/>
                <w:szCs w:val="22"/>
                <w:rtl w:val="0"/>
              </w:rPr>
              <w:t xml:space="preserve">Bibb County</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53">
            <w:pPr>
              <w:spacing w:line="240" w:lineRule="auto"/>
              <w:jc w:val="center"/>
              <w:rPr>
                <w:sz w:val="22"/>
                <w:szCs w:val="22"/>
              </w:rPr>
            </w:pPr>
            <w:r w:rsidDel="00000000" w:rsidR="00000000" w:rsidRPr="00000000">
              <w:rPr>
                <w:sz w:val="22"/>
                <w:szCs w:val="22"/>
                <w:rtl w:val="0"/>
              </w:rPr>
              <w:t xml:space="preserve">Macon DMA</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54">
            <w:pPr>
              <w:spacing w:line="240" w:lineRule="auto"/>
              <w:jc w:val="center"/>
              <w:rPr>
                <w:sz w:val="22"/>
                <w:szCs w:val="22"/>
              </w:rPr>
            </w:pPr>
            <w:r w:rsidDel="00000000" w:rsidR="00000000" w:rsidRPr="00000000">
              <w:rPr>
                <w:sz w:val="22"/>
                <w:szCs w:val="22"/>
                <w:rtl w:val="0"/>
              </w:rPr>
              <w:t xml:space="preserve">Central GA</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55">
            <w:pPr>
              <w:spacing w:line="240" w:lineRule="auto"/>
              <w:jc w:val="center"/>
              <w:rPr>
                <w:sz w:val="22"/>
                <w:szCs w:val="22"/>
              </w:rPr>
            </w:pPr>
            <w:r w:rsidDel="00000000" w:rsidR="00000000" w:rsidRPr="00000000">
              <w:rPr>
                <w:sz w:val="22"/>
                <w:szCs w:val="22"/>
                <w:rtl w:val="0"/>
              </w:rPr>
              <w:t xml:space="preserve">April</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56">
            <w:pPr>
              <w:spacing w:line="240" w:lineRule="auto"/>
              <w:jc w:val="center"/>
              <w:rPr>
                <w:sz w:val="22"/>
                <w:szCs w:val="22"/>
              </w:rPr>
            </w:pPr>
            <w:r w:rsidDel="00000000" w:rsidR="00000000" w:rsidRPr="00000000">
              <w:rPr>
                <w:sz w:val="22"/>
                <w:szCs w:val="22"/>
                <w:rtl w:val="0"/>
              </w:rPr>
              <w:t xml:space="preserve">Central corridor has no other coverage; 22 counties with steady mid-tier priority scores.</w:t>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57">
            <w:pPr>
              <w:spacing w:line="240" w:lineRule="auto"/>
              <w:jc w:val="center"/>
              <w:rPr>
                <w:b w:val="1"/>
                <w:bCs w:val="1"/>
                <w:sz w:val="22"/>
                <w:szCs w:val="22"/>
              </w:rPr>
            </w:pPr>
            <w:r w:rsidDel="00000000" w:rsidR="00000000" w:rsidRPr="00000000">
              <w:rPr>
                <w:b w:val="1"/>
                <w:bCs w:val="1"/>
                <w:sz w:val="22"/>
                <w:szCs w:val="22"/>
                <w:rtl w:val="0"/>
              </w:rPr>
              <w:t xml:space="preserve">6</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58">
            <w:pPr>
              <w:spacing w:line="240" w:lineRule="auto"/>
              <w:jc w:val="center"/>
              <w:rPr>
                <w:sz w:val="22"/>
                <w:szCs w:val="22"/>
              </w:rPr>
            </w:pPr>
            <w:r w:rsidDel="00000000" w:rsidR="00000000" w:rsidRPr="00000000">
              <w:rPr>
                <w:sz w:val="22"/>
                <w:szCs w:val="22"/>
                <w:rtl w:val="0"/>
              </w:rPr>
              <w:t xml:space="preserve">Savannah Field Office</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59">
            <w:pPr>
              <w:spacing w:line="240" w:lineRule="auto"/>
              <w:jc w:val="center"/>
              <w:rPr>
                <w:sz w:val="22"/>
                <w:szCs w:val="22"/>
              </w:rPr>
            </w:pPr>
            <w:r w:rsidDel="00000000" w:rsidR="00000000" w:rsidRPr="00000000">
              <w:rPr>
                <w:sz w:val="22"/>
                <w:szCs w:val="22"/>
                <w:rtl w:val="0"/>
              </w:rPr>
              <w:t xml:space="preserve">Chatham County</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5A">
            <w:pPr>
              <w:spacing w:line="240" w:lineRule="auto"/>
              <w:jc w:val="center"/>
              <w:rPr>
                <w:sz w:val="22"/>
                <w:szCs w:val="22"/>
              </w:rPr>
            </w:pPr>
            <w:r w:rsidDel="00000000" w:rsidR="00000000" w:rsidRPr="00000000">
              <w:rPr>
                <w:sz w:val="22"/>
                <w:szCs w:val="22"/>
                <w:rtl w:val="0"/>
              </w:rPr>
              <w:t xml:space="preserve">Savannah DMA</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5B">
            <w:pPr>
              <w:spacing w:line="240" w:lineRule="auto"/>
              <w:jc w:val="center"/>
              <w:rPr>
                <w:sz w:val="22"/>
                <w:szCs w:val="22"/>
              </w:rPr>
            </w:pPr>
            <w:r w:rsidDel="00000000" w:rsidR="00000000" w:rsidRPr="00000000">
              <w:rPr>
                <w:sz w:val="22"/>
                <w:szCs w:val="22"/>
                <w:rtl w:val="0"/>
              </w:rPr>
              <w:t xml:space="preserve">East GA</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5C">
            <w:pPr>
              <w:spacing w:line="240" w:lineRule="auto"/>
              <w:jc w:val="center"/>
              <w:rPr>
                <w:sz w:val="22"/>
                <w:szCs w:val="22"/>
              </w:rPr>
            </w:pPr>
            <w:r w:rsidDel="00000000" w:rsidR="00000000" w:rsidRPr="00000000">
              <w:rPr>
                <w:sz w:val="22"/>
                <w:szCs w:val="22"/>
                <w:rtl w:val="0"/>
              </w:rPr>
              <w:t xml:space="preserve">May</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5D">
            <w:pPr>
              <w:spacing w:line="240" w:lineRule="auto"/>
              <w:jc w:val="center"/>
              <w:rPr>
                <w:sz w:val="22"/>
                <w:szCs w:val="22"/>
              </w:rPr>
            </w:pPr>
            <w:r w:rsidDel="00000000" w:rsidR="00000000" w:rsidRPr="00000000">
              <w:rPr>
                <w:sz w:val="22"/>
                <w:szCs w:val="22"/>
                <w:rtl w:val="0"/>
              </w:rPr>
              <w:t xml:space="preserve">Chatham is #7 by persuasion universe; the remaining portfolio is lower-ranked coastal counties.</w:t>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5E">
            <w:pPr>
              <w:spacing w:line="240" w:lineRule="auto"/>
              <w:jc w:val="center"/>
              <w:rPr>
                <w:b w:val="1"/>
                <w:bCs w:val="1"/>
                <w:sz w:val="22"/>
                <w:szCs w:val="22"/>
              </w:rPr>
            </w:pPr>
            <w:r w:rsidDel="00000000" w:rsidR="00000000" w:rsidRPr="00000000">
              <w:rPr>
                <w:b w:val="1"/>
                <w:bCs w:val="1"/>
                <w:sz w:val="22"/>
                <w:szCs w:val="22"/>
                <w:rtl w:val="0"/>
              </w:rPr>
              <w:t xml:space="preserve">7</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5F">
            <w:pPr>
              <w:spacing w:line="240" w:lineRule="auto"/>
              <w:jc w:val="center"/>
              <w:rPr>
                <w:sz w:val="22"/>
                <w:szCs w:val="22"/>
              </w:rPr>
            </w:pPr>
            <w:r w:rsidDel="00000000" w:rsidR="00000000" w:rsidRPr="00000000">
              <w:rPr>
                <w:sz w:val="22"/>
                <w:szCs w:val="22"/>
                <w:rtl w:val="0"/>
              </w:rPr>
              <w:t xml:space="preserve">Columbus Field Office</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60">
            <w:pPr>
              <w:spacing w:line="240" w:lineRule="auto"/>
              <w:jc w:val="center"/>
              <w:rPr>
                <w:sz w:val="22"/>
                <w:szCs w:val="22"/>
              </w:rPr>
            </w:pPr>
            <w:r w:rsidDel="00000000" w:rsidR="00000000" w:rsidRPr="00000000">
              <w:rPr>
                <w:sz w:val="22"/>
                <w:szCs w:val="22"/>
                <w:rtl w:val="0"/>
              </w:rPr>
              <w:t xml:space="preserve">Muscogee County</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61">
            <w:pPr>
              <w:spacing w:line="240" w:lineRule="auto"/>
              <w:jc w:val="center"/>
              <w:rPr>
                <w:sz w:val="22"/>
                <w:szCs w:val="22"/>
              </w:rPr>
            </w:pPr>
            <w:r w:rsidDel="00000000" w:rsidR="00000000" w:rsidRPr="00000000">
              <w:rPr>
                <w:sz w:val="22"/>
                <w:szCs w:val="22"/>
                <w:rtl w:val="0"/>
              </w:rPr>
              <w:t xml:space="preserve">Columbus - Opelika DMA</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62">
            <w:pPr>
              <w:spacing w:line="240" w:lineRule="auto"/>
              <w:jc w:val="center"/>
              <w:rPr>
                <w:sz w:val="22"/>
                <w:szCs w:val="22"/>
              </w:rPr>
            </w:pPr>
            <w:r w:rsidDel="00000000" w:rsidR="00000000" w:rsidRPr="00000000">
              <w:rPr>
                <w:sz w:val="22"/>
                <w:szCs w:val="22"/>
                <w:rtl w:val="0"/>
              </w:rPr>
              <w:t xml:space="preserve">Southwest Georgia</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63">
            <w:pPr>
              <w:spacing w:line="240" w:lineRule="auto"/>
              <w:jc w:val="center"/>
              <w:rPr>
                <w:sz w:val="22"/>
                <w:szCs w:val="22"/>
              </w:rPr>
            </w:pPr>
            <w:r w:rsidDel="00000000" w:rsidR="00000000" w:rsidRPr="00000000">
              <w:rPr>
                <w:sz w:val="22"/>
                <w:szCs w:val="22"/>
                <w:rtl w:val="0"/>
              </w:rPr>
              <w:t xml:space="preserve">May</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64">
            <w:pPr>
              <w:spacing w:line="240" w:lineRule="auto"/>
              <w:jc w:val="center"/>
              <w:rPr>
                <w:sz w:val="22"/>
                <w:szCs w:val="22"/>
              </w:rPr>
            </w:pPr>
            <w:r w:rsidDel="00000000" w:rsidR="00000000" w:rsidRPr="00000000">
              <w:rPr>
                <w:sz w:val="22"/>
                <w:szCs w:val="22"/>
                <w:rtl w:val="0"/>
              </w:rPr>
              <w:t xml:space="preserve">Large county count but lower-priority portfolio; Harris (#38) and Lee (#43) lead.</w:t>
            </w:r>
          </w:p>
        </w:tc>
      </w:tr>
      <w:tr>
        <w:trPr>
          <w:cantSplit w:val="0"/>
          <w:trHeight w:val="1275" w:hRule="atLeast"/>
          <w:tblHeader w:val="0"/>
        </w:trPr>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65">
            <w:pPr>
              <w:spacing w:line="240" w:lineRule="auto"/>
              <w:jc w:val="center"/>
              <w:rPr>
                <w:b w:val="1"/>
                <w:bCs w:val="1"/>
                <w:sz w:val="22"/>
                <w:szCs w:val="22"/>
              </w:rPr>
            </w:pPr>
            <w:r w:rsidDel="00000000" w:rsidR="00000000" w:rsidRPr="00000000">
              <w:rPr>
                <w:b w:val="1"/>
                <w:bCs w:val="1"/>
                <w:sz w:val="22"/>
                <w:szCs w:val="22"/>
                <w:rtl w:val="0"/>
              </w:rPr>
              <w:t xml:space="preserve">8</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66">
            <w:pPr>
              <w:spacing w:line="240" w:lineRule="auto"/>
              <w:jc w:val="center"/>
              <w:rPr>
                <w:sz w:val="22"/>
                <w:szCs w:val="22"/>
              </w:rPr>
            </w:pPr>
            <w:r w:rsidDel="00000000" w:rsidR="00000000" w:rsidRPr="00000000">
              <w:rPr>
                <w:sz w:val="22"/>
                <w:szCs w:val="22"/>
                <w:rtl w:val="0"/>
              </w:rPr>
              <w:t xml:space="preserve">Augusta Field Office</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67">
            <w:pPr>
              <w:spacing w:line="240" w:lineRule="auto"/>
              <w:jc w:val="center"/>
              <w:rPr>
                <w:sz w:val="22"/>
                <w:szCs w:val="22"/>
              </w:rPr>
            </w:pPr>
            <w:r w:rsidDel="00000000" w:rsidR="00000000" w:rsidRPr="00000000">
              <w:rPr>
                <w:sz w:val="22"/>
                <w:szCs w:val="22"/>
                <w:rtl w:val="0"/>
              </w:rPr>
              <w:t xml:space="preserve">Richmond County</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68">
            <w:pPr>
              <w:spacing w:line="240" w:lineRule="auto"/>
              <w:jc w:val="center"/>
              <w:rPr>
                <w:sz w:val="22"/>
                <w:szCs w:val="22"/>
              </w:rPr>
            </w:pPr>
            <w:r w:rsidDel="00000000" w:rsidR="00000000" w:rsidRPr="00000000">
              <w:rPr>
                <w:sz w:val="22"/>
                <w:szCs w:val="22"/>
                <w:rtl w:val="0"/>
              </w:rPr>
              <w:t xml:space="preserve">Augusta - Aiken DMA</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69">
            <w:pPr>
              <w:spacing w:line="240" w:lineRule="auto"/>
              <w:jc w:val="center"/>
              <w:rPr>
                <w:sz w:val="22"/>
                <w:szCs w:val="22"/>
              </w:rPr>
            </w:pPr>
            <w:r w:rsidDel="00000000" w:rsidR="00000000" w:rsidRPr="00000000">
              <w:rPr>
                <w:sz w:val="22"/>
                <w:szCs w:val="22"/>
                <w:rtl w:val="0"/>
              </w:rPr>
              <w:t xml:space="preserve">East GA</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6A">
            <w:pPr>
              <w:spacing w:line="240" w:lineRule="auto"/>
              <w:jc w:val="center"/>
              <w:rPr>
                <w:sz w:val="22"/>
                <w:szCs w:val="22"/>
              </w:rPr>
            </w:pPr>
            <w:r w:rsidDel="00000000" w:rsidR="00000000" w:rsidRPr="00000000">
              <w:rPr>
                <w:sz w:val="22"/>
                <w:szCs w:val="22"/>
                <w:rtl w:val="0"/>
              </w:rPr>
              <w:t xml:space="preserve">June</w:t>
            </w:r>
          </w:p>
        </w:tc>
        <w:tc>
          <w:tcPr>
            <w:tcBorders>
              <w:top w:color="000000" w:space="0" w:sz="8" w:val="single"/>
              <w:left w:color="000000" w:space="0" w:sz="8" w:val="single"/>
              <w:bottom w:color="000000" w:space="0" w:sz="8" w:val="single"/>
              <w:right w:color="000000" w:space="0" w:sz="8" w:val="single"/>
            </w:tcBorders>
            <w:tcMar>
              <w:top w:w="160.0" w:type="dxa"/>
              <w:left w:w="180.0" w:type="dxa"/>
              <w:bottom w:w="160.0" w:type="dxa"/>
              <w:right w:w="180.0" w:type="dxa"/>
            </w:tcMar>
            <w:vAlign w:val="center"/>
          </w:tcPr>
          <w:p w:rsidR="00000000" w:rsidDel="00000000" w:rsidP="00000000" w:rsidRDefault="00000000" w:rsidRPr="00000000" w14:paraId="0000066B">
            <w:pPr>
              <w:spacing w:line="240" w:lineRule="auto"/>
              <w:jc w:val="center"/>
              <w:rPr>
                <w:sz w:val="22"/>
                <w:szCs w:val="22"/>
              </w:rPr>
            </w:pPr>
            <w:r w:rsidDel="00000000" w:rsidR="00000000" w:rsidRPr="00000000">
              <w:rPr>
                <w:sz w:val="22"/>
                <w:szCs w:val="22"/>
                <w:rtl w:val="0"/>
              </w:rPr>
              <w:t xml:space="preserve">Smallest portfolio at 6 counties; Columbia (#6) is high value but not enough to move the score.</w:t>
            </w:r>
          </w:p>
        </w:tc>
      </w:tr>
    </w:tbl>
    <w:p w:rsidR="00000000" w:rsidDel="00000000" w:rsidP="00000000" w:rsidRDefault="00000000" w:rsidRPr="00000000" w14:paraId="0000066C">
      <w:pPr>
        <w:pStyle w:val="Heading2"/>
        <w:spacing w:line="480" w:lineRule="auto"/>
        <w:rPr/>
      </w:pPr>
      <w:bookmarkStart w:colFirst="0" w:colLast="0" w:name="_cpq7ba4fl2hl" w:id="102"/>
      <w:bookmarkEnd w:id="102"/>
      <w:r w:rsidDel="00000000" w:rsidR="00000000" w:rsidRPr="00000000">
        <w:rPr>
          <w:rtl w:val="0"/>
        </w:rPr>
      </w:r>
    </w:p>
    <w:p w:rsidR="00000000" w:rsidDel="00000000" w:rsidP="00000000" w:rsidRDefault="00000000" w:rsidRPr="00000000" w14:paraId="0000066D">
      <w:pPr>
        <w:pStyle w:val="Heading2"/>
        <w:spacing w:line="480" w:lineRule="auto"/>
        <w:rPr/>
      </w:pPr>
      <w:bookmarkStart w:colFirst="0" w:colLast="0" w:name="_32wkwecjjqbd" w:id="103"/>
      <w:bookmarkEnd w:id="103"/>
      <w:r w:rsidDel="00000000" w:rsidR="00000000" w:rsidRPr="00000000">
        <w:rPr>
          <w:rtl w:val="0"/>
        </w:rPr>
        <w:t xml:space="preserve">Field Tactics</w:t>
      </w:r>
    </w:p>
    <w:p w:rsidR="00000000" w:rsidDel="00000000" w:rsidP="00000000" w:rsidRDefault="00000000" w:rsidRPr="00000000" w14:paraId="0000066E">
      <w:pPr>
        <w:rPr>
          <w:highlight w:val="red"/>
        </w:rPr>
        <w:sectPr>
          <w:headerReference r:id="rId66" w:type="default"/>
          <w:footerReference r:id="rId67" w:type="default"/>
          <w:type w:val="nextPage"/>
          <w:pgSz w:h="15840" w:w="12240" w:orient="portrait"/>
          <w:pgMar w:bottom="1080" w:top="1080" w:left="1080" w:right="1080" w:header="708" w:footer="708"/>
        </w:sectPr>
      </w:pPr>
      <w:r w:rsidDel="00000000" w:rsidR="00000000" w:rsidRPr="00000000">
        <w:rPr>
          <w:rtl w:val="0"/>
        </w:rPr>
        <w:t xml:space="preserve">The Field team will layer voter outreach tactics to ensure voters are reached and mobilized through more than one form of communication. The field operation will be heavily assisted by the Rick Jackson for Governor campaign. Since Jackson is a billionaire, his campaign will be flush with resources. We will use this to our advantage by conjoining our field operations. Since many of our supporters are in rural areas, canvassing will strain resources more than it will our Democratic opponent Ossoff </w:t>
      </w:r>
      <w:r w:rsidDel="00000000" w:rsidR="00000000" w:rsidRPr="00000000">
        <w:rPr>
          <w:rtl w:val="0"/>
        </w:rPr>
        <w:t xml:space="preserve">who will canvass</w:t>
      </w:r>
      <w:r w:rsidDel="00000000" w:rsidR="00000000" w:rsidRPr="00000000">
        <w:rPr>
          <w:rtl w:val="0"/>
        </w:rPr>
        <w:t xml:space="preserve"> in densely populated areas. By conjoining our field operations with the Jackson campaign, we can have canvassers carry both candidates literature and branding materials to use Republican statewide race resources efficiently. We will use phone banking to supplement canvassing in the rural areas of the state especially.</w:t>
      </w:r>
      <w:r w:rsidDel="00000000" w:rsidR="00000000" w:rsidRPr="00000000">
        <w:rPr>
          <w:rtl w:val="0"/>
        </w:rPr>
      </w:r>
    </w:p>
    <w:bookmarkStart w:colFirst="0" w:colLast="0" w:name="kix.k2dx0ot3azd4" w:id="104"/>
    <w:bookmarkEnd w:id="104"/>
    <w:p w:rsidR="00000000" w:rsidDel="00000000" w:rsidP="00000000" w:rsidRDefault="00000000" w:rsidRPr="00000000" w14:paraId="0000066F">
      <w:pPr>
        <w:pStyle w:val="Heading1"/>
        <w:spacing w:line="480" w:lineRule="auto"/>
        <w:rPr/>
      </w:pPr>
      <w:r w:rsidDel="00000000" w:rsidR="00000000" w:rsidRPr="00000000">
        <w:rPr>
          <w:rtl w:val="0"/>
        </w:rPr>
        <w:t xml:space="preserve">Budget</w:t>
      </w:r>
      <w:r w:rsidDel="00000000" w:rsidR="00000000" w:rsidRPr="00000000">
        <w:rPr>
          <w:rtl w:val="0"/>
        </w:rPr>
      </w:r>
    </w:p>
    <w:p w:rsidR="00000000" w:rsidDel="00000000" w:rsidP="00000000" w:rsidRDefault="00000000" w:rsidRPr="00000000" w14:paraId="00000670">
      <w:pPr>
        <w:pStyle w:val="Heading2"/>
        <w:spacing w:after="0" w:line="480" w:lineRule="auto"/>
        <w:rPr/>
      </w:pPr>
      <w:r w:rsidDel="00000000" w:rsidR="00000000" w:rsidRPr="00000000">
        <w:rPr>
          <w:rtl w:val="0"/>
        </w:rPr>
        <w:t xml:space="preserve">Total Revenue</w:t>
      </w:r>
    </w:p>
    <w:p w:rsidR="00000000" w:rsidDel="00000000" w:rsidP="00000000" w:rsidRDefault="00000000" w:rsidRPr="00000000" w14:paraId="00000671">
      <w:pPr>
        <w:rPr/>
      </w:pPr>
      <w:r w:rsidDel="00000000" w:rsidR="00000000" w:rsidRPr="00000000">
        <w:rPr>
          <w:rtl w:val="0"/>
        </w:rPr>
        <w:t xml:space="preserve">We anticipate raising $80,000,000 based on past Republican candidate fundraising performance and the increased national attention on this election. We will spend $8,000,000 in total to raise the sum of $80,000,000, leaving the campaign with $72,000,000 to spend on all campaign expenses.</w:t>
      </w:r>
    </w:p>
    <w:p w:rsidR="00000000" w:rsidDel="00000000" w:rsidP="00000000" w:rsidRDefault="00000000" w:rsidRPr="00000000" w14:paraId="00000672">
      <w:pPr>
        <w:pStyle w:val="Heading2"/>
        <w:spacing w:after="0" w:line="480" w:lineRule="auto"/>
        <w:rPr/>
      </w:pPr>
      <w:r w:rsidDel="00000000" w:rsidR="00000000" w:rsidRPr="00000000">
        <w:rPr>
          <w:rtl w:val="0"/>
        </w:rPr>
        <w:t xml:space="preserve">Revenue Plan</w:t>
      </w:r>
    </w:p>
    <w:p w:rsidR="00000000" w:rsidDel="00000000" w:rsidP="00000000" w:rsidRDefault="00000000" w:rsidRPr="00000000" w14:paraId="00000673">
      <w:pPr>
        <w:pStyle w:val="Heading3"/>
        <w:spacing w:after="0" w:before="0" w:line="480" w:lineRule="auto"/>
        <w:rPr/>
      </w:pPr>
      <w:r w:rsidDel="00000000" w:rsidR="00000000" w:rsidRPr="00000000">
        <w:rPr>
          <w:rtl w:val="0"/>
        </w:rPr>
        <w:t xml:space="preserve">Major Donors - 40% of Total Budget ($32,000,000)</w:t>
      </w: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Republican candidates tend to raise more money from major donors, allowing our campaign to assume 40% of our budget will come from major donations. In-state donations will account for a smaller portion of this income, 25%, because there are less major donors in Georgia. National major donors will account for 75% of this income. The primary region will be the West Coast because that is where the most major donors are. The secondary region is the Tri-State area because it is also very donor concentrated. Collins will raise money in the DC Metro area by partnering with other Republican congressmembers to host events. Florida will be a region we receive major donor contributions from because of its close proximity to Georgia and the strong conservative population that lives in the state. Finally, the Texas energy corroder will generate donations because Collins’ committee positions are heavily involved with industries in the area. </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pStyle w:val="Heading3"/>
        <w:spacing w:after="0" w:before="0" w:line="480" w:lineRule="auto"/>
        <w:rPr/>
      </w:pPr>
      <w:bookmarkStart w:colFirst="0" w:colLast="0" w:name="_4kv6qkh4b0ph" w:id="105"/>
      <w:bookmarkEnd w:id="105"/>
      <w:r w:rsidDel="00000000" w:rsidR="00000000" w:rsidRPr="00000000">
        <w:rPr>
          <w:rtl w:val="0"/>
        </w:rPr>
        <w:t xml:space="preserve">Fundraising Costs- $640,000 </w:t>
      </w:r>
    </w:p>
    <w:p w:rsidR="00000000" w:rsidDel="00000000" w:rsidP="00000000" w:rsidRDefault="00000000" w:rsidRPr="00000000" w14:paraId="00000677">
      <w:pPr>
        <w:spacing w:after="40" w:lineRule="auto"/>
        <w:rPr/>
      </w:pPr>
      <w:r w:rsidDel="00000000" w:rsidR="00000000" w:rsidRPr="00000000">
        <w:rPr>
          <w:rtl w:val="0"/>
        </w:rPr>
        <w:t xml:space="preserve">We are going to raise $8 million in state through breakfasts/coffees, luncheons, receptions/dinners, high value events, larger regional events, and call time. This will cost approximately $160,000. We are going to raise $24 million through national donors focused in four regions, which will cost $480,000 when accounting for travel expenses and other costs involved with hosting events and taking donors out for meals. </w:t>
      </w:r>
    </w:p>
    <w:p w:rsidR="00000000" w:rsidDel="00000000" w:rsidP="00000000" w:rsidRDefault="00000000" w:rsidRPr="00000000" w14:paraId="00000678">
      <w:pPr>
        <w:rPr>
          <w:b w:val="1"/>
          <w:bCs w:val="1"/>
        </w:rPr>
      </w:pPr>
      <w:r w:rsidDel="00000000" w:rsidR="00000000" w:rsidRPr="00000000">
        <w:rPr>
          <w:rtl w:val="0"/>
        </w:rPr>
      </w:r>
    </w:p>
    <w:p w:rsidR="00000000" w:rsidDel="00000000" w:rsidP="00000000" w:rsidRDefault="00000000" w:rsidRPr="00000000" w14:paraId="00000679">
      <w:pPr>
        <w:rPr>
          <w:b w:val="1"/>
          <w:bCs w:val="1"/>
        </w:rPr>
      </w:pPr>
      <w:r w:rsidDel="00000000" w:rsidR="00000000" w:rsidRPr="00000000">
        <w:rPr>
          <w:rtl w:val="0"/>
        </w:rPr>
      </w:r>
    </w:p>
    <w:p w:rsidR="00000000" w:rsidDel="00000000" w:rsidP="00000000" w:rsidRDefault="00000000" w:rsidRPr="00000000" w14:paraId="0000067A">
      <w:pPr>
        <w:rPr>
          <w:b w:val="1"/>
          <w:bCs w:val="1"/>
        </w:rPr>
      </w:pPr>
      <w:r w:rsidDel="00000000" w:rsidR="00000000" w:rsidRPr="00000000">
        <w:rPr>
          <w:rtl w:val="0"/>
        </w:rPr>
      </w:r>
    </w:p>
    <w:p w:rsidR="00000000" w:rsidDel="00000000" w:rsidP="00000000" w:rsidRDefault="00000000" w:rsidRPr="00000000" w14:paraId="0000067B">
      <w:pPr>
        <w:rPr>
          <w:b w:val="1"/>
          <w:bCs w:val="1"/>
        </w:rPr>
      </w:pPr>
      <w:r w:rsidDel="00000000" w:rsidR="00000000" w:rsidRPr="00000000">
        <w:rPr>
          <w:rtl w:val="0"/>
        </w:rPr>
      </w:r>
    </w:p>
    <w:p w:rsidR="00000000" w:rsidDel="00000000" w:rsidP="00000000" w:rsidRDefault="00000000" w:rsidRPr="00000000" w14:paraId="0000067C">
      <w:pPr>
        <w:rPr>
          <w:b w:val="1"/>
          <w:bCs w:val="1"/>
        </w:rPr>
      </w:pPr>
      <w:r w:rsidDel="00000000" w:rsidR="00000000" w:rsidRPr="00000000">
        <w:rPr>
          <w:rtl w:val="0"/>
        </w:rPr>
      </w:r>
    </w:p>
    <w:p w:rsidR="00000000" w:rsidDel="00000000" w:rsidP="00000000" w:rsidRDefault="00000000" w:rsidRPr="00000000" w14:paraId="0000067D">
      <w:pPr>
        <w:rPr>
          <w:b w:val="1"/>
          <w:bCs w:val="1"/>
        </w:rPr>
      </w:pPr>
      <w:r w:rsidDel="00000000" w:rsidR="00000000" w:rsidRPr="00000000">
        <w:rPr>
          <w:rtl w:val="0"/>
        </w:rPr>
      </w:r>
    </w:p>
    <w:p w:rsidR="00000000" w:rsidDel="00000000" w:rsidP="00000000" w:rsidRDefault="00000000" w:rsidRPr="00000000" w14:paraId="0000067E">
      <w:pPr>
        <w:rPr>
          <w:b w:val="1"/>
          <w:bCs w:val="1"/>
        </w:rPr>
      </w:pPr>
      <w:r w:rsidDel="00000000" w:rsidR="00000000" w:rsidRPr="00000000">
        <w:rPr>
          <w:rtl w:val="0"/>
        </w:rPr>
      </w:r>
    </w:p>
    <w:p w:rsidR="00000000" w:rsidDel="00000000" w:rsidP="00000000" w:rsidRDefault="00000000" w:rsidRPr="00000000" w14:paraId="0000067F">
      <w:pPr>
        <w:rPr>
          <w:b w:val="1"/>
          <w:bCs w:val="1"/>
        </w:rPr>
      </w:pPr>
      <w:r w:rsidDel="00000000" w:rsidR="00000000" w:rsidRPr="00000000">
        <w:rPr>
          <w:rtl w:val="0"/>
        </w:rPr>
      </w:r>
    </w:p>
    <w:p w:rsidR="00000000" w:rsidDel="00000000" w:rsidP="00000000" w:rsidRDefault="00000000" w:rsidRPr="00000000" w14:paraId="00000680">
      <w:pPr>
        <w:rPr>
          <w:b w:val="1"/>
          <w:bCs w:val="1"/>
        </w:rPr>
      </w:pPr>
      <w:r w:rsidDel="00000000" w:rsidR="00000000" w:rsidRPr="00000000">
        <w:rPr>
          <w:rtl w:val="0"/>
        </w:rPr>
      </w:r>
    </w:p>
    <w:p w:rsidR="00000000" w:rsidDel="00000000" w:rsidP="00000000" w:rsidRDefault="00000000" w:rsidRPr="00000000" w14:paraId="00000681">
      <w:pPr>
        <w:rPr>
          <w:b w:val="1"/>
          <w:bCs w:val="1"/>
        </w:rPr>
      </w:pPr>
      <w:r w:rsidDel="00000000" w:rsidR="00000000" w:rsidRPr="00000000">
        <w:rPr>
          <w:rtl w:val="0"/>
        </w:rPr>
      </w:r>
    </w:p>
    <w:p w:rsidR="00000000" w:rsidDel="00000000" w:rsidP="00000000" w:rsidRDefault="00000000" w:rsidRPr="00000000" w14:paraId="00000682">
      <w:pPr>
        <w:rPr>
          <w:b w:val="1"/>
          <w:bCs w:val="1"/>
        </w:rPr>
      </w:pPr>
      <w:r w:rsidDel="00000000" w:rsidR="00000000" w:rsidRPr="00000000">
        <w:rPr>
          <w:rtl w:val="0"/>
        </w:rPr>
      </w:r>
    </w:p>
    <w:p w:rsidR="00000000" w:rsidDel="00000000" w:rsidP="00000000" w:rsidRDefault="00000000" w:rsidRPr="00000000" w14:paraId="00000683">
      <w:pPr>
        <w:rPr>
          <w:b w:val="1"/>
          <w:bCs w:val="1"/>
        </w:rPr>
      </w:pPr>
      <w:r w:rsidDel="00000000" w:rsidR="00000000" w:rsidRPr="00000000">
        <w:rPr>
          <w:rtl w:val="0"/>
        </w:rPr>
      </w:r>
    </w:p>
    <w:p w:rsidR="00000000" w:rsidDel="00000000" w:rsidP="00000000" w:rsidRDefault="00000000" w:rsidRPr="00000000" w14:paraId="00000684">
      <w:pPr>
        <w:rPr>
          <w:b w:val="1"/>
          <w:bCs w:val="1"/>
        </w:rPr>
      </w:pPr>
      <w:r w:rsidDel="00000000" w:rsidR="00000000" w:rsidRPr="00000000">
        <w:rPr>
          <w:rtl w:val="0"/>
        </w:rPr>
      </w:r>
    </w:p>
    <w:p w:rsidR="00000000" w:rsidDel="00000000" w:rsidP="00000000" w:rsidRDefault="00000000" w:rsidRPr="00000000" w14:paraId="00000685">
      <w:pPr>
        <w:rPr>
          <w:b w:val="1"/>
          <w:bCs w:val="1"/>
        </w:rPr>
      </w:pPr>
      <w:r w:rsidDel="00000000" w:rsidR="00000000" w:rsidRPr="00000000">
        <w:rPr>
          <w:rtl w:val="0"/>
        </w:rPr>
      </w:r>
    </w:p>
    <w:p w:rsidR="00000000" w:rsidDel="00000000" w:rsidP="00000000" w:rsidRDefault="00000000" w:rsidRPr="00000000" w14:paraId="00000686">
      <w:pPr>
        <w:rPr>
          <w:b w:val="1"/>
          <w:bCs w:val="1"/>
        </w:rPr>
      </w:pPr>
      <w:r w:rsidDel="00000000" w:rsidR="00000000" w:rsidRPr="00000000">
        <w:rPr>
          <w:rtl w:val="0"/>
        </w:rPr>
      </w:r>
    </w:p>
    <w:p w:rsidR="00000000" w:rsidDel="00000000" w:rsidP="00000000" w:rsidRDefault="00000000" w:rsidRPr="00000000" w14:paraId="00000687">
      <w:pPr>
        <w:rPr>
          <w:b w:val="1"/>
          <w:bCs w:val="1"/>
        </w:rPr>
      </w:pPr>
      <w:r w:rsidDel="00000000" w:rsidR="00000000" w:rsidRPr="00000000">
        <w:rPr>
          <w:rtl w:val="0"/>
        </w:rPr>
      </w:r>
    </w:p>
    <w:p w:rsidR="00000000" w:rsidDel="00000000" w:rsidP="00000000" w:rsidRDefault="00000000" w:rsidRPr="00000000" w14:paraId="00000688">
      <w:pPr>
        <w:rPr>
          <w:b w:val="1"/>
          <w:bCs w:val="1"/>
        </w:rPr>
      </w:pPr>
      <w:r w:rsidDel="00000000" w:rsidR="00000000" w:rsidRPr="00000000">
        <w:rPr>
          <w:rtl w:val="0"/>
        </w:rPr>
      </w:r>
    </w:p>
    <w:p w:rsidR="00000000" w:rsidDel="00000000" w:rsidP="00000000" w:rsidRDefault="00000000" w:rsidRPr="00000000" w14:paraId="00000689">
      <w:pPr>
        <w:rPr>
          <w:b w:val="1"/>
          <w:bCs w:val="1"/>
        </w:rPr>
      </w:pPr>
      <w:r w:rsidDel="00000000" w:rsidR="00000000" w:rsidRPr="00000000">
        <w:rPr>
          <w:rtl w:val="0"/>
        </w:rPr>
      </w:r>
    </w:p>
    <w:p w:rsidR="00000000" w:rsidDel="00000000" w:rsidP="00000000" w:rsidRDefault="00000000" w:rsidRPr="00000000" w14:paraId="0000068A">
      <w:pPr>
        <w:rPr/>
      </w:pPr>
      <w:r w:rsidDel="00000000" w:rsidR="00000000" w:rsidRPr="00000000">
        <w:rPr>
          <w:b w:val="1"/>
          <w:bCs w:val="1"/>
        </w:rPr>
        <w:drawing>
          <wp:anchor allowOverlap="1" behindDoc="0" distB="114300" distT="114300" distL="114300" distR="114300" hidden="0" layoutInCell="1" locked="0" relativeHeight="0" simplePos="0">
            <wp:simplePos x="0" y="0"/>
            <wp:positionH relativeFrom="page">
              <wp:posOffset>685800</wp:posOffset>
            </wp:positionH>
            <wp:positionV relativeFrom="page">
              <wp:posOffset>4629120</wp:posOffset>
            </wp:positionV>
            <wp:extent cx="6400800" cy="3746500"/>
            <wp:effectExtent b="12700" l="12700" r="12700" t="12700"/>
            <wp:wrapSquare wrapText="bothSides" distB="114300" distT="114300" distL="114300" distR="114300"/>
            <wp:docPr id="64" name="image68.png"/>
            <a:graphic>
              <a:graphicData uri="http://schemas.openxmlformats.org/drawingml/2006/picture">
                <pic:pic>
                  <pic:nvPicPr>
                    <pic:cNvPr id="0" name="image68.png"/>
                    <pic:cNvPicPr preferRelativeResize="0"/>
                  </pic:nvPicPr>
                  <pic:blipFill>
                    <a:blip r:embed="rId68"/>
                    <a:srcRect b="0" l="0" r="0" t="0"/>
                    <a:stretch>
                      <a:fillRect/>
                    </a:stretch>
                  </pic:blipFill>
                  <pic:spPr>
                    <a:xfrm>
                      <a:off x="0" y="0"/>
                      <a:ext cx="6400800" cy="3746500"/>
                    </a:xfrm>
                    <a:prstGeom prst="rect"/>
                    <a:ln w="12700">
                      <a:solidFill>
                        <a:srgbClr val="000000"/>
                      </a:solidFill>
                      <a:prstDash val="solid"/>
                    </a:ln>
                  </pic:spPr>
                </pic:pic>
              </a:graphicData>
            </a:graphic>
          </wp:anchor>
        </w:drawing>
      </w:r>
      <w:r w:rsidDel="00000000" w:rsidR="00000000" w:rsidRPr="00000000">
        <w:rPr>
          <w:b w:val="1"/>
          <w:bCs w:val="1"/>
        </w:rPr>
        <w:drawing>
          <wp:anchor allowOverlap="1" behindDoc="0" distB="114300" distT="114300" distL="114300" distR="114300" hidden="0" layoutInCell="1" locked="0" relativeHeight="0" simplePos="0">
            <wp:simplePos x="0" y="0"/>
            <wp:positionH relativeFrom="page">
              <wp:posOffset>695325</wp:posOffset>
            </wp:positionH>
            <wp:positionV relativeFrom="page">
              <wp:posOffset>923895</wp:posOffset>
            </wp:positionV>
            <wp:extent cx="6400800" cy="3683000"/>
            <wp:effectExtent b="12700" l="12700" r="12700" t="12700"/>
            <wp:wrapSquare wrapText="bothSides" distB="114300" distT="114300" distL="114300" distR="114300"/>
            <wp:docPr id="10" name="image4.png"/>
            <a:graphic>
              <a:graphicData uri="http://schemas.openxmlformats.org/drawingml/2006/picture">
                <pic:pic>
                  <pic:nvPicPr>
                    <pic:cNvPr id="0" name="image4.png"/>
                    <pic:cNvPicPr preferRelativeResize="0"/>
                  </pic:nvPicPr>
                  <pic:blipFill>
                    <a:blip r:embed="rId69"/>
                    <a:srcRect b="0" l="0" r="0" t="0"/>
                    <a:stretch>
                      <a:fillRect/>
                    </a:stretch>
                  </pic:blipFill>
                  <pic:spPr>
                    <a:xfrm>
                      <a:off x="0" y="0"/>
                      <a:ext cx="6400800" cy="3683000"/>
                    </a:xfrm>
                    <a:prstGeom prst="rect"/>
                    <a:ln w="12700">
                      <a:solidFill>
                        <a:srgbClr val="000000"/>
                      </a:solidFill>
                      <a:prstDash val="solid"/>
                    </a:ln>
                  </pic:spPr>
                </pic:pic>
              </a:graphicData>
            </a:graphic>
          </wp:anchor>
        </w:drawing>
      </w:r>
      <w:r w:rsidDel="00000000" w:rsidR="00000000" w:rsidRPr="00000000">
        <w:rPr>
          <w:b w:val="1"/>
          <w:bCs w:val="1"/>
          <w:rtl w:val="0"/>
        </w:rPr>
        <w:t xml:space="preserve">Q2 &amp; Q3 National Travel Fundraising Breakdown</w:t>
      </w:r>
      <w:r w:rsidDel="00000000" w:rsidR="00000000" w:rsidRPr="00000000">
        <w:rPr>
          <w:rtl w:val="0"/>
        </w:rPr>
      </w:r>
    </w:p>
    <w:p w:rsidR="00000000" w:rsidDel="00000000" w:rsidP="00000000" w:rsidRDefault="00000000" w:rsidRPr="00000000" w14:paraId="0000068B">
      <w:pPr>
        <w:pStyle w:val="Heading3"/>
        <w:spacing w:line="480" w:lineRule="auto"/>
        <w:rPr/>
      </w:pPr>
      <w:r w:rsidDel="00000000" w:rsidR="00000000" w:rsidRPr="00000000">
        <w:rPr>
          <w:rtl w:val="0"/>
        </w:rPr>
        <w:t xml:space="preserve">Digital Fundraising - 40% of Total Budget ($32,000,000)</w:t>
      </w:r>
    </w:p>
    <w:p w:rsidR="00000000" w:rsidDel="00000000" w:rsidP="00000000" w:rsidRDefault="00000000" w:rsidRPr="00000000" w14:paraId="0000068C">
      <w:pPr>
        <w:rPr/>
      </w:pPr>
      <w:r w:rsidDel="00000000" w:rsidR="00000000" w:rsidRPr="00000000">
        <w:rPr>
          <w:rtl w:val="0"/>
        </w:rPr>
        <w:t xml:space="preserve">Only 40% of the total budget will come from digital fundraising because Republican candidates usually raise less money from online contributions. It will cost $8 million to raise this $32 million, for a net revenue of $24 million. </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b w:val="1"/>
          <w:bCs w:val="1"/>
        </w:rPr>
      </w:pPr>
      <w:r w:rsidDel="00000000" w:rsidR="00000000" w:rsidRPr="00000000">
        <w:rPr>
          <w:b w:val="1"/>
          <w:bCs w:val="1"/>
          <w:rtl w:val="0"/>
        </w:rPr>
        <w:t xml:space="preserve">Sample Fundraising Email Copy</w:t>
      </w: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From: Mike Collins [info@mikecollins.com]</w:t>
      </w:r>
    </w:p>
    <w:p w:rsidR="00000000" w:rsidDel="00000000" w:rsidP="00000000" w:rsidRDefault="00000000" w:rsidRPr="00000000" w14:paraId="00000690">
      <w:pPr>
        <w:rPr/>
      </w:pPr>
      <w:r w:rsidDel="00000000" w:rsidR="00000000" w:rsidRPr="00000000">
        <w:rPr>
          <w:rtl w:val="0"/>
        </w:rPr>
        <w:t xml:space="preserve">Sent: June 25, 2026</w:t>
        <w:br w:type="textWrapping"/>
        <w:t xml:space="preserve">Subject: Outspent by Ossoff</w:t>
      </w:r>
    </w:p>
    <w:p w:rsidR="00000000" w:rsidDel="00000000" w:rsidP="00000000" w:rsidRDefault="00000000" w:rsidRPr="00000000" w14:paraId="00000691">
      <w:pPr>
        <w:rPr/>
      </w:pPr>
      <w:r w:rsidDel="00000000" w:rsidR="00000000" w:rsidRPr="00000000">
        <w:rPr>
          <w:rtl w:val="0"/>
        </w:rPr>
        <w:t xml:space="preserve">Georgia,</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color w:val="0b57d0"/>
          <w:u w:val="single"/>
        </w:rPr>
      </w:pPr>
      <w:r w:rsidDel="00000000" w:rsidR="00000000" w:rsidRPr="00000000">
        <w:rPr>
          <w:rtl w:val="0"/>
        </w:rPr>
        <w:t xml:space="preserve">I’m in Congress working hard for Georgia families. That’s what I’ll keep doing as your Senator, but I can’t deliver for you if we keep getting outspent in this election. Right now, thousands of donors from out of state are pouring millions of dollars into Jon Ossoff’s campaign. Democrats from California and New York are trying to use Georgia families for their own goals. As your senator, I’ll only have one interest: working for you. Together, we can stop outside spending from taking over Georgia. Don’t let the elites overpower your voice. It’s time to join the fight for Georgia. Thousands of supporters have already donated. </w:t>
      </w:r>
      <w:r w:rsidDel="00000000" w:rsidR="00000000" w:rsidRPr="00000000">
        <w:rPr>
          <w:color w:val="0b57d0"/>
          <w:u w:val="single"/>
          <w:rtl w:val="0"/>
        </w:rPr>
        <w:t xml:space="preserve">Before this week’s fundraising deadline, can you donate $3 or more to protect Georgia families?</w:t>
      </w:r>
    </w:p>
    <w:p w:rsidR="00000000" w:rsidDel="00000000" w:rsidP="00000000" w:rsidRDefault="00000000" w:rsidRPr="00000000" w14:paraId="00000694">
      <w:pPr>
        <w:rPr>
          <w:color w:val="0b57d0"/>
          <w:u w:val="single"/>
        </w:rPr>
      </w:pPr>
      <w:r w:rsidDel="00000000" w:rsidR="00000000" w:rsidRPr="00000000">
        <w:rPr>
          <w:rtl w:val="0"/>
        </w:rPr>
      </w:r>
    </w:p>
    <w:p w:rsidR="00000000" w:rsidDel="00000000" w:rsidP="00000000" w:rsidRDefault="00000000" w:rsidRPr="00000000" w14:paraId="00000695">
      <w:pPr>
        <w:rPr>
          <w:color w:val="0b57d0"/>
          <w:u w:val="single"/>
        </w:rPr>
      </w:pPr>
      <w:r w:rsidDel="00000000" w:rsidR="00000000" w:rsidRPr="00000000">
        <w:rPr>
          <w:rtl w:val="0"/>
        </w:rPr>
      </w:r>
    </w:p>
    <w:p w:rsidR="00000000" w:rsidDel="00000000" w:rsidP="00000000" w:rsidRDefault="00000000" w:rsidRPr="00000000" w14:paraId="00000696">
      <w:pPr>
        <w:rPr>
          <w:color w:val="0b57d0"/>
          <w:u w:val="single"/>
        </w:rPr>
      </w:pPr>
      <w:r w:rsidDel="00000000" w:rsidR="00000000" w:rsidRPr="00000000">
        <w:rPr>
          <w:rtl w:val="0"/>
        </w:rPr>
      </w:r>
    </w:p>
    <w:p w:rsidR="00000000" w:rsidDel="00000000" w:rsidP="00000000" w:rsidRDefault="00000000" w:rsidRPr="00000000" w14:paraId="00000697">
      <w:pPr>
        <w:rPr>
          <w:color w:val="0b57d0"/>
          <w:u w:val="single"/>
        </w:rPr>
      </w:pPr>
      <w:r w:rsidDel="00000000" w:rsidR="00000000" w:rsidRPr="00000000">
        <w:rPr>
          <w:rtl w:val="0"/>
        </w:rPr>
      </w:r>
    </w:p>
    <w:p w:rsidR="00000000" w:rsidDel="00000000" w:rsidP="00000000" w:rsidRDefault="00000000" w:rsidRPr="00000000" w14:paraId="00000698">
      <w:pPr>
        <w:rPr>
          <w:b w:val="1"/>
          <w:bCs w:val="1"/>
        </w:rPr>
      </w:pPr>
      <w:r w:rsidDel="00000000" w:rsidR="00000000" w:rsidRPr="00000000">
        <w:rPr>
          <w:b w:val="1"/>
          <w:bCs w:val="1"/>
          <w:rtl w:val="0"/>
        </w:rPr>
        <w:t xml:space="preserve">Sample Facebook Fundraising Advertisement Copy</w:t>
      </w:r>
    </w:p>
    <w:p w:rsidR="00000000" w:rsidDel="00000000" w:rsidP="00000000" w:rsidRDefault="00000000" w:rsidRPr="00000000" w14:paraId="00000699">
      <w:pPr>
        <w:rPr/>
      </w:pPr>
      <w:r w:rsidDel="00000000" w:rsidR="00000000" w:rsidRPr="00000000">
        <w:rPr>
          <w:rtl w:val="0"/>
        </w:rPr>
        <w:t xml:space="preserve">Hey y’all, </w:t>
      </w:r>
    </w:p>
    <w:p w:rsidR="00000000" w:rsidDel="00000000" w:rsidP="00000000" w:rsidRDefault="00000000" w:rsidRPr="00000000" w14:paraId="0000069A">
      <w:pPr>
        <w:rPr/>
      </w:pPr>
      <w:r w:rsidDel="00000000" w:rsidR="00000000" w:rsidRPr="00000000">
        <w:rPr>
          <w:rtl w:val="0"/>
        </w:rPr>
        <w:t xml:space="preserve">Let’s show the liberal elite that Georgia voters want someone who will fight for Georgia families in Congress. </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Click on the link below to personally endorse my campaign for the U.S. Senate. Let’s get signatures from every county and as many Georgians as possible to show we won’t back down from the fight to protect our state. </w:t>
      </w:r>
    </w:p>
    <w:p w:rsidR="00000000" w:rsidDel="00000000" w:rsidP="00000000" w:rsidRDefault="00000000" w:rsidRPr="00000000" w14:paraId="0000069D">
      <w:pPr>
        <w:rPr>
          <w:b w:val="1"/>
          <w:bCs w:val="1"/>
        </w:rPr>
      </w:pPr>
      <w:r w:rsidDel="00000000" w:rsidR="00000000" w:rsidRPr="00000000">
        <w:rPr>
          <w:rtl w:val="0"/>
        </w:rPr>
      </w:r>
    </w:p>
    <w:p w:rsidR="00000000" w:rsidDel="00000000" w:rsidP="00000000" w:rsidRDefault="00000000" w:rsidRPr="00000000" w14:paraId="0000069E">
      <w:pPr>
        <w:rPr>
          <w:i w:val="1"/>
          <w:iCs w:val="1"/>
        </w:rPr>
      </w:pPr>
      <w:r w:rsidDel="00000000" w:rsidR="00000000" w:rsidRPr="00000000">
        <w:rPr>
          <w:i w:val="1"/>
          <w:iCs w:val="1"/>
          <w:rtl w:val="0"/>
        </w:rPr>
        <w:t xml:space="preserve">This ad would lead to a form collecting names, zip codes, email addresses, and phone numbers to build a fundraising list.</w:t>
      </w:r>
    </w:p>
    <w:p w:rsidR="00000000" w:rsidDel="00000000" w:rsidP="00000000" w:rsidRDefault="00000000" w:rsidRPr="00000000" w14:paraId="0000069F">
      <w:pPr>
        <w:rPr>
          <w:i w:val="1"/>
          <w:iCs w:val="1"/>
        </w:rPr>
      </w:pPr>
      <w:r w:rsidDel="00000000" w:rsidR="00000000" w:rsidRPr="00000000">
        <w:rPr>
          <w:rtl w:val="0"/>
        </w:rPr>
      </w:r>
    </w:p>
    <w:p w:rsidR="00000000" w:rsidDel="00000000" w:rsidP="00000000" w:rsidRDefault="00000000" w:rsidRPr="00000000" w14:paraId="000006A0">
      <w:pPr>
        <w:pStyle w:val="Heading3"/>
        <w:spacing w:after="0" w:before="0" w:line="480" w:lineRule="auto"/>
        <w:rPr/>
      </w:pPr>
      <w:r w:rsidDel="00000000" w:rsidR="00000000" w:rsidRPr="00000000">
        <w:rPr>
          <w:rtl w:val="0"/>
        </w:rPr>
        <w:t xml:space="preserve">Corporate and Special Interest PAC Contributions - 12.5% of Total Budget ($10,000,000)</w:t>
      </w:r>
    </w:p>
    <w:p w:rsidR="00000000" w:rsidDel="00000000" w:rsidP="00000000" w:rsidRDefault="00000000" w:rsidRPr="00000000" w14:paraId="000006A1">
      <w:pPr>
        <w:rPr/>
      </w:pPr>
      <w:r w:rsidDel="00000000" w:rsidR="00000000" w:rsidRPr="00000000">
        <w:rPr>
          <w:rtl w:val="0"/>
        </w:rPr>
        <w:t xml:space="preserve">We estimate that 12.5% of our total budget will come from Corporate and Special Interest PACs. As a Republican candidate, Mike Collins’ campaign can expect higher PAC funding compared to a similar Democratic campaign. In his House races, and as a Member of Congress, Mike Collins readily accepted Corporate PAC money. For this campaign, he can expect to receive funding from large employers in the area and industries with interest in the area. For example, Meta, the social media organization and Caterpillar, the heavy-industry company will both contribute to the campaign as Caterpillar has a major production facility in Georgia and Meta recently built a large data center for AI support in rural Georgia. Support from Caterpillar aligns not only with Rep. Collins’ existing committee assignment </w:t>
      </w:r>
      <w:r w:rsidDel="00000000" w:rsidR="00000000" w:rsidRPr="00000000">
        <w:rPr>
          <w:rtl w:val="0"/>
        </w:rPr>
        <w:t xml:space="preserve">focusing</w:t>
      </w:r>
      <w:r w:rsidDel="00000000" w:rsidR="00000000" w:rsidRPr="00000000">
        <w:rPr>
          <w:rtl w:val="0"/>
        </w:rPr>
        <w:t xml:space="preserve"> on infrastructure, but also his campaign priority of returning manufacturing jobs to Georgia.</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Rep. Collins can also expect Corporate PAC money aligning with his other committee assignments focusing on transportation, including from automakers who have and are building plants in Georgia, like Hyundai, and energy companies relating to his work with the environment. Rep. Collins will also receive PAC money from single interest groups and ideological organizations that align with his work on immigration control and crime. Finally, as this is a competitive race and important for Republicans to flip in order to increase their margins in the Senate, Rep. Collins can expect some money from Leadership PACs from conservative Members of Congress.</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pStyle w:val="Heading3"/>
        <w:spacing w:after="0" w:before="0" w:line="480" w:lineRule="auto"/>
        <w:rPr/>
      </w:pPr>
      <w:bookmarkStart w:colFirst="0" w:colLast="0" w:name="_ffc2b1dtjdk8" w:id="106"/>
      <w:bookmarkEnd w:id="106"/>
      <w:r w:rsidDel="00000000" w:rsidR="00000000" w:rsidRPr="00000000">
        <w:rPr>
          <w:rtl w:val="0"/>
        </w:rPr>
        <w:t xml:space="preserve">Direct Mail- 7.5% of Total Budget ($6,000,000)</w:t>
      </w:r>
    </w:p>
    <w:p w:rsidR="00000000" w:rsidDel="00000000" w:rsidP="00000000" w:rsidRDefault="00000000" w:rsidRPr="00000000" w14:paraId="000006A6">
      <w:pPr>
        <w:rPr/>
      </w:pPr>
      <w:r w:rsidDel="00000000" w:rsidR="00000000" w:rsidRPr="00000000">
        <w:rPr>
          <w:rtl w:val="0"/>
        </w:rPr>
        <w:t xml:space="preserve">Contributions from direct mail will account for 7.5% of revenue. Donations from both checks and online donations through QR codes on physical mailers will comprise this portion. Republican voters across the country are older and are more inclined to donate through direct mail fundraising tactics rather than online websites or emails. It will cost $180,000 to raise this $6 million.</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pStyle w:val="Heading2"/>
        <w:spacing w:after="0" w:before="0" w:line="480" w:lineRule="auto"/>
        <w:rPr/>
      </w:pPr>
      <w:bookmarkStart w:colFirst="0" w:colLast="0" w:name="_56xuk24lh96f" w:id="107"/>
      <w:bookmarkEnd w:id="107"/>
      <w:r w:rsidDel="00000000" w:rsidR="00000000" w:rsidRPr="00000000">
        <w:rPr>
          <w:rtl w:val="0"/>
        </w:rPr>
        <w:t xml:space="preserve">Expense Allocation by Category</w:t>
      </w:r>
    </w:p>
    <w:p w:rsidR="00000000" w:rsidDel="00000000" w:rsidP="00000000" w:rsidRDefault="00000000" w:rsidRPr="00000000" w14:paraId="000006A9">
      <w:pPr>
        <w:pStyle w:val="Heading3"/>
        <w:spacing w:after="0" w:before="0" w:line="480" w:lineRule="auto"/>
        <w:rPr/>
      </w:pPr>
      <w:bookmarkStart w:colFirst="0" w:colLast="0" w:name="_hjvetj86ckpt" w:id="108"/>
      <w:bookmarkEnd w:id="108"/>
      <w:r w:rsidDel="00000000" w:rsidR="00000000" w:rsidRPr="00000000">
        <w:rPr>
          <w:rtl w:val="0"/>
        </w:rPr>
        <w:t xml:space="preserve">Paid Media - $60,458,297</w:t>
      </w:r>
    </w:p>
    <w:p w:rsidR="00000000" w:rsidDel="00000000" w:rsidP="00000000" w:rsidRDefault="00000000" w:rsidRPr="00000000" w14:paraId="000006AA">
      <w:pPr>
        <w:rPr/>
      </w:pPr>
      <w:r w:rsidDel="00000000" w:rsidR="00000000" w:rsidRPr="00000000">
        <w:rPr>
          <w:rtl w:val="0"/>
        </w:rPr>
        <w:t xml:space="preserve">TV and Radio advertising will account for 77% ($46,418,297) of paid media.</w:t>
      </w:r>
      <w:r w:rsidDel="00000000" w:rsidR="00000000" w:rsidRPr="00000000">
        <w:rPr>
          <w:rtl w:val="0"/>
        </w:rPr>
        <w:t xml:space="preserve"> Since our campaign is targeting an older audience, TV advertisements will have a higher effectiveness of reaching our target voters, so Broadcast and Cable account for a majority of the budget and</w:t>
      </w:r>
      <w:r w:rsidDel="00000000" w:rsidR="00000000" w:rsidRPr="00000000">
        <w:rPr>
          <w:rtl w:val="0"/>
        </w:rPr>
        <w:t xml:space="preserve"> radio will account fo</w:t>
      </w:r>
      <w:r w:rsidDel="00000000" w:rsidR="00000000" w:rsidRPr="00000000">
        <w:rPr>
          <w:rtl w:val="0"/>
        </w:rPr>
        <w:t xml:space="preserve">r the remainder. The Cost Per Point (CPP) for both TV and Radio was calculated based on a blend of dayparts to optimize our messages reach to the intended audiences while accounting for cost differentials for each daypart. For Radio advertisements in unincorporated areas, we used the CPP of Columbus (the least expensive market) to simulate the CPP in these areas. </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Digital advertising will account for 23% ($14,040,000) of paid media. This will be further broken down into five subcategories. CTV is 40% of the digital budget, OLV (Online TV &amp; Streaming) and Youtube are 35%, social media will be 15%, audio will be 9.5%, and search will be 0.5%. </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pStyle w:val="Heading3"/>
        <w:spacing w:line="480" w:lineRule="auto"/>
        <w:rPr/>
      </w:pPr>
      <w:bookmarkStart w:colFirst="0" w:colLast="0" w:name="_547iudh4c7p6" w:id="109"/>
      <w:bookmarkEnd w:id="109"/>
      <w:r w:rsidDel="00000000" w:rsidR="00000000" w:rsidRPr="00000000">
        <w:rPr>
          <w:rtl w:val="0"/>
        </w:rPr>
        <w:t xml:space="preserve">Mail &amp; Print- $5,256,000 </w:t>
      </w:r>
    </w:p>
    <w:p w:rsidR="00000000" w:rsidDel="00000000" w:rsidP="00000000" w:rsidRDefault="00000000" w:rsidRPr="00000000" w14:paraId="000006AF">
      <w:pPr>
        <w:rPr/>
      </w:pPr>
      <w:r w:rsidDel="00000000" w:rsidR="00000000" w:rsidRPr="00000000">
        <w:rPr>
          <w:rtl w:val="0"/>
        </w:rPr>
        <w:t xml:space="preserve">We will spend $5,256,000 on fundraising and persuasion mail. A majority, $5,076,000.00, will be spent on persuasion mail to reach voters of target audiences multiple times with multiple messages throughout the campaign. The creation and dissemination of fundraising mail, and therefore costs, will begin in June.</w:t>
      </w:r>
    </w:p>
    <w:p w:rsidR="00000000" w:rsidDel="00000000" w:rsidP="00000000" w:rsidRDefault="00000000" w:rsidRPr="00000000" w14:paraId="000006B0">
      <w:pPr>
        <w:pStyle w:val="Heading3"/>
        <w:spacing w:after="0" w:before="0" w:line="480" w:lineRule="auto"/>
        <w:rPr/>
      </w:pPr>
      <w:bookmarkStart w:colFirst="0" w:colLast="0" w:name="_br9x7x9396sy" w:id="110"/>
      <w:bookmarkEnd w:id="110"/>
      <w:r w:rsidDel="00000000" w:rsidR="00000000" w:rsidRPr="00000000">
        <w:rPr>
          <w:rtl w:val="0"/>
        </w:rPr>
      </w:r>
    </w:p>
    <w:p w:rsidR="00000000" w:rsidDel="00000000" w:rsidP="00000000" w:rsidRDefault="00000000" w:rsidRPr="00000000" w14:paraId="000006B1">
      <w:pPr>
        <w:pStyle w:val="Heading3"/>
        <w:spacing w:after="0" w:before="0" w:line="480" w:lineRule="auto"/>
        <w:rPr/>
      </w:pPr>
      <w:bookmarkStart w:colFirst="0" w:colLast="0" w:name="_taak6el00c0s" w:id="111"/>
      <w:bookmarkEnd w:id="111"/>
      <w:r w:rsidDel="00000000" w:rsidR="00000000" w:rsidRPr="00000000">
        <w:rPr>
          <w:rtl w:val="0"/>
        </w:rPr>
        <w:t xml:space="preserve">Payroll - $4,568,750 </w:t>
      </w:r>
    </w:p>
    <w:p w:rsidR="00000000" w:rsidDel="00000000" w:rsidP="00000000" w:rsidRDefault="00000000" w:rsidRPr="00000000" w14:paraId="000006B2">
      <w:pPr>
        <w:rPr/>
      </w:pPr>
      <w:r w:rsidDel="00000000" w:rsidR="00000000" w:rsidRPr="00000000">
        <w:rPr>
          <w:rtl w:val="0"/>
        </w:rPr>
        <w:t xml:space="preserve">Payroll for employees will cost $4,568,750 across the course of the campaign. This cost is derived from each employees’ monthly salary and health insurance fees. Employees will be brought onto the campaign on a rolling basis as need arises for more staff. Employees will be paid through to the end of December regardless of the outcome of the election.</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pStyle w:val="Heading3"/>
        <w:spacing w:after="0" w:before="0" w:line="480" w:lineRule="auto"/>
        <w:rPr/>
      </w:pPr>
      <w:bookmarkStart w:colFirst="0" w:colLast="0" w:name="_tdpjwolqmyae" w:id="112"/>
      <w:bookmarkEnd w:id="112"/>
      <w:r w:rsidDel="00000000" w:rsidR="00000000" w:rsidRPr="00000000">
        <w:rPr>
          <w:rtl w:val="0"/>
        </w:rPr>
        <w:t xml:space="preserve">Field- $510,500 </w:t>
      </w:r>
    </w:p>
    <w:p w:rsidR="00000000" w:rsidDel="00000000" w:rsidP="00000000" w:rsidRDefault="00000000" w:rsidRPr="00000000" w14:paraId="000006B5">
      <w:pPr>
        <w:rPr/>
      </w:pPr>
      <w:r w:rsidDel="00000000" w:rsidR="00000000" w:rsidRPr="00000000">
        <w:rPr>
          <w:rtl w:val="0"/>
        </w:rPr>
        <w:t xml:space="preserve">We have allocated $510,500 for field expenses such as office rentals, operating expenses, and office expenses. This does not include salary for field staff. Field operations will open on a rolling basis through the first six months of the campaign, so the costs will follow the same pattern of increase. </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pStyle w:val="Heading3"/>
        <w:spacing w:line="480" w:lineRule="auto"/>
        <w:rPr/>
      </w:pPr>
      <w:bookmarkStart w:colFirst="0" w:colLast="0" w:name="_cvu97dluz3b5" w:id="113"/>
      <w:bookmarkEnd w:id="113"/>
      <w:r w:rsidDel="00000000" w:rsidR="00000000" w:rsidRPr="00000000">
        <w:rPr>
          <w:rtl w:val="0"/>
        </w:rPr>
        <w:t xml:space="preserve">Polling and Research- $879,000</w:t>
      </w:r>
    </w:p>
    <w:p w:rsidR="00000000" w:rsidDel="00000000" w:rsidP="00000000" w:rsidRDefault="00000000" w:rsidRPr="00000000" w14:paraId="000006B9">
      <w:pPr>
        <w:rPr/>
      </w:pPr>
      <w:r w:rsidDel="00000000" w:rsidR="00000000" w:rsidRPr="00000000">
        <w:rPr>
          <w:rtl w:val="0"/>
        </w:rPr>
        <w:t xml:space="preserve">The polling and research budget includes $25,000 for self-opposition research in addition to $50,000 opposition research against Jon Ossoff. The remainder of the budget will be dedicated to polling which will be done consistently throughout the campaign cycle at various times. The polling will consist of a schedule of benchmark polling, baseline polling, and brushfire polls at appropriate times to ensure that the campaign’s messaging is resonating with the electorate and to ensure that the target audiences are being reached. Finally, the campaign will conduct focus groups to test messaging with specific audiences. </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The campaign will conduct three benchmark polls in February and June to comprehensively review the target audiences and make changes as needed. Each benchmark poll will cost $100,000 for a total of $200,000. The campaign will conduct four baseline polls in May, July, August, and September to ensure that messaging remains on track during these periods. Each Baseline poll will cost $75,000 for a total of $300,000. The campaign will conduct four Brushfire polls in every week of October to gauge position ahead of the election. Each brushfire poll will cost $50,000 for a total of $200,000. Finally, the campaign will conduct two sets of four focus groups with specific targeted demographics in March and June to ensure that our messaging tests well with these groups. Each focus group costs $13,000 for a total per session of $52,000, and a total focus group budget of $104,000.</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pStyle w:val="Heading3"/>
        <w:spacing w:after="0" w:before="0" w:line="480" w:lineRule="auto"/>
        <w:rPr/>
      </w:pPr>
      <w:bookmarkStart w:colFirst="0" w:colLast="0" w:name="_v4io727fp9nm" w:id="114"/>
      <w:bookmarkEnd w:id="114"/>
      <w:r w:rsidDel="00000000" w:rsidR="00000000" w:rsidRPr="00000000">
        <w:rPr>
          <w:rtl w:val="0"/>
        </w:rPr>
        <w:t xml:space="preserve">Compliance- &amp; Legal  $550,000</w:t>
      </w:r>
    </w:p>
    <w:p w:rsidR="00000000" w:rsidDel="00000000" w:rsidP="00000000" w:rsidRDefault="00000000" w:rsidRPr="00000000" w14:paraId="000006BE">
      <w:pPr>
        <w:rPr/>
      </w:pPr>
      <w:r w:rsidDel="00000000" w:rsidR="00000000" w:rsidRPr="00000000">
        <w:rPr>
          <w:rtl w:val="0"/>
        </w:rPr>
        <w:t xml:space="preserve">We will hire an outside firm to ensure our fundraising reporting is compliant with all Federal Election Commission guidelines. Responsibilities include, but are not limited to, processing incoming revenue from small dollar and major donor donations, preparing and filing disclosure reports, and managing a record of all donations. This firm will be hired in January and kept on board throughout the entire campaign. They will be paid $25,000 monthly for a total of $275,000. </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We will keep a law firm on retainer throughout the campaign to ensure the campaign does not violate the law at any time in any aspect. This firm will be paid $25,000 monthly for a total of $275,000. </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pStyle w:val="Heading1"/>
        <w:spacing w:line="480" w:lineRule="auto"/>
        <w:rPr>
          <w:highlight w:val="green"/>
        </w:rPr>
      </w:pPr>
      <w:r w:rsidDel="00000000" w:rsidR="00000000" w:rsidRPr="00000000">
        <w:rPr>
          <w:rtl w:val="0"/>
        </w:rPr>
      </w:r>
    </w:p>
    <w:p w:rsidR="00000000" w:rsidDel="00000000" w:rsidP="00000000" w:rsidRDefault="00000000" w:rsidRPr="00000000" w14:paraId="000006CB">
      <w:pPr>
        <w:pStyle w:val="Heading1"/>
        <w:spacing w:line="480" w:lineRule="auto"/>
        <w:rPr>
          <w:highlight w:val="green"/>
        </w:rPr>
      </w:pPr>
      <w:r w:rsidDel="00000000" w:rsidR="00000000" w:rsidRPr="00000000">
        <w:rPr>
          <w:rtl w:val="0"/>
        </w:rPr>
      </w:r>
    </w:p>
    <w:p w:rsidR="00000000" w:rsidDel="00000000" w:rsidP="00000000" w:rsidRDefault="00000000" w:rsidRPr="00000000" w14:paraId="000006CC">
      <w:pPr>
        <w:pStyle w:val="Heading1"/>
        <w:spacing w:line="480" w:lineRule="auto"/>
        <w:rPr>
          <w:highlight w:val="green"/>
        </w:rPr>
      </w:pPr>
      <w:r w:rsidDel="00000000" w:rsidR="00000000" w:rsidRPr="00000000">
        <w:rPr>
          <w:rtl w:val="0"/>
        </w:rPr>
      </w:r>
    </w:p>
    <w:p w:rsidR="00000000" w:rsidDel="00000000" w:rsidP="00000000" w:rsidRDefault="00000000" w:rsidRPr="00000000" w14:paraId="000006CD">
      <w:pPr>
        <w:pStyle w:val="Heading1"/>
        <w:spacing w:line="480" w:lineRule="auto"/>
        <w:rPr>
          <w:highlight w:val="green"/>
        </w:rPr>
      </w:pPr>
      <w:r w:rsidDel="00000000" w:rsidR="00000000" w:rsidRPr="00000000">
        <w:rPr>
          <w:rtl w:val="0"/>
        </w:rPr>
      </w:r>
    </w:p>
    <w:p w:rsidR="00000000" w:rsidDel="00000000" w:rsidP="00000000" w:rsidRDefault="00000000" w:rsidRPr="00000000" w14:paraId="000006CE">
      <w:pPr>
        <w:pStyle w:val="Heading1"/>
        <w:spacing w:line="480" w:lineRule="auto"/>
        <w:rPr>
          <w:highlight w:val="green"/>
        </w:rPr>
      </w:pPr>
      <w:r w:rsidDel="00000000" w:rsidR="00000000" w:rsidRPr="00000000">
        <w:rPr>
          <w:rtl w:val="0"/>
        </w:rPr>
      </w:r>
    </w:p>
    <w:bookmarkStart w:colFirst="0" w:colLast="0" w:name="kix.dwbd26wl9qti" w:id="115"/>
    <w:bookmarkEnd w:id="115"/>
    <w:p w:rsidR="00000000" w:rsidDel="00000000" w:rsidP="00000000" w:rsidRDefault="00000000" w:rsidRPr="00000000" w14:paraId="000006CF">
      <w:pPr>
        <w:pStyle w:val="Heading1"/>
        <w:spacing w:line="480" w:lineRule="auto"/>
        <w:rPr/>
      </w:pPr>
      <w:r w:rsidDel="00000000" w:rsidR="00000000" w:rsidRPr="00000000">
        <w:rPr>
          <w:rtl w:val="0"/>
        </w:rPr>
        <w:t xml:space="preserve">Calendar</w:t>
      </w:r>
    </w:p>
    <w:p w:rsidR="00000000" w:rsidDel="00000000" w:rsidP="00000000" w:rsidRDefault="00000000" w:rsidRPr="00000000" w14:paraId="000006D0">
      <w:pPr>
        <w:rPr/>
      </w:pPr>
      <w:r w:rsidDel="00000000" w:rsidR="00000000" w:rsidRPr="00000000">
        <w:rPr/>
        <w:drawing>
          <wp:inline distB="114300" distT="114300" distL="114300" distR="114300">
            <wp:extent cx="6072188" cy="3362074"/>
            <wp:effectExtent b="0" l="0" r="0" t="0"/>
            <wp:docPr id="46" name="image42.png"/>
            <a:graphic>
              <a:graphicData uri="http://schemas.openxmlformats.org/drawingml/2006/picture">
                <pic:pic>
                  <pic:nvPicPr>
                    <pic:cNvPr id="0" name="image42.png"/>
                    <pic:cNvPicPr preferRelativeResize="0"/>
                  </pic:nvPicPr>
                  <pic:blipFill>
                    <a:blip r:embed="rId70"/>
                    <a:srcRect b="0" l="0" r="0" t="0"/>
                    <a:stretch>
                      <a:fillRect/>
                    </a:stretch>
                  </pic:blipFill>
                  <pic:spPr>
                    <a:xfrm>
                      <a:off x="0" y="0"/>
                      <a:ext cx="6072188" cy="3362074"/>
                    </a:xfrm>
                    <a:prstGeom prst="rect"/>
                    <a:ln/>
                  </pic:spPr>
                </pic:pic>
              </a:graphicData>
            </a:graphic>
          </wp:inline>
        </w:drawing>
      </w: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drawing>
          <wp:inline distB="114300" distT="114300" distL="114300" distR="114300">
            <wp:extent cx="6400800" cy="3467100"/>
            <wp:effectExtent b="0" l="0" r="0" t="0"/>
            <wp:docPr id="18" name="image39.png"/>
            <a:graphic>
              <a:graphicData uri="http://schemas.openxmlformats.org/drawingml/2006/picture">
                <pic:pic>
                  <pic:nvPicPr>
                    <pic:cNvPr id="0" name="image39.png"/>
                    <pic:cNvPicPr preferRelativeResize="0"/>
                  </pic:nvPicPr>
                  <pic:blipFill>
                    <a:blip r:embed="rId71"/>
                    <a:srcRect b="0" l="0" r="0" t="0"/>
                    <a:stretch>
                      <a:fillRect/>
                    </a:stretch>
                  </pic:blipFill>
                  <pic:spPr>
                    <a:xfrm>
                      <a:off x="0" y="0"/>
                      <a:ext cx="64008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drawing>
          <wp:inline distB="114300" distT="114300" distL="114300" distR="114300">
            <wp:extent cx="6400800" cy="3581400"/>
            <wp:effectExtent b="0" l="0" r="0" t="0"/>
            <wp:docPr id="65" name="image72.png"/>
            <a:graphic>
              <a:graphicData uri="http://schemas.openxmlformats.org/drawingml/2006/picture">
                <pic:pic>
                  <pic:nvPicPr>
                    <pic:cNvPr id="0" name="image72.png"/>
                    <pic:cNvPicPr preferRelativeResize="0"/>
                  </pic:nvPicPr>
                  <pic:blipFill>
                    <a:blip r:embed="rId72"/>
                    <a:srcRect b="0" l="0" r="0" t="0"/>
                    <a:stretch>
                      <a:fillRect/>
                    </a:stretch>
                  </pic:blipFill>
                  <pic:spPr>
                    <a:xfrm>
                      <a:off x="0" y="0"/>
                      <a:ext cx="64008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6D6">
      <w:pPr>
        <w:rPr/>
      </w:pPr>
      <w:r w:rsidDel="00000000" w:rsidR="00000000" w:rsidRPr="00000000">
        <w:rPr/>
        <w:drawing>
          <wp:inline distB="114300" distT="114300" distL="114300" distR="114300">
            <wp:extent cx="6400800" cy="3530600"/>
            <wp:effectExtent b="0" l="0" r="0" t="0"/>
            <wp:docPr id="70" name="image67.png"/>
            <a:graphic>
              <a:graphicData uri="http://schemas.openxmlformats.org/drawingml/2006/picture">
                <pic:pic>
                  <pic:nvPicPr>
                    <pic:cNvPr id="0" name="image67.png"/>
                    <pic:cNvPicPr preferRelativeResize="0"/>
                  </pic:nvPicPr>
                  <pic:blipFill>
                    <a:blip r:embed="rId73"/>
                    <a:srcRect b="0" l="0" r="0" t="0"/>
                    <a:stretch>
                      <a:fillRect/>
                    </a:stretch>
                  </pic:blipFill>
                  <pic:spPr>
                    <a:xfrm>
                      <a:off x="0" y="0"/>
                      <a:ext cx="64008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6D7">
      <w:pPr>
        <w:rPr/>
      </w:pPr>
      <w:r w:rsidDel="00000000" w:rsidR="00000000" w:rsidRPr="00000000">
        <w:rPr/>
        <w:drawing>
          <wp:inline distB="114300" distT="114300" distL="114300" distR="114300">
            <wp:extent cx="6400800" cy="3632200"/>
            <wp:effectExtent b="0" l="0" r="0" t="0"/>
            <wp:docPr id="3" name="image9.png"/>
            <a:graphic>
              <a:graphicData uri="http://schemas.openxmlformats.org/drawingml/2006/picture">
                <pic:pic>
                  <pic:nvPicPr>
                    <pic:cNvPr id="0" name="image9.png"/>
                    <pic:cNvPicPr preferRelativeResize="0"/>
                  </pic:nvPicPr>
                  <pic:blipFill>
                    <a:blip r:embed="rId74"/>
                    <a:srcRect b="0" l="0" r="0" t="0"/>
                    <a:stretch>
                      <a:fillRect/>
                    </a:stretch>
                  </pic:blipFill>
                  <pic:spPr>
                    <a:xfrm>
                      <a:off x="0" y="0"/>
                      <a:ext cx="64008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drawing>
          <wp:inline distB="114300" distT="114300" distL="114300" distR="114300">
            <wp:extent cx="6400800" cy="3543300"/>
            <wp:effectExtent b="0" l="0" r="0" t="0"/>
            <wp:docPr id="61" name="image71.png"/>
            <a:graphic>
              <a:graphicData uri="http://schemas.openxmlformats.org/drawingml/2006/picture">
                <pic:pic>
                  <pic:nvPicPr>
                    <pic:cNvPr id="0" name="image71.png"/>
                    <pic:cNvPicPr preferRelativeResize="0"/>
                  </pic:nvPicPr>
                  <pic:blipFill>
                    <a:blip r:embed="rId75"/>
                    <a:srcRect b="0" l="0" r="0" t="0"/>
                    <a:stretch>
                      <a:fillRect/>
                    </a:stretch>
                  </pic:blipFill>
                  <pic:spPr>
                    <a:xfrm>
                      <a:off x="0" y="0"/>
                      <a:ext cx="64008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drawing>
          <wp:inline distB="114300" distT="114300" distL="114300" distR="114300">
            <wp:extent cx="6400800" cy="3606800"/>
            <wp:effectExtent b="0" l="0" r="0" t="0"/>
            <wp:docPr id="27" name="image65.png"/>
            <a:graphic>
              <a:graphicData uri="http://schemas.openxmlformats.org/drawingml/2006/picture">
                <pic:pic>
                  <pic:nvPicPr>
                    <pic:cNvPr id="0" name="image65.png"/>
                    <pic:cNvPicPr preferRelativeResize="0"/>
                  </pic:nvPicPr>
                  <pic:blipFill>
                    <a:blip r:embed="rId76"/>
                    <a:srcRect b="0" l="0" r="0" t="0"/>
                    <a:stretch>
                      <a:fillRect/>
                    </a:stretch>
                  </pic:blipFill>
                  <pic:spPr>
                    <a:xfrm>
                      <a:off x="0" y="0"/>
                      <a:ext cx="64008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6DF">
      <w:pPr>
        <w:rPr/>
      </w:pPr>
      <w:r w:rsidDel="00000000" w:rsidR="00000000" w:rsidRPr="00000000">
        <w:rPr/>
        <w:drawing>
          <wp:inline distB="114300" distT="114300" distL="114300" distR="114300">
            <wp:extent cx="6400800" cy="3632200"/>
            <wp:effectExtent b="0" l="0" r="0" t="0"/>
            <wp:docPr id="57" name="image70.png"/>
            <a:graphic>
              <a:graphicData uri="http://schemas.openxmlformats.org/drawingml/2006/picture">
                <pic:pic>
                  <pic:nvPicPr>
                    <pic:cNvPr id="0" name="image70.png"/>
                    <pic:cNvPicPr preferRelativeResize="0"/>
                  </pic:nvPicPr>
                  <pic:blipFill>
                    <a:blip r:embed="rId77"/>
                    <a:srcRect b="0" l="0" r="0" t="0"/>
                    <a:stretch>
                      <a:fillRect/>
                    </a:stretch>
                  </pic:blipFill>
                  <pic:spPr>
                    <a:xfrm>
                      <a:off x="0" y="0"/>
                      <a:ext cx="64008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6E0">
      <w:pPr>
        <w:rPr/>
      </w:pPr>
      <w:r w:rsidDel="00000000" w:rsidR="00000000" w:rsidRPr="00000000">
        <w:rPr/>
        <w:drawing>
          <wp:inline distB="114300" distT="114300" distL="114300" distR="114300">
            <wp:extent cx="6400800" cy="3594100"/>
            <wp:effectExtent b="0" l="0" r="0" t="0"/>
            <wp:docPr id="48" name="image69.png"/>
            <a:graphic>
              <a:graphicData uri="http://schemas.openxmlformats.org/drawingml/2006/picture">
                <pic:pic>
                  <pic:nvPicPr>
                    <pic:cNvPr id="0" name="image69.png"/>
                    <pic:cNvPicPr preferRelativeResize="0"/>
                  </pic:nvPicPr>
                  <pic:blipFill>
                    <a:blip r:embed="rId78"/>
                    <a:srcRect b="0" l="0" r="0" t="0"/>
                    <a:stretch>
                      <a:fillRect/>
                    </a:stretch>
                  </pic:blipFill>
                  <pic:spPr>
                    <a:xfrm>
                      <a:off x="0" y="0"/>
                      <a:ext cx="64008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drawing>
          <wp:inline distB="114300" distT="114300" distL="114300" distR="114300">
            <wp:extent cx="6400800" cy="3479800"/>
            <wp:effectExtent b="0" l="0" r="0" t="0"/>
            <wp:docPr id="9" name="image44.png"/>
            <a:graphic>
              <a:graphicData uri="http://schemas.openxmlformats.org/drawingml/2006/picture">
                <pic:pic>
                  <pic:nvPicPr>
                    <pic:cNvPr id="0" name="image44.png"/>
                    <pic:cNvPicPr preferRelativeResize="0"/>
                  </pic:nvPicPr>
                  <pic:blipFill>
                    <a:blip r:embed="rId79"/>
                    <a:srcRect b="0" l="0" r="0" t="0"/>
                    <a:stretch>
                      <a:fillRect/>
                    </a:stretch>
                  </pic:blipFill>
                  <pic:spPr>
                    <a:xfrm>
                      <a:off x="0" y="0"/>
                      <a:ext cx="64008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6E3">
      <w:pPr>
        <w:rPr/>
      </w:pPr>
      <w:r w:rsidDel="00000000" w:rsidR="00000000" w:rsidRPr="00000000">
        <w:rPr/>
        <w:drawing>
          <wp:inline distB="114300" distT="114300" distL="114300" distR="114300">
            <wp:extent cx="6400800" cy="3606800"/>
            <wp:effectExtent b="0" l="0" r="0" t="0"/>
            <wp:docPr id="14" name="image41.png"/>
            <a:graphic>
              <a:graphicData uri="http://schemas.openxmlformats.org/drawingml/2006/picture">
                <pic:pic>
                  <pic:nvPicPr>
                    <pic:cNvPr id="0" name="image41.png"/>
                    <pic:cNvPicPr preferRelativeResize="0"/>
                  </pic:nvPicPr>
                  <pic:blipFill>
                    <a:blip r:embed="rId80"/>
                    <a:srcRect b="0" l="0" r="0" t="0"/>
                    <a:stretch>
                      <a:fillRect/>
                    </a:stretch>
                  </pic:blipFill>
                  <pic:spPr>
                    <a:xfrm>
                      <a:off x="0" y="0"/>
                      <a:ext cx="64008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pStyle w:val="Heading1"/>
        <w:spacing w:line="480" w:lineRule="auto"/>
        <w:rPr/>
      </w:pPr>
      <w:bookmarkStart w:colFirst="0" w:colLast="0" w:name="_gl76ysdgy9qr" w:id="116"/>
      <w:bookmarkEnd w:id="116"/>
      <w:r w:rsidDel="00000000" w:rsidR="00000000" w:rsidRPr="00000000">
        <w:br w:type="page"/>
      </w:r>
      <w:r w:rsidDel="00000000" w:rsidR="00000000" w:rsidRPr="00000000">
        <w:rPr>
          <w:rtl w:val="0"/>
        </w:rPr>
      </w:r>
    </w:p>
    <w:p w:rsidR="00000000" w:rsidDel="00000000" w:rsidP="00000000" w:rsidRDefault="00000000" w:rsidRPr="00000000" w14:paraId="000006EA">
      <w:pPr>
        <w:pStyle w:val="Heading1"/>
        <w:spacing w:line="480" w:lineRule="auto"/>
        <w:rPr/>
      </w:pPr>
      <w:bookmarkStart w:colFirst="0" w:colLast="0" w:name="_cdga3pcbb66l" w:id="117"/>
      <w:bookmarkEnd w:id="117"/>
      <w:r w:rsidDel="00000000" w:rsidR="00000000" w:rsidRPr="00000000">
        <w:rPr>
          <w:rtl w:val="0"/>
        </w:rPr>
        <w:t xml:space="preserve">Appendix</w:t>
      </w:r>
      <w:r w:rsidDel="00000000" w:rsidR="00000000" w:rsidRPr="00000000">
        <w:rPr>
          <w:rtl w:val="0"/>
        </w:rPr>
      </w:r>
    </w:p>
    <w:p w:rsidR="00000000" w:rsidDel="00000000" w:rsidP="00000000" w:rsidRDefault="00000000" w:rsidRPr="00000000" w14:paraId="000006EB">
      <w:pPr>
        <w:pStyle w:val="Heading2"/>
        <w:spacing w:after="0" w:before="0" w:line="480" w:lineRule="auto"/>
        <w:rPr/>
      </w:pPr>
      <w:bookmarkStart w:colFirst="0" w:colLast="0" w:name="_6pzkp3fu6aso" w:id="118"/>
      <w:bookmarkEnd w:id="118"/>
      <w:r w:rsidDel="00000000" w:rsidR="00000000" w:rsidRPr="00000000">
        <w:rPr>
          <w:rtl w:val="0"/>
        </w:rPr>
        <w:t xml:space="preserve">Announcement Speech</w:t>
      </w: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Speaker: Mike Collins</w:t>
      </w:r>
    </w:p>
    <w:p w:rsidR="00000000" w:rsidDel="00000000" w:rsidP="00000000" w:rsidRDefault="00000000" w:rsidRPr="00000000" w14:paraId="000006ED">
      <w:pPr>
        <w:rPr/>
      </w:pPr>
      <w:r w:rsidDel="00000000" w:rsidR="00000000" w:rsidRPr="00000000">
        <w:rPr>
          <w:rtl w:val="0"/>
        </w:rPr>
        <w:t xml:space="preserve">Venue: Rally in Jackson, Georgia. Appx 300-400 attendees. Ranch/barn/wide open rustic venue</w:t>
      </w:r>
    </w:p>
    <w:p w:rsidR="00000000" w:rsidDel="00000000" w:rsidP="00000000" w:rsidRDefault="00000000" w:rsidRPr="00000000" w14:paraId="00000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Hello Georgia,</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If you don’t know me already, I’m Mike Collins; I was born and raised right here in Jackson, and I come from a family of hard-working Georgians. This town is where I met my lovely wife Leigh Ann, and where I started my own small business. I have been living and working in Georgia my whole life, and for the past three years, I’ve been working for Georgia in Congress.</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Today, I’d like to tell you a little about my first job. Before I married my high-school sweetheart, before I started my own business, and before I sponsored my first piece of legislation, I was sweeping the floors of my dad’s shop after school. At 12 years old, the dusty broom I used was as tall as I was. Eventually, I grew taller than that broom, and along the way, I learned the value of a strong work ethic, and the impact even one person can have on the world around them. </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I carried that lesson with me as I grew my small trucking business from operating just one truck, to employing over a hundred people. I carried that lesson with me to Washington where I wrote two pieces of legislation that were passed and signed into law by two presidents of two different parties. I still carry that lesson with me every day because you deserve someone in Congress who works as hard as you do. </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You need more than a worker though, Georgia, you need a fighter. Georgians are tired of politicians who won’t fight for them. Politicians who don’t know what it's like to have government regulations suffocate your businesses when you’re already worked to the bone. I’ve lived it with my own business. My employees depend on me for a paycheck. Our communities depend on the government to just get out of the way. I know what it’s like to create jobs for Georgians. Career politicians do not.</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That’s why I’m joining the fight to be your Georgia Senator. You need someone who knows the struggles of everyday life. Someone who sees the problems you face and actually does something about them.</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We can’t carry on business as usual. Unchecked property taxes are pricing us out of our homes, and out of state buyers are only making the housing market more expensive. I have seven grandkids. I want them to be able to pursue the American dream like I have, and like my father did before me. Georgia should be a place we can all share with our children and grandchildren, not an old faded memory of someplace that became too expensive to live. To protect the Georgia we know and love, we cannot rely on Jon Ossoff as our voice in the Senate.</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As your senator, you will be my first priority. I will fight everyday to make your lives and our state safe and prosperous. And that’s not an empty promise. I have the experience, and the work ethic to win this fight. Georgia, I am ready to deliver results for our families and our communities. If that young boy who started out sweeping floors for his dad’s business can end up passing some of the most significant legislation to protect Americans’ safety, then imagine what we can all do together. If you’re ready to see someone in the Senate work for you, then hop on board. We’ve got a long road ahead, but I’m ready to roll. </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pStyle w:val="Heading3"/>
        <w:rPr/>
      </w:pPr>
      <w:bookmarkStart w:colFirst="0" w:colLast="0" w:name="_uynmm7nigknv" w:id="119"/>
      <w:bookmarkEnd w:id="119"/>
      <w:r w:rsidDel="00000000" w:rsidR="00000000" w:rsidRPr="00000000">
        <w:rPr>
          <w:rtl w:val="0"/>
        </w:rPr>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Budget Screenshots</w:t>
      </w:r>
    </w:p>
    <w:p w:rsidR="00000000" w:rsidDel="00000000" w:rsidP="00000000" w:rsidRDefault="00000000" w:rsidRPr="00000000" w14:paraId="00000715">
      <w:pPr>
        <w:rPr/>
      </w:pPr>
      <w:r w:rsidDel="00000000" w:rsidR="00000000" w:rsidRPr="00000000">
        <w:rPr/>
        <w:drawing>
          <wp:inline distB="114300" distT="114300" distL="114300" distR="114300">
            <wp:extent cx="6400800" cy="3784600"/>
            <wp:effectExtent b="0" l="0" r="0" t="0"/>
            <wp:docPr id="6" name="image11.png"/>
            <a:graphic>
              <a:graphicData uri="http://schemas.openxmlformats.org/drawingml/2006/picture">
                <pic:pic>
                  <pic:nvPicPr>
                    <pic:cNvPr id="0" name="image11.png"/>
                    <pic:cNvPicPr preferRelativeResize="0"/>
                  </pic:nvPicPr>
                  <pic:blipFill>
                    <a:blip r:embed="rId81"/>
                    <a:srcRect b="0" l="0" r="0" t="0"/>
                    <a:stretch>
                      <a:fillRect/>
                    </a:stretch>
                  </pic:blipFill>
                  <pic:spPr>
                    <a:xfrm>
                      <a:off x="0" y="0"/>
                      <a:ext cx="64008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716">
      <w:pPr>
        <w:rPr/>
      </w:pPr>
      <w:r w:rsidDel="00000000" w:rsidR="00000000" w:rsidRPr="00000000">
        <w:rPr/>
        <w:drawing>
          <wp:inline distB="114300" distT="114300" distL="114300" distR="114300">
            <wp:extent cx="6400800" cy="2984500"/>
            <wp:effectExtent b="0" l="0" r="0" t="0"/>
            <wp:docPr id="36" name="image32.png"/>
            <a:graphic>
              <a:graphicData uri="http://schemas.openxmlformats.org/drawingml/2006/picture">
                <pic:pic>
                  <pic:nvPicPr>
                    <pic:cNvPr id="0" name="image32.png"/>
                    <pic:cNvPicPr preferRelativeResize="0"/>
                  </pic:nvPicPr>
                  <pic:blipFill>
                    <a:blip r:embed="rId82"/>
                    <a:srcRect b="0" l="0" r="0" t="0"/>
                    <a:stretch>
                      <a:fillRect/>
                    </a:stretch>
                  </pic:blipFill>
                  <pic:spPr>
                    <a:xfrm>
                      <a:off x="0" y="0"/>
                      <a:ext cx="64008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drawing>
          <wp:inline distB="114300" distT="114300" distL="114300" distR="114300">
            <wp:extent cx="6400800" cy="4267200"/>
            <wp:effectExtent b="0" l="0" r="0" t="0"/>
            <wp:docPr id="71" name="image64.png"/>
            <a:graphic>
              <a:graphicData uri="http://schemas.openxmlformats.org/drawingml/2006/picture">
                <pic:pic>
                  <pic:nvPicPr>
                    <pic:cNvPr id="0" name="image64.png"/>
                    <pic:cNvPicPr preferRelativeResize="0"/>
                  </pic:nvPicPr>
                  <pic:blipFill>
                    <a:blip r:embed="rId83"/>
                    <a:srcRect b="0" l="0" r="0" t="0"/>
                    <a:stretch>
                      <a:fillRect/>
                    </a:stretch>
                  </pic:blipFill>
                  <pic:spPr>
                    <a:xfrm>
                      <a:off x="0" y="0"/>
                      <a:ext cx="64008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71B">
      <w:pPr>
        <w:rPr/>
      </w:pPr>
      <w:r w:rsidDel="00000000" w:rsidR="00000000" w:rsidRPr="00000000">
        <w:rPr/>
        <w:drawing>
          <wp:inline distB="114300" distT="114300" distL="114300" distR="114300">
            <wp:extent cx="6400800" cy="3340100"/>
            <wp:effectExtent b="0" l="0" r="0" t="0"/>
            <wp:docPr id="24" name="image19.png"/>
            <a:graphic>
              <a:graphicData uri="http://schemas.openxmlformats.org/drawingml/2006/picture">
                <pic:pic>
                  <pic:nvPicPr>
                    <pic:cNvPr id="0" name="image19.png"/>
                    <pic:cNvPicPr preferRelativeResize="0"/>
                  </pic:nvPicPr>
                  <pic:blipFill>
                    <a:blip r:embed="rId84"/>
                    <a:srcRect b="0" l="0" r="0" t="0"/>
                    <a:stretch>
                      <a:fillRect/>
                    </a:stretch>
                  </pic:blipFill>
                  <pic:spPr>
                    <a:xfrm>
                      <a:off x="0" y="0"/>
                      <a:ext cx="64008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71C">
      <w:pPr>
        <w:rPr/>
      </w:pPr>
      <w:r w:rsidDel="00000000" w:rsidR="00000000" w:rsidRPr="00000000">
        <w:rPr/>
        <w:drawing>
          <wp:inline distB="114300" distT="114300" distL="114300" distR="114300">
            <wp:extent cx="6400800" cy="4203700"/>
            <wp:effectExtent b="0" l="0" r="0" t="0"/>
            <wp:docPr id="30" name="image21.png"/>
            <a:graphic>
              <a:graphicData uri="http://schemas.openxmlformats.org/drawingml/2006/picture">
                <pic:pic>
                  <pic:nvPicPr>
                    <pic:cNvPr id="0" name="image21.png"/>
                    <pic:cNvPicPr preferRelativeResize="0"/>
                  </pic:nvPicPr>
                  <pic:blipFill>
                    <a:blip r:embed="rId85"/>
                    <a:srcRect b="0" l="0" r="0" t="0"/>
                    <a:stretch>
                      <a:fillRect/>
                    </a:stretch>
                  </pic:blipFill>
                  <pic:spPr>
                    <a:xfrm>
                      <a:off x="0" y="0"/>
                      <a:ext cx="64008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71D">
      <w:pPr>
        <w:rPr/>
      </w:pPr>
      <w:r w:rsidDel="00000000" w:rsidR="00000000" w:rsidRPr="00000000">
        <w:rPr/>
        <w:drawing>
          <wp:inline distB="114300" distT="114300" distL="114300" distR="114300">
            <wp:extent cx="5398652" cy="5081617"/>
            <wp:effectExtent b="0" l="0" r="0" t="0"/>
            <wp:docPr id="28" name="image17.png"/>
            <a:graphic>
              <a:graphicData uri="http://schemas.openxmlformats.org/drawingml/2006/picture">
                <pic:pic>
                  <pic:nvPicPr>
                    <pic:cNvPr id="0" name="image17.png"/>
                    <pic:cNvPicPr preferRelativeResize="0"/>
                  </pic:nvPicPr>
                  <pic:blipFill>
                    <a:blip r:embed="rId86"/>
                    <a:srcRect b="0" l="0" r="0" t="0"/>
                    <a:stretch>
                      <a:fillRect/>
                    </a:stretch>
                  </pic:blipFill>
                  <pic:spPr>
                    <a:xfrm>
                      <a:off x="0" y="0"/>
                      <a:ext cx="5398652" cy="5081617"/>
                    </a:xfrm>
                    <a:prstGeom prst="rect"/>
                    <a:ln/>
                  </pic:spPr>
                </pic:pic>
              </a:graphicData>
            </a:graphic>
          </wp:inline>
        </w:drawing>
      </w:r>
      <w:r w:rsidDel="00000000" w:rsidR="00000000" w:rsidRPr="00000000">
        <w:rPr>
          <w:rtl w:val="0"/>
        </w:rPr>
      </w:r>
    </w:p>
    <w:p w:rsidR="00000000" w:rsidDel="00000000" w:rsidP="00000000" w:rsidRDefault="00000000" w:rsidRPr="00000000" w14:paraId="0000071E">
      <w:pPr>
        <w:rPr/>
      </w:pPr>
      <w:r w:rsidDel="00000000" w:rsidR="00000000" w:rsidRPr="00000000">
        <w:rPr/>
        <w:drawing>
          <wp:inline distB="114300" distT="114300" distL="114300" distR="114300">
            <wp:extent cx="5181600" cy="2714625"/>
            <wp:effectExtent b="0" l="0" r="0" t="0"/>
            <wp:docPr id="50" name="image51.png"/>
            <a:graphic>
              <a:graphicData uri="http://schemas.openxmlformats.org/drawingml/2006/picture">
                <pic:pic>
                  <pic:nvPicPr>
                    <pic:cNvPr id="0" name="image51.png"/>
                    <pic:cNvPicPr preferRelativeResize="0"/>
                  </pic:nvPicPr>
                  <pic:blipFill>
                    <a:blip r:embed="rId87"/>
                    <a:srcRect b="0" l="0" r="0" t="0"/>
                    <a:stretch>
                      <a:fillRect/>
                    </a:stretch>
                  </pic:blipFill>
                  <pic:spPr>
                    <a:xfrm>
                      <a:off x="0" y="0"/>
                      <a:ext cx="51816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71F">
      <w:pPr>
        <w:rPr/>
      </w:pPr>
      <w:r w:rsidDel="00000000" w:rsidR="00000000" w:rsidRPr="00000000">
        <w:rPr/>
        <w:drawing>
          <wp:inline distB="114300" distT="114300" distL="114300" distR="114300">
            <wp:extent cx="4381500" cy="2505075"/>
            <wp:effectExtent b="0" l="0" r="0" t="0"/>
            <wp:docPr id="38" name="image33.png"/>
            <a:graphic>
              <a:graphicData uri="http://schemas.openxmlformats.org/drawingml/2006/picture">
                <pic:pic>
                  <pic:nvPicPr>
                    <pic:cNvPr id="0" name="image33.png"/>
                    <pic:cNvPicPr preferRelativeResize="0"/>
                  </pic:nvPicPr>
                  <pic:blipFill>
                    <a:blip r:embed="rId88"/>
                    <a:srcRect b="0" l="0" r="0" t="0"/>
                    <a:stretch>
                      <a:fillRect/>
                    </a:stretch>
                  </pic:blipFill>
                  <pic:spPr>
                    <a:xfrm>
                      <a:off x="0" y="0"/>
                      <a:ext cx="438150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720">
      <w:pPr>
        <w:rPr/>
      </w:pPr>
      <w:r w:rsidDel="00000000" w:rsidR="00000000" w:rsidRPr="00000000">
        <w:rPr/>
        <w:drawing>
          <wp:inline distB="114300" distT="114300" distL="114300" distR="114300">
            <wp:extent cx="6400800" cy="1206500"/>
            <wp:effectExtent b="0" l="0" r="0" t="0"/>
            <wp:docPr id="11" name="image13.png"/>
            <a:graphic>
              <a:graphicData uri="http://schemas.openxmlformats.org/drawingml/2006/picture">
                <pic:pic>
                  <pic:nvPicPr>
                    <pic:cNvPr id="0" name="image13.png"/>
                    <pic:cNvPicPr preferRelativeResize="0"/>
                  </pic:nvPicPr>
                  <pic:blipFill>
                    <a:blip r:embed="rId89"/>
                    <a:srcRect b="0" l="0" r="0" t="0"/>
                    <a:stretch>
                      <a:fillRect/>
                    </a:stretch>
                  </pic:blipFill>
                  <pic:spPr>
                    <a:xfrm>
                      <a:off x="0" y="0"/>
                      <a:ext cx="64008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721">
      <w:pPr>
        <w:rPr/>
      </w:pPr>
      <w:r w:rsidDel="00000000" w:rsidR="00000000" w:rsidRPr="00000000">
        <w:rPr/>
        <w:drawing>
          <wp:inline distB="114300" distT="114300" distL="114300" distR="114300">
            <wp:extent cx="6400800" cy="1371600"/>
            <wp:effectExtent b="0" l="0" r="0" t="0"/>
            <wp:docPr id="44" name="image36.png"/>
            <a:graphic>
              <a:graphicData uri="http://schemas.openxmlformats.org/drawingml/2006/picture">
                <pic:pic>
                  <pic:nvPicPr>
                    <pic:cNvPr id="0" name="image36.png"/>
                    <pic:cNvPicPr preferRelativeResize="0"/>
                  </pic:nvPicPr>
                  <pic:blipFill>
                    <a:blip r:embed="rId90"/>
                    <a:srcRect b="0" l="0" r="0" t="0"/>
                    <a:stretch>
                      <a:fillRect/>
                    </a:stretch>
                  </pic:blipFill>
                  <pic:spPr>
                    <a:xfrm>
                      <a:off x="0" y="0"/>
                      <a:ext cx="64008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drawing>
          <wp:inline distB="114300" distT="114300" distL="114300" distR="114300">
            <wp:extent cx="8219872" cy="4024313"/>
            <wp:effectExtent b="0" l="0" r="0" t="0"/>
            <wp:docPr id="33" name="image37.png"/>
            <a:graphic>
              <a:graphicData uri="http://schemas.openxmlformats.org/drawingml/2006/picture">
                <pic:pic>
                  <pic:nvPicPr>
                    <pic:cNvPr id="0" name="image37.png"/>
                    <pic:cNvPicPr preferRelativeResize="0"/>
                  </pic:nvPicPr>
                  <pic:blipFill>
                    <a:blip r:embed="rId91"/>
                    <a:srcRect b="0" l="0" r="0" t="0"/>
                    <a:stretch>
                      <a:fillRect/>
                    </a:stretch>
                  </pic:blipFill>
                  <pic:spPr>
                    <a:xfrm rot="5400000">
                      <a:off x="0" y="0"/>
                      <a:ext cx="8219872" cy="4024313"/>
                    </a:xfrm>
                    <a:prstGeom prst="rect"/>
                    <a:ln/>
                  </pic:spPr>
                </pic:pic>
              </a:graphicData>
            </a:graphic>
          </wp:inline>
        </w:drawing>
      </w:r>
      <w:r w:rsidDel="00000000" w:rsidR="00000000" w:rsidRPr="00000000">
        <w:rPr>
          <w:rtl w:val="0"/>
        </w:rPr>
      </w:r>
    </w:p>
    <w:p w:rsidR="00000000" w:rsidDel="00000000" w:rsidP="00000000" w:rsidRDefault="00000000" w:rsidRPr="00000000" w14:paraId="0000072A">
      <w:pPr>
        <w:rPr/>
      </w:pPr>
      <w:r w:rsidDel="00000000" w:rsidR="00000000" w:rsidRPr="00000000">
        <w:rPr/>
        <w:drawing>
          <wp:inline distB="114300" distT="114300" distL="114300" distR="114300">
            <wp:extent cx="6400800" cy="1143000"/>
            <wp:effectExtent b="0" l="0" r="0" t="0"/>
            <wp:docPr id="51" name="image43.png"/>
            <a:graphic>
              <a:graphicData uri="http://schemas.openxmlformats.org/drawingml/2006/picture">
                <pic:pic>
                  <pic:nvPicPr>
                    <pic:cNvPr id="0" name="image43.png"/>
                    <pic:cNvPicPr preferRelativeResize="0"/>
                  </pic:nvPicPr>
                  <pic:blipFill>
                    <a:blip r:embed="rId92"/>
                    <a:srcRect b="0" l="0" r="0" t="0"/>
                    <a:stretch>
                      <a:fillRect/>
                    </a:stretch>
                  </pic:blipFill>
                  <pic:spPr>
                    <a:xfrm>
                      <a:off x="0" y="0"/>
                      <a:ext cx="64008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72B">
      <w:pPr>
        <w:rPr/>
      </w:pPr>
      <w:r w:rsidDel="00000000" w:rsidR="00000000" w:rsidRPr="00000000">
        <w:rPr/>
        <w:drawing>
          <wp:inline distB="114300" distT="114300" distL="114300" distR="114300">
            <wp:extent cx="6400800" cy="1130300"/>
            <wp:effectExtent b="0" l="0" r="0" t="0"/>
            <wp:docPr id="54" name="image56.png"/>
            <a:graphic>
              <a:graphicData uri="http://schemas.openxmlformats.org/drawingml/2006/picture">
                <pic:pic>
                  <pic:nvPicPr>
                    <pic:cNvPr id="0" name="image56.png"/>
                    <pic:cNvPicPr preferRelativeResize="0"/>
                  </pic:nvPicPr>
                  <pic:blipFill>
                    <a:blip r:embed="rId93"/>
                    <a:srcRect b="0" l="0" r="0" t="0"/>
                    <a:stretch>
                      <a:fillRect/>
                    </a:stretch>
                  </pic:blipFill>
                  <pic:spPr>
                    <a:xfrm>
                      <a:off x="0" y="0"/>
                      <a:ext cx="64008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72C">
      <w:pPr>
        <w:rPr/>
      </w:pPr>
      <w:r w:rsidDel="00000000" w:rsidR="00000000" w:rsidRPr="00000000">
        <w:rPr/>
        <w:drawing>
          <wp:inline distB="114300" distT="114300" distL="114300" distR="114300">
            <wp:extent cx="6400800" cy="927100"/>
            <wp:effectExtent b="0" l="0" r="0" t="0"/>
            <wp:docPr id="1" name="image10.png"/>
            <a:graphic>
              <a:graphicData uri="http://schemas.openxmlformats.org/drawingml/2006/picture">
                <pic:pic>
                  <pic:nvPicPr>
                    <pic:cNvPr id="0" name="image10.png"/>
                    <pic:cNvPicPr preferRelativeResize="0"/>
                  </pic:nvPicPr>
                  <pic:blipFill>
                    <a:blip r:embed="rId94"/>
                    <a:srcRect b="0" l="0" r="0" t="0"/>
                    <a:stretch>
                      <a:fillRect/>
                    </a:stretch>
                  </pic:blipFill>
                  <pic:spPr>
                    <a:xfrm>
                      <a:off x="0" y="0"/>
                      <a:ext cx="64008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72D">
      <w:pPr>
        <w:rPr/>
      </w:pPr>
      <w:r w:rsidDel="00000000" w:rsidR="00000000" w:rsidRPr="00000000">
        <w:rPr/>
        <w:drawing>
          <wp:inline distB="114300" distT="114300" distL="114300" distR="114300">
            <wp:extent cx="6400800" cy="787400"/>
            <wp:effectExtent b="0" l="0" r="0" t="0"/>
            <wp:docPr id="17" name="image29.png"/>
            <a:graphic>
              <a:graphicData uri="http://schemas.openxmlformats.org/drawingml/2006/picture">
                <pic:pic>
                  <pic:nvPicPr>
                    <pic:cNvPr id="0" name="image29.png"/>
                    <pic:cNvPicPr preferRelativeResize="0"/>
                  </pic:nvPicPr>
                  <pic:blipFill>
                    <a:blip r:embed="rId95"/>
                    <a:srcRect b="0" l="0" r="0" t="0"/>
                    <a:stretch>
                      <a:fillRect/>
                    </a:stretch>
                  </pic:blipFill>
                  <pic:spPr>
                    <a:xfrm>
                      <a:off x="0" y="0"/>
                      <a:ext cx="64008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72E">
      <w:pPr>
        <w:rPr/>
      </w:pPr>
      <w:r w:rsidDel="00000000" w:rsidR="00000000" w:rsidRPr="00000000">
        <w:rPr/>
        <w:drawing>
          <wp:inline distB="114300" distT="114300" distL="114300" distR="114300">
            <wp:extent cx="6400800" cy="800100"/>
            <wp:effectExtent b="0" l="0" r="0" t="0"/>
            <wp:docPr id="55" name="image49.png"/>
            <a:graphic>
              <a:graphicData uri="http://schemas.openxmlformats.org/drawingml/2006/picture">
                <pic:pic>
                  <pic:nvPicPr>
                    <pic:cNvPr id="0" name="image49.png"/>
                    <pic:cNvPicPr preferRelativeResize="0"/>
                  </pic:nvPicPr>
                  <pic:blipFill>
                    <a:blip r:embed="rId96"/>
                    <a:srcRect b="0" l="0" r="0" t="0"/>
                    <a:stretch>
                      <a:fillRect/>
                    </a:stretch>
                  </pic:blipFill>
                  <pic:spPr>
                    <a:xfrm>
                      <a:off x="0" y="0"/>
                      <a:ext cx="64008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72F">
      <w:pPr>
        <w:rPr/>
      </w:pPr>
      <w:r w:rsidDel="00000000" w:rsidR="00000000" w:rsidRPr="00000000">
        <w:rPr/>
        <w:drawing>
          <wp:inline distB="114300" distT="114300" distL="114300" distR="114300">
            <wp:extent cx="6400800" cy="990600"/>
            <wp:effectExtent b="0" l="0" r="0" t="0"/>
            <wp:docPr id="4" name="image12.png"/>
            <a:graphic>
              <a:graphicData uri="http://schemas.openxmlformats.org/drawingml/2006/picture">
                <pic:pic>
                  <pic:nvPicPr>
                    <pic:cNvPr id="0" name="image12.png"/>
                    <pic:cNvPicPr preferRelativeResize="0"/>
                  </pic:nvPicPr>
                  <pic:blipFill>
                    <a:blip r:embed="rId97"/>
                    <a:srcRect b="0" l="0" r="0" t="0"/>
                    <a:stretch>
                      <a:fillRect/>
                    </a:stretch>
                  </pic:blipFill>
                  <pic:spPr>
                    <a:xfrm>
                      <a:off x="0" y="0"/>
                      <a:ext cx="64008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730">
      <w:pPr>
        <w:rPr/>
      </w:pPr>
      <w:r w:rsidDel="00000000" w:rsidR="00000000" w:rsidRPr="00000000">
        <w:rPr/>
        <w:drawing>
          <wp:inline distB="114300" distT="114300" distL="114300" distR="114300">
            <wp:extent cx="6400800" cy="952500"/>
            <wp:effectExtent b="0" l="0" r="0" t="0"/>
            <wp:docPr id="45" name="image35.png"/>
            <a:graphic>
              <a:graphicData uri="http://schemas.openxmlformats.org/drawingml/2006/picture">
                <pic:pic>
                  <pic:nvPicPr>
                    <pic:cNvPr id="0" name="image35.png"/>
                    <pic:cNvPicPr preferRelativeResize="0"/>
                  </pic:nvPicPr>
                  <pic:blipFill>
                    <a:blip r:embed="rId98"/>
                    <a:srcRect b="0" l="0" r="0" t="0"/>
                    <a:stretch>
                      <a:fillRect/>
                    </a:stretch>
                  </pic:blipFill>
                  <pic:spPr>
                    <a:xfrm>
                      <a:off x="0" y="0"/>
                      <a:ext cx="64008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731">
      <w:pPr>
        <w:rPr/>
      </w:pPr>
      <w:r w:rsidDel="00000000" w:rsidR="00000000" w:rsidRPr="00000000">
        <w:rPr/>
        <w:drawing>
          <wp:inline distB="114300" distT="114300" distL="114300" distR="114300">
            <wp:extent cx="6400800" cy="812800"/>
            <wp:effectExtent b="0" l="0" r="0" t="0"/>
            <wp:docPr id="63" name="image58.png"/>
            <a:graphic>
              <a:graphicData uri="http://schemas.openxmlformats.org/drawingml/2006/picture">
                <pic:pic>
                  <pic:nvPicPr>
                    <pic:cNvPr id="0" name="image58.png"/>
                    <pic:cNvPicPr preferRelativeResize="0"/>
                  </pic:nvPicPr>
                  <pic:blipFill>
                    <a:blip r:embed="rId99"/>
                    <a:srcRect b="0" l="0" r="0" t="0"/>
                    <a:stretch>
                      <a:fillRect/>
                    </a:stretch>
                  </pic:blipFill>
                  <pic:spPr>
                    <a:xfrm>
                      <a:off x="0" y="0"/>
                      <a:ext cx="64008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732">
      <w:pPr>
        <w:rPr/>
      </w:pPr>
      <w:r w:rsidDel="00000000" w:rsidR="00000000" w:rsidRPr="00000000">
        <w:rPr/>
        <w:drawing>
          <wp:inline distB="114300" distT="114300" distL="114300" distR="114300">
            <wp:extent cx="6400800" cy="787400"/>
            <wp:effectExtent b="0" l="0" r="0" t="0"/>
            <wp:docPr id="35" name="image47.png"/>
            <a:graphic>
              <a:graphicData uri="http://schemas.openxmlformats.org/drawingml/2006/picture">
                <pic:pic>
                  <pic:nvPicPr>
                    <pic:cNvPr id="0" name="image47.png"/>
                    <pic:cNvPicPr preferRelativeResize="0"/>
                  </pic:nvPicPr>
                  <pic:blipFill>
                    <a:blip r:embed="rId100"/>
                    <a:srcRect b="0" l="0" r="0" t="0"/>
                    <a:stretch>
                      <a:fillRect/>
                    </a:stretch>
                  </pic:blipFill>
                  <pic:spPr>
                    <a:xfrm>
                      <a:off x="0" y="0"/>
                      <a:ext cx="64008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733">
      <w:pPr>
        <w:rPr/>
      </w:pPr>
      <w:r w:rsidDel="00000000" w:rsidR="00000000" w:rsidRPr="00000000">
        <w:rPr/>
        <w:drawing>
          <wp:inline distB="114300" distT="114300" distL="114300" distR="114300">
            <wp:extent cx="6400800" cy="977900"/>
            <wp:effectExtent b="0" l="0" r="0" t="0"/>
            <wp:docPr id="37" name="image28.png"/>
            <a:graphic>
              <a:graphicData uri="http://schemas.openxmlformats.org/drawingml/2006/picture">
                <pic:pic>
                  <pic:nvPicPr>
                    <pic:cNvPr id="0" name="image28.png"/>
                    <pic:cNvPicPr preferRelativeResize="0"/>
                  </pic:nvPicPr>
                  <pic:blipFill>
                    <a:blip r:embed="rId101"/>
                    <a:srcRect b="0" l="0" r="0" t="0"/>
                    <a:stretch>
                      <a:fillRect/>
                    </a:stretch>
                  </pic:blipFill>
                  <pic:spPr>
                    <a:xfrm>
                      <a:off x="0" y="0"/>
                      <a:ext cx="64008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734">
      <w:pPr>
        <w:rPr/>
      </w:pPr>
      <w:r w:rsidDel="00000000" w:rsidR="00000000" w:rsidRPr="00000000">
        <w:rPr/>
        <w:drawing>
          <wp:inline distB="114300" distT="114300" distL="114300" distR="114300">
            <wp:extent cx="6400800" cy="952500"/>
            <wp:effectExtent b="0" l="0" r="0" t="0"/>
            <wp:docPr id="47" name="image40.png"/>
            <a:graphic>
              <a:graphicData uri="http://schemas.openxmlformats.org/drawingml/2006/picture">
                <pic:pic>
                  <pic:nvPicPr>
                    <pic:cNvPr id="0" name="image40.png"/>
                    <pic:cNvPicPr preferRelativeResize="0"/>
                  </pic:nvPicPr>
                  <pic:blipFill>
                    <a:blip r:embed="rId102"/>
                    <a:srcRect b="0" l="0" r="0" t="0"/>
                    <a:stretch>
                      <a:fillRect/>
                    </a:stretch>
                  </pic:blipFill>
                  <pic:spPr>
                    <a:xfrm>
                      <a:off x="0" y="0"/>
                      <a:ext cx="6400800" cy="952500"/>
                    </a:xfrm>
                    <a:prstGeom prst="rect"/>
                    <a:ln/>
                  </pic:spPr>
                </pic:pic>
              </a:graphicData>
            </a:graphic>
          </wp:inline>
        </w:drawing>
      </w:r>
      <w:r w:rsidDel="00000000" w:rsidR="00000000" w:rsidRPr="00000000">
        <w:rPr>
          <w:rtl w:val="0"/>
        </w:rPr>
      </w:r>
    </w:p>
    <w:sectPr>
      <w:headerReference r:id="rId103" w:type="default"/>
      <w:footerReference r:id="rId104" w:type="default"/>
      <w:type w:val="nextPage"/>
      <w:pgSz w:h="15840" w:w="12240" w:orient="portrait"/>
      <w:pgMar w:bottom="1080" w:top="1080" w:left="1080" w:right="108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bby Johnson" w:id="2" w:date="2026-05-21T12:14:46Z">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Georgia, I'm Mike Collins. I'm asking for your vote in the US Senate race so I can fight for Georgia families to have good jobs and feel safe in their own country</w:t>
      </w:r>
    </w:p>
  </w:comment>
  <w:comment w:author="Abby Johnson" w:id="3" w:date="2026-05-21T12:42:44Z">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remove</w:t>
      </w:r>
    </w:p>
  </w:comment>
  <w:comment w:author="Abby Johnson" w:id="0" w:date="2026-05-21T11:40:54Z">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 check</w:t>
      </w:r>
    </w:p>
  </w:comment>
  <w:comment w:author="Abby Johnson" w:id="1" w:date="2026-05-21T11:43:11Z">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 check? Change to demobilize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Alegrey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5">
    <w:pPr>
      <w:jc w:val="center"/>
      <w:rPr>
        <w:rFonts w:ascii="Alegreya" w:cs="Alegreya" w:eastAsia="Alegreya" w:hAnsi="Alegreya"/>
        <w:sz w:val="18"/>
        <w:szCs w:val="18"/>
      </w:rPr>
    </w:pPr>
    <w:r w:rsidDel="00000000" w:rsidR="00000000" w:rsidRPr="00000000">
      <w:rPr>
        <w:rFonts w:ascii="Alegreya" w:cs="Alegreya" w:eastAsia="Alegreya" w:hAnsi="Alegreya"/>
        <w:sz w:val="18"/>
        <w:szCs w:val="18"/>
        <w:rtl w:val="0"/>
      </w:rPr>
      <w:t xml:space="preserve">Page </w:t>
    </w:r>
    <w:r w:rsidDel="00000000" w:rsidR="00000000" w:rsidRPr="00000000">
      <w:rPr>
        <w:rFonts w:ascii="Alegreya" w:cs="Alegreya" w:eastAsia="Alegreya" w:hAnsi="Alegreya"/>
        <w:sz w:val="18"/>
        <w:szCs w:val="18"/>
      </w:rPr>
      <w:fldChar w:fldCharType="begin"/>
      <w:instrText xml:space="preserve">PAGE</w:instrText>
      <w:fldChar w:fldCharType="separate"/>
      <w:fldChar w:fldCharType="end"/>
    </w:r>
    <w:r w:rsidDel="00000000" w:rsidR="00000000" w:rsidRPr="00000000">
      <w:rPr>
        <w:rFonts w:ascii="Alegreya" w:cs="Alegreya" w:eastAsia="Alegreya" w:hAnsi="Alegreya"/>
        <w:sz w:val="18"/>
        <w:szCs w:val="18"/>
        <w:rtl w:val="0"/>
      </w:rPr>
      <w:t xml:space="preserve"> of </w:t>
    </w:r>
    <w:r w:rsidDel="00000000" w:rsidR="00000000" w:rsidRPr="00000000">
      <w:rPr>
        <w:rFonts w:ascii="Alegreya" w:cs="Alegreya" w:eastAsia="Alegreya" w:hAnsi="Alegreya"/>
        <w:sz w:val="18"/>
        <w:szCs w:val="18"/>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736">
    <w:pPr>
      <w:rPr>
        <w:sz w:val="18"/>
        <w:szCs w:val="18"/>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73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https://www.haistenfuneral.com/obituary/Michael-Collins</w:t>
      </w:r>
    </w:p>
  </w:footnote>
  <w:footnote w:id="1">
    <w:p w:rsidR="00000000" w:rsidDel="00000000" w:rsidP="00000000" w:rsidRDefault="00000000" w:rsidRPr="00000000" w14:paraId="0000073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https://www.ciclt.net/sn/leg_app/po_detail.aspx?ClientCode=slt&amp;P_IDEO=gaush10&amp;utm</w:t>
        </w:r>
      </w:hyperlink>
      <w:r w:rsidDel="00000000" w:rsidR="00000000" w:rsidRPr="00000000">
        <w:rPr>
          <w:rtl w:val="0"/>
        </w:rPr>
      </w:r>
    </w:p>
  </w:footnote>
  <w:footnote w:id="2">
    <w:p w:rsidR="00000000" w:rsidDel="00000000" w:rsidP="00000000" w:rsidRDefault="00000000" w:rsidRPr="00000000" w14:paraId="0000073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https://www.haistenfuneral.com/obituary/Michael-Collins</w:t>
      </w:r>
    </w:p>
  </w:footnote>
  <w:footnote w:id="3">
    <w:p w:rsidR="00000000" w:rsidDel="00000000" w:rsidP="00000000" w:rsidRDefault="00000000" w:rsidRPr="00000000" w14:paraId="0000073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https://www.haistenfuneral.com/obituary/Michael-Collins</w:t>
      </w:r>
    </w:p>
  </w:footnote>
  <w:footnote w:id="4">
    <w:p w:rsidR="00000000" w:rsidDel="00000000" w:rsidP="00000000" w:rsidRDefault="00000000" w:rsidRPr="00000000" w14:paraId="0000073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https://mikecollinsga.com/about/</w:t>
      </w:r>
    </w:p>
  </w:footnote>
  <w:footnote w:id="5">
    <w:p w:rsidR="00000000" w:rsidDel="00000000" w:rsidP="00000000" w:rsidRDefault="00000000" w:rsidRPr="00000000" w14:paraId="0000073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https://mikecollinsga.com/about/</w:t>
      </w:r>
    </w:p>
  </w:footnote>
  <w:footnote w:id="6">
    <w:p w:rsidR="00000000" w:rsidDel="00000000" w:rsidP="00000000" w:rsidRDefault="00000000" w:rsidRPr="00000000" w14:paraId="0000073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https://www.geotab.com/blog/truck-driver-salary/</w:t>
      </w:r>
    </w:p>
  </w:footnote>
  <w:footnote w:id="7">
    <w:p w:rsidR="00000000" w:rsidDel="00000000" w:rsidP="00000000" w:rsidRDefault="00000000" w:rsidRPr="00000000" w14:paraId="0000073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https://collinstrucking.com/faq/</w:t>
      </w:r>
    </w:p>
  </w:footnote>
  <w:footnote w:id="8">
    <w:p w:rsidR="00000000" w:rsidDel="00000000" w:rsidP="00000000" w:rsidRDefault="00000000" w:rsidRPr="00000000" w14:paraId="0000074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https://mikecollinsga.com/about/</w:t>
      </w:r>
    </w:p>
  </w:footnote>
  <w:footnote w:id="9">
    <w:p w:rsidR="00000000" w:rsidDel="00000000" w:rsidP="00000000" w:rsidRDefault="00000000" w:rsidRPr="00000000" w14:paraId="0000074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sz w:val="20"/>
            <w:szCs w:val="20"/>
            <w:u w:val="single"/>
            <w:rtl w:val="0"/>
          </w:rPr>
          <w:t xml:space="preserve">https://www.congress.gov/bill/119th-congress/senate-bill/5</w:t>
        </w:r>
      </w:hyperlink>
      <w:r w:rsidDel="00000000" w:rsidR="00000000" w:rsidRPr="00000000">
        <w:rPr>
          <w:rtl w:val="0"/>
        </w:rPr>
      </w:r>
    </w:p>
  </w:footnote>
  <w:footnote w:id="10">
    <w:p w:rsidR="00000000" w:rsidDel="00000000" w:rsidP="00000000" w:rsidRDefault="00000000" w:rsidRPr="00000000" w14:paraId="0000074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https://www.congress.gov/member/mike-collins/C001129?q=%7B%22sponsorship%22%3A%22sponsored%22%2C%22type%22%3A%22bills%22%7D</w:t>
      </w:r>
    </w:p>
  </w:footnote>
  <w:footnote w:id="11">
    <w:p w:rsidR="00000000" w:rsidDel="00000000" w:rsidP="00000000" w:rsidRDefault="00000000" w:rsidRPr="00000000" w14:paraId="00000743">
      <w:pPr>
        <w:spacing w:line="240" w:lineRule="auto"/>
        <w:rPr>
          <w:b w:val="1"/>
          <w:bCs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
        <w:r w:rsidDel="00000000" w:rsidR="00000000" w:rsidRPr="00000000">
          <w:rPr>
            <w:color w:val="1155cc"/>
            <w:sz w:val="20"/>
            <w:szCs w:val="20"/>
            <w:u w:val="single"/>
            <w:rtl w:val="0"/>
          </w:rPr>
          <w:t xml:space="preserve">https://mikecollinsga.com/about/</w:t>
        </w:r>
      </w:hyperlink>
      <w:r w:rsidDel="00000000" w:rsidR="00000000" w:rsidRPr="00000000">
        <w:rPr>
          <w:rtl w:val="0"/>
        </w:rPr>
      </w:r>
    </w:p>
  </w:footnote>
  <w:footnote w:id="12">
    <w:p w:rsidR="00000000" w:rsidDel="00000000" w:rsidP="00000000" w:rsidRDefault="00000000" w:rsidRPr="00000000" w14:paraId="0000074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https://collins.house.gov/media/press-releases/rep-mike-collins-reintroduces-security-and-fairness-enhancement-america-act</w:t>
      </w:r>
    </w:p>
  </w:footnote>
  <w:footnote w:id="13">
    <w:p w:rsidR="00000000" w:rsidDel="00000000" w:rsidP="00000000" w:rsidRDefault="00000000" w:rsidRPr="00000000" w14:paraId="0000074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https://www.redandblack.com/athensnews/u-s-rep-mike-collins-generates-controversy-with-jan-6-tweet/article_ecf252aa-cefe-11ef-bf8c-7bd16eccce8e.html][https://www.irishstar.com/news/us-news/mike-collins-video-ballot-boxes-34012545</w:t>
      </w:r>
    </w:p>
  </w:footnote>
  <w:footnote w:id="14">
    <w:p w:rsidR="00000000" w:rsidDel="00000000" w:rsidP="00000000" w:rsidRDefault="00000000" w:rsidRPr="00000000" w14:paraId="0000074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https://collins.house.gov/media/press-releases/collins-votes-protect-children-and-condemn-violence-against-pro-life</w:t>
      </w:r>
    </w:p>
  </w:footnote>
  <w:footnote w:id="15">
    <w:p w:rsidR="00000000" w:rsidDel="00000000" w:rsidP="00000000" w:rsidRDefault="00000000" w:rsidRPr="00000000" w14:paraId="0000074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https://clerk.house.gov/Votes/2023528</w:t>
      </w:r>
    </w:p>
  </w:footnote>
  <w:footnote w:id="16">
    <w:p w:rsidR="00000000" w:rsidDel="00000000" w:rsidP="00000000" w:rsidRDefault="00000000" w:rsidRPr="00000000" w14:paraId="0000074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https://x.com/RepMikeCollins/status/1681685437075660808</w:t>
      </w:r>
    </w:p>
  </w:footnote>
  <w:footnote w:id="17">
    <w:p w:rsidR="00000000" w:rsidDel="00000000" w:rsidP="00000000" w:rsidRDefault="00000000" w:rsidRPr="00000000" w14:paraId="0000074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https://clerk.house.gov/Votes/2023136</w:t>
      </w:r>
    </w:p>
  </w:footnote>
  <w:footnote w:id="18">
    <w:p w:rsidR="00000000" w:rsidDel="00000000" w:rsidP="00000000" w:rsidRDefault="00000000" w:rsidRPr="00000000" w14:paraId="0000074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https://apnews.com/article/ukraine-funding-taiwan-us-china-military-8cbb671399a51e0e34b9e40f72f51e56</w:t>
      </w:r>
    </w:p>
  </w:footnote>
  <w:footnote w:id="19">
    <w:p w:rsidR="00000000" w:rsidDel="00000000" w:rsidP="00000000" w:rsidRDefault="00000000" w:rsidRPr="00000000" w14:paraId="0000074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https://georgiarecorder.com/2023/05/31/u-s-house-approves-debt-limit-package-sending-it-to-senate-days-before-default-deadline/</w:t>
      </w:r>
    </w:p>
  </w:footnote>
  <w:footnote w:id="20">
    <w:p w:rsidR="00000000" w:rsidDel="00000000" w:rsidP="00000000" w:rsidRDefault="00000000" w:rsidRPr="00000000" w14:paraId="0000074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https://mikecollinsga.com/endorsements/</w:t>
      </w:r>
    </w:p>
  </w:footnote>
  <w:footnote w:id="21">
    <w:p w:rsidR="00000000" w:rsidDel="00000000" w:rsidP="00000000" w:rsidRDefault="00000000" w:rsidRPr="00000000" w14:paraId="0000074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https://www.senate.gov/senators/117thCongress/ossoff-jon.htm</w:t>
      </w:r>
    </w:p>
  </w:footnote>
  <w:footnote w:id="22">
    <w:p w:rsidR="00000000" w:rsidDel="00000000" w:rsidP="00000000" w:rsidRDefault="00000000" w:rsidRPr="00000000" w14:paraId="0000074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https://electjon.com/bio/</w:t>
      </w:r>
    </w:p>
  </w:footnote>
  <w:footnote w:id="23">
    <w:p w:rsidR="00000000" w:rsidDel="00000000" w:rsidP="00000000" w:rsidRDefault="00000000" w:rsidRPr="00000000" w14:paraId="0000074F">
      <w:pPr>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https://www.govtrack.us/congress/members/jon_ossoff/456857/report-card/2024</w:t>
      </w:r>
      <w:r w:rsidDel="00000000" w:rsidR="00000000" w:rsidRPr="00000000">
        <w:rPr>
          <w:rtl w:val="0"/>
        </w:rPr>
      </w:r>
    </w:p>
  </w:footnote>
  <w:footnote w:id="24">
    <w:p w:rsidR="00000000" w:rsidDel="00000000" w:rsidP="00000000" w:rsidRDefault="00000000" w:rsidRPr="00000000" w14:paraId="0000075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https://electjon.com/bio/</w:t>
      </w:r>
    </w:p>
  </w:footnote>
  <w:footnote w:id="25">
    <w:p w:rsidR="00000000" w:rsidDel="00000000" w:rsidP="00000000" w:rsidRDefault="00000000" w:rsidRPr="00000000" w14:paraId="0000075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https://www.ossoff.senate.gov/about/</w:t>
      </w:r>
    </w:p>
  </w:footnote>
  <w:footnote w:id="26">
    <w:p w:rsidR="00000000" w:rsidDel="00000000" w:rsidP="00000000" w:rsidRDefault="00000000" w:rsidRPr="00000000" w14:paraId="0000075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https://www.ossoff.senate.gov/about/</w:t>
      </w:r>
    </w:p>
  </w:footnote>
  <w:footnote w:id="27">
    <w:p w:rsidR="00000000" w:rsidDel="00000000" w:rsidP="00000000" w:rsidRDefault="00000000" w:rsidRPr="00000000" w14:paraId="00000753">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sz w:val="20"/>
          <w:szCs w:val="20"/>
          <w:rtl w:val="0"/>
        </w:rPr>
        <w:t xml:space="preserve">https://news.gallup.com/poll/651719/economy-important-issue-2024-presidential-vote.aspx</w:t>
      </w:r>
      <w:r w:rsidDel="00000000" w:rsidR="00000000" w:rsidRPr="00000000">
        <w:rPr>
          <w:rtl w:val="0"/>
        </w:rPr>
      </w:r>
    </w:p>
  </w:footnote>
  <w:footnote w:id="28">
    <w:p w:rsidR="00000000" w:rsidDel="00000000" w:rsidP="00000000" w:rsidRDefault="00000000" w:rsidRPr="00000000" w14:paraId="0000075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4">
        <w:r w:rsidDel="00000000" w:rsidR="00000000" w:rsidRPr="00000000">
          <w:rPr>
            <w:color w:val="1155cc"/>
            <w:sz w:val="20"/>
            <w:szCs w:val="20"/>
            <w:u w:val="single"/>
            <w:rtl w:val="0"/>
          </w:rPr>
          <w:t xml:space="preserve">Politics of Georgia (U.S. state) - Wikipedia</w:t>
        </w:r>
      </w:hyperlink>
      <w:r w:rsidDel="00000000" w:rsidR="00000000" w:rsidRPr="00000000">
        <w:rPr>
          <w:sz w:val="20"/>
          <w:szCs w:val="20"/>
          <w:rtl w:val="0"/>
        </w:rPr>
        <w:t xml:space="preserve"> </w:t>
      </w:r>
    </w:p>
  </w:footnote>
  <w:footnote w:id="29">
    <w:p w:rsidR="00000000" w:rsidDel="00000000" w:rsidP="00000000" w:rsidRDefault="00000000" w:rsidRPr="00000000" w14:paraId="0000075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5">
        <w:r w:rsidDel="00000000" w:rsidR="00000000" w:rsidRPr="00000000">
          <w:rPr>
            <w:color w:val="1155cc"/>
            <w:sz w:val="20"/>
            <w:szCs w:val="20"/>
            <w:u w:val="single"/>
            <w:rtl w:val="0"/>
          </w:rPr>
          <w:t xml:space="preserve">2020 United States presidential election in Georgia - Wikipedia</w:t>
        </w:r>
      </w:hyperlink>
      <w:r w:rsidDel="00000000" w:rsidR="00000000" w:rsidRPr="00000000">
        <w:rPr>
          <w:sz w:val="20"/>
          <w:szCs w:val="20"/>
          <w:rtl w:val="0"/>
        </w:rPr>
        <w:t xml:space="preserve"> </w:t>
      </w:r>
    </w:p>
  </w:footnote>
  <w:footnote w:id="30">
    <w:p w:rsidR="00000000" w:rsidDel="00000000" w:rsidP="00000000" w:rsidRDefault="00000000" w:rsidRPr="00000000" w14:paraId="0000075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6">
        <w:r w:rsidDel="00000000" w:rsidR="00000000" w:rsidRPr="00000000">
          <w:rPr>
            <w:color w:val="1155cc"/>
            <w:sz w:val="20"/>
            <w:szCs w:val="20"/>
            <w:u w:val="single"/>
            <w:rtl w:val="0"/>
          </w:rPr>
          <w:t xml:space="preserve">2024 United States presidential election in Georgia - Wikipedia</w:t>
        </w:r>
      </w:hyperlink>
      <w:r w:rsidDel="00000000" w:rsidR="00000000" w:rsidRPr="00000000">
        <w:rPr>
          <w:sz w:val="20"/>
          <w:szCs w:val="20"/>
          <w:rtl w:val="0"/>
        </w:rPr>
        <w:t xml:space="preserve"> </w:t>
      </w:r>
    </w:p>
  </w:footnote>
  <w:footnote w:id="31">
    <w:p w:rsidR="00000000" w:rsidDel="00000000" w:rsidP="00000000" w:rsidRDefault="00000000" w:rsidRPr="00000000" w14:paraId="00000757">
      <w:pPr>
        <w:rPr>
          <w:sz w:val="20"/>
          <w:szCs w:val="20"/>
        </w:rPr>
      </w:pPr>
      <w:r w:rsidDel="00000000" w:rsidR="00000000" w:rsidRPr="00000000">
        <w:rPr>
          <w:rStyle w:val="FootnoteReference"/>
          <w:vertAlign w:val="superscript"/>
        </w:rPr>
        <w:footnoteRef/>
      </w:r>
      <w:hyperlink r:id="rId7">
        <w:r w:rsidDel="00000000" w:rsidR="00000000" w:rsidRPr="00000000">
          <w:rPr>
            <w:color w:val="0563c1"/>
            <w:sz w:val="20"/>
            <w:szCs w:val="20"/>
            <w:u w:val="single"/>
            <w:rtl w:val="0"/>
          </w:rPr>
          <w:t xml:space="preserve">https://emersoncollegepolling.com/georgia-2026-poll-senator-ossoff-starts-re-election-near-50-and-outpaces-gop-field/</w:t>
        </w:r>
      </w:hyperlink>
      <w:r w:rsidDel="00000000" w:rsidR="00000000" w:rsidRPr="00000000">
        <w:rPr>
          <w:rtl w:val="0"/>
        </w:rPr>
      </w:r>
    </w:p>
  </w:footnote>
  <w:footnote w:id="32">
    <w:p w:rsidR="00000000" w:rsidDel="00000000" w:rsidP="00000000" w:rsidRDefault="00000000" w:rsidRPr="00000000" w14:paraId="00000758">
      <w:pPr>
        <w:rPr>
          <w:sz w:val="20"/>
          <w:szCs w:val="20"/>
        </w:rPr>
      </w:pPr>
      <w:r w:rsidDel="00000000" w:rsidR="00000000" w:rsidRPr="00000000">
        <w:rPr>
          <w:rStyle w:val="FootnoteReference"/>
          <w:vertAlign w:val="superscript"/>
        </w:rPr>
        <w:footnoteRef/>
      </w:r>
      <w:hyperlink r:id="rId8">
        <w:r w:rsidDel="00000000" w:rsidR="00000000" w:rsidRPr="00000000">
          <w:rPr>
            <w:color w:val="0563c1"/>
            <w:sz w:val="20"/>
            <w:szCs w:val="20"/>
            <w:u w:val="single"/>
            <w:rtl w:val="0"/>
          </w:rPr>
          <w:t xml:space="preserve">https://www.washingtonpost.com/elections/interactive/2024/georgia-exit-polls/</w:t>
        </w:r>
      </w:hyperlink>
      <w:r w:rsidDel="00000000" w:rsidR="00000000" w:rsidRPr="00000000">
        <w:rPr>
          <w:rtl w:val="0"/>
        </w:rPr>
      </w:r>
    </w:p>
  </w:footnote>
  <w:footnote w:id="33">
    <w:p w:rsidR="00000000" w:rsidDel="00000000" w:rsidP="00000000" w:rsidRDefault="00000000" w:rsidRPr="00000000" w14:paraId="00000759">
      <w:pPr>
        <w:spacing w:line="276" w:lineRule="auto"/>
        <w:rPr>
          <w:sz w:val="20"/>
          <w:szCs w:val="20"/>
        </w:rPr>
      </w:pPr>
      <w:r w:rsidDel="00000000" w:rsidR="00000000" w:rsidRPr="00000000">
        <w:rPr>
          <w:rStyle w:val="FootnoteReference"/>
          <w:vertAlign w:val="superscript"/>
        </w:rPr>
        <w:footnoteRef/>
      </w:r>
      <w:hyperlink r:id="rId9">
        <w:r w:rsidDel="00000000" w:rsidR="00000000" w:rsidRPr="00000000">
          <w:rPr>
            <w:color w:val="0563c1"/>
            <w:sz w:val="20"/>
            <w:szCs w:val="20"/>
            <w:u w:val="single"/>
            <w:rtl w:val="0"/>
          </w:rPr>
          <w:t xml:space="preserve">https://www.cbsnews.com/atlanta/news/kemp-signs-2-tax-cut-bills-delivering-savings-for-georgia-families-and-homeowners/</w:t>
        </w:r>
      </w:hyperlink>
      <w:r w:rsidDel="00000000" w:rsidR="00000000" w:rsidRPr="00000000">
        <w:rPr>
          <w:rtl w:val="0"/>
        </w:rPr>
      </w:r>
    </w:p>
  </w:footnote>
  <w:footnote w:id="34">
    <w:p w:rsidR="00000000" w:rsidDel="00000000" w:rsidP="00000000" w:rsidRDefault="00000000" w:rsidRPr="00000000" w14:paraId="0000075A">
      <w:pPr>
        <w:spacing w:line="240" w:lineRule="auto"/>
        <w:rPr>
          <w:sz w:val="20"/>
          <w:szCs w:val="20"/>
        </w:rPr>
      </w:pPr>
      <w:r w:rsidDel="00000000" w:rsidR="00000000" w:rsidRPr="00000000">
        <w:rPr>
          <w:rStyle w:val="FootnoteReference"/>
          <w:vertAlign w:val="superscript"/>
        </w:rPr>
        <w:footnoteRef/>
      </w:r>
      <w:hyperlink r:id="rId10">
        <w:r w:rsidDel="00000000" w:rsidR="00000000" w:rsidRPr="00000000">
          <w:rPr>
            <w:color w:val="0563c1"/>
            <w:sz w:val="20"/>
            <w:szCs w:val="20"/>
            <w:u w:val="single"/>
            <w:rtl w:val="0"/>
          </w:rPr>
          <w:t xml:space="preserve">https://www.cbsnews.com/news/scotus-ruling-ushers-in-a-new-era-of-gerrymandering/</w:t>
        </w:r>
      </w:hyperlink>
      <w:r w:rsidDel="00000000" w:rsidR="00000000" w:rsidRPr="00000000">
        <w:rPr>
          <w:rtl w:val="0"/>
        </w:rPr>
      </w:r>
    </w:p>
  </w:footnote>
  <w:footnote w:id="35">
    <w:p w:rsidR="00000000" w:rsidDel="00000000" w:rsidP="00000000" w:rsidRDefault="00000000" w:rsidRPr="00000000" w14:paraId="0000075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GA County Master w_ Media Market workbook</w:t>
      </w:r>
    </w:p>
  </w:footnote>
  <w:footnote w:id="36">
    <w:p w:rsidR="00000000" w:rsidDel="00000000" w:rsidP="00000000" w:rsidRDefault="00000000" w:rsidRPr="00000000" w14:paraId="0000075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Strong R counties at Low and Mid turnout tiers, filtered from county_data_with_markets cols BA (lean_bucket) and BB (turnout_tier).</w:t>
      </w:r>
    </w:p>
  </w:footnote>
  <w:footnote w:id="37">
    <w:p w:rsidR="00000000" w:rsidDel="00000000" w:rsidP="00000000" w:rsidRDefault="00000000" w:rsidRPr="00000000" w14:paraId="0000075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Active voters: county_data_with_markets col X (active_voters_2026). Mobilization universe: col BC (mobilization_universe), summed across the 56 Strong R Mobilize counties.</w:t>
      </w:r>
    </w:p>
  </w:footnote>
  <w:footnote w:id="38">
    <w:p w:rsidR="00000000" w:rsidDel="00000000" w:rsidP="00000000" w:rsidRDefault="00000000" w:rsidRPr="00000000" w14:paraId="0000075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GA County Master workbook, Summary tab cell B9</w:t>
      </w:r>
    </w:p>
  </w:footnote>
  <w:footnote w:id="39">
    <w:p w:rsidR="00000000" w:rsidDel="00000000" w:rsidP="00000000" w:rsidRDefault="00000000" w:rsidRPr="00000000" w14:paraId="0000075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county_data_with_markets, Cobb County row, col BB (persuasion_universe)</w:t>
      </w:r>
    </w:p>
  </w:footnote>
  <w:footnote w:id="40">
    <w:p w:rsidR="00000000" w:rsidDel="00000000" w:rsidP="00000000" w:rsidRDefault="00000000" w:rsidRPr="00000000" w14:paraId="0000076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https://law.justia.com/codes/georgia/title-21/chapter-2/article-12/section-21-2-501/</w:t>
      </w:r>
    </w:p>
  </w:footnote>
  <w:footnote w:id="41">
    <w:p w:rsidR="00000000" w:rsidDel="00000000" w:rsidP="00000000" w:rsidRDefault="00000000" w:rsidRPr="00000000" w14:paraId="0000076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Summary tab cell B6</w:t>
      </w:r>
    </w:p>
  </w:footnote>
  <w:footnote w:id="42">
    <w:p w:rsidR="00000000" w:rsidDel="00000000" w:rsidP="00000000" w:rsidRDefault="00000000" w:rsidRPr="00000000" w14:paraId="0000076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Summary tab cell B7</w:t>
      </w:r>
    </w:p>
  </w:footnote>
  <w:footnote w:id="43">
    <w:p w:rsidR="00000000" w:rsidDel="00000000" w:rsidP="00000000" w:rsidRDefault="00000000" w:rsidRPr="00000000" w14:paraId="0000076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Summary tab cell B10</w:t>
      </w:r>
    </w:p>
  </w:footnote>
  <w:footnote w:id="44">
    <w:p w:rsidR="00000000" w:rsidDel="00000000" w:rsidP="00000000" w:rsidRDefault="00000000" w:rsidRPr="00000000" w14:paraId="0000076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county_data_with_markets col BA (lean_bucket)</w:t>
      </w:r>
    </w:p>
  </w:footnote>
  <w:footnote w:id="45">
    <w:p w:rsidR="00000000" w:rsidDel="00000000" w:rsidP="00000000" w:rsidRDefault="00000000" w:rsidRPr="00000000" w14:paraId="0000076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County_data_with_markets col X (active_voters_2026), summed</w:t>
      </w:r>
    </w:p>
  </w:footnote>
  <w:footnote w:id="46">
    <w:p w:rsidR="00000000" w:rsidDel="00000000" w:rsidP="00000000" w:rsidRDefault="00000000" w:rsidRPr="00000000" w14:paraId="0000076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https://sos.ga.gov/page/election-results-2022</w:t>
      </w:r>
    </w:p>
  </w:footnote>
  <w:footnote w:id="47">
    <w:p w:rsidR="00000000" w:rsidDel="00000000" w:rsidP="00000000" w:rsidRDefault="00000000" w:rsidRPr="00000000" w14:paraId="0000076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https://sos.ga.gov/page/election-results-2022</w:t>
      </w:r>
      <w:r w:rsidDel="00000000" w:rsidR="00000000" w:rsidRPr="00000000">
        <w:rPr>
          <w:rtl w:val="0"/>
        </w:rPr>
      </w:r>
    </w:p>
  </w:footnote>
  <w:footnote w:id="48">
    <w:p w:rsidR="00000000" w:rsidDel="00000000" w:rsidP="00000000" w:rsidRDefault="00000000" w:rsidRPr="00000000" w14:paraId="0000076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https://www.cnn.com/2022/10/25/politics/georgia-senate-warnock-walker-kemp/index.html</w:t>
      </w:r>
    </w:p>
  </w:footnote>
  <w:footnote w:id="49">
    <w:p w:rsidR="00000000" w:rsidDel="00000000" w:rsidP="00000000" w:rsidRDefault="00000000" w:rsidRPr="00000000" w14:paraId="0000076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https://www.nytimes.com/2022/11/04/upshot/georgia-senate-kemp-walker.html</w:t>
      </w:r>
    </w:p>
  </w:footnote>
  <w:footnote w:id="50">
    <w:p w:rsidR="00000000" w:rsidDel="00000000" w:rsidP="00000000" w:rsidRDefault="00000000" w:rsidRPr="00000000" w14:paraId="0000076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Cobb County row in county_data_with_markets: col AX (partisan_blend_r), col AW (kemp_walker_gap_pts), col X (active_voters_2026), col BB (persuasion_universe)</w:t>
      </w:r>
    </w:p>
  </w:footnote>
  <w:footnote w:id="51">
    <w:p w:rsidR="00000000" w:rsidDel="00000000" w:rsidP="00000000" w:rsidRDefault="00000000" w:rsidRPr="00000000" w14:paraId="0000076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Summary tab column J: formula =G(persuasion universe per county) multiplied by Summary!B10 (the 31% conversion rate needed). Sum of col J across all 159 counties equals Summary!B8, the total gap to 52%.</w:t>
      </w:r>
    </w:p>
  </w:footnote>
  <w:footnote w:id="52">
    <w:p w:rsidR="00000000" w:rsidDel="00000000" w:rsidP="00000000" w:rsidRDefault="00000000" w:rsidRPr="00000000" w14:paraId="0000076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Statewide demographic shares calculated from county_data_with_markets cols AG-AM (reg_2020_*) summed and divided by total active voters</w:t>
      </w:r>
    </w:p>
  </w:footnote>
  <w:footnote w:id="53">
    <w:p w:rsidR="00000000" w:rsidDel="00000000" w:rsidP="00000000" w:rsidRDefault="00000000" w:rsidRPr="00000000" w14:paraId="0000076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county_data_with_markets cols AB (turnout_2020_white_female) and AC (turnout_2020_white_male), weighted by active voters</w:t>
      </w:r>
    </w:p>
  </w:footnote>
  <w:footnote w:id="54">
    <w:p w:rsidR="00000000" w:rsidDel="00000000" w:rsidP="00000000" w:rsidRDefault="00000000" w:rsidRPr="00000000" w14:paraId="0000076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county_data_with_markets cols AL (reg_2020_hispanic) and AE (turnout_2020_hispanic) for Hall, Whitfield, and Barrow rows</w:t>
      </w:r>
    </w:p>
  </w:footnote>
  <w:footnote w:id="55">
    <w:p w:rsidR="00000000" w:rsidDel="00000000" w:rsidP="00000000" w:rsidRDefault="00000000" w:rsidRPr="00000000" w14:paraId="0000076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county_data_with_markets cols Z (turnout_2020_black_female) and AA (turnout_2020_black_male)</w:t>
      </w:r>
    </w:p>
  </w:footnote>
  <w:footnote w:id="56">
    <w:p w:rsidR="00000000" w:rsidDel="00000000" w:rsidP="00000000" w:rsidRDefault="00000000" w:rsidRPr="00000000" w14:paraId="0000077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county_data_with_markets col BE (priority_rank)</w:t>
      </w:r>
    </w:p>
  </w:footnote>
  <w:footnote w:id="57">
    <w:p w:rsidR="00000000" w:rsidDel="00000000" w:rsidP="00000000" w:rsidRDefault="00000000" w:rsidRPr="00000000" w14:paraId="0000077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https://mikecollinsga.com/endorsements/</w:t>
      </w:r>
    </w:p>
  </w:footnote>
  <w:footnote w:id="58">
    <w:p w:rsidR="00000000" w:rsidDel="00000000" w:rsidP="00000000" w:rsidRDefault="00000000" w:rsidRPr="00000000" w14:paraId="0000077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https://mikecollinsga.com/endorsements/</w:t>
      </w:r>
    </w:p>
  </w:footnote>
  <w:footnote w:id="59">
    <w:p w:rsidR="00000000" w:rsidDel="00000000" w:rsidP="00000000" w:rsidRDefault="00000000" w:rsidRPr="00000000" w14:paraId="0000077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https://www.congress.gov/bill/119th-congress/house-bill/8079</w:t>
      </w:r>
    </w:p>
  </w:footnote>
  <w:footnote w:id="60">
    <w:p w:rsidR="00000000" w:rsidDel="00000000" w:rsidP="00000000" w:rsidRDefault="00000000" w:rsidRPr="00000000" w14:paraId="0000077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https://www.congress.gov/bill/119th-congress/house-bill/3679</w:t>
      </w:r>
    </w:p>
  </w:footnote>
  <w:footnote w:id="61">
    <w:p w:rsidR="00000000" w:rsidDel="00000000" w:rsidP="00000000" w:rsidRDefault="00000000" w:rsidRPr="00000000" w14:paraId="0000077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https://www.usatoday.com/story/news/2026/05/05/trumps-approval-remains-high-in-georgia-as-voters-head-to-the-polls/89942430007/</w:t>
      </w:r>
    </w:p>
  </w:footnote>
  <w:footnote w:id="62">
    <w:p w:rsidR="00000000" w:rsidDel="00000000" w:rsidP="00000000" w:rsidRDefault="00000000" w:rsidRPr="00000000" w14:paraId="0000077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https://www.ajc.com/politics/trumps-support-sinks-in-georgia-as-economic-fears-rise/UVF4TQWIVNGBXCBNBPCWYX7YLI/</w:t>
      </w:r>
    </w:p>
  </w:footnote>
  <w:footnote w:id="63">
    <w:p w:rsidR="00000000" w:rsidDel="00000000" w:rsidP="00000000" w:rsidRDefault="00000000" w:rsidRPr="00000000" w14:paraId="0000077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https://www.propublica.org/article/mike-collins-georgia-senate-truck-crashes</w:t>
      </w:r>
    </w:p>
  </w:footnote>
  <w:footnote w:id="64">
    <w:p w:rsidR="00000000" w:rsidDel="00000000" w:rsidP="00000000" w:rsidRDefault="00000000" w:rsidRPr="00000000" w14:paraId="0000077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https://www.ajc.com/politics/2026/01/the-man-behind-mike-collins-rise-now-faces-mounting-scrutiny/</w:t>
      </w:r>
    </w:p>
  </w:footnote>
  <w:footnote w:id="65">
    <w:p w:rsidR="00000000" w:rsidDel="00000000" w:rsidP="00000000" w:rsidRDefault="00000000" w:rsidRPr="00000000" w14:paraId="0000077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https://www.politico.com/news/2022/12/13/gop-operative-brandon-phillips-00073724</w:t>
      </w:r>
    </w:p>
  </w:footnote>
  <w:footnote w:id="66">
    <w:p w:rsidR="00000000" w:rsidDel="00000000" w:rsidP="00000000" w:rsidRDefault="00000000" w:rsidRPr="00000000" w14:paraId="0000077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https://people.com/congressman-mike-collins-misspells-home-state-of-georgia-in-campaign-ad-11781464</w:t>
      </w:r>
    </w:p>
  </w:footnote>
  <w:footnote w:id="67">
    <w:p w:rsidR="00000000" w:rsidDel="00000000" w:rsidP="00000000" w:rsidRDefault="00000000" w:rsidRPr="00000000" w14:paraId="0000077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https://emersoncollegepolling.com/georgia-2026-poll-senator-ossoff-starts-re-election-near-50-and-outpaces-gop-field/</w:t>
      </w:r>
    </w:p>
  </w:footnote>
  <w:footnote w:id="68">
    <w:p w:rsidR="00000000" w:rsidDel="00000000" w:rsidP="00000000" w:rsidRDefault="00000000" w:rsidRPr="00000000" w14:paraId="0000077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https://www.pewresearch.org/religious-landscape-study/state/georgia/</w:t>
      </w:r>
    </w:p>
  </w:footnote>
  <w:footnote w:id="69">
    <w:p w:rsidR="00000000" w:rsidDel="00000000" w:rsidP="00000000" w:rsidRDefault="00000000" w:rsidRPr="00000000" w14:paraId="0000077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https://www.congress.gov/member/mike-collins/C001129</w:t>
      </w:r>
    </w:p>
  </w:footnote>
  <w:footnote w:id="70">
    <w:p w:rsidR="00000000" w:rsidDel="00000000" w:rsidP="00000000" w:rsidRDefault="00000000" w:rsidRPr="00000000" w14:paraId="0000077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https://www.congress.gov/member/mike-collins/C001129</w:t>
      </w:r>
    </w:p>
  </w:footnote>
  <w:footnote w:id="71">
    <w:p w:rsidR="00000000" w:rsidDel="00000000" w:rsidP="00000000" w:rsidRDefault="00000000" w:rsidRPr="00000000" w14:paraId="0000077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https://www.congress.gov/member/mike-collins/C001129</w:t>
      </w:r>
    </w:p>
  </w:footnote>
  <w:footnote w:id="72">
    <w:p w:rsidR="00000000" w:rsidDel="00000000" w:rsidP="00000000" w:rsidRDefault="00000000" w:rsidRPr="00000000" w14:paraId="0000078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https://web.archive.org/web/20170222084607/https://electjon.com/news/2017/1/4/jon-ossoff-announces-congressional-bid-in-georgia</w:t>
      </w:r>
    </w:p>
  </w:footnote>
  <w:footnote w:id="73">
    <w:p w:rsidR="00000000" w:rsidDel="00000000" w:rsidP="00000000" w:rsidRDefault="00000000" w:rsidRPr="00000000" w14:paraId="0000078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ttps://ballotpedia.org/Supplemental_Nutrition_Assistance_Program_work_requirements_during_the_Biden_administration</w:t>
      </w:r>
    </w:p>
  </w:footnote>
  <w:footnote w:id="74">
    <w:p w:rsidR="00000000" w:rsidDel="00000000" w:rsidP="00000000" w:rsidRDefault="00000000" w:rsidRPr="00000000" w14:paraId="0000078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https://www.youtube.com/watch?v=Z1viRjFPZ1Q</w:t>
      </w:r>
    </w:p>
  </w:footnote>
  <w:footnote w:id="75">
    <w:p w:rsidR="00000000" w:rsidDel="00000000" w:rsidP="00000000" w:rsidRDefault="00000000" w:rsidRPr="00000000" w14:paraId="0000078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https://www.smh.com.au/world/north-america/almost-australian-the-georgia-run-off-candidate-with-roots-down-under-20210106-p56s01.html</w:t>
      </w:r>
    </w:p>
  </w:footnote>
  <w:footnote w:id="76">
    <w:p w:rsidR="00000000" w:rsidDel="00000000" w:rsidP="00000000" w:rsidRDefault="00000000" w:rsidRPr="00000000" w14:paraId="0000078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https://www.congress.gov/member/jon-ossoff/O000174</w:t>
      </w:r>
    </w:p>
  </w:footnote>
  <w:footnote w:id="77">
    <w:p w:rsidR="00000000" w:rsidDel="00000000" w:rsidP="00000000" w:rsidRDefault="00000000" w:rsidRPr="00000000" w14:paraId="0000078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https://www.opensecrets.org/profiles/jon-ossoff/us_congress/summary?mpid=1124497</w:t>
      </w:r>
    </w:p>
  </w:footnote>
  <w:footnote w:id="78">
    <w:p w:rsidR="00000000" w:rsidDel="00000000" w:rsidP="00000000" w:rsidRDefault="00000000" w:rsidRPr="00000000" w14:paraId="0000078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https://www.nbcnews.com/politics/politics-news/gen-z-using-tiktok-encourage-youth-voter-turnout-georgia-s-n1252787</w:t>
      </w:r>
    </w:p>
  </w:footnote>
  <w:footnote w:id="79">
    <w:p w:rsidR="00000000" w:rsidDel="00000000" w:rsidP="00000000" w:rsidRDefault="00000000" w:rsidRPr="00000000" w14:paraId="0000078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https://apnews.com/article/georgia-senate-2026-jon-ossoff-democrat-dde4e55d7d2e12e6fc166f436a83ea8c</w:t>
      </w:r>
    </w:p>
  </w:footnote>
  <w:footnote w:id="80">
    <w:p w:rsidR="00000000" w:rsidDel="00000000" w:rsidP="00000000" w:rsidRDefault="00000000" w:rsidRPr="00000000" w14:paraId="0000078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https://www.congress.gov/member/mike-collins/C001129</w:t>
      </w:r>
    </w:p>
  </w:footnote>
  <w:footnote w:id="81">
    <w:p w:rsidR="00000000" w:rsidDel="00000000" w:rsidP="00000000" w:rsidRDefault="00000000" w:rsidRPr="00000000" w14:paraId="0000078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https://www.congress.gov/member/mike-collins/C001129</w:t>
      </w:r>
    </w:p>
  </w:footnote>
  <w:footnote w:id="82">
    <w:p w:rsidR="00000000" w:rsidDel="00000000" w:rsidP="00000000" w:rsidRDefault="00000000" w:rsidRPr="00000000" w14:paraId="0000078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https://senatemajority.com/news/buddy-carter-and-mike-collins-side-with-president-trump-with-their-vote-to-keep-prices-sky-high/</w:t>
      </w:r>
    </w:p>
  </w:footnote>
  <w:footnote w:id="83">
    <w:p w:rsidR="00000000" w:rsidDel="00000000" w:rsidP="00000000" w:rsidRDefault="00000000" w:rsidRPr="00000000" w14:paraId="0000078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https://www.ossoff.senate.gov/about/</w:t>
      </w:r>
    </w:p>
  </w:footnote>
  <w:footnote w:id="84">
    <w:p w:rsidR="00000000" w:rsidDel="00000000" w:rsidP="00000000" w:rsidRDefault="00000000" w:rsidRPr="00000000" w14:paraId="0000078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https://providers.emoryhealthcare.org/provider/alisha-sara-kramer/3098839</w:t>
      </w:r>
    </w:p>
  </w:footnote>
  <w:footnote w:id="85">
    <w:p w:rsidR="00000000" w:rsidDel="00000000" w:rsidP="00000000" w:rsidRDefault="00000000" w:rsidRPr="00000000" w14:paraId="0000078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https://www.gachamber.com/news/georgia-chamber-announces-legislative-endorsements-for-the-2022-midterm-election/?utm_source=chatgpt.com</w:t>
      </w:r>
    </w:p>
  </w:footnote>
  <w:footnote w:id="86">
    <w:p w:rsidR="00000000" w:rsidDel="00000000" w:rsidP="00000000" w:rsidRDefault="00000000" w:rsidRPr="00000000" w14:paraId="0000078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https://www.pewresearch.org/internet/2025/11/20/americans-social-media-use-2025/pi_2025-11-20_social-media-use_0-03/</w:t>
      </w:r>
    </w:p>
  </w:footnote>
  <w:footnote w:id="87">
    <w:p w:rsidR="00000000" w:rsidDel="00000000" w:rsidP="00000000" w:rsidRDefault="00000000" w:rsidRPr="00000000" w14:paraId="0000078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https://www.scientificamerican.com/article/why-gen-z-men-voted-for-trump/</w:t>
      </w:r>
    </w:p>
  </w:footnote>
  <w:footnote w:id="88">
    <w:p w:rsidR="00000000" w:rsidDel="00000000" w:rsidP="00000000" w:rsidRDefault="00000000" w:rsidRPr="00000000" w14:paraId="0000079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https://www.pewresearch.org/internet/2024/01/31/americans-social-media-use/</w:t>
      </w:r>
    </w:p>
  </w:footnote>
  <w:footnote w:id="89">
    <w:p w:rsidR="00000000" w:rsidDel="00000000" w:rsidP="00000000" w:rsidRDefault="00000000" w:rsidRPr="00000000" w14:paraId="0000079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https://www.forbes.com/sites/maryroeloffs/2024/04/30/americans-listen-to-far-more-radio-than-podcasts-even-young-people-new-data-shows/</w:t>
      </w:r>
    </w:p>
  </w:footnote>
  <w:footnote w:id="90">
    <w:p w:rsidR="00000000" w:rsidDel="00000000" w:rsidP="00000000" w:rsidRDefault="00000000" w:rsidRPr="00000000" w14:paraId="0000079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https://www.pewresearch.org/politics/2024/04/09/age-generational-cohorts-and-party-identification/</w:t>
      </w:r>
    </w:p>
  </w:footnote>
  <w:footnote w:id="91">
    <w:p w:rsidR="00000000" w:rsidDel="00000000" w:rsidP="00000000" w:rsidRDefault="00000000" w:rsidRPr="00000000" w14:paraId="0000079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https://www.nytimes.com/2024/09/27/us/politics/republican-candidates-wives-ads.html</w:t>
      </w:r>
    </w:p>
  </w:footnote>
  <w:footnote w:id="92">
    <w:p w:rsidR="00000000" w:rsidDel="00000000" w:rsidP="00000000" w:rsidRDefault="00000000" w:rsidRPr="00000000" w14:paraId="0000079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https://www.cnbc.com/2024/11/21/how-trumps-win-was-helped-in-part-by-young-mens-financial-struggles.html</w:t>
      </w:r>
    </w:p>
  </w:footnote>
  <w:footnote w:id="93">
    <w:p w:rsidR="00000000" w:rsidDel="00000000" w:rsidP="00000000" w:rsidRDefault="00000000" w:rsidRPr="00000000" w14:paraId="0000079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https://apnews.com/article/shutdown-snap-benefits-food-assistance-stigma-race-4bf5074c920e601e80e931cb5a22a784</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3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000000" w:space="4" w:sz="6" w:val="single"/>
      </w:pBdr>
      <w:spacing w:after="180" w:before="360" w:line="240" w:lineRule="auto"/>
    </w:pPr>
    <w:rPr>
      <w:b w:val="1"/>
      <w:bCs w:val="1"/>
      <w:sz w:val="32"/>
      <w:szCs w:val="32"/>
    </w:rPr>
  </w:style>
  <w:style w:type="paragraph" w:styleId="Heading2">
    <w:name w:val="heading 2"/>
    <w:basedOn w:val="Normal"/>
    <w:next w:val="Normal"/>
    <w:pPr>
      <w:spacing w:after="100" w:before="240" w:line="240" w:lineRule="auto"/>
    </w:pPr>
    <w:rPr>
      <w:b w:val="1"/>
      <w:bCs w:val="1"/>
      <w:sz w:val="26"/>
      <w:szCs w:val="26"/>
    </w:rPr>
  </w:style>
  <w:style w:type="paragraph" w:styleId="Heading3">
    <w:name w:val="heading 3"/>
    <w:basedOn w:val="Normal"/>
    <w:next w:val="Normal"/>
    <w:pPr>
      <w:spacing w:after="80" w:before="180" w:line="240" w:lineRule="auto"/>
    </w:pPr>
    <w:rPr>
      <w:b w:val="1"/>
      <w:bCs w:val="1"/>
      <w:i w:val="1"/>
      <w:iCs w:val="1"/>
      <w:sz w:val="24"/>
      <w:szCs w:val="24"/>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spacing w:after="240" w:before="3600" w:lineRule="auto"/>
      <w:jc w:val="center"/>
    </w:pPr>
    <w:rPr>
      <w:b w:val="1"/>
      <w:bCs w:val="1"/>
      <w:sz w:val="40"/>
      <w:szCs w:val="40"/>
    </w:rPr>
  </w:style>
  <w:style w:type="paragraph" w:styleId="Subtitle">
    <w:name w:val="Subtitle"/>
    <w:basedOn w:val="Normal"/>
    <w:next w:val="Normal"/>
    <w:pPr>
      <w:keepNext w:val="1"/>
      <w:keepLines w:val="1"/>
      <w:spacing w:after="480" w:before="360" w:lineRule="auto"/>
      <w:jc w:val="center"/>
    </w:pPr>
    <w:rPr>
      <w:rFonts w:ascii="Georgia" w:cs="Georgia" w:eastAsia="Georgia" w:hAnsi="Georgia"/>
      <w:i w:val="1"/>
      <w:iCs w:val="1"/>
      <w:color w:val="434343"/>
      <w:sz w:val="36"/>
      <w:szCs w:val="3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tblPr>
      <w:tblStyleRowBandSize w:val="1"/>
      <w:tblStyleColBandSize w:val="1"/>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image" Target="media/image59.png"/><Relationship Id="rId41" Type="http://schemas.openxmlformats.org/officeDocument/2006/relationships/image" Target="media/image46.png"/><Relationship Id="rId44" Type="http://schemas.openxmlformats.org/officeDocument/2006/relationships/image" Target="media/image8.png"/><Relationship Id="rId43" Type="http://schemas.openxmlformats.org/officeDocument/2006/relationships/image" Target="media/image31.png"/><Relationship Id="rId46" Type="http://schemas.openxmlformats.org/officeDocument/2006/relationships/image" Target="media/image60.png"/><Relationship Id="rId45" Type="http://schemas.openxmlformats.org/officeDocument/2006/relationships/image" Target="media/image2.png"/><Relationship Id="rId104" Type="http://schemas.openxmlformats.org/officeDocument/2006/relationships/footer" Target="footer1.xml"/><Relationship Id="rId48" Type="http://schemas.openxmlformats.org/officeDocument/2006/relationships/image" Target="media/image66.png"/><Relationship Id="rId47" Type="http://schemas.openxmlformats.org/officeDocument/2006/relationships/image" Target="media/image53.png"/><Relationship Id="rId49" Type="http://schemas.openxmlformats.org/officeDocument/2006/relationships/image" Target="media/image26.png"/><Relationship Id="rId103" Type="http://schemas.openxmlformats.org/officeDocument/2006/relationships/header" Target="header1.xml"/><Relationship Id="rId102" Type="http://schemas.openxmlformats.org/officeDocument/2006/relationships/image" Target="media/image40.png"/><Relationship Id="rId101" Type="http://schemas.openxmlformats.org/officeDocument/2006/relationships/image" Target="media/image28.png"/><Relationship Id="rId100" Type="http://schemas.openxmlformats.org/officeDocument/2006/relationships/image" Target="media/image47.png"/><Relationship Id="rId31" Type="http://schemas.openxmlformats.org/officeDocument/2006/relationships/header" Target="header1.xml"/><Relationship Id="rId30" Type="http://schemas.openxmlformats.org/officeDocument/2006/relationships/footer" Target="footer1.xml"/><Relationship Id="rId33" Type="http://schemas.openxmlformats.org/officeDocument/2006/relationships/hyperlink" Target="https://thehill.com/people/mike-collins/" TargetMode="External"/><Relationship Id="rId32" Type="http://schemas.openxmlformats.org/officeDocument/2006/relationships/footer" Target="footer1.xml"/><Relationship Id="rId35" Type="http://schemas.openxmlformats.org/officeDocument/2006/relationships/image" Target="media/image7.png"/><Relationship Id="rId34" Type="http://schemas.openxmlformats.org/officeDocument/2006/relationships/image" Target="media/image52.png"/><Relationship Id="rId37" Type="http://schemas.openxmlformats.org/officeDocument/2006/relationships/image" Target="media/image27.png"/><Relationship Id="rId36" Type="http://schemas.openxmlformats.org/officeDocument/2006/relationships/image" Target="media/image48.png"/><Relationship Id="rId39" Type="http://schemas.openxmlformats.org/officeDocument/2006/relationships/image" Target="media/image24.png"/><Relationship Id="rId38" Type="http://schemas.openxmlformats.org/officeDocument/2006/relationships/image" Target="media/image38.png"/><Relationship Id="rId20" Type="http://schemas.openxmlformats.org/officeDocument/2006/relationships/hyperlink" Target="https://docs.google.com/spreadsheets/d/1O6IGPMK62f9Vo9RGb2Y62OOgD_tbnGh-/edit?gid=906695764#gid=906695764" TargetMode="External"/><Relationship Id="rId22" Type="http://schemas.openxmlformats.org/officeDocument/2006/relationships/image" Target="media/image6.png"/><Relationship Id="rId21" Type="http://schemas.openxmlformats.org/officeDocument/2006/relationships/image" Target="media/image50.png"/><Relationship Id="rId24" Type="http://schemas.openxmlformats.org/officeDocument/2006/relationships/image" Target="media/image25.png"/><Relationship Id="rId23" Type="http://schemas.openxmlformats.org/officeDocument/2006/relationships/image" Target="media/image18.png"/><Relationship Id="rId26" Type="http://schemas.openxmlformats.org/officeDocument/2006/relationships/image" Target="media/image61.png"/><Relationship Id="rId25" Type="http://schemas.openxmlformats.org/officeDocument/2006/relationships/image" Target="media/image45.png"/><Relationship Id="rId28" Type="http://schemas.openxmlformats.org/officeDocument/2006/relationships/footer" Target="footer1.xml"/><Relationship Id="rId27" Type="http://schemas.openxmlformats.org/officeDocument/2006/relationships/header" Target="header1.xml"/><Relationship Id="rId29" Type="http://schemas.openxmlformats.org/officeDocument/2006/relationships/header" Target="header1.xml"/><Relationship Id="rId95" Type="http://schemas.openxmlformats.org/officeDocument/2006/relationships/image" Target="media/image29.png"/><Relationship Id="rId94" Type="http://schemas.openxmlformats.org/officeDocument/2006/relationships/image" Target="media/image10.png"/><Relationship Id="rId97" Type="http://schemas.openxmlformats.org/officeDocument/2006/relationships/image" Target="media/image12.png"/><Relationship Id="rId96" Type="http://schemas.openxmlformats.org/officeDocument/2006/relationships/image" Target="media/image49.png"/><Relationship Id="rId11" Type="http://schemas.openxmlformats.org/officeDocument/2006/relationships/header" Target="header1.xml"/><Relationship Id="rId99" Type="http://schemas.openxmlformats.org/officeDocument/2006/relationships/image" Target="media/image58.png"/><Relationship Id="rId10" Type="http://schemas.openxmlformats.org/officeDocument/2006/relationships/footer" Target="footer1.xml"/><Relationship Id="rId98" Type="http://schemas.openxmlformats.org/officeDocument/2006/relationships/image" Target="media/image35.png"/><Relationship Id="rId13" Type="http://schemas.openxmlformats.org/officeDocument/2006/relationships/hyperlink" Target="https://www.pewresearch.org/politics/2018/10/04/2018-midterm-voters-issues-and-political-values/" TargetMode="External"/><Relationship Id="rId12" Type="http://schemas.openxmlformats.org/officeDocument/2006/relationships/footer" Target="footer1.xml"/><Relationship Id="rId91" Type="http://schemas.openxmlformats.org/officeDocument/2006/relationships/image" Target="media/image37.png"/><Relationship Id="rId90" Type="http://schemas.openxmlformats.org/officeDocument/2006/relationships/image" Target="media/image36.png"/><Relationship Id="rId93" Type="http://schemas.openxmlformats.org/officeDocument/2006/relationships/image" Target="media/image56.png"/><Relationship Id="rId92" Type="http://schemas.openxmlformats.org/officeDocument/2006/relationships/image" Target="media/image43.png"/><Relationship Id="rId15" Type="http://schemas.openxmlformats.org/officeDocument/2006/relationships/hyperlink" Target="https://www.pewresearch.org/short-reads/2022/11/03/key-facts-about-u-s-voter-priorities-ahead-of-the-2022-midterm-elections/" TargetMode="External"/><Relationship Id="rId14" Type="http://schemas.openxmlformats.org/officeDocument/2006/relationships/hyperlink" Target="https://www.pewresearch.org/politics/2020/08/13/important-issues-in-the-2020-election/" TargetMode="External"/><Relationship Id="rId17" Type="http://schemas.openxmlformats.org/officeDocument/2006/relationships/hyperlink" Target="https://news.gallup.com/poll/1675/most-important-problem.aspx" TargetMode="External"/><Relationship Id="rId16" Type="http://schemas.openxmlformats.org/officeDocument/2006/relationships/hyperlink" Target="https://news.gallup.com/poll/651719/economy-important-issue-2024-presidential-vote.aspx" TargetMode="External"/><Relationship Id="rId19" Type="http://schemas.openxmlformats.org/officeDocument/2006/relationships/footer" Target="footer1.xml"/><Relationship Id="rId18" Type="http://schemas.openxmlformats.org/officeDocument/2006/relationships/header" Target="header1.xml"/><Relationship Id="rId84" Type="http://schemas.openxmlformats.org/officeDocument/2006/relationships/image" Target="media/image19.png"/><Relationship Id="rId83" Type="http://schemas.openxmlformats.org/officeDocument/2006/relationships/image" Target="media/image64.png"/><Relationship Id="rId86" Type="http://schemas.openxmlformats.org/officeDocument/2006/relationships/image" Target="media/image17.png"/><Relationship Id="rId85" Type="http://schemas.openxmlformats.org/officeDocument/2006/relationships/image" Target="media/image21.png"/><Relationship Id="rId88" Type="http://schemas.openxmlformats.org/officeDocument/2006/relationships/image" Target="media/image33.png"/><Relationship Id="rId87" Type="http://schemas.openxmlformats.org/officeDocument/2006/relationships/image" Target="media/image51.png"/><Relationship Id="rId89" Type="http://schemas.openxmlformats.org/officeDocument/2006/relationships/image" Target="media/image13.png"/><Relationship Id="rId80" Type="http://schemas.openxmlformats.org/officeDocument/2006/relationships/image" Target="media/image41.png"/><Relationship Id="rId82" Type="http://schemas.openxmlformats.org/officeDocument/2006/relationships/image" Target="media/image32.png"/><Relationship Id="rId81"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22.png"/><Relationship Id="rId73" Type="http://schemas.openxmlformats.org/officeDocument/2006/relationships/image" Target="media/image67.png"/><Relationship Id="rId72"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9.png"/><Relationship Id="rId77" Type="http://schemas.openxmlformats.org/officeDocument/2006/relationships/image" Target="media/image70.png"/><Relationship Id="rId76" Type="http://schemas.openxmlformats.org/officeDocument/2006/relationships/image" Target="media/image65.png"/><Relationship Id="rId79" Type="http://schemas.openxmlformats.org/officeDocument/2006/relationships/image" Target="media/image44.png"/><Relationship Id="rId78" Type="http://schemas.openxmlformats.org/officeDocument/2006/relationships/image" Target="media/image69.png"/><Relationship Id="rId71" Type="http://schemas.openxmlformats.org/officeDocument/2006/relationships/image" Target="media/image39.png"/><Relationship Id="rId70" Type="http://schemas.openxmlformats.org/officeDocument/2006/relationships/image" Target="media/image42.png"/><Relationship Id="rId62" Type="http://schemas.openxmlformats.org/officeDocument/2006/relationships/image" Target="media/image23.png"/><Relationship Id="rId61" Type="http://schemas.openxmlformats.org/officeDocument/2006/relationships/footer" Target="footer1.xml"/><Relationship Id="rId64" Type="http://schemas.openxmlformats.org/officeDocument/2006/relationships/image" Target="media/image62.png"/><Relationship Id="rId63" Type="http://schemas.openxmlformats.org/officeDocument/2006/relationships/image" Target="media/image3.png"/><Relationship Id="rId66" Type="http://schemas.openxmlformats.org/officeDocument/2006/relationships/header" Target="header1.xml"/><Relationship Id="rId65" Type="http://schemas.openxmlformats.org/officeDocument/2006/relationships/image" Target="media/image55.png"/><Relationship Id="rId68" Type="http://schemas.openxmlformats.org/officeDocument/2006/relationships/image" Target="media/image68.png"/><Relationship Id="rId67" Type="http://schemas.openxmlformats.org/officeDocument/2006/relationships/footer" Target="footer1.xml"/><Relationship Id="rId60" Type="http://schemas.openxmlformats.org/officeDocument/2006/relationships/header" Target="header1.xml"/><Relationship Id="rId69" Type="http://schemas.openxmlformats.org/officeDocument/2006/relationships/image" Target="media/image4.png"/><Relationship Id="rId51" Type="http://schemas.openxmlformats.org/officeDocument/2006/relationships/image" Target="media/image1.png"/><Relationship Id="rId50" Type="http://schemas.openxmlformats.org/officeDocument/2006/relationships/image" Target="media/image63.png"/><Relationship Id="rId53" Type="http://schemas.openxmlformats.org/officeDocument/2006/relationships/image" Target="media/image20.png"/><Relationship Id="rId52" Type="http://schemas.openxmlformats.org/officeDocument/2006/relationships/image" Target="media/image34.png"/><Relationship Id="rId55" Type="http://schemas.openxmlformats.org/officeDocument/2006/relationships/image" Target="media/image15.png"/><Relationship Id="rId54" Type="http://schemas.openxmlformats.org/officeDocument/2006/relationships/image" Target="media/image57.png"/><Relationship Id="rId57" Type="http://schemas.openxmlformats.org/officeDocument/2006/relationships/image" Target="media/image54.png"/><Relationship Id="rId56" Type="http://schemas.openxmlformats.org/officeDocument/2006/relationships/image" Target="media/image5.png"/><Relationship Id="rId59" Type="http://schemas.openxmlformats.org/officeDocument/2006/relationships/image" Target="media/image14.png"/><Relationship Id="rId5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Alegreya-regular.ttf"/><Relationship Id="rId2" Type="http://schemas.openxmlformats.org/officeDocument/2006/relationships/font" Target="fonts/Alegreya-bold.ttf"/><Relationship Id="rId3" Type="http://schemas.openxmlformats.org/officeDocument/2006/relationships/font" Target="fonts/Alegreya-italic.ttf"/><Relationship Id="rId4" Type="http://schemas.openxmlformats.org/officeDocument/2006/relationships/font" Target="fonts/Alegreya-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ciclt.net/sn/leg_app/po_detail.aspx?ClientCode=slt&amp;P_IDEO=gaush10&amp;utm_source=chatgpt.com" TargetMode="External"/><Relationship Id="rId2" Type="http://schemas.openxmlformats.org/officeDocument/2006/relationships/hyperlink" Target="https://www.congress.gov/bill/119th-congress/senate-bill/5" TargetMode="External"/><Relationship Id="rId3" Type="http://schemas.openxmlformats.org/officeDocument/2006/relationships/hyperlink" Target="https://mikecollinsga.com/about/" TargetMode="External"/><Relationship Id="rId4" Type="http://schemas.openxmlformats.org/officeDocument/2006/relationships/hyperlink" Target="https://en.wikipedia.org/wiki/Politics_of_Georgia_(U.S._state)?utm_source=chatgpt.com" TargetMode="External"/><Relationship Id="rId10" Type="http://schemas.openxmlformats.org/officeDocument/2006/relationships/hyperlink" Target="https://www.cbsnews.com/news/scotus-ruling-ushers-in-a-new-era-of-gerrymandering/" TargetMode="External"/><Relationship Id="rId9" Type="http://schemas.openxmlformats.org/officeDocument/2006/relationships/hyperlink" Target="https://www.cbsnews.com/atlanta/news/kemp-signs-2-tax-cut-bills-delivering-savings-for-georgia-families-and-homeowners/" TargetMode="External"/><Relationship Id="rId5" Type="http://schemas.openxmlformats.org/officeDocument/2006/relationships/hyperlink" Target="https://en.wikipedia.org/wiki/2020_United_States_presidential_election_in_Georgia?utm_source=chatgpt.com" TargetMode="External"/><Relationship Id="rId6" Type="http://schemas.openxmlformats.org/officeDocument/2006/relationships/hyperlink" Target="https://en.wikipedia.org/wiki/2024_United_States_presidential_election_in_Georgia?utm_source=chatgpt.com" TargetMode="External"/><Relationship Id="rId7" Type="http://schemas.openxmlformats.org/officeDocument/2006/relationships/hyperlink" Target="https://emersoncollegepolling.com/georgia-2026-poll-senator-ossoff-starts-re-election-near-50-and-outpaces-gop-field/" TargetMode="External"/><Relationship Id="rId8" Type="http://schemas.openxmlformats.org/officeDocument/2006/relationships/hyperlink" Target="https://www.washingtonpost.com/elections/interactive/2024/georgia-exit-po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