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珠心算测验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481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r>
              <w:drawing>
                <wp:inline distT="0" distB="0" distL="114300" distR="114300">
                  <wp:extent cx="5268595" cy="2658110"/>
                  <wp:effectExtent l="0" t="0" r="825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本题是用暴力</w:t>
            </w:r>
            <w:r>
              <w:rPr>
                <w:rFonts w:hint="eastAsia"/>
                <w:lang w:val="en-US" w:eastAsia="zh-CN"/>
              </w:rPr>
              <w:t>解</w:t>
            </w:r>
            <w:r>
              <w:rPr>
                <w:rFonts w:hint="eastAsia"/>
              </w:rPr>
              <w:t>法：</w:t>
            </w:r>
          </w:p>
          <w:p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审题，尝试用</w:t>
            </w:r>
            <w:r>
              <w:rPr>
                <w:rFonts w:hint="eastAsia"/>
                <w:lang w:val="en-US" w:eastAsia="zh-CN"/>
              </w:rPr>
              <w:t>暴力解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找出当前数组元素能否由其他两不同的数组元素求和得到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思路：根据题意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设置OK函数，双循环暴力求解a[i]+a[j]，判断某一个数x能否被数组中其他两不同位置的数求和得到。遍历数组元素，作为参数输入到OK函数中，如果返回true，则计数器++。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4-10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OK函数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功能：投入x，看其是否能被数组中的两个元素求和得到，若可以，返回true，否则返回false。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输入值到数组里需要for循环遍历。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将数组元素投入到OK函数中，满足条件的计数器++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题目要求，输入数组时，要一个一个输入。OK函数中，ij要求是不同的，所以ij的范围不同。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066C5BEB"/>
    <w:rsid w:val="37FE0B07"/>
    <w:rsid w:val="56D936B7"/>
    <w:rsid w:val="5AAE50E9"/>
    <w:rsid w:val="617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37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2021-01-21T08:33:19Z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