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1.下载安装eclipse和jdk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2.下载最新的Selenium Client Drivers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http://seleniumhq.org/download/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 xml:space="preserve">3.在eclipse中建立项目中导入所下载的包。（如果selenium-java-2.21.0.jar导入后，运行报错，则把下载的selenium-java-2.21.0.jar包中同一级目录下的libs中的jar包全部导入） 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6048375"/>
            <wp:effectExtent l="19050" t="0" r="0" b="0"/>
            <wp:docPr id="1" name="图片 1" descr="WebDriver拾级而上路之一 &lt;wbr&gt;环境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river拾级而上路之一 &lt;wbr&gt;环境部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testng"/>
      <w:bookmarkEnd w:id="0"/>
      <w:r w:rsidRPr="003F7618">
        <w:rPr>
          <w:rFonts w:ascii="宋体" w:eastAsia="宋体" w:hAnsi="宋体" w:cs="宋体"/>
          <w:kern w:val="0"/>
          <w:sz w:val="24"/>
          <w:szCs w:val="24"/>
        </w:rPr>
        <w:t>4.配置testng</w:t>
      </w:r>
    </w:p>
    <w:p w:rsidR="003F7618" w:rsidRPr="003F7618" w:rsidRDefault="003F7618" w:rsidP="00D0138C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4.1Eclipse中点击Help-&gt;Install new software -&gt; 点击Add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4.2在Location输入 http://beust.com/eclipse</w:t>
      </w:r>
    </w:p>
    <w:p w:rsidR="003F7618" w:rsidRPr="003F7618" w:rsidRDefault="003F7618" w:rsidP="00D0138C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4.3</w:t>
      </w:r>
      <w:r w:rsidRPr="003F7618">
        <w:rPr>
          <w:rFonts w:ascii="Calibri" w:eastAsia="宋体" w:hAnsi="Calibri" w:cs="宋体"/>
          <w:kern w:val="0"/>
          <w:szCs w:val="21"/>
        </w:rPr>
        <w:t>选中</w:t>
      </w:r>
      <w:r w:rsidRPr="003F7618">
        <w:rPr>
          <w:rFonts w:ascii="Calibri" w:eastAsia="宋体" w:hAnsi="Calibri" w:cs="宋体"/>
          <w:kern w:val="0"/>
          <w:szCs w:val="21"/>
        </w:rPr>
        <w:t>Testng</w:t>
      </w:r>
      <w:r w:rsidRPr="003F7618">
        <w:rPr>
          <w:rFonts w:ascii="宋体" w:eastAsia="宋体" w:hAnsi="宋体" w:cs="宋体"/>
          <w:kern w:val="0"/>
          <w:szCs w:val="21"/>
        </w:rPr>
        <w:t>版本，点击</w:t>
      </w:r>
      <w:r w:rsidRPr="003F7618">
        <w:rPr>
          <w:rFonts w:ascii="Calibri" w:eastAsia="宋体" w:hAnsi="Calibri" w:cs="宋体"/>
          <w:kern w:val="0"/>
          <w:szCs w:val="21"/>
        </w:rPr>
        <w:t>Next</w:t>
      </w:r>
      <w:r w:rsidRPr="003F7618">
        <w:rPr>
          <w:rFonts w:ascii="宋体" w:eastAsia="宋体" w:hAnsi="宋体" w:cs="宋体"/>
          <w:kern w:val="0"/>
          <w:szCs w:val="21"/>
        </w:rPr>
        <w:t>，按照提示安装，安装完之后重启</w:t>
      </w:r>
      <w:r w:rsidRPr="003F7618">
        <w:rPr>
          <w:rFonts w:ascii="Calibri" w:eastAsia="宋体" w:hAnsi="Calibri" w:cs="宋体"/>
          <w:kern w:val="0"/>
          <w:szCs w:val="21"/>
        </w:rPr>
        <w:t>Eclipse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Calibri" w:eastAsia="宋体" w:hAnsi="Calibri" w:cs="宋体"/>
          <w:kern w:val="0"/>
          <w:szCs w:val="21"/>
        </w:rPr>
        <w:t>4.4</w:t>
      </w:r>
      <w:r w:rsidRPr="003F7618">
        <w:rPr>
          <w:rFonts w:ascii="Calibri" w:eastAsia="宋体" w:hAnsi="Calibri" w:cs="宋体"/>
          <w:kern w:val="0"/>
          <w:szCs w:val="21"/>
        </w:rPr>
        <w:t>新建</w:t>
      </w:r>
      <w:r w:rsidRPr="003F7618">
        <w:rPr>
          <w:rFonts w:ascii="Calibri" w:eastAsia="宋体" w:hAnsi="Calibri" w:cs="宋体"/>
          <w:kern w:val="0"/>
          <w:szCs w:val="21"/>
        </w:rPr>
        <w:t>JavaProject</w:t>
      </w:r>
      <w:r w:rsidRPr="003F7618">
        <w:rPr>
          <w:rFonts w:ascii="Calibri" w:eastAsia="宋体" w:hAnsi="Calibri" w:cs="宋体"/>
          <w:kern w:val="0"/>
          <w:szCs w:val="21"/>
        </w:rPr>
        <w:t>，右键</w:t>
      </w:r>
      <w:r w:rsidRPr="003F7618">
        <w:rPr>
          <w:rFonts w:ascii="Calibri" w:eastAsia="宋体" w:hAnsi="Calibri" w:cs="宋体"/>
          <w:kern w:val="0"/>
          <w:szCs w:val="21"/>
        </w:rPr>
        <w:t>BuildPath</w:t>
      </w:r>
      <w:r w:rsidRPr="003F7618">
        <w:rPr>
          <w:rFonts w:ascii="Calibri" w:eastAsia="宋体" w:hAnsi="Calibri" w:cs="宋体"/>
          <w:kern w:val="0"/>
          <w:szCs w:val="21"/>
        </w:rPr>
        <w:t>，添加</w:t>
      </w:r>
      <w:r w:rsidRPr="003F7618">
        <w:rPr>
          <w:rFonts w:ascii="Calibri" w:eastAsia="宋体" w:hAnsi="Calibri" w:cs="宋体"/>
          <w:kern w:val="0"/>
          <w:szCs w:val="21"/>
        </w:rPr>
        <w:t>testng.jar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4.5新建一个sum类，用来计算两整数之和，代码如下：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com.hpp;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public class sum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private int no1;private int no2;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private int mysum;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public int add(int no1,int no2){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mysum=no1+no2;return mysum;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Default="003F7618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4.6再</w:t>
      </w: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新建testng class</w:t>
      </w:r>
    </w:p>
    <w:p w:rsidR="00D0138C" w:rsidRDefault="00D0138C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0138C" w:rsidRDefault="00D0138C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0138C" w:rsidRDefault="00D0138C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0138C" w:rsidRPr="003F7618" w:rsidRDefault="00D0138C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71675" cy="3829050"/>
            <wp:effectExtent l="19050" t="0" r="9525" b="0"/>
            <wp:docPr id="2" name="图片 2" descr="WebDriver拾级而上路之一 &lt;wbr&gt;环境部署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Driver拾级而上路之一 &lt;wbr&gt;环境部署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562350" cy="3562350"/>
            <wp:effectExtent l="19050" t="0" r="0" b="0"/>
            <wp:docPr id="3" name="图片 3" descr="WebDriver拾级而上路之一 &lt;wbr&gt;环境部署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Driver拾级而上路之一 &lt;wbr&gt;环境部署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4.7点击finish，代码如下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org.testng.annotations.Test;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static org.testng.Assert.assertEquals;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com.hpp.sum;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class NewTest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   private sum newSum=new sum();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@Test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public void f()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  int mysum=newSum.add(1, 2);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  assertEquals(3,mysum,"Right");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testing,xml会自动配置好的，这里不用管</w:t>
      </w:r>
      <w:r w:rsidR="00643BB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F7618">
        <w:rPr>
          <w:rFonts w:ascii="宋体" w:eastAsia="宋体" w:hAnsi="宋体" w:cs="宋体"/>
          <w:kern w:val="0"/>
          <w:sz w:val="24"/>
          <w:szCs w:val="24"/>
        </w:rPr>
        <w:t>项目的文件结构如下：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381250" cy="2647950"/>
            <wp:effectExtent l="19050" t="0" r="0" b="0"/>
            <wp:docPr id="4" name="图片 4" descr="WebDriver拾级而上路之一 &lt;wbr&gt;环境部署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Driver拾级而上路之一 &lt;wbr&gt;环境部署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4.8在testing.xml右键点击</w:t>
      </w: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RunAs-&gt;Testng Suite</w:t>
      </w:r>
      <w:r w:rsidRPr="003F7618">
        <w:rPr>
          <w:rFonts w:ascii="宋体" w:eastAsia="宋体" w:hAnsi="宋体" w:cs="宋体"/>
          <w:kern w:val="0"/>
          <w:sz w:val="24"/>
          <w:szCs w:val="24"/>
        </w:rPr>
        <w:t>，即可看到结果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162425" cy="1743075"/>
            <wp:effectExtent l="19050" t="0" r="9525" b="0"/>
            <wp:docPr id="5" name="图片 5" descr="WebDriver拾级而上路之一 &lt;wbr&gt;环境部署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Driver拾级而上路之一 &lt;wbr&gt;环境部署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1476375"/>
            <wp:effectExtent l="19050" t="0" r="0" b="0"/>
            <wp:docPr id="6" name="图片 6" descr="WebDriver拾级而上路之一 &lt;wbr&gt;环境部署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Driver拾级而上路之一 &lt;wbr&gt;环境部署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如果想要换个测试用例，可以修改文件testing.xml中class标签name的值</w:t>
      </w:r>
    </w:p>
    <w:p w:rsid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57725" cy="1790700"/>
            <wp:effectExtent l="19050" t="0" r="9525" b="0"/>
            <wp:docPr id="7" name="图片 7" descr="WebDriver拾级而上路之一 &lt;wbr&gt;环境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Driver拾级而上路之一 &lt;wbr&gt;环境部署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20" w:rsidRPr="003F7618" w:rsidRDefault="00333D20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br/>
        <w:t>4.9也可以不用在 Testng Suite 模式下运行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新建class</w:t>
      </w:r>
      <w:r w:rsidRPr="003F7618">
        <w:rPr>
          <w:rFonts w:ascii="宋体" w:eastAsia="宋体" w:hAnsi="宋体" w:cs="宋体"/>
          <w:kern w:val="0"/>
          <w:sz w:val="24"/>
          <w:szCs w:val="24"/>
        </w:rPr>
        <w:t>，代码如下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run as-&gt;Java Application</w:t>
      </w:r>
      <w:r w:rsidRPr="003F7618">
        <w:rPr>
          <w:rFonts w:ascii="宋体" w:eastAsia="宋体" w:hAnsi="宋体" w:cs="宋体"/>
          <w:kern w:val="0"/>
          <w:sz w:val="24"/>
          <w:szCs w:val="24"/>
        </w:rPr>
        <w:t xml:space="preserve"> 即可。</w:t>
      </w:r>
    </w:p>
    <w:p w:rsidR="003F7618" w:rsidRPr="003F7618" w:rsidRDefault="003F7618" w:rsidP="003F76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819150"/>
            <wp:effectExtent l="19050" t="0" r="0" b="0"/>
            <wp:docPr id="8" name="图片 8" descr="WebDriver拾级而上路之一 &lt;wbr&gt;环境部署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Driver拾级而上路之一 &lt;wbr&gt;环境部署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org.openqa.selenium.By;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org.openqa.selenium.WebDriver;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org.openqa.selenium.WebElement;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org.openqa.selenium.chrome.ChromeDriver;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org.openqa.selenium.firefox.FirefoxDriver;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class Test_google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static void main(String[] args)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String url = "http://www.google.com.hk";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//String url = "http://mobile.service.com/user/CheckLogin.aspx?UserName=aaa@aa.aa&amp;Password=123456&amp;key=889";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//System.setProperty("webdriver.firefox.bin","D:\\Program Files\\Mozilla Firefox\\firefox.exe");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//WebDriver driver = new FirefoxDriver();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//打开ie  WebDriver ie_driver = new InternetExplorerDriver();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//打开chrome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WebDriver driver = new ChromeDriver();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        driver.get(url);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WebElement element = driver.findElement(By.name("q"));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element.sendKeys("hello Selenium!");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element.submit();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try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Thread.sleep(3000);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 catch (InterruptedException e)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e.printStackTrace();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System.out.println("页面Title:"+driver.getTitle()+"\n页面URL:"+driver.getCurrentUrl());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//System.out.println("返回当前的浏览器的窗口句柄:"+driver.getWindowHandle());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//String s=driver.getPageSource();s=s.substring(s.indexOf("{"), s.indexOf("}"));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//System.out.println("当前页面的源码:"+s);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   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driver.quit();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4.10 如果要在Myeclipse安装插件Testng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直接把eclipse里的org.testng文件夹拷贝到dropins目录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重启Myeclipse会提示如下，确定就OK了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2276475"/>
            <wp:effectExtent l="19050" t="0" r="0" b="0"/>
            <wp:docPr id="9" name="图片 9" descr="WebDriver拾级而上路之一 &lt;wbr&gt;环境部署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Driver拾级而上路之一 &lt;wbr&gt;环境部署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5.Eclipse中导入jar文件的源码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在eclipse中导入jar文件对应的源码，主要是为了方便查看一些接口的源码，可以直接按着Ctrl+鼠标左键跳到对应的源码文件。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若无法查看类，函数等信息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6375" cy="1619250"/>
            <wp:effectExtent l="19050" t="0" r="9525" b="0"/>
            <wp:docPr id="10" name="图片 10" descr="WebDriver拾级而上路之一 &lt;wbr&gt;环境部署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Driver拾级而上路之一 &lt;wbr&gt;环境部署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将下载selenium-java-2.21.0包中的selenium-java-2.21.0-srcs.jar导入</w:t>
      </w:r>
    </w:p>
    <w:p w:rsidR="003F7618" w:rsidRPr="003F7618" w:rsidRDefault="003F7618" w:rsidP="003F76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2057400"/>
            <wp:effectExtent l="19050" t="0" r="0" b="0"/>
            <wp:docPr id="11" name="图片 11" descr="WebDriver拾级而上路之一 &lt;wbr&gt;环境部署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Driver拾级而上路之一 &lt;wbr&gt;环境部署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D20" w:rsidRDefault="00333D20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D20" w:rsidRPr="00333D20" w:rsidRDefault="00333D20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color w:val="000000"/>
          <w:szCs w:val="21"/>
        </w:rPr>
        <w:lastRenderedPageBreak/>
        <w:drawing>
          <wp:inline distT="0" distB="0" distL="0" distR="0">
            <wp:extent cx="6550504" cy="5895975"/>
            <wp:effectExtent l="19050" t="0" r="2696" b="0"/>
            <wp:docPr id="12" name="图片 1" descr="C:\Documents and Settings\langpf1\Application Data\Foxmail\FoxmailTemp(121)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ngpf1\Application Data\Foxmail\FoxmailTemp(121)\Catch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504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B4" w:rsidRDefault="00333D20">
      <w:pPr>
        <w:rPr>
          <w:rFonts w:hint="eastAsia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8611677" cy="2352675"/>
            <wp:effectExtent l="19050" t="0" r="0" b="0"/>
            <wp:docPr id="13" name="图片 4" descr="C:\Documents and Settings\langpf1\Application Data\Foxmail\FoxmailTemp(121)\CatchFA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angpf1\Application Data\Foxmail\FoxmailTemp(121)\CatchFA94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888" cy="235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FF" w:rsidRDefault="009133FF">
      <w:pPr>
        <w:rPr>
          <w:rFonts w:hint="eastAsia"/>
        </w:rPr>
      </w:pPr>
    </w:p>
    <w:p w:rsidR="009133FF" w:rsidRDefault="009133FF">
      <w:pPr>
        <w:rPr>
          <w:rFonts w:hint="eastAsia"/>
        </w:rPr>
      </w:pPr>
    </w:p>
    <w:sectPr w:rsidR="009133FF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2AC" w:rsidRDefault="00AF62AC" w:rsidP="003F7618">
      <w:r>
        <w:separator/>
      </w:r>
    </w:p>
  </w:endnote>
  <w:endnote w:type="continuationSeparator" w:id="0">
    <w:p w:rsidR="00AF62AC" w:rsidRDefault="00AF62AC" w:rsidP="003F7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2AC" w:rsidRDefault="00AF62AC" w:rsidP="003F7618">
      <w:r>
        <w:separator/>
      </w:r>
    </w:p>
  </w:footnote>
  <w:footnote w:type="continuationSeparator" w:id="0">
    <w:p w:rsidR="00AF62AC" w:rsidRDefault="00AF62AC" w:rsidP="003F76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618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03B7"/>
    <w:rsid w:val="00213059"/>
    <w:rsid w:val="00221196"/>
    <w:rsid w:val="00225887"/>
    <w:rsid w:val="00226A0B"/>
    <w:rsid w:val="00232BC6"/>
    <w:rsid w:val="0023757A"/>
    <w:rsid w:val="00261529"/>
    <w:rsid w:val="002959A3"/>
    <w:rsid w:val="002D25C0"/>
    <w:rsid w:val="002D72E5"/>
    <w:rsid w:val="00303B9E"/>
    <w:rsid w:val="00305FB4"/>
    <w:rsid w:val="003212C1"/>
    <w:rsid w:val="00333AA0"/>
    <w:rsid w:val="00333D2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3F7618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43BB0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12E39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133FF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2AC"/>
    <w:rsid w:val="00AF6F44"/>
    <w:rsid w:val="00AF75C8"/>
    <w:rsid w:val="00B0466E"/>
    <w:rsid w:val="00B24C6F"/>
    <w:rsid w:val="00B303C9"/>
    <w:rsid w:val="00B32E3E"/>
    <w:rsid w:val="00B41A38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21A1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38C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07886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6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6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6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61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013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0138C"/>
    <w:rPr>
      <w:rFonts w:ascii="宋体" w:eastAsia="宋体"/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9133FF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13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33F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133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966650401012a53&amp;url=http://s16.sinaimg.cn/orignal/69666504g799ed846352f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6966650401012a53&amp;url=http://s4.sinaimg.cn/orignal/69666504gc201ce85eeb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6966650401012a53&amp;url=http://s15.sinaimg.cn/orignal/69666504gc0313ba6dece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photo.blog.sina.com.cn/showpic.html#blogid=6966650401012a53&amp;url=http://s14.sinaimg.cn/orignal/69666504gc083508cd9ed" TargetMode="Externa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6966650401012a53&amp;url=http://s12.sinaimg.cn/orignal/69666504gc0349d5de8db" TargetMode="External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photo.blog.sina.com.cn/showpic.html#blogid=6966650401012a53&amp;url=http://s3.sinaimg.cn/orignal/69666504g79a6b731ff12" TargetMode="External"/><Relationship Id="rId28" Type="http://schemas.openxmlformats.org/officeDocument/2006/relationships/image" Target="media/image13.jpeg"/><Relationship Id="rId10" Type="http://schemas.openxmlformats.org/officeDocument/2006/relationships/hyperlink" Target="http://photo.blog.sina.com.cn/showpic.html#blogid=6966650401012a53&amp;url=http://s14.sinaimg.cn/orignal/69666504gc034786dc12d" TargetMode="External"/><Relationship Id="rId19" Type="http://schemas.openxmlformats.org/officeDocument/2006/relationships/hyperlink" Target="http://photo.blog.sina.com.cn/showpic.html#blogid=6966650401012a53&amp;url=http://s9.sinaimg.cn/orignal/69666504gc034a9da58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6966650401012a53&amp;url=http://s2.sinaimg.cn/orignal/69666504gc0349d5a21a1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4C248-CBCF-458F-BBA2-5C91EF7B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8</Pages>
  <Words>403</Words>
  <Characters>2302</Characters>
  <Application>Microsoft Office Word</Application>
  <DocSecurity>0</DocSecurity>
  <Lines>19</Lines>
  <Paragraphs>5</Paragraphs>
  <ScaleCrop>false</ScaleCrop>
  <Company>ufida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5</cp:revision>
  <dcterms:created xsi:type="dcterms:W3CDTF">2012-11-29T01:17:00Z</dcterms:created>
  <dcterms:modified xsi:type="dcterms:W3CDTF">2013-02-26T08:56:00Z</dcterms:modified>
</cp:coreProperties>
</file>