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669" w:rsidRPr="005E46A1" w:rsidRDefault="0054366A" w:rsidP="00DF45D5">
      <w:pPr>
        <w:jc w:val="center"/>
        <w:rPr>
          <w:rFonts w:asciiTheme="majorBidi" w:hAnsiTheme="majorBidi" w:cstheme="majorBidi"/>
          <w:b/>
          <w:bCs/>
          <w:sz w:val="28"/>
          <w:szCs w:val="28"/>
          <w:vertAlign w:val="superscript"/>
        </w:rPr>
      </w:pPr>
      <w:r w:rsidRPr="005E46A1">
        <w:rPr>
          <w:rFonts w:asciiTheme="majorBidi" w:hAnsiTheme="majorBidi" w:cstheme="majorBidi"/>
          <w:b/>
          <w:bCs/>
          <w:sz w:val="28"/>
          <w:szCs w:val="28"/>
        </w:rPr>
        <w:t xml:space="preserve">From </w:t>
      </w:r>
      <w:r w:rsidR="00DF45D5">
        <w:rPr>
          <w:rFonts w:asciiTheme="majorBidi" w:hAnsiTheme="majorBidi" w:cstheme="majorBidi"/>
          <w:b/>
          <w:bCs/>
          <w:sz w:val="28"/>
          <w:szCs w:val="28"/>
        </w:rPr>
        <w:t xml:space="preserve">a </w:t>
      </w:r>
      <w:r w:rsidRPr="005E46A1">
        <w:rPr>
          <w:rFonts w:asciiTheme="majorBidi" w:hAnsiTheme="majorBidi" w:cstheme="majorBidi"/>
          <w:b/>
          <w:bCs/>
          <w:sz w:val="28"/>
          <w:szCs w:val="28"/>
        </w:rPr>
        <w:t>collectiv</w:t>
      </w:r>
      <w:r w:rsidR="00DF45D5">
        <w:rPr>
          <w:rFonts w:asciiTheme="majorBidi" w:hAnsiTheme="majorBidi" w:cstheme="majorBidi"/>
          <w:b/>
          <w:bCs/>
          <w:sz w:val="28"/>
          <w:szCs w:val="28"/>
        </w:rPr>
        <w:t xml:space="preserve">e </w:t>
      </w:r>
      <w:r w:rsidRPr="005E46A1">
        <w:rPr>
          <w:rFonts w:asciiTheme="majorBidi" w:hAnsiTheme="majorBidi" w:cstheme="majorBidi"/>
          <w:b/>
          <w:bCs/>
          <w:sz w:val="28"/>
          <w:szCs w:val="28"/>
        </w:rPr>
        <w:t>to</w:t>
      </w:r>
      <w:r w:rsidR="006E1DA8">
        <w:rPr>
          <w:rFonts w:asciiTheme="majorBidi" w:hAnsiTheme="majorBidi" w:cstheme="majorBidi"/>
          <w:b/>
          <w:bCs/>
          <w:sz w:val="28"/>
          <w:szCs w:val="28"/>
        </w:rPr>
        <w:t xml:space="preserve"> </w:t>
      </w:r>
      <w:r w:rsidR="00DF45D5">
        <w:rPr>
          <w:rFonts w:asciiTheme="majorBidi" w:hAnsiTheme="majorBidi" w:cstheme="majorBidi"/>
          <w:b/>
          <w:bCs/>
          <w:sz w:val="28"/>
          <w:szCs w:val="28"/>
        </w:rPr>
        <w:t>a free-</w:t>
      </w:r>
      <w:r w:rsidRPr="005E46A1">
        <w:rPr>
          <w:rFonts w:asciiTheme="majorBidi" w:hAnsiTheme="majorBidi" w:cstheme="majorBidi"/>
          <w:b/>
          <w:bCs/>
          <w:sz w:val="28"/>
          <w:szCs w:val="28"/>
        </w:rPr>
        <w:t>choice</w:t>
      </w:r>
      <w:r w:rsidR="00DF45D5">
        <w:rPr>
          <w:rFonts w:asciiTheme="majorBidi" w:hAnsiTheme="majorBidi" w:cstheme="majorBidi"/>
          <w:b/>
          <w:bCs/>
          <w:sz w:val="28"/>
          <w:szCs w:val="28"/>
        </w:rPr>
        <w:t xml:space="preserve"> determiner</w:t>
      </w:r>
      <w:r w:rsidR="006E1DA8">
        <w:rPr>
          <w:rFonts w:asciiTheme="majorBidi" w:hAnsiTheme="majorBidi" w:cstheme="majorBidi"/>
          <w:b/>
          <w:bCs/>
          <w:sz w:val="28"/>
          <w:szCs w:val="28"/>
        </w:rPr>
        <w:t xml:space="preserve"> </w:t>
      </w:r>
      <w:r w:rsidRPr="005E46A1">
        <w:rPr>
          <w:rFonts w:asciiTheme="majorBidi" w:hAnsiTheme="majorBidi" w:cstheme="majorBidi"/>
          <w:b/>
          <w:bCs/>
          <w:sz w:val="28"/>
          <w:szCs w:val="28"/>
        </w:rPr>
        <w:t>in Biblical Hebrew</w:t>
      </w:r>
      <w:r w:rsidR="007B7BD1" w:rsidRPr="005E46A1">
        <w:rPr>
          <w:rFonts w:asciiTheme="majorBidi" w:hAnsiTheme="majorBidi" w:cstheme="majorBidi"/>
          <w:b/>
          <w:bCs/>
          <w:sz w:val="28"/>
          <w:szCs w:val="28"/>
          <w:vertAlign w:val="superscript"/>
        </w:rPr>
        <w:t>*</w:t>
      </w:r>
    </w:p>
    <w:p w:rsidR="008829E9" w:rsidRDefault="003E1638" w:rsidP="008829E9">
      <w:pPr>
        <w:jc w:val="center"/>
        <w:rPr>
          <w:rFonts w:asciiTheme="majorBidi" w:hAnsiTheme="majorBidi" w:cstheme="majorBidi"/>
          <w:sz w:val="22"/>
          <w:szCs w:val="22"/>
        </w:rPr>
      </w:pPr>
      <w:r w:rsidRPr="005E46A1">
        <w:rPr>
          <w:rFonts w:asciiTheme="majorBidi" w:hAnsiTheme="majorBidi" w:cstheme="majorBidi"/>
          <w:sz w:val="22"/>
          <w:szCs w:val="22"/>
        </w:rPr>
        <w:t>Edit Doron</w:t>
      </w:r>
      <w:r>
        <w:rPr>
          <w:rFonts w:asciiTheme="majorBidi" w:hAnsiTheme="majorBidi" w:cstheme="majorBidi"/>
          <w:sz w:val="22"/>
          <w:szCs w:val="22"/>
        </w:rPr>
        <w:t>, t</w:t>
      </w:r>
      <w:r w:rsidRPr="005E46A1">
        <w:rPr>
          <w:rFonts w:asciiTheme="majorBidi" w:hAnsiTheme="majorBidi" w:cstheme="majorBidi"/>
          <w:sz w:val="22"/>
          <w:szCs w:val="22"/>
        </w:rPr>
        <w:t>he Hebrew University of Jerusalem</w:t>
      </w:r>
      <w:r>
        <w:rPr>
          <w:rFonts w:asciiTheme="majorBidi" w:hAnsiTheme="majorBidi" w:cstheme="majorBidi"/>
          <w:sz w:val="22"/>
          <w:szCs w:val="22"/>
        </w:rPr>
        <w:t xml:space="preserve"> </w:t>
      </w:r>
    </w:p>
    <w:p w:rsidR="005C69E8" w:rsidRPr="005C69E8" w:rsidRDefault="003E1638" w:rsidP="008829E9">
      <w:pPr>
        <w:jc w:val="center"/>
        <w:rPr>
          <w:b/>
          <w:bCs/>
          <w:sz w:val="20"/>
        </w:rPr>
      </w:pPr>
      <w:r>
        <w:rPr>
          <w:rFonts w:asciiTheme="majorBidi" w:hAnsiTheme="majorBidi" w:cstheme="majorBidi"/>
          <w:sz w:val="22"/>
          <w:szCs w:val="22"/>
        </w:rPr>
        <w:t xml:space="preserve">      </w:t>
      </w:r>
    </w:p>
    <w:p w:rsidR="00762C59" w:rsidRDefault="008829E9" w:rsidP="008829E9">
      <w:pPr>
        <w:spacing w:after="120"/>
        <w:ind w:firstLine="720"/>
        <w:jc w:val="both"/>
        <w:rPr>
          <w:rFonts w:asciiTheme="majorBidi" w:hAnsiTheme="majorBidi" w:cstheme="majorBidi"/>
          <w:b/>
          <w:bCs/>
          <w:sz w:val="28"/>
          <w:szCs w:val="28"/>
        </w:rPr>
      </w:pPr>
      <w:r>
        <w:rPr>
          <w:rFonts w:asciiTheme="majorBidi" w:hAnsiTheme="majorBidi" w:cstheme="majorBidi"/>
          <w:b/>
          <w:bCs/>
          <w:sz w:val="28"/>
          <w:szCs w:val="28"/>
        </w:rPr>
        <w:t>Abstract</w:t>
      </w:r>
    </w:p>
    <w:p w:rsidR="00B47628" w:rsidRDefault="009C7D61" w:rsidP="00AE5ADB">
      <w:pPr>
        <w:spacing w:after="120"/>
        <w:ind w:left="709" w:right="62"/>
        <w:jc w:val="both"/>
        <w:rPr>
          <w:rFonts w:asciiTheme="majorBidi" w:hAnsiTheme="majorBidi" w:cstheme="majorBidi"/>
          <w:shd w:val="clear" w:color="auto" w:fill="FFFFFF"/>
        </w:rPr>
      </w:pPr>
      <w:r>
        <w:rPr>
          <w:rFonts w:asciiTheme="majorBidi" w:hAnsiTheme="majorBidi" w:cstheme="majorBidi"/>
        </w:rPr>
        <w:t xml:space="preserve">The paper </w:t>
      </w:r>
      <w:r w:rsidR="00C25F5D">
        <w:rPr>
          <w:rFonts w:asciiTheme="majorBidi" w:hAnsiTheme="majorBidi" w:cstheme="majorBidi"/>
        </w:rPr>
        <w:t>is a diachronic study</w:t>
      </w:r>
      <w:r>
        <w:rPr>
          <w:rFonts w:asciiTheme="majorBidi" w:hAnsiTheme="majorBidi" w:cstheme="majorBidi"/>
        </w:rPr>
        <w:t xml:space="preserve"> </w:t>
      </w:r>
      <w:r w:rsidR="00C25F5D">
        <w:rPr>
          <w:rFonts w:asciiTheme="majorBidi" w:hAnsiTheme="majorBidi" w:cstheme="majorBidi"/>
        </w:rPr>
        <w:t>of the</w:t>
      </w:r>
      <w:r w:rsidR="002C2948">
        <w:rPr>
          <w:rFonts w:asciiTheme="majorBidi" w:hAnsiTheme="majorBidi" w:cstheme="majorBidi"/>
        </w:rPr>
        <w:t xml:space="preserve"> Hebrew</w:t>
      </w:r>
      <w:r w:rsidR="00B47628">
        <w:rPr>
          <w:rFonts w:asciiTheme="majorBidi" w:hAnsiTheme="majorBidi" w:cstheme="majorBidi"/>
        </w:rPr>
        <w:t xml:space="preserve"> universal determiner </w:t>
      </w:r>
      <w:proofErr w:type="spellStart"/>
      <w:r w:rsidR="00B47628">
        <w:rPr>
          <w:rFonts w:asciiTheme="majorBidi" w:hAnsiTheme="majorBidi" w:cstheme="majorBidi"/>
          <w:i/>
          <w:iCs/>
        </w:rPr>
        <w:t>kol</w:t>
      </w:r>
      <w:proofErr w:type="spellEnd"/>
      <w:r w:rsidR="00B47628">
        <w:rPr>
          <w:rFonts w:asciiTheme="majorBidi" w:hAnsiTheme="majorBidi" w:cstheme="majorBidi"/>
          <w:shd w:val="clear" w:color="auto" w:fill="FFFFFF"/>
        </w:rPr>
        <w:t xml:space="preserve">. In </w:t>
      </w:r>
      <w:r w:rsidR="00CD1153">
        <w:rPr>
          <w:rFonts w:asciiTheme="majorBidi" w:hAnsiTheme="majorBidi" w:cstheme="majorBidi"/>
        </w:rPr>
        <w:t>Biblical Hebrew (BH)</w:t>
      </w:r>
      <w:r w:rsidR="00B47628">
        <w:rPr>
          <w:rFonts w:asciiTheme="majorBidi" w:hAnsiTheme="majorBidi" w:cstheme="majorBidi"/>
          <w:shd w:val="clear" w:color="auto" w:fill="FFFFFF"/>
        </w:rPr>
        <w:t xml:space="preserve">, </w:t>
      </w:r>
      <w:proofErr w:type="spellStart"/>
      <w:r w:rsidR="00B47628" w:rsidRPr="00571B40">
        <w:rPr>
          <w:i/>
          <w:iCs/>
        </w:rPr>
        <w:t>kol</w:t>
      </w:r>
      <w:proofErr w:type="spellEnd"/>
      <w:r w:rsidR="00B47628">
        <w:t xml:space="preserve"> </w:t>
      </w:r>
      <w:r w:rsidR="00764528">
        <w:t>was originally</w:t>
      </w:r>
      <w:r w:rsidR="00B47628">
        <w:t xml:space="preserve"> a noun meaning</w:t>
      </w:r>
      <w:r w:rsidR="00B47628">
        <w:rPr>
          <w:i/>
          <w:iCs/>
        </w:rPr>
        <w:t xml:space="preserve"> </w:t>
      </w:r>
      <w:r w:rsidR="00B47628">
        <w:t xml:space="preserve">‘entirety’ </w:t>
      </w:r>
      <w:r w:rsidR="00764528">
        <w:t>which</w:t>
      </w:r>
      <w:r w:rsidR="00B47628">
        <w:t xml:space="preserve"> grammaticalize</w:t>
      </w:r>
      <w:r w:rsidR="00764528">
        <w:t>d</w:t>
      </w:r>
      <w:r w:rsidR="00B47628">
        <w:t xml:space="preserve"> </w:t>
      </w:r>
      <w:r w:rsidR="00EF4FC1">
        <w:t xml:space="preserve">as </w:t>
      </w:r>
      <w:r w:rsidR="00C25F5D">
        <w:t>a</w:t>
      </w:r>
      <w:r w:rsidR="00EF4FC1">
        <w:t xml:space="preserve"> collect</w:t>
      </w:r>
      <w:r w:rsidR="00F05522">
        <w:t>i</w:t>
      </w:r>
      <w:r w:rsidR="00EF4FC1">
        <w:t>ve</w:t>
      </w:r>
      <w:r w:rsidR="00B71AC6">
        <w:t xml:space="preserve"> </w:t>
      </w:r>
      <w:r w:rsidR="00EF4FC1">
        <w:t>determ</w:t>
      </w:r>
      <w:r w:rsidR="00CF3BFE">
        <w:t>i</w:t>
      </w:r>
      <w:r w:rsidR="00EF4FC1">
        <w:t>ner</w:t>
      </w:r>
      <w:r w:rsidR="00C25F5D">
        <w:t xml:space="preserve"> akin to </w:t>
      </w:r>
      <w:r w:rsidR="00C25F5D" w:rsidRPr="00C25F5D">
        <w:rPr>
          <w:i/>
          <w:iCs/>
        </w:rPr>
        <w:t>all</w:t>
      </w:r>
      <w:r>
        <w:t xml:space="preserve">. </w:t>
      </w:r>
      <w:proofErr w:type="spellStart"/>
      <w:r w:rsidR="00F25799" w:rsidRPr="00F25799">
        <w:rPr>
          <w:rFonts w:asciiTheme="majorBidi" w:hAnsiTheme="majorBidi" w:cstheme="majorBidi"/>
          <w:i/>
          <w:iCs/>
          <w:shd w:val="clear" w:color="auto" w:fill="FFFFFF"/>
        </w:rPr>
        <w:t>kol</w:t>
      </w:r>
      <w:proofErr w:type="spellEnd"/>
      <w:r w:rsidR="00F25799">
        <w:rPr>
          <w:rFonts w:asciiTheme="majorBidi" w:hAnsiTheme="majorBidi" w:cstheme="majorBidi"/>
          <w:shd w:val="clear" w:color="auto" w:fill="FFFFFF"/>
        </w:rPr>
        <w:t xml:space="preserve"> induces</w:t>
      </w:r>
      <w:r w:rsidR="00093EFE">
        <w:rPr>
          <w:rFonts w:asciiTheme="majorBidi" w:hAnsiTheme="majorBidi" w:cstheme="majorBidi"/>
          <w:shd w:val="clear" w:color="auto" w:fill="FFFFFF"/>
        </w:rPr>
        <w:t xml:space="preserve"> </w:t>
      </w:r>
      <w:proofErr w:type="spellStart"/>
      <w:r w:rsidR="00093EFE">
        <w:rPr>
          <w:rFonts w:asciiTheme="majorBidi" w:hAnsiTheme="majorBidi" w:cstheme="majorBidi"/>
          <w:shd w:val="clear" w:color="auto" w:fill="FFFFFF"/>
        </w:rPr>
        <w:t>maximal</w:t>
      </w:r>
      <w:r w:rsidR="00F25799">
        <w:rPr>
          <w:rFonts w:asciiTheme="majorBidi" w:hAnsiTheme="majorBidi" w:cstheme="majorBidi"/>
          <w:shd w:val="clear" w:color="auto" w:fill="FFFFFF"/>
        </w:rPr>
        <w:t>ity</w:t>
      </w:r>
      <w:proofErr w:type="spellEnd"/>
      <w:r w:rsidR="00F25799">
        <w:rPr>
          <w:rFonts w:asciiTheme="majorBidi" w:hAnsiTheme="majorBidi" w:cstheme="majorBidi"/>
          <w:shd w:val="clear" w:color="auto" w:fill="FFFFFF"/>
        </w:rPr>
        <w:t>,</w:t>
      </w:r>
      <w:r w:rsidR="00093EFE">
        <w:rPr>
          <w:rFonts w:asciiTheme="majorBidi" w:hAnsiTheme="majorBidi" w:cstheme="majorBidi"/>
          <w:shd w:val="clear" w:color="auto" w:fill="FFFFFF"/>
        </w:rPr>
        <w:t xml:space="preserve"> like </w:t>
      </w:r>
      <w:r w:rsidR="006F0F51">
        <w:rPr>
          <w:rFonts w:asciiTheme="majorBidi" w:hAnsiTheme="majorBidi" w:cstheme="majorBidi"/>
          <w:shd w:val="clear" w:color="auto" w:fill="FFFFFF"/>
        </w:rPr>
        <w:t xml:space="preserve">the </w:t>
      </w:r>
      <w:r w:rsidR="00C25F5D">
        <w:rPr>
          <w:rFonts w:asciiTheme="majorBidi" w:hAnsiTheme="majorBidi" w:cstheme="majorBidi"/>
          <w:shd w:val="clear" w:color="auto" w:fill="FFFFFF"/>
        </w:rPr>
        <w:t>determiner</w:t>
      </w:r>
      <w:r w:rsidR="00093EFE">
        <w:rPr>
          <w:rFonts w:asciiTheme="majorBidi" w:hAnsiTheme="majorBidi" w:cstheme="majorBidi"/>
          <w:shd w:val="clear" w:color="auto" w:fill="FFFFFF"/>
        </w:rPr>
        <w:t xml:space="preserve"> </w:t>
      </w:r>
      <w:r w:rsidR="00093EFE" w:rsidRPr="00093EFE">
        <w:rPr>
          <w:rFonts w:asciiTheme="majorBidi" w:hAnsiTheme="majorBidi" w:cstheme="majorBidi"/>
          <w:i/>
          <w:iCs/>
          <w:shd w:val="clear" w:color="auto" w:fill="FFFFFF"/>
        </w:rPr>
        <w:t>all</w:t>
      </w:r>
      <w:r w:rsidR="00093EFE">
        <w:rPr>
          <w:rFonts w:asciiTheme="majorBidi" w:hAnsiTheme="majorBidi" w:cstheme="majorBidi"/>
          <w:shd w:val="clear" w:color="auto" w:fill="FFFFFF"/>
        </w:rPr>
        <w:t>, but</w:t>
      </w:r>
      <w:r w:rsidR="006F0F51">
        <w:rPr>
          <w:rFonts w:asciiTheme="majorBidi" w:hAnsiTheme="majorBidi" w:cstheme="majorBidi"/>
          <w:shd w:val="clear" w:color="auto" w:fill="FFFFFF"/>
        </w:rPr>
        <w:t xml:space="preserve">, unlike </w:t>
      </w:r>
      <w:r w:rsidR="006F0F51" w:rsidRPr="006F0F51">
        <w:rPr>
          <w:rFonts w:asciiTheme="majorBidi" w:hAnsiTheme="majorBidi" w:cstheme="majorBidi"/>
          <w:i/>
          <w:iCs/>
          <w:shd w:val="clear" w:color="auto" w:fill="FFFFFF"/>
        </w:rPr>
        <w:t>all</w:t>
      </w:r>
      <w:r w:rsidR="006F0F51">
        <w:rPr>
          <w:rFonts w:asciiTheme="majorBidi" w:hAnsiTheme="majorBidi" w:cstheme="majorBidi"/>
          <w:shd w:val="clear" w:color="auto" w:fill="FFFFFF"/>
        </w:rPr>
        <w:t>,</w:t>
      </w:r>
      <w:r w:rsidR="00093EFE">
        <w:rPr>
          <w:rFonts w:asciiTheme="majorBidi" w:hAnsiTheme="majorBidi" w:cstheme="majorBidi"/>
          <w:shd w:val="clear" w:color="auto" w:fill="FFFFFF"/>
        </w:rPr>
        <w:t xml:space="preserve"> it </w:t>
      </w:r>
      <w:r w:rsidR="00F25799">
        <w:rPr>
          <w:rFonts w:asciiTheme="majorBidi" w:hAnsiTheme="majorBidi" w:cstheme="majorBidi"/>
          <w:shd w:val="clear" w:color="auto" w:fill="FFFFFF"/>
        </w:rPr>
        <w:t>is</w:t>
      </w:r>
      <w:r w:rsidR="00093EFE">
        <w:rPr>
          <w:rFonts w:asciiTheme="majorBidi" w:hAnsiTheme="majorBidi" w:cstheme="majorBidi"/>
          <w:shd w:val="clear" w:color="auto" w:fill="FFFFFF"/>
        </w:rPr>
        <w:t xml:space="preserve"> </w:t>
      </w:r>
      <w:r w:rsidR="005C6663">
        <w:rPr>
          <w:rFonts w:asciiTheme="majorBidi" w:hAnsiTheme="majorBidi" w:cstheme="majorBidi"/>
          <w:shd w:val="clear" w:color="auto" w:fill="FFFFFF"/>
        </w:rPr>
        <w:t xml:space="preserve">not </w:t>
      </w:r>
      <w:r w:rsidR="006F0F51">
        <w:rPr>
          <w:rFonts w:asciiTheme="majorBidi" w:hAnsiTheme="majorBidi" w:cstheme="majorBidi"/>
          <w:shd w:val="clear" w:color="auto" w:fill="FFFFFF"/>
        </w:rPr>
        <w:t>quantificational,</w:t>
      </w:r>
      <w:r w:rsidR="00093EFE">
        <w:rPr>
          <w:rFonts w:asciiTheme="majorBidi" w:hAnsiTheme="majorBidi" w:cstheme="majorBidi"/>
          <w:shd w:val="clear" w:color="auto" w:fill="FFFFFF"/>
        </w:rPr>
        <w:t xml:space="preserve"> hence </w:t>
      </w:r>
      <w:r w:rsidR="006F0F51">
        <w:rPr>
          <w:rFonts w:asciiTheme="majorBidi" w:hAnsiTheme="majorBidi" w:cstheme="majorBidi"/>
          <w:shd w:val="clear" w:color="auto" w:fill="FFFFFF"/>
        </w:rPr>
        <w:t xml:space="preserve">its </w:t>
      </w:r>
      <w:proofErr w:type="spellStart"/>
      <w:r w:rsidR="006F0F51">
        <w:rPr>
          <w:rFonts w:asciiTheme="majorBidi" w:hAnsiTheme="majorBidi" w:cstheme="majorBidi"/>
          <w:shd w:val="clear" w:color="auto" w:fill="FFFFFF"/>
        </w:rPr>
        <w:t>maximality</w:t>
      </w:r>
      <w:proofErr w:type="spellEnd"/>
      <w:r w:rsidR="006F0F51">
        <w:rPr>
          <w:rFonts w:asciiTheme="majorBidi" w:hAnsiTheme="majorBidi" w:cstheme="majorBidi"/>
          <w:shd w:val="clear" w:color="auto" w:fill="FFFFFF"/>
        </w:rPr>
        <w:t xml:space="preserve"> </w:t>
      </w:r>
      <w:r w:rsidR="00F25799">
        <w:rPr>
          <w:rFonts w:asciiTheme="majorBidi" w:hAnsiTheme="majorBidi" w:cstheme="majorBidi"/>
          <w:shd w:val="clear" w:color="auto" w:fill="FFFFFF"/>
        </w:rPr>
        <w:t>does</w:t>
      </w:r>
      <w:r w:rsidR="006F0F51">
        <w:rPr>
          <w:rFonts w:asciiTheme="majorBidi" w:hAnsiTheme="majorBidi" w:cstheme="majorBidi"/>
          <w:shd w:val="clear" w:color="auto" w:fill="FFFFFF"/>
        </w:rPr>
        <w:t xml:space="preserve"> not preclude </w:t>
      </w:r>
      <w:r w:rsidR="005C6663">
        <w:rPr>
          <w:rFonts w:asciiTheme="majorBidi" w:hAnsiTheme="majorBidi" w:cstheme="majorBidi"/>
          <w:shd w:val="clear" w:color="auto" w:fill="FFFFFF"/>
        </w:rPr>
        <w:t>homogene</w:t>
      </w:r>
      <w:r w:rsidR="009527E9">
        <w:rPr>
          <w:rFonts w:asciiTheme="majorBidi" w:hAnsiTheme="majorBidi" w:cstheme="majorBidi"/>
          <w:shd w:val="clear" w:color="auto" w:fill="FFFFFF"/>
        </w:rPr>
        <w:t>ity</w:t>
      </w:r>
      <w:r w:rsidR="002711F9">
        <w:rPr>
          <w:rFonts w:asciiTheme="majorBidi" w:hAnsiTheme="majorBidi" w:cstheme="majorBidi"/>
          <w:shd w:val="clear" w:color="auto" w:fill="FFFFFF"/>
        </w:rPr>
        <w:t xml:space="preserve">. </w:t>
      </w:r>
      <w:r w:rsidR="00C67AB6">
        <w:rPr>
          <w:rFonts w:asciiTheme="majorBidi" w:hAnsiTheme="majorBidi" w:cstheme="majorBidi"/>
          <w:shd w:val="clear" w:color="auto" w:fill="FFFFFF"/>
        </w:rPr>
        <w:t xml:space="preserve">Semantically, </w:t>
      </w:r>
      <w:proofErr w:type="spellStart"/>
      <w:r w:rsidR="00C67AB6">
        <w:rPr>
          <w:rFonts w:asciiTheme="majorBidi" w:hAnsiTheme="majorBidi" w:cstheme="majorBidi"/>
          <w:i/>
          <w:iCs/>
          <w:shd w:val="clear" w:color="auto" w:fill="FFFFFF"/>
        </w:rPr>
        <w:t>kol</w:t>
      </w:r>
      <w:proofErr w:type="spellEnd"/>
      <w:r w:rsidR="00C67AB6">
        <w:rPr>
          <w:rFonts w:asciiTheme="majorBidi" w:hAnsiTheme="majorBidi" w:cstheme="majorBidi"/>
          <w:i/>
          <w:iCs/>
          <w:shd w:val="clear" w:color="auto" w:fill="FFFFFF"/>
        </w:rPr>
        <w:t xml:space="preserve"> NP </w:t>
      </w:r>
      <w:r w:rsidR="00AE5ADB">
        <w:rPr>
          <w:rFonts w:asciiTheme="majorBidi" w:hAnsiTheme="majorBidi" w:cstheme="majorBidi"/>
          <w:shd w:val="clear" w:color="auto" w:fill="FFFFFF"/>
        </w:rPr>
        <w:t>is</w:t>
      </w:r>
      <w:r w:rsidR="00C67AB6">
        <w:rPr>
          <w:rFonts w:asciiTheme="majorBidi" w:hAnsiTheme="majorBidi" w:cstheme="majorBidi"/>
          <w:shd w:val="clear" w:color="auto" w:fill="FFFFFF"/>
        </w:rPr>
        <w:t xml:space="preserve"> interpreted as the plural property corresponding to NP. </w:t>
      </w:r>
      <w:r w:rsidR="005C6663">
        <w:rPr>
          <w:rFonts w:asciiTheme="majorBidi" w:hAnsiTheme="majorBidi" w:cstheme="majorBidi"/>
          <w:shd w:val="clear" w:color="auto" w:fill="FFFFFF"/>
        </w:rPr>
        <w:t xml:space="preserve">In </w:t>
      </w:r>
      <w:r w:rsidR="002711F9">
        <w:rPr>
          <w:rFonts w:asciiTheme="majorBidi" w:hAnsiTheme="majorBidi" w:cstheme="majorBidi"/>
          <w:shd w:val="clear" w:color="auto" w:fill="FFFFFF"/>
        </w:rPr>
        <w:t>argument position</w:t>
      </w:r>
      <w:r w:rsidR="005C6663">
        <w:rPr>
          <w:rFonts w:asciiTheme="majorBidi" w:hAnsiTheme="majorBidi" w:cstheme="majorBidi"/>
          <w:shd w:val="clear" w:color="auto" w:fill="FFFFFF"/>
        </w:rPr>
        <w:t>,</w:t>
      </w:r>
      <w:r w:rsidR="002711F9">
        <w:rPr>
          <w:rFonts w:asciiTheme="majorBidi" w:hAnsiTheme="majorBidi" w:cstheme="majorBidi"/>
          <w:shd w:val="clear" w:color="auto" w:fill="FFFFFF"/>
        </w:rPr>
        <w:t xml:space="preserve"> </w:t>
      </w:r>
      <w:r w:rsidR="009A35F0">
        <w:rPr>
          <w:rFonts w:asciiTheme="majorBidi" w:hAnsiTheme="majorBidi" w:cstheme="majorBidi"/>
          <w:shd w:val="clear" w:color="auto" w:fill="FFFFFF"/>
        </w:rPr>
        <w:t>the</w:t>
      </w:r>
      <w:r w:rsidR="00FD1B70">
        <w:rPr>
          <w:rFonts w:asciiTheme="majorBidi" w:hAnsiTheme="majorBidi" w:cstheme="majorBidi"/>
          <w:shd w:val="clear" w:color="auto" w:fill="FFFFFF"/>
        </w:rPr>
        <w:t xml:space="preserve"> </w:t>
      </w:r>
      <w:r w:rsidR="00235331">
        <w:rPr>
          <w:rFonts w:asciiTheme="majorBidi" w:hAnsiTheme="majorBidi" w:cstheme="majorBidi"/>
          <w:shd w:val="clear" w:color="auto" w:fill="FFFFFF"/>
        </w:rPr>
        <w:t>strongest interpretation</w:t>
      </w:r>
      <w:r w:rsidR="009A35F0">
        <w:rPr>
          <w:rFonts w:asciiTheme="majorBidi" w:hAnsiTheme="majorBidi" w:cstheme="majorBidi"/>
          <w:shd w:val="clear" w:color="auto" w:fill="FFFFFF"/>
        </w:rPr>
        <w:t xml:space="preserve"> of </w:t>
      </w:r>
      <w:proofErr w:type="spellStart"/>
      <w:r w:rsidR="009A35F0">
        <w:rPr>
          <w:rFonts w:asciiTheme="majorBidi" w:hAnsiTheme="majorBidi" w:cstheme="majorBidi"/>
          <w:i/>
          <w:iCs/>
          <w:shd w:val="clear" w:color="auto" w:fill="FFFFFF"/>
        </w:rPr>
        <w:t>kol</w:t>
      </w:r>
      <w:proofErr w:type="spellEnd"/>
      <w:r w:rsidR="009A35F0">
        <w:rPr>
          <w:rFonts w:asciiTheme="majorBidi" w:hAnsiTheme="majorBidi" w:cstheme="majorBidi"/>
          <w:i/>
          <w:iCs/>
          <w:shd w:val="clear" w:color="auto" w:fill="FFFFFF"/>
        </w:rPr>
        <w:t xml:space="preserve"> NP</w:t>
      </w:r>
      <w:r w:rsidR="00235331">
        <w:rPr>
          <w:rFonts w:asciiTheme="majorBidi" w:hAnsiTheme="majorBidi" w:cstheme="majorBidi"/>
          <w:shd w:val="clear" w:color="auto" w:fill="FFFFFF"/>
        </w:rPr>
        <w:t xml:space="preserve"> </w:t>
      </w:r>
      <w:r w:rsidR="00323B12">
        <w:rPr>
          <w:rFonts w:asciiTheme="majorBidi" w:hAnsiTheme="majorBidi" w:cstheme="majorBidi"/>
          <w:shd w:val="clear" w:color="auto" w:fill="FFFFFF"/>
        </w:rPr>
        <w:t>results from</w:t>
      </w:r>
      <w:r w:rsidR="005C0B04">
        <w:rPr>
          <w:rFonts w:asciiTheme="majorBidi" w:hAnsiTheme="majorBidi" w:cstheme="majorBidi"/>
          <w:shd w:val="clear" w:color="auto" w:fill="FFFFFF"/>
        </w:rPr>
        <w:t xml:space="preserve"> the application of</w:t>
      </w:r>
      <w:r w:rsidR="00197DFC">
        <w:rPr>
          <w:rFonts w:asciiTheme="majorBidi" w:hAnsiTheme="majorBidi" w:cstheme="majorBidi"/>
          <w:shd w:val="clear" w:color="auto" w:fill="FFFFFF"/>
        </w:rPr>
        <w:t xml:space="preserve"> </w:t>
      </w:r>
      <w:r w:rsidR="00E16A0C">
        <w:rPr>
          <w:rFonts w:asciiTheme="majorBidi" w:hAnsiTheme="majorBidi" w:cstheme="majorBidi"/>
          <w:shd w:val="clear" w:color="auto" w:fill="FFFFFF"/>
        </w:rPr>
        <w:t xml:space="preserve">the definite </w:t>
      </w:r>
      <w:r w:rsidR="00197DFC">
        <w:rPr>
          <w:rFonts w:asciiTheme="majorBidi" w:hAnsiTheme="majorBidi" w:cstheme="majorBidi"/>
          <w:shd w:val="clear" w:color="auto" w:fill="FFFFFF"/>
        </w:rPr>
        <w:t>type-shift</w:t>
      </w:r>
      <w:r w:rsidR="00323B12">
        <w:rPr>
          <w:rFonts w:asciiTheme="majorBidi" w:hAnsiTheme="majorBidi" w:cstheme="majorBidi"/>
          <w:shd w:val="clear" w:color="auto" w:fill="FFFFFF"/>
        </w:rPr>
        <w:t xml:space="preserve"> (the </w:t>
      </w:r>
      <w:r w:rsidR="00323B12" w:rsidRPr="00323B12">
        <w:rPr>
          <w:rFonts w:asciiTheme="majorBidi" w:hAnsiTheme="majorBidi" w:cstheme="majorBidi"/>
          <w:i/>
          <w:iCs/>
          <w:shd w:val="clear" w:color="auto" w:fill="FFFFFF"/>
        </w:rPr>
        <w:t>iota</w:t>
      </w:r>
      <w:r w:rsidR="00323B12">
        <w:rPr>
          <w:rFonts w:asciiTheme="majorBidi" w:hAnsiTheme="majorBidi" w:cstheme="majorBidi"/>
          <w:shd w:val="clear" w:color="auto" w:fill="FFFFFF"/>
        </w:rPr>
        <w:t xml:space="preserve"> type-shift)</w:t>
      </w:r>
      <w:r w:rsidR="00E16A0C">
        <w:rPr>
          <w:rFonts w:asciiTheme="majorBidi" w:hAnsiTheme="majorBidi" w:cstheme="majorBidi"/>
          <w:shd w:val="clear" w:color="auto" w:fill="FFFFFF"/>
        </w:rPr>
        <w:t>. B</w:t>
      </w:r>
      <w:r w:rsidR="002711F9">
        <w:rPr>
          <w:rFonts w:asciiTheme="majorBidi" w:hAnsiTheme="majorBidi" w:cstheme="majorBidi"/>
          <w:shd w:val="clear" w:color="auto" w:fill="FFFFFF"/>
        </w:rPr>
        <w:t xml:space="preserve">ut within the scope of </w:t>
      </w:r>
      <w:r w:rsidR="005B40C9">
        <w:rPr>
          <w:rFonts w:asciiTheme="majorBidi" w:hAnsiTheme="majorBidi" w:cstheme="majorBidi"/>
          <w:shd w:val="clear" w:color="auto" w:fill="FFFFFF"/>
        </w:rPr>
        <w:t>certain</w:t>
      </w:r>
      <w:r w:rsidR="002711F9">
        <w:rPr>
          <w:rFonts w:asciiTheme="majorBidi" w:hAnsiTheme="majorBidi" w:cstheme="majorBidi"/>
          <w:shd w:val="clear" w:color="auto" w:fill="FFFFFF"/>
        </w:rPr>
        <w:t xml:space="preserve"> </w:t>
      </w:r>
      <w:proofErr w:type="spellStart"/>
      <w:r w:rsidR="002711F9">
        <w:rPr>
          <w:rFonts w:asciiTheme="majorBidi" w:hAnsiTheme="majorBidi" w:cstheme="majorBidi"/>
          <w:shd w:val="clear" w:color="auto" w:fill="FFFFFF"/>
        </w:rPr>
        <w:t>modals</w:t>
      </w:r>
      <w:proofErr w:type="spellEnd"/>
      <w:r w:rsidR="002711F9">
        <w:rPr>
          <w:rFonts w:asciiTheme="majorBidi" w:hAnsiTheme="majorBidi" w:cstheme="majorBidi"/>
          <w:shd w:val="clear" w:color="auto" w:fill="FFFFFF"/>
        </w:rPr>
        <w:t xml:space="preserve"> and in</w:t>
      </w:r>
      <w:r w:rsidR="005C6663">
        <w:rPr>
          <w:rFonts w:asciiTheme="majorBidi" w:hAnsiTheme="majorBidi" w:cstheme="majorBidi"/>
          <w:shd w:val="clear" w:color="auto" w:fill="FFFFFF"/>
        </w:rPr>
        <w:t xml:space="preserve"> do</w:t>
      </w:r>
      <w:r w:rsidR="002711F9">
        <w:rPr>
          <w:rFonts w:asciiTheme="majorBidi" w:hAnsiTheme="majorBidi" w:cstheme="majorBidi"/>
          <w:shd w:val="clear" w:color="auto" w:fill="FFFFFF"/>
        </w:rPr>
        <w:t>wnward entailing environments</w:t>
      </w:r>
      <w:r w:rsidR="005C6663">
        <w:rPr>
          <w:rFonts w:asciiTheme="majorBidi" w:hAnsiTheme="majorBidi" w:cstheme="majorBidi"/>
          <w:shd w:val="clear" w:color="auto" w:fill="FFFFFF"/>
        </w:rPr>
        <w:t xml:space="preserve">, </w:t>
      </w:r>
      <w:r w:rsidR="00E16A0C">
        <w:rPr>
          <w:rFonts w:asciiTheme="majorBidi" w:hAnsiTheme="majorBidi" w:cstheme="majorBidi"/>
          <w:shd w:val="clear" w:color="auto" w:fill="FFFFFF"/>
        </w:rPr>
        <w:t>the</w:t>
      </w:r>
      <w:r w:rsidR="005C6663">
        <w:rPr>
          <w:rFonts w:asciiTheme="majorBidi" w:hAnsiTheme="majorBidi" w:cstheme="majorBidi"/>
          <w:shd w:val="clear" w:color="auto" w:fill="FFFFFF"/>
        </w:rPr>
        <w:t xml:space="preserve"> indefinite </w:t>
      </w:r>
      <w:r w:rsidR="00197DFC">
        <w:rPr>
          <w:rFonts w:asciiTheme="majorBidi" w:hAnsiTheme="majorBidi" w:cstheme="majorBidi"/>
          <w:shd w:val="clear" w:color="auto" w:fill="FFFFFF"/>
        </w:rPr>
        <w:t>type-shift</w:t>
      </w:r>
      <w:r w:rsidR="008D0C5B">
        <w:rPr>
          <w:rFonts w:asciiTheme="majorBidi" w:hAnsiTheme="majorBidi" w:cstheme="majorBidi"/>
          <w:shd w:val="clear" w:color="auto" w:fill="FFFFFF"/>
        </w:rPr>
        <w:t xml:space="preserve"> (existential closure)</w:t>
      </w:r>
      <w:r w:rsidR="00197DFC">
        <w:rPr>
          <w:rFonts w:asciiTheme="majorBidi" w:hAnsiTheme="majorBidi" w:cstheme="majorBidi"/>
          <w:shd w:val="clear" w:color="auto" w:fill="FFFFFF"/>
        </w:rPr>
        <w:t xml:space="preserve"> yields a </w:t>
      </w:r>
      <w:r w:rsidR="005C6663">
        <w:rPr>
          <w:rFonts w:asciiTheme="majorBidi" w:hAnsiTheme="majorBidi" w:cstheme="majorBidi"/>
          <w:shd w:val="clear" w:color="auto" w:fill="FFFFFF"/>
        </w:rPr>
        <w:t>stronger</w:t>
      </w:r>
      <w:r w:rsidR="00197DFC">
        <w:rPr>
          <w:rFonts w:asciiTheme="majorBidi" w:hAnsiTheme="majorBidi" w:cstheme="majorBidi"/>
          <w:shd w:val="clear" w:color="auto" w:fill="FFFFFF"/>
        </w:rPr>
        <w:t xml:space="preserve"> interpretation</w:t>
      </w:r>
      <w:r w:rsidR="005C6663">
        <w:rPr>
          <w:rFonts w:asciiTheme="majorBidi" w:hAnsiTheme="majorBidi" w:cstheme="majorBidi"/>
          <w:shd w:val="clear" w:color="auto" w:fill="FFFFFF"/>
        </w:rPr>
        <w:t xml:space="preserve">. This </w:t>
      </w:r>
      <w:r w:rsidR="00197DFC">
        <w:rPr>
          <w:rFonts w:asciiTheme="majorBidi" w:hAnsiTheme="majorBidi" w:cstheme="majorBidi"/>
          <w:shd w:val="clear" w:color="auto" w:fill="FFFFFF"/>
        </w:rPr>
        <w:t>result</w:t>
      </w:r>
      <w:r w:rsidR="005122E5">
        <w:rPr>
          <w:rFonts w:asciiTheme="majorBidi" w:hAnsiTheme="majorBidi" w:cstheme="majorBidi"/>
          <w:shd w:val="clear" w:color="auto" w:fill="FFFFFF"/>
        </w:rPr>
        <w:t>s</w:t>
      </w:r>
      <w:r w:rsidR="00197DFC">
        <w:rPr>
          <w:rFonts w:asciiTheme="majorBidi" w:hAnsiTheme="majorBidi" w:cstheme="majorBidi"/>
          <w:shd w:val="clear" w:color="auto" w:fill="FFFFFF"/>
        </w:rPr>
        <w:t xml:space="preserve"> in</w:t>
      </w:r>
      <w:r w:rsidR="00CE23C7">
        <w:rPr>
          <w:rFonts w:asciiTheme="majorBidi" w:hAnsiTheme="majorBidi" w:cstheme="majorBidi"/>
          <w:shd w:val="clear" w:color="auto" w:fill="FFFFFF"/>
        </w:rPr>
        <w:t xml:space="preserve"> the</w:t>
      </w:r>
      <w:r w:rsidR="00197DFC">
        <w:rPr>
          <w:rFonts w:asciiTheme="majorBidi" w:hAnsiTheme="majorBidi" w:cstheme="majorBidi"/>
          <w:shd w:val="clear" w:color="auto" w:fill="FFFFFF"/>
        </w:rPr>
        <w:t xml:space="preserve"> </w:t>
      </w:r>
      <w:r w:rsidR="005C0B04">
        <w:rPr>
          <w:rFonts w:asciiTheme="majorBidi" w:hAnsiTheme="majorBidi" w:cstheme="majorBidi"/>
          <w:shd w:val="clear" w:color="auto" w:fill="FFFFFF"/>
        </w:rPr>
        <w:t xml:space="preserve">free-choice (FC)/ negative polarity (NPI) </w:t>
      </w:r>
      <w:r w:rsidR="005C0B04">
        <w:rPr>
          <w:rFonts w:asciiTheme="majorBidi" w:hAnsiTheme="majorBidi" w:cstheme="majorBidi"/>
          <w:i/>
          <w:iCs/>
          <w:shd w:val="clear" w:color="auto" w:fill="FFFFFF"/>
        </w:rPr>
        <w:t>any</w:t>
      </w:r>
      <w:r w:rsidR="005C0B04">
        <w:rPr>
          <w:rFonts w:asciiTheme="majorBidi" w:hAnsiTheme="majorBidi" w:cstheme="majorBidi"/>
          <w:shd w:val="clear" w:color="auto" w:fill="FFFFFF"/>
        </w:rPr>
        <w:t xml:space="preserve"> </w:t>
      </w:r>
      <w:r w:rsidR="005C0B04">
        <w:rPr>
          <w:rFonts w:asciiTheme="majorBidi" w:hAnsiTheme="majorBidi" w:cstheme="majorBidi"/>
        </w:rPr>
        <w:t>interpretation</w:t>
      </w:r>
      <w:r w:rsidR="005C0B04">
        <w:rPr>
          <w:rFonts w:asciiTheme="majorBidi" w:hAnsiTheme="majorBidi" w:cstheme="majorBidi"/>
          <w:shd w:val="clear" w:color="auto" w:fill="FFFFFF"/>
        </w:rPr>
        <w:t xml:space="preserve"> </w:t>
      </w:r>
      <w:r w:rsidR="00197DFC">
        <w:rPr>
          <w:rFonts w:asciiTheme="majorBidi" w:hAnsiTheme="majorBidi" w:cstheme="majorBidi"/>
          <w:shd w:val="clear" w:color="auto" w:fill="FFFFFF"/>
        </w:rPr>
        <w:t xml:space="preserve">of </w:t>
      </w:r>
      <w:proofErr w:type="spellStart"/>
      <w:r w:rsidR="00197DFC" w:rsidRPr="00197DFC">
        <w:rPr>
          <w:rFonts w:asciiTheme="majorBidi" w:hAnsiTheme="majorBidi" w:cstheme="majorBidi"/>
          <w:i/>
          <w:iCs/>
          <w:shd w:val="clear" w:color="auto" w:fill="FFFFFF"/>
        </w:rPr>
        <w:t>kol</w:t>
      </w:r>
      <w:proofErr w:type="spellEnd"/>
      <w:r w:rsidR="00B71AC6">
        <w:rPr>
          <w:rFonts w:asciiTheme="majorBidi" w:hAnsiTheme="majorBidi" w:cstheme="majorBidi"/>
          <w:shd w:val="clear" w:color="auto" w:fill="FFFFFF"/>
        </w:rPr>
        <w:t xml:space="preserve"> in </w:t>
      </w:r>
      <w:r w:rsidR="002711F9">
        <w:rPr>
          <w:rFonts w:asciiTheme="majorBidi" w:hAnsiTheme="majorBidi" w:cstheme="majorBidi"/>
          <w:shd w:val="clear" w:color="auto" w:fill="FFFFFF"/>
        </w:rPr>
        <w:t>these</w:t>
      </w:r>
      <w:r w:rsidR="00B71AC6">
        <w:rPr>
          <w:rFonts w:asciiTheme="majorBidi" w:hAnsiTheme="majorBidi" w:cstheme="majorBidi"/>
          <w:shd w:val="clear" w:color="auto" w:fill="FFFFFF"/>
        </w:rPr>
        <w:t xml:space="preserve"> environments.</w:t>
      </w:r>
      <w:r w:rsidR="00B71AC6" w:rsidRPr="005E46A1">
        <w:rPr>
          <w:rFonts w:asciiTheme="majorBidi" w:hAnsiTheme="majorBidi" w:cstheme="majorBidi"/>
          <w:shd w:val="clear" w:color="auto" w:fill="FFFFFF"/>
        </w:rPr>
        <w:t xml:space="preserve"> </w:t>
      </w:r>
      <w:r w:rsidR="00C25F5D">
        <w:rPr>
          <w:rFonts w:asciiTheme="majorBidi" w:hAnsiTheme="majorBidi" w:cstheme="majorBidi"/>
          <w:shd w:val="clear" w:color="auto" w:fill="FFFFFF"/>
        </w:rPr>
        <w:t xml:space="preserve">In post-Biblical times, the </w:t>
      </w:r>
      <w:r w:rsidR="009A35F0">
        <w:rPr>
          <w:rFonts w:asciiTheme="majorBidi" w:hAnsiTheme="majorBidi" w:cstheme="majorBidi"/>
          <w:i/>
          <w:iCs/>
          <w:shd w:val="clear" w:color="auto" w:fill="FFFFFF"/>
        </w:rPr>
        <w:t>any</w:t>
      </w:r>
      <w:r w:rsidR="00C25F5D">
        <w:rPr>
          <w:rFonts w:asciiTheme="majorBidi" w:hAnsiTheme="majorBidi" w:cstheme="majorBidi"/>
          <w:shd w:val="clear" w:color="auto" w:fill="FFFFFF"/>
        </w:rPr>
        <w:t xml:space="preserve"> interpretation evolved into the distributive interpretation </w:t>
      </w:r>
      <w:r w:rsidR="00C25F5D" w:rsidRPr="009A35F0">
        <w:rPr>
          <w:rFonts w:asciiTheme="majorBidi" w:hAnsiTheme="majorBidi" w:cstheme="majorBidi"/>
          <w:i/>
          <w:iCs/>
          <w:shd w:val="clear" w:color="auto" w:fill="FFFFFF"/>
        </w:rPr>
        <w:t>every</w:t>
      </w:r>
      <w:r w:rsidR="00C25F5D">
        <w:rPr>
          <w:rFonts w:asciiTheme="majorBidi" w:hAnsiTheme="majorBidi" w:cstheme="majorBidi"/>
          <w:shd w:val="clear" w:color="auto" w:fill="FFFFFF"/>
        </w:rPr>
        <w:t xml:space="preserve">. </w:t>
      </w:r>
      <w:r w:rsidR="000C4588">
        <w:rPr>
          <w:rFonts w:asciiTheme="majorBidi" w:hAnsiTheme="majorBidi" w:cstheme="majorBidi"/>
          <w:shd w:val="clear" w:color="auto" w:fill="FFFFFF"/>
        </w:rPr>
        <w:t xml:space="preserve">The paper thus </w:t>
      </w:r>
      <w:r w:rsidR="00C25F5D">
        <w:rPr>
          <w:rFonts w:asciiTheme="majorBidi" w:hAnsiTheme="majorBidi" w:cstheme="majorBidi"/>
          <w:shd w:val="clear" w:color="auto" w:fill="FFFFFF"/>
        </w:rPr>
        <w:t>traces</w:t>
      </w:r>
      <w:r w:rsidR="00B47628">
        <w:rPr>
          <w:rFonts w:asciiTheme="majorBidi" w:hAnsiTheme="majorBidi" w:cstheme="majorBidi"/>
          <w:shd w:val="clear" w:color="auto" w:fill="FFFFFF"/>
        </w:rPr>
        <w:t xml:space="preserve"> the </w:t>
      </w:r>
      <w:r w:rsidR="00F25799">
        <w:rPr>
          <w:rFonts w:asciiTheme="majorBidi" w:hAnsiTheme="majorBidi" w:cstheme="majorBidi"/>
          <w:shd w:val="clear" w:color="auto" w:fill="FFFFFF"/>
        </w:rPr>
        <w:t xml:space="preserve">development of </w:t>
      </w:r>
      <w:proofErr w:type="spellStart"/>
      <w:r w:rsidR="00C25F5D" w:rsidRPr="00272A9A">
        <w:rPr>
          <w:rFonts w:asciiTheme="majorBidi" w:hAnsiTheme="majorBidi" w:cstheme="majorBidi"/>
          <w:i/>
          <w:iCs/>
          <w:shd w:val="clear" w:color="auto" w:fill="FFFFFF"/>
        </w:rPr>
        <w:t>kol</w:t>
      </w:r>
      <w:r w:rsidR="00C25F5D">
        <w:rPr>
          <w:rFonts w:asciiTheme="majorBidi" w:hAnsiTheme="majorBidi" w:cstheme="majorBidi"/>
          <w:shd w:val="clear" w:color="auto" w:fill="FFFFFF"/>
        </w:rPr>
        <w:t>’s</w:t>
      </w:r>
      <w:proofErr w:type="spellEnd"/>
      <w:r w:rsidR="00C25F5D">
        <w:rPr>
          <w:rFonts w:asciiTheme="majorBidi" w:hAnsiTheme="majorBidi" w:cstheme="majorBidi"/>
          <w:shd w:val="clear" w:color="auto" w:fill="FFFFFF"/>
        </w:rPr>
        <w:t xml:space="preserve"> </w:t>
      </w:r>
      <w:r w:rsidR="00B47628">
        <w:rPr>
          <w:rFonts w:asciiTheme="majorBidi" w:hAnsiTheme="majorBidi" w:cstheme="majorBidi"/>
          <w:shd w:val="clear" w:color="auto" w:fill="FFFFFF"/>
        </w:rPr>
        <w:t xml:space="preserve">extensive </w:t>
      </w:r>
      <w:r w:rsidR="00C25F5D">
        <w:rPr>
          <w:rFonts w:asciiTheme="majorBidi" w:hAnsiTheme="majorBidi" w:cstheme="majorBidi"/>
          <w:shd w:val="clear" w:color="auto" w:fill="FFFFFF"/>
        </w:rPr>
        <w:t xml:space="preserve">meaning </w:t>
      </w:r>
      <w:r w:rsidR="00B47628">
        <w:rPr>
          <w:rFonts w:asciiTheme="majorBidi" w:hAnsiTheme="majorBidi" w:cstheme="majorBidi"/>
          <w:shd w:val="clear" w:color="auto" w:fill="FFFFFF"/>
        </w:rPr>
        <w:t>variation ‘all/</w:t>
      </w:r>
      <w:r w:rsidR="0011596A">
        <w:rPr>
          <w:rFonts w:asciiTheme="majorBidi" w:hAnsiTheme="majorBidi" w:cstheme="majorBidi"/>
          <w:shd w:val="clear" w:color="auto" w:fill="FFFFFF"/>
        </w:rPr>
        <w:t xml:space="preserve"> </w:t>
      </w:r>
      <w:r w:rsidR="00B47628">
        <w:rPr>
          <w:rFonts w:asciiTheme="majorBidi" w:hAnsiTheme="majorBidi" w:cstheme="majorBidi"/>
          <w:shd w:val="clear" w:color="auto" w:fill="FFFFFF"/>
        </w:rPr>
        <w:t>any/</w:t>
      </w:r>
      <w:r w:rsidR="0011596A">
        <w:rPr>
          <w:rFonts w:asciiTheme="majorBidi" w:hAnsiTheme="majorBidi" w:cstheme="majorBidi"/>
          <w:shd w:val="clear" w:color="auto" w:fill="FFFFFF"/>
        </w:rPr>
        <w:t xml:space="preserve"> </w:t>
      </w:r>
      <w:r w:rsidR="00B47628">
        <w:rPr>
          <w:rFonts w:asciiTheme="majorBidi" w:hAnsiTheme="majorBidi" w:cstheme="majorBidi"/>
          <w:shd w:val="clear" w:color="auto" w:fill="FFFFFF"/>
        </w:rPr>
        <w:t>every’</w:t>
      </w:r>
      <w:r w:rsidR="000C4588">
        <w:rPr>
          <w:rFonts w:asciiTheme="majorBidi" w:hAnsiTheme="majorBidi" w:cstheme="majorBidi"/>
          <w:shd w:val="clear" w:color="auto" w:fill="FFFFFF"/>
        </w:rPr>
        <w:t>.</w:t>
      </w:r>
    </w:p>
    <w:p w:rsidR="00CE23C7" w:rsidRDefault="00CE23C7" w:rsidP="008829E9">
      <w:pPr>
        <w:spacing w:after="120"/>
        <w:jc w:val="both"/>
        <w:rPr>
          <w:rFonts w:asciiTheme="majorBidi" w:hAnsiTheme="majorBidi" w:cstheme="majorBidi"/>
          <w:b/>
          <w:bCs/>
          <w:sz w:val="28"/>
          <w:szCs w:val="28"/>
        </w:rPr>
      </w:pPr>
    </w:p>
    <w:p w:rsidR="008829E9" w:rsidRPr="005E46A1" w:rsidRDefault="008829E9" w:rsidP="008829E9">
      <w:pPr>
        <w:spacing w:after="120"/>
        <w:jc w:val="both"/>
        <w:rPr>
          <w:rFonts w:asciiTheme="majorBidi" w:hAnsiTheme="majorBidi" w:cstheme="majorBidi"/>
          <w:b/>
          <w:bCs/>
          <w:sz w:val="28"/>
          <w:szCs w:val="28"/>
        </w:rPr>
      </w:pPr>
      <w:r w:rsidRPr="005E46A1">
        <w:rPr>
          <w:rFonts w:asciiTheme="majorBidi" w:hAnsiTheme="majorBidi" w:cstheme="majorBidi"/>
          <w:b/>
          <w:bCs/>
          <w:sz w:val="28"/>
          <w:szCs w:val="28"/>
        </w:rPr>
        <w:t>1.</w:t>
      </w:r>
      <w:r w:rsidRPr="005E46A1">
        <w:rPr>
          <w:rFonts w:asciiTheme="majorBidi" w:hAnsiTheme="majorBidi" w:cstheme="majorBidi"/>
          <w:b/>
          <w:bCs/>
          <w:sz w:val="28"/>
          <w:szCs w:val="28"/>
        </w:rPr>
        <w:tab/>
        <w:t>Introduction</w:t>
      </w:r>
    </w:p>
    <w:p w:rsidR="00762C59" w:rsidRPr="005E46A1" w:rsidRDefault="00CE31F3" w:rsidP="00CE23C7">
      <w:pPr>
        <w:spacing w:after="120"/>
        <w:jc w:val="both"/>
        <w:rPr>
          <w:rFonts w:asciiTheme="majorBidi" w:hAnsiTheme="majorBidi" w:cstheme="majorBidi"/>
          <w:shd w:val="clear" w:color="auto" w:fill="FFFFFF"/>
        </w:rPr>
      </w:pPr>
      <w:r>
        <w:rPr>
          <w:rFonts w:asciiTheme="majorBidi" w:hAnsiTheme="majorBidi" w:cstheme="majorBidi"/>
        </w:rPr>
        <w:t>H</w:t>
      </w:r>
      <w:r w:rsidR="00A76413" w:rsidRPr="005E46A1">
        <w:rPr>
          <w:rFonts w:asciiTheme="majorBidi" w:hAnsiTheme="majorBidi" w:cstheme="majorBidi"/>
        </w:rPr>
        <w:t>ow does</w:t>
      </w:r>
      <w:r w:rsidR="003B1DF8" w:rsidRPr="005E46A1">
        <w:rPr>
          <w:rFonts w:asciiTheme="majorBidi" w:hAnsiTheme="majorBidi" w:cstheme="majorBidi"/>
          <w:shd w:val="clear" w:color="auto" w:fill="FFFFFF"/>
        </w:rPr>
        <w:t xml:space="preserve"> </w:t>
      </w:r>
      <w:r w:rsidR="00762C59" w:rsidRPr="005E46A1">
        <w:rPr>
          <w:rFonts w:asciiTheme="majorBidi" w:hAnsiTheme="majorBidi" w:cstheme="majorBidi"/>
          <w:shd w:val="clear" w:color="auto" w:fill="FFFFFF"/>
        </w:rPr>
        <w:t>universal quantification develop in a language</w:t>
      </w:r>
      <w:r w:rsidR="00A76413" w:rsidRPr="005E46A1">
        <w:rPr>
          <w:rFonts w:asciiTheme="majorBidi" w:hAnsiTheme="majorBidi" w:cstheme="majorBidi"/>
          <w:shd w:val="clear" w:color="auto" w:fill="FFFFFF"/>
        </w:rPr>
        <w:t>?</w:t>
      </w:r>
      <w:r w:rsidR="00762C59" w:rsidRPr="005E46A1">
        <w:rPr>
          <w:rFonts w:asciiTheme="majorBidi" w:hAnsiTheme="majorBidi" w:cstheme="majorBidi"/>
          <w:shd w:val="clear" w:color="auto" w:fill="FFFFFF"/>
        </w:rPr>
        <w:t xml:space="preserve"> </w:t>
      </w:r>
      <w:proofErr w:type="spellStart"/>
      <w:r w:rsidR="003B1DF8" w:rsidRPr="005E46A1">
        <w:rPr>
          <w:rFonts w:asciiTheme="majorBidi" w:hAnsiTheme="majorBidi" w:cstheme="majorBidi"/>
          <w:shd w:val="clear" w:color="auto" w:fill="FFFFFF"/>
        </w:rPr>
        <w:t>Haspelmath</w:t>
      </w:r>
      <w:proofErr w:type="spellEnd"/>
      <w:r w:rsidR="003B1DF8" w:rsidRPr="005E46A1">
        <w:rPr>
          <w:rFonts w:asciiTheme="majorBidi" w:hAnsiTheme="majorBidi" w:cstheme="majorBidi"/>
          <w:shd w:val="clear" w:color="auto" w:fill="FFFFFF"/>
        </w:rPr>
        <w:t xml:space="preserve"> 1995 suggests</w:t>
      </w:r>
      <w:r w:rsidR="00765882" w:rsidRPr="005E46A1">
        <w:rPr>
          <w:rFonts w:asciiTheme="majorBidi" w:hAnsiTheme="majorBidi" w:cstheme="majorBidi"/>
          <w:shd w:val="clear" w:color="auto" w:fill="FFFFFF"/>
        </w:rPr>
        <w:t xml:space="preserve"> that collective universal determiners</w:t>
      </w:r>
      <w:r w:rsidR="00765882" w:rsidRPr="005E46A1">
        <w:rPr>
          <w:rFonts w:asciiTheme="majorBidi" w:hAnsiTheme="majorBidi" w:cstheme="majorBidi"/>
        </w:rPr>
        <w:t xml:space="preserve"> (like English </w:t>
      </w:r>
      <w:r w:rsidR="00765882" w:rsidRPr="005E46A1">
        <w:rPr>
          <w:rFonts w:asciiTheme="majorBidi" w:hAnsiTheme="majorBidi" w:cstheme="majorBidi"/>
          <w:i/>
          <w:iCs/>
        </w:rPr>
        <w:t>all</w:t>
      </w:r>
      <w:r w:rsidR="00765882" w:rsidRPr="005E46A1">
        <w:rPr>
          <w:rFonts w:asciiTheme="majorBidi" w:hAnsiTheme="majorBidi" w:cstheme="majorBidi"/>
        </w:rPr>
        <w:t xml:space="preserve">) </w:t>
      </w:r>
      <w:r w:rsidR="001622CB" w:rsidRPr="005E46A1">
        <w:rPr>
          <w:rFonts w:asciiTheme="majorBidi" w:hAnsiTheme="majorBidi" w:cstheme="majorBidi"/>
        </w:rPr>
        <w:t>often originate in</w:t>
      </w:r>
      <w:r w:rsidR="00765882" w:rsidRPr="005E46A1">
        <w:rPr>
          <w:rFonts w:asciiTheme="majorBidi" w:hAnsiTheme="majorBidi" w:cstheme="majorBidi"/>
        </w:rPr>
        <w:t xml:space="preserve"> an adjective meaning </w:t>
      </w:r>
      <w:r w:rsidR="00B55C91">
        <w:rPr>
          <w:rFonts w:asciiTheme="majorBidi" w:hAnsiTheme="majorBidi" w:cstheme="majorBidi"/>
          <w:i/>
          <w:iCs/>
        </w:rPr>
        <w:t>entire/whole</w:t>
      </w:r>
      <w:r w:rsidR="00765882" w:rsidRPr="005E46A1">
        <w:rPr>
          <w:rFonts w:asciiTheme="majorBidi" w:hAnsiTheme="majorBidi" w:cstheme="majorBidi"/>
        </w:rPr>
        <w:t xml:space="preserve">, </w:t>
      </w:r>
      <w:r w:rsidR="00A76413" w:rsidRPr="005E46A1">
        <w:rPr>
          <w:rFonts w:asciiTheme="majorBidi" w:hAnsiTheme="majorBidi" w:cstheme="majorBidi"/>
          <w:shd w:val="clear" w:color="auto" w:fill="FFFFFF"/>
        </w:rPr>
        <w:t>and that</w:t>
      </w:r>
      <w:r w:rsidR="00765882" w:rsidRPr="005E46A1">
        <w:rPr>
          <w:rFonts w:asciiTheme="majorBidi" w:hAnsiTheme="majorBidi" w:cstheme="majorBidi"/>
          <w:shd w:val="clear" w:color="auto" w:fill="FFFFFF"/>
        </w:rPr>
        <w:t xml:space="preserve"> distributive universal determiners (such as English</w:t>
      </w:r>
      <w:r w:rsidR="00765882" w:rsidRPr="005E46A1">
        <w:rPr>
          <w:rFonts w:asciiTheme="majorBidi" w:hAnsiTheme="majorBidi" w:cstheme="majorBidi"/>
          <w:i/>
          <w:iCs/>
          <w:shd w:val="clear" w:color="auto" w:fill="FFFFFF"/>
        </w:rPr>
        <w:t xml:space="preserve"> every</w:t>
      </w:r>
      <w:r w:rsidR="00765882" w:rsidRPr="005E46A1">
        <w:rPr>
          <w:rFonts w:asciiTheme="majorBidi" w:hAnsiTheme="majorBidi" w:cstheme="majorBidi"/>
          <w:shd w:val="clear" w:color="auto" w:fill="FFFFFF"/>
        </w:rPr>
        <w:t xml:space="preserve">) have </w:t>
      </w:r>
      <w:r w:rsidR="001D4818" w:rsidRPr="005E46A1">
        <w:rPr>
          <w:rFonts w:asciiTheme="majorBidi" w:hAnsiTheme="majorBidi" w:cstheme="majorBidi"/>
          <w:shd w:val="clear" w:color="auto" w:fill="FFFFFF"/>
        </w:rPr>
        <w:t>various</w:t>
      </w:r>
      <w:r w:rsidR="00765882" w:rsidRPr="005E46A1">
        <w:rPr>
          <w:rFonts w:asciiTheme="majorBidi" w:hAnsiTheme="majorBidi" w:cstheme="majorBidi"/>
          <w:shd w:val="clear" w:color="auto" w:fill="FFFFFF"/>
        </w:rPr>
        <w:t xml:space="preserve"> sources – </w:t>
      </w:r>
      <w:r w:rsidR="009607FB">
        <w:rPr>
          <w:rFonts w:asciiTheme="majorBidi" w:hAnsiTheme="majorBidi" w:cstheme="majorBidi"/>
          <w:shd w:val="clear" w:color="auto" w:fill="FFFFFF"/>
        </w:rPr>
        <w:t>F</w:t>
      </w:r>
      <w:r w:rsidR="00765882" w:rsidRPr="005E46A1">
        <w:rPr>
          <w:rFonts w:asciiTheme="majorBidi" w:hAnsiTheme="majorBidi" w:cstheme="majorBidi"/>
          <w:shd w:val="clear" w:color="auto" w:fill="FFFFFF"/>
        </w:rPr>
        <w:t xml:space="preserve">ree </w:t>
      </w:r>
      <w:r w:rsidR="009607FB">
        <w:rPr>
          <w:rFonts w:asciiTheme="majorBidi" w:hAnsiTheme="majorBidi" w:cstheme="majorBidi"/>
          <w:shd w:val="clear" w:color="auto" w:fill="FFFFFF"/>
        </w:rPr>
        <w:t>C</w:t>
      </w:r>
      <w:r w:rsidR="00765882" w:rsidRPr="005E46A1">
        <w:rPr>
          <w:rFonts w:asciiTheme="majorBidi" w:hAnsiTheme="majorBidi" w:cstheme="majorBidi"/>
          <w:shd w:val="clear" w:color="auto" w:fill="FFFFFF"/>
        </w:rPr>
        <w:t xml:space="preserve">hoice (FC) determiners like </w:t>
      </w:r>
      <w:r w:rsidR="00765882" w:rsidRPr="005E46A1">
        <w:rPr>
          <w:rFonts w:asciiTheme="majorBidi" w:hAnsiTheme="majorBidi" w:cstheme="majorBidi"/>
          <w:i/>
          <w:iCs/>
          <w:shd w:val="clear" w:color="auto" w:fill="FFFFFF"/>
        </w:rPr>
        <w:t>any</w:t>
      </w:r>
      <w:r w:rsidR="00765882" w:rsidRPr="005E46A1">
        <w:rPr>
          <w:rFonts w:asciiTheme="majorBidi" w:hAnsiTheme="majorBidi" w:cstheme="majorBidi"/>
          <w:shd w:val="clear" w:color="auto" w:fill="FFFFFF"/>
        </w:rPr>
        <w:t xml:space="preserve">, or </w:t>
      </w:r>
      <w:r w:rsidR="006636B3" w:rsidRPr="005E46A1">
        <w:rPr>
          <w:rFonts w:asciiTheme="majorBidi" w:hAnsiTheme="majorBidi" w:cstheme="majorBidi"/>
          <w:shd w:val="clear" w:color="auto" w:fill="FFFFFF"/>
        </w:rPr>
        <w:t xml:space="preserve">collective universal </w:t>
      </w:r>
      <w:r w:rsidR="00765882" w:rsidRPr="005E46A1">
        <w:rPr>
          <w:rFonts w:asciiTheme="majorBidi" w:hAnsiTheme="majorBidi" w:cstheme="majorBidi"/>
          <w:shd w:val="clear" w:color="auto" w:fill="FFFFFF"/>
        </w:rPr>
        <w:t>determiners</w:t>
      </w:r>
      <w:r w:rsidR="00163F5D" w:rsidRPr="005E46A1">
        <w:rPr>
          <w:rFonts w:asciiTheme="majorBidi" w:hAnsiTheme="majorBidi" w:cstheme="majorBidi"/>
          <w:shd w:val="clear" w:color="auto" w:fill="FFFFFF"/>
        </w:rPr>
        <w:t xml:space="preserve"> like </w:t>
      </w:r>
      <w:r w:rsidR="00163F5D" w:rsidRPr="005E46A1">
        <w:rPr>
          <w:rFonts w:asciiTheme="majorBidi" w:hAnsiTheme="majorBidi" w:cstheme="majorBidi"/>
          <w:i/>
          <w:iCs/>
          <w:shd w:val="clear" w:color="auto" w:fill="FFFFFF"/>
        </w:rPr>
        <w:t>all</w:t>
      </w:r>
      <w:r w:rsidR="00765882" w:rsidRPr="005E46A1">
        <w:rPr>
          <w:rFonts w:asciiTheme="majorBidi" w:hAnsiTheme="majorBidi" w:cstheme="majorBidi"/>
          <w:shd w:val="clear" w:color="auto" w:fill="FFFFFF"/>
        </w:rPr>
        <w:t xml:space="preserve">. The </w:t>
      </w:r>
      <w:r w:rsidR="00772C62" w:rsidRPr="005E46A1">
        <w:rPr>
          <w:rFonts w:asciiTheme="majorBidi" w:hAnsiTheme="majorBidi" w:cstheme="majorBidi"/>
          <w:shd w:val="clear" w:color="auto" w:fill="FFFFFF"/>
        </w:rPr>
        <w:t>[</w:t>
      </w:r>
      <w:r w:rsidR="00765882" w:rsidRPr="005E46A1">
        <w:rPr>
          <w:rFonts w:asciiTheme="majorBidi" w:hAnsiTheme="majorBidi" w:cstheme="majorBidi"/>
          <w:shd w:val="clear" w:color="auto" w:fill="FFFFFF"/>
        </w:rPr>
        <w:t xml:space="preserve">FC </w:t>
      </w:r>
      <w:r w:rsidR="00765882" w:rsidRPr="005E46A1">
        <w:rPr>
          <w:rFonts w:asciiTheme="majorBidi" w:hAnsiTheme="majorBidi" w:cstheme="majorBidi"/>
          <w:shd w:val="clear" w:color="auto" w:fill="FFFFFF"/>
        </w:rPr>
        <w:sym w:font="Symbol" w:char="F0AE"/>
      </w:r>
      <w:r w:rsidR="00D66C2D" w:rsidRPr="005E46A1">
        <w:rPr>
          <w:rFonts w:asciiTheme="majorBidi" w:hAnsiTheme="majorBidi" w:cstheme="majorBidi"/>
          <w:shd w:val="clear" w:color="auto" w:fill="FFFFFF"/>
        </w:rPr>
        <w:t xml:space="preserve"> distributive</w:t>
      </w:r>
      <w:r w:rsidR="00772C62" w:rsidRPr="005E46A1">
        <w:rPr>
          <w:rFonts w:asciiTheme="majorBidi" w:hAnsiTheme="majorBidi" w:cstheme="majorBidi"/>
          <w:shd w:val="clear" w:color="auto" w:fill="FFFFFF"/>
        </w:rPr>
        <w:t>]</w:t>
      </w:r>
      <w:r w:rsidR="00765882" w:rsidRPr="005E46A1">
        <w:rPr>
          <w:rFonts w:asciiTheme="majorBidi" w:hAnsiTheme="majorBidi" w:cstheme="majorBidi"/>
          <w:shd w:val="clear" w:color="auto" w:fill="FFFFFF"/>
        </w:rPr>
        <w:t xml:space="preserve"> development </w:t>
      </w:r>
      <w:r w:rsidR="003D779E">
        <w:rPr>
          <w:rFonts w:asciiTheme="majorBidi" w:hAnsiTheme="majorBidi" w:cstheme="majorBidi"/>
          <w:shd w:val="clear" w:color="auto" w:fill="FFFFFF"/>
        </w:rPr>
        <w:t>was</w:t>
      </w:r>
      <w:r w:rsidR="00772C62" w:rsidRPr="005E46A1">
        <w:rPr>
          <w:rFonts w:asciiTheme="majorBidi" w:hAnsiTheme="majorBidi" w:cstheme="majorBidi"/>
          <w:shd w:val="clear" w:color="auto" w:fill="FFFFFF"/>
        </w:rPr>
        <w:t xml:space="preserve"> </w:t>
      </w:r>
      <w:r w:rsidR="007F2C48" w:rsidRPr="005E46A1">
        <w:rPr>
          <w:rFonts w:asciiTheme="majorBidi" w:hAnsiTheme="majorBidi" w:cstheme="majorBidi"/>
          <w:shd w:val="clear" w:color="auto" w:fill="FFFFFF"/>
        </w:rPr>
        <w:t>elucidated</w:t>
      </w:r>
      <w:r w:rsidR="00762C59" w:rsidRPr="005E46A1">
        <w:rPr>
          <w:rFonts w:asciiTheme="majorBidi" w:hAnsiTheme="majorBidi" w:cstheme="majorBidi"/>
          <w:shd w:val="clear" w:color="auto" w:fill="FFFFFF"/>
        </w:rPr>
        <w:t xml:space="preserve"> by Beck</w:t>
      </w:r>
      <w:r w:rsidR="007F2C48" w:rsidRPr="005E46A1">
        <w:rPr>
          <w:rFonts w:asciiTheme="majorBidi" w:hAnsiTheme="majorBidi" w:cstheme="majorBidi"/>
          <w:shd w:val="clear" w:color="auto" w:fill="FFFFFF"/>
        </w:rPr>
        <w:t xml:space="preserve"> 2017</w:t>
      </w:r>
      <w:r w:rsidR="00772C62" w:rsidRPr="005E46A1">
        <w:rPr>
          <w:rFonts w:asciiTheme="majorBidi" w:hAnsiTheme="majorBidi" w:cstheme="majorBidi"/>
          <w:shd w:val="clear" w:color="auto" w:fill="FFFFFF"/>
        </w:rPr>
        <w:t xml:space="preserve">, and here I would like to </w:t>
      </w:r>
      <w:r w:rsidR="008F2B41" w:rsidRPr="005E46A1">
        <w:rPr>
          <w:rFonts w:asciiTheme="majorBidi" w:hAnsiTheme="majorBidi" w:cstheme="majorBidi"/>
          <w:shd w:val="clear" w:color="auto" w:fill="FFFFFF"/>
        </w:rPr>
        <w:t>describe</w:t>
      </w:r>
      <w:r w:rsidR="00772C62" w:rsidRPr="005E46A1">
        <w:rPr>
          <w:rFonts w:asciiTheme="majorBidi" w:hAnsiTheme="majorBidi" w:cstheme="majorBidi"/>
          <w:shd w:val="clear" w:color="auto" w:fill="FFFFFF"/>
        </w:rPr>
        <w:t xml:space="preserve"> the [</w:t>
      </w:r>
      <w:r w:rsidR="00D66C2D" w:rsidRPr="005E46A1">
        <w:rPr>
          <w:rFonts w:asciiTheme="majorBidi" w:hAnsiTheme="majorBidi" w:cstheme="majorBidi"/>
          <w:shd w:val="clear" w:color="auto" w:fill="FFFFFF"/>
        </w:rPr>
        <w:t xml:space="preserve">collective </w:t>
      </w:r>
      <w:r w:rsidR="00D66C2D" w:rsidRPr="005E46A1">
        <w:rPr>
          <w:rFonts w:asciiTheme="majorBidi" w:hAnsiTheme="majorBidi" w:cstheme="majorBidi"/>
          <w:shd w:val="clear" w:color="auto" w:fill="FFFFFF"/>
        </w:rPr>
        <w:sym w:font="Symbol" w:char="F0AE"/>
      </w:r>
      <w:r w:rsidR="00D66C2D" w:rsidRPr="005E46A1">
        <w:rPr>
          <w:rFonts w:asciiTheme="majorBidi" w:hAnsiTheme="majorBidi" w:cstheme="majorBidi"/>
          <w:shd w:val="clear" w:color="auto" w:fill="FFFFFF"/>
        </w:rPr>
        <w:t xml:space="preserve"> distributive</w:t>
      </w:r>
      <w:r w:rsidR="00772C62" w:rsidRPr="005E46A1">
        <w:rPr>
          <w:rFonts w:asciiTheme="majorBidi" w:hAnsiTheme="majorBidi" w:cstheme="majorBidi"/>
          <w:shd w:val="clear" w:color="auto" w:fill="FFFFFF"/>
        </w:rPr>
        <w:t xml:space="preserve">] development. I </w:t>
      </w:r>
      <w:r w:rsidR="004554FB" w:rsidRPr="005E46A1">
        <w:rPr>
          <w:rFonts w:asciiTheme="majorBidi" w:hAnsiTheme="majorBidi" w:cstheme="majorBidi"/>
          <w:shd w:val="clear" w:color="auto" w:fill="FFFFFF"/>
        </w:rPr>
        <w:t>claim</w:t>
      </w:r>
      <w:r w:rsidR="00772C62" w:rsidRPr="005E46A1">
        <w:rPr>
          <w:rFonts w:asciiTheme="majorBidi" w:hAnsiTheme="majorBidi" w:cstheme="majorBidi"/>
          <w:shd w:val="clear" w:color="auto" w:fill="FFFFFF"/>
        </w:rPr>
        <w:t xml:space="preserve"> that</w:t>
      </w:r>
      <w:r w:rsidR="007A4ADB" w:rsidRPr="005E46A1">
        <w:rPr>
          <w:rFonts w:asciiTheme="majorBidi" w:hAnsiTheme="majorBidi" w:cstheme="majorBidi"/>
          <w:shd w:val="clear" w:color="auto" w:fill="FFFFFF"/>
        </w:rPr>
        <w:t xml:space="preserve"> at least for some languages,</w:t>
      </w:r>
      <w:r w:rsidR="00772C62" w:rsidRPr="005E46A1">
        <w:rPr>
          <w:rFonts w:asciiTheme="majorBidi" w:hAnsiTheme="majorBidi" w:cstheme="majorBidi"/>
          <w:shd w:val="clear" w:color="auto" w:fill="FFFFFF"/>
        </w:rPr>
        <w:t xml:space="preserve"> the latter development is </w:t>
      </w:r>
      <w:r w:rsidR="00762C59" w:rsidRPr="005E46A1">
        <w:rPr>
          <w:rFonts w:asciiTheme="majorBidi" w:hAnsiTheme="majorBidi" w:cstheme="majorBidi"/>
          <w:shd w:val="clear" w:color="auto" w:fill="FFFFFF"/>
        </w:rPr>
        <w:t xml:space="preserve">a cycle which includes </w:t>
      </w:r>
      <w:r w:rsidR="00772C62" w:rsidRPr="005E46A1">
        <w:rPr>
          <w:rFonts w:asciiTheme="majorBidi" w:hAnsiTheme="majorBidi" w:cstheme="majorBidi"/>
          <w:shd w:val="clear" w:color="auto" w:fill="FFFFFF"/>
        </w:rPr>
        <w:t>the former, a</w:t>
      </w:r>
      <w:r w:rsidR="00762C59" w:rsidRPr="005E46A1">
        <w:rPr>
          <w:rFonts w:asciiTheme="majorBidi" w:hAnsiTheme="majorBidi" w:cstheme="majorBidi"/>
          <w:shd w:val="clear" w:color="auto" w:fill="FFFFFF"/>
        </w:rPr>
        <w:t>s shown in (</w:t>
      </w:r>
      <w:r w:rsidR="0045018B" w:rsidRPr="005E46A1">
        <w:rPr>
          <w:rFonts w:asciiTheme="majorBidi" w:hAnsiTheme="majorBidi" w:cstheme="majorBidi"/>
          <w:shd w:val="clear" w:color="auto" w:fill="FFFFFF"/>
        </w:rPr>
        <w:t>1</w:t>
      </w:r>
      <w:r w:rsidR="00762C59" w:rsidRPr="005E46A1">
        <w:rPr>
          <w:rFonts w:asciiTheme="majorBidi" w:hAnsiTheme="majorBidi" w:cstheme="majorBidi"/>
          <w:shd w:val="clear" w:color="auto" w:fill="FFFFFF"/>
        </w:rPr>
        <w:t>) below:</w:t>
      </w:r>
      <w:r w:rsidR="009006E4">
        <w:rPr>
          <w:rStyle w:val="Funotenzeichen"/>
          <w:rFonts w:asciiTheme="majorBidi" w:hAnsiTheme="majorBidi" w:cstheme="majorBidi"/>
          <w:shd w:val="clear" w:color="auto" w:fill="FFFFFF"/>
        </w:rPr>
        <w:footnoteReference w:id="1"/>
      </w:r>
      <w:r w:rsidR="00762C59" w:rsidRPr="005E46A1">
        <w:rPr>
          <w:rFonts w:asciiTheme="majorBidi" w:hAnsiTheme="majorBidi" w:cstheme="majorBidi"/>
          <w:shd w:val="clear" w:color="auto" w:fill="FFFFFF"/>
        </w:rPr>
        <w:t xml:space="preserve"> </w:t>
      </w:r>
    </w:p>
    <w:p w:rsidR="00762C59" w:rsidRPr="005E46A1" w:rsidRDefault="00AF59E1" w:rsidP="00004D4A">
      <w:pPr>
        <w:spacing w:after="120"/>
        <w:jc w:val="both"/>
        <w:rPr>
          <w:rFonts w:asciiTheme="majorBidi" w:hAnsiTheme="majorBidi" w:cstheme="majorBidi"/>
          <w:shd w:val="clear" w:color="auto" w:fill="FFFFFF"/>
        </w:rPr>
      </w:pPr>
      <w:r>
        <w:rPr>
          <w:rFonts w:asciiTheme="majorBidi" w:hAnsiTheme="majorBidi" w:cstheme="majorBidi"/>
          <w:shd w:val="clear" w:color="auto" w:fill="FFFFFF"/>
        </w:rPr>
        <w:t>(</w:t>
      </w:r>
      <w:r w:rsidR="0045018B" w:rsidRPr="005E46A1">
        <w:rPr>
          <w:rFonts w:asciiTheme="majorBidi" w:hAnsiTheme="majorBidi" w:cstheme="majorBidi"/>
          <w:shd w:val="clear" w:color="auto" w:fill="FFFFFF"/>
        </w:rPr>
        <w:t>1</w:t>
      </w:r>
      <w:r>
        <w:rPr>
          <w:rFonts w:asciiTheme="majorBidi" w:hAnsiTheme="majorBidi" w:cstheme="majorBidi"/>
          <w:shd w:val="clear" w:color="auto" w:fill="FFFFFF"/>
        </w:rPr>
        <w:t>)</w:t>
      </w:r>
      <w:r w:rsidR="00762C59" w:rsidRPr="005E46A1">
        <w:rPr>
          <w:rFonts w:asciiTheme="majorBidi" w:hAnsiTheme="majorBidi" w:cstheme="majorBidi"/>
          <w:shd w:val="clear" w:color="auto" w:fill="FFFFFF"/>
        </w:rPr>
        <w:t xml:space="preserve">    </w:t>
      </w:r>
      <w:r w:rsidR="006636B3" w:rsidRPr="005E46A1">
        <w:rPr>
          <w:rFonts w:asciiTheme="majorBidi" w:hAnsiTheme="majorBidi" w:cstheme="majorBidi"/>
          <w:shd w:val="clear" w:color="auto" w:fill="FFFFFF"/>
        </w:rPr>
        <w:t>collective universal</w:t>
      </w:r>
      <w:r w:rsidR="00762C59" w:rsidRPr="005E46A1">
        <w:rPr>
          <w:rFonts w:asciiTheme="majorBidi" w:hAnsiTheme="majorBidi" w:cstheme="majorBidi"/>
          <w:shd w:val="clear" w:color="auto" w:fill="FFFFFF"/>
        </w:rPr>
        <w:t xml:space="preserve"> </w:t>
      </w:r>
      <w:r w:rsidR="001B77EF" w:rsidRPr="005E46A1">
        <w:rPr>
          <w:rFonts w:asciiTheme="majorBidi" w:hAnsiTheme="majorBidi" w:cstheme="majorBidi"/>
          <w:shd w:val="clear" w:color="auto" w:fill="FFFFFF"/>
        </w:rPr>
        <w:t>determiner</w:t>
      </w:r>
      <w:r w:rsidR="00762C59" w:rsidRPr="005E46A1">
        <w:rPr>
          <w:rFonts w:asciiTheme="majorBidi" w:hAnsiTheme="majorBidi" w:cstheme="majorBidi"/>
          <w:shd w:val="clear" w:color="auto" w:fill="FFFFFF"/>
        </w:rPr>
        <w:t xml:space="preserve">  </w:t>
      </w:r>
      <w:r w:rsidR="00C83D88" w:rsidRPr="005E46A1">
        <w:rPr>
          <w:rFonts w:asciiTheme="majorBidi" w:hAnsiTheme="majorBidi" w:cstheme="majorBidi"/>
          <w:shd w:val="clear" w:color="auto" w:fill="FFFFFF"/>
        </w:rPr>
        <w:sym w:font="Symbol" w:char="F0AE"/>
      </w:r>
      <w:r w:rsidR="00762C59" w:rsidRPr="005E46A1">
        <w:rPr>
          <w:rFonts w:asciiTheme="majorBidi" w:hAnsiTheme="majorBidi" w:cstheme="majorBidi"/>
          <w:shd w:val="clear" w:color="auto" w:fill="FFFFFF"/>
        </w:rPr>
        <w:t xml:space="preserve">  </w:t>
      </w:r>
      <w:r w:rsidR="00163F5D" w:rsidRPr="005E46A1">
        <w:rPr>
          <w:rFonts w:asciiTheme="majorBidi" w:hAnsiTheme="majorBidi" w:cstheme="majorBidi"/>
          <w:shd w:val="clear" w:color="auto" w:fill="FFFFFF"/>
        </w:rPr>
        <w:t xml:space="preserve"> FC</w:t>
      </w:r>
      <w:r w:rsidR="00762C59" w:rsidRPr="005E46A1">
        <w:rPr>
          <w:rFonts w:asciiTheme="majorBidi" w:hAnsiTheme="majorBidi" w:cstheme="majorBidi"/>
          <w:shd w:val="clear" w:color="auto" w:fill="FFFFFF"/>
        </w:rPr>
        <w:t xml:space="preserve"> </w:t>
      </w:r>
      <w:r w:rsidR="008C4EE5" w:rsidRPr="005E46A1">
        <w:rPr>
          <w:rFonts w:asciiTheme="majorBidi" w:hAnsiTheme="majorBidi" w:cstheme="majorBidi"/>
          <w:shd w:val="clear" w:color="auto" w:fill="FFFFFF"/>
        </w:rPr>
        <w:t>determiner</w:t>
      </w:r>
      <w:r w:rsidR="00762C59" w:rsidRPr="005E46A1">
        <w:rPr>
          <w:rFonts w:asciiTheme="majorBidi" w:hAnsiTheme="majorBidi" w:cstheme="majorBidi"/>
          <w:shd w:val="clear" w:color="auto" w:fill="FFFFFF"/>
        </w:rPr>
        <w:t xml:space="preserve"> </w:t>
      </w:r>
      <w:r w:rsidR="008C4EE5" w:rsidRPr="005E46A1">
        <w:rPr>
          <w:rFonts w:asciiTheme="majorBidi" w:hAnsiTheme="majorBidi" w:cstheme="majorBidi"/>
          <w:shd w:val="clear" w:color="auto" w:fill="FFFFFF"/>
        </w:rPr>
        <w:t xml:space="preserve"> </w:t>
      </w:r>
      <w:r w:rsidR="00762C59" w:rsidRPr="005E46A1">
        <w:rPr>
          <w:rFonts w:asciiTheme="majorBidi" w:hAnsiTheme="majorBidi" w:cstheme="majorBidi"/>
          <w:shd w:val="clear" w:color="auto" w:fill="FFFFFF"/>
        </w:rPr>
        <w:sym w:font="Symbol" w:char="F0AE"/>
      </w:r>
      <w:r w:rsidR="00762C59" w:rsidRPr="005E46A1">
        <w:rPr>
          <w:rFonts w:asciiTheme="majorBidi" w:hAnsiTheme="majorBidi" w:cstheme="majorBidi"/>
          <w:shd w:val="clear" w:color="auto" w:fill="FFFFFF"/>
        </w:rPr>
        <w:t xml:space="preserve">  </w:t>
      </w:r>
      <w:r w:rsidR="006636B3" w:rsidRPr="005E46A1">
        <w:rPr>
          <w:rFonts w:asciiTheme="majorBidi" w:hAnsiTheme="majorBidi" w:cstheme="majorBidi"/>
          <w:shd w:val="clear" w:color="auto" w:fill="FFFFFF"/>
        </w:rPr>
        <w:t>distributive universal</w:t>
      </w:r>
      <w:r w:rsidR="00163F5D" w:rsidRPr="005E46A1">
        <w:rPr>
          <w:rFonts w:asciiTheme="majorBidi" w:hAnsiTheme="majorBidi" w:cstheme="majorBidi"/>
          <w:shd w:val="clear" w:color="auto" w:fill="FFFFFF"/>
        </w:rPr>
        <w:t xml:space="preserve"> </w:t>
      </w:r>
      <w:r w:rsidR="008C4EE5" w:rsidRPr="005E46A1">
        <w:rPr>
          <w:rFonts w:asciiTheme="majorBidi" w:hAnsiTheme="majorBidi" w:cstheme="majorBidi"/>
          <w:shd w:val="clear" w:color="auto" w:fill="FFFFFF"/>
        </w:rPr>
        <w:t>determiner</w:t>
      </w:r>
      <w:r w:rsidR="00762C59" w:rsidRPr="005E46A1">
        <w:rPr>
          <w:rFonts w:asciiTheme="majorBidi" w:hAnsiTheme="majorBidi" w:cstheme="majorBidi"/>
          <w:shd w:val="clear" w:color="auto" w:fill="FFFFFF"/>
        </w:rPr>
        <w:t xml:space="preserve">               </w:t>
      </w:r>
    </w:p>
    <w:p w:rsidR="00004D4A" w:rsidRDefault="00004D4A" w:rsidP="009006E4">
      <w:pPr>
        <w:spacing w:after="120"/>
        <w:jc w:val="both"/>
        <w:rPr>
          <w:rFonts w:asciiTheme="majorBidi" w:hAnsiTheme="majorBidi" w:cstheme="majorBidi"/>
          <w:shd w:val="clear" w:color="auto" w:fill="FFFFFF"/>
        </w:rPr>
      </w:pPr>
    </w:p>
    <w:p w:rsidR="00551F4C" w:rsidRPr="005E46A1" w:rsidRDefault="00253011" w:rsidP="009006E4">
      <w:pPr>
        <w:spacing w:after="120"/>
        <w:jc w:val="both"/>
        <w:rPr>
          <w:rFonts w:asciiTheme="majorBidi" w:hAnsiTheme="majorBidi" w:cstheme="majorBidi"/>
          <w:shd w:val="clear" w:color="auto" w:fill="FFFFFF"/>
        </w:rPr>
      </w:pPr>
      <w:r>
        <w:rPr>
          <w:rFonts w:asciiTheme="majorBidi" w:hAnsiTheme="majorBidi" w:cstheme="majorBidi"/>
          <w:shd w:val="clear" w:color="auto" w:fill="FFFFFF"/>
        </w:rPr>
        <w:t>In (2)</w:t>
      </w:r>
      <w:r w:rsidR="00CF69B5" w:rsidRPr="005E46A1">
        <w:rPr>
          <w:rFonts w:asciiTheme="majorBidi" w:hAnsiTheme="majorBidi" w:cstheme="majorBidi"/>
          <w:shd w:val="clear" w:color="auto" w:fill="FFFFFF"/>
        </w:rPr>
        <w:t xml:space="preserve"> I add </w:t>
      </w:r>
      <w:r w:rsidR="001B77EF" w:rsidRPr="005E46A1">
        <w:rPr>
          <w:rFonts w:asciiTheme="majorBidi" w:hAnsiTheme="majorBidi" w:cstheme="majorBidi"/>
          <w:shd w:val="clear" w:color="auto" w:fill="FFFFFF"/>
        </w:rPr>
        <w:t xml:space="preserve">the original </w:t>
      </w:r>
      <w:r w:rsidR="008F2B41" w:rsidRPr="005E46A1">
        <w:rPr>
          <w:rFonts w:asciiTheme="majorBidi" w:hAnsiTheme="majorBidi" w:cstheme="majorBidi"/>
          <w:shd w:val="clear" w:color="auto" w:fill="FFFFFF"/>
        </w:rPr>
        <w:t xml:space="preserve">first </w:t>
      </w:r>
      <w:r w:rsidR="0045018B" w:rsidRPr="005E46A1">
        <w:rPr>
          <w:rFonts w:asciiTheme="majorBidi" w:hAnsiTheme="majorBidi" w:cstheme="majorBidi"/>
          <w:shd w:val="clear" w:color="auto" w:fill="FFFFFF"/>
        </w:rPr>
        <w:t>step</w:t>
      </w:r>
      <w:r w:rsidR="001B77EF" w:rsidRPr="005E46A1">
        <w:rPr>
          <w:rFonts w:asciiTheme="majorBidi" w:hAnsiTheme="majorBidi" w:cstheme="majorBidi"/>
          <w:shd w:val="clear" w:color="auto" w:fill="FFFFFF"/>
        </w:rPr>
        <w:t xml:space="preserve">, </w:t>
      </w:r>
      <w:r w:rsidR="00551F4C" w:rsidRPr="005E46A1">
        <w:rPr>
          <w:rFonts w:asciiTheme="majorBidi" w:hAnsiTheme="majorBidi" w:cstheme="majorBidi"/>
          <w:shd w:val="clear" w:color="auto" w:fill="FFFFFF"/>
        </w:rPr>
        <w:t xml:space="preserve">where an </w:t>
      </w:r>
      <w:proofErr w:type="spellStart"/>
      <w:r w:rsidR="00551F4C" w:rsidRPr="005E46A1">
        <w:rPr>
          <w:rFonts w:asciiTheme="majorBidi" w:hAnsiTheme="majorBidi" w:cstheme="majorBidi"/>
          <w:shd w:val="clear" w:color="auto" w:fill="FFFFFF"/>
        </w:rPr>
        <w:t>Adj</w:t>
      </w:r>
      <w:proofErr w:type="spellEnd"/>
      <w:r w:rsidR="00C83D88" w:rsidRPr="005E46A1">
        <w:rPr>
          <w:rFonts w:asciiTheme="majorBidi" w:hAnsiTheme="majorBidi" w:cstheme="majorBidi"/>
          <w:shd w:val="clear" w:color="auto" w:fill="FFFFFF"/>
        </w:rPr>
        <w:t>/Noun</w:t>
      </w:r>
      <w:r w:rsidR="00551F4C" w:rsidRPr="005E46A1">
        <w:rPr>
          <w:rFonts w:asciiTheme="majorBidi" w:hAnsiTheme="majorBidi" w:cstheme="majorBidi"/>
          <w:shd w:val="clear" w:color="auto" w:fill="FFFFFF"/>
        </w:rPr>
        <w:t xml:space="preserve"> meaning </w:t>
      </w:r>
      <w:r w:rsidR="00551F4C" w:rsidRPr="005E46A1">
        <w:rPr>
          <w:rFonts w:asciiTheme="majorBidi" w:hAnsiTheme="majorBidi" w:cstheme="majorBidi"/>
          <w:i/>
          <w:iCs/>
          <w:shd w:val="clear" w:color="auto" w:fill="FFFFFF"/>
        </w:rPr>
        <w:t>entire</w:t>
      </w:r>
      <w:r w:rsidR="00C83D88" w:rsidRPr="005E46A1">
        <w:rPr>
          <w:rFonts w:asciiTheme="majorBidi" w:hAnsiTheme="majorBidi" w:cstheme="majorBidi"/>
          <w:i/>
          <w:iCs/>
          <w:shd w:val="clear" w:color="auto" w:fill="FFFFFF"/>
        </w:rPr>
        <w:t>(ty)</w:t>
      </w:r>
      <w:r w:rsidR="00551F4C" w:rsidRPr="005E46A1">
        <w:rPr>
          <w:rFonts w:asciiTheme="majorBidi" w:hAnsiTheme="majorBidi" w:cstheme="majorBidi"/>
          <w:shd w:val="clear" w:color="auto" w:fill="FFFFFF"/>
        </w:rPr>
        <w:t xml:space="preserve"> </w:t>
      </w:r>
      <w:r w:rsidR="00D9048C" w:rsidRPr="005E46A1">
        <w:rPr>
          <w:rFonts w:asciiTheme="majorBidi" w:hAnsiTheme="majorBidi" w:cstheme="majorBidi"/>
          <w:shd w:val="clear" w:color="auto" w:fill="FFFFFF"/>
        </w:rPr>
        <w:t>evolves into</w:t>
      </w:r>
      <w:r w:rsidR="00551F4C" w:rsidRPr="005E46A1">
        <w:rPr>
          <w:rFonts w:asciiTheme="majorBidi" w:hAnsiTheme="majorBidi" w:cstheme="majorBidi"/>
          <w:shd w:val="clear" w:color="auto" w:fill="FFFFFF"/>
        </w:rPr>
        <w:t xml:space="preserve"> </w:t>
      </w:r>
      <w:r w:rsidR="006636B3" w:rsidRPr="005E46A1">
        <w:rPr>
          <w:rFonts w:asciiTheme="majorBidi" w:hAnsiTheme="majorBidi" w:cstheme="majorBidi"/>
          <w:shd w:val="clear" w:color="auto" w:fill="FFFFFF"/>
        </w:rPr>
        <w:t xml:space="preserve">a collective universal </w:t>
      </w:r>
      <w:r w:rsidR="002D703E" w:rsidRPr="005E46A1">
        <w:rPr>
          <w:rFonts w:asciiTheme="majorBidi" w:hAnsiTheme="majorBidi" w:cstheme="majorBidi"/>
          <w:shd w:val="clear" w:color="auto" w:fill="FFFFFF"/>
        </w:rPr>
        <w:t>determiner</w:t>
      </w:r>
      <w:r w:rsidR="00A76413" w:rsidRPr="005E46A1">
        <w:rPr>
          <w:rFonts w:asciiTheme="majorBidi" w:hAnsiTheme="majorBidi" w:cstheme="majorBidi"/>
          <w:shd w:val="clear" w:color="auto" w:fill="FFFFFF"/>
        </w:rPr>
        <w:t>:</w:t>
      </w:r>
    </w:p>
    <w:p w:rsidR="00A25A99" w:rsidRPr="005E46A1" w:rsidRDefault="00AF59E1" w:rsidP="005E7C33">
      <w:pPr>
        <w:jc w:val="both"/>
        <w:rPr>
          <w:rFonts w:asciiTheme="majorBidi" w:hAnsiTheme="majorBidi" w:cstheme="majorBidi"/>
          <w:shd w:val="clear" w:color="auto" w:fill="FFFFFF"/>
        </w:rPr>
      </w:pPr>
      <w:r>
        <w:rPr>
          <w:rFonts w:asciiTheme="majorBidi" w:hAnsiTheme="majorBidi" w:cstheme="majorBidi"/>
          <w:shd w:val="clear" w:color="auto" w:fill="FFFFFF"/>
        </w:rPr>
        <w:t>(2)</w:t>
      </w:r>
      <w:r w:rsidR="00A25A99" w:rsidRPr="005E46A1">
        <w:rPr>
          <w:rFonts w:asciiTheme="majorBidi" w:hAnsiTheme="majorBidi" w:cstheme="majorBidi"/>
          <w:shd w:val="clear" w:color="auto" w:fill="FFFFFF"/>
        </w:rPr>
        <w:t xml:space="preserve"> </w:t>
      </w:r>
      <w:r w:rsidR="00A25A99" w:rsidRPr="005E46A1">
        <w:rPr>
          <w:rFonts w:asciiTheme="majorBidi" w:hAnsiTheme="majorBidi" w:cstheme="majorBidi"/>
          <w:shd w:val="clear" w:color="auto" w:fill="FFFFFF"/>
        </w:rPr>
        <w:tab/>
        <w:t xml:space="preserve">The </w:t>
      </w:r>
      <w:r w:rsidR="00544CD4" w:rsidRPr="005E46A1">
        <w:rPr>
          <w:rFonts w:asciiTheme="majorBidi" w:hAnsiTheme="majorBidi" w:cstheme="majorBidi"/>
          <w:shd w:val="clear" w:color="auto" w:fill="FFFFFF"/>
        </w:rPr>
        <w:t>Distributivity</w:t>
      </w:r>
      <w:r w:rsidR="00A25A99" w:rsidRPr="005E46A1">
        <w:rPr>
          <w:rFonts w:asciiTheme="majorBidi" w:hAnsiTheme="majorBidi" w:cstheme="majorBidi"/>
          <w:shd w:val="clear" w:color="auto" w:fill="FFFFFF"/>
        </w:rPr>
        <w:t xml:space="preserve"> Cycle</w:t>
      </w:r>
    </w:p>
    <w:p w:rsidR="00A76413" w:rsidRPr="005E46A1" w:rsidRDefault="0045018B" w:rsidP="005E7C33">
      <w:pPr>
        <w:jc w:val="both"/>
        <w:rPr>
          <w:rFonts w:asciiTheme="majorBidi" w:hAnsiTheme="majorBidi" w:cstheme="majorBidi"/>
          <w:shd w:val="clear" w:color="auto" w:fill="FFFFFF"/>
        </w:rPr>
      </w:pPr>
      <w:r w:rsidRPr="005E46A1">
        <w:rPr>
          <w:rFonts w:asciiTheme="majorBidi" w:hAnsiTheme="majorBidi" w:cstheme="majorBidi"/>
          <w:shd w:val="clear" w:color="auto" w:fill="FFFFFF"/>
        </w:rPr>
        <w:t xml:space="preserve">            </w:t>
      </w:r>
      <w:r w:rsidRPr="005E46A1">
        <w:rPr>
          <w:rFonts w:asciiTheme="majorBidi" w:hAnsiTheme="majorBidi" w:cstheme="majorBidi"/>
          <w:shd w:val="clear" w:color="auto" w:fill="FFFFFF"/>
        </w:rPr>
        <w:tab/>
      </w:r>
      <w:r w:rsidRPr="005E46A1">
        <w:rPr>
          <w:rFonts w:asciiTheme="majorBidi" w:hAnsiTheme="majorBidi" w:cstheme="majorBidi"/>
          <w:shd w:val="clear" w:color="auto" w:fill="FFFFFF"/>
        </w:rPr>
        <w:tab/>
        <w:t xml:space="preserve">        </w:t>
      </w:r>
      <w:r w:rsidR="00A76413" w:rsidRPr="005E46A1">
        <w:rPr>
          <w:rFonts w:asciiTheme="majorBidi" w:hAnsiTheme="majorBidi" w:cstheme="majorBidi"/>
          <w:shd w:val="clear" w:color="auto" w:fill="FFFFFF"/>
        </w:rPr>
        <w:t xml:space="preserve">  </w:t>
      </w:r>
      <w:r w:rsidRPr="005E46A1">
        <w:rPr>
          <w:rFonts w:asciiTheme="majorBidi" w:hAnsiTheme="majorBidi" w:cstheme="majorBidi"/>
          <w:shd w:val="clear" w:color="auto" w:fill="FFFFFF"/>
        </w:rPr>
        <w:t xml:space="preserve"> I           </w:t>
      </w:r>
      <w:r w:rsidR="00A76413" w:rsidRPr="005E46A1">
        <w:rPr>
          <w:rFonts w:asciiTheme="majorBidi" w:hAnsiTheme="majorBidi" w:cstheme="majorBidi"/>
          <w:shd w:val="clear" w:color="auto" w:fill="FFFFFF"/>
        </w:rPr>
        <w:t xml:space="preserve">       </w:t>
      </w:r>
      <w:r w:rsidR="008C4EE5" w:rsidRPr="005E46A1">
        <w:rPr>
          <w:rFonts w:asciiTheme="majorBidi" w:hAnsiTheme="majorBidi" w:cstheme="majorBidi"/>
          <w:shd w:val="clear" w:color="auto" w:fill="FFFFFF"/>
        </w:rPr>
        <w:t xml:space="preserve">                  </w:t>
      </w:r>
      <w:r w:rsidR="00A76413" w:rsidRPr="005E46A1">
        <w:rPr>
          <w:rFonts w:asciiTheme="majorBidi" w:hAnsiTheme="majorBidi" w:cstheme="majorBidi"/>
          <w:shd w:val="clear" w:color="auto" w:fill="FFFFFF"/>
        </w:rPr>
        <w:t xml:space="preserve"> II</w:t>
      </w:r>
      <w:r w:rsidR="006636B3" w:rsidRPr="005E46A1">
        <w:rPr>
          <w:rFonts w:asciiTheme="majorBidi" w:hAnsiTheme="majorBidi" w:cstheme="majorBidi"/>
          <w:shd w:val="clear" w:color="auto" w:fill="FFFFFF"/>
        </w:rPr>
        <w:t xml:space="preserve">           </w:t>
      </w:r>
      <w:r w:rsidR="008C4EE5" w:rsidRPr="005E46A1">
        <w:rPr>
          <w:rFonts w:asciiTheme="majorBidi" w:hAnsiTheme="majorBidi" w:cstheme="majorBidi"/>
          <w:shd w:val="clear" w:color="auto" w:fill="FFFFFF"/>
        </w:rPr>
        <w:t xml:space="preserve">   </w:t>
      </w:r>
      <w:r w:rsidR="006636B3" w:rsidRPr="005E46A1">
        <w:rPr>
          <w:rFonts w:asciiTheme="majorBidi" w:hAnsiTheme="majorBidi" w:cstheme="majorBidi"/>
          <w:shd w:val="clear" w:color="auto" w:fill="FFFFFF"/>
        </w:rPr>
        <w:t xml:space="preserve">  </w:t>
      </w:r>
      <w:r w:rsidR="00A76413" w:rsidRPr="005E46A1">
        <w:rPr>
          <w:rFonts w:asciiTheme="majorBidi" w:hAnsiTheme="majorBidi" w:cstheme="majorBidi"/>
          <w:shd w:val="clear" w:color="auto" w:fill="FFFFFF"/>
        </w:rPr>
        <w:t xml:space="preserve"> III</w:t>
      </w:r>
    </w:p>
    <w:p w:rsidR="0045018B" w:rsidRPr="005E46A1" w:rsidRDefault="006636B3" w:rsidP="005E7C33">
      <w:pPr>
        <w:spacing w:after="120"/>
        <w:jc w:val="both"/>
        <w:rPr>
          <w:rFonts w:asciiTheme="majorBidi" w:hAnsiTheme="majorBidi" w:cstheme="majorBidi"/>
          <w:shd w:val="clear" w:color="auto" w:fill="FFFFFF"/>
        </w:rPr>
      </w:pPr>
      <w:r w:rsidRPr="005E46A1">
        <w:rPr>
          <w:rFonts w:asciiTheme="majorBidi" w:hAnsiTheme="majorBidi" w:cstheme="majorBidi"/>
          <w:shd w:val="clear" w:color="auto" w:fill="FFFFFF"/>
        </w:rPr>
        <w:t xml:space="preserve">        </w:t>
      </w:r>
      <w:r w:rsidRPr="005E46A1">
        <w:rPr>
          <w:rFonts w:asciiTheme="majorBidi" w:hAnsiTheme="majorBidi" w:cstheme="majorBidi"/>
          <w:shd w:val="clear" w:color="auto" w:fill="FFFFFF"/>
        </w:rPr>
        <w:tab/>
      </w:r>
      <w:proofErr w:type="spellStart"/>
      <w:r w:rsidR="0045018B" w:rsidRPr="005E46A1">
        <w:rPr>
          <w:rFonts w:asciiTheme="majorBidi" w:hAnsiTheme="majorBidi" w:cstheme="majorBidi"/>
          <w:shd w:val="clear" w:color="auto" w:fill="FFFFFF"/>
        </w:rPr>
        <w:t>Adj</w:t>
      </w:r>
      <w:proofErr w:type="spellEnd"/>
      <w:r w:rsidR="0045018B" w:rsidRPr="005E46A1">
        <w:rPr>
          <w:rFonts w:asciiTheme="majorBidi" w:hAnsiTheme="majorBidi" w:cstheme="majorBidi"/>
          <w:shd w:val="clear" w:color="auto" w:fill="FFFFFF"/>
        </w:rPr>
        <w:t xml:space="preserve">/Noun </w:t>
      </w:r>
      <w:r w:rsidR="0045018B" w:rsidRPr="005E46A1">
        <w:rPr>
          <w:rFonts w:asciiTheme="majorBidi" w:hAnsiTheme="majorBidi" w:cstheme="majorBidi"/>
          <w:i/>
          <w:iCs/>
          <w:shd w:val="clear" w:color="auto" w:fill="FFFFFF"/>
        </w:rPr>
        <w:t>entire(ty)</w:t>
      </w:r>
      <w:r w:rsidR="0045018B" w:rsidRPr="005E46A1">
        <w:rPr>
          <w:rFonts w:asciiTheme="majorBidi" w:hAnsiTheme="majorBidi" w:cstheme="majorBidi"/>
          <w:shd w:val="clear" w:color="auto" w:fill="FFFFFF"/>
        </w:rPr>
        <w:t xml:space="preserve">  </w:t>
      </w:r>
      <w:r w:rsidR="0045018B" w:rsidRPr="005E46A1">
        <w:rPr>
          <w:rFonts w:asciiTheme="majorBidi" w:hAnsiTheme="majorBidi" w:cstheme="majorBidi"/>
          <w:shd w:val="clear" w:color="auto" w:fill="FFFFFF"/>
        </w:rPr>
        <w:sym w:font="Symbol" w:char="F0AE"/>
      </w:r>
      <w:r w:rsidR="0045018B" w:rsidRPr="005E46A1">
        <w:rPr>
          <w:rFonts w:asciiTheme="majorBidi" w:hAnsiTheme="majorBidi" w:cstheme="majorBidi"/>
          <w:shd w:val="clear" w:color="auto" w:fill="FFFFFF"/>
        </w:rPr>
        <w:t xml:space="preserve">  </w:t>
      </w:r>
      <w:r w:rsidR="008C4EE5" w:rsidRPr="005E46A1">
        <w:rPr>
          <w:rFonts w:asciiTheme="majorBidi" w:hAnsiTheme="majorBidi" w:cstheme="majorBidi"/>
          <w:shd w:val="clear" w:color="auto" w:fill="FFFFFF"/>
        </w:rPr>
        <w:t xml:space="preserve">collective </w:t>
      </w:r>
      <w:proofErr w:type="spellStart"/>
      <w:r w:rsidR="008C4EE5" w:rsidRPr="005E46A1">
        <w:rPr>
          <w:rFonts w:asciiTheme="majorBidi" w:hAnsiTheme="majorBidi" w:cstheme="majorBidi"/>
          <w:shd w:val="clear" w:color="auto" w:fill="FFFFFF"/>
        </w:rPr>
        <w:t>univ.</w:t>
      </w:r>
      <w:proofErr w:type="spellEnd"/>
      <w:r w:rsidR="008C4EE5" w:rsidRPr="005E46A1">
        <w:rPr>
          <w:rFonts w:asciiTheme="majorBidi" w:hAnsiTheme="majorBidi" w:cstheme="majorBidi"/>
          <w:shd w:val="clear" w:color="auto" w:fill="FFFFFF"/>
        </w:rPr>
        <w:t xml:space="preserve"> det.</w:t>
      </w:r>
      <w:r w:rsidRPr="005E46A1">
        <w:rPr>
          <w:rFonts w:asciiTheme="majorBidi" w:hAnsiTheme="majorBidi" w:cstheme="majorBidi"/>
          <w:shd w:val="clear" w:color="auto" w:fill="FFFFFF"/>
        </w:rPr>
        <w:t xml:space="preserve">  </w:t>
      </w:r>
      <w:r w:rsidRPr="005E46A1">
        <w:rPr>
          <w:rFonts w:asciiTheme="majorBidi" w:hAnsiTheme="majorBidi" w:cstheme="majorBidi"/>
          <w:shd w:val="clear" w:color="auto" w:fill="FFFFFF"/>
        </w:rPr>
        <w:sym w:font="Symbol" w:char="F0AE"/>
      </w:r>
      <w:r w:rsidRPr="005E46A1">
        <w:rPr>
          <w:rFonts w:asciiTheme="majorBidi" w:hAnsiTheme="majorBidi" w:cstheme="majorBidi"/>
          <w:shd w:val="clear" w:color="auto" w:fill="FFFFFF"/>
        </w:rPr>
        <w:t xml:space="preserve">   FC </w:t>
      </w:r>
      <w:r w:rsidR="008C4EE5" w:rsidRPr="005E46A1">
        <w:rPr>
          <w:rFonts w:asciiTheme="majorBidi" w:hAnsiTheme="majorBidi" w:cstheme="majorBidi"/>
          <w:shd w:val="clear" w:color="auto" w:fill="FFFFFF"/>
        </w:rPr>
        <w:t>det.</w:t>
      </w:r>
      <w:r w:rsidRPr="005E46A1">
        <w:rPr>
          <w:rFonts w:asciiTheme="majorBidi" w:hAnsiTheme="majorBidi" w:cstheme="majorBidi"/>
          <w:shd w:val="clear" w:color="auto" w:fill="FFFFFF"/>
        </w:rPr>
        <w:t xml:space="preserve">  </w:t>
      </w:r>
      <w:r w:rsidRPr="005E46A1">
        <w:rPr>
          <w:rFonts w:asciiTheme="majorBidi" w:hAnsiTheme="majorBidi" w:cstheme="majorBidi"/>
          <w:shd w:val="clear" w:color="auto" w:fill="FFFFFF"/>
        </w:rPr>
        <w:sym w:font="Symbol" w:char="F0AE"/>
      </w:r>
      <w:r w:rsidRPr="005E46A1">
        <w:rPr>
          <w:rFonts w:asciiTheme="majorBidi" w:hAnsiTheme="majorBidi" w:cstheme="majorBidi"/>
          <w:shd w:val="clear" w:color="auto" w:fill="FFFFFF"/>
        </w:rPr>
        <w:t xml:space="preserve">  distributive </w:t>
      </w:r>
      <w:proofErr w:type="spellStart"/>
      <w:r w:rsidRPr="005E46A1">
        <w:rPr>
          <w:rFonts w:asciiTheme="majorBidi" w:hAnsiTheme="majorBidi" w:cstheme="majorBidi"/>
          <w:shd w:val="clear" w:color="auto" w:fill="FFFFFF"/>
        </w:rPr>
        <w:t>univ</w:t>
      </w:r>
      <w:r w:rsidR="008C4EE5" w:rsidRPr="005E46A1">
        <w:rPr>
          <w:rFonts w:asciiTheme="majorBidi" w:hAnsiTheme="majorBidi" w:cstheme="majorBidi"/>
          <w:shd w:val="clear" w:color="auto" w:fill="FFFFFF"/>
        </w:rPr>
        <w:t>.</w:t>
      </w:r>
      <w:proofErr w:type="spellEnd"/>
      <w:r w:rsidR="008C4EE5" w:rsidRPr="005E46A1">
        <w:rPr>
          <w:rFonts w:asciiTheme="majorBidi" w:hAnsiTheme="majorBidi" w:cstheme="majorBidi"/>
          <w:shd w:val="clear" w:color="auto" w:fill="FFFFFF"/>
        </w:rPr>
        <w:t xml:space="preserve"> det.</w:t>
      </w:r>
      <w:r w:rsidR="0045018B" w:rsidRPr="005E46A1">
        <w:rPr>
          <w:rFonts w:asciiTheme="majorBidi" w:hAnsiTheme="majorBidi" w:cstheme="majorBidi"/>
          <w:shd w:val="clear" w:color="auto" w:fill="FFFFFF"/>
        </w:rPr>
        <w:t xml:space="preserve">              </w:t>
      </w:r>
    </w:p>
    <w:p w:rsidR="00762C59" w:rsidRPr="005E46A1" w:rsidRDefault="00C31D92" w:rsidP="007A523C">
      <w:pPr>
        <w:spacing w:after="120"/>
        <w:jc w:val="both"/>
        <w:rPr>
          <w:rFonts w:asciiTheme="majorBidi" w:hAnsiTheme="majorBidi" w:cstheme="majorBidi"/>
          <w:shd w:val="clear" w:color="auto" w:fill="FFFFFF"/>
        </w:rPr>
      </w:pPr>
      <w:r w:rsidRPr="005E46A1">
        <w:rPr>
          <w:rFonts w:asciiTheme="majorBidi" w:hAnsiTheme="majorBidi" w:cstheme="majorBidi"/>
          <w:shd w:val="clear" w:color="auto" w:fill="FFFFFF"/>
        </w:rPr>
        <w:t xml:space="preserve">I will </w:t>
      </w:r>
      <w:r w:rsidR="00D9048C" w:rsidRPr="005E46A1">
        <w:rPr>
          <w:rFonts w:asciiTheme="majorBidi" w:hAnsiTheme="majorBidi" w:cstheme="majorBidi"/>
          <w:shd w:val="clear" w:color="auto" w:fill="FFFFFF"/>
        </w:rPr>
        <w:t>motivate</w:t>
      </w:r>
      <w:r w:rsidRPr="005E46A1">
        <w:rPr>
          <w:rFonts w:asciiTheme="majorBidi" w:hAnsiTheme="majorBidi" w:cstheme="majorBidi"/>
          <w:shd w:val="clear" w:color="auto" w:fill="FFFFFF"/>
        </w:rPr>
        <w:t xml:space="preserve"> </w:t>
      </w:r>
      <w:r w:rsidR="00CF69B5" w:rsidRPr="005E46A1">
        <w:rPr>
          <w:rFonts w:asciiTheme="majorBidi" w:hAnsiTheme="majorBidi" w:cstheme="majorBidi"/>
          <w:shd w:val="clear" w:color="auto" w:fill="FFFFFF"/>
        </w:rPr>
        <w:t>the Distributivity Cycle</w:t>
      </w:r>
      <w:r w:rsidRPr="005E46A1">
        <w:rPr>
          <w:rFonts w:asciiTheme="majorBidi" w:hAnsiTheme="majorBidi" w:cstheme="majorBidi"/>
          <w:shd w:val="clear" w:color="auto" w:fill="FFFFFF"/>
        </w:rPr>
        <w:t xml:space="preserve"> </w:t>
      </w:r>
      <w:r w:rsidR="00D9048C" w:rsidRPr="005E46A1">
        <w:rPr>
          <w:rFonts w:asciiTheme="majorBidi" w:hAnsiTheme="majorBidi" w:cstheme="majorBidi"/>
          <w:shd w:val="clear" w:color="auto" w:fill="FFFFFF"/>
        </w:rPr>
        <w:t>on the basis of</w:t>
      </w:r>
      <w:r w:rsidR="00762C59" w:rsidRPr="005E46A1">
        <w:rPr>
          <w:rFonts w:asciiTheme="majorBidi" w:hAnsiTheme="majorBidi" w:cstheme="majorBidi"/>
          <w:shd w:val="clear" w:color="auto" w:fill="FFFFFF"/>
        </w:rPr>
        <w:t xml:space="preserve"> </w:t>
      </w:r>
      <w:r w:rsidRPr="005E46A1">
        <w:rPr>
          <w:rFonts w:asciiTheme="majorBidi" w:hAnsiTheme="majorBidi" w:cstheme="majorBidi"/>
          <w:shd w:val="clear" w:color="auto" w:fill="FFFFFF"/>
        </w:rPr>
        <w:t xml:space="preserve">the history of </w:t>
      </w:r>
      <w:r w:rsidR="00762C59" w:rsidRPr="005E46A1">
        <w:rPr>
          <w:rFonts w:asciiTheme="majorBidi" w:hAnsiTheme="majorBidi" w:cstheme="majorBidi"/>
          <w:shd w:val="clear" w:color="auto" w:fill="FFFFFF"/>
        </w:rPr>
        <w:t xml:space="preserve">Hebrew. </w:t>
      </w:r>
      <w:r w:rsidR="0042137D" w:rsidRPr="005E46A1">
        <w:rPr>
          <w:rFonts w:asciiTheme="majorBidi" w:hAnsiTheme="majorBidi" w:cstheme="majorBidi"/>
          <w:shd w:val="clear" w:color="auto" w:fill="FFFFFF"/>
        </w:rPr>
        <w:t>Steps</w:t>
      </w:r>
      <w:r w:rsidR="00762C59" w:rsidRPr="005E46A1">
        <w:rPr>
          <w:rFonts w:asciiTheme="majorBidi" w:hAnsiTheme="majorBidi" w:cstheme="majorBidi"/>
          <w:shd w:val="clear" w:color="auto" w:fill="FFFFFF"/>
        </w:rPr>
        <w:t xml:space="preserve"> I</w:t>
      </w:r>
      <w:r w:rsidR="00C83D88" w:rsidRPr="005E46A1">
        <w:rPr>
          <w:rFonts w:asciiTheme="majorBidi" w:hAnsiTheme="majorBidi" w:cstheme="majorBidi"/>
          <w:shd w:val="clear" w:color="auto" w:fill="FFFFFF"/>
        </w:rPr>
        <w:t xml:space="preserve"> </w:t>
      </w:r>
      <w:r w:rsidR="004A2CB3">
        <w:rPr>
          <w:rFonts w:asciiTheme="majorBidi" w:hAnsiTheme="majorBidi" w:cstheme="majorBidi"/>
          <w:shd w:val="clear" w:color="auto" w:fill="FFFFFF"/>
        </w:rPr>
        <w:t>+</w:t>
      </w:r>
      <w:r w:rsidR="00C83D88" w:rsidRPr="005E46A1">
        <w:rPr>
          <w:rFonts w:asciiTheme="majorBidi" w:hAnsiTheme="majorBidi" w:cstheme="majorBidi"/>
          <w:shd w:val="clear" w:color="auto" w:fill="FFFFFF"/>
        </w:rPr>
        <w:t xml:space="preserve"> II</w:t>
      </w:r>
      <w:r w:rsidR="00762C59" w:rsidRPr="005E46A1">
        <w:rPr>
          <w:rFonts w:asciiTheme="majorBidi" w:hAnsiTheme="majorBidi" w:cstheme="majorBidi"/>
          <w:shd w:val="clear" w:color="auto" w:fill="FFFFFF"/>
        </w:rPr>
        <w:t xml:space="preserve"> </w:t>
      </w:r>
      <w:r w:rsidRPr="005E46A1">
        <w:rPr>
          <w:rFonts w:asciiTheme="majorBidi" w:hAnsiTheme="majorBidi" w:cstheme="majorBidi"/>
          <w:shd w:val="clear" w:color="auto" w:fill="FFFFFF"/>
        </w:rPr>
        <w:t>took place</w:t>
      </w:r>
      <w:r w:rsidR="00762C59" w:rsidRPr="005E46A1">
        <w:rPr>
          <w:rFonts w:asciiTheme="majorBidi" w:hAnsiTheme="majorBidi" w:cstheme="majorBidi"/>
          <w:shd w:val="clear" w:color="auto" w:fill="FFFFFF"/>
        </w:rPr>
        <w:t xml:space="preserve"> in Biblical Hebrew (BH): The BH </w:t>
      </w:r>
      <w:r w:rsidR="00C83D88" w:rsidRPr="005E46A1">
        <w:rPr>
          <w:rFonts w:asciiTheme="majorBidi" w:hAnsiTheme="majorBidi" w:cstheme="majorBidi"/>
          <w:shd w:val="clear" w:color="auto" w:fill="FFFFFF"/>
        </w:rPr>
        <w:t xml:space="preserve">noun </w:t>
      </w:r>
      <w:proofErr w:type="spellStart"/>
      <w:r w:rsidR="00762C59" w:rsidRPr="005E46A1">
        <w:rPr>
          <w:rFonts w:asciiTheme="majorBidi" w:hAnsiTheme="majorBidi" w:cstheme="majorBidi"/>
          <w:i/>
          <w:iCs/>
          <w:shd w:val="clear" w:color="auto" w:fill="FFFFFF"/>
        </w:rPr>
        <w:t>kol</w:t>
      </w:r>
      <w:proofErr w:type="spellEnd"/>
      <w:r w:rsidR="00762C59" w:rsidRPr="005E46A1">
        <w:rPr>
          <w:rFonts w:asciiTheme="majorBidi" w:hAnsiTheme="majorBidi" w:cstheme="majorBidi"/>
          <w:shd w:val="clear" w:color="auto" w:fill="FFFFFF"/>
        </w:rPr>
        <w:t xml:space="preserve"> </w:t>
      </w:r>
      <w:r w:rsidR="00163F5D" w:rsidRPr="005E46A1">
        <w:rPr>
          <w:rFonts w:asciiTheme="majorBidi" w:hAnsiTheme="majorBidi" w:cstheme="majorBidi"/>
          <w:shd w:val="clear" w:color="auto" w:fill="FFFFFF"/>
        </w:rPr>
        <w:t xml:space="preserve">‘entirety’ </w:t>
      </w:r>
      <w:r w:rsidR="00D9048C" w:rsidRPr="005E46A1">
        <w:rPr>
          <w:rFonts w:asciiTheme="majorBidi" w:hAnsiTheme="majorBidi" w:cstheme="majorBidi"/>
          <w:shd w:val="clear" w:color="auto" w:fill="FFFFFF"/>
        </w:rPr>
        <w:t>gr</w:t>
      </w:r>
      <w:r w:rsidR="00CC72BC" w:rsidRPr="005E46A1">
        <w:rPr>
          <w:rFonts w:asciiTheme="majorBidi" w:hAnsiTheme="majorBidi" w:cstheme="majorBidi"/>
          <w:shd w:val="clear" w:color="auto" w:fill="FFFFFF"/>
        </w:rPr>
        <w:t>ammaticalized as</w:t>
      </w:r>
      <w:r w:rsidR="00D9048C" w:rsidRPr="005E46A1">
        <w:rPr>
          <w:rFonts w:asciiTheme="majorBidi" w:hAnsiTheme="majorBidi" w:cstheme="majorBidi"/>
          <w:shd w:val="clear" w:color="auto" w:fill="FFFFFF"/>
        </w:rPr>
        <w:t xml:space="preserve"> </w:t>
      </w:r>
      <w:r w:rsidR="00267390">
        <w:rPr>
          <w:rFonts w:asciiTheme="majorBidi" w:hAnsiTheme="majorBidi" w:cstheme="majorBidi"/>
          <w:shd w:val="clear" w:color="auto" w:fill="FFFFFF"/>
        </w:rPr>
        <w:t>the</w:t>
      </w:r>
      <w:r w:rsidR="00D9048C" w:rsidRPr="005E46A1">
        <w:rPr>
          <w:rFonts w:asciiTheme="majorBidi" w:hAnsiTheme="majorBidi" w:cstheme="majorBidi"/>
          <w:shd w:val="clear" w:color="auto" w:fill="FFFFFF"/>
        </w:rPr>
        <w:t xml:space="preserve"> collective</w:t>
      </w:r>
      <w:r w:rsidR="00674665">
        <w:rPr>
          <w:rFonts w:asciiTheme="majorBidi" w:hAnsiTheme="majorBidi" w:cstheme="majorBidi"/>
          <w:shd w:val="clear" w:color="auto" w:fill="FFFFFF"/>
        </w:rPr>
        <w:t xml:space="preserve"> determiner</w:t>
      </w:r>
      <w:r w:rsidR="00762C59" w:rsidRPr="005E46A1">
        <w:rPr>
          <w:rFonts w:asciiTheme="majorBidi" w:hAnsiTheme="majorBidi" w:cstheme="majorBidi"/>
          <w:shd w:val="clear" w:color="auto" w:fill="FFFFFF"/>
        </w:rPr>
        <w:t xml:space="preserve"> </w:t>
      </w:r>
      <w:r w:rsidR="00762C59" w:rsidRPr="005E46A1">
        <w:rPr>
          <w:rFonts w:asciiTheme="majorBidi" w:hAnsiTheme="majorBidi" w:cstheme="majorBidi"/>
          <w:i/>
          <w:iCs/>
          <w:shd w:val="clear" w:color="auto" w:fill="FFFFFF"/>
        </w:rPr>
        <w:t>all</w:t>
      </w:r>
      <w:r w:rsidR="00762C59" w:rsidRPr="005E46A1">
        <w:rPr>
          <w:rFonts w:asciiTheme="majorBidi" w:hAnsiTheme="majorBidi" w:cstheme="majorBidi"/>
          <w:shd w:val="clear" w:color="auto" w:fill="FFFFFF"/>
        </w:rPr>
        <w:t xml:space="preserve">, and </w:t>
      </w:r>
      <w:r w:rsidR="007F2EF6">
        <w:rPr>
          <w:rFonts w:asciiTheme="majorBidi" w:hAnsiTheme="majorBidi" w:cstheme="majorBidi"/>
          <w:shd w:val="clear" w:color="auto" w:fill="FFFFFF"/>
        </w:rPr>
        <w:t>did not have a distributive meaning</w:t>
      </w:r>
      <w:r w:rsidR="00762C59" w:rsidRPr="005E46A1">
        <w:rPr>
          <w:rFonts w:asciiTheme="majorBidi" w:hAnsiTheme="majorBidi" w:cstheme="majorBidi"/>
          <w:shd w:val="clear" w:color="auto" w:fill="FFFFFF"/>
        </w:rPr>
        <w:t xml:space="preserve"> other than as a </w:t>
      </w:r>
      <w:r w:rsidR="00FB44DA">
        <w:rPr>
          <w:rFonts w:asciiTheme="majorBidi" w:hAnsiTheme="majorBidi" w:cstheme="majorBidi"/>
          <w:shd w:val="clear" w:color="auto" w:fill="FFFFFF"/>
        </w:rPr>
        <w:t xml:space="preserve">free-choice (FC)/ negative polarity (NPI) </w:t>
      </w:r>
      <w:r w:rsidR="00762C59" w:rsidRPr="005E46A1">
        <w:rPr>
          <w:rFonts w:asciiTheme="majorBidi" w:hAnsiTheme="majorBidi" w:cstheme="majorBidi"/>
          <w:shd w:val="clear" w:color="auto" w:fill="FFFFFF"/>
        </w:rPr>
        <w:t>determiner</w:t>
      </w:r>
      <w:r w:rsidR="00C670BE">
        <w:rPr>
          <w:rFonts w:asciiTheme="majorBidi" w:hAnsiTheme="majorBidi" w:cstheme="majorBidi"/>
          <w:shd w:val="clear" w:color="auto" w:fill="FFFFFF"/>
        </w:rPr>
        <w:t xml:space="preserve"> akin to </w:t>
      </w:r>
      <w:r w:rsidR="00C670BE" w:rsidRPr="00C670BE">
        <w:rPr>
          <w:rFonts w:asciiTheme="majorBidi" w:hAnsiTheme="majorBidi" w:cstheme="majorBidi"/>
          <w:i/>
          <w:iCs/>
          <w:shd w:val="clear" w:color="auto" w:fill="FFFFFF"/>
        </w:rPr>
        <w:t>any</w:t>
      </w:r>
      <w:r w:rsidR="00762C59" w:rsidRPr="005E46A1">
        <w:rPr>
          <w:rFonts w:asciiTheme="majorBidi" w:hAnsiTheme="majorBidi" w:cstheme="majorBidi"/>
          <w:shd w:val="clear" w:color="auto" w:fill="FFFFFF"/>
        </w:rPr>
        <w:t xml:space="preserve">. </w:t>
      </w:r>
      <w:r w:rsidR="00695B98" w:rsidRPr="005E46A1">
        <w:rPr>
          <w:rFonts w:asciiTheme="majorBidi" w:hAnsiTheme="majorBidi" w:cstheme="majorBidi"/>
          <w:shd w:val="clear" w:color="auto" w:fill="FFFFFF"/>
        </w:rPr>
        <w:t>Modern Hebrew (</w:t>
      </w:r>
      <w:r w:rsidR="00177A87" w:rsidRPr="005E46A1">
        <w:rPr>
          <w:rFonts w:asciiTheme="majorBidi" w:hAnsiTheme="majorBidi" w:cstheme="majorBidi"/>
          <w:shd w:val="clear" w:color="auto" w:fill="FFFFFF"/>
        </w:rPr>
        <w:t>and probably much earlier</w:t>
      </w:r>
      <w:r w:rsidR="00695B98" w:rsidRPr="005E46A1">
        <w:rPr>
          <w:rFonts w:asciiTheme="majorBidi" w:hAnsiTheme="majorBidi" w:cstheme="majorBidi"/>
          <w:shd w:val="clear" w:color="auto" w:fill="FFFFFF"/>
        </w:rPr>
        <w:t xml:space="preserve">) </w:t>
      </w:r>
      <w:r w:rsidR="0045018B" w:rsidRPr="005E46A1">
        <w:rPr>
          <w:rFonts w:asciiTheme="majorBidi" w:hAnsiTheme="majorBidi" w:cstheme="majorBidi"/>
          <w:shd w:val="clear" w:color="auto" w:fill="FFFFFF"/>
        </w:rPr>
        <w:t>underwent</w:t>
      </w:r>
      <w:r w:rsidR="00762C59" w:rsidRPr="005E46A1">
        <w:rPr>
          <w:rFonts w:asciiTheme="majorBidi" w:hAnsiTheme="majorBidi" w:cstheme="majorBidi"/>
          <w:shd w:val="clear" w:color="auto" w:fill="FFFFFF"/>
        </w:rPr>
        <w:t xml:space="preserve"> step I</w:t>
      </w:r>
      <w:r w:rsidR="00C83D88" w:rsidRPr="005E46A1">
        <w:rPr>
          <w:rFonts w:asciiTheme="majorBidi" w:hAnsiTheme="majorBidi" w:cstheme="majorBidi"/>
          <w:shd w:val="clear" w:color="auto" w:fill="FFFFFF"/>
        </w:rPr>
        <w:t>I</w:t>
      </w:r>
      <w:r w:rsidR="00762C59" w:rsidRPr="005E46A1">
        <w:rPr>
          <w:rFonts w:asciiTheme="majorBidi" w:hAnsiTheme="majorBidi" w:cstheme="majorBidi"/>
          <w:shd w:val="clear" w:color="auto" w:fill="FFFFFF"/>
        </w:rPr>
        <w:t xml:space="preserve">I, whereby FC </w:t>
      </w:r>
      <w:proofErr w:type="spellStart"/>
      <w:r w:rsidR="00762C59" w:rsidRPr="005E46A1">
        <w:rPr>
          <w:rFonts w:asciiTheme="majorBidi" w:hAnsiTheme="majorBidi" w:cstheme="majorBidi"/>
          <w:i/>
          <w:iCs/>
          <w:shd w:val="clear" w:color="auto" w:fill="FFFFFF"/>
        </w:rPr>
        <w:t>kol</w:t>
      </w:r>
      <w:proofErr w:type="spellEnd"/>
      <w:r w:rsidR="00762C59" w:rsidRPr="005E46A1">
        <w:rPr>
          <w:rFonts w:asciiTheme="majorBidi" w:hAnsiTheme="majorBidi" w:cstheme="majorBidi"/>
          <w:shd w:val="clear" w:color="auto" w:fill="FFFFFF"/>
        </w:rPr>
        <w:t xml:space="preserve"> also </w:t>
      </w:r>
      <w:r w:rsidR="007F2EF6">
        <w:rPr>
          <w:rFonts w:asciiTheme="majorBidi" w:hAnsiTheme="majorBidi" w:cstheme="majorBidi"/>
          <w:shd w:val="clear" w:color="auto" w:fill="FFFFFF"/>
        </w:rPr>
        <w:t>came to have the</w:t>
      </w:r>
      <w:r w:rsidR="009466C0">
        <w:rPr>
          <w:rFonts w:asciiTheme="majorBidi" w:hAnsiTheme="majorBidi" w:cstheme="majorBidi"/>
          <w:shd w:val="clear" w:color="auto" w:fill="FFFFFF"/>
        </w:rPr>
        <w:t xml:space="preserve"> universal</w:t>
      </w:r>
      <w:r w:rsidR="007F2EF6">
        <w:rPr>
          <w:rFonts w:asciiTheme="majorBidi" w:hAnsiTheme="majorBidi" w:cstheme="majorBidi"/>
          <w:shd w:val="clear" w:color="auto" w:fill="FFFFFF"/>
        </w:rPr>
        <w:t xml:space="preserve"> </w:t>
      </w:r>
      <w:r w:rsidR="007A523C">
        <w:rPr>
          <w:rFonts w:asciiTheme="majorBidi" w:hAnsiTheme="majorBidi" w:cstheme="majorBidi"/>
          <w:shd w:val="clear" w:color="auto" w:fill="FFFFFF"/>
        </w:rPr>
        <w:t xml:space="preserve">distributive </w:t>
      </w:r>
      <w:r w:rsidR="007F2EF6">
        <w:rPr>
          <w:rFonts w:asciiTheme="majorBidi" w:hAnsiTheme="majorBidi" w:cstheme="majorBidi"/>
          <w:shd w:val="clear" w:color="auto" w:fill="FFFFFF"/>
        </w:rPr>
        <w:t xml:space="preserve">meaning </w:t>
      </w:r>
      <w:r w:rsidR="00762C59" w:rsidRPr="005E46A1">
        <w:rPr>
          <w:rFonts w:asciiTheme="majorBidi" w:hAnsiTheme="majorBidi" w:cstheme="majorBidi"/>
          <w:i/>
          <w:iCs/>
          <w:shd w:val="clear" w:color="auto" w:fill="FFFFFF"/>
        </w:rPr>
        <w:t>every</w:t>
      </w:r>
      <w:r w:rsidR="00762C59" w:rsidRPr="005E46A1">
        <w:rPr>
          <w:rFonts w:asciiTheme="majorBidi" w:hAnsiTheme="majorBidi" w:cstheme="majorBidi"/>
          <w:shd w:val="clear" w:color="auto" w:fill="FFFFFF"/>
        </w:rPr>
        <w:t>.</w:t>
      </w:r>
      <w:r w:rsidR="00CD1153">
        <w:rPr>
          <w:rStyle w:val="Funotenzeichen"/>
          <w:rFonts w:asciiTheme="majorBidi" w:hAnsiTheme="majorBidi" w:cstheme="majorBidi"/>
          <w:shd w:val="clear" w:color="auto" w:fill="FFFFFF"/>
        </w:rPr>
        <w:footnoteReference w:id="2"/>
      </w:r>
      <w:r w:rsidR="004F4504" w:rsidRPr="005E46A1">
        <w:rPr>
          <w:rFonts w:asciiTheme="majorBidi" w:hAnsiTheme="majorBidi" w:cstheme="majorBidi"/>
          <w:shd w:val="clear" w:color="auto" w:fill="FFFFFF"/>
        </w:rPr>
        <w:t xml:space="preserve"> </w:t>
      </w:r>
      <w:r w:rsidR="00DD748E">
        <w:t>The present analysis</w:t>
      </w:r>
      <w:r w:rsidR="00C670BE">
        <w:t xml:space="preserve"> </w:t>
      </w:r>
      <w:r w:rsidR="008829E9">
        <w:t xml:space="preserve">thus </w:t>
      </w:r>
      <w:r w:rsidR="00DD748E">
        <w:t>account</w:t>
      </w:r>
      <w:r w:rsidR="008829E9">
        <w:t xml:space="preserve">s for </w:t>
      </w:r>
      <w:r w:rsidR="00DD748E">
        <w:t>the</w:t>
      </w:r>
      <w:r w:rsidR="008829E9" w:rsidRPr="008829E9">
        <w:rPr>
          <w:rFonts w:asciiTheme="majorBidi" w:hAnsiTheme="majorBidi" w:cstheme="majorBidi"/>
          <w:shd w:val="clear" w:color="auto" w:fill="FFFFFF"/>
        </w:rPr>
        <w:t xml:space="preserve"> </w:t>
      </w:r>
      <w:r w:rsidR="008829E9">
        <w:rPr>
          <w:rFonts w:asciiTheme="majorBidi" w:hAnsiTheme="majorBidi" w:cstheme="majorBidi"/>
          <w:shd w:val="clear" w:color="auto" w:fill="FFFFFF"/>
        </w:rPr>
        <w:t>surprising array of interpretations</w:t>
      </w:r>
      <w:r w:rsidR="00CD1418">
        <w:t xml:space="preserve"> </w:t>
      </w:r>
      <w:r w:rsidR="00C03CD0">
        <w:rPr>
          <w:rFonts w:asciiTheme="majorBidi" w:hAnsiTheme="majorBidi" w:cstheme="majorBidi"/>
          <w:shd w:val="clear" w:color="auto" w:fill="FFFFFF"/>
        </w:rPr>
        <w:t>‘</w:t>
      </w:r>
      <w:r w:rsidR="00C03CD0" w:rsidRPr="00342667">
        <w:rPr>
          <w:rFonts w:asciiTheme="majorBidi" w:hAnsiTheme="majorBidi" w:cstheme="majorBidi"/>
          <w:shd w:val="clear" w:color="auto" w:fill="FFFFFF"/>
        </w:rPr>
        <w:t>all/</w:t>
      </w:r>
      <w:r w:rsidR="00267390">
        <w:rPr>
          <w:rFonts w:asciiTheme="majorBidi" w:hAnsiTheme="majorBidi" w:cstheme="majorBidi"/>
          <w:shd w:val="clear" w:color="auto" w:fill="FFFFFF"/>
        </w:rPr>
        <w:t xml:space="preserve"> </w:t>
      </w:r>
      <w:r w:rsidR="00C03CD0" w:rsidRPr="00342667">
        <w:rPr>
          <w:rFonts w:asciiTheme="majorBidi" w:hAnsiTheme="majorBidi" w:cstheme="majorBidi"/>
          <w:shd w:val="clear" w:color="auto" w:fill="FFFFFF"/>
        </w:rPr>
        <w:t>any/</w:t>
      </w:r>
      <w:r w:rsidR="00267390">
        <w:rPr>
          <w:rFonts w:asciiTheme="majorBidi" w:hAnsiTheme="majorBidi" w:cstheme="majorBidi"/>
          <w:shd w:val="clear" w:color="auto" w:fill="FFFFFF"/>
        </w:rPr>
        <w:t xml:space="preserve"> </w:t>
      </w:r>
      <w:r w:rsidR="00C03CD0" w:rsidRPr="00342667">
        <w:rPr>
          <w:rFonts w:asciiTheme="majorBidi" w:hAnsiTheme="majorBidi" w:cstheme="majorBidi"/>
          <w:shd w:val="clear" w:color="auto" w:fill="FFFFFF"/>
        </w:rPr>
        <w:t>every</w:t>
      </w:r>
      <w:r w:rsidR="00267390">
        <w:rPr>
          <w:rFonts w:asciiTheme="majorBidi" w:hAnsiTheme="majorBidi" w:cstheme="majorBidi"/>
          <w:shd w:val="clear" w:color="auto" w:fill="FFFFFF"/>
        </w:rPr>
        <w:t xml:space="preserve">’ </w:t>
      </w:r>
      <w:r w:rsidR="00DD748E">
        <w:rPr>
          <w:rFonts w:asciiTheme="majorBidi" w:hAnsiTheme="majorBidi" w:cstheme="majorBidi"/>
          <w:shd w:val="clear" w:color="auto" w:fill="FFFFFF"/>
        </w:rPr>
        <w:t xml:space="preserve">of </w:t>
      </w:r>
      <w:proofErr w:type="spellStart"/>
      <w:r w:rsidR="00DD748E" w:rsidRPr="008C0D65">
        <w:rPr>
          <w:rFonts w:asciiTheme="majorBidi" w:hAnsiTheme="majorBidi" w:cstheme="majorBidi"/>
          <w:i/>
          <w:iCs/>
          <w:shd w:val="clear" w:color="auto" w:fill="FFFFFF"/>
        </w:rPr>
        <w:t>kol</w:t>
      </w:r>
      <w:proofErr w:type="spellEnd"/>
      <w:r w:rsidR="00DD748E">
        <w:rPr>
          <w:rFonts w:asciiTheme="majorBidi" w:hAnsiTheme="majorBidi" w:cstheme="majorBidi"/>
          <w:i/>
          <w:iCs/>
          <w:shd w:val="clear" w:color="auto" w:fill="FFFFFF"/>
        </w:rPr>
        <w:t xml:space="preserve"> </w:t>
      </w:r>
      <w:r w:rsidR="008829E9">
        <w:rPr>
          <w:rFonts w:asciiTheme="majorBidi" w:hAnsiTheme="majorBidi" w:cstheme="majorBidi"/>
          <w:shd w:val="clear" w:color="auto" w:fill="FFFFFF"/>
        </w:rPr>
        <w:t xml:space="preserve">in Modern </w:t>
      </w:r>
      <w:r w:rsidR="008829E9">
        <w:rPr>
          <w:rFonts w:asciiTheme="majorBidi" w:hAnsiTheme="majorBidi" w:cstheme="majorBidi"/>
          <w:shd w:val="clear" w:color="auto" w:fill="FFFFFF"/>
        </w:rPr>
        <w:lastRenderedPageBreak/>
        <w:t>Hebrew</w:t>
      </w:r>
      <w:r w:rsidR="00D30E05">
        <w:rPr>
          <w:rFonts w:asciiTheme="majorBidi" w:hAnsiTheme="majorBidi" w:cstheme="majorBidi"/>
          <w:shd w:val="clear" w:color="auto" w:fill="FFFFFF"/>
        </w:rPr>
        <w:t xml:space="preserve"> without alleging that </w:t>
      </w:r>
      <w:proofErr w:type="spellStart"/>
      <w:r w:rsidR="00D30E05" w:rsidRPr="00265737">
        <w:rPr>
          <w:rFonts w:asciiTheme="majorBidi" w:hAnsiTheme="majorBidi" w:cstheme="majorBidi"/>
          <w:i/>
          <w:iCs/>
          <w:shd w:val="clear" w:color="auto" w:fill="FFFFFF"/>
        </w:rPr>
        <w:t>kol</w:t>
      </w:r>
      <w:proofErr w:type="spellEnd"/>
      <w:r w:rsidR="00D30E05">
        <w:rPr>
          <w:rFonts w:asciiTheme="majorBidi" w:hAnsiTheme="majorBidi" w:cstheme="majorBidi"/>
          <w:shd w:val="clear" w:color="auto" w:fill="FFFFFF"/>
        </w:rPr>
        <w:t xml:space="preserve"> is existential rather than universal </w:t>
      </w:r>
      <w:r w:rsidR="00D30E05" w:rsidRPr="005E46A1">
        <w:rPr>
          <w:rFonts w:asciiTheme="majorBidi" w:hAnsiTheme="majorBidi" w:cstheme="majorBidi"/>
          <w:shd w:val="clear" w:color="auto" w:fill="FFFFFF"/>
        </w:rPr>
        <w:t>(Bar-Lev and Margulis 2013).</w:t>
      </w:r>
      <w:r w:rsidR="00D30E05" w:rsidRPr="005E46A1">
        <w:rPr>
          <w:rStyle w:val="Funotenzeichen"/>
          <w:rFonts w:asciiTheme="majorBidi" w:hAnsiTheme="majorBidi" w:cstheme="majorBidi"/>
          <w:shd w:val="clear" w:color="auto" w:fill="FFFFFF"/>
        </w:rPr>
        <w:footnoteReference w:id="3"/>
      </w:r>
    </w:p>
    <w:p w:rsidR="00603BF2" w:rsidRPr="00DE4383" w:rsidRDefault="004A2CB3" w:rsidP="00E92213">
      <w:pPr>
        <w:spacing w:after="120"/>
        <w:jc w:val="both"/>
        <w:rPr>
          <w:rFonts w:asciiTheme="majorBidi" w:hAnsiTheme="majorBidi" w:cstheme="majorBidi"/>
          <w:shd w:val="clear" w:color="auto" w:fill="FFFFFF"/>
        </w:rPr>
      </w:pPr>
      <w:r>
        <w:rPr>
          <w:rFonts w:asciiTheme="majorBidi" w:hAnsiTheme="majorBidi" w:cstheme="majorBidi"/>
          <w:shd w:val="clear" w:color="auto" w:fill="FFFFFF"/>
        </w:rPr>
        <w:t xml:space="preserve">The structure of the paper is the following. </w:t>
      </w:r>
      <w:r w:rsidR="00A05322">
        <w:rPr>
          <w:rFonts w:asciiTheme="majorBidi" w:hAnsiTheme="majorBidi" w:cstheme="majorBidi"/>
          <w:shd w:val="clear" w:color="auto" w:fill="FFFFFF"/>
        </w:rPr>
        <w:t xml:space="preserve">Section 2 shows that BH should be classified as a NP (rather than a DP) language. </w:t>
      </w:r>
      <w:r w:rsidR="00603BF2">
        <w:rPr>
          <w:rFonts w:asciiTheme="majorBidi" w:hAnsiTheme="majorBidi" w:cstheme="majorBidi"/>
          <w:shd w:val="clear" w:color="auto" w:fill="FFFFFF"/>
        </w:rPr>
        <w:t>Section 2</w:t>
      </w:r>
      <w:r w:rsidR="00CD1153">
        <w:rPr>
          <w:rFonts w:asciiTheme="majorBidi" w:hAnsiTheme="majorBidi" w:cstheme="majorBidi"/>
          <w:shd w:val="clear" w:color="auto" w:fill="FFFFFF"/>
        </w:rPr>
        <w:t>.1</w:t>
      </w:r>
      <w:r w:rsidR="00603BF2">
        <w:rPr>
          <w:rFonts w:asciiTheme="majorBidi" w:hAnsiTheme="majorBidi" w:cstheme="majorBidi"/>
          <w:shd w:val="clear" w:color="auto" w:fill="FFFFFF"/>
        </w:rPr>
        <w:t xml:space="preserve"> </w:t>
      </w:r>
      <w:r w:rsidR="00A05322">
        <w:rPr>
          <w:rFonts w:asciiTheme="majorBidi" w:hAnsiTheme="majorBidi" w:cstheme="majorBidi"/>
          <w:shd w:val="clear" w:color="auto" w:fill="FFFFFF"/>
        </w:rPr>
        <w:t>argues</w:t>
      </w:r>
      <w:r w:rsidR="00603BF2">
        <w:rPr>
          <w:rFonts w:asciiTheme="majorBidi" w:hAnsiTheme="majorBidi" w:cstheme="majorBidi"/>
          <w:shd w:val="clear" w:color="auto" w:fill="FFFFFF"/>
        </w:rPr>
        <w:t xml:space="preserve"> that</w:t>
      </w:r>
      <w:r w:rsidR="005A3F57">
        <w:rPr>
          <w:rFonts w:asciiTheme="majorBidi" w:hAnsiTheme="majorBidi" w:cstheme="majorBidi"/>
          <w:shd w:val="clear" w:color="auto" w:fill="FFFFFF"/>
        </w:rPr>
        <w:t xml:space="preserve"> </w:t>
      </w:r>
      <w:r w:rsidR="00804289">
        <w:rPr>
          <w:rFonts w:asciiTheme="majorBidi" w:hAnsiTheme="majorBidi" w:cstheme="majorBidi"/>
          <w:shd w:val="clear" w:color="auto" w:fill="FFFFFF"/>
        </w:rPr>
        <w:t xml:space="preserve">BH </w:t>
      </w:r>
      <w:r w:rsidR="00BA7A16">
        <w:rPr>
          <w:rFonts w:asciiTheme="majorBidi" w:hAnsiTheme="majorBidi" w:cstheme="majorBidi"/>
          <w:shd w:val="clear" w:color="auto" w:fill="FFFFFF"/>
        </w:rPr>
        <w:t>ha</w:t>
      </w:r>
      <w:r w:rsidR="00240F26">
        <w:rPr>
          <w:rFonts w:asciiTheme="majorBidi" w:hAnsiTheme="majorBidi" w:cstheme="majorBidi"/>
          <w:shd w:val="clear" w:color="auto" w:fill="FFFFFF"/>
        </w:rPr>
        <w:t>d</w:t>
      </w:r>
      <w:r w:rsidR="002634B9">
        <w:rPr>
          <w:rFonts w:asciiTheme="majorBidi" w:hAnsiTheme="majorBidi" w:cstheme="majorBidi"/>
          <w:shd w:val="clear" w:color="auto" w:fill="FFFFFF"/>
        </w:rPr>
        <w:t xml:space="preserve"> no</w:t>
      </w:r>
      <w:r w:rsidR="005A3F57">
        <w:rPr>
          <w:rFonts w:asciiTheme="majorBidi" w:hAnsiTheme="majorBidi" w:cstheme="majorBidi"/>
          <w:shd w:val="clear" w:color="auto" w:fill="FFFFFF"/>
        </w:rPr>
        <w:t xml:space="preserve"> </w:t>
      </w:r>
      <w:r w:rsidR="00CD1153">
        <w:rPr>
          <w:rFonts w:asciiTheme="majorBidi" w:hAnsiTheme="majorBidi" w:cstheme="majorBidi"/>
          <w:shd w:val="clear" w:color="auto" w:fill="FFFFFF"/>
        </w:rPr>
        <w:t>definite (or indefinite) determiner.</w:t>
      </w:r>
      <w:r w:rsidR="006430ED">
        <w:rPr>
          <w:rFonts w:asciiTheme="majorBidi" w:hAnsiTheme="majorBidi" w:cstheme="majorBidi"/>
          <w:shd w:val="clear" w:color="auto" w:fill="FFFFFF"/>
        </w:rPr>
        <w:t xml:space="preserve"> </w:t>
      </w:r>
      <w:r w:rsidR="00A05322">
        <w:rPr>
          <w:rFonts w:asciiTheme="majorBidi" w:hAnsiTheme="majorBidi" w:cstheme="majorBidi"/>
          <w:shd w:val="clear" w:color="auto" w:fill="FFFFFF"/>
        </w:rPr>
        <w:t>Section 2.2. demonstrates that t</w:t>
      </w:r>
      <w:r w:rsidR="00BF4FE1">
        <w:rPr>
          <w:rFonts w:asciiTheme="majorBidi" w:hAnsiTheme="majorBidi" w:cstheme="majorBidi"/>
          <w:shd w:val="clear" w:color="auto" w:fill="FFFFFF"/>
        </w:rPr>
        <w:t>he determiner</w:t>
      </w:r>
      <w:r w:rsidR="006430ED">
        <w:rPr>
          <w:rFonts w:asciiTheme="majorBidi" w:hAnsiTheme="majorBidi" w:cstheme="majorBidi"/>
          <w:shd w:val="clear" w:color="auto" w:fill="FFFFFF"/>
        </w:rPr>
        <w:t xml:space="preserve"> </w:t>
      </w:r>
      <w:proofErr w:type="spellStart"/>
      <w:r w:rsidR="00603BF2">
        <w:rPr>
          <w:rFonts w:asciiTheme="majorBidi" w:hAnsiTheme="majorBidi" w:cstheme="majorBidi"/>
          <w:i/>
          <w:iCs/>
          <w:shd w:val="clear" w:color="auto" w:fill="FFFFFF"/>
        </w:rPr>
        <w:t>kol</w:t>
      </w:r>
      <w:proofErr w:type="spellEnd"/>
      <w:r w:rsidR="00603BF2">
        <w:rPr>
          <w:rFonts w:asciiTheme="majorBidi" w:hAnsiTheme="majorBidi" w:cstheme="majorBidi"/>
          <w:shd w:val="clear" w:color="auto" w:fill="FFFFFF"/>
        </w:rPr>
        <w:t xml:space="preserve"> </w:t>
      </w:r>
      <w:r w:rsidR="00313F4C">
        <w:rPr>
          <w:rFonts w:asciiTheme="majorBidi" w:hAnsiTheme="majorBidi" w:cstheme="majorBidi"/>
          <w:shd w:val="clear" w:color="auto" w:fill="FFFFFF"/>
        </w:rPr>
        <w:t>was</w:t>
      </w:r>
      <w:r w:rsidR="00603BF2">
        <w:rPr>
          <w:rFonts w:asciiTheme="majorBidi" w:hAnsiTheme="majorBidi" w:cstheme="majorBidi"/>
          <w:shd w:val="clear" w:color="auto" w:fill="FFFFFF"/>
        </w:rPr>
        <w:t xml:space="preserve"> </w:t>
      </w:r>
      <w:r w:rsidR="00BF4FE1">
        <w:rPr>
          <w:rFonts w:asciiTheme="majorBidi" w:hAnsiTheme="majorBidi" w:cstheme="majorBidi"/>
          <w:shd w:val="clear" w:color="auto" w:fill="FFFFFF"/>
        </w:rPr>
        <w:t xml:space="preserve">originally </w:t>
      </w:r>
      <w:r w:rsidR="0007556B">
        <w:rPr>
          <w:rFonts w:asciiTheme="majorBidi" w:hAnsiTheme="majorBidi" w:cstheme="majorBidi"/>
          <w:shd w:val="clear" w:color="auto" w:fill="FFFFFF"/>
        </w:rPr>
        <w:t>a</w:t>
      </w:r>
      <w:r w:rsidR="008D2678">
        <w:rPr>
          <w:rFonts w:asciiTheme="majorBidi" w:hAnsiTheme="majorBidi" w:cstheme="majorBidi"/>
          <w:shd w:val="clear" w:color="auto" w:fill="FFFFFF"/>
        </w:rPr>
        <w:t xml:space="preserve"> </w:t>
      </w:r>
      <w:r w:rsidR="00603BF2">
        <w:rPr>
          <w:rFonts w:asciiTheme="majorBidi" w:hAnsiTheme="majorBidi" w:cstheme="majorBidi"/>
          <w:shd w:val="clear" w:color="auto" w:fill="FFFFFF"/>
        </w:rPr>
        <w:t>noun</w:t>
      </w:r>
      <w:r w:rsidR="002B24EB">
        <w:rPr>
          <w:rFonts w:asciiTheme="majorBidi" w:hAnsiTheme="majorBidi" w:cstheme="majorBidi"/>
          <w:shd w:val="clear" w:color="auto" w:fill="FFFFFF"/>
        </w:rPr>
        <w:t xml:space="preserve"> – it had</w:t>
      </w:r>
      <w:r w:rsidR="00B25959">
        <w:rPr>
          <w:rFonts w:asciiTheme="majorBidi" w:hAnsiTheme="majorBidi" w:cstheme="majorBidi"/>
          <w:shd w:val="clear" w:color="auto" w:fill="FFFFFF"/>
        </w:rPr>
        <w:t xml:space="preserve"> both the morphology and the distribution of other nouns</w:t>
      </w:r>
      <w:r w:rsidR="003E1F06">
        <w:rPr>
          <w:rFonts w:asciiTheme="majorBidi" w:hAnsiTheme="majorBidi" w:cstheme="majorBidi"/>
          <w:shd w:val="clear" w:color="auto" w:fill="FFFFFF"/>
        </w:rPr>
        <w:t xml:space="preserve"> in the language</w:t>
      </w:r>
      <w:r w:rsidR="00B25959">
        <w:rPr>
          <w:rFonts w:asciiTheme="majorBidi" w:hAnsiTheme="majorBidi" w:cstheme="majorBidi"/>
          <w:shd w:val="clear" w:color="auto" w:fill="FFFFFF"/>
        </w:rPr>
        <w:t>.</w:t>
      </w:r>
      <w:r w:rsidR="00674665">
        <w:rPr>
          <w:rFonts w:asciiTheme="majorBidi" w:hAnsiTheme="majorBidi" w:cstheme="majorBidi"/>
          <w:shd w:val="clear" w:color="auto" w:fill="FFFFFF"/>
        </w:rPr>
        <w:t xml:space="preserve"> </w:t>
      </w:r>
      <w:proofErr w:type="spellStart"/>
      <w:r w:rsidR="0007556B">
        <w:rPr>
          <w:rFonts w:asciiTheme="majorBidi" w:hAnsiTheme="majorBidi" w:cstheme="majorBidi"/>
          <w:i/>
          <w:iCs/>
          <w:shd w:val="clear" w:color="auto" w:fill="FFFFFF"/>
        </w:rPr>
        <w:t>kol</w:t>
      </w:r>
      <w:proofErr w:type="spellEnd"/>
      <w:r w:rsidR="00B25959">
        <w:rPr>
          <w:rFonts w:asciiTheme="majorBidi" w:hAnsiTheme="majorBidi" w:cstheme="majorBidi"/>
          <w:shd w:val="clear" w:color="auto" w:fill="FFFFFF"/>
        </w:rPr>
        <w:t xml:space="preserve"> </w:t>
      </w:r>
      <w:r w:rsidR="00620C1A">
        <w:rPr>
          <w:rFonts w:asciiTheme="majorBidi" w:hAnsiTheme="majorBidi" w:cstheme="majorBidi"/>
          <w:shd w:val="clear" w:color="auto" w:fill="FFFFFF"/>
        </w:rPr>
        <w:t>was</w:t>
      </w:r>
      <w:r w:rsidR="00B25959">
        <w:rPr>
          <w:rFonts w:asciiTheme="majorBidi" w:hAnsiTheme="majorBidi" w:cstheme="majorBidi"/>
          <w:shd w:val="clear" w:color="auto" w:fill="FFFFFF"/>
        </w:rPr>
        <w:t xml:space="preserve"> often found </w:t>
      </w:r>
      <w:r>
        <w:rPr>
          <w:rFonts w:asciiTheme="majorBidi" w:hAnsiTheme="majorBidi" w:cstheme="majorBidi"/>
          <w:shd w:val="clear" w:color="auto" w:fill="FFFFFF"/>
        </w:rPr>
        <w:t>heading the pseud</w:t>
      </w:r>
      <w:r w:rsidR="003E1F06">
        <w:rPr>
          <w:rFonts w:asciiTheme="majorBidi" w:hAnsiTheme="majorBidi" w:cstheme="majorBidi"/>
          <w:shd w:val="clear" w:color="auto" w:fill="FFFFFF"/>
        </w:rPr>
        <w:t>o</w:t>
      </w:r>
      <w:r>
        <w:rPr>
          <w:rFonts w:asciiTheme="majorBidi" w:hAnsiTheme="majorBidi" w:cstheme="majorBidi"/>
          <w:shd w:val="clear" w:color="auto" w:fill="FFFFFF"/>
        </w:rPr>
        <w:t>-partitive constructio</w:t>
      </w:r>
      <w:r w:rsidRPr="000E6ABF">
        <w:rPr>
          <w:rFonts w:asciiTheme="majorBidi" w:hAnsiTheme="majorBidi" w:cstheme="majorBidi"/>
          <w:shd w:val="clear" w:color="auto" w:fill="FFFFFF"/>
        </w:rPr>
        <w:t>n</w:t>
      </w:r>
      <w:r w:rsidR="00B25959" w:rsidRPr="000E6ABF">
        <w:rPr>
          <w:rFonts w:asciiTheme="majorBidi" w:hAnsiTheme="majorBidi" w:cstheme="majorBidi"/>
          <w:shd w:val="clear" w:color="auto" w:fill="FFFFFF"/>
        </w:rPr>
        <w:t xml:space="preserve">, </w:t>
      </w:r>
      <w:r w:rsidR="000E6ABF">
        <w:rPr>
          <w:rFonts w:asciiTheme="majorBidi" w:hAnsiTheme="majorBidi" w:cstheme="majorBidi"/>
          <w:shd w:val="clear" w:color="auto" w:fill="FFFFFF"/>
        </w:rPr>
        <w:t xml:space="preserve">and accordingly underwent an </w:t>
      </w:r>
      <w:r w:rsidR="000E6ABF" w:rsidRPr="000E6ABF">
        <w:rPr>
          <w:rFonts w:asciiTheme="majorBidi" w:hAnsiTheme="majorBidi" w:cstheme="majorBidi"/>
        </w:rPr>
        <w:t>in</w:t>
      </w:r>
      <w:r w:rsidR="00420C1B">
        <w:rPr>
          <w:rFonts w:asciiTheme="majorBidi" w:hAnsiTheme="majorBidi" w:cstheme="majorBidi"/>
        </w:rPr>
        <w:t>dependent-to-functional meaning-</w:t>
      </w:r>
      <w:r w:rsidR="000E6ABF" w:rsidRPr="000E6ABF">
        <w:rPr>
          <w:rFonts w:asciiTheme="majorBidi" w:hAnsiTheme="majorBidi" w:cstheme="majorBidi"/>
        </w:rPr>
        <w:t xml:space="preserve">shift </w:t>
      </w:r>
      <w:r w:rsidR="000E6ABF">
        <w:rPr>
          <w:rFonts w:asciiTheme="majorBidi" w:hAnsiTheme="majorBidi" w:cstheme="majorBidi"/>
        </w:rPr>
        <w:t xml:space="preserve">which </w:t>
      </w:r>
      <w:r w:rsidR="002E7C71">
        <w:rPr>
          <w:rFonts w:asciiTheme="majorBidi" w:hAnsiTheme="majorBidi" w:cstheme="majorBidi"/>
        </w:rPr>
        <w:t xml:space="preserve">grammaticalized it </w:t>
      </w:r>
      <w:r w:rsidR="002B24EB">
        <w:rPr>
          <w:rFonts w:asciiTheme="majorBidi" w:hAnsiTheme="majorBidi" w:cstheme="majorBidi"/>
        </w:rPr>
        <w:t>as the determiner</w:t>
      </w:r>
      <w:r w:rsidR="002E7C71">
        <w:rPr>
          <w:rFonts w:asciiTheme="majorBidi" w:hAnsiTheme="majorBidi" w:cstheme="majorBidi"/>
        </w:rPr>
        <w:t xml:space="preserve"> </w:t>
      </w:r>
      <w:r w:rsidR="00674665">
        <w:rPr>
          <w:rFonts w:asciiTheme="majorBidi" w:hAnsiTheme="majorBidi" w:cstheme="majorBidi"/>
          <w:i/>
          <w:iCs/>
          <w:shd w:val="clear" w:color="auto" w:fill="FFFFFF"/>
        </w:rPr>
        <w:t>all</w:t>
      </w:r>
      <w:r w:rsidR="00674665">
        <w:rPr>
          <w:rFonts w:asciiTheme="majorBidi" w:hAnsiTheme="majorBidi" w:cstheme="majorBidi"/>
          <w:shd w:val="clear" w:color="auto" w:fill="FFFFFF"/>
        </w:rPr>
        <w:t>.</w:t>
      </w:r>
      <w:r w:rsidR="00B25959">
        <w:rPr>
          <w:rFonts w:asciiTheme="majorBidi" w:hAnsiTheme="majorBidi" w:cstheme="majorBidi"/>
          <w:shd w:val="clear" w:color="auto" w:fill="FFFFFF"/>
        </w:rPr>
        <w:t xml:space="preserve"> </w:t>
      </w:r>
      <w:r w:rsidR="00603BF2">
        <w:rPr>
          <w:rFonts w:asciiTheme="majorBidi" w:hAnsiTheme="majorBidi" w:cstheme="majorBidi"/>
          <w:shd w:val="clear" w:color="auto" w:fill="FFFFFF"/>
        </w:rPr>
        <w:t xml:space="preserve">Section 3 </w:t>
      </w:r>
      <w:r w:rsidR="00A566FA">
        <w:rPr>
          <w:rFonts w:asciiTheme="majorBidi" w:hAnsiTheme="majorBidi" w:cstheme="majorBidi"/>
          <w:shd w:val="clear" w:color="auto" w:fill="FFFFFF"/>
        </w:rPr>
        <w:t>discusses the semantic properties of</w:t>
      </w:r>
      <w:r w:rsidR="002B24EB">
        <w:rPr>
          <w:rFonts w:asciiTheme="majorBidi" w:hAnsiTheme="majorBidi" w:cstheme="majorBidi"/>
          <w:shd w:val="clear" w:color="auto" w:fill="FFFFFF"/>
        </w:rPr>
        <w:t xml:space="preserve"> the determiner</w:t>
      </w:r>
      <w:r w:rsidR="00A566FA">
        <w:rPr>
          <w:rFonts w:asciiTheme="majorBidi" w:hAnsiTheme="majorBidi" w:cstheme="majorBidi"/>
          <w:shd w:val="clear" w:color="auto" w:fill="FFFFFF"/>
        </w:rPr>
        <w:t xml:space="preserve"> </w:t>
      </w:r>
      <w:proofErr w:type="spellStart"/>
      <w:r w:rsidR="00A566FA" w:rsidRPr="002B24EB">
        <w:rPr>
          <w:rFonts w:asciiTheme="majorBidi" w:hAnsiTheme="majorBidi" w:cstheme="majorBidi"/>
          <w:i/>
          <w:iCs/>
          <w:shd w:val="clear" w:color="auto" w:fill="FFFFFF"/>
        </w:rPr>
        <w:t>kol</w:t>
      </w:r>
      <w:proofErr w:type="spellEnd"/>
      <w:r w:rsidR="00A566FA">
        <w:rPr>
          <w:rFonts w:asciiTheme="majorBidi" w:hAnsiTheme="majorBidi" w:cstheme="majorBidi"/>
          <w:shd w:val="clear" w:color="auto" w:fill="FFFFFF"/>
        </w:rPr>
        <w:t xml:space="preserve">. </w:t>
      </w:r>
      <w:r w:rsidR="00DE4383">
        <w:rPr>
          <w:rFonts w:asciiTheme="majorBidi" w:hAnsiTheme="majorBidi" w:cstheme="majorBidi"/>
          <w:shd w:val="clear" w:color="auto" w:fill="FFFFFF"/>
        </w:rPr>
        <w:t>Section 3.1</w:t>
      </w:r>
      <w:r w:rsidR="00A566FA">
        <w:rPr>
          <w:rFonts w:asciiTheme="majorBidi" w:hAnsiTheme="majorBidi" w:cstheme="majorBidi"/>
          <w:shd w:val="clear" w:color="auto" w:fill="FFFFFF"/>
        </w:rPr>
        <w:t xml:space="preserve"> shows that </w:t>
      </w:r>
      <w:r w:rsidR="002B24EB">
        <w:rPr>
          <w:rFonts w:asciiTheme="majorBidi" w:hAnsiTheme="majorBidi" w:cstheme="majorBidi"/>
          <w:shd w:val="clear" w:color="auto" w:fill="FFFFFF"/>
        </w:rPr>
        <w:t xml:space="preserve">it </w:t>
      </w:r>
      <w:r w:rsidR="00620C1A">
        <w:rPr>
          <w:rFonts w:asciiTheme="majorBidi" w:hAnsiTheme="majorBidi" w:cstheme="majorBidi"/>
          <w:shd w:val="clear" w:color="auto" w:fill="FFFFFF"/>
        </w:rPr>
        <w:t>was</w:t>
      </w:r>
      <w:r w:rsidR="00B25959">
        <w:rPr>
          <w:rFonts w:asciiTheme="majorBidi" w:hAnsiTheme="majorBidi" w:cstheme="majorBidi"/>
          <w:shd w:val="clear" w:color="auto" w:fill="FFFFFF"/>
        </w:rPr>
        <w:t xml:space="preserve"> not </w:t>
      </w:r>
      <w:r w:rsidR="00185CA7">
        <w:rPr>
          <w:rFonts w:asciiTheme="majorBidi" w:hAnsiTheme="majorBidi" w:cstheme="majorBidi"/>
          <w:shd w:val="clear" w:color="auto" w:fill="FFFFFF"/>
        </w:rPr>
        <w:t>distributive</w:t>
      </w:r>
      <w:r w:rsidR="00B25959">
        <w:rPr>
          <w:rFonts w:asciiTheme="majorBidi" w:hAnsiTheme="majorBidi" w:cstheme="majorBidi"/>
          <w:shd w:val="clear" w:color="auto" w:fill="FFFFFF"/>
        </w:rPr>
        <w:t xml:space="preserve"> – it </w:t>
      </w:r>
      <w:r w:rsidR="00620C1A">
        <w:rPr>
          <w:rFonts w:asciiTheme="majorBidi" w:hAnsiTheme="majorBidi" w:cstheme="majorBidi"/>
          <w:shd w:val="clear" w:color="auto" w:fill="FFFFFF"/>
        </w:rPr>
        <w:t>was</w:t>
      </w:r>
      <w:r w:rsidR="00B25959">
        <w:rPr>
          <w:rFonts w:asciiTheme="majorBidi" w:hAnsiTheme="majorBidi" w:cstheme="majorBidi"/>
          <w:shd w:val="clear" w:color="auto" w:fill="FFFFFF"/>
        </w:rPr>
        <w:t xml:space="preserve"> </w:t>
      </w:r>
      <w:r w:rsidR="00603BF2">
        <w:rPr>
          <w:rFonts w:asciiTheme="majorBidi" w:hAnsiTheme="majorBidi" w:cstheme="majorBidi"/>
          <w:shd w:val="clear" w:color="auto" w:fill="FFFFFF"/>
        </w:rPr>
        <w:t xml:space="preserve">never </w:t>
      </w:r>
      <w:r w:rsidR="00420C1B">
        <w:rPr>
          <w:rFonts w:asciiTheme="majorBidi" w:hAnsiTheme="majorBidi" w:cstheme="majorBidi"/>
          <w:shd w:val="clear" w:color="auto" w:fill="FFFFFF"/>
        </w:rPr>
        <w:t xml:space="preserve">interpreted </w:t>
      </w:r>
      <w:r w:rsidR="00B25959">
        <w:rPr>
          <w:rFonts w:asciiTheme="majorBidi" w:hAnsiTheme="majorBidi" w:cstheme="majorBidi"/>
          <w:shd w:val="clear" w:color="auto" w:fill="FFFFFF"/>
        </w:rPr>
        <w:t>as</w:t>
      </w:r>
      <w:r w:rsidR="00603BF2">
        <w:rPr>
          <w:rFonts w:asciiTheme="majorBidi" w:hAnsiTheme="majorBidi" w:cstheme="majorBidi"/>
          <w:shd w:val="clear" w:color="auto" w:fill="FFFFFF"/>
        </w:rPr>
        <w:t xml:space="preserve"> </w:t>
      </w:r>
      <w:proofErr w:type="spellStart"/>
      <w:r w:rsidR="00603BF2">
        <w:rPr>
          <w:rFonts w:asciiTheme="majorBidi" w:hAnsiTheme="majorBidi" w:cstheme="majorBidi"/>
          <w:i/>
          <w:iCs/>
          <w:shd w:val="clear" w:color="auto" w:fill="FFFFFF"/>
        </w:rPr>
        <w:t>every</w:t>
      </w:r>
      <w:proofErr w:type="spellEnd"/>
      <w:r w:rsidR="00603BF2">
        <w:rPr>
          <w:rFonts w:asciiTheme="majorBidi" w:hAnsiTheme="majorBidi" w:cstheme="majorBidi"/>
          <w:shd w:val="clear" w:color="auto" w:fill="FFFFFF"/>
        </w:rPr>
        <w:t>. Section</w:t>
      </w:r>
      <w:r w:rsidR="005B25E7">
        <w:rPr>
          <w:rFonts w:asciiTheme="majorBidi" w:hAnsiTheme="majorBidi" w:cstheme="majorBidi"/>
          <w:shd w:val="clear" w:color="auto" w:fill="FFFFFF"/>
        </w:rPr>
        <w:t>s</w:t>
      </w:r>
      <w:r w:rsidR="00603BF2">
        <w:rPr>
          <w:rFonts w:asciiTheme="majorBidi" w:hAnsiTheme="majorBidi" w:cstheme="majorBidi"/>
          <w:shd w:val="clear" w:color="auto" w:fill="FFFFFF"/>
        </w:rPr>
        <w:t xml:space="preserve"> </w:t>
      </w:r>
      <w:r w:rsidR="00A566FA">
        <w:rPr>
          <w:rFonts w:asciiTheme="majorBidi" w:hAnsiTheme="majorBidi" w:cstheme="majorBidi"/>
          <w:shd w:val="clear" w:color="auto" w:fill="FFFFFF"/>
        </w:rPr>
        <w:t xml:space="preserve">3.2 and 3.3 </w:t>
      </w:r>
      <w:r w:rsidR="00B25959">
        <w:rPr>
          <w:rFonts w:asciiTheme="majorBidi" w:hAnsiTheme="majorBidi" w:cstheme="majorBidi"/>
          <w:shd w:val="clear" w:color="auto" w:fill="FFFFFF"/>
        </w:rPr>
        <w:t xml:space="preserve">discuss </w:t>
      </w:r>
      <w:proofErr w:type="spellStart"/>
      <w:r w:rsidR="00B25959">
        <w:rPr>
          <w:rFonts w:asciiTheme="majorBidi" w:hAnsiTheme="majorBidi" w:cstheme="majorBidi"/>
          <w:shd w:val="clear" w:color="auto" w:fill="FFFFFF"/>
        </w:rPr>
        <w:t>maximality</w:t>
      </w:r>
      <w:proofErr w:type="spellEnd"/>
      <w:r w:rsidR="00B25959">
        <w:rPr>
          <w:rFonts w:asciiTheme="majorBidi" w:hAnsiTheme="majorBidi" w:cstheme="majorBidi"/>
          <w:shd w:val="clear" w:color="auto" w:fill="FFFFFF"/>
        </w:rPr>
        <w:t xml:space="preserve"> and homogeneity, and show that </w:t>
      </w:r>
      <w:proofErr w:type="spellStart"/>
      <w:r w:rsidR="00DE4383">
        <w:rPr>
          <w:rFonts w:asciiTheme="majorBidi" w:hAnsiTheme="majorBidi" w:cstheme="majorBidi"/>
          <w:i/>
          <w:iCs/>
          <w:shd w:val="clear" w:color="auto" w:fill="FFFFFF"/>
        </w:rPr>
        <w:t>kol</w:t>
      </w:r>
      <w:r w:rsidR="00DE4383">
        <w:rPr>
          <w:rFonts w:asciiTheme="majorBidi" w:hAnsiTheme="majorBidi" w:cstheme="majorBidi"/>
          <w:shd w:val="clear" w:color="auto" w:fill="FFFFFF"/>
        </w:rPr>
        <w:t>’s</w:t>
      </w:r>
      <w:proofErr w:type="spellEnd"/>
      <w:r w:rsidR="00B25959">
        <w:rPr>
          <w:rFonts w:asciiTheme="majorBidi" w:hAnsiTheme="majorBidi" w:cstheme="majorBidi"/>
          <w:shd w:val="clear" w:color="auto" w:fill="FFFFFF"/>
        </w:rPr>
        <w:t xml:space="preserve"> homogeneity </w:t>
      </w:r>
      <w:r w:rsidR="00FC5643">
        <w:rPr>
          <w:rFonts w:asciiTheme="majorBidi" w:hAnsiTheme="majorBidi" w:cstheme="majorBidi"/>
          <w:shd w:val="clear" w:color="auto" w:fill="FFFFFF"/>
        </w:rPr>
        <w:t>did</w:t>
      </w:r>
      <w:r w:rsidR="00B25959">
        <w:rPr>
          <w:rFonts w:asciiTheme="majorBidi" w:hAnsiTheme="majorBidi" w:cstheme="majorBidi"/>
          <w:shd w:val="clear" w:color="auto" w:fill="FFFFFF"/>
        </w:rPr>
        <w:t xml:space="preserve"> not </w:t>
      </w:r>
      <w:r w:rsidR="002E49B9">
        <w:rPr>
          <w:rFonts w:asciiTheme="majorBidi" w:hAnsiTheme="majorBidi" w:cstheme="majorBidi"/>
          <w:shd w:val="clear" w:color="auto" w:fill="FFFFFF"/>
        </w:rPr>
        <w:t>result in</w:t>
      </w:r>
      <w:r w:rsidR="005B25E7">
        <w:rPr>
          <w:rFonts w:asciiTheme="majorBidi" w:hAnsiTheme="majorBidi" w:cstheme="majorBidi"/>
          <w:shd w:val="clear" w:color="auto" w:fill="FFFFFF"/>
        </w:rPr>
        <w:t xml:space="preserve"> the</w:t>
      </w:r>
      <w:r w:rsidR="00B25959">
        <w:rPr>
          <w:rFonts w:asciiTheme="majorBidi" w:hAnsiTheme="majorBidi" w:cstheme="majorBidi"/>
          <w:shd w:val="clear" w:color="auto" w:fill="FFFFFF"/>
        </w:rPr>
        <w:t xml:space="preserve"> lack of </w:t>
      </w:r>
      <w:proofErr w:type="spellStart"/>
      <w:r w:rsidR="00B25959">
        <w:rPr>
          <w:rFonts w:asciiTheme="majorBidi" w:hAnsiTheme="majorBidi" w:cstheme="majorBidi"/>
          <w:shd w:val="clear" w:color="auto" w:fill="FFFFFF"/>
        </w:rPr>
        <w:t>maximality</w:t>
      </w:r>
      <w:proofErr w:type="spellEnd"/>
      <w:r w:rsidR="005B25E7">
        <w:rPr>
          <w:rFonts w:asciiTheme="majorBidi" w:hAnsiTheme="majorBidi" w:cstheme="majorBidi"/>
          <w:shd w:val="clear" w:color="auto" w:fill="FFFFFF"/>
        </w:rPr>
        <w:t xml:space="preserve"> which would be expected </w:t>
      </w:r>
      <w:r w:rsidR="002E49B9">
        <w:rPr>
          <w:rFonts w:asciiTheme="majorBidi" w:hAnsiTheme="majorBidi" w:cstheme="majorBidi"/>
          <w:shd w:val="clear" w:color="auto" w:fill="FFFFFF"/>
        </w:rPr>
        <w:t>by</w:t>
      </w:r>
      <w:r w:rsidR="003E1F06">
        <w:rPr>
          <w:rFonts w:asciiTheme="majorBidi" w:hAnsiTheme="majorBidi" w:cstheme="majorBidi"/>
          <w:shd w:val="clear" w:color="auto" w:fill="FFFFFF"/>
        </w:rPr>
        <w:t xml:space="preserve"> </w:t>
      </w:r>
      <w:proofErr w:type="spellStart"/>
      <w:r w:rsidR="003E1F06" w:rsidRPr="005E46A1">
        <w:rPr>
          <w:rFonts w:asciiTheme="majorBidi" w:hAnsiTheme="majorBidi" w:cstheme="majorBidi"/>
        </w:rPr>
        <w:t>Križ</w:t>
      </w:r>
      <w:proofErr w:type="spellEnd"/>
      <w:r w:rsidR="003E1F06">
        <w:rPr>
          <w:rFonts w:asciiTheme="majorBidi" w:hAnsiTheme="majorBidi" w:cstheme="majorBidi"/>
        </w:rPr>
        <w:t xml:space="preserve"> 2016</w:t>
      </w:r>
      <w:r w:rsidR="00B25959">
        <w:rPr>
          <w:rFonts w:asciiTheme="majorBidi" w:hAnsiTheme="majorBidi" w:cstheme="majorBidi"/>
          <w:shd w:val="clear" w:color="auto" w:fill="FFFFFF"/>
        </w:rPr>
        <w:t xml:space="preserve">. Section </w:t>
      </w:r>
      <w:r w:rsidR="00DE4383">
        <w:rPr>
          <w:rFonts w:asciiTheme="majorBidi" w:hAnsiTheme="majorBidi" w:cstheme="majorBidi"/>
          <w:shd w:val="clear" w:color="auto" w:fill="FFFFFF"/>
        </w:rPr>
        <w:t>4</w:t>
      </w:r>
      <w:r w:rsidR="00B25959">
        <w:rPr>
          <w:rFonts w:asciiTheme="majorBidi" w:hAnsiTheme="majorBidi" w:cstheme="majorBidi"/>
          <w:shd w:val="clear" w:color="auto" w:fill="FFFFFF"/>
        </w:rPr>
        <w:t xml:space="preserve"> </w:t>
      </w:r>
      <w:r w:rsidR="00CC130E">
        <w:rPr>
          <w:rFonts w:asciiTheme="majorBidi" w:hAnsiTheme="majorBidi" w:cstheme="majorBidi"/>
          <w:shd w:val="clear" w:color="auto" w:fill="FFFFFF"/>
        </w:rPr>
        <w:t xml:space="preserve">describes </w:t>
      </w:r>
      <w:r w:rsidR="003E1F06">
        <w:rPr>
          <w:rFonts w:asciiTheme="majorBidi" w:hAnsiTheme="majorBidi" w:cstheme="majorBidi"/>
          <w:shd w:val="clear" w:color="auto" w:fill="FFFFFF"/>
        </w:rPr>
        <w:t xml:space="preserve">the </w:t>
      </w:r>
      <w:r w:rsidR="00CC130E">
        <w:rPr>
          <w:rFonts w:asciiTheme="majorBidi" w:hAnsiTheme="majorBidi" w:cstheme="majorBidi"/>
          <w:shd w:val="clear" w:color="auto" w:fill="FFFFFF"/>
        </w:rPr>
        <w:t>operator</w:t>
      </w:r>
      <w:r w:rsidR="00B772AD">
        <w:rPr>
          <w:rFonts w:asciiTheme="majorBidi" w:hAnsiTheme="majorBidi" w:cstheme="majorBidi"/>
          <w:shd w:val="clear" w:color="auto" w:fill="FFFFFF"/>
        </w:rPr>
        <w:t xml:space="preserve"> </w:t>
      </w:r>
      <w:r w:rsidR="00B772AD">
        <w:rPr>
          <w:rFonts w:asciiTheme="majorBidi" w:hAnsiTheme="majorBidi" w:cstheme="majorBidi"/>
          <w:i/>
          <w:iCs/>
          <w:shd w:val="clear" w:color="auto" w:fill="FFFFFF"/>
        </w:rPr>
        <w:t>each</w:t>
      </w:r>
      <w:r w:rsidR="003E1F06">
        <w:rPr>
          <w:rFonts w:asciiTheme="majorBidi" w:hAnsiTheme="majorBidi" w:cstheme="majorBidi"/>
          <w:shd w:val="clear" w:color="auto" w:fill="FFFFFF"/>
        </w:rPr>
        <w:t xml:space="preserve"> </w:t>
      </w:r>
      <w:r w:rsidR="00B772AD">
        <w:rPr>
          <w:rFonts w:asciiTheme="majorBidi" w:hAnsiTheme="majorBidi" w:cstheme="majorBidi"/>
          <w:shd w:val="clear" w:color="auto" w:fill="FFFFFF"/>
        </w:rPr>
        <w:t>which was</w:t>
      </w:r>
      <w:r w:rsidR="002E25BE">
        <w:rPr>
          <w:rFonts w:asciiTheme="majorBidi" w:hAnsiTheme="majorBidi" w:cstheme="majorBidi"/>
          <w:shd w:val="clear" w:color="auto" w:fill="FFFFFF"/>
        </w:rPr>
        <w:t xml:space="preserve"> </w:t>
      </w:r>
      <w:r w:rsidR="00F36A27">
        <w:rPr>
          <w:rFonts w:asciiTheme="majorBidi" w:hAnsiTheme="majorBidi" w:cstheme="majorBidi"/>
          <w:shd w:val="clear" w:color="auto" w:fill="FFFFFF"/>
        </w:rPr>
        <w:t>responsible for</w:t>
      </w:r>
      <w:r w:rsidR="00FC5643">
        <w:rPr>
          <w:rFonts w:asciiTheme="majorBidi" w:hAnsiTheme="majorBidi" w:cstheme="majorBidi"/>
          <w:shd w:val="clear" w:color="auto" w:fill="FFFFFF"/>
        </w:rPr>
        <w:t xml:space="preserve"> distributivity in</w:t>
      </w:r>
      <w:r w:rsidR="003E1F06">
        <w:rPr>
          <w:rFonts w:asciiTheme="majorBidi" w:hAnsiTheme="majorBidi" w:cstheme="majorBidi"/>
          <w:shd w:val="clear" w:color="auto" w:fill="FFFFFF"/>
        </w:rPr>
        <w:t xml:space="preserve"> BH</w:t>
      </w:r>
      <w:r w:rsidR="0007556B">
        <w:rPr>
          <w:rFonts w:asciiTheme="majorBidi" w:hAnsiTheme="majorBidi" w:cstheme="majorBidi"/>
          <w:shd w:val="clear" w:color="auto" w:fill="FFFFFF"/>
        </w:rPr>
        <w:t xml:space="preserve">. </w:t>
      </w:r>
      <w:r w:rsidR="00B772AD">
        <w:rPr>
          <w:rFonts w:asciiTheme="majorBidi" w:hAnsiTheme="majorBidi" w:cstheme="majorBidi"/>
          <w:shd w:val="clear" w:color="auto" w:fill="FFFFFF"/>
        </w:rPr>
        <w:t xml:space="preserve">Section 5 discusses the </w:t>
      </w:r>
      <w:r w:rsidR="00262680">
        <w:rPr>
          <w:rFonts w:asciiTheme="majorBidi" w:hAnsiTheme="majorBidi" w:cstheme="majorBidi"/>
          <w:shd w:val="clear" w:color="auto" w:fill="FFFFFF"/>
        </w:rPr>
        <w:t xml:space="preserve">emergence of the free choice (FC) interpretation of </w:t>
      </w:r>
      <w:proofErr w:type="spellStart"/>
      <w:r w:rsidR="00262680" w:rsidRPr="00B772AD">
        <w:rPr>
          <w:rFonts w:asciiTheme="majorBidi" w:hAnsiTheme="majorBidi" w:cstheme="majorBidi"/>
          <w:i/>
          <w:iCs/>
          <w:shd w:val="clear" w:color="auto" w:fill="FFFFFF"/>
        </w:rPr>
        <w:t>kol</w:t>
      </w:r>
      <w:proofErr w:type="spellEnd"/>
      <w:r w:rsidR="00262680">
        <w:rPr>
          <w:rFonts w:asciiTheme="majorBidi" w:hAnsiTheme="majorBidi" w:cstheme="majorBidi"/>
          <w:shd w:val="clear" w:color="auto" w:fill="FFFFFF"/>
        </w:rPr>
        <w:t xml:space="preserve"> within the scope of </w:t>
      </w:r>
      <w:r w:rsidR="00E92213">
        <w:rPr>
          <w:rFonts w:asciiTheme="majorBidi" w:hAnsiTheme="majorBidi" w:cstheme="majorBidi"/>
          <w:shd w:val="clear" w:color="auto" w:fill="FFFFFF"/>
        </w:rPr>
        <w:t>certain</w:t>
      </w:r>
      <w:r w:rsidR="002E7C71">
        <w:rPr>
          <w:rFonts w:asciiTheme="majorBidi" w:hAnsiTheme="majorBidi" w:cstheme="majorBidi"/>
          <w:shd w:val="clear" w:color="auto" w:fill="FFFFFF"/>
        </w:rPr>
        <w:t xml:space="preserve"> </w:t>
      </w:r>
      <w:r w:rsidR="00E85B51">
        <w:rPr>
          <w:rFonts w:asciiTheme="majorBidi" w:hAnsiTheme="majorBidi" w:cstheme="majorBidi"/>
          <w:shd w:val="clear" w:color="auto" w:fill="FFFFFF"/>
        </w:rPr>
        <w:t>modal operator</w:t>
      </w:r>
      <w:r w:rsidR="00262680">
        <w:rPr>
          <w:rFonts w:asciiTheme="majorBidi" w:hAnsiTheme="majorBidi" w:cstheme="majorBidi"/>
          <w:shd w:val="clear" w:color="auto" w:fill="FFFFFF"/>
        </w:rPr>
        <w:t>s</w:t>
      </w:r>
      <w:r w:rsidR="00620C1A">
        <w:rPr>
          <w:rFonts w:asciiTheme="majorBidi" w:hAnsiTheme="majorBidi" w:cstheme="majorBidi"/>
          <w:shd w:val="clear" w:color="auto" w:fill="FFFFFF"/>
        </w:rPr>
        <w:t xml:space="preserve">. </w:t>
      </w:r>
      <w:r w:rsidR="003E1F06" w:rsidRPr="00812467">
        <w:rPr>
          <w:rFonts w:asciiTheme="majorBidi" w:hAnsiTheme="majorBidi" w:cstheme="majorBidi"/>
        </w:rPr>
        <w:t>Section</w:t>
      </w:r>
      <w:r w:rsidR="003E1F06">
        <w:rPr>
          <w:rFonts w:asciiTheme="majorBidi" w:hAnsiTheme="majorBidi" w:cstheme="majorBidi"/>
          <w:shd w:val="clear" w:color="auto" w:fill="FFFFFF"/>
        </w:rPr>
        <w:t xml:space="preserve"> </w:t>
      </w:r>
      <w:r w:rsidR="00B772AD">
        <w:rPr>
          <w:rFonts w:asciiTheme="majorBidi" w:hAnsiTheme="majorBidi" w:cstheme="majorBidi"/>
          <w:shd w:val="clear" w:color="auto" w:fill="FFFFFF"/>
        </w:rPr>
        <w:t>6</w:t>
      </w:r>
      <w:r w:rsidR="003E1F06">
        <w:rPr>
          <w:rFonts w:asciiTheme="majorBidi" w:hAnsiTheme="majorBidi" w:cstheme="majorBidi"/>
          <w:shd w:val="clear" w:color="auto" w:fill="FFFFFF"/>
        </w:rPr>
        <w:t xml:space="preserve"> </w:t>
      </w:r>
      <w:r w:rsidR="00AB52E0">
        <w:rPr>
          <w:rFonts w:asciiTheme="majorBidi" w:hAnsiTheme="majorBidi" w:cstheme="majorBidi"/>
          <w:shd w:val="clear" w:color="auto" w:fill="FFFFFF"/>
        </w:rPr>
        <w:t>briefly relates</w:t>
      </w:r>
      <w:r w:rsidR="003E1F06">
        <w:rPr>
          <w:rFonts w:asciiTheme="majorBidi" w:hAnsiTheme="majorBidi" w:cstheme="majorBidi"/>
          <w:shd w:val="clear" w:color="auto" w:fill="FFFFFF"/>
        </w:rPr>
        <w:t xml:space="preserve"> </w:t>
      </w:r>
      <w:r w:rsidR="00A3117F">
        <w:rPr>
          <w:rFonts w:asciiTheme="majorBidi" w:hAnsiTheme="majorBidi" w:cstheme="majorBidi"/>
          <w:shd w:val="clear" w:color="auto" w:fill="FFFFFF"/>
        </w:rPr>
        <w:t>the</w:t>
      </w:r>
      <w:r w:rsidR="003E1F06">
        <w:rPr>
          <w:rFonts w:asciiTheme="majorBidi" w:hAnsiTheme="majorBidi" w:cstheme="majorBidi"/>
          <w:shd w:val="clear" w:color="auto" w:fill="FFFFFF"/>
        </w:rPr>
        <w:t xml:space="preserve"> </w:t>
      </w:r>
      <w:r w:rsidR="00AC7F7F">
        <w:rPr>
          <w:rFonts w:asciiTheme="majorBidi" w:hAnsiTheme="majorBidi" w:cstheme="majorBidi"/>
          <w:shd w:val="clear" w:color="auto" w:fill="FFFFFF"/>
        </w:rPr>
        <w:t>post-Biblical</w:t>
      </w:r>
      <w:r w:rsidR="003E1F06">
        <w:rPr>
          <w:rFonts w:asciiTheme="majorBidi" w:hAnsiTheme="majorBidi" w:cstheme="majorBidi"/>
          <w:shd w:val="clear" w:color="auto" w:fill="FFFFFF"/>
        </w:rPr>
        <w:t xml:space="preserve"> development whereby the </w:t>
      </w:r>
      <w:r w:rsidR="003E1F06" w:rsidRPr="005E46A1">
        <w:rPr>
          <w:rFonts w:asciiTheme="majorBidi" w:hAnsiTheme="majorBidi" w:cstheme="majorBidi"/>
          <w:shd w:val="clear" w:color="auto" w:fill="FFFFFF"/>
        </w:rPr>
        <w:t>FC</w:t>
      </w:r>
      <w:r w:rsidR="003E1F06">
        <w:rPr>
          <w:rFonts w:asciiTheme="majorBidi" w:hAnsiTheme="majorBidi" w:cstheme="majorBidi"/>
          <w:shd w:val="clear" w:color="auto" w:fill="FFFFFF"/>
        </w:rPr>
        <w:t xml:space="preserve"> reading </w:t>
      </w:r>
      <w:r w:rsidR="00F065B4">
        <w:rPr>
          <w:rFonts w:asciiTheme="majorBidi" w:hAnsiTheme="majorBidi" w:cstheme="majorBidi"/>
          <w:shd w:val="clear" w:color="auto" w:fill="FFFFFF"/>
        </w:rPr>
        <w:t>gave</w:t>
      </w:r>
      <w:r w:rsidR="003E1F06">
        <w:rPr>
          <w:rFonts w:asciiTheme="majorBidi" w:hAnsiTheme="majorBidi" w:cstheme="majorBidi"/>
          <w:shd w:val="clear" w:color="auto" w:fill="FFFFFF"/>
        </w:rPr>
        <w:t xml:space="preserve"> rise to a</w:t>
      </w:r>
      <w:r w:rsidR="007F2EF6">
        <w:rPr>
          <w:rFonts w:asciiTheme="majorBidi" w:hAnsiTheme="majorBidi" w:cstheme="majorBidi"/>
          <w:shd w:val="clear" w:color="auto" w:fill="FFFFFF"/>
        </w:rPr>
        <w:t xml:space="preserve"> </w:t>
      </w:r>
      <w:r w:rsidR="00C67AB6">
        <w:rPr>
          <w:rFonts w:asciiTheme="majorBidi" w:hAnsiTheme="majorBidi" w:cstheme="majorBidi"/>
          <w:shd w:val="clear" w:color="auto" w:fill="FFFFFF"/>
        </w:rPr>
        <w:t>distributive</w:t>
      </w:r>
      <w:r w:rsidR="003E1F06">
        <w:rPr>
          <w:rFonts w:asciiTheme="majorBidi" w:hAnsiTheme="majorBidi" w:cstheme="majorBidi"/>
          <w:shd w:val="clear" w:color="auto" w:fill="FFFFFF"/>
        </w:rPr>
        <w:t xml:space="preserve"> reading</w:t>
      </w:r>
      <w:r w:rsidR="00674665">
        <w:rPr>
          <w:rFonts w:asciiTheme="majorBidi" w:hAnsiTheme="majorBidi" w:cstheme="majorBidi"/>
          <w:shd w:val="clear" w:color="auto" w:fill="FFFFFF"/>
        </w:rPr>
        <w:t xml:space="preserve">. This development is not elaborated in the present paper, relying on </w:t>
      </w:r>
      <w:r w:rsidR="00380082" w:rsidRPr="005E46A1">
        <w:rPr>
          <w:rFonts w:asciiTheme="majorBidi" w:hAnsiTheme="majorBidi" w:cstheme="majorBidi"/>
          <w:shd w:val="clear" w:color="auto" w:fill="FFFFFF"/>
        </w:rPr>
        <w:t>Beck 2017</w:t>
      </w:r>
      <w:r w:rsidR="003E1F06">
        <w:rPr>
          <w:rFonts w:asciiTheme="majorBidi" w:hAnsiTheme="majorBidi" w:cstheme="majorBidi"/>
          <w:shd w:val="clear" w:color="auto" w:fill="FFFFFF"/>
        </w:rPr>
        <w:t>.</w:t>
      </w:r>
      <w:r w:rsidR="009E0209">
        <w:rPr>
          <w:rFonts w:asciiTheme="majorBidi" w:hAnsiTheme="majorBidi" w:cstheme="majorBidi"/>
          <w:shd w:val="clear" w:color="auto" w:fill="FFFFFF"/>
        </w:rPr>
        <w:t xml:space="preserve"> Section </w:t>
      </w:r>
      <w:r w:rsidR="00B772AD">
        <w:rPr>
          <w:rFonts w:asciiTheme="majorBidi" w:hAnsiTheme="majorBidi" w:cstheme="majorBidi"/>
          <w:shd w:val="clear" w:color="auto" w:fill="FFFFFF"/>
        </w:rPr>
        <w:t>7</w:t>
      </w:r>
      <w:r w:rsidR="00AB52E0">
        <w:rPr>
          <w:rFonts w:asciiTheme="majorBidi" w:hAnsiTheme="majorBidi" w:cstheme="majorBidi"/>
          <w:shd w:val="clear" w:color="auto" w:fill="FFFFFF"/>
        </w:rPr>
        <w:t xml:space="preserve"> </w:t>
      </w:r>
      <w:r w:rsidR="009E0209">
        <w:rPr>
          <w:rFonts w:asciiTheme="majorBidi" w:hAnsiTheme="majorBidi" w:cstheme="majorBidi"/>
          <w:shd w:val="clear" w:color="auto" w:fill="FFFFFF"/>
        </w:rPr>
        <w:t xml:space="preserve">is the </w:t>
      </w:r>
      <w:r w:rsidR="00AB52E0">
        <w:rPr>
          <w:rFonts w:asciiTheme="majorBidi" w:hAnsiTheme="majorBidi" w:cstheme="majorBidi"/>
          <w:shd w:val="clear" w:color="auto" w:fill="FFFFFF"/>
        </w:rPr>
        <w:t>conclu</w:t>
      </w:r>
      <w:r w:rsidR="009E0209">
        <w:rPr>
          <w:rFonts w:asciiTheme="majorBidi" w:hAnsiTheme="majorBidi" w:cstheme="majorBidi"/>
          <w:shd w:val="clear" w:color="auto" w:fill="FFFFFF"/>
        </w:rPr>
        <w:t>sion</w:t>
      </w:r>
      <w:r w:rsidR="005C6318">
        <w:rPr>
          <w:rFonts w:asciiTheme="majorBidi" w:hAnsiTheme="majorBidi" w:cstheme="majorBidi"/>
          <w:shd w:val="clear" w:color="auto" w:fill="FFFFFF"/>
        </w:rPr>
        <w:t>.</w:t>
      </w:r>
    </w:p>
    <w:p w:rsidR="005C6046" w:rsidRDefault="005C6046" w:rsidP="005E7C33">
      <w:pPr>
        <w:spacing w:after="120"/>
        <w:jc w:val="both"/>
        <w:rPr>
          <w:rFonts w:asciiTheme="majorBidi" w:hAnsiTheme="majorBidi" w:cstheme="majorBidi"/>
          <w:b/>
          <w:bCs/>
          <w:sz w:val="28"/>
          <w:szCs w:val="28"/>
        </w:rPr>
      </w:pPr>
    </w:p>
    <w:p w:rsidR="007F2C48" w:rsidRPr="005E46A1" w:rsidRDefault="007F2C48" w:rsidP="00A05322">
      <w:pPr>
        <w:spacing w:after="120"/>
        <w:jc w:val="both"/>
        <w:rPr>
          <w:rFonts w:asciiTheme="majorBidi" w:hAnsiTheme="majorBidi" w:cstheme="majorBidi"/>
          <w:b/>
          <w:bCs/>
          <w:sz w:val="28"/>
          <w:szCs w:val="28"/>
        </w:rPr>
      </w:pPr>
      <w:r w:rsidRPr="005E46A1">
        <w:rPr>
          <w:rFonts w:asciiTheme="majorBidi" w:hAnsiTheme="majorBidi" w:cstheme="majorBidi"/>
          <w:b/>
          <w:bCs/>
          <w:sz w:val="28"/>
          <w:szCs w:val="28"/>
        </w:rPr>
        <w:t>2.</w:t>
      </w:r>
      <w:r w:rsidRPr="005E46A1">
        <w:rPr>
          <w:rFonts w:asciiTheme="majorBidi" w:hAnsiTheme="majorBidi" w:cstheme="majorBidi"/>
          <w:b/>
          <w:bCs/>
          <w:sz w:val="28"/>
          <w:szCs w:val="28"/>
        </w:rPr>
        <w:tab/>
      </w:r>
      <w:r w:rsidR="00A05322" w:rsidRPr="005E46A1">
        <w:rPr>
          <w:rFonts w:asciiTheme="majorBidi" w:hAnsiTheme="majorBidi" w:cstheme="majorBidi"/>
          <w:b/>
          <w:bCs/>
          <w:sz w:val="28"/>
          <w:szCs w:val="28"/>
        </w:rPr>
        <w:t xml:space="preserve">Biblical Hebrew as </w:t>
      </w:r>
      <w:r w:rsidR="00A05322">
        <w:rPr>
          <w:rFonts w:asciiTheme="majorBidi" w:hAnsiTheme="majorBidi" w:cstheme="majorBidi"/>
          <w:b/>
          <w:bCs/>
          <w:sz w:val="28"/>
          <w:szCs w:val="28"/>
        </w:rPr>
        <w:t>a NP</w:t>
      </w:r>
      <w:r w:rsidR="00A05322" w:rsidRPr="005E46A1">
        <w:rPr>
          <w:rFonts w:asciiTheme="majorBidi" w:hAnsiTheme="majorBidi" w:cstheme="majorBidi"/>
          <w:b/>
          <w:bCs/>
          <w:sz w:val="28"/>
          <w:szCs w:val="28"/>
        </w:rPr>
        <w:t>-language</w:t>
      </w:r>
    </w:p>
    <w:p w:rsidR="0054366A" w:rsidRDefault="00DB5F44" w:rsidP="00317D64">
      <w:pPr>
        <w:spacing w:after="120"/>
        <w:jc w:val="both"/>
        <w:rPr>
          <w:rFonts w:asciiTheme="majorBidi" w:hAnsiTheme="majorBidi" w:cstheme="majorBidi"/>
          <w:shd w:val="clear" w:color="auto" w:fill="FFFFFF"/>
        </w:rPr>
      </w:pPr>
      <w:r>
        <w:rPr>
          <w:rFonts w:asciiTheme="majorBidi" w:hAnsiTheme="majorBidi" w:cstheme="majorBidi"/>
        </w:rPr>
        <w:t>Biblical Hebrew (</w:t>
      </w:r>
      <w:r w:rsidR="000D0C2B" w:rsidRPr="005E46A1">
        <w:rPr>
          <w:rFonts w:asciiTheme="majorBidi" w:hAnsiTheme="majorBidi" w:cstheme="majorBidi"/>
        </w:rPr>
        <w:t>BH</w:t>
      </w:r>
      <w:r>
        <w:rPr>
          <w:rFonts w:asciiTheme="majorBidi" w:hAnsiTheme="majorBidi" w:cstheme="majorBidi"/>
        </w:rPr>
        <w:t>)</w:t>
      </w:r>
      <w:r w:rsidR="000D0C2B" w:rsidRPr="005E46A1">
        <w:rPr>
          <w:rFonts w:asciiTheme="majorBidi" w:hAnsiTheme="majorBidi" w:cstheme="majorBidi"/>
        </w:rPr>
        <w:t xml:space="preserve"> </w:t>
      </w:r>
      <w:r>
        <w:rPr>
          <w:rFonts w:asciiTheme="majorBidi" w:hAnsiTheme="majorBidi" w:cstheme="majorBidi"/>
        </w:rPr>
        <w:t>did</w:t>
      </w:r>
      <w:r w:rsidR="000D0C2B" w:rsidRPr="005E46A1">
        <w:rPr>
          <w:rFonts w:asciiTheme="majorBidi" w:hAnsiTheme="majorBidi" w:cstheme="majorBidi"/>
        </w:rPr>
        <w:t xml:space="preserve"> not have a </w:t>
      </w:r>
      <w:r w:rsidR="00A05322">
        <w:rPr>
          <w:rFonts w:asciiTheme="majorBidi" w:hAnsiTheme="majorBidi" w:cstheme="majorBidi"/>
        </w:rPr>
        <w:t>distributive</w:t>
      </w:r>
      <w:r w:rsidR="000D0C2B" w:rsidRPr="005E46A1">
        <w:rPr>
          <w:rFonts w:asciiTheme="majorBidi" w:hAnsiTheme="majorBidi" w:cstheme="majorBidi"/>
        </w:rPr>
        <w:t xml:space="preserve"> universal determiner</w:t>
      </w:r>
      <w:r w:rsidR="000D0C2B" w:rsidRPr="005E46A1">
        <w:rPr>
          <w:rFonts w:asciiTheme="majorBidi" w:hAnsiTheme="majorBidi" w:cstheme="majorBidi"/>
          <w:shd w:val="clear" w:color="auto" w:fill="FFFFFF"/>
        </w:rPr>
        <w:t xml:space="preserve">. This has been claimed for other languages as well, </w:t>
      </w:r>
      <w:r w:rsidR="00DF3C17" w:rsidRPr="005E46A1">
        <w:rPr>
          <w:rFonts w:asciiTheme="majorBidi" w:hAnsiTheme="majorBidi" w:cstheme="majorBidi"/>
          <w:shd w:val="clear" w:color="auto" w:fill="FFFFFF"/>
        </w:rPr>
        <w:t xml:space="preserve">e.g. </w:t>
      </w:r>
      <w:r w:rsidR="009D29C3">
        <w:rPr>
          <w:rFonts w:asciiTheme="majorBidi" w:hAnsiTheme="majorBidi" w:cstheme="majorBidi"/>
          <w:shd w:val="clear" w:color="auto" w:fill="FFFFFF"/>
        </w:rPr>
        <w:t xml:space="preserve">Salish (Jelinek 1993; Davis 2010; Davis et al. 2014; von </w:t>
      </w:r>
      <w:proofErr w:type="spellStart"/>
      <w:r w:rsidR="009D29C3">
        <w:rPr>
          <w:rFonts w:asciiTheme="majorBidi" w:hAnsiTheme="majorBidi" w:cstheme="majorBidi"/>
          <w:shd w:val="clear" w:color="auto" w:fill="FFFFFF"/>
        </w:rPr>
        <w:t>Fintel</w:t>
      </w:r>
      <w:proofErr w:type="spellEnd"/>
      <w:r w:rsidR="009D29C3">
        <w:rPr>
          <w:rFonts w:asciiTheme="majorBidi" w:hAnsiTheme="majorBidi" w:cstheme="majorBidi"/>
          <w:shd w:val="clear" w:color="auto" w:fill="FFFFFF"/>
        </w:rPr>
        <w:t xml:space="preserve"> </w:t>
      </w:r>
      <w:r w:rsidR="00B62D53">
        <w:rPr>
          <w:rFonts w:asciiTheme="majorBidi" w:hAnsiTheme="majorBidi" w:cstheme="majorBidi"/>
          <w:shd w:val="clear" w:color="auto" w:fill="FFFFFF"/>
        </w:rPr>
        <w:t>and</w:t>
      </w:r>
      <w:r w:rsidR="009D29C3">
        <w:rPr>
          <w:rFonts w:asciiTheme="majorBidi" w:hAnsiTheme="majorBidi" w:cstheme="majorBidi"/>
          <w:shd w:val="clear" w:color="auto" w:fill="FFFFFF"/>
        </w:rPr>
        <w:t xml:space="preserve"> Matthewson 2008;</w:t>
      </w:r>
      <w:r w:rsidR="000D0C2B" w:rsidRPr="005E46A1">
        <w:rPr>
          <w:rFonts w:asciiTheme="majorBidi" w:hAnsiTheme="majorBidi" w:cstheme="majorBidi"/>
          <w:shd w:val="clear" w:color="auto" w:fill="FFFFFF"/>
        </w:rPr>
        <w:t xml:space="preserve"> Matthewson 2001, 2014</w:t>
      </w:r>
      <w:r w:rsidR="009D29C3">
        <w:rPr>
          <w:rFonts w:asciiTheme="majorBidi" w:hAnsiTheme="majorBidi" w:cstheme="majorBidi"/>
          <w:shd w:val="clear" w:color="auto" w:fill="FFFFFF"/>
        </w:rPr>
        <w:t>)</w:t>
      </w:r>
      <w:r w:rsidR="00B33E02" w:rsidRPr="005E46A1">
        <w:rPr>
          <w:rFonts w:asciiTheme="majorBidi" w:hAnsiTheme="majorBidi" w:cstheme="majorBidi"/>
          <w:shd w:val="clear" w:color="auto" w:fill="FFFFFF"/>
        </w:rPr>
        <w:t xml:space="preserve">. </w:t>
      </w:r>
      <w:r w:rsidR="00A05322" w:rsidRPr="005E46A1">
        <w:rPr>
          <w:rFonts w:asciiTheme="majorBidi" w:hAnsiTheme="majorBidi" w:cstheme="majorBidi"/>
          <w:shd w:val="clear" w:color="auto" w:fill="FFFFFF"/>
        </w:rPr>
        <w:t xml:space="preserve">Yet BH </w:t>
      </w:r>
      <w:r w:rsidR="00A05322">
        <w:rPr>
          <w:rFonts w:asciiTheme="majorBidi" w:hAnsiTheme="majorBidi" w:cstheme="majorBidi"/>
          <w:shd w:val="clear" w:color="auto" w:fill="FFFFFF"/>
        </w:rPr>
        <w:t>did</w:t>
      </w:r>
      <w:r w:rsidR="00A05322" w:rsidRPr="005E46A1">
        <w:rPr>
          <w:rFonts w:asciiTheme="majorBidi" w:hAnsiTheme="majorBidi" w:cstheme="majorBidi"/>
          <w:shd w:val="clear" w:color="auto" w:fill="FFFFFF"/>
        </w:rPr>
        <w:t xml:space="preserve"> not just lack a distributive universal determiner, but</w:t>
      </w:r>
      <w:r w:rsidR="00A05322">
        <w:rPr>
          <w:rFonts w:asciiTheme="majorBidi" w:hAnsiTheme="majorBidi" w:cstheme="majorBidi"/>
          <w:shd w:val="clear" w:color="auto" w:fill="FFFFFF"/>
        </w:rPr>
        <w:t xml:space="preserve"> </w:t>
      </w:r>
      <w:r w:rsidR="00FA2877">
        <w:rPr>
          <w:rFonts w:asciiTheme="majorBidi" w:hAnsiTheme="majorBidi" w:cstheme="majorBidi"/>
          <w:shd w:val="clear" w:color="auto" w:fill="FFFFFF"/>
        </w:rPr>
        <w:t>other determiners as well</w:t>
      </w:r>
      <w:r w:rsidR="00A05322">
        <w:rPr>
          <w:rFonts w:asciiTheme="majorBidi" w:hAnsiTheme="majorBidi" w:cstheme="majorBidi"/>
          <w:shd w:val="clear" w:color="auto" w:fill="FFFFFF"/>
        </w:rPr>
        <w:t xml:space="preserve">. </w:t>
      </w:r>
      <w:r w:rsidR="00F52D2A">
        <w:rPr>
          <w:rFonts w:asciiTheme="majorBidi" w:hAnsiTheme="majorBidi" w:cstheme="majorBidi"/>
          <w:shd w:val="clear" w:color="auto" w:fill="FFFFFF"/>
        </w:rPr>
        <w:t>A</w:t>
      </w:r>
      <w:r w:rsidR="00F52D2A" w:rsidRPr="005E46A1">
        <w:rPr>
          <w:rFonts w:asciiTheme="majorBidi" w:hAnsiTheme="majorBidi" w:cstheme="majorBidi"/>
          <w:shd w:val="clear" w:color="auto" w:fill="FFFFFF"/>
        </w:rPr>
        <w:t xml:space="preserve">ccording to the typology of </w:t>
      </w:r>
      <w:proofErr w:type="spellStart"/>
      <w:r w:rsidR="00F52D2A" w:rsidRPr="005E46A1">
        <w:rPr>
          <w:rFonts w:asciiTheme="majorBidi" w:hAnsiTheme="majorBidi" w:cstheme="majorBidi"/>
        </w:rPr>
        <w:t>Boškovic</w:t>
      </w:r>
      <w:proofErr w:type="spellEnd"/>
      <w:r w:rsidR="00F52D2A" w:rsidRPr="005E46A1">
        <w:rPr>
          <w:rFonts w:asciiTheme="majorBidi" w:hAnsiTheme="majorBidi" w:cstheme="majorBidi"/>
        </w:rPr>
        <w:t xml:space="preserve">́ 2008, BH </w:t>
      </w:r>
      <w:r w:rsidR="00F52D2A">
        <w:rPr>
          <w:rFonts w:asciiTheme="majorBidi" w:hAnsiTheme="majorBidi" w:cstheme="majorBidi"/>
        </w:rPr>
        <w:t>is</w:t>
      </w:r>
      <w:r w:rsidR="00F52D2A" w:rsidRPr="005E46A1">
        <w:rPr>
          <w:rFonts w:asciiTheme="majorBidi" w:hAnsiTheme="majorBidi" w:cstheme="majorBidi"/>
        </w:rPr>
        <w:t xml:space="preserve"> </w:t>
      </w:r>
      <w:r w:rsidR="00F52D2A">
        <w:rPr>
          <w:rFonts w:asciiTheme="majorBidi" w:hAnsiTheme="majorBidi" w:cstheme="majorBidi"/>
        </w:rPr>
        <w:t>an NP</w:t>
      </w:r>
      <w:r w:rsidR="00F52D2A" w:rsidRPr="005E46A1">
        <w:rPr>
          <w:rFonts w:asciiTheme="majorBidi" w:hAnsiTheme="majorBidi" w:cstheme="majorBidi"/>
        </w:rPr>
        <w:t>-language (in contrast to DP-languages).</w:t>
      </w:r>
      <w:r w:rsidR="00F52D2A">
        <w:rPr>
          <w:rFonts w:asciiTheme="majorBidi" w:hAnsiTheme="majorBidi" w:cstheme="majorBidi"/>
        </w:rPr>
        <w:t xml:space="preserve"> </w:t>
      </w:r>
      <w:r w:rsidR="001A7ACD">
        <w:rPr>
          <w:rFonts w:asciiTheme="majorBidi" w:hAnsiTheme="majorBidi" w:cstheme="majorBidi"/>
        </w:rPr>
        <w:t xml:space="preserve">To derive </w:t>
      </w:r>
      <w:r w:rsidR="001A7ACD">
        <w:rPr>
          <w:rFonts w:asciiTheme="majorBidi" w:hAnsiTheme="majorBidi" w:cstheme="majorBidi"/>
          <w:shd w:val="clear" w:color="auto" w:fill="FFFFFF"/>
        </w:rPr>
        <w:t xml:space="preserve">the interpretation of NPs in argument position, BH makes use of </w:t>
      </w:r>
      <w:r w:rsidR="0097091E">
        <w:rPr>
          <w:rFonts w:asciiTheme="majorBidi" w:hAnsiTheme="majorBidi" w:cstheme="majorBidi"/>
          <w:shd w:val="clear" w:color="auto" w:fill="FFFFFF"/>
        </w:rPr>
        <w:t xml:space="preserve">type-shifts, </w:t>
      </w:r>
      <w:r w:rsidR="00F52D2A">
        <w:rPr>
          <w:rFonts w:asciiTheme="majorBidi" w:hAnsiTheme="majorBidi" w:cstheme="majorBidi"/>
          <w:shd w:val="clear" w:color="auto" w:fill="FFFFFF"/>
        </w:rPr>
        <w:t xml:space="preserve">in particular </w:t>
      </w:r>
      <w:r w:rsidR="0097091E">
        <w:rPr>
          <w:rFonts w:asciiTheme="majorBidi" w:hAnsiTheme="majorBidi" w:cstheme="majorBidi"/>
          <w:shd w:val="clear" w:color="auto" w:fill="FFFFFF"/>
        </w:rPr>
        <w:t xml:space="preserve">the </w:t>
      </w:r>
      <w:r w:rsidR="0097091E" w:rsidRPr="0097091E">
        <w:rPr>
          <w:rFonts w:asciiTheme="majorBidi" w:hAnsiTheme="majorBidi" w:cstheme="majorBidi"/>
          <w:i/>
          <w:iCs/>
          <w:shd w:val="clear" w:color="auto" w:fill="FFFFFF"/>
        </w:rPr>
        <w:t>definite type-shift</w:t>
      </w:r>
      <w:r w:rsidR="0097091E">
        <w:rPr>
          <w:rFonts w:asciiTheme="majorBidi" w:hAnsiTheme="majorBidi" w:cstheme="majorBidi"/>
          <w:shd w:val="clear" w:color="auto" w:fill="FFFFFF"/>
        </w:rPr>
        <w:t xml:space="preserve"> (the </w:t>
      </w:r>
      <w:r w:rsidR="0097091E" w:rsidRPr="0097091E">
        <w:rPr>
          <w:rFonts w:asciiTheme="majorBidi" w:hAnsiTheme="majorBidi" w:cstheme="majorBidi"/>
          <w:i/>
          <w:iCs/>
          <w:shd w:val="clear" w:color="auto" w:fill="FFFFFF"/>
        </w:rPr>
        <w:t xml:space="preserve">iota </w:t>
      </w:r>
      <w:r w:rsidR="0097091E" w:rsidRPr="0011596A">
        <w:rPr>
          <w:rFonts w:asciiTheme="majorBidi" w:hAnsiTheme="majorBidi" w:cstheme="majorBidi"/>
          <w:shd w:val="clear" w:color="auto" w:fill="FFFFFF"/>
        </w:rPr>
        <w:t>type-shift</w:t>
      </w:r>
      <w:r w:rsidR="0097091E">
        <w:rPr>
          <w:rFonts w:asciiTheme="majorBidi" w:hAnsiTheme="majorBidi" w:cstheme="majorBidi"/>
          <w:shd w:val="clear" w:color="auto" w:fill="FFFFFF"/>
        </w:rPr>
        <w:t xml:space="preserve">) and the </w:t>
      </w:r>
      <w:r w:rsidR="0097091E" w:rsidRPr="0097091E">
        <w:rPr>
          <w:rFonts w:asciiTheme="majorBidi" w:hAnsiTheme="majorBidi" w:cstheme="majorBidi"/>
          <w:i/>
          <w:iCs/>
          <w:shd w:val="clear" w:color="auto" w:fill="FFFFFF"/>
        </w:rPr>
        <w:t>indefinite type-shift</w:t>
      </w:r>
      <w:r w:rsidR="0097091E">
        <w:rPr>
          <w:rFonts w:asciiTheme="majorBidi" w:hAnsiTheme="majorBidi" w:cstheme="majorBidi"/>
          <w:shd w:val="clear" w:color="auto" w:fill="FFFFFF"/>
        </w:rPr>
        <w:t xml:space="preserve"> (</w:t>
      </w:r>
      <w:r w:rsidR="0097091E" w:rsidRPr="0011596A">
        <w:rPr>
          <w:rFonts w:asciiTheme="majorBidi" w:hAnsiTheme="majorBidi" w:cstheme="majorBidi"/>
          <w:shd w:val="clear" w:color="auto" w:fill="FFFFFF"/>
        </w:rPr>
        <w:t>existential closure</w:t>
      </w:r>
      <w:r w:rsidR="0097091E">
        <w:rPr>
          <w:rFonts w:asciiTheme="majorBidi" w:hAnsiTheme="majorBidi" w:cstheme="majorBidi"/>
          <w:shd w:val="clear" w:color="auto" w:fill="FFFFFF"/>
        </w:rPr>
        <w:t xml:space="preserve">). </w:t>
      </w:r>
      <w:r w:rsidR="005B3B19">
        <w:rPr>
          <w:rFonts w:asciiTheme="majorBidi" w:hAnsiTheme="majorBidi" w:cstheme="majorBidi"/>
          <w:shd w:val="clear" w:color="auto" w:fill="FFFFFF"/>
        </w:rPr>
        <w:t xml:space="preserve">This </w:t>
      </w:r>
      <w:r w:rsidR="00F52D2A">
        <w:rPr>
          <w:rFonts w:asciiTheme="majorBidi" w:hAnsiTheme="majorBidi" w:cstheme="majorBidi"/>
          <w:shd w:val="clear" w:color="auto" w:fill="FFFFFF"/>
        </w:rPr>
        <w:t xml:space="preserve">accords </w:t>
      </w:r>
      <w:r w:rsidR="00350AB1">
        <w:rPr>
          <w:rFonts w:asciiTheme="majorBidi" w:hAnsiTheme="majorBidi" w:cstheme="majorBidi"/>
          <w:shd w:val="clear" w:color="auto" w:fill="FFFFFF"/>
        </w:rPr>
        <w:t>with</w:t>
      </w:r>
      <w:r w:rsidR="00F52D2A">
        <w:rPr>
          <w:rFonts w:asciiTheme="majorBidi" w:hAnsiTheme="majorBidi" w:cstheme="majorBidi"/>
          <w:shd w:val="clear" w:color="auto" w:fill="FFFFFF"/>
        </w:rPr>
        <w:t xml:space="preserve"> the fact that </w:t>
      </w:r>
      <w:r w:rsidR="005B3B19">
        <w:rPr>
          <w:rFonts w:asciiTheme="majorBidi" w:hAnsiTheme="majorBidi" w:cstheme="majorBidi"/>
          <w:shd w:val="clear" w:color="auto" w:fill="FFFFFF"/>
        </w:rPr>
        <w:t xml:space="preserve">BH is a language without </w:t>
      </w:r>
      <w:r w:rsidR="005E0041">
        <w:rPr>
          <w:rFonts w:asciiTheme="majorBidi" w:hAnsiTheme="majorBidi" w:cstheme="majorBidi"/>
          <w:shd w:val="clear" w:color="auto" w:fill="FFFFFF"/>
        </w:rPr>
        <w:t xml:space="preserve">either </w:t>
      </w:r>
      <w:r w:rsidR="00317D64">
        <w:rPr>
          <w:rFonts w:asciiTheme="majorBidi" w:hAnsiTheme="majorBidi" w:cstheme="majorBidi"/>
          <w:shd w:val="clear" w:color="auto" w:fill="FFFFFF"/>
        </w:rPr>
        <w:t>a</w:t>
      </w:r>
      <w:r w:rsidR="00FA2877">
        <w:rPr>
          <w:rFonts w:asciiTheme="majorBidi" w:hAnsiTheme="majorBidi" w:cstheme="majorBidi"/>
          <w:shd w:val="clear" w:color="auto" w:fill="FFFFFF"/>
        </w:rPr>
        <w:t xml:space="preserve"> definite determiner or </w:t>
      </w:r>
      <w:r w:rsidR="00317D64">
        <w:rPr>
          <w:rFonts w:asciiTheme="majorBidi" w:hAnsiTheme="majorBidi" w:cstheme="majorBidi"/>
          <w:shd w:val="clear" w:color="auto" w:fill="FFFFFF"/>
        </w:rPr>
        <w:t>an</w:t>
      </w:r>
      <w:r w:rsidR="00FA2877">
        <w:rPr>
          <w:rFonts w:asciiTheme="majorBidi" w:hAnsiTheme="majorBidi" w:cstheme="majorBidi"/>
          <w:shd w:val="clear" w:color="auto" w:fill="FFFFFF"/>
        </w:rPr>
        <w:t xml:space="preserve"> indefinite determiner</w:t>
      </w:r>
      <w:r w:rsidR="005E0041">
        <w:rPr>
          <w:rFonts w:asciiTheme="majorBidi" w:hAnsiTheme="majorBidi" w:cstheme="majorBidi"/>
          <w:shd w:val="clear" w:color="auto" w:fill="FFFFFF"/>
        </w:rPr>
        <w:t xml:space="preserve">, </w:t>
      </w:r>
      <w:r w:rsidR="00240F26">
        <w:rPr>
          <w:rFonts w:asciiTheme="majorBidi" w:hAnsiTheme="majorBidi" w:cstheme="majorBidi"/>
          <w:shd w:val="clear" w:color="auto" w:fill="FFFFFF"/>
        </w:rPr>
        <w:t xml:space="preserve">and </w:t>
      </w:r>
      <w:r w:rsidR="001A7ACD">
        <w:rPr>
          <w:rFonts w:asciiTheme="majorBidi" w:hAnsiTheme="majorBidi" w:cstheme="majorBidi"/>
          <w:shd w:val="clear" w:color="auto" w:fill="FFFFFF"/>
        </w:rPr>
        <w:t>hence relies</w:t>
      </w:r>
      <w:r w:rsidR="005E0041">
        <w:rPr>
          <w:rFonts w:asciiTheme="majorBidi" w:hAnsiTheme="majorBidi" w:cstheme="majorBidi"/>
          <w:shd w:val="clear" w:color="auto" w:fill="FFFFFF"/>
        </w:rPr>
        <w:t xml:space="preserve"> on </w:t>
      </w:r>
      <w:r w:rsidR="004703A1">
        <w:rPr>
          <w:rFonts w:asciiTheme="majorBidi" w:hAnsiTheme="majorBidi" w:cstheme="majorBidi"/>
          <w:shd w:val="clear" w:color="auto" w:fill="FFFFFF"/>
        </w:rPr>
        <w:t xml:space="preserve">the </w:t>
      </w:r>
      <w:r w:rsidR="0011596A">
        <w:rPr>
          <w:rFonts w:asciiTheme="majorBidi" w:hAnsiTheme="majorBidi" w:cstheme="majorBidi"/>
          <w:shd w:val="clear" w:color="auto" w:fill="FFFFFF"/>
        </w:rPr>
        <w:t>corresponding</w:t>
      </w:r>
      <w:r w:rsidR="005E0041">
        <w:rPr>
          <w:rFonts w:asciiTheme="majorBidi" w:hAnsiTheme="majorBidi" w:cstheme="majorBidi"/>
          <w:shd w:val="clear" w:color="auto" w:fill="FFFFFF"/>
        </w:rPr>
        <w:t xml:space="preserve"> type-shifts instead. Th</w:t>
      </w:r>
      <w:r w:rsidR="00B00F98">
        <w:rPr>
          <w:rFonts w:asciiTheme="majorBidi" w:hAnsiTheme="majorBidi" w:cstheme="majorBidi"/>
          <w:shd w:val="clear" w:color="auto" w:fill="FFFFFF"/>
        </w:rPr>
        <w:t>is is the topic of the</w:t>
      </w:r>
      <w:r w:rsidR="000D0A4D">
        <w:rPr>
          <w:rFonts w:asciiTheme="majorBidi" w:hAnsiTheme="majorBidi" w:cstheme="majorBidi"/>
          <w:shd w:val="clear" w:color="auto" w:fill="FFFFFF"/>
        </w:rPr>
        <w:t xml:space="preserve"> next sub</w:t>
      </w:r>
      <w:r w:rsidR="005E0041">
        <w:rPr>
          <w:rFonts w:asciiTheme="majorBidi" w:hAnsiTheme="majorBidi" w:cstheme="majorBidi"/>
          <w:shd w:val="clear" w:color="auto" w:fill="FFFFFF"/>
        </w:rPr>
        <w:t>section.</w:t>
      </w:r>
    </w:p>
    <w:p w:rsidR="00A05322" w:rsidRDefault="00A05322" w:rsidP="00B00F98">
      <w:pPr>
        <w:spacing w:after="120"/>
        <w:jc w:val="both"/>
        <w:rPr>
          <w:rFonts w:asciiTheme="majorBidi" w:hAnsiTheme="majorBidi" w:cstheme="majorBidi"/>
          <w:b/>
          <w:bCs/>
        </w:rPr>
      </w:pPr>
    </w:p>
    <w:p w:rsidR="00C83D88" w:rsidRPr="005E46A1" w:rsidRDefault="00C83D88" w:rsidP="00B00F98">
      <w:pPr>
        <w:spacing w:after="120"/>
        <w:jc w:val="both"/>
        <w:rPr>
          <w:rFonts w:asciiTheme="majorBidi" w:hAnsiTheme="majorBidi" w:cstheme="majorBidi"/>
          <w:b/>
          <w:bCs/>
        </w:rPr>
      </w:pPr>
      <w:r w:rsidRPr="005E46A1">
        <w:rPr>
          <w:rFonts w:asciiTheme="majorBidi" w:hAnsiTheme="majorBidi" w:cstheme="majorBidi"/>
          <w:b/>
          <w:bCs/>
        </w:rPr>
        <w:t>2.1.</w:t>
      </w:r>
      <w:r w:rsidRPr="005E46A1">
        <w:rPr>
          <w:rFonts w:asciiTheme="majorBidi" w:hAnsiTheme="majorBidi" w:cstheme="majorBidi"/>
          <w:b/>
          <w:bCs/>
        </w:rPr>
        <w:tab/>
        <w:t xml:space="preserve">The </w:t>
      </w:r>
      <w:r w:rsidR="0077288A" w:rsidRPr="005E46A1">
        <w:rPr>
          <w:rFonts w:asciiTheme="majorBidi" w:hAnsiTheme="majorBidi" w:cstheme="majorBidi"/>
          <w:b/>
          <w:bCs/>
        </w:rPr>
        <w:t>BH</w:t>
      </w:r>
      <w:r w:rsidRPr="005E46A1">
        <w:rPr>
          <w:rFonts w:asciiTheme="majorBidi" w:hAnsiTheme="majorBidi" w:cstheme="majorBidi"/>
          <w:b/>
          <w:bCs/>
        </w:rPr>
        <w:t xml:space="preserve"> definite </w:t>
      </w:r>
      <w:r w:rsidR="00761EFB" w:rsidRPr="005E46A1">
        <w:rPr>
          <w:rFonts w:asciiTheme="majorBidi" w:hAnsiTheme="majorBidi" w:cstheme="majorBidi"/>
          <w:b/>
          <w:bCs/>
        </w:rPr>
        <w:t xml:space="preserve">article </w:t>
      </w:r>
      <w:r w:rsidR="0065342E" w:rsidRPr="005E46A1">
        <w:rPr>
          <w:rFonts w:asciiTheme="majorBidi" w:hAnsiTheme="majorBidi" w:cstheme="majorBidi"/>
          <w:b/>
          <w:bCs/>
        </w:rPr>
        <w:t xml:space="preserve">as an inflectional </w:t>
      </w:r>
      <w:r w:rsidR="00B00F98">
        <w:rPr>
          <w:rFonts w:asciiTheme="majorBidi" w:hAnsiTheme="majorBidi" w:cstheme="majorBidi"/>
          <w:b/>
          <w:bCs/>
        </w:rPr>
        <w:t>prefix</w:t>
      </w:r>
    </w:p>
    <w:p w:rsidR="00C83D88" w:rsidRPr="005E46A1" w:rsidRDefault="007408A5" w:rsidP="006F5C78">
      <w:pPr>
        <w:spacing w:after="120"/>
        <w:jc w:val="both"/>
        <w:rPr>
          <w:rFonts w:asciiTheme="majorBidi" w:hAnsiTheme="majorBidi" w:cstheme="majorBidi"/>
        </w:rPr>
      </w:pPr>
      <w:r w:rsidRPr="005E46A1">
        <w:rPr>
          <w:rFonts w:asciiTheme="majorBidi" w:hAnsiTheme="majorBidi" w:cstheme="majorBidi"/>
        </w:rPr>
        <w:t>As argued by Doron and Meir 2013,</w:t>
      </w:r>
      <w:r w:rsidR="006949AA">
        <w:rPr>
          <w:rFonts w:asciiTheme="majorBidi" w:hAnsiTheme="majorBidi" w:cstheme="majorBidi"/>
        </w:rPr>
        <w:t xml:space="preserve"> 2016,</w:t>
      </w:r>
      <w:r w:rsidRPr="005E46A1">
        <w:rPr>
          <w:rFonts w:asciiTheme="majorBidi" w:hAnsiTheme="majorBidi" w:cstheme="majorBidi"/>
        </w:rPr>
        <w:t xml:space="preserve"> t</w:t>
      </w:r>
      <w:r w:rsidR="00C83D88" w:rsidRPr="005E46A1">
        <w:rPr>
          <w:rFonts w:asciiTheme="majorBidi" w:hAnsiTheme="majorBidi" w:cstheme="majorBidi"/>
        </w:rPr>
        <w:t xml:space="preserve">he Hebrew article </w:t>
      </w:r>
      <w:proofErr w:type="spellStart"/>
      <w:r w:rsidR="00C83D88" w:rsidRPr="005E46A1">
        <w:rPr>
          <w:rFonts w:asciiTheme="majorBidi" w:hAnsiTheme="majorBidi" w:cstheme="majorBidi"/>
          <w:i/>
          <w:iCs/>
        </w:rPr>
        <w:t>ha</w:t>
      </w:r>
      <w:r w:rsidR="00A03535" w:rsidRPr="005E46A1">
        <w:rPr>
          <w:rFonts w:asciiTheme="majorBidi" w:hAnsiTheme="majorBidi" w:cstheme="majorBidi"/>
          <w:i/>
          <w:iCs/>
        </w:rPr>
        <w:t>n</w:t>
      </w:r>
      <w:proofErr w:type="spellEnd"/>
      <w:r w:rsidRPr="005E46A1">
        <w:rPr>
          <w:rFonts w:asciiTheme="majorBidi" w:hAnsiTheme="majorBidi" w:cstheme="majorBidi"/>
          <w:i/>
          <w:iCs/>
        </w:rPr>
        <w:t>-</w:t>
      </w:r>
      <w:r w:rsidRPr="005E46A1">
        <w:rPr>
          <w:rFonts w:asciiTheme="majorBidi" w:hAnsiTheme="majorBidi" w:cstheme="majorBidi"/>
        </w:rPr>
        <w:t>,</w:t>
      </w:r>
      <w:r w:rsidR="00D846E4" w:rsidRPr="005E46A1">
        <w:rPr>
          <w:rFonts w:asciiTheme="majorBidi" w:hAnsiTheme="majorBidi" w:cstheme="majorBidi"/>
          <w:i/>
          <w:iCs/>
        </w:rPr>
        <w:t xml:space="preserve"> </w:t>
      </w:r>
      <w:r w:rsidR="00FC00C1" w:rsidRPr="005E46A1">
        <w:rPr>
          <w:rFonts w:asciiTheme="majorBidi" w:hAnsiTheme="majorBidi" w:cstheme="majorBidi"/>
        </w:rPr>
        <w:t xml:space="preserve">though </w:t>
      </w:r>
      <w:r w:rsidR="00C83D88" w:rsidRPr="005E46A1">
        <w:rPr>
          <w:rFonts w:asciiTheme="majorBidi" w:hAnsiTheme="majorBidi" w:cstheme="majorBidi"/>
        </w:rPr>
        <w:t xml:space="preserve">glossed as </w:t>
      </w:r>
      <w:r w:rsidR="00C83D88" w:rsidRPr="005E46A1">
        <w:rPr>
          <w:rFonts w:asciiTheme="majorBidi" w:hAnsiTheme="majorBidi" w:cstheme="majorBidi"/>
          <w:i/>
          <w:iCs/>
        </w:rPr>
        <w:t>the</w:t>
      </w:r>
      <w:r w:rsidR="0007556B">
        <w:rPr>
          <w:rFonts w:asciiTheme="majorBidi" w:hAnsiTheme="majorBidi" w:cstheme="majorBidi"/>
          <w:i/>
          <w:iCs/>
        </w:rPr>
        <w:t>-</w:t>
      </w:r>
      <w:r w:rsidRPr="005E46A1">
        <w:rPr>
          <w:rFonts w:asciiTheme="majorBidi" w:hAnsiTheme="majorBidi" w:cstheme="majorBidi"/>
        </w:rPr>
        <w:t xml:space="preserve">, is historically </w:t>
      </w:r>
      <w:r w:rsidR="00C83D88" w:rsidRPr="005E46A1">
        <w:rPr>
          <w:rFonts w:asciiTheme="majorBidi" w:hAnsiTheme="majorBidi" w:cstheme="majorBidi"/>
        </w:rPr>
        <w:t xml:space="preserve">not a D but </w:t>
      </w:r>
      <w:r w:rsidR="00431971" w:rsidRPr="005E46A1">
        <w:rPr>
          <w:rFonts w:asciiTheme="majorBidi" w:hAnsiTheme="majorBidi" w:cstheme="majorBidi"/>
        </w:rPr>
        <w:t xml:space="preserve">a word-level </w:t>
      </w:r>
      <w:r w:rsidR="00FC3379" w:rsidRPr="005E46A1">
        <w:rPr>
          <w:rFonts w:asciiTheme="majorBidi" w:hAnsiTheme="majorBidi" w:cstheme="majorBidi"/>
        </w:rPr>
        <w:t xml:space="preserve">inflectional </w:t>
      </w:r>
      <w:r w:rsidR="00431971" w:rsidRPr="005E46A1">
        <w:rPr>
          <w:rFonts w:asciiTheme="majorBidi" w:hAnsiTheme="majorBidi" w:cstheme="majorBidi"/>
        </w:rPr>
        <w:t>prefix</w:t>
      </w:r>
      <w:r w:rsidR="00E31BCC" w:rsidRPr="005E46A1">
        <w:rPr>
          <w:rFonts w:asciiTheme="majorBidi" w:hAnsiTheme="majorBidi" w:cstheme="majorBidi"/>
        </w:rPr>
        <w:t>.</w:t>
      </w:r>
      <w:r w:rsidR="0049231B" w:rsidRPr="005E46A1">
        <w:rPr>
          <w:rStyle w:val="Funotenzeichen"/>
          <w:rFonts w:asciiTheme="majorBidi" w:hAnsiTheme="majorBidi" w:cstheme="majorBidi"/>
        </w:rPr>
        <w:footnoteReference w:id="4"/>
      </w:r>
      <w:r w:rsidR="00E31BCC" w:rsidRPr="005E46A1">
        <w:rPr>
          <w:rFonts w:asciiTheme="majorBidi" w:hAnsiTheme="majorBidi" w:cstheme="majorBidi"/>
        </w:rPr>
        <w:t xml:space="preserve"> It does </w:t>
      </w:r>
      <w:r w:rsidR="00FC3379" w:rsidRPr="005E46A1">
        <w:rPr>
          <w:rFonts w:asciiTheme="majorBidi" w:hAnsiTheme="majorBidi" w:cstheme="majorBidi"/>
        </w:rPr>
        <w:t xml:space="preserve">not mark </w:t>
      </w:r>
      <w:r w:rsidR="00431971" w:rsidRPr="005E46A1">
        <w:rPr>
          <w:rFonts w:asciiTheme="majorBidi" w:hAnsiTheme="majorBidi" w:cstheme="majorBidi"/>
        </w:rPr>
        <w:t>definiteness</w:t>
      </w:r>
      <w:r w:rsidR="008C4EE5" w:rsidRPr="005E46A1">
        <w:rPr>
          <w:rFonts w:asciiTheme="majorBidi" w:hAnsiTheme="majorBidi" w:cstheme="majorBidi"/>
        </w:rPr>
        <w:t xml:space="preserve"> –</w:t>
      </w:r>
      <w:r w:rsidR="00431971" w:rsidRPr="005E46A1">
        <w:rPr>
          <w:rFonts w:asciiTheme="majorBidi" w:hAnsiTheme="majorBidi" w:cstheme="majorBidi"/>
        </w:rPr>
        <w:t xml:space="preserve"> which is a phrase-level category</w:t>
      </w:r>
      <w:r w:rsidR="00E31BCC" w:rsidRPr="005E46A1">
        <w:rPr>
          <w:rFonts w:asciiTheme="majorBidi" w:hAnsiTheme="majorBidi" w:cstheme="majorBidi"/>
        </w:rPr>
        <w:t xml:space="preserve">, but </w:t>
      </w:r>
      <w:r w:rsidR="00D83310">
        <w:rPr>
          <w:rFonts w:asciiTheme="majorBidi" w:hAnsiTheme="majorBidi" w:cstheme="majorBidi"/>
          <w:i/>
          <w:iCs/>
        </w:rPr>
        <w:t>state</w:t>
      </w:r>
      <w:r w:rsidR="00AC7F7F">
        <w:rPr>
          <w:rFonts w:asciiTheme="majorBidi" w:hAnsiTheme="majorBidi" w:cstheme="majorBidi"/>
        </w:rPr>
        <w:t xml:space="preserve"> </w:t>
      </w:r>
      <w:r w:rsidR="00291F0E" w:rsidRPr="005E46A1">
        <w:rPr>
          <w:rFonts w:asciiTheme="majorBidi" w:hAnsiTheme="majorBidi" w:cstheme="majorBidi"/>
        </w:rPr>
        <w:t>–</w:t>
      </w:r>
      <w:r w:rsidR="00E31BCC" w:rsidRPr="005E46A1">
        <w:rPr>
          <w:rFonts w:asciiTheme="majorBidi" w:hAnsiTheme="majorBidi" w:cstheme="majorBidi"/>
        </w:rPr>
        <w:t xml:space="preserve"> which is a word-level category</w:t>
      </w:r>
      <w:r w:rsidR="00431971" w:rsidRPr="005E46A1">
        <w:rPr>
          <w:rFonts w:asciiTheme="majorBidi" w:hAnsiTheme="majorBidi" w:cstheme="majorBidi"/>
        </w:rPr>
        <w:t xml:space="preserve">. </w:t>
      </w:r>
      <w:r w:rsidRPr="005E46A1">
        <w:rPr>
          <w:rFonts w:asciiTheme="majorBidi" w:hAnsiTheme="majorBidi" w:cstheme="majorBidi"/>
        </w:rPr>
        <w:t xml:space="preserve">The article </w:t>
      </w:r>
      <w:r w:rsidR="00931996" w:rsidRPr="005E46A1">
        <w:rPr>
          <w:rFonts w:asciiTheme="majorBidi" w:hAnsiTheme="majorBidi" w:cstheme="majorBidi"/>
        </w:rPr>
        <w:t>marks</w:t>
      </w:r>
      <w:r w:rsidR="00394792">
        <w:rPr>
          <w:rFonts w:asciiTheme="majorBidi" w:hAnsiTheme="majorBidi" w:cstheme="majorBidi"/>
        </w:rPr>
        <w:t xml:space="preserve"> noun</w:t>
      </w:r>
      <w:r w:rsidR="00CB745D">
        <w:rPr>
          <w:rFonts w:asciiTheme="majorBidi" w:hAnsiTheme="majorBidi" w:cstheme="majorBidi"/>
        </w:rPr>
        <w:t>s</w:t>
      </w:r>
      <w:r w:rsidR="001A7ACD">
        <w:rPr>
          <w:rFonts w:asciiTheme="majorBidi" w:hAnsiTheme="majorBidi" w:cstheme="majorBidi"/>
        </w:rPr>
        <w:t xml:space="preserve"> (and</w:t>
      </w:r>
      <w:r w:rsidR="00CB745D">
        <w:rPr>
          <w:rFonts w:asciiTheme="majorBidi" w:hAnsiTheme="majorBidi" w:cstheme="majorBidi"/>
        </w:rPr>
        <w:t xml:space="preserve"> adjectives)</w:t>
      </w:r>
      <w:r w:rsidR="004F542F">
        <w:rPr>
          <w:rFonts w:asciiTheme="majorBidi" w:hAnsiTheme="majorBidi" w:cstheme="majorBidi"/>
        </w:rPr>
        <w:t xml:space="preserve"> </w:t>
      </w:r>
      <w:r w:rsidR="0045018B" w:rsidRPr="005E46A1">
        <w:rPr>
          <w:rFonts w:asciiTheme="majorBidi" w:hAnsiTheme="majorBidi" w:cstheme="majorBidi"/>
        </w:rPr>
        <w:t>as</w:t>
      </w:r>
      <w:r w:rsidR="00431971" w:rsidRPr="005E46A1">
        <w:rPr>
          <w:rFonts w:asciiTheme="majorBidi" w:hAnsiTheme="majorBidi" w:cstheme="majorBidi"/>
        </w:rPr>
        <w:t xml:space="preserve"> being in the</w:t>
      </w:r>
      <w:r w:rsidR="0045018B" w:rsidRPr="005E46A1">
        <w:rPr>
          <w:rFonts w:asciiTheme="majorBidi" w:hAnsiTheme="majorBidi" w:cstheme="majorBidi"/>
        </w:rPr>
        <w:t xml:space="preserve"> </w:t>
      </w:r>
      <w:r w:rsidR="0045018B" w:rsidRPr="005E46A1">
        <w:rPr>
          <w:rFonts w:asciiTheme="majorBidi" w:hAnsiTheme="majorBidi" w:cstheme="majorBidi"/>
          <w:i/>
          <w:iCs/>
        </w:rPr>
        <w:t>emphatic</w:t>
      </w:r>
      <w:r w:rsidR="00431971" w:rsidRPr="005E46A1">
        <w:rPr>
          <w:rFonts w:asciiTheme="majorBidi" w:hAnsiTheme="majorBidi" w:cstheme="majorBidi"/>
          <w:i/>
          <w:iCs/>
        </w:rPr>
        <w:t xml:space="preserve"> state</w:t>
      </w:r>
      <w:r w:rsidR="00031481" w:rsidRPr="005E46A1">
        <w:rPr>
          <w:rFonts w:asciiTheme="majorBidi" w:hAnsiTheme="majorBidi" w:cstheme="majorBidi"/>
        </w:rPr>
        <w:t>.</w:t>
      </w:r>
      <w:r w:rsidR="004F4504" w:rsidRPr="005E46A1">
        <w:rPr>
          <w:rFonts w:asciiTheme="majorBidi" w:hAnsiTheme="majorBidi" w:cstheme="majorBidi"/>
        </w:rPr>
        <w:t xml:space="preserve"> The emphatic state alternates with the other two values of the stat</w:t>
      </w:r>
      <w:r w:rsidR="00AC7F7F">
        <w:rPr>
          <w:rFonts w:asciiTheme="majorBidi" w:hAnsiTheme="majorBidi" w:cstheme="majorBidi"/>
        </w:rPr>
        <w:t>e</w:t>
      </w:r>
      <w:r w:rsidR="004F4504" w:rsidRPr="005E46A1">
        <w:rPr>
          <w:rFonts w:asciiTheme="majorBidi" w:hAnsiTheme="majorBidi" w:cstheme="majorBidi"/>
        </w:rPr>
        <w:t xml:space="preserve"> category: the unmarked </w:t>
      </w:r>
      <w:r w:rsidR="004F4504" w:rsidRPr="005E46A1">
        <w:rPr>
          <w:rFonts w:asciiTheme="majorBidi" w:hAnsiTheme="majorBidi" w:cstheme="majorBidi"/>
          <w:i/>
          <w:iCs/>
        </w:rPr>
        <w:t xml:space="preserve">absolute state </w:t>
      </w:r>
      <w:r w:rsidR="004F4504" w:rsidRPr="005E46A1">
        <w:rPr>
          <w:rFonts w:asciiTheme="majorBidi" w:hAnsiTheme="majorBidi" w:cstheme="majorBidi"/>
        </w:rPr>
        <w:t xml:space="preserve">and the </w:t>
      </w:r>
      <w:r w:rsidR="004F4504" w:rsidRPr="005E46A1">
        <w:rPr>
          <w:rFonts w:asciiTheme="majorBidi" w:hAnsiTheme="majorBidi" w:cstheme="majorBidi"/>
          <w:i/>
          <w:iCs/>
        </w:rPr>
        <w:t>construct state</w:t>
      </w:r>
      <w:r w:rsidR="004F4504" w:rsidRPr="005E46A1">
        <w:rPr>
          <w:rFonts w:asciiTheme="majorBidi" w:hAnsiTheme="majorBidi" w:cstheme="majorBidi"/>
        </w:rPr>
        <w:t xml:space="preserve">, which </w:t>
      </w:r>
      <w:r w:rsidR="00CB745D">
        <w:rPr>
          <w:rFonts w:asciiTheme="majorBidi" w:hAnsiTheme="majorBidi" w:cstheme="majorBidi"/>
        </w:rPr>
        <w:t xml:space="preserve">marks the </w:t>
      </w:r>
      <w:r w:rsidR="001A7ACD">
        <w:rPr>
          <w:rFonts w:asciiTheme="majorBidi" w:hAnsiTheme="majorBidi" w:cstheme="majorBidi"/>
        </w:rPr>
        <w:t>noun</w:t>
      </w:r>
      <w:r w:rsidR="00CB745D">
        <w:rPr>
          <w:rFonts w:asciiTheme="majorBidi" w:hAnsiTheme="majorBidi" w:cstheme="majorBidi"/>
        </w:rPr>
        <w:t xml:space="preserve"> </w:t>
      </w:r>
      <w:r w:rsidR="00CB745D">
        <w:rPr>
          <w:rFonts w:asciiTheme="majorBidi" w:hAnsiTheme="majorBidi" w:cstheme="majorBidi"/>
        </w:rPr>
        <w:lastRenderedPageBreak/>
        <w:t xml:space="preserve">as </w:t>
      </w:r>
      <w:r w:rsidR="004F4504" w:rsidRPr="005E46A1">
        <w:rPr>
          <w:rFonts w:asciiTheme="majorBidi" w:hAnsiTheme="majorBidi" w:cstheme="majorBidi"/>
        </w:rPr>
        <w:t>relational/</w:t>
      </w:r>
      <w:proofErr w:type="spellStart"/>
      <w:r w:rsidR="004F4504" w:rsidRPr="005E46A1">
        <w:rPr>
          <w:rFonts w:asciiTheme="majorBidi" w:hAnsiTheme="majorBidi" w:cstheme="majorBidi"/>
        </w:rPr>
        <w:t>possessee</w:t>
      </w:r>
      <w:proofErr w:type="spellEnd"/>
      <w:r w:rsidR="004F4504" w:rsidRPr="005E46A1">
        <w:rPr>
          <w:rFonts w:asciiTheme="majorBidi" w:hAnsiTheme="majorBidi" w:cstheme="majorBidi"/>
        </w:rPr>
        <w:t>.</w:t>
      </w:r>
      <w:r w:rsidR="00A97FBD" w:rsidRPr="005E46A1">
        <w:rPr>
          <w:rStyle w:val="Funotenzeichen"/>
          <w:rFonts w:asciiTheme="majorBidi" w:hAnsiTheme="majorBidi" w:cstheme="majorBidi"/>
        </w:rPr>
        <w:footnoteReference w:id="5"/>
      </w:r>
      <w:r w:rsidR="0045018B" w:rsidRPr="005E46A1">
        <w:rPr>
          <w:rFonts w:asciiTheme="majorBidi" w:hAnsiTheme="majorBidi" w:cstheme="majorBidi"/>
        </w:rPr>
        <w:t xml:space="preserve"> A </w:t>
      </w:r>
      <w:r w:rsidR="00240F26">
        <w:rPr>
          <w:rFonts w:asciiTheme="majorBidi" w:hAnsiTheme="majorBidi" w:cstheme="majorBidi"/>
        </w:rPr>
        <w:t>noun</w:t>
      </w:r>
      <w:r w:rsidR="0045018B" w:rsidRPr="005E46A1">
        <w:rPr>
          <w:rFonts w:asciiTheme="majorBidi" w:hAnsiTheme="majorBidi" w:cstheme="majorBidi"/>
        </w:rPr>
        <w:t xml:space="preserve"> </w:t>
      </w:r>
      <w:r w:rsidR="00431971" w:rsidRPr="005E46A1">
        <w:rPr>
          <w:rFonts w:asciiTheme="majorBidi" w:hAnsiTheme="majorBidi" w:cstheme="majorBidi"/>
        </w:rPr>
        <w:t>in the emphatic state</w:t>
      </w:r>
      <w:r w:rsidR="0000620B">
        <w:rPr>
          <w:rFonts w:asciiTheme="majorBidi" w:hAnsiTheme="majorBidi" w:cstheme="majorBidi"/>
        </w:rPr>
        <w:t xml:space="preserve"> projects its </w:t>
      </w:r>
      <w:proofErr w:type="spellStart"/>
      <w:r w:rsidR="0000620B">
        <w:rPr>
          <w:rFonts w:asciiTheme="majorBidi" w:hAnsiTheme="majorBidi" w:cstheme="majorBidi"/>
        </w:rPr>
        <w:t>emphaticity</w:t>
      </w:r>
      <w:proofErr w:type="spellEnd"/>
      <w:r w:rsidR="0000620B">
        <w:rPr>
          <w:rFonts w:asciiTheme="majorBidi" w:hAnsiTheme="majorBidi" w:cstheme="majorBidi"/>
        </w:rPr>
        <w:t xml:space="preserve"> value to containing NPs, and</w:t>
      </w:r>
      <w:r w:rsidR="00431971" w:rsidRPr="005E46A1">
        <w:rPr>
          <w:rFonts w:asciiTheme="majorBidi" w:hAnsiTheme="majorBidi" w:cstheme="majorBidi"/>
        </w:rPr>
        <w:t xml:space="preserve"> </w:t>
      </w:r>
      <w:r w:rsidR="002E313D" w:rsidRPr="005E46A1">
        <w:rPr>
          <w:rFonts w:asciiTheme="majorBidi" w:hAnsiTheme="majorBidi" w:cstheme="majorBidi"/>
        </w:rPr>
        <w:t xml:space="preserve">eventually results in </w:t>
      </w:r>
      <w:r w:rsidR="00931996" w:rsidRPr="005E46A1">
        <w:rPr>
          <w:rFonts w:asciiTheme="majorBidi" w:hAnsiTheme="majorBidi" w:cstheme="majorBidi"/>
        </w:rPr>
        <w:t>its</w:t>
      </w:r>
      <w:r w:rsidR="00431971" w:rsidRPr="005E46A1">
        <w:rPr>
          <w:rFonts w:asciiTheme="majorBidi" w:hAnsiTheme="majorBidi" w:cstheme="majorBidi"/>
        </w:rPr>
        <w:t xml:space="preserve"> </w:t>
      </w:r>
      <w:r w:rsidR="00C9072B">
        <w:rPr>
          <w:rFonts w:asciiTheme="majorBidi" w:hAnsiTheme="majorBidi" w:cstheme="majorBidi"/>
        </w:rPr>
        <w:t xml:space="preserve">maximal </w:t>
      </w:r>
      <w:r w:rsidR="00431971" w:rsidRPr="005E46A1">
        <w:rPr>
          <w:rFonts w:asciiTheme="majorBidi" w:hAnsiTheme="majorBidi" w:cstheme="majorBidi"/>
        </w:rPr>
        <w:t xml:space="preserve">NP projection </w:t>
      </w:r>
      <w:r w:rsidR="004C76C2" w:rsidRPr="005E46A1">
        <w:rPr>
          <w:rFonts w:asciiTheme="majorBidi" w:hAnsiTheme="majorBidi" w:cstheme="majorBidi"/>
        </w:rPr>
        <w:t>being</w:t>
      </w:r>
      <w:r w:rsidR="00431971" w:rsidRPr="005E46A1">
        <w:rPr>
          <w:rFonts w:asciiTheme="majorBidi" w:hAnsiTheme="majorBidi" w:cstheme="majorBidi"/>
        </w:rPr>
        <w:t xml:space="preserve"> </w:t>
      </w:r>
      <w:r w:rsidR="004F4504" w:rsidRPr="005E46A1">
        <w:rPr>
          <w:rFonts w:asciiTheme="majorBidi" w:hAnsiTheme="majorBidi" w:cstheme="majorBidi"/>
        </w:rPr>
        <w:t>interpreted as definite</w:t>
      </w:r>
      <w:r w:rsidR="00431971" w:rsidRPr="005E46A1">
        <w:rPr>
          <w:rFonts w:asciiTheme="majorBidi" w:hAnsiTheme="majorBidi" w:cstheme="majorBidi"/>
        </w:rPr>
        <w:t xml:space="preserve">, </w:t>
      </w:r>
      <w:r w:rsidR="002E313D" w:rsidRPr="005E46A1">
        <w:rPr>
          <w:rFonts w:asciiTheme="majorBidi" w:hAnsiTheme="majorBidi" w:cstheme="majorBidi"/>
        </w:rPr>
        <w:t xml:space="preserve">through </w:t>
      </w:r>
      <w:r w:rsidR="00A57750">
        <w:rPr>
          <w:rFonts w:asciiTheme="majorBidi" w:hAnsiTheme="majorBidi" w:cstheme="majorBidi"/>
        </w:rPr>
        <w:t>the definite</w:t>
      </w:r>
      <w:r w:rsidR="002E313D" w:rsidRPr="005E46A1">
        <w:rPr>
          <w:rFonts w:asciiTheme="majorBidi" w:hAnsiTheme="majorBidi" w:cstheme="majorBidi"/>
        </w:rPr>
        <w:t xml:space="preserve"> type-shift to </w:t>
      </w:r>
      <w:r w:rsidR="0045018B" w:rsidRPr="005E46A1">
        <w:rPr>
          <w:rFonts w:asciiTheme="majorBidi" w:hAnsiTheme="majorBidi" w:cstheme="majorBidi"/>
        </w:rPr>
        <w:sym w:font="Symbol" w:char="F069"/>
      </w:r>
      <w:r w:rsidR="00F36A27">
        <w:rPr>
          <w:rFonts w:asciiTheme="majorBidi" w:hAnsiTheme="majorBidi" w:cstheme="majorBidi"/>
        </w:rPr>
        <w:t>x</w:t>
      </w:r>
      <w:r w:rsidR="00315000">
        <w:rPr>
          <w:rFonts w:asciiTheme="majorBidi" w:hAnsiTheme="majorBidi" w:cstheme="majorBidi"/>
        </w:rPr>
        <w:t>.</w:t>
      </w:r>
      <w:r w:rsidR="00431971" w:rsidRPr="005E46A1">
        <w:rPr>
          <w:rFonts w:asciiTheme="majorBidi" w:hAnsiTheme="majorBidi" w:cstheme="majorBidi"/>
        </w:rPr>
        <w:t>[[</w:t>
      </w:r>
      <w:r w:rsidR="0045018B" w:rsidRPr="005E46A1">
        <w:rPr>
          <w:rFonts w:asciiTheme="majorBidi" w:hAnsiTheme="majorBidi" w:cstheme="majorBidi"/>
        </w:rPr>
        <w:t>N</w:t>
      </w:r>
      <w:r w:rsidR="00431971" w:rsidRPr="005E46A1">
        <w:rPr>
          <w:rFonts w:asciiTheme="majorBidi" w:hAnsiTheme="majorBidi" w:cstheme="majorBidi"/>
        </w:rPr>
        <w:t>P]]</w:t>
      </w:r>
      <w:r w:rsidR="0045018B" w:rsidRPr="005E46A1">
        <w:rPr>
          <w:rFonts w:asciiTheme="majorBidi" w:hAnsiTheme="majorBidi" w:cstheme="majorBidi"/>
        </w:rPr>
        <w:t>(x).</w:t>
      </w:r>
      <w:r w:rsidR="007C1AC7">
        <w:rPr>
          <w:rStyle w:val="Funotenzeichen"/>
          <w:rFonts w:asciiTheme="majorBidi" w:hAnsiTheme="majorBidi" w:cstheme="majorBidi"/>
        </w:rPr>
        <w:footnoteReference w:id="6"/>
      </w:r>
      <w:r w:rsidR="0045018B" w:rsidRPr="005E46A1">
        <w:rPr>
          <w:rFonts w:asciiTheme="majorBidi" w:hAnsiTheme="majorBidi" w:cstheme="majorBidi"/>
        </w:rPr>
        <w:t xml:space="preserve"> </w:t>
      </w:r>
      <w:r w:rsidR="00C04BB9" w:rsidRPr="005E46A1">
        <w:rPr>
          <w:rFonts w:asciiTheme="majorBidi" w:hAnsiTheme="majorBidi" w:cstheme="majorBidi"/>
        </w:rPr>
        <w:t>In t</w:t>
      </w:r>
      <w:r w:rsidR="00FD7749" w:rsidRPr="005E46A1">
        <w:rPr>
          <w:rFonts w:asciiTheme="majorBidi" w:hAnsiTheme="majorBidi" w:cstheme="majorBidi"/>
        </w:rPr>
        <w:t>he simplest</w:t>
      </w:r>
      <w:r w:rsidR="00E31BCC" w:rsidRPr="005E46A1">
        <w:rPr>
          <w:rFonts w:asciiTheme="majorBidi" w:hAnsiTheme="majorBidi" w:cstheme="majorBidi"/>
        </w:rPr>
        <w:t xml:space="preserve"> case</w:t>
      </w:r>
      <w:r w:rsidR="00C04BB9" w:rsidRPr="005E46A1">
        <w:rPr>
          <w:rFonts w:asciiTheme="majorBidi" w:hAnsiTheme="majorBidi" w:cstheme="majorBidi"/>
        </w:rPr>
        <w:t xml:space="preserve">, </w:t>
      </w:r>
      <w:r w:rsidR="00FD7749" w:rsidRPr="005E46A1">
        <w:rPr>
          <w:rFonts w:asciiTheme="majorBidi" w:hAnsiTheme="majorBidi" w:cstheme="majorBidi"/>
        </w:rPr>
        <w:t xml:space="preserve">an unmodified </w:t>
      </w:r>
      <w:r w:rsidR="004C76C2" w:rsidRPr="005E46A1">
        <w:rPr>
          <w:rFonts w:asciiTheme="majorBidi" w:hAnsiTheme="majorBidi" w:cstheme="majorBidi"/>
        </w:rPr>
        <w:t xml:space="preserve">emphatic </w:t>
      </w:r>
      <w:r w:rsidR="00FC3379" w:rsidRPr="005E46A1">
        <w:rPr>
          <w:rFonts w:asciiTheme="majorBidi" w:hAnsiTheme="majorBidi" w:cstheme="majorBidi"/>
        </w:rPr>
        <w:t>N</w:t>
      </w:r>
      <w:r w:rsidR="00FD7749" w:rsidRPr="005E46A1">
        <w:rPr>
          <w:rFonts w:asciiTheme="majorBidi" w:hAnsiTheme="majorBidi" w:cstheme="majorBidi"/>
        </w:rPr>
        <w:t xml:space="preserve"> </w:t>
      </w:r>
      <w:r w:rsidRPr="005E46A1">
        <w:rPr>
          <w:rFonts w:asciiTheme="majorBidi" w:hAnsiTheme="majorBidi" w:cstheme="majorBidi"/>
        </w:rPr>
        <w:t xml:space="preserve">forms </w:t>
      </w:r>
      <w:r w:rsidR="00C9072B" w:rsidRPr="005E46A1">
        <w:rPr>
          <w:rFonts w:asciiTheme="majorBidi" w:hAnsiTheme="majorBidi" w:cstheme="majorBidi"/>
        </w:rPr>
        <w:t>an emphatic</w:t>
      </w:r>
      <w:r w:rsidR="00FC3379" w:rsidRPr="005E46A1">
        <w:rPr>
          <w:rFonts w:asciiTheme="majorBidi" w:hAnsiTheme="majorBidi" w:cstheme="majorBidi"/>
        </w:rPr>
        <w:t xml:space="preserve"> </w:t>
      </w:r>
      <w:r w:rsidRPr="005E46A1">
        <w:rPr>
          <w:rFonts w:asciiTheme="majorBidi" w:hAnsiTheme="majorBidi" w:cstheme="majorBidi"/>
        </w:rPr>
        <w:t xml:space="preserve">NP by itself, </w:t>
      </w:r>
      <w:r w:rsidR="00FD7749" w:rsidRPr="005E46A1">
        <w:rPr>
          <w:rFonts w:asciiTheme="majorBidi" w:hAnsiTheme="majorBidi" w:cstheme="majorBidi"/>
        </w:rPr>
        <w:t xml:space="preserve">and is </w:t>
      </w:r>
      <w:r w:rsidR="00C31D92" w:rsidRPr="005E46A1">
        <w:rPr>
          <w:rFonts w:asciiTheme="majorBidi" w:hAnsiTheme="majorBidi" w:cstheme="majorBidi"/>
        </w:rPr>
        <w:t xml:space="preserve">interpreted as definite. </w:t>
      </w:r>
      <w:r w:rsidR="00431971" w:rsidRPr="005E46A1">
        <w:rPr>
          <w:rFonts w:asciiTheme="majorBidi" w:hAnsiTheme="majorBidi" w:cstheme="majorBidi"/>
        </w:rPr>
        <w:t xml:space="preserve">For example the </w:t>
      </w:r>
      <w:r w:rsidR="00C9072B">
        <w:rPr>
          <w:rFonts w:asciiTheme="majorBidi" w:hAnsiTheme="majorBidi" w:cstheme="majorBidi"/>
        </w:rPr>
        <w:t>noun</w:t>
      </w:r>
      <w:r w:rsidR="00431971" w:rsidRPr="005E46A1">
        <w:rPr>
          <w:rFonts w:asciiTheme="majorBidi" w:hAnsiTheme="majorBidi" w:cstheme="majorBidi"/>
        </w:rPr>
        <w:t xml:space="preserve"> </w:t>
      </w:r>
      <w:r w:rsidR="00431971" w:rsidRPr="005E46A1">
        <w:rPr>
          <w:rFonts w:asciiTheme="majorBidi" w:hAnsiTheme="majorBidi" w:cstheme="majorBidi"/>
          <w:i/>
          <w:iCs/>
        </w:rPr>
        <w:t>water</w:t>
      </w:r>
      <w:r w:rsidR="00431971" w:rsidRPr="005E46A1">
        <w:rPr>
          <w:rFonts w:asciiTheme="majorBidi" w:hAnsiTheme="majorBidi" w:cstheme="majorBidi"/>
        </w:rPr>
        <w:t xml:space="preserve"> in (3a)</w:t>
      </w:r>
      <w:r w:rsidR="00D846E4" w:rsidRPr="005E46A1">
        <w:rPr>
          <w:rFonts w:asciiTheme="majorBidi" w:hAnsiTheme="majorBidi" w:cstheme="majorBidi"/>
        </w:rPr>
        <w:t xml:space="preserve"> </w:t>
      </w:r>
      <w:r w:rsidR="00431971" w:rsidRPr="005E46A1">
        <w:rPr>
          <w:rFonts w:asciiTheme="majorBidi" w:hAnsiTheme="majorBidi" w:cstheme="majorBidi"/>
        </w:rPr>
        <w:t xml:space="preserve">is </w:t>
      </w:r>
      <w:r w:rsidR="00C9072B">
        <w:rPr>
          <w:rFonts w:asciiTheme="majorBidi" w:hAnsiTheme="majorBidi" w:cstheme="majorBidi"/>
        </w:rPr>
        <w:t>also a maximal NP</w:t>
      </w:r>
      <w:r w:rsidR="008C29BD" w:rsidRPr="005E46A1">
        <w:rPr>
          <w:rFonts w:asciiTheme="majorBidi" w:hAnsiTheme="majorBidi" w:cstheme="majorBidi"/>
        </w:rPr>
        <w:t>,</w:t>
      </w:r>
      <w:r w:rsidR="00431971" w:rsidRPr="005E46A1">
        <w:rPr>
          <w:rFonts w:asciiTheme="majorBidi" w:hAnsiTheme="majorBidi" w:cstheme="majorBidi"/>
        </w:rPr>
        <w:t xml:space="preserve"> </w:t>
      </w:r>
      <w:r w:rsidR="00C31D92" w:rsidRPr="005E46A1">
        <w:rPr>
          <w:rFonts w:asciiTheme="majorBidi" w:hAnsiTheme="majorBidi" w:cstheme="majorBidi"/>
        </w:rPr>
        <w:t xml:space="preserve">hence its prefixation by </w:t>
      </w:r>
      <w:proofErr w:type="spellStart"/>
      <w:r w:rsidR="00C31D92" w:rsidRPr="005E46A1">
        <w:rPr>
          <w:rFonts w:asciiTheme="majorBidi" w:hAnsiTheme="majorBidi" w:cstheme="majorBidi"/>
          <w:i/>
          <w:iCs/>
        </w:rPr>
        <w:t>ha</w:t>
      </w:r>
      <w:r w:rsidR="00A03535" w:rsidRPr="005E46A1">
        <w:rPr>
          <w:rFonts w:asciiTheme="majorBidi" w:hAnsiTheme="majorBidi" w:cstheme="majorBidi"/>
          <w:i/>
          <w:iCs/>
        </w:rPr>
        <w:t>n</w:t>
      </w:r>
      <w:proofErr w:type="spellEnd"/>
      <w:r w:rsidR="00C31D92" w:rsidRPr="005E46A1">
        <w:rPr>
          <w:rFonts w:asciiTheme="majorBidi" w:hAnsiTheme="majorBidi" w:cstheme="majorBidi"/>
          <w:i/>
          <w:iCs/>
        </w:rPr>
        <w:t>-</w:t>
      </w:r>
      <w:r w:rsidR="00C31D92" w:rsidRPr="005E46A1">
        <w:rPr>
          <w:rFonts w:asciiTheme="majorBidi" w:hAnsiTheme="majorBidi" w:cstheme="majorBidi"/>
        </w:rPr>
        <w:t xml:space="preserve"> is</w:t>
      </w:r>
      <w:r w:rsidR="008C29BD" w:rsidRPr="005E46A1">
        <w:rPr>
          <w:rFonts w:asciiTheme="majorBidi" w:hAnsiTheme="majorBidi" w:cstheme="majorBidi"/>
        </w:rPr>
        <w:t xml:space="preserve"> </w:t>
      </w:r>
      <w:r w:rsidR="00FC3379" w:rsidRPr="005E46A1">
        <w:rPr>
          <w:rFonts w:asciiTheme="majorBidi" w:hAnsiTheme="majorBidi" w:cstheme="majorBidi"/>
        </w:rPr>
        <w:t>understood</w:t>
      </w:r>
      <w:r w:rsidR="008C29BD" w:rsidRPr="005E46A1">
        <w:rPr>
          <w:rFonts w:asciiTheme="majorBidi" w:hAnsiTheme="majorBidi" w:cstheme="majorBidi"/>
        </w:rPr>
        <w:t xml:space="preserve"> as</w:t>
      </w:r>
      <w:r w:rsidR="00002D2D" w:rsidRPr="005E46A1">
        <w:rPr>
          <w:rFonts w:asciiTheme="majorBidi" w:hAnsiTheme="majorBidi" w:cstheme="majorBidi"/>
        </w:rPr>
        <w:t xml:space="preserve"> definite:</w:t>
      </w:r>
      <w:r w:rsidR="008C29BD" w:rsidRPr="005E46A1">
        <w:rPr>
          <w:rFonts w:asciiTheme="majorBidi" w:hAnsiTheme="majorBidi" w:cstheme="majorBidi"/>
        </w:rPr>
        <w:t xml:space="preserve"> </w:t>
      </w:r>
      <w:r w:rsidR="008C29BD" w:rsidRPr="005E46A1">
        <w:rPr>
          <w:rFonts w:asciiTheme="majorBidi" w:hAnsiTheme="majorBidi" w:cstheme="majorBidi"/>
          <w:i/>
          <w:iCs/>
        </w:rPr>
        <w:t>the water</w:t>
      </w:r>
      <w:r w:rsidR="001D12BD" w:rsidRPr="005E46A1">
        <w:rPr>
          <w:rFonts w:asciiTheme="majorBidi" w:hAnsiTheme="majorBidi" w:cstheme="majorBidi"/>
        </w:rPr>
        <w:t xml:space="preserve">. On the other hand, the </w:t>
      </w:r>
      <w:r w:rsidR="00C9072B">
        <w:rPr>
          <w:rFonts w:asciiTheme="majorBidi" w:hAnsiTheme="majorBidi" w:cstheme="majorBidi"/>
        </w:rPr>
        <w:t xml:space="preserve">noun </w:t>
      </w:r>
      <w:r w:rsidR="001D12BD" w:rsidRPr="005E46A1">
        <w:rPr>
          <w:rFonts w:asciiTheme="majorBidi" w:hAnsiTheme="majorBidi" w:cstheme="majorBidi"/>
          <w:i/>
          <w:iCs/>
        </w:rPr>
        <w:t>water</w:t>
      </w:r>
      <w:r w:rsidR="001D12BD" w:rsidRPr="005E46A1">
        <w:rPr>
          <w:rFonts w:asciiTheme="majorBidi" w:hAnsiTheme="majorBidi" w:cstheme="majorBidi"/>
        </w:rPr>
        <w:t xml:space="preserve"> in (3b) is </w:t>
      </w:r>
      <w:r w:rsidR="00A76413" w:rsidRPr="005E46A1">
        <w:rPr>
          <w:rFonts w:asciiTheme="majorBidi" w:hAnsiTheme="majorBidi" w:cstheme="majorBidi"/>
        </w:rPr>
        <w:t xml:space="preserve">not </w:t>
      </w:r>
      <w:r w:rsidR="00AA7F7A">
        <w:rPr>
          <w:rFonts w:asciiTheme="majorBidi" w:hAnsiTheme="majorBidi" w:cstheme="majorBidi"/>
        </w:rPr>
        <w:t>a</w:t>
      </w:r>
      <w:r w:rsidR="00C9072B">
        <w:rPr>
          <w:rFonts w:asciiTheme="majorBidi" w:hAnsiTheme="majorBidi" w:cstheme="majorBidi"/>
        </w:rPr>
        <w:t xml:space="preserve"> maximal</w:t>
      </w:r>
      <w:r w:rsidR="00AA7F7A">
        <w:rPr>
          <w:rFonts w:asciiTheme="majorBidi" w:hAnsiTheme="majorBidi" w:cstheme="majorBidi"/>
        </w:rPr>
        <w:t xml:space="preserve"> NP</w:t>
      </w:r>
      <w:r w:rsidR="00C9072B">
        <w:rPr>
          <w:rFonts w:asciiTheme="majorBidi" w:hAnsiTheme="majorBidi" w:cstheme="majorBidi"/>
        </w:rPr>
        <w:t xml:space="preserve"> but part of a larger NP</w:t>
      </w:r>
      <w:r w:rsidR="00A76413" w:rsidRPr="005E46A1">
        <w:rPr>
          <w:rFonts w:asciiTheme="majorBidi" w:hAnsiTheme="majorBidi" w:cstheme="majorBidi"/>
        </w:rPr>
        <w:t>. Accordingly,</w:t>
      </w:r>
      <w:r w:rsidR="00C31D92" w:rsidRPr="005E46A1">
        <w:rPr>
          <w:rFonts w:asciiTheme="majorBidi" w:hAnsiTheme="majorBidi" w:cstheme="majorBidi"/>
        </w:rPr>
        <w:t xml:space="preserve"> its prefixation by </w:t>
      </w:r>
      <w:proofErr w:type="spellStart"/>
      <w:r w:rsidR="00C31D92" w:rsidRPr="005E46A1">
        <w:rPr>
          <w:rFonts w:asciiTheme="majorBidi" w:hAnsiTheme="majorBidi" w:cstheme="majorBidi"/>
          <w:i/>
          <w:iCs/>
        </w:rPr>
        <w:t>ha</w:t>
      </w:r>
      <w:r w:rsidR="00A03535" w:rsidRPr="005E46A1">
        <w:rPr>
          <w:rFonts w:asciiTheme="majorBidi" w:hAnsiTheme="majorBidi" w:cstheme="majorBidi"/>
          <w:i/>
          <w:iCs/>
        </w:rPr>
        <w:t>n</w:t>
      </w:r>
      <w:proofErr w:type="spellEnd"/>
      <w:r w:rsidR="00C31D92" w:rsidRPr="005E46A1">
        <w:rPr>
          <w:rFonts w:asciiTheme="majorBidi" w:hAnsiTheme="majorBidi" w:cstheme="majorBidi"/>
          <w:i/>
          <w:iCs/>
        </w:rPr>
        <w:t>-</w:t>
      </w:r>
      <w:r w:rsidR="00C31D92" w:rsidRPr="005E46A1">
        <w:rPr>
          <w:rFonts w:asciiTheme="majorBidi" w:hAnsiTheme="majorBidi" w:cstheme="majorBidi"/>
        </w:rPr>
        <w:t xml:space="preserve"> </w:t>
      </w:r>
      <w:r w:rsidRPr="005E46A1">
        <w:rPr>
          <w:rFonts w:asciiTheme="majorBidi" w:hAnsiTheme="majorBidi" w:cstheme="majorBidi"/>
        </w:rPr>
        <w:t>marks it as emphatic,</w:t>
      </w:r>
      <w:r w:rsidR="00737E3D" w:rsidRPr="005E46A1">
        <w:rPr>
          <w:rFonts w:asciiTheme="majorBidi" w:hAnsiTheme="majorBidi" w:cstheme="majorBidi"/>
        </w:rPr>
        <w:t xml:space="preserve"> not as definite. It</w:t>
      </w:r>
      <w:r w:rsidR="00715FC8">
        <w:rPr>
          <w:rFonts w:asciiTheme="majorBidi" w:hAnsiTheme="majorBidi" w:cstheme="majorBidi"/>
        </w:rPr>
        <w:t xml:space="preserve"> i</w:t>
      </w:r>
      <w:r w:rsidR="0000620B">
        <w:rPr>
          <w:rFonts w:asciiTheme="majorBidi" w:hAnsiTheme="majorBidi" w:cstheme="majorBidi"/>
        </w:rPr>
        <w:t>s</w:t>
      </w:r>
      <w:r w:rsidR="00715FC8">
        <w:rPr>
          <w:rFonts w:asciiTheme="majorBidi" w:hAnsiTheme="majorBidi" w:cstheme="majorBidi"/>
        </w:rPr>
        <w:t xml:space="preserve"> its</w:t>
      </w:r>
      <w:r w:rsidR="0000620B">
        <w:rPr>
          <w:rFonts w:asciiTheme="majorBidi" w:hAnsiTheme="majorBidi" w:cstheme="majorBidi"/>
        </w:rPr>
        <w:t xml:space="preserve"> emphatic</w:t>
      </w:r>
      <w:r w:rsidR="00C31D92" w:rsidRPr="005E46A1">
        <w:rPr>
          <w:rFonts w:asciiTheme="majorBidi" w:hAnsiTheme="majorBidi" w:cstheme="majorBidi"/>
        </w:rPr>
        <w:t xml:space="preserve"> NP projection </w:t>
      </w:r>
      <w:r w:rsidR="006F5C78" w:rsidRPr="005E46A1">
        <w:rPr>
          <w:rFonts w:asciiTheme="majorBidi" w:hAnsiTheme="majorBidi" w:cstheme="majorBidi"/>
          <w:i/>
          <w:iCs/>
        </w:rPr>
        <w:t>well</w:t>
      </w:r>
      <w:r w:rsidR="006F5C78">
        <w:rPr>
          <w:rFonts w:asciiTheme="majorBidi" w:hAnsiTheme="majorBidi" w:cstheme="majorBidi"/>
        </w:rPr>
        <w:t xml:space="preserve"> </w:t>
      </w:r>
      <w:r w:rsidR="006F5C78" w:rsidRPr="006F5C78">
        <w:rPr>
          <w:rFonts w:asciiTheme="majorBidi" w:hAnsiTheme="majorBidi" w:cstheme="majorBidi"/>
          <w:i/>
          <w:iCs/>
        </w:rPr>
        <w:t>of</w:t>
      </w:r>
      <w:r w:rsidR="006F5C78">
        <w:rPr>
          <w:rFonts w:asciiTheme="majorBidi" w:hAnsiTheme="majorBidi" w:cstheme="majorBidi"/>
        </w:rPr>
        <w:t xml:space="preserve"> </w:t>
      </w:r>
      <w:r w:rsidR="004C76C2" w:rsidRPr="005E46A1">
        <w:rPr>
          <w:rFonts w:asciiTheme="majorBidi" w:hAnsiTheme="majorBidi" w:cstheme="majorBidi"/>
          <w:i/>
          <w:iCs/>
        </w:rPr>
        <w:t>water</w:t>
      </w:r>
      <w:r w:rsidR="004C76C2" w:rsidRPr="005E46A1">
        <w:rPr>
          <w:rFonts w:asciiTheme="majorBidi" w:hAnsiTheme="majorBidi" w:cstheme="majorBidi"/>
        </w:rPr>
        <w:t xml:space="preserve"> </w:t>
      </w:r>
      <w:r w:rsidR="00715FC8">
        <w:rPr>
          <w:rFonts w:asciiTheme="majorBidi" w:hAnsiTheme="majorBidi" w:cstheme="majorBidi"/>
        </w:rPr>
        <w:t xml:space="preserve">which </w:t>
      </w:r>
      <w:r w:rsidR="0000620B">
        <w:rPr>
          <w:rFonts w:asciiTheme="majorBidi" w:hAnsiTheme="majorBidi" w:cstheme="majorBidi"/>
        </w:rPr>
        <w:t xml:space="preserve">is </w:t>
      </w:r>
      <w:r w:rsidR="00737E3D" w:rsidRPr="005E46A1">
        <w:rPr>
          <w:rFonts w:asciiTheme="majorBidi" w:hAnsiTheme="majorBidi" w:cstheme="majorBidi"/>
        </w:rPr>
        <w:t>interpreted as</w:t>
      </w:r>
      <w:r w:rsidR="00A76413" w:rsidRPr="005E46A1">
        <w:rPr>
          <w:rFonts w:asciiTheme="majorBidi" w:hAnsiTheme="majorBidi" w:cstheme="majorBidi"/>
        </w:rPr>
        <w:t xml:space="preserve"> definite</w:t>
      </w:r>
      <w:r w:rsidR="00C04BB9" w:rsidRPr="005E46A1">
        <w:rPr>
          <w:rFonts w:asciiTheme="majorBidi" w:hAnsiTheme="majorBidi" w:cstheme="majorBidi"/>
        </w:rPr>
        <w:t xml:space="preserve">, </w:t>
      </w:r>
      <w:r w:rsidR="00F42F56">
        <w:rPr>
          <w:rFonts w:asciiTheme="majorBidi" w:hAnsiTheme="majorBidi" w:cstheme="majorBidi"/>
        </w:rPr>
        <w:t xml:space="preserve">not </w:t>
      </w:r>
      <w:r w:rsidR="00F42F56">
        <w:rPr>
          <w:rFonts w:asciiTheme="majorBidi" w:hAnsiTheme="majorBidi" w:cstheme="majorBidi"/>
          <w:i/>
          <w:iCs/>
        </w:rPr>
        <w:t>a well of the</w:t>
      </w:r>
      <w:r w:rsidR="00C04BB9" w:rsidRPr="005E46A1">
        <w:rPr>
          <w:rFonts w:asciiTheme="majorBidi" w:hAnsiTheme="majorBidi" w:cstheme="majorBidi"/>
          <w:i/>
          <w:iCs/>
        </w:rPr>
        <w:t xml:space="preserve"> water</w:t>
      </w:r>
      <w:r w:rsidR="00F42F56">
        <w:rPr>
          <w:rFonts w:asciiTheme="majorBidi" w:hAnsiTheme="majorBidi" w:cstheme="majorBidi"/>
        </w:rPr>
        <w:t xml:space="preserve"> but</w:t>
      </w:r>
      <w:r w:rsidR="00F42F56" w:rsidRPr="00F42F56">
        <w:rPr>
          <w:rFonts w:asciiTheme="majorBidi" w:hAnsiTheme="majorBidi" w:cstheme="majorBidi"/>
          <w:i/>
          <w:iCs/>
        </w:rPr>
        <w:t xml:space="preserve"> </w:t>
      </w:r>
      <w:r w:rsidR="00F42F56" w:rsidRPr="005E46A1">
        <w:rPr>
          <w:rFonts w:asciiTheme="majorBidi" w:hAnsiTheme="majorBidi" w:cstheme="majorBidi"/>
          <w:i/>
          <w:iCs/>
        </w:rPr>
        <w:t xml:space="preserve">the </w:t>
      </w:r>
      <w:r w:rsidR="006F5C78" w:rsidRPr="005E46A1">
        <w:rPr>
          <w:rFonts w:asciiTheme="majorBidi" w:hAnsiTheme="majorBidi" w:cstheme="majorBidi"/>
          <w:i/>
          <w:iCs/>
        </w:rPr>
        <w:t xml:space="preserve">well </w:t>
      </w:r>
      <w:r w:rsidR="006F5C78">
        <w:rPr>
          <w:rFonts w:asciiTheme="majorBidi" w:hAnsiTheme="majorBidi" w:cstheme="majorBidi"/>
          <w:i/>
          <w:iCs/>
        </w:rPr>
        <w:t xml:space="preserve">of </w:t>
      </w:r>
      <w:r w:rsidR="00F42F56" w:rsidRPr="005E46A1">
        <w:rPr>
          <w:rFonts w:asciiTheme="majorBidi" w:hAnsiTheme="majorBidi" w:cstheme="majorBidi"/>
          <w:i/>
          <w:iCs/>
        </w:rPr>
        <w:t>water</w:t>
      </w:r>
      <w:r w:rsidR="00002D2D" w:rsidRPr="005E46A1">
        <w:rPr>
          <w:rFonts w:asciiTheme="majorBidi" w:hAnsiTheme="majorBidi" w:cstheme="majorBidi"/>
        </w:rPr>
        <w:t>:</w:t>
      </w:r>
      <w:r w:rsidR="008C29BD" w:rsidRPr="005E46A1">
        <w:rPr>
          <w:rStyle w:val="Funotenzeichen"/>
          <w:rFonts w:asciiTheme="majorBidi" w:hAnsiTheme="majorBidi" w:cstheme="majorBidi"/>
        </w:rPr>
        <w:footnoteReference w:id="7"/>
      </w:r>
      <w:r w:rsidR="0045018B" w:rsidRPr="005E46A1">
        <w:rPr>
          <w:rFonts w:asciiTheme="majorBidi" w:hAnsiTheme="majorBidi" w:cstheme="majorBidi"/>
        </w:rPr>
        <w:t xml:space="preserve"> </w:t>
      </w:r>
    </w:p>
    <w:p w:rsidR="004C76C2" w:rsidRPr="00531B66" w:rsidRDefault="00004D4A" w:rsidP="00EC38A9">
      <w:pPr>
        <w:autoSpaceDE w:val="0"/>
        <w:autoSpaceDN w:val="0"/>
        <w:adjustRightInd w:val="0"/>
        <w:rPr>
          <w:rFonts w:asciiTheme="majorBidi" w:hAnsiTheme="majorBidi" w:cstheme="majorBidi"/>
        </w:rPr>
      </w:pPr>
      <w:r w:rsidRPr="00531B66">
        <w:rPr>
          <w:rFonts w:asciiTheme="majorBidi" w:hAnsiTheme="majorBidi" w:cstheme="majorBidi"/>
          <w:sz w:val="22"/>
          <w:szCs w:val="22"/>
        </w:rPr>
        <w:t xml:space="preserve">(3) </w:t>
      </w:r>
      <w:r w:rsidR="004C76C2" w:rsidRPr="00531B66">
        <w:rPr>
          <w:rFonts w:asciiTheme="majorBidi" w:hAnsiTheme="majorBidi" w:cstheme="majorBidi"/>
          <w:sz w:val="22"/>
          <w:szCs w:val="22"/>
        </w:rPr>
        <w:t>a</w:t>
      </w:r>
      <w:r w:rsidRPr="00531B66">
        <w:rPr>
          <w:rFonts w:asciiTheme="majorBidi" w:hAnsiTheme="majorBidi" w:cstheme="majorBidi"/>
          <w:sz w:val="22"/>
          <w:szCs w:val="22"/>
        </w:rPr>
        <w:t>.</w:t>
      </w:r>
      <w:r w:rsidR="004C76C2" w:rsidRPr="00531B66">
        <w:rPr>
          <w:rFonts w:asciiTheme="majorBidi" w:hAnsiTheme="majorBidi" w:cstheme="majorBidi"/>
          <w:lang w:bidi="ar-EG"/>
        </w:rPr>
        <w:tab/>
      </w:r>
      <w:proofErr w:type="spellStart"/>
      <w:r w:rsidR="004C76C2" w:rsidRPr="00531B66">
        <w:rPr>
          <w:rFonts w:asciiTheme="majorBidi" w:hAnsiTheme="majorBidi" w:cstheme="majorBidi"/>
          <w:i/>
          <w:iCs/>
          <w:sz w:val="22"/>
          <w:szCs w:val="22"/>
          <w:lang w:bidi="ar-EG"/>
        </w:rPr>
        <w:t>way.yōmɛr</w:t>
      </w:r>
      <w:proofErr w:type="spellEnd"/>
      <w:r w:rsidR="004C76C2" w:rsidRPr="00531B66">
        <w:rPr>
          <w:rFonts w:asciiTheme="majorBidi" w:hAnsiTheme="majorBidi" w:cstheme="majorBidi"/>
          <w:i/>
          <w:iCs/>
          <w:sz w:val="22"/>
          <w:szCs w:val="22"/>
          <w:lang w:bidi="ar-EG"/>
        </w:rPr>
        <w:t xml:space="preserve">       </w:t>
      </w:r>
      <w:proofErr w:type="spellStart"/>
      <w:r w:rsidR="004C76C2" w:rsidRPr="00531B66">
        <w:rPr>
          <w:rFonts w:asciiTheme="majorBidi" w:hAnsiTheme="majorBidi" w:cstheme="majorBidi"/>
          <w:i/>
          <w:iCs/>
          <w:sz w:val="22"/>
          <w:szCs w:val="22"/>
          <w:lang w:bidi="ar-EG"/>
        </w:rPr>
        <w:t>ʔɛ̆lōhīm</w:t>
      </w:r>
      <w:proofErr w:type="spellEnd"/>
      <w:r w:rsidR="004C76C2" w:rsidRPr="00531B66">
        <w:rPr>
          <w:rFonts w:asciiTheme="majorBidi" w:hAnsiTheme="majorBidi" w:cstheme="majorBidi"/>
          <w:i/>
          <w:iCs/>
          <w:sz w:val="22"/>
          <w:szCs w:val="22"/>
          <w:lang w:bidi="ar-EG"/>
        </w:rPr>
        <w:t xml:space="preserve">   </w:t>
      </w:r>
      <w:proofErr w:type="spellStart"/>
      <w:r w:rsidR="004C76C2" w:rsidRPr="00531B66">
        <w:rPr>
          <w:rFonts w:asciiTheme="majorBidi" w:hAnsiTheme="majorBidi" w:cstheme="majorBidi"/>
          <w:i/>
          <w:iCs/>
          <w:sz w:val="22"/>
          <w:szCs w:val="22"/>
          <w:lang w:bidi="ar-EG"/>
        </w:rPr>
        <w:t>yəhī</w:t>
      </w:r>
      <w:proofErr w:type="spellEnd"/>
      <w:r w:rsidR="004C76C2" w:rsidRPr="00531B66">
        <w:rPr>
          <w:rFonts w:asciiTheme="majorBidi" w:hAnsiTheme="majorBidi" w:cstheme="majorBidi"/>
          <w:i/>
          <w:iCs/>
          <w:sz w:val="22"/>
          <w:szCs w:val="22"/>
          <w:lang w:bidi="ar-EG"/>
        </w:rPr>
        <w:t xml:space="preserve">            </w:t>
      </w:r>
      <w:r w:rsidR="00964F7F" w:rsidRPr="00531B66">
        <w:rPr>
          <w:rFonts w:asciiTheme="majorBidi" w:hAnsiTheme="majorBidi" w:cstheme="majorBidi"/>
          <w:i/>
          <w:iCs/>
          <w:sz w:val="22"/>
          <w:szCs w:val="22"/>
          <w:lang w:bidi="ar-EG"/>
        </w:rPr>
        <w:t xml:space="preserve">  </w:t>
      </w:r>
      <w:r w:rsidR="004C76C2" w:rsidRPr="00531B66">
        <w:rPr>
          <w:rFonts w:asciiTheme="majorBidi" w:hAnsiTheme="majorBidi" w:cstheme="majorBidi"/>
          <w:i/>
          <w:iCs/>
          <w:sz w:val="22"/>
          <w:szCs w:val="22"/>
          <w:lang w:bidi="ar-EG"/>
        </w:rPr>
        <w:t xml:space="preserve"> </w:t>
      </w:r>
      <w:proofErr w:type="spellStart"/>
      <w:r w:rsidR="004C76C2" w:rsidRPr="00531B66">
        <w:rPr>
          <w:rFonts w:asciiTheme="majorBidi" w:hAnsiTheme="majorBidi" w:cstheme="majorBidi"/>
          <w:i/>
          <w:iCs/>
          <w:sz w:val="22"/>
          <w:szCs w:val="22"/>
          <w:lang w:bidi="ar-EG"/>
        </w:rPr>
        <w:t>rāqīaʕ</w:t>
      </w:r>
      <w:proofErr w:type="spellEnd"/>
      <w:r w:rsidR="004C76C2" w:rsidRPr="00531B66">
        <w:rPr>
          <w:rFonts w:asciiTheme="majorBidi" w:hAnsiTheme="majorBidi" w:cstheme="majorBidi"/>
          <w:i/>
          <w:iCs/>
          <w:sz w:val="22"/>
          <w:szCs w:val="22"/>
          <w:lang w:bidi="ar-EG"/>
        </w:rPr>
        <w:t xml:space="preserve">  </w:t>
      </w:r>
      <w:proofErr w:type="spellStart"/>
      <w:r w:rsidR="004C76C2" w:rsidRPr="00531B66">
        <w:rPr>
          <w:rFonts w:asciiTheme="majorBidi" w:hAnsiTheme="majorBidi" w:cstheme="majorBidi"/>
          <w:i/>
          <w:iCs/>
          <w:sz w:val="22"/>
          <w:szCs w:val="22"/>
          <w:lang w:bidi="ar-EG"/>
        </w:rPr>
        <w:t>bə.ṯōḵ</w:t>
      </w:r>
      <w:proofErr w:type="spellEnd"/>
      <w:r w:rsidR="00BB429B" w:rsidRPr="00531B66">
        <w:rPr>
          <w:rFonts w:asciiTheme="majorBidi" w:hAnsiTheme="majorBidi" w:cstheme="majorBidi"/>
          <w:i/>
          <w:iCs/>
          <w:sz w:val="22"/>
          <w:szCs w:val="22"/>
          <w:lang w:bidi="ar-EG"/>
        </w:rPr>
        <w:t xml:space="preserve">   </w:t>
      </w:r>
      <w:r w:rsidR="004C76C2" w:rsidRPr="00531B66">
        <w:rPr>
          <w:rFonts w:asciiTheme="majorBidi" w:hAnsiTheme="majorBidi" w:cstheme="majorBidi"/>
          <w:i/>
          <w:iCs/>
          <w:sz w:val="22"/>
          <w:szCs w:val="22"/>
          <w:lang w:bidi="ar-EG"/>
        </w:rPr>
        <w:t>ham-</w:t>
      </w:r>
      <w:proofErr w:type="spellStart"/>
      <w:r w:rsidR="004C76C2" w:rsidRPr="00531B66">
        <w:rPr>
          <w:rFonts w:asciiTheme="majorBidi" w:hAnsiTheme="majorBidi" w:cstheme="majorBidi"/>
          <w:i/>
          <w:iCs/>
          <w:sz w:val="22"/>
          <w:szCs w:val="22"/>
          <w:lang w:bidi="ar-EG"/>
        </w:rPr>
        <w:t>māyim</w:t>
      </w:r>
      <w:proofErr w:type="spellEnd"/>
    </w:p>
    <w:p w:rsidR="004C76C2" w:rsidRPr="00531B66" w:rsidRDefault="004C76C2" w:rsidP="00EC38A9">
      <w:pPr>
        <w:autoSpaceDE w:val="0"/>
        <w:autoSpaceDN w:val="0"/>
        <w:adjustRightInd w:val="0"/>
        <w:spacing w:after="120"/>
        <w:rPr>
          <w:rFonts w:asciiTheme="majorBidi" w:hAnsiTheme="majorBidi" w:cstheme="majorBidi"/>
          <w:sz w:val="22"/>
          <w:szCs w:val="22"/>
          <w:lang w:bidi="ar-EG"/>
        </w:rPr>
      </w:pPr>
      <w:r w:rsidRPr="00531B66">
        <w:rPr>
          <w:rFonts w:asciiTheme="majorBidi" w:hAnsiTheme="majorBidi" w:cstheme="majorBidi"/>
          <w:i/>
          <w:iCs/>
          <w:sz w:val="22"/>
          <w:szCs w:val="22"/>
          <w:lang w:bidi="ar-EG"/>
        </w:rPr>
        <w:tab/>
      </w:r>
      <w:r w:rsidRPr="00531B66">
        <w:rPr>
          <w:rFonts w:asciiTheme="majorBidi" w:hAnsiTheme="majorBidi" w:cstheme="majorBidi"/>
          <w:sz w:val="22"/>
          <w:szCs w:val="22"/>
          <w:lang w:bidi="ar-EG"/>
        </w:rPr>
        <w:t>and.said.</w:t>
      </w:r>
      <w:r w:rsidRPr="00531B66">
        <w:rPr>
          <w:rFonts w:asciiTheme="majorBidi" w:hAnsiTheme="majorBidi" w:cstheme="majorBidi"/>
          <w:smallCaps/>
          <w:sz w:val="22"/>
          <w:szCs w:val="22"/>
          <w:lang w:bidi="ar-EG"/>
        </w:rPr>
        <w:t>3ms</w:t>
      </w:r>
      <w:r w:rsidRPr="00531B66">
        <w:rPr>
          <w:rFonts w:asciiTheme="majorBidi" w:hAnsiTheme="majorBidi" w:cstheme="majorBidi"/>
          <w:sz w:val="22"/>
          <w:szCs w:val="22"/>
          <w:lang w:bidi="ar-EG"/>
        </w:rPr>
        <w:t xml:space="preserve">    God       be.</w:t>
      </w:r>
      <w:r w:rsidRPr="00531B66">
        <w:rPr>
          <w:rFonts w:asciiTheme="majorBidi" w:hAnsiTheme="majorBidi" w:cstheme="majorBidi"/>
          <w:smallCaps/>
          <w:sz w:val="22"/>
          <w:szCs w:val="22"/>
          <w:lang w:bidi="ar-EG"/>
        </w:rPr>
        <w:t>jus</w:t>
      </w:r>
      <w:r w:rsidR="00964F7F" w:rsidRPr="00531B66">
        <w:rPr>
          <w:rFonts w:asciiTheme="majorBidi" w:hAnsiTheme="majorBidi" w:cstheme="majorBidi"/>
          <w:smallCaps/>
          <w:sz w:val="22"/>
          <w:szCs w:val="22"/>
          <w:lang w:bidi="ar-EG"/>
        </w:rPr>
        <w:t>s</w:t>
      </w:r>
      <w:r w:rsidRPr="00531B66">
        <w:rPr>
          <w:rFonts w:asciiTheme="majorBidi" w:hAnsiTheme="majorBidi" w:cstheme="majorBidi"/>
          <w:sz w:val="22"/>
          <w:szCs w:val="22"/>
          <w:lang w:bidi="ar-EG"/>
        </w:rPr>
        <w:t>.3</w:t>
      </w:r>
      <w:r w:rsidRPr="00531B66">
        <w:rPr>
          <w:rFonts w:asciiTheme="majorBidi" w:hAnsiTheme="majorBidi" w:cstheme="majorBidi"/>
          <w:smallCaps/>
          <w:sz w:val="22"/>
          <w:szCs w:val="22"/>
          <w:lang w:bidi="ar-EG"/>
        </w:rPr>
        <w:t xml:space="preserve">ms   </w:t>
      </w:r>
      <w:r w:rsidRPr="00531B66">
        <w:rPr>
          <w:rFonts w:asciiTheme="majorBidi" w:hAnsiTheme="majorBidi" w:cstheme="majorBidi"/>
          <w:sz w:val="22"/>
          <w:szCs w:val="22"/>
          <w:lang w:bidi="ar-EG"/>
        </w:rPr>
        <w:t>sky       inside</w:t>
      </w:r>
      <w:r w:rsidR="00BC6370" w:rsidRPr="00531B66">
        <w:rPr>
          <w:rFonts w:asciiTheme="majorBidi" w:hAnsiTheme="majorBidi" w:cstheme="majorBidi"/>
          <w:sz w:val="22"/>
          <w:szCs w:val="22"/>
          <w:lang w:bidi="ar-EG"/>
        </w:rPr>
        <w:t xml:space="preserve"> </w:t>
      </w:r>
      <w:r w:rsidRPr="00531B66">
        <w:rPr>
          <w:rFonts w:asciiTheme="majorBidi" w:hAnsiTheme="majorBidi" w:cstheme="majorBidi"/>
          <w:sz w:val="22"/>
          <w:szCs w:val="22"/>
          <w:lang w:bidi="ar-EG"/>
        </w:rPr>
        <w:t xml:space="preserve">  the-water</w:t>
      </w:r>
    </w:p>
    <w:p w:rsidR="004C76C2" w:rsidRPr="00531B66" w:rsidRDefault="00F36A27" w:rsidP="00EC38A9">
      <w:pPr>
        <w:autoSpaceDE w:val="0"/>
        <w:autoSpaceDN w:val="0"/>
        <w:adjustRightInd w:val="0"/>
        <w:spacing w:after="120"/>
        <w:ind w:firstLine="709"/>
        <w:rPr>
          <w:rFonts w:asciiTheme="majorBidi" w:hAnsiTheme="majorBidi" w:cstheme="majorBidi"/>
          <w:color w:val="000000"/>
          <w:sz w:val="22"/>
          <w:szCs w:val="22"/>
          <w:shd w:val="clear" w:color="auto" w:fill="FFFFFF"/>
        </w:rPr>
      </w:pPr>
      <w:r w:rsidRPr="00531B66">
        <w:rPr>
          <w:rFonts w:asciiTheme="majorBidi" w:hAnsiTheme="majorBidi" w:cstheme="majorBidi"/>
          <w:color w:val="000000"/>
          <w:sz w:val="22"/>
          <w:szCs w:val="22"/>
          <w:shd w:val="clear" w:color="auto" w:fill="FFFFFF"/>
        </w:rPr>
        <w:t xml:space="preserve">Then God said, </w:t>
      </w:r>
      <w:r w:rsidR="004C76C2" w:rsidRPr="00531B66">
        <w:rPr>
          <w:rFonts w:asciiTheme="majorBidi" w:hAnsiTheme="majorBidi" w:cstheme="majorBidi"/>
          <w:color w:val="000000"/>
          <w:sz w:val="22"/>
          <w:szCs w:val="22"/>
          <w:shd w:val="clear" w:color="auto" w:fill="FFFFFF"/>
        </w:rPr>
        <w:t>Let there be a firma</w:t>
      </w:r>
      <w:r w:rsidRPr="00531B66">
        <w:rPr>
          <w:rFonts w:asciiTheme="majorBidi" w:hAnsiTheme="majorBidi" w:cstheme="majorBidi"/>
          <w:color w:val="000000"/>
          <w:sz w:val="22"/>
          <w:szCs w:val="22"/>
          <w:shd w:val="clear" w:color="auto" w:fill="FFFFFF"/>
        </w:rPr>
        <w:t>ment in the midst of the water.</w:t>
      </w:r>
      <w:r w:rsidR="004C76C2" w:rsidRPr="00531B66">
        <w:rPr>
          <w:rFonts w:asciiTheme="majorBidi" w:hAnsiTheme="majorBidi" w:cstheme="majorBidi"/>
          <w:color w:val="000000"/>
          <w:sz w:val="22"/>
          <w:szCs w:val="22"/>
          <w:shd w:val="clear" w:color="auto" w:fill="FFFFFF"/>
        </w:rPr>
        <w:t xml:space="preserve"> (Gen. 1:6)</w:t>
      </w:r>
    </w:p>
    <w:p w:rsidR="004C76C2" w:rsidRPr="00531B66" w:rsidRDefault="004C76C2" w:rsidP="007A089D">
      <w:pPr>
        <w:rPr>
          <w:rFonts w:asciiTheme="majorBidi" w:hAnsiTheme="majorBidi" w:cstheme="majorBidi"/>
        </w:rPr>
      </w:pPr>
      <w:r w:rsidRPr="00531B66">
        <w:rPr>
          <w:rFonts w:asciiTheme="majorBidi" w:hAnsiTheme="majorBidi" w:cstheme="majorBidi"/>
        </w:rPr>
        <w:t xml:space="preserve">   </w:t>
      </w:r>
      <w:r w:rsidR="00004D4A" w:rsidRPr="00531B66">
        <w:rPr>
          <w:rFonts w:asciiTheme="majorBidi" w:hAnsiTheme="majorBidi" w:cstheme="majorBidi"/>
        </w:rPr>
        <w:t xml:space="preserve">  </w:t>
      </w:r>
      <w:r w:rsidRPr="00531B66">
        <w:rPr>
          <w:rFonts w:asciiTheme="majorBidi" w:hAnsiTheme="majorBidi" w:cstheme="majorBidi"/>
          <w:sz w:val="22"/>
          <w:szCs w:val="22"/>
        </w:rPr>
        <w:t>b</w:t>
      </w:r>
      <w:r w:rsidR="00004D4A" w:rsidRPr="00531B66">
        <w:rPr>
          <w:rFonts w:asciiTheme="majorBidi" w:hAnsiTheme="majorBidi" w:cstheme="majorBidi"/>
          <w:sz w:val="22"/>
          <w:szCs w:val="22"/>
        </w:rPr>
        <w:t>.</w:t>
      </w:r>
      <w:r w:rsidRPr="00531B66">
        <w:rPr>
          <w:rFonts w:asciiTheme="majorBidi" w:hAnsiTheme="majorBidi" w:cstheme="majorBidi"/>
        </w:rPr>
        <w:tab/>
      </w:r>
      <w:proofErr w:type="spellStart"/>
      <w:r w:rsidR="00CE7CA1" w:rsidRPr="00531B66">
        <w:rPr>
          <w:rFonts w:asciiTheme="majorBidi" w:hAnsiTheme="majorBidi" w:cstheme="majorBidi"/>
          <w:i/>
          <w:iCs/>
          <w:sz w:val="22"/>
          <w:szCs w:val="22"/>
        </w:rPr>
        <w:t>hinnē</w:t>
      </w:r>
      <w:proofErr w:type="spellEnd"/>
      <w:r w:rsidR="007A089D" w:rsidRPr="00531B66">
        <w:rPr>
          <w:rFonts w:asciiTheme="majorBidi" w:hAnsiTheme="majorBidi" w:cstheme="majorBidi"/>
          <w:i/>
          <w:iCs/>
          <w:sz w:val="22"/>
          <w:szCs w:val="22"/>
        </w:rPr>
        <w:t xml:space="preserve">   </w:t>
      </w:r>
      <w:r w:rsidR="00CE7CA1" w:rsidRPr="00531B66">
        <w:rPr>
          <w:rFonts w:asciiTheme="majorBidi" w:hAnsiTheme="majorBidi" w:cstheme="majorBidi"/>
          <w:i/>
          <w:iCs/>
          <w:sz w:val="22"/>
          <w:szCs w:val="22"/>
        </w:rPr>
        <w:t xml:space="preserve"> </w:t>
      </w:r>
      <w:proofErr w:type="spellStart"/>
      <w:r w:rsidR="00CE7CA1" w:rsidRPr="00531B66">
        <w:rPr>
          <w:rFonts w:asciiTheme="majorBidi" w:hAnsiTheme="majorBidi" w:cstheme="majorBidi"/>
          <w:i/>
          <w:iCs/>
          <w:sz w:val="22"/>
          <w:szCs w:val="22"/>
        </w:rPr>
        <w:t>ʔānōḵī</w:t>
      </w:r>
      <w:proofErr w:type="spellEnd"/>
      <w:r w:rsidR="00CE7CA1" w:rsidRPr="00531B66">
        <w:rPr>
          <w:rFonts w:asciiTheme="majorBidi" w:hAnsiTheme="majorBidi" w:cstheme="majorBidi"/>
          <w:i/>
          <w:iCs/>
          <w:sz w:val="22"/>
          <w:szCs w:val="22"/>
        </w:rPr>
        <w:t xml:space="preserve"> </w:t>
      </w:r>
      <w:r w:rsidR="007A089D" w:rsidRPr="00531B66">
        <w:rPr>
          <w:rFonts w:asciiTheme="majorBidi" w:hAnsiTheme="majorBidi" w:cstheme="majorBidi"/>
          <w:i/>
          <w:iCs/>
          <w:sz w:val="22"/>
          <w:szCs w:val="22"/>
        </w:rPr>
        <w:t xml:space="preserve"> </w:t>
      </w:r>
      <w:proofErr w:type="spellStart"/>
      <w:r w:rsidR="00CE7CA1" w:rsidRPr="00531B66">
        <w:rPr>
          <w:rFonts w:asciiTheme="majorBidi" w:hAnsiTheme="majorBidi" w:cstheme="majorBidi"/>
          <w:i/>
          <w:iCs/>
          <w:sz w:val="22"/>
          <w:szCs w:val="22"/>
        </w:rPr>
        <w:t>ni</w:t>
      </w:r>
      <w:r w:rsidR="007A089D" w:rsidRPr="00531B66">
        <w:rPr>
          <w:rFonts w:asciiTheme="majorBidi" w:hAnsiTheme="majorBidi" w:cstheme="majorBidi"/>
          <w:i/>
          <w:iCs/>
          <w:sz w:val="22"/>
          <w:szCs w:val="22"/>
        </w:rPr>
        <w:t>ṣṣaḇ</w:t>
      </w:r>
      <w:proofErr w:type="spellEnd"/>
      <w:r w:rsidR="007A089D" w:rsidRPr="00531B66">
        <w:rPr>
          <w:rFonts w:asciiTheme="majorBidi" w:hAnsiTheme="majorBidi" w:cstheme="majorBidi"/>
          <w:i/>
          <w:iCs/>
          <w:sz w:val="22"/>
          <w:szCs w:val="22"/>
        </w:rPr>
        <w:t xml:space="preserve">               </w:t>
      </w:r>
      <w:proofErr w:type="spellStart"/>
      <w:r w:rsidR="007A089D" w:rsidRPr="00531B66">
        <w:rPr>
          <w:rFonts w:asciiTheme="majorBidi" w:hAnsiTheme="majorBidi" w:cstheme="majorBidi"/>
          <w:i/>
          <w:iCs/>
          <w:sz w:val="22"/>
          <w:szCs w:val="22"/>
        </w:rPr>
        <w:t>ʕal</w:t>
      </w:r>
      <w:proofErr w:type="spellEnd"/>
      <w:r w:rsidR="007A089D" w:rsidRPr="00531B66">
        <w:rPr>
          <w:rFonts w:asciiTheme="majorBidi" w:hAnsiTheme="majorBidi" w:cstheme="majorBidi"/>
          <w:i/>
          <w:iCs/>
          <w:sz w:val="22"/>
          <w:szCs w:val="22"/>
        </w:rPr>
        <w:t xml:space="preserve"> </w:t>
      </w:r>
      <w:proofErr w:type="spellStart"/>
      <w:r w:rsidR="007A089D" w:rsidRPr="00531B66">
        <w:rPr>
          <w:rFonts w:asciiTheme="majorBidi" w:hAnsiTheme="majorBidi" w:cstheme="majorBidi"/>
          <w:i/>
          <w:iCs/>
          <w:sz w:val="22"/>
          <w:szCs w:val="22"/>
        </w:rPr>
        <w:t>ʕēn</w:t>
      </w:r>
      <w:proofErr w:type="spellEnd"/>
      <w:r w:rsidR="007A089D" w:rsidRPr="00531B66">
        <w:rPr>
          <w:rFonts w:asciiTheme="majorBidi" w:hAnsiTheme="majorBidi" w:cstheme="majorBidi"/>
          <w:i/>
          <w:iCs/>
          <w:sz w:val="22"/>
          <w:szCs w:val="22"/>
        </w:rPr>
        <w:t xml:space="preserve"> </w:t>
      </w:r>
      <w:r w:rsidRPr="00531B66">
        <w:rPr>
          <w:rFonts w:asciiTheme="majorBidi" w:hAnsiTheme="majorBidi" w:cstheme="majorBidi"/>
          <w:i/>
          <w:iCs/>
          <w:sz w:val="22"/>
          <w:szCs w:val="22"/>
        </w:rPr>
        <w:t xml:space="preserve">    </w:t>
      </w:r>
      <w:r w:rsidR="001A7ACD" w:rsidRPr="00531B66">
        <w:rPr>
          <w:rFonts w:asciiTheme="majorBidi" w:hAnsiTheme="majorBidi" w:cstheme="majorBidi"/>
          <w:i/>
          <w:iCs/>
          <w:sz w:val="22"/>
          <w:szCs w:val="22"/>
        </w:rPr>
        <w:t xml:space="preserve">  </w:t>
      </w:r>
      <w:r w:rsidR="007A089D" w:rsidRPr="00531B66">
        <w:rPr>
          <w:rFonts w:asciiTheme="majorBidi" w:hAnsiTheme="majorBidi" w:cstheme="majorBidi"/>
          <w:i/>
          <w:iCs/>
          <w:sz w:val="22"/>
          <w:szCs w:val="22"/>
        </w:rPr>
        <w:t xml:space="preserve">  </w:t>
      </w:r>
      <w:r w:rsidRPr="00531B66">
        <w:rPr>
          <w:rFonts w:asciiTheme="majorBidi" w:hAnsiTheme="majorBidi" w:cstheme="majorBidi"/>
          <w:i/>
          <w:iCs/>
          <w:sz w:val="22"/>
          <w:szCs w:val="22"/>
        </w:rPr>
        <w:t>ham-</w:t>
      </w:r>
      <w:proofErr w:type="spellStart"/>
      <w:r w:rsidRPr="00531B66">
        <w:rPr>
          <w:rFonts w:asciiTheme="majorBidi" w:hAnsiTheme="majorBidi" w:cstheme="majorBidi"/>
          <w:i/>
          <w:iCs/>
          <w:sz w:val="22"/>
          <w:szCs w:val="22"/>
        </w:rPr>
        <w:t>m</w:t>
      </w:r>
      <w:r w:rsidR="007A089D" w:rsidRPr="00531B66">
        <w:rPr>
          <w:rFonts w:asciiTheme="majorBidi" w:hAnsiTheme="majorBidi" w:cstheme="majorBidi"/>
          <w:i/>
          <w:iCs/>
          <w:sz w:val="22"/>
          <w:szCs w:val="22"/>
        </w:rPr>
        <w:t>ā</w:t>
      </w:r>
      <w:r w:rsidRPr="00531B66">
        <w:rPr>
          <w:rFonts w:asciiTheme="majorBidi" w:hAnsiTheme="majorBidi" w:cstheme="majorBidi"/>
          <w:i/>
          <w:iCs/>
          <w:sz w:val="22"/>
          <w:szCs w:val="22"/>
        </w:rPr>
        <w:t>yim</w:t>
      </w:r>
      <w:proofErr w:type="spellEnd"/>
      <w:r w:rsidRPr="00531B66">
        <w:rPr>
          <w:rFonts w:asciiTheme="majorBidi" w:hAnsiTheme="majorBidi" w:cstheme="majorBidi"/>
          <w:i/>
          <w:iCs/>
          <w:sz w:val="22"/>
          <w:szCs w:val="22"/>
        </w:rPr>
        <w:tab/>
      </w:r>
    </w:p>
    <w:p w:rsidR="004C76C2" w:rsidRPr="00531B66" w:rsidRDefault="004C76C2" w:rsidP="006B18BD">
      <w:pPr>
        <w:spacing w:after="120"/>
        <w:rPr>
          <w:rFonts w:asciiTheme="majorBidi" w:hAnsiTheme="majorBidi" w:cstheme="majorBidi"/>
          <w:sz w:val="22"/>
          <w:szCs w:val="22"/>
        </w:rPr>
      </w:pPr>
      <w:r w:rsidRPr="00531B66">
        <w:rPr>
          <w:rFonts w:asciiTheme="majorBidi" w:hAnsiTheme="majorBidi" w:cstheme="majorBidi"/>
          <w:sz w:val="22"/>
          <w:szCs w:val="22"/>
        </w:rPr>
        <w:t xml:space="preserve">             </w:t>
      </w:r>
      <w:proofErr w:type="spellStart"/>
      <w:r w:rsidR="006B18BD" w:rsidRPr="00531B66">
        <w:rPr>
          <w:smallCaps/>
          <w:sz w:val="22"/>
          <w:szCs w:val="22"/>
          <w:lang w:bidi="ar-EG"/>
        </w:rPr>
        <w:t>prstv</w:t>
      </w:r>
      <w:proofErr w:type="spellEnd"/>
      <w:r w:rsidR="006B18BD" w:rsidRPr="00531B66">
        <w:rPr>
          <w:smallCaps/>
          <w:sz w:val="22"/>
          <w:szCs w:val="22"/>
          <w:lang w:bidi="ar-EG"/>
        </w:rPr>
        <w:t xml:space="preserve">  </w:t>
      </w:r>
      <w:r w:rsidR="006B18BD" w:rsidRPr="00531B66">
        <w:rPr>
          <w:rFonts w:asciiTheme="majorBidi" w:hAnsiTheme="majorBidi" w:cstheme="majorBidi"/>
          <w:smallCaps/>
          <w:color w:val="000000"/>
          <w:shd w:val="clear" w:color="auto" w:fill="FFFFFF"/>
        </w:rPr>
        <w:t xml:space="preserve"> </w:t>
      </w:r>
      <w:r w:rsidR="007A089D" w:rsidRPr="00531B66">
        <w:rPr>
          <w:rFonts w:asciiTheme="majorBidi" w:hAnsiTheme="majorBidi" w:cstheme="majorBidi"/>
          <w:sz w:val="22"/>
          <w:szCs w:val="22"/>
        </w:rPr>
        <w:t>I           stand.</w:t>
      </w:r>
      <w:r w:rsidR="007A089D" w:rsidRPr="00531B66">
        <w:rPr>
          <w:rFonts w:asciiTheme="majorBidi" w:hAnsiTheme="majorBidi" w:cstheme="majorBidi"/>
          <w:smallCaps/>
          <w:sz w:val="22"/>
          <w:szCs w:val="22"/>
        </w:rPr>
        <w:t>ptcp</w:t>
      </w:r>
      <w:r w:rsidRPr="00531B66">
        <w:rPr>
          <w:rFonts w:asciiTheme="majorBidi" w:hAnsiTheme="majorBidi" w:cstheme="majorBidi"/>
          <w:smallCaps/>
          <w:sz w:val="22"/>
          <w:szCs w:val="22"/>
        </w:rPr>
        <w:t xml:space="preserve">.ms   </w:t>
      </w:r>
      <w:r w:rsidR="007A089D" w:rsidRPr="00531B66">
        <w:rPr>
          <w:rFonts w:asciiTheme="majorBidi" w:hAnsiTheme="majorBidi" w:cstheme="majorBidi"/>
          <w:sz w:val="22"/>
          <w:szCs w:val="22"/>
        </w:rPr>
        <w:t xml:space="preserve">at   </w:t>
      </w:r>
      <w:r w:rsidRPr="00531B66">
        <w:rPr>
          <w:rFonts w:asciiTheme="majorBidi" w:hAnsiTheme="majorBidi" w:cstheme="majorBidi"/>
          <w:sz w:val="22"/>
          <w:szCs w:val="22"/>
        </w:rPr>
        <w:t>well</w:t>
      </w:r>
      <w:r w:rsidRPr="00531B66">
        <w:rPr>
          <w:rFonts w:asciiTheme="majorBidi" w:hAnsiTheme="majorBidi" w:cstheme="majorBidi"/>
          <w:sz w:val="22"/>
          <w:szCs w:val="22"/>
          <w:shd w:val="clear" w:color="auto" w:fill="FFFFFF"/>
        </w:rPr>
        <w:t>(of)</w:t>
      </w:r>
      <w:r w:rsidRPr="00531B66">
        <w:rPr>
          <w:rFonts w:asciiTheme="majorBidi" w:hAnsiTheme="majorBidi" w:cstheme="majorBidi"/>
          <w:smallCaps/>
          <w:sz w:val="22"/>
          <w:szCs w:val="22"/>
          <w:shd w:val="clear" w:color="auto" w:fill="FFFFFF"/>
        </w:rPr>
        <w:t xml:space="preserve">  </w:t>
      </w:r>
      <w:r w:rsidRPr="00531B66">
        <w:rPr>
          <w:rFonts w:asciiTheme="majorBidi" w:hAnsiTheme="majorBidi" w:cstheme="majorBidi"/>
          <w:sz w:val="22"/>
          <w:szCs w:val="22"/>
        </w:rPr>
        <w:t>the-water</w:t>
      </w:r>
    </w:p>
    <w:p w:rsidR="00CE7CA1" w:rsidRPr="00531B66" w:rsidRDefault="004C76C2" w:rsidP="007A089D">
      <w:pPr>
        <w:spacing w:after="120"/>
        <w:rPr>
          <w:rFonts w:asciiTheme="majorBidi" w:hAnsiTheme="majorBidi" w:cstheme="majorBidi"/>
          <w:sz w:val="22"/>
          <w:szCs w:val="22"/>
        </w:rPr>
      </w:pPr>
      <w:r w:rsidRPr="00531B66">
        <w:rPr>
          <w:rFonts w:asciiTheme="majorBidi" w:hAnsiTheme="majorBidi" w:cstheme="majorBidi"/>
          <w:sz w:val="22"/>
          <w:szCs w:val="22"/>
        </w:rPr>
        <w:tab/>
      </w:r>
      <w:r w:rsidR="007A089D" w:rsidRPr="00531B66">
        <w:rPr>
          <w:rFonts w:asciiTheme="majorBidi" w:hAnsiTheme="majorBidi" w:cstheme="majorBidi"/>
          <w:sz w:val="22"/>
          <w:szCs w:val="22"/>
        </w:rPr>
        <w:t>B</w:t>
      </w:r>
      <w:r w:rsidR="00CE7CA1" w:rsidRPr="00531B66">
        <w:rPr>
          <w:rFonts w:asciiTheme="majorBidi" w:hAnsiTheme="majorBidi" w:cstheme="majorBidi"/>
          <w:sz w:val="22"/>
          <w:szCs w:val="22"/>
        </w:rPr>
        <w:t>ehold,  I stand by the well of water</w:t>
      </w:r>
      <w:r w:rsidR="007A089D" w:rsidRPr="00531B66">
        <w:rPr>
          <w:rFonts w:asciiTheme="majorBidi" w:hAnsiTheme="majorBidi" w:cstheme="majorBidi"/>
          <w:sz w:val="22"/>
          <w:szCs w:val="22"/>
        </w:rPr>
        <w:t>.</w:t>
      </w:r>
      <w:r w:rsidR="00CE7CA1" w:rsidRPr="00531B66">
        <w:rPr>
          <w:rFonts w:asciiTheme="majorBidi" w:hAnsiTheme="majorBidi" w:cstheme="majorBidi"/>
          <w:sz w:val="22"/>
          <w:szCs w:val="22"/>
        </w:rPr>
        <w:t xml:space="preserve"> (Gen. 24:43)</w:t>
      </w:r>
    </w:p>
    <w:p w:rsidR="00A34371" w:rsidRPr="00531B66" w:rsidRDefault="0000620B" w:rsidP="00571777">
      <w:pPr>
        <w:spacing w:after="120"/>
        <w:jc w:val="both"/>
        <w:rPr>
          <w:rFonts w:asciiTheme="majorBidi" w:hAnsiTheme="majorBidi" w:cstheme="majorBidi"/>
        </w:rPr>
      </w:pPr>
      <w:r w:rsidRPr="00531B66">
        <w:rPr>
          <w:rFonts w:asciiTheme="majorBidi" w:hAnsiTheme="majorBidi" w:cstheme="majorBidi"/>
        </w:rPr>
        <w:t xml:space="preserve">In contrast, an absolute-state </w:t>
      </w:r>
      <w:r w:rsidR="00A34371" w:rsidRPr="00531B66">
        <w:rPr>
          <w:rFonts w:asciiTheme="majorBidi" w:hAnsiTheme="majorBidi" w:cstheme="majorBidi"/>
        </w:rPr>
        <w:t xml:space="preserve">NP is </w:t>
      </w:r>
      <w:r w:rsidR="007615BE" w:rsidRPr="00531B66">
        <w:rPr>
          <w:rFonts w:asciiTheme="majorBidi" w:hAnsiTheme="majorBidi" w:cstheme="majorBidi"/>
        </w:rPr>
        <w:t>unmarked for definiteness. It i</w:t>
      </w:r>
      <w:r w:rsidR="007C1E15" w:rsidRPr="00531B66">
        <w:rPr>
          <w:rFonts w:asciiTheme="majorBidi" w:hAnsiTheme="majorBidi" w:cstheme="majorBidi"/>
        </w:rPr>
        <w:t>s</w:t>
      </w:r>
      <w:r w:rsidR="007615BE" w:rsidRPr="00531B66">
        <w:rPr>
          <w:rFonts w:asciiTheme="majorBidi" w:hAnsiTheme="majorBidi" w:cstheme="majorBidi"/>
        </w:rPr>
        <w:t xml:space="preserve"> typically interpreted </w:t>
      </w:r>
      <w:r w:rsidR="00FA75FA" w:rsidRPr="00531B66">
        <w:rPr>
          <w:rFonts w:asciiTheme="majorBidi" w:hAnsiTheme="majorBidi" w:cstheme="majorBidi"/>
        </w:rPr>
        <w:t>as indefin</w:t>
      </w:r>
      <w:r w:rsidR="00CB02D1" w:rsidRPr="00531B66">
        <w:rPr>
          <w:rFonts w:asciiTheme="majorBidi" w:hAnsiTheme="majorBidi" w:cstheme="majorBidi"/>
        </w:rPr>
        <w:t>ite</w:t>
      </w:r>
      <w:r w:rsidR="007C1E15" w:rsidRPr="00531B66">
        <w:rPr>
          <w:rFonts w:asciiTheme="majorBidi" w:hAnsiTheme="majorBidi" w:cstheme="majorBidi"/>
        </w:rPr>
        <w:t xml:space="preserve"> </w:t>
      </w:r>
      <w:r w:rsidR="00571777" w:rsidRPr="00531B66">
        <w:rPr>
          <w:rFonts w:asciiTheme="majorBidi" w:hAnsiTheme="majorBidi" w:cstheme="majorBidi"/>
        </w:rPr>
        <w:t xml:space="preserve">as in </w:t>
      </w:r>
      <w:r w:rsidR="002E25BE" w:rsidRPr="00531B66">
        <w:rPr>
          <w:rFonts w:asciiTheme="majorBidi" w:hAnsiTheme="majorBidi" w:cstheme="majorBidi"/>
        </w:rPr>
        <w:t>(4)</w:t>
      </w:r>
      <w:r w:rsidR="00571777" w:rsidRPr="00531B66">
        <w:rPr>
          <w:rFonts w:asciiTheme="majorBidi" w:hAnsiTheme="majorBidi" w:cstheme="majorBidi"/>
        </w:rPr>
        <w:t>:</w:t>
      </w:r>
      <w:r w:rsidR="007C1E15" w:rsidRPr="00531B66">
        <w:rPr>
          <w:rFonts w:asciiTheme="majorBidi" w:hAnsiTheme="majorBidi" w:cstheme="majorBidi"/>
        </w:rPr>
        <w:t xml:space="preserve"> </w:t>
      </w:r>
    </w:p>
    <w:p w:rsidR="00CB02D1" w:rsidRPr="00531B66" w:rsidRDefault="00004D4A" w:rsidP="00EC38A9">
      <w:pPr>
        <w:rPr>
          <w:rFonts w:asciiTheme="majorBidi" w:hAnsiTheme="majorBidi" w:cstheme="majorBidi"/>
        </w:rPr>
      </w:pPr>
      <w:r w:rsidRPr="00531B66">
        <w:rPr>
          <w:rFonts w:asciiTheme="majorBidi" w:hAnsiTheme="majorBidi" w:cstheme="majorBidi"/>
        </w:rPr>
        <w:t>(</w:t>
      </w:r>
      <w:r w:rsidR="002E25BE" w:rsidRPr="00531B66">
        <w:rPr>
          <w:rFonts w:asciiTheme="majorBidi" w:hAnsiTheme="majorBidi" w:cstheme="majorBidi"/>
        </w:rPr>
        <w:t>4</w:t>
      </w:r>
      <w:r w:rsidRPr="00531B66">
        <w:rPr>
          <w:rFonts w:asciiTheme="majorBidi" w:hAnsiTheme="majorBidi" w:cstheme="majorBidi"/>
        </w:rPr>
        <w:t>)</w:t>
      </w:r>
      <w:r w:rsidR="00CB02D1" w:rsidRPr="00531B66">
        <w:rPr>
          <w:rFonts w:asciiTheme="majorBidi" w:hAnsiTheme="majorBidi" w:cstheme="majorBidi"/>
          <w:lang w:bidi="ar-EG"/>
        </w:rPr>
        <w:tab/>
      </w:r>
      <w:proofErr w:type="spellStart"/>
      <w:r w:rsidR="00CB02D1" w:rsidRPr="00531B66">
        <w:rPr>
          <w:rFonts w:asciiTheme="majorBidi" w:hAnsiTheme="majorBidi" w:cstheme="majorBidi"/>
          <w:i/>
          <w:iCs/>
          <w:sz w:val="22"/>
          <w:szCs w:val="22"/>
          <w:lang w:bidi="ar-EG"/>
        </w:rPr>
        <w:t>way.yēlɛḵ</w:t>
      </w:r>
      <w:proofErr w:type="spellEnd"/>
      <w:r w:rsidR="00CB02D1" w:rsidRPr="00531B66">
        <w:rPr>
          <w:rFonts w:asciiTheme="majorBidi" w:hAnsiTheme="majorBidi" w:cstheme="majorBidi"/>
          <w:i/>
          <w:iCs/>
          <w:sz w:val="22"/>
          <w:szCs w:val="22"/>
          <w:lang w:bidi="ar-EG"/>
        </w:rPr>
        <w:t xml:space="preserve">    </w:t>
      </w:r>
      <w:r w:rsidR="006019BE" w:rsidRPr="00531B66">
        <w:rPr>
          <w:rFonts w:asciiTheme="majorBidi" w:hAnsiTheme="majorBidi" w:cstheme="majorBidi"/>
          <w:i/>
          <w:iCs/>
          <w:sz w:val="22"/>
          <w:szCs w:val="22"/>
          <w:lang w:bidi="ar-EG"/>
        </w:rPr>
        <w:t xml:space="preserve">       </w:t>
      </w:r>
      <w:proofErr w:type="spellStart"/>
      <w:r w:rsidR="00CB02D1" w:rsidRPr="00531B66">
        <w:rPr>
          <w:rFonts w:asciiTheme="majorBidi" w:hAnsiTheme="majorBidi" w:cstheme="majorBidi"/>
          <w:i/>
          <w:iCs/>
          <w:sz w:val="22"/>
          <w:szCs w:val="22"/>
          <w:lang w:bidi="ar-EG"/>
        </w:rPr>
        <w:t>way.yimṣāʔ-ēhū</w:t>
      </w:r>
      <w:proofErr w:type="spellEnd"/>
      <w:r w:rsidR="00CB02D1" w:rsidRPr="00531B66">
        <w:rPr>
          <w:rFonts w:asciiTheme="majorBidi" w:hAnsiTheme="majorBidi" w:cstheme="majorBidi"/>
          <w:i/>
          <w:iCs/>
          <w:sz w:val="22"/>
          <w:szCs w:val="22"/>
          <w:lang w:bidi="ar-EG"/>
        </w:rPr>
        <w:t xml:space="preserve"> </w:t>
      </w:r>
      <w:r w:rsidR="006019BE" w:rsidRPr="00531B66">
        <w:rPr>
          <w:rFonts w:asciiTheme="majorBidi" w:hAnsiTheme="majorBidi" w:cstheme="majorBidi"/>
          <w:i/>
          <w:iCs/>
          <w:sz w:val="22"/>
          <w:szCs w:val="22"/>
          <w:lang w:bidi="ar-EG"/>
        </w:rPr>
        <w:t xml:space="preserve">   </w:t>
      </w:r>
      <w:r w:rsidR="00CB4DB0" w:rsidRPr="00531B66">
        <w:rPr>
          <w:rFonts w:asciiTheme="majorBidi" w:hAnsiTheme="majorBidi" w:cstheme="majorBidi"/>
          <w:i/>
          <w:iCs/>
          <w:sz w:val="22"/>
          <w:szCs w:val="22"/>
          <w:lang w:bidi="ar-EG"/>
        </w:rPr>
        <w:t xml:space="preserve">        </w:t>
      </w:r>
      <w:r w:rsidR="006019BE" w:rsidRPr="00531B66">
        <w:rPr>
          <w:rFonts w:asciiTheme="majorBidi" w:hAnsiTheme="majorBidi" w:cstheme="majorBidi"/>
          <w:i/>
          <w:iCs/>
          <w:sz w:val="22"/>
          <w:szCs w:val="22"/>
          <w:lang w:bidi="ar-EG"/>
        </w:rPr>
        <w:t xml:space="preserve">  </w:t>
      </w:r>
      <w:proofErr w:type="spellStart"/>
      <w:r w:rsidR="00CB02D1" w:rsidRPr="00531B66">
        <w:rPr>
          <w:rFonts w:asciiTheme="majorBidi" w:hAnsiTheme="majorBidi" w:cstheme="majorBidi"/>
          <w:i/>
          <w:iCs/>
          <w:sz w:val="22"/>
          <w:szCs w:val="22"/>
          <w:lang w:bidi="ar-EG"/>
        </w:rPr>
        <w:t>ʔaryē</w:t>
      </w:r>
      <w:proofErr w:type="spellEnd"/>
      <w:r w:rsidR="00CB02D1" w:rsidRPr="00531B66">
        <w:rPr>
          <w:rFonts w:asciiTheme="majorBidi" w:hAnsiTheme="majorBidi" w:cstheme="majorBidi"/>
          <w:i/>
          <w:iCs/>
          <w:sz w:val="22"/>
          <w:szCs w:val="22"/>
          <w:lang w:bidi="ar-EG"/>
        </w:rPr>
        <w:t xml:space="preserve"> </w:t>
      </w:r>
      <w:r w:rsidR="00AB0E1E" w:rsidRPr="00531B66">
        <w:rPr>
          <w:rFonts w:asciiTheme="majorBidi" w:hAnsiTheme="majorBidi" w:cstheme="majorBidi"/>
          <w:i/>
          <w:iCs/>
          <w:sz w:val="22"/>
          <w:szCs w:val="22"/>
          <w:lang w:bidi="ar-EG"/>
        </w:rPr>
        <w:t xml:space="preserve">    </w:t>
      </w:r>
      <w:r w:rsidR="006019BE" w:rsidRPr="00531B66">
        <w:rPr>
          <w:rFonts w:asciiTheme="majorBidi" w:hAnsiTheme="majorBidi" w:cstheme="majorBidi"/>
          <w:i/>
          <w:iCs/>
          <w:sz w:val="22"/>
          <w:szCs w:val="22"/>
          <w:lang w:bidi="ar-EG"/>
        </w:rPr>
        <w:t xml:space="preserve"> </w:t>
      </w:r>
      <w:r w:rsidR="00CB02D1" w:rsidRPr="00531B66">
        <w:rPr>
          <w:rFonts w:asciiTheme="majorBidi" w:hAnsiTheme="majorBidi" w:cstheme="majorBidi"/>
          <w:i/>
          <w:iCs/>
          <w:sz w:val="22"/>
          <w:szCs w:val="22"/>
          <w:lang w:bidi="ar-EG"/>
        </w:rPr>
        <w:t>b-ad-</w:t>
      </w:r>
      <w:proofErr w:type="spellStart"/>
      <w:r w:rsidR="00CB02D1" w:rsidRPr="00531B66">
        <w:rPr>
          <w:rFonts w:asciiTheme="majorBidi" w:hAnsiTheme="majorBidi" w:cstheme="majorBidi"/>
          <w:i/>
          <w:iCs/>
          <w:sz w:val="22"/>
          <w:szCs w:val="22"/>
          <w:lang w:bidi="ar-EG"/>
        </w:rPr>
        <w:t>dɛrɛḵ</w:t>
      </w:r>
      <w:proofErr w:type="spellEnd"/>
      <w:r w:rsidR="00CB02D1" w:rsidRPr="00531B66">
        <w:rPr>
          <w:rFonts w:asciiTheme="majorBidi" w:hAnsiTheme="majorBidi" w:cstheme="majorBidi"/>
          <w:i/>
          <w:iCs/>
          <w:sz w:val="22"/>
          <w:szCs w:val="22"/>
          <w:lang w:bidi="ar-EG"/>
        </w:rPr>
        <w:t xml:space="preserve"> </w:t>
      </w:r>
      <w:r w:rsidR="006019BE" w:rsidRPr="00531B66">
        <w:rPr>
          <w:rFonts w:asciiTheme="majorBidi" w:hAnsiTheme="majorBidi" w:cstheme="majorBidi"/>
          <w:i/>
          <w:iCs/>
          <w:sz w:val="22"/>
          <w:szCs w:val="22"/>
          <w:lang w:bidi="ar-EG"/>
        </w:rPr>
        <w:t xml:space="preserve">  </w:t>
      </w:r>
      <w:proofErr w:type="spellStart"/>
      <w:r w:rsidR="00CB02D1" w:rsidRPr="00531B66">
        <w:rPr>
          <w:rFonts w:asciiTheme="majorBidi" w:hAnsiTheme="majorBidi" w:cstheme="majorBidi"/>
          <w:i/>
          <w:iCs/>
          <w:sz w:val="22"/>
          <w:szCs w:val="22"/>
          <w:lang w:bidi="ar-EG"/>
        </w:rPr>
        <w:t>way.yəmīṯ-ēhū</w:t>
      </w:r>
      <w:proofErr w:type="spellEnd"/>
      <w:r w:rsidR="00CB02D1" w:rsidRPr="00531B66">
        <w:rPr>
          <w:rFonts w:asciiTheme="majorBidi" w:hAnsiTheme="majorBidi" w:cstheme="majorBidi"/>
          <w:i/>
          <w:iCs/>
          <w:sz w:val="22"/>
          <w:szCs w:val="22"/>
          <w:lang w:bidi="ar-EG"/>
        </w:rPr>
        <w:t xml:space="preserve">    </w:t>
      </w:r>
    </w:p>
    <w:p w:rsidR="00CB02D1" w:rsidRPr="00531B66" w:rsidRDefault="00CB02D1" w:rsidP="00CB4DB0">
      <w:pPr>
        <w:autoSpaceDE w:val="0"/>
        <w:autoSpaceDN w:val="0"/>
        <w:adjustRightInd w:val="0"/>
        <w:spacing w:after="120"/>
        <w:rPr>
          <w:rFonts w:asciiTheme="majorBidi" w:hAnsiTheme="majorBidi" w:cstheme="majorBidi"/>
          <w:sz w:val="22"/>
          <w:szCs w:val="22"/>
          <w:lang w:bidi="ar-EG"/>
        </w:rPr>
      </w:pPr>
      <w:r w:rsidRPr="00531B66">
        <w:rPr>
          <w:rFonts w:asciiTheme="majorBidi" w:hAnsiTheme="majorBidi" w:cstheme="majorBidi"/>
          <w:i/>
          <w:iCs/>
          <w:sz w:val="22"/>
          <w:szCs w:val="22"/>
          <w:lang w:bidi="ar-EG"/>
        </w:rPr>
        <w:tab/>
      </w:r>
      <w:r w:rsidRPr="00531B66">
        <w:rPr>
          <w:rFonts w:asciiTheme="majorBidi" w:hAnsiTheme="majorBidi" w:cstheme="majorBidi"/>
          <w:sz w:val="22"/>
          <w:szCs w:val="22"/>
          <w:lang w:bidi="ar-EG"/>
        </w:rPr>
        <w:t>and.went.</w:t>
      </w:r>
      <w:r w:rsidRPr="00531B66">
        <w:rPr>
          <w:rFonts w:asciiTheme="majorBidi" w:hAnsiTheme="majorBidi" w:cstheme="majorBidi"/>
          <w:smallCaps/>
          <w:sz w:val="22"/>
          <w:szCs w:val="22"/>
          <w:lang w:bidi="ar-EG"/>
        </w:rPr>
        <w:t>3ms</w:t>
      </w:r>
      <w:r w:rsidRPr="00531B66">
        <w:rPr>
          <w:rFonts w:asciiTheme="majorBidi" w:hAnsiTheme="majorBidi" w:cstheme="majorBidi"/>
          <w:sz w:val="22"/>
          <w:szCs w:val="22"/>
          <w:lang w:bidi="ar-EG"/>
        </w:rPr>
        <w:t xml:space="preserve">    and.</w:t>
      </w:r>
      <w:r w:rsidR="006019BE" w:rsidRPr="00531B66">
        <w:rPr>
          <w:rFonts w:asciiTheme="majorBidi" w:hAnsiTheme="majorBidi" w:cstheme="majorBidi"/>
          <w:sz w:val="22"/>
          <w:szCs w:val="22"/>
          <w:lang w:bidi="ar-EG"/>
        </w:rPr>
        <w:t>met</w:t>
      </w:r>
      <w:r w:rsidRPr="00531B66">
        <w:rPr>
          <w:rFonts w:asciiTheme="majorBidi" w:hAnsiTheme="majorBidi" w:cstheme="majorBidi"/>
          <w:sz w:val="22"/>
          <w:szCs w:val="22"/>
          <w:lang w:bidi="ar-EG"/>
        </w:rPr>
        <w:t>.</w:t>
      </w:r>
      <w:r w:rsidRPr="00531B66">
        <w:rPr>
          <w:rFonts w:asciiTheme="majorBidi" w:hAnsiTheme="majorBidi" w:cstheme="majorBidi"/>
          <w:smallCaps/>
          <w:sz w:val="22"/>
          <w:szCs w:val="22"/>
          <w:lang w:bidi="ar-EG"/>
        </w:rPr>
        <w:t>3ms-</w:t>
      </w:r>
      <w:r w:rsidR="00CB4DB0" w:rsidRPr="00531B66">
        <w:rPr>
          <w:rFonts w:asciiTheme="majorBidi" w:hAnsiTheme="majorBidi" w:cstheme="majorBidi"/>
          <w:smallCaps/>
          <w:sz w:val="22"/>
          <w:szCs w:val="22"/>
          <w:lang w:bidi="ar-EG"/>
        </w:rPr>
        <w:t>acc.3ms</w:t>
      </w:r>
      <w:r w:rsidRPr="00531B66">
        <w:rPr>
          <w:rFonts w:asciiTheme="majorBidi" w:hAnsiTheme="majorBidi" w:cstheme="majorBidi"/>
          <w:sz w:val="22"/>
          <w:szCs w:val="22"/>
          <w:lang w:bidi="ar-EG"/>
        </w:rPr>
        <w:t xml:space="preserve"> </w:t>
      </w:r>
      <w:r w:rsidR="006019BE" w:rsidRPr="00531B66">
        <w:rPr>
          <w:rFonts w:asciiTheme="majorBidi" w:hAnsiTheme="majorBidi" w:cstheme="majorBidi"/>
          <w:sz w:val="22"/>
          <w:szCs w:val="22"/>
          <w:lang w:bidi="ar-EG"/>
        </w:rPr>
        <w:t xml:space="preserve">  </w:t>
      </w:r>
      <w:r w:rsidRPr="00531B66">
        <w:rPr>
          <w:rFonts w:asciiTheme="majorBidi" w:hAnsiTheme="majorBidi" w:cstheme="majorBidi"/>
          <w:sz w:val="22"/>
          <w:szCs w:val="22"/>
          <w:lang w:bidi="ar-EG"/>
        </w:rPr>
        <w:t>lion</w:t>
      </w:r>
      <w:r w:rsidR="00AB0E1E" w:rsidRPr="00531B66">
        <w:rPr>
          <w:rFonts w:asciiTheme="majorBidi" w:hAnsiTheme="majorBidi" w:cstheme="majorBidi"/>
          <w:smallCaps/>
          <w:sz w:val="22"/>
          <w:szCs w:val="22"/>
          <w:lang w:bidi="ar-EG"/>
        </w:rPr>
        <w:t>.ms</w:t>
      </w:r>
      <w:r w:rsidRPr="00531B66">
        <w:rPr>
          <w:rFonts w:asciiTheme="majorBidi" w:hAnsiTheme="majorBidi" w:cstheme="majorBidi"/>
          <w:sz w:val="22"/>
          <w:szCs w:val="22"/>
          <w:lang w:bidi="ar-EG"/>
        </w:rPr>
        <w:t xml:space="preserve">   </w:t>
      </w:r>
      <w:r w:rsidR="006019BE" w:rsidRPr="00531B66">
        <w:rPr>
          <w:rFonts w:asciiTheme="majorBidi" w:hAnsiTheme="majorBidi" w:cstheme="majorBidi"/>
          <w:sz w:val="22"/>
          <w:szCs w:val="22"/>
          <w:lang w:bidi="ar-EG"/>
        </w:rPr>
        <w:t>in-the-road   and.killed.</w:t>
      </w:r>
      <w:r w:rsidR="006019BE" w:rsidRPr="00531B66">
        <w:rPr>
          <w:rFonts w:asciiTheme="majorBidi" w:hAnsiTheme="majorBidi" w:cstheme="majorBidi"/>
          <w:smallCaps/>
          <w:sz w:val="22"/>
          <w:szCs w:val="22"/>
          <w:lang w:bidi="ar-EG"/>
        </w:rPr>
        <w:t>3ms-</w:t>
      </w:r>
      <w:r w:rsidR="00CB4DB0" w:rsidRPr="00531B66">
        <w:rPr>
          <w:rFonts w:asciiTheme="majorBidi" w:hAnsiTheme="majorBidi" w:cstheme="majorBidi"/>
          <w:smallCaps/>
          <w:sz w:val="22"/>
          <w:szCs w:val="22"/>
          <w:lang w:bidi="ar-EG"/>
        </w:rPr>
        <w:t>acc.3ms</w:t>
      </w:r>
    </w:p>
    <w:p w:rsidR="00CB02D1" w:rsidRPr="00531B66" w:rsidRDefault="00CB02D1" w:rsidP="00EC38A9">
      <w:pPr>
        <w:spacing w:after="120"/>
        <w:ind w:firstLine="709"/>
        <w:rPr>
          <w:rFonts w:asciiTheme="majorBidi" w:hAnsiTheme="majorBidi" w:cstheme="majorBidi"/>
          <w:sz w:val="22"/>
          <w:szCs w:val="22"/>
        </w:rPr>
      </w:pPr>
      <w:r w:rsidRPr="00531B66">
        <w:rPr>
          <w:rFonts w:asciiTheme="majorBidi" w:hAnsiTheme="majorBidi" w:cstheme="majorBidi"/>
          <w:sz w:val="22"/>
          <w:szCs w:val="22"/>
        </w:rPr>
        <w:t>When he was gone, a lion met him on the road and killed him. (1Kings 13:24)</w:t>
      </w:r>
    </w:p>
    <w:p w:rsidR="00571777" w:rsidRDefault="00571777" w:rsidP="00B83171">
      <w:pPr>
        <w:spacing w:after="120"/>
        <w:jc w:val="both"/>
        <w:rPr>
          <w:rFonts w:asciiTheme="majorBidi" w:hAnsiTheme="majorBidi" w:cstheme="majorBidi"/>
        </w:rPr>
      </w:pPr>
      <w:r>
        <w:rPr>
          <w:rFonts w:asciiTheme="majorBidi" w:hAnsiTheme="majorBidi" w:cstheme="majorBidi"/>
        </w:rPr>
        <w:t>The</w:t>
      </w:r>
      <w:r w:rsidRPr="00C57141">
        <w:rPr>
          <w:rFonts w:asciiTheme="majorBidi" w:hAnsiTheme="majorBidi" w:cstheme="majorBidi"/>
        </w:rPr>
        <w:t xml:space="preserve"> </w:t>
      </w:r>
      <w:r>
        <w:rPr>
          <w:rFonts w:asciiTheme="majorBidi" w:hAnsiTheme="majorBidi" w:cstheme="majorBidi"/>
        </w:rPr>
        <w:t>absolute-state</w:t>
      </w:r>
      <w:r w:rsidRPr="00C57141">
        <w:rPr>
          <w:rFonts w:asciiTheme="majorBidi" w:hAnsiTheme="majorBidi" w:cstheme="majorBidi"/>
        </w:rPr>
        <w:t xml:space="preserve"> </w:t>
      </w:r>
      <w:r>
        <w:rPr>
          <w:rFonts w:asciiTheme="majorBidi" w:hAnsiTheme="majorBidi" w:cstheme="majorBidi"/>
        </w:rPr>
        <w:t>subject</w:t>
      </w:r>
      <w:r w:rsidR="007E116C">
        <w:rPr>
          <w:rFonts w:asciiTheme="majorBidi" w:hAnsiTheme="majorBidi" w:cstheme="majorBidi"/>
        </w:rPr>
        <w:t xml:space="preserve"> </w:t>
      </w:r>
      <w:r w:rsidR="007E116C">
        <w:rPr>
          <w:rFonts w:asciiTheme="majorBidi" w:hAnsiTheme="majorBidi" w:cstheme="majorBidi"/>
          <w:i/>
          <w:iCs/>
        </w:rPr>
        <w:t>lion</w:t>
      </w:r>
      <w:r>
        <w:rPr>
          <w:rFonts w:asciiTheme="majorBidi" w:hAnsiTheme="majorBidi" w:cstheme="majorBidi"/>
        </w:rPr>
        <w:t xml:space="preserve"> </w:t>
      </w:r>
      <w:r w:rsidR="006518E2">
        <w:rPr>
          <w:rFonts w:asciiTheme="majorBidi" w:hAnsiTheme="majorBidi" w:cstheme="majorBidi"/>
        </w:rPr>
        <w:t xml:space="preserve">of the main clause </w:t>
      </w:r>
      <w:r w:rsidR="00B83171">
        <w:rPr>
          <w:rFonts w:asciiTheme="majorBidi" w:hAnsiTheme="majorBidi" w:cstheme="majorBidi"/>
        </w:rPr>
        <w:t>of</w:t>
      </w:r>
      <w:r w:rsidRPr="00C57141">
        <w:rPr>
          <w:rFonts w:asciiTheme="majorBidi" w:hAnsiTheme="majorBidi" w:cstheme="majorBidi"/>
        </w:rPr>
        <w:t xml:space="preserve"> (4)</w:t>
      </w:r>
      <w:r>
        <w:rPr>
          <w:rFonts w:asciiTheme="majorBidi" w:hAnsiTheme="majorBidi" w:cstheme="majorBidi"/>
        </w:rPr>
        <w:t xml:space="preserve"> denotes the predicate</w:t>
      </w:r>
      <w:r w:rsidRPr="00C57141">
        <w:rPr>
          <w:rFonts w:asciiTheme="majorBidi" w:hAnsiTheme="majorBidi" w:cstheme="majorBidi"/>
        </w:rPr>
        <w:t xml:space="preserve"> </w:t>
      </w:r>
      <w:proofErr w:type="spellStart"/>
      <w:r>
        <w:rPr>
          <w:rFonts w:asciiTheme="majorBidi" w:hAnsiTheme="majorBidi" w:cstheme="majorBidi"/>
        </w:rPr>
        <w:t>λx.lion</w:t>
      </w:r>
      <w:proofErr w:type="spellEnd"/>
      <w:r>
        <w:rPr>
          <w:rFonts w:asciiTheme="majorBidi" w:hAnsiTheme="majorBidi" w:cstheme="majorBidi"/>
        </w:rPr>
        <w:t xml:space="preserve">(x). This predicate can combine with the </w:t>
      </w:r>
      <w:r w:rsidR="006518E2">
        <w:rPr>
          <w:rFonts w:asciiTheme="majorBidi" w:hAnsiTheme="majorBidi" w:cstheme="majorBidi"/>
        </w:rPr>
        <w:t>clause’s</w:t>
      </w:r>
      <w:r>
        <w:rPr>
          <w:rFonts w:asciiTheme="majorBidi" w:hAnsiTheme="majorBidi" w:cstheme="majorBidi"/>
        </w:rPr>
        <w:t xml:space="preserve"> predicate </w:t>
      </w:r>
      <w:proofErr w:type="spellStart"/>
      <w:r>
        <w:rPr>
          <w:rFonts w:asciiTheme="majorBidi" w:hAnsiTheme="majorBidi" w:cstheme="majorBidi"/>
        </w:rPr>
        <w:t>λx.P</w:t>
      </w:r>
      <w:proofErr w:type="spellEnd"/>
      <w:r>
        <w:rPr>
          <w:rFonts w:asciiTheme="majorBidi" w:hAnsiTheme="majorBidi" w:cstheme="majorBidi"/>
        </w:rPr>
        <w:t xml:space="preserve">(x) by predicate modification: </w:t>
      </w:r>
      <w:proofErr w:type="spellStart"/>
      <w:r>
        <w:rPr>
          <w:rFonts w:asciiTheme="majorBidi" w:hAnsiTheme="majorBidi" w:cstheme="majorBidi"/>
        </w:rPr>
        <w:t>λx.lion</w:t>
      </w:r>
      <w:proofErr w:type="spellEnd"/>
      <w:r>
        <w:rPr>
          <w:rFonts w:asciiTheme="majorBidi" w:hAnsiTheme="majorBidi" w:cstheme="majorBidi"/>
        </w:rPr>
        <w:t xml:space="preserve">(x) &amp; P(x). The truth value of the sentence is calculated by applying the indefinite type-shift (existential closure): </w:t>
      </w:r>
      <w:r>
        <w:rPr>
          <w:rFonts w:asciiTheme="majorBidi" w:hAnsiTheme="majorBidi" w:cstheme="majorBidi"/>
        </w:rPr>
        <w:sym w:font="Symbol" w:char="F024"/>
      </w:r>
      <w:proofErr w:type="spellStart"/>
      <w:r>
        <w:rPr>
          <w:rFonts w:asciiTheme="majorBidi" w:hAnsiTheme="majorBidi" w:cstheme="majorBidi"/>
        </w:rPr>
        <w:t>x.lion</w:t>
      </w:r>
      <w:proofErr w:type="spellEnd"/>
      <w:r>
        <w:rPr>
          <w:rFonts w:asciiTheme="majorBidi" w:hAnsiTheme="majorBidi" w:cstheme="majorBidi"/>
        </w:rPr>
        <w:t>(x) &amp; P(x).</w:t>
      </w:r>
    </w:p>
    <w:p w:rsidR="00571777" w:rsidRDefault="006518E2" w:rsidP="00AD7CD7">
      <w:pPr>
        <w:spacing w:after="120"/>
        <w:jc w:val="both"/>
        <w:rPr>
          <w:rFonts w:asciiTheme="majorBidi" w:hAnsiTheme="majorBidi" w:cstheme="majorBidi"/>
          <w:sz w:val="22"/>
          <w:szCs w:val="22"/>
        </w:rPr>
      </w:pPr>
      <w:r>
        <w:rPr>
          <w:rFonts w:asciiTheme="majorBidi" w:hAnsiTheme="majorBidi" w:cstheme="majorBidi"/>
        </w:rPr>
        <w:t>B</w:t>
      </w:r>
      <w:r w:rsidR="00571777">
        <w:rPr>
          <w:rFonts w:asciiTheme="majorBidi" w:hAnsiTheme="majorBidi" w:cstheme="majorBidi"/>
        </w:rPr>
        <w:t xml:space="preserve">ut since an absolute-state NP is unmarked, it can on principle also be interpreted as definite. The definite interpretation is normally thwarted by the principle of </w:t>
      </w:r>
      <w:r w:rsidR="00571777">
        <w:rPr>
          <w:rFonts w:asciiTheme="majorBidi" w:hAnsiTheme="majorBidi" w:cstheme="majorBidi"/>
          <w:i/>
          <w:iCs/>
        </w:rPr>
        <w:t xml:space="preserve">Maximize Presupposition </w:t>
      </w:r>
      <w:r w:rsidR="00571777">
        <w:rPr>
          <w:rFonts w:asciiTheme="majorBidi" w:hAnsiTheme="majorBidi" w:cstheme="majorBidi"/>
        </w:rPr>
        <w:t xml:space="preserve">(Heim 1991), which would </w:t>
      </w:r>
      <w:proofErr w:type="spellStart"/>
      <w:r w:rsidR="00571777">
        <w:rPr>
          <w:rFonts w:asciiTheme="majorBidi" w:hAnsiTheme="majorBidi" w:cstheme="majorBidi"/>
        </w:rPr>
        <w:t>favour</w:t>
      </w:r>
      <w:proofErr w:type="spellEnd"/>
      <w:r w:rsidR="00571777">
        <w:rPr>
          <w:rFonts w:asciiTheme="majorBidi" w:hAnsiTheme="majorBidi" w:cstheme="majorBidi"/>
        </w:rPr>
        <w:t xml:space="preserve"> the use of an emphatic-state NP to indicate definiteness. Yet there are special cases. An absolute-state NP may be interpreted as definite when the property it denotes holds of a unique entity by virtue of </w:t>
      </w:r>
      <w:r w:rsidR="00AD7CD7">
        <w:rPr>
          <w:rFonts w:asciiTheme="majorBidi" w:hAnsiTheme="majorBidi" w:cstheme="majorBidi"/>
        </w:rPr>
        <w:t>its meaning</w:t>
      </w:r>
      <w:r w:rsidR="00571777">
        <w:rPr>
          <w:rFonts w:asciiTheme="majorBidi" w:hAnsiTheme="majorBidi" w:cstheme="majorBidi"/>
        </w:rPr>
        <w:t xml:space="preserve">. This is the case of kind-names (Doron 2003), as in (5), or NPs headed by </w:t>
      </w:r>
      <w:proofErr w:type="spellStart"/>
      <w:r w:rsidR="00571777">
        <w:rPr>
          <w:rFonts w:asciiTheme="majorBidi" w:hAnsiTheme="majorBidi" w:cstheme="majorBidi"/>
          <w:i/>
          <w:iCs/>
        </w:rPr>
        <w:t>kol</w:t>
      </w:r>
      <w:proofErr w:type="spellEnd"/>
      <w:r w:rsidR="00571777">
        <w:rPr>
          <w:rFonts w:asciiTheme="majorBidi" w:hAnsiTheme="majorBidi" w:cstheme="majorBidi"/>
        </w:rPr>
        <w:t>, as in (6), to which we return in section 3.</w:t>
      </w:r>
    </w:p>
    <w:p w:rsidR="00FA75FA" w:rsidRPr="00531B66" w:rsidRDefault="00004D4A" w:rsidP="00571777">
      <w:pPr>
        <w:rPr>
          <w:rFonts w:asciiTheme="majorBidi" w:hAnsiTheme="majorBidi" w:cstheme="majorBidi"/>
          <w:i/>
          <w:iCs/>
          <w:sz w:val="22"/>
          <w:szCs w:val="22"/>
          <w:lang w:bidi="ar-EG"/>
        </w:rPr>
      </w:pPr>
      <w:r>
        <w:rPr>
          <w:rFonts w:asciiTheme="majorBidi" w:hAnsiTheme="majorBidi" w:cstheme="majorBidi"/>
          <w:sz w:val="22"/>
          <w:szCs w:val="22"/>
        </w:rPr>
        <w:t>(5)</w:t>
      </w:r>
      <w:r w:rsidR="002D2065" w:rsidRPr="00361F59">
        <w:rPr>
          <w:rFonts w:asciiTheme="majorBidi" w:hAnsiTheme="majorBidi" w:cstheme="majorBidi"/>
          <w:sz w:val="22"/>
          <w:szCs w:val="22"/>
        </w:rPr>
        <w:tab/>
      </w:r>
      <w:proofErr w:type="spellStart"/>
      <w:r w:rsidR="00792B65" w:rsidRPr="00361F59">
        <w:rPr>
          <w:rFonts w:asciiTheme="majorBidi" w:hAnsiTheme="majorBidi" w:cstheme="majorBidi"/>
          <w:i/>
          <w:iCs/>
          <w:sz w:val="22"/>
          <w:szCs w:val="22"/>
        </w:rPr>
        <w:t>wə</w:t>
      </w:r>
      <w:r w:rsidR="00361F59">
        <w:rPr>
          <w:rFonts w:asciiTheme="majorBidi" w:hAnsiTheme="majorBidi" w:cstheme="majorBidi"/>
          <w:i/>
          <w:iCs/>
          <w:sz w:val="22"/>
          <w:szCs w:val="22"/>
        </w:rPr>
        <w:t>.</w:t>
      </w:r>
      <w:r w:rsidR="00361F59" w:rsidRPr="00361F59">
        <w:rPr>
          <w:i/>
          <w:iCs/>
          <w:sz w:val="22"/>
          <w:szCs w:val="22"/>
        </w:rPr>
        <w:t>ḡ</w:t>
      </w:r>
      <w:r w:rsidR="00361F59" w:rsidRPr="00361F59">
        <w:rPr>
          <w:rFonts w:asciiTheme="majorBidi" w:hAnsiTheme="majorBidi" w:cstheme="majorBidi"/>
          <w:i/>
          <w:iCs/>
          <w:sz w:val="22"/>
          <w:szCs w:val="22"/>
        </w:rPr>
        <w:t>ār</w:t>
      </w:r>
      <w:proofErr w:type="spellEnd"/>
      <w:r w:rsidR="00361F59" w:rsidRPr="00361F59">
        <w:rPr>
          <w:rFonts w:asciiTheme="majorBidi" w:hAnsiTheme="majorBidi" w:cstheme="majorBidi"/>
          <w:i/>
          <w:iCs/>
          <w:sz w:val="22"/>
          <w:szCs w:val="22"/>
        </w:rPr>
        <w:t xml:space="preserve"> </w:t>
      </w:r>
      <w:r w:rsidR="00361F59">
        <w:rPr>
          <w:rFonts w:asciiTheme="majorBidi" w:hAnsiTheme="majorBidi" w:cstheme="majorBidi"/>
          <w:i/>
          <w:iCs/>
          <w:sz w:val="22"/>
          <w:szCs w:val="22"/>
        </w:rPr>
        <w:t xml:space="preserve">              </w:t>
      </w:r>
      <w:r w:rsidR="001A7ACD">
        <w:rPr>
          <w:rFonts w:asciiTheme="majorBidi" w:hAnsiTheme="majorBidi" w:cstheme="majorBidi"/>
          <w:i/>
          <w:iCs/>
          <w:sz w:val="22"/>
          <w:szCs w:val="22"/>
        </w:rPr>
        <w:t xml:space="preserve">         </w:t>
      </w:r>
      <w:proofErr w:type="spellStart"/>
      <w:r w:rsidR="00361F59" w:rsidRPr="00361F59">
        <w:rPr>
          <w:rFonts w:asciiTheme="majorBidi" w:hAnsiTheme="majorBidi" w:cstheme="majorBidi"/>
          <w:i/>
          <w:iCs/>
          <w:sz w:val="22"/>
          <w:szCs w:val="22"/>
        </w:rPr>
        <w:t>zəʔēḇ</w:t>
      </w:r>
      <w:proofErr w:type="spellEnd"/>
      <w:r w:rsidR="00361F59" w:rsidRPr="00361F59">
        <w:rPr>
          <w:rFonts w:asciiTheme="majorBidi" w:hAnsiTheme="majorBidi" w:cstheme="majorBidi"/>
          <w:i/>
          <w:iCs/>
          <w:sz w:val="22"/>
          <w:szCs w:val="22"/>
        </w:rPr>
        <w:t xml:space="preserve"> </w:t>
      </w:r>
      <w:r w:rsidR="00361F59">
        <w:rPr>
          <w:rFonts w:asciiTheme="majorBidi" w:hAnsiTheme="majorBidi" w:cstheme="majorBidi"/>
          <w:i/>
          <w:iCs/>
          <w:sz w:val="22"/>
          <w:szCs w:val="22"/>
        </w:rPr>
        <w:t xml:space="preserve">    </w:t>
      </w:r>
      <w:r w:rsidR="00361F59" w:rsidRPr="00361F59">
        <w:rPr>
          <w:rFonts w:asciiTheme="majorBidi" w:hAnsiTheme="majorBidi" w:cstheme="majorBidi"/>
          <w:i/>
          <w:iCs/>
          <w:sz w:val="22"/>
          <w:szCs w:val="22"/>
        </w:rPr>
        <w:t xml:space="preserve"> </w:t>
      </w:r>
      <w:proofErr w:type="spellStart"/>
      <w:r w:rsidR="00361F59" w:rsidRPr="00531B66">
        <w:rPr>
          <w:rFonts w:asciiTheme="majorBidi" w:hAnsiTheme="majorBidi" w:cstheme="majorBidi"/>
          <w:i/>
          <w:iCs/>
          <w:sz w:val="22"/>
          <w:szCs w:val="22"/>
        </w:rPr>
        <w:t>ʕim</w:t>
      </w:r>
      <w:proofErr w:type="spellEnd"/>
      <w:r w:rsidR="00361F59" w:rsidRPr="00531B66">
        <w:rPr>
          <w:rFonts w:asciiTheme="majorBidi" w:hAnsiTheme="majorBidi" w:cstheme="majorBidi"/>
          <w:i/>
          <w:iCs/>
          <w:sz w:val="22"/>
          <w:szCs w:val="22"/>
        </w:rPr>
        <w:t xml:space="preserve">  </w:t>
      </w:r>
      <w:proofErr w:type="spellStart"/>
      <w:r w:rsidR="00361F59" w:rsidRPr="00531B66">
        <w:rPr>
          <w:rFonts w:asciiTheme="majorBidi" w:hAnsiTheme="majorBidi" w:cstheme="majorBidi"/>
          <w:i/>
          <w:iCs/>
          <w:sz w:val="22"/>
          <w:szCs w:val="22"/>
        </w:rPr>
        <w:t>kɛḇɛ</w:t>
      </w:r>
      <w:r w:rsidR="00361F59" w:rsidRPr="00531B66">
        <w:rPr>
          <w:rFonts w:asciiTheme="majorBidi" w:hAnsiTheme="majorBidi" w:cstheme="majorBidi"/>
          <w:i/>
          <w:iCs/>
          <w:color w:val="000000"/>
          <w:sz w:val="22"/>
          <w:szCs w:val="22"/>
          <w:shd w:val="clear" w:color="auto" w:fill="FFFFFF"/>
        </w:rPr>
        <w:t>ś</w:t>
      </w:r>
      <w:proofErr w:type="spellEnd"/>
      <w:r w:rsidR="00361F59" w:rsidRPr="00531B66">
        <w:rPr>
          <w:rFonts w:asciiTheme="majorBidi" w:hAnsiTheme="majorBidi" w:cstheme="majorBidi"/>
          <w:i/>
          <w:iCs/>
          <w:sz w:val="22"/>
          <w:szCs w:val="22"/>
        </w:rPr>
        <w:t xml:space="preserve">…       </w:t>
      </w:r>
      <w:proofErr w:type="spellStart"/>
      <w:r w:rsidR="00361F59" w:rsidRPr="00531B66">
        <w:rPr>
          <w:rFonts w:asciiTheme="majorBidi" w:hAnsiTheme="majorBidi" w:cstheme="majorBidi"/>
          <w:i/>
          <w:iCs/>
          <w:sz w:val="22"/>
          <w:szCs w:val="22"/>
        </w:rPr>
        <w:t>wə-</w:t>
      </w:r>
      <w:r w:rsidR="002D2065" w:rsidRPr="00531B66">
        <w:rPr>
          <w:rFonts w:asciiTheme="majorBidi" w:hAnsiTheme="majorBidi" w:cstheme="majorBidi"/>
          <w:i/>
          <w:iCs/>
          <w:sz w:val="22"/>
          <w:szCs w:val="22"/>
          <w:lang w:bidi="ar-EG"/>
        </w:rPr>
        <w:t>ʔaryē</w:t>
      </w:r>
      <w:proofErr w:type="spellEnd"/>
      <w:r w:rsidR="002D2065" w:rsidRPr="00531B66">
        <w:rPr>
          <w:rFonts w:asciiTheme="majorBidi" w:hAnsiTheme="majorBidi" w:cstheme="majorBidi"/>
          <w:i/>
          <w:iCs/>
          <w:sz w:val="22"/>
          <w:szCs w:val="22"/>
          <w:lang w:bidi="ar-EG"/>
        </w:rPr>
        <w:t xml:space="preserve"> </w:t>
      </w:r>
      <w:r w:rsidR="00AB0E1E" w:rsidRPr="00531B66">
        <w:rPr>
          <w:rFonts w:asciiTheme="majorBidi" w:hAnsiTheme="majorBidi" w:cstheme="majorBidi"/>
          <w:i/>
          <w:iCs/>
          <w:sz w:val="22"/>
          <w:szCs w:val="22"/>
          <w:lang w:bidi="ar-EG"/>
        </w:rPr>
        <w:t xml:space="preserve">     </w:t>
      </w:r>
      <w:r w:rsidR="000236CE" w:rsidRPr="00531B66">
        <w:rPr>
          <w:rFonts w:asciiTheme="majorBidi" w:hAnsiTheme="majorBidi" w:cstheme="majorBidi"/>
          <w:i/>
          <w:iCs/>
          <w:sz w:val="22"/>
          <w:szCs w:val="22"/>
          <w:lang w:bidi="ar-EG"/>
        </w:rPr>
        <w:t xml:space="preserve"> </w:t>
      </w:r>
      <w:r w:rsidR="002D2065" w:rsidRPr="00531B66">
        <w:rPr>
          <w:rFonts w:asciiTheme="majorBidi" w:hAnsiTheme="majorBidi" w:cstheme="majorBidi"/>
          <w:i/>
          <w:iCs/>
          <w:sz w:val="22"/>
          <w:szCs w:val="22"/>
          <w:lang w:bidi="ar-EG"/>
        </w:rPr>
        <w:t xml:space="preserve"> </w:t>
      </w:r>
      <w:r w:rsidR="00792B65" w:rsidRPr="00531B66">
        <w:rPr>
          <w:rFonts w:asciiTheme="majorBidi" w:hAnsiTheme="majorBidi" w:cstheme="majorBidi"/>
          <w:i/>
          <w:iCs/>
          <w:sz w:val="22"/>
          <w:szCs w:val="22"/>
          <w:lang w:bidi="ar-EG"/>
        </w:rPr>
        <w:t>k-ab-</w:t>
      </w:r>
      <w:proofErr w:type="spellStart"/>
      <w:r w:rsidR="00792B65" w:rsidRPr="00531B66">
        <w:rPr>
          <w:rFonts w:asciiTheme="majorBidi" w:hAnsiTheme="majorBidi" w:cstheme="majorBidi"/>
          <w:i/>
          <w:iCs/>
          <w:sz w:val="22"/>
          <w:szCs w:val="22"/>
          <w:lang w:bidi="ar-EG"/>
        </w:rPr>
        <w:t>bāqār</w:t>
      </w:r>
      <w:proofErr w:type="spellEnd"/>
      <w:r w:rsidR="00792B65" w:rsidRPr="00531B66">
        <w:rPr>
          <w:rFonts w:asciiTheme="majorBidi" w:hAnsiTheme="majorBidi" w:cstheme="majorBidi"/>
          <w:i/>
          <w:iCs/>
          <w:sz w:val="22"/>
          <w:szCs w:val="22"/>
          <w:lang w:bidi="ar-EG"/>
        </w:rPr>
        <w:t xml:space="preserve">  </w:t>
      </w:r>
      <w:r w:rsidR="00131790" w:rsidRPr="00531B66">
        <w:rPr>
          <w:rFonts w:asciiTheme="majorBidi" w:hAnsiTheme="majorBidi" w:cstheme="majorBidi"/>
          <w:i/>
          <w:iCs/>
          <w:sz w:val="22"/>
          <w:szCs w:val="22"/>
          <w:lang w:bidi="ar-EG"/>
        </w:rPr>
        <w:t xml:space="preserve"> </w:t>
      </w:r>
      <w:proofErr w:type="spellStart"/>
      <w:r w:rsidR="00792B65" w:rsidRPr="00531B66">
        <w:rPr>
          <w:rFonts w:asciiTheme="majorBidi" w:hAnsiTheme="majorBidi" w:cstheme="majorBidi"/>
          <w:i/>
          <w:iCs/>
          <w:sz w:val="22"/>
          <w:szCs w:val="22"/>
          <w:lang w:bidi="ar-EG"/>
        </w:rPr>
        <w:t>yōḵal</w:t>
      </w:r>
      <w:proofErr w:type="spellEnd"/>
      <w:r w:rsidR="00792B65" w:rsidRPr="00531B66">
        <w:rPr>
          <w:rFonts w:asciiTheme="majorBidi" w:hAnsiTheme="majorBidi" w:cstheme="majorBidi"/>
          <w:i/>
          <w:iCs/>
          <w:sz w:val="22"/>
          <w:szCs w:val="22"/>
          <w:lang w:bidi="ar-EG"/>
        </w:rPr>
        <w:t xml:space="preserve">              </w:t>
      </w:r>
      <w:proofErr w:type="spellStart"/>
      <w:r w:rsidR="00792B65" w:rsidRPr="00531B66">
        <w:rPr>
          <w:rFonts w:asciiTheme="majorBidi" w:hAnsiTheme="majorBidi" w:cstheme="majorBidi"/>
          <w:i/>
          <w:iCs/>
          <w:sz w:val="22"/>
          <w:szCs w:val="22"/>
          <w:lang w:bidi="ar-EG"/>
        </w:rPr>
        <w:t>tɛḇɛn</w:t>
      </w:r>
      <w:proofErr w:type="spellEnd"/>
    </w:p>
    <w:p w:rsidR="002D2065" w:rsidRPr="00531B66" w:rsidRDefault="002D2065" w:rsidP="001A7ACD">
      <w:pPr>
        <w:spacing w:after="120"/>
        <w:rPr>
          <w:rFonts w:asciiTheme="majorBidi" w:hAnsiTheme="majorBidi" w:cstheme="majorBidi"/>
          <w:smallCaps/>
        </w:rPr>
      </w:pPr>
      <w:r w:rsidRPr="00531B66">
        <w:rPr>
          <w:rFonts w:asciiTheme="majorBidi" w:hAnsiTheme="majorBidi" w:cstheme="majorBidi"/>
          <w:i/>
          <w:iCs/>
          <w:sz w:val="22"/>
          <w:szCs w:val="22"/>
          <w:lang w:bidi="ar-EG"/>
        </w:rPr>
        <w:tab/>
      </w:r>
      <w:r w:rsidR="001A7ACD" w:rsidRPr="00531B66">
        <w:rPr>
          <w:rFonts w:asciiTheme="majorBidi" w:hAnsiTheme="majorBidi" w:cstheme="majorBidi"/>
          <w:sz w:val="22"/>
          <w:szCs w:val="22"/>
          <w:lang w:bidi="ar-EG"/>
        </w:rPr>
        <w:t>and</w:t>
      </w:r>
      <w:r w:rsidR="00361F59" w:rsidRPr="00531B66">
        <w:rPr>
          <w:rFonts w:asciiTheme="majorBidi" w:hAnsiTheme="majorBidi" w:cstheme="majorBidi"/>
          <w:sz w:val="22"/>
          <w:szCs w:val="22"/>
          <w:lang w:bidi="ar-EG"/>
        </w:rPr>
        <w:t>.dwell.</w:t>
      </w:r>
      <w:r w:rsidR="001A7ACD" w:rsidRPr="00531B66">
        <w:rPr>
          <w:rFonts w:asciiTheme="majorBidi" w:hAnsiTheme="majorBidi" w:cstheme="majorBidi"/>
          <w:smallCaps/>
          <w:sz w:val="22"/>
          <w:szCs w:val="22"/>
          <w:lang w:bidi="ar-EG"/>
        </w:rPr>
        <w:t>mod.</w:t>
      </w:r>
      <w:r w:rsidR="00361F59" w:rsidRPr="00531B66">
        <w:rPr>
          <w:rFonts w:asciiTheme="majorBidi" w:hAnsiTheme="majorBidi" w:cstheme="majorBidi"/>
          <w:smallCaps/>
          <w:sz w:val="22"/>
          <w:szCs w:val="22"/>
          <w:lang w:bidi="ar-EG"/>
        </w:rPr>
        <w:t xml:space="preserve">3ms   </w:t>
      </w:r>
      <w:r w:rsidR="00361F59" w:rsidRPr="00531B66">
        <w:rPr>
          <w:rFonts w:asciiTheme="majorBidi" w:hAnsiTheme="majorBidi" w:cstheme="majorBidi"/>
          <w:sz w:val="22"/>
          <w:szCs w:val="22"/>
          <w:lang w:bidi="ar-EG"/>
        </w:rPr>
        <w:t>wolf.</w:t>
      </w:r>
      <w:r w:rsidR="00361F59" w:rsidRPr="00531B66">
        <w:rPr>
          <w:rFonts w:asciiTheme="majorBidi" w:hAnsiTheme="majorBidi" w:cstheme="majorBidi"/>
          <w:smallCaps/>
          <w:sz w:val="22"/>
          <w:szCs w:val="22"/>
          <w:lang w:bidi="ar-EG"/>
        </w:rPr>
        <w:t>ms</w:t>
      </w:r>
      <w:r w:rsidR="00361F59" w:rsidRPr="00531B66">
        <w:rPr>
          <w:rFonts w:asciiTheme="majorBidi" w:hAnsiTheme="majorBidi" w:cstheme="majorBidi"/>
          <w:sz w:val="22"/>
          <w:szCs w:val="22"/>
          <w:lang w:bidi="ar-EG"/>
        </w:rPr>
        <w:t xml:space="preserve">  with lamb.</w:t>
      </w:r>
      <w:r w:rsidR="00361F59" w:rsidRPr="00531B66">
        <w:rPr>
          <w:rFonts w:asciiTheme="majorBidi" w:hAnsiTheme="majorBidi" w:cstheme="majorBidi"/>
          <w:smallCaps/>
          <w:sz w:val="22"/>
          <w:szCs w:val="22"/>
          <w:lang w:bidi="ar-EG"/>
        </w:rPr>
        <w:t>ms</w:t>
      </w:r>
      <w:r w:rsidR="00361F59" w:rsidRPr="00531B66">
        <w:rPr>
          <w:rFonts w:asciiTheme="majorBidi" w:hAnsiTheme="majorBidi" w:cstheme="majorBidi"/>
          <w:sz w:val="22"/>
          <w:szCs w:val="22"/>
          <w:lang w:bidi="ar-EG"/>
        </w:rPr>
        <w:t>…</w:t>
      </w:r>
      <w:r w:rsidR="00361F59" w:rsidRPr="00531B66">
        <w:rPr>
          <w:rFonts w:asciiTheme="majorBidi" w:hAnsiTheme="majorBidi" w:cstheme="majorBidi"/>
          <w:smallCaps/>
          <w:sz w:val="22"/>
          <w:szCs w:val="22"/>
          <w:lang w:bidi="ar-EG"/>
        </w:rPr>
        <w:t xml:space="preserve"> </w:t>
      </w:r>
      <w:r w:rsidR="00361F59" w:rsidRPr="00531B66">
        <w:rPr>
          <w:rFonts w:asciiTheme="majorBidi" w:hAnsiTheme="majorBidi" w:cstheme="majorBidi"/>
          <w:sz w:val="22"/>
          <w:szCs w:val="22"/>
          <w:lang w:bidi="ar-EG"/>
        </w:rPr>
        <w:t>and-</w:t>
      </w:r>
      <w:r w:rsidRPr="00531B66">
        <w:rPr>
          <w:rFonts w:asciiTheme="majorBidi" w:hAnsiTheme="majorBidi" w:cstheme="majorBidi"/>
          <w:sz w:val="22"/>
          <w:szCs w:val="22"/>
          <w:lang w:bidi="ar-EG"/>
        </w:rPr>
        <w:t>lion</w:t>
      </w:r>
      <w:r w:rsidR="00AB0E1E" w:rsidRPr="00531B66">
        <w:rPr>
          <w:rFonts w:asciiTheme="majorBidi" w:hAnsiTheme="majorBidi" w:cstheme="majorBidi"/>
          <w:smallCaps/>
          <w:sz w:val="22"/>
          <w:szCs w:val="22"/>
          <w:lang w:bidi="ar-EG"/>
        </w:rPr>
        <w:t>.ms</w:t>
      </w:r>
      <w:r w:rsidRPr="00531B66">
        <w:rPr>
          <w:rFonts w:asciiTheme="majorBidi" w:hAnsiTheme="majorBidi" w:cstheme="majorBidi"/>
          <w:sz w:val="22"/>
          <w:szCs w:val="22"/>
          <w:lang w:bidi="ar-EG"/>
        </w:rPr>
        <w:t xml:space="preserve"> </w:t>
      </w:r>
      <w:r w:rsidR="000236CE" w:rsidRPr="00531B66">
        <w:rPr>
          <w:rFonts w:asciiTheme="majorBidi" w:hAnsiTheme="majorBidi" w:cstheme="majorBidi"/>
          <w:sz w:val="22"/>
          <w:szCs w:val="22"/>
          <w:lang w:bidi="ar-EG"/>
        </w:rPr>
        <w:t xml:space="preserve">  </w:t>
      </w:r>
      <w:r w:rsidR="00792B65" w:rsidRPr="00531B66">
        <w:rPr>
          <w:rFonts w:asciiTheme="majorBidi" w:hAnsiTheme="majorBidi" w:cstheme="majorBidi"/>
          <w:sz w:val="22"/>
          <w:szCs w:val="22"/>
          <w:lang w:bidi="ar-EG"/>
        </w:rPr>
        <w:t>as-the-</w:t>
      </w:r>
      <w:r w:rsidR="00131790" w:rsidRPr="00531B66">
        <w:rPr>
          <w:rFonts w:asciiTheme="majorBidi" w:hAnsiTheme="majorBidi" w:cstheme="majorBidi"/>
          <w:sz w:val="22"/>
          <w:szCs w:val="22"/>
          <w:lang w:bidi="ar-EG"/>
        </w:rPr>
        <w:t xml:space="preserve">cattle </w:t>
      </w:r>
      <w:r w:rsidR="00792B65" w:rsidRPr="00531B66">
        <w:rPr>
          <w:rFonts w:asciiTheme="majorBidi" w:hAnsiTheme="majorBidi" w:cstheme="majorBidi"/>
          <w:sz w:val="22"/>
          <w:szCs w:val="22"/>
          <w:lang w:bidi="ar-EG"/>
        </w:rPr>
        <w:t xml:space="preserve"> eat.</w:t>
      </w:r>
      <w:r w:rsidR="00792B65" w:rsidRPr="00531B66">
        <w:rPr>
          <w:rFonts w:asciiTheme="majorBidi" w:hAnsiTheme="majorBidi" w:cstheme="majorBidi"/>
          <w:smallCaps/>
          <w:sz w:val="22"/>
          <w:szCs w:val="22"/>
          <w:lang w:bidi="ar-EG"/>
        </w:rPr>
        <w:t xml:space="preserve">mod.3ms </w:t>
      </w:r>
      <w:r w:rsidR="00792B65" w:rsidRPr="00531B66">
        <w:rPr>
          <w:rFonts w:asciiTheme="majorBidi" w:hAnsiTheme="majorBidi" w:cstheme="majorBidi"/>
          <w:sz w:val="22"/>
          <w:szCs w:val="22"/>
          <w:lang w:bidi="ar-EG"/>
        </w:rPr>
        <w:t xml:space="preserve"> straw</w:t>
      </w:r>
    </w:p>
    <w:p w:rsidR="00792B65" w:rsidRPr="00531B66" w:rsidRDefault="00792B65" w:rsidP="00361F59">
      <w:pPr>
        <w:spacing w:after="120"/>
        <w:rPr>
          <w:rFonts w:asciiTheme="majorBidi" w:hAnsiTheme="majorBidi" w:cstheme="majorBidi"/>
          <w:color w:val="000000"/>
          <w:sz w:val="22"/>
          <w:szCs w:val="22"/>
          <w:shd w:val="clear" w:color="auto" w:fill="FFFFFF"/>
        </w:rPr>
      </w:pPr>
      <w:r w:rsidRPr="00531B66">
        <w:rPr>
          <w:rFonts w:asciiTheme="majorBidi" w:hAnsiTheme="majorBidi" w:cstheme="majorBidi"/>
          <w:sz w:val="22"/>
          <w:szCs w:val="22"/>
        </w:rPr>
        <w:tab/>
      </w:r>
      <w:r w:rsidR="00361F59" w:rsidRPr="00531B66">
        <w:rPr>
          <w:rFonts w:asciiTheme="majorBidi" w:hAnsiTheme="majorBidi" w:cstheme="majorBidi"/>
          <w:color w:val="000000"/>
          <w:sz w:val="22"/>
          <w:szCs w:val="22"/>
          <w:shd w:val="clear" w:color="auto" w:fill="FFFFFF"/>
        </w:rPr>
        <w:t>The wolf shall dwell with the lamb… a</w:t>
      </w:r>
      <w:r w:rsidRPr="00531B66">
        <w:rPr>
          <w:rFonts w:asciiTheme="majorBidi" w:hAnsiTheme="majorBidi" w:cstheme="majorBidi"/>
          <w:color w:val="000000"/>
          <w:sz w:val="22"/>
          <w:szCs w:val="22"/>
          <w:shd w:val="clear" w:color="auto" w:fill="FFFFFF"/>
        </w:rPr>
        <w:t>nd the lion shall eat straw like the ox</w:t>
      </w:r>
      <w:r w:rsidR="007133F6" w:rsidRPr="00531B66">
        <w:rPr>
          <w:rFonts w:asciiTheme="majorBidi" w:hAnsiTheme="majorBidi" w:cstheme="majorBidi"/>
          <w:color w:val="000000"/>
          <w:sz w:val="22"/>
          <w:szCs w:val="22"/>
          <w:shd w:val="clear" w:color="auto" w:fill="FFFFFF"/>
        </w:rPr>
        <w:t>.</w:t>
      </w:r>
      <w:r w:rsidRPr="00531B66">
        <w:rPr>
          <w:rFonts w:asciiTheme="majorBidi" w:hAnsiTheme="majorBidi" w:cstheme="majorBidi"/>
          <w:color w:val="000000"/>
          <w:sz w:val="22"/>
          <w:szCs w:val="22"/>
          <w:shd w:val="clear" w:color="auto" w:fill="FFFFFF"/>
        </w:rPr>
        <w:t xml:space="preserve"> (Isa. 11:7)</w:t>
      </w:r>
    </w:p>
    <w:p w:rsidR="00140748" w:rsidRPr="00531B66" w:rsidRDefault="00004D4A" w:rsidP="006E2914">
      <w:pPr>
        <w:pStyle w:val="Funotentext"/>
        <w:rPr>
          <w:i/>
          <w:iCs/>
          <w:sz w:val="22"/>
          <w:szCs w:val="22"/>
        </w:rPr>
      </w:pPr>
      <w:r w:rsidRPr="00531B66">
        <w:rPr>
          <w:sz w:val="22"/>
          <w:szCs w:val="22"/>
        </w:rPr>
        <w:t>(6)</w:t>
      </w:r>
      <w:r w:rsidR="00140748" w:rsidRPr="00531B66">
        <w:rPr>
          <w:sz w:val="22"/>
          <w:szCs w:val="22"/>
        </w:rPr>
        <w:t xml:space="preserve"> </w:t>
      </w:r>
      <w:r w:rsidR="00140748" w:rsidRPr="00531B66">
        <w:rPr>
          <w:sz w:val="22"/>
          <w:szCs w:val="22"/>
        </w:rPr>
        <w:tab/>
      </w:r>
      <w:proofErr w:type="spellStart"/>
      <w:r w:rsidR="00140748" w:rsidRPr="00531B66">
        <w:rPr>
          <w:i/>
          <w:iCs/>
          <w:sz w:val="22"/>
          <w:szCs w:val="22"/>
        </w:rPr>
        <w:t>way.y</w:t>
      </w:r>
      <w:r w:rsidR="006E2914" w:rsidRPr="00531B66">
        <w:rPr>
          <w:i/>
          <w:iCs/>
          <w:sz w:val="22"/>
          <w:szCs w:val="22"/>
        </w:rPr>
        <w:t>ōsɛ</w:t>
      </w:r>
      <w:r w:rsidR="006E2914" w:rsidRPr="00531B66">
        <w:rPr>
          <w:rFonts w:asciiTheme="majorBidi" w:hAnsiTheme="majorBidi" w:cstheme="majorBidi"/>
          <w:i/>
          <w:iCs/>
          <w:sz w:val="22"/>
          <w:szCs w:val="22"/>
          <w:lang w:bidi="ar-EG"/>
        </w:rPr>
        <w:t>p</w:t>
      </w:r>
      <w:proofErr w:type="spellEnd"/>
      <w:r w:rsidR="006E2914" w:rsidRPr="00531B66">
        <w:rPr>
          <w:rFonts w:asciiTheme="majorBidi" w:hAnsiTheme="majorBidi" w:cstheme="majorBidi"/>
          <w:i/>
          <w:iCs/>
          <w:sz w:val="22"/>
          <w:szCs w:val="22"/>
          <w:lang w:bidi="ar-EG"/>
        </w:rPr>
        <w:t>̄</w:t>
      </w:r>
      <w:r w:rsidR="00140748" w:rsidRPr="00531B66">
        <w:rPr>
          <w:i/>
          <w:iCs/>
          <w:sz w:val="22"/>
          <w:szCs w:val="22"/>
        </w:rPr>
        <w:t xml:space="preserve">   </w:t>
      </w:r>
      <w:r w:rsidR="00964F7F" w:rsidRPr="00531B66">
        <w:rPr>
          <w:i/>
          <w:iCs/>
          <w:sz w:val="22"/>
          <w:szCs w:val="22"/>
        </w:rPr>
        <w:t xml:space="preserve">        </w:t>
      </w:r>
      <w:r w:rsidR="006E2914" w:rsidRPr="00531B66">
        <w:rPr>
          <w:i/>
          <w:iCs/>
          <w:sz w:val="22"/>
          <w:szCs w:val="22"/>
        </w:rPr>
        <w:t xml:space="preserve">   </w:t>
      </w:r>
      <w:proofErr w:type="spellStart"/>
      <w:r w:rsidR="006E2914" w:rsidRPr="00531B66">
        <w:rPr>
          <w:i/>
          <w:iCs/>
          <w:sz w:val="22"/>
          <w:szCs w:val="22"/>
        </w:rPr>
        <w:t>ʕōḏ</w:t>
      </w:r>
      <w:proofErr w:type="spellEnd"/>
      <w:r w:rsidR="006E2914" w:rsidRPr="00531B66">
        <w:rPr>
          <w:i/>
          <w:iCs/>
          <w:sz w:val="22"/>
          <w:szCs w:val="22"/>
        </w:rPr>
        <w:t xml:space="preserve">    </w:t>
      </w:r>
      <w:proofErr w:type="spellStart"/>
      <w:r w:rsidR="006E2914" w:rsidRPr="00531B66">
        <w:rPr>
          <w:i/>
          <w:iCs/>
          <w:sz w:val="22"/>
          <w:szCs w:val="22"/>
        </w:rPr>
        <w:t>dāwiḏ</w:t>
      </w:r>
      <w:proofErr w:type="spellEnd"/>
      <w:r w:rsidR="006E2914" w:rsidRPr="00531B66">
        <w:rPr>
          <w:i/>
          <w:iCs/>
          <w:sz w:val="22"/>
          <w:szCs w:val="22"/>
        </w:rPr>
        <w:t xml:space="preserve">  </w:t>
      </w:r>
      <w:proofErr w:type="spellStart"/>
      <w:r w:rsidR="00140748" w:rsidRPr="00531B66">
        <w:rPr>
          <w:i/>
          <w:iCs/>
          <w:sz w:val="22"/>
          <w:szCs w:val="22"/>
        </w:rPr>
        <w:t>ʔɛṯ</w:t>
      </w:r>
      <w:proofErr w:type="spellEnd"/>
      <w:r w:rsidR="00140748" w:rsidRPr="00531B66">
        <w:rPr>
          <w:i/>
          <w:iCs/>
          <w:sz w:val="22"/>
          <w:szCs w:val="22"/>
        </w:rPr>
        <w:t xml:space="preserve">   </w:t>
      </w:r>
      <w:proofErr w:type="spellStart"/>
      <w:r w:rsidR="00140748" w:rsidRPr="00531B66">
        <w:rPr>
          <w:i/>
          <w:iCs/>
          <w:sz w:val="22"/>
          <w:szCs w:val="22"/>
        </w:rPr>
        <w:t>kol</w:t>
      </w:r>
      <w:proofErr w:type="spellEnd"/>
      <w:r w:rsidR="00140748" w:rsidRPr="00531B66">
        <w:rPr>
          <w:i/>
          <w:iCs/>
          <w:sz w:val="22"/>
          <w:szCs w:val="22"/>
        </w:rPr>
        <w:t xml:space="preserve"> </w:t>
      </w:r>
      <w:r w:rsidR="00AD7CD7" w:rsidRPr="00531B66">
        <w:rPr>
          <w:i/>
          <w:iCs/>
          <w:sz w:val="22"/>
          <w:szCs w:val="22"/>
        </w:rPr>
        <w:t xml:space="preserve">     </w:t>
      </w:r>
      <w:r w:rsidR="00140748" w:rsidRPr="00531B66">
        <w:rPr>
          <w:i/>
          <w:iCs/>
          <w:sz w:val="22"/>
          <w:szCs w:val="22"/>
        </w:rPr>
        <w:t xml:space="preserve"> </w:t>
      </w:r>
      <w:r w:rsidR="006E2914" w:rsidRPr="00531B66">
        <w:rPr>
          <w:i/>
          <w:iCs/>
          <w:sz w:val="22"/>
          <w:szCs w:val="22"/>
        </w:rPr>
        <w:t xml:space="preserve"> </w:t>
      </w:r>
      <w:proofErr w:type="spellStart"/>
      <w:r w:rsidR="006E2914" w:rsidRPr="00531B66">
        <w:rPr>
          <w:i/>
          <w:iCs/>
          <w:sz w:val="22"/>
          <w:szCs w:val="22"/>
        </w:rPr>
        <w:t>bāħūr</w:t>
      </w:r>
      <w:proofErr w:type="spellEnd"/>
      <w:r w:rsidR="006E2914" w:rsidRPr="00531B66">
        <w:rPr>
          <w:i/>
          <w:iCs/>
          <w:sz w:val="22"/>
          <w:szCs w:val="22"/>
        </w:rPr>
        <w:t xml:space="preserve"> </w:t>
      </w:r>
      <w:r w:rsidR="00715FC8" w:rsidRPr="00531B66">
        <w:rPr>
          <w:i/>
          <w:iCs/>
          <w:sz w:val="22"/>
          <w:szCs w:val="22"/>
        </w:rPr>
        <w:t xml:space="preserve">     </w:t>
      </w:r>
      <w:r w:rsidR="006E2914" w:rsidRPr="00531B66">
        <w:rPr>
          <w:i/>
          <w:iCs/>
          <w:sz w:val="22"/>
          <w:szCs w:val="22"/>
        </w:rPr>
        <w:t xml:space="preserve">   </w:t>
      </w:r>
      <w:r w:rsidR="00715FC8" w:rsidRPr="00531B66">
        <w:rPr>
          <w:i/>
          <w:iCs/>
          <w:sz w:val="22"/>
          <w:szCs w:val="22"/>
        </w:rPr>
        <w:t xml:space="preserve"> </w:t>
      </w:r>
      <w:proofErr w:type="spellStart"/>
      <w:r w:rsidR="006E2914" w:rsidRPr="00531B66">
        <w:rPr>
          <w:i/>
          <w:iCs/>
          <w:sz w:val="22"/>
          <w:szCs w:val="22"/>
        </w:rPr>
        <w:t>bə-</w:t>
      </w:r>
      <w:r w:rsidR="006E2914" w:rsidRPr="00531B66">
        <w:rPr>
          <w:rFonts w:asciiTheme="majorBidi" w:hAnsiTheme="majorBidi" w:cstheme="majorBidi"/>
          <w:i/>
          <w:iCs/>
          <w:color w:val="000000"/>
          <w:sz w:val="22"/>
          <w:szCs w:val="22"/>
          <w:shd w:val="clear" w:color="auto" w:fill="FFFFFF"/>
        </w:rPr>
        <w:t>yiśrāʔēl</w:t>
      </w:r>
      <w:proofErr w:type="spellEnd"/>
      <w:r w:rsidR="00140748" w:rsidRPr="00531B66">
        <w:rPr>
          <w:i/>
          <w:iCs/>
          <w:sz w:val="22"/>
          <w:szCs w:val="22"/>
        </w:rPr>
        <w:t xml:space="preserve">   </w:t>
      </w:r>
      <w:proofErr w:type="spellStart"/>
      <w:r w:rsidR="006E2914" w:rsidRPr="00531B66">
        <w:rPr>
          <w:i/>
          <w:iCs/>
          <w:sz w:val="22"/>
          <w:szCs w:val="22"/>
        </w:rPr>
        <w:t>šəlōšīm</w:t>
      </w:r>
      <w:proofErr w:type="spellEnd"/>
      <w:r w:rsidR="006E2914" w:rsidRPr="00531B66">
        <w:rPr>
          <w:i/>
          <w:iCs/>
          <w:sz w:val="22"/>
          <w:szCs w:val="22"/>
        </w:rPr>
        <w:t xml:space="preserve"> </w:t>
      </w:r>
      <w:proofErr w:type="spellStart"/>
      <w:r w:rsidR="006E2914" w:rsidRPr="00531B66">
        <w:rPr>
          <w:i/>
          <w:iCs/>
          <w:sz w:val="22"/>
          <w:szCs w:val="22"/>
        </w:rPr>
        <w:t>ʔālɛ</w:t>
      </w:r>
      <w:r w:rsidR="006E2914" w:rsidRPr="00531B66">
        <w:rPr>
          <w:rFonts w:asciiTheme="majorBidi" w:hAnsiTheme="majorBidi" w:cstheme="majorBidi"/>
          <w:i/>
          <w:iCs/>
          <w:sz w:val="22"/>
          <w:szCs w:val="22"/>
          <w:lang w:bidi="ar-EG"/>
        </w:rPr>
        <w:t>p</w:t>
      </w:r>
      <w:proofErr w:type="spellEnd"/>
      <w:r w:rsidR="006E2914" w:rsidRPr="00531B66">
        <w:rPr>
          <w:rFonts w:asciiTheme="majorBidi" w:hAnsiTheme="majorBidi" w:cstheme="majorBidi"/>
          <w:i/>
          <w:iCs/>
          <w:sz w:val="22"/>
          <w:szCs w:val="22"/>
          <w:lang w:bidi="ar-EG"/>
        </w:rPr>
        <w:t>̄</w:t>
      </w:r>
    </w:p>
    <w:p w:rsidR="00140748" w:rsidRPr="00531B66" w:rsidRDefault="00140748" w:rsidP="00715FC8">
      <w:pPr>
        <w:pStyle w:val="Funotentext"/>
        <w:spacing w:after="120"/>
        <w:rPr>
          <w:smallCaps/>
          <w:sz w:val="22"/>
          <w:szCs w:val="22"/>
        </w:rPr>
      </w:pPr>
      <w:r w:rsidRPr="00531B66">
        <w:rPr>
          <w:i/>
          <w:iCs/>
          <w:sz w:val="22"/>
          <w:szCs w:val="22"/>
        </w:rPr>
        <w:tab/>
      </w:r>
      <w:r w:rsidR="00964F7F" w:rsidRPr="00531B66">
        <w:rPr>
          <w:sz w:val="22"/>
          <w:szCs w:val="22"/>
        </w:rPr>
        <w:t>and.</w:t>
      </w:r>
      <w:r w:rsidR="006E2914" w:rsidRPr="00531B66">
        <w:rPr>
          <w:sz w:val="22"/>
          <w:szCs w:val="22"/>
        </w:rPr>
        <w:t>gather</w:t>
      </w:r>
      <w:r w:rsidRPr="00531B66">
        <w:rPr>
          <w:sz w:val="22"/>
          <w:szCs w:val="22"/>
        </w:rPr>
        <w:t>ed.</w:t>
      </w:r>
      <w:r w:rsidRPr="00531B66">
        <w:rPr>
          <w:smallCaps/>
          <w:sz w:val="22"/>
          <w:szCs w:val="22"/>
        </w:rPr>
        <w:t>3mp</w:t>
      </w:r>
      <w:r w:rsidR="006E2914" w:rsidRPr="00531B66">
        <w:rPr>
          <w:smallCaps/>
          <w:sz w:val="22"/>
          <w:szCs w:val="22"/>
        </w:rPr>
        <w:t xml:space="preserve">  </w:t>
      </w:r>
      <w:r w:rsidR="006E2914" w:rsidRPr="00531B66">
        <w:rPr>
          <w:sz w:val="22"/>
          <w:szCs w:val="22"/>
        </w:rPr>
        <w:t xml:space="preserve">again David </w:t>
      </w:r>
      <w:r w:rsidRPr="00531B66">
        <w:rPr>
          <w:smallCaps/>
          <w:sz w:val="22"/>
          <w:szCs w:val="22"/>
        </w:rPr>
        <w:t xml:space="preserve"> </w:t>
      </w:r>
      <w:proofErr w:type="spellStart"/>
      <w:r w:rsidRPr="00531B66">
        <w:rPr>
          <w:smallCaps/>
          <w:sz w:val="22"/>
          <w:szCs w:val="22"/>
        </w:rPr>
        <w:t>acc</w:t>
      </w:r>
      <w:proofErr w:type="spellEnd"/>
      <w:r w:rsidRPr="00531B66">
        <w:rPr>
          <w:smallCaps/>
          <w:sz w:val="22"/>
          <w:szCs w:val="22"/>
        </w:rPr>
        <w:t xml:space="preserve"> </w:t>
      </w:r>
      <w:proofErr w:type="spellStart"/>
      <w:r w:rsidRPr="00531B66">
        <w:rPr>
          <w:smallCaps/>
          <w:sz w:val="22"/>
          <w:szCs w:val="22"/>
        </w:rPr>
        <w:t>kol</w:t>
      </w:r>
      <w:proofErr w:type="spellEnd"/>
      <w:r w:rsidR="00AD7CD7" w:rsidRPr="00531B66">
        <w:rPr>
          <w:sz w:val="22"/>
          <w:szCs w:val="22"/>
        </w:rPr>
        <w:t>(of)</w:t>
      </w:r>
      <w:r w:rsidRPr="00531B66">
        <w:rPr>
          <w:smallCaps/>
          <w:sz w:val="22"/>
          <w:szCs w:val="22"/>
        </w:rPr>
        <w:t xml:space="preserve"> </w:t>
      </w:r>
      <w:r w:rsidR="00715FC8" w:rsidRPr="00531B66">
        <w:rPr>
          <w:sz w:val="22"/>
          <w:szCs w:val="22"/>
        </w:rPr>
        <w:t>warrior</w:t>
      </w:r>
      <w:r w:rsidRPr="00531B66">
        <w:rPr>
          <w:sz w:val="22"/>
          <w:szCs w:val="22"/>
        </w:rPr>
        <w:t>.</w:t>
      </w:r>
      <w:r w:rsidR="006E2914" w:rsidRPr="00531B66">
        <w:rPr>
          <w:smallCaps/>
          <w:sz w:val="22"/>
          <w:szCs w:val="22"/>
        </w:rPr>
        <w:t>m</w:t>
      </w:r>
      <w:r w:rsidRPr="00531B66">
        <w:rPr>
          <w:smallCaps/>
          <w:sz w:val="22"/>
          <w:szCs w:val="22"/>
        </w:rPr>
        <w:t>s</w:t>
      </w:r>
      <w:r w:rsidR="00715FC8" w:rsidRPr="00531B66">
        <w:rPr>
          <w:sz w:val="22"/>
          <w:szCs w:val="22"/>
        </w:rPr>
        <w:t xml:space="preserve"> </w:t>
      </w:r>
      <w:r w:rsidR="006E2914" w:rsidRPr="00531B66">
        <w:rPr>
          <w:sz w:val="22"/>
          <w:szCs w:val="22"/>
        </w:rPr>
        <w:t>in-Israel</w:t>
      </w:r>
      <w:r w:rsidR="00715FC8" w:rsidRPr="00531B66">
        <w:rPr>
          <w:sz w:val="22"/>
          <w:szCs w:val="22"/>
        </w:rPr>
        <w:t xml:space="preserve">      </w:t>
      </w:r>
      <w:r w:rsidR="006E2914" w:rsidRPr="00531B66">
        <w:rPr>
          <w:sz w:val="22"/>
          <w:szCs w:val="22"/>
        </w:rPr>
        <w:t>thirty    thousand</w:t>
      </w:r>
    </w:p>
    <w:p w:rsidR="006E2914" w:rsidRDefault="006E2914" w:rsidP="006E2914">
      <w:pPr>
        <w:spacing w:after="120"/>
        <w:ind w:firstLine="720"/>
        <w:jc w:val="both"/>
        <w:rPr>
          <w:rFonts w:asciiTheme="majorBidi" w:hAnsiTheme="majorBidi" w:cstheme="majorBidi"/>
          <w:color w:val="000000"/>
          <w:sz w:val="22"/>
          <w:szCs w:val="22"/>
          <w:shd w:val="clear" w:color="auto" w:fill="FFFFFF"/>
        </w:rPr>
      </w:pPr>
      <w:r w:rsidRPr="006E2914">
        <w:rPr>
          <w:rFonts w:asciiTheme="majorBidi" w:hAnsiTheme="majorBidi" w:cstheme="majorBidi"/>
          <w:color w:val="000000"/>
          <w:sz w:val="22"/>
          <w:szCs w:val="22"/>
          <w:shd w:val="clear" w:color="auto" w:fill="FFFFFF"/>
        </w:rPr>
        <w:lastRenderedPageBreak/>
        <w:t>Again David gathered all the choice men of Israel, thirty thousand</w:t>
      </w:r>
      <w:r w:rsidR="007A089D">
        <w:rPr>
          <w:rFonts w:asciiTheme="majorBidi" w:hAnsiTheme="majorBidi" w:cstheme="majorBidi"/>
          <w:color w:val="000000"/>
          <w:sz w:val="22"/>
          <w:szCs w:val="22"/>
          <w:shd w:val="clear" w:color="auto" w:fill="FFFFFF"/>
        </w:rPr>
        <w:t>.</w:t>
      </w:r>
      <w:r>
        <w:rPr>
          <w:rFonts w:asciiTheme="majorBidi" w:hAnsiTheme="majorBidi" w:cstheme="majorBidi"/>
          <w:color w:val="000000"/>
          <w:sz w:val="22"/>
          <w:szCs w:val="22"/>
          <w:shd w:val="clear" w:color="auto" w:fill="FFFFFF"/>
        </w:rPr>
        <w:t xml:space="preserve"> (2Sam. 6:1)</w:t>
      </w:r>
    </w:p>
    <w:p w:rsidR="004703A1" w:rsidRDefault="004703A1" w:rsidP="00D13BE1">
      <w:pPr>
        <w:spacing w:after="120"/>
        <w:jc w:val="both"/>
        <w:rPr>
          <w:rFonts w:asciiTheme="majorBidi" w:hAnsiTheme="majorBidi" w:cstheme="majorBidi"/>
        </w:rPr>
      </w:pPr>
    </w:p>
    <w:p w:rsidR="00CC72BC" w:rsidRPr="005E46A1" w:rsidRDefault="003D40CC" w:rsidP="000C6BFA">
      <w:pPr>
        <w:spacing w:after="120"/>
        <w:jc w:val="both"/>
        <w:rPr>
          <w:rFonts w:asciiTheme="majorBidi" w:hAnsiTheme="majorBidi" w:cstheme="majorBidi"/>
          <w:b/>
          <w:bCs/>
        </w:rPr>
      </w:pPr>
      <w:r w:rsidRPr="005E46A1">
        <w:rPr>
          <w:rFonts w:asciiTheme="majorBidi" w:hAnsiTheme="majorBidi" w:cstheme="majorBidi"/>
          <w:b/>
          <w:bCs/>
        </w:rPr>
        <w:t>2.</w:t>
      </w:r>
      <w:r w:rsidR="004F542F">
        <w:rPr>
          <w:rFonts w:asciiTheme="majorBidi" w:hAnsiTheme="majorBidi" w:cstheme="majorBidi"/>
          <w:b/>
          <w:bCs/>
        </w:rPr>
        <w:t>2</w:t>
      </w:r>
      <w:r w:rsidRPr="005E46A1">
        <w:rPr>
          <w:rFonts w:asciiTheme="majorBidi" w:hAnsiTheme="majorBidi" w:cstheme="majorBidi"/>
          <w:b/>
          <w:bCs/>
        </w:rPr>
        <w:t>.</w:t>
      </w:r>
      <w:r w:rsidRPr="005E46A1">
        <w:rPr>
          <w:rFonts w:asciiTheme="majorBidi" w:hAnsiTheme="majorBidi" w:cstheme="majorBidi"/>
          <w:b/>
          <w:bCs/>
        </w:rPr>
        <w:tab/>
      </w:r>
      <w:r w:rsidR="004142F9" w:rsidRPr="005E46A1">
        <w:rPr>
          <w:rFonts w:asciiTheme="majorBidi" w:hAnsiTheme="majorBidi" w:cstheme="majorBidi"/>
          <w:b/>
          <w:bCs/>
        </w:rPr>
        <w:t xml:space="preserve">The BH </w:t>
      </w:r>
      <w:r w:rsidR="00A63B11" w:rsidRPr="005E46A1">
        <w:rPr>
          <w:rFonts w:asciiTheme="majorBidi" w:hAnsiTheme="majorBidi" w:cstheme="majorBidi"/>
          <w:b/>
          <w:bCs/>
        </w:rPr>
        <w:t>p</w:t>
      </w:r>
      <w:r w:rsidR="004A7A60" w:rsidRPr="005E46A1">
        <w:rPr>
          <w:rFonts w:asciiTheme="majorBidi" w:hAnsiTheme="majorBidi" w:cstheme="majorBidi"/>
          <w:b/>
          <w:bCs/>
        </w:rPr>
        <w:t>seudo-</w:t>
      </w:r>
      <w:r w:rsidR="00A63B11" w:rsidRPr="005E46A1">
        <w:rPr>
          <w:rFonts w:asciiTheme="majorBidi" w:hAnsiTheme="majorBidi" w:cstheme="majorBidi"/>
          <w:b/>
          <w:bCs/>
        </w:rPr>
        <w:t>partitive</w:t>
      </w:r>
      <w:r w:rsidRPr="005E46A1">
        <w:rPr>
          <w:rFonts w:asciiTheme="majorBidi" w:hAnsiTheme="majorBidi" w:cstheme="majorBidi"/>
          <w:b/>
          <w:bCs/>
        </w:rPr>
        <w:t xml:space="preserve"> </w:t>
      </w:r>
      <w:r w:rsidR="004142F9" w:rsidRPr="005E46A1">
        <w:rPr>
          <w:rFonts w:asciiTheme="majorBidi" w:hAnsiTheme="majorBidi" w:cstheme="majorBidi"/>
          <w:b/>
          <w:bCs/>
        </w:rPr>
        <w:t xml:space="preserve">construction </w:t>
      </w:r>
    </w:p>
    <w:p w:rsidR="00583E89" w:rsidRPr="00655613" w:rsidRDefault="00177A87" w:rsidP="004521AC">
      <w:pPr>
        <w:spacing w:after="120"/>
        <w:jc w:val="both"/>
        <w:rPr>
          <w:rFonts w:asciiTheme="majorBidi" w:hAnsiTheme="majorBidi" w:cstheme="majorBidi"/>
          <w:vertAlign w:val="superscript"/>
        </w:rPr>
      </w:pPr>
      <w:r w:rsidRPr="005E46A1">
        <w:rPr>
          <w:rFonts w:asciiTheme="majorBidi" w:hAnsiTheme="majorBidi" w:cstheme="majorBidi"/>
        </w:rPr>
        <w:tab/>
      </w:r>
      <w:r w:rsidR="007D6EEA" w:rsidRPr="005E46A1">
        <w:rPr>
          <w:rFonts w:asciiTheme="majorBidi" w:hAnsiTheme="majorBidi" w:cstheme="majorBidi"/>
        </w:rPr>
        <w:t>Pseudo-partitives, also called measure constructions, denote an amount</w:t>
      </w:r>
      <w:r w:rsidR="00D225BF" w:rsidRPr="005E46A1">
        <w:rPr>
          <w:rFonts w:asciiTheme="majorBidi" w:hAnsiTheme="majorBidi" w:cstheme="majorBidi"/>
        </w:rPr>
        <w:t xml:space="preserve"> (</w:t>
      </w:r>
      <w:r w:rsidR="00880E44">
        <w:rPr>
          <w:rFonts w:asciiTheme="majorBidi" w:hAnsiTheme="majorBidi" w:cstheme="majorBidi"/>
        </w:rPr>
        <w:t xml:space="preserve">a particular degree of a </w:t>
      </w:r>
      <w:r w:rsidR="00D225BF" w:rsidRPr="005E46A1">
        <w:rPr>
          <w:rFonts w:asciiTheme="majorBidi" w:hAnsiTheme="majorBidi" w:cstheme="majorBidi"/>
        </w:rPr>
        <w:t>measure</w:t>
      </w:r>
      <w:r w:rsidR="00880E44">
        <w:rPr>
          <w:rFonts w:asciiTheme="majorBidi" w:hAnsiTheme="majorBidi" w:cstheme="majorBidi"/>
        </w:rPr>
        <w:t xml:space="preserve"> function</w:t>
      </w:r>
      <w:r w:rsidR="00D225BF" w:rsidRPr="005E46A1">
        <w:rPr>
          <w:rFonts w:asciiTheme="majorBidi" w:hAnsiTheme="majorBidi" w:cstheme="majorBidi"/>
        </w:rPr>
        <w:t>)</w:t>
      </w:r>
      <w:r w:rsidR="00326077">
        <w:rPr>
          <w:rFonts w:asciiTheme="majorBidi" w:hAnsiTheme="majorBidi" w:cstheme="majorBidi"/>
        </w:rPr>
        <w:t xml:space="preserve"> of some substance </w:t>
      </w:r>
      <w:r w:rsidR="007D6EEA" w:rsidRPr="005E46A1">
        <w:rPr>
          <w:rFonts w:asciiTheme="majorBidi" w:hAnsiTheme="majorBidi" w:cstheme="majorBidi"/>
        </w:rPr>
        <w:t xml:space="preserve">(Selkirk 1977). </w:t>
      </w:r>
      <w:r w:rsidR="00EE3075">
        <w:rPr>
          <w:rFonts w:asciiTheme="majorBidi" w:hAnsiTheme="majorBidi" w:cstheme="majorBidi"/>
        </w:rPr>
        <w:t>In Hebrew, t</w:t>
      </w:r>
      <w:r w:rsidR="007D6EEA" w:rsidRPr="005E46A1">
        <w:rPr>
          <w:rFonts w:asciiTheme="majorBidi" w:hAnsiTheme="majorBidi" w:cstheme="majorBidi"/>
        </w:rPr>
        <w:t xml:space="preserve">he substance is </w:t>
      </w:r>
      <w:r w:rsidR="00F24ED5">
        <w:rPr>
          <w:rFonts w:asciiTheme="majorBidi" w:hAnsiTheme="majorBidi" w:cstheme="majorBidi"/>
        </w:rPr>
        <w:t>denoted by an</w:t>
      </w:r>
      <w:r w:rsidR="007D6EEA" w:rsidRPr="005E46A1">
        <w:rPr>
          <w:rFonts w:asciiTheme="majorBidi" w:hAnsiTheme="majorBidi" w:cstheme="majorBidi"/>
        </w:rPr>
        <w:t xml:space="preserve"> indefinite NP</w:t>
      </w:r>
      <w:r w:rsidR="00F24ED5">
        <w:rPr>
          <w:rFonts w:asciiTheme="majorBidi" w:hAnsiTheme="majorBidi" w:cstheme="majorBidi"/>
        </w:rPr>
        <w:t xml:space="preserve"> complement of the </w:t>
      </w:r>
      <w:r w:rsidR="00C75F92">
        <w:rPr>
          <w:rFonts w:asciiTheme="majorBidi" w:hAnsiTheme="majorBidi" w:cstheme="majorBidi"/>
        </w:rPr>
        <w:t>determiner</w:t>
      </w:r>
      <w:r w:rsidR="00F42F56">
        <w:rPr>
          <w:rFonts w:asciiTheme="majorBidi" w:hAnsiTheme="majorBidi" w:cstheme="majorBidi"/>
        </w:rPr>
        <w:t xml:space="preserve">. </w:t>
      </w:r>
      <w:r w:rsidR="004D033B">
        <w:rPr>
          <w:rFonts w:asciiTheme="majorBidi" w:hAnsiTheme="majorBidi" w:cstheme="majorBidi"/>
        </w:rPr>
        <w:t>T</w:t>
      </w:r>
      <w:r w:rsidR="00F42F56">
        <w:rPr>
          <w:rFonts w:asciiTheme="majorBidi" w:hAnsiTheme="majorBidi" w:cstheme="majorBidi"/>
        </w:rPr>
        <w:t>he indefinite substance-</w:t>
      </w:r>
      <w:r w:rsidR="003D2F11">
        <w:rPr>
          <w:rFonts w:asciiTheme="majorBidi" w:hAnsiTheme="majorBidi" w:cstheme="majorBidi"/>
        </w:rPr>
        <w:t>denoting NP</w:t>
      </w:r>
      <w:r w:rsidR="007D6EEA" w:rsidRPr="005E46A1">
        <w:rPr>
          <w:rFonts w:asciiTheme="majorBidi" w:hAnsiTheme="majorBidi" w:cstheme="majorBidi"/>
        </w:rPr>
        <w:t xml:space="preserve"> </w:t>
      </w:r>
      <w:r w:rsidR="00F42F56">
        <w:rPr>
          <w:rFonts w:asciiTheme="majorBidi" w:hAnsiTheme="majorBidi" w:cstheme="majorBidi"/>
        </w:rPr>
        <w:t>may be</w:t>
      </w:r>
      <w:r w:rsidR="007D6EEA" w:rsidRPr="005E46A1">
        <w:rPr>
          <w:rFonts w:asciiTheme="majorBidi" w:hAnsiTheme="majorBidi" w:cstheme="majorBidi"/>
        </w:rPr>
        <w:t xml:space="preserve"> </w:t>
      </w:r>
      <w:r w:rsidR="00845811">
        <w:rPr>
          <w:rFonts w:asciiTheme="majorBidi" w:hAnsiTheme="majorBidi" w:cstheme="majorBidi"/>
        </w:rPr>
        <w:t xml:space="preserve">in </w:t>
      </w:r>
      <w:r w:rsidR="00F25FF1">
        <w:rPr>
          <w:rFonts w:asciiTheme="majorBidi" w:hAnsiTheme="majorBidi" w:cstheme="majorBidi"/>
        </w:rPr>
        <w:t>the</w:t>
      </w:r>
      <w:r w:rsidR="00823778">
        <w:rPr>
          <w:rFonts w:asciiTheme="majorBidi" w:hAnsiTheme="majorBidi" w:cstheme="majorBidi"/>
        </w:rPr>
        <w:t xml:space="preserve"> absolute </w:t>
      </w:r>
      <w:r w:rsidR="00420C1B">
        <w:rPr>
          <w:rFonts w:asciiTheme="majorBidi" w:hAnsiTheme="majorBidi" w:cstheme="majorBidi"/>
        </w:rPr>
        <w:t>state (as in the (a) examples below)</w:t>
      </w:r>
      <w:r w:rsidR="00420C1B" w:rsidRPr="00420C1B">
        <w:rPr>
          <w:rFonts w:asciiTheme="majorBidi" w:hAnsiTheme="majorBidi" w:cstheme="majorBidi"/>
        </w:rPr>
        <w:t xml:space="preserve"> </w:t>
      </w:r>
      <w:r w:rsidR="00420C1B">
        <w:rPr>
          <w:rFonts w:asciiTheme="majorBidi" w:hAnsiTheme="majorBidi" w:cstheme="majorBidi"/>
        </w:rPr>
        <w:t xml:space="preserve">or </w:t>
      </w:r>
      <w:r w:rsidR="00823778">
        <w:rPr>
          <w:rFonts w:asciiTheme="majorBidi" w:hAnsiTheme="majorBidi" w:cstheme="majorBidi"/>
        </w:rPr>
        <w:t xml:space="preserve">in the </w:t>
      </w:r>
      <w:r w:rsidR="007D6EEA" w:rsidRPr="005E46A1">
        <w:rPr>
          <w:rFonts w:asciiTheme="majorBidi" w:hAnsiTheme="majorBidi" w:cstheme="majorBidi"/>
        </w:rPr>
        <w:t>emphatic</w:t>
      </w:r>
      <w:r w:rsidR="00823778">
        <w:rPr>
          <w:rFonts w:asciiTheme="majorBidi" w:hAnsiTheme="majorBidi" w:cstheme="majorBidi"/>
        </w:rPr>
        <w:t xml:space="preserve"> state</w:t>
      </w:r>
      <w:r w:rsidR="00420C1B">
        <w:rPr>
          <w:rFonts w:asciiTheme="majorBidi" w:hAnsiTheme="majorBidi" w:cstheme="majorBidi"/>
        </w:rPr>
        <w:t xml:space="preserve"> </w:t>
      </w:r>
      <w:r w:rsidR="009F6F57">
        <w:rPr>
          <w:rFonts w:asciiTheme="majorBidi" w:hAnsiTheme="majorBidi" w:cstheme="majorBidi"/>
        </w:rPr>
        <w:t>(as in the (b) examples below)</w:t>
      </w:r>
      <w:r w:rsidR="007D6EEA" w:rsidRPr="005E46A1">
        <w:rPr>
          <w:rFonts w:asciiTheme="majorBidi" w:hAnsiTheme="majorBidi" w:cstheme="majorBidi"/>
        </w:rPr>
        <w:t xml:space="preserve"> </w:t>
      </w:r>
      <w:r w:rsidR="000236CE">
        <w:rPr>
          <w:rFonts w:asciiTheme="majorBidi" w:hAnsiTheme="majorBidi" w:cstheme="majorBidi"/>
        </w:rPr>
        <w:t xml:space="preserve">since </w:t>
      </w:r>
      <w:proofErr w:type="spellStart"/>
      <w:r w:rsidR="000236CE">
        <w:rPr>
          <w:rFonts w:asciiTheme="majorBidi" w:hAnsiTheme="majorBidi" w:cstheme="majorBidi"/>
        </w:rPr>
        <w:t>emphaticity</w:t>
      </w:r>
      <w:proofErr w:type="spellEnd"/>
      <w:r w:rsidR="000236CE">
        <w:rPr>
          <w:rFonts w:asciiTheme="majorBidi" w:hAnsiTheme="majorBidi" w:cstheme="majorBidi"/>
        </w:rPr>
        <w:t xml:space="preserve"> </w:t>
      </w:r>
      <w:r w:rsidR="00420C1B">
        <w:rPr>
          <w:rFonts w:asciiTheme="majorBidi" w:hAnsiTheme="majorBidi" w:cstheme="majorBidi"/>
        </w:rPr>
        <w:t xml:space="preserve">does not mark </w:t>
      </w:r>
      <w:r w:rsidR="00420C1B" w:rsidRPr="005E46A1">
        <w:rPr>
          <w:rFonts w:asciiTheme="majorBidi" w:hAnsiTheme="majorBidi" w:cstheme="majorBidi"/>
        </w:rPr>
        <w:t>the substance</w:t>
      </w:r>
      <w:r w:rsidR="00420C1B">
        <w:rPr>
          <w:rFonts w:asciiTheme="majorBidi" w:hAnsiTheme="majorBidi" w:cstheme="majorBidi"/>
        </w:rPr>
        <w:t xml:space="preserve"> NP but </w:t>
      </w:r>
      <w:r w:rsidR="00420C1B" w:rsidRPr="005E46A1">
        <w:rPr>
          <w:rFonts w:asciiTheme="majorBidi" w:hAnsiTheme="majorBidi" w:cstheme="majorBidi"/>
        </w:rPr>
        <w:t>the whole construction</w:t>
      </w:r>
      <w:r w:rsidR="00420C1B">
        <w:rPr>
          <w:rFonts w:asciiTheme="majorBidi" w:hAnsiTheme="majorBidi" w:cstheme="majorBidi"/>
        </w:rPr>
        <w:t xml:space="preserve"> as definite</w:t>
      </w:r>
      <w:r w:rsidR="002005DA" w:rsidRPr="005E46A1">
        <w:rPr>
          <w:rFonts w:asciiTheme="majorBidi" w:hAnsiTheme="majorBidi" w:cstheme="majorBidi"/>
        </w:rPr>
        <w:t>.</w:t>
      </w:r>
      <w:r w:rsidR="007D6EEA" w:rsidRPr="005E46A1">
        <w:rPr>
          <w:rFonts w:asciiTheme="majorBidi" w:hAnsiTheme="majorBidi" w:cstheme="majorBidi"/>
        </w:rPr>
        <w:t xml:space="preserve"> </w:t>
      </w:r>
      <w:r w:rsidR="000C6BFA">
        <w:rPr>
          <w:rFonts w:asciiTheme="majorBidi" w:hAnsiTheme="majorBidi" w:cstheme="majorBidi"/>
        </w:rPr>
        <w:t>T</w:t>
      </w:r>
      <w:r w:rsidR="00D225BF" w:rsidRPr="005E46A1">
        <w:rPr>
          <w:rFonts w:asciiTheme="majorBidi" w:hAnsiTheme="majorBidi" w:cstheme="majorBidi"/>
        </w:rPr>
        <w:t xml:space="preserve">he </w:t>
      </w:r>
      <w:r w:rsidR="005D7B3A">
        <w:rPr>
          <w:rFonts w:asciiTheme="majorBidi" w:hAnsiTheme="majorBidi" w:cstheme="majorBidi"/>
        </w:rPr>
        <w:t xml:space="preserve">head of the construction is a </w:t>
      </w:r>
      <w:r w:rsidR="00880E44">
        <w:rPr>
          <w:rFonts w:asciiTheme="majorBidi" w:hAnsiTheme="majorBidi" w:cstheme="majorBidi"/>
        </w:rPr>
        <w:t>degree</w:t>
      </w:r>
      <w:r w:rsidR="00D225BF" w:rsidRPr="005E46A1">
        <w:rPr>
          <w:rFonts w:asciiTheme="majorBidi" w:hAnsiTheme="majorBidi" w:cstheme="majorBidi"/>
        </w:rPr>
        <w:t xml:space="preserve"> </w:t>
      </w:r>
      <w:proofErr w:type="spellStart"/>
      <w:r w:rsidR="00813BE2">
        <w:rPr>
          <w:rFonts w:asciiTheme="majorBidi" w:hAnsiTheme="majorBidi" w:cstheme="majorBidi"/>
        </w:rPr>
        <w:t>N</w:t>
      </w:r>
      <w:proofErr w:type="spellEnd"/>
      <w:r w:rsidR="00D225BF" w:rsidRPr="005E46A1">
        <w:rPr>
          <w:rFonts w:asciiTheme="majorBidi" w:hAnsiTheme="majorBidi" w:cstheme="majorBidi"/>
        </w:rPr>
        <w:t xml:space="preserve"> </w:t>
      </w:r>
      <w:r w:rsidR="005D7B3A">
        <w:rPr>
          <w:rFonts w:asciiTheme="majorBidi" w:hAnsiTheme="majorBidi" w:cstheme="majorBidi"/>
        </w:rPr>
        <w:t xml:space="preserve">which </w:t>
      </w:r>
      <w:r w:rsidR="00D225BF" w:rsidRPr="005E46A1">
        <w:rPr>
          <w:rFonts w:asciiTheme="majorBidi" w:hAnsiTheme="majorBidi" w:cstheme="majorBidi"/>
        </w:rPr>
        <w:t>partitions the substance into portions</w:t>
      </w:r>
      <w:r w:rsidR="00583E89" w:rsidRPr="005E46A1">
        <w:rPr>
          <w:rFonts w:asciiTheme="majorBidi" w:hAnsiTheme="majorBidi" w:cstheme="majorBidi"/>
        </w:rPr>
        <w:t xml:space="preserve"> (</w:t>
      </w:r>
      <w:r w:rsidR="003F2F78" w:rsidRPr="003F2F78">
        <w:rPr>
          <w:rFonts w:asciiTheme="majorBidi" w:hAnsiTheme="majorBidi" w:cstheme="majorBidi"/>
        </w:rPr>
        <w:t>Schwarzschild</w:t>
      </w:r>
      <w:r w:rsidR="004D2B5D">
        <w:rPr>
          <w:rFonts w:asciiTheme="majorBidi" w:hAnsiTheme="majorBidi" w:cstheme="majorBidi"/>
        </w:rPr>
        <w:t xml:space="preserve"> 2002;</w:t>
      </w:r>
      <w:r w:rsidR="003F2F78">
        <w:rPr>
          <w:rFonts w:asciiTheme="majorBidi" w:hAnsiTheme="majorBidi" w:cstheme="majorBidi"/>
        </w:rPr>
        <w:t xml:space="preserve"> </w:t>
      </w:r>
      <w:proofErr w:type="spellStart"/>
      <w:r w:rsidR="00583E89" w:rsidRPr="005E46A1">
        <w:rPr>
          <w:rFonts w:asciiTheme="majorBidi" w:hAnsiTheme="majorBidi" w:cstheme="majorBidi"/>
        </w:rPr>
        <w:t>Ruys</w:t>
      </w:r>
      <w:proofErr w:type="spellEnd"/>
      <w:r w:rsidR="00583E89" w:rsidRPr="005E46A1">
        <w:rPr>
          <w:rFonts w:asciiTheme="majorBidi" w:hAnsiTheme="majorBidi" w:cstheme="majorBidi"/>
        </w:rPr>
        <w:t xml:space="preserve"> 2017):</w:t>
      </w:r>
      <w:r w:rsidR="00A575A2">
        <w:rPr>
          <w:rFonts w:asciiTheme="majorBidi" w:hAnsiTheme="majorBidi" w:cstheme="majorBidi"/>
        </w:rPr>
        <w:t xml:space="preserve"> (</w:t>
      </w:r>
      <w:r w:rsidR="002E25BE">
        <w:rPr>
          <w:rFonts w:asciiTheme="majorBidi" w:hAnsiTheme="majorBidi" w:cstheme="majorBidi"/>
        </w:rPr>
        <w:t>7</w:t>
      </w:r>
      <w:r w:rsidR="00D225BF" w:rsidRPr="005E46A1">
        <w:rPr>
          <w:rFonts w:asciiTheme="majorBidi" w:hAnsiTheme="majorBidi" w:cstheme="majorBidi"/>
        </w:rPr>
        <w:t xml:space="preserve">) partitions </w:t>
      </w:r>
      <w:r w:rsidR="00A575A2">
        <w:rPr>
          <w:rFonts w:asciiTheme="majorBidi" w:hAnsiTheme="majorBidi" w:cstheme="majorBidi"/>
        </w:rPr>
        <w:t>days</w:t>
      </w:r>
      <w:r w:rsidR="008D2678">
        <w:rPr>
          <w:rFonts w:asciiTheme="majorBidi" w:hAnsiTheme="majorBidi" w:cstheme="majorBidi"/>
        </w:rPr>
        <w:t>/</w:t>
      </w:r>
      <w:r w:rsidR="005D7B3A">
        <w:rPr>
          <w:rFonts w:asciiTheme="majorBidi" w:hAnsiTheme="majorBidi" w:cstheme="majorBidi"/>
        </w:rPr>
        <w:t xml:space="preserve"> </w:t>
      </w:r>
      <w:r w:rsidR="008D2678" w:rsidRPr="005E46A1">
        <w:rPr>
          <w:rFonts w:asciiTheme="majorBidi" w:hAnsiTheme="majorBidi" w:cstheme="majorBidi"/>
        </w:rPr>
        <w:t xml:space="preserve">commandments </w:t>
      </w:r>
      <w:r w:rsidR="00D225BF" w:rsidRPr="005E46A1">
        <w:rPr>
          <w:rFonts w:asciiTheme="majorBidi" w:hAnsiTheme="majorBidi" w:cstheme="majorBidi"/>
        </w:rPr>
        <w:t xml:space="preserve">into groups of ten, </w:t>
      </w:r>
      <w:r w:rsidR="00A575A2">
        <w:rPr>
          <w:rFonts w:asciiTheme="majorBidi" w:hAnsiTheme="majorBidi" w:cstheme="majorBidi"/>
        </w:rPr>
        <w:t>(</w:t>
      </w:r>
      <w:r w:rsidR="002E25BE">
        <w:rPr>
          <w:rFonts w:asciiTheme="majorBidi" w:hAnsiTheme="majorBidi" w:cstheme="majorBidi"/>
        </w:rPr>
        <w:t>8</w:t>
      </w:r>
      <w:r w:rsidR="00A575A2">
        <w:rPr>
          <w:rFonts w:asciiTheme="majorBidi" w:hAnsiTheme="majorBidi" w:cstheme="majorBidi"/>
        </w:rPr>
        <w:t>) and (</w:t>
      </w:r>
      <w:r w:rsidR="002E25BE">
        <w:rPr>
          <w:rFonts w:asciiTheme="majorBidi" w:hAnsiTheme="majorBidi" w:cstheme="majorBidi"/>
        </w:rPr>
        <w:t>9</w:t>
      </w:r>
      <w:r w:rsidR="00A575A2">
        <w:rPr>
          <w:rFonts w:asciiTheme="majorBidi" w:hAnsiTheme="majorBidi" w:cstheme="majorBidi"/>
        </w:rPr>
        <w:t>) partition</w:t>
      </w:r>
      <w:r w:rsidR="00D225BF" w:rsidRPr="005E46A1">
        <w:rPr>
          <w:rFonts w:asciiTheme="majorBidi" w:hAnsiTheme="majorBidi" w:cstheme="majorBidi"/>
        </w:rPr>
        <w:t xml:space="preserve"> </w:t>
      </w:r>
      <w:r w:rsidR="00A575A2">
        <w:rPr>
          <w:rFonts w:asciiTheme="majorBidi" w:hAnsiTheme="majorBidi" w:cstheme="majorBidi"/>
        </w:rPr>
        <w:t xml:space="preserve">the substance </w:t>
      </w:r>
      <w:r w:rsidR="00D225BF" w:rsidRPr="005E46A1">
        <w:rPr>
          <w:rFonts w:asciiTheme="majorBidi" w:hAnsiTheme="majorBidi" w:cstheme="majorBidi"/>
        </w:rPr>
        <w:t xml:space="preserve">into </w:t>
      </w:r>
      <w:r w:rsidR="009D29C3">
        <w:rPr>
          <w:rFonts w:asciiTheme="majorBidi" w:hAnsiTheme="majorBidi" w:cstheme="majorBidi"/>
        </w:rPr>
        <w:t>small/</w:t>
      </w:r>
      <w:r w:rsidR="005D7B3A">
        <w:rPr>
          <w:rFonts w:asciiTheme="majorBidi" w:hAnsiTheme="majorBidi" w:cstheme="majorBidi"/>
        </w:rPr>
        <w:t xml:space="preserve"> </w:t>
      </w:r>
      <w:r w:rsidR="00D225BF" w:rsidRPr="005E46A1">
        <w:rPr>
          <w:rFonts w:asciiTheme="majorBidi" w:hAnsiTheme="majorBidi" w:cstheme="majorBidi"/>
        </w:rPr>
        <w:t>large groups</w:t>
      </w:r>
      <w:r w:rsidR="00A575A2">
        <w:rPr>
          <w:rFonts w:asciiTheme="majorBidi" w:hAnsiTheme="majorBidi" w:cstheme="majorBidi"/>
        </w:rPr>
        <w:t xml:space="preserve"> respectively</w:t>
      </w:r>
      <w:r w:rsidR="00440622">
        <w:rPr>
          <w:rFonts w:asciiTheme="majorBidi" w:hAnsiTheme="majorBidi" w:cstheme="majorBidi"/>
        </w:rPr>
        <w:t xml:space="preserve">. </w:t>
      </w:r>
      <w:r w:rsidR="00AA6B10" w:rsidRPr="005E46A1">
        <w:rPr>
          <w:rFonts w:asciiTheme="majorBidi" w:hAnsiTheme="majorBidi" w:cstheme="majorBidi"/>
        </w:rPr>
        <w:t>(</w:t>
      </w:r>
      <w:r w:rsidR="00AA6B10">
        <w:rPr>
          <w:rFonts w:asciiTheme="majorBidi" w:hAnsiTheme="majorBidi" w:cstheme="majorBidi"/>
        </w:rPr>
        <w:t>10</w:t>
      </w:r>
      <w:r w:rsidR="00AA6B10" w:rsidRPr="005E46A1">
        <w:rPr>
          <w:rFonts w:asciiTheme="majorBidi" w:hAnsiTheme="majorBidi" w:cstheme="majorBidi"/>
        </w:rPr>
        <w:t xml:space="preserve">) partitions the </w:t>
      </w:r>
      <w:r w:rsidR="00AA6B10" w:rsidRPr="00AA6B10">
        <w:rPr>
          <w:rFonts w:asciiTheme="majorBidi" w:hAnsiTheme="majorBidi" w:cstheme="majorBidi"/>
        </w:rPr>
        <w:t xml:space="preserve">craftsmen </w:t>
      </w:r>
      <w:r w:rsidR="00AA6B10" w:rsidRPr="005E46A1">
        <w:rPr>
          <w:rFonts w:asciiTheme="majorBidi" w:hAnsiTheme="majorBidi" w:cstheme="majorBidi"/>
        </w:rPr>
        <w:t>into groups</w:t>
      </w:r>
      <w:r w:rsidR="00AA6B10">
        <w:rPr>
          <w:rFonts w:asciiTheme="majorBidi" w:hAnsiTheme="majorBidi" w:cstheme="majorBidi"/>
        </w:rPr>
        <w:t xml:space="preserve"> consisting of all the </w:t>
      </w:r>
      <w:r w:rsidR="00AA6B10" w:rsidRPr="00AA6B10">
        <w:rPr>
          <w:rFonts w:asciiTheme="majorBidi" w:hAnsiTheme="majorBidi" w:cstheme="majorBidi"/>
        </w:rPr>
        <w:t>craftsmen</w:t>
      </w:r>
      <w:r w:rsidR="00AA6B10">
        <w:rPr>
          <w:rFonts w:asciiTheme="majorBidi" w:hAnsiTheme="majorBidi" w:cstheme="majorBidi"/>
        </w:rPr>
        <w:t xml:space="preserve">;  </w:t>
      </w:r>
      <w:r w:rsidR="00440622">
        <w:rPr>
          <w:rFonts w:asciiTheme="majorBidi" w:hAnsiTheme="majorBidi" w:cstheme="majorBidi"/>
        </w:rPr>
        <w:t xml:space="preserve">since there is only one such group, the </w:t>
      </w:r>
      <w:r w:rsidR="009A4A17">
        <w:rPr>
          <w:rFonts w:asciiTheme="majorBidi" w:hAnsiTheme="majorBidi" w:cstheme="majorBidi"/>
        </w:rPr>
        <w:t>absolute</w:t>
      </w:r>
      <w:r w:rsidR="00440622">
        <w:rPr>
          <w:rFonts w:asciiTheme="majorBidi" w:hAnsiTheme="majorBidi" w:cstheme="majorBidi"/>
        </w:rPr>
        <w:t xml:space="preserve"> version in (</w:t>
      </w:r>
      <w:r w:rsidR="002E25BE">
        <w:rPr>
          <w:rFonts w:asciiTheme="majorBidi" w:hAnsiTheme="majorBidi" w:cstheme="majorBidi"/>
        </w:rPr>
        <w:t>10</w:t>
      </w:r>
      <w:r w:rsidR="00440622">
        <w:rPr>
          <w:rFonts w:asciiTheme="majorBidi" w:hAnsiTheme="majorBidi" w:cstheme="majorBidi"/>
        </w:rPr>
        <w:t xml:space="preserve">a) and the </w:t>
      </w:r>
      <w:r w:rsidR="009A4A17">
        <w:rPr>
          <w:rFonts w:asciiTheme="majorBidi" w:hAnsiTheme="majorBidi" w:cstheme="majorBidi"/>
        </w:rPr>
        <w:t>emphatic</w:t>
      </w:r>
      <w:r w:rsidR="00440622">
        <w:rPr>
          <w:rFonts w:asciiTheme="majorBidi" w:hAnsiTheme="majorBidi" w:cstheme="majorBidi"/>
        </w:rPr>
        <w:t xml:space="preserve"> version in (</w:t>
      </w:r>
      <w:r w:rsidR="002E25BE">
        <w:rPr>
          <w:rFonts w:asciiTheme="majorBidi" w:hAnsiTheme="majorBidi" w:cstheme="majorBidi"/>
        </w:rPr>
        <w:t xml:space="preserve">10b) both denote </w:t>
      </w:r>
      <w:r w:rsidR="00394792">
        <w:rPr>
          <w:rFonts w:asciiTheme="majorBidi" w:hAnsiTheme="majorBidi" w:cstheme="majorBidi"/>
        </w:rPr>
        <w:t>a</w:t>
      </w:r>
      <w:r w:rsidR="002E25BE">
        <w:rPr>
          <w:rFonts w:asciiTheme="majorBidi" w:hAnsiTheme="majorBidi" w:cstheme="majorBidi"/>
        </w:rPr>
        <w:t xml:space="preserve"> unique group:</w:t>
      </w:r>
      <w:r w:rsidR="00BF242B">
        <w:rPr>
          <w:rStyle w:val="Funotenzeichen"/>
          <w:rFonts w:asciiTheme="majorBidi" w:hAnsiTheme="majorBidi" w:cstheme="majorBidi"/>
        </w:rPr>
        <w:footnoteReference w:id="8"/>
      </w:r>
      <w:r w:rsidR="00655613">
        <w:rPr>
          <w:rFonts w:asciiTheme="majorBidi" w:hAnsiTheme="majorBidi" w:cstheme="majorBidi"/>
          <w:vertAlign w:val="superscript"/>
        </w:rPr>
        <w:t>,</w:t>
      </w:r>
      <w:r w:rsidR="00655613">
        <w:rPr>
          <w:rStyle w:val="Funotenzeichen"/>
          <w:rFonts w:asciiTheme="majorBidi" w:hAnsiTheme="majorBidi" w:cstheme="majorBidi"/>
        </w:rPr>
        <w:footnoteReference w:id="9"/>
      </w:r>
    </w:p>
    <w:p w:rsidR="00B571FC" w:rsidRPr="009F6F57" w:rsidRDefault="00004D4A" w:rsidP="004521AC">
      <w:pPr>
        <w:rPr>
          <w:rFonts w:asciiTheme="majorBidi" w:hAnsiTheme="majorBidi" w:cstheme="majorBidi"/>
          <w:color w:val="000000"/>
          <w:sz w:val="22"/>
          <w:szCs w:val="22"/>
          <w:shd w:val="clear" w:color="auto" w:fill="FFFFFF"/>
        </w:rPr>
      </w:pPr>
      <w:r>
        <w:rPr>
          <w:rFonts w:asciiTheme="majorBidi" w:hAnsiTheme="majorBidi" w:cstheme="majorBidi"/>
          <w:color w:val="000000"/>
          <w:sz w:val="22"/>
          <w:szCs w:val="22"/>
          <w:shd w:val="clear" w:color="auto" w:fill="FFFFFF"/>
        </w:rPr>
        <w:t>(</w:t>
      </w:r>
      <w:r w:rsidR="00CA221C">
        <w:rPr>
          <w:rFonts w:asciiTheme="majorBidi" w:hAnsiTheme="majorBidi" w:cstheme="majorBidi"/>
          <w:color w:val="000000"/>
          <w:sz w:val="22"/>
          <w:szCs w:val="22"/>
          <w:shd w:val="clear" w:color="auto" w:fill="FFFFFF"/>
        </w:rPr>
        <w:t>7</w:t>
      </w:r>
      <w:r>
        <w:rPr>
          <w:rFonts w:asciiTheme="majorBidi" w:hAnsiTheme="majorBidi" w:cstheme="majorBidi"/>
          <w:color w:val="000000"/>
          <w:sz w:val="22"/>
          <w:szCs w:val="22"/>
          <w:shd w:val="clear" w:color="auto" w:fill="FFFFFF"/>
        </w:rPr>
        <w:t xml:space="preserve">) </w:t>
      </w:r>
      <w:r w:rsidR="0022275D">
        <w:rPr>
          <w:rFonts w:asciiTheme="majorBidi" w:hAnsiTheme="majorBidi" w:cstheme="majorBidi"/>
          <w:color w:val="000000"/>
          <w:sz w:val="22"/>
          <w:szCs w:val="22"/>
          <w:shd w:val="clear" w:color="auto" w:fill="FFFFFF"/>
        </w:rPr>
        <w:tab/>
      </w:r>
      <w:r w:rsidR="009F6F57">
        <w:rPr>
          <w:rFonts w:asciiTheme="majorBidi" w:hAnsiTheme="majorBidi" w:cstheme="majorBidi"/>
          <w:color w:val="000000"/>
          <w:sz w:val="22"/>
          <w:szCs w:val="22"/>
          <w:shd w:val="clear" w:color="auto" w:fill="FFFFFF"/>
        </w:rPr>
        <w:t>a</w:t>
      </w:r>
      <w:r>
        <w:rPr>
          <w:rFonts w:asciiTheme="majorBidi" w:hAnsiTheme="majorBidi" w:cstheme="majorBidi"/>
          <w:color w:val="000000"/>
          <w:sz w:val="22"/>
          <w:szCs w:val="22"/>
          <w:shd w:val="clear" w:color="auto" w:fill="FFFFFF"/>
        </w:rPr>
        <w:t>.</w:t>
      </w:r>
      <w:r w:rsidR="00B571FC" w:rsidRPr="005E46A1">
        <w:rPr>
          <w:rFonts w:asciiTheme="majorBidi" w:hAnsiTheme="majorBidi" w:cstheme="majorBidi"/>
          <w:sz w:val="22"/>
          <w:szCs w:val="22"/>
          <w:shd w:val="clear" w:color="auto" w:fill="FFFFFF"/>
        </w:rPr>
        <w:tab/>
      </w:r>
      <w:proofErr w:type="spellStart"/>
      <w:r w:rsidR="00B571FC" w:rsidRPr="005E46A1">
        <w:rPr>
          <w:rFonts w:asciiTheme="majorBidi" w:hAnsiTheme="majorBidi" w:cstheme="majorBidi"/>
          <w:i/>
          <w:iCs/>
          <w:color w:val="000000"/>
          <w:sz w:val="22"/>
          <w:szCs w:val="22"/>
          <w:shd w:val="clear" w:color="auto" w:fill="FFFFFF"/>
        </w:rPr>
        <w:t>ʕăśɛrɛṯ</w:t>
      </w:r>
      <w:proofErr w:type="spellEnd"/>
      <w:r w:rsidR="00B571FC" w:rsidRPr="005E46A1">
        <w:rPr>
          <w:rFonts w:asciiTheme="majorBidi" w:hAnsiTheme="majorBidi" w:cstheme="majorBidi"/>
          <w:i/>
          <w:iCs/>
          <w:color w:val="000000"/>
          <w:sz w:val="22"/>
          <w:szCs w:val="22"/>
          <w:shd w:val="clear" w:color="auto" w:fill="FFFFFF"/>
        </w:rPr>
        <w:t xml:space="preserve"> </w:t>
      </w:r>
      <w:r w:rsidR="003201CB">
        <w:rPr>
          <w:rFonts w:asciiTheme="majorBidi" w:hAnsiTheme="majorBidi" w:cstheme="majorBidi"/>
          <w:i/>
          <w:iCs/>
          <w:color w:val="000000"/>
          <w:sz w:val="22"/>
          <w:szCs w:val="22"/>
          <w:shd w:val="clear" w:color="auto" w:fill="FFFFFF"/>
        </w:rPr>
        <w:t xml:space="preserve">    </w:t>
      </w:r>
      <w:proofErr w:type="spellStart"/>
      <w:r w:rsidR="00B571FC" w:rsidRPr="005E46A1">
        <w:rPr>
          <w:rFonts w:asciiTheme="majorBidi" w:hAnsiTheme="majorBidi" w:cstheme="majorBidi"/>
          <w:i/>
          <w:iCs/>
          <w:color w:val="000000"/>
          <w:sz w:val="22"/>
          <w:szCs w:val="22"/>
          <w:shd w:val="clear" w:color="auto" w:fill="FFFFFF"/>
        </w:rPr>
        <w:t>yāmīm</w:t>
      </w:r>
      <w:proofErr w:type="spellEnd"/>
    </w:p>
    <w:p w:rsidR="00B571FC" w:rsidRPr="005E46A1" w:rsidRDefault="00B571FC" w:rsidP="004521AC">
      <w:pPr>
        <w:rPr>
          <w:rFonts w:asciiTheme="majorBidi" w:hAnsiTheme="majorBidi" w:cstheme="majorBidi"/>
          <w:color w:val="000000"/>
          <w:sz w:val="22"/>
          <w:szCs w:val="22"/>
          <w:shd w:val="clear" w:color="auto" w:fill="FFFFFF"/>
        </w:rPr>
      </w:pPr>
      <w:r w:rsidRPr="005E46A1">
        <w:rPr>
          <w:rFonts w:asciiTheme="majorBidi" w:hAnsiTheme="majorBidi" w:cstheme="majorBidi"/>
          <w:i/>
          <w:iCs/>
          <w:color w:val="000000"/>
          <w:sz w:val="22"/>
          <w:szCs w:val="22"/>
          <w:shd w:val="clear" w:color="auto" w:fill="FFFFFF"/>
        </w:rPr>
        <w:tab/>
      </w:r>
      <w:r w:rsidR="0022275D">
        <w:rPr>
          <w:rFonts w:asciiTheme="majorBidi" w:hAnsiTheme="majorBidi" w:cstheme="majorBidi"/>
          <w:i/>
          <w:iCs/>
          <w:color w:val="000000"/>
          <w:sz w:val="22"/>
          <w:szCs w:val="22"/>
          <w:shd w:val="clear" w:color="auto" w:fill="FFFFFF"/>
        </w:rPr>
        <w:tab/>
      </w:r>
      <w:r w:rsidRPr="005E46A1">
        <w:rPr>
          <w:rFonts w:asciiTheme="majorBidi" w:hAnsiTheme="majorBidi" w:cstheme="majorBidi"/>
          <w:color w:val="000000"/>
          <w:sz w:val="22"/>
          <w:szCs w:val="22"/>
          <w:shd w:val="clear" w:color="auto" w:fill="FFFFFF"/>
        </w:rPr>
        <w:t>ten</w:t>
      </w:r>
      <w:r w:rsidR="004A7A60" w:rsidRPr="005E46A1">
        <w:rPr>
          <w:rFonts w:asciiTheme="majorBidi" w:hAnsiTheme="majorBidi" w:cstheme="majorBidi"/>
          <w:color w:val="000000"/>
          <w:sz w:val="22"/>
          <w:szCs w:val="22"/>
          <w:shd w:val="clear" w:color="auto" w:fill="FFFFFF"/>
        </w:rPr>
        <w:t xml:space="preserve">(of) </w:t>
      </w:r>
      <w:r w:rsidR="003201CB">
        <w:rPr>
          <w:rFonts w:asciiTheme="majorBidi" w:hAnsiTheme="majorBidi" w:cstheme="majorBidi"/>
          <w:color w:val="000000"/>
          <w:sz w:val="22"/>
          <w:szCs w:val="22"/>
          <w:shd w:val="clear" w:color="auto" w:fill="FFFFFF"/>
        </w:rPr>
        <w:t xml:space="preserve">   </w:t>
      </w:r>
      <w:r w:rsidRPr="005E46A1">
        <w:rPr>
          <w:rFonts w:asciiTheme="majorBidi" w:hAnsiTheme="majorBidi" w:cstheme="majorBidi"/>
          <w:color w:val="000000"/>
          <w:sz w:val="22"/>
          <w:szCs w:val="22"/>
          <w:shd w:val="clear" w:color="auto" w:fill="FFFFFF"/>
        </w:rPr>
        <w:t>days</w:t>
      </w:r>
    </w:p>
    <w:p w:rsidR="009F6F57" w:rsidRDefault="00B571FC" w:rsidP="004521AC">
      <w:pPr>
        <w:spacing w:after="120"/>
        <w:rPr>
          <w:rFonts w:asciiTheme="majorBidi" w:hAnsiTheme="majorBidi" w:cstheme="majorBidi"/>
          <w:shd w:val="clear" w:color="auto" w:fill="FFFFFF"/>
        </w:rPr>
      </w:pPr>
      <w:r w:rsidRPr="005E46A1">
        <w:rPr>
          <w:rFonts w:asciiTheme="majorBidi" w:hAnsiTheme="majorBidi" w:cstheme="majorBidi"/>
          <w:color w:val="000000"/>
          <w:sz w:val="22"/>
          <w:szCs w:val="22"/>
          <w:shd w:val="clear" w:color="auto" w:fill="FFFFFF"/>
        </w:rPr>
        <w:tab/>
      </w:r>
      <w:r w:rsidR="0022275D">
        <w:rPr>
          <w:rFonts w:asciiTheme="majorBidi" w:hAnsiTheme="majorBidi" w:cstheme="majorBidi"/>
          <w:color w:val="000000"/>
          <w:sz w:val="22"/>
          <w:szCs w:val="22"/>
          <w:shd w:val="clear" w:color="auto" w:fill="FFFFFF"/>
        </w:rPr>
        <w:tab/>
      </w:r>
      <w:r w:rsidRPr="005E46A1">
        <w:rPr>
          <w:rFonts w:asciiTheme="majorBidi" w:hAnsiTheme="majorBidi" w:cstheme="majorBidi"/>
          <w:color w:val="000000"/>
          <w:sz w:val="22"/>
          <w:szCs w:val="22"/>
          <w:shd w:val="clear" w:color="auto" w:fill="FFFFFF"/>
        </w:rPr>
        <w:t>ten days (Jer. 42:7)</w:t>
      </w:r>
      <w:r w:rsidRPr="005E46A1">
        <w:rPr>
          <w:rFonts w:asciiTheme="majorBidi" w:hAnsiTheme="majorBidi" w:cstheme="majorBidi"/>
          <w:shd w:val="clear" w:color="auto" w:fill="FFFFFF"/>
        </w:rPr>
        <w:tab/>
      </w:r>
    </w:p>
    <w:p w:rsidR="009F6F57" w:rsidRPr="005E46A1" w:rsidRDefault="009F6F57" w:rsidP="004521AC">
      <w:pPr>
        <w:rPr>
          <w:rFonts w:asciiTheme="majorBidi" w:hAnsiTheme="majorBidi" w:cstheme="majorBidi"/>
          <w:i/>
          <w:iCs/>
          <w:color w:val="000000"/>
          <w:sz w:val="22"/>
          <w:szCs w:val="22"/>
          <w:shd w:val="clear" w:color="auto" w:fill="FFFFFF"/>
        </w:rPr>
      </w:pPr>
      <w:r>
        <w:rPr>
          <w:rFonts w:asciiTheme="majorBidi" w:hAnsiTheme="majorBidi" w:cstheme="majorBidi"/>
          <w:color w:val="000000"/>
          <w:sz w:val="22"/>
          <w:szCs w:val="22"/>
          <w:shd w:val="clear" w:color="auto" w:fill="FFFFFF"/>
        </w:rPr>
        <w:t xml:space="preserve">    </w:t>
      </w:r>
      <w:r w:rsidR="00004D4A">
        <w:rPr>
          <w:rFonts w:asciiTheme="majorBidi" w:hAnsiTheme="majorBidi" w:cstheme="majorBidi"/>
          <w:color w:val="000000"/>
          <w:sz w:val="22"/>
          <w:szCs w:val="22"/>
          <w:shd w:val="clear" w:color="auto" w:fill="FFFFFF"/>
        </w:rPr>
        <w:t xml:space="preserve">  </w:t>
      </w:r>
      <w:r w:rsidR="0022275D">
        <w:rPr>
          <w:rFonts w:asciiTheme="majorBidi" w:hAnsiTheme="majorBidi" w:cstheme="majorBidi"/>
          <w:color w:val="000000"/>
          <w:sz w:val="22"/>
          <w:szCs w:val="22"/>
          <w:shd w:val="clear" w:color="auto" w:fill="FFFFFF"/>
        </w:rPr>
        <w:tab/>
      </w:r>
      <w:r>
        <w:rPr>
          <w:rFonts w:asciiTheme="majorBidi" w:hAnsiTheme="majorBidi" w:cstheme="majorBidi"/>
          <w:color w:val="000000"/>
          <w:sz w:val="22"/>
          <w:szCs w:val="22"/>
          <w:shd w:val="clear" w:color="auto" w:fill="FFFFFF"/>
        </w:rPr>
        <w:t>b</w:t>
      </w:r>
      <w:r w:rsidR="00004D4A">
        <w:rPr>
          <w:rFonts w:asciiTheme="majorBidi" w:hAnsiTheme="majorBidi" w:cstheme="majorBidi"/>
          <w:color w:val="000000"/>
          <w:sz w:val="22"/>
          <w:szCs w:val="22"/>
          <w:shd w:val="clear" w:color="auto" w:fill="FFFFFF"/>
        </w:rPr>
        <w:t>.</w:t>
      </w:r>
      <w:r w:rsidRPr="005E46A1">
        <w:rPr>
          <w:rFonts w:asciiTheme="majorBidi" w:hAnsiTheme="majorBidi" w:cstheme="majorBidi"/>
          <w:color w:val="000000"/>
          <w:sz w:val="45"/>
          <w:szCs w:val="45"/>
          <w:shd w:val="clear" w:color="auto" w:fill="FFFFFF"/>
        </w:rPr>
        <w:tab/>
      </w:r>
      <w:proofErr w:type="spellStart"/>
      <w:r w:rsidRPr="005E46A1">
        <w:rPr>
          <w:rFonts w:asciiTheme="majorBidi" w:hAnsiTheme="majorBidi" w:cstheme="majorBidi"/>
          <w:i/>
          <w:iCs/>
          <w:color w:val="000000"/>
          <w:sz w:val="22"/>
          <w:szCs w:val="22"/>
          <w:shd w:val="clear" w:color="auto" w:fill="FFFFFF"/>
        </w:rPr>
        <w:t>ʕăśɛrɛṯ</w:t>
      </w:r>
      <w:proofErr w:type="spellEnd"/>
      <w:r w:rsidR="003201CB">
        <w:rPr>
          <w:rFonts w:asciiTheme="majorBidi" w:hAnsiTheme="majorBidi" w:cstheme="majorBidi"/>
          <w:i/>
          <w:iCs/>
          <w:color w:val="000000"/>
          <w:sz w:val="22"/>
          <w:szCs w:val="22"/>
          <w:shd w:val="clear" w:color="auto" w:fill="FFFFFF"/>
        </w:rPr>
        <w:t xml:space="preserve">    </w:t>
      </w:r>
      <w:r w:rsidRPr="005E46A1">
        <w:rPr>
          <w:rFonts w:asciiTheme="majorBidi" w:hAnsiTheme="majorBidi" w:cstheme="majorBidi"/>
          <w:i/>
          <w:iCs/>
          <w:color w:val="000000"/>
          <w:sz w:val="22"/>
          <w:szCs w:val="22"/>
          <w:shd w:val="clear" w:color="auto" w:fill="FFFFFF"/>
        </w:rPr>
        <w:t>had-</w:t>
      </w:r>
      <w:proofErr w:type="spellStart"/>
      <w:r w:rsidRPr="005E46A1">
        <w:rPr>
          <w:rFonts w:asciiTheme="majorBidi" w:hAnsiTheme="majorBidi" w:cstheme="majorBidi"/>
          <w:i/>
          <w:iCs/>
          <w:color w:val="000000"/>
          <w:sz w:val="22"/>
          <w:szCs w:val="22"/>
          <w:shd w:val="clear" w:color="auto" w:fill="FFFFFF"/>
        </w:rPr>
        <w:t>dəḇārim</w:t>
      </w:r>
      <w:proofErr w:type="spellEnd"/>
    </w:p>
    <w:p w:rsidR="009F6F57" w:rsidRPr="005E46A1" w:rsidRDefault="009F6F57" w:rsidP="004521AC">
      <w:pPr>
        <w:rPr>
          <w:rFonts w:asciiTheme="majorBidi" w:hAnsiTheme="majorBidi" w:cstheme="majorBidi"/>
          <w:color w:val="000000"/>
          <w:sz w:val="22"/>
          <w:szCs w:val="22"/>
          <w:shd w:val="clear" w:color="auto" w:fill="FFFFFF"/>
        </w:rPr>
      </w:pPr>
      <w:r w:rsidRPr="005E46A1">
        <w:rPr>
          <w:rFonts w:asciiTheme="majorBidi" w:hAnsiTheme="majorBidi" w:cstheme="majorBidi"/>
          <w:i/>
          <w:iCs/>
          <w:color w:val="000000"/>
          <w:sz w:val="22"/>
          <w:szCs w:val="22"/>
          <w:shd w:val="clear" w:color="auto" w:fill="FFFFFF"/>
        </w:rPr>
        <w:tab/>
      </w:r>
      <w:r w:rsidR="0022275D">
        <w:rPr>
          <w:rFonts w:asciiTheme="majorBidi" w:hAnsiTheme="majorBidi" w:cstheme="majorBidi"/>
          <w:i/>
          <w:iCs/>
          <w:color w:val="000000"/>
          <w:sz w:val="22"/>
          <w:szCs w:val="22"/>
          <w:shd w:val="clear" w:color="auto" w:fill="FFFFFF"/>
        </w:rPr>
        <w:tab/>
      </w:r>
      <w:r w:rsidR="003201CB">
        <w:rPr>
          <w:rFonts w:asciiTheme="majorBidi" w:hAnsiTheme="majorBidi" w:cstheme="majorBidi"/>
          <w:color w:val="000000"/>
          <w:sz w:val="22"/>
          <w:szCs w:val="22"/>
          <w:shd w:val="clear" w:color="auto" w:fill="FFFFFF"/>
        </w:rPr>
        <w:t>ten</w:t>
      </w:r>
      <w:r w:rsidRPr="005E46A1">
        <w:rPr>
          <w:rFonts w:asciiTheme="majorBidi" w:hAnsiTheme="majorBidi" w:cstheme="majorBidi"/>
          <w:color w:val="000000"/>
          <w:sz w:val="22"/>
          <w:szCs w:val="22"/>
          <w:shd w:val="clear" w:color="auto" w:fill="FFFFFF"/>
        </w:rPr>
        <w:t xml:space="preserve">(of)  </w:t>
      </w:r>
      <w:r w:rsidR="003201CB">
        <w:rPr>
          <w:rFonts w:asciiTheme="majorBidi" w:hAnsiTheme="majorBidi" w:cstheme="majorBidi"/>
          <w:color w:val="000000"/>
          <w:sz w:val="22"/>
          <w:szCs w:val="22"/>
          <w:shd w:val="clear" w:color="auto" w:fill="FFFFFF"/>
        </w:rPr>
        <w:t xml:space="preserve">  </w:t>
      </w:r>
      <w:r w:rsidRPr="005E46A1">
        <w:rPr>
          <w:rFonts w:asciiTheme="majorBidi" w:hAnsiTheme="majorBidi" w:cstheme="majorBidi"/>
          <w:color w:val="000000"/>
          <w:sz w:val="22"/>
          <w:szCs w:val="22"/>
          <w:shd w:val="clear" w:color="auto" w:fill="FFFFFF"/>
        </w:rPr>
        <w:t>the-commandments</w:t>
      </w:r>
    </w:p>
    <w:p w:rsidR="00B571FC" w:rsidRPr="009F6F57" w:rsidRDefault="009F6F57" w:rsidP="0022275D">
      <w:pPr>
        <w:spacing w:after="120"/>
        <w:ind w:left="720" w:firstLine="720"/>
        <w:rPr>
          <w:rFonts w:asciiTheme="majorBidi" w:hAnsiTheme="majorBidi" w:cstheme="majorBidi"/>
          <w:color w:val="000000"/>
          <w:sz w:val="22"/>
          <w:szCs w:val="22"/>
          <w:shd w:val="clear" w:color="auto" w:fill="FFFFFF"/>
        </w:rPr>
      </w:pPr>
      <w:r w:rsidRPr="005E46A1">
        <w:rPr>
          <w:rFonts w:asciiTheme="majorBidi" w:hAnsiTheme="majorBidi" w:cstheme="majorBidi"/>
          <w:color w:val="000000"/>
          <w:sz w:val="22"/>
          <w:szCs w:val="22"/>
          <w:shd w:val="clear" w:color="auto" w:fill="FFFFFF"/>
        </w:rPr>
        <w:t xml:space="preserve">the </w:t>
      </w:r>
      <w:r w:rsidR="00F854A6">
        <w:rPr>
          <w:rFonts w:asciiTheme="majorBidi" w:hAnsiTheme="majorBidi" w:cstheme="majorBidi"/>
          <w:color w:val="000000"/>
          <w:sz w:val="22"/>
          <w:szCs w:val="22"/>
          <w:shd w:val="clear" w:color="auto" w:fill="FFFFFF"/>
        </w:rPr>
        <w:t xml:space="preserve">ten commandments </w:t>
      </w:r>
      <w:r>
        <w:rPr>
          <w:rFonts w:asciiTheme="majorBidi" w:hAnsiTheme="majorBidi" w:cstheme="majorBidi"/>
          <w:color w:val="000000"/>
          <w:sz w:val="22"/>
          <w:szCs w:val="22"/>
          <w:shd w:val="clear" w:color="auto" w:fill="FFFFFF"/>
        </w:rPr>
        <w:t>(Exod. 34:28)</w:t>
      </w:r>
    </w:p>
    <w:p w:rsidR="009F6F57" w:rsidRPr="005E46A1" w:rsidRDefault="00004D4A" w:rsidP="004521AC">
      <w:pPr>
        <w:rPr>
          <w:rFonts w:asciiTheme="majorBidi" w:hAnsiTheme="majorBidi" w:cstheme="majorBidi"/>
          <w:i/>
          <w:iCs/>
          <w:color w:val="000000"/>
          <w:sz w:val="22"/>
          <w:szCs w:val="22"/>
          <w:shd w:val="clear" w:color="auto" w:fill="FFFFFF"/>
        </w:rPr>
      </w:pPr>
      <w:r>
        <w:rPr>
          <w:rFonts w:asciiTheme="majorBidi" w:hAnsiTheme="majorBidi" w:cstheme="majorBidi"/>
          <w:sz w:val="22"/>
          <w:szCs w:val="22"/>
        </w:rPr>
        <w:t>(</w:t>
      </w:r>
      <w:r w:rsidR="00CA221C">
        <w:rPr>
          <w:rFonts w:asciiTheme="majorBidi" w:hAnsiTheme="majorBidi" w:cstheme="majorBidi"/>
          <w:sz w:val="22"/>
          <w:szCs w:val="22"/>
        </w:rPr>
        <w:t>8</w:t>
      </w:r>
      <w:r>
        <w:rPr>
          <w:rFonts w:asciiTheme="majorBidi" w:hAnsiTheme="majorBidi" w:cstheme="majorBidi"/>
          <w:sz w:val="22"/>
          <w:szCs w:val="22"/>
        </w:rPr>
        <w:t xml:space="preserve">) </w:t>
      </w:r>
      <w:r>
        <w:rPr>
          <w:rFonts w:asciiTheme="majorBidi" w:hAnsiTheme="majorBidi" w:cstheme="majorBidi"/>
          <w:sz w:val="22"/>
          <w:szCs w:val="22"/>
        </w:rPr>
        <w:tab/>
      </w:r>
      <w:r w:rsidR="009F6F57">
        <w:rPr>
          <w:rFonts w:asciiTheme="majorBidi" w:hAnsiTheme="majorBidi" w:cstheme="majorBidi"/>
          <w:sz w:val="22"/>
          <w:szCs w:val="22"/>
        </w:rPr>
        <w:t>a</w:t>
      </w:r>
      <w:r>
        <w:rPr>
          <w:rFonts w:asciiTheme="majorBidi" w:hAnsiTheme="majorBidi" w:cstheme="majorBidi"/>
          <w:sz w:val="22"/>
          <w:szCs w:val="22"/>
        </w:rPr>
        <w:t>.</w:t>
      </w:r>
      <w:r w:rsidR="009F6F57">
        <w:rPr>
          <w:rFonts w:asciiTheme="majorBidi" w:hAnsiTheme="majorBidi" w:cstheme="majorBidi"/>
          <w:sz w:val="22"/>
          <w:szCs w:val="22"/>
        </w:rPr>
        <w:tab/>
      </w:r>
      <w:proofErr w:type="spellStart"/>
      <w:r w:rsidR="009F6F57" w:rsidRPr="005E46A1">
        <w:rPr>
          <w:rFonts w:asciiTheme="majorBidi" w:hAnsiTheme="majorBidi" w:cstheme="majorBidi"/>
          <w:i/>
          <w:iCs/>
          <w:color w:val="000000"/>
          <w:sz w:val="22"/>
          <w:szCs w:val="22"/>
          <w:shd w:val="clear" w:color="auto" w:fill="FFFFFF"/>
        </w:rPr>
        <w:t>məʕaṭ</w:t>
      </w:r>
      <w:proofErr w:type="spellEnd"/>
      <w:r w:rsidR="009F6F57" w:rsidRPr="005E46A1">
        <w:rPr>
          <w:rFonts w:asciiTheme="majorBidi" w:hAnsiTheme="majorBidi" w:cstheme="majorBidi"/>
          <w:i/>
          <w:iCs/>
          <w:color w:val="000000"/>
          <w:sz w:val="22"/>
          <w:szCs w:val="22"/>
          <w:shd w:val="clear" w:color="auto" w:fill="FFFFFF"/>
        </w:rPr>
        <w:t xml:space="preserve">    </w:t>
      </w:r>
      <w:r w:rsidR="007F4A5F">
        <w:rPr>
          <w:rFonts w:asciiTheme="majorBidi" w:hAnsiTheme="majorBidi" w:cstheme="majorBidi"/>
          <w:i/>
          <w:iCs/>
          <w:color w:val="000000"/>
          <w:sz w:val="22"/>
          <w:szCs w:val="22"/>
          <w:shd w:val="clear" w:color="auto" w:fill="FFFFFF"/>
        </w:rPr>
        <w:t xml:space="preserve"> </w:t>
      </w:r>
      <w:r w:rsidR="009F6F57" w:rsidRPr="005E46A1">
        <w:rPr>
          <w:rFonts w:asciiTheme="majorBidi" w:hAnsiTheme="majorBidi" w:cstheme="majorBidi"/>
          <w:i/>
          <w:iCs/>
          <w:color w:val="000000"/>
          <w:sz w:val="22"/>
          <w:szCs w:val="22"/>
          <w:shd w:val="clear" w:color="auto" w:fill="FFFFFF"/>
        </w:rPr>
        <w:t xml:space="preserve"> </w:t>
      </w:r>
      <w:proofErr w:type="spellStart"/>
      <w:r w:rsidR="009F6F57" w:rsidRPr="005E46A1">
        <w:rPr>
          <w:rFonts w:asciiTheme="majorBidi" w:hAnsiTheme="majorBidi" w:cstheme="majorBidi"/>
          <w:i/>
          <w:iCs/>
          <w:color w:val="000000"/>
          <w:sz w:val="22"/>
          <w:szCs w:val="22"/>
          <w:shd w:val="clear" w:color="auto" w:fill="FFFFFF"/>
        </w:rPr>
        <w:t>mayim</w:t>
      </w:r>
      <w:proofErr w:type="spellEnd"/>
    </w:p>
    <w:p w:rsidR="009F6F57" w:rsidRPr="005E46A1" w:rsidRDefault="009F6F57" w:rsidP="004521AC">
      <w:pPr>
        <w:rPr>
          <w:rFonts w:asciiTheme="majorBidi" w:hAnsiTheme="majorBidi" w:cstheme="majorBidi"/>
          <w:sz w:val="22"/>
          <w:szCs w:val="22"/>
          <w:rtl/>
        </w:rPr>
      </w:pPr>
      <w:r w:rsidRPr="005E46A1">
        <w:rPr>
          <w:rFonts w:asciiTheme="majorBidi" w:hAnsiTheme="majorBidi" w:cstheme="majorBidi"/>
          <w:i/>
          <w:iCs/>
          <w:color w:val="000000"/>
          <w:sz w:val="22"/>
          <w:szCs w:val="22"/>
          <w:shd w:val="clear" w:color="auto" w:fill="FFFFFF"/>
        </w:rPr>
        <w:tab/>
      </w:r>
      <w:r w:rsidR="00004D4A">
        <w:rPr>
          <w:rFonts w:asciiTheme="majorBidi" w:hAnsiTheme="majorBidi" w:cstheme="majorBidi"/>
          <w:i/>
          <w:iCs/>
          <w:color w:val="000000"/>
          <w:sz w:val="22"/>
          <w:szCs w:val="22"/>
          <w:shd w:val="clear" w:color="auto" w:fill="FFFFFF"/>
        </w:rPr>
        <w:tab/>
      </w:r>
      <w:r w:rsidR="004D5DED">
        <w:rPr>
          <w:rFonts w:asciiTheme="majorBidi" w:hAnsiTheme="majorBidi" w:cstheme="majorBidi"/>
          <w:color w:val="000000"/>
          <w:sz w:val="22"/>
          <w:szCs w:val="22"/>
          <w:shd w:val="clear" w:color="auto" w:fill="FFFFFF"/>
        </w:rPr>
        <w:t>little</w:t>
      </w:r>
      <w:r w:rsidRPr="005E46A1">
        <w:rPr>
          <w:rFonts w:asciiTheme="majorBidi" w:hAnsiTheme="majorBidi" w:cstheme="majorBidi"/>
          <w:color w:val="000000"/>
          <w:sz w:val="22"/>
          <w:szCs w:val="22"/>
          <w:shd w:val="clear" w:color="auto" w:fill="FFFFFF"/>
        </w:rPr>
        <w:t>(of)  water</w:t>
      </w:r>
    </w:p>
    <w:p w:rsidR="009F6F57" w:rsidRPr="005E46A1" w:rsidRDefault="009F6F57" w:rsidP="004521AC">
      <w:pPr>
        <w:spacing w:after="120"/>
        <w:rPr>
          <w:rFonts w:asciiTheme="majorBidi" w:hAnsiTheme="majorBidi" w:cstheme="majorBidi"/>
          <w:sz w:val="22"/>
          <w:szCs w:val="22"/>
          <w:shd w:val="clear" w:color="auto" w:fill="FFFFFF"/>
        </w:rPr>
      </w:pPr>
      <w:r w:rsidRPr="005E46A1">
        <w:rPr>
          <w:rFonts w:asciiTheme="majorBidi" w:hAnsiTheme="majorBidi" w:cstheme="majorBidi"/>
          <w:shd w:val="clear" w:color="auto" w:fill="FFFFFF"/>
        </w:rPr>
        <w:tab/>
      </w:r>
      <w:r w:rsidR="00004D4A">
        <w:rPr>
          <w:rFonts w:asciiTheme="majorBidi" w:hAnsiTheme="majorBidi" w:cstheme="majorBidi"/>
          <w:shd w:val="clear" w:color="auto" w:fill="FFFFFF"/>
        </w:rPr>
        <w:tab/>
      </w:r>
      <w:r w:rsidRPr="005E46A1">
        <w:rPr>
          <w:rFonts w:asciiTheme="majorBidi" w:hAnsiTheme="majorBidi" w:cstheme="majorBidi"/>
          <w:sz w:val="22"/>
          <w:szCs w:val="22"/>
          <w:shd w:val="clear" w:color="auto" w:fill="FFFFFF"/>
        </w:rPr>
        <w:t>a little water (Gen</w:t>
      </w:r>
      <w:r w:rsidR="009D29C3">
        <w:rPr>
          <w:rFonts w:asciiTheme="majorBidi" w:hAnsiTheme="majorBidi" w:cstheme="majorBidi"/>
          <w:sz w:val="22"/>
          <w:szCs w:val="22"/>
          <w:shd w:val="clear" w:color="auto" w:fill="FFFFFF"/>
        </w:rPr>
        <w:t>.</w:t>
      </w:r>
      <w:r w:rsidRPr="005E46A1">
        <w:rPr>
          <w:rFonts w:asciiTheme="majorBidi" w:hAnsiTheme="majorBidi" w:cstheme="majorBidi"/>
          <w:sz w:val="22"/>
          <w:szCs w:val="22"/>
          <w:shd w:val="clear" w:color="auto" w:fill="FFFFFF"/>
        </w:rPr>
        <w:t xml:space="preserve"> 18:4)</w:t>
      </w:r>
    </w:p>
    <w:p w:rsidR="009C3B1B" w:rsidRPr="005E46A1" w:rsidRDefault="009F6F57" w:rsidP="004521AC">
      <w:pPr>
        <w:rPr>
          <w:rFonts w:asciiTheme="majorBidi" w:hAnsiTheme="majorBidi" w:cstheme="majorBidi"/>
          <w:i/>
          <w:iCs/>
          <w:sz w:val="22"/>
          <w:szCs w:val="22"/>
        </w:rPr>
      </w:pPr>
      <w:r>
        <w:rPr>
          <w:rFonts w:asciiTheme="majorBidi" w:hAnsiTheme="majorBidi" w:cstheme="majorBidi"/>
          <w:i/>
          <w:iCs/>
          <w:sz w:val="22"/>
          <w:szCs w:val="22"/>
        </w:rPr>
        <w:t xml:space="preserve">  </w:t>
      </w:r>
      <w:r w:rsidR="00004D4A">
        <w:rPr>
          <w:rFonts w:asciiTheme="majorBidi" w:hAnsiTheme="majorBidi" w:cstheme="majorBidi"/>
          <w:i/>
          <w:iCs/>
          <w:sz w:val="22"/>
          <w:szCs w:val="22"/>
        </w:rPr>
        <w:tab/>
      </w:r>
      <w:r>
        <w:rPr>
          <w:rFonts w:asciiTheme="majorBidi" w:hAnsiTheme="majorBidi" w:cstheme="majorBidi"/>
          <w:i/>
          <w:iCs/>
          <w:sz w:val="22"/>
          <w:szCs w:val="22"/>
        </w:rPr>
        <w:t xml:space="preserve"> </w:t>
      </w:r>
      <w:r>
        <w:rPr>
          <w:rFonts w:asciiTheme="majorBidi" w:hAnsiTheme="majorBidi" w:cstheme="majorBidi"/>
          <w:sz w:val="22"/>
          <w:szCs w:val="22"/>
        </w:rPr>
        <w:t>b</w:t>
      </w:r>
      <w:r w:rsidR="00004D4A">
        <w:rPr>
          <w:rFonts w:asciiTheme="majorBidi" w:hAnsiTheme="majorBidi" w:cstheme="majorBidi"/>
          <w:sz w:val="22"/>
          <w:szCs w:val="22"/>
        </w:rPr>
        <w:t>.</w:t>
      </w:r>
      <w:r>
        <w:rPr>
          <w:rFonts w:asciiTheme="majorBidi" w:hAnsiTheme="majorBidi" w:cstheme="majorBidi"/>
          <w:sz w:val="22"/>
          <w:szCs w:val="22"/>
        </w:rPr>
        <w:tab/>
      </w:r>
      <w:proofErr w:type="spellStart"/>
      <w:r w:rsidR="009C3B1B" w:rsidRPr="005E46A1">
        <w:rPr>
          <w:rFonts w:asciiTheme="majorBidi" w:hAnsiTheme="majorBidi" w:cstheme="majorBidi"/>
          <w:i/>
          <w:iCs/>
          <w:sz w:val="22"/>
          <w:szCs w:val="22"/>
        </w:rPr>
        <w:t>məʕaṭ</w:t>
      </w:r>
      <w:proofErr w:type="spellEnd"/>
      <w:r w:rsidR="009C3B1B" w:rsidRPr="005E46A1">
        <w:rPr>
          <w:rFonts w:asciiTheme="majorBidi" w:hAnsiTheme="majorBidi" w:cstheme="majorBidi"/>
          <w:i/>
          <w:iCs/>
          <w:sz w:val="22"/>
          <w:szCs w:val="22"/>
        </w:rPr>
        <w:t xml:space="preserve">  </w:t>
      </w:r>
      <w:r w:rsidR="00C17D21" w:rsidRPr="005E46A1">
        <w:rPr>
          <w:rFonts w:asciiTheme="majorBidi" w:hAnsiTheme="majorBidi" w:cstheme="majorBidi"/>
          <w:i/>
          <w:iCs/>
          <w:sz w:val="22"/>
          <w:szCs w:val="22"/>
        </w:rPr>
        <w:t xml:space="preserve"> </w:t>
      </w:r>
      <w:r w:rsidR="004A7A60" w:rsidRPr="005E46A1">
        <w:rPr>
          <w:rFonts w:asciiTheme="majorBidi" w:hAnsiTheme="majorBidi" w:cstheme="majorBidi"/>
          <w:i/>
          <w:iCs/>
          <w:sz w:val="22"/>
          <w:szCs w:val="22"/>
        </w:rPr>
        <w:t xml:space="preserve"> </w:t>
      </w:r>
      <w:r w:rsidR="004D5DED">
        <w:rPr>
          <w:rFonts w:asciiTheme="majorBidi" w:hAnsiTheme="majorBidi" w:cstheme="majorBidi"/>
          <w:i/>
          <w:iCs/>
          <w:sz w:val="22"/>
          <w:szCs w:val="22"/>
        </w:rPr>
        <w:t xml:space="preserve"> </w:t>
      </w:r>
      <w:proofErr w:type="spellStart"/>
      <w:r w:rsidR="009C3B1B" w:rsidRPr="005E46A1">
        <w:rPr>
          <w:rFonts w:asciiTheme="majorBidi" w:hAnsiTheme="majorBidi" w:cstheme="majorBidi"/>
          <w:i/>
          <w:iCs/>
          <w:sz w:val="22"/>
          <w:szCs w:val="22"/>
        </w:rPr>
        <w:t>haṣ-ṣōn</w:t>
      </w:r>
      <w:proofErr w:type="spellEnd"/>
      <w:r w:rsidR="009C3B1B" w:rsidRPr="005E46A1">
        <w:rPr>
          <w:rFonts w:asciiTheme="majorBidi" w:hAnsiTheme="majorBidi" w:cstheme="majorBidi"/>
          <w:i/>
          <w:iCs/>
          <w:sz w:val="22"/>
          <w:szCs w:val="22"/>
        </w:rPr>
        <w:t xml:space="preserve">     </w:t>
      </w:r>
      <w:proofErr w:type="spellStart"/>
      <w:r w:rsidR="009C3B1B" w:rsidRPr="005E46A1">
        <w:rPr>
          <w:rFonts w:asciiTheme="majorBidi" w:hAnsiTheme="majorBidi" w:cstheme="majorBidi"/>
          <w:i/>
          <w:iCs/>
          <w:sz w:val="22"/>
          <w:szCs w:val="22"/>
        </w:rPr>
        <w:t>hā-hēnnā</w:t>
      </w:r>
      <w:proofErr w:type="spellEnd"/>
    </w:p>
    <w:p w:rsidR="009C3B1B" w:rsidRPr="005E46A1" w:rsidRDefault="009C3B1B" w:rsidP="004521AC">
      <w:pPr>
        <w:rPr>
          <w:rFonts w:asciiTheme="majorBidi" w:hAnsiTheme="majorBidi" w:cstheme="majorBidi"/>
          <w:sz w:val="22"/>
          <w:szCs w:val="22"/>
        </w:rPr>
      </w:pPr>
      <w:r w:rsidRPr="005E46A1">
        <w:rPr>
          <w:rFonts w:asciiTheme="majorBidi" w:hAnsiTheme="majorBidi" w:cstheme="majorBidi"/>
          <w:i/>
          <w:iCs/>
          <w:sz w:val="22"/>
          <w:szCs w:val="22"/>
        </w:rPr>
        <w:tab/>
      </w:r>
      <w:r w:rsidR="00004D4A">
        <w:rPr>
          <w:rFonts w:asciiTheme="majorBidi" w:hAnsiTheme="majorBidi" w:cstheme="majorBidi"/>
          <w:i/>
          <w:iCs/>
          <w:sz w:val="22"/>
          <w:szCs w:val="22"/>
        </w:rPr>
        <w:tab/>
      </w:r>
      <w:r w:rsidR="004D5DED">
        <w:rPr>
          <w:rFonts w:asciiTheme="majorBidi" w:hAnsiTheme="majorBidi" w:cstheme="majorBidi"/>
          <w:sz w:val="22"/>
          <w:szCs w:val="22"/>
        </w:rPr>
        <w:t>few</w:t>
      </w:r>
      <w:r w:rsidR="004A7A60" w:rsidRPr="005E46A1">
        <w:rPr>
          <w:rFonts w:asciiTheme="majorBidi" w:hAnsiTheme="majorBidi" w:cstheme="majorBidi"/>
          <w:sz w:val="22"/>
          <w:szCs w:val="22"/>
        </w:rPr>
        <w:t>(of)</w:t>
      </w:r>
      <w:r w:rsidR="00C17D21" w:rsidRPr="005E46A1">
        <w:rPr>
          <w:rFonts w:asciiTheme="majorBidi" w:hAnsiTheme="majorBidi" w:cstheme="majorBidi"/>
          <w:sz w:val="22"/>
          <w:szCs w:val="22"/>
        </w:rPr>
        <w:t xml:space="preserve">  </w:t>
      </w:r>
      <w:r w:rsidRPr="005E46A1">
        <w:rPr>
          <w:rFonts w:asciiTheme="majorBidi" w:hAnsiTheme="majorBidi" w:cstheme="majorBidi"/>
          <w:sz w:val="22"/>
          <w:szCs w:val="22"/>
        </w:rPr>
        <w:t>the-sheep  the-those</w:t>
      </w:r>
    </w:p>
    <w:p w:rsidR="00C17D21" w:rsidRPr="005E46A1" w:rsidRDefault="00C17D21" w:rsidP="0022275D">
      <w:pPr>
        <w:spacing w:after="120"/>
        <w:ind w:left="720" w:firstLine="720"/>
        <w:rPr>
          <w:rFonts w:asciiTheme="majorBidi" w:hAnsiTheme="majorBidi" w:cstheme="majorBidi"/>
          <w:color w:val="000000"/>
          <w:sz w:val="22"/>
          <w:szCs w:val="22"/>
          <w:shd w:val="clear" w:color="auto" w:fill="FFFFFF"/>
        </w:rPr>
      </w:pPr>
      <w:r w:rsidRPr="005E46A1">
        <w:rPr>
          <w:rFonts w:asciiTheme="majorBidi" w:hAnsiTheme="majorBidi" w:cstheme="majorBidi"/>
          <w:color w:val="000000"/>
          <w:sz w:val="22"/>
          <w:szCs w:val="22"/>
          <w:shd w:val="clear" w:color="auto" w:fill="FFFFFF"/>
        </w:rPr>
        <w:t>those few sheep (1Sam. 17:28)</w:t>
      </w:r>
    </w:p>
    <w:p w:rsidR="009F6F57" w:rsidRPr="005E46A1" w:rsidRDefault="00004D4A" w:rsidP="004521AC">
      <w:pPr>
        <w:rPr>
          <w:rFonts w:asciiTheme="majorBidi" w:hAnsiTheme="majorBidi" w:cstheme="majorBidi"/>
          <w:i/>
          <w:iCs/>
          <w:sz w:val="22"/>
          <w:szCs w:val="22"/>
          <w:shd w:val="clear" w:color="auto" w:fill="FFFFFF"/>
        </w:rPr>
      </w:pPr>
      <w:r>
        <w:rPr>
          <w:rFonts w:asciiTheme="majorBidi" w:hAnsiTheme="majorBidi" w:cstheme="majorBidi"/>
          <w:sz w:val="22"/>
          <w:szCs w:val="22"/>
          <w:shd w:val="clear" w:color="auto" w:fill="FFFFFF"/>
        </w:rPr>
        <w:t>(</w:t>
      </w:r>
      <w:r w:rsidR="00CA221C">
        <w:rPr>
          <w:rFonts w:asciiTheme="majorBidi" w:hAnsiTheme="majorBidi" w:cstheme="majorBidi"/>
          <w:sz w:val="22"/>
          <w:szCs w:val="22"/>
          <w:shd w:val="clear" w:color="auto" w:fill="FFFFFF"/>
        </w:rPr>
        <w:t>9</w:t>
      </w:r>
      <w:r>
        <w:rPr>
          <w:rFonts w:asciiTheme="majorBidi" w:hAnsiTheme="majorBidi" w:cstheme="majorBidi"/>
          <w:sz w:val="22"/>
          <w:szCs w:val="22"/>
          <w:shd w:val="clear" w:color="auto" w:fill="FFFFFF"/>
        </w:rPr>
        <w:t xml:space="preserve">) </w:t>
      </w:r>
      <w:r w:rsidR="0022275D">
        <w:rPr>
          <w:rFonts w:asciiTheme="majorBidi" w:hAnsiTheme="majorBidi" w:cstheme="majorBidi"/>
          <w:sz w:val="22"/>
          <w:szCs w:val="22"/>
          <w:shd w:val="clear" w:color="auto" w:fill="FFFFFF"/>
        </w:rPr>
        <w:tab/>
      </w:r>
      <w:r w:rsidR="00C17D21" w:rsidRPr="005E46A1">
        <w:rPr>
          <w:rFonts w:asciiTheme="majorBidi" w:hAnsiTheme="majorBidi" w:cstheme="majorBidi"/>
          <w:sz w:val="22"/>
          <w:szCs w:val="22"/>
          <w:shd w:val="clear" w:color="auto" w:fill="FFFFFF"/>
        </w:rPr>
        <w:t>a</w:t>
      </w:r>
      <w:r>
        <w:rPr>
          <w:rFonts w:asciiTheme="majorBidi" w:hAnsiTheme="majorBidi" w:cstheme="majorBidi"/>
          <w:sz w:val="22"/>
          <w:szCs w:val="22"/>
          <w:shd w:val="clear" w:color="auto" w:fill="FFFFFF"/>
        </w:rPr>
        <w:t>.</w:t>
      </w:r>
      <w:r w:rsidR="00C17D21" w:rsidRPr="005E46A1">
        <w:rPr>
          <w:rFonts w:asciiTheme="majorBidi" w:hAnsiTheme="majorBidi" w:cstheme="majorBidi"/>
          <w:sz w:val="22"/>
          <w:szCs w:val="22"/>
          <w:shd w:val="clear" w:color="auto" w:fill="FFFFFF"/>
        </w:rPr>
        <w:tab/>
      </w:r>
      <w:proofErr w:type="spellStart"/>
      <w:r w:rsidR="009F6F57" w:rsidRPr="005E46A1">
        <w:rPr>
          <w:rFonts w:asciiTheme="majorBidi" w:hAnsiTheme="majorBidi" w:cstheme="majorBidi"/>
          <w:i/>
          <w:iCs/>
          <w:sz w:val="22"/>
          <w:szCs w:val="22"/>
          <w:shd w:val="clear" w:color="auto" w:fill="FFFFFF"/>
        </w:rPr>
        <w:t>rōḇ</w:t>
      </w:r>
      <w:proofErr w:type="spellEnd"/>
      <w:r w:rsidR="00F5038E">
        <w:rPr>
          <w:rFonts w:asciiTheme="majorBidi" w:hAnsiTheme="majorBidi" w:cstheme="majorBidi"/>
          <w:i/>
          <w:iCs/>
          <w:sz w:val="22"/>
          <w:szCs w:val="22"/>
          <w:shd w:val="clear" w:color="auto" w:fill="FFFFFF"/>
        </w:rPr>
        <w:t xml:space="preserve">     </w:t>
      </w:r>
      <w:r w:rsidR="00EC38A9">
        <w:rPr>
          <w:rFonts w:asciiTheme="majorBidi" w:hAnsiTheme="majorBidi" w:cstheme="majorBidi"/>
          <w:i/>
          <w:iCs/>
          <w:sz w:val="22"/>
          <w:szCs w:val="22"/>
          <w:shd w:val="clear" w:color="auto" w:fill="FFFFFF"/>
        </w:rPr>
        <w:t xml:space="preserve"> </w:t>
      </w:r>
      <w:r w:rsidR="004D5DED">
        <w:rPr>
          <w:rFonts w:asciiTheme="majorBidi" w:hAnsiTheme="majorBidi" w:cstheme="majorBidi"/>
          <w:i/>
          <w:iCs/>
          <w:sz w:val="22"/>
          <w:szCs w:val="22"/>
          <w:shd w:val="clear" w:color="auto" w:fill="FFFFFF"/>
        </w:rPr>
        <w:t xml:space="preserve">   </w:t>
      </w:r>
      <w:r w:rsidR="00B15048">
        <w:rPr>
          <w:rFonts w:asciiTheme="majorBidi" w:hAnsiTheme="majorBidi" w:cstheme="majorBidi"/>
          <w:i/>
          <w:iCs/>
          <w:sz w:val="22"/>
          <w:szCs w:val="22"/>
          <w:shd w:val="clear" w:color="auto" w:fill="FFFFFF"/>
        </w:rPr>
        <w:t xml:space="preserve"> </w:t>
      </w:r>
      <w:proofErr w:type="spellStart"/>
      <w:r w:rsidR="009F6F57" w:rsidRPr="005E46A1">
        <w:rPr>
          <w:rFonts w:asciiTheme="majorBidi" w:hAnsiTheme="majorBidi" w:cstheme="majorBidi"/>
          <w:i/>
          <w:iCs/>
          <w:sz w:val="22"/>
          <w:szCs w:val="22"/>
          <w:shd w:val="clear" w:color="auto" w:fill="FFFFFF"/>
        </w:rPr>
        <w:t>ħoḵmā</w:t>
      </w:r>
      <w:proofErr w:type="spellEnd"/>
    </w:p>
    <w:p w:rsidR="009F6F57" w:rsidRPr="005E46A1" w:rsidRDefault="009F6F57" w:rsidP="004521AC">
      <w:pPr>
        <w:rPr>
          <w:rFonts w:asciiTheme="majorBidi" w:hAnsiTheme="majorBidi" w:cstheme="majorBidi"/>
          <w:sz w:val="22"/>
          <w:szCs w:val="22"/>
          <w:shd w:val="clear" w:color="auto" w:fill="FFFFFF"/>
        </w:rPr>
      </w:pPr>
      <w:r w:rsidRPr="005E46A1">
        <w:rPr>
          <w:rFonts w:asciiTheme="majorBidi" w:hAnsiTheme="majorBidi" w:cstheme="majorBidi"/>
          <w:i/>
          <w:iCs/>
          <w:sz w:val="22"/>
          <w:szCs w:val="22"/>
          <w:shd w:val="clear" w:color="auto" w:fill="FFFFFF"/>
        </w:rPr>
        <w:tab/>
      </w:r>
      <w:r w:rsidR="0022275D">
        <w:rPr>
          <w:rFonts w:asciiTheme="majorBidi" w:hAnsiTheme="majorBidi" w:cstheme="majorBidi"/>
          <w:i/>
          <w:iCs/>
          <w:sz w:val="22"/>
          <w:szCs w:val="22"/>
          <w:shd w:val="clear" w:color="auto" w:fill="FFFFFF"/>
        </w:rPr>
        <w:tab/>
      </w:r>
      <w:r w:rsidR="004D5DED">
        <w:rPr>
          <w:rFonts w:asciiTheme="majorBidi" w:hAnsiTheme="majorBidi" w:cstheme="majorBidi"/>
          <w:color w:val="000000"/>
          <w:sz w:val="22"/>
          <w:szCs w:val="22"/>
          <w:shd w:val="clear" w:color="auto" w:fill="FFFFFF"/>
        </w:rPr>
        <w:t>much</w:t>
      </w:r>
      <w:r w:rsidRPr="005E46A1">
        <w:rPr>
          <w:rFonts w:asciiTheme="majorBidi" w:hAnsiTheme="majorBidi" w:cstheme="majorBidi"/>
          <w:sz w:val="22"/>
          <w:szCs w:val="22"/>
          <w:shd w:val="clear" w:color="auto" w:fill="FFFFFF"/>
        </w:rPr>
        <w:t>(of) wisdom</w:t>
      </w:r>
    </w:p>
    <w:p w:rsidR="009F6F57" w:rsidRDefault="009F6F57" w:rsidP="004521AC">
      <w:pPr>
        <w:spacing w:after="120"/>
        <w:rPr>
          <w:rFonts w:asciiTheme="majorBidi" w:hAnsiTheme="majorBidi" w:cstheme="majorBidi"/>
          <w:color w:val="000000"/>
          <w:sz w:val="22"/>
          <w:szCs w:val="22"/>
          <w:shd w:val="clear" w:color="auto" w:fill="FFFFFF"/>
        </w:rPr>
      </w:pPr>
      <w:r w:rsidRPr="005E46A1">
        <w:rPr>
          <w:rFonts w:asciiTheme="majorBidi" w:hAnsiTheme="majorBidi" w:cstheme="majorBidi"/>
          <w:color w:val="000000"/>
          <w:sz w:val="22"/>
          <w:szCs w:val="22"/>
          <w:shd w:val="clear" w:color="auto" w:fill="FFFFFF"/>
        </w:rPr>
        <w:tab/>
      </w:r>
      <w:r w:rsidR="0022275D">
        <w:rPr>
          <w:rFonts w:asciiTheme="majorBidi" w:hAnsiTheme="majorBidi" w:cstheme="majorBidi"/>
          <w:color w:val="000000"/>
          <w:sz w:val="22"/>
          <w:szCs w:val="22"/>
          <w:shd w:val="clear" w:color="auto" w:fill="FFFFFF"/>
        </w:rPr>
        <w:tab/>
      </w:r>
      <w:r w:rsidRPr="005E46A1">
        <w:rPr>
          <w:rFonts w:asciiTheme="majorBidi" w:hAnsiTheme="majorBidi" w:cstheme="majorBidi"/>
          <w:color w:val="000000"/>
          <w:sz w:val="22"/>
          <w:szCs w:val="22"/>
          <w:shd w:val="clear" w:color="auto" w:fill="FFFFFF"/>
        </w:rPr>
        <w:t>much wisdom (Eccl</w:t>
      </w:r>
      <w:r w:rsidR="004B77EB">
        <w:rPr>
          <w:rFonts w:asciiTheme="majorBidi" w:hAnsiTheme="majorBidi" w:cstheme="majorBidi"/>
          <w:color w:val="000000"/>
          <w:sz w:val="22"/>
          <w:szCs w:val="22"/>
          <w:shd w:val="clear" w:color="auto" w:fill="FFFFFF"/>
        </w:rPr>
        <w:t>es</w:t>
      </w:r>
      <w:r w:rsidRPr="005E46A1">
        <w:rPr>
          <w:rFonts w:asciiTheme="majorBidi" w:hAnsiTheme="majorBidi" w:cstheme="majorBidi"/>
          <w:color w:val="000000"/>
          <w:sz w:val="22"/>
          <w:szCs w:val="22"/>
          <w:shd w:val="clear" w:color="auto" w:fill="FFFFFF"/>
        </w:rPr>
        <w:t>. 1:18)</w:t>
      </w:r>
    </w:p>
    <w:p w:rsidR="00C17D21" w:rsidRPr="005E46A1" w:rsidRDefault="009F6F57" w:rsidP="004521AC">
      <w:pPr>
        <w:rPr>
          <w:rFonts w:asciiTheme="majorBidi" w:hAnsiTheme="majorBidi" w:cstheme="majorBidi"/>
          <w:i/>
          <w:iCs/>
          <w:sz w:val="22"/>
          <w:szCs w:val="22"/>
          <w:shd w:val="clear" w:color="auto" w:fill="FFFFFF"/>
        </w:rPr>
      </w:pPr>
      <w:r>
        <w:rPr>
          <w:rFonts w:asciiTheme="majorBidi" w:hAnsiTheme="majorBidi" w:cstheme="majorBidi"/>
          <w:color w:val="000000"/>
          <w:sz w:val="22"/>
          <w:szCs w:val="22"/>
          <w:shd w:val="clear" w:color="auto" w:fill="FFFFFF"/>
        </w:rPr>
        <w:t xml:space="preserve">    </w:t>
      </w:r>
      <w:r w:rsidR="00004D4A">
        <w:rPr>
          <w:rFonts w:asciiTheme="majorBidi" w:hAnsiTheme="majorBidi" w:cstheme="majorBidi"/>
          <w:color w:val="000000"/>
          <w:sz w:val="22"/>
          <w:szCs w:val="22"/>
          <w:shd w:val="clear" w:color="auto" w:fill="FFFFFF"/>
        </w:rPr>
        <w:t xml:space="preserve"> </w:t>
      </w:r>
      <w:r w:rsidR="0022275D">
        <w:rPr>
          <w:rFonts w:asciiTheme="majorBidi" w:hAnsiTheme="majorBidi" w:cstheme="majorBidi"/>
          <w:color w:val="000000"/>
          <w:sz w:val="22"/>
          <w:szCs w:val="22"/>
          <w:shd w:val="clear" w:color="auto" w:fill="FFFFFF"/>
        </w:rPr>
        <w:tab/>
      </w:r>
      <w:r>
        <w:rPr>
          <w:rFonts w:asciiTheme="majorBidi" w:hAnsiTheme="majorBidi" w:cstheme="majorBidi"/>
          <w:color w:val="000000"/>
          <w:sz w:val="22"/>
          <w:szCs w:val="22"/>
          <w:shd w:val="clear" w:color="auto" w:fill="FFFFFF"/>
        </w:rPr>
        <w:t>b</w:t>
      </w:r>
      <w:r w:rsidR="00004D4A">
        <w:rPr>
          <w:rFonts w:asciiTheme="majorBidi" w:hAnsiTheme="majorBidi" w:cstheme="majorBidi"/>
          <w:color w:val="000000"/>
          <w:sz w:val="22"/>
          <w:szCs w:val="22"/>
          <w:shd w:val="clear" w:color="auto" w:fill="FFFFFF"/>
        </w:rPr>
        <w:t>.</w:t>
      </w:r>
      <w:r>
        <w:rPr>
          <w:rFonts w:asciiTheme="majorBidi" w:hAnsiTheme="majorBidi" w:cstheme="majorBidi"/>
          <w:color w:val="000000"/>
          <w:sz w:val="22"/>
          <w:szCs w:val="22"/>
          <w:shd w:val="clear" w:color="auto" w:fill="FFFFFF"/>
        </w:rPr>
        <w:tab/>
      </w:r>
      <w:proofErr w:type="spellStart"/>
      <w:r w:rsidR="00C17D21" w:rsidRPr="005E46A1">
        <w:rPr>
          <w:rFonts w:asciiTheme="majorBidi" w:hAnsiTheme="majorBidi" w:cstheme="majorBidi"/>
          <w:i/>
          <w:iCs/>
          <w:sz w:val="22"/>
          <w:szCs w:val="22"/>
          <w:shd w:val="clear" w:color="auto" w:fill="FFFFFF"/>
        </w:rPr>
        <w:t>rōḇ</w:t>
      </w:r>
      <w:proofErr w:type="spellEnd"/>
      <w:r w:rsidR="00C17D21" w:rsidRPr="005E46A1">
        <w:rPr>
          <w:rFonts w:asciiTheme="majorBidi" w:hAnsiTheme="majorBidi" w:cstheme="majorBidi"/>
          <w:i/>
          <w:iCs/>
          <w:sz w:val="22"/>
          <w:szCs w:val="22"/>
          <w:shd w:val="clear" w:color="auto" w:fill="FFFFFF"/>
        </w:rPr>
        <w:t xml:space="preserve">   </w:t>
      </w:r>
      <w:r w:rsidR="00A63B11" w:rsidRPr="005E46A1">
        <w:rPr>
          <w:rFonts w:asciiTheme="majorBidi" w:hAnsiTheme="majorBidi" w:cstheme="majorBidi"/>
          <w:i/>
          <w:iCs/>
          <w:sz w:val="22"/>
          <w:szCs w:val="22"/>
          <w:shd w:val="clear" w:color="auto" w:fill="FFFFFF"/>
        </w:rPr>
        <w:t xml:space="preserve">   </w:t>
      </w:r>
      <w:r w:rsidR="001D09F8" w:rsidRPr="005E46A1">
        <w:rPr>
          <w:rFonts w:asciiTheme="majorBidi" w:hAnsiTheme="majorBidi" w:cstheme="majorBidi"/>
          <w:i/>
          <w:iCs/>
          <w:sz w:val="22"/>
          <w:szCs w:val="22"/>
          <w:shd w:val="clear" w:color="auto" w:fill="FFFFFF"/>
        </w:rPr>
        <w:t xml:space="preserve">  </w:t>
      </w:r>
      <w:r w:rsidR="00B15048">
        <w:rPr>
          <w:rFonts w:asciiTheme="majorBidi" w:hAnsiTheme="majorBidi" w:cstheme="majorBidi"/>
          <w:i/>
          <w:iCs/>
          <w:sz w:val="22"/>
          <w:szCs w:val="22"/>
          <w:shd w:val="clear" w:color="auto" w:fill="FFFFFF"/>
        </w:rPr>
        <w:t xml:space="preserve">   </w:t>
      </w:r>
      <w:proofErr w:type="spellStart"/>
      <w:r w:rsidR="00C17D21" w:rsidRPr="005E46A1">
        <w:rPr>
          <w:rFonts w:asciiTheme="majorBidi" w:hAnsiTheme="majorBidi" w:cstheme="majorBidi"/>
          <w:i/>
          <w:iCs/>
          <w:sz w:val="22"/>
          <w:szCs w:val="22"/>
          <w:shd w:val="clear" w:color="auto" w:fill="FFFFFF"/>
        </w:rPr>
        <w:t>ziḇħē-ḵɛm</w:t>
      </w:r>
      <w:proofErr w:type="spellEnd"/>
    </w:p>
    <w:p w:rsidR="00C17D21" w:rsidRPr="005E46A1" w:rsidRDefault="00C17D21" w:rsidP="004521AC">
      <w:pPr>
        <w:rPr>
          <w:rFonts w:asciiTheme="majorBidi" w:hAnsiTheme="majorBidi" w:cstheme="majorBidi"/>
          <w:sz w:val="22"/>
          <w:szCs w:val="22"/>
          <w:shd w:val="clear" w:color="auto" w:fill="FFFFFF"/>
        </w:rPr>
      </w:pPr>
      <w:r w:rsidRPr="005E46A1">
        <w:rPr>
          <w:rFonts w:asciiTheme="majorBidi" w:hAnsiTheme="majorBidi" w:cstheme="majorBidi"/>
          <w:i/>
          <w:iCs/>
          <w:sz w:val="22"/>
          <w:szCs w:val="22"/>
          <w:shd w:val="clear" w:color="auto" w:fill="FFFFFF"/>
        </w:rPr>
        <w:tab/>
      </w:r>
      <w:r w:rsidR="0022275D">
        <w:rPr>
          <w:rFonts w:asciiTheme="majorBidi" w:hAnsiTheme="majorBidi" w:cstheme="majorBidi"/>
          <w:i/>
          <w:iCs/>
          <w:sz w:val="22"/>
          <w:szCs w:val="22"/>
          <w:shd w:val="clear" w:color="auto" w:fill="FFFFFF"/>
        </w:rPr>
        <w:tab/>
      </w:r>
      <w:r w:rsidR="004D5DED">
        <w:rPr>
          <w:rFonts w:asciiTheme="majorBidi" w:hAnsiTheme="majorBidi" w:cstheme="majorBidi"/>
          <w:color w:val="000000"/>
          <w:sz w:val="22"/>
          <w:szCs w:val="22"/>
          <w:shd w:val="clear" w:color="auto" w:fill="FFFFFF"/>
        </w:rPr>
        <w:t>many</w:t>
      </w:r>
      <w:r w:rsidR="00A63B11" w:rsidRPr="005E46A1">
        <w:rPr>
          <w:rFonts w:asciiTheme="majorBidi" w:hAnsiTheme="majorBidi" w:cstheme="majorBidi"/>
          <w:sz w:val="22"/>
          <w:szCs w:val="22"/>
          <w:shd w:val="clear" w:color="auto" w:fill="FFFFFF"/>
        </w:rPr>
        <w:t>(of)</w:t>
      </w:r>
      <w:r w:rsidR="001D09F8" w:rsidRPr="005E46A1">
        <w:rPr>
          <w:rFonts w:asciiTheme="majorBidi" w:hAnsiTheme="majorBidi" w:cstheme="majorBidi"/>
          <w:sz w:val="22"/>
          <w:szCs w:val="22"/>
          <w:shd w:val="clear" w:color="auto" w:fill="FFFFFF"/>
        </w:rPr>
        <w:t xml:space="preserve"> </w:t>
      </w:r>
      <w:r w:rsidR="00A63B11" w:rsidRPr="005E46A1">
        <w:rPr>
          <w:rFonts w:asciiTheme="majorBidi" w:hAnsiTheme="majorBidi" w:cstheme="majorBidi"/>
          <w:sz w:val="22"/>
          <w:szCs w:val="22"/>
          <w:shd w:val="clear" w:color="auto" w:fill="FFFFFF"/>
        </w:rPr>
        <w:t xml:space="preserve"> </w:t>
      </w:r>
      <w:r w:rsidRPr="005E46A1">
        <w:rPr>
          <w:rFonts w:asciiTheme="majorBidi" w:hAnsiTheme="majorBidi" w:cstheme="majorBidi"/>
          <w:sz w:val="22"/>
          <w:szCs w:val="22"/>
          <w:shd w:val="clear" w:color="auto" w:fill="FFFFFF"/>
        </w:rPr>
        <w:t>sacrifices-</w:t>
      </w:r>
      <w:r w:rsidR="0092586D">
        <w:rPr>
          <w:rFonts w:asciiTheme="majorBidi" w:hAnsiTheme="majorBidi" w:cstheme="majorBidi"/>
          <w:smallCaps/>
          <w:sz w:val="22"/>
          <w:szCs w:val="22"/>
          <w:shd w:val="clear" w:color="auto" w:fill="FFFFFF"/>
        </w:rPr>
        <w:t>poss.2mp</w:t>
      </w:r>
    </w:p>
    <w:p w:rsidR="00C17D21" w:rsidRPr="005E46A1" w:rsidRDefault="00C17D21" w:rsidP="004521AC">
      <w:pPr>
        <w:spacing w:after="120"/>
        <w:rPr>
          <w:rFonts w:asciiTheme="majorBidi" w:hAnsiTheme="majorBidi" w:cstheme="majorBidi"/>
          <w:shd w:val="clear" w:color="auto" w:fill="FFFFFF"/>
          <w:rtl/>
        </w:rPr>
      </w:pPr>
      <w:r w:rsidRPr="005E46A1">
        <w:rPr>
          <w:rFonts w:asciiTheme="majorBidi" w:hAnsiTheme="majorBidi" w:cstheme="majorBidi"/>
          <w:shd w:val="clear" w:color="auto" w:fill="FFFFFF"/>
        </w:rPr>
        <w:tab/>
      </w:r>
      <w:r w:rsidR="0022275D">
        <w:rPr>
          <w:rFonts w:asciiTheme="majorBidi" w:hAnsiTheme="majorBidi" w:cstheme="majorBidi"/>
          <w:shd w:val="clear" w:color="auto" w:fill="FFFFFF"/>
        </w:rPr>
        <w:tab/>
      </w:r>
      <w:r w:rsidR="001D09F8" w:rsidRPr="005E46A1">
        <w:rPr>
          <w:rFonts w:asciiTheme="majorBidi" w:hAnsiTheme="majorBidi" w:cstheme="majorBidi"/>
          <w:color w:val="000000"/>
          <w:sz w:val="22"/>
          <w:szCs w:val="22"/>
          <w:shd w:val="clear" w:color="auto" w:fill="FFFFFF"/>
        </w:rPr>
        <w:t>the multitude of your</w:t>
      </w:r>
      <w:r w:rsidR="00A63B11" w:rsidRPr="005E46A1">
        <w:rPr>
          <w:rFonts w:asciiTheme="majorBidi" w:hAnsiTheme="majorBidi" w:cstheme="majorBidi"/>
          <w:color w:val="000000"/>
          <w:sz w:val="22"/>
          <w:szCs w:val="22"/>
          <w:shd w:val="clear" w:color="auto" w:fill="FFFFFF"/>
        </w:rPr>
        <w:t xml:space="preserve"> </w:t>
      </w:r>
      <w:r w:rsidRPr="005E46A1">
        <w:rPr>
          <w:rFonts w:asciiTheme="majorBidi" w:hAnsiTheme="majorBidi" w:cstheme="majorBidi"/>
          <w:color w:val="000000"/>
          <w:sz w:val="22"/>
          <w:szCs w:val="22"/>
          <w:shd w:val="clear" w:color="auto" w:fill="FFFFFF"/>
        </w:rPr>
        <w:t>sacrifices (Isa. 1:11)</w:t>
      </w:r>
    </w:p>
    <w:p w:rsidR="009F6F57" w:rsidRPr="00A22324" w:rsidRDefault="004521AC" w:rsidP="004521AC">
      <w:pPr>
        <w:rPr>
          <w:rFonts w:asciiTheme="majorBidi" w:hAnsiTheme="majorBidi" w:cstheme="majorBidi"/>
          <w:color w:val="000000"/>
          <w:sz w:val="22"/>
          <w:szCs w:val="22"/>
          <w:shd w:val="clear" w:color="auto" w:fill="FFFFFF"/>
        </w:rPr>
      </w:pPr>
      <w:r>
        <w:rPr>
          <w:rFonts w:asciiTheme="majorBidi" w:hAnsiTheme="majorBidi" w:cstheme="majorBidi"/>
          <w:color w:val="000000"/>
          <w:sz w:val="22"/>
          <w:szCs w:val="22"/>
          <w:shd w:val="clear" w:color="auto" w:fill="FFFFFF"/>
        </w:rPr>
        <w:t>(</w:t>
      </w:r>
      <w:r w:rsidR="00CA221C">
        <w:rPr>
          <w:rFonts w:asciiTheme="majorBidi" w:hAnsiTheme="majorBidi" w:cstheme="majorBidi"/>
          <w:color w:val="000000"/>
          <w:sz w:val="22"/>
          <w:szCs w:val="22"/>
          <w:shd w:val="clear" w:color="auto" w:fill="FFFFFF"/>
        </w:rPr>
        <w:t>10</w:t>
      </w:r>
      <w:r>
        <w:rPr>
          <w:rFonts w:asciiTheme="majorBidi" w:hAnsiTheme="majorBidi" w:cstheme="majorBidi"/>
          <w:color w:val="000000"/>
          <w:sz w:val="22"/>
          <w:szCs w:val="22"/>
          <w:shd w:val="clear" w:color="auto" w:fill="FFFFFF"/>
        </w:rPr>
        <w:t xml:space="preserve">) </w:t>
      </w:r>
      <w:r>
        <w:rPr>
          <w:rFonts w:asciiTheme="majorBidi" w:hAnsiTheme="majorBidi" w:cstheme="majorBidi"/>
          <w:color w:val="000000"/>
          <w:sz w:val="22"/>
          <w:szCs w:val="22"/>
          <w:shd w:val="clear" w:color="auto" w:fill="FFFFFF"/>
        </w:rPr>
        <w:tab/>
      </w:r>
      <w:r w:rsidR="00AC1254">
        <w:rPr>
          <w:rFonts w:asciiTheme="majorBidi" w:hAnsiTheme="majorBidi" w:cstheme="majorBidi"/>
          <w:color w:val="000000"/>
          <w:sz w:val="22"/>
          <w:szCs w:val="22"/>
          <w:shd w:val="clear" w:color="auto" w:fill="FFFFFF"/>
        </w:rPr>
        <w:t>a</w:t>
      </w:r>
      <w:r>
        <w:rPr>
          <w:rFonts w:asciiTheme="majorBidi" w:hAnsiTheme="majorBidi" w:cstheme="majorBidi"/>
          <w:color w:val="000000"/>
          <w:sz w:val="22"/>
          <w:szCs w:val="22"/>
          <w:shd w:val="clear" w:color="auto" w:fill="FFFFFF"/>
        </w:rPr>
        <w:t>.</w:t>
      </w:r>
      <w:r w:rsidR="00A07514" w:rsidRPr="005E46A1">
        <w:rPr>
          <w:rFonts w:asciiTheme="majorBidi" w:hAnsiTheme="majorBidi" w:cstheme="majorBidi"/>
          <w:sz w:val="22"/>
          <w:szCs w:val="22"/>
        </w:rPr>
        <w:t xml:space="preserve">  </w:t>
      </w:r>
      <w:r w:rsidR="0022275D">
        <w:rPr>
          <w:rFonts w:asciiTheme="majorBidi" w:hAnsiTheme="majorBidi" w:cstheme="majorBidi"/>
          <w:sz w:val="22"/>
          <w:szCs w:val="22"/>
        </w:rPr>
        <w:tab/>
      </w:r>
      <w:r w:rsidR="00A07514" w:rsidRPr="005E46A1">
        <w:rPr>
          <w:rFonts w:asciiTheme="majorBidi" w:hAnsiTheme="majorBidi" w:cstheme="majorBidi"/>
          <w:sz w:val="22"/>
          <w:szCs w:val="22"/>
        </w:rPr>
        <w:t xml:space="preserve"> </w:t>
      </w:r>
      <w:proofErr w:type="spellStart"/>
      <w:r w:rsidR="003201CB">
        <w:rPr>
          <w:rFonts w:asciiTheme="majorBidi" w:hAnsiTheme="majorBidi" w:cstheme="majorBidi"/>
          <w:i/>
          <w:iCs/>
          <w:sz w:val="22"/>
          <w:szCs w:val="22"/>
        </w:rPr>
        <w:t>kol</w:t>
      </w:r>
      <w:proofErr w:type="spellEnd"/>
      <w:r w:rsidR="003201CB">
        <w:rPr>
          <w:rFonts w:asciiTheme="majorBidi" w:hAnsiTheme="majorBidi" w:cstheme="majorBidi"/>
          <w:i/>
          <w:iCs/>
          <w:sz w:val="22"/>
          <w:szCs w:val="22"/>
        </w:rPr>
        <w:t xml:space="preserve">          </w:t>
      </w:r>
      <w:proofErr w:type="spellStart"/>
      <w:r w:rsidR="009F6F57">
        <w:rPr>
          <w:rFonts w:asciiTheme="majorBidi" w:hAnsiTheme="majorBidi" w:cstheme="majorBidi"/>
          <w:i/>
          <w:iCs/>
          <w:sz w:val="22"/>
          <w:szCs w:val="22"/>
        </w:rPr>
        <w:t>ħ</w:t>
      </w:r>
      <w:r w:rsidR="00E17C18">
        <w:rPr>
          <w:rFonts w:asciiTheme="majorBidi" w:hAnsiTheme="majorBidi" w:cstheme="majorBidi"/>
          <w:i/>
          <w:iCs/>
          <w:sz w:val="22"/>
          <w:szCs w:val="22"/>
        </w:rPr>
        <w:t>a</w:t>
      </w:r>
      <w:r w:rsidR="009F6F57">
        <w:rPr>
          <w:rFonts w:asciiTheme="majorBidi" w:hAnsiTheme="majorBidi" w:cstheme="majorBidi"/>
          <w:i/>
          <w:iCs/>
          <w:sz w:val="22"/>
          <w:szCs w:val="22"/>
        </w:rPr>
        <w:t>ḵm</w:t>
      </w:r>
      <w:r w:rsidR="00E17C18">
        <w:rPr>
          <w:rFonts w:asciiTheme="majorBidi" w:hAnsiTheme="majorBidi" w:cstheme="majorBidi"/>
          <w:i/>
          <w:iCs/>
          <w:sz w:val="22"/>
          <w:szCs w:val="22"/>
        </w:rPr>
        <w:t>ē</w:t>
      </w:r>
      <w:proofErr w:type="spellEnd"/>
      <w:r w:rsidR="009F6F57">
        <w:rPr>
          <w:rFonts w:asciiTheme="majorBidi" w:hAnsiTheme="majorBidi" w:cstheme="majorBidi"/>
          <w:i/>
          <w:iCs/>
          <w:sz w:val="22"/>
          <w:szCs w:val="22"/>
        </w:rPr>
        <w:t xml:space="preserve">  </w:t>
      </w:r>
      <w:r w:rsidR="000F6CEE">
        <w:rPr>
          <w:rFonts w:asciiTheme="majorBidi" w:hAnsiTheme="majorBidi" w:cstheme="majorBidi"/>
          <w:i/>
          <w:iCs/>
          <w:sz w:val="22"/>
          <w:szCs w:val="22"/>
        </w:rPr>
        <w:t xml:space="preserve">    </w:t>
      </w:r>
      <w:r w:rsidR="003201CB">
        <w:rPr>
          <w:rFonts w:asciiTheme="majorBidi" w:hAnsiTheme="majorBidi" w:cstheme="majorBidi"/>
          <w:i/>
          <w:iCs/>
          <w:sz w:val="22"/>
          <w:szCs w:val="22"/>
        </w:rPr>
        <w:t xml:space="preserve">       </w:t>
      </w:r>
      <w:proofErr w:type="spellStart"/>
      <w:r w:rsidR="009F6F57">
        <w:rPr>
          <w:rFonts w:asciiTheme="majorBidi" w:hAnsiTheme="majorBidi" w:cstheme="majorBidi"/>
          <w:i/>
          <w:iCs/>
          <w:sz w:val="22"/>
          <w:szCs w:val="22"/>
        </w:rPr>
        <w:t>lēḇ</w:t>
      </w:r>
      <w:proofErr w:type="spellEnd"/>
    </w:p>
    <w:p w:rsidR="009F6F57" w:rsidRPr="00AC1254" w:rsidRDefault="009F6F57" w:rsidP="004521AC">
      <w:pPr>
        <w:rPr>
          <w:rFonts w:asciiTheme="majorBidi" w:hAnsiTheme="majorBidi" w:cstheme="majorBidi"/>
          <w:sz w:val="22"/>
          <w:szCs w:val="22"/>
        </w:rPr>
      </w:pPr>
      <w:r>
        <w:rPr>
          <w:rFonts w:asciiTheme="majorBidi" w:hAnsiTheme="majorBidi" w:cstheme="majorBidi"/>
          <w:sz w:val="22"/>
          <w:szCs w:val="22"/>
        </w:rPr>
        <w:tab/>
      </w:r>
      <w:r w:rsidR="004521AC">
        <w:rPr>
          <w:rFonts w:asciiTheme="majorBidi" w:hAnsiTheme="majorBidi" w:cstheme="majorBidi"/>
          <w:sz w:val="22"/>
          <w:szCs w:val="22"/>
        </w:rPr>
        <w:t xml:space="preserve">     </w:t>
      </w:r>
      <w:r w:rsidR="0022275D">
        <w:rPr>
          <w:rFonts w:asciiTheme="majorBidi" w:hAnsiTheme="majorBidi" w:cstheme="majorBidi"/>
          <w:sz w:val="22"/>
          <w:szCs w:val="22"/>
        </w:rPr>
        <w:tab/>
      </w:r>
      <w:r w:rsidR="004521AC">
        <w:rPr>
          <w:rFonts w:asciiTheme="majorBidi" w:hAnsiTheme="majorBidi" w:cstheme="majorBidi"/>
          <w:sz w:val="22"/>
          <w:szCs w:val="22"/>
        </w:rPr>
        <w:t xml:space="preserve"> </w:t>
      </w:r>
      <w:proofErr w:type="spellStart"/>
      <w:r w:rsidRPr="005E46A1">
        <w:rPr>
          <w:rFonts w:asciiTheme="majorBidi" w:hAnsiTheme="majorBidi" w:cstheme="majorBidi"/>
          <w:smallCaps/>
          <w:sz w:val="22"/>
          <w:szCs w:val="22"/>
        </w:rPr>
        <w:t>kol</w:t>
      </w:r>
      <w:proofErr w:type="spellEnd"/>
      <w:r w:rsidRPr="005E46A1">
        <w:rPr>
          <w:rFonts w:asciiTheme="majorBidi" w:hAnsiTheme="majorBidi" w:cstheme="majorBidi"/>
          <w:sz w:val="22"/>
          <w:szCs w:val="22"/>
          <w:shd w:val="clear" w:color="auto" w:fill="FFFFFF"/>
        </w:rPr>
        <w:t>(of)</w:t>
      </w:r>
      <w:r w:rsidRPr="005E46A1">
        <w:rPr>
          <w:rFonts w:asciiTheme="majorBidi" w:hAnsiTheme="majorBidi" w:cstheme="majorBidi"/>
          <w:smallCaps/>
          <w:sz w:val="22"/>
          <w:szCs w:val="22"/>
          <w:shd w:val="clear" w:color="auto" w:fill="FFFFFF"/>
        </w:rPr>
        <w:t xml:space="preserve"> </w:t>
      </w:r>
      <w:r w:rsidRPr="005E46A1">
        <w:rPr>
          <w:rFonts w:asciiTheme="majorBidi" w:hAnsiTheme="majorBidi" w:cstheme="majorBidi"/>
          <w:sz w:val="22"/>
          <w:szCs w:val="22"/>
        </w:rPr>
        <w:t xml:space="preserve"> </w:t>
      </w:r>
      <w:r w:rsidR="00E17C18">
        <w:rPr>
          <w:rFonts w:asciiTheme="majorBidi" w:hAnsiTheme="majorBidi" w:cstheme="majorBidi"/>
          <w:sz w:val="22"/>
          <w:szCs w:val="22"/>
        </w:rPr>
        <w:t>skilled</w:t>
      </w:r>
      <w:r>
        <w:rPr>
          <w:rFonts w:asciiTheme="majorBidi" w:hAnsiTheme="majorBidi" w:cstheme="majorBidi"/>
          <w:sz w:val="22"/>
          <w:szCs w:val="22"/>
        </w:rPr>
        <w:t>.</w:t>
      </w:r>
      <w:r>
        <w:rPr>
          <w:rFonts w:asciiTheme="majorBidi" w:hAnsiTheme="majorBidi" w:cstheme="majorBidi"/>
          <w:smallCaps/>
          <w:sz w:val="22"/>
          <w:szCs w:val="22"/>
        </w:rPr>
        <w:t>m</w:t>
      </w:r>
      <w:r w:rsidR="00E17C18">
        <w:rPr>
          <w:rFonts w:asciiTheme="majorBidi" w:hAnsiTheme="majorBidi" w:cstheme="majorBidi"/>
          <w:smallCaps/>
          <w:sz w:val="22"/>
          <w:szCs w:val="22"/>
        </w:rPr>
        <w:t>p</w:t>
      </w:r>
      <w:r>
        <w:rPr>
          <w:rFonts w:asciiTheme="majorBidi" w:hAnsiTheme="majorBidi" w:cstheme="majorBidi"/>
          <w:sz w:val="22"/>
          <w:szCs w:val="22"/>
        </w:rPr>
        <w:t>(of) heart</w:t>
      </w:r>
      <w:r w:rsidRPr="005E46A1">
        <w:rPr>
          <w:rFonts w:asciiTheme="majorBidi" w:hAnsiTheme="majorBidi" w:cstheme="majorBidi"/>
          <w:sz w:val="22"/>
          <w:szCs w:val="22"/>
        </w:rPr>
        <w:t xml:space="preserve">  </w:t>
      </w:r>
    </w:p>
    <w:p w:rsidR="009F6F57" w:rsidRDefault="009F6F57" w:rsidP="004521AC">
      <w:pPr>
        <w:spacing w:after="120"/>
        <w:rPr>
          <w:rFonts w:asciiTheme="majorBidi" w:hAnsiTheme="majorBidi" w:cstheme="majorBidi"/>
          <w:sz w:val="22"/>
          <w:szCs w:val="22"/>
        </w:rPr>
      </w:pPr>
      <w:r>
        <w:rPr>
          <w:rFonts w:asciiTheme="majorBidi" w:hAnsiTheme="majorBidi" w:cstheme="majorBidi"/>
          <w:sz w:val="22"/>
          <w:szCs w:val="22"/>
        </w:rPr>
        <w:tab/>
      </w:r>
      <w:r w:rsidR="004521AC">
        <w:rPr>
          <w:rFonts w:asciiTheme="majorBidi" w:hAnsiTheme="majorBidi" w:cstheme="majorBidi"/>
          <w:sz w:val="22"/>
          <w:szCs w:val="22"/>
        </w:rPr>
        <w:t xml:space="preserve">      </w:t>
      </w:r>
      <w:r>
        <w:rPr>
          <w:rFonts w:asciiTheme="majorBidi" w:hAnsiTheme="majorBidi" w:cstheme="majorBidi"/>
          <w:sz w:val="22"/>
          <w:szCs w:val="22"/>
        </w:rPr>
        <w:t xml:space="preserve">all </w:t>
      </w:r>
      <w:r w:rsidR="00E17C18">
        <w:rPr>
          <w:rFonts w:asciiTheme="majorBidi" w:hAnsiTheme="majorBidi" w:cstheme="majorBidi"/>
          <w:sz w:val="22"/>
          <w:szCs w:val="22"/>
        </w:rPr>
        <w:t>who are</w:t>
      </w:r>
      <w:r>
        <w:rPr>
          <w:rFonts w:asciiTheme="majorBidi" w:hAnsiTheme="majorBidi" w:cstheme="majorBidi"/>
          <w:sz w:val="22"/>
          <w:szCs w:val="22"/>
        </w:rPr>
        <w:t xml:space="preserve"> gifted artisans (Ex. </w:t>
      </w:r>
      <w:r w:rsidR="00E17C18">
        <w:rPr>
          <w:rFonts w:asciiTheme="majorBidi" w:hAnsiTheme="majorBidi" w:cstheme="majorBidi"/>
          <w:sz w:val="22"/>
          <w:szCs w:val="22"/>
        </w:rPr>
        <w:t>28</w:t>
      </w:r>
      <w:r>
        <w:rPr>
          <w:rFonts w:asciiTheme="majorBidi" w:hAnsiTheme="majorBidi" w:cstheme="majorBidi"/>
          <w:sz w:val="22"/>
          <w:szCs w:val="22"/>
        </w:rPr>
        <w:t>:</w:t>
      </w:r>
      <w:r w:rsidR="00E17C18">
        <w:rPr>
          <w:rFonts w:asciiTheme="majorBidi" w:hAnsiTheme="majorBidi" w:cstheme="majorBidi"/>
          <w:sz w:val="22"/>
          <w:szCs w:val="22"/>
        </w:rPr>
        <w:t>3</w:t>
      </w:r>
      <w:r>
        <w:rPr>
          <w:rFonts w:asciiTheme="majorBidi" w:hAnsiTheme="majorBidi" w:cstheme="majorBidi"/>
          <w:sz w:val="22"/>
          <w:szCs w:val="22"/>
        </w:rPr>
        <w:t>)</w:t>
      </w:r>
    </w:p>
    <w:p w:rsidR="00E63209" w:rsidRPr="005E46A1" w:rsidRDefault="009F6F57" w:rsidP="004521AC">
      <w:pPr>
        <w:rPr>
          <w:rFonts w:asciiTheme="majorBidi" w:hAnsiTheme="majorBidi" w:cstheme="majorBidi"/>
          <w:color w:val="000000"/>
          <w:sz w:val="22"/>
          <w:szCs w:val="22"/>
          <w:shd w:val="clear" w:color="auto" w:fill="FFFFFF"/>
        </w:rPr>
      </w:pPr>
      <w:r>
        <w:rPr>
          <w:rFonts w:asciiTheme="majorBidi" w:hAnsiTheme="majorBidi" w:cstheme="majorBidi"/>
          <w:sz w:val="22"/>
          <w:szCs w:val="22"/>
        </w:rPr>
        <w:lastRenderedPageBreak/>
        <w:t xml:space="preserve">  </w:t>
      </w:r>
      <w:r w:rsidR="00CA221C">
        <w:rPr>
          <w:rFonts w:asciiTheme="majorBidi" w:hAnsiTheme="majorBidi" w:cstheme="majorBidi"/>
          <w:sz w:val="22"/>
          <w:szCs w:val="22"/>
        </w:rPr>
        <w:t xml:space="preserve">  </w:t>
      </w:r>
      <w:r w:rsidR="004521AC">
        <w:rPr>
          <w:rFonts w:asciiTheme="majorBidi" w:hAnsiTheme="majorBidi" w:cstheme="majorBidi"/>
          <w:sz w:val="22"/>
          <w:szCs w:val="22"/>
        </w:rPr>
        <w:tab/>
      </w:r>
      <w:r>
        <w:rPr>
          <w:rFonts w:asciiTheme="majorBidi" w:hAnsiTheme="majorBidi" w:cstheme="majorBidi"/>
          <w:sz w:val="22"/>
          <w:szCs w:val="22"/>
        </w:rPr>
        <w:t xml:space="preserve"> b</w:t>
      </w:r>
      <w:r w:rsidR="004521AC">
        <w:rPr>
          <w:rFonts w:asciiTheme="majorBidi" w:hAnsiTheme="majorBidi" w:cstheme="majorBidi"/>
          <w:sz w:val="22"/>
          <w:szCs w:val="22"/>
        </w:rPr>
        <w:t>.</w:t>
      </w:r>
      <w:r w:rsidR="004521AC">
        <w:rPr>
          <w:rFonts w:asciiTheme="majorBidi" w:hAnsiTheme="majorBidi" w:cstheme="majorBidi"/>
          <w:sz w:val="22"/>
          <w:szCs w:val="22"/>
        </w:rPr>
        <w:tab/>
      </w:r>
      <w:proofErr w:type="spellStart"/>
      <w:r w:rsidR="007B2BA7" w:rsidRPr="005E46A1">
        <w:rPr>
          <w:rFonts w:asciiTheme="majorBidi" w:hAnsiTheme="majorBidi" w:cstheme="majorBidi"/>
          <w:i/>
          <w:iCs/>
          <w:sz w:val="22"/>
          <w:szCs w:val="22"/>
        </w:rPr>
        <w:t>kol</w:t>
      </w:r>
      <w:proofErr w:type="spellEnd"/>
      <w:r w:rsidR="00EC3C54" w:rsidRPr="005E46A1">
        <w:rPr>
          <w:rFonts w:asciiTheme="majorBidi" w:hAnsiTheme="majorBidi" w:cstheme="majorBidi"/>
          <w:i/>
          <w:iCs/>
          <w:smallCaps/>
          <w:sz w:val="22"/>
          <w:szCs w:val="22"/>
          <w:vertAlign w:val="subscript"/>
        </w:rPr>
        <w:t xml:space="preserve"> </w:t>
      </w:r>
      <w:r w:rsidR="00EC3C54" w:rsidRPr="005E46A1">
        <w:rPr>
          <w:rFonts w:asciiTheme="majorBidi" w:hAnsiTheme="majorBidi" w:cstheme="majorBidi"/>
          <w:i/>
          <w:iCs/>
          <w:sz w:val="22"/>
          <w:szCs w:val="22"/>
        </w:rPr>
        <w:t xml:space="preserve">      </w:t>
      </w:r>
      <w:r w:rsidR="00002D2D" w:rsidRPr="005E46A1">
        <w:rPr>
          <w:rFonts w:asciiTheme="majorBidi" w:hAnsiTheme="majorBidi" w:cstheme="majorBidi"/>
          <w:i/>
          <w:iCs/>
          <w:sz w:val="22"/>
          <w:szCs w:val="22"/>
        </w:rPr>
        <w:t xml:space="preserve">  </w:t>
      </w:r>
      <w:r w:rsidR="00E73FC2" w:rsidRPr="005E46A1">
        <w:rPr>
          <w:rFonts w:asciiTheme="majorBidi" w:hAnsiTheme="majorBidi" w:cstheme="majorBidi"/>
          <w:i/>
          <w:iCs/>
          <w:sz w:val="22"/>
          <w:szCs w:val="22"/>
        </w:rPr>
        <w:t xml:space="preserve"> </w:t>
      </w:r>
      <w:proofErr w:type="spellStart"/>
      <w:r w:rsidR="0000657F" w:rsidRPr="005E46A1">
        <w:rPr>
          <w:rFonts w:asciiTheme="majorBidi" w:hAnsiTheme="majorBidi" w:cstheme="majorBidi"/>
          <w:i/>
          <w:iCs/>
          <w:sz w:val="22"/>
          <w:szCs w:val="22"/>
        </w:rPr>
        <w:t>hā-</w:t>
      </w:r>
      <w:r w:rsidR="00E0198E">
        <w:rPr>
          <w:rFonts w:asciiTheme="majorBidi" w:hAnsiTheme="majorBidi" w:cstheme="majorBidi"/>
          <w:i/>
          <w:iCs/>
          <w:sz w:val="22"/>
          <w:szCs w:val="22"/>
        </w:rPr>
        <w:t>ħăḵāmīm</w:t>
      </w:r>
      <w:proofErr w:type="spellEnd"/>
      <w:r w:rsidR="00E63209" w:rsidRPr="005E46A1">
        <w:rPr>
          <w:rFonts w:asciiTheme="majorBidi" w:hAnsiTheme="majorBidi" w:cstheme="majorBidi"/>
          <w:sz w:val="22"/>
          <w:szCs w:val="22"/>
        </w:rPr>
        <w:tab/>
      </w:r>
      <w:r w:rsidR="0000657F" w:rsidRPr="005E46A1">
        <w:rPr>
          <w:rFonts w:asciiTheme="majorBidi" w:hAnsiTheme="majorBidi" w:cstheme="majorBidi"/>
          <w:sz w:val="22"/>
          <w:szCs w:val="22"/>
        </w:rPr>
        <w:t xml:space="preserve"> </w:t>
      </w:r>
    </w:p>
    <w:p w:rsidR="007B2BA7" w:rsidRPr="005E46A1" w:rsidRDefault="007B2BA7" w:rsidP="004521AC">
      <w:pPr>
        <w:rPr>
          <w:rFonts w:asciiTheme="majorBidi" w:hAnsiTheme="majorBidi" w:cstheme="majorBidi"/>
          <w:sz w:val="22"/>
          <w:szCs w:val="22"/>
        </w:rPr>
      </w:pPr>
      <w:r w:rsidRPr="005E46A1">
        <w:rPr>
          <w:rFonts w:asciiTheme="majorBidi" w:hAnsiTheme="majorBidi" w:cstheme="majorBidi"/>
          <w:sz w:val="22"/>
          <w:szCs w:val="22"/>
        </w:rPr>
        <w:tab/>
      </w:r>
      <w:r w:rsidR="004521AC">
        <w:rPr>
          <w:rFonts w:asciiTheme="majorBidi" w:hAnsiTheme="majorBidi" w:cstheme="majorBidi"/>
          <w:sz w:val="22"/>
          <w:szCs w:val="22"/>
        </w:rPr>
        <w:tab/>
      </w:r>
      <w:proofErr w:type="spellStart"/>
      <w:r w:rsidR="00C85040" w:rsidRPr="005E46A1">
        <w:rPr>
          <w:rFonts w:asciiTheme="majorBidi" w:hAnsiTheme="majorBidi" w:cstheme="majorBidi"/>
          <w:smallCaps/>
          <w:sz w:val="22"/>
          <w:szCs w:val="22"/>
        </w:rPr>
        <w:t>kol</w:t>
      </w:r>
      <w:proofErr w:type="spellEnd"/>
      <w:r w:rsidR="00002D2D" w:rsidRPr="005E46A1">
        <w:rPr>
          <w:rFonts w:asciiTheme="majorBidi" w:hAnsiTheme="majorBidi" w:cstheme="majorBidi"/>
          <w:sz w:val="22"/>
          <w:szCs w:val="22"/>
          <w:shd w:val="clear" w:color="auto" w:fill="FFFFFF"/>
        </w:rPr>
        <w:t>(of)</w:t>
      </w:r>
      <w:r w:rsidR="0000657F" w:rsidRPr="005E46A1">
        <w:rPr>
          <w:rFonts w:asciiTheme="majorBidi" w:hAnsiTheme="majorBidi" w:cstheme="majorBidi"/>
          <w:smallCaps/>
          <w:sz w:val="22"/>
          <w:szCs w:val="22"/>
          <w:shd w:val="clear" w:color="auto" w:fill="FFFFFF"/>
        </w:rPr>
        <w:t xml:space="preserve"> </w:t>
      </w:r>
      <w:r w:rsidRPr="005E46A1">
        <w:rPr>
          <w:rFonts w:asciiTheme="majorBidi" w:hAnsiTheme="majorBidi" w:cstheme="majorBidi"/>
          <w:sz w:val="22"/>
          <w:szCs w:val="22"/>
        </w:rPr>
        <w:t xml:space="preserve"> the-</w:t>
      </w:r>
      <w:r w:rsidR="00E17C18">
        <w:rPr>
          <w:rFonts w:asciiTheme="majorBidi" w:hAnsiTheme="majorBidi" w:cstheme="majorBidi"/>
          <w:sz w:val="22"/>
          <w:szCs w:val="22"/>
        </w:rPr>
        <w:t>skilled.</w:t>
      </w:r>
      <w:r w:rsidR="00E17C18">
        <w:rPr>
          <w:rFonts w:asciiTheme="majorBidi" w:hAnsiTheme="majorBidi" w:cstheme="majorBidi"/>
          <w:smallCaps/>
          <w:sz w:val="22"/>
          <w:szCs w:val="22"/>
        </w:rPr>
        <w:t>mp</w:t>
      </w:r>
      <w:r w:rsidR="00EC3C54" w:rsidRPr="005E46A1">
        <w:rPr>
          <w:rFonts w:asciiTheme="majorBidi" w:hAnsiTheme="majorBidi" w:cstheme="majorBidi"/>
          <w:sz w:val="22"/>
          <w:szCs w:val="22"/>
        </w:rPr>
        <w:t xml:space="preserve">  </w:t>
      </w:r>
    </w:p>
    <w:p w:rsidR="004030B2" w:rsidRDefault="007B2BA7" w:rsidP="004521AC">
      <w:pPr>
        <w:spacing w:after="120"/>
        <w:rPr>
          <w:rFonts w:asciiTheme="majorBidi" w:hAnsiTheme="majorBidi" w:cstheme="majorBidi"/>
          <w:sz w:val="22"/>
          <w:szCs w:val="22"/>
        </w:rPr>
      </w:pPr>
      <w:r w:rsidRPr="005E46A1">
        <w:rPr>
          <w:rFonts w:asciiTheme="majorBidi" w:hAnsiTheme="majorBidi" w:cstheme="majorBidi"/>
          <w:sz w:val="22"/>
          <w:szCs w:val="22"/>
        </w:rPr>
        <w:tab/>
      </w:r>
      <w:r w:rsidR="004521AC">
        <w:rPr>
          <w:rFonts w:asciiTheme="majorBidi" w:hAnsiTheme="majorBidi" w:cstheme="majorBidi"/>
          <w:sz w:val="22"/>
          <w:szCs w:val="22"/>
        </w:rPr>
        <w:tab/>
      </w:r>
      <w:r w:rsidR="004A4EFC" w:rsidRPr="005E46A1">
        <w:rPr>
          <w:rFonts w:asciiTheme="majorBidi" w:hAnsiTheme="majorBidi" w:cstheme="majorBidi"/>
          <w:sz w:val="22"/>
          <w:szCs w:val="22"/>
        </w:rPr>
        <w:t xml:space="preserve">all the </w:t>
      </w:r>
      <w:r w:rsidR="00E0198E">
        <w:rPr>
          <w:rFonts w:asciiTheme="majorBidi" w:hAnsiTheme="majorBidi" w:cstheme="majorBidi"/>
          <w:sz w:val="22"/>
          <w:szCs w:val="22"/>
        </w:rPr>
        <w:t>craftsmen</w:t>
      </w:r>
      <w:r w:rsidR="00F854A6">
        <w:rPr>
          <w:rFonts w:asciiTheme="majorBidi" w:hAnsiTheme="majorBidi" w:cstheme="majorBidi"/>
          <w:sz w:val="22"/>
          <w:szCs w:val="22"/>
        </w:rPr>
        <w:t xml:space="preserve"> </w:t>
      </w:r>
      <w:r w:rsidR="004A4EFC" w:rsidRPr="005E46A1">
        <w:rPr>
          <w:rFonts w:asciiTheme="majorBidi" w:hAnsiTheme="majorBidi" w:cstheme="majorBidi"/>
          <w:sz w:val="22"/>
          <w:szCs w:val="22"/>
        </w:rPr>
        <w:t>(</w:t>
      </w:r>
      <w:r w:rsidR="00E0198E">
        <w:rPr>
          <w:rFonts w:asciiTheme="majorBidi" w:hAnsiTheme="majorBidi" w:cstheme="majorBidi"/>
          <w:sz w:val="22"/>
          <w:szCs w:val="22"/>
        </w:rPr>
        <w:t>Ex</w:t>
      </w:r>
      <w:r w:rsidR="004A4EFC" w:rsidRPr="005E46A1">
        <w:rPr>
          <w:rFonts w:asciiTheme="majorBidi" w:hAnsiTheme="majorBidi" w:cstheme="majorBidi"/>
          <w:sz w:val="22"/>
          <w:szCs w:val="22"/>
        </w:rPr>
        <w:t xml:space="preserve">. </w:t>
      </w:r>
      <w:r w:rsidR="00E0198E">
        <w:rPr>
          <w:rFonts w:asciiTheme="majorBidi" w:hAnsiTheme="majorBidi" w:cstheme="majorBidi"/>
          <w:sz w:val="22"/>
          <w:szCs w:val="22"/>
        </w:rPr>
        <w:t>36</w:t>
      </w:r>
      <w:r w:rsidR="004A4EFC" w:rsidRPr="005E46A1">
        <w:rPr>
          <w:rFonts w:asciiTheme="majorBidi" w:hAnsiTheme="majorBidi" w:cstheme="majorBidi"/>
          <w:sz w:val="22"/>
          <w:szCs w:val="22"/>
        </w:rPr>
        <w:t>:</w:t>
      </w:r>
      <w:r w:rsidR="00E0198E">
        <w:rPr>
          <w:rFonts w:asciiTheme="majorBidi" w:hAnsiTheme="majorBidi" w:cstheme="majorBidi"/>
          <w:sz w:val="22"/>
          <w:szCs w:val="22"/>
        </w:rPr>
        <w:t>4</w:t>
      </w:r>
      <w:r w:rsidR="004A4EFC" w:rsidRPr="005E46A1">
        <w:rPr>
          <w:rFonts w:asciiTheme="majorBidi" w:hAnsiTheme="majorBidi" w:cstheme="majorBidi"/>
          <w:sz w:val="22"/>
          <w:szCs w:val="22"/>
        </w:rPr>
        <w:t>)</w:t>
      </w:r>
    </w:p>
    <w:p w:rsidR="004F542F" w:rsidRDefault="004F542F" w:rsidP="00D74306">
      <w:pPr>
        <w:spacing w:after="120"/>
        <w:rPr>
          <w:rFonts w:asciiTheme="majorBidi" w:hAnsiTheme="majorBidi" w:cstheme="majorBidi"/>
          <w:sz w:val="22"/>
          <w:szCs w:val="22"/>
        </w:rPr>
      </w:pPr>
    </w:p>
    <w:p w:rsidR="00177A87" w:rsidRPr="00A566FA" w:rsidRDefault="00A566FA" w:rsidP="0027146C">
      <w:pPr>
        <w:spacing w:after="120"/>
        <w:jc w:val="both"/>
        <w:rPr>
          <w:rFonts w:asciiTheme="majorBidi" w:hAnsiTheme="majorBidi" w:cstheme="majorBidi"/>
          <w:b/>
          <w:bCs/>
          <w:sz w:val="28"/>
          <w:szCs w:val="28"/>
        </w:rPr>
      </w:pPr>
      <w:r w:rsidRPr="00A566FA">
        <w:rPr>
          <w:rFonts w:asciiTheme="majorBidi" w:hAnsiTheme="majorBidi" w:cstheme="majorBidi"/>
          <w:b/>
          <w:bCs/>
          <w:sz w:val="28"/>
          <w:szCs w:val="28"/>
        </w:rPr>
        <w:t>3</w:t>
      </w:r>
      <w:r w:rsidR="00177A87" w:rsidRPr="00A566FA">
        <w:rPr>
          <w:rFonts w:asciiTheme="majorBidi" w:hAnsiTheme="majorBidi" w:cstheme="majorBidi"/>
          <w:b/>
          <w:bCs/>
          <w:sz w:val="28"/>
          <w:szCs w:val="28"/>
        </w:rPr>
        <w:t>.</w:t>
      </w:r>
      <w:r w:rsidR="00380082" w:rsidRPr="00A566FA">
        <w:rPr>
          <w:rFonts w:asciiTheme="majorBidi" w:hAnsiTheme="majorBidi" w:cstheme="majorBidi"/>
          <w:b/>
          <w:bCs/>
          <w:sz w:val="28"/>
          <w:szCs w:val="28"/>
        </w:rPr>
        <w:tab/>
        <w:t xml:space="preserve">The </w:t>
      </w:r>
      <w:r w:rsidR="0027146C">
        <w:rPr>
          <w:rFonts w:asciiTheme="majorBidi" w:hAnsiTheme="majorBidi" w:cstheme="majorBidi"/>
          <w:b/>
          <w:bCs/>
          <w:sz w:val="28"/>
          <w:szCs w:val="28"/>
        </w:rPr>
        <w:t>determiner</w:t>
      </w:r>
      <w:r w:rsidR="00380082" w:rsidRPr="00A566FA">
        <w:rPr>
          <w:rFonts w:asciiTheme="majorBidi" w:hAnsiTheme="majorBidi" w:cstheme="majorBidi"/>
          <w:b/>
          <w:bCs/>
          <w:sz w:val="28"/>
          <w:szCs w:val="28"/>
        </w:rPr>
        <w:t xml:space="preserve"> </w:t>
      </w:r>
      <w:proofErr w:type="spellStart"/>
      <w:r w:rsidR="00177A87" w:rsidRPr="00A566FA">
        <w:rPr>
          <w:rFonts w:asciiTheme="majorBidi" w:hAnsiTheme="majorBidi" w:cstheme="majorBidi"/>
          <w:b/>
          <w:bCs/>
          <w:i/>
          <w:iCs/>
          <w:sz w:val="28"/>
          <w:szCs w:val="28"/>
        </w:rPr>
        <w:t>kol</w:t>
      </w:r>
      <w:proofErr w:type="spellEnd"/>
    </w:p>
    <w:p w:rsidR="000D0C2B" w:rsidRPr="005E46A1" w:rsidRDefault="00C85040" w:rsidP="00813BE2">
      <w:pPr>
        <w:spacing w:after="120"/>
        <w:jc w:val="both"/>
        <w:rPr>
          <w:rFonts w:asciiTheme="majorBidi" w:hAnsiTheme="majorBidi" w:cstheme="majorBidi"/>
        </w:rPr>
      </w:pPr>
      <w:r w:rsidRPr="005E46A1">
        <w:rPr>
          <w:rFonts w:asciiTheme="majorBidi" w:hAnsiTheme="majorBidi" w:cstheme="majorBidi"/>
          <w:shd w:val="clear" w:color="auto" w:fill="FFFFFF"/>
        </w:rPr>
        <w:t xml:space="preserve">As </w:t>
      </w:r>
      <w:r w:rsidR="00A90192">
        <w:rPr>
          <w:rFonts w:asciiTheme="majorBidi" w:hAnsiTheme="majorBidi" w:cstheme="majorBidi"/>
          <w:shd w:val="clear" w:color="auto" w:fill="FFFFFF"/>
        </w:rPr>
        <w:t xml:space="preserve">just </w:t>
      </w:r>
      <w:r w:rsidR="00440622">
        <w:rPr>
          <w:rFonts w:asciiTheme="majorBidi" w:hAnsiTheme="majorBidi" w:cstheme="majorBidi"/>
          <w:shd w:val="clear" w:color="auto" w:fill="FFFFFF"/>
        </w:rPr>
        <w:t>shown</w:t>
      </w:r>
      <w:r w:rsidRPr="005E46A1">
        <w:rPr>
          <w:rFonts w:asciiTheme="majorBidi" w:hAnsiTheme="majorBidi" w:cstheme="majorBidi"/>
          <w:shd w:val="clear" w:color="auto" w:fill="FFFFFF"/>
        </w:rPr>
        <w:t xml:space="preserve"> in</w:t>
      </w:r>
      <w:r w:rsidR="00B43DA2">
        <w:rPr>
          <w:rFonts w:asciiTheme="majorBidi" w:hAnsiTheme="majorBidi" w:cstheme="majorBidi"/>
          <w:shd w:val="clear" w:color="auto" w:fill="FFFFFF"/>
        </w:rPr>
        <w:t xml:space="preserve"> </w:t>
      </w:r>
      <w:r w:rsidRPr="005E46A1">
        <w:rPr>
          <w:rFonts w:asciiTheme="majorBidi" w:hAnsiTheme="majorBidi" w:cstheme="majorBidi"/>
          <w:shd w:val="clear" w:color="auto" w:fill="FFFFFF"/>
        </w:rPr>
        <w:t>(</w:t>
      </w:r>
      <w:r w:rsidR="002E25BE">
        <w:rPr>
          <w:rFonts w:asciiTheme="majorBidi" w:hAnsiTheme="majorBidi" w:cstheme="majorBidi"/>
          <w:shd w:val="clear" w:color="auto" w:fill="FFFFFF"/>
        </w:rPr>
        <w:t>10</w:t>
      </w:r>
      <w:r w:rsidRPr="005E46A1">
        <w:rPr>
          <w:rFonts w:asciiTheme="majorBidi" w:hAnsiTheme="majorBidi" w:cstheme="majorBidi"/>
          <w:shd w:val="clear" w:color="auto" w:fill="FFFFFF"/>
        </w:rPr>
        <w:t xml:space="preserve">), </w:t>
      </w:r>
      <w:proofErr w:type="spellStart"/>
      <w:r w:rsidR="000D0C2B" w:rsidRPr="005E46A1">
        <w:rPr>
          <w:rFonts w:asciiTheme="majorBidi" w:hAnsiTheme="majorBidi" w:cstheme="majorBidi"/>
          <w:i/>
          <w:iCs/>
          <w:shd w:val="clear" w:color="auto" w:fill="FFFFFF"/>
        </w:rPr>
        <w:t>k</w:t>
      </w:r>
      <w:r w:rsidR="000D0C2B" w:rsidRPr="005E46A1">
        <w:rPr>
          <w:rFonts w:asciiTheme="majorBidi" w:hAnsiTheme="majorBidi" w:cstheme="majorBidi"/>
          <w:i/>
          <w:iCs/>
        </w:rPr>
        <w:t>ol</w:t>
      </w:r>
      <w:proofErr w:type="spellEnd"/>
      <w:r w:rsidR="000D0C2B" w:rsidRPr="005E46A1">
        <w:rPr>
          <w:rFonts w:asciiTheme="majorBidi" w:hAnsiTheme="majorBidi" w:cstheme="majorBidi"/>
        </w:rPr>
        <w:t xml:space="preserve"> </w:t>
      </w:r>
      <w:r w:rsidRPr="005E46A1">
        <w:rPr>
          <w:rFonts w:asciiTheme="majorBidi" w:hAnsiTheme="majorBidi" w:cstheme="majorBidi"/>
        </w:rPr>
        <w:t xml:space="preserve">functions </w:t>
      </w:r>
      <w:r w:rsidR="00B43DA2">
        <w:rPr>
          <w:rFonts w:asciiTheme="majorBidi" w:hAnsiTheme="majorBidi" w:cstheme="majorBidi"/>
        </w:rPr>
        <w:t xml:space="preserve">as a </w:t>
      </w:r>
      <w:r w:rsidR="00880E44">
        <w:rPr>
          <w:rFonts w:asciiTheme="majorBidi" w:hAnsiTheme="majorBidi" w:cstheme="majorBidi"/>
        </w:rPr>
        <w:t>degree</w:t>
      </w:r>
      <w:r w:rsidR="00813BE2">
        <w:rPr>
          <w:rFonts w:asciiTheme="majorBidi" w:hAnsiTheme="majorBidi" w:cstheme="majorBidi"/>
        </w:rPr>
        <w:t xml:space="preserve"> </w:t>
      </w:r>
      <w:proofErr w:type="spellStart"/>
      <w:r w:rsidR="00813BE2">
        <w:rPr>
          <w:rFonts w:asciiTheme="majorBidi" w:hAnsiTheme="majorBidi" w:cstheme="majorBidi"/>
        </w:rPr>
        <w:t>N</w:t>
      </w:r>
      <w:proofErr w:type="spellEnd"/>
      <w:r w:rsidR="00813BE2">
        <w:rPr>
          <w:rFonts w:asciiTheme="majorBidi" w:hAnsiTheme="majorBidi" w:cstheme="majorBidi"/>
        </w:rPr>
        <w:t xml:space="preserve"> </w:t>
      </w:r>
      <w:r w:rsidRPr="005E46A1">
        <w:rPr>
          <w:rFonts w:asciiTheme="majorBidi" w:hAnsiTheme="majorBidi" w:cstheme="majorBidi"/>
        </w:rPr>
        <w:t>which head</w:t>
      </w:r>
      <w:r w:rsidR="00B43DA2">
        <w:rPr>
          <w:rFonts w:asciiTheme="majorBidi" w:hAnsiTheme="majorBidi" w:cstheme="majorBidi"/>
        </w:rPr>
        <w:t>s</w:t>
      </w:r>
      <w:r w:rsidRPr="005E46A1">
        <w:rPr>
          <w:rFonts w:asciiTheme="majorBidi" w:hAnsiTheme="majorBidi" w:cstheme="majorBidi"/>
        </w:rPr>
        <w:t xml:space="preserve"> the </w:t>
      </w:r>
      <w:r w:rsidR="002005DA" w:rsidRPr="005E46A1">
        <w:rPr>
          <w:rFonts w:asciiTheme="majorBidi" w:hAnsiTheme="majorBidi" w:cstheme="majorBidi"/>
        </w:rPr>
        <w:t>pseudo-</w:t>
      </w:r>
      <w:r w:rsidRPr="005E46A1">
        <w:rPr>
          <w:rFonts w:asciiTheme="majorBidi" w:hAnsiTheme="majorBidi" w:cstheme="majorBidi"/>
        </w:rPr>
        <w:t>partitive construction</w:t>
      </w:r>
      <w:r w:rsidR="00922B1C">
        <w:rPr>
          <w:rFonts w:asciiTheme="majorBidi" w:hAnsiTheme="majorBidi" w:cstheme="majorBidi"/>
        </w:rPr>
        <w:t xml:space="preserve">; it denotes the </w:t>
      </w:r>
      <w:r w:rsidR="00922B1C" w:rsidRPr="00922B1C">
        <w:rPr>
          <w:rFonts w:asciiTheme="majorBidi" w:hAnsiTheme="majorBidi" w:cstheme="majorBidi"/>
          <w:i/>
          <w:iCs/>
        </w:rPr>
        <w:t>entirety</w:t>
      </w:r>
      <w:r w:rsidR="00922B1C">
        <w:rPr>
          <w:rFonts w:asciiTheme="majorBidi" w:hAnsiTheme="majorBidi" w:cstheme="majorBidi"/>
        </w:rPr>
        <w:t xml:space="preserve"> degree</w:t>
      </w:r>
      <w:r w:rsidR="000D0C2B" w:rsidRPr="005E46A1">
        <w:rPr>
          <w:rFonts w:asciiTheme="majorBidi" w:hAnsiTheme="majorBidi" w:cstheme="majorBidi"/>
        </w:rPr>
        <w:t xml:space="preserve">. </w:t>
      </w:r>
      <w:r w:rsidR="0027146C">
        <w:rPr>
          <w:rFonts w:asciiTheme="majorBidi" w:hAnsiTheme="majorBidi" w:cstheme="majorBidi"/>
        </w:rPr>
        <w:t xml:space="preserve">The distribution of </w:t>
      </w:r>
      <w:proofErr w:type="spellStart"/>
      <w:r w:rsidR="0027146C" w:rsidRPr="0027146C">
        <w:rPr>
          <w:rFonts w:asciiTheme="majorBidi" w:hAnsiTheme="majorBidi" w:cstheme="majorBidi"/>
          <w:i/>
          <w:iCs/>
        </w:rPr>
        <w:t>kol</w:t>
      </w:r>
      <w:proofErr w:type="spellEnd"/>
      <w:r w:rsidR="0027146C">
        <w:rPr>
          <w:rFonts w:asciiTheme="majorBidi" w:hAnsiTheme="majorBidi" w:cstheme="majorBidi"/>
        </w:rPr>
        <w:t xml:space="preserve"> indicates that it originally was </w:t>
      </w:r>
      <w:r w:rsidR="00984278">
        <w:rPr>
          <w:rFonts w:asciiTheme="majorBidi" w:hAnsiTheme="majorBidi" w:cstheme="majorBidi"/>
        </w:rPr>
        <w:t xml:space="preserve">a </w:t>
      </w:r>
      <w:r w:rsidR="0027146C">
        <w:rPr>
          <w:rFonts w:asciiTheme="majorBidi" w:hAnsiTheme="majorBidi" w:cstheme="majorBidi"/>
        </w:rPr>
        <w:t xml:space="preserve">noun. </w:t>
      </w:r>
      <w:r w:rsidR="000D0C2B" w:rsidRPr="005E46A1">
        <w:rPr>
          <w:rFonts w:asciiTheme="majorBidi" w:hAnsiTheme="majorBidi" w:cstheme="majorBidi"/>
        </w:rPr>
        <w:t>Indeed</w:t>
      </w:r>
      <w:r w:rsidRPr="005E46A1">
        <w:rPr>
          <w:rFonts w:asciiTheme="majorBidi" w:hAnsiTheme="majorBidi" w:cstheme="majorBidi"/>
        </w:rPr>
        <w:t>,</w:t>
      </w:r>
      <w:r w:rsidR="000D0C2B" w:rsidRPr="005E46A1">
        <w:rPr>
          <w:rFonts w:asciiTheme="majorBidi" w:hAnsiTheme="majorBidi" w:cstheme="majorBidi"/>
        </w:rPr>
        <w:t xml:space="preserve"> traditional grammars of the Bible describe </w:t>
      </w:r>
      <w:proofErr w:type="spellStart"/>
      <w:r w:rsidR="000D0C2B" w:rsidRPr="005E46A1">
        <w:rPr>
          <w:rFonts w:asciiTheme="majorBidi" w:hAnsiTheme="majorBidi" w:cstheme="majorBidi"/>
          <w:i/>
          <w:iCs/>
        </w:rPr>
        <w:t>kol</w:t>
      </w:r>
      <w:proofErr w:type="spellEnd"/>
      <w:r w:rsidR="000D0C2B" w:rsidRPr="005E46A1">
        <w:rPr>
          <w:rFonts w:asciiTheme="majorBidi" w:hAnsiTheme="majorBidi" w:cstheme="majorBidi"/>
        </w:rPr>
        <w:t xml:space="preserve"> as an “abstract substantive denoting totality” (</w:t>
      </w:r>
      <w:proofErr w:type="spellStart"/>
      <w:r w:rsidR="000D0C2B" w:rsidRPr="005E46A1">
        <w:rPr>
          <w:rFonts w:asciiTheme="majorBidi" w:hAnsiTheme="majorBidi" w:cstheme="majorBidi"/>
        </w:rPr>
        <w:t>Jo</w:t>
      </w:r>
      <w:r w:rsidR="000D0C2B" w:rsidRPr="005E46A1">
        <w:rPr>
          <w:rFonts w:asciiTheme="majorBidi" w:hAnsiTheme="majorBidi" w:cstheme="majorBidi"/>
          <w:kern w:val="28"/>
        </w:rPr>
        <w:t>ü</w:t>
      </w:r>
      <w:r w:rsidR="000D0C2B" w:rsidRPr="005E46A1">
        <w:rPr>
          <w:rFonts w:asciiTheme="majorBidi" w:hAnsiTheme="majorBidi" w:cstheme="majorBidi"/>
        </w:rPr>
        <w:t>on</w:t>
      </w:r>
      <w:proofErr w:type="spellEnd"/>
      <w:r w:rsidR="000D0C2B" w:rsidRPr="005E46A1">
        <w:rPr>
          <w:rFonts w:asciiTheme="majorBidi" w:hAnsiTheme="majorBidi" w:cstheme="majorBidi"/>
        </w:rPr>
        <w:t xml:space="preserve"> 1923</w:t>
      </w:r>
      <w:r w:rsidR="009D29C3">
        <w:rPr>
          <w:rFonts w:asciiTheme="majorBidi" w:hAnsiTheme="majorBidi" w:cstheme="majorBidi"/>
        </w:rPr>
        <w:t>:</w:t>
      </w:r>
      <w:r w:rsidR="000D0C2B" w:rsidRPr="005E46A1">
        <w:rPr>
          <w:rFonts w:asciiTheme="majorBidi" w:hAnsiTheme="majorBidi" w:cstheme="majorBidi"/>
        </w:rPr>
        <w:t xml:space="preserve"> </w:t>
      </w:r>
      <w:r w:rsidR="000D0C2B" w:rsidRPr="005E46A1">
        <w:rPr>
          <w:rFonts w:asciiTheme="majorBidi" w:hAnsiTheme="majorBidi" w:cstheme="majorBidi"/>
          <w:kern w:val="28"/>
        </w:rPr>
        <w:t>§</w:t>
      </w:r>
      <w:r w:rsidR="000D0C2B" w:rsidRPr="005E46A1">
        <w:rPr>
          <w:rFonts w:asciiTheme="majorBidi" w:hAnsiTheme="majorBidi" w:cstheme="majorBidi"/>
        </w:rPr>
        <w:t xml:space="preserve">139e). It occurs in the Bible not only in the </w:t>
      </w:r>
      <w:r w:rsidR="00D83310">
        <w:rPr>
          <w:rFonts w:asciiTheme="majorBidi" w:hAnsiTheme="majorBidi" w:cstheme="majorBidi"/>
        </w:rPr>
        <w:t>construct-</w:t>
      </w:r>
      <w:r w:rsidR="00350CF1" w:rsidRPr="005E46A1">
        <w:rPr>
          <w:rFonts w:asciiTheme="majorBidi" w:hAnsiTheme="majorBidi" w:cstheme="majorBidi"/>
        </w:rPr>
        <w:t>state</w:t>
      </w:r>
      <w:r w:rsidR="00DB1D2D" w:rsidRPr="005E46A1">
        <w:rPr>
          <w:rFonts w:asciiTheme="majorBidi" w:hAnsiTheme="majorBidi" w:cstheme="majorBidi"/>
        </w:rPr>
        <w:t xml:space="preserve"> </w:t>
      </w:r>
      <w:r w:rsidR="000D0C2B" w:rsidRPr="005E46A1">
        <w:rPr>
          <w:rFonts w:asciiTheme="majorBidi" w:hAnsiTheme="majorBidi" w:cstheme="majorBidi"/>
        </w:rPr>
        <w:t>form</w:t>
      </w:r>
      <w:r w:rsidR="00564120" w:rsidRPr="005E46A1">
        <w:rPr>
          <w:rFonts w:asciiTheme="majorBidi" w:hAnsiTheme="majorBidi" w:cstheme="majorBidi"/>
        </w:rPr>
        <w:t xml:space="preserve"> </w:t>
      </w:r>
      <w:r w:rsidR="00DB1D2D" w:rsidRPr="005E46A1">
        <w:rPr>
          <w:rFonts w:asciiTheme="majorBidi" w:hAnsiTheme="majorBidi" w:cstheme="majorBidi"/>
        </w:rPr>
        <w:t>as in</w:t>
      </w:r>
      <w:r w:rsidR="00D011D6">
        <w:rPr>
          <w:rFonts w:asciiTheme="majorBidi" w:hAnsiTheme="majorBidi" w:cstheme="majorBidi"/>
        </w:rPr>
        <w:t xml:space="preserve"> </w:t>
      </w:r>
      <w:r w:rsidR="00DB1D2D" w:rsidRPr="005E46A1">
        <w:rPr>
          <w:rFonts w:asciiTheme="majorBidi" w:hAnsiTheme="majorBidi" w:cstheme="majorBidi"/>
        </w:rPr>
        <w:t>(</w:t>
      </w:r>
      <w:r w:rsidR="002E25BE">
        <w:rPr>
          <w:rFonts w:asciiTheme="majorBidi" w:hAnsiTheme="majorBidi" w:cstheme="majorBidi"/>
        </w:rPr>
        <w:t>10</w:t>
      </w:r>
      <w:r w:rsidR="00DB1D2D" w:rsidRPr="005E46A1">
        <w:rPr>
          <w:rFonts w:asciiTheme="majorBidi" w:hAnsiTheme="majorBidi" w:cstheme="majorBidi"/>
        </w:rPr>
        <w:t xml:space="preserve">) above, </w:t>
      </w:r>
      <w:r w:rsidR="000D0C2B" w:rsidRPr="005E46A1">
        <w:rPr>
          <w:rFonts w:asciiTheme="majorBidi" w:hAnsiTheme="majorBidi" w:cstheme="majorBidi"/>
        </w:rPr>
        <w:t xml:space="preserve">but also </w:t>
      </w:r>
      <w:r w:rsidR="00564120" w:rsidRPr="005E46A1">
        <w:rPr>
          <w:rFonts w:asciiTheme="majorBidi" w:hAnsiTheme="majorBidi" w:cstheme="majorBidi"/>
        </w:rPr>
        <w:t xml:space="preserve">in the </w:t>
      </w:r>
      <w:r w:rsidRPr="005E46A1">
        <w:rPr>
          <w:rFonts w:asciiTheme="majorBidi" w:hAnsiTheme="majorBidi" w:cstheme="majorBidi"/>
        </w:rPr>
        <w:t xml:space="preserve">absolute and emphatic </w:t>
      </w:r>
      <w:r w:rsidR="00350CF1" w:rsidRPr="005E46A1">
        <w:rPr>
          <w:rFonts w:asciiTheme="majorBidi" w:hAnsiTheme="majorBidi" w:cstheme="majorBidi"/>
        </w:rPr>
        <w:t>states, as in (</w:t>
      </w:r>
      <w:r w:rsidR="002E25BE">
        <w:rPr>
          <w:rFonts w:asciiTheme="majorBidi" w:hAnsiTheme="majorBidi" w:cstheme="majorBidi"/>
        </w:rPr>
        <w:t>1</w:t>
      </w:r>
      <w:r w:rsidR="00C929F9">
        <w:rPr>
          <w:rFonts w:asciiTheme="majorBidi" w:hAnsiTheme="majorBidi" w:cstheme="majorBidi"/>
        </w:rPr>
        <w:t>1</w:t>
      </w:r>
      <w:r w:rsidR="00350CF1" w:rsidRPr="005E46A1">
        <w:rPr>
          <w:rFonts w:asciiTheme="majorBidi" w:hAnsiTheme="majorBidi" w:cstheme="majorBidi"/>
        </w:rPr>
        <w:t>)</w:t>
      </w:r>
      <w:r w:rsidR="007C6FB4" w:rsidRPr="005E46A1">
        <w:rPr>
          <w:rFonts w:asciiTheme="majorBidi" w:hAnsiTheme="majorBidi" w:cstheme="majorBidi"/>
        </w:rPr>
        <w:t xml:space="preserve"> and (</w:t>
      </w:r>
      <w:r w:rsidR="002E25BE">
        <w:rPr>
          <w:rFonts w:asciiTheme="majorBidi" w:hAnsiTheme="majorBidi" w:cstheme="majorBidi"/>
        </w:rPr>
        <w:t>1</w:t>
      </w:r>
      <w:r w:rsidR="00C929F9">
        <w:rPr>
          <w:rFonts w:asciiTheme="majorBidi" w:hAnsiTheme="majorBidi" w:cstheme="majorBidi"/>
        </w:rPr>
        <w:t>2</w:t>
      </w:r>
      <w:r w:rsidR="007C6FB4" w:rsidRPr="005E46A1">
        <w:rPr>
          <w:rFonts w:asciiTheme="majorBidi" w:hAnsiTheme="majorBidi" w:cstheme="majorBidi"/>
        </w:rPr>
        <w:t>)</w:t>
      </w:r>
      <w:r w:rsidR="00350CF1" w:rsidRPr="005E46A1">
        <w:rPr>
          <w:rFonts w:asciiTheme="majorBidi" w:hAnsiTheme="majorBidi" w:cstheme="majorBidi"/>
        </w:rPr>
        <w:t xml:space="preserve"> </w:t>
      </w:r>
      <w:r w:rsidR="002005DA" w:rsidRPr="005E46A1">
        <w:rPr>
          <w:rFonts w:asciiTheme="majorBidi" w:hAnsiTheme="majorBidi" w:cstheme="majorBidi"/>
        </w:rPr>
        <w:t>below</w:t>
      </w:r>
      <w:r w:rsidR="009D29C3">
        <w:rPr>
          <w:rFonts w:asciiTheme="majorBidi" w:hAnsiTheme="majorBidi" w:cstheme="majorBidi"/>
        </w:rPr>
        <w:t xml:space="preserve">. In these forms, </w:t>
      </w:r>
      <w:proofErr w:type="spellStart"/>
      <w:r w:rsidR="009D29C3">
        <w:rPr>
          <w:rFonts w:asciiTheme="majorBidi" w:hAnsiTheme="majorBidi" w:cstheme="majorBidi"/>
          <w:i/>
          <w:iCs/>
        </w:rPr>
        <w:t>kol</w:t>
      </w:r>
      <w:r w:rsidR="009D29C3">
        <w:rPr>
          <w:rFonts w:asciiTheme="majorBidi" w:hAnsiTheme="majorBidi" w:cstheme="majorBidi"/>
        </w:rPr>
        <w:t>’s</w:t>
      </w:r>
      <w:proofErr w:type="spellEnd"/>
      <w:r w:rsidR="00350CF1" w:rsidRPr="005E46A1">
        <w:rPr>
          <w:rFonts w:asciiTheme="majorBidi" w:hAnsiTheme="majorBidi" w:cstheme="majorBidi"/>
        </w:rPr>
        <w:t xml:space="preserve"> vowel is not shortened as it </w:t>
      </w:r>
      <w:r w:rsidR="00F22DC0" w:rsidRPr="005E46A1">
        <w:rPr>
          <w:rFonts w:asciiTheme="majorBidi" w:hAnsiTheme="majorBidi" w:cstheme="majorBidi"/>
        </w:rPr>
        <w:t xml:space="preserve">often </w:t>
      </w:r>
      <w:r w:rsidR="00350CF1" w:rsidRPr="005E46A1">
        <w:rPr>
          <w:rFonts w:asciiTheme="majorBidi" w:hAnsiTheme="majorBidi" w:cstheme="majorBidi"/>
        </w:rPr>
        <w:t>is in the construct state</w:t>
      </w:r>
      <w:r w:rsidR="0068648B" w:rsidRPr="005E46A1">
        <w:rPr>
          <w:rFonts w:asciiTheme="majorBidi" w:hAnsiTheme="majorBidi" w:cstheme="majorBidi"/>
        </w:rPr>
        <w:t xml:space="preserve"> (cf. </w:t>
      </w:r>
      <w:proofErr w:type="spellStart"/>
      <w:r w:rsidR="0068648B" w:rsidRPr="005E46A1">
        <w:rPr>
          <w:rFonts w:asciiTheme="majorBidi" w:hAnsiTheme="majorBidi" w:cstheme="majorBidi"/>
          <w:i/>
          <w:iCs/>
        </w:rPr>
        <w:t>kol</w:t>
      </w:r>
      <w:proofErr w:type="spellEnd"/>
      <w:r w:rsidR="0068648B" w:rsidRPr="005E46A1">
        <w:rPr>
          <w:rFonts w:asciiTheme="majorBidi" w:hAnsiTheme="majorBidi" w:cstheme="majorBidi"/>
        </w:rPr>
        <w:t xml:space="preserve"> in</w:t>
      </w:r>
      <w:r w:rsidR="00D011D6">
        <w:rPr>
          <w:rFonts w:asciiTheme="majorBidi" w:hAnsiTheme="majorBidi" w:cstheme="majorBidi"/>
        </w:rPr>
        <w:t xml:space="preserve"> </w:t>
      </w:r>
      <w:r w:rsidR="00883AA1">
        <w:rPr>
          <w:rFonts w:asciiTheme="majorBidi" w:hAnsiTheme="majorBidi" w:cstheme="majorBidi"/>
        </w:rPr>
        <w:t>(</w:t>
      </w:r>
      <w:r w:rsidR="002E25BE">
        <w:rPr>
          <w:rFonts w:asciiTheme="majorBidi" w:hAnsiTheme="majorBidi" w:cstheme="majorBidi"/>
        </w:rPr>
        <w:t>10</w:t>
      </w:r>
      <w:r w:rsidR="00883AA1">
        <w:rPr>
          <w:rFonts w:asciiTheme="majorBidi" w:hAnsiTheme="majorBidi" w:cstheme="majorBidi"/>
        </w:rPr>
        <w:t>)</w:t>
      </w:r>
      <w:r w:rsidR="0068648B" w:rsidRPr="005E46A1">
        <w:rPr>
          <w:rFonts w:asciiTheme="majorBidi" w:hAnsiTheme="majorBidi" w:cstheme="majorBidi"/>
        </w:rPr>
        <w:t xml:space="preserve">), but is rather a long </w:t>
      </w:r>
      <w:r w:rsidR="008B3B47" w:rsidRPr="005E46A1">
        <w:rPr>
          <w:rFonts w:asciiTheme="majorBidi" w:hAnsiTheme="majorBidi" w:cstheme="majorBidi"/>
        </w:rPr>
        <w:t>/</w:t>
      </w:r>
      <w:r w:rsidR="0068648B" w:rsidRPr="005E46A1">
        <w:rPr>
          <w:rFonts w:asciiTheme="majorBidi" w:hAnsiTheme="majorBidi" w:cstheme="majorBidi"/>
          <w:i/>
          <w:iCs/>
        </w:rPr>
        <w:t>ō</w:t>
      </w:r>
      <w:r w:rsidR="008B3B47" w:rsidRPr="005E46A1">
        <w:rPr>
          <w:rFonts w:asciiTheme="majorBidi" w:hAnsiTheme="majorBidi" w:cstheme="majorBidi"/>
        </w:rPr>
        <w:t>/</w:t>
      </w:r>
      <w:r w:rsidR="0068648B" w:rsidRPr="005E46A1">
        <w:rPr>
          <w:rFonts w:asciiTheme="majorBidi" w:hAnsiTheme="majorBidi" w:cstheme="majorBidi"/>
        </w:rPr>
        <w:t xml:space="preserve">, as in </w:t>
      </w:r>
      <w:proofErr w:type="spellStart"/>
      <w:r w:rsidR="0068648B" w:rsidRPr="005E46A1">
        <w:rPr>
          <w:rFonts w:asciiTheme="majorBidi" w:hAnsiTheme="majorBidi" w:cstheme="majorBidi"/>
          <w:i/>
          <w:iCs/>
        </w:rPr>
        <w:t>kōl</w:t>
      </w:r>
      <w:proofErr w:type="spellEnd"/>
      <w:r w:rsidR="0068648B" w:rsidRPr="005E46A1">
        <w:rPr>
          <w:rFonts w:asciiTheme="majorBidi" w:hAnsiTheme="majorBidi" w:cstheme="majorBidi"/>
          <w:i/>
          <w:iCs/>
        </w:rPr>
        <w:t xml:space="preserve"> </w:t>
      </w:r>
      <w:r w:rsidR="0068648B" w:rsidRPr="005E46A1">
        <w:rPr>
          <w:rFonts w:asciiTheme="majorBidi" w:hAnsiTheme="majorBidi" w:cstheme="majorBidi"/>
        </w:rPr>
        <w:t>in (</w:t>
      </w:r>
      <w:r w:rsidR="002E25BE">
        <w:rPr>
          <w:rFonts w:asciiTheme="majorBidi" w:hAnsiTheme="majorBidi" w:cstheme="majorBidi"/>
        </w:rPr>
        <w:t>1</w:t>
      </w:r>
      <w:r w:rsidR="00AE60B0">
        <w:rPr>
          <w:rFonts w:asciiTheme="majorBidi" w:hAnsiTheme="majorBidi" w:cstheme="majorBidi"/>
        </w:rPr>
        <w:t>1</w:t>
      </w:r>
      <w:r w:rsidR="0068648B" w:rsidRPr="005E46A1">
        <w:rPr>
          <w:rFonts w:asciiTheme="majorBidi" w:hAnsiTheme="majorBidi" w:cstheme="majorBidi"/>
        </w:rPr>
        <w:t>) and (</w:t>
      </w:r>
      <w:r w:rsidR="002E25BE">
        <w:rPr>
          <w:rFonts w:asciiTheme="majorBidi" w:hAnsiTheme="majorBidi" w:cstheme="majorBidi"/>
        </w:rPr>
        <w:t>1</w:t>
      </w:r>
      <w:r w:rsidR="00C929F9">
        <w:rPr>
          <w:rFonts w:asciiTheme="majorBidi" w:hAnsiTheme="majorBidi" w:cstheme="majorBidi"/>
        </w:rPr>
        <w:t>2</w:t>
      </w:r>
      <w:r w:rsidR="0068648B" w:rsidRPr="005E46A1">
        <w:rPr>
          <w:rFonts w:asciiTheme="majorBidi" w:hAnsiTheme="majorBidi" w:cstheme="majorBidi"/>
        </w:rPr>
        <w:t>):</w:t>
      </w:r>
    </w:p>
    <w:p w:rsidR="00C85040" w:rsidRPr="00531B66" w:rsidRDefault="004521AC" w:rsidP="00DC61AE">
      <w:pPr>
        <w:rPr>
          <w:rFonts w:asciiTheme="majorBidi" w:hAnsiTheme="majorBidi" w:cstheme="majorBidi"/>
          <w:i/>
          <w:iCs/>
          <w:shd w:val="clear" w:color="auto" w:fill="FFFFFF"/>
        </w:rPr>
      </w:pPr>
      <w:r>
        <w:rPr>
          <w:rFonts w:asciiTheme="majorBidi" w:hAnsiTheme="majorBidi" w:cstheme="majorBidi"/>
          <w:sz w:val="22"/>
          <w:szCs w:val="22"/>
        </w:rPr>
        <w:t>(</w:t>
      </w:r>
      <w:r w:rsidR="002E25BE">
        <w:rPr>
          <w:rFonts w:asciiTheme="majorBidi" w:hAnsiTheme="majorBidi" w:cstheme="majorBidi"/>
          <w:sz w:val="22"/>
          <w:szCs w:val="22"/>
        </w:rPr>
        <w:t>1</w:t>
      </w:r>
      <w:r w:rsidR="00C929F9">
        <w:rPr>
          <w:rFonts w:asciiTheme="majorBidi" w:hAnsiTheme="majorBidi" w:cstheme="majorBidi"/>
          <w:sz w:val="22"/>
          <w:szCs w:val="22"/>
        </w:rPr>
        <w:t>1</w:t>
      </w:r>
      <w:r>
        <w:rPr>
          <w:rFonts w:asciiTheme="majorBidi" w:hAnsiTheme="majorBidi" w:cstheme="majorBidi"/>
          <w:sz w:val="22"/>
          <w:szCs w:val="22"/>
        </w:rPr>
        <w:t>)</w:t>
      </w:r>
      <w:r>
        <w:rPr>
          <w:rFonts w:asciiTheme="majorBidi" w:hAnsiTheme="majorBidi" w:cstheme="majorBidi"/>
          <w:sz w:val="22"/>
          <w:szCs w:val="22"/>
        </w:rPr>
        <w:tab/>
      </w:r>
      <w:r w:rsidR="0077288A" w:rsidRPr="001543EF">
        <w:rPr>
          <w:rFonts w:asciiTheme="majorBidi" w:hAnsiTheme="majorBidi" w:cstheme="majorBidi"/>
          <w:sz w:val="22"/>
          <w:szCs w:val="22"/>
        </w:rPr>
        <w:t>a</w:t>
      </w:r>
      <w:r>
        <w:rPr>
          <w:rFonts w:asciiTheme="majorBidi" w:hAnsiTheme="majorBidi" w:cstheme="majorBidi"/>
          <w:sz w:val="22"/>
          <w:szCs w:val="22"/>
        </w:rPr>
        <w:t>.</w:t>
      </w:r>
      <w:r w:rsidR="00226446" w:rsidRPr="005E46A1">
        <w:rPr>
          <w:rFonts w:asciiTheme="majorBidi" w:hAnsiTheme="majorBidi" w:cstheme="majorBidi"/>
        </w:rPr>
        <w:tab/>
      </w:r>
      <w:proofErr w:type="spellStart"/>
      <w:r w:rsidR="00C85040" w:rsidRPr="005E46A1">
        <w:rPr>
          <w:rFonts w:asciiTheme="majorBidi" w:hAnsiTheme="majorBidi" w:cstheme="majorBidi"/>
          <w:i/>
          <w:iCs/>
          <w:sz w:val="22"/>
          <w:szCs w:val="22"/>
          <w:shd w:val="clear" w:color="auto" w:fill="FFFFFF"/>
        </w:rPr>
        <w:t>bə-rāʕāḇ</w:t>
      </w:r>
      <w:proofErr w:type="spellEnd"/>
      <w:r w:rsidR="00C85040" w:rsidRPr="005E46A1">
        <w:rPr>
          <w:rFonts w:asciiTheme="majorBidi" w:hAnsiTheme="majorBidi" w:cstheme="majorBidi"/>
          <w:i/>
          <w:iCs/>
          <w:sz w:val="22"/>
          <w:szCs w:val="22"/>
          <w:shd w:val="clear" w:color="auto" w:fill="FFFFFF"/>
        </w:rPr>
        <w:t xml:space="preserve"> </w:t>
      </w:r>
      <w:r w:rsidR="00350CF1" w:rsidRPr="005E46A1">
        <w:rPr>
          <w:rFonts w:asciiTheme="majorBidi" w:hAnsiTheme="majorBidi" w:cstheme="majorBidi"/>
          <w:i/>
          <w:iCs/>
          <w:sz w:val="22"/>
          <w:szCs w:val="22"/>
          <w:shd w:val="clear" w:color="auto" w:fill="FFFFFF"/>
        </w:rPr>
        <w:t xml:space="preserve">   </w:t>
      </w:r>
      <w:r w:rsidR="00DC61AE">
        <w:rPr>
          <w:rFonts w:asciiTheme="majorBidi" w:hAnsiTheme="majorBidi" w:cstheme="majorBidi"/>
          <w:i/>
          <w:iCs/>
          <w:sz w:val="22"/>
          <w:szCs w:val="22"/>
          <w:shd w:val="clear" w:color="auto" w:fill="FFFFFF"/>
        </w:rPr>
        <w:t>ū</w:t>
      </w:r>
      <w:r w:rsidR="00C85040" w:rsidRPr="005E46A1">
        <w:rPr>
          <w:rFonts w:asciiTheme="majorBidi" w:hAnsiTheme="majorBidi" w:cstheme="majorBidi"/>
          <w:i/>
          <w:iCs/>
          <w:sz w:val="22"/>
          <w:szCs w:val="22"/>
          <w:shd w:val="clear" w:color="auto" w:fill="FFFFFF"/>
        </w:rPr>
        <w:t>-</w:t>
      </w:r>
      <w:proofErr w:type="spellStart"/>
      <w:r w:rsidR="00EE3075">
        <w:rPr>
          <w:rFonts w:asciiTheme="majorBidi" w:hAnsiTheme="majorBidi" w:cstheme="majorBidi"/>
          <w:i/>
          <w:iCs/>
          <w:sz w:val="22"/>
          <w:szCs w:val="22"/>
          <w:shd w:val="clear" w:color="auto" w:fill="FFFFFF"/>
        </w:rPr>
        <w:t>ḇ</w:t>
      </w:r>
      <w:r w:rsidR="00C85040" w:rsidRPr="005E46A1">
        <w:rPr>
          <w:rFonts w:asciiTheme="majorBidi" w:hAnsiTheme="majorBidi" w:cstheme="majorBidi"/>
          <w:i/>
          <w:iCs/>
          <w:sz w:val="22"/>
          <w:szCs w:val="22"/>
          <w:shd w:val="clear" w:color="auto" w:fill="FFFFFF"/>
        </w:rPr>
        <w:t>ə</w:t>
      </w:r>
      <w:proofErr w:type="spellEnd"/>
      <w:r w:rsidR="00C85040" w:rsidRPr="005E46A1">
        <w:rPr>
          <w:rFonts w:asciiTheme="majorBidi" w:hAnsiTheme="majorBidi" w:cstheme="majorBidi"/>
          <w:i/>
          <w:iCs/>
          <w:sz w:val="22"/>
          <w:szCs w:val="22"/>
          <w:shd w:val="clear" w:color="auto" w:fill="FFFFFF"/>
        </w:rPr>
        <w:t>-</w:t>
      </w:r>
      <w:proofErr w:type="spellStart"/>
      <w:r w:rsidR="00C85040" w:rsidRPr="005E46A1">
        <w:rPr>
          <w:rFonts w:asciiTheme="majorBidi" w:hAnsiTheme="majorBidi" w:cstheme="majorBidi"/>
          <w:i/>
          <w:iCs/>
          <w:sz w:val="22"/>
          <w:szCs w:val="22"/>
          <w:shd w:val="clear" w:color="auto" w:fill="FFFFFF"/>
        </w:rPr>
        <w:t>ṣāmā</w:t>
      </w:r>
      <w:proofErr w:type="spellEnd"/>
      <w:r w:rsidR="00350CF1" w:rsidRPr="005E46A1">
        <w:rPr>
          <w:rFonts w:asciiTheme="majorBidi" w:hAnsiTheme="majorBidi" w:cstheme="majorBidi"/>
          <w:i/>
          <w:iCs/>
          <w:sz w:val="22"/>
          <w:szCs w:val="22"/>
          <w:shd w:val="clear" w:color="auto" w:fill="FFFFFF"/>
        </w:rPr>
        <w:t xml:space="preserve">     </w:t>
      </w:r>
      <w:r w:rsidR="00C85040" w:rsidRPr="005E46A1">
        <w:rPr>
          <w:rFonts w:asciiTheme="majorBidi" w:hAnsiTheme="majorBidi" w:cstheme="majorBidi"/>
          <w:i/>
          <w:iCs/>
          <w:sz w:val="22"/>
          <w:szCs w:val="22"/>
          <w:shd w:val="clear" w:color="auto" w:fill="FFFFFF"/>
        </w:rPr>
        <w:t xml:space="preserve"> </w:t>
      </w:r>
      <w:r w:rsidR="00DC61AE">
        <w:rPr>
          <w:rFonts w:asciiTheme="majorBidi" w:hAnsiTheme="majorBidi" w:cstheme="majorBidi"/>
          <w:i/>
          <w:iCs/>
          <w:sz w:val="22"/>
          <w:szCs w:val="22"/>
          <w:shd w:val="clear" w:color="auto" w:fill="FFFFFF"/>
        </w:rPr>
        <w:t>ū</w:t>
      </w:r>
      <w:r w:rsidR="00C85040" w:rsidRPr="005E46A1">
        <w:rPr>
          <w:rFonts w:asciiTheme="majorBidi" w:hAnsiTheme="majorBidi" w:cstheme="majorBidi"/>
          <w:i/>
          <w:iCs/>
          <w:sz w:val="22"/>
          <w:szCs w:val="22"/>
          <w:shd w:val="clear" w:color="auto" w:fill="FFFFFF"/>
        </w:rPr>
        <w:t>-</w:t>
      </w:r>
      <w:proofErr w:type="spellStart"/>
      <w:r w:rsidR="00C85040" w:rsidRPr="005E46A1">
        <w:rPr>
          <w:rFonts w:asciiTheme="majorBidi" w:hAnsiTheme="majorBidi" w:cstheme="majorBidi"/>
          <w:i/>
          <w:iCs/>
          <w:sz w:val="22"/>
          <w:szCs w:val="22"/>
          <w:shd w:val="clear" w:color="auto" w:fill="FFFFFF"/>
        </w:rPr>
        <w:t>ḇə</w:t>
      </w:r>
      <w:proofErr w:type="spellEnd"/>
      <w:r w:rsidR="00C85040" w:rsidRPr="005E46A1">
        <w:rPr>
          <w:rFonts w:asciiTheme="majorBidi" w:hAnsiTheme="majorBidi" w:cstheme="majorBidi"/>
          <w:i/>
          <w:iCs/>
          <w:sz w:val="22"/>
          <w:szCs w:val="22"/>
          <w:shd w:val="clear" w:color="auto" w:fill="FFFFFF"/>
        </w:rPr>
        <w:t>-</w:t>
      </w:r>
      <w:proofErr w:type="spellStart"/>
      <w:r w:rsidR="00C85040" w:rsidRPr="005E46A1">
        <w:rPr>
          <w:rFonts w:asciiTheme="majorBidi" w:hAnsiTheme="majorBidi" w:cstheme="majorBidi"/>
          <w:i/>
          <w:iCs/>
          <w:sz w:val="22"/>
          <w:szCs w:val="22"/>
          <w:shd w:val="clear" w:color="auto" w:fill="FFFFFF"/>
        </w:rPr>
        <w:t>ʕērōm</w:t>
      </w:r>
      <w:proofErr w:type="spellEnd"/>
      <w:r w:rsidR="00C85040" w:rsidRPr="005E46A1">
        <w:rPr>
          <w:rFonts w:asciiTheme="majorBidi" w:hAnsiTheme="majorBidi" w:cstheme="majorBidi"/>
          <w:i/>
          <w:iCs/>
          <w:sz w:val="22"/>
          <w:szCs w:val="22"/>
          <w:shd w:val="clear" w:color="auto" w:fill="FFFFFF"/>
        </w:rPr>
        <w:t xml:space="preserve"> </w:t>
      </w:r>
      <w:r w:rsidR="00350CF1" w:rsidRPr="005E46A1">
        <w:rPr>
          <w:rFonts w:asciiTheme="majorBidi" w:hAnsiTheme="majorBidi" w:cstheme="majorBidi"/>
          <w:i/>
          <w:iCs/>
          <w:sz w:val="22"/>
          <w:szCs w:val="22"/>
          <w:shd w:val="clear" w:color="auto" w:fill="FFFFFF"/>
        </w:rPr>
        <w:t xml:space="preserve">           </w:t>
      </w:r>
      <w:r w:rsidR="00905D63" w:rsidRPr="005E46A1">
        <w:rPr>
          <w:rFonts w:asciiTheme="majorBidi" w:hAnsiTheme="majorBidi" w:cstheme="majorBidi"/>
          <w:i/>
          <w:iCs/>
          <w:sz w:val="22"/>
          <w:szCs w:val="22"/>
          <w:shd w:val="clear" w:color="auto" w:fill="FFFFFF"/>
        </w:rPr>
        <w:t>ū</w:t>
      </w:r>
      <w:r w:rsidR="00C85040" w:rsidRPr="005E46A1">
        <w:rPr>
          <w:rFonts w:asciiTheme="majorBidi" w:hAnsiTheme="majorBidi" w:cstheme="majorBidi"/>
          <w:i/>
          <w:iCs/>
          <w:sz w:val="22"/>
          <w:szCs w:val="22"/>
          <w:shd w:val="clear" w:color="auto" w:fill="FFFFFF"/>
        </w:rPr>
        <w:t>-</w:t>
      </w:r>
      <w:proofErr w:type="spellStart"/>
      <w:r w:rsidR="00C85040" w:rsidRPr="005E46A1">
        <w:rPr>
          <w:rFonts w:asciiTheme="majorBidi" w:hAnsiTheme="majorBidi" w:cstheme="majorBidi"/>
          <w:i/>
          <w:iCs/>
          <w:sz w:val="22"/>
          <w:szCs w:val="22"/>
          <w:shd w:val="clear" w:color="auto" w:fill="FFFFFF"/>
        </w:rPr>
        <w:t>ḇ</w:t>
      </w:r>
      <w:r w:rsidR="00C85040" w:rsidRPr="009D29C3">
        <w:rPr>
          <w:rFonts w:asciiTheme="majorBidi" w:hAnsiTheme="majorBidi" w:cstheme="majorBidi"/>
          <w:i/>
          <w:iCs/>
          <w:sz w:val="22"/>
          <w:szCs w:val="22"/>
          <w:shd w:val="clear" w:color="auto" w:fill="FFFFFF"/>
        </w:rPr>
        <w:t>ə</w:t>
      </w:r>
      <w:proofErr w:type="spellEnd"/>
      <w:r w:rsidR="00C85040" w:rsidRPr="005E46A1">
        <w:rPr>
          <w:rFonts w:asciiTheme="majorBidi" w:hAnsiTheme="majorBidi" w:cstheme="majorBidi"/>
          <w:i/>
          <w:iCs/>
          <w:sz w:val="22"/>
          <w:szCs w:val="22"/>
          <w:shd w:val="clear" w:color="auto" w:fill="FFFFFF"/>
        </w:rPr>
        <w:t>-</w:t>
      </w:r>
      <w:proofErr w:type="spellStart"/>
      <w:r w:rsidR="00C85040" w:rsidRPr="00531B66">
        <w:rPr>
          <w:rFonts w:asciiTheme="majorBidi" w:hAnsiTheme="majorBidi" w:cstheme="majorBidi"/>
          <w:i/>
          <w:iCs/>
          <w:sz w:val="22"/>
          <w:szCs w:val="22"/>
          <w:shd w:val="clear" w:color="auto" w:fill="FFFFFF"/>
        </w:rPr>
        <w:t>ħōsɛr</w:t>
      </w:r>
      <w:proofErr w:type="spellEnd"/>
      <w:r w:rsidR="00C85040" w:rsidRPr="00531B66">
        <w:rPr>
          <w:rFonts w:asciiTheme="majorBidi" w:hAnsiTheme="majorBidi" w:cstheme="majorBidi"/>
          <w:i/>
          <w:iCs/>
          <w:sz w:val="22"/>
          <w:szCs w:val="22"/>
          <w:shd w:val="clear" w:color="auto" w:fill="FFFFFF"/>
        </w:rPr>
        <w:t xml:space="preserve"> </w:t>
      </w:r>
      <w:r w:rsidR="00350CF1" w:rsidRPr="00531B66">
        <w:rPr>
          <w:rFonts w:asciiTheme="majorBidi" w:hAnsiTheme="majorBidi" w:cstheme="majorBidi"/>
          <w:i/>
          <w:iCs/>
          <w:sz w:val="22"/>
          <w:szCs w:val="22"/>
          <w:shd w:val="clear" w:color="auto" w:fill="FFFFFF"/>
        </w:rPr>
        <w:t xml:space="preserve"> </w:t>
      </w:r>
      <w:r w:rsidR="0054387B" w:rsidRPr="00531B66">
        <w:rPr>
          <w:rFonts w:asciiTheme="majorBidi" w:hAnsiTheme="majorBidi" w:cstheme="majorBidi"/>
          <w:i/>
          <w:iCs/>
          <w:sz w:val="22"/>
          <w:szCs w:val="22"/>
          <w:shd w:val="clear" w:color="auto" w:fill="FFFFFF"/>
        </w:rPr>
        <w:t xml:space="preserve"> </w:t>
      </w:r>
      <w:r w:rsidR="003B01F8" w:rsidRPr="00531B66">
        <w:rPr>
          <w:rFonts w:asciiTheme="majorBidi" w:hAnsiTheme="majorBidi" w:cstheme="majorBidi"/>
          <w:i/>
          <w:iCs/>
          <w:sz w:val="22"/>
          <w:szCs w:val="22"/>
          <w:shd w:val="clear" w:color="auto" w:fill="FFFFFF"/>
        </w:rPr>
        <w:t xml:space="preserve">  </w:t>
      </w:r>
      <w:r w:rsidR="00350CF1" w:rsidRPr="00531B66">
        <w:rPr>
          <w:rFonts w:asciiTheme="majorBidi" w:hAnsiTheme="majorBidi" w:cstheme="majorBidi"/>
          <w:i/>
          <w:iCs/>
          <w:sz w:val="22"/>
          <w:szCs w:val="22"/>
          <w:shd w:val="clear" w:color="auto" w:fill="FFFFFF"/>
        </w:rPr>
        <w:t xml:space="preserve">    </w:t>
      </w:r>
      <w:proofErr w:type="spellStart"/>
      <w:r w:rsidR="00C85040" w:rsidRPr="00531B66">
        <w:rPr>
          <w:rFonts w:asciiTheme="majorBidi" w:hAnsiTheme="majorBidi" w:cstheme="majorBidi"/>
          <w:i/>
          <w:iCs/>
          <w:sz w:val="22"/>
          <w:szCs w:val="22"/>
          <w:shd w:val="clear" w:color="auto" w:fill="FFFFFF"/>
        </w:rPr>
        <w:t>kōl</w:t>
      </w:r>
      <w:proofErr w:type="spellEnd"/>
      <w:r w:rsidR="00C85040" w:rsidRPr="00531B66">
        <w:rPr>
          <w:rFonts w:asciiTheme="majorBidi" w:hAnsiTheme="majorBidi" w:cstheme="majorBidi"/>
          <w:i/>
          <w:iCs/>
          <w:shd w:val="clear" w:color="auto" w:fill="FFFFFF"/>
        </w:rPr>
        <w:t xml:space="preserve">    </w:t>
      </w:r>
    </w:p>
    <w:p w:rsidR="00CF3115" w:rsidRPr="00531B66" w:rsidRDefault="000D0C2B" w:rsidP="00EC38A9">
      <w:pPr>
        <w:spacing w:after="120"/>
        <w:rPr>
          <w:rFonts w:asciiTheme="majorBidi" w:hAnsiTheme="majorBidi" w:cstheme="majorBidi"/>
          <w:sz w:val="22"/>
          <w:szCs w:val="22"/>
          <w:shd w:val="clear" w:color="auto" w:fill="FFFFFF"/>
        </w:rPr>
      </w:pPr>
      <w:r w:rsidRPr="00531B66">
        <w:rPr>
          <w:rFonts w:asciiTheme="majorBidi" w:hAnsiTheme="majorBidi" w:cstheme="majorBidi"/>
          <w:shd w:val="clear" w:color="auto" w:fill="FFFFFF"/>
        </w:rPr>
        <w:t xml:space="preserve">           </w:t>
      </w:r>
      <w:r w:rsidR="004521AC" w:rsidRPr="00531B66">
        <w:rPr>
          <w:rFonts w:asciiTheme="majorBidi" w:hAnsiTheme="majorBidi" w:cstheme="majorBidi"/>
          <w:shd w:val="clear" w:color="auto" w:fill="FFFFFF"/>
        </w:rPr>
        <w:tab/>
      </w:r>
      <w:r w:rsidR="004521AC" w:rsidRPr="00531B66">
        <w:rPr>
          <w:rFonts w:asciiTheme="majorBidi" w:hAnsiTheme="majorBidi" w:cstheme="majorBidi"/>
          <w:shd w:val="clear" w:color="auto" w:fill="FFFFFF"/>
        </w:rPr>
        <w:tab/>
      </w:r>
      <w:r w:rsidR="00C85040" w:rsidRPr="00531B66">
        <w:rPr>
          <w:rFonts w:asciiTheme="majorBidi" w:hAnsiTheme="majorBidi" w:cstheme="majorBidi"/>
          <w:sz w:val="22"/>
          <w:szCs w:val="22"/>
          <w:shd w:val="clear" w:color="auto" w:fill="FFFFFF"/>
        </w:rPr>
        <w:t xml:space="preserve">in-hunger </w:t>
      </w:r>
      <w:r w:rsidR="00350CF1" w:rsidRPr="00531B66">
        <w:rPr>
          <w:rFonts w:asciiTheme="majorBidi" w:hAnsiTheme="majorBidi" w:cstheme="majorBidi"/>
          <w:sz w:val="22"/>
          <w:szCs w:val="22"/>
          <w:shd w:val="clear" w:color="auto" w:fill="FFFFFF"/>
        </w:rPr>
        <w:t xml:space="preserve">  </w:t>
      </w:r>
      <w:r w:rsidR="00C85040" w:rsidRPr="00531B66">
        <w:rPr>
          <w:rFonts w:asciiTheme="majorBidi" w:hAnsiTheme="majorBidi" w:cstheme="majorBidi"/>
          <w:sz w:val="22"/>
          <w:szCs w:val="22"/>
          <w:shd w:val="clear" w:color="auto" w:fill="FFFFFF"/>
        </w:rPr>
        <w:t xml:space="preserve">and-in-thirst </w:t>
      </w:r>
      <w:r w:rsidR="00350CF1" w:rsidRPr="00531B66">
        <w:rPr>
          <w:rFonts w:asciiTheme="majorBidi" w:hAnsiTheme="majorBidi" w:cstheme="majorBidi"/>
          <w:sz w:val="22"/>
          <w:szCs w:val="22"/>
          <w:shd w:val="clear" w:color="auto" w:fill="FFFFFF"/>
        </w:rPr>
        <w:t xml:space="preserve">  </w:t>
      </w:r>
      <w:r w:rsidR="00C85040" w:rsidRPr="00531B66">
        <w:rPr>
          <w:rFonts w:asciiTheme="majorBidi" w:hAnsiTheme="majorBidi" w:cstheme="majorBidi"/>
          <w:sz w:val="22"/>
          <w:szCs w:val="22"/>
          <w:shd w:val="clear" w:color="auto" w:fill="FFFFFF"/>
        </w:rPr>
        <w:t xml:space="preserve">and-in-nakedness </w:t>
      </w:r>
      <w:r w:rsidRPr="00531B66">
        <w:rPr>
          <w:rFonts w:asciiTheme="majorBidi" w:hAnsiTheme="majorBidi" w:cstheme="majorBidi"/>
          <w:sz w:val="22"/>
          <w:szCs w:val="22"/>
          <w:shd w:val="clear" w:color="auto" w:fill="FFFFFF"/>
        </w:rPr>
        <w:t xml:space="preserve"> and-in-need</w:t>
      </w:r>
      <w:r w:rsidR="003B01F8" w:rsidRPr="00531B66">
        <w:rPr>
          <w:rFonts w:asciiTheme="majorBidi" w:hAnsiTheme="majorBidi" w:cstheme="majorBidi"/>
          <w:sz w:val="22"/>
          <w:szCs w:val="22"/>
          <w:shd w:val="clear" w:color="auto" w:fill="FFFFFF"/>
        </w:rPr>
        <w:t>(of)</w:t>
      </w:r>
      <w:r w:rsidRPr="00531B66">
        <w:rPr>
          <w:rFonts w:asciiTheme="majorBidi" w:hAnsiTheme="majorBidi" w:cstheme="majorBidi"/>
          <w:smallCaps/>
          <w:sz w:val="22"/>
          <w:szCs w:val="22"/>
          <w:shd w:val="clear" w:color="auto" w:fill="FFFFFF"/>
        </w:rPr>
        <w:t xml:space="preserve">  </w:t>
      </w:r>
      <w:proofErr w:type="spellStart"/>
      <w:r w:rsidR="00226446" w:rsidRPr="00531B66">
        <w:rPr>
          <w:rFonts w:asciiTheme="majorBidi" w:hAnsiTheme="majorBidi" w:cstheme="majorBidi"/>
          <w:smallCaps/>
          <w:color w:val="000000"/>
          <w:sz w:val="22"/>
          <w:szCs w:val="22"/>
          <w:shd w:val="clear" w:color="auto" w:fill="FFFFFF"/>
        </w:rPr>
        <w:t>kol</w:t>
      </w:r>
      <w:proofErr w:type="spellEnd"/>
      <w:r w:rsidRPr="00531B66">
        <w:rPr>
          <w:rFonts w:asciiTheme="majorBidi" w:hAnsiTheme="majorBidi" w:cstheme="majorBidi"/>
          <w:smallCaps/>
          <w:sz w:val="22"/>
          <w:szCs w:val="22"/>
          <w:shd w:val="clear" w:color="auto" w:fill="FFFFFF"/>
          <w:rtl/>
        </w:rPr>
        <w:t xml:space="preserve">  </w:t>
      </w:r>
      <w:r w:rsidRPr="00531B66">
        <w:rPr>
          <w:rFonts w:asciiTheme="majorBidi" w:hAnsiTheme="majorBidi" w:cstheme="majorBidi"/>
          <w:sz w:val="22"/>
          <w:szCs w:val="22"/>
          <w:shd w:val="clear" w:color="auto" w:fill="FFFFFF"/>
          <w:rtl/>
        </w:rPr>
        <w:t xml:space="preserve">   </w:t>
      </w:r>
      <w:r w:rsidRPr="00531B66">
        <w:rPr>
          <w:rFonts w:asciiTheme="majorBidi" w:hAnsiTheme="majorBidi" w:cstheme="majorBidi"/>
          <w:sz w:val="22"/>
          <w:szCs w:val="22"/>
          <w:shd w:val="clear" w:color="auto" w:fill="FFFFFF"/>
        </w:rPr>
        <w:t xml:space="preserve">   </w:t>
      </w:r>
      <w:r w:rsidRPr="00531B66">
        <w:rPr>
          <w:rFonts w:asciiTheme="majorBidi" w:hAnsiTheme="majorBidi" w:cstheme="majorBidi"/>
          <w:sz w:val="22"/>
          <w:szCs w:val="22"/>
          <w:shd w:val="clear" w:color="auto" w:fill="FFFFFF"/>
          <w:rtl/>
        </w:rPr>
        <w:t xml:space="preserve">   </w:t>
      </w:r>
      <w:r w:rsidRPr="00531B66">
        <w:rPr>
          <w:rFonts w:asciiTheme="majorBidi" w:hAnsiTheme="majorBidi" w:cstheme="majorBidi"/>
          <w:sz w:val="22"/>
          <w:szCs w:val="22"/>
          <w:shd w:val="clear" w:color="auto" w:fill="FFFFFF"/>
        </w:rPr>
        <w:t xml:space="preserve"> </w:t>
      </w:r>
      <w:r w:rsidRPr="00531B66">
        <w:rPr>
          <w:rFonts w:asciiTheme="majorBidi" w:hAnsiTheme="majorBidi" w:cstheme="majorBidi"/>
          <w:sz w:val="22"/>
          <w:szCs w:val="22"/>
          <w:shd w:val="clear" w:color="auto" w:fill="FFFFFF"/>
          <w:rtl/>
        </w:rPr>
        <w:t xml:space="preserve">   </w:t>
      </w:r>
      <w:r w:rsidRPr="00531B66">
        <w:rPr>
          <w:rFonts w:asciiTheme="majorBidi" w:hAnsiTheme="majorBidi" w:cstheme="majorBidi"/>
          <w:sz w:val="22"/>
          <w:szCs w:val="22"/>
          <w:shd w:val="clear" w:color="auto" w:fill="FFFFFF"/>
        </w:rPr>
        <w:t xml:space="preserve"> </w:t>
      </w:r>
      <w:r w:rsidRPr="00531B66">
        <w:rPr>
          <w:rFonts w:asciiTheme="majorBidi" w:hAnsiTheme="majorBidi" w:cstheme="majorBidi"/>
          <w:sz w:val="22"/>
          <w:szCs w:val="22"/>
          <w:shd w:val="clear" w:color="auto" w:fill="FFFFFF"/>
          <w:rtl/>
        </w:rPr>
        <w:t xml:space="preserve">    </w:t>
      </w:r>
      <w:r w:rsidRPr="00531B66">
        <w:rPr>
          <w:rFonts w:asciiTheme="majorBidi" w:hAnsiTheme="majorBidi" w:cstheme="majorBidi"/>
          <w:sz w:val="22"/>
          <w:szCs w:val="22"/>
          <w:shd w:val="clear" w:color="auto" w:fill="FFFFFF"/>
        </w:rPr>
        <w:t xml:space="preserve"> </w:t>
      </w:r>
    </w:p>
    <w:p w:rsidR="00B3218B" w:rsidRPr="00531B66" w:rsidRDefault="00C85040" w:rsidP="00EC38A9">
      <w:pPr>
        <w:spacing w:after="120"/>
        <w:rPr>
          <w:rFonts w:asciiTheme="majorBidi" w:hAnsiTheme="majorBidi" w:cstheme="majorBidi"/>
          <w:sz w:val="22"/>
          <w:szCs w:val="22"/>
          <w:shd w:val="clear" w:color="auto" w:fill="FFFFFF"/>
        </w:rPr>
      </w:pPr>
      <w:r w:rsidRPr="00531B66">
        <w:rPr>
          <w:rFonts w:asciiTheme="majorBidi" w:hAnsiTheme="majorBidi" w:cstheme="majorBidi"/>
          <w:color w:val="000000"/>
          <w:sz w:val="22"/>
          <w:szCs w:val="22"/>
          <w:shd w:val="clear" w:color="auto" w:fill="FFFFFF"/>
        </w:rPr>
        <w:t> </w:t>
      </w:r>
      <w:r w:rsidRPr="00531B66">
        <w:rPr>
          <w:rFonts w:asciiTheme="majorBidi" w:hAnsiTheme="majorBidi" w:cstheme="majorBidi"/>
          <w:color w:val="000000"/>
          <w:sz w:val="22"/>
          <w:szCs w:val="22"/>
          <w:shd w:val="clear" w:color="auto" w:fill="FFFFFF"/>
        </w:rPr>
        <w:tab/>
      </w:r>
      <w:r w:rsidR="004521AC" w:rsidRPr="00531B66">
        <w:rPr>
          <w:rFonts w:asciiTheme="majorBidi" w:hAnsiTheme="majorBidi" w:cstheme="majorBidi"/>
          <w:color w:val="000000"/>
          <w:sz w:val="22"/>
          <w:szCs w:val="22"/>
          <w:shd w:val="clear" w:color="auto" w:fill="FFFFFF"/>
        </w:rPr>
        <w:tab/>
      </w:r>
      <w:r w:rsidRPr="00531B66">
        <w:rPr>
          <w:rFonts w:asciiTheme="majorBidi" w:hAnsiTheme="majorBidi" w:cstheme="majorBidi"/>
          <w:color w:val="000000"/>
          <w:sz w:val="22"/>
          <w:szCs w:val="22"/>
          <w:shd w:val="clear" w:color="auto" w:fill="FFFFFF"/>
        </w:rPr>
        <w:t xml:space="preserve">in hunger, in thirst, in nakedness, and in need of everything </w:t>
      </w:r>
      <w:r w:rsidRPr="00531B66">
        <w:rPr>
          <w:rFonts w:asciiTheme="majorBidi" w:hAnsiTheme="majorBidi" w:cstheme="majorBidi"/>
          <w:sz w:val="22"/>
          <w:szCs w:val="22"/>
          <w:shd w:val="clear" w:color="auto" w:fill="FFFFFF"/>
        </w:rPr>
        <w:t>(Deut. 28:48)</w:t>
      </w:r>
    </w:p>
    <w:p w:rsidR="00CC3085" w:rsidRPr="00531B66" w:rsidRDefault="002E25BE" w:rsidP="00EC38A9">
      <w:pPr>
        <w:rPr>
          <w:rFonts w:asciiTheme="majorBidi" w:hAnsiTheme="majorBidi" w:cstheme="majorBidi"/>
          <w:i/>
          <w:iCs/>
          <w:sz w:val="22"/>
          <w:szCs w:val="22"/>
        </w:rPr>
      </w:pPr>
      <w:r w:rsidRPr="00531B66">
        <w:rPr>
          <w:rFonts w:asciiTheme="majorBidi" w:hAnsiTheme="majorBidi" w:cstheme="majorBidi"/>
          <w:color w:val="000000"/>
          <w:shd w:val="clear" w:color="auto" w:fill="FFFFFF"/>
        </w:rPr>
        <w:t xml:space="preserve"> </w:t>
      </w:r>
      <w:r w:rsidR="00CC3085" w:rsidRPr="00531B66">
        <w:rPr>
          <w:rFonts w:asciiTheme="majorBidi" w:hAnsiTheme="majorBidi" w:cstheme="majorBidi"/>
          <w:color w:val="000000"/>
          <w:shd w:val="clear" w:color="auto" w:fill="FFFFFF"/>
        </w:rPr>
        <w:t xml:space="preserve">   </w:t>
      </w:r>
      <w:r w:rsidR="004521AC" w:rsidRPr="00531B66">
        <w:rPr>
          <w:rFonts w:asciiTheme="majorBidi" w:hAnsiTheme="majorBidi" w:cstheme="majorBidi"/>
          <w:color w:val="000000"/>
          <w:shd w:val="clear" w:color="auto" w:fill="FFFFFF"/>
        </w:rPr>
        <w:tab/>
      </w:r>
      <w:r w:rsidR="00CC3085" w:rsidRPr="00531B66">
        <w:rPr>
          <w:rFonts w:asciiTheme="majorBidi" w:hAnsiTheme="majorBidi" w:cstheme="majorBidi"/>
          <w:color w:val="000000"/>
          <w:sz w:val="22"/>
          <w:szCs w:val="22"/>
          <w:shd w:val="clear" w:color="auto" w:fill="FFFFFF"/>
        </w:rPr>
        <w:t>b</w:t>
      </w:r>
      <w:r w:rsidR="004521AC" w:rsidRPr="00531B66">
        <w:rPr>
          <w:rFonts w:asciiTheme="majorBidi" w:hAnsiTheme="majorBidi" w:cstheme="majorBidi"/>
          <w:color w:val="000000"/>
          <w:sz w:val="22"/>
          <w:szCs w:val="22"/>
          <w:shd w:val="clear" w:color="auto" w:fill="FFFFFF"/>
        </w:rPr>
        <w:t>.</w:t>
      </w:r>
      <w:r w:rsidR="00CC3085" w:rsidRPr="00531B66">
        <w:rPr>
          <w:rFonts w:asciiTheme="majorBidi" w:hAnsiTheme="majorBidi" w:cstheme="majorBidi"/>
          <w:color w:val="000000"/>
          <w:shd w:val="clear" w:color="auto" w:fill="FFFFFF"/>
        </w:rPr>
        <w:tab/>
      </w:r>
      <w:proofErr w:type="spellStart"/>
      <w:r w:rsidR="00CC3085" w:rsidRPr="00531B66">
        <w:rPr>
          <w:rFonts w:asciiTheme="majorBidi" w:hAnsiTheme="majorBidi" w:cstheme="majorBidi"/>
          <w:i/>
          <w:iCs/>
          <w:color w:val="000000"/>
          <w:sz w:val="22"/>
          <w:szCs w:val="22"/>
          <w:shd w:val="clear" w:color="auto" w:fill="FFFFFF"/>
        </w:rPr>
        <w:t>kī</w:t>
      </w:r>
      <w:proofErr w:type="spellEnd"/>
      <w:r w:rsidR="00CC3085" w:rsidRPr="00531B66">
        <w:rPr>
          <w:rFonts w:asciiTheme="majorBidi" w:hAnsiTheme="majorBidi" w:cstheme="majorBidi"/>
          <w:i/>
          <w:iCs/>
          <w:color w:val="000000"/>
          <w:sz w:val="22"/>
          <w:szCs w:val="22"/>
          <w:shd w:val="clear" w:color="auto" w:fill="FFFFFF"/>
        </w:rPr>
        <w:t xml:space="preserve">  </w:t>
      </w:r>
      <w:r w:rsidR="0068648B" w:rsidRPr="00531B66">
        <w:rPr>
          <w:rFonts w:asciiTheme="majorBidi" w:hAnsiTheme="majorBidi" w:cstheme="majorBidi"/>
          <w:i/>
          <w:iCs/>
          <w:color w:val="000000"/>
          <w:sz w:val="22"/>
          <w:szCs w:val="22"/>
          <w:shd w:val="clear" w:color="auto" w:fill="FFFFFF"/>
        </w:rPr>
        <w:t xml:space="preserve">        </w:t>
      </w:r>
      <w:r w:rsidR="00CC3085" w:rsidRPr="00531B66">
        <w:rPr>
          <w:rFonts w:asciiTheme="majorBidi" w:hAnsiTheme="majorBidi" w:cstheme="majorBidi"/>
          <w:i/>
          <w:iCs/>
          <w:color w:val="000000"/>
          <w:sz w:val="22"/>
          <w:szCs w:val="22"/>
          <w:shd w:val="clear" w:color="auto" w:fill="FFFFFF"/>
        </w:rPr>
        <w:t xml:space="preserve"> </w:t>
      </w:r>
      <w:proofErr w:type="spellStart"/>
      <w:r w:rsidR="00CC3085" w:rsidRPr="00531B66">
        <w:rPr>
          <w:rFonts w:asciiTheme="majorBidi" w:hAnsiTheme="majorBidi" w:cstheme="majorBidi"/>
          <w:i/>
          <w:iCs/>
          <w:color w:val="000000"/>
          <w:sz w:val="22"/>
          <w:szCs w:val="22"/>
          <w:shd w:val="clear" w:color="auto" w:fill="FFFFFF"/>
        </w:rPr>
        <w:t>ħann-ani</w:t>
      </w:r>
      <w:proofErr w:type="spellEnd"/>
      <w:r w:rsidR="00CC3085" w:rsidRPr="00531B66">
        <w:rPr>
          <w:rFonts w:asciiTheme="majorBidi" w:hAnsiTheme="majorBidi" w:cstheme="majorBidi"/>
          <w:i/>
          <w:iCs/>
          <w:color w:val="000000"/>
          <w:sz w:val="22"/>
          <w:szCs w:val="22"/>
          <w:shd w:val="clear" w:color="auto" w:fill="FFFFFF"/>
        </w:rPr>
        <w:t xml:space="preserve">             </w:t>
      </w:r>
      <w:r w:rsidR="00CB4DB0" w:rsidRPr="00531B66">
        <w:rPr>
          <w:rFonts w:asciiTheme="majorBidi" w:hAnsiTheme="majorBidi" w:cstheme="majorBidi"/>
          <w:i/>
          <w:iCs/>
          <w:color w:val="000000"/>
          <w:sz w:val="22"/>
          <w:szCs w:val="22"/>
          <w:shd w:val="clear" w:color="auto" w:fill="FFFFFF"/>
        </w:rPr>
        <w:t xml:space="preserve">      </w:t>
      </w:r>
      <w:r w:rsidR="00CC3085" w:rsidRPr="00531B66">
        <w:rPr>
          <w:rFonts w:asciiTheme="majorBidi" w:hAnsiTheme="majorBidi" w:cstheme="majorBidi"/>
          <w:i/>
          <w:iCs/>
          <w:color w:val="000000"/>
          <w:sz w:val="22"/>
          <w:szCs w:val="22"/>
          <w:shd w:val="clear" w:color="auto" w:fill="FFFFFF"/>
        </w:rPr>
        <w:t xml:space="preserve">   </w:t>
      </w:r>
      <w:proofErr w:type="spellStart"/>
      <w:r w:rsidR="00CC3085" w:rsidRPr="00531B66">
        <w:rPr>
          <w:rFonts w:asciiTheme="majorBidi" w:hAnsiTheme="majorBidi" w:cstheme="majorBidi"/>
          <w:i/>
          <w:iCs/>
          <w:sz w:val="22"/>
          <w:szCs w:val="22"/>
        </w:rPr>
        <w:t>ʔ</w:t>
      </w:r>
      <w:r w:rsidR="00CC3085" w:rsidRPr="00531B66">
        <w:rPr>
          <w:rFonts w:asciiTheme="majorBidi" w:hAnsiTheme="majorBidi" w:cstheme="majorBidi"/>
          <w:i/>
          <w:iCs/>
          <w:sz w:val="22"/>
          <w:szCs w:val="22"/>
          <w:lang w:bidi="ar-EG"/>
        </w:rPr>
        <w:t>ɛ̆</w:t>
      </w:r>
      <w:r w:rsidR="00CC3085" w:rsidRPr="00531B66">
        <w:rPr>
          <w:rFonts w:asciiTheme="majorBidi" w:hAnsiTheme="majorBidi" w:cstheme="majorBidi"/>
          <w:i/>
          <w:iCs/>
          <w:sz w:val="22"/>
          <w:szCs w:val="22"/>
        </w:rPr>
        <w:t>lōhīm</w:t>
      </w:r>
      <w:proofErr w:type="spellEnd"/>
      <w:r w:rsidR="00CC3085" w:rsidRPr="00531B66">
        <w:rPr>
          <w:rFonts w:asciiTheme="majorBidi" w:hAnsiTheme="majorBidi" w:cstheme="majorBidi"/>
          <w:i/>
          <w:iCs/>
          <w:sz w:val="22"/>
          <w:szCs w:val="22"/>
        </w:rPr>
        <w:t xml:space="preserve">  </w:t>
      </w:r>
      <w:proofErr w:type="spellStart"/>
      <w:r w:rsidR="00CC3085" w:rsidRPr="00531B66">
        <w:rPr>
          <w:rFonts w:asciiTheme="majorBidi" w:hAnsiTheme="majorBidi" w:cstheme="majorBidi"/>
          <w:i/>
          <w:iCs/>
          <w:sz w:val="22"/>
          <w:szCs w:val="22"/>
        </w:rPr>
        <w:t>wə-ḵī</w:t>
      </w:r>
      <w:proofErr w:type="spellEnd"/>
      <w:r w:rsidR="00CC3085" w:rsidRPr="00531B66">
        <w:rPr>
          <w:rFonts w:asciiTheme="majorBidi" w:hAnsiTheme="majorBidi" w:cstheme="majorBidi"/>
          <w:i/>
          <w:iCs/>
          <w:sz w:val="22"/>
          <w:szCs w:val="22"/>
        </w:rPr>
        <w:t xml:space="preserve">      </w:t>
      </w:r>
      <w:r w:rsidR="0068648B" w:rsidRPr="00531B66">
        <w:rPr>
          <w:rFonts w:asciiTheme="majorBidi" w:hAnsiTheme="majorBidi" w:cstheme="majorBidi"/>
          <w:i/>
          <w:iCs/>
          <w:sz w:val="22"/>
          <w:szCs w:val="22"/>
        </w:rPr>
        <w:t xml:space="preserve">    </w:t>
      </w:r>
      <w:r w:rsidR="00DA2B07" w:rsidRPr="00531B66">
        <w:rPr>
          <w:rFonts w:asciiTheme="majorBidi" w:hAnsiTheme="majorBidi" w:cstheme="majorBidi"/>
          <w:i/>
          <w:iCs/>
          <w:sz w:val="22"/>
          <w:szCs w:val="22"/>
        </w:rPr>
        <w:t xml:space="preserve"> </w:t>
      </w:r>
      <w:r w:rsidR="00EC38A9" w:rsidRPr="00531B66">
        <w:rPr>
          <w:rFonts w:asciiTheme="majorBidi" w:hAnsiTheme="majorBidi" w:cstheme="majorBidi"/>
          <w:i/>
          <w:iCs/>
          <w:sz w:val="22"/>
          <w:szCs w:val="22"/>
        </w:rPr>
        <w:t xml:space="preserve">  </w:t>
      </w:r>
      <w:r w:rsidR="00326077" w:rsidRPr="00531B66">
        <w:rPr>
          <w:rFonts w:asciiTheme="majorBidi" w:hAnsiTheme="majorBidi" w:cstheme="majorBidi"/>
          <w:i/>
          <w:iCs/>
          <w:sz w:val="22"/>
          <w:szCs w:val="22"/>
        </w:rPr>
        <w:t xml:space="preserve"> </w:t>
      </w:r>
      <w:proofErr w:type="spellStart"/>
      <w:r w:rsidR="00CC3085" w:rsidRPr="00531B66">
        <w:rPr>
          <w:rFonts w:asciiTheme="majorBidi" w:hAnsiTheme="majorBidi" w:cstheme="majorBidi"/>
          <w:i/>
          <w:iCs/>
          <w:sz w:val="22"/>
          <w:szCs w:val="22"/>
        </w:rPr>
        <w:t>yɛ</w:t>
      </w:r>
      <w:r w:rsidR="00CB4DB0" w:rsidRPr="00531B66">
        <w:rPr>
          <w:rFonts w:asciiTheme="majorBidi" w:hAnsiTheme="majorBidi" w:cstheme="majorBidi"/>
          <w:i/>
          <w:iCs/>
          <w:sz w:val="22"/>
          <w:szCs w:val="22"/>
        </w:rPr>
        <w:t>š</w:t>
      </w:r>
      <w:proofErr w:type="spellEnd"/>
      <w:r w:rsidR="00CB4DB0" w:rsidRPr="00531B66">
        <w:rPr>
          <w:rFonts w:asciiTheme="majorBidi" w:hAnsiTheme="majorBidi" w:cstheme="majorBidi"/>
          <w:i/>
          <w:iCs/>
          <w:sz w:val="22"/>
          <w:szCs w:val="22"/>
        </w:rPr>
        <w:t xml:space="preserve">    </w:t>
      </w:r>
      <w:proofErr w:type="spellStart"/>
      <w:r w:rsidR="00CB4DB0" w:rsidRPr="00531B66">
        <w:rPr>
          <w:rFonts w:asciiTheme="majorBidi" w:hAnsiTheme="majorBidi" w:cstheme="majorBidi"/>
          <w:i/>
          <w:iCs/>
          <w:sz w:val="22"/>
          <w:szCs w:val="22"/>
        </w:rPr>
        <w:t>l</w:t>
      </w:r>
      <w:r w:rsidR="00CC3085" w:rsidRPr="00531B66">
        <w:rPr>
          <w:rFonts w:asciiTheme="majorBidi" w:hAnsiTheme="majorBidi" w:cstheme="majorBidi"/>
          <w:i/>
          <w:iCs/>
          <w:sz w:val="22"/>
          <w:szCs w:val="22"/>
        </w:rPr>
        <w:t>ī</w:t>
      </w:r>
      <w:proofErr w:type="spellEnd"/>
      <w:r w:rsidR="00CC3085" w:rsidRPr="00531B66">
        <w:rPr>
          <w:rFonts w:asciiTheme="majorBidi" w:hAnsiTheme="majorBidi" w:cstheme="majorBidi"/>
          <w:i/>
          <w:iCs/>
          <w:sz w:val="22"/>
          <w:szCs w:val="22"/>
        </w:rPr>
        <w:t xml:space="preserve">  </w:t>
      </w:r>
      <w:r w:rsidR="00CB4DB0" w:rsidRPr="00531B66">
        <w:rPr>
          <w:rFonts w:asciiTheme="majorBidi" w:hAnsiTheme="majorBidi" w:cstheme="majorBidi"/>
          <w:i/>
          <w:iCs/>
          <w:sz w:val="22"/>
          <w:szCs w:val="22"/>
        </w:rPr>
        <w:t xml:space="preserve"> </w:t>
      </w:r>
      <w:r w:rsidR="00CC3085" w:rsidRPr="00531B66">
        <w:rPr>
          <w:rFonts w:asciiTheme="majorBidi" w:hAnsiTheme="majorBidi" w:cstheme="majorBidi"/>
          <w:i/>
          <w:iCs/>
          <w:sz w:val="22"/>
          <w:szCs w:val="22"/>
        </w:rPr>
        <w:t xml:space="preserve">    </w:t>
      </w:r>
      <w:proofErr w:type="spellStart"/>
      <w:r w:rsidR="00CC3085" w:rsidRPr="00531B66">
        <w:rPr>
          <w:rFonts w:asciiTheme="majorBidi" w:hAnsiTheme="majorBidi" w:cstheme="majorBidi"/>
          <w:i/>
          <w:iCs/>
          <w:sz w:val="22"/>
          <w:szCs w:val="22"/>
        </w:rPr>
        <w:t>ḵōl</w:t>
      </w:r>
      <w:proofErr w:type="spellEnd"/>
    </w:p>
    <w:p w:rsidR="00CC3085" w:rsidRPr="00531B66" w:rsidRDefault="00CC3085" w:rsidP="00CB4DB0">
      <w:pPr>
        <w:spacing w:after="120"/>
        <w:rPr>
          <w:rFonts w:asciiTheme="majorBidi" w:hAnsiTheme="majorBidi" w:cstheme="majorBidi"/>
          <w:smallCaps/>
          <w:color w:val="000000"/>
          <w:sz w:val="22"/>
          <w:szCs w:val="22"/>
          <w:shd w:val="clear" w:color="auto" w:fill="FFFFFF"/>
        </w:rPr>
      </w:pPr>
      <w:r w:rsidRPr="00531B66">
        <w:rPr>
          <w:rFonts w:asciiTheme="majorBidi" w:hAnsiTheme="majorBidi" w:cstheme="majorBidi"/>
          <w:i/>
          <w:iCs/>
          <w:sz w:val="22"/>
          <w:szCs w:val="22"/>
        </w:rPr>
        <w:tab/>
      </w:r>
      <w:r w:rsidR="004521AC" w:rsidRPr="00531B66">
        <w:rPr>
          <w:rFonts w:asciiTheme="majorBidi" w:hAnsiTheme="majorBidi" w:cstheme="majorBidi"/>
          <w:i/>
          <w:iCs/>
          <w:sz w:val="22"/>
          <w:szCs w:val="22"/>
        </w:rPr>
        <w:tab/>
      </w:r>
      <w:r w:rsidR="0068648B" w:rsidRPr="00531B66">
        <w:rPr>
          <w:rFonts w:asciiTheme="majorBidi" w:hAnsiTheme="majorBidi" w:cstheme="majorBidi"/>
          <w:sz w:val="22"/>
          <w:szCs w:val="22"/>
        </w:rPr>
        <w:t>because</w:t>
      </w:r>
      <w:r w:rsidRPr="00531B66">
        <w:rPr>
          <w:rFonts w:asciiTheme="majorBidi" w:hAnsiTheme="majorBidi" w:cstheme="majorBidi"/>
          <w:sz w:val="22"/>
          <w:szCs w:val="22"/>
        </w:rPr>
        <w:t xml:space="preserve"> favoured.</w:t>
      </w:r>
      <w:r w:rsidRPr="00531B66">
        <w:rPr>
          <w:rFonts w:asciiTheme="majorBidi" w:hAnsiTheme="majorBidi" w:cstheme="majorBidi"/>
          <w:smallCaps/>
          <w:sz w:val="22"/>
          <w:szCs w:val="22"/>
        </w:rPr>
        <w:t>3ms-</w:t>
      </w:r>
      <w:r w:rsidR="00CB4DB0" w:rsidRPr="00531B66">
        <w:rPr>
          <w:rFonts w:asciiTheme="majorBidi" w:hAnsiTheme="majorBidi" w:cstheme="majorBidi"/>
          <w:smallCaps/>
          <w:sz w:val="22"/>
          <w:szCs w:val="22"/>
        </w:rPr>
        <w:t>acc.1s</w:t>
      </w:r>
      <w:r w:rsidRPr="00531B66">
        <w:rPr>
          <w:rFonts w:asciiTheme="majorBidi" w:hAnsiTheme="majorBidi" w:cstheme="majorBidi"/>
          <w:sz w:val="22"/>
          <w:szCs w:val="22"/>
        </w:rPr>
        <w:t xml:space="preserve">  God        and-</w:t>
      </w:r>
      <w:r w:rsidR="0068648B" w:rsidRPr="00531B66">
        <w:rPr>
          <w:rFonts w:asciiTheme="majorBidi" w:hAnsiTheme="majorBidi" w:cstheme="majorBidi"/>
          <w:sz w:val="22"/>
          <w:szCs w:val="22"/>
        </w:rPr>
        <w:t>because</w:t>
      </w:r>
      <w:r w:rsidRPr="00531B66">
        <w:rPr>
          <w:rFonts w:asciiTheme="majorBidi" w:hAnsiTheme="majorBidi" w:cstheme="majorBidi"/>
          <w:sz w:val="22"/>
          <w:szCs w:val="22"/>
        </w:rPr>
        <w:t xml:space="preserve">  </w:t>
      </w:r>
      <w:proofErr w:type="spellStart"/>
      <w:r w:rsidRPr="00531B66">
        <w:rPr>
          <w:rFonts w:asciiTheme="majorBidi" w:hAnsiTheme="majorBidi" w:cstheme="majorBidi"/>
          <w:smallCaps/>
          <w:sz w:val="22"/>
          <w:szCs w:val="22"/>
        </w:rPr>
        <w:t>exst</w:t>
      </w:r>
      <w:proofErr w:type="spellEnd"/>
      <w:r w:rsidRPr="00531B66">
        <w:rPr>
          <w:rFonts w:asciiTheme="majorBidi" w:hAnsiTheme="majorBidi" w:cstheme="majorBidi"/>
          <w:sz w:val="22"/>
          <w:szCs w:val="22"/>
        </w:rPr>
        <w:t xml:space="preserve"> to</w:t>
      </w:r>
      <w:r w:rsidR="00CB4DB0" w:rsidRPr="00531B66">
        <w:rPr>
          <w:rFonts w:asciiTheme="majorBidi" w:hAnsiTheme="majorBidi" w:cstheme="majorBidi"/>
          <w:smallCaps/>
          <w:sz w:val="22"/>
          <w:szCs w:val="22"/>
        </w:rPr>
        <w:t xml:space="preserve">.1s </w:t>
      </w:r>
      <w:r w:rsidRPr="00531B66">
        <w:rPr>
          <w:rFonts w:asciiTheme="majorBidi" w:hAnsiTheme="majorBidi" w:cstheme="majorBidi"/>
          <w:sz w:val="22"/>
          <w:szCs w:val="22"/>
        </w:rPr>
        <w:t xml:space="preserve"> </w:t>
      </w:r>
      <w:proofErr w:type="spellStart"/>
      <w:r w:rsidRPr="00531B66">
        <w:rPr>
          <w:rFonts w:asciiTheme="majorBidi" w:hAnsiTheme="majorBidi" w:cstheme="majorBidi"/>
          <w:smallCaps/>
          <w:sz w:val="22"/>
          <w:szCs w:val="22"/>
        </w:rPr>
        <w:t>kol</w:t>
      </w:r>
      <w:proofErr w:type="spellEnd"/>
    </w:p>
    <w:p w:rsidR="000D0C2B" w:rsidRPr="00531B66" w:rsidRDefault="00B3218B" w:rsidP="004521AC">
      <w:pPr>
        <w:spacing w:after="120"/>
        <w:ind w:left="720" w:firstLine="720"/>
        <w:rPr>
          <w:rFonts w:asciiTheme="majorBidi" w:hAnsiTheme="majorBidi" w:cstheme="majorBidi"/>
          <w:color w:val="000000"/>
          <w:sz w:val="22"/>
          <w:szCs w:val="22"/>
          <w:shd w:val="clear" w:color="auto" w:fill="FFFFFF"/>
        </w:rPr>
      </w:pPr>
      <w:r w:rsidRPr="00531B66">
        <w:rPr>
          <w:rFonts w:asciiTheme="majorBidi" w:hAnsiTheme="majorBidi" w:cstheme="majorBidi"/>
          <w:color w:val="000000"/>
          <w:sz w:val="22"/>
          <w:szCs w:val="22"/>
          <w:shd w:val="clear" w:color="auto" w:fill="FFFFFF"/>
        </w:rPr>
        <w:t>for God has been generous to me and I have all I need (Gen. 33:11)</w:t>
      </w:r>
      <w:r w:rsidR="000D0C2B" w:rsidRPr="00531B66">
        <w:rPr>
          <w:rFonts w:asciiTheme="majorBidi" w:hAnsiTheme="majorBidi" w:cstheme="majorBidi"/>
          <w:sz w:val="22"/>
          <w:szCs w:val="22"/>
          <w:shd w:val="clear" w:color="auto" w:fill="FFFFFF"/>
        </w:rPr>
        <w:t xml:space="preserve"> </w:t>
      </w:r>
    </w:p>
    <w:p w:rsidR="000D0C2B" w:rsidRPr="00531B66" w:rsidRDefault="000D0C2B" w:rsidP="00C929F9">
      <w:pPr>
        <w:rPr>
          <w:rFonts w:asciiTheme="majorBidi" w:hAnsiTheme="majorBidi" w:cstheme="majorBidi"/>
          <w:i/>
          <w:iCs/>
          <w:shd w:val="clear" w:color="auto" w:fill="FFFFFF"/>
        </w:rPr>
      </w:pPr>
      <w:r w:rsidRPr="00531B66">
        <w:rPr>
          <w:rFonts w:asciiTheme="majorBidi" w:hAnsiTheme="majorBidi" w:cstheme="majorBidi"/>
          <w:sz w:val="22"/>
          <w:szCs w:val="22"/>
          <w:shd w:val="clear" w:color="auto" w:fill="FFFFFF"/>
          <w:rtl/>
        </w:rPr>
        <w:t xml:space="preserve"> </w:t>
      </w:r>
      <w:r w:rsidR="004521AC" w:rsidRPr="00531B66">
        <w:rPr>
          <w:rFonts w:asciiTheme="majorBidi" w:hAnsiTheme="majorBidi" w:cstheme="majorBidi"/>
          <w:sz w:val="22"/>
          <w:szCs w:val="22"/>
          <w:shd w:val="clear" w:color="auto" w:fill="FFFFFF"/>
        </w:rPr>
        <w:t>(</w:t>
      </w:r>
      <w:r w:rsidR="002E25BE" w:rsidRPr="00531B66">
        <w:rPr>
          <w:rFonts w:asciiTheme="majorBidi" w:hAnsiTheme="majorBidi" w:cstheme="majorBidi"/>
          <w:sz w:val="22"/>
          <w:szCs w:val="22"/>
          <w:shd w:val="clear" w:color="auto" w:fill="FFFFFF"/>
        </w:rPr>
        <w:t>1</w:t>
      </w:r>
      <w:r w:rsidR="00C929F9" w:rsidRPr="00531B66">
        <w:rPr>
          <w:rFonts w:asciiTheme="majorBidi" w:hAnsiTheme="majorBidi" w:cstheme="majorBidi"/>
          <w:sz w:val="22"/>
          <w:szCs w:val="22"/>
          <w:shd w:val="clear" w:color="auto" w:fill="FFFFFF"/>
        </w:rPr>
        <w:t>2</w:t>
      </w:r>
      <w:r w:rsidR="004521AC" w:rsidRPr="00531B66">
        <w:rPr>
          <w:rFonts w:asciiTheme="majorBidi" w:hAnsiTheme="majorBidi" w:cstheme="majorBidi"/>
          <w:sz w:val="22"/>
          <w:szCs w:val="22"/>
          <w:shd w:val="clear" w:color="auto" w:fill="FFFFFF"/>
        </w:rPr>
        <w:t>)</w:t>
      </w:r>
      <w:r w:rsidR="004521AC" w:rsidRPr="00531B66">
        <w:rPr>
          <w:rFonts w:asciiTheme="majorBidi" w:hAnsiTheme="majorBidi" w:cstheme="majorBidi"/>
          <w:sz w:val="22"/>
          <w:szCs w:val="22"/>
          <w:shd w:val="clear" w:color="auto" w:fill="FFFFFF"/>
        </w:rPr>
        <w:tab/>
        <w:t>a.</w:t>
      </w:r>
      <w:r w:rsidRPr="00531B66">
        <w:rPr>
          <w:rFonts w:asciiTheme="majorBidi" w:hAnsiTheme="majorBidi" w:cstheme="majorBidi"/>
          <w:shd w:val="clear" w:color="auto" w:fill="FFFFFF"/>
          <w:rtl/>
        </w:rPr>
        <w:t xml:space="preserve">  </w:t>
      </w:r>
      <w:r w:rsidRPr="00531B66">
        <w:rPr>
          <w:rFonts w:asciiTheme="majorBidi" w:hAnsiTheme="majorBidi" w:cstheme="majorBidi"/>
          <w:shd w:val="clear" w:color="auto" w:fill="FFFFFF"/>
        </w:rPr>
        <w:tab/>
      </w:r>
      <w:proofErr w:type="spellStart"/>
      <w:r w:rsidR="00350CF1" w:rsidRPr="00531B66">
        <w:rPr>
          <w:rFonts w:asciiTheme="majorBidi" w:hAnsiTheme="majorBidi" w:cstheme="majorBidi"/>
          <w:i/>
          <w:iCs/>
          <w:sz w:val="22"/>
          <w:szCs w:val="22"/>
          <w:shd w:val="clear" w:color="auto" w:fill="FFFFFF"/>
        </w:rPr>
        <w:t>hăḇēl</w:t>
      </w:r>
      <w:proofErr w:type="spellEnd"/>
      <w:r w:rsidR="00350CF1" w:rsidRPr="00531B66">
        <w:rPr>
          <w:rFonts w:asciiTheme="majorBidi" w:hAnsiTheme="majorBidi" w:cstheme="majorBidi"/>
          <w:i/>
          <w:iCs/>
          <w:sz w:val="22"/>
          <w:szCs w:val="22"/>
          <w:shd w:val="clear" w:color="auto" w:fill="FFFFFF"/>
        </w:rPr>
        <w:t xml:space="preserve"> </w:t>
      </w:r>
      <w:r w:rsidR="00FD7EDE" w:rsidRPr="00531B66">
        <w:rPr>
          <w:rFonts w:asciiTheme="majorBidi" w:hAnsiTheme="majorBidi" w:cstheme="majorBidi"/>
          <w:i/>
          <w:iCs/>
          <w:sz w:val="22"/>
          <w:szCs w:val="22"/>
          <w:shd w:val="clear" w:color="auto" w:fill="FFFFFF"/>
        </w:rPr>
        <w:t xml:space="preserve">        </w:t>
      </w:r>
      <w:r w:rsidR="002E313D" w:rsidRPr="00531B66">
        <w:rPr>
          <w:rFonts w:asciiTheme="majorBidi" w:hAnsiTheme="majorBidi" w:cstheme="majorBidi"/>
          <w:i/>
          <w:iCs/>
          <w:sz w:val="22"/>
          <w:szCs w:val="22"/>
          <w:shd w:val="clear" w:color="auto" w:fill="FFFFFF"/>
        </w:rPr>
        <w:t xml:space="preserve"> </w:t>
      </w:r>
      <w:proofErr w:type="spellStart"/>
      <w:r w:rsidR="00350CF1" w:rsidRPr="00531B66">
        <w:rPr>
          <w:rFonts w:asciiTheme="majorBidi" w:hAnsiTheme="majorBidi" w:cstheme="majorBidi"/>
          <w:i/>
          <w:iCs/>
          <w:sz w:val="22"/>
          <w:szCs w:val="22"/>
          <w:shd w:val="clear" w:color="auto" w:fill="FFFFFF"/>
        </w:rPr>
        <w:t>hăḇālīm</w:t>
      </w:r>
      <w:proofErr w:type="spellEnd"/>
      <w:r w:rsidR="00350CF1" w:rsidRPr="00531B66">
        <w:rPr>
          <w:rFonts w:asciiTheme="majorBidi" w:hAnsiTheme="majorBidi" w:cstheme="majorBidi"/>
          <w:i/>
          <w:iCs/>
          <w:shd w:val="clear" w:color="auto" w:fill="FFFFFF"/>
        </w:rPr>
        <w:t xml:space="preserve">  </w:t>
      </w:r>
      <w:r w:rsidR="00FD7EDE" w:rsidRPr="00531B66">
        <w:rPr>
          <w:rFonts w:asciiTheme="majorBidi" w:hAnsiTheme="majorBidi" w:cstheme="majorBidi"/>
          <w:i/>
          <w:iCs/>
          <w:shd w:val="clear" w:color="auto" w:fill="FFFFFF"/>
        </w:rPr>
        <w:t xml:space="preserve"> </w:t>
      </w:r>
      <w:proofErr w:type="spellStart"/>
      <w:r w:rsidRPr="00531B66">
        <w:rPr>
          <w:rFonts w:asciiTheme="majorBidi" w:hAnsiTheme="majorBidi" w:cstheme="majorBidi"/>
          <w:i/>
          <w:iCs/>
          <w:sz w:val="22"/>
          <w:szCs w:val="22"/>
          <w:shd w:val="clear" w:color="auto" w:fill="FFFFFF"/>
        </w:rPr>
        <w:t>ha</w:t>
      </w:r>
      <w:r w:rsidR="00350CF1" w:rsidRPr="00531B66">
        <w:rPr>
          <w:rFonts w:asciiTheme="majorBidi" w:hAnsiTheme="majorBidi" w:cstheme="majorBidi"/>
          <w:i/>
          <w:iCs/>
          <w:sz w:val="22"/>
          <w:szCs w:val="22"/>
          <w:shd w:val="clear" w:color="auto" w:fill="FFFFFF"/>
        </w:rPr>
        <w:t>k</w:t>
      </w:r>
      <w:r w:rsidRPr="00531B66">
        <w:rPr>
          <w:rFonts w:asciiTheme="majorBidi" w:hAnsiTheme="majorBidi" w:cstheme="majorBidi"/>
          <w:i/>
          <w:iCs/>
          <w:sz w:val="22"/>
          <w:szCs w:val="22"/>
          <w:shd w:val="clear" w:color="auto" w:fill="FFFFFF"/>
        </w:rPr>
        <w:t>-k</w:t>
      </w:r>
      <w:r w:rsidR="00350CF1" w:rsidRPr="00531B66">
        <w:rPr>
          <w:rFonts w:asciiTheme="majorBidi" w:hAnsiTheme="majorBidi" w:cstheme="majorBidi"/>
          <w:i/>
          <w:iCs/>
          <w:sz w:val="22"/>
          <w:szCs w:val="22"/>
          <w:shd w:val="clear" w:color="auto" w:fill="FFFFFF"/>
        </w:rPr>
        <w:t>ō</w:t>
      </w:r>
      <w:r w:rsidRPr="00531B66">
        <w:rPr>
          <w:rFonts w:asciiTheme="majorBidi" w:hAnsiTheme="majorBidi" w:cstheme="majorBidi"/>
          <w:i/>
          <w:iCs/>
          <w:sz w:val="22"/>
          <w:szCs w:val="22"/>
          <w:shd w:val="clear" w:color="auto" w:fill="FFFFFF"/>
        </w:rPr>
        <w:t>l</w:t>
      </w:r>
      <w:proofErr w:type="spellEnd"/>
      <w:r w:rsidR="003201CB" w:rsidRPr="00531B66">
        <w:rPr>
          <w:rFonts w:asciiTheme="majorBidi" w:hAnsiTheme="majorBidi" w:cstheme="majorBidi"/>
          <w:sz w:val="22"/>
          <w:szCs w:val="22"/>
          <w:shd w:val="clear" w:color="auto" w:fill="FFFFFF"/>
        </w:rPr>
        <w:t xml:space="preserve">    </w:t>
      </w:r>
      <w:proofErr w:type="spellStart"/>
      <w:r w:rsidR="00350CF1" w:rsidRPr="00531B66">
        <w:rPr>
          <w:rFonts w:asciiTheme="majorBidi" w:hAnsiTheme="majorBidi" w:cstheme="majorBidi"/>
          <w:i/>
          <w:iCs/>
          <w:sz w:val="22"/>
          <w:szCs w:val="22"/>
          <w:shd w:val="clear" w:color="auto" w:fill="FFFFFF"/>
        </w:rPr>
        <w:t>hāḇɛl</w:t>
      </w:r>
      <w:proofErr w:type="spellEnd"/>
    </w:p>
    <w:p w:rsidR="00CF3115" w:rsidRPr="00531B66" w:rsidRDefault="00350CF1" w:rsidP="004521AC">
      <w:pPr>
        <w:spacing w:after="120"/>
        <w:ind w:left="720" w:firstLine="720"/>
        <w:rPr>
          <w:rFonts w:asciiTheme="majorBidi" w:hAnsiTheme="majorBidi" w:cstheme="majorBidi"/>
          <w:sz w:val="22"/>
          <w:szCs w:val="22"/>
          <w:shd w:val="clear" w:color="auto" w:fill="FFFFFF"/>
        </w:rPr>
      </w:pPr>
      <w:r w:rsidRPr="00531B66">
        <w:rPr>
          <w:rFonts w:asciiTheme="majorBidi" w:hAnsiTheme="majorBidi" w:cstheme="majorBidi"/>
          <w:sz w:val="22"/>
          <w:szCs w:val="22"/>
          <w:shd w:val="clear" w:color="auto" w:fill="FFFFFF"/>
        </w:rPr>
        <w:t>futility</w:t>
      </w:r>
      <w:r w:rsidR="002E313D" w:rsidRPr="00531B66">
        <w:rPr>
          <w:rFonts w:asciiTheme="majorBidi" w:hAnsiTheme="majorBidi" w:cstheme="majorBidi"/>
          <w:sz w:val="22"/>
          <w:szCs w:val="22"/>
          <w:shd w:val="clear" w:color="auto" w:fill="FFFFFF"/>
        </w:rPr>
        <w:t>(of)</w:t>
      </w:r>
      <w:r w:rsidRPr="00531B66">
        <w:rPr>
          <w:rFonts w:asciiTheme="majorBidi" w:hAnsiTheme="majorBidi" w:cstheme="majorBidi"/>
          <w:sz w:val="22"/>
          <w:szCs w:val="22"/>
          <w:shd w:val="clear" w:color="auto" w:fill="FFFFFF"/>
        </w:rPr>
        <w:t xml:space="preserve"> </w:t>
      </w:r>
      <w:r w:rsidR="00FD7EDE" w:rsidRPr="00531B66">
        <w:rPr>
          <w:rFonts w:asciiTheme="majorBidi" w:hAnsiTheme="majorBidi" w:cstheme="majorBidi"/>
          <w:sz w:val="22"/>
          <w:szCs w:val="22"/>
          <w:shd w:val="clear" w:color="auto" w:fill="FFFFFF"/>
        </w:rPr>
        <w:t xml:space="preserve"> </w:t>
      </w:r>
      <w:r w:rsidRPr="00531B66">
        <w:rPr>
          <w:rFonts w:asciiTheme="majorBidi" w:hAnsiTheme="majorBidi" w:cstheme="majorBidi"/>
          <w:sz w:val="22"/>
          <w:szCs w:val="22"/>
          <w:shd w:val="clear" w:color="auto" w:fill="FFFFFF"/>
        </w:rPr>
        <w:t xml:space="preserve">futilities </w:t>
      </w:r>
      <w:r w:rsidR="00FD7EDE" w:rsidRPr="00531B66">
        <w:rPr>
          <w:rFonts w:asciiTheme="majorBidi" w:hAnsiTheme="majorBidi" w:cstheme="majorBidi"/>
          <w:sz w:val="22"/>
          <w:szCs w:val="22"/>
          <w:shd w:val="clear" w:color="auto" w:fill="FFFFFF"/>
        </w:rPr>
        <w:t xml:space="preserve">  </w:t>
      </w:r>
      <w:r w:rsidR="000D0C2B" w:rsidRPr="00531B66">
        <w:rPr>
          <w:rFonts w:asciiTheme="majorBidi" w:hAnsiTheme="majorBidi" w:cstheme="majorBidi"/>
          <w:sz w:val="22"/>
          <w:szCs w:val="22"/>
          <w:shd w:val="clear" w:color="auto" w:fill="FFFFFF"/>
        </w:rPr>
        <w:t>the-</w:t>
      </w:r>
      <w:proofErr w:type="spellStart"/>
      <w:r w:rsidR="00226446" w:rsidRPr="00531B66">
        <w:rPr>
          <w:rFonts w:asciiTheme="majorBidi" w:hAnsiTheme="majorBidi" w:cstheme="majorBidi"/>
          <w:smallCaps/>
          <w:color w:val="000000"/>
          <w:sz w:val="22"/>
          <w:szCs w:val="22"/>
          <w:shd w:val="clear" w:color="auto" w:fill="FFFFFF"/>
        </w:rPr>
        <w:t>kol</w:t>
      </w:r>
      <w:proofErr w:type="spellEnd"/>
      <w:r w:rsidR="00226446" w:rsidRPr="00531B66">
        <w:rPr>
          <w:rFonts w:asciiTheme="majorBidi" w:hAnsiTheme="majorBidi" w:cstheme="majorBidi"/>
          <w:sz w:val="22"/>
          <w:szCs w:val="22"/>
          <w:shd w:val="clear" w:color="auto" w:fill="FFFFFF"/>
        </w:rPr>
        <w:t xml:space="preserve"> </w:t>
      </w:r>
      <w:r w:rsidR="003201CB" w:rsidRPr="00531B66">
        <w:rPr>
          <w:rFonts w:asciiTheme="majorBidi" w:hAnsiTheme="majorBidi" w:cstheme="majorBidi"/>
          <w:sz w:val="22"/>
          <w:szCs w:val="22"/>
          <w:shd w:val="clear" w:color="auto" w:fill="FFFFFF"/>
        </w:rPr>
        <w:t xml:space="preserve"> </w:t>
      </w:r>
      <w:r w:rsidRPr="00531B66">
        <w:rPr>
          <w:rFonts w:asciiTheme="majorBidi" w:hAnsiTheme="majorBidi" w:cstheme="majorBidi"/>
          <w:sz w:val="22"/>
          <w:szCs w:val="22"/>
          <w:shd w:val="clear" w:color="auto" w:fill="FFFFFF"/>
        </w:rPr>
        <w:t>futility</w:t>
      </w:r>
      <w:r w:rsidR="00CF3115" w:rsidRPr="00531B66">
        <w:rPr>
          <w:rFonts w:asciiTheme="majorBidi" w:hAnsiTheme="majorBidi" w:cstheme="majorBidi"/>
          <w:sz w:val="22"/>
          <w:szCs w:val="22"/>
          <w:shd w:val="clear" w:color="auto" w:fill="FFFFFF"/>
        </w:rPr>
        <w:t xml:space="preserve"> </w:t>
      </w:r>
    </w:p>
    <w:p w:rsidR="00CF3115" w:rsidRPr="00531B66" w:rsidRDefault="00FD7EDE" w:rsidP="004521AC">
      <w:pPr>
        <w:spacing w:after="120"/>
        <w:ind w:left="720" w:firstLine="720"/>
        <w:rPr>
          <w:rStyle w:val="Hervorhebung"/>
          <w:rFonts w:asciiTheme="majorBidi" w:hAnsiTheme="majorBidi" w:cstheme="majorBidi"/>
          <w:i w:val="0"/>
          <w:iCs w:val="0"/>
          <w:sz w:val="22"/>
          <w:szCs w:val="22"/>
          <w:shd w:val="clear" w:color="auto" w:fill="FFFFFF"/>
        </w:rPr>
      </w:pPr>
      <w:r w:rsidRPr="00531B66">
        <w:rPr>
          <w:rFonts w:asciiTheme="majorBidi" w:hAnsiTheme="majorBidi" w:cstheme="majorBidi"/>
          <w:sz w:val="22"/>
          <w:szCs w:val="22"/>
          <w:shd w:val="clear" w:color="auto" w:fill="FFFFFF"/>
        </w:rPr>
        <w:t>Futility of futilities</w:t>
      </w:r>
      <w:r w:rsidR="002A16C8" w:rsidRPr="00531B66">
        <w:rPr>
          <w:rFonts w:asciiTheme="majorBidi" w:hAnsiTheme="majorBidi" w:cstheme="majorBidi"/>
          <w:sz w:val="22"/>
          <w:szCs w:val="22"/>
          <w:shd w:val="clear" w:color="auto" w:fill="FFFFFF"/>
        </w:rPr>
        <w:t>,</w:t>
      </w:r>
      <w:r w:rsidRPr="00531B66">
        <w:rPr>
          <w:rFonts w:asciiTheme="majorBidi" w:hAnsiTheme="majorBidi" w:cstheme="majorBidi"/>
          <w:sz w:val="22"/>
          <w:szCs w:val="22"/>
          <w:shd w:val="clear" w:color="auto" w:fill="FFFFFF"/>
        </w:rPr>
        <w:t xml:space="preserve"> </w:t>
      </w:r>
      <w:r w:rsidR="002A16C8" w:rsidRPr="00531B66">
        <w:rPr>
          <w:rFonts w:asciiTheme="majorBidi" w:hAnsiTheme="majorBidi" w:cstheme="majorBidi"/>
          <w:sz w:val="22"/>
          <w:szCs w:val="22"/>
          <w:shd w:val="clear" w:color="auto" w:fill="FFFFFF"/>
        </w:rPr>
        <w:t>a</w:t>
      </w:r>
      <w:r w:rsidR="00CF3115" w:rsidRPr="00531B66">
        <w:rPr>
          <w:rFonts w:asciiTheme="majorBidi" w:hAnsiTheme="majorBidi" w:cstheme="majorBidi"/>
          <w:sz w:val="22"/>
          <w:szCs w:val="22"/>
          <w:shd w:val="clear" w:color="auto" w:fill="FFFFFF"/>
        </w:rPr>
        <w:t>ll</w:t>
      </w:r>
      <w:r w:rsidR="00CF3115" w:rsidRPr="00531B66">
        <w:rPr>
          <w:rStyle w:val="apple-converted-space"/>
          <w:rFonts w:asciiTheme="majorBidi" w:hAnsiTheme="majorBidi" w:cstheme="majorBidi"/>
          <w:sz w:val="22"/>
          <w:szCs w:val="22"/>
          <w:shd w:val="clear" w:color="auto" w:fill="FFFFFF"/>
        </w:rPr>
        <w:t> </w:t>
      </w:r>
      <w:r w:rsidR="00CF3115" w:rsidRPr="00531B66">
        <w:rPr>
          <w:rFonts w:asciiTheme="majorBidi" w:hAnsiTheme="majorBidi" w:cstheme="majorBidi"/>
          <w:sz w:val="22"/>
          <w:szCs w:val="22"/>
          <w:shd w:val="clear" w:color="auto" w:fill="FFFFFF"/>
        </w:rPr>
        <w:t>is</w:t>
      </w:r>
      <w:r w:rsidR="00CF3115" w:rsidRPr="00531B66">
        <w:rPr>
          <w:rStyle w:val="apple-converted-space"/>
          <w:rFonts w:asciiTheme="majorBidi" w:hAnsiTheme="majorBidi" w:cstheme="majorBidi"/>
          <w:sz w:val="22"/>
          <w:szCs w:val="22"/>
          <w:shd w:val="clear" w:color="auto" w:fill="FFFFFF"/>
        </w:rPr>
        <w:t> </w:t>
      </w:r>
      <w:r w:rsidRPr="00531B66">
        <w:rPr>
          <w:rFonts w:asciiTheme="majorBidi" w:hAnsiTheme="majorBidi" w:cstheme="majorBidi"/>
          <w:sz w:val="22"/>
          <w:szCs w:val="22"/>
          <w:shd w:val="clear" w:color="auto" w:fill="FFFFFF"/>
        </w:rPr>
        <w:t>futility</w:t>
      </w:r>
      <w:r w:rsidR="00641DA4" w:rsidRPr="00531B66">
        <w:rPr>
          <w:rFonts w:asciiTheme="majorBidi" w:hAnsiTheme="majorBidi" w:cstheme="majorBidi"/>
          <w:sz w:val="22"/>
          <w:szCs w:val="22"/>
          <w:shd w:val="clear" w:color="auto" w:fill="FFFFFF"/>
        </w:rPr>
        <w:t>.</w:t>
      </w:r>
      <w:r w:rsidRPr="00531B66">
        <w:rPr>
          <w:rFonts w:asciiTheme="majorBidi" w:hAnsiTheme="majorBidi" w:cstheme="majorBidi"/>
          <w:sz w:val="22"/>
          <w:szCs w:val="22"/>
          <w:shd w:val="clear" w:color="auto" w:fill="FFFFFF"/>
        </w:rPr>
        <w:t xml:space="preserve"> (</w:t>
      </w:r>
      <w:r w:rsidR="000C02BB" w:rsidRPr="00531B66">
        <w:rPr>
          <w:rFonts w:asciiTheme="majorBidi" w:hAnsiTheme="majorBidi" w:cstheme="majorBidi"/>
          <w:sz w:val="22"/>
          <w:szCs w:val="22"/>
          <w:shd w:val="clear" w:color="auto" w:fill="FFFFFF"/>
        </w:rPr>
        <w:t xml:space="preserve">MEV, </w:t>
      </w:r>
      <w:r w:rsidRPr="00531B66">
        <w:rPr>
          <w:rStyle w:val="Hervorhebung"/>
          <w:rFonts w:asciiTheme="majorBidi" w:hAnsiTheme="majorBidi" w:cstheme="majorBidi"/>
          <w:i w:val="0"/>
          <w:iCs w:val="0"/>
          <w:sz w:val="22"/>
          <w:szCs w:val="22"/>
          <w:shd w:val="clear" w:color="auto" w:fill="FFFFFF"/>
        </w:rPr>
        <w:t>Eccl</w:t>
      </w:r>
      <w:r w:rsidR="004B77EB" w:rsidRPr="00531B66">
        <w:rPr>
          <w:rStyle w:val="Hervorhebung"/>
          <w:rFonts w:asciiTheme="majorBidi" w:hAnsiTheme="majorBidi" w:cstheme="majorBidi"/>
          <w:i w:val="0"/>
          <w:iCs w:val="0"/>
          <w:sz w:val="22"/>
          <w:szCs w:val="22"/>
          <w:shd w:val="clear" w:color="auto" w:fill="FFFFFF"/>
        </w:rPr>
        <w:t>es</w:t>
      </w:r>
      <w:r w:rsidRPr="00531B66">
        <w:rPr>
          <w:rStyle w:val="Hervorhebung"/>
          <w:rFonts w:asciiTheme="majorBidi" w:hAnsiTheme="majorBidi" w:cstheme="majorBidi"/>
          <w:i w:val="0"/>
          <w:iCs w:val="0"/>
          <w:sz w:val="22"/>
          <w:szCs w:val="22"/>
          <w:shd w:val="clear" w:color="auto" w:fill="FFFFFF"/>
        </w:rPr>
        <w:t>. 1:2)</w:t>
      </w:r>
    </w:p>
    <w:p w:rsidR="00CC3085" w:rsidRPr="00531B66" w:rsidRDefault="00CC3085" w:rsidP="00EC38A9">
      <w:pPr>
        <w:rPr>
          <w:rFonts w:asciiTheme="majorBidi" w:hAnsiTheme="majorBidi" w:cstheme="majorBidi"/>
          <w:i/>
          <w:iCs/>
          <w:sz w:val="22"/>
          <w:szCs w:val="22"/>
          <w:shd w:val="clear" w:color="auto" w:fill="FFFFFF"/>
        </w:rPr>
      </w:pPr>
      <w:r w:rsidRPr="00531B66">
        <w:rPr>
          <w:rFonts w:asciiTheme="majorBidi" w:hAnsiTheme="majorBidi" w:cstheme="majorBidi"/>
          <w:shd w:val="clear" w:color="auto" w:fill="FFFFFF"/>
        </w:rPr>
        <w:t xml:space="preserve"> </w:t>
      </w:r>
      <w:r w:rsidR="002E25BE" w:rsidRPr="00531B66">
        <w:rPr>
          <w:rFonts w:asciiTheme="majorBidi" w:hAnsiTheme="majorBidi" w:cstheme="majorBidi"/>
          <w:shd w:val="clear" w:color="auto" w:fill="FFFFFF"/>
        </w:rPr>
        <w:t xml:space="preserve"> </w:t>
      </w:r>
      <w:r w:rsidRPr="00531B66">
        <w:rPr>
          <w:rFonts w:asciiTheme="majorBidi" w:hAnsiTheme="majorBidi" w:cstheme="majorBidi"/>
          <w:shd w:val="clear" w:color="auto" w:fill="FFFFFF"/>
        </w:rPr>
        <w:t xml:space="preserve">   </w:t>
      </w:r>
      <w:r w:rsidR="004521AC" w:rsidRPr="00531B66">
        <w:rPr>
          <w:rFonts w:asciiTheme="majorBidi" w:hAnsiTheme="majorBidi" w:cstheme="majorBidi"/>
          <w:shd w:val="clear" w:color="auto" w:fill="FFFFFF"/>
        </w:rPr>
        <w:tab/>
      </w:r>
      <w:r w:rsidRPr="00531B66">
        <w:rPr>
          <w:rFonts w:asciiTheme="majorBidi" w:hAnsiTheme="majorBidi" w:cstheme="majorBidi"/>
          <w:sz w:val="22"/>
          <w:szCs w:val="22"/>
          <w:shd w:val="clear" w:color="auto" w:fill="FFFFFF"/>
        </w:rPr>
        <w:t>b</w:t>
      </w:r>
      <w:r w:rsidR="004521AC" w:rsidRPr="00531B66">
        <w:rPr>
          <w:rFonts w:asciiTheme="majorBidi" w:hAnsiTheme="majorBidi" w:cstheme="majorBidi"/>
          <w:sz w:val="22"/>
          <w:szCs w:val="22"/>
          <w:shd w:val="clear" w:color="auto" w:fill="FFFFFF"/>
        </w:rPr>
        <w:t>.</w:t>
      </w:r>
      <w:r w:rsidR="00641B16" w:rsidRPr="00531B66">
        <w:rPr>
          <w:rFonts w:asciiTheme="majorBidi" w:hAnsiTheme="majorBidi" w:cstheme="majorBidi"/>
          <w:shd w:val="clear" w:color="auto" w:fill="FFFFFF"/>
          <w:rtl/>
        </w:rPr>
        <w:tab/>
      </w:r>
      <w:proofErr w:type="spellStart"/>
      <w:r w:rsidRPr="00531B66">
        <w:rPr>
          <w:rFonts w:asciiTheme="majorBidi" w:hAnsiTheme="majorBidi" w:cstheme="majorBidi"/>
          <w:i/>
          <w:iCs/>
          <w:sz w:val="22"/>
          <w:szCs w:val="22"/>
          <w:shd w:val="clear" w:color="auto" w:fill="FFFFFF"/>
        </w:rPr>
        <w:t>wa-</w:t>
      </w:r>
      <w:r w:rsidRPr="00531B66">
        <w:rPr>
          <w:rFonts w:asciiTheme="majorBidi" w:hAnsiTheme="majorBidi" w:cstheme="majorBidi"/>
          <w:i/>
          <w:iCs/>
          <w:smallCaps/>
          <w:sz w:val="22"/>
          <w:szCs w:val="22"/>
          <w:shd w:val="clear" w:color="auto" w:fill="FFFFFF"/>
        </w:rPr>
        <w:t>yhwh</w:t>
      </w:r>
      <w:proofErr w:type="spellEnd"/>
      <w:r w:rsidRPr="00531B66">
        <w:rPr>
          <w:rFonts w:asciiTheme="majorBidi" w:hAnsiTheme="majorBidi" w:cstheme="majorBidi"/>
          <w:i/>
          <w:iCs/>
          <w:sz w:val="22"/>
          <w:szCs w:val="22"/>
          <w:shd w:val="clear" w:color="auto" w:fill="FFFFFF"/>
        </w:rPr>
        <w:t xml:space="preserve">   </w:t>
      </w:r>
      <w:proofErr w:type="spellStart"/>
      <w:r w:rsidRPr="00531B66">
        <w:rPr>
          <w:rFonts w:asciiTheme="majorBidi" w:hAnsiTheme="majorBidi" w:cstheme="majorBidi"/>
          <w:i/>
          <w:iCs/>
          <w:sz w:val="22"/>
          <w:szCs w:val="22"/>
          <w:shd w:val="clear" w:color="auto" w:fill="FFFFFF"/>
        </w:rPr>
        <w:t>bēraḵ</w:t>
      </w:r>
      <w:proofErr w:type="spellEnd"/>
      <w:r w:rsidRPr="00531B66">
        <w:rPr>
          <w:rFonts w:asciiTheme="majorBidi" w:hAnsiTheme="majorBidi" w:cstheme="majorBidi"/>
          <w:i/>
          <w:iCs/>
          <w:sz w:val="22"/>
          <w:szCs w:val="22"/>
          <w:shd w:val="clear" w:color="auto" w:fill="FFFFFF"/>
        </w:rPr>
        <w:t xml:space="preserve">             </w:t>
      </w:r>
      <w:proofErr w:type="spellStart"/>
      <w:r w:rsidRPr="00531B66">
        <w:rPr>
          <w:rFonts w:asciiTheme="majorBidi" w:hAnsiTheme="majorBidi" w:cstheme="majorBidi"/>
          <w:i/>
          <w:iCs/>
          <w:sz w:val="22"/>
          <w:szCs w:val="22"/>
          <w:shd w:val="clear" w:color="auto" w:fill="FFFFFF"/>
        </w:rPr>
        <w:t>ʔɛṯ</w:t>
      </w:r>
      <w:proofErr w:type="spellEnd"/>
      <w:r w:rsidRPr="00531B66">
        <w:rPr>
          <w:rFonts w:asciiTheme="majorBidi" w:hAnsiTheme="majorBidi" w:cstheme="majorBidi"/>
          <w:i/>
          <w:iCs/>
          <w:sz w:val="22"/>
          <w:szCs w:val="22"/>
          <w:shd w:val="clear" w:color="auto" w:fill="FFFFFF"/>
        </w:rPr>
        <w:t xml:space="preserve">    </w:t>
      </w:r>
      <w:proofErr w:type="spellStart"/>
      <w:r w:rsidRPr="00531B66">
        <w:rPr>
          <w:rFonts w:asciiTheme="majorBidi" w:hAnsiTheme="majorBidi" w:cstheme="majorBidi"/>
          <w:i/>
          <w:iCs/>
          <w:sz w:val="22"/>
          <w:szCs w:val="22"/>
          <w:shd w:val="clear" w:color="auto" w:fill="FFFFFF"/>
        </w:rPr>
        <w:t>ʔaḇrāhām</w:t>
      </w:r>
      <w:proofErr w:type="spellEnd"/>
      <w:r w:rsidRPr="00531B66">
        <w:rPr>
          <w:rFonts w:asciiTheme="majorBidi" w:hAnsiTheme="majorBidi" w:cstheme="majorBidi"/>
          <w:i/>
          <w:iCs/>
          <w:sz w:val="22"/>
          <w:szCs w:val="22"/>
          <w:shd w:val="clear" w:color="auto" w:fill="FFFFFF"/>
        </w:rPr>
        <w:t xml:space="preserve">    b-</w:t>
      </w:r>
      <w:proofErr w:type="spellStart"/>
      <w:r w:rsidRPr="00531B66">
        <w:rPr>
          <w:rFonts w:asciiTheme="majorBidi" w:hAnsiTheme="majorBidi" w:cstheme="majorBidi"/>
          <w:i/>
          <w:iCs/>
          <w:sz w:val="22"/>
          <w:szCs w:val="22"/>
          <w:shd w:val="clear" w:color="auto" w:fill="FFFFFF"/>
        </w:rPr>
        <w:t>ak</w:t>
      </w:r>
      <w:proofErr w:type="spellEnd"/>
      <w:r w:rsidRPr="00531B66">
        <w:rPr>
          <w:rFonts w:asciiTheme="majorBidi" w:hAnsiTheme="majorBidi" w:cstheme="majorBidi"/>
          <w:i/>
          <w:iCs/>
          <w:sz w:val="22"/>
          <w:szCs w:val="22"/>
          <w:shd w:val="clear" w:color="auto" w:fill="FFFFFF"/>
        </w:rPr>
        <w:t>-</w:t>
      </w:r>
      <w:proofErr w:type="spellStart"/>
      <w:r w:rsidRPr="00531B66">
        <w:rPr>
          <w:rFonts w:asciiTheme="majorBidi" w:hAnsiTheme="majorBidi" w:cstheme="majorBidi"/>
          <w:i/>
          <w:iCs/>
          <w:sz w:val="22"/>
          <w:szCs w:val="22"/>
          <w:shd w:val="clear" w:color="auto" w:fill="FFFFFF"/>
        </w:rPr>
        <w:t>kōl</w:t>
      </w:r>
      <w:proofErr w:type="spellEnd"/>
    </w:p>
    <w:p w:rsidR="00CC3085" w:rsidRPr="00531B66" w:rsidRDefault="00CC3085" w:rsidP="00EC38A9">
      <w:pPr>
        <w:spacing w:after="120"/>
        <w:rPr>
          <w:rFonts w:asciiTheme="majorBidi" w:hAnsiTheme="majorBidi" w:cstheme="majorBidi"/>
          <w:smallCaps/>
          <w:sz w:val="22"/>
          <w:szCs w:val="22"/>
          <w:shd w:val="clear" w:color="auto" w:fill="FFFFFF"/>
        </w:rPr>
      </w:pPr>
      <w:r w:rsidRPr="00531B66">
        <w:rPr>
          <w:rFonts w:asciiTheme="majorBidi" w:hAnsiTheme="majorBidi" w:cstheme="majorBidi"/>
          <w:i/>
          <w:iCs/>
          <w:sz w:val="22"/>
          <w:szCs w:val="22"/>
          <w:shd w:val="clear" w:color="auto" w:fill="FFFFFF"/>
        </w:rPr>
        <w:tab/>
      </w:r>
      <w:r w:rsidR="004521AC" w:rsidRPr="00531B66">
        <w:rPr>
          <w:rFonts w:asciiTheme="majorBidi" w:hAnsiTheme="majorBidi" w:cstheme="majorBidi"/>
          <w:i/>
          <w:iCs/>
          <w:sz w:val="22"/>
          <w:szCs w:val="22"/>
          <w:shd w:val="clear" w:color="auto" w:fill="FFFFFF"/>
        </w:rPr>
        <w:tab/>
      </w:r>
      <w:r w:rsidRPr="00531B66">
        <w:rPr>
          <w:rFonts w:asciiTheme="majorBidi" w:hAnsiTheme="majorBidi" w:cstheme="majorBidi"/>
          <w:sz w:val="22"/>
          <w:szCs w:val="22"/>
          <w:shd w:val="clear" w:color="auto" w:fill="FFFFFF"/>
        </w:rPr>
        <w:t>and-Lord   blessed.</w:t>
      </w:r>
      <w:r w:rsidRPr="00531B66">
        <w:rPr>
          <w:rFonts w:asciiTheme="majorBidi" w:hAnsiTheme="majorBidi" w:cstheme="majorBidi"/>
          <w:smallCaps/>
          <w:sz w:val="22"/>
          <w:szCs w:val="22"/>
          <w:shd w:val="clear" w:color="auto" w:fill="FFFFFF"/>
        </w:rPr>
        <w:t xml:space="preserve">3ms   </w:t>
      </w:r>
      <w:proofErr w:type="spellStart"/>
      <w:r w:rsidRPr="00531B66">
        <w:rPr>
          <w:rFonts w:asciiTheme="majorBidi" w:hAnsiTheme="majorBidi" w:cstheme="majorBidi"/>
          <w:smallCaps/>
          <w:sz w:val="22"/>
          <w:szCs w:val="22"/>
          <w:shd w:val="clear" w:color="auto" w:fill="FFFFFF"/>
        </w:rPr>
        <w:t>acc</w:t>
      </w:r>
      <w:proofErr w:type="spellEnd"/>
      <w:r w:rsidRPr="00531B66">
        <w:rPr>
          <w:rFonts w:asciiTheme="majorBidi" w:hAnsiTheme="majorBidi" w:cstheme="majorBidi"/>
          <w:sz w:val="22"/>
          <w:szCs w:val="22"/>
          <w:shd w:val="clear" w:color="auto" w:fill="FFFFFF"/>
        </w:rPr>
        <w:t xml:space="preserve">  Abraham     in-the-</w:t>
      </w:r>
      <w:proofErr w:type="spellStart"/>
      <w:r w:rsidRPr="00531B66">
        <w:rPr>
          <w:rFonts w:asciiTheme="majorBidi" w:hAnsiTheme="majorBidi" w:cstheme="majorBidi"/>
          <w:smallCaps/>
          <w:sz w:val="22"/>
          <w:szCs w:val="22"/>
          <w:shd w:val="clear" w:color="auto" w:fill="FFFFFF"/>
        </w:rPr>
        <w:t>kol</w:t>
      </w:r>
      <w:proofErr w:type="spellEnd"/>
    </w:p>
    <w:p w:rsidR="00891370" w:rsidRPr="00531B66" w:rsidRDefault="00641B16" w:rsidP="004521AC">
      <w:pPr>
        <w:spacing w:after="120"/>
        <w:ind w:left="720" w:firstLine="720"/>
        <w:rPr>
          <w:rFonts w:asciiTheme="majorBidi" w:hAnsiTheme="majorBidi" w:cstheme="majorBidi"/>
          <w:color w:val="000000"/>
          <w:sz w:val="22"/>
          <w:szCs w:val="22"/>
          <w:shd w:val="clear" w:color="auto" w:fill="FFFFFF"/>
        </w:rPr>
      </w:pPr>
      <w:r w:rsidRPr="00531B66">
        <w:rPr>
          <w:rFonts w:asciiTheme="majorBidi" w:hAnsiTheme="majorBidi" w:cstheme="majorBidi"/>
          <w:color w:val="000000"/>
          <w:sz w:val="22"/>
          <w:szCs w:val="22"/>
          <w:shd w:val="clear" w:color="auto" w:fill="FFFFFF"/>
        </w:rPr>
        <w:t>and the </w:t>
      </w:r>
      <w:r w:rsidRPr="00531B66">
        <w:rPr>
          <w:rStyle w:val="small-caps"/>
          <w:rFonts w:asciiTheme="majorBidi" w:hAnsiTheme="majorBidi" w:cstheme="majorBidi"/>
          <w:smallCaps/>
          <w:color w:val="000000"/>
          <w:sz w:val="22"/>
          <w:szCs w:val="22"/>
          <w:shd w:val="clear" w:color="auto" w:fill="FFFFFF"/>
        </w:rPr>
        <w:t>L</w:t>
      </w:r>
      <w:r w:rsidRPr="00531B66">
        <w:rPr>
          <w:rStyle w:val="small-caps"/>
          <w:rFonts w:asciiTheme="majorBidi" w:hAnsiTheme="majorBidi" w:cstheme="majorBidi"/>
          <w:color w:val="000000"/>
          <w:sz w:val="22"/>
          <w:szCs w:val="22"/>
          <w:shd w:val="clear" w:color="auto" w:fill="FFFFFF"/>
        </w:rPr>
        <w:t>ord</w:t>
      </w:r>
      <w:r w:rsidRPr="00531B66">
        <w:rPr>
          <w:rFonts w:asciiTheme="majorBidi" w:hAnsiTheme="majorBidi" w:cstheme="majorBidi"/>
          <w:color w:val="000000"/>
          <w:sz w:val="22"/>
          <w:szCs w:val="22"/>
          <w:shd w:val="clear" w:color="auto" w:fill="FFFFFF"/>
        </w:rPr>
        <w:t> had blessed Abraham in all things (Gen. 24:1)</w:t>
      </w:r>
    </w:p>
    <w:p w:rsidR="00964656" w:rsidRPr="005E46A1" w:rsidRDefault="003778DE" w:rsidP="000D0A4D">
      <w:pPr>
        <w:spacing w:after="120"/>
        <w:jc w:val="both"/>
        <w:rPr>
          <w:rFonts w:asciiTheme="majorBidi" w:hAnsiTheme="majorBidi" w:cstheme="majorBidi"/>
          <w:shd w:val="clear" w:color="auto" w:fill="FFFFFF"/>
        </w:rPr>
      </w:pPr>
      <w:r>
        <w:rPr>
          <w:rFonts w:asciiTheme="majorBidi" w:hAnsiTheme="majorBidi" w:cstheme="majorBidi"/>
          <w:color w:val="000000"/>
          <w:shd w:val="clear" w:color="auto" w:fill="FFFFFF"/>
        </w:rPr>
        <w:t>The nominal</w:t>
      </w:r>
      <w:r w:rsidR="004030B2">
        <w:rPr>
          <w:rFonts w:asciiTheme="majorBidi" w:hAnsiTheme="majorBidi" w:cstheme="majorBidi"/>
          <w:color w:val="000000"/>
          <w:shd w:val="clear" w:color="auto" w:fill="FFFFFF"/>
        </w:rPr>
        <w:t xml:space="preserve"> </w:t>
      </w:r>
      <w:r w:rsidR="009C2B39">
        <w:rPr>
          <w:rFonts w:asciiTheme="majorBidi" w:hAnsiTheme="majorBidi" w:cstheme="majorBidi"/>
          <w:color w:val="000000"/>
          <w:shd w:val="clear" w:color="auto" w:fill="FFFFFF"/>
        </w:rPr>
        <w:t>origin</w:t>
      </w:r>
      <w:r w:rsidR="0095456C">
        <w:rPr>
          <w:rFonts w:asciiTheme="majorBidi" w:hAnsiTheme="majorBidi" w:cstheme="majorBidi"/>
          <w:color w:val="000000"/>
          <w:shd w:val="clear" w:color="auto" w:fill="FFFFFF"/>
        </w:rPr>
        <w:t xml:space="preserve"> of</w:t>
      </w:r>
      <w:r w:rsidR="004030B2">
        <w:rPr>
          <w:rFonts w:asciiTheme="majorBidi" w:hAnsiTheme="majorBidi" w:cstheme="majorBidi"/>
          <w:color w:val="000000"/>
          <w:shd w:val="clear" w:color="auto" w:fill="FFFFFF"/>
        </w:rPr>
        <w:t xml:space="preserve"> </w:t>
      </w:r>
      <w:r>
        <w:rPr>
          <w:rFonts w:asciiTheme="majorBidi" w:hAnsiTheme="majorBidi" w:cstheme="majorBidi"/>
          <w:color w:val="000000"/>
          <w:shd w:val="clear" w:color="auto" w:fill="FFFFFF"/>
        </w:rPr>
        <w:t xml:space="preserve"> </w:t>
      </w:r>
      <w:proofErr w:type="spellStart"/>
      <w:r w:rsidR="00891370" w:rsidRPr="00891370">
        <w:rPr>
          <w:rFonts w:asciiTheme="majorBidi" w:hAnsiTheme="majorBidi" w:cstheme="majorBidi"/>
          <w:i/>
          <w:iCs/>
          <w:color w:val="000000"/>
          <w:shd w:val="clear" w:color="auto" w:fill="FFFFFF"/>
        </w:rPr>
        <w:t>kol</w:t>
      </w:r>
      <w:proofErr w:type="spellEnd"/>
      <w:r w:rsidR="00891370" w:rsidRPr="00891370">
        <w:rPr>
          <w:rFonts w:asciiTheme="majorBidi" w:hAnsiTheme="majorBidi" w:cstheme="majorBidi"/>
          <w:i/>
          <w:iCs/>
          <w:color w:val="000000"/>
          <w:shd w:val="clear" w:color="auto" w:fill="FFFFFF"/>
        </w:rPr>
        <w:t xml:space="preserve"> </w:t>
      </w:r>
      <w:r>
        <w:rPr>
          <w:rFonts w:asciiTheme="majorBidi" w:hAnsiTheme="majorBidi" w:cstheme="majorBidi"/>
          <w:color w:val="000000"/>
          <w:shd w:val="clear" w:color="auto" w:fill="FFFFFF"/>
        </w:rPr>
        <w:t xml:space="preserve">is </w:t>
      </w:r>
      <w:r w:rsidR="00891370">
        <w:rPr>
          <w:rFonts w:asciiTheme="majorBidi" w:hAnsiTheme="majorBidi" w:cstheme="majorBidi"/>
          <w:color w:val="000000"/>
          <w:shd w:val="clear" w:color="auto" w:fill="FFFFFF"/>
        </w:rPr>
        <w:t>also</w:t>
      </w:r>
      <w:r w:rsidR="009466C0">
        <w:rPr>
          <w:rFonts w:asciiTheme="majorBidi" w:hAnsiTheme="majorBidi" w:cstheme="majorBidi"/>
          <w:color w:val="000000"/>
          <w:shd w:val="clear" w:color="auto" w:fill="FFFFFF"/>
        </w:rPr>
        <w:t xml:space="preserve"> evident </w:t>
      </w:r>
      <w:r w:rsidR="002C2948">
        <w:rPr>
          <w:rFonts w:asciiTheme="majorBidi" w:hAnsiTheme="majorBidi" w:cstheme="majorBidi"/>
          <w:color w:val="000000"/>
          <w:shd w:val="clear" w:color="auto" w:fill="FFFFFF"/>
        </w:rPr>
        <w:t xml:space="preserve">in examples </w:t>
      </w:r>
      <w:r w:rsidR="0095456C">
        <w:rPr>
          <w:rFonts w:asciiTheme="majorBidi" w:hAnsiTheme="majorBidi" w:cstheme="majorBidi"/>
          <w:color w:val="000000"/>
          <w:shd w:val="clear" w:color="auto" w:fill="FFFFFF"/>
        </w:rPr>
        <w:t>where it</w:t>
      </w:r>
      <w:r w:rsidR="002C2948">
        <w:rPr>
          <w:rFonts w:asciiTheme="majorBidi" w:hAnsiTheme="majorBidi" w:cstheme="majorBidi"/>
          <w:color w:val="000000"/>
          <w:shd w:val="clear" w:color="auto" w:fill="FFFFFF"/>
        </w:rPr>
        <w:t xml:space="preserve"> </w:t>
      </w:r>
      <w:r w:rsidR="00B82EF2">
        <w:rPr>
          <w:rFonts w:asciiTheme="majorBidi" w:hAnsiTheme="majorBidi" w:cstheme="majorBidi"/>
          <w:color w:val="000000"/>
          <w:shd w:val="clear" w:color="auto" w:fill="FFFFFF"/>
        </w:rPr>
        <w:t xml:space="preserve">is </w:t>
      </w:r>
      <w:r w:rsidR="002C2948">
        <w:rPr>
          <w:rFonts w:asciiTheme="majorBidi" w:hAnsiTheme="majorBidi" w:cstheme="majorBidi"/>
          <w:color w:val="000000"/>
          <w:shd w:val="clear" w:color="auto" w:fill="FFFFFF"/>
        </w:rPr>
        <w:t>still interpreted as</w:t>
      </w:r>
      <w:r w:rsidR="00B82EF2">
        <w:rPr>
          <w:rFonts w:asciiTheme="majorBidi" w:hAnsiTheme="majorBidi" w:cstheme="majorBidi"/>
          <w:color w:val="000000"/>
          <w:shd w:val="clear" w:color="auto" w:fill="FFFFFF"/>
        </w:rPr>
        <w:t xml:space="preserve"> the noun</w:t>
      </w:r>
      <w:r w:rsidR="002C2948">
        <w:rPr>
          <w:rFonts w:asciiTheme="majorBidi" w:hAnsiTheme="majorBidi" w:cstheme="majorBidi"/>
          <w:color w:val="000000"/>
          <w:shd w:val="clear" w:color="auto" w:fill="FFFFFF"/>
        </w:rPr>
        <w:t xml:space="preserve"> ‘totality’, </w:t>
      </w:r>
      <w:r w:rsidR="00B82EF2">
        <w:rPr>
          <w:rFonts w:asciiTheme="majorBidi" w:hAnsiTheme="majorBidi" w:cstheme="majorBidi"/>
          <w:color w:val="000000"/>
          <w:shd w:val="clear" w:color="auto" w:fill="FFFFFF"/>
        </w:rPr>
        <w:t>e.g.</w:t>
      </w:r>
      <w:r w:rsidR="002C2948">
        <w:rPr>
          <w:rFonts w:asciiTheme="majorBidi" w:hAnsiTheme="majorBidi" w:cstheme="majorBidi"/>
          <w:color w:val="000000"/>
          <w:shd w:val="clear" w:color="auto" w:fill="FFFFFF"/>
        </w:rPr>
        <w:t xml:space="preserve"> when it heads </w:t>
      </w:r>
      <w:r w:rsidR="000D0A4D">
        <w:rPr>
          <w:rFonts w:asciiTheme="majorBidi" w:hAnsiTheme="majorBidi" w:cstheme="majorBidi"/>
          <w:color w:val="000000"/>
          <w:shd w:val="clear" w:color="auto" w:fill="FFFFFF"/>
        </w:rPr>
        <w:t>the</w:t>
      </w:r>
      <w:r w:rsidR="002C2948">
        <w:rPr>
          <w:rFonts w:asciiTheme="majorBidi" w:hAnsiTheme="majorBidi" w:cstheme="majorBidi"/>
          <w:color w:val="000000"/>
          <w:shd w:val="clear" w:color="auto" w:fill="FFFFFF"/>
        </w:rPr>
        <w:t xml:space="preserve"> </w:t>
      </w:r>
      <w:r w:rsidR="000D0A4D">
        <w:rPr>
          <w:rFonts w:asciiTheme="majorBidi" w:hAnsiTheme="majorBidi" w:cstheme="majorBidi"/>
          <w:color w:val="000000"/>
          <w:shd w:val="clear" w:color="auto" w:fill="FFFFFF"/>
        </w:rPr>
        <w:t>event-</w:t>
      </w:r>
      <w:r w:rsidR="002C2948">
        <w:rPr>
          <w:rFonts w:asciiTheme="majorBidi" w:hAnsiTheme="majorBidi" w:cstheme="majorBidi"/>
          <w:color w:val="000000"/>
          <w:shd w:val="clear" w:color="auto" w:fill="FFFFFF"/>
        </w:rPr>
        <w:t>nominalization</w:t>
      </w:r>
      <w:r w:rsidR="002D563D">
        <w:rPr>
          <w:rFonts w:asciiTheme="majorBidi" w:hAnsiTheme="majorBidi" w:cstheme="majorBidi"/>
          <w:color w:val="000000"/>
          <w:shd w:val="clear" w:color="auto" w:fill="FFFFFF"/>
        </w:rPr>
        <w:t xml:space="preserve"> </w:t>
      </w:r>
      <w:r w:rsidR="002D563D">
        <w:rPr>
          <w:rFonts w:asciiTheme="majorBidi" w:hAnsiTheme="majorBidi" w:cstheme="majorBidi"/>
          <w:i/>
          <w:iCs/>
          <w:color w:val="000000"/>
          <w:shd w:val="clear" w:color="auto" w:fill="FFFFFF"/>
        </w:rPr>
        <w:t>count</w:t>
      </w:r>
      <w:r w:rsidR="002D563D">
        <w:rPr>
          <w:rFonts w:asciiTheme="majorBidi" w:hAnsiTheme="majorBidi" w:cstheme="majorBidi"/>
          <w:color w:val="000000"/>
          <w:shd w:val="clear" w:color="auto" w:fill="FFFFFF"/>
        </w:rPr>
        <w:t xml:space="preserve"> in </w:t>
      </w:r>
      <w:r w:rsidR="00891370">
        <w:rPr>
          <w:rFonts w:asciiTheme="majorBidi" w:hAnsiTheme="majorBidi" w:cstheme="majorBidi"/>
          <w:color w:val="000000"/>
          <w:shd w:val="clear" w:color="auto" w:fill="FFFFFF"/>
        </w:rPr>
        <w:t>(1</w:t>
      </w:r>
      <w:r w:rsidR="00C929F9">
        <w:rPr>
          <w:rFonts w:asciiTheme="majorBidi" w:hAnsiTheme="majorBidi" w:cstheme="majorBidi"/>
          <w:color w:val="000000"/>
          <w:shd w:val="clear" w:color="auto" w:fill="FFFFFF"/>
        </w:rPr>
        <w:t>3</w:t>
      </w:r>
      <w:r w:rsidR="002C2948">
        <w:rPr>
          <w:rFonts w:asciiTheme="majorBidi" w:hAnsiTheme="majorBidi" w:cstheme="majorBidi"/>
          <w:color w:val="000000"/>
          <w:shd w:val="clear" w:color="auto" w:fill="FFFFFF"/>
        </w:rPr>
        <w:t>):</w:t>
      </w:r>
    </w:p>
    <w:p w:rsidR="0085247A" w:rsidRPr="00531B66" w:rsidRDefault="004521AC" w:rsidP="002C2948">
      <w:pPr>
        <w:rPr>
          <w:rFonts w:asciiTheme="majorBidi" w:hAnsiTheme="majorBidi" w:cstheme="majorBidi"/>
          <w:i/>
          <w:iCs/>
          <w:sz w:val="22"/>
          <w:szCs w:val="22"/>
          <w:shd w:val="clear" w:color="auto" w:fill="FFFFFF"/>
        </w:rPr>
      </w:pPr>
      <w:r w:rsidRPr="00531B66">
        <w:rPr>
          <w:rFonts w:asciiTheme="majorBidi" w:hAnsiTheme="majorBidi" w:cstheme="majorBidi"/>
          <w:color w:val="000000"/>
          <w:sz w:val="22"/>
          <w:szCs w:val="22"/>
          <w:shd w:val="clear" w:color="auto" w:fill="FFFFFF"/>
        </w:rPr>
        <w:t>(</w:t>
      </w:r>
      <w:r w:rsidR="002E25BE" w:rsidRPr="00531B66">
        <w:rPr>
          <w:rFonts w:asciiTheme="majorBidi" w:hAnsiTheme="majorBidi" w:cstheme="majorBidi"/>
          <w:color w:val="000000"/>
          <w:sz w:val="22"/>
          <w:szCs w:val="22"/>
          <w:shd w:val="clear" w:color="auto" w:fill="FFFFFF"/>
        </w:rPr>
        <w:t>1</w:t>
      </w:r>
      <w:r w:rsidR="00C929F9" w:rsidRPr="00531B66">
        <w:rPr>
          <w:rFonts w:asciiTheme="majorBidi" w:hAnsiTheme="majorBidi" w:cstheme="majorBidi"/>
          <w:color w:val="000000"/>
          <w:sz w:val="22"/>
          <w:szCs w:val="22"/>
          <w:shd w:val="clear" w:color="auto" w:fill="FFFFFF"/>
        </w:rPr>
        <w:t>3</w:t>
      </w:r>
      <w:r w:rsidRPr="00531B66">
        <w:rPr>
          <w:rFonts w:asciiTheme="majorBidi" w:hAnsiTheme="majorBidi" w:cstheme="majorBidi"/>
          <w:color w:val="000000"/>
          <w:sz w:val="22"/>
          <w:szCs w:val="22"/>
          <w:shd w:val="clear" w:color="auto" w:fill="FFFFFF"/>
        </w:rPr>
        <w:t>)</w:t>
      </w:r>
      <w:r w:rsidR="0085247A" w:rsidRPr="00531B66">
        <w:rPr>
          <w:rFonts w:asciiTheme="majorBidi" w:hAnsiTheme="majorBidi" w:cstheme="majorBidi"/>
          <w:shd w:val="clear" w:color="auto" w:fill="FFFFFF"/>
        </w:rPr>
        <w:t xml:space="preserve">     </w:t>
      </w:r>
      <w:r w:rsidR="0085247A" w:rsidRPr="00531B66">
        <w:rPr>
          <w:rFonts w:asciiTheme="majorBidi" w:hAnsiTheme="majorBidi" w:cstheme="majorBidi"/>
          <w:shd w:val="clear" w:color="auto" w:fill="FFFFFF"/>
        </w:rPr>
        <w:tab/>
      </w:r>
      <w:proofErr w:type="spellStart"/>
      <w:r w:rsidR="0085247A" w:rsidRPr="00531B66">
        <w:rPr>
          <w:rFonts w:asciiTheme="majorBidi" w:hAnsiTheme="majorBidi" w:cstheme="majorBidi"/>
          <w:i/>
          <w:iCs/>
          <w:sz w:val="22"/>
          <w:szCs w:val="22"/>
          <w:shd w:val="clear" w:color="auto" w:fill="FFFFFF"/>
        </w:rPr>
        <w:t>kol</w:t>
      </w:r>
      <w:proofErr w:type="spellEnd"/>
      <w:r w:rsidR="003201CB" w:rsidRPr="00531B66">
        <w:rPr>
          <w:rFonts w:asciiTheme="majorBidi" w:hAnsiTheme="majorBidi" w:cstheme="majorBidi"/>
          <w:i/>
          <w:iCs/>
          <w:sz w:val="22"/>
          <w:szCs w:val="22"/>
          <w:shd w:val="clear" w:color="auto" w:fill="FFFFFF"/>
        </w:rPr>
        <w:t xml:space="preserve">         </w:t>
      </w:r>
      <w:proofErr w:type="spellStart"/>
      <w:r w:rsidR="0085247A" w:rsidRPr="00531B66">
        <w:rPr>
          <w:rFonts w:asciiTheme="majorBidi" w:hAnsiTheme="majorBidi" w:cstheme="majorBidi"/>
          <w:i/>
          <w:iCs/>
          <w:sz w:val="22"/>
          <w:szCs w:val="22"/>
          <w:shd w:val="clear" w:color="auto" w:fill="FFFFFF"/>
        </w:rPr>
        <w:t>mispar</w:t>
      </w:r>
      <w:proofErr w:type="spellEnd"/>
      <w:r w:rsidR="0085247A" w:rsidRPr="00531B66">
        <w:rPr>
          <w:rFonts w:asciiTheme="majorBidi" w:hAnsiTheme="majorBidi" w:cstheme="majorBidi"/>
          <w:i/>
          <w:iCs/>
          <w:sz w:val="22"/>
          <w:szCs w:val="22"/>
          <w:shd w:val="clear" w:color="auto" w:fill="FFFFFF"/>
        </w:rPr>
        <w:t xml:space="preserve">     </w:t>
      </w:r>
      <w:r w:rsidR="00421DD6" w:rsidRPr="00531B66">
        <w:rPr>
          <w:rFonts w:asciiTheme="majorBidi" w:hAnsiTheme="majorBidi" w:cstheme="majorBidi"/>
          <w:i/>
          <w:iCs/>
          <w:sz w:val="22"/>
          <w:szCs w:val="22"/>
          <w:shd w:val="clear" w:color="auto" w:fill="FFFFFF"/>
        </w:rPr>
        <w:t xml:space="preserve"> </w:t>
      </w:r>
      <w:r w:rsidR="00514F5B" w:rsidRPr="00531B66">
        <w:rPr>
          <w:rFonts w:asciiTheme="majorBidi" w:hAnsiTheme="majorBidi" w:cstheme="majorBidi"/>
          <w:i/>
          <w:iCs/>
          <w:sz w:val="22"/>
          <w:szCs w:val="22"/>
          <w:shd w:val="clear" w:color="auto" w:fill="FFFFFF"/>
        </w:rPr>
        <w:t xml:space="preserve"> </w:t>
      </w:r>
      <w:proofErr w:type="spellStart"/>
      <w:r w:rsidR="0085247A" w:rsidRPr="00531B66">
        <w:rPr>
          <w:rFonts w:asciiTheme="majorBidi" w:hAnsiTheme="majorBidi" w:cstheme="majorBidi"/>
          <w:i/>
          <w:iCs/>
          <w:sz w:val="22"/>
          <w:szCs w:val="22"/>
          <w:shd w:val="clear" w:color="auto" w:fill="FFFFFF"/>
        </w:rPr>
        <w:t>rāšē</w:t>
      </w:r>
      <w:proofErr w:type="spellEnd"/>
      <w:r w:rsidR="0085247A" w:rsidRPr="00531B66">
        <w:rPr>
          <w:rFonts w:asciiTheme="majorBidi" w:hAnsiTheme="majorBidi" w:cstheme="majorBidi"/>
          <w:i/>
          <w:iCs/>
          <w:sz w:val="22"/>
          <w:szCs w:val="22"/>
          <w:shd w:val="clear" w:color="auto" w:fill="FFFFFF"/>
        </w:rPr>
        <w:t xml:space="preserve">    </w:t>
      </w:r>
      <w:r w:rsidR="00EC38A9" w:rsidRPr="00531B66">
        <w:rPr>
          <w:rFonts w:asciiTheme="majorBidi" w:hAnsiTheme="majorBidi" w:cstheme="majorBidi"/>
          <w:i/>
          <w:iCs/>
          <w:sz w:val="22"/>
          <w:szCs w:val="22"/>
          <w:shd w:val="clear" w:color="auto" w:fill="FFFFFF"/>
        </w:rPr>
        <w:t xml:space="preserve"> </w:t>
      </w:r>
      <w:r w:rsidR="00421DD6" w:rsidRPr="00531B66">
        <w:rPr>
          <w:rFonts w:asciiTheme="majorBidi" w:hAnsiTheme="majorBidi" w:cstheme="majorBidi"/>
          <w:i/>
          <w:iCs/>
          <w:sz w:val="22"/>
          <w:szCs w:val="22"/>
          <w:shd w:val="clear" w:color="auto" w:fill="FFFFFF"/>
        </w:rPr>
        <w:t xml:space="preserve"> </w:t>
      </w:r>
      <w:r w:rsidR="0085247A" w:rsidRPr="00531B66">
        <w:rPr>
          <w:rFonts w:asciiTheme="majorBidi" w:hAnsiTheme="majorBidi" w:cstheme="majorBidi"/>
          <w:i/>
          <w:iCs/>
          <w:sz w:val="22"/>
          <w:szCs w:val="22"/>
          <w:shd w:val="clear" w:color="auto" w:fill="FFFFFF"/>
        </w:rPr>
        <w:t xml:space="preserve">   </w:t>
      </w:r>
      <w:proofErr w:type="spellStart"/>
      <w:r w:rsidR="0085247A" w:rsidRPr="00531B66">
        <w:rPr>
          <w:rFonts w:asciiTheme="majorBidi" w:hAnsiTheme="majorBidi" w:cstheme="majorBidi"/>
          <w:i/>
          <w:iCs/>
          <w:sz w:val="22"/>
          <w:szCs w:val="22"/>
          <w:shd w:val="clear" w:color="auto" w:fill="FFFFFF"/>
        </w:rPr>
        <w:t>hā-ʔāḇōṯ</w:t>
      </w:r>
      <w:proofErr w:type="spellEnd"/>
      <w:r w:rsidR="003201CB" w:rsidRPr="00531B66">
        <w:rPr>
          <w:rFonts w:asciiTheme="majorBidi" w:hAnsiTheme="majorBidi" w:cstheme="majorBidi"/>
          <w:i/>
          <w:iCs/>
          <w:sz w:val="22"/>
          <w:szCs w:val="22"/>
          <w:shd w:val="clear" w:color="auto" w:fill="FFFFFF"/>
        </w:rPr>
        <w:t xml:space="preserve"> …      </w:t>
      </w:r>
      <w:proofErr w:type="spellStart"/>
      <w:r w:rsidR="0085247A" w:rsidRPr="00531B66">
        <w:rPr>
          <w:rFonts w:asciiTheme="majorBidi" w:hAnsiTheme="majorBidi" w:cstheme="majorBidi"/>
          <w:i/>
          <w:iCs/>
          <w:sz w:val="22"/>
          <w:szCs w:val="22"/>
          <w:shd w:val="clear" w:color="auto" w:fill="FFFFFF"/>
        </w:rPr>
        <w:t>ʔalp-ayim</w:t>
      </w:r>
      <w:proofErr w:type="spellEnd"/>
      <w:r w:rsidR="0085247A" w:rsidRPr="00531B66">
        <w:rPr>
          <w:rFonts w:asciiTheme="majorBidi" w:hAnsiTheme="majorBidi" w:cstheme="majorBidi"/>
          <w:i/>
          <w:iCs/>
          <w:sz w:val="22"/>
          <w:szCs w:val="22"/>
          <w:shd w:val="clear" w:color="auto" w:fill="FFFFFF"/>
        </w:rPr>
        <w:t xml:space="preserve">       </w:t>
      </w:r>
      <w:r w:rsidR="00EC38A9" w:rsidRPr="00531B66">
        <w:rPr>
          <w:rFonts w:asciiTheme="majorBidi" w:hAnsiTheme="majorBidi" w:cstheme="majorBidi"/>
          <w:i/>
          <w:iCs/>
          <w:sz w:val="22"/>
          <w:szCs w:val="22"/>
          <w:shd w:val="clear" w:color="auto" w:fill="FFFFFF"/>
        </w:rPr>
        <w:t xml:space="preserve"> </w:t>
      </w:r>
      <w:r w:rsidR="0085247A" w:rsidRPr="00531B66">
        <w:rPr>
          <w:rFonts w:asciiTheme="majorBidi" w:hAnsiTheme="majorBidi" w:cstheme="majorBidi"/>
          <w:i/>
          <w:iCs/>
          <w:sz w:val="22"/>
          <w:szCs w:val="22"/>
          <w:shd w:val="clear" w:color="auto" w:fill="FFFFFF"/>
        </w:rPr>
        <w:t xml:space="preserve">  </w:t>
      </w:r>
      <w:proofErr w:type="spellStart"/>
      <w:r w:rsidR="0085247A" w:rsidRPr="00531B66">
        <w:rPr>
          <w:rFonts w:asciiTheme="majorBidi" w:hAnsiTheme="majorBidi" w:cstheme="majorBidi"/>
          <w:i/>
          <w:iCs/>
          <w:sz w:val="22"/>
          <w:szCs w:val="22"/>
          <w:shd w:val="clear" w:color="auto" w:fill="FFFFFF"/>
        </w:rPr>
        <w:t>wə-šēš</w:t>
      </w:r>
      <w:proofErr w:type="spellEnd"/>
      <w:r w:rsidR="0085247A" w:rsidRPr="00531B66">
        <w:rPr>
          <w:rFonts w:asciiTheme="majorBidi" w:hAnsiTheme="majorBidi" w:cstheme="majorBidi"/>
          <w:i/>
          <w:iCs/>
          <w:sz w:val="22"/>
          <w:szCs w:val="22"/>
          <w:shd w:val="clear" w:color="auto" w:fill="FFFFFF"/>
        </w:rPr>
        <w:t xml:space="preserve">  </w:t>
      </w:r>
      <w:proofErr w:type="spellStart"/>
      <w:r w:rsidR="0085247A" w:rsidRPr="00531B66">
        <w:rPr>
          <w:rFonts w:asciiTheme="majorBidi" w:hAnsiTheme="majorBidi" w:cstheme="majorBidi"/>
          <w:i/>
          <w:iCs/>
          <w:sz w:val="22"/>
          <w:szCs w:val="22"/>
          <w:shd w:val="clear" w:color="auto" w:fill="FFFFFF"/>
        </w:rPr>
        <w:t>mēʔ-ōṯ</w:t>
      </w:r>
      <w:proofErr w:type="spellEnd"/>
    </w:p>
    <w:p w:rsidR="0085247A" w:rsidRPr="00531B66" w:rsidRDefault="0085247A" w:rsidP="00421DD6">
      <w:pPr>
        <w:spacing w:after="120"/>
        <w:rPr>
          <w:rFonts w:asciiTheme="majorBidi" w:hAnsiTheme="majorBidi" w:cstheme="majorBidi"/>
          <w:smallCaps/>
          <w:shd w:val="clear" w:color="auto" w:fill="FFFFFF"/>
        </w:rPr>
      </w:pPr>
      <w:r w:rsidRPr="00531B66">
        <w:rPr>
          <w:rFonts w:asciiTheme="majorBidi" w:hAnsiTheme="majorBidi" w:cstheme="majorBidi"/>
          <w:i/>
          <w:iCs/>
          <w:sz w:val="22"/>
          <w:szCs w:val="22"/>
          <w:shd w:val="clear" w:color="auto" w:fill="FFFFFF"/>
        </w:rPr>
        <w:tab/>
      </w:r>
      <w:proofErr w:type="spellStart"/>
      <w:r w:rsidRPr="00531B66">
        <w:rPr>
          <w:rFonts w:asciiTheme="majorBidi" w:hAnsiTheme="majorBidi" w:cstheme="majorBidi"/>
          <w:smallCaps/>
          <w:sz w:val="22"/>
          <w:szCs w:val="22"/>
          <w:shd w:val="clear" w:color="auto" w:fill="FFFFFF"/>
        </w:rPr>
        <w:t>kol</w:t>
      </w:r>
      <w:proofErr w:type="spellEnd"/>
      <w:r w:rsidR="003201CB" w:rsidRPr="00531B66">
        <w:rPr>
          <w:rFonts w:asciiTheme="majorBidi" w:hAnsiTheme="majorBidi" w:cstheme="majorBidi"/>
          <w:sz w:val="22"/>
          <w:szCs w:val="22"/>
          <w:shd w:val="clear" w:color="auto" w:fill="FFFFFF"/>
        </w:rPr>
        <w:t xml:space="preserve">(of) </w:t>
      </w:r>
      <w:r w:rsidR="00421DD6" w:rsidRPr="00531B66">
        <w:rPr>
          <w:rFonts w:asciiTheme="majorBidi" w:hAnsiTheme="majorBidi" w:cstheme="majorBidi"/>
          <w:sz w:val="22"/>
          <w:szCs w:val="22"/>
          <w:shd w:val="clear" w:color="auto" w:fill="FFFFFF"/>
        </w:rPr>
        <w:t>count</w:t>
      </w:r>
      <w:r w:rsidR="003201CB" w:rsidRPr="00531B66">
        <w:rPr>
          <w:rFonts w:asciiTheme="majorBidi" w:hAnsiTheme="majorBidi" w:cstheme="majorBidi"/>
          <w:sz w:val="22"/>
          <w:szCs w:val="22"/>
          <w:shd w:val="clear" w:color="auto" w:fill="FFFFFF"/>
        </w:rPr>
        <w:t>(of)  chiefs</w:t>
      </w:r>
      <w:r w:rsidRPr="00531B66">
        <w:rPr>
          <w:rFonts w:asciiTheme="majorBidi" w:hAnsiTheme="majorBidi" w:cstheme="majorBidi"/>
          <w:sz w:val="22"/>
          <w:szCs w:val="22"/>
          <w:shd w:val="clear" w:color="auto" w:fill="FFFFFF"/>
        </w:rPr>
        <w:t>(of) the-officers … thousand-</w:t>
      </w:r>
      <w:r w:rsidRPr="00531B66">
        <w:rPr>
          <w:rFonts w:asciiTheme="majorBidi" w:hAnsiTheme="majorBidi" w:cstheme="majorBidi"/>
          <w:smallCaps/>
          <w:sz w:val="22"/>
          <w:szCs w:val="22"/>
          <w:shd w:val="clear" w:color="auto" w:fill="FFFFFF"/>
        </w:rPr>
        <w:t>dual</w:t>
      </w:r>
      <w:r w:rsidRPr="00531B66">
        <w:rPr>
          <w:rFonts w:asciiTheme="majorBidi" w:hAnsiTheme="majorBidi" w:cstheme="majorBidi"/>
          <w:sz w:val="22"/>
          <w:szCs w:val="22"/>
          <w:shd w:val="clear" w:color="auto" w:fill="FFFFFF"/>
        </w:rPr>
        <w:t xml:space="preserve"> and-six  hundred-</w:t>
      </w:r>
      <w:proofErr w:type="spellStart"/>
      <w:r w:rsidRPr="00531B66">
        <w:rPr>
          <w:rFonts w:asciiTheme="majorBidi" w:hAnsiTheme="majorBidi" w:cstheme="majorBidi"/>
          <w:smallCaps/>
          <w:sz w:val="22"/>
          <w:szCs w:val="22"/>
          <w:shd w:val="clear" w:color="auto" w:fill="FFFFFF"/>
        </w:rPr>
        <w:t>pl</w:t>
      </w:r>
      <w:proofErr w:type="spellEnd"/>
    </w:p>
    <w:p w:rsidR="0085247A" w:rsidRPr="00531B66" w:rsidRDefault="0085247A" w:rsidP="00EC38A9">
      <w:pPr>
        <w:spacing w:after="120"/>
        <w:ind w:right="-45" w:firstLine="720"/>
        <w:rPr>
          <w:rFonts w:asciiTheme="majorBidi" w:hAnsiTheme="majorBidi" w:cstheme="majorBidi"/>
          <w:sz w:val="22"/>
          <w:szCs w:val="22"/>
        </w:rPr>
      </w:pPr>
      <w:r w:rsidRPr="00531B66">
        <w:rPr>
          <w:rFonts w:asciiTheme="majorBidi" w:hAnsiTheme="majorBidi" w:cstheme="majorBidi"/>
          <w:color w:val="000000"/>
          <w:sz w:val="22"/>
          <w:szCs w:val="22"/>
          <w:shd w:val="clear" w:color="auto" w:fill="FFFFFF"/>
        </w:rPr>
        <w:t>The total number of chief officers</w:t>
      </w:r>
      <w:r w:rsidRPr="00531B66">
        <w:rPr>
          <w:rFonts w:asciiTheme="majorBidi" w:hAnsiTheme="majorBidi" w:cstheme="majorBidi"/>
          <w:color w:val="000000"/>
          <w:sz w:val="22"/>
          <w:szCs w:val="22"/>
          <w:shd w:val="clear" w:color="auto" w:fill="FFFFFF"/>
          <w:vertAlign w:val="superscript"/>
        </w:rPr>
        <w:t xml:space="preserve"> </w:t>
      </w:r>
      <w:r w:rsidRPr="00531B66">
        <w:rPr>
          <w:rFonts w:asciiTheme="majorBidi" w:hAnsiTheme="majorBidi" w:cstheme="majorBidi"/>
          <w:color w:val="000000"/>
          <w:sz w:val="22"/>
          <w:szCs w:val="22"/>
          <w:shd w:val="clear" w:color="auto" w:fill="FFFFFF"/>
        </w:rPr>
        <w:t>… was two thousand six hundred. (2Chr. 26</w:t>
      </w:r>
      <w:r w:rsidRPr="00531B66">
        <w:rPr>
          <w:rFonts w:asciiTheme="majorBidi" w:hAnsiTheme="majorBidi" w:cstheme="majorBidi"/>
          <w:sz w:val="22"/>
          <w:szCs w:val="22"/>
        </w:rPr>
        <w:t>:12)</w:t>
      </w:r>
    </w:p>
    <w:p w:rsidR="00AB52E0" w:rsidRDefault="001A3BAF" w:rsidP="00AA6AA4">
      <w:pPr>
        <w:spacing w:after="120"/>
        <w:jc w:val="both"/>
      </w:pPr>
      <w:r>
        <w:t xml:space="preserve">I </w:t>
      </w:r>
      <w:r w:rsidR="003725F8">
        <w:t xml:space="preserve">reiterate </w:t>
      </w:r>
      <w:r>
        <w:t>that</w:t>
      </w:r>
      <w:r w:rsidR="00AB52E0">
        <w:t xml:space="preserve"> the translations of the Biblical verses are</w:t>
      </w:r>
      <w:r w:rsidR="00F86EA5">
        <w:t xml:space="preserve"> not my own, but are</w:t>
      </w:r>
      <w:r w:rsidR="003725F8">
        <w:t xml:space="preserve"> </w:t>
      </w:r>
      <w:r w:rsidR="002C4357">
        <w:t>received</w:t>
      </w:r>
      <w:r w:rsidR="003725F8">
        <w:t xml:space="preserve"> </w:t>
      </w:r>
      <w:r w:rsidR="00AB52E0">
        <w:t xml:space="preserve">translations, mostly </w:t>
      </w:r>
      <w:r w:rsidR="00562EA4">
        <w:t xml:space="preserve">from </w:t>
      </w:r>
      <w:r w:rsidR="00AB52E0">
        <w:t>the New King James Version (NKJV)</w:t>
      </w:r>
      <w:r w:rsidR="003643C2">
        <w:t>.</w:t>
      </w:r>
      <w:r w:rsidR="00AB52E0">
        <w:t xml:space="preserve"> The translation</w:t>
      </w:r>
      <w:r w:rsidR="003643C2">
        <w:t>s are</w:t>
      </w:r>
      <w:r w:rsidR="00AB52E0">
        <w:t xml:space="preserve"> faithful to the </w:t>
      </w:r>
      <w:r>
        <w:t>meaning of</w:t>
      </w:r>
      <w:r w:rsidR="00AB52E0">
        <w:t xml:space="preserve"> ea</w:t>
      </w:r>
      <w:r w:rsidR="003643C2">
        <w:t xml:space="preserve">ch </w:t>
      </w:r>
      <w:r>
        <w:t>verse</w:t>
      </w:r>
      <w:r w:rsidR="003643C2">
        <w:t xml:space="preserve"> as a whole, but </w:t>
      </w:r>
      <w:r w:rsidR="00891370">
        <w:t>cannot be used to gauge the various</w:t>
      </w:r>
      <w:r w:rsidR="00AB52E0">
        <w:t xml:space="preserve"> nuances of</w:t>
      </w:r>
      <w:r w:rsidR="003643C2">
        <w:t xml:space="preserve"> the</w:t>
      </w:r>
      <w:r w:rsidR="00AB52E0">
        <w:t xml:space="preserve"> meaning of </w:t>
      </w:r>
      <w:proofErr w:type="spellStart"/>
      <w:r w:rsidR="00AB52E0" w:rsidRPr="00967FA3">
        <w:rPr>
          <w:i/>
          <w:iCs/>
        </w:rPr>
        <w:t>kol</w:t>
      </w:r>
      <w:proofErr w:type="spellEnd"/>
      <w:r w:rsidR="00B82EF2">
        <w:t xml:space="preserve"> or other </w:t>
      </w:r>
      <w:r w:rsidR="00AA6AA4">
        <w:t>lexical items</w:t>
      </w:r>
      <w:r w:rsidR="00AB52E0">
        <w:t>.</w:t>
      </w:r>
    </w:p>
    <w:p w:rsidR="0095456C" w:rsidRDefault="0095456C" w:rsidP="005E7C33">
      <w:pPr>
        <w:spacing w:after="120"/>
        <w:jc w:val="both"/>
        <w:rPr>
          <w:rFonts w:asciiTheme="majorBidi" w:hAnsiTheme="majorBidi" w:cstheme="majorBidi"/>
          <w:b/>
          <w:bCs/>
        </w:rPr>
      </w:pPr>
    </w:p>
    <w:p w:rsidR="007B456F" w:rsidRPr="00A566FA" w:rsidRDefault="004A796B" w:rsidP="005E7C33">
      <w:pPr>
        <w:spacing w:after="120"/>
        <w:jc w:val="both"/>
        <w:rPr>
          <w:rFonts w:asciiTheme="majorBidi" w:hAnsiTheme="majorBidi" w:cstheme="majorBidi"/>
          <w:b/>
          <w:bCs/>
        </w:rPr>
      </w:pPr>
      <w:r w:rsidRPr="00A566FA">
        <w:rPr>
          <w:rFonts w:asciiTheme="majorBidi" w:hAnsiTheme="majorBidi" w:cstheme="majorBidi"/>
          <w:b/>
          <w:bCs/>
        </w:rPr>
        <w:t>3</w:t>
      </w:r>
      <w:r w:rsidR="007B456F" w:rsidRPr="00A566FA">
        <w:rPr>
          <w:rFonts w:asciiTheme="majorBidi" w:hAnsiTheme="majorBidi" w:cstheme="majorBidi"/>
          <w:b/>
          <w:bCs/>
        </w:rPr>
        <w:t>.</w:t>
      </w:r>
      <w:r w:rsidR="00A566FA">
        <w:rPr>
          <w:rFonts w:asciiTheme="majorBidi" w:hAnsiTheme="majorBidi" w:cstheme="majorBidi"/>
          <w:b/>
          <w:bCs/>
        </w:rPr>
        <w:t>1.</w:t>
      </w:r>
      <w:r w:rsidR="007B456F" w:rsidRPr="00A566FA">
        <w:rPr>
          <w:rFonts w:asciiTheme="majorBidi" w:hAnsiTheme="majorBidi" w:cstheme="majorBidi"/>
          <w:b/>
          <w:bCs/>
        </w:rPr>
        <w:tab/>
      </w:r>
      <w:r w:rsidR="006C1B3E" w:rsidRPr="00A566FA">
        <w:rPr>
          <w:rFonts w:asciiTheme="majorBidi" w:hAnsiTheme="majorBidi" w:cstheme="majorBidi"/>
          <w:b/>
          <w:bCs/>
        </w:rPr>
        <w:t>Non-distributivity of</w:t>
      </w:r>
      <w:r w:rsidR="006C1B3E" w:rsidRPr="00A566FA">
        <w:rPr>
          <w:rFonts w:asciiTheme="majorBidi" w:hAnsiTheme="majorBidi" w:cstheme="majorBidi"/>
          <w:b/>
          <w:bCs/>
          <w:i/>
          <w:iCs/>
        </w:rPr>
        <w:t xml:space="preserve"> </w:t>
      </w:r>
      <w:proofErr w:type="spellStart"/>
      <w:r w:rsidR="007B456F" w:rsidRPr="00A566FA">
        <w:rPr>
          <w:rFonts w:asciiTheme="majorBidi" w:hAnsiTheme="majorBidi" w:cstheme="majorBidi"/>
          <w:b/>
          <w:bCs/>
          <w:i/>
          <w:iCs/>
        </w:rPr>
        <w:t>kol</w:t>
      </w:r>
      <w:proofErr w:type="spellEnd"/>
      <w:r w:rsidR="007B456F" w:rsidRPr="00A566FA">
        <w:rPr>
          <w:rFonts w:asciiTheme="majorBidi" w:hAnsiTheme="majorBidi" w:cstheme="majorBidi"/>
          <w:b/>
          <w:bCs/>
        </w:rPr>
        <w:t xml:space="preserve"> </w:t>
      </w:r>
    </w:p>
    <w:p w:rsidR="00B97E5D" w:rsidRDefault="00732ADB" w:rsidP="00F151E0">
      <w:pPr>
        <w:spacing w:after="120"/>
        <w:jc w:val="both"/>
        <w:rPr>
          <w:rFonts w:asciiTheme="majorBidi" w:hAnsiTheme="majorBidi" w:cstheme="majorBidi"/>
        </w:rPr>
      </w:pPr>
      <w:r>
        <w:rPr>
          <w:rFonts w:asciiTheme="majorBidi" w:hAnsiTheme="majorBidi" w:cstheme="majorBidi"/>
        </w:rPr>
        <w:t xml:space="preserve">The present </w:t>
      </w:r>
      <w:r w:rsidR="000D0A4D">
        <w:rPr>
          <w:rFonts w:asciiTheme="majorBidi" w:hAnsiTheme="majorBidi" w:cstheme="majorBidi"/>
        </w:rPr>
        <w:t>sub</w:t>
      </w:r>
      <w:r>
        <w:rPr>
          <w:rFonts w:asciiTheme="majorBidi" w:hAnsiTheme="majorBidi" w:cstheme="majorBidi"/>
        </w:rPr>
        <w:t>section demonstrate</w:t>
      </w:r>
      <w:r w:rsidR="00214C7A">
        <w:rPr>
          <w:rFonts w:asciiTheme="majorBidi" w:hAnsiTheme="majorBidi" w:cstheme="majorBidi"/>
        </w:rPr>
        <w:t>s</w:t>
      </w:r>
      <w:r>
        <w:rPr>
          <w:rFonts w:asciiTheme="majorBidi" w:hAnsiTheme="majorBidi" w:cstheme="majorBidi"/>
        </w:rPr>
        <w:t xml:space="preserve"> that </w:t>
      </w:r>
      <w:proofErr w:type="spellStart"/>
      <w:r w:rsidRPr="005E46A1">
        <w:rPr>
          <w:rFonts w:asciiTheme="majorBidi" w:hAnsiTheme="majorBidi" w:cstheme="majorBidi"/>
          <w:i/>
          <w:iCs/>
        </w:rPr>
        <w:t>kol</w:t>
      </w:r>
      <w:proofErr w:type="spellEnd"/>
      <w:r w:rsidRPr="005E46A1">
        <w:rPr>
          <w:rFonts w:asciiTheme="majorBidi" w:hAnsiTheme="majorBidi" w:cstheme="majorBidi"/>
          <w:i/>
          <w:iCs/>
        </w:rPr>
        <w:t xml:space="preserve"> NP</w:t>
      </w:r>
      <w:r w:rsidRPr="005E46A1">
        <w:rPr>
          <w:rFonts w:asciiTheme="majorBidi" w:hAnsiTheme="majorBidi" w:cstheme="majorBidi"/>
        </w:rPr>
        <w:t xml:space="preserve"> is not </w:t>
      </w:r>
      <w:r>
        <w:rPr>
          <w:rFonts w:asciiTheme="majorBidi" w:hAnsiTheme="majorBidi" w:cstheme="majorBidi"/>
        </w:rPr>
        <w:t>quantificational/</w:t>
      </w:r>
      <w:r w:rsidRPr="005E46A1">
        <w:rPr>
          <w:rFonts w:asciiTheme="majorBidi" w:hAnsiTheme="majorBidi" w:cstheme="majorBidi"/>
        </w:rPr>
        <w:t>distributive</w:t>
      </w:r>
      <w:r w:rsidR="00211C62">
        <w:rPr>
          <w:rFonts w:asciiTheme="majorBidi" w:hAnsiTheme="majorBidi" w:cstheme="majorBidi"/>
        </w:rPr>
        <w:t>. I</w:t>
      </w:r>
      <w:r>
        <w:rPr>
          <w:rFonts w:asciiTheme="majorBidi" w:hAnsiTheme="majorBidi" w:cstheme="majorBidi"/>
        </w:rPr>
        <w:t>t denotes</w:t>
      </w:r>
      <w:r w:rsidRPr="005E46A1">
        <w:rPr>
          <w:rFonts w:asciiTheme="majorBidi" w:hAnsiTheme="majorBidi" w:cstheme="majorBidi"/>
        </w:rPr>
        <w:t xml:space="preserve"> </w:t>
      </w:r>
      <w:r w:rsidR="007661EB">
        <w:rPr>
          <w:rFonts w:asciiTheme="majorBidi" w:hAnsiTheme="majorBidi" w:cstheme="majorBidi"/>
        </w:rPr>
        <w:t>the entirety of a</w:t>
      </w:r>
      <w:r w:rsidRPr="005E46A1">
        <w:rPr>
          <w:rFonts w:asciiTheme="majorBidi" w:hAnsiTheme="majorBidi" w:cstheme="majorBidi"/>
        </w:rPr>
        <w:t xml:space="preserve"> </w:t>
      </w:r>
      <w:r w:rsidR="007661EB" w:rsidRPr="007661EB">
        <w:rPr>
          <w:rFonts w:asciiTheme="majorBidi" w:hAnsiTheme="majorBidi" w:cstheme="majorBidi"/>
        </w:rPr>
        <w:t>(</w:t>
      </w:r>
      <w:r w:rsidRPr="007661EB">
        <w:rPr>
          <w:rFonts w:asciiTheme="majorBidi" w:hAnsiTheme="majorBidi" w:cstheme="majorBidi"/>
        </w:rPr>
        <w:t>group</w:t>
      </w:r>
      <w:r w:rsidR="007661EB" w:rsidRPr="007661EB">
        <w:rPr>
          <w:rFonts w:asciiTheme="majorBidi" w:hAnsiTheme="majorBidi" w:cstheme="majorBidi"/>
        </w:rPr>
        <w:t>)</w:t>
      </w:r>
      <w:r w:rsidRPr="007661EB">
        <w:rPr>
          <w:rFonts w:asciiTheme="majorBidi" w:hAnsiTheme="majorBidi" w:cstheme="majorBidi"/>
        </w:rPr>
        <w:t xml:space="preserve"> individual</w:t>
      </w:r>
      <w:r>
        <w:rPr>
          <w:rFonts w:asciiTheme="majorBidi" w:hAnsiTheme="majorBidi" w:cstheme="majorBidi"/>
        </w:rPr>
        <w:t xml:space="preserve"> rather than </w:t>
      </w:r>
      <w:r w:rsidR="00CD1CDE">
        <w:rPr>
          <w:rFonts w:asciiTheme="majorBidi" w:hAnsiTheme="majorBidi" w:cstheme="majorBidi"/>
        </w:rPr>
        <w:t>quantifying</w:t>
      </w:r>
      <w:r>
        <w:rPr>
          <w:rFonts w:asciiTheme="majorBidi" w:hAnsiTheme="majorBidi" w:cstheme="majorBidi"/>
        </w:rPr>
        <w:t xml:space="preserve"> </w:t>
      </w:r>
      <w:r w:rsidRPr="005E46A1">
        <w:rPr>
          <w:rFonts w:asciiTheme="majorBidi" w:hAnsiTheme="majorBidi" w:cstheme="majorBidi"/>
        </w:rPr>
        <w:t xml:space="preserve">over </w:t>
      </w:r>
      <w:r w:rsidR="00CD1CDE">
        <w:rPr>
          <w:rFonts w:asciiTheme="majorBidi" w:hAnsiTheme="majorBidi" w:cstheme="majorBidi"/>
        </w:rPr>
        <w:t xml:space="preserve">its </w:t>
      </w:r>
      <w:r w:rsidRPr="005E46A1">
        <w:rPr>
          <w:rFonts w:asciiTheme="majorBidi" w:hAnsiTheme="majorBidi" w:cstheme="majorBidi"/>
        </w:rPr>
        <w:t>members</w:t>
      </w:r>
      <w:r w:rsidR="007661EB">
        <w:rPr>
          <w:rFonts w:asciiTheme="majorBidi" w:hAnsiTheme="majorBidi" w:cstheme="majorBidi"/>
        </w:rPr>
        <w:t>/ parts</w:t>
      </w:r>
      <w:r w:rsidRPr="005E46A1">
        <w:rPr>
          <w:rFonts w:asciiTheme="majorBidi" w:hAnsiTheme="majorBidi" w:cstheme="majorBidi"/>
        </w:rPr>
        <w:t xml:space="preserve">. </w:t>
      </w:r>
    </w:p>
    <w:p w:rsidR="00F151E0" w:rsidRPr="005E46A1" w:rsidRDefault="00B97E5D" w:rsidP="00B06CEC">
      <w:pPr>
        <w:spacing w:after="120"/>
        <w:jc w:val="both"/>
        <w:rPr>
          <w:rFonts w:asciiTheme="majorBidi" w:hAnsiTheme="majorBidi" w:cstheme="majorBidi"/>
        </w:rPr>
      </w:pPr>
      <w:r>
        <w:rPr>
          <w:rFonts w:asciiTheme="majorBidi" w:hAnsiTheme="majorBidi" w:cstheme="majorBidi"/>
        </w:rPr>
        <w:t>The first piece of e</w:t>
      </w:r>
      <w:r w:rsidR="00F151E0">
        <w:rPr>
          <w:rFonts w:asciiTheme="majorBidi" w:hAnsiTheme="majorBidi" w:cstheme="majorBidi"/>
        </w:rPr>
        <w:t xml:space="preserve">vidence </w:t>
      </w:r>
      <w:r w:rsidR="00F151E0" w:rsidRPr="005E46A1">
        <w:rPr>
          <w:rFonts w:asciiTheme="majorBidi" w:hAnsiTheme="majorBidi" w:cstheme="majorBidi"/>
        </w:rPr>
        <w:t>for the non-</w:t>
      </w:r>
      <w:r w:rsidR="00F151E0">
        <w:rPr>
          <w:rFonts w:asciiTheme="majorBidi" w:hAnsiTheme="majorBidi" w:cstheme="majorBidi"/>
        </w:rPr>
        <w:t>quantificational</w:t>
      </w:r>
      <w:r w:rsidR="00F151E0" w:rsidRPr="005E46A1">
        <w:rPr>
          <w:rFonts w:asciiTheme="majorBidi" w:hAnsiTheme="majorBidi" w:cstheme="majorBidi"/>
        </w:rPr>
        <w:t xml:space="preserve"> nature of </w:t>
      </w:r>
      <w:proofErr w:type="spellStart"/>
      <w:r w:rsidR="00F151E0" w:rsidRPr="005E46A1">
        <w:rPr>
          <w:rFonts w:asciiTheme="majorBidi" w:hAnsiTheme="majorBidi" w:cstheme="majorBidi"/>
          <w:i/>
          <w:iCs/>
        </w:rPr>
        <w:t>kol</w:t>
      </w:r>
      <w:proofErr w:type="spellEnd"/>
      <w:r w:rsidR="00F151E0" w:rsidRPr="005E46A1">
        <w:rPr>
          <w:rFonts w:asciiTheme="majorBidi" w:hAnsiTheme="majorBidi" w:cstheme="majorBidi"/>
          <w:i/>
          <w:iCs/>
        </w:rPr>
        <w:t xml:space="preserve"> NP</w:t>
      </w:r>
      <w:r w:rsidR="00F151E0" w:rsidRPr="005E46A1">
        <w:rPr>
          <w:rFonts w:asciiTheme="majorBidi" w:hAnsiTheme="majorBidi" w:cstheme="majorBidi"/>
        </w:rPr>
        <w:t xml:space="preserve"> is the possibility of predicating cardinality of it</w:t>
      </w:r>
      <w:r w:rsidR="00B06CEC">
        <w:rPr>
          <w:rFonts w:asciiTheme="majorBidi" w:hAnsiTheme="majorBidi" w:cstheme="majorBidi"/>
        </w:rPr>
        <w:t xml:space="preserve">, unlike </w:t>
      </w:r>
      <w:r w:rsidR="00F151E0" w:rsidRPr="005E46A1">
        <w:rPr>
          <w:rFonts w:asciiTheme="majorBidi" w:hAnsiTheme="majorBidi" w:cstheme="majorBidi"/>
        </w:rPr>
        <w:t xml:space="preserve">the English </w:t>
      </w:r>
      <w:r w:rsidR="00B06CEC">
        <w:rPr>
          <w:rFonts w:asciiTheme="majorBidi" w:hAnsiTheme="majorBidi" w:cstheme="majorBidi"/>
          <w:i/>
          <w:iCs/>
        </w:rPr>
        <w:t>all NP</w:t>
      </w:r>
      <w:r w:rsidR="00B06CEC">
        <w:rPr>
          <w:rFonts w:asciiTheme="majorBidi" w:hAnsiTheme="majorBidi" w:cstheme="majorBidi"/>
        </w:rPr>
        <w:t xml:space="preserve">, of which cardinality cannot be </w:t>
      </w:r>
      <w:proofErr w:type="spellStart"/>
      <w:r w:rsidR="00B06CEC">
        <w:rPr>
          <w:rFonts w:asciiTheme="majorBidi" w:hAnsiTheme="majorBidi" w:cstheme="majorBidi"/>
        </w:rPr>
        <w:t>predicated</w:t>
      </w:r>
      <w:proofErr w:type="spellEnd"/>
      <w:r w:rsidR="00B06CEC">
        <w:rPr>
          <w:rFonts w:asciiTheme="majorBidi" w:hAnsiTheme="majorBidi" w:cstheme="majorBidi"/>
        </w:rPr>
        <w:t xml:space="preserve">. </w:t>
      </w:r>
      <w:r w:rsidR="00B06CEC">
        <w:rPr>
          <w:rFonts w:asciiTheme="majorBidi" w:hAnsiTheme="majorBidi" w:cstheme="majorBidi"/>
          <w:i/>
          <w:iCs/>
        </w:rPr>
        <w:t>All NP</w:t>
      </w:r>
      <w:r w:rsidR="00F151E0" w:rsidRPr="005E46A1">
        <w:rPr>
          <w:rFonts w:asciiTheme="majorBidi" w:hAnsiTheme="majorBidi" w:cstheme="majorBidi"/>
          <w:i/>
          <w:iCs/>
        </w:rPr>
        <w:t xml:space="preserve"> </w:t>
      </w:r>
      <w:r w:rsidR="00F151E0" w:rsidRPr="005E46A1">
        <w:rPr>
          <w:rFonts w:asciiTheme="majorBidi" w:hAnsiTheme="majorBidi" w:cstheme="majorBidi"/>
        </w:rPr>
        <w:t xml:space="preserve">contrasts in this respect with definite </w:t>
      </w:r>
      <w:r w:rsidR="00F151E0" w:rsidRPr="005E46A1">
        <w:rPr>
          <w:rFonts w:asciiTheme="majorBidi" w:hAnsiTheme="majorBidi" w:cstheme="majorBidi"/>
          <w:i/>
          <w:iCs/>
        </w:rPr>
        <w:t>NP</w:t>
      </w:r>
      <w:r w:rsidR="00F151E0" w:rsidRPr="005E46A1">
        <w:rPr>
          <w:rFonts w:asciiTheme="majorBidi" w:hAnsiTheme="majorBidi" w:cstheme="majorBidi"/>
        </w:rPr>
        <w:t xml:space="preserve">s: </w:t>
      </w:r>
      <w:r w:rsidR="00F151E0" w:rsidRPr="005E46A1">
        <w:rPr>
          <w:rFonts w:asciiTheme="majorBidi" w:hAnsiTheme="majorBidi" w:cstheme="majorBidi"/>
          <w:i/>
          <w:iCs/>
        </w:rPr>
        <w:t>The apostles were twelve/</w:t>
      </w:r>
      <w:r w:rsidR="00F151E0" w:rsidRPr="005E46A1">
        <w:rPr>
          <w:rFonts w:asciiTheme="majorBidi" w:hAnsiTheme="majorBidi" w:cstheme="majorBidi"/>
        </w:rPr>
        <w:t xml:space="preserve"> *</w:t>
      </w:r>
      <w:r w:rsidR="00F151E0" w:rsidRPr="005E46A1">
        <w:rPr>
          <w:rFonts w:asciiTheme="majorBidi" w:hAnsiTheme="majorBidi" w:cstheme="majorBidi"/>
          <w:i/>
          <w:iCs/>
        </w:rPr>
        <w:t xml:space="preserve">All the apostles were twelve </w:t>
      </w:r>
      <w:r w:rsidR="00F151E0">
        <w:rPr>
          <w:rFonts w:asciiTheme="majorBidi" w:hAnsiTheme="majorBidi" w:cstheme="majorBidi"/>
        </w:rPr>
        <w:t>(</w:t>
      </w:r>
      <w:proofErr w:type="spellStart"/>
      <w:r w:rsidR="00F151E0">
        <w:rPr>
          <w:rFonts w:asciiTheme="majorBidi" w:hAnsiTheme="majorBidi" w:cstheme="majorBidi"/>
        </w:rPr>
        <w:t>Dowty</w:t>
      </w:r>
      <w:proofErr w:type="spellEnd"/>
      <w:r w:rsidR="00F151E0">
        <w:rPr>
          <w:rFonts w:asciiTheme="majorBidi" w:hAnsiTheme="majorBidi" w:cstheme="majorBidi"/>
        </w:rPr>
        <w:t xml:space="preserve"> 1987;</w:t>
      </w:r>
      <w:r w:rsidR="00F151E0" w:rsidRPr="005E46A1">
        <w:rPr>
          <w:rFonts w:asciiTheme="majorBidi" w:hAnsiTheme="majorBidi" w:cstheme="majorBidi"/>
        </w:rPr>
        <w:t xml:space="preserve"> Winter 2002). In BH we find cardinals predicated of </w:t>
      </w:r>
      <w:proofErr w:type="spellStart"/>
      <w:r w:rsidR="00F151E0" w:rsidRPr="005E46A1">
        <w:rPr>
          <w:rFonts w:asciiTheme="majorBidi" w:hAnsiTheme="majorBidi" w:cstheme="majorBidi"/>
          <w:i/>
          <w:iCs/>
        </w:rPr>
        <w:t>kol</w:t>
      </w:r>
      <w:proofErr w:type="spellEnd"/>
      <w:r w:rsidR="00F151E0" w:rsidRPr="005E46A1">
        <w:rPr>
          <w:rFonts w:asciiTheme="majorBidi" w:hAnsiTheme="majorBidi" w:cstheme="majorBidi"/>
          <w:i/>
          <w:iCs/>
        </w:rPr>
        <w:t xml:space="preserve"> NP</w:t>
      </w:r>
      <w:r w:rsidR="00F151E0" w:rsidRPr="005E46A1">
        <w:rPr>
          <w:rFonts w:asciiTheme="majorBidi" w:hAnsiTheme="majorBidi" w:cstheme="majorBidi"/>
        </w:rPr>
        <w:t>:</w:t>
      </w:r>
      <w:r w:rsidR="00BB429B">
        <w:rPr>
          <w:rStyle w:val="Funotenzeichen"/>
          <w:rFonts w:asciiTheme="majorBidi" w:hAnsiTheme="majorBidi" w:cstheme="majorBidi"/>
        </w:rPr>
        <w:footnoteReference w:id="10"/>
      </w:r>
    </w:p>
    <w:p w:rsidR="00F151E0" w:rsidRPr="00531B66" w:rsidRDefault="004521AC" w:rsidP="00F151E0">
      <w:pPr>
        <w:pStyle w:val="Funotentext"/>
        <w:rPr>
          <w:rFonts w:asciiTheme="majorBidi" w:hAnsiTheme="majorBidi" w:cstheme="majorBidi"/>
          <w:i/>
          <w:iCs/>
          <w:sz w:val="22"/>
          <w:szCs w:val="22"/>
        </w:rPr>
      </w:pPr>
      <w:r>
        <w:rPr>
          <w:rFonts w:asciiTheme="majorBidi" w:hAnsiTheme="majorBidi" w:cstheme="majorBidi"/>
          <w:sz w:val="22"/>
          <w:szCs w:val="22"/>
        </w:rPr>
        <w:lastRenderedPageBreak/>
        <w:t>(</w:t>
      </w:r>
      <w:r w:rsidR="00F151E0" w:rsidRPr="005E46A1">
        <w:rPr>
          <w:rFonts w:asciiTheme="majorBidi" w:hAnsiTheme="majorBidi" w:cstheme="majorBidi"/>
          <w:sz w:val="22"/>
          <w:szCs w:val="22"/>
        </w:rPr>
        <w:t>1</w:t>
      </w:r>
      <w:r w:rsidR="00F151E0">
        <w:rPr>
          <w:rFonts w:asciiTheme="majorBidi" w:hAnsiTheme="majorBidi" w:cstheme="majorBidi"/>
          <w:sz w:val="22"/>
          <w:szCs w:val="22"/>
        </w:rPr>
        <w:t>4</w:t>
      </w:r>
      <w:r>
        <w:rPr>
          <w:rFonts w:asciiTheme="majorBidi" w:hAnsiTheme="majorBidi" w:cstheme="majorBidi"/>
          <w:sz w:val="22"/>
          <w:szCs w:val="22"/>
        </w:rPr>
        <w:t>)</w:t>
      </w:r>
      <w:r w:rsidR="00F151E0" w:rsidRPr="005E46A1">
        <w:rPr>
          <w:rFonts w:asciiTheme="majorBidi" w:hAnsiTheme="majorBidi" w:cstheme="majorBidi"/>
          <w:sz w:val="22"/>
          <w:szCs w:val="22"/>
        </w:rPr>
        <w:tab/>
      </w:r>
      <w:proofErr w:type="spellStart"/>
      <w:r w:rsidR="00F151E0" w:rsidRPr="00531B66">
        <w:rPr>
          <w:rFonts w:asciiTheme="majorBidi" w:hAnsiTheme="majorBidi" w:cstheme="majorBidi"/>
          <w:i/>
          <w:iCs/>
          <w:sz w:val="22"/>
          <w:szCs w:val="22"/>
        </w:rPr>
        <w:t>kol</w:t>
      </w:r>
      <w:proofErr w:type="spellEnd"/>
      <w:r w:rsidR="00F151E0" w:rsidRPr="00531B66">
        <w:rPr>
          <w:rFonts w:asciiTheme="majorBidi" w:hAnsiTheme="majorBidi" w:cstheme="majorBidi"/>
          <w:i/>
          <w:iCs/>
          <w:sz w:val="22"/>
          <w:szCs w:val="22"/>
        </w:rPr>
        <w:t xml:space="preserve">   </w:t>
      </w:r>
      <w:proofErr w:type="spellStart"/>
      <w:r w:rsidR="00F151E0" w:rsidRPr="00531B66">
        <w:rPr>
          <w:rFonts w:asciiTheme="majorBidi" w:hAnsiTheme="majorBidi" w:cstheme="majorBidi"/>
          <w:i/>
          <w:iCs/>
          <w:sz w:val="22"/>
          <w:szCs w:val="22"/>
        </w:rPr>
        <w:t>han-</w:t>
      </w:r>
      <w:r w:rsidR="00F151E0" w:rsidRPr="00531B66">
        <w:rPr>
          <w:rFonts w:asciiTheme="majorBidi" w:hAnsiTheme="majorBidi" w:cstheme="majorBidi"/>
          <w:i/>
          <w:iCs/>
          <w:sz w:val="22"/>
          <w:szCs w:val="22"/>
          <w:shd w:val="clear" w:color="auto" w:fill="FFFFFF"/>
        </w:rPr>
        <w:t>nɛ</w:t>
      </w:r>
      <w:r w:rsidR="00F151E0" w:rsidRPr="00531B66">
        <w:rPr>
          <w:rFonts w:asciiTheme="majorBidi" w:hAnsiTheme="majorBidi" w:cstheme="majorBidi"/>
          <w:i/>
          <w:iCs/>
          <w:sz w:val="22"/>
          <w:szCs w:val="22"/>
          <w:lang w:bidi="ar-EG"/>
        </w:rPr>
        <w:t>p̄ɛš</w:t>
      </w:r>
      <w:proofErr w:type="spellEnd"/>
      <w:r w:rsidR="00F151E0" w:rsidRPr="00531B66">
        <w:rPr>
          <w:rFonts w:asciiTheme="majorBidi" w:hAnsiTheme="majorBidi" w:cstheme="majorBidi"/>
          <w:i/>
          <w:iCs/>
          <w:sz w:val="22"/>
          <w:szCs w:val="22"/>
          <w:lang w:bidi="ar-EG"/>
        </w:rPr>
        <w:t xml:space="preserve">   </w:t>
      </w:r>
      <w:proofErr w:type="spellStart"/>
      <w:r w:rsidR="00F151E0" w:rsidRPr="00531B66">
        <w:rPr>
          <w:rFonts w:asciiTheme="majorBidi" w:hAnsiTheme="majorBidi" w:cstheme="majorBidi"/>
          <w:i/>
          <w:iCs/>
          <w:sz w:val="22"/>
          <w:szCs w:val="22"/>
        </w:rPr>
        <w:t>lə-ḇēṯ</w:t>
      </w:r>
      <w:proofErr w:type="spellEnd"/>
      <w:r w:rsidR="003201CB" w:rsidRPr="00531B66">
        <w:rPr>
          <w:rFonts w:asciiTheme="majorBidi" w:hAnsiTheme="majorBidi" w:cstheme="majorBidi"/>
          <w:i/>
          <w:iCs/>
          <w:sz w:val="22"/>
          <w:szCs w:val="22"/>
        </w:rPr>
        <w:t xml:space="preserve">          </w:t>
      </w:r>
      <w:r w:rsidR="00F151E0" w:rsidRPr="00531B66">
        <w:rPr>
          <w:rFonts w:asciiTheme="majorBidi" w:hAnsiTheme="majorBidi" w:cstheme="majorBidi"/>
          <w:i/>
          <w:iCs/>
          <w:sz w:val="22"/>
          <w:szCs w:val="22"/>
        </w:rPr>
        <w:t xml:space="preserve">  </w:t>
      </w:r>
      <w:proofErr w:type="spellStart"/>
      <w:r w:rsidR="00F151E0" w:rsidRPr="00531B66">
        <w:rPr>
          <w:rFonts w:asciiTheme="majorBidi" w:hAnsiTheme="majorBidi" w:cstheme="majorBidi"/>
          <w:i/>
          <w:iCs/>
          <w:sz w:val="22"/>
          <w:szCs w:val="22"/>
        </w:rPr>
        <w:t>yaʕăqōḇ</w:t>
      </w:r>
      <w:proofErr w:type="spellEnd"/>
      <w:r w:rsidR="00F151E0" w:rsidRPr="00531B66">
        <w:rPr>
          <w:rFonts w:asciiTheme="majorBidi" w:hAnsiTheme="majorBidi" w:cstheme="majorBidi"/>
          <w:i/>
          <w:iCs/>
          <w:sz w:val="22"/>
          <w:szCs w:val="22"/>
        </w:rPr>
        <w:t xml:space="preserve">  </w:t>
      </w:r>
      <w:proofErr w:type="spellStart"/>
      <w:r w:rsidR="00F151E0" w:rsidRPr="00531B66">
        <w:rPr>
          <w:rFonts w:asciiTheme="majorBidi" w:hAnsiTheme="majorBidi" w:cstheme="majorBidi"/>
          <w:i/>
          <w:iCs/>
          <w:sz w:val="22"/>
          <w:szCs w:val="22"/>
        </w:rPr>
        <w:t>hab-bāʔā</w:t>
      </w:r>
      <w:proofErr w:type="spellEnd"/>
      <w:r w:rsidR="00F151E0" w:rsidRPr="00531B66">
        <w:rPr>
          <w:rFonts w:asciiTheme="majorBidi" w:hAnsiTheme="majorBidi" w:cstheme="majorBidi"/>
          <w:i/>
          <w:iCs/>
          <w:sz w:val="22"/>
          <w:szCs w:val="22"/>
        </w:rPr>
        <w:t xml:space="preserve">            </w:t>
      </w:r>
      <w:proofErr w:type="spellStart"/>
      <w:r w:rsidR="00F151E0" w:rsidRPr="00531B66">
        <w:rPr>
          <w:rFonts w:asciiTheme="majorBidi" w:hAnsiTheme="majorBidi" w:cstheme="majorBidi"/>
          <w:i/>
          <w:iCs/>
          <w:sz w:val="22"/>
          <w:szCs w:val="22"/>
        </w:rPr>
        <w:t>miṣ</w:t>
      </w:r>
      <w:r w:rsidR="003201CB" w:rsidRPr="00531B66">
        <w:rPr>
          <w:rFonts w:asciiTheme="majorBidi" w:hAnsiTheme="majorBidi" w:cstheme="majorBidi"/>
          <w:i/>
          <w:iCs/>
          <w:sz w:val="22"/>
          <w:szCs w:val="22"/>
        </w:rPr>
        <w:t>raym</w:t>
      </w:r>
      <w:proofErr w:type="spellEnd"/>
      <w:r w:rsidR="003201CB" w:rsidRPr="00531B66">
        <w:rPr>
          <w:rFonts w:asciiTheme="majorBidi" w:hAnsiTheme="majorBidi" w:cstheme="majorBidi"/>
          <w:i/>
          <w:iCs/>
          <w:sz w:val="22"/>
          <w:szCs w:val="22"/>
        </w:rPr>
        <w:t xml:space="preserve">-ā    </w:t>
      </w:r>
      <w:proofErr w:type="spellStart"/>
      <w:r w:rsidR="00F151E0" w:rsidRPr="00531B66">
        <w:rPr>
          <w:rFonts w:asciiTheme="majorBidi" w:hAnsiTheme="majorBidi" w:cstheme="majorBidi"/>
          <w:i/>
          <w:iCs/>
          <w:sz w:val="22"/>
          <w:szCs w:val="22"/>
        </w:rPr>
        <w:t>šiḇʕīm</w:t>
      </w:r>
      <w:proofErr w:type="spellEnd"/>
    </w:p>
    <w:p w:rsidR="00F151E0" w:rsidRPr="00531B66" w:rsidRDefault="00F151E0" w:rsidP="00615B02">
      <w:pPr>
        <w:pStyle w:val="Funotentext"/>
        <w:spacing w:after="120"/>
        <w:rPr>
          <w:rFonts w:asciiTheme="majorBidi" w:hAnsiTheme="majorBidi" w:cstheme="majorBidi"/>
          <w:sz w:val="22"/>
          <w:szCs w:val="22"/>
        </w:rPr>
      </w:pPr>
      <w:r w:rsidRPr="00531B66">
        <w:rPr>
          <w:rFonts w:asciiTheme="majorBidi" w:hAnsiTheme="majorBidi" w:cstheme="majorBidi"/>
          <w:i/>
          <w:iCs/>
          <w:sz w:val="22"/>
          <w:szCs w:val="22"/>
        </w:rPr>
        <w:tab/>
      </w:r>
      <w:proofErr w:type="spellStart"/>
      <w:r w:rsidRPr="00531B66">
        <w:rPr>
          <w:rFonts w:asciiTheme="majorBidi" w:hAnsiTheme="majorBidi" w:cstheme="majorBidi"/>
          <w:smallCaps/>
          <w:sz w:val="22"/>
          <w:szCs w:val="22"/>
        </w:rPr>
        <w:t>kol</w:t>
      </w:r>
      <w:proofErr w:type="spellEnd"/>
      <w:r w:rsidRPr="00531B66">
        <w:rPr>
          <w:rFonts w:asciiTheme="majorBidi" w:hAnsiTheme="majorBidi" w:cstheme="majorBidi"/>
          <w:sz w:val="22"/>
          <w:szCs w:val="22"/>
        </w:rPr>
        <w:t xml:space="preserve"> the-</w:t>
      </w:r>
      <w:proofErr w:type="spellStart"/>
      <w:r w:rsidRPr="00531B66">
        <w:rPr>
          <w:rFonts w:asciiTheme="majorBidi" w:hAnsiTheme="majorBidi" w:cstheme="majorBidi"/>
          <w:sz w:val="22"/>
          <w:szCs w:val="22"/>
        </w:rPr>
        <w:t>soul.</w:t>
      </w:r>
      <w:r w:rsidRPr="00531B66">
        <w:rPr>
          <w:rFonts w:asciiTheme="majorBidi" w:hAnsiTheme="majorBidi" w:cstheme="majorBidi"/>
          <w:smallCaps/>
          <w:sz w:val="22"/>
          <w:szCs w:val="22"/>
        </w:rPr>
        <w:t>fs</w:t>
      </w:r>
      <w:proofErr w:type="spellEnd"/>
      <w:r w:rsidR="003201CB" w:rsidRPr="00531B66">
        <w:rPr>
          <w:rFonts w:asciiTheme="majorBidi" w:hAnsiTheme="majorBidi" w:cstheme="majorBidi"/>
          <w:sz w:val="22"/>
          <w:szCs w:val="22"/>
        </w:rPr>
        <w:t xml:space="preserve"> </w:t>
      </w:r>
      <w:r w:rsidR="00615B02" w:rsidRPr="00531B66">
        <w:rPr>
          <w:rFonts w:asciiTheme="majorBidi" w:hAnsiTheme="majorBidi" w:cstheme="majorBidi"/>
          <w:sz w:val="22"/>
          <w:szCs w:val="22"/>
        </w:rPr>
        <w:t>of</w:t>
      </w:r>
      <w:r w:rsidR="003201CB" w:rsidRPr="00531B66">
        <w:rPr>
          <w:rFonts w:asciiTheme="majorBidi" w:hAnsiTheme="majorBidi" w:cstheme="majorBidi"/>
          <w:sz w:val="22"/>
          <w:szCs w:val="22"/>
        </w:rPr>
        <w:t>-house</w:t>
      </w:r>
      <w:r w:rsidRPr="00531B66">
        <w:rPr>
          <w:rFonts w:asciiTheme="majorBidi" w:hAnsiTheme="majorBidi" w:cstheme="majorBidi"/>
          <w:sz w:val="22"/>
          <w:szCs w:val="22"/>
        </w:rPr>
        <w:t>(of) Jacob       the-</w:t>
      </w:r>
      <w:proofErr w:type="spellStart"/>
      <w:r w:rsidRPr="00531B66">
        <w:rPr>
          <w:rFonts w:asciiTheme="majorBidi" w:hAnsiTheme="majorBidi" w:cstheme="majorBidi"/>
          <w:sz w:val="22"/>
          <w:szCs w:val="22"/>
        </w:rPr>
        <w:t>go.</w:t>
      </w:r>
      <w:r w:rsidRPr="00531B66">
        <w:rPr>
          <w:rFonts w:asciiTheme="majorBidi" w:hAnsiTheme="majorBidi" w:cstheme="majorBidi"/>
          <w:smallCaps/>
          <w:sz w:val="22"/>
          <w:szCs w:val="22"/>
        </w:rPr>
        <w:t>ptcp.fs</w:t>
      </w:r>
      <w:proofErr w:type="spellEnd"/>
      <w:r w:rsidRPr="00531B66">
        <w:rPr>
          <w:rFonts w:asciiTheme="majorBidi" w:hAnsiTheme="majorBidi" w:cstheme="majorBidi"/>
          <w:sz w:val="22"/>
          <w:szCs w:val="22"/>
        </w:rPr>
        <w:t xml:space="preserve">   Egypt-</w:t>
      </w:r>
      <w:r w:rsidRPr="00531B66">
        <w:rPr>
          <w:rFonts w:asciiTheme="majorBidi" w:hAnsiTheme="majorBidi" w:cstheme="majorBidi"/>
          <w:smallCaps/>
          <w:sz w:val="22"/>
          <w:szCs w:val="22"/>
        </w:rPr>
        <w:t xml:space="preserve">ill  </w:t>
      </w:r>
      <w:r w:rsidRPr="00531B66">
        <w:rPr>
          <w:rFonts w:asciiTheme="majorBidi" w:hAnsiTheme="majorBidi" w:cstheme="majorBidi"/>
          <w:sz w:val="22"/>
          <w:szCs w:val="22"/>
        </w:rPr>
        <w:t xml:space="preserve"> </w:t>
      </w:r>
      <w:r w:rsidR="003201CB" w:rsidRPr="00531B66">
        <w:rPr>
          <w:rFonts w:asciiTheme="majorBidi" w:hAnsiTheme="majorBidi" w:cstheme="majorBidi"/>
          <w:sz w:val="22"/>
          <w:szCs w:val="22"/>
        </w:rPr>
        <w:t xml:space="preserve">   </w:t>
      </w:r>
      <w:r w:rsidRPr="00531B66">
        <w:rPr>
          <w:rFonts w:asciiTheme="majorBidi" w:hAnsiTheme="majorBidi" w:cstheme="majorBidi"/>
          <w:sz w:val="22"/>
          <w:szCs w:val="22"/>
        </w:rPr>
        <w:t>seventy</w:t>
      </w:r>
    </w:p>
    <w:p w:rsidR="00F151E0" w:rsidRPr="00531B66" w:rsidRDefault="00F151E0" w:rsidP="00F151E0">
      <w:pPr>
        <w:pStyle w:val="Funotentext"/>
        <w:spacing w:after="120"/>
        <w:ind w:firstLine="720"/>
        <w:rPr>
          <w:rFonts w:asciiTheme="majorBidi" w:hAnsiTheme="majorBidi" w:cstheme="majorBidi"/>
          <w:sz w:val="22"/>
          <w:szCs w:val="22"/>
        </w:rPr>
      </w:pPr>
      <w:r w:rsidRPr="00531B66">
        <w:rPr>
          <w:rFonts w:asciiTheme="majorBidi" w:hAnsiTheme="majorBidi" w:cstheme="majorBidi"/>
          <w:color w:val="000000"/>
          <w:sz w:val="22"/>
          <w:szCs w:val="22"/>
          <w:shd w:val="clear" w:color="auto" w:fill="FFFFFF"/>
        </w:rPr>
        <w:t>All the persons of the house of Jacob who went to Egypt were seventy. (Gen. 46:27)</w:t>
      </w:r>
    </w:p>
    <w:p w:rsidR="0078755E" w:rsidRPr="00A25FCA" w:rsidRDefault="0078755E" w:rsidP="006542ED">
      <w:pPr>
        <w:pStyle w:val="Funotentext"/>
        <w:spacing w:after="120"/>
        <w:jc w:val="both"/>
        <w:rPr>
          <w:rFonts w:asciiTheme="majorBidi" w:hAnsiTheme="majorBidi" w:cstheme="majorBidi"/>
          <w:sz w:val="24"/>
          <w:szCs w:val="24"/>
        </w:rPr>
      </w:pPr>
      <w:r>
        <w:rPr>
          <w:rFonts w:asciiTheme="majorBidi" w:hAnsiTheme="majorBidi" w:cstheme="majorBidi"/>
          <w:sz w:val="24"/>
          <w:szCs w:val="24"/>
          <w:shd w:val="clear" w:color="auto" w:fill="FFFFFF"/>
        </w:rPr>
        <w:t xml:space="preserve">Second, as shown in (15), </w:t>
      </w:r>
      <w:proofErr w:type="spellStart"/>
      <w:r w:rsidRPr="00A25FCA">
        <w:rPr>
          <w:rFonts w:asciiTheme="majorBidi" w:hAnsiTheme="majorBidi" w:cstheme="majorBidi"/>
          <w:i/>
          <w:iCs/>
          <w:sz w:val="24"/>
          <w:szCs w:val="24"/>
          <w:shd w:val="clear" w:color="auto" w:fill="FFFFFF"/>
        </w:rPr>
        <w:t>kol</w:t>
      </w:r>
      <w:proofErr w:type="spellEnd"/>
      <w:r w:rsidRPr="00A25FCA">
        <w:rPr>
          <w:rFonts w:asciiTheme="majorBidi" w:hAnsiTheme="majorBidi" w:cstheme="majorBidi"/>
          <w:i/>
          <w:iCs/>
          <w:sz w:val="24"/>
          <w:szCs w:val="24"/>
          <w:shd w:val="clear" w:color="auto" w:fill="FFFFFF"/>
        </w:rPr>
        <w:t xml:space="preserve"> NP</w:t>
      </w:r>
      <w:r w:rsidRPr="00A25FCA">
        <w:rPr>
          <w:rFonts w:asciiTheme="majorBidi" w:hAnsiTheme="majorBidi" w:cstheme="majorBidi"/>
          <w:sz w:val="24"/>
          <w:szCs w:val="24"/>
          <w:shd w:val="clear" w:color="auto" w:fill="FFFFFF"/>
        </w:rPr>
        <w:t xml:space="preserve"> does </w:t>
      </w:r>
      <w:r w:rsidRPr="00A25FCA">
        <w:rPr>
          <w:rFonts w:asciiTheme="majorBidi" w:hAnsiTheme="majorBidi" w:cstheme="majorBidi"/>
          <w:color w:val="000000"/>
          <w:sz w:val="24"/>
          <w:szCs w:val="24"/>
          <w:shd w:val="clear" w:color="auto" w:fill="FFFFFF"/>
        </w:rPr>
        <w:t>no distribute over</w:t>
      </w:r>
      <w:r>
        <w:rPr>
          <w:rFonts w:asciiTheme="majorBidi" w:hAnsiTheme="majorBidi" w:cstheme="majorBidi"/>
          <w:color w:val="000000"/>
          <w:sz w:val="24"/>
          <w:szCs w:val="24"/>
          <w:shd w:val="clear" w:color="auto" w:fill="FFFFFF"/>
        </w:rPr>
        <w:t xml:space="preserve"> another argument in the clause</w:t>
      </w:r>
      <w:r w:rsidRPr="00A25FCA">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 xml:space="preserve">For example, (15a) </w:t>
      </w:r>
      <w:r w:rsidRPr="00A25FCA">
        <w:rPr>
          <w:rFonts w:asciiTheme="majorBidi" w:hAnsiTheme="majorBidi" w:cstheme="majorBidi"/>
          <w:sz w:val="24"/>
          <w:szCs w:val="24"/>
        </w:rPr>
        <w:t>is unlike</w:t>
      </w:r>
      <w:r w:rsidRPr="00A25FCA">
        <w:rPr>
          <w:rFonts w:asciiTheme="majorBidi" w:hAnsiTheme="majorBidi" w:cstheme="majorBidi"/>
          <w:sz w:val="24"/>
          <w:szCs w:val="24"/>
          <w:shd w:val="clear" w:color="auto" w:fill="FFFFFF"/>
        </w:rPr>
        <w:t xml:space="preserve"> English and other languages, where </w:t>
      </w:r>
      <w:r>
        <w:rPr>
          <w:rFonts w:asciiTheme="majorBidi" w:hAnsiTheme="majorBidi" w:cstheme="majorBidi"/>
          <w:sz w:val="24"/>
          <w:szCs w:val="24"/>
          <w:shd w:val="clear" w:color="auto" w:fill="FFFFFF"/>
        </w:rPr>
        <w:t>the</w:t>
      </w:r>
      <w:r w:rsidRPr="00A25FCA">
        <w:rPr>
          <w:rFonts w:asciiTheme="majorBidi" w:hAnsiTheme="majorBidi" w:cstheme="majorBidi"/>
          <w:sz w:val="24"/>
          <w:szCs w:val="24"/>
          <w:shd w:val="clear" w:color="auto" w:fill="FFFFFF"/>
        </w:rPr>
        <w:t xml:space="preserve"> universal </w:t>
      </w:r>
      <w:r>
        <w:rPr>
          <w:rFonts w:asciiTheme="majorBidi" w:hAnsiTheme="majorBidi" w:cstheme="majorBidi"/>
          <w:sz w:val="24"/>
          <w:szCs w:val="24"/>
          <w:shd w:val="clear" w:color="auto" w:fill="FFFFFF"/>
        </w:rPr>
        <w:t>subject</w:t>
      </w:r>
      <w:r w:rsidRPr="00A25FCA">
        <w:rPr>
          <w:rFonts w:asciiTheme="majorBidi" w:hAnsiTheme="majorBidi" w:cstheme="majorBidi"/>
          <w:sz w:val="24"/>
          <w:szCs w:val="24"/>
          <w:shd w:val="clear" w:color="auto" w:fill="FFFFFF"/>
        </w:rPr>
        <w:t xml:space="preserve"> scopes in two different ways relative to the </w:t>
      </w:r>
      <w:r>
        <w:rPr>
          <w:rFonts w:asciiTheme="majorBidi" w:hAnsiTheme="majorBidi" w:cstheme="majorBidi"/>
          <w:sz w:val="24"/>
          <w:szCs w:val="24"/>
          <w:shd w:val="clear" w:color="auto" w:fill="FFFFFF"/>
        </w:rPr>
        <w:t>object, yielding ambiguity</w:t>
      </w:r>
      <w:r w:rsidR="006F3944">
        <w:rPr>
          <w:rFonts w:asciiTheme="majorBidi" w:hAnsiTheme="majorBidi" w:cstheme="majorBidi"/>
          <w:sz w:val="24"/>
          <w:szCs w:val="24"/>
          <w:shd w:val="clear" w:color="auto" w:fill="FFFFFF"/>
        </w:rPr>
        <w:t xml:space="preserve"> </w:t>
      </w:r>
      <w:r w:rsidR="006542ED">
        <w:rPr>
          <w:rFonts w:asciiTheme="majorBidi" w:hAnsiTheme="majorBidi" w:cstheme="majorBidi"/>
          <w:sz w:val="24"/>
          <w:szCs w:val="24"/>
          <w:shd w:val="clear" w:color="auto" w:fill="FFFFFF"/>
        </w:rPr>
        <w:t>in</w:t>
      </w:r>
      <w:r w:rsidRPr="00A25FCA">
        <w:rPr>
          <w:rFonts w:asciiTheme="majorBidi" w:hAnsiTheme="majorBidi" w:cstheme="majorBidi"/>
          <w:i/>
          <w:iCs/>
          <w:sz w:val="24"/>
          <w:szCs w:val="24"/>
          <w:shd w:val="clear" w:color="auto" w:fill="FFFFFF"/>
        </w:rPr>
        <w:t xml:space="preserve"> All the artisans made ten curtains</w:t>
      </w:r>
      <w:r>
        <w:rPr>
          <w:rFonts w:asciiTheme="majorBidi" w:hAnsiTheme="majorBidi" w:cstheme="majorBidi"/>
          <w:sz w:val="24"/>
          <w:szCs w:val="24"/>
          <w:shd w:val="clear" w:color="auto" w:fill="FFFFFF"/>
        </w:rPr>
        <w:t>.</w:t>
      </w:r>
      <w:r>
        <w:rPr>
          <w:rFonts w:asciiTheme="majorBidi" w:hAnsiTheme="majorBidi" w:cstheme="majorBidi"/>
          <w:sz w:val="24"/>
          <w:szCs w:val="24"/>
        </w:rPr>
        <w:t xml:space="preserve"> </w:t>
      </w:r>
    </w:p>
    <w:p w:rsidR="00690CDC" w:rsidRPr="00531B66" w:rsidRDefault="004521AC" w:rsidP="00796C1E">
      <w:pPr>
        <w:pStyle w:val="Funotentext"/>
        <w:ind w:left="720" w:hanging="720"/>
        <w:rPr>
          <w:rFonts w:asciiTheme="majorBidi" w:hAnsiTheme="majorBidi" w:cstheme="majorBidi"/>
          <w:i/>
          <w:iCs/>
          <w:sz w:val="22"/>
          <w:szCs w:val="22"/>
        </w:rPr>
      </w:pPr>
      <w:r>
        <w:rPr>
          <w:rFonts w:asciiTheme="majorBidi" w:hAnsiTheme="majorBidi" w:cstheme="majorBidi"/>
          <w:sz w:val="22"/>
          <w:szCs w:val="22"/>
        </w:rPr>
        <w:t>(15)</w:t>
      </w:r>
      <w:r>
        <w:rPr>
          <w:rFonts w:asciiTheme="majorBidi" w:hAnsiTheme="majorBidi" w:cstheme="majorBidi"/>
          <w:sz w:val="22"/>
          <w:szCs w:val="22"/>
        </w:rPr>
        <w:tab/>
      </w:r>
      <w:r w:rsidR="00690CDC" w:rsidRPr="00531B66">
        <w:rPr>
          <w:rFonts w:asciiTheme="majorBidi" w:hAnsiTheme="majorBidi" w:cstheme="majorBidi"/>
          <w:sz w:val="22"/>
          <w:szCs w:val="22"/>
        </w:rPr>
        <w:t>a</w:t>
      </w:r>
      <w:r w:rsidRPr="00531B66">
        <w:rPr>
          <w:rFonts w:asciiTheme="majorBidi" w:hAnsiTheme="majorBidi" w:cstheme="majorBidi"/>
          <w:sz w:val="22"/>
          <w:szCs w:val="22"/>
        </w:rPr>
        <w:t xml:space="preserve">. </w:t>
      </w:r>
      <w:proofErr w:type="spellStart"/>
      <w:r w:rsidR="00690CDC" w:rsidRPr="00531B66">
        <w:rPr>
          <w:rFonts w:asciiTheme="majorBidi" w:hAnsiTheme="majorBidi" w:cstheme="majorBidi"/>
          <w:i/>
          <w:iCs/>
          <w:sz w:val="22"/>
          <w:szCs w:val="22"/>
        </w:rPr>
        <w:t>way.yaʕă</w:t>
      </w:r>
      <w:r w:rsidR="00690CDC" w:rsidRPr="00531B66">
        <w:rPr>
          <w:rFonts w:asciiTheme="majorBidi" w:hAnsiTheme="majorBidi" w:cstheme="majorBidi"/>
          <w:i/>
          <w:iCs/>
          <w:color w:val="000000"/>
          <w:sz w:val="22"/>
          <w:szCs w:val="22"/>
          <w:shd w:val="clear" w:color="auto" w:fill="FFFFFF"/>
        </w:rPr>
        <w:t>śū</w:t>
      </w:r>
      <w:proofErr w:type="spellEnd"/>
      <w:r w:rsidR="00690CDC" w:rsidRPr="00531B66">
        <w:rPr>
          <w:rFonts w:asciiTheme="majorBidi" w:hAnsiTheme="majorBidi" w:cstheme="majorBidi"/>
          <w:i/>
          <w:iCs/>
          <w:color w:val="000000"/>
          <w:sz w:val="22"/>
          <w:szCs w:val="22"/>
          <w:shd w:val="clear" w:color="auto" w:fill="FFFFFF"/>
        </w:rPr>
        <w:t xml:space="preserve"> </w:t>
      </w:r>
      <w:r w:rsidR="00690CDC" w:rsidRPr="00531B66">
        <w:rPr>
          <w:rFonts w:asciiTheme="majorBidi" w:hAnsiTheme="majorBidi" w:cstheme="majorBidi"/>
          <w:i/>
          <w:iCs/>
          <w:sz w:val="22"/>
          <w:szCs w:val="22"/>
        </w:rPr>
        <w:t xml:space="preserve">     </w:t>
      </w:r>
      <w:proofErr w:type="spellStart"/>
      <w:r w:rsidR="00690CDC" w:rsidRPr="00531B66">
        <w:rPr>
          <w:rFonts w:asciiTheme="majorBidi" w:hAnsiTheme="majorBidi" w:cstheme="majorBidi"/>
          <w:i/>
          <w:iCs/>
          <w:sz w:val="22"/>
          <w:szCs w:val="22"/>
        </w:rPr>
        <w:t>kol</w:t>
      </w:r>
      <w:proofErr w:type="spellEnd"/>
      <w:r w:rsidR="00690CDC" w:rsidRPr="00531B66">
        <w:rPr>
          <w:rFonts w:asciiTheme="majorBidi" w:hAnsiTheme="majorBidi" w:cstheme="majorBidi"/>
          <w:i/>
          <w:iCs/>
          <w:sz w:val="22"/>
          <w:szCs w:val="22"/>
        </w:rPr>
        <w:t xml:space="preserve">   </w:t>
      </w:r>
      <w:proofErr w:type="spellStart"/>
      <w:r w:rsidR="00690CDC" w:rsidRPr="00531B66">
        <w:rPr>
          <w:rFonts w:asciiTheme="majorBidi" w:hAnsiTheme="majorBidi" w:cstheme="majorBidi"/>
          <w:i/>
          <w:iCs/>
          <w:sz w:val="22"/>
          <w:szCs w:val="22"/>
        </w:rPr>
        <w:t>ħăḵam</w:t>
      </w:r>
      <w:proofErr w:type="spellEnd"/>
      <w:r w:rsidR="00690CDC" w:rsidRPr="00531B66">
        <w:rPr>
          <w:rFonts w:asciiTheme="majorBidi" w:hAnsiTheme="majorBidi" w:cstheme="majorBidi"/>
          <w:i/>
          <w:iCs/>
          <w:sz w:val="22"/>
          <w:szCs w:val="22"/>
        </w:rPr>
        <w:t xml:space="preserve">         </w:t>
      </w:r>
      <w:r w:rsidR="00796C1E" w:rsidRPr="00531B66">
        <w:rPr>
          <w:rFonts w:asciiTheme="majorBidi" w:hAnsiTheme="majorBidi" w:cstheme="majorBidi"/>
          <w:i/>
          <w:iCs/>
          <w:sz w:val="22"/>
          <w:szCs w:val="22"/>
        </w:rPr>
        <w:t xml:space="preserve"> </w:t>
      </w:r>
      <w:r w:rsidR="00690CDC" w:rsidRPr="00531B66">
        <w:rPr>
          <w:rFonts w:asciiTheme="majorBidi" w:hAnsiTheme="majorBidi" w:cstheme="majorBidi"/>
          <w:i/>
          <w:iCs/>
          <w:sz w:val="22"/>
          <w:szCs w:val="22"/>
        </w:rPr>
        <w:t xml:space="preserve">  </w:t>
      </w:r>
      <w:proofErr w:type="spellStart"/>
      <w:r w:rsidR="00690CDC" w:rsidRPr="00531B66">
        <w:rPr>
          <w:rFonts w:asciiTheme="majorBidi" w:hAnsiTheme="majorBidi" w:cstheme="majorBidi"/>
          <w:i/>
          <w:iCs/>
          <w:sz w:val="22"/>
          <w:szCs w:val="22"/>
        </w:rPr>
        <w:t>lēḇ</w:t>
      </w:r>
      <w:proofErr w:type="spellEnd"/>
      <w:r w:rsidR="00690CDC" w:rsidRPr="00531B66">
        <w:rPr>
          <w:rFonts w:asciiTheme="majorBidi" w:hAnsiTheme="majorBidi" w:cstheme="majorBidi"/>
          <w:i/>
          <w:iCs/>
          <w:sz w:val="22"/>
          <w:szCs w:val="22"/>
        </w:rPr>
        <w:t xml:space="preserve">     </w:t>
      </w:r>
      <w:proofErr w:type="spellStart"/>
      <w:r w:rsidR="00690CDC" w:rsidRPr="00531B66">
        <w:rPr>
          <w:rFonts w:asciiTheme="majorBidi" w:hAnsiTheme="majorBidi" w:cstheme="majorBidi"/>
          <w:i/>
          <w:iCs/>
          <w:sz w:val="22"/>
          <w:szCs w:val="22"/>
        </w:rPr>
        <w:t>bə-ʕō</w:t>
      </w:r>
      <w:r w:rsidR="00690CDC" w:rsidRPr="00531B66">
        <w:rPr>
          <w:rFonts w:asciiTheme="majorBidi" w:hAnsiTheme="majorBidi" w:cstheme="majorBidi"/>
          <w:i/>
          <w:iCs/>
          <w:color w:val="000000"/>
          <w:sz w:val="22"/>
          <w:szCs w:val="22"/>
          <w:shd w:val="clear" w:color="auto" w:fill="FFFFFF"/>
        </w:rPr>
        <w:t>śē</w:t>
      </w:r>
      <w:proofErr w:type="spellEnd"/>
      <w:r w:rsidR="00690CDC" w:rsidRPr="00531B66">
        <w:rPr>
          <w:rFonts w:asciiTheme="majorBidi" w:hAnsiTheme="majorBidi" w:cstheme="majorBidi"/>
          <w:i/>
          <w:iCs/>
          <w:color w:val="000000"/>
          <w:sz w:val="22"/>
          <w:szCs w:val="22"/>
          <w:shd w:val="clear" w:color="auto" w:fill="FFFFFF"/>
        </w:rPr>
        <w:t xml:space="preserve">                    </w:t>
      </w:r>
      <w:r w:rsidR="00796C1E" w:rsidRPr="00531B66">
        <w:rPr>
          <w:rFonts w:asciiTheme="majorBidi" w:hAnsiTheme="majorBidi" w:cstheme="majorBidi"/>
          <w:i/>
          <w:iCs/>
          <w:color w:val="000000"/>
          <w:sz w:val="22"/>
          <w:szCs w:val="22"/>
          <w:shd w:val="clear" w:color="auto" w:fill="FFFFFF"/>
        </w:rPr>
        <w:t xml:space="preserve">   </w:t>
      </w:r>
      <w:r w:rsidR="00690CDC" w:rsidRPr="00531B66">
        <w:rPr>
          <w:rFonts w:asciiTheme="majorBidi" w:hAnsiTheme="majorBidi" w:cstheme="majorBidi"/>
          <w:i/>
          <w:iCs/>
          <w:color w:val="000000"/>
          <w:sz w:val="22"/>
          <w:szCs w:val="22"/>
          <w:shd w:val="clear" w:color="auto" w:fill="FFFFFF"/>
        </w:rPr>
        <w:t xml:space="preserve">   ham-</w:t>
      </w:r>
      <w:proofErr w:type="spellStart"/>
      <w:r w:rsidR="00690CDC" w:rsidRPr="00531B66">
        <w:rPr>
          <w:rFonts w:asciiTheme="majorBidi" w:hAnsiTheme="majorBidi" w:cstheme="majorBidi"/>
          <w:i/>
          <w:iCs/>
          <w:color w:val="000000"/>
          <w:sz w:val="22"/>
          <w:szCs w:val="22"/>
          <w:shd w:val="clear" w:color="auto" w:fill="FFFFFF"/>
        </w:rPr>
        <w:t>məlāḵā</w:t>
      </w:r>
      <w:proofErr w:type="spellEnd"/>
      <w:r w:rsidR="00690CDC" w:rsidRPr="00531B66">
        <w:rPr>
          <w:rFonts w:asciiTheme="majorBidi" w:hAnsiTheme="majorBidi" w:cstheme="majorBidi"/>
          <w:i/>
          <w:iCs/>
          <w:color w:val="000000"/>
          <w:sz w:val="22"/>
          <w:szCs w:val="22"/>
          <w:shd w:val="clear" w:color="auto" w:fill="FFFFFF"/>
        </w:rPr>
        <w:t xml:space="preserve">  </w:t>
      </w:r>
      <w:r w:rsidR="00690CDC" w:rsidRPr="00531B66">
        <w:rPr>
          <w:rFonts w:asciiTheme="majorBidi" w:hAnsiTheme="majorBidi" w:cstheme="majorBidi"/>
          <w:sz w:val="22"/>
          <w:szCs w:val="22"/>
        </w:rPr>
        <w:t xml:space="preserve">…  </w:t>
      </w:r>
      <w:proofErr w:type="spellStart"/>
      <w:r w:rsidR="00690CDC" w:rsidRPr="00531B66">
        <w:rPr>
          <w:rFonts w:asciiTheme="majorBidi" w:hAnsiTheme="majorBidi" w:cstheme="majorBidi"/>
          <w:i/>
          <w:iCs/>
          <w:sz w:val="22"/>
          <w:szCs w:val="22"/>
        </w:rPr>
        <w:t>ʕɛ</w:t>
      </w:r>
      <w:r w:rsidR="00690CDC" w:rsidRPr="00531B66">
        <w:rPr>
          <w:rFonts w:asciiTheme="majorBidi" w:hAnsiTheme="majorBidi" w:cstheme="majorBidi"/>
          <w:i/>
          <w:iCs/>
          <w:color w:val="000000"/>
          <w:sz w:val="22"/>
          <w:szCs w:val="22"/>
          <w:shd w:val="clear" w:color="auto" w:fill="FFFFFF"/>
        </w:rPr>
        <w:t>śɛr</w:t>
      </w:r>
      <w:proofErr w:type="spellEnd"/>
      <w:r w:rsidR="00690CDC" w:rsidRPr="00531B66">
        <w:rPr>
          <w:rFonts w:asciiTheme="majorBidi" w:hAnsiTheme="majorBidi" w:cstheme="majorBidi"/>
          <w:i/>
          <w:iCs/>
          <w:color w:val="000000"/>
          <w:sz w:val="22"/>
          <w:szCs w:val="22"/>
          <w:shd w:val="clear" w:color="auto" w:fill="FFFFFF"/>
        </w:rPr>
        <w:t xml:space="preserve">  </w:t>
      </w:r>
      <w:proofErr w:type="spellStart"/>
      <w:r w:rsidR="00690CDC" w:rsidRPr="00531B66">
        <w:rPr>
          <w:rFonts w:asciiTheme="majorBidi" w:hAnsiTheme="majorBidi" w:cstheme="majorBidi"/>
          <w:i/>
          <w:iCs/>
          <w:color w:val="000000"/>
          <w:sz w:val="22"/>
          <w:szCs w:val="22"/>
          <w:shd w:val="clear" w:color="auto" w:fill="FFFFFF"/>
        </w:rPr>
        <w:t>yərīʕōṯ</w:t>
      </w:r>
      <w:proofErr w:type="spellEnd"/>
    </w:p>
    <w:p w:rsidR="00690CDC" w:rsidRPr="00531B66" w:rsidRDefault="00690CDC" w:rsidP="00690CDC">
      <w:pPr>
        <w:spacing w:after="120"/>
        <w:rPr>
          <w:rFonts w:asciiTheme="majorBidi" w:hAnsiTheme="majorBidi" w:cstheme="majorBidi"/>
          <w:sz w:val="22"/>
          <w:szCs w:val="22"/>
        </w:rPr>
      </w:pPr>
      <w:r w:rsidRPr="00531B66">
        <w:rPr>
          <w:rFonts w:asciiTheme="majorBidi" w:hAnsiTheme="majorBidi" w:cstheme="majorBidi"/>
          <w:sz w:val="22"/>
          <w:szCs w:val="22"/>
        </w:rPr>
        <w:tab/>
        <w:t>and.made.</w:t>
      </w:r>
      <w:r w:rsidRPr="00531B66">
        <w:rPr>
          <w:rFonts w:asciiTheme="majorBidi" w:hAnsiTheme="majorBidi" w:cstheme="majorBidi"/>
          <w:smallCaps/>
          <w:sz w:val="22"/>
          <w:szCs w:val="22"/>
        </w:rPr>
        <w:t>3mp</w:t>
      </w:r>
      <w:r w:rsidRPr="00531B66">
        <w:rPr>
          <w:rFonts w:asciiTheme="majorBidi" w:hAnsiTheme="majorBidi" w:cstheme="majorBidi"/>
          <w:sz w:val="22"/>
          <w:szCs w:val="22"/>
        </w:rPr>
        <w:t xml:space="preserve"> </w:t>
      </w:r>
      <w:proofErr w:type="spellStart"/>
      <w:r w:rsidRPr="00531B66">
        <w:rPr>
          <w:rFonts w:asciiTheme="majorBidi" w:hAnsiTheme="majorBidi" w:cstheme="majorBidi"/>
          <w:smallCaps/>
          <w:sz w:val="22"/>
          <w:szCs w:val="22"/>
        </w:rPr>
        <w:t>kol</w:t>
      </w:r>
      <w:proofErr w:type="spellEnd"/>
      <w:r w:rsidRPr="00531B66">
        <w:rPr>
          <w:rFonts w:asciiTheme="majorBidi" w:hAnsiTheme="majorBidi" w:cstheme="majorBidi"/>
          <w:smallCaps/>
          <w:sz w:val="22"/>
          <w:szCs w:val="22"/>
        </w:rPr>
        <w:t xml:space="preserve"> </w:t>
      </w:r>
      <w:r w:rsidRPr="00531B66">
        <w:rPr>
          <w:rFonts w:asciiTheme="majorBidi" w:hAnsiTheme="majorBidi" w:cstheme="majorBidi"/>
          <w:sz w:val="22"/>
          <w:szCs w:val="22"/>
        </w:rPr>
        <w:t>skilled.</w:t>
      </w:r>
      <w:r w:rsidRPr="00531B66">
        <w:rPr>
          <w:rFonts w:asciiTheme="majorBidi" w:hAnsiTheme="majorBidi" w:cstheme="majorBidi"/>
          <w:smallCaps/>
          <w:sz w:val="22"/>
          <w:szCs w:val="22"/>
        </w:rPr>
        <w:t>ms</w:t>
      </w:r>
      <w:r w:rsidRPr="00531B66">
        <w:rPr>
          <w:rFonts w:asciiTheme="majorBidi" w:hAnsiTheme="majorBidi" w:cstheme="majorBidi"/>
          <w:sz w:val="22"/>
          <w:szCs w:val="22"/>
        </w:rPr>
        <w:t>(of) heart</w:t>
      </w:r>
      <w:r w:rsidRPr="00531B66">
        <w:rPr>
          <w:rFonts w:asciiTheme="majorBidi" w:hAnsiTheme="majorBidi" w:cstheme="majorBidi"/>
          <w:smallCaps/>
          <w:sz w:val="22"/>
          <w:szCs w:val="22"/>
        </w:rPr>
        <w:t xml:space="preserve"> </w:t>
      </w:r>
      <w:r w:rsidRPr="00531B66">
        <w:rPr>
          <w:rFonts w:asciiTheme="majorBidi" w:hAnsiTheme="majorBidi" w:cstheme="majorBidi"/>
          <w:sz w:val="22"/>
          <w:szCs w:val="22"/>
        </w:rPr>
        <w:t>among-do.</w:t>
      </w:r>
      <w:r w:rsidRPr="00531B66">
        <w:rPr>
          <w:rFonts w:asciiTheme="majorBidi" w:hAnsiTheme="majorBidi" w:cstheme="majorBidi"/>
          <w:smallCaps/>
          <w:sz w:val="22"/>
          <w:szCs w:val="22"/>
        </w:rPr>
        <w:t>ptcp.mp</w:t>
      </w:r>
      <w:r w:rsidRPr="00531B66">
        <w:rPr>
          <w:rFonts w:asciiTheme="majorBidi" w:hAnsiTheme="majorBidi" w:cstheme="majorBidi"/>
          <w:sz w:val="22"/>
          <w:szCs w:val="22"/>
        </w:rPr>
        <w:t>(of)</w:t>
      </w:r>
      <w:r w:rsidRPr="00531B66">
        <w:rPr>
          <w:rFonts w:asciiTheme="majorBidi" w:hAnsiTheme="majorBidi" w:cstheme="majorBidi"/>
          <w:smallCaps/>
          <w:sz w:val="22"/>
          <w:szCs w:val="22"/>
        </w:rPr>
        <w:t xml:space="preserve">  </w:t>
      </w:r>
      <w:r w:rsidRPr="00531B66">
        <w:rPr>
          <w:rFonts w:asciiTheme="majorBidi" w:hAnsiTheme="majorBidi" w:cstheme="majorBidi"/>
          <w:sz w:val="22"/>
          <w:szCs w:val="22"/>
        </w:rPr>
        <w:t xml:space="preserve">the-work      </w:t>
      </w:r>
      <w:r w:rsidRPr="00531B66">
        <w:rPr>
          <w:rFonts w:asciiTheme="majorBidi" w:hAnsiTheme="majorBidi" w:cstheme="majorBidi"/>
          <w:smallCaps/>
          <w:sz w:val="22"/>
          <w:szCs w:val="22"/>
        </w:rPr>
        <w:t xml:space="preserve">…  </w:t>
      </w:r>
      <w:r w:rsidRPr="00531B66">
        <w:rPr>
          <w:rFonts w:asciiTheme="majorBidi" w:hAnsiTheme="majorBidi" w:cstheme="majorBidi"/>
          <w:sz w:val="22"/>
          <w:szCs w:val="22"/>
        </w:rPr>
        <w:t xml:space="preserve"> ten    curtains  </w:t>
      </w:r>
    </w:p>
    <w:p w:rsidR="00690CDC" w:rsidRPr="00531B66" w:rsidRDefault="00690CDC" w:rsidP="004521AC">
      <w:pPr>
        <w:ind w:left="720"/>
        <w:rPr>
          <w:rFonts w:asciiTheme="majorBidi" w:hAnsiTheme="majorBidi" w:cstheme="majorBidi"/>
          <w:sz w:val="22"/>
          <w:szCs w:val="22"/>
          <w:shd w:val="clear" w:color="auto" w:fill="FFFFFF"/>
        </w:rPr>
      </w:pPr>
      <w:r w:rsidRPr="00531B66">
        <w:rPr>
          <w:rFonts w:asciiTheme="majorBidi" w:hAnsiTheme="majorBidi" w:cstheme="majorBidi"/>
          <w:sz w:val="22"/>
          <w:szCs w:val="22"/>
          <w:shd w:val="clear" w:color="auto" w:fill="FFFFFF"/>
        </w:rPr>
        <w:t xml:space="preserve">Then all the gifted artisans among them who worked … made ten curtains.   (Ex. 36:8)       </w:t>
      </w:r>
    </w:p>
    <w:p w:rsidR="00690CDC" w:rsidRPr="00531B66" w:rsidRDefault="00690CDC" w:rsidP="00690CDC">
      <w:pPr>
        <w:spacing w:after="120"/>
        <w:ind w:left="720"/>
        <w:rPr>
          <w:rFonts w:asciiTheme="majorBidi" w:hAnsiTheme="majorBidi" w:cstheme="majorBidi"/>
          <w:sz w:val="22"/>
          <w:szCs w:val="22"/>
          <w:shd w:val="clear" w:color="auto" w:fill="FFFFFF"/>
        </w:rPr>
      </w:pPr>
      <w:r w:rsidRPr="00531B66">
        <w:rPr>
          <w:rFonts w:asciiTheme="majorBidi" w:hAnsiTheme="majorBidi" w:cstheme="majorBidi"/>
          <w:sz w:val="22"/>
          <w:szCs w:val="22"/>
          <w:shd w:val="clear" w:color="auto" w:fill="FFFFFF"/>
        </w:rPr>
        <w:t>(non-distributive only)</w:t>
      </w:r>
    </w:p>
    <w:p w:rsidR="0078755E" w:rsidRPr="00531B66" w:rsidRDefault="0078755E" w:rsidP="0078755E">
      <w:pPr>
        <w:pStyle w:val="Funotentext"/>
        <w:ind w:left="720" w:hanging="720"/>
        <w:rPr>
          <w:rFonts w:asciiTheme="majorBidi" w:hAnsiTheme="majorBidi" w:cstheme="majorBidi"/>
          <w:i/>
          <w:iCs/>
          <w:sz w:val="22"/>
          <w:szCs w:val="22"/>
        </w:rPr>
      </w:pPr>
      <w:r w:rsidRPr="00531B66">
        <w:rPr>
          <w:rFonts w:asciiTheme="majorBidi" w:hAnsiTheme="majorBidi" w:cstheme="majorBidi"/>
          <w:sz w:val="22"/>
          <w:szCs w:val="22"/>
        </w:rPr>
        <w:t xml:space="preserve">     </w:t>
      </w:r>
      <w:r w:rsidR="004521AC" w:rsidRPr="00531B66">
        <w:rPr>
          <w:rFonts w:asciiTheme="majorBidi" w:hAnsiTheme="majorBidi" w:cstheme="majorBidi"/>
          <w:sz w:val="22"/>
          <w:szCs w:val="22"/>
        </w:rPr>
        <w:tab/>
      </w:r>
      <w:r w:rsidRPr="00531B66">
        <w:rPr>
          <w:rFonts w:asciiTheme="majorBidi" w:hAnsiTheme="majorBidi" w:cstheme="majorBidi"/>
          <w:sz w:val="22"/>
          <w:szCs w:val="22"/>
        </w:rPr>
        <w:t>b</w:t>
      </w:r>
      <w:r w:rsidR="004521AC" w:rsidRPr="00531B66">
        <w:rPr>
          <w:rFonts w:asciiTheme="majorBidi" w:hAnsiTheme="majorBidi" w:cstheme="majorBidi"/>
          <w:sz w:val="22"/>
          <w:szCs w:val="22"/>
        </w:rPr>
        <w:t>.</w:t>
      </w:r>
      <w:r w:rsidRPr="00531B66">
        <w:rPr>
          <w:rFonts w:asciiTheme="majorBidi" w:hAnsiTheme="majorBidi" w:cstheme="majorBidi"/>
          <w:sz w:val="22"/>
          <w:szCs w:val="22"/>
        </w:rPr>
        <w:tab/>
      </w:r>
      <w:proofErr w:type="spellStart"/>
      <w:r w:rsidRPr="00531B66">
        <w:rPr>
          <w:rFonts w:asciiTheme="majorBidi" w:hAnsiTheme="majorBidi" w:cstheme="majorBidi"/>
          <w:i/>
          <w:iCs/>
          <w:sz w:val="22"/>
          <w:szCs w:val="22"/>
        </w:rPr>
        <w:t>yōm</w:t>
      </w:r>
      <w:proofErr w:type="spellEnd"/>
      <w:r w:rsidRPr="00531B66">
        <w:rPr>
          <w:rFonts w:asciiTheme="majorBidi" w:hAnsiTheme="majorBidi" w:cstheme="majorBidi"/>
          <w:i/>
          <w:iCs/>
          <w:sz w:val="22"/>
          <w:szCs w:val="22"/>
        </w:rPr>
        <w:t xml:space="preserve"> la-</w:t>
      </w:r>
      <w:proofErr w:type="spellStart"/>
      <w:r w:rsidRPr="00531B66">
        <w:rPr>
          <w:rFonts w:asciiTheme="majorBidi" w:hAnsiTheme="majorBidi" w:cstheme="majorBidi"/>
          <w:i/>
          <w:iCs/>
          <w:smallCaps/>
          <w:sz w:val="22"/>
          <w:szCs w:val="22"/>
        </w:rPr>
        <w:t>yhwh</w:t>
      </w:r>
      <w:proofErr w:type="spellEnd"/>
      <w:r w:rsidRPr="00531B66">
        <w:rPr>
          <w:rFonts w:asciiTheme="majorBidi" w:hAnsiTheme="majorBidi" w:cstheme="majorBidi"/>
          <w:i/>
          <w:iCs/>
          <w:caps/>
          <w:sz w:val="22"/>
          <w:szCs w:val="22"/>
        </w:rPr>
        <w:t xml:space="preserve"> </w:t>
      </w:r>
      <w:r w:rsidR="003201CB" w:rsidRPr="00531B66">
        <w:rPr>
          <w:rFonts w:asciiTheme="majorBidi" w:hAnsiTheme="majorBidi" w:cstheme="majorBidi"/>
          <w:i/>
          <w:iCs/>
          <w:sz w:val="22"/>
          <w:szCs w:val="22"/>
        </w:rPr>
        <w:t xml:space="preserve"> </w:t>
      </w:r>
      <w:proofErr w:type="spellStart"/>
      <w:r w:rsidRPr="00531B66">
        <w:rPr>
          <w:rFonts w:asciiTheme="majorBidi" w:hAnsiTheme="majorBidi" w:cstheme="majorBidi"/>
          <w:i/>
          <w:iCs/>
          <w:sz w:val="22"/>
          <w:szCs w:val="22"/>
        </w:rPr>
        <w:t>ṣəḇāʔōṯ</w:t>
      </w:r>
      <w:proofErr w:type="spellEnd"/>
      <w:r w:rsidRPr="00531B66">
        <w:rPr>
          <w:rFonts w:asciiTheme="majorBidi" w:hAnsiTheme="majorBidi" w:cstheme="majorBidi"/>
          <w:i/>
          <w:iCs/>
          <w:sz w:val="22"/>
          <w:szCs w:val="22"/>
        </w:rPr>
        <w:t xml:space="preserve">   </w:t>
      </w:r>
      <w:r w:rsidR="003201CB" w:rsidRPr="00531B66">
        <w:rPr>
          <w:rFonts w:asciiTheme="majorBidi" w:hAnsiTheme="majorBidi" w:cstheme="majorBidi"/>
          <w:i/>
          <w:iCs/>
          <w:sz w:val="22"/>
          <w:szCs w:val="22"/>
        </w:rPr>
        <w:t xml:space="preserve"> </w:t>
      </w:r>
      <w:proofErr w:type="spellStart"/>
      <w:r w:rsidRPr="00531B66">
        <w:rPr>
          <w:rFonts w:asciiTheme="majorBidi" w:hAnsiTheme="majorBidi" w:cstheme="majorBidi"/>
          <w:i/>
          <w:iCs/>
          <w:sz w:val="22"/>
          <w:szCs w:val="22"/>
        </w:rPr>
        <w:t>ʕal</w:t>
      </w:r>
      <w:proofErr w:type="spellEnd"/>
      <w:r w:rsidRPr="00531B66">
        <w:rPr>
          <w:rFonts w:asciiTheme="majorBidi" w:hAnsiTheme="majorBidi" w:cstheme="majorBidi"/>
          <w:i/>
          <w:iCs/>
          <w:sz w:val="22"/>
          <w:szCs w:val="22"/>
        </w:rPr>
        <w:t xml:space="preserve">  </w:t>
      </w:r>
      <w:proofErr w:type="spellStart"/>
      <w:r w:rsidRPr="00531B66">
        <w:rPr>
          <w:rFonts w:asciiTheme="majorBidi" w:hAnsiTheme="majorBidi" w:cstheme="majorBidi"/>
          <w:i/>
          <w:iCs/>
          <w:sz w:val="22"/>
          <w:szCs w:val="22"/>
        </w:rPr>
        <w:t>kol</w:t>
      </w:r>
      <w:proofErr w:type="spellEnd"/>
      <w:r w:rsidRPr="00531B66">
        <w:rPr>
          <w:rFonts w:asciiTheme="majorBidi" w:hAnsiTheme="majorBidi" w:cstheme="majorBidi"/>
          <w:i/>
          <w:iCs/>
          <w:sz w:val="22"/>
          <w:szCs w:val="22"/>
        </w:rPr>
        <w:t xml:space="preserve">    </w:t>
      </w:r>
      <w:proofErr w:type="spellStart"/>
      <w:r w:rsidRPr="00531B66">
        <w:rPr>
          <w:rFonts w:asciiTheme="majorBidi" w:hAnsiTheme="majorBidi" w:cstheme="majorBidi"/>
          <w:i/>
          <w:iCs/>
          <w:sz w:val="22"/>
          <w:szCs w:val="22"/>
        </w:rPr>
        <w:t>gēʔɛ</w:t>
      </w:r>
      <w:proofErr w:type="spellEnd"/>
      <w:r w:rsidRPr="00531B66">
        <w:rPr>
          <w:rFonts w:asciiTheme="majorBidi" w:hAnsiTheme="majorBidi" w:cstheme="majorBidi"/>
          <w:i/>
          <w:iCs/>
          <w:sz w:val="22"/>
          <w:szCs w:val="22"/>
        </w:rPr>
        <w:t xml:space="preserve">    </w:t>
      </w:r>
      <w:proofErr w:type="spellStart"/>
      <w:r w:rsidRPr="00531B66">
        <w:rPr>
          <w:rFonts w:asciiTheme="majorBidi" w:hAnsiTheme="majorBidi" w:cstheme="majorBidi"/>
          <w:i/>
          <w:iCs/>
          <w:sz w:val="22"/>
          <w:szCs w:val="22"/>
        </w:rPr>
        <w:t>wā-rām</w:t>
      </w:r>
      <w:proofErr w:type="spellEnd"/>
      <w:r w:rsidRPr="00531B66">
        <w:rPr>
          <w:rFonts w:asciiTheme="majorBidi" w:hAnsiTheme="majorBidi" w:cstheme="majorBidi"/>
          <w:i/>
          <w:iCs/>
          <w:sz w:val="22"/>
          <w:szCs w:val="22"/>
        </w:rPr>
        <w:t xml:space="preserve">       </w:t>
      </w:r>
    </w:p>
    <w:p w:rsidR="0078755E" w:rsidRPr="00531B66" w:rsidRDefault="0078755E" w:rsidP="003201CB">
      <w:pPr>
        <w:spacing w:after="120"/>
        <w:rPr>
          <w:rFonts w:asciiTheme="majorBidi" w:hAnsiTheme="majorBidi" w:cstheme="majorBidi"/>
          <w:sz w:val="22"/>
          <w:szCs w:val="22"/>
        </w:rPr>
      </w:pPr>
      <w:r w:rsidRPr="00531B66">
        <w:rPr>
          <w:rFonts w:asciiTheme="majorBidi" w:hAnsiTheme="majorBidi" w:cstheme="majorBidi"/>
          <w:sz w:val="22"/>
          <w:szCs w:val="22"/>
        </w:rPr>
        <w:tab/>
      </w:r>
      <w:r w:rsidR="004521AC" w:rsidRPr="00531B66">
        <w:rPr>
          <w:rFonts w:asciiTheme="majorBidi" w:hAnsiTheme="majorBidi" w:cstheme="majorBidi"/>
          <w:sz w:val="22"/>
          <w:szCs w:val="22"/>
        </w:rPr>
        <w:tab/>
      </w:r>
      <w:r w:rsidRPr="00531B66">
        <w:rPr>
          <w:rFonts w:asciiTheme="majorBidi" w:hAnsiTheme="majorBidi" w:cstheme="majorBidi"/>
          <w:sz w:val="22"/>
          <w:szCs w:val="22"/>
        </w:rPr>
        <w:t>day</w:t>
      </w:r>
      <w:r w:rsidR="003201CB" w:rsidRPr="00531B66">
        <w:rPr>
          <w:rFonts w:asciiTheme="majorBidi" w:hAnsiTheme="majorBidi" w:cstheme="majorBidi"/>
          <w:sz w:val="22"/>
          <w:szCs w:val="22"/>
        </w:rPr>
        <w:t xml:space="preserve">  to-Lord  </w:t>
      </w:r>
      <w:r w:rsidRPr="00531B66">
        <w:rPr>
          <w:rFonts w:asciiTheme="majorBidi" w:hAnsiTheme="majorBidi" w:cstheme="majorBidi"/>
          <w:sz w:val="22"/>
          <w:szCs w:val="22"/>
        </w:rPr>
        <w:t xml:space="preserve"> </w:t>
      </w:r>
      <w:r w:rsidR="003201CB" w:rsidRPr="00531B66">
        <w:rPr>
          <w:rFonts w:asciiTheme="majorBidi" w:hAnsiTheme="majorBidi" w:cstheme="majorBidi"/>
          <w:sz w:val="22"/>
          <w:szCs w:val="22"/>
        </w:rPr>
        <w:t xml:space="preserve">Sabaoth   </w:t>
      </w:r>
      <w:r w:rsidRPr="00531B66">
        <w:rPr>
          <w:rFonts w:asciiTheme="majorBidi" w:hAnsiTheme="majorBidi" w:cstheme="majorBidi"/>
          <w:sz w:val="22"/>
          <w:szCs w:val="22"/>
        </w:rPr>
        <w:t xml:space="preserve">for  </w:t>
      </w:r>
      <w:proofErr w:type="spellStart"/>
      <w:r w:rsidRPr="00531B66">
        <w:rPr>
          <w:rFonts w:asciiTheme="majorBidi" w:hAnsiTheme="majorBidi" w:cstheme="majorBidi"/>
          <w:smallCaps/>
          <w:sz w:val="22"/>
          <w:szCs w:val="22"/>
        </w:rPr>
        <w:t>kol</w:t>
      </w:r>
      <w:proofErr w:type="spellEnd"/>
      <w:r w:rsidRPr="00531B66">
        <w:rPr>
          <w:rFonts w:asciiTheme="majorBidi" w:hAnsiTheme="majorBidi" w:cstheme="majorBidi"/>
          <w:smallCaps/>
          <w:sz w:val="22"/>
          <w:szCs w:val="22"/>
        </w:rPr>
        <w:t xml:space="preserve"> </w:t>
      </w:r>
      <w:r w:rsidRPr="00531B66">
        <w:rPr>
          <w:rFonts w:asciiTheme="majorBidi" w:hAnsiTheme="majorBidi" w:cstheme="majorBidi"/>
          <w:sz w:val="22"/>
          <w:szCs w:val="22"/>
        </w:rPr>
        <w:t xml:space="preserve"> proud and-lofty  </w:t>
      </w:r>
    </w:p>
    <w:p w:rsidR="0078755E" w:rsidRPr="00531B66" w:rsidRDefault="0078755E" w:rsidP="004521AC">
      <w:pPr>
        <w:ind w:left="720" w:firstLine="720"/>
        <w:rPr>
          <w:rStyle w:val="text"/>
          <w:rFonts w:asciiTheme="majorBidi" w:hAnsiTheme="majorBidi" w:cstheme="majorBidi"/>
          <w:color w:val="000000"/>
          <w:sz w:val="22"/>
          <w:szCs w:val="22"/>
          <w:shd w:val="clear" w:color="auto" w:fill="FFFFFF"/>
        </w:rPr>
      </w:pPr>
      <w:r w:rsidRPr="00531B66">
        <w:rPr>
          <w:rStyle w:val="small-caps"/>
          <w:rFonts w:asciiTheme="majorBidi" w:hAnsiTheme="majorBidi" w:cstheme="majorBidi"/>
          <w:sz w:val="22"/>
          <w:szCs w:val="22"/>
        </w:rPr>
        <w:t>The </w:t>
      </w:r>
      <w:r w:rsidRPr="00531B66">
        <w:rPr>
          <w:rStyle w:val="small-caps"/>
          <w:rFonts w:asciiTheme="majorBidi" w:hAnsiTheme="majorBidi" w:cstheme="majorBidi"/>
          <w:color w:val="000000"/>
          <w:sz w:val="22"/>
          <w:szCs w:val="22"/>
        </w:rPr>
        <w:t>Lord</w:t>
      </w:r>
      <w:r w:rsidRPr="00531B66">
        <w:rPr>
          <w:rStyle w:val="small-caps"/>
          <w:rFonts w:asciiTheme="majorBidi" w:hAnsiTheme="majorBidi" w:cstheme="majorBidi"/>
          <w:sz w:val="22"/>
          <w:szCs w:val="22"/>
        </w:rPr>
        <w:t> Almighty has a day in store for all the proud and lofty.</w:t>
      </w:r>
      <w:r w:rsidRPr="00531B66">
        <w:rPr>
          <w:rStyle w:val="small-caps"/>
          <w:sz w:val="22"/>
          <w:szCs w:val="22"/>
        </w:rPr>
        <w:t xml:space="preserve"> </w:t>
      </w:r>
      <w:r w:rsidRPr="00531B66">
        <w:rPr>
          <w:rStyle w:val="text"/>
          <w:rFonts w:asciiTheme="majorBidi" w:hAnsiTheme="majorBidi" w:cstheme="majorBidi"/>
          <w:color w:val="000000"/>
          <w:sz w:val="22"/>
          <w:szCs w:val="22"/>
          <w:shd w:val="clear" w:color="auto" w:fill="FFFFFF"/>
        </w:rPr>
        <w:t>(NIV, Isa. 2:12)</w:t>
      </w:r>
    </w:p>
    <w:p w:rsidR="001048C9" w:rsidRPr="00531B66" w:rsidRDefault="0078755E" w:rsidP="004521AC">
      <w:pPr>
        <w:spacing w:after="120"/>
        <w:ind w:left="720" w:firstLine="720"/>
        <w:rPr>
          <w:rFonts w:asciiTheme="majorBidi" w:hAnsiTheme="majorBidi" w:cstheme="majorBidi"/>
          <w:sz w:val="22"/>
          <w:szCs w:val="22"/>
        </w:rPr>
      </w:pPr>
      <w:r w:rsidRPr="00531B66">
        <w:rPr>
          <w:rStyle w:val="text"/>
          <w:rFonts w:asciiTheme="majorBidi" w:hAnsiTheme="majorBidi" w:cstheme="majorBidi"/>
          <w:color w:val="000000"/>
          <w:sz w:val="22"/>
          <w:szCs w:val="22"/>
          <w:shd w:val="clear" w:color="auto" w:fill="FFFFFF"/>
        </w:rPr>
        <w:t>(</w:t>
      </w:r>
      <w:r w:rsidR="006F3944" w:rsidRPr="00531B66">
        <w:rPr>
          <w:rFonts w:asciiTheme="majorBidi" w:hAnsiTheme="majorBidi" w:cstheme="majorBidi"/>
          <w:sz w:val="22"/>
          <w:szCs w:val="22"/>
          <w:shd w:val="clear" w:color="auto" w:fill="FFFFFF"/>
        </w:rPr>
        <w:t>non-distributive only</w:t>
      </w:r>
      <w:r w:rsidRPr="00531B66">
        <w:rPr>
          <w:rStyle w:val="text"/>
          <w:rFonts w:asciiTheme="majorBidi" w:hAnsiTheme="majorBidi" w:cstheme="majorBidi"/>
          <w:color w:val="000000"/>
          <w:sz w:val="22"/>
          <w:szCs w:val="22"/>
          <w:shd w:val="clear" w:color="auto" w:fill="FFFFFF"/>
        </w:rPr>
        <w:t>)</w:t>
      </w:r>
    </w:p>
    <w:p w:rsidR="002C73EA" w:rsidRPr="00F36D42" w:rsidRDefault="002C73EA" w:rsidP="00B40D56">
      <w:pPr>
        <w:spacing w:after="120"/>
        <w:jc w:val="both"/>
        <w:rPr>
          <w:rFonts w:asciiTheme="majorBidi" w:hAnsiTheme="majorBidi" w:cstheme="majorBidi"/>
          <w:color w:val="000000"/>
        </w:rPr>
      </w:pPr>
      <w:r>
        <w:rPr>
          <w:rFonts w:asciiTheme="majorBidi" w:hAnsiTheme="majorBidi" w:cstheme="majorBidi"/>
          <w:color w:val="000000"/>
        </w:rPr>
        <w:t xml:space="preserve">I am not aware of examples like (15) where </w:t>
      </w:r>
      <w:proofErr w:type="spellStart"/>
      <w:r w:rsidRPr="00F22D7A">
        <w:rPr>
          <w:rFonts w:asciiTheme="majorBidi" w:hAnsiTheme="majorBidi" w:cstheme="majorBidi"/>
          <w:i/>
          <w:iCs/>
          <w:color w:val="000000"/>
        </w:rPr>
        <w:t>kol</w:t>
      </w:r>
      <w:proofErr w:type="spellEnd"/>
      <w:r w:rsidRPr="00F22D7A">
        <w:rPr>
          <w:rFonts w:asciiTheme="majorBidi" w:hAnsiTheme="majorBidi" w:cstheme="majorBidi"/>
          <w:i/>
          <w:iCs/>
          <w:color w:val="000000"/>
        </w:rPr>
        <w:t xml:space="preserve"> NP</w:t>
      </w:r>
      <w:r>
        <w:rPr>
          <w:rFonts w:asciiTheme="majorBidi" w:hAnsiTheme="majorBidi" w:cstheme="majorBidi"/>
          <w:color w:val="000000"/>
        </w:rPr>
        <w:t xml:space="preserve"> distributes over another argument</w:t>
      </w:r>
      <w:r w:rsidR="00DB684D">
        <w:rPr>
          <w:rFonts w:asciiTheme="majorBidi" w:hAnsiTheme="majorBidi" w:cstheme="majorBidi"/>
          <w:color w:val="000000"/>
        </w:rPr>
        <w:t>.</w:t>
      </w:r>
    </w:p>
    <w:p w:rsidR="004B4AD3" w:rsidRPr="005E46A1" w:rsidRDefault="00F36D42" w:rsidP="00F36D42">
      <w:pPr>
        <w:spacing w:after="120"/>
        <w:jc w:val="both"/>
        <w:rPr>
          <w:rFonts w:asciiTheme="majorBidi" w:hAnsiTheme="majorBidi" w:cstheme="majorBidi"/>
        </w:rPr>
      </w:pPr>
      <w:r>
        <w:rPr>
          <w:rFonts w:asciiTheme="majorBidi" w:hAnsiTheme="majorBidi" w:cstheme="majorBidi"/>
        </w:rPr>
        <w:t>Third, e</w:t>
      </w:r>
      <w:r w:rsidR="00B06CEC">
        <w:rPr>
          <w:rFonts w:asciiTheme="majorBidi" w:hAnsiTheme="majorBidi" w:cstheme="majorBidi"/>
        </w:rPr>
        <w:t xml:space="preserve">ven when its complement NP is singular, </w:t>
      </w:r>
      <w:proofErr w:type="spellStart"/>
      <w:r w:rsidR="00F151E0" w:rsidRPr="00F151E0">
        <w:rPr>
          <w:rFonts w:asciiTheme="majorBidi" w:hAnsiTheme="majorBidi" w:cstheme="majorBidi"/>
          <w:i/>
          <w:iCs/>
        </w:rPr>
        <w:t>kol</w:t>
      </w:r>
      <w:proofErr w:type="spellEnd"/>
      <w:r w:rsidR="00F151E0">
        <w:rPr>
          <w:rFonts w:asciiTheme="majorBidi" w:hAnsiTheme="majorBidi" w:cstheme="majorBidi"/>
        </w:rPr>
        <w:t xml:space="preserve"> </w:t>
      </w:r>
      <w:r w:rsidR="001048C9">
        <w:rPr>
          <w:rFonts w:asciiTheme="majorBidi" w:hAnsiTheme="majorBidi" w:cstheme="majorBidi"/>
          <w:i/>
          <w:iCs/>
        </w:rPr>
        <w:t xml:space="preserve">NP </w:t>
      </w:r>
      <w:r w:rsidR="007E6234">
        <w:rPr>
          <w:rFonts w:asciiTheme="majorBidi" w:hAnsiTheme="majorBidi" w:cstheme="majorBidi"/>
        </w:rPr>
        <w:t>denotes</w:t>
      </w:r>
      <w:r w:rsidR="007E6234" w:rsidRPr="005E46A1">
        <w:rPr>
          <w:rFonts w:asciiTheme="majorBidi" w:hAnsiTheme="majorBidi" w:cstheme="majorBidi"/>
        </w:rPr>
        <w:t xml:space="preserve"> </w:t>
      </w:r>
      <w:r w:rsidR="007E6234">
        <w:rPr>
          <w:rFonts w:asciiTheme="majorBidi" w:hAnsiTheme="majorBidi" w:cstheme="majorBidi"/>
        </w:rPr>
        <w:t xml:space="preserve">the entirety of </w:t>
      </w:r>
      <w:r w:rsidR="0078755E">
        <w:rPr>
          <w:rFonts w:asciiTheme="majorBidi" w:hAnsiTheme="majorBidi" w:cstheme="majorBidi"/>
        </w:rPr>
        <w:t xml:space="preserve">a group </w:t>
      </w:r>
      <w:r w:rsidR="001048C9">
        <w:rPr>
          <w:rFonts w:asciiTheme="majorBidi" w:hAnsiTheme="majorBidi" w:cstheme="majorBidi"/>
        </w:rPr>
        <w:t xml:space="preserve">and functions as </w:t>
      </w:r>
      <w:r w:rsidR="001048C9">
        <w:rPr>
          <w:rFonts w:asciiTheme="majorBidi" w:hAnsiTheme="majorBidi" w:cstheme="majorBidi"/>
          <w:shd w:val="clear" w:color="auto" w:fill="FFFFFF"/>
        </w:rPr>
        <w:t>subject of collective predicates</w:t>
      </w:r>
      <w:r w:rsidR="006F3944">
        <w:rPr>
          <w:rFonts w:asciiTheme="majorBidi" w:hAnsiTheme="majorBidi" w:cstheme="majorBidi"/>
        </w:rPr>
        <w:t>,</w:t>
      </w:r>
      <w:r w:rsidR="0078755E">
        <w:rPr>
          <w:rFonts w:asciiTheme="majorBidi" w:hAnsiTheme="majorBidi" w:cstheme="majorBidi"/>
        </w:rPr>
        <w:t xml:space="preserve"> </w:t>
      </w:r>
      <w:r w:rsidR="000C1655">
        <w:rPr>
          <w:rFonts w:asciiTheme="majorBidi" w:hAnsiTheme="majorBidi" w:cstheme="majorBidi"/>
        </w:rPr>
        <w:t xml:space="preserve">unlike other languages where </w:t>
      </w:r>
      <w:proofErr w:type="spellStart"/>
      <w:r w:rsidR="000C1655">
        <w:rPr>
          <w:rFonts w:asciiTheme="majorBidi" w:hAnsiTheme="majorBidi" w:cstheme="majorBidi"/>
        </w:rPr>
        <w:t>NP</w:t>
      </w:r>
      <w:r w:rsidR="000C1655">
        <w:rPr>
          <w:rFonts w:asciiTheme="majorBidi" w:hAnsiTheme="majorBidi" w:cstheme="majorBidi"/>
          <w:vertAlign w:val="subscript"/>
        </w:rPr>
        <w:t>sing</w:t>
      </w:r>
      <w:proofErr w:type="spellEnd"/>
      <w:r w:rsidR="000C1655">
        <w:rPr>
          <w:rFonts w:asciiTheme="majorBidi" w:hAnsiTheme="majorBidi" w:cstheme="majorBidi"/>
        </w:rPr>
        <w:t xml:space="preserve"> only cooccurs with distributive </w:t>
      </w:r>
      <w:r w:rsidR="0078755E" w:rsidRPr="0078755E">
        <w:rPr>
          <w:rFonts w:asciiTheme="majorBidi" w:hAnsiTheme="majorBidi" w:cstheme="majorBidi"/>
          <w:i/>
          <w:iCs/>
        </w:rPr>
        <w:t>every</w:t>
      </w:r>
      <w:r w:rsidR="00B56F62">
        <w:rPr>
          <w:rFonts w:asciiTheme="majorBidi" w:hAnsiTheme="majorBidi" w:cstheme="majorBidi"/>
          <w:shd w:val="clear" w:color="auto" w:fill="FFFFFF"/>
        </w:rPr>
        <w:t xml:space="preserve">: </w:t>
      </w:r>
    </w:p>
    <w:p w:rsidR="00021630" w:rsidRPr="00531B66" w:rsidRDefault="004521AC" w:rsidP="0078755E">
      <w:pPr>
        <w:pStyle w:val="Funotentext"/>
        <w:rPr>
          <w:rFonts w:asciiTheme="majorBidi" w:hAnsiTheme="majorBidi" w:cstheme="majorBidi"/>
          <w:i/>
          <w:iCs/>
          <w:color w:val="000000"/>
          <w:sz w:val="22"/>
          <w:szCs w:val="22"/>
          <w:shd w:val="clear" w:color="auto" w:fill="FFFFFF"/>
        </w:rPr>
      </w:pPr>
      <w:r w:rsidRPr="00531B66">
        <w:rPr>
          <w:rFonts w:asciiTheme="majorBidi" w:hAnsiTheme="majorBidi" w:cstheme="majorBidi"/>
          <w:sz w:val="22"/>
          <w:szCs w:val="22"/>
        </w:rPr>
        <w:t>(</w:t>
      </w:r>
      <w:r w:rsidR="007661EB" w:rsidRPr="00531B66">
        <w:rPr>
          <w:rFonts w:asciiTheme="majorBidi" w:hAnsiTheme="majorBidi" w:cstheme="majorBidi"/>
          <w:sz w:val="22"/>
          <w:szCs w:val="22"/>
        </w:rPr>
        <w:t>1</w:t>
      </w:r>
      <w:r w:rsidR="0078755E" w:rsidRPr="00531B66">
        <w:rPr>
          <w:rFonts w:asciiTheme="majorBidi" w:hAnsiTheme="majorBidi" w:cstheme="majorBidi"/>
          <w:sz w:val="22"/>
          <w:szCs w:val="22"/>
        </w:rPr>
        <w:t>6</w:t>
      </w:r>
      <w:r w:rsidRPr="00531B66">
        <w:rPr>
          <w:rFonts w:asciiTheme="majorBidi" w:hAnsiTheme="majorBidi" w:cstheme="majorBidi"/>
          <w:sz w:val="22"/>
          <w:szCs w:val="22"/>
        </w:rPr>
        <w:t>)</w:t>
      </w:r>
      <w:r w:rsidRPr="00531B66">
        <w:rPr>
          <w:rFonts w:asciiTheme="majorBidi" w:hAnsiTheme="majorBidi" w:cstheme="majorBidi"/>
          <w:sz w:val="22"/>
          <w:szCs w:val="22"/>
        </w:rPr>
        <w:tab/>
      </w:r>
      <w:r w:rsidR="00021630" w:rsidRPr="00531B66">
        <w:rPr>
          <w:rFonts w:asciiTheme="majorBidi" w:hAnsiTheme="majorBidi" w:cstheme="majorBidi"/>
          <w:color w:val="000000"/>
          <w:sz w:val="22"/>
          <w:szCs w:val="22"/>
          <w:shd w:val="clear" w:color="auto" w:fill="FFFFFF"/>
        </w:rPr>
        <w:t>a</w:t>
      </w:r>
      <w:r w:rsidRPr="00531B66">
        <w:rPr>
          <w:rFonts w:asciiTheme="majorBidi" w:hAnsiTheme="majorBidi" w:cstheme="majorBidi"/>
          <w:color w:val="000000"/>
          <w:sz w:val="22"/>
          <w:szCs w:val="22"/>
          <w:shd w:val="clear" w:color="auto" w:fill="FFFFFF"/>
        </w:rPr>
        <w:t>.</w:t>
      </w:r>
      <w:r w:rsidR="00021630" w:rsidRPr="00531B66">
        <w:rPr>
          <w:rFonts w:asciiTheme="majorBidi" w:hAnsiTheme="majorBidi" w:cstheme="majorBidi"/>
          <w:color w:val="000000"/>
          <w:sz w:val="22"/>
          <w:szCs w:val="22"/>
          <w:shd w:val="clear" w:color="auto" w:fill="FFFFFF"/>
        </w:rPr>
        <w:tab/>
      </w:r>
      <w:proofErr w:type="spellStart"/>
      <w:r w:rsidR="00021630" w:rsidRPr="00531B66">
        <w:rPr>
          <w:rFonts w:asciiTheme="majorBidi" w:hAnsiTheme="majorBidi" w:cstheme="majorBidi"/>
          <w:i/>
          <w:iCs/>
          <w:color w:val="000000"/>
          <w:sz w:val="22"/>
          <w:szCs w:val="22"/>
          <w:shd w:val="clear" w:color="auto" w:fill="FFFFFF"/>
        </w:rPr>
        <w:t>way.yiṯqab</w:t>
      </w:r>
      <w:r w:rsidR="00021630" w:rsidRPr="00531B66">
        <w:rPr>
          <w:i/>
          <w:iCs/>
          <w:color w:val="000000"/>
          <w:sz w:val="22"/>
          <w:szCs w:val="22"/>
          <w:shd w:val="clear" w:color="auto" w:fill="FFFFFF"/>
        </w:rPr>
        <w:t>ṣ</w:t>
      </w:r>
      <w:r w:rsidR="00021630" w:rsidRPr="00531B66">
        <w:rPr>
          <w:rFonts w:asciiTheme="majorBidi" w:hAnsiTheme="majorBidi" w:cstheme="majorBidi"/>
          <w:i/>
          <w:iCs/>
          <w:color w:val="000000"/>
          <w:sz w:val="22"/>
          <w:szCs w:val="22"/>
          <w:shd w:val="clear" w:color="auto" w:fill="FFFFFF"/>
        </w:rPr>
        <w:t>ū</w:t>
      </w:r>
      <w:proofErr w:type="spellEnd"/>
      <w:r w:rsidR="00021630" w:rsidRPr="00531B66">
        <w:rPr>
          <w:rFonts w:asciiTheme="majorBidi" w:hAnsiTheme="majorBidi" w:cstheme="majorBidi"/>
          <w:i/>
          <w:iCs/>
          <w:color w:val="000000"/>
          <w:sz w:val="22"/>
          <w:szCs w:val="22"/>
          <w:shd w:val="clear" w:color="auto" w:fill="FFFFFF"/>
        </w:rPr>
        <w:t xml:space="preserve">         </w:t>
      </w:r>
      <w:proofErr w:type="spellStart"/>
      <w:r w:rsidR="00021630" w:rsidRPr="00531B66">
        <w:rPr>
          <w:rFonts w:asciiTheme="majorBidi" w:hAnsiTheme="majorBidi" w:cstheme="majorBidi"/>
          <w:i/>
          <w:iCs/>
          <w:color w:val="000000"/>
          <w:sz w:val="22"/>
          <w:szCs w:val="22"/>
          <w:shd w:val="clear" w:color="auto" w:fill="FFFFFF"/>
        </w:rPr>
        <w:t>ʔēlāw</w:t>
      </w:r>
      <w:proofErr w:type="spellEnd"/>
      <w:r w:rsidR="00021630" w:rsidRPr="00531B66">
        <w:rPr>
          <w:rFonts w:asciiTheme="majorBidi" w:hAnsiTheme="majorBidi" w:cstheme="majorBidi"/>
          <w:i/>
          <w:iCs/>
          <w:color w:val="000000"/>
          <w:sz w:val="22"/>
          <w:szCs w:val="22"/>
          <w:shd w:val="clear" w:color="auto" w:fill="FFFFFF"/>
        </w:rPr>
        <w:t xml:space="preserve">    </w:t>
      </w:r>
      <w:proofErr w:type="spellStart"/>
      <w:r w:rsidR="00021630" w:rsidRPr="00531B66">
        <w:rPr>
          <w:rFonts w:asciiTheme="majorBidi" w:hAnsiTheme="majorBidi" w:cstheme="majorBidi"/>
          <w:i/>
          <w:iCs/>
          <w:color w:val="000000"/>
          <w:sz w:val="22"/>
          <w:szCs w:val="22"/>
          <w:shd w:val="clear" w:color="auto" w:fill="FFFFFF"/>
        </w:rPr>
        <w:t>kol</w:t>
      </w:r>
      <w:proofErr w:type="spellEnd"/>
      <w:r w:rsidR="00021630" w:rsidRPr="00531B66">
        <w:rPr>
          <w:rFonts w:asciiTheme="majorBidi" w:hAnsiTheme="majorBidi" w:cstheme="majorBidi"/>
          <w:i/>
          <w:iCs/>
          <w:color w:val="000000"/>
          <w:sz w:val="22"/>
          <w:szCs w:val="22"/>
          <w:shd w:val="clear" w:color="auto" w:fill="FFFFFF"/>
        </w:rPr>
        <w:t xml:space="preserve">   </w:t>
      </w:r>
      <w:proofErr w:type="spellStart"/>
      <w:r w:rsidR="00021630" w:rsidRPr="00531B66">
        <w:rPr>
          <w:rFonts w:asciiTheme="majorBidi" w:hAnsiTheme="majorBidi" w:cstheme="majorBidi"/>
          <w:i/>
          <w:iCs/>
          <w:color w:val="000000"/>
          <w:sz w:val="22"/>
          <w:szCs w:val="22"/>
          <w:shd w:val="clear" w:color="auto" w:fill="FFFFFF"/>
        </w:rPr>
        <w:t>ʔīš</w:t>
      </w:r>
      <w:proofErr w:type="spellEnd"/>
      <w:r w:rsidR="00021630" w:rsidRPr="00531B66">
        <w:rPr>
          <w:rFonts w:asciiTheme="majorBidi" w:hAnsiTheme="majorBidi" w:cstheme="majorBidi"/>
          <w:i/>
          <w:iCs/>
          <w:color w:val="000000"/>
          <w:sz w:val="22"/>
          <w:szCs w:val="22"/>
          <w:shd w:val="clear" w:color="auto" w:fill="FFFFFF"/>
        </w:rPr>
        <w:t xml:space="preserve">     </w:t>
      </w:r>
      <w:r w:rsidR="00354105" w:rsidRPr="00531B66">
        <w:rPr>
          <w:rFonts w:asciiTheme="majorBidi" w:hAnsiTheme="majorBidi" w:cstheme="majorBidi"/>
          <w:i/>
          <w:iCs/>
          <w:color w:val="000000"/>
          <w:sz w:val="22"/>
          <w:szCs w:val="22"/>
          <w:shd w:val="clear" w:color="auto" w:fill="FFFFFF"/>
        </w:rPr>
        <w:t xml:space="preserve"> </w:t>
      </w:r>
      <w:r w:rsidR="00021630" w:rsidRPr="00531B66">
        <w:rPr>
          <w:rFonts w:asciiTheme="majorBidi" w:hAnsiTheme="majorBidi" w:cstheme="majorBidi"/>
          <w:i/>
          <w:iCs/>
          <w:color w:val="000000"/>
          <w:sz w:val="22"/>
          <w:szCs w:val="22"/>
          <w:shd w:val="clear" w:color="auto" w:fill="FFFFFF"/>
        </w:rPr>
        <w:t xml:space="preserve">     </w:t>
      </w:r>
      <w:proofErr w:type="spellStart"/>
      <w:r w:rsidR="00021630" w:rsidRPr="00531B66">
        <w:rPr>
          <w:rFonts w:asciiTheme="majorBidi" w:hAnsiTheme="majorBidi" w:cstheme="majorBidi"/>
          <w:i/>
          <w:iCs/>
          <w:color w:val="000000"/>
          <w:sz w:val="22"/>
          <w:szCs w:val="22"/>
          <w:shd w:val="clear" w:color="auto" w:fill="FFFFFF"/>
        </w:rPr>
        <w:t>māṣōq</w:t>
      </w:r>
      <w:proofErr w:type="spellEnd"/>
    </w:p>
    <w:p w:rsidR="00021630" w:rsidRPr="00531B66" w:rsidRDefault="00021630" w:rsidP="00021630">
      <w:pPr>
        <w:pStyle w:val="Funotentext"/>
        <w:spacing w:after="120"/>
        <w:rPr>
          <w:rFonts w:asciiTheme="majorBidi" w:hAnsiTheme="majorBidi" w:cstheme="majorBidi"/>
          <w:color w:val="000000"/>
          <w:sz w:val="22"/>
          <w:szCs w:val="22"/>
          <w:shd w:val="clear" w:color="auto" w:fill="FFFFFF"/>
        </w:rPr>
      </w:pPr>
      <w:r w:rsidRPr="00531B66">
        <w:rPr>
          <w:rFonts w:asciiTheme="majorBidi" w:hAnsiTheme="majorBidi" w:cstheme="majorBidi"/>
          <w:i/>
          <w:iCs/>
          <w:color w:val="000000"/>
          <w:sz w:val="22"/>
          <w:szCs w:val="22"/>
          <w:shd w:val="clear" w:color="auto" w:fill="FFFFFF"/>
        </w:rPr>
        <w:tab/>
      </w:r>
      <w:r w:rsidR="004521AC" w:rsidRPr="00531B66">
        <w:rPr>
          <w:rFonts w:asciiTheme="majorBidi" w:hAnsiTheme="majorBidi" w:cstheme="majorBidi"/>
          <w:i/>
          <w:iCs/>
          <w:color w:val="000000"/>
          <w:sz w:val="22"/>
          <w:szCs w:val="22"/>
          <w:shd w:val="clear" w:color="auto" w:fill="FFFFFF"/>
        </w:rPr>
        <w:tab/>
      </w:r>
      <w:r w:rsidRPr="00531B66">
        <w:rPr>
          <w:rFonts w:asciiTheme="majorBidi" w:hAnsiTheme="majorBidi" w:cstheme="majorBidi"/>
          <w:color w:val="000000"/>
          <w:sz w:val="22"/>
          <w:szCs w:val="22"/>
          <w:shd w:val="clear" w:color="auto" w:fill="FFFFFF"/>
        </w:rPr>
        <w:t>and.gathered.3</w:t>
      </w:r>
      <w:r w:rsidRPr="00531B66">
        <w:rPr>
          <w:rFonts w:asciiTheme="majorBidi" w:hAnsiTheme="majorBidi" w:cstheme="majorBidi"/>
          <w:smallCaps/>
          <w:color w:val="000000"/>
          <w:sz w:val="22"/>
          <w:szCs w:val="22"/>
          <w:shd w:val="clear" w:color="auto" w:fill="FFFFFF"/>
        </w:rPr>
        <w:t>mp</w:t>
      </w:r>
      <w:r w:rsidRPr="00531B66">
        <w:rPr>
          <w:rFonts w:asciiTheme="majorBidi" w:hAnsiTheme="majorBidi" w:cstheme="majorBidi"/>
          <w:color w:val="000000"/>
          <w:sz w:val="22"/>
          <w:szCs w:val="22"/>
          <w:shd w:val="clear" w:color="auto" w:fill="FFFFFF"/>
        </w:rPr>
        <w:t xml:space="preserve">  to.</w:t>
      </w:r>
      <w:r w:rsidRPr="00531B66">
        <w:rPr>
          <w:rFonts w:asciiTheme="majorBidi" w:hAnsiTheme="majorBidi" w:cstheme="majorBidi"/>
          <w:smallCaps/>
          <w:color w:val="000000"/>
          <w:sz w:val="22"/>
          <w:szCs w:val="22"/>
          <w:shd w:val="clear" w:color="auto" w:fill="FFFFFF"/>
        </w:rPr>
        <w:t xml:space="preserve">3ms  </w:t>
      </w:r>
      <w:proofErr w:type="spellStart"/>
      <w:r w:rsidRPr="00531B66">
        <w:rPr>
          <w:rFonts w:asciiTheme="majorBidi" w:hAnsiTheme="majorBidi" w:cstheme="majorBidi"/>
          <w:smallCaps/>
          <w:color w:val="000000"/>
          <w:sz w:val="22"/>
          <w:szCs w:val="22"/>
          <w:shd w:val="clear" w:color="auto" w:fill="FFFFFF"/>
        </w:rPr>
        <w:t>kol</w:t>
      </w:r>
      <w:proofErr w:type="spellEnd"/>
      <w:r w:rsidRPr="00531B66">
        <w:rPr>
          <w:rFonts w:asciiTheme="majorBidi" w:hAnsiTheme="majorBidi" w:cstheme="majorBidi"/>
          <w:color w:val="000000"/>
          <w:sz w:val="22"/>
          <w:szCs w:val="22"/>
          <w:shd w:val="clear" w:color="auto" w:fill="FFFFFF"/>
        </w:rPr>
        <w:t xml:space="preserve"> </w:t>
      </w:r>
      <w:r w:rsidR="00354105" w:rsidRPr="00531B66">
        <w:rPr>
          <w:rFonts w:asciiTheme="majorBidi" w:hAnsiTheme="majorBidi" w:cstheme="majorBidi"/>
          <w:color w:val="000000"/>
          <w:sz w:val="22"/>
          <w:szCs w:val="22"/>
          <w:shd w:val="clear" w:color="auto" w:fill="FFFFFF"/>
        </w:rPr>
        <w:t>man</w:t>
      </w:r>
      <w:r w:rsidRPr="00531B66">
        <w:rPr>
          <w:rFonts w:asciiTheme="majorBidi" w:hAnsiTheme="majorBidi" w:cstheme="majorBidi"/>
          <w:color w:val="000000"/>
          <w:sz w:val="22"/>
          <w:szCs w:val="22"/>
          <w:shd w:val="clear" w:color="auto" w:fill="FFFFFF"/>
        </w:rPr>
        <w:t xml:space="preserve">(of) distress </w:t>
      </w:r>
    </w:p>
    <w:p w:rsidR="00021630" w:rsidRPr="00531B66" w:rsidRDefault="00021630" w:rsidP="004521AC">
      <w:pPr>
        <w:pStyle w:val="Funotentext"/>
        <w:spacing w:after="120"/>
        <w:ind w:left="720" w:firstLine="720"/>
        <w:rPr>
          <w:rFonts w:asciiTheme="majorBidi" w:hAnsiTheme="majorBidi" w:cstheme="majorBidi"/>
          <w:color w:val="000000"/>
          <w:sz w:val="22"/>
          <w:szCs w:val="22"/>
          <w:shd w:val="clear" w:color="auto" w:fill="FFFFFF"/>
        </w:rPr>
      </w:pPr>
      <w:r w:rsidRPr="00531B66">
        <w:rPr>
          <w:rFonts w:asciiTheme="majorBidi" w:hAnsiTheme="majorBidi" w:cstheme="majorBidi"/>
          <w:color w:val="000000"/>
          <w:sz w:val="22"/>
          <w:szCs w:val="22"/>
          <w:shd w:val="clear" w:color="auto" w:fill="FFFFFF"/>
        </w:rPr>
        <w:t>And everyone who was in distress … gathered to him</w:t>
      </w:r>
      <w:r w:rsidR="007133F6" w:rsidRPr="00531B66">
        <w:rPr>
          <w:rFonts w:asciiTheme="majorBidi" w:hAnsiTheme="majorBidi" w:cstheme="majorBidi"/>
          <w:color w:val="000000"/>
          <w:sz w:val="22"/>
          <w:szCs w:val="22"/>
          <w:shd w:val="clear" w:color="auto" w:fill="FFFFFF"/>
        </w:rPr>
        <w:t>.</w:t>
      </w:r>
      <w:r w:rsidRPr="00531B66">
        <w:rPr>
          <w:rFonts w:asciiTheme="majorBidi" w:hAnsiTheme="majorBidi" w:cstheme="majorBidi"/>
          <w:color w:val="000000"/>
          <w:sz w:val="22"/>
          <w:szCs w:val="22"/>
          <w:shd w:val="clear" w:color="auto" w:fill="FFFFFF"/>
        </w:rPr>
        <w:t xml:space="preserve"> (1Sam. 22:2)</w:t>
      </w:r>
    </w:p>
    <w:p w:rsidR="00095981" w:rsidRPr="00531B66" w:rsidRDefault="00021630" w:rsidP="00021630">
      <w:pPr>
        <w:pStyle w:val="Funotentext"/>
        <w:rPr>
          <w:rFonts w:asciiTheme="majorBidi" w:hAnsiTheme="majorBidi" w:cstheme="majorBidi"/>
          <w:i/>
          <w:iCs/>
          <w:color w:val="000000"/>
          <w:sz w:val="22"/>
          <w:szCs w:val="22"/>
          <w:shd w:val="clear" w:color="auto" w:fill="FFFFFF"/>
        </w:rPr>
      </w:pPr>
      <w:r w:rsidRPr="00531B66">
        <w:rPr>
          <w:rFonts w:asciiTheme="majorBidi" w:hAnsiTheme="majorBidi" w:cstheme="majorBidi"/>
          <w:sz w:val="22"/>
          <w:szCs w:val="22"/>
        </w:rPr>
        <w:t xml:space="preserve">     </w:t>
      </w:r>
      <w:r w:rsidR="004521AC" w:rsidRPr="00531B66">
        <w:rPr>
          <w:rFonts w:asciiTheme="majorBidi" w:hAnsiTheme="majorBidi" w:cstheme="majorBidi"/>
          <w:sz w:val="22"/>
          <w:szCs w:val="22"/>
        </w:rPr>
        <w:tab/>
      </w:r>
      <w:r w:rsidRPr="00531B66">
        <w:rPr>
          <w:rFonts w:asciiTheme="majorBidi" w:hAnsiTheme="majorBidi" w:cstheme="majorBidi"/>
          <w:sz w:val="22"/>
          <w:szCs w:val="22"/>
        </w:rPr>
        <w:t>b</w:t>
      </w:r>
      <w:r w:rsidR="004521AC" w:rsidRPr="00531B66">
        <w:rPr>
          <w:rFonts w:asciiTheme="majorBidi" w:hAnsiTheme="majorBidi" w:cstheme="majorBidi"/>
          <w:sz w:val="22"/>
          <w:szCs w:val="22"/>
        </w:rPr>
        <w:t>.</w:t>
      </w:r>
      <w:r w:rsidR="00095981" w:rsidRPr="00531B66">
        <w:rPr>
          <w:rFonts w:asciiTheme="majorBidi" w:hAnsiTheme="majorBidi" w:cstheme="majorBidi"/>
          <w:color w:val="000000"/>
          <w:sz w:val="22"/>
          <w:szCs w:val="22"/>
          <w:shd w:val="clear" w:color="auto" w:fill="FFFFFF"/>
        </w:rPr>
        <w:tab/>
      </w:r>
      <w:proofErr w:type="spellStart"/>
      <w:r w:rsidR="00095981" w:rsidRPr="00531B66">
        <w:rPr>
          <w:rFonts w:asciiTheme="majorBidi" w:hAnsiTheme="majorBidi" w:cstheme="majorBidi"/>
          <w:i/>
          <w:iCs/>
          <w:color w:val="000000"/>
          <w:sz w:val="22"/>
          <w:szCs w:val="22"/>
          <w:shd w:val="clear" w:color="auto" w:fill="FFFFFF"/>
        </w:rPr>
        <w:t>way.yiqqāhălū</w:t>
      </w:r>
      <w:proofErr w:type="spellEnd"/>
      <w:r w:rsidR="00095981" w:rsidRPr="00531B66">
        <w:rPr>
          <w:rFonts w:asciiTheme="majorBidi" w:hAnsiTheme="majorBidi" w:cstheme="majorBidi"/>
          <w:i/>
          <w:iCs/>
          <w:color w:val="000000"/>
          <w:sz w:val="22"/>
          <w:szCs w:val="22"/>
          <w:shd w:val="clear" w:color="auto" w:fill="FFFFFF"/>
        </w:rPr>
        <w:t xml:space="preserve">          </w:t>
      </w:r>
      <w:proofErr w:type="spellStart"/>
      <w:r w:rsidR="00095981" w:rsidRPr="00531B66">
        <w:rPr>
          <w:rFonts w:asciiTheme="majorBidi" w:hAnsiTheme="majorBidi" w:cstheme="majorBidi"/>
          <w:i/>
          <w:iCs/>
          <w:color w:val="000000"/>
          <w:sz w:val="22"/>
          <w:szCs w:val="22"/>
          <w:shd w:val="clear" w:color="auto" w:fill="FFFFFF"/>
        </w:rPr>
        <w:t>ʔɛl</w:t>
      </w:r>
      <w:proofErr w:type="spellEnd"/>
      <w:r w:rsidR="00095981" w:rsidRPr="00531B66">
        <w:rPr>
          <w:rFonts w:asciiTheme="majorBidi" w:hAnsiTheme="majorBidi" w:cstheme="majorBidi"/>
          <w:i/>
          <w:iCs/>
          <w:color w:val="000000"/>
          <w:sz w:val="22"/>
          <w:szCs w:val="22"/>
          <w:shd w:val="clear" w:color="auto" w:fill="FFFFFF"/>
        </w:rPr>
        <w:t xml:space="preserve"> ham-</w:t>
      </w:r>
      <w:proofErr w:type="spellStart"/>
      <w:r w:rsidR="00095981" w:rsidRPr="00531B66">
        <w:rPr>
          <w:rFonts w:asciiTheme="majorBidi" w:hAnsiTheme="majorBidi" w:cstheme="majorBidi"/>
          <w:i/>
          <w:iCs/>
          <w:color w:val="000000"/>
          <w:sz w:val="22"/>
          <w:szCs w:val="22"/>
          <w:shd w:val="clear" w:color="auto" w:fill="FFFFFF"/>
        </w:rPr>
        <w:t>mɛlɛḵ</w:t>
      </w:r>
      <w:proofErr w:type="spellEnd"/>
      <w:r w:rsidR="00095981" w:rsidRPr="00531B66">
        <w:rPr>
          <w:rFonts w:asciiTheme="majorBidi" w:hAnsiTheme="majorBidi" w:cstheme="majorBidi"/>
          <w:i/>
          <w:iCs/>
          <w:color w:val="000000"/>
          <w:sz w:val="22"/>
          <w:szCs w:val="22"/>
          <w:shd w:val="clear" w:color="auto" w:fill="FFFFFF"/>
        </w:rPr>
        <w:t xml:space="preserve">  </w:t>
      </w:r>
      <w:proofErr w:type="spellStart"/>
      <w:r w:rsidR="00095981" w:rsidRPr="00531B66">
        <w:rPr>
          <w:rFonts w:asciiTheme="majorBidi" w:hAnsiTheme="majorBidi" w:cstheme="majorBidi"/>
          <w:i/>
          <w:iCs/>
          <w:color w:val="000000"/>
          <w:sz w:val="22"/>
          <w:szCs w:val="22"/>
          <w:shd w:val="clear" w:color="auto" w:fill="FFFFFF"/>
        </w:rPr>
        <w:t>šəlōmō</w:t>
      </w:r>
      <w:proofErr w:type="spellEnd"/>
      <w:r w:rsidR="00095981" w:rsidRPr="00531B66">
        <w:rPr>
          <w:rFonts w:asciiTheme="majorBidi" w:hAnsiTheme="majorBidi" w:cstheme="majorBidi"/>
          <w:i/>
          <w:iCs/>
          <w:color w:val="000000"/>
          <w:sz w:val="22"/>
          <w:szCs w:val="22"/>
          <w:shd w:val="clear" w:color="auto" w:fill="FFFFFF"/>
        </w:rPr>
        <w:t xml:space="preserve">    </w:t>
      </w:r>
      <w:proofErr w:type="spellStart"/>
      <w:r w:rsidR="00095981" w:rsidRPr="00531B66">
        <w:rPr>
          <w:rFonts w:asciiTheme="majorBidi" w:hAnsiTheme="majorBidi" w:cstheme="majorBidi"/>
          <w:i/>
          <w:iCs/>
          <w:color w:val="000000"/>
          <w:sz w:val="22"/>
          <w:szCs w:val="22"/>
          <w:shd w:val="clear" w:color="auto" w:fill="FFFFFF"/>
        </w:rPr>
        <w:t>kol</w:t>
      </w:r>
      <w:proofErr w:type="spellEnd"/>
      <w:r w:rsidR="00095981" w:rsidRPr="00531B66">
        <w:rPr>
          <w:rFonts w:asciiTheme="majorBidi" w:hAnsiTheme="majorBidi" w:cstheme="majorBidi"/>
          <w:i/>
          <w:iCs/>
          <w:color w:val="000000"/>
          <w:sz w:val="22"/>
          <w:szCs w:val="22"/>
          <w:shd w:val="clear" w:color="auto" w:fill="FFFFFF"/>
        </w:rPr>
        <w:t xml:space="preserve">   </w:t>
      </w:r>
      <w:proofErr w:type="spellStart"/>
      <w:r w:rsidR="00095981" w:rsidRPr="00531B66">
        <w:rPr>
          <w:rFonts w:asciiTheme="majorBidi" w:hAnsiTheme="majorBidi" w:cstheme="majorBidi"/>
          <w:i/>
          <w:iCs/>
          <w:color w:val="000000"/>
          <w:sz w:val="22"/>
          <w:szCs w:val="22"/>
          <w:shd w:val="clear" w:color="auto" w:fill="FFFFFF"/>
        </w:rPr>
        <w:t>ʔ</w:t>
      </w:r>
      <w:r w:rsidRPr="00531B66">
        <w:rPr>
          <w:rFonts w:asciiTheme="majorBidi" w:hAnsiTheme="majorBidi" w:cstheme="majorBidi"/>
          <w:i/>
          <w:iCs/>
          <w:color w:val="000000"/>
          <w:sz w:val="22"/>
          <w:szCs w:val="22"/>
          <w:shd w:val="clear" w:color="auto" w:fill="FFFFFF"/>
        </w:rPr>
        <w:t>ī</w:t>
      </w:r>
      <w:r w:rsidR="00095981" w:rsidRPr="00531B66">
        <w:rPr>
          <w:rFonts w:asciiTheme="majorBidi" w:hAnsiTheme="majorBidi" w:cstheme="majorBidi"/>
          <w:i/>
          <w:iCs/>
          <w:color w:val="000000"/>
          <w:sz w:val="22"/>
          <w:szCs w:val="22"/>
          <w:shd w:val="clear" w:color="auto" w:fill="FFFFFF"/>
        </w:rPr>
        <w:t>š</w:t>
      </w:r>
      <w:proofErr w:type="spellEnd"/>
      <w:r w:rsidR="00095981" w:rsidRPr="00531B66">
        <w:rPr>
          <w:rFonts w:asciiTheme="majorBidi" w:hAnsiTheme="majorBidi" w:cstheme="majorBidi"/>
          <w:i/>
          <w:iCs/>
          <w:color w:val="000000"/>
          <w:sz w:val="22"/>
          <w:szCs w:val="22"/>
          <w:shd w:val="clear" w:color="auto" w:fill="FFFFFF"/>
        </w:rPr>
        <w:t xml:space="preserve">          </w:t>
      </w:r>
      <w:proofErr w:type="spellStart"/>
      <w:r w:rsidR="00095981" w:rsidRPr="00531B66">
        <w:rPr>
          <w:rFonts w:asciiTheme="majorBidi" w:hAnsiTheme="majorBidi" w:cstheme="majorBidi"/>
          <w:i/>
          <w:iCs/>
          <w:color w:val="000000"/>
          <w:sz w:val="22"/>
          <w:szCs w:val="22"/>
          <w:shd w:val="clear" w:color="auto" w:fill="FFFFFF"/>
        </w:rPr>
        <w:t>yiśrāʔēl</w:t>
      </w:r>
      <w:proofErr w:type="spellEnd"/>
    </w:p>
    <w:p w:rsidR="00095981" w:rsidRPr="00531B66" w:rsidRDefault="00095981" w:rsidP="00EC38A9">
      <w:pPr>
        <w:pStyle w:val="Funotentext"/>
        <w:spacing w:after="120"/>
        <w:rPr>
          <w:rFonts w:asciiTheme="majorBidi" w:hAnsiTheme="majorBidi" w:cstheme="majorBidi"/>
          <w:color w:val="000000"/>
          <w:sz w:val="22"/>
          <w:szCs w:val="22"/>
          <w:shd w:val="clear" w:color="auto" w:fill="FFFFFF"/>
        </w:rPr>
      </w:pPr>
      <w:r w:rsidRPr="00531B66">
        <w:rPr>
          <w:rFonts w:asciiTheme="majorBidi" w:hAnsiTheme="majorBidi" w:cstheme="majorBidi"/>
          <w:i/>
          <w:iCs/>
          <w:color w:val="000000"/>
          <w:sz w:val="22"/>
          <w:szCs w:val="22"/>
          <w:shd w:val="clear" w:color="auto" w:fill="FFFFFF"/>
        </w:rPr>
        <w:tab/>
      </w:r>
      <w:r w:rsidR="004521AC" w:rsidRPr="00531B66">
        <w:rPr>
          <w:rFonts w:asciiTheme="majorBidi" w:hAnsiTheme="majorBidi" w:cstheme="majorBidi"/>
          <w:i/>
          <w:iCs/>
          <w:color w:val="000000"/>
          <w:sz w:val="22"/>
          <w:szCs w:val="22"/>
          <w:shd w:val="clear" w:color="auto" w:fill="FFFFFF"/>
        </w:rPr>
        <w:tab/>
      </w:r>
      <w:r w:rsidRPr="00531B66">
        <w:rPr>
          <w:rFonts w:asciiTheme="majorBidi" w:hAnsiTheme="majorBidi" w:cstheme="majorBidi"/>
          <w:color w:val="000000"/>
          <w:sz w:val="22"/>
          <w:szCs w:val="22"/>
          <w:shd w:val="clear" w:color="auto" w:fill="FFFFFF"/>
        </w:rPr>
        <w:t>and.assembled.3</w:t>
      </w:r>
      <w:r w:rsidRPr="00531B66">
        <w:rPr>
          <w:rFonts w:asciiTheme="majorBidi" w:hAnsiTheme="majorBidi" w:cstheme="majorBidi"/>
          <w:smallCaps/>
          <w:color w:val="000000"/>
          <w:sz w:val="22"/>
          <w:szCs w:val="22"/>
          <w:shd w:val="clear" w:color="auto" w:fill="FFFFFF"/>
        </w:rPr>
        <w:t>mp</w:t>
      </w:r>
      <w:r w:rsidRPr="00531B66">
        <w:rPr>
          <w:rFonts w:asciiTheme="majorBidi" w:hAnsiTheme="majorBidi" w:cstheme="majorBidi"/>
          <w:color w:val="000000"/>
          <w:sz w:val="22"/>
          <w:szCs w:val="22"/>
          <w:shd w:val="clear" w:color="auto" w:fill="FFFFFF"/>
        </w:rPr>
        <w:t xml:space="preserve">  to  the-king      Salomon </w:t>
      </w:r>
      <w:proofErr w:type="spellStart"/>
      <w:r w:rsidRPr="00531B66">
        <w:rPr>
          <w:rFonts w:asciiTheme="majorBidi" w:hAnsiTheme="majorBidi" w:cstheme="majorBidi"/>
          <w:smallCaps/>
          <w:color w:val="000000"/>
          <w:sz w:val="22"/>
          <w:szCs w:val="22"/>
          <w:shd w:val="clear" w:color="auto" w:fill="FFFFFF"/>
        </w:rPr>
        <w:t>kol</w:t>
      </w:r>
      <w:proofErr w:type="spellEnd"/>
      <w:r w:rsidR="00354105" w:rsidRPr="00531B66">
        <w:rPr>
          <w:rFonts w:asciiTheme="majorBidi" w:hAnsiTheme="majorBidi" w:cstheme="majorBidi"/>
          <w:color w:val="000000"/>
          <w:sz w:val="22"/>
          <w:szCs w:val="22"/>
          <w:shd w:val="clear" w:color="auto" w:fill="FFFFFF"/>
        </w:rPr>
        <w:t xml:space="preserve"> man</w:t>
      </w:r>
      <w:r w:rsidRPr="00531B66">
        <w:rPr>
          <w:rFonts w:asciiTheme="majorBidi" w:hAnsiTheme="majorBidi" w:cstheme="majorBidi"/>
          <w:color w:val="000000"/>
          <w:sz w:val="22"/>
          <w:szCs w:val="22"/>
          <w:shd w:val="clear" w:color="auto" w:fill="FFFFFF"/>
        </w:rPr>
        <w:t>(of) Israel</w:t>
      </w:r>
    </w:p>
    <w:p w:rsidR="00095981" w:rsidRPr="00531B66" w:rsidRDefault="00095981" w:rsidP="004521AC">
      <w:pPr>
        <w:pStyle w:val="Funotentext"/>
        <w:spacing w:after="120"/>
        <w:ind w:left="720" w:firstLine="720"/>
        <w:rPr>
          <w:rFonts w:asciiTheme="majorBidi" w:hAnsiTheme="majorBidi" w:cstheme="majorBidi"/>
          <w:color w:val="000000"/>
          <w:sz w:val="22"/>
          <w:szCs w:val="22"/>
          <w:shd w:val="clear" w:color="auto" w:fill="FFFFFF"/>
        </w:rPr>
      </w:pPr>
      <w:r w:rsidRPr="00531B66">
        <w:rPr>
          <w:rFonts w:asciiTheme="majorBidi" w:hAnsiTheme="majorBidi" w:cstheme="majorBidi"/>
          <w:color w:val="000000"/>
          <w:sz w:val="22"/>
          <w:szCs w:val="22"/>
          <w:shd w:val="clear" w:color="auto" w:fill="FFFFFF"/>
        </w:rPr>
        <w:t>Therefore all the men of Israel assembled with King Solomon</w:t>
      </w:r>
      <w:r w:rsidR="007133F6" w:rsidRPr="00531B66">
        <w:rPr>
          <w:rFonts w:asciiTheme="majorBidi" w:hAnsiTheme="majorBidi" w:cstheme="majorBidi"/>
          <w:color w:val="000000"/>
          <w:sz w:val="22"/>
          <w:szCs w:val="22"/>
          <w:shd w:val="clear" w:color="auto" w:fill="FFFFFF"/>
        </w:rPr>
        <w:t>.</w:t>
      </w:r>
      <w:r w:rsidRPr="00531B66">
        <w:rPr>
          <w:rFonts w:asciiTheme="majorBidi" w:hAnsiTheme="majorBidi" w:cstheme="majorBidi"/>
          <w:color w:val="000000"/>
          <w:sz w:val="22"/>
          <w:szCs w:val="22"/>
          <w:shd w:val="clear" w:color="auto" w:fill="FFFFFF"/>
        </w:rPr>
        <w:t xml:space="preserve"> (1Kings 8:2)</w:t>
      </w:r>
    </w:p>
    <w:p w:rsidR="00A25FCA" w:rsidRPr="00531B66" w:rsidRDefault="00A25FCA" w:rsidP="006F15C1">
      <w:pPr>
        <w:pStyle w:val="Funotentext"/>
        <w:rPr>
          <w:rFonts w:asciiTheme="majorBidi" w:hAnsiTheme="majorBidi" w:cstheme="majorBidi"/>
          <w:i/>
          <w:iCs/>
          <w:color w:val="000000"/>
          <w:sz w:val="22"/>
          <w:szCs w:val="22"/>
          <w:shd w:val="clear" w:color="auto" w:fill="FFFFFF"/>
        </w:rPr>
      </w:pPr>
      <w:r w:rsidRPr="00531B66">
        <w:rPr>
          <w:rFonts w:asciiTheme="majorBidi" w:hAnsiTheme="majorBidi" w:cstheme="majorBidi"/>
          <w:i/>
          <w:iCs/>
          <w:color w:val="000000"/>
          <w:sz w:val="22"/>
          <w:szCs w:val="22"/>
          <w:shd w:val="clear" w:color="auto" w:fill="FFFFFF"/>
        </w:rPr>
        <w:t xml:space="preserve">     </w:t>
      </w:r>
      <w:r w:rsidR="004521AC" w:rsidRPr="00531B66">
        <w:rPr>
          <w:rFonts w:asciiTheme="majorBidi" w:hAnsiTheme="majorBidi" w:cstheme="majorBidi"/>
          <w:i/>
          <w:iCs/>
          <w:color w:val="000000"/>
          <w:sz w:val="22"/>
          <w:szCs w:val="22"/>
          <w:shd w:val="clear" w:color="auto" w:fill="FFFFFF"/>
        </w:rPr>
        <w:tab/>
      </w:r>
      <w:r w:rsidR="00021630" w:rsidRPr="00531B66">
        <w:rPr>
          <w:rFonts w:asciiTheme="majorBidi" w:hAnsiTheme="majorBidi" w:cstheme="majorBidi"/>
          <w:color w:val="000000"/>
          <w:sz w:val="22"/>
          <w:szCs w:val="22"/>
          <w:shd w:val="clear" w:color="auto" w:fill="FFFFFF"/>
        </w:rPr>
        <w:t>c</w:t>
      </w:r>
      <w:r w:rsidR="004521AC" w:rsidRPr="00531B66">
        <w:rPr>
          <w:rFonts w:asciiTheme="majorBidi" w:hAnsiTheme="majorBidi" w:cstheme="majorBidi"/>
          <w:color w:val="000000"/>
          <w:sz w:val="22"/>
          <w:szCs w:val="22"/>
          <w:shd w:val="clear" w:color="auto" w:fill="FFFFFF"/>
        </w:rPr>
        <w:t>.</w:t>
      </w:r>
      <w:r w:rsidRPr="00531B66">
        <w:rPr>
          <w:rFonts w:asciiTheme="majorBidi" w:hAnsiTheme="majorBidi" w:cstheme="majorBidi"/>
          <w:color w:val="000000"/>
          <w:sz w:val="22"/>
          <w:szCs w:val="22"/>
          <w:shd w:val="clear" w:color="auto" w:fill="FFFFFF"/>
        </w:rPr>
        <w:tab/>
      </w:r>
      <w:proofErr w:type="spellStart"/>
      <w:r w:rsidRPr="00531B66">
        <w:rPr>
          <w:rFonts w:asciiTheme="majorBidi" w:hAnsiTheme="majorBidi" w:cstheme="majorBidi"/>
          <w:i/>
          <w:iCs/>
          <w:color w:val="000000"/>
          <w:sz w:val="22"/>
          <w:szCs w:val="22"/>
          <w:shd w:val="clear" w:color="auto" w:fill="FFFFFF"/>
        </w:rPr>
        <w:t>wə-ʔēlay</w:t>
      </w:r>
      <w:proofErr w:type="spellEnd"/>
      <w:r w:rsidRPr="00531B66">
        <w:rPr>
          <w:rFonts w:asciiTheme="majorBidi" w:hAnsiTheme="majorBidi" w:cstheme="majorBidi"/>
          <w:i/>
          <w:iCs/>
          <w:color w:val="000000"/>
          <w:sz w:val="22"/>
          <w:szCs w:val="22"/>
          <w:shd w:val="clear" w:color="auto" w:fill="FFFFFF"/>
        </w:rPr>
        <w:t xml:space="preserve">   </w:t>
      </w:r>
      <w:proofErr w:type="spellStart"/>
      <w:r w:rsidRPr="00531B66">
        <w:rPr>
          <w:rFonts w:asciiTheme="majorBidi" w:hAnsiTheme="majorBidi" w:cstheme="majorBidi"/>
          <w:i/>
          <w:iCs/>
          <w:color w:val="000000"/>
          <w:sz w:val="22"/>
          <w:szCs w:val="22"/>
          <w:shd w:val="clear" w:color="auto" w:fill="FFFFFF"/>
        </w:rPr>
        <w:t>yēʔās</w:t>
      </w:r>
      <w:r w:rsidRPr="00531B66">
        <w:rPr>
          <w:i/>
          <w:iCs/>
          <w:sz w:val="22"/>
          <w:szCs w:val="22"/>
        </w:rPr>
        <w:t>p̄</w:t>
      </w:r>
      <w:r w:rsidRPr="00531B66">
        <w:rPr>
          <w:rFonts w:asciiTheme="majorBidi" w:hAnsiTheme="majorBidi" w:cstheme="majorBidi"/>
          <w:i/>
          <w:iCs/>
          <w:color w:val="000000"/>
          <w:sz w:val="22"/>
          <w:szCs w:val="22"/>
          <w:shd w:val="clear" w:color="auto" w:fill="FFFFFF"/>
        </w:rPr>
        <w:t>ū</w:t>
      </w:r>
      <w:proofErr w:type="spellEnd"/>
      <w:r w:rsidRPr="00531B66">
        <w:rPr>
          <w:rFonts w:asciiTheme="majorBidi" w:hAnsiTheme="majorBidi" w:cstheme="majorBidi"/>
          <w:i/>
          <w:iCs/>
          <w:color w:val="000000"/>
          <w:sz w:val="22"/>
          <w:szCs w:val="22"/>
          <w:shd w:val="clear" w:color="auto" w:fill="FFFFFF"/>
        </w:rPr>
        <w:t xml:space="preserve">        </w:t>
      </w:r>
      <w:r w:rsidR="006F15C1" w:rsidRPr="00531B66">
        <w:rPr>
          <w:rFonts w:asciiTheme="majorBidi" w:hAnsiTheme="majorBidi" w:cstheme="majorBidi"/>
          <w:i/>
          <w:iCs/>
          <w:color w:val="000000"/>
          <w:sz w:val="22"/>
          <w:szCs w:val="22"/>
          <w:shd w:val="clear" w:color="auto" w:fill="FFFFFF"/>
        </w:rPr>
        <w:t xml:space="preserve"> </w:t>
      </w:r>
      <w:r w:rsidRPr="00531B66">
        <w:rPr>
          <w:rFonts w:asciiTheme="majorBidi" w:hAnsiTheme="majorBidi" w:cstheme="majorBidi"/>
          <w:i/>
          <w:iCs/>
          <w:color w:val="000000"/>
          <w:sz w:val="22"/>
          <w:szCs w:val="22"/>
          <w:shd w:val="clear" w:color="auto" w:fill="FFFFFF"/>
        </w:rPr>
        <w:t xml:space="preserve">     </w:t>
      </w:r>
      <w:r w:rsidR="006F15C1" w:rsidRPr="00531B66">
        <w:rPr>
          <w:rFonts w:asciiTheme="majorBidi" w:hAnsiTheme="majorBidi" w:cstheme="majorBidi"/>
          <w:i/>
          <w:iCs/>
          <w:color w:val="000000"/>
          <w:sz w:val="22"/>
          <w:szCs w:val="22"/>
          <w:shd w:val="clear" w:color="auto" w:fill="FFFFFF"/>
        </w:rPr>
        <w:t xml:space="preserve">   </w:t>
      </w:r>
      <w:proofErr w:type="spellStart"/>
      <w:r w:rsidRPr="00531B66">
        <w:rPr>
          <w:rFonts w:asciiTheme="majorBidi" w:hAnsiTheme="majorBidi" w:cstheme="majorBidi"/>
          <w:i/>
          <w:iCs/>
          <w:color w:val="000000"/>
          <w:sz w:val="22"/>
          <w:szCs w:val="22"/>
          <w:shd w:val="clear" w:color="auto" w:fill="FFFFFF"/>
        </w:rPr>
        <w:t>kol</w:t>
      </w:r>
      <w:proofErr w:type="spellEnd"/>
      <w:r w:rsidRPr="00531B66">
        <w:rPr>
          <w:rFonts w:asciiTheme="majorBidi" w:hAnsiTheme="majorBidi" w:cstheme="majorBidi"/>
          <w:i/>
          <w:iCs/>
          <w:color w:val="000000"/>
          <w:sz w:val="22"/>
          <w:szCs w:val="22"/>
          <w:shd w:val="clear" w:color="auto" w:fill="FFFFFF"/>
        </w:rPr>
        <w:t xml:space="preserve">   </w:t>
      </w:r>
      <w:proofErr w:type="spellStart"/>
      <w:r w:rsidRPr="00531B66">
        <w:rPr>
          <w:rFonts w:asciiTheme="majorBidi" w:hAnsiTheme="majorBidi" w:cstheme="majorBidi"/>
          <w:i/>
          <w:iCs/>
          <w:color w:val="000000"/>
          <w:sz w:val="22"/>
          <w:szCs w:val="22"/>
          <w:shd w:val="clear" w:color="auto" w:fill="FFFFFF"/>
        </w:rPr>
        <w:t>ħārēḏ</w:t>
      </w:r>
      <w:proofErr w:type="spellEnd"/>
      <w:r w:rsidRPr="00531B66">
        <w:rPr>
          <w:rFonts w:asciiTheme="majorBidi" w:hAnsiTheme="majorBidi" w:cstheme="majorBidi"/>
          <w:i/>
          <w:iCs/>
          <w:color w:val="000000"/>
          <w:sz w:val="22"/>
          <w:szCs w:val="22"/>
          <w:shd w:val="clear" w:color="auto" w:fill="FFFFFF"/>
        </w:rPr>
        <w:t xml:space="preserve">                       </w:t>
      </w:r>
      <w:proofErr w:type="spellStart"/>
      <w:r w:rsidRPr="00531B66">
        <w:rPr>
          <w:rFonts w:asciiTheme="majorBidi" w:hAnsiTheme="majorBidi" w:cstheme="majorBidi"/>
          <w:i/>
          <w:iCs/>
          <w:color w:val="000000"/>
          <w:sz w:val="22"/>
          <w:szCs w:val="22"/>
          <w:shd w:val="clear" w:color="auto" w:fill="FFFFFF"/>
        </w:rPr>
        <w:t>bə-ḏiḇrē</w:t>
      </w:r>
      <w:proofErr w:type="spellEnd"/>
      <w:r w:rsidRPr="00531B66">
        <w:rPr>
          <w:rFonts w:asciiTheme="majorBidi" w:hAnsiTheme="majorBidi" w:cstheme="majorBidi"/>
          <w:i/>
          <w:iCs/>
          <w:color w:val="000000"/>
          <w:sz w:val="22"/>
          <w:szCs w:val="22"/>
          <w:shd w:val="clear" w:color="auto" w:fill="FFFFFF"/>
        </w:rPr>
        <w:t xml:space="preserve">       </w:t>
      </w:r>
      <w:proofErr w:type="spellStart"/>
      <w:r w:rsidRPr="00531B66">
        <w:rPr>
          <w:rFonts w:asciiTheme="majorBidi" w:hAnsiTheme="majorBidi" w:cstheme="majorBidi"/>
          <w:i/>
          <w:iCs/>
          <w:sz w:val="22"/>
          <w:szCs w:val="22"/>
          <w:lang w:bidi="ar-EG"/>
        </w:rPr>
        <w:t>ʔɛ̆lōhē</w:t>
      </w:r>
      <w:proofErr w:type="spellEnd"/>
      <w:r w:rsidRPr="00531B66">
        <w:rPr>
          <w:rFonts w:asciiTheme="majorBidi" w:hAnsiTheme="majorBidi" w:cstheme="majorBidi"/>
          <w:i/>
          <w:iCs/>
          <w:sz w:val="22"/>
          <w:szCs w:val="22"/>
          <w:lang w:bidi="ar-EG"/>
        </w:rPr>
        <w:t xml:space="preserve"> </w:t>
      </w:r>
      <w:r w:rsidRPr="00531B66">
        <w:rPr>
          <w:rFonts w:asciiTheme="majorBidi" w:hAnsiTheme="majorBidi" w:cstheme="majorBidi"/>
          <w:i/>
          <w:iCs/>
          <w:color w:val="000000"/>
          <w:sz w:val="22"/>
          <w:szCs w:val="22"/>
          <w:shd w:val="clear" w:color="auto" w:fill="FFFFFF"/>
        </w:rPr>
        <w:t xml:space="preserve"> </w:t>
      </w:r>
      <w:r w:rsidR="00354105" w:rsidRPr="00531B66">
        <w:rPr>
          <w:rFonts w:asciiTheme="majorBidi" w:hAnsiTheme="majorBidi" w:cstheme="majorBidi"/>
          <w:i/>
          <w:iCs/>
          <w:color w:val="000000"/>
          <w:sz w:val="22"/>
          <w:szCs w:val="22"/>
          <w:shd w:val="clear" w:color="auto" w:fill="FFFFFF"/>
        </w:rPr>
        <w:t xml:space="preserve">    </w:t>
      </w:r>
      <w:proofErr w:type="spellStart"/>
      <w:r w:rsidRPr="00531B66">
        <w:rPr>
          <w:rFonts w:asciiTheme="majorBidi" w:hAnsiTheme="majorBidi" w:cstheme="majorBidi"/>
          <w:i/>
          <w:iCs/>
          <w:color w:val="000000"/>
          <w:sz w:val="22"/>
          <w:szCs w:val="22"/>
          <w:shd w:val="clear" w:color="auto" w:fill="FFFFFF"/>
        </w:rPr>
        <w:t>yiśrāʔēl</w:t>
      </w:r>
      <w:proofErr w:type="spellEnd"/>
    </w:p>
    <w:p w:rsidR="000E113C" w:rsidRPr="00531B66" w:rsidRDefault="00A25FCA" w:rsidP="006F15C1">
      <w:pPr>
        <w:pStyle w:val="Funotentext"/>
        <w:spacing w:after="120"/>
        <w:rPr>
          <w:rFonts w:asciiTheme="majorBidi" w:hAnsiTheme="majorBidi" w:cstheme="majorBidi"/>
          <w:color w:val="000000"/>
          <w:sz w:val="22"/>
          <w:szCs w:val="22"/>
          <w:shd w:val="clear" w:color="auto" w:fill="FFFFFF"/>
        </w:rPr>
      </w:pPr>
      <w:r w:rsidRPr="00531B66">
        <w:rPr>
          <w:rFonts w:asciiTheme="majorBidi" w:hAnsiTheme="majorBidi" w:cstheme="majorBidi"/>
          <w:i/>
          <w:iCs/>
          <w:color w:val="000000"/>
          <w:sz w:val="22"/>
          <w:szCs w:val="22"/>
          <w:shd w:val="clear" w:color="auto" w:fill="FFFFFF"/>
        </w:rPr>
        <w:tab/>
      </w:r>
      <w:r w:rsidR="004521AC" w:rsidRPr="00531B66">
        <w:rPr>
          <w:rFonts w:asciiTheme="majorBidi" w:hAnsiTheme="majorBidi" w:cstheme="majorBidi"/>
          <w:i/>
          <w:iCs/>
          <w:color w:val="000000"/>
          <w:sz w:val="22"/>
          <w:szCs w:val="22"/>
          <w:shd w:val="clear" w:color="auto" w:fill="FFFFFF"/>
        </w:rPr>
        <w:tab/>
      </w:r>
      <w:r w:rsidRPr="00531B66">
        <w:rPr>
          <w:rFonts w:asciiTheme="majorBidi" w:hAnsiTheme="majorBidi" w:cstheme="majorBidi"/>
          <w:color w:val="000000"/>
          <w:sz w:val="22"/>
          <w:szCs w:val="22"/>
          <w:shd w:val="clear" w:color="auto" w:fill="FFFFFF"/>
        </w:rPr>
        <w:t>and-to.</w:t>
      </w:r>
      <w:r w:rsidRPr="00531B66">
        <w:rPr>
          <w:rFonts w:asciiTheme="majorBidi" w:hAnsiTheme="majorBidi" w:cstheme="majorBidi"/>
          <w:smallCaps/>
          <w:color w:val="000000"/>
          <w:sz w:val="22"/>
          <w:szCs w:val="22"/>
          <w:shd w:val="clear" w:color="auto" w:fill="FFFFFF"/>
        </w:rPr>
        <w:t xml:space="preserve">1s  </w:t>
      </w:r>
      <w:r w:rsidR="006F15C1" w:rsidRPr="00531B66">
        <w:rPr>
          <w:rFonts w:asciiTheme="majorBidi" w:hAnsiTheme="majorBidi" w:cstheme="majorBidi"/>
          <w:color w:val="000000"/>
          <w:sz w:val="22"/>
          <w:szCs w:val="22"/>
          <w:shd w:val="clear" w:color="auto" w:fill="FFFFFF"/>
        </w:rPr>
        <w:t>congregated</w:t>
      </w:r>
      <w:r w:rsidRPr="00531B66">
        <w:rPr>
          <w:rFonts w:asciiTheme="majorBidi" w:hAnsiTheme="majorBidi" w:cstheme="majorBidi"/>
          <w:color w:val="000000"/>
          <w:sz w:val="22"/>
          <w:szCs w:val="22"/>
          <w:shd w:val="clear" w:color="auto" w:fill="FFFFFF"/>
        </w:rPr>
        <w:t>.3</w:t>
      </w:r>
      <w:r w:rsidRPr="00531B66">
        <w:rPr>
          <w:rFonts w:asciiTheme="majorBidi" w:hAnsiTheme="majorBidi" w:cstheme="majorBidi"/>
          <w:smallCaps/>
          <w:color w:val="000000"/>
          <w:sz w:val="22"/>
          <w:szCs w:val="22"/>
          <w:shd w:val="clear" w:color="auto" w:fill="FFFFFF"/>
        </w:rPr>
        <w:t>mp</w:t>
      </w:r>
      <w:r w:rsidRPr="00531B66">
        <w:rPr>
          <w:rFonts w:asciiTheme="majorBidi" w:hAnsiTheme="majorBidi" w:cstheme="majorBidi"/>
          <w:color w:val="000000"/>
          <w:sz w:val="22"/>
          <w:szCs w:val="22"/>
          <w:shd w:val="clear" w:color="auto" w:fill="FFFFFF"/>
        </w:rPr>
        <w:t xml:space="preserve">  </w:t>
      </w:r>
      <w:proofErr w:type="spellStart"/>
      <w:r w:rsidRPr="00531B66">
        <w:rPr>
          <w:rFonts w:asciiTheme="majorBidi" w:hAnsiTheme="majorBidi" w:cstheme="majorBidi"/>
          <w:smallCaps/>
          <w:color w:val="000000"/>
          <w:sz w:val="22"/>
          <w:szCs w:val="22"/>
          <w:shd w:val="clear" w:color="auto" w:fill="FFFFFF"/>
        </w:rPr>
        <w:t>kol</w:t>
      </w:r>
      <w:proofErr w:type="spellEnd"/>
      <w:r w:rsidRPr="00531B66">
        <w:rPr>
          <w:rFonts w:asciiTheme="majorBidi" w:hAnsiTheme="majorBidi" w:cstheme="majorBidi"/>
          <w:color w:val="000000"/>
          <w:sz w:val="22"/>
          <w:szCs w:val="22"/>
          <w:shd w:val="clear" w:color="auto" w:fill="FFFFFF"/>
        </w:rPr>
        <w:t xml:space="preserve"> tremble.</w:t>
      </w:r>
      <w:r w:rsidRPr="00531B66">
        <w:rPr>
          <w:rFonts w:asciiTheme="majorBidi" w:hAnsiTheme="majorBidi" w:cstheme="majorBidi"/>
          <w:smallCaps/>
          <w:color w:val="000000"/>
          <w:sz w:val="22"/>
          <w:szCs w:val="22"/>
          <w:shd w:val="clear" w:color="auto" w:fill="FFFFFF"/>
        </w:rPr>
        <w:t xml:space="preserve">ptcp.3ms </w:t>
      </w:r>
      <w:r w:rsidRPr="00531B66">
        <w:rPr>
          <w:rFonts w:asciiTheme="majorBidi" w:hAnsiTheme="majorBidi" w:cstheme="majorBidi"/>
          <w:color w:val="000000"/>
          <w:sz w:val="22"/>
          <w:szCs w:val="22"/>
          <w:shd w:val="clear" w:color="auto" w:fill="FFFFFF"/>
        </w:rPr>
        <w:t xml:space="preserve"> </w:t>
      </w:r>
      <w:r w:rsidR="00354105" w:rsidRPr="00531B66">
        <w:rPr>
          <w:rFonts w:asciiTheme="majorBidi" w:hAnsiTheme="majorBidi" w:cstheme="majorBidi"/>
          <w:color w:val="000000"/>
          <w:sz w:val="22"/>
          <w:szCs w:val="22"/>
          <w:shd w:val="clear" w:color="auto" w:fill="FFFFFF"/>
        </w:rPr>
        <w:t>at-words(of)  God</w:t>
      </w:r>
      <w:r w:rsidRPr="00531B66">
        <w:rPr>
          <w:rFonts w:asciiTheme="majorBidi" w:hAnsiTheme="majorBidi" w:cstheme="majorBidi"/>
          <w:color w:val="000000"/>
          <w:sz w:val="22"/>
          <w:szCs w:val="22"/>
          <w:shd w:val="clear" w:color="auto" w:fill="FFFFFF"/>
        </w:rPr>
        <w:t xml:space="preserve">(of) </w:t>
      </w:r>
      <w:r w:rsidR="00354105" w:rsidRPr="00531B66">
        <w:rPr>
          <w:rFonts w:asciiTheme="majorBidi" w:hAnsiTheme="majorBidi" w:cstheme="majorBidi"/>
          <w:color w:val="000000"/>
          <w:sz w:val="22"/>
          <w:szCs w:val="22"/>
          <w:shd w:val="clear" w:color="auto" w:fill="FFFFFF"/>
        </w:rPr>
        <w:t xml:space="preserve"> </w:t>
      </w:r>
      <w:r w:rsidRPr="00531B66">
        <w:rPr>
          <w:rFonts w:asciiTheme="majorBidi" w:hAnsiTheme="majorBidi" w:cstheme="majorBidi"/>
          <w:color w:val="000000"/>
          <w:sz w:val="22"/>
          <w:szCs w:val="22"/>
          <w:shd w:val="clear" w:color="auto" w:fill="FFFFFF"/>
        </w:rPr>
        <w:t>Israel</w:t>
      </w:r>
    </w:p>
    <w:p w:rsidR="004521AC" w:rsidRPr="00531B66" w:rsidRDefault="000E113C" w:rsidP="004521AC">
      <w:pPr>
        <w:pStyle w:val="Funotentext"/>
        <w:spacing w:after="120"/>
        <w:ind w:left="720" w:firstLine="720"/>
        <w:rPr>
          <w:rFonts w:asciiTheme="majorBidi" w:hAnsiTheme="majorBidi" w:cstheme="majorBidi"/>
          <w:color w:val="000000"/>
          <w:sz w:val="22"/>
          <w:szCs w:val="22"/>
          <w:shd w:val="clear" w:color="auto" w:fill="FFFFFF"/>
        </w:rPr>
      </w:pPr>
      <w:r w:rsidRPr="00531B66">
        <w:rPr>
          <w:rFonts w:asciiTheme="majorBidi" w:hAnsiTheme="majorBidi" w:cstheme="majorBidi"/>
          <w:color w:val="000000"/>
          <w:sz w:val="22"/>
          <w:szCs w:val="22"/>
          <w:shd w:val="clear" w:color="auto" w:fill="FFFFFF"/>
        </w:rPr>
        <w:t>Then everyone who trembled at the words of the God of Israel assembled to me</w:t>
      </w:r>
      <w:r w:rsidR="007133F6" w:rsidRPr="00531B66">
        <w:rPr>
          <w:rFonts w:asciiTheme="majorBidi" w:hAnsiTheme="majorBidi" w:cstheme="majorBidi"/>
          <w:color w:val="000000"/>
          <w:sz w:val="22"/>
          <w:szCs w:val="22"/>
          <w:shd w:val="clear" w:color="auto" w:fill="FFFFFF"/>
        </w:rPr>
        <w:t>.</w:t>
      </w:r>
      <w:r w:rsidRPr="00531B66">
        <w:rPr>
          <w:rFonts w:asciiTheme="majorBidi" w:hAnsiTheme="majorBidi" w:cstheme="majorBidi"/>
          <w:color w:val="000000"/>
          <w:sz w:val="22"/>
          <w:szCs w:val="22"/>
          <w:shd w:val="clear" w:color="auto" w:fill="FFFFFF"/>
        </w:rPr>
        <w:t xml:space="preserve"> </w:t>
      </w:r>
    </w:p>
    <w:p w:rsidR="000E113C" w:rsidRPr="00531B66" w:rsidRDefault="000E113C" w:rsidP="004521AC">
      <w:pPr>
        <w:pStyle w:val="Funotentext"/>
        <w:spacing w:after="120"/>
        <w:ind w:left="720" w:firstLine="720"/>
        <w:rPr>
          <w:rFonts w:asciiTheme="majorBidi" w:hAnsiTheme="majorBidi" w:cstheme="majorBidi"/>
          <w:color w:val="000000"/>
          <w:sz w:val="22"/>
          <w:szCs w:val="22"/>
          <w:shd w:val="clear" w:color="auto" w:fill="FFFFFF"/>
        </w:rPr>
      </w:pPr>
      <w:r w:rsidRPr="00531B66">
        <w:rPr>
          <w:rFonts w:asciiTheme="majorBidi" w:hAnsiTheme="majorBidi" w:cstheme="majorBidi"/>
          <w:color w:val="000000"/>
          <w:sz w:val="22"/>
          <w:szCs w:val="22"/>
          <w:shd w:val="clear" w:color="auto" w:fill="FFFFFF"/>
        </w:rPr>
        <w:t>(Ezra 9:4)</w:t>
      </w:r>
    </w:p>
    <w:p w:rsidR="00357220" w:rsidRPr="00476FEA" w:rsidRDefault="00452B10" w:rsidP="00476FEA">
      <w:pPr>
        <w:pStyle w:val="Funotentext"/>
        <w:spacing w:after="120"/>
        <w:jc w:val="both"/>
        <w:rPr>
          <w:rFonts w:asciiTheme="majorBidi" w:hAnsiTheme="majorBidi" w:cstheme="majorBidi"/>
          <w:i/>
          <w:iCs/>
          <w:color w:val="000000"/>
          <w:sz w:val="24"/>
          <w:szCs w:val="24"/>
          <w:shd w:val="clear" w:color="auto" w:fill="FFFFFF"/>
        </w:rPr>
      </w:pPr>
      <w:r w:rsidRPr="006F3944">
        <w:rPr>
          <w:rFonts w:asciiTheme="majorBidi" w:hAnsiTheme="majorBidi" w:cstheme="majorBidi"/>
          <w:color w:val="000000"/>
          <w:sz w:val="24"/>
          <w:szCs w:val="24"/>
          <w:shd w:val="clear" w:color="auto" w:fill="FFFFFF"/>
        </w:rPr>
        <w:t xml:space="preserve">In </w:t>
      </w:r>
      <w:r w:rsidR="00CD6DDD" w:rsidRPr="006F3944">
        <w:rPr>
          <w:rFonts w:asciiTheme="majorBidi" w:hAnsiTheme="majorBidi" w:cstheme="majorBidi"/>
          <w:color w:val="000000"/>
          <w:sz w:val="24"/>
          <w:szCs w:val="24"/>
          <w:shd w:val="clear" w:color="auto" w:fill="FFFFFF"/>
        </w:rPr>
        <w:t>other</w:t>
      </w:r>
      <w:r w:rsidRPr="006F3944">
        <w:rPr>
          <w:rFonts w:asciiTheme="majorBidi" w:hAnsiTheme="majorBidi" w:cstheme="majorBidi"/>
          <w:color w:val="000000"/>
          <w:sz w:val="24"/>
          <w:szCs w:val="24"/>
          <w:shd w:val="clear" w:color="auto" w:fill="FFFFFF"/>
        </w:rPr>
        <w:t xml:space="preserve"> examples</w:t>
      </w:r>
      <w:r w:rsidR="00CD6DDD" w:rsidRPr="006F3944">
        <w:rPr>
          <w:rFonts w:asciiTheme="majorBidi" w:hAnsiTheme="majorBidi" w:cstheme="majorBidi"/>
          <w:color w:val="000000"/>
          <w:sz w:val="24"/>
          <w:szCs w:val="24"/>
          <w:shd w:val="clear" w:color="auto" w:fill="FFFFFF"/>
        </w:rPr>
        <w:t xml:space="preserve"> </w:t>
      </w:r>
      <w:r w:rsidR="00B97E5D" w:rsidRPr="006F3944">
        <w:rPr>
          <w:rFonts w:asciiTheme="majorBidi" w:hAnsiTheme="majorBidi" w:cstheme="majorBidi"/>
          <w:color w:val="000000"/>
          <w:sz w:val="24"/>
          <w:szCs w:val="24"/>
          <w:shd w:val="clear" w:color="auto" w:fill="FFFFFF"/>
        </w:rPr>
        <w:t xml:space="preserve">with </w:t>
      </w:r>
      <w:proofErr w:type="spellStart"/>
      <w:r w:rsidR="006F3944" w:rsidRPr="006F3944">
        <w:rPr>
          <w:rFonts w:asciiTheme="majorBidi" w:hAnsiTheme="majorBidi" w:cstheme="majorBidi"/>
          <w:sz w:val="24"/>
          <w:szCs w:val="24"/>
        </w:rPr>
        <w:t>NP</w:t>
      </w:r>
      <w:r w:rsidR="006F3944" w:rsidRPr="006F3944">
        <w:rPr>
          <w:rFonts w:asciiTheme="majorBidi" w:hAnsiTheme="majorBidi" w:cstheme="majorBidi"/>
          <w:sz w:val="24"/>
          <w:szCs w:val="24"/>
          <w:vertAlign w:val="subscript"/>
        </w:rPr>
        <w:t>sing</w:t>
      </w:r>
      <w:proofErr w:type="spellEnd"/>
      <w:r w:rsidR="00B97E5D">
        <w:rPr>
          <w:rFonts w:asciiTheme="majorBidi" w:hAnsiTheme="majorBidi" w:cstheme="majorBidi"/>
          <w:sz w:val="24"/>
          <w:szCs w:val="24"/>
          <w:shd w:val="clear" w:color="auto" w:fill="FFFFFF"/>
        </w:rPr>
        <w:t>,</w:t>
      </w:r>
      <w:r w:rsidR="00B97E5D" w:rsidRPr="00B97E5D">
        <w:rPr>
          <w:rFonts w:asciiTheme="majorBidi" w:hAnsiTheme="majorBidi" w:cstheme="majorBidi"/>
          <w:i/>
          <w:iCs/>
          <w:sz w:val="24"/>
          <w:szCs w:val="24"/>
          <w:shd w:val="clear" w:color="auto" w:fill="FFFFFF"/>
        </w:rPr>
        <w:t xml:space="preserve"> </w:t>
      </w:r>
      <w:proofErr w:type="spellStart"/>
      <w:r w:rsidR="00B97E5D" w:rsidRPr="00B97E5D">
        <w:rPr>
          <w:rFonts w:asciiTheme="majorBidi" w:hAnsiTheme="majorBidi" w:cstheme="majorBidi"/>
          <w:i/>
          <w:iCs/>
          <w:sz w:val="24"/>
          <w:szCs w:val="24"/>
          <w:shd w:val="clear" w:color="auto" w:fill="FFFFFF"/>
        </w:rPr>
        <w:t>kol</w:t>
      </w:r>
      <w:proofErr w:type="spellEnd"/>
      <w:r w:rsidR="00B97E5D" w:rsidRPr="00B97E5D">
        <w:rPr>
          <w:rFonts w:asciiTheme="majorBidi" w:hAnsiTheme="majorBidi" w:cstheme="majorBidi"/>
          <w:i/>
          <w:iCs/>
          <w:sz w:val="24"/>
          <w:szCs w:val="24"/>
          <w:shd w:val="clear" w:color="auto" w:fill="FFFFFF"/>
        </w:rPr>
        <w:t xml:space="preserve"> NP</w:t>
      </w:r>
      <w:r w:rsidR="00B97E5D" w:rsidRPr="00B97E5D">
        <w:rPr>
          <w:rFonts w:asciiTheme="majorBidi" w:hAnsiTheme="majorBidi" w:cstheme="majorBidi"/>
          <w:sz w:val="24"/>
          <w:szCs w:val="24"/>
          <w:shd w:val="clear" w:color="auto" w:fill="FFFFFF"/>
        </w:rPr>
        <w:t xml:space="preserve"> </w:t>
      </w:r>
      <w:r w:rsidR="000C7D60" w:rsidRPr="000C7D60">
        <w:rPr>
          <w:rFonts w:asciiTheme="majorBidi" w:hAnsiTheme="majorBidi" w:cstheme="majorBidi"/>
          <w:sz w:val="24"/>
          <w:szCs w:val="24"/>
        </w:rPr>
        <w:t xml:space="preserve">denotes the entirety of </w:t>
      </w:r>
      <w:r w:rsidR="000C7D60">
        <w:rPr>
          <w:rFonts w:asciiTheme="majorBidi" w:hAnsiTheme="majorBidi" w:cstheme="majorBidi"/>
          <w:sz w:val="24"/>
          <w:szCs w:val="24"/>
        </w:rPr>
        <w:t>an individual</w:t>
      </w:r>
      <w:r w:rsidR="00CD6DDD" w:rsidRPr="00DE208C">
        <w:rPr>
          <w:rFonts w:asciiTheme="majorBidi" w:hAnsiTheme="majorBidi" w:cstheme="majorBidi"/>
          <w:color w:val="000000"/>
          <w:sz w:val="24"/>
          <w:szCs w:val="24"/>
          <w:shd w:val="clear" w:color="auto" w:fill="FFFFFF"/>
        </w:rPr>
        <w:t>:</w:t>
      </w:r>
      <w:r w:rsidR="00B97E5D">
        <w:rPr>
          <w:rFonts w:asciiTheme="majorBidi" w:hAnsiTheme="majorBidi" w:cstheme="majorBidi"/>
          <w:color w:val="000000"/>
          <w:sz w:val="24"/>
          <w:szCs w:val="24"/>
          <w:shd w:val="clear" w:color="auto" w:fill="FFFFFF"/>
        </w:rPr>
        <w:t xml:space="preserve"> </w:t>
      </w:r>
      <w:r w:rsidR="00B97E5D">
        <w:rPr>
          <w:rFonts w:asciiTheme="majorBidi" w:hAnsiTheme="majorBidi" w:cstheme="majorBidi"/>
          <w:i/>
          <w:iCs/>
          <w:color w:val="000000"/>
          <w:sz w:val="24"/>
          <w:szCs w:val="24"/>
          <w:shd w:val="clear" w:color="auto" w:fill="FFFFFF"/>
        </w:rPr>
        <w:t>the whole NP/all the NP.</w:t>
      </w:r>
      <w:r w:rsidR="003C6AA5" w:rsidRPr="003C6AA5">
        <w:rPr>
          <w:rStyle w:val="Funotenzeichen"/>
          <w:rFonts w:asciiTheme="majorBidi" w:hAnsiTheme="majorBidi" w:cstheme="majorBidi"/>
          <w:sz w:val="24"/>
          <w:szCs w:val="24"/>
        </w:rPr>
        <w:footnoteReference w:id="11"/>
      </w:r>
    </w:p>
    <w:p w:rsidR="00557D69" w:rsidRPr="00531B66" w:rsidRDefault="004521AC" w:rsidP="00DC61AE">
      <w:pPr>
        <w:pStyle w:val="Funotentext"/>
        <w:rPr>
          <w:rFonts w:asciiTheme="majorBidi" w:hAnsiTheme="majorBidi" w:cstheme="majorBidi"/>
          <w:i/>
          <w:iCs/>
          <w:color w:val="000000"/>
          <w:sz w:val="22"/>
          <w:szCs w:val="22"/>
          <w:shd w:val="clear" w:color="auto" w:fill="FFFFFF"/>
        </w:rPr>
      </w:pPr>
      <w:r>
        <w:rPr>
          <w:rFonts w:asciiTheme="majorBidi" w:hAnsiTheme="majorBidi" w:cstheme="majorBidi"/>
          <w:color w:val="000000"/>
          <w:sz w:val="22"/>
          <w:szCs w:val="22"/>
          <w:shd w:val="clear" w:color="auto" w:fill="FFFFFF"/>
        </w:rPr>
        <w:t>(</w:t>
      </w:r>
      <w:r w:rsidR="007661EB" w:rsidRPr="00531B66">
        <w:rPr>
          <w:rFonts w:asciiTheme="majorBidi" w:hAnsiTheme="majorBidi" w:cstheme="majorBidi"/>
          <w:color w:val="000000"/>
          <w:sz w:val="22"/>
          <w:szCs w:val="22"/>
          <w:shd w:val="clear" w:color="auto" w:fill="FFFFFF"/>
        </w:rPr>
        <w:t>1</w:t>
      </w:r>
      <w:r w:rsidR="0078755E" w:rsidRPr="00531B66">
        <w:rPr>
          <w:rFonts w:asciiTheme="majorBidi" w:hAnsiTheme="majorBidi" w:cstheme="majorBidi"/>
          <w:color w:val="000000"/>
          <w:sz w:val="22"/>
          <w:szCs w:val="22"/>
          <w:shd w:val="clear" w:color="auto" w:fill="FFFFFF"/>
        </w:rPr>
        <w:t>7</w:t>
      </w:r>
      <w:r w:rsidRPr="00531B66">
        <w:rPr>
          <w:rFonts w:asciiTheme="majorBidi" w:hAnsiTheme="majorBidi" w:cstheme="majorBidi"/>
          <w:color w:val="000000"/>
          <w:sz w:val="22"/>
          <w:szCs w:val="22"/>
          <w:shd w:val="clear" w:color="auto" w:fill="FFFFFF"/>
        </w:rPr>
        <w:t>)</w:t>
      </w:r>
      <w:r w:rsidRPr="00531B66">
        <w:rPr>
          <w:rFonts w:asciiTheme="majorBidi" w:hAnsiTheme="majorBidi" w:cstheme="majorBidi"/>
          <w:color w:val="000000"/>
          <w:sz w:val="22"/>
          <w:szCs w:val="22"/>
          <w:shd w:val="clear" w:color="auto" w:fill="FFFFFF"/>
        </w:rPr>
        <w:tab/>
      </w:r>
      <w:r w:rsidR="00557D69" w:rsidRPr="00531B66">
        <w:rPr>
          <w:rFonts w:asciiTheme="majorBidi" w:hAnsiTheme="majorBidi" w:cstheme="majorBidi"/>
          <w:color w:val="000000"/>
          <w:sz w:val="22"/>
          <w:szCs w:val="22"/>
          <w:shd w:val="clear" w:color="auto" w:fill="FFFFFF"/>
        </w:rPr>
        <w:t>a</w:t>
      </w:r>
      <w:r w:rsidRPr="00531B66">
        <w:rPr>
          <w:rFonts w:asciiTheme="majorBidi" w:hAnsiTheme="majorBidi" w:cstheme="majorBidi"/>
          <w:color w:val="000000"/>
          <w:sz w:val="22"/>
          <w:szCs w:val="22"/>
          <w:shd w:val="clear" w:color="auto" w:fill="FFFFFF"/>
        </w:rPr>
        <w:t>.</w:t>
      </w:r>
      <w:r w:rsidR="00557D69" w:rsidRPr="00531B66">
        <w:rPr>
          <w:rFonts w:asciiTheme="majorBidi" w:hAnsiTheme="majorBidi" w:cstheme="majorBidi"/>
          <w:color w:val="000000"/>
          <w:sz w:val="22"/>
          <w:szCs w:val="22"/>
          <w:shd w:val="clear" w:color="auto" w:fill="FFFFFF"/>
        </w:rPr>
        <w:tab/>
      </w:r>
      <w:proofErr w:type="spellStart"/>
      <w:r w:rsidR="00557D69" w:rsidRPr="00531B66">
        <w:rPr>
          <w:rFonts w:asciiTheme="majorBidi" w:hAnsiTheme="majorBidi" w:cstheme="majorBidi"/>
          <w:i/>
          <w:iCs/>
          <w:color w:val="000000"/>
          <w:sz w:val="22"/>
          <w:szCs w:val="22"/>
          <w:shd w:val="clear" w:color="auto" w:fill="FFFFFF"/>
        </w:rPr>
        <w:t>bə-ḵol</w:t>
      </w:r>
      <w:proofErr w:type="spellEnd"/>
      <w:r w:rsidR="00557D69" w:rsidRPr="00531B66">
        <w:rPr>
          <w:rFonts w:asciiTheme="majorBidi" w:hAnsiTheme="majorBidi" w:cstheme="majorBidi"/>
          <w:i/>
          <w:iCs/>
          <w:color w:val="000000"/>
          <w:sz w:val="22"/>
          <w:szCs w:val="22"/>
          <w:shd w:val="clear" w:color="auto" w:fill="FFFFFF"/>
        </w:rPr>
        <w:t xml:space="preserve">       </w:t>
      </w:r>
      <w:proofErr w:type="spellStart"/>
      <w:r w:rsidR="00557D69" w:rsidRPr="00531B66">
        <w:rPr>
          <w:rFonts w:asciiTheme="majorBidi" w:hAnsiTheme="majorBidi" w:cstheme="majorBidi"/>
          <w:i/>
          <w:iCs/>
          <w:color w:val="000000"/>
          <w:sz w:val="22"/>
          <w:szCs w:val="22"/>
          <w:shd w:val="clear" w:color="auto" w:fill="FFFFFF"/>
        </w:rPr>
        <w:t>lēḇ</w:t>
      </w:r>
      <w:proofErr w:type="spellEnd"/>
      <w:r w:rsidR="00557D69" w:rsidRPr="00531B66">
        <w:rPr>
          <w:rFonts w:asciiTheme="majorBidi" w:hAnsiTheme="majorBidi" w:cstheme="majorBidi"/>
          <w:i/>
          <w:iCs/>
          <w:color w:val="000000"/>
          <w:sz w:val="22"/>
          <w:szCs w:val="22"/>
          <w:shd w:val="clear" w:color="auto" w:fill="FFFFFF"/>
        </w:rPr>
        <w:t xml:space="preserve">      </w:t>
      </w:r>
      <w:r w:rsidR="00DC61AE" w:rsidRPr="00531B66">
        <w:rPr>
          <w:rFonts w:asciiTheme="majorBidi" w:hAnsiTheme="majorBidi" w:cstheme="majorBidi"/>
          <w:i/>
          <w:iCs/>
          <w:color w:val="000000"/>
          <w:sz w:val="22"/>
          <w:szCs w:val="22"/>
          <w:shd w:val="clear" w:color="auto" w:fill="FFFFFF"/>
        </w:rPr>
        <w:t>ū</w:t>
      </w:r>
      <w:r w:rsidR="00557D69" w:rsidRPr="00531B66">
        <w:rPr>
          <w:rFonts w:asciiTheme="majorBidi" w:hAnsiTheme="majorBidi" w:cstheme="majorBidi"/>
          <w:i/>
          <w:iCs/>
          <w:color w:val="000000"/>
          <w:sz w:val="22"/>
          <w:szCs w:val="22"/>
          <w:shd w:val="clear" w:color="auto" w:fill="FFFFFF"/>
        </w:rPr>
        <w:t>-</w:t>
      </w:r>
      <w:proofErr w:type="spellStart"/>
      <w:r w:rsidR="00557D69" w:rsidRPr="00531B66">
        <w:rPr>
          <w:rFonts w:asciiTheme="majorBidi" w:hAnsiTheme="majorBidi" w:cstheme="majorBidi"/>
          <w:i/>
          <w:iCs/>
          <w:color w:val="000000"/>
          <w:sz w:val="22"/>
          <w:szCs w:val="22"/>
          <w:shd w:val="clear" w:color="auto" w:fill="FFFFFF"/>
        </w:rPr>
        <w:t>ḇə</w:t>
      </w:r>
      <w:proofErr w:type="spellEnd"/>
      <w:r w:rsidR="00557D69" w:rsidRPr="00531B66">
        <w:rPr>
          <w:rFonts w:asciiTheme="majorBidi" w:hAnsiTheme="majorBidi" w:cstheme="majorBidi"/>
          <w:i/>
          <w:iCs/>
          <w:color w:val="000000"/>
          <w:sz w:val="22"/>
          <w:szCs w:val="22"/>
          <w:shd w:val="clear" w:color="auto" w:fill="FFFFFF"/>
        </w:rPr>
        <w:t>-</w:t>
      </w:r>
      <w:proofErr w:type="spellStart"/>
      <w:r w:rsidR="00557D69" w:rsidRPr="00531B66">
        <w:rPr>
          <w:rFonts w:asciiTheme="majorBidi" w:hAnsiTheme="majorBidi" w:cstheme="majorBidi"/>
          <w:i/>
          <w:iCs/>
          <w:color w:val="000000"/>
          <w:sz w:val="22"/>
          <w:szCs w:val="22"/>
          <w:shd w:val="clear" w:color="auto" w:fill="FFFFFF"/>
        </w:rPr>
        <w:t>ḵol</w:t>
      </w:r>
      <w:proofErr w:type="spellEnd"/>
      <w:r w:rsidR="00557D69" w:rsidRPr="00531B66">
        <w:rPr>
          <w:rFonts w:asciiTheme="majorBidi" w:hAnsiTheme="majorBidi" w:cstheme="majorBidi"/>
          <w:i/>
          <w:iCs/>
          <w:color w:val="000000"/>
          <w:sz w:val="22"/>
          <w:szCs w:val="22"/>
          <w:shd w:val="clear" w:color="auto" w:fill="FFFFFF"/>
        </w:rPr>
        <w:t xml:space="preserve">           </w:t>
      </w:r>
      <w:proofErr w:type="spellStart"/>
      <w:r w:rsidR="00557D69" w:rsidRPr="00531B66">
        <w:rPr>
          <w:rFonts w:asciiTheme="majorBidi" w:hAnsiTheme="majorBidi" w:cstheme="majorBidi"/>
          <w:i/>
          <w:iCs/>
          <w:color w:val="000000"/>
          <w:sz w:val="22"/>
          <w:szCs w:val="22"/>
          <w:shd w:val="clear" w:color="auto" w:fill="FFFFFF"/>
        </w:rPr>
        <w:t>nɛ</w:t>
      </w:r>
      <w:r w:rsidR="00557D69" w:rsidRPr="00531B66">
        <w:rPr>
          <w:i/>
          <w:iCs/>
          <w:sz w:val="22"/>
          <w:szCs w:val="22"/>
        </w:rPr>
        <w:t>p̄</w:t>
      </w:r>
      <w:r w:rsidR="00557D69" w:rsidRPr="00531B66">
        <w:rPr>
          <w:rFonts w:asciiTheme="majorBidi" w:hAnsiTheme="majorBidi" w:cstheme="majorBidi"/>
          <w:i/>
          <w:iCs/>
          <w:color w:val="000000"/>
          <w:sz w:val="22"/>
          <w:szCs w:val="22"/>
          <w:shd w:val="clear" w:color="auto" w:fill="FFFFFF"/>
        </w:rPr>
        <w:t>ɛ</w:t>
      </w:r>
      <w:r w:rsidR="00557D69" w:rsidRPr="00531B66">
        <w:rPr>
          <w:i/>
          <w:iCs/>
          <w:color w:val="000000"/>
          <w:sz w:val="22"/>
          <w:szCs w:val="22"/>
          <w:shd w:val="clear" w:color="auto" w:fill="FFFFFF"/>
        </w:rPr>
        <w:t>š</w:t>
      </w:r>
      <w:proofErr w:type="spellEnd"/>
      <w:r w:rsidR="00557D69" w:rsidRPr="00531B66">
        <w:rPr>
          <w:rFonts w:asciiTheme="majorBidi" w:hAnsiTheme="majorBidi" w:cstheme="majorBidi"/>
          <w:i/>
          <w:iCs/>
          <w:color w:val="000000"/>
          <w:sz w:val="22"/>
          <w:szCs w:val="22"/>
          <w:shd w:val="clear" w:color="auto" w:fill="FFFFFF"/>
        </w:rPr>
        <w:t xml:space="preserve">    </w:t>
      </w:r>
      <w:r w:rsidR="00557D69" w:rsidRPr="00531B66">
        <w:rPr>
          <w:rFonts w:asciiTheme="majorBidi" w:hAnsiTheme="majorBidi" w:cstheme="majorBidi"/>
          <w:i/>
          <w:iCs/>
          <w:color w:val="000000"/>
          <w:sz w:val="22"/>
          <w:szCs w:val="22"/>
          <w:shd w:val="clear" w:color="auto" w:fill="FFFFFF"/>
        </w:rPr>
        <w:tab/>
        <w:t xml:space="preserve">     </w:t>
      </w:r>
      <w:r w:rsidR="00557D69" w:rsidRPr="00531B66">
        <w:rPr>
          <w:rFonts w:asciiTheme="majorBidi" w:hAnsiTheme="majorBidi" w:cstheme="majorBidi"/>
          <w:i/>
          <w:iCs/>
          <w:color w:val="000000"/>
          <w:sz w:val="22"/>
          <w:szCs w:val="22"/>
          <w:shd w:val="clear" w:color="auto" w:fill="FFFFFF"/>
        </w:rPr>
        <w:tab/>
      </w:r>
      <w:r w:rsidR="00557D69" w:rsidRPr="00531B66">
        <w:rPr>
          <w:rFonts w:asciiTheme="majorBidi" w:hAnsiTheme="majorBidi" w:cstheme="majorBidi"/>
          <w:i/>
          <w:iCs/>
          <w:color w:val="000000"/>
          <w:sz w:val="22"/>
          <w:szCs w:val="22"/>
          <w:shd w:val="clear" w:color="auto" w:fill="FFFFFF"/>
        </w:rPr>
        <w:tab/>
      </w:r>
    </w:p>
    <w:p w:rsidR="00557D69" w:rsidRPr="00531B66" w:rsidRDefault="00557D69" w:rsidP="00557D69">
      <w:pPr>
        <w:pStyle w:val="Funotentext"/>
        <w:spacing w:after="120"/>
        <w:rPr>
          <w:rFonts w:asciiTheme="majorBidi" w:hAnsiTheme="majorBidi" w:cstheme="majorBidi"/>
          <w:smallCaps/>
          <w:color w:val="000000"/>
          <w:sz w:val="22"/>
          <w:szCs w:val="22"/>
          <w:shd w:val="clear" w:color="auto" w:fill="FFFFFF"/>
        </w:rPr>
      </w:pPr>
      <w:r w:rsidRPr="00531B66">
        <w:rPr>
          <w:rFonts w:asciiTheme="majorBidi" w:hAnsiTheme="majorBidi" w:cstheme="majorBidi"/>
          <w:i/>
          <w:iCs/>
          <w:color w:val="000000"/>
          <w:sz w:val="22"/>
          <w:szCs w:val="22"/>
          <w:shd w:val="clear" w:color="auto" w:fill="FFFFFF"/>
        </w:rPr>
        <w:tab/>
      </w:r>
      <w:r w:rsidR="004521AC" w:rsidRPr="00531B66">
        <w:rPr>
          <w:rFonts w:asciiTheme="majorBidi" w:hAnsiTheme="majorBidi" w:cstheme="majorBidi"/>
          <w:i/>
          <w:iCs/>
          <w:color w:val="000000"/>
          <w:sz w:val="22"/>
          <w:szCs w:val="22"/>
          <w:shd w:val="clear" w:color="auto" w:fill="FFFFFF"/>
        </w:rPr>
        <w:tab/>
      </w:r>
      <w:r w:rsidRPr="00531B66">
        <w:rPr>
          <w:rFonts w:asciiTheme="majorBidi" w:hAnsiTheme="majorBidi" w:cstheme="majorBidi"/>
          <w:color w:val="000000"/>
          <w:sz w:val="22"/>
          <w:szCs w:val="22"/>
          <w:shd w:val="clear" w:color="auto" w:fill="FFFFFF"/>
        </w:rPr>
        <w:t>with-</w:t>
      </w:r>
      <w:proofErr w:type="spellStart"/>
      <w:r w:rsidRPr="00531B66">
        <w:rPr>
          <w:rFonts w:asciiTheme="majorBidi" w:hAnsiTheme="majorBidi" w:cstheme="majorBidi"/>
          <w:smallCaps/>
          <w:color w:val="000000"/>
          <w:sz w:val="22"/>
          <w:szCs w:val="22"/>
          <w:shd w:val="clear" w:color="auto" w:fill="FFFFFF"/>
        </w:rPr>
        <w:t>kol</w:t>
      </w:r>
      <w:proofErr w:type="spellEnd"/>
      <w:r w:rsidRPr="00531B66">
        <w:rPr>
          <w:rFonts w:asciiTheme="majorBidi" w:hAnsiTheme="majorBidi" w:cstheme="majorBidi"/>
          <w:smallCaps/>
          <w:color w:val="000000"/>
          <w:sz w:val="22"/>
          <w:szCs w:val="22"/>
          <w:shd w:val="clear" w:color="auto" w:fill="FFFFFF"/>
        </w:rPr>
        <w:t xml:space="preserve"> </w:t>
      </w:r>
      <w:r w:rsidRPr="00531B66">
        <w:rPr>
          <w:rFonts w:asciiTheme="majorBidi" w:hAnsiTheme="majorBidi" w:cstheme="majorBidi"/>
          <w:color w:val="000000"/>
          <w:sz w:val="22"/>
          <w:szCs w:val="22"/>
          <w:shd w:val="clear" w:color="auto" w:fill="FFFFFF"/>
        </w:rPr>
        <w:t>heart  and-with-</w:t>
      </w:r>
      <w:proofErr w:type="spellStart"/>
      <w:r w:rsidRPr="00531B66">
        <w:rPr>
          <w:rFonts w:asciiTheme="majorBidi" w:hAnsiTheme="majorBidi" w:cstheme="majorBidi"/>
          <w:smallCaps/>
          <w:color w:val="000000"/>
          <w:sz w:val="22"/>
          <w:szCs w:val="22"/>
          <w:shd w:val="clear" w:color="auto" w:fill="FFFFFF"/>
        </w:rPr>
        <w:t>kol</w:t>
      </w:r>
      <w:proofErr w:type="spellEnd"/>
      <w:r w:rsidRPr="00531B66">
        <w:rPr>
          <w:rFonts w:asciiTheme="majorBidi" w:hAnsiTheme="majorBidi" w:cstheme="majorBidi"/>
          <w:color w:val="000000"/>
          <w:sz w:val="22"/>
          <w:szCs w:val="22"/>
          <w:shd w:val="clear" w:color="auto" w:fill="FFFFFF"/>
        </w:rPr>
        <w:t xml:space="preserve">  soul</w:t>
      </w:r>
      <w:r w:rsidRPr="00531B66">
        <w:rPr>
          <w:rFonts w:asciiTheme="majorBidi" w:hAnsiTheme="majorBidi" w:cstheme="majorBidi"/>
          <w:color w:val="000000"/>
          <w:sz w:val="22"/>
          <w:szCs w:val="22"/>
          <w:shd w:val="clear" w:color="auto" w:fill="FFFFFF"/>
        </w:rPr>
        <w:tab/>
      </w:r>
      <w:r w:rsidRPr="00531B66">
        <w:rPr>
          <w:rFonts w:asciiTheme="majorBidi" w:hAnsiTheme="majorBidi" w:cstheme="majorBidi"/>
          <w:color w:val="000000"/>
          <w:sz w:val="22"/>
          <w:szCs w:val="22"/>
          <w:shd w:val="clear" w:color="auto" w:fill="FFFFFF"/>
        </w:rPr>
        <w:tab/>
      </w:r>
      <w:r w:rsidRPr="00531B66">
        <w:rPr>
          <w:rFonts w:asciiTheme="majorBidi" w:hAnsiTheme="majorBidi" w:cstheme="majorBidi"/>
          <w:color w:val="000000"/>
          <w:sz w:val="22"/>
          <w:szCs w:val="22"/>
          <w:shd w:val="clear" w:color="auto" w:fill="FFFFFF"/>
        </w:rPr>
        <w:tab/>
      </w:r>
      <w:r w:rsidRPr="00531B66">
        <w:rPr>
          <w:rFonts w:asciiTheme="majorBidi" w:hAnsiTheme="majorBidi" w:cstheme="majorBidi"/>
          <w:color w:val="000000"/>
          <w:sz w:val="22"/>
          <w:szCs w:val="22"/>
          <w:shd w:val="clear" w:color="auto" w:fill="FFFFFF"/>
        </w:rPr>
        <w:tab/>
      </w:r>
    </w:p>
    <w:p w:rsidR="00557D69" w:rsidRPr="00531B66" w:rsidRDefault="00557D69" w:rsidP="004521AC">
      <w:pPr>
        <w:spacing w:after="120"/>
        <w:ind w:left="720" w:firstLine="720"/>
        <w:jc w:val="both"/>
        <w:rPr>
          <w:rFonts w:asciiTheme="majorBidi" w:hAnsiTheme="majorBidi" w:cstheme="majorBidi"/>
          <w:color w:val="000000"/>
          <w:sz w:val="22"/>
          <w:szCs w:val="22"/>
          <w:shd w:val="clear" w:color="auto" w:fill="FFFFFF"/>
        </w:rPr>
      </w:pPr>
      <w:r w:rsidRPr="00531B66">
        <w:rPr>
          <w:rFonts w:asciiTheme="majorBidi" w:hAnsiTheme="majorBidi" w:cstheme="majorBidi"/>
          <w:color w:val="000000"/>
          <w:sz w:val="22"/>
          <w:szCs w:val="22"/>
          <w:shd w:val="clear" w:color="auto" w:fill="FFFFFF"/>
        </w:rPr>
        <w:t xml:space="preserve">with all his heart and all his soul (2Kings 23:3) </w:t>
      </w:r>
    </w:p>
    <w:p w:rsidR="00452B10" w:rsidRPr="00531B66" w:rsidRDefault="00557D69" w:rsidP="00557D69">
      <w:pPr>
        <w:pStyle w:val="Funotentext"/>
        <w:rPr>
          <w:rFonts w:asciiTheme="majorBidi" w:hAnsiTheme="majorBidi" w:cstheme="majorBidi"/>
          <w:i/>
          <w:iCs/>
          <w:color w:val="000000"/>
          <w:sz w:val="22"/>
          <w:szCs w:val="22"/>
          <w:shd w:val="clear" w:color="auto" w:fill="FFFFFF"/>
        </w:rPr>
      </w:pPr>
      <w:r w:rsidRPr="00531B66">
        <w:rPr>
          <w:rFonts w:asciiTheme="majorBidi" w:hAnsiTheme="majorBidi" w:cstheme="majorBidi"/>
          <w:color w:val="000000"/>
          <w:sz w:val="22"/>
          <w:szCs w:val="22"/>
          <w:shd w:val="clear" w:color="auto" w:fill="FFFFFF"/>
        </w:rPr>
        <w:t xml:space="preserve">     </w:t>
      </w:r>
      <w:r w:rsidR="00C41CC6" w:rsidRPr="00531B66">
        <w:rPr>
          <w:rFonts w:asciiTheme="majorBidi" w:hAnsiTheme="majorBidi" w:cstheme="majorBidi"/>
          <w:color w:val="000000"/>
          <w:sz w:val="22"/>
          <w:szCs w:val="22"/>
          <w:shd w:val="clear" w:color="auto" w:fill="FFFFFF"/>
        </w:rPr>
        <w:tab/>
      </w:r>
      <w:r w:rsidRPr="00531B66">
        <w:rPr>
          <w:rFonts w:asciiTheme="majorBidi" w:hAnsiTheme="majorBidi" w:cstheme="majorBidi"/>
          <w:color w:val="000000"/>
          <w:sz w:val="22"/>
          <w:szCs w:val="22"/>
          <w:shd w:val="clear" w:color="auto" w:fill="FFFFFF"/>
        </w:rPr>
        <w:t>b</w:t>
      </w:r>
      <w:r w:rsidR="00C41CC6" w:rsidRPr="00531B66">
        <w:rPr>
          <w:rFonts w:asciiTheme="majorBidi" w:hAnsiTheme="majorBidi" w:cstheme="majorBidi"/>
          <w:color w:val="000000"/>
          <w:sz w:val="22"/>
          <w:szCs w:val="22"/>
          <w:shd w:val="clear" w:color="auto" w:fill="FFFFFF"/>
        </w:rPr>
        <w:t>.</w:t>
      </w:r>
      <w:r w:rsidR="00452B10" w:rsidRPr="00531B66">
        <w:rPr>
          <w:rFonts w:asciiTheme="majorBidi" w:hAnsiTheme="majorBidi" w:cstheme="majorBidi"/>
          <w:color w:val="000000"/>
          <w:sz w:val="22"/>
          <w:szCs w:val="22"/>
          <w:shd w:val="clear" w:color="auto" w:fill="FFFFFF"/>
        </w:rPr>
        <w:tab/>
      </w:r>
      <w:proofErr w:type="spellStart"/>
      <w:r w:rsidR="00452B10" w:rsidRPr="00531B66">
        <w:rPr>
          <w:rFonts w:asciiTheme="majorBidi" w:hAnsiTheme="majorBidi" w:cstheme="majorBidi"/>
          <w:i/>
          <w:iCs/>
          <w:color w:val="000000"/>
          <w:sz w:val="22"/>
          <w:szCs w:val="22"/>
          <w:shd w:val="clear" w:color="auto" w:fill="FFFFFF"/>
        </w:rPr>
        <w:t>kol</w:t>
      </w:r>
      <w:proofErr w:type="spellEnd"/>
      <w:r w:rsidR="00452B10" w:rsidRPr="00531B66">
        <w:rPr>
          <w:rFonts w:asciiTheme="majorBidi" w:hAnsiTheme="majorBidi" w:cstheme="majorBidi"/>
          <w:i/>
          <w:iCs/>
          <w:color w:val="000000"/>
          <w:sz w:val="22"/>
          <w:szCs w:val="22"/>
          <w:shd w:val="clear" w:color="auto" w:fill="FFFFFF"/>
        </w:rPr>
        <w:t xml:space="preserve">  </w:t>
      </w:r>
      <w:r w:rsidR="007E6234" w:rsidRPr="00531B66">
        <w:rPr>
          <w:rFonts w:asciiTheme="majorBidi" w:hAnsiTheme="majorBidi" w:cstheme="majorBidi"/>
          <w:i/>
          <w:iCs/>
          <w:color w:val="000000"/>
          <w:sz w:val="22"/>
          <w:szCs w:val="22"/>
          <w:shd w:val="clear" w:color="auto" w:fill="FFFFFF"/>
        </w:rPr>
        <w:t xml:space="preserve"> </w:t>
      </w:r>
      <w:r w:rsidR="00452B10" w:rsidRPr="00531B66">
        <w:rPr>
          <w:rFonts w:asciiTheme="majorBidi" w:hAnsiTheme="majorBidi" w:cstheme="majorBidi"/>
          <w:i/>
          <w:iCs/>
          <w:color w:val="000000"/>
          <w:sz w:val="22"/>
          <w:szCs w:val="22"/>
          <w:shd w:val="clear" w:color="auto" w:fill="FFFFFF"/>
        </w:rPr>
        <w:t xml:space="preserve"> </w:t>
      </w:r>
      <w:proofErr w:type="spellStart"/>
      <w:r w:rsidR="00452B10" w:rsidRPr="00531B66">
        <w:rPr>
          <w:rFonts w:asciiTheme="majorBidi" w:hAnsiTheme="majorBidi" w:cstheme="majorBidi"/>
          <w:i/>
          <w:iCs/>
          <w:color w:val="000000"/>
          <w:sz w:val="22"/>
          <w:szCs w:val="22"/>
          <w:shd w:val="clear" w:color="auto" w:fill="FFFFFF"/>
        </w:rPr>
        <w:t>rō</w:t>
      </w:r>
      <w:r w:rsidR="00452B10" w:rsidRPr="00531B66">
        <w:rPr>
          <w:i/>
          <w:iCs/>
          <w:color w:val="000000"/>
          <w:sz w:val="22"/>
          <w:szCs w:val="22"/>
          <w:shd w:val="clear" w:color="auto" w:fill="FFFFFF"/>
        </w:rPr>
        <w:t>š</w:t>
      </w:r>
      <w:proofErr w:type="spellEnd"/>
      <w:r w:rsidR="00452B10" w:rsidRPr="00531B66">
        <w:rPr>
          <w:rFonts w:asciiTheme="majorBidi" w:hAnsiTheme="majorBidi" w:cstheme="majorBidi"/>
          <w:i/>
          <w:iCs/>
          <w:color w:val="000000"/>
          <w:sz w:val="22"/>
          <w:szCs w:val="22"/>
          <w:shd w:val="clear" w:color="auto" w:fill="FFFFFF"/>
        </w:rPr>
        <w:t xml:space="preserve">     </w:t>
      </w:r>
      <w:proofErr w:type="spellStart"/>
      <w:r w:rsidR="00452B10" w:rsidRPr="00531B66">
        <w:rPr>
          <w:rFonts w:asciiTheme="majorBidi" w:hAnsiTheme="majorBidi" w:cstheme="majorBidi"/>
          <w:i/>
          <w:iCs/>
          <w:color w:val="000000"/>
          <w:sz w:val="22"/>
          <w:szCs w:val="22"/>
          <w:shd w:val="clear" w:color="auto" w:fill="FFFFFF"/>
        </w:rPr>
        <w:t>lā-ħ</w:t>
      </w:r>
      <w:r w:rsidR="00BC1CE8" w:rsidRPr="00531B66">
        <w:rPr>
          <w:rFonts w:asciiTheme="majorBidi" w:hAnsiTheme="majorBidi" w:cstheme="majorBidi"/>
          <w:i/>
          <w:iCs/>
          <w:color w:val="000000"/>
          <w:sz w:val="22"/>
          <w:szCs w:val="22"/>
          <w:shd w:val="clear" w:color="auto" w:fill="FFFFFF"/>
        </w:rPr>
        <w:t>ŏ</w:t>
      </w:r>
      <w:r w:rsidR="007E6234" w:rsidRPr="00531B66">
        <w:rPr>
          <w:rFonts w:asciiTheme="majorBidi" w:hAnsiTheme="majorBidi" w:cstheme="majorBidi"/>
          <w:i/>
          <w:iCs/>
          <w:color w:val="000000"/>
          <w:sz w:val="22"/>
          <w:szCs w:val="22"/>
          <w:shd w:val="clear" w:color="auto" w:fill="FFFFFF"/>
        </w:rPr>
        <w:t>lī</w:t>
      </w:r>
      <w:proofErr w:type="spellEnd"/>
      <w:r w:rsidR="007E6234" w:rsidRPr="00531B66">
        <w:rPr>
          <w:rFonts w:asciiTheme="majorBidi" w:hAnsiTheme="majorBidi" w:cstheme="majorBidi"/>
          <w:i/>
          <w:iCs/>
          <w:color w:val="000000"/>
          <w:sz w:val="22"/>
          <w:szCs w:val="22"/>
          <w:shd w:val="clear" w:color="auto" w:fill="FFFFFF"/>
        </w:rPr>
        <w:t xml:space="preserve">        </w:t>
      </w:r>
      <w:proofErr w:type="spellStart"/>
      <w:r w:rsidR="00452B10" w:rsidRPr="00531B66">
        <w:rPr>
          <w:rFonts w:asciiTheme="majorBidi" w:hAnsiTheme="majorBidi" w:cstheme="majorBidi"/>
          <w:i/>
          <w:iCs/>
          <w:color w:val="000000"/>
          <w:sz w:val="22"/>
          <w:szCs w:val="22"/>
          <w:shd w:val="clear" w:color="auto" w:fill="FFFFFF"/>
        </w:rPr>
        <w:t>wə-ḵol</w:t>
      </w:r>
      <w:proofErr w:type="spellEnd"/>
      <w:r w:rsidR="00452B10" w:rsidRPr="00531B66">
        <w:rPr>
          <w:rFonts w:asciiTheme="majorBidi" w:hAnsiTheme="majorBidi" w:cstheme="majorBidi"/>
          <w:i/>
          <w:iCs/>
          <w:color w:val="000000"/>
          <w:sz w:val="22"/>
          <w:szCs w:val="22"/>
          <w:shd w:val="clear" w:color="auto" w:fill="FFFFFF"/>
        </w:rPr>
        <w:t xml:space="preserve"> </w:t>
      </w:r>
      <w:r w:rsidR="007E6234" w:rsidRPr="00531B66">
        <w:rPr>
          <w:rFonts w:asciiTheme="majorBidi" w:hAnsiTheme="majorBidi" w:cstheme="majorBidi"/>
          <w:i/>
          <w:iCs/>
          <w:color w:val="000000"/>
          <w:sz w:val="22"/>
          <w:szCs w:val="22"/>
          <w:shd w:val="clear" w:color="auto" w:fill="FFFFFF"/>
        </w:rPr>
        <w:t xml:space="preserve"> </w:t>
      </w:r>
      <w:r w:rsidR="00452B10" w:rsidRPr="00531B66">
        <w:rPr>
          <w:rFonts w:asciiTheme="majorBidi" w:hAnsiTheme="majorBidi" w:cstheme="majorBidi"/>
          <w:i/>
          <w:iCs/>
          <w:color w:val="000000"/>
          <w:sz w:val="22"/>
          <w:szCs w:val="22"/>
          <w:shd w:val="clear" w:color="auto" w:fill="FFFFFF"/>
        </w:rPr>
        <w:t xml:space="preserve">   </w:t>
      </w:r>
      <w:proofErr w:type="spellStart"/>
      <w:r w:rsidR="00452B10" w:rsidRPr="00531B66">
        <w:rPr>
          <w:rFonts w:asciiTheme="majorBidi" w:hAnsiTheme="majorBidi" w:cstheme="majorBidi"/>
          <w:i/>
          <w:iCs/>
          <w:color w:val="000000"/>
          <w:sz w:val="22"/>
          <w:szCs w:val="22"/>
          <w:shd w:val="clear" w:color="auto" w:fill="FFFFFF"/>
        </w:rPr>
        <w:t>lēḇāḇ</w:t>
      </w:r>
      <w:proofErr w:type="spellEnd"/>
      <w:r w:rsidR="00452B10" w:rsidRPr="00531B66">
        <w:rPr>
          <w:rFonts w:asciiTheme="majorBidi" w:hAnsiTheme="majorBidi" w:cstheme="majorBidi"/>
          <w:i/>
          <w:iCs/>
          <w:color w:val="000000"/>
          <w:sz w:val="22"/>
          <w:szCs w:val="22"/>
          <w:shd w:val="clear" w:color="auto" w:fill="FFFFFF"/>
        </w:rPr>
        <w:t xml:space="preserve">   </w:t>
      </w:r>
      <w:r w:rsidR="007E6234" w:rsidRPr="00531B66">
        <w:rPr>
          <w:rFonts w:asciiTheme="majorBidi" w:hAnsiTheme="majorBidi" w:cstheme="majorBidi"/>
          <w:i/>
          <w:iCs/>
          <w:color w:val="000000"/>
          <w:sz w:val="22"/>
          <w:szCs w:val="22"/>
          <w:shd w:val="clear" w:color="auto" w:fill="FFFFFF"/>
        </w:rPr>
        <w:t xml:space="preserve"> </w:t>
      </w:r>
      <w:r w:rsidR="00452B10" w:rsidRPr="00531B66">
        <w:rPr>
          <w:rFonts w:asciiTheme="majorBidi" w:hAnsiTheme="majorBidi" w:cstheme="majorBidi"/>
          <w:i/>
          <w:iCs/>
          <w:color w:val="000000"/>
          <w:sz w:val="22"/>
          <w:szCs w:val="22"/>
          <w:shd w:val="clear" w:color="auto" w:fill="FFFFFF"/>
        </w:rPr>
        <w:t xml:space="preserve">    </w:t>
      </w:r>
      <w:proofErr w:type="spellStart"/>
      <w:r w:rsidR="00452B10" w:rsidRPr="00531B66">
        <w:rPr>
          <w:rFonts w:asciiTheme="majorBidi" w:hAnsiTheme="majorBidi" w:cstheme="majorBidi"/>
          <w:i/>
          <w:iCs/>
          <w:color w:val="000000"/>
          <w:sz w:val="22"/>
          <w:szCs w:val="22"/>
          <w:shd w:val="clear" w:color="auto" w:fill="FFFFFF"/>
        </w:rPr>
        <w:t>dawwāy</w:t>
      </w:r>
      <w:proofErr w:type="spellEnd"/>
    </w:p>
    <w:p w:rsidR="00452B10" w:rsidRPr="00531B66" w:rsidRDefault="00452B10" w:rsidP="007661EB">
      <w:pPr>
        <w:pStyle w:val="Funotentext"/>
        <w:spacing w:after="120"/>
        <w:rPr>
          <w:rFonts w:asciiTheme="majorBidi" w:hAnsiTheme="majorBidi" w:cstheme="majorBidi"/>
          <w:smallCaps/>
          <w:color w:val="000000"/>
          <w:sz w:val="22"/>
          <w:szCs w:val="22"/>
          <w:shd w:val="clear" w:color="auto" w:fill="FFFFFF"/>
        </w:rPr>
      </w:pPr>
      <w:r w:rsidRPr="00531B66">
        <w:rPr>
          <w:rFonts w:asciiTheme="majorBidi" w:hAnsiTheme="majorBidi" w:cstheme="majorBidi"/>
          <w:i/>
          <w:iCs/>
          <w:color w:val="000000"/>
          <w:sz w:val="22"/>
          <w:szCs w:val="22"/>
          <w:shd w:val="clear" w:color="auto" w:fill="FFFFFF"/>
        </w:rPr>
        <w:tab/>
      </w:r>
      <w:r w:rsidR="00C41CC6" w:rsidRPr="00531B66">
        <w:rPr>
          <w:rFonts w:asciiTheme="majorBidi" w:hAnsiTheme="majorBidi" w:cstheme="majorBidi"/>
          <w:i/>
          <w:iCs/>
          <w:color w:val="000000"/>
          <w:sz w:val="22"/>
          <w:szCs w:val="22"/>
          <w:shd w:val="clear" w:color="auto" w:fill="FFFFFF"/>
        </w:rPr>
        <w:tab/>
      </w:r>
      <w:proofErr w:type="spellStart"/>
      <w:r w:rsidRPr="00531B66">
        <w:rPr>
          <w:rFonts w:asciiTheme="majorBidi" w:hAnsiTheme="majorBidi" w:cstheme="majorBidi"/>
          <w:smallCaps/>
          <w:color w:val="000000"/>
          <w:sz w:val="22"/>
          <w:szCs w:val="22"/>
          <w:shd w:val="clear" w:color="auto" w:fill="FFFFFF"/>
        </w:rPr>
        <w:t>kol</w:t>
      </w:r>
      <w:proofErr w:type="spellEnd"/>
      <w:r w:rsidRPr="00531B66">
        <w:rPr>
          <w:rFonts w:asciiTheme="majorBidi" w:hAnsiTheme="majorBidi" w:cstheme="majorBidi"/>
          <w:smallCaps/>
          <w:color w:val="000000"/>
          <w:sz w:val="22"/>
          <w:szCs w:val="22"/>
          <w:shd w:val="clear" w:color="auto" w:fill="FFFFFF"/>
        </w:rPr>
        <w:t xml:space="preserve"> </w:t>
      </w:r>
      <w:r w:rsidRPr="00531B66">
        <w:rPr>
          <w:rFonts w:asciiTheme="majorBidi" w:hAnsiTheme="majorBidi" w:cstheme="majorBidi"/>
          <w:color w:val="000000"/>
          <w:sz w:val="22"/>
          <w:szCs w:val="22"/>
          <w:shd w:val="clear" w:color="auto" w:fill="FFFFFF"/>
        </w:rPr>
        <w:t>head</w:t>
      </w:r>
      <w:r w:rsidR="007E6234" w:rsidRPr="00531B66">
        <w:rPr>
          <w:rFonts w:asciiTheme="majorBidi" w:hAnsiTheme="majorBidi" w:cstheme="majorBidi"/>
          <w:color w:val="000000"/>
          <w:sz w:val="22"/>
          <w:szCs w:val="22"/>
          <w:shd w:val="clear" w:color="auto" w:fill="FFFFFF"/>
        </w:rPr>
        <w:t xml:space="preserve">  </w:t>
      </w:r>
      <w:r w:rsidRPr="00531B66">
        <w:rPr>
          <w:rFonts w:asciiTheme="majorBidi" w:hAnsiTheme="majorBidi" w:cstheme="majorBidi"/>
          <w:color w:val="000000"/>
          <w:sz w:val="22"/>
          <w:szCs w:val="22"/>
          <w:shd w:val="clear" w:color="auto" w:fill="FFFFFF"/>
        </w:rPr>
        <w:t>in-sickness  and-</w:t>
      </w:r>
      <w:proofErr w:type="spellStart"/>
      <w:r w:rsidRPr="00531B66">
        <w:rPr>
          <w:rFonts w:asciiTheme="majorBidi" w:hAnsiTheme="majorBidi" w:cstheme="majorBidi"/>
          <w:smallCaps/>
          <w:color w:val="000000"/>
          <w:sz w:val="22"/>
          <w:szCs w:val="22"/>
          <w:shd w:val="clear" w:color="auto" w:fill="FFFFFF"/>
        </w:rPr>
        <w:t>kol</w:t>
      </w:r>
      <w:proofErr w:type="spellEnd"/>
      <w:r w:rsidRPr="00531B66">
        <w:rPr>
          <w:rFonts w:asciiTheme="majorBidi" w:hAnsiTheme="majorBidi" w:cstheme="majorBidi"/>
          <w:color w:val="000000"/>
          <w:sz w:val="22"/>
          <w:szCs w:val="22"/>
          <w:shd w:val="clear" w:color="auto" w:fill="FFFFFF"/>
        </w:rPr>
        <w:t xml:space="preserve"> heart.</w:t>
      </w:r>
      <w:r w:rsidRPr="00531B66">
        <w:rPr>
          <w:rFonts w:asciiTheme="majorBidi" w:hAnsiTheme="majorBidi" w:cstheme="majorBidi"/>
          <w:smallCaps/>
          <w:color w:val="000000"/>
          <w:sz w:val="22"/>
          <w:szCs w:val="22"/>
          <w:shd w:val="clear" w:color="auto" w:fill="FFFFFF"/>
        </w:rPr>
        <w:t>ms</w:t>
      </w:r>
      <w:r w:rsidRPr="00531B66">
        <w:rPr>
          <w:rFonts w:asciiTheme="majorBidi" w:hAnsiTheme="majorBidi" w:cstheme="majorBidi"/>
          <w:color w:val="000000"/>
          <w:sz w:val="22"/>
          <w:szCs w:val="22"/>
          <w:shd w:val="clear" w:color="auto" w:fill="FFFFFF"/>
        </w:rPr>
        <w:t xml:space="preserve">  faint.</w:t>
      </w:r>
      <w:r w:rsidRPr="00531B66">
        <w:rPr>
          <w:rFonts w:asciiTheme="majorBidi" w:hAnsiTheme="majorBidi" w:cstheme="majorBidi"/>
          <w:smallCaps/>
          <w:color w:val="000000"/>
          <w:sz w:val="22"/>
          <w:szCs w:val="22"/>
          <w:shd w:val="clear" w:color="auto" w:fill="FFFFFF"/>
        </w:rPr>
        <w:t>ms</w:t>
      </w:r>
    </w:p>
    <w:p w:rsidR="00452B10" w:rsidRPr="00531B66" w:rsidRDefault="00452B10" w:rsidP="007661EB">
      <w:pPr>
        <w:pStyle w:val="Funotentext"/>
        <w:spacing w:after="120"/>
        <w:ind w:firstLine="720"/>
        <w:rPr>
          <w:rStyle w:val="text"/>
          <w:rFonts w:asciiTheme="majorBidi" w:hAnsiTheme="majorBidi" w:cstheme="majorBidi"/>
          <w:color w:val="000000"/>
          <w:sz w:val="22"/>
          <w:szCs w:val="22"/>
          <w:shd w:val="clear" w:color="auto" w:fill="FFFFFF"/>
        </w:rPr>
      </w:pPr>
      <w:r w:rsidRPr="00531B66">
        <w:rPr>
          <w:rStyle w:val="text"/>
          <w:rFonts w:asciiTheme="majorBidi" w:hAnsiTheme="majorBidi" w:cstheme="majorBidi"/>
          <w:color w:val="000000"/>
          <w:sz w:val="22"/>
          <w:szCs w:val="22"/>
          <w:shd w:val="clear" w:color="auto" w:fill="FFFFFF"/>
        </w:rPr>
        <w:t>The whole head is sick and the whole heart faints. (Isa 1:5)</w:t>
      </w:r>
    </w:p>
    <w:p w:rsidR="00CC3975" w:rsidRPr="00B56F62" w:rsidRDefault="00CC3975" w:rsidP="0078755E">
      <w:pPr>
        <w:spacing w:after="120"/>
        <w:jc w:val="both"/>
        <w:rPr>
          <w:rFonts w:asciiTheme="majorBidi" w:hAnsiTheme="majorBidi" w:cstheme="majorBidi"/>
        </w:rPr>
      </w:pPr>
      <w:r w:rsidRPr="005E46A1">
        <w:rPr>
          <w:rFonts w:asciiTheme="majorBidi" w:hAnsiTheme="majorBidi" w:cstheme="majorBidi"/>
        </w:rPr>
        <w:lastRenderedPageBreak/>
        <w:t>NP may also be a</w:t>
      </w:r>
      <w:r w:rsidR="0078755E">
        <w:rPr>
          <w:rFonts w:asciiTheme="majorBidi" w:hAnsiTheme="majorBidi" w:cstheme="majorBidi"/>
        </w:rPr>
        <w:t>n</w:t>
      </w:r>
      <w:r w:rsidR="0078755E" w:rsidRPr="0078755E">
        <w:rPr>
          <w:rFonts w:asciiTheme="majorBidi" w:hAnsiTheme="majorBidi" w:cstheme="majorBidi"/>
          <w:shd w:val="clear" w:color="auto" w:fill="FFFFFF"/>
        </w:rPr>
        <w:t xml:space="preserve"> </w:t>
      </w:r>
      <w:r w:rsidR="0078755E">
        <w:rPr>
          <w:rFonts w:asciiTheme="majorBidi" w:hAnsiTheme="majorBidi" w:cstheme="majorBidi"/>
          <w:shd w:val="clear" w:color="auto" w:fill="FFFFFF"/>
        </w:rPr>
        <w:t>absolute-state</w:t>
      </w:r>
      <w:r w:rsidR="0078755E">
        <w:rPr>
          <w:rFonts w:asciiTheme="majorBidi" w:hAnsiTheme="majorBidi" w:cstheme="majorBidi"/>
        </w:rPr>
        <w:t xml:space="preserve"> mass term</w:t>
      </w:r>
      <w:r w:rsidRPr="005E46A1">
        <w:rPr>
          <w:rFonts w:asciiTheme="majorBidi" w:hAnsiTheme="majorBidi" w:cstheme="majorBidi"/>
        </w:rPr>
        <w:t>:</w:t>
      </w:r>
      <w:r w:rsidRPr="005E46A1">
        <w:rPr>
          <w:rStyle w:val="Funotenzeichen"/>
          <w:rFonts w:asciiTheme="majorBidi" w:hAnsiTheme="majorBidi" w:cstheme="majorBidi"/>
        </w:rPr>
        <w:footnoteReference w:id="12"/>
      </w:r>
      <w:r w:rsidRPr="005E46A1">
        <w:rPr>
          <w:rFonts w:asciiTheme="majorBidi" w:hAnsiTheme="majorBidi" w:cstheme="majorBidi"/>
          <w:sz w:val="22"/>
          <w:szCs w:val="22"/>
          <w:shd w:val="clear" w:color="auto" w:fill="FFFFFF"/>
        </w:rPr>
        <w:t xml:space="preserve"> </w:t>
      </w:r>
    </w:p>
    <w:p w:rsidR="003E23A2" w:rsidRDefault="003E23A2" w:rsidP="00354105">
      <w:pPr>
        <w:pStyle w:val="Funotentext"/>
        <w:rPr>
          <w:rFonts w:asciiTheme="majorBidi" w:hAnsiTheme="majorBidi" w:cstheme="majorBidi"/>
          <w:sz w:val="22"/>
          <w:szCs w:val="22"/>
        </w:rPr>
      </w:pPr>
    </w:p>
    <w:p w:rsidR="00CC3975" w:rsidRPr="009B70EE" w:rsidRDefault="00C41CC6" w:rsidP="003E23A2">
      <w:pPr>
        <w:pStyle w:val="Funotentext"/>
        <w:ind w:left="720" w:hanging="720"/>
        <w:rPr>
          <w:rFonts w:asciiTheme="majorBidi" w:hAnsiTheme="majorBidi" w:cstheme="majorBidi"/>
          <w:i/>
          <w:iCs/>
          <w:sz w:val="22"/>
          <w:szCs w:val="22"/>
        </w:rPr>
      </w:pPr>
      <w:r w:rsidRPr="003E23A2">
        <w:rPr>
          <w:rFonts w:asciiTheme="majorBidi" w:hAnsiTheme="majorBidi" w:cstheme="majorBidi"/>
          <w:sz w:val="22"/>
          <w:szCs w:val="22"/>
        </w:rPr>
        <w:t>(</w:t>
      </w:r>
      <w:r w:rsidR="00F151E0" w:rsidRPr="009B70EE">
        <w:rPr>
          <w:rFonts w:asciiTheme="majorBidi" w:hAnsiTheme="majorBidi" w:cstheme="majorBidi"/>
          <w:sz w:val="22"/>
          <w:szCs w:val="22"/>
        </w:rPr>
        <w:t>1</w:t>
      </w:r>
      <w:r w:rsidR="0078755E" w:rsidRPr="009B70EE">
        <w:rPr>
          <w:rFonts w:asciiTheme="majorBidi" w:hAnsiTheme="majorBidi" w:cstheme="majorBidi"/>
          <w:sz w:val="22"/>
          <w:szCs w:val="22"/>
        </w:rPr>
        <w:t>8</w:t>
      </w:r>
      <w:r w:rsidRPr="009B70EE">
        <w:rPr>
          <w:rFonts w:asciiTheme="majorBidi" w:hAnsiTheme="majorBidi" w:cstheme="majorBidi"/>
          <w:sz w:val="22"/>
          <w:szCs w:val="22"/>
        </w:rPr>
        <w:t>)</w:t>
      </w:r>
      <w:r w:rsidR="00CC3975" w:rsidRPr="009B70EE">
        <w:rPr>
          <w:rFonts w:asciiTheme="majorBidi" w:hAnsiTheme="majorBidi" w:cstheme="majorBidi"/>
          <w:sz w:val="22"/>
          <w:szCs w:val="22"/>
          <w:shd w:val="clear" w:color="auto" w:fill="FFFFFF"/>
        </w:rPr>
        <w:tab/>
      </w:r>
      <w:proofErr w:type="spellStart"/>
      <w:r w:rsidR="00CC3975" w:rsidRPr="009B70EE">
        <w:rPr>
          <w:rFonts w:asciiTheme="majorBidi" w:hAnsiTheme="majorBidi" w:cstheme="majorBidi"/>
          <w:i/>
          <w:iCs/>
          <w:sz w:val="22"/>
          <w:szCs w:val="22"/>
          <w:shd w:val="clear" w:color="auto" w:fill="FFFFFF"/>
        </w:rPr>
        <w:t>wə-</w:t>
      </w:r>
      <w:r w:rsidR="00CC3975" w:rsidRPr="009B70EE">
        <w:rPr>
          <w:rFonts w:asciiTheme="majorBidi" w:hAnsiTheme="majorBidi" w:cstheme="majorBidi"/>
          <w:i/>
          <w:iCs/>
          <w:sz w:val="22"/>
          <w:szCs w:val="22"/>
        </w:rPr>
        <w:t>ḵōl</w:t>
      </w:r>
      <w:proofErr w:type="spellEnd"/>
      <w:r w:rsidR="00CC3975" w:rsidRPr="009B70EE">
        <w:rPr>
          <w:rFonts w:asciiTheme="majorBidi" w:hAnsiTheme="majorBidi" w:cstheme="majorBidi"/>
          <w:i/>
          <w:iCs/>
          <w:sz w:val="22"/>
          <w:szCs w:val="22"/>
        </w:rPr>
        <w:t xml:space="preserve">     </w:t>
      </w:r>
      <w:proofErr w:type="spellStart"/>
      <w:r w:rsidR="00CC3975" w:rsidRPr="009B70EE">
        <w:rPr>
          <w:rFonts w:asciiTheme="majorBidi" w:hAnsiTheme="majorBidi" w:cstheme="majorBidi"/>
          <w:i/>
          <w:iCs/>
          <w:sz w:val="22"/>
          <w:szCs w:val="22"/>
        </w:rPr>
        <w:t>kɛsɛ</w:t>
      </w:r>
      <w:r w:rsidR="00CC3975" w:rsidRPr="009B70EE">
        <w:rPr>
          <w:rFonts w:asciiTheme="majorBidi" w:hAnsiTheme="majorBidi" w:cstheme="majorBidi"/>
          <w:i/>
          <w:iCs/>
          <w:sz w:val="22"/>
          <w:szCs w:val="22"/>
          <w:lang w:bidi="ar-EG"/>
        </w:rPr>
        <w:t>p</w:t>
      </w:r>
      <w:proofErr w:type="spellEnd"/>
      <w:r w:rsidR="00CC3975" w:rsidRPr="009B70EE">
        <w:rPr>
          <w:rFonts w:asciiTheme="majorBidi" w:hAnsiTheme="majorBidi" w:cstheme="majorBidi"/>
          <w:i/>
          <w:iCs/>
          <w:sz w:val="22"/>
          <w:szCs w:val="22"/>
          <w:lang w:bidi="ar-EG"/>
        </w:rPr>
        <w:t>̄</w:t>
      </w:r>
      <w:r w:rsidR="00CC3975" w:rsidRPr="009B70EE">
        <w:rPr>
          <w:rFonts w:asciiTheme="majorBidi" w:hAnsiTheme="majorBidi" w:cstheme="majorBidi"/>
          <w:i/>
          <w:iCs/>
          <w:sz w:val="22"/>
          <w:szCs w:val="22"/>
        </w:rPr>
        <w:t xml:space="preserve">        </w:t>
      </w:r>
      <w:proofErr w:type="spellStart"/>
      <w:r w:rsidR="00CC3975" w:rsidRPr="009B70EE">
        <w:rPr>
          <w:rFonts w:asciiTheme="majorBidi" w:hAnsiTheme="majorBidi" w:cstheme="majorBidi"/>
          <w:i/>
          <w:iCs/>
          <w:sz w:val="22"/>
          <w:szCs w:val="22"/>
        </w:rPr>
        <w:t>wə-zāhāḇ</w:t>
      </w:r>
      <w:proofErr w:type="spellEnd"/>
      <w:r w:rsidR="00CC3975" w:rsidRPr="009B70EE">
        <w:rPr>
          <w:rFonts w:asciiTheme="majorBidi" w:hAnsiTheme="majorBidi" w:cstheme="majorBidi"/>
          <w:i/>
          <w:iCs/>
          <w:sz w:val="22"/>
          <w:szCs w:val="22"/>
        </w:rPr>
        <w:t xml:space="preserve">       </w:t>
      </w:r>
      <w:r w:rsidR="00CC3975" w:rsidRPr="009B70EE">
        <w:rPr>
          <w:rFonts w:asciiTheme="majorBidi" w:hAnsiTheme="majorBidi" w:cstheme="majorBidi"/>
          <w:i/>
          <w:iCs/>
          <w:sz w:val="22"/>
          <w:szCs w:val="22"/>
          <w:shd w:val="clear" w:color="auto" w:fill="FFFFFF"/>
        </w:rPr>
        <w:t>ū</w:t>
      </w:r>
      <w:r w:rsidR="00CC3975" w:rsidRPr="009B70EE">
        <w:rPr>
          <w:rFonts w:asciiTheme="majorBidi" w:hAnsiTheme="majorBidi" w:cstheme="majorBidi"/>
          <w:i/>
          <w:iCs/>
          <w:sz w:val="22"/>
          <w:szCs w:val="22"/>
        </w:rPr>
        <w:t>-</w:t>
      </w:r>
      <w:proofErr w:type="spellStart"/>
      <w:r w:rsidR="00CC3975" w:rsidRPr="009B70EE">
        <w:rPr>
          <w:rFonts w:asciiTheme="majorBidi" w:hAnsiTheme="majorBidi" w:cstheme="majorBidi"/>
          <w:i/>
          <w:iCs/>
          <w:sz w:val="22"/>
          <w:szCs w:val="22"/>
        </w:rPr>
        <w:t>ḵlē</w:t>
      </w:r>
      <w:proofErr w:type="spellEnd"/>
      <w:r w:rsidR="00CC3975" w:rsidRPr="009B70EE">
        <w:rPr>
          <w:rFonts w:asciiTheme="majorBidi" w:hAnsiTheme="majorBidi" w:cstheme="majorBidi"/>
          <w:i/>
          <w:iCs/>
          <w:sz w:val="22"/>
          <w:szCs w:val="22"/>
        </w:rPr>
        <w:t xml:space="preserve">                 </w:t>
      </w:r>
      <w:proofErr w:type="spellStart"/>
      <w:r w:rsidR="00CC3975" w:rsidRPr="009B70EE">
        <w:rPr>
          <w:rFonts w:asciiTheme="majorBidi" w:hAnsiTheme="majorBidi" w:cstheme="majorBidi"/>
          <w:i/>
          <w:iCs/>
          <w:sz w:val="22"/>
          <w:szCs w:val="22"/>
        </w:rPr>
        <w:t>nəħōšɛṯ</w:t>
      </w:r>
      <w:proofErr w:type="spellEnd"/>
      <w:r w:rsidR="00CC3975" w:rsidRPr="009B70EE">
        <w:rPr>
          <w:rFonts w:asciiTheme="majorBidi" w:hAnsiTheme="majorBidi" w:cstheme="majorBidi"/>
          <w:i/>
          <w:iCs/>
          <w:sz w:val="22"/>
          <w:szCs w:val="22"/>
        </w:rPr>
        <w:t xml:space="preserve">  u-</w:t>
      </w:r>
      <w:proofErr w:type="spellStart"/>
      <w:r w:rsidR="00CC3975" w:rsidRPr="009B70EE">
        <w:rPr>
          <w:rFonts w:asciiTheme="majorBidi" w:hAnsiTheme="majorBidi" w:cstheme="majorBidi"/>
          <w:i/>
          <w:iCs/>
          <w:sz w:val="22"/>
          <w:szCs w:val="22"/>
        </w:rPr>
        <w:t>ḇarzɛl</w:t>
      </w:r>
      <w:proofErr w:type="spellEnd"/>
      <w:r w:rsidR="00CC3975" w:rsidRPr="009B70EE">
        <w:rPr>
          <w:rFonts w:asciiTheme="majorBidi" w:hAnsiTheme="majorBidi" w:cstheme="majorBidi"/>
          <w:i/>
          <w:iCs/>
          <w:sz w:val="22"/>
          <w:szCs w:val="22"/>
        </w:rPr>
        <w:t xml:space="preserve">   </w:t>
      </w:r>
      <w:proofErr w:type="spellStart"/>
      <w:r w:rsidR="00354105" w:rsidRPr="009B70EE">
        <w:rPr>
          <w:rFonts w:asciiTheme="majorBidi" w:hAnsiTheme="majorBidi" w:cstheme="majorBidi"/>
          <w:i/>
          <w:iCs/>
          <w:sz w:val="22"/>
          <w:szCs w:val="22"/>
        </w:rPr>
        <w:t>qōḏɛš</w:t>
      </w:r>
      <w:proofErr w:type="spellEnd"/>
      <w:r w:rsidR="00354105" w:rsidRPr="009B70EE">
        <w:rPr>
          <w:rFonts w:asciiTheme="majorBidi" w:hAnsiTheme="majorBidi" w:cstheme="majorBidi"/>
          <w:i/>
          <w:iCs/>
          <w:sz w:val="22"/>
          <w:szCs w:val="22"/>
        </w:rPr>
        <w:t xml:space="preserve">        </w:t>
      </w:r>
      <w:proofErr w:type="spellStart"/>
      <w:r w:rsidR="00354105" w:rsidRPr="009B70EE">
        <w:rPr>
          <w:rFonts w:asciiTheme="majorBidi" w:hAnsiTheme="majorBidi" w:cstheme="majorBidi"/>
          <w:i/>
          <w:iCs/>
          <w:sz w:val="22"/>
          <w:szCs w:val="22"/>
        </w:rPr>
        <w:t>hū</w:t>
      </w:r>
      <w:proofErr w:type="spellEnd"/>
      <w:r w:rsidR="00354105" w:rsidRPr="009B70EE">
        <w:rPr>
          <w:rFonts w:asciiTheme="majorBidi" w:hAnsiTheme="majorBidi" w:cstheme="majorBidi"/>
          <w:i/>
          <w:iCs/>
          <w:sz w:val="22"/>
          <w:szCs w:val="22"/>
        </w:rPr>
        <w:t xml:space="preserve">           </w:t>
      </w:r>
      <w:r w:rsidR="003E23A2" w:rsidRPr="009B70EE">
        <w:rPr>
          <w:rFonts w:asciiTheme="majorBidi" w:hAnsiTheme="majorBidi" w:cstheme="majorBidi"/>
          <w:i/>
          <w:iCs/>
          <w:sz w:val="22"/>
          <w:szCs w:val="22"/>
        </w:rPr>
        <w:t xml:space="preserve"> </w:t>
      </w:r>
      <w:r w:rsidR="00354105" w:rsidRPr="009B70EE">
        <w:rPr>
          <w:rFonts w:asciiTheme="majorBidi" w:hAnsiTheme="majorBidi" w:cstheme="majorBidi"/>
          <w:i/>
          <w:iCs/>
          <w:sz w:val="22"/>
          <w:szCs w:val="22"/>
        </w:rPr>
        <w:t>la-</w:t>
      </w:r>
      <w:proofErr w:type="spellStart"/>
      <w:r w:rsidR="00354105" w:rsidRPr="009B70EE">
        <w:rPr>
          <w:rFonts w:asciiTheme="majorBidi" w:hAnsiTheme="majorBidi" w:cstheme="majorBidi"/>
          <w:i/>
          <w:iCs/>
          <w:smallCaps/>
          <w:sz w:val="22"/>
          <w:szCs w:val="22"/>
        </w:rPr>
        <w:t>yhwh</w:t>
      </w:r>
      <w:proofErr w:type="spellEnd"/>
    </w:p>
    <w:p w:rsidR="00CC3975" w:rsidRPr="009B70EE" w:rsidRDefault="00CC3975" w:rsidP="003E23A2">
      <w:pPr>
        <w:pStyle w:val="Funotentext"/>
        <w:spacing w:after="120"/>
        <w:ind w:left="720"/>
        <w:rPr>
          <w:rFonts w:asciiTheme="majorBidi" w:hAnsiTheme="majorBidi" w:cstheme="majorBidi"/>
          <w:sz w:val="22"/>
          <w:szCs w:val="22"/>
        </w:rPr>
      </w:pPr>
      <w:r w:rsidRPr="009B70EE">
        <w:rPr>
          <w:rFonts w:asciiTheme="majorBidi" w:hAnsiTheme="majorBidi" w:cstheme="majorBidi"/>
          <w:sz w:val="22"/>
          <w:szCs w:val="22"/>
        </w:rPr>
        <w:t>and-</w:t>
      </w:r>
      <w:proofErr w:type="spellStart"/>
      <w:r w:rsidR="00354105" w:rsidRPr="009B70EE">
        <w:rPr>
          <w:rFonts w:asciiTheme="majorBidi" w:hAnsiTheme="majorBidi" w:cstheme="majorBidi"/>
          <w:smallCaps/>
          <w:sz w:val="22"/>
          <w:szCs w:val="22"/>
        </w:rPr>
        <w:t>kol</w:t>
      </w:r>
      <w:proofErr w:type="spellEnd"/>
      <w:r w:rsidR="00354105" w:rsidRPr="009B70EE">
        <w:rPr>
          <w:rFonts w:asciiTheme="majorBidi" w:hAnsiTheme="majorBidi" w:cstheme="majorBidi"/>
          <w:smallCaps/>
          <w:sz w:val="22"/>
          <w:szCs w:val="22"/>
        </w:rPr>
        <w:t xml:space="preserve"> </w:t>
      </w:r>
      <w:r w:rsidRPr="009B70EE">
        <w:rPr>
          <w:rFonts w:asciiTheme="majorBidi" w:hAnsiTheme="majorBidi" w:cstheme="majorBidi"/>
          <w:sz w:val="22"/>
          <w:szCs w:val="22"/>
        </w:rPr>
        <w:t>silver.</w:t>
      </w:r>
      <w:r w:rsidRPr="009B70EE">
        <w:rPr>
          <w:rFonts w:asciiTheme="majorBidi" w:hAnsiTheme="majorBidi" w:cstheme="majorBidi"/>
          <w:smallCaps/>
          <w:sz w:val="22"/>
          <w:szCs w:val="22"/>
        </w:rPr>
        <w:t>ms</w:t>
      </w:r>
      <w:r w:rsidRPr="009B70EE">
        <w:rPr>
          <w:rFonts w:asciiTheme="majorBidi" w:hAnsiTheme="majorBidi" w:cstheme="majorBidi"/>
          <w:sz w:val="22"/>
          <w:szCs w:val="22"/>
        </w:rPr>
        <w:t xml:space="preserve"> and-gold.</w:t>
      </w:r>
      <w:r w:rsidRPr="009B70EE">
        <w:rPr>
          <w:rFonts w:asciiTheme="majorBidi" w:hAnsiTheme="majorBidi" w:cstheme="majorBidi"/>
          <w:smallCaps/>
          <w:sz w:val="22"/>
          <w:szCs w:val="22"/>
        </w:rPr>
        <w:t>ms</w:t>
      </w:r>
      <w:r w:rsidR="00354105" w:rsidRPr="009B70EE">
        <w:rPr>
          <w:rFonts w:asciiTheme="majorBidi" w:hAnsiTheme="majorBidi" w:cstheme="majorBidi"/>
          <w:sz w:val="22"/>
          <w:szCs w:val="22"/>
        </w:rPr>
        <w:t xml:space="preserve">  and-vessels</w:t>
      </w:r>
      <w:r w:rsidRPr="009B70EE">
        <w:rPr>
          <w:rFonts w:asciiTheme="majorBidi" w:hAnsiTheme="majorBidi" w:cstheme="majorBidi"/>
          <w:sz w:val="22"/>
          <w:szCs w:val="22"/>
        </w:rPr>
        <w:t xml:space="preserve">(of) </w:t>
      </w:r>
      <w:r w:rsidR="00354105" w:rsidRPr="009B70EE">
        <w:rPr>
          <w:rFonts w:asciiTheme="majorBidi" w:hAnsiTheme="majorBidi" w:cstheme="majorBidi"/>
          <w:sz w:val="22"/>
          <w:szCs w:val="22"/>
        </w:rPr>
        <w:t xml:space="preserve"> bronze   and-iron  sacred.</w:t>
      </w:r>
      <w:r w:rsidR="00354105" w:rsidRPr="009B70EE">
        <w:rPr>
          <w:rFonts w:asciiTheme="majorBidi" w:hAnsiTheme="majorBidi" w:cstheme="majorBidi"/>
          <w:smallCaps/>
          <w:sz w:val="22"/>
          <w:szCs w:val="22"/>
        </w:rPr>
        <w:t>ms</w:t>
      </w:r>
      <w:r w:rsidR="00354105" w:rsidRPr="009B70EE">
        <w:rPr>
          <w:rFonts w:asciiTheme="majorBidi" w:hAnsiTheme="majorBidi" w:cstheme="majorBidi"/>
          <w:sz w:val="22"/>
          <w:szCs w:val="22"/>
        </w:rPr>
        <w:t xml:space="preserve">  </w:t>
      </w:r>
      <w:r w:rsidR="00354105" w:rsidRPr="009B70EE">
        <w:rPr>
          <w:rFonts w:asciiTheme="majorBidi" w:hAnsiTheme="majorBidi" w:cstheme="majorBidi"/>
          <w:smallCaps/>
          <w:sz w:val="22"/>
          <w:szCs w:val="22"/>
        </w:rPr>
        <w:t xml:space="preserve">pron.3ms  </w:t>
      </w:r>
      <w:r w:rsidR="00354105" w:rsidRPr="009B70EE">
        <w:rPr>
          <w:rFonts w:asciiTheme="majorBidi" w:hAnsiTheme="majorBidi" w:cstheme="majorBidi"/>
          <w:sz w:val="22"/>
          <w:szCs w:val="22"/>
        </w:rPr>
        <w:t>to-Lord</w:t>
      </w:r>
    </w:p>
    <w:p w:rsidR="00CC3975" w:rsidRPr="009B70EE" w:rsidRDefault="00CC3975" w:rsidP="00C41CC6">
      <w:pPr>
        <w:pStyle w:val="Funotentext"/>
        <w:spacing w:after="120"/>
        <w:ind w:left="720"/>
        <w:jc w:val="both"/>
        <w:rPr>
          <w:rFonts w:asciiTheme="majorBidi" w:hAnsiTheme="majorBidi" w:cstheme="majorBidi"/>
          <w:smallCaps/>
          <w:sz w:val="22"/>
          <w:szCs w:val="22"/>
          <w:shd w:val="clear" w:color="auto" w:fill="FFFFFF"/>
        </w:rPr>
      </w:pPr>
      <w:r w:rsidRPr="009B70EE">
        <w:rPr>
          <w:rFonts w:asciiTheme="majorBidi" w:hAnsiTheme="majorBidi" w:cstheme="majorBidi"/>
          <w:sz w:val="22"/>
          <w:szCs w:val="22"/>
          <w:shd w:val="clear" w:color="auto" w:fill="FFFFFF"/>
        </w:rPr>
        <w:t>But all the silver and gold, and vessels of bronze and iron,</w:t>
      </w:r>
      <w:r w:rsidRPr="009B70EE">
        <w:rPr>
          <w:rStyle w:val="apple-converted-space"/>
          <w:rFonts w:asciiTheme="majorBidi" w:hAnsiTheme="majorBidi" w:cstheme="majorBidi"/>
          <w:sz w:val="22"/>
          <w:szCs w:val="22"/>
          <w:shd w:val="clear" w:color="auto" w:fill="FFFFFF"/>
        </w:rPr>
        <w:t> </w:t>
      </w:r>
      <w:r w:rsidRPr="009B70EE">
        <w:rPr>
          <w:rFonts w:asciiTheme="majorBidi" w:hAnsiTheme="majorBidi" w:cstheme="majorBidi"/>
          <w:sz w:val="22"/>
          <w:szCs w:val="22"/>
          <w:shd w:val="clear" w:color="auto" w:fill="FFFFFF"/>
        </w:rPr>
        <w:t>are</w:t>
      </w:r>
      <w:r w:rsidRPr="009B70EE">
        <w:rPr>
          <w:rStyle w:val="apple-converted-space"/>
          <w:rFonts w:asciiTheme="majorBidi" w:hAnsiTheme="majorBidi" w:cstheme="majorBidi"/>
          <w:sz w:val="22"/>
          <w:szCs w:val="22"/>
          <w:shd w:val="clear" w:color="auto" w:fill="FFFFFF"/>
        </w:rPr>
        <w:t> </w:t>
      </w:r>
      <w:r w:rsidRPr="009B70EE">
        <w:rPr>
          <w:rFonts w:asciiTheme="majorBidi" w:hAnsiTheme="majorBidi" w:cstheme="majorBidi"/>
          <w:sz w:val="22"/>
          <w:szCs w:val="22"/>
          <w:shd w:val="clear" w:color="auto" w:fill="FFFFFF"/>
        </w:rPr>
        <w:t>consecrated to the</w:t>
      </w:r>
      <w:r w:rsidRPr="009B70EE">
        <w:rPr>
          <w:rStyle w:val="apple-converted-space"/>
          <w:rFonts w:asciiTheme="majorBidi" w:hAnsiTheme="majorBidi" w:cstheme="majorBidi"/>
          <w:sz w:val="22"/>
          <w:szCs w:val="22"/>
          <w:shd w:val="clear" w:color="auto" w:fill="FFFFFF"/>
        </w:rPr>
        <w:t> </w:t>
      </w:r>
      <w:r w:rsidRPr="009B70EE">
        <w:rPr>
          <w:rStyle w:val="small-caps"/>
          <w:rFonts w:asciiTheme="majorBidi" w:hAnsiTheme="majorBidi" w:cstheme="majorBidi"/>
          <w:smallCaps/>
          <w:sz w:val="22"/>
          <w:szCs w:val="22"/>
          <w:shd w:val="clear" w:color="auto" w:fill="FFFFFF"/>
        </w:rPr>
        <w:t>L</w:t>
      </w:r>
      <w:r w:rsidRPr="009B70EE">
        <w:rPr>
          <w:rStyle w:val="small-caps"/>
          <w:rFonts w:asciiTheme="majorBidi" w:hAnsiTheme="majorBidi" w:cstheme="majorBidi"/>
          <w:sz w:val="22"/>
          <w:szCs w:val="22"/>
          <w:shd w:val="clear" w:color="auto" w:fill="FFFFFF"/>
        </w:rPr>
        <w:t>ord</w:t>
      </w:r>
      <w:r w:rsidR="007133F6" w:rsidRPr="009B70EE">
        <w:rPr>
          <w:rStyle w:val="small-caps"/>
          <w:rFonts w:asciiTheme="majorBidi" w:hAnsiTheme="majorBidi" w:cstheme="majorBidi"/>
          <w:sz w:val="22"/>
          <w:szCs w:val="22"/>
          <w:shd w:val="clear" w:color="auto" w:fill="FFFFFF"/>
        </w:rPr>
        <w:t>.</w:t>
      </w:r>
      <w:r w:rsidR="000C71D9" w:rsidRPr="009B70EE">
        <w:rPr>
          <w:rStyle w:val="small-caps"/>
          <w:rFonts w:asciiTheme="majorBidi" w:hAnsiTheme="majorBidi" w:cstheme="majorBidi"/>
          <w:smallCaps/>
          <w:sz w:val="22"/>
          <w:szCs w:val="22"/>
          <w:shd w:val="clear" w:color="auto" w:fill="FFFFFF"/>
        </w:rPr>
        <w:t xml:space="preserve"> </w:t>
      </w:r>
      <w:r w:rsidRPr="009B70EE">
        <w:rPr>
          <w:rStyle w:val="small-caps"/>
          <w:rFonts w:asciiTheme="majorBidi" w:hAnsiTheme="majorBidi" w:cstheme="majorBidi"/>
          <w:smallCaps/>
          <w:sz w:val="22"/>
          <w:szCs w:val="22"/>
          <w:shd w:val="clear" w:color="auto" w:fill="FFFFFF"/>
        </w:rPr>
        <w:t>(</w:t>
      </w:r>
      <w:r w:rsidRPr="009B70EE">
        <w:rPr>
          <w:rStyle w:val="small-caps"/>
          <w:rFonts w:asciiTheme="majorBidi" w:hAnsiTheme="majorBidi" w:cstheme="majorBidi"/>
          <w:sz w:val="22"/>
          <w:szCs w:val="22"/>
          <w:shd w:val="clear" w:color="auto" w:fill="FFFFFF"/>
        </w:rPr>
        <w:t>Josh. 6:19)</w:t>
      </w:r>
      <w:r w:rsidRPr="009B70EE">
        <w:rPr>
          <w:rFonts w:asciiTheme="majorBidi" w:hAnsiTheme="majorBidi" w:cstheme="majorBidi"/>
          <w:sz w:val="22"/>
          <w:szCs w:val="22"/>
        </w:rPr>
        <w:t xml:space="preserve"> </w:t>
      </w:r>
    </w:p>
    <w:p w:rsidR="00127951" w:rsidRDefault="00F36D42" w:rsidP="00C872E1">
      <w:pPr>
        <w:spacing w:after="120"/>
        <w:jc w:val="both"/>
        <w:rPr>
          <w:rFonts w:asciiTheme="majorBidi" w:hAnsiTheme="majorBidi" w:cstheme="majorBidi"/>
        </w:rPr>
      </w:pPr>
      <w:r>
        <w:rPr>
          <w:rFonts w:asciiTheme="majorBidi" w:hAnsiTheme="majorBidi" w:cstheme="majorBidi"/>
        </w:rPr>
        <w:t>Fourth</w:t>
      </w:r>
      <w:r w:rsidR="002A136F">
        <w:rPr>
          <w:rFonts w:asciiTheme="majorBidi" w:hAnsiTheme="majorBidi" w:cstheme="majorBidi"/>
        </w:rPr>
        <w:t xml:space="preserve">, </w:t>
      </w:r>
      <w:r w:rsidR="00811DEF" w:rsidRPr="005E46A1">
        <w:rPr>
          <w:rFonts w:asciiTheme="majorBidi" w:hAnsiTheme="majorBidi" w:cstheme="majorBidi"/>
        </w:rPr>
        <w:t>verbal agreement</w:t>
      </w:r>
      <w:r w:rsidR="00811DEF">
        <w:rPr>
          <w:rFonts w:asciiTheme="majorBidi" w:hAnsiTheme="majorBidi" w:cstheme="majorBidi"/>
        </w:rPr>
        <w:t xml:space="preserve"> provides</w:t>
      </w:r>
      <w:r w:rsidR="00662B77">
        <w:rPr>
          <w:rFonts w:asciiTheme="majorBidi" w:hAnsiTheme="majorBidi" w:cstheme="majorBidi"/>
        </w:rPr>
        <w:t xml:space="preserve"> additional</w:t>
      </w:r>
      <w:r w:rsidR="00811DEF">
        <w:rPr>
          <w:rFonts w:asciiTheme="majorBidi" w:hAnsiTheme="majorBidi" w:cstheme="majorBidi"/>
        </w:rPr>
        <w:t xml:space="preserve"> </w:t>
      </w:r>
      <w:r w:rsidR="00127951">
        <w:rPr>
          <w:rFonts w:asciiTheme="majorBidi" w:hAnsiTheme="majorBidi" w:cstheme="majorBidi"/>
        </w:rPr>
        <w:t>evidence</w:t>
      </w:r>
      <w:r w:rsidR="00127951" w:rsidRPr="005E46A1">
        <w:rPr>
          <w:rFonts w:asciiTheme="majorBidi" w:hAnsiTheme="majorBidi" w:cstheme="majorBidi"/>
        </w:rPr>
        <w:t xml:space="preserve"> for the lack of distributivity of </w:t>
      </w:r>
      <w:proofErr w:type="spellStart"/>
      <w:r w:rsidR="00127951" w:rsidRPr="005E46A1">
        <w:rPr>
          <w:rFonts w:asciiTheme="majorBidi" w:hAnsiTheme="majorBidi" w:cstheme="majorBidi"/>
          <w:i/>
          <w:iCs/>
        </w:rPr>
        <w:t>kol</w:t>
      </w:r>
      <w:proofErr w:type="spellEnd"/>
      <w:r w:rsidR="00127951" w:rsidRPr="005E46A1">
        <w:rPr>
          <w:rFonts w:asciiTheme="majorBidi" w:hAnsiTheme="majorBidi" w:cstheme="majorBidi"/>
          <w:i/>
          <w:iCs/>
        </w:rPr>
        <w:t xml:space="preserve"> NP</w:t>
      </w:r>
      <w:r w:rsidR="00127951" w:rsidRPr="005E46A1">
        <w:rPr>
          <w:rFonts w:asciiTheme="majorBidi" w:hAnsiTheme="majorBidi" w:cstheme="majorBidi"/>
        </w:rPr>
        <w:t xml:space="preserve">. If </w:t>
      </w:r>
      <w:proofErr w:type="spellStart"/>
      <w:r w:rsidR="00127951" w:rsidRPr="005E46A1">
        <w:rPr>
          <w:rFonts w:asciiTheme="majorBidi" w:hAnsiTheme="majorBidi" w:cstheme="majorBidi"/>
          <w:i/>
          <w:iCs/>
        </w:rPr>
        <w:t>kol</w:t>
      </w:r>
      <w:proofErr w:type="spellEnd"/>
      <w:r w:rsidR="00127951" w:rsidRPr="005E46A1">
        <w:rPr>
          <w:rFonts w:asciiTheme="majorBidi" w:hAnsiTheme="majorBidi" w:cstheme="majorBidi"/>
        </w:rPr>
        <w:t xml:space="preserve"> were distributive, we would expect </w:t>
      </w:r>
      <w:proofErr w:type="spellStart"/>
      <w:r w:rsidR="00127951" w:rsidRPr="005E46A1">
        <w:rPr>
          <w:rFonts w:asciiTheme="majorBidi" w:hAnsiTheme="majorBidi" w:cstheme="majorBidi"/>
          <w:i/>
          <w:iCs/>
          <w:color w:val="000000"/>
        </w:rPr>
        <w:t>kol</w:t>
      </w:r>
      <w:proofErr w:type="spellEnd"/>
      <w:r w:rsidR="00F42669">
        <w:rPr>
          <w:rFonts w:asciiTheme="majorBidi" w:hAnsiTheme="majorBidi" w:cstheme="majorBidi"/>
          <w:color w:val="000000"/>
        </w:rPr>
        <w:t xml:space="preserve"> </w:t>
      </w:r>
      <w:proofErr w:type="spellStart"/>
      <w:r w:rsidR="00127951" w:rsidRPr="00F42669">
        <w:rPr>
          <w:rFonts w:asciiTheme="majorBidi" w:hAnsiTheme="majorBidi" w:cstheme="majorBidi"/>
          <w:i/>
          <w:iCs/>
          <w:color w:val="000000"/>
        </w:rPr>
        <w:t>NP</w:t>
      </w:r>
      <w:r w:rsidR="00127951" w:rsidRPr="005E46A1">
        <w:rPr>
          <w:rFonts w:asciiTheme="majorBidi" w:hAnsiTheme="majorBidi" w:cstheme="majorBidi"/>
          <w:color w:val="000000"/>
          <w:vertAlign w:val="subscript"/>
        </w:rPr>
        <w:t>sing</w:t>
      </w:r>
      <w:proofErr w:type="spellEnd"/>
      <w:r w:rsidR="00127951" w:rsidRPr="005E46A1">
        <w:rPr>
          <w:rFonts w:asciiTheme="majorBidi" w:hAnsiTheme="majorBidi" w:cstheme="majorBidi"/>
          <w:color w:val="000000"/>
        </w:rPr>
        <w:t xml:space="preserve"> to </w:t>
      </w:r>
      <w:r w:rsidR="003C5D76">
        <w:rPr>
          <w:rFonts w:asciiTheme="majorBidi" w:hAnsiTheme="majorBidi" w:cstheme="majorBidi"/>
          <w:color w:val="000000"/>
        </w:rPr>
        <w:t xml:space="preserve">strictly </w:t>
      </w:r>
      <w:r w:rsidR="00127951" w:rsidRPr="005E46A1">
        <w:rPr>
          <w:rFonts w:asciiTheme="majorBidi" w:hAnsiTheme="majorBidi" w:cstheme="majorBidi"/>
          <w:color w:val="000000"/>
        </w:rPr>
        <w:t>agree in the singular</w:t>
      </w:r>
      <w:r w:rsidR="00127951">
        <w:rPr>
          <w:rFonts w:asciiTheme="majorBidi" w:hAnsiTheme="majorBidi" w:cstheme="majorBidi"/>
          <w:color w:val="000000"/>
        </w:rPr>
        <w:t xml:space="preserve"> </w:t>
      </w:r>
      <w:r w:rsidR="00127951" w:rsidRPr="005E46A1">
        <w:rPr>
          <w:rFonts w:asciiTheme="majorBidi" w:hAnsiTheme="majorBidi" w:cstheme="majorBidi"/>
          <w:color w:val="000000"/>
        </w:rPr>
        <w:t xml:space="preserve">like </w:t>
      </w:r>
      <w:r w:rsidR="00127951" w:rsidRPr="005E46A1">
        <w:rPr>
          <w:rFonts w:asciiTheme="majorBidi" w:hAnsiTheme="majorBidi" w:cstheme="majorBidi"/>
          <w:i/>
          <w:iCs/>
          <w:color w:val="000000"/>
        </w:rPr>
        <w:t>every</w:t>
      </w:r>
      <w:r w:rsidR="00127951">
        <w:rPr>
          <w:rFonts w:asciiTheme="majorBidi" w:hAnsiTheme="majorBidi" w:cstheme="majorBidi"/>
          <w:color w:val="000000"/>
        </w:rPr>
        <w:t xml:space="preserve"> and unlike </w:t>
      </w:r>
      <w:r w:rsidR="00127951" w:rsidRPr="00E8623F">
        <w:rPr>
          <w:i/>
          <w:iCs/>
          <w:color w:val="000000"/>
        </w:rPr>
        <w:t>all</w:t>
      </w:r>
      <w:r w:rsidR="00127951">
        <w:rPr>
          <w:color w:val="000000"/>
        </w:rPr>
        <w:t xml:space="preserve"> </w:t>
      </w:r>
      <w:r w:rsidR="007130EB">
        <w:rPr>
          <w:color w:val="000000"/>
        </w:rPr>
        <w:t>(</w:t>
      </w:r>
      <w:r w:rsidR="00127951">
        <w:rPr>
          <w:color w:val="000000"/>
        </w:rPr>
        <w:t>which</w:t>
      </w:r>
      <w:r w:rsidR="00127951" w:rsidRPr="00E8623F">
        <w:rPr>
          <w:color w:val="000000"/>
        </w:rPr>
        <w:t xml:space="preserve"> agrees either in the plural or the singular</w:t>
      </w:r>
      <w:r w:rsidR="007130EB">
        <w:rPr>
          <w:color w:val="000000"/>
        </w:rPr>
        <w:t>)</w:t>
      </w:r>
      <w:r w:rsidR="00127951">
        <w:rPr>
          <w:color w:val="000000"/>
        </w:rPr>
        <w:t>.</w:t>
      </w:r>
      <w:r w:rsidR="00127951" w:rsidRPr="005E46A1">
        <w:rPr>
          <w:rFonts w:asciiTheme="majorBidi" w:hAnsiTheme="majorBidi" w:cstheme="majorBidi"/>
          <w:color w:val="000000"/>
        </w:rPr>
        <w:t xml:space="preserve"> Yet i</w:t>
      </w:r>
      <w:r w:rsidR="00127951" w:rsidRPr="005E46A1">
        <w:rPr>
          <w:rFonts w:asciiTheme="majorBidi" w:hAnsiTheme="majorBidi" w:cstheme="majorBidi"/>
        </w:rPr>
        <w:t>rrespective of the number marking of NP, verbal agreement is often plural, even for singular NP. Example (</w:t>
      </w:r>
      <w:r w:rsidR="00F151E0">
        <w:rPr>
          <w:rFonts w:asciiTheme="majorBidi" w:hAnsiTheme="majorBidi" w:cstheme="majorBidi"/>
        </w:rPr>
        <w:t>19</w:t>
      </w:r>
      <w:r w:rsidR="00127951" w:rsidRPr="005E46A1">
        <w:rPr>
          <w:rFonts w:asciiTheme="majorBidi" w:hAnsiTheme="majorBidi" w:cstheme="majorBidi"/>
        </w:rPr>
        <w:t>) shows plural agreement when</w:t>
      </w:r>
      <w:r w:rsidR="007130EB">
        <w:rPr>
          <w:rFonts w:asciiTheme="majorBidi" w:hAnsiTheme="majorBidi" w:cstheme="majorBidi"/>
        </w:rPr>
        <w:t xml:space="preserve"> </w:t>
      </w:r>
      <w:r w:rsidR="00127951" w:rsidRPr="005E46A1">
        <w:rPr>
          <w:rFonts w:asciiTheme="majorBidi" w:hAnsiTheme="majorBidi" w:cstheme="majorBidi"/>
        </w:rPr>
        <w:t>NP is plural, as is to be expected. (</w:t>
      </w:r>
      <w:r w:rsidR="00C627F3">
        <w:rPr>
          <w:rFonts w:asciiTheme="majorBidi" w:hAnsiTheme="majorBidi" w:cstheme="majorBidi"/>
        </w:rPr>
        <w:t>2</w:t>
      </w:r>
      <w:r w:rsidR="00F151E0">
        <w:rPr>
          <w:rFonts w:asciiTheme="majorBidi" w:hAnsiTheme="majorBidi" w:cstheme="majorBidi"/>
        </w:rPr>
        <w:t>0</w:t>
      </w:r>
      <w:r w:rsidR="00127951" w:rsidRPr="005E46A1">
        <w:rPr>
          <w:rFonts w:asciiTheme="majorBidi" w:hAnsiTheme="majorBidi" w:cstheme="majorBidi"/>
        </w:rPr>
        <w:t>) shows the same plural agreement when</w:t>
      </w:r>
      <w:r w:rsidR="007130EB">
        <w:rPr>
          <w:rFonts w:asciiTheme="majorBidi" w:hAnsiTheme="majorBidi" w:cstheme="majorBidi"/>
        </w:rPr>
        <w:t xml:space="preserve"> </w:t>
      </w:r>
      <w:r w:rsidR="00127951" w:rsidRPr="005E46A1">
        <w:rPr>
          <w:rFonts w:asciiTheme="majorBidi" w:hAnsiTheme="majorBidi" w:cstheme="majorBidi"/>
        </w:rPr>
        <w:t xml:space="preserve">NP is singular. The relevant NPs are </w:t>
      </w:r>
      <w:r w:rsidR="00F50CCA">
        <w:rPr>
          <w:rFonts w:asciiTheme="majorBidi" w:hAnsiTheme="majorBidi" w:cstheme="majorBidi"/>
        </w:rPr>
        <w:t xml:space="preserve">in the </w:t>
      </w:r>
      <w:r w:rsidR="00127951" w:rsidRPr="005E46A1">
        <w:rPr>
          <w:rFonts w:asciiTheme="majorBidi" w:hAnsiTheme="majorBidi" w:cstheme="majorBidi"/>
        </w:rPr>
        <w:t xml:space="preserve">absolute </w:t>
      </w:r>
      <w:r w:rsidR="00F50CCA">
        <w:rPr>
          <w:rFonts w:asciiTheme="majorBidi" w:hAnsiTheme="majorBidi" w:cstheme="majorBidi"/>
        </w:rPr>
        <w:t>state</w:t>
      </w:r>
      <w:r w:rsidR="00127951" w:rsidRPr="005E46A1">
        <w:rPr>
          <w:rFonts w:asciiTheme="majorBidi" w:hAnsiTheme="majorBidi" w:cstheme="majorBidi"/>
        </w:rPr>
        <w:t xml:space="preserve"> in the (a) examples, and </w:t>
      </w:r>
      <w:r w:rsidR="00F50CCA">
        <w:rPr>
          <w:rFonts w:asciiTheme="majorBidi" w:hAnsiTheme="majorBidi" w:cstheme="majorBidi"/>
        </w:rPr>
        <w:t xml:space="preserve">in the </w:t>
      </w:r>
      <w:r w:rsidR="00127951" w:rsidRPr="005E46A1">
        <w:rPr>
          <w:rFonts w:asciiTheme="majorBidi" w:hAnsiTheme="majorBidi" w:cstheme="majorBidi"/>
        </w:rPr>
        <w:t xml:space="preserve">emphatic </w:t>
      </w:r>
      <w:r w:rsidR="00F50CCA">
        <w:rPr>
          <w:rFonts w:asciiTheme="majorBidi" w:hAnsiTheme="majorBidi" w:cstheme="majorBidi"/>
        </w:rPr>
        <w:t>state</w:t>
      </w:r>
      <w:r w:rsidR="00127951" w:rsidRPr="005E46A1">
        <w:rPr>
          <w:rFonts w:asciiTheme="majorBidi" w:hAnsiTheme="majorBidi" w:cstheme="majorBidi"/>
        </w:rPr>
        <w:t xml:space="preserve"> in the (b) examples</w:t>
      </w:r>
      <w:r w:rsidR="00127951">
        <w:rPr>
          <w:rFonts w:asciiTheme="majorBidi" w:hAnsiTheme="majorBidi" w:cstheme="majorBidi"/>
        </w:rPr>
        <w:t>:</w:t>
      </w:r>
      <w:r w:rsidR="00127951" w:rsidRPr="005E46A1">
        <w:rPr>
          <w:rFonts w:asciiTheme="majorBidi" w:hAnsiTheme="majorBidi" w:cstheme="majorBidi"/>
        </w:rPr>
        <w:t xml:space="preserve"> </w:t>
      </w:r>
    </w:p>
    <w:p w:rsidR="00C41CC6" w:rsidRDefault="00C41CC6" w:rsidP="005A5161">
      <w:pPr>
        <w:pStyle w:val="Funotentext"/>
        <w:rPr>
          <w:rFonts w:asciiTheme="majorBidi" w:hAnsiTheme="majorBidi" w:cstheme="majorBidi"/>
          <w:color w:val="000000"/>
          <w:sz w:val="22"/>
          <w:szCs w:val="22"/>
          <w:shd w:val="clear" w:color="auto" w:fill="FFFFFF"/>
        </w:rPr>
      </w:pPr>
    </w:p>
    <w:p w:rsidR="00127951" w:rsidRPr="009B70EE" w:rsidRDefault="00C41CC6" w:rsidP="005A5161">
      <w:pPr>
        <w:pStyle w:val="Funotentext"/>
        <w:rPr>
          <w:rFonts w:asciiTheme="majorBidi" w:hAnsiTheme="majorBidi" w:cstheme="majorBidi"/>
          <w:i/>
          <w:iCs/>
          <w:color w:val="000000"/>
          <w:sz w:val="22"/>
          <w:szCs w:val="22"/>
          <w:shd w:val="clear" w:color="auto" w:fill="FFFFFF"/>
        </w:rPr>
      </w:pPr>
      <w:r w:rsidRPr="009B70EE">
        <w:rPr>
          <w:rFonts w:asciiTheme="majorBidi" w:hAnsiTheme="majorBidi" w:cstheme="majorBidi"/>
          <w:color w:val="000000"/>
          <w:sz w:val="22"/>
          <w:szCs w:val="22"/>
          <w:shd w:val="clear" w:color="auto" w:fill="FFFFFF"/>
        </w:rPr>
        <w:t>(</w:t>
      </w:r>
      <w:r w:rsidR="00F151E0" w:rsidRPr="009B70EE">
        <w:rPr>
          <w:rFonts w:asciiTheme="majorBidi" w:hAnsiTheme="majorBidi" w:cstheme="majorBidi"/>
          <w:color w:val="000000"/>
          <w:sz w:val="22"/>
          <w:szCs w:val="22"/>
          <w:shd w:val="clear" w:color="auto" w:fill="FFFFFF"/>
        </w:rPr>
        <w:t>19</w:t>
      </w:r>
      <w:r w:rsidRPr="009B70EE">
        <w:rPr>
          <w:rFonts w:asciiTheme="majorBidi" w:hAnsiTheme="majorBidi" w:cstheme="majorBidi"/>
          <w:color w:val="000000"/>
          <w:sz w:val="22"/>
          <w:szCs w:val="22"/>
          <w:shd w:val="clear" w:color="auto" w:fill="FFFFFF"/>
        </w:rPr>
        <w:t>)</w:t>
      </w:r>
      <w:r w:rsidRPr="009B70EE">
        <w:rPr>
          <w:rFonts w:asciiTheme="majorBidi" w:hAnsiTheme="majorBidi" w:cstheme="majorBidi"/>
          <w:color w:val="000000"/>
          <w:sz w:val="22"/>
          <w:szCs w:val="22"/>
          <w:shd w:val="clear" w:color="auto" w:fill="FFFFFF"/>
        </w:rPr>
        <w:tab/>
      </w:r>
      <w:r w:rsidR="00127951" w:rsidRPr="009B70EE">
        <w:rPr>
          <w:rFonts w:asciiTheme="majorBidi" w:hAnsiTheme="majorBidi" w:cstheme="majorBidi"/>
          <w:color w:val="000000"/>
          <w:sz w:val="22"/>
          <w:szCs w:val="22"/>
          <w:shd w:val="clear" w:color="auto" w:fill="FFFFFF"/>
        </w:rPr>
        <w:t>a</w:t>
      </w:r>
      <w:r w:rsidRPr="009B70EE">
        <w:rPr>
          <w:rFonts w:asciiTheme="majorBidi" w:hAnsiTheme="majorBidi" w:cstheme="majorBidi"/>
          <w:color w:val="000000"/>
          <w:sz w:val="22"/>
          <w:szCs w:val="22"/>
          <w:shd w:val="clear" w:color="auto" w:fill="FFFFFF"/>
        </w:rPr>
        <w:t>.</w:t>
      </w:r>
      <w:r w:rsidR="00127951" w:rsidRPr="009B70EE">
        <w:rPr>
          <w:rFonts w:asciiTheme="majorBidi" w:hAnsiTheme="majorBidi" w:cstheme="majorBidi"/>
          <w:color w:val="000000"/>
          <w:sz w:val="22"/>
          <w:szCs w:val="22"/>
          <w:shd w:val="clear" w:color="auto" w:fill="FFFFFF"/>
        </w:rPr>
        <w:tab/>
      </w:r>
      <w:proofErr w:type="spellStart"/>
      <w:r w:rsidR="0083734F" w:rsidRPr="009B70EE">
        <w:rPr>
          <w:rFonts w:asciiTheme="majorBidi" w:hAnsiTheme="majorBidi" w:cstheme="majorBidi"/>
          <w:i/>
          <w:iCs/>
          <w:color w:val="000000"/>
          <w:sz w:val="22"/>
          <w:szCs w:val="22"/>
          <w:shd w:val="clear" w:color="auto" w:fill="FFFFFF"/>
        </w:rPr>
        <w:t>wə-ḵol</w:t>
      </w:r>
      <w:proofErr w:type="spellEnd"/>
      <w:r w:rsidR="0083734F" w:rsidRPr="009B70EE">
        <w:rPr>
          <w:rFonts w:asciiTheme="majorBidi" w:hAnsiTheme="majorBidi" w:cstheme="majorBidi"/>
          <w:i/>
          <w:iCs/>
          <w:color w:val="000000"/>
          <w:sz w:val="22"/>
          <w:szCs w:val="22"/>
          <w:shd w:val="clear" w:color="auto" w:fill="FFFFFF"/>
        </w:rPr>
        <w:t xml:space="preserve">     </w:t>
      </w:r>
      <w:proofErr w:type="spellStart"/>
      <w:r w:rsidR="0083734F" w:rsidRPr="009B70EE">
        <w:rPr>
          <w:rFonts w:asciiTheme="majorBidi" w:hAnsiTheme="majorBidi" w:cstheme="majorBidi"/>
          <w:i/>
          <w:iCs/>
          <w:color w:val="000000"/>
          <w:sz w:val="22"/>
          <w:szCs w:val="22"/>
          <w:shd w:val="clear" w:color="auto" w:fill="FFFFFF"/>
        </w:rPr>
        <w:t>b</w:t>
      </w:r>
      <w:r w:rsidR="00127951" w:rsidRPr="009B70EE">
        <w:rPr>
          <w:rFonts w:asciiTheme="majorBidi" w:hAnsiTheme="majorBidi" w:cstheme="majorBidi"/>
          <w:i/>
          <w:iCs/>
          <w:color w:val="000000"/>
          <w:sz w:val="22"/>
          <w:szCs w:val="22"/>
          <w:shd w:val="clear" w:color="auto" w:fill="FFFFFF"/>
        </w:rPr>
        <w:t>i</w:t>
      </w:r>
      <w:r w:rsidR="0083734F" w:rsidRPr="009B70EE">
        <w:rPr>
          <w:rFonts w:asciiTheme="majorBidi" w:hAnsiTheme="majorBidi" w:cstheme="majorBidi"/>
          <w:i/>
          <w:iCs/>
          <w:color w:val="000000"/>
          <w:sz w:val="22"/>
          <w:szCs w:val="22"/>
          <w:shd w:val="clear" w:color="auto" w:fill="FFFFFF"/>
        </w:rPr>
        <w:t>rkay</w:t>
      </w:r>
      <w:r w:rsidR="005A5161" w:rsidRPr="009B70EE">
        <w:rPr>
          <w:rFonts w:asciiTheme="majorBidi" w:hAnsiTheme="majorBidi" w:cstheme="majorBidi"/>
          <w:i/>
          <w:iCs/>
          <w:color w:val="000000"/>
          <w:sz w:val="22"/>
          <w:szCs w:val="22"/>
          <w:shd w:val="clear" w:color="auto" w:fill="FFFFFF"/>
        </w:rPr>
        <w:t>i</w:t>
      </w:r>
      <w:r w:rsidR="00127951" w:rsidRPr="009B70EE">
        <w:rPr>
          <w:rFonts w:asciiTheme="majorBidi" w:hAnsiTheme="majorBidi" w:cstheme="majorBidi"/>
          <w:i/>
          <w:iCs/>
          <w:color w:val="000000"/>
          <w:sz w:val="22"/>
          <w:szCs w:val="22"/>
          <w:shd w:val="clear" w:color="auto" w:fill="FFFFFF"/>
        </w:rPr>
        <w:t>m</w:t>
      </w:r>
      <w:proofErr w:type="spellEnd"/>
      <w:r w:rsidR="00127951" w:rsidRPr="009B70EE">
        <w:rPr>
          <w:rFonts w:asciiTheme="majorBidi" w:hAnsiTheme="majorBidi" w:cstheme="majorBidi"/>
          <w:i/>
          <w:iCs/>
          <w:color w:val="000000"/>
          <w:sz w:val="22"/>
          <w:szCs w:val="22"/>
          <w:shd w:val="clear" w:color="auto" w:fill="FFFFFF"/>
        </w:rPr>
        <w:t xml:space="preserve"> </w:t>
      </w:r>
      <w:r w:rsidR="00D43A6A" w:rsidRPr="009B70EE">
        <w:rPr>
          <w:rFonts w:asciiTheme="majorBidi" w:hAnsiTheme="majorBidi" w:cstheme="majorBidi"/>
          <w:i/>
          <w:iCs/>
          <w:color w:val="000000"/>
          <w:sz w:val="22"/>
          <w:szCs w:val="22"/>
          <w:shd w:val="clear" w:color="auto" w:fill="FFFFFF"/>
        </w:rPr>
        <w:t xml:space="preserve"> </w:t>
      </w:r>
      <w:r w:rsidR="0083734F" w:rsidRPr="009B70EE">
        <w:rPr>
          <w:rFonts w:asciiTheme="majorBidi" w:hAnsiTheme="majorBidi" w:cstheme="majorBidi"/>
          <w:i/>
          <w:iCs/>
          <w:color w:val="000000"/>
          <w:sz w:val="22"/>
          <w:szCs w:val="22"/>
          <w:shd w:val="clear" w:color="auto" w:fill="FFFFFF"/>
        </w:rPr>
        <w:t xml:space="preserve"> </w:t>
      </w:r>
      <w:proofErr w:type="spellStart"/>
      <w:r w:rsidR="0083734F" w:rsidRPr="009B70EE">
        <w:rPr>
          <w:rFonts w:asciiTheme="majorBidi" w:hAnsiTheme="majorBidi" w:cstheme="majorBidi"/>
          <w:i/>
          <w:iCs/>
          <w:color w:val="000000"/>
          <w:sz w:val="22"/>
          <w:szCs w:val="22"/>
          <w:shd w:val="clear" w:color="auto" w:fill="FFFFFF"/>
        </w:rPr>
        <w:t>tēlaḵnā</w:t>
      </w:r>
      <w:proofErr w:type="spellEnd"/>
      <w:r w:rsidR="0083734F" w:rsidRPr="009B70EE">
        <w:rPr>
          <w:rFonts w:asciiTheme="majorBidi" w:hAnsiTheme="majorBidi" w:cstheme="majorBidi"/>
          <w:i/>
          <w:iCs/>
          <w:color w:val="000000"/>
          <w:sz w:val="22"/>
          <w:szCs w:val="22"/>
          <w:shd w:val="clear" w:color="auto" w:fill="FFFFFF"/>
        </w:rPr>
        <w:t xml:space="preserve">          </w:t>
      </w:r>
      <w:r w:rsidR="007D1EA5" w:rsidRPr="009B70EE">
        <w:rPr>
          <w:rFonts w:asciiTheme="majorBidi" w:hAnsiTheme="majorBidi" w:cstheme="majorBidi"/>
          <w:i/>
          <w:iCs/>
          <w:color w:val="000000"/>
          <w:sz w:val="22"/>
          <w:szCs w:val="22"/>
          <w:shd w:val="clear" w:color="auto" w:fill="FFFFFF"/>
        </w:rPr>
        <w:t xml:space="preserve">   </w:t>
      </w:r>
      <w:r w:rsidR="00D43A6A" w:rsidRPr="009B70EE">
        <w:rPr>
          <w:rFonts w:asciiTheme="majorBidi" w:hAnsiTheme="majorBidi" w:cstheme="majorBidi"/>
          <w:i/>
          <w:iCs/>
          <w:color w:val="000000"/>
          <w:sz w:val="22"/>
          <w:szCs w:val="22"/>
          <w:shd w:val="clear" w:color="auto" w:fill="FFFFFF"/>
        </w:rPr>
        <w:t xml:space="preserve">  </w:t>
      </w:r>
      <w:r w:rsidR="0083734F" w:rsidRPr="009B70EE">
        <w:rPr>
          <w:rFonts w:asciiTheme="majorBidi" w:hAnsiTheme="majorBidi" w:cstheme="majorBidi"/>
          <w:i/>
          <w:iCs/>
          <w:color w:val="000000"/>
          <w:sz w:val="22"/>
          <w:szCs w:val="22"/>
          <w:shd w:val="clear" w:color="auto" w:fill="FFFFFF"/>
        </w:rPr>
        <w:t xml:space="preserve">   </w:t>
      </w:r>
      <w:proofErr w:type="spellStart"/>
      <w:r w:rsidR="0083734F" w:rsidRPr="009B70EE">
        <w:rPr>
          <w:rFonts w:asciiTheme="majorBidi" w:hAnsiTheme="majorBidi" w:cstheme="majorBidi"/>
          <w:i/>
          <w:iCs/>
          <w:color w:val="000000"/>
          <w:sz w:val="22"/>
          <w:szCs w:val="22"/>
          <w:shd w:val="clear" w:color="auto" w:fill="FFFFFF"/>
        </w:rPr>
        <w:t>mmay</w:t>
      </w:r>
      <w:r w:rsidR="005A5161" w:rsidRPr="009B70EE">
        <w:rPr>
          <w:rFonts w:asciiTheme="majorBidi" w:hAnsiTheme="majorBidi" w:cstheme="majorBidi"/>
          <w:i/>
          <w:iCs/>
          <w:color w:val="000000"/>
          <w:sz w:val="22"/>
          <w:szCs w:val="22"/>
          <w:shd w:val="clear" w:color="auto" w:fill="FFFFFF"/>
        </w:rPr>
        <w:t>i</w:t>
      </w:r>
      <w:r w:rsidR="0083734F" w:rsidRPr="009B70EE">
        <w:rPr>
          <w:rFonts w:asciiTheme="majorBidi" w:hAnsiTheme="majorBidi" w:cstheme="majorBidi"/>
          <w:i/>
          <w:iCs/>
          <w:color w:val="000000"/>
          <w:sz w:val="22"/>
          <w:szCs w:val="22"/>
          <w:shd w:val="clear" w:color="auto" w:fill="FFFFFF"/>
        </w:rPr>
        <w:t>m</w:t>
      </w:r>
      <w:proofErr w:type="spellEnd"/>
    </w:p>
    <w:p w:rsidR="003E23A2" w:rsidRPr="009B70EE" w:rsidRDefault="00127951" w:rsidP="003E23A2">
      <w:pPr>
        <w:pStyle w:val="Funotentext"/>
        <w:spacing w:after="120"/>
        <w:rPr>
          <w:rFonts w:asciiTheme="majorBidi" w:hAnsiTheme="majorBidi" w:cstheme="majorBidi"/>
          <w:color w:val="000000"/>
          <w:sz w:val="22"/>
          <w:szCs w:val="22"/>
          <w:shd w:val="clear" w:color="auto" w:fill="FFFFFF"/>
        </w:rPr>
      </w:pPr>
      <w:r w:rsidRPr="009B70EE">
        <w:rPr>
          <w:rFonts w:asciiTheme="majorBidi" w:hAnsiTheme="majorBidi" w:cstheme="majorBidi"/>
          <w:i/>
          <w:iCs/>
          <w:color w:val="000000"/>
          <w:sz w:val="22"/>
          <w:szCs w:val="22"/>
          <w:shd w:val="clear" w:color="auto" w:fill="FFFFFF"/>
        </w:rPr>
        <w:tab/>
      </w:r>
      <w:r w:rsidR="00C41CC6" w:rsidRPr="009B70EE">
        <w:rPr>
          <w:rFonts w:asciiTheme="majorBidi" w:hAnsiTheme="majorBidi" w:cstheme="majorBidi"/>
          <w:i/>
          <w:iCs/>
          <w:color w:val="000000"/>
          <w:sz w:val="22"/>
          <w:szCs w:val="22"/>
          <w:shd w:val="clear" w:color="auto" w:fill="FFFFFF"/>
        </w:rPr>
        <w:tab/>
      </w:r>
      <w:r w:rsidR="0083734F" w:rsidRPr="009B70EE">
        <w:rPr>
          <w:rFonts w:asciiTheme="majorBidi" w:hAnsiTheme="majorBidi" w:cstheme="majorBidi"/>
          <w:color w:val="000000"/>
          <w:sz w:val="22"/>
          <w:szCs w:val="22"/>
          <w:shd w:val="clear" w:color="auto" w:fill="FFFFFF"/>
        </w:rPr>
        <w:t>and-</w:t>
      </w:r>
      <w:proofErr w:type="spellStart"/>
      <w:r w:rsidRPr="009B70EE">
        <w:rPr>
          <w:rFonts w:asciiTheme="majorBidi" w:hAnsiTheme="majorBidi" w:cstheme="majorBidi"/>
          <w:smallCaps/>
          <w:color w:val="000000"/>
          <w:sz w:val="22"/>
          <w:szCs w:val="22"/>
          <w:shd w:val="clear" w:color="auto" w:fill="FFFFFF"/>
        </w:rPr>
        <w:t>kol</w:t>
      </w:r>
      <w:proofErr w:type="spellEnd"/>
      <w:r w:rsidRPr="009B70EE">
        <w:rPr>
          <w:rFonts w:asciiTheme="majorBidi" w:hAnsiTheme="majorBidi" w:cstheme="majorBidi"/>
          <w:smallCaps/>
          <w:color w:val="000000"/>
          <w:sz w:val="22"/>
          <w:szCs w:val="22"/>
          <w:shd w:val="clear" w:color="auto" w:fill="FFFFFF"/>
        </w:rPr>
        <w:t xml:space="preserve">  </w:t>
      </w:r>
      <w:proofErr w:type="spellStart"/>
      <w:r w:rsidR="0083734F" w:rsidRPr="009B70EE">
        <w:rPr>
          <w:rFonts w:asciiTheme="majorBidi" w:hAnsiTheme="majorBidi" w:cstheme="majorBidi"/>
          <w:color w:val="000000"/>
          <w:sz w:val="22"/>
          <w:szCs w:val="22"/>
          <w:shd w:val="clear" w:color="auto" w:fill="FFFFFF"/>
        </w:rPr>
        <w:t>knees.</w:t>
      </w:r>
      <w:r w:rsidR="0083734F" w:rsidRPr="009B70EE">
        <w:rPr>
          <w:rFonts w:asciiTheme="majorBidi" w:hAnsiTheme="majorBidi" w:cstheme="majorBidi"/>
          <w:smallCaps/>
          <w:color w:val="000000"/>
          <w:sz w:val="22"/>
          <w:szCs w:val="22"/>
          <w:shd w:val="clear" w:color="auto" w:fill="FFFFFF"/>
        </w:rPr>
        <w:t>fp</w:t>
      </w:r>
      <w:proofErr w:type="spellEnd"/>
      <w:r w:rsidR="00D43A6A" w:rsidRPr="009B70EE">
        <w:rPr>
          <w:rFonts w:asciiTheme="majorBidi" w:hAnsiTheme="majorBidi" w:cstheme="majorBidi"/>
          <w:color w:val="000000"/>
          <w:sz w:val="22"/>
          <w:szCs w:val="22"/>
          <w:shd w:val="clear" w:color="auto" w:fill="FFFFFF"/>
        </w:rPr>
        <w:t xml:space="preserve">  </w:t>
      </w:r>
      <w:r w:rsidR="0083734F" w:rsidRPr="009B70EE">
        <w:rPr>
          <w:rFonts w:asciiTheme="majorBidi" w:hAnsiTheme="majorBidi" w:cstheme="majorBidi"/>
          <w:color w:val="000000"/>
          <w:sz w:val="22"/>
          <w:szCs w:val="22"/>
          <w:shd w:val="clear" w:color="auto" w:fill="FFFFFF"/>
        </w:rPr>
        <w:t xml:space="preserve"> </w:t>
      </w:r>
      <w:r w:rsidR="007D1EA5" w:rsidRPr="009B70EE">
        <w:rPr>
          <w:rFonts w:asciiTheme="majorBidi" w:hAnsiTheme="majorBidi" w:cstheme="majorBidi"/>
          <w:color w:val="000000"/>
          <w:sz w:val="22"/>
          <w:szCs w:val="22"/>
          <w:shd w:val="clear" w:color="auto" w:fill="FFFFFF"/>
        </w:rPr>
        <w:t>become</w:t>
      </w:r>
      <w:r w:rsidRPr="009B70EE">
        <w:rPr>
          <w:rFonts w:asciiTheme="majorBidi" w:hAnsiTheme="majorBidi" w:cstheme="majorBidi"/>
          <w:smallCaps/>
          <w:color w:val="000000"/>
          <w:sz w:val="22"/>
          <w:szCs w:val="22"/>
          <w:shd w:val="clear" w:color="auto" w:fill="FFFFFF"/>
        </w:rPr>
        <w:t>.</w:t>
      </w:r>
      <w:r w:rsidR="0083734F" w:rsidRPr="009B70EE">
        <w:rPr>
          <w:rFonts w:asciiTheme="majorBidi" w:hAnsiTheme="majorBidi" w:cstheme="majorBidi"/>
          <w:smallCaps/>
          <w:color w:val="000000"/>
          <w:sz w:val="22"/>
          <w:szCs w:val="22"/>
          <w:shd w:val="clear" w:color="auto" w:fill="FFFFFF"/>
        </w:rPr>
        <w:t>mod.</w:t>
      </w:r>
      <w:r w:rsidRPr="009B70EE">
        <w:rPr>
          <w:rFonts w:asciiTheme="majorBidi" w:hAnsiTheme="majorBidi" w:cstheme="majorBidi"/>
          <w:smallCaps/>
          <w:color w:val="000000"/>
          <w:sz w:val="22"/>
          <w:szCs w:val="22"/>
          <w:shd w:val="clear" w:color="auto" w:fill="FFFFFF"/>
        </w:rPr>
        <w:t>3</w:t>
      </w:r>
      <w:r w:rsidR="0083734F" w:rsidRPr="009B70EE">
        <w:rPr>
          <w:rFonts w:asciiTheme="majorBidi" w:hAnsiTheme="majorBidi" w:cstheme="majorBidi"/>
          <w:smallCaps/>
          <w:color w:val="000000"/>
          <w:sz w:val="22"/>
          <w:szCs w:val="22"/>
          <w:shd w:val="clear" w:color="auto" w:fill="FFFFFF"/>
        </w:rPr>
        <w:t>f</w:t>
      </w:r>
      <w:r w:rsidRPr="009B70EE">
        <w:rPr>
          <w:rFonts w:asciiTheme="majorBidi" w:hAnsiTheme="majorBidi" w:cstheme="majorBidi"/>
          <w:smallCaps/>
          <w:color w:val="000000"/>
          <w:sz w:val="22"/>
          <w:szCs w:val="22"/>
          <w:shd w:val="clear" w:color="auto" w:fill="FFFFFF"/>
        </w:rPr>
        <w:t xml:space="preserve">p </w:t>
      </w:r>
      <w:r w:rsidR="00D43A6A" w:rsidRPr="009B70EE">
        <w:rPr>
          <w:rFonts w:asciiTheme="majorBidi" w:hAnsiTheme="majorBidi" w:cstheme="majorBidi"/>
          <w:smallCaps/>
          <w:color w:val="000000"/>
          <w:sz w:val="22"/>
          <w:szCs w:val="22"/>
          <w:shd w:val="clear" w:color="auto" w:fill="FFFFFF"/>
        </w:rPr>
        <w:t xml:space="preserve"> </w:t>
      </w:r>
      <w:r w:rsidRPr="009B70EE">
        <w:rPr>
          <w:rFonts w:asciiTheme="majorBidi" w:hAnsiTheme="majorBidi" w:cstheme="majorBidi"/>
          <w:smallCaps/>
          <w:color w:val="000000"/>
          <w:sz w:val="22"/>
          <w:szCs w:val="22"/>
          <w:shd w:val="clear" w:color="auto" w:fill="FFFFFF"/>
        </w:rPr>
        <w:t xml:space="preserve"> </w:t>
      </w:r>
      <w:r w:rsidR="0083734F" w:rsidRPr="009B70EE">
        <w:rPr>
          <w:rFonts w:asciiTheme="majorBidi" w:hAnsiTheme="majorBidi" w:cstheme="majorBidi"/>
          <w:color w:val="000000"/>
          <w:sz w:val="22"/>
          <w:szCs w:val="22"/>
          <w:shd w:val="clear" w:color="auto" w:fill="FFFFFF"/>
        </w:rPr>
        <w:t>water</w:t>
      </w:r>
    </w:p>
    <w:p w:rsidR="005A5161" w:rsidRPr="009B70EE" w:rsidRDefault="0083734F" w:rsidP="003E23A2">
      <w:pPr>
        <w:pStyle w:val="Funotentext"/>
        <w:spacing w:after="120"/>
        <w:ind w:left="720" w:firstLine="720"/>
        <w:rPr>
          <w:rFonts w:asciiTheme="majorBidi" w:hAnsiTheme="majorBidi" w:cstheme="majorBidi"/>
          <w:color w:val="000000"/>
          <w:sz w:val="22"/>
          <w:szCs w:val="22"/>
          <w:shd w:val="clear" w:color="auto" w:fill="FFFFFF"/>
        </w:rPr>
      </w:pPr>
      <w:r w:rsidRPr="009B70EE">
        <w:rPr>
          <w:rFonts w:asciiTheme="majorBidi" w:hAnsiTheme="majorBidi" w:cstheme="majorBidi"/>
          <w:color w:val="000000"/>
          <w:sz w:val="22"/>
          <w:szCs w:val="22"/>
          <w:shd w:val="clear" w:color="auto" w:fill="FFFFFF"/>
        </w:rPr>
        <w:t>and all knees will be weak as water</w:t>
      </w:r>
      <w:r w:rsidR="00127951" w:rsidRPr="009B70EE">
        <w:rPr>
          <w:rFonts w:asciiTheme="majorBidi" w:hAnsiTheme="majorBidi" w:cstheme="majorBidi"/>
          <w:color w:val="000000"/>
          <w:sz w:val="22"/>
          <w:szCs w:val="22"/>
          <w:shd w:val="clear" w:color="auto" w:fill="FFFFFF"/>
        </w:rPr>
        <w:t xml:space="preserve"> (</w:t>
      </w:r>
      <w:r w:rsidRPr="009B70EE">
        <w:rPr>
          <w:rFonts w:asciiTheme="majorBidi" w:hAnsiTheme="majorBidi" w:cstheme="majorBidi"/>
          <w:color w:val="000000"/>
          <w:sz w:val="22"/>
          <w:szCs w:val="22"/>
          <w:shd w:val="clear" w:color="auto" w:fill="FFFFFF"/>
        </w:rPr>
        <w:t>Ezek. 21:12)</w:t>
      </w:r>
    </w:p>
    <w:p w:rsidR="00127951" w:rsidRPr="009B70EE" w:rsidRDefault="00127951" w:rsidP="00EC38A9">
      <w:pPr>
        <w:rPr>
          <w:rFonts w:asciiTheme="majorBidi" w:hAnsiTheme="majorBidi" w:cstheme="majorBidi"/>
          <w:color w:val="000000"/>
          <w:sz w:val="22"/>
          <w:szCs w:val="22"/>
          <w:shd w:val="clear" w:color="auto" w:fill="FFFFFF"/>
        </w:rPr>
      </w:pPr>
      <w:r w:rsidRPr="009B70EE">
        <w:rPr>
          <w:rFonts w:asciiTheme="majorBidi" w:hAnsiTheme="majorBidi" w:cstheme="majorBidi"/>
          <w:color w:val="000000"/>
          <w:sz w:val="22"/>
          <w:szCs w:val="22"/>
          <w:shd w:val="clear" w:color="auto" w:fill="FFFFFF"/>
        </w:rPr>
        <w:t xml:space="preserve">    </w:t>
      </w:r>
      <w:r w:rsidR="00C41CC6" w:rsidRPr="009B70EE">
        <w:rPr>
          <w:rFonts w:asciiTheme="majorBidi" w:hAnsiTheme="majorBidi" w:cstheme="majorBidi"/>
          <w:color w:val="000000"/>
          <w:sz w:val="22"/>
          <w:szCs w:val="22"/>
          <w:shd w:val="clear" w:color="auto" w:fill="FFFFFF"/>
        </w:rPr>
        <w:tab/>
      </w:r>
      <w:r w:rsidRPr="009B70EE">
        <w:rPr>
          <w:rFonts w:asciiTheme="majorBidi" w:hAnsiTheme="majorBidi" w:cstheme="majorBidi"/>
          <w:color w:val="000000"/>
          <w:sz w:val="22"/>
          <w:szCs w:val="22"/>
          <w:shd w:val="clear" w:color="auto" w:fill="FFFFFF"/>
        </w:rPr>
        <w:t>b</w:t>
      </w:r>
      <w:r w:rsidR="00C41CC6" w:rsidRPr="009B70EE">
        <w:rPr>
          <w:rFonts w:asciiTheme="majorBidi" w:hAnsiTheme="majorBidi" w:cstheme="majorBidi"/>
          <w:color w:val="000000"/>
          <w:sz w:val="22"/>
          <w:szCs w:val="22"/>
          <w:shd w:val="clear" w:color="auto" w:fill="FFFFFF"/>
        </w:rPr>
        <w:t>.</w:t>
      </w:r>
      <w:r w:rsidRPr="009B70EE">
        <w:rPr>
          <w:rFonts w:asciiTheme="majorBidi" w:hAnsiTheme="majorBidi" w:cstheme="majorBidi"/>
          <w:color w:val="000000"/>
          <w:sz w:val="22"/>
          <w:szCs w:val="22"/>
          <w:shd w:val="clear" w:color="auto" w:fill="FFFFFF"/>
        </w:rPr>
        <w:tab/>
      </w:r>
      <w:proofErr w:type="spellStart"/>
      <w:r w:rsidRPr="009B70EE">
        <w:rPr>
          <w:rFonts w:asciiTheme="majorBidi" w:hAnsiTheme="majorBidi" w:cstheme="majorBidi"/>
          <w:i/>
          <w:iCs/>
          <w:color w:val="000000"/>
          <w:sz w:val="22"/>
          <w:szCs w:val="22"/>
          <w:shd w:val="clear" w:color="auto" w:fill="FFFFFF"/>
        </w:rPr>
        <w:t>kī</w:t>
      </w:r>
      <w:proofErr w:type="spellEnd"/>
      <w:r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mēṯ</w:t>
      </w:r>
      <w:r w:rsidR="00EC38A9" w:rsidRPr="009B70EE">
        <w:rPr>
          <w:rFonts w:asciiTheme="majorBidi" w:hAnsiTheme="majorBidi" w:cstheme="majorBidi"/>
          <w:i/>
          <w:iCs/>
          <w:color w:val="000000"/>
          <w:sz w:val="22"/>
          <w:szCs w:val="22"/>
          <w:shd w:val="clear" w:color="auto" w:fill="FFFFFF"/>
        </w:rPr>
        <w:t>ū</w:t>
      </w:r>
      <w:proofErr w:type="spellEnd"/>
      <w:r w:rsidR="00EC38A9" w:rsidRPr="009B70EE">
        <w:rPr>
          <w:rFonts w:asciiTheme="majorBidi" w:hAnsiTheme="majorBidi" w:cstheme="majorBidi"/>
          <w:i/>
          <w:iCs/>
          <w:color w:val="000000"/>
          <w:sz w:val="22"/>
          <w:szCs w:val="22"/>
          <w:shd w:val="clear" w:color="auto" w:fill="FFFFFF"/>
        </w:rPr>
        <w:t xml:space="preserve">      </w:t>
      </w:r>
      <w:r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kol</w:t>
      </w:r>
      <w:proofErr w:type="spellEnd"/>
      <w:r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hā-ʔănāšīm</w:t>
      </w:r>
      <w:proofErr w:type="spellEnd"/>
      <w:r w:rsidR="00EC38A9" w:rsidRPr="009B70EE">
        <w:rPr>
          <w:rFonts w:asciiTheme="majorBidi" w:hAnsiTheme="majorBidi" w:cstheme="majorBidi"/>
          <w:i/>
          <w:iCs/>
          <w:color w:val="000000"/>
          <w:sz w:val="22"/>
          <w:szCs w:val="22"/>
          <w:shd w:val="clear" w:color="auto" w:fill="FFFFFF"/>
        </w:rPr>
        <w:t xml:space="preserve">  </w:t>
      </w:r>
      <w:r w:rsidRPr="009B70EE">
        <w:rPr>
          <w:rFonts w:asciiTheme="majorBidi" w:hAnsiTheme="majorBidi" w:cstheme="majorBidi"/>
          <w:i/>
          <w:iCs/>
          <w:color w:val="000000"/>
          <w:sz w:val="22"/>
          <w:szCs w:val="22"/>
          <w:shd w:val="clear" w:color="auto" w:fill="FFFFFF"/>
        </w:rPr>
        <w:t xml:space="preserve"> ha-</w:t>
      </w:r>
      <w:proofErr w:type="spellStart"/>
      <w:r w:rsidRPr="009B70EE">
        <w:rPr>
          <w:rFonts w:asciiTheme="majorBidi" w:hAnsiTheme="majorBidi" w:cstheme="majorBidi"/>
          <w:i/>
          <w:iCs/>
          <w:color w:val="000000"/>
          <w:sz w:val="22"/>
          <w:szCs w:val="22"/>
          <w:shd w:val="clear" w:color="auto" w:fill="FFFFFF"/>
        </w:rPr>
        <w:t>məḇaqšīm</w:t>
      </w:r>
      <w:proofErr w:type="spellEnd"/>
      <w:r w:rsidRPr="009B70EE">
        <w:rPr>
          <w:rFonts w:asciiTheme="majorBidi" w:hAnsiTheme="majorBidi" w:cstheme="majorBidi"/>
          <w:i/>
          <w:iCs/>
          <w:color w:val="000000"/>
          <w:sz w:val="22"/>
          <w:szCs w:val="22"/>
          <w:shd w:val="clear" w:color="auto" w:fill="FFFFFF"/>
        </w:rPr>
        <w:t xml:space="preserve">     </w:t>
      </w:r>
      <w:r w:rsidR="009A19CC" w:rsidRPr="009B70EE">
        <w:rPr>
          <w:rFonts w:asciiTheme="majorBidi" w:hAnsiTheme="majorBidi" w:cstheme="majorBidi"/>
          <w:i/>
          <w:iCs/>
          <w:color w:val="000000"/>
          <w:sz w:val="22"/>
          <w:szCs w:val="22"/>
          <w:shd w:val="clear" w:color="auto" w:fill="FFFFFF"/>
        </w:rPr>
        <w:t xml:space="preserve">  </w:t>
      </w:r>
      <w:r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ʔɛṯ</w:t>
      </w:r>
      <w:proofErr w:type="spellEnd"/>
      <w:r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na</w:t>
      </w:r>
      <w:r w:rsidRPr="009B70EE">
        <w:rPr>
          <w:rFonts w:asciiTheme="majorBidi" w:hAnsiTheme="majorBidi" w:cstheme="majorBidi"/>
          <w:i/>
          <w:iCs/>
          <w:sz w:val="22"/>
          <w:szCs w:val="22"/>
          <w:lang w:bidi="ar-EG"/>
        </w:rPr>
        <w:t>p̄</w:t>
      </w:r>
      <w:r w:rsidRPr="009B70EE">
        <w:rPr>
          <w:rFonts w:asciiTheme="majorBidi" w:hAnsiTheme="majorBidi" w:cstheme="majorBidi"/>
          <w:i/>
          <w:iCs/>
          <w:color w:val="000000"/>
          <w:sz w:val="22"/>
          <w:szCs w:val="22"/>
          <w:shd w:val="clear" w:color="auto" w:fill="FFFFFF"/>
        </w:rPr>
        <w:t>š-ɛḵā</w:t>
      </w:r>
      <w:proofErr w:type="spellEnd"/>
    </w:p>
    <w:p w:rsidR="00127951" w:rsidRPr="009B70EE" w:rsidRDefault="00127951" w:rsidP="0092586D">
      <w:pPr>
        <w:pStyle w:val="Funotentext"/>
        <w:spacing w:after="120"/>
        <w:rPr>
          <w:rFonts w:asciiTheme="majorBidi" w:hAnsiTheme="majorBidi" w:cstheme="majorBidi"/>
          <w:color w:val="000000"/>
          <w:sz w:val="22"/>
          <w:szCs w:val="22"/>
          <w:shd w:val="clear" w:color="auto" w:fill="FFFFFF"/>
        </w:rPr>
      </w:pPr>
      <w:r w:rsidRPr="009B70EE">
        <w:rPr>
          <w:rFonts w:asciiTheme="majorBidi" w:hAnsiTheme="majorBidi" w:cstheme="majorBidi"/>
          <w:color w:val="000000"/>
          <w:sz w:val="22"/>
          <w:szCs w:val="22"/>
          <w:shd w:val="clear" w:color="auto" w:fill="FFFFFF"/>
        </w:rPr>
        <w:tab/>
      </w:r>
      <w:r w:rsidR="00C41CC6" w:rsidRPr="009B70EE">
        <w:rPr>
          <w:rFonts w:asciiTheme="majorBidi" w:hAnsiTheme="majorBidi" w:cstheme="majorBidi"/>
          <w:color w:val="000000"/>
          <w:sz w:val="22"/>
          <w:szCs w:val="22"/>
          <w:shd w:val="clear" w:color="auto" w:fill="FFFFFF"/>
        </w:rPr>
        <w:tab/>
      </w:r>
      <w:r w:rsidRPr="009B70EE">
        <w:rPr>
          <w:rFonts w:asciiTheme="majorBidi" w:hAnsiTheme="majorBidi" w:cstheme="majorBidi"/>
          <w:color w:val="000000"/>
          <w:sz w:val="22"/>
          <w:szCs w:val="22"/>
          <w:shd w:val="clear" w:color="auto" w:fill="FFFFFF"/>
        </w:rPr>
        <w:t>for died.</w:t>
      </w:r>
      <w:r w:rsidRPr="009B70EE">
        <w:rPr>
          <w:rFonts w:asciiTheme="majorBidi" w:hAnsiTheme="majorBidi" w:cstheme="majorBidi"/>
          <w:smallCaps/>
          <w:color w:val="000000"/>
          <w:sz w:val="22"/>
          <w:szCs w:val="22"/>
          <w:shd w:val="clear" w:color="auto" w:fill="FFFFFF"/>
        </w:rPr>
        <w:t xml:space="preserve">3pl   </w:t>
      </w:r>
      <w:proofErr w:type="spellStart"/>
      <w:r w:rsidRPr="009B70EE">
        <w:rPr>
          <w:rFonts w:asciiTheme="majorBidi" w:hAnsiTheme="majorBidi" w:cstheme="majorBidi"/>
          <w:smallCaps/>
          <w:color w:val="000000"/>
          <w:sz w:val="22"/>
          <w:szCs w:val="22"/>
          <w:shd w:val="clear" w:color="auto" w:fill="FFFFFF"/>
        </w:rPr>
        <w:t>kol</w:t>
      </w:r>
      <w:proofErr w:type="spellEnd"/>
      <w:r w:rsidRPr="009B70EE">
        <w:rPr>
          <w:rFonts w:asciiTheme="majorBidi" w:hAnsiTheme="majorBidi" w:cstheme="majorBidi"/>
          <w:smallCaps/>
          <w:color w:val="000000"/>
          <w:sz w:val="22"/>
          <w:szCs w:val="22"/>
          <w:shd w:val="clear" w:color="auto" w:fill="FFFFFF"/>
        </w:rPr>
        <w:t xml:space="preserve"> </w:t>
      </w:r>
      <w:r w:rsidRPr="009B70EE">
        <w:rPr>
          <w:rFonts w:asciiTheme="majorBidi" w:hAnsiTheme="majorBidi" w:cstheme="majorBidi"/>
          <w:color w:val="000000"/>
          <w:sz w:val="22"/>
          <w:szCs w:val="22"/>
          <w:shd w:val="clear" w:color="auto" w:fill="FFFFFF"/>
        </w:rPr>
        <w:t xml:space="preserve"> the-men        the-seek.</w:t>
      </w:r>
      <w:r w:rsidRPr="009B70EE">
        <w:rPr>
          <w:rFonts w:asciiTheme="majorBidi" w:hAnsiTheme="majorBidi" w:cstheme="majorBidi"/>
          <w:smallCaps/>
          <w:color w:val="000000"/>
          <w:sz w:val="22"/>
          <w:szCs w:val="22"/>
          <w:shd w:val="clear" w:color="auto" w:fill="FFFFFF"/>
        </w:rPr>
        <w:t>ptc</w:t>
      </w:r>
      <w:r w:rsidR="009A19CC" w:rsidRPr="009B70EE">
        <w:rPr>
          <w:rFonts w:asciiTheme="majorBidi" w:hAnsiTheme="majorBidi" w:cstheme="majorBidi"/>
          <w:smallCaps/>
          <w:color w:val="000000"/>
          <w:sz w:val="22"/>
          <w:szCs w:val="22"/>
          <w:shd w:val="clear" w:color="auto" w:fill="FFFFFF"/>
        </w:rPr>
        <w:t>p</w:t>
      </w:r>
      <w:r w:rsidRPr="009B70EE">
        <w:rPr>
          <w:rFonts w:asciiTheme="majorBidi" w:hAnsiTheme="majorBidi" w:cstheme="majorBidi"/>
          <w:smallCaps/>
          <w:color w:val="000000"/>
          <w:sz w:val="22"/>
          <w:szCs w:val="22"/>
          <w:shd w:val="clear" w:color="auto" w:fill="FFFFFF"/>
        </w:rPr>
        <w:t xml:space="preserve">.mp </w:t>
      </w:r>
      <w:r w:rsidRPr="009B70EE">
        <w:rPr>
          <w:rFonts w:asciiTheme="majorBidi" w:hAnsiTheme="majorBidi" w:cstheme="majorBidi"/>
          <w:color w:val="000000"/>
          <w:sz w:val="22"/>
          <w:szCs w:val="22"/>
          <w:shd w:val="clear" w:color="auto" w:fill="FFFFFF"/>
        </w:rPr>
        <w:t xml:space="preserve"> </w:t>
      </w:r>
      <w:proofErr w:type="spellStart"/>
      <w:r w:rsidRPr="009B70EE">
        <w:rPr>
          <w:rFonts w:asciiTheme="majorBidi" w:hAnsiTheme="majorBidi" w:cstheme="majorBidi"/>
          <w:smallCaps/>
          <w:color w:val="000000"/>
          <w:sz w:val="22"/>
          <w:szCs w:val="22"/>
          <w:shd w:val="clear" w:color="auto" w:fill="FFFFFF"/>
        </w:rPr>
        <w:t>acc</w:t>
      </w:r>
      <w:proofErr w:type="spellEnd"/>
      <w:r w:rsidRPr="009B70EE">
        <w:rPr>
          <w:rFonts w:asciiTheme="majorBidi" w:hAnsiTheme="majorBidi" w:cstheme="majorBidi"/>
          <w:smallCaps/>
          <w:color w:val="000000"/>
          <w:sz w:val="22"/>
          <w:szCs w:val="22"/>
          <w:shd w:val="clear" w:color="auto" w:fill="FFFFFF"/>
        </w:rPr>
        <w:t xml:space="preserve">  </w:t>
      </w:r>
      <w:r w:rsidRPr="009B70EE">
        <w:rPr>
          <w:rFonts w:asciiTheme="majorBidi" w:hAnsiTheme="majorBidi" w:cstheme="majorBidi"/>
          <w:color w:val="000000"/>
          <w:sz w:val="22"/>
          <w:szCs w:val="22"/>
          <w:shd w:val="clear" w:color="auto" w:fill="FFFFFF"/>
        </w:rPr>
        <w:t>soul-</w:t>
      </w:r>
      <w:r w:rsidR="0092586D" w:rsidRPr="009B70EE">
        <w:rPr>
          <w:rFonts w:asciiTheme="majorBidi" w:hAnsiTheme="majorBidi" w:cstheme="majorBidi"/>
          <w:smallCaps/>
          <w:sz w:val="22"/>
          <w:szCs w:val="22"/>
          <w:shd w:val="clear" w:color="auto" w:fill="FFFFFF"/>
        </w:rPr>
        <w:t>poss.2ms</w:t>
      </w:r>
    </w:p>
    <w:p w:rsidR="00246803" w:rsidRPr="009B70EE" w:rsidRDefault="00127951" w:rsidP="00354105">
      <w:pPr>
        <w:pStyle w:val="Funotentext"/>
        <w:spacing w:after="120"/>
        <w:rPr>
          <w:rFonts w:asciiTheme="majorBidi" w:hAnsiTheme="majorBidi" w:cstheme="majorBidi"/>
          <w:color w:val="000000"/>
          <w:sz w:val="22"/>
          <w:szCs w:val="22"/>
          <w:shd w:val="clear" w:color="auto" w:fill="FFFFFF"/>
        </w:rPr>
      </w:pPr>
      <w:r w:rsidRPr="009B70EE">
        <w:rPr>
          <w:rFonts w:asciiTheme="majorBidi" w:hAnsiTheme="majorBidi" w:cstheme="majorBidi"/>
          <w:color w:val="000000"/>
          <w:sz w:val="22"/>
          <w:szCs w:val="22"/>
          <w:shd w:val="clear" w:color="auto" w:fill="FFFFFF"/>
        </w:rPr>
        <w:tab/>
      </w:r>
      <w:r w:rsidR="00C41CC6" w:rsidRPr="009B70EE">
        <w:rPr>
          <w:rFonts w:asciiTheme="majorBidi" w:hAnsiTheme="majorBidi" w:cstheme="majorBidi"/>
          <w:color w:val="000000"/>
          <w:sz w:val="22"/>
          <w:szCs w:val="22"/>
          <w:shd w:val="clear" w:color="auto" w:fill="FFFFFF"/>
        </w:rPr>
        <w:tab/>
      </w:r>
      <w:r w:rsidRPr="009B70EE">
        <w:rPr>
          <w:rFonts w:asciiTheme="majorBidi" w:hAnsiTheme="majorBidi" w:cstheme="majorBidi"/>
          <w:color w:val="000000"/>
          <w:sz w:val="22"/>
          <w:szCs w:val="22"/>
          <w:shd w:val="clear" w:color="auto" w:fill="FFFFFF"/>
        </w:rPr>
        <w:t>for all the men who sough</w:t>
      </w:r>
      <w:r w:rsidR="00354105" w:rsidRPr="009B70EE">
        <w:rPr>
          <w:rFonts w:asciiTheme="majorBidi" w:hAnsiTheme="majorBidi" w:cstheme="majorBidi"/>
          <w:color w:val="000000"/>
          <w:sz w:val="22"/>
          <w:szCs w:val="22"/>
          <w:shd w:val="clear" w:color="auto" w:fill="FFFFFF"/>
        </w:rPr>
        <w:t>t your life are dead (Ex. 4:19)</w:t>
      </w:r>
    </w:p>
    <w:p w:rsidR="00127951" w:rsidRPr="009B70EE" w:rsidRDefault="00C41CC6" w:rsidP="00F151E0">
      <w:pPr>
        <w:pStyle w:val="Funotentext"/>
        <w:rPr>
          <w:rFonts w:asciiTheme="majorBidi" w:hAnsiTheme="majorBidi" w:cstheme="majorBidi"/>
          <w:i/>
          <w:iCs/>
          <w:sz w:val="22"/>
          <w:szCs w:val="22"/>
        </w:rPr>
      </w:pPr>
      <w:r w:rsidRPr="009B70EE">
        <w:rPr>
          <w:rFonts w:asciiTheme="majorBidi" w:hAnsiTheme="majorBidi" w:cstheme="majorBidi"/>
          <w:sz w:val="22"/>
          <w:szCs w:val="22"/>
        </w:rPr>
        <w:t>(</w:t>
      </w:r>
      <w:r w:rsidR="00C627F3" w:rsidRPr="009B70EE">
        <w:rPr>
          <w:rFonts w:asciiTheme="majorBidi" w:hAnsiTheme="majorBidi" w:cstheme="majorBidi"/>
          <w:sz w:val="22"/>
          <w:szCs w:val="22"/>
        </w:rPr>
        <w:t>2</w:t>
      </w:r>
      <w:r w:rsidR="00F151E0" w:rsidRPr="009B70EE">
        <w:rPr>
          <w:rFonts w:asciiTheme="majorBidi" w:hAnsiTheme="majorBidi" w:cstheme="majorBidi"/>
          <w:sz w:val="22"/>
          <w:szCs w:val="22"/>
        </w:rPr>
        <w:t>0</w:t>
      </w:r>
      <w:r w:rsidRPr="009B70EE">
        <w:rPr>
          <w:rFonts w:asciiTheme="majorBidi" w:hAnsiTheme="majorBidi" w:cstheme="majorBidi"/>
          <w:sz w:val="22"/>
          <w:szCs w:val="22"/>
        </w:rPr>
        <w:t>)</w:t>
      </w:r>
      <w:r w:rsidRPr="009B70EE">
        <w:rPr>
          <w:rFonts w:asciiTheme="majorBidi" w:hAnsiTheme="majorBidi" w:cstheme="majorBidi"/>
          <w:sz w:val="22"/>
          <w:szCs w:val="22"/>
        </w:rPr>
        <w:tab/>
      </w:r>
      <w:r w:rsidR="00127951" w:rsidRPr="009B70EE">
        <w:rPr>
          <w:rFonts w:asciiTheme="majorBidi" w:hAnsiTheme="majorBidi" w:cstheme="majorBidi"/>
          <w:sz w:val="22"/>
          <w:szCs w:val="22"/>
        </w:rPr>
        <w:t>a</w:t>
      </w:r>
      <w:r w:rsidRPr="009B70EE">
        <w:rPr>
          <w:rFonts w:asciiTheme="majorBidi" w:hAnsiTheme="majorBidi" w:cstheme="majorBidi"/>
          <w:sz w:val="22"/>
          <w:szCs w:val="22"/>
        </w:rPr>
        <w:t>.</w:t>
      </w:r>
      <w:r w:rsidR="00127951" w:rsidRPr="009B70EE">
        <w:rPr>
          <w:rFonts w:asciiTheme="majorBidi" w:hAnsiTheme="majorBidi" w:cstheme="majorBidi"/>
          <w:i/>
          <w:iCs/>
          <w:sz w:val="22"/>
          <w:szCs w:val="22"/>
        </w:rPr>
        <w:t xml:space="preserve">  </w:t>
      </w:r>
      <w:r w:rsidR="00127951" w:rsidRPr="009B70EE">
        <w:rPr>
          <w:rFonts w:asciiTheme="majorBidi" w:hAnsiTheme="majorBidi" w:cstheme="majorBidi"/>
          <w:i/>
          <w:iCs/>
          <w:sz w:val="22"/>
          <w:szCs w:val="22"/>
        </w:rPr>
        <w:tab/>
      </w:r>
      <w:proofErr w:type="spellStart"/>
      <w:r w:rsidR="00127951" w:rsidRPr="009B70EE">
        <w:rPr>
          <w:rFonts w:asciiTheme="majorBidi" w:hAnsiTheme="majorBidi" w:cstheme="majorBidi"/>
          <w:i/>
          <w:iCs/>
          <w:sz w:val="22"/>
          <w:szCs w:val="22"/>
        </w:rPr>
        <w:t>way.yēṣʔ</w:t>
      </w:r>
      <w:r w:rsidR="009E30D5" w:rsidRPr="009B70EE">
        <w:rPr>
          <w:rFonts w:asciiTheme="majorBidi" w:hAnsiTheme="majorBidi" w:cstheme="majorBidi"/>
          <w:i/>
          <w:iCs/>
          <w:sz w:val="22"/>
          <w:szCs w:val="22"/>
        </w:rPr>
        <w:t>ū</w:t>
      </w:r>
      <w:proofErr w:type="spellEnd"/>
      <w:r w:rsidR="009E30D5" w:rsidRPr="009B70EE">
        <w:rPr>
          <w:rFonts w:asciiTheme="majorBidi" w:hAnsiTheme="majorBidi" w:cstheme="majorBidi"/>
          <w:i/>
          <w:iCs/>
          <w:sz w:val="22"/>
          <w:szCs w:val="22"/>
        </w:rPr>
        <w:t xml:space="preserve">      </w:t>
      </w:r>
      <w:proofErr w:type="spellStart"/>
      <w:r w:rsidR="00127951" w:rsidRPr="009B70EE">
        <w:rPr>
          <w:rFonts w:asciiTheme="majorBidi" w:hAnsiTheme="majorBidi" w:cstheme="majorBidi"/>
          <w:i/>
          <w:iCs/>
          <w:sz w:val="22"/>
          <w:szCs w:val="22"/>
        </w:rPr>
        <w:t>kol</w:t>
      </w:r>
      <w:proofErr w:type="spellEnd"/>
      <w:r w:rsidR="00127951" w:rsidRPr="009B70EE">
        <w:rPr>
          <w:rFonts w:asciiTheme="majorBidi" w:hAnsiTheme="majorBidi" w:cstheme="majorBidi"/>
          <w:i/>
          <w:iCs/>
          <w:sz w:val="22"/>
          <w:szCs w:val="22"/>
        </w:rPr>
        <w:t xml:space="preserve">   </w:t>
      </w:r>
      <w:proofErr w:type="spellStart"/>
      <w:r w:rsidR="00127951" w:rsidRPr="009B70EE">
        <w:rPr>
          <w:rFonts w:asciiTheme="majorBidi" w:hAnsiTheme="majorBidi" w:cstheme="majorBidi"/>
          <w:i/>
          <w:iCs/>
          <w:sz w:val="22"/>
          <w:szCs w:val="22"/>
        </w:rPr>
        <w:t>ʔīš</w:t>
      </w:r>
      <w:proofErr w:type="spellEnd"/>
      <w:r w:rsidR="00127951" w:rsidRPr="009B70EE">
        <w:rPr>
          <w:rFonts w:asciiTheme="majorBidi" w:hAnsiTheme="majorBidi" w:cstheme="majorBidi"/>
          <w:i/>
          <w:iCs/>
          <w:sz w:val="22"/>
          <w:szCs w:val="22"/>
        </w:rPr>
        <w:t xml:space="preserve">            </w:t>
      </w:r>
      <w:proofErr w:type="spellStart"/>
      <w:r w:rsidR="00127951" w:rsidRPr="009B70EE">
        <w:rPr>
          <w:rFonts w:asciiTheme="majorBidi" w:hAnsiTheme="majorBidi" w:cstheme="majorBidi"/>
          <w:i/>
          <w:iCs/>
          <w:sz w:val="22"/>
          <w:szCs w:val="22"/>
        </w:rPr>
        <w:t>mēʕāl-āw</w:t>
      </w:r>
      <w:proofErr w:type="spellEnd"/>
    </w:p>
    <w:p w:rsidR="00127951" w:rsidRPr="009B70EE" w:rsidRDefault="00127951" w:rsidP="009E30D5">
      <w:pPr>
        <w:pStyle w:val="Funotentext"/>
        <w:spacing w:after="120"/>
        <w:rPr>
          <w:rFonts w:asciiTheme="majorBidi" w:hAnsiTheme="majorBidi" w:cstheme="majorBidi"/>
          <w:sz w:val="22"/>
          <w:szCs w:val="22"/>
        </w:rPr>
      </w:pPr>
      <w:r w:rsidRPr="009B70EE">
        <w:rPr>
          <w:rFonts w:asciiTheme="majorBidi" w:hAnsiTheme="majorBidi" w:cstheme="majorBidi"/>
          <w:sz w:val="22"/>
          <w:szCs w:val="22"/>
        </w:rPr>
        <w:tab/>
      </w:r>
      <w:r w:rsidR="00C41CC6" w:rsidRPr="009B70EE">
        <w:rPr>
          <w:rFonts w:asciiTheme="majorBidi" w:hAnsiTheme="majorBidi" w:cstheme="majorBidi"/>
          <w:sz w:val="22"/>
          <w:szCs w:val="22"/>
        </w:rPr>
        <w:tab/>
      </w:r>
      <w:r w:rsidRPr="009B70EE">
        <w:rPr>
          <w:rFonts w:asciiTheme="majorBidi" w:hAnsiTheme="majorBidi" w:cstheme="majorBidi"/>
          <w:sz w:val="22"/>
          <w:szCs w:val="22"/>
        </w:rPr>
        <w:t>and.</w:t>
      </w:r>
      <w:r w:rsidR="009E30D5" w:rsidRPr="009B70EE">
        <w:rPr>
          <w:rFonts w:asciiTheme="majorBidi" w:hAnsiTheme="majorBidi" w:cstheme="majorBidi"/>
          <w:sz w:val="22"/>
          <w:szCs w:val="22"/>
        </w:rPr>
        <w:t>left</w:t>
      </w:r>
      <w:r w:rsidRPr="009B70EE">
        <w:rPr>
          <w:rFonts w:asciiTheme="majorBidi" w:hAnsiTheme="majorBidi" w:cstheme="majorBidi"/>
          <w:smallCaps/>
          <w:sz w:val="22"/>
          <w:szCs w:val="22"/>
        </w:rPr>
        <w:t>.3pl</w:t>
      </w:r>
      <w:r w:rsidRPr="009B70EE">
        <w:rPr>
          <w:rFonts w:asciiTheme="majorBidi" w:hAnsiTheme="majorBidi" w:cstheme="majorBidi"/>
          <w:sz w:val="22"/>
          <w:szCs w:val="22"/>
        </w:rPr>
        <w:t xml:space="preserve">   </w:t>
      </w:r>
      <w:proofErr w:type="spellStart"/>
      <w:r w:rsidRPr="009B70EE">
        <w:rPr>
          <w:rFonts w:asciiTheme="majorBidi" w:hAnsiTheme="majorBidi" w:cstheme="majorBidi"/>
          <w:smallCaps/>
          <w:sz w:val="22"/>
          <w:szCs w:val="22"/>
        </w:rPr>
        <w:t>kol</w:t>
      </w:r>
      <w:proofErr w:type="spellEnd"/>
      <w:r w:rsidRPr="009B70EE">
        <w:rPr>
          <w:rFonts w:asciiTheme="majorBidi" w:hAnsiTheme="majorBidi" w:cstheme="majorBidi"/>
          <w:smallCaps/>
          <w:sz w:val="22"/>
          <w:szCs w:val="22"/>
        </w:rPr>
        <w:t xml:space="preserve">  </w:t>
      </w:r>
      <w:r w:rsidRPr="009B70EE">
        <w:rPr>
          <w:rFonts w:asciiTheme="majorBidi" w:hAnsiTheme="majorBidi" w:cstheme="majorBidi"/>
          <w:sz w:val="22"/>
          <w:szCs w:val="22"/>
        </w:rPr>
        <w:t>man.</w:t>
      </w:r>
      <w:r w:rsidRPr="009B70EE">
        <w:rPr>
          <w:rFonts w:asciiTheme="majorBidi" w:hAnsiTheme="majorBidi" w:cstheme="majorBidi"/>
          <w:smallCaps/>
          <w:sz w:val="22"/>
          <w:szCs w:val="22"/>
        </w:rPr>
        <w:t>ms</w:t>
      </w:r>
      <w:r w:rsidRPr="009B70EE">
        <w:rPr>
          <w:rFonts w:asciiTheme="majorBidi" w:hAnsiTheme="majorBidi" w:cstheme="majorBidi"/>
          <w:sz w:val="22"/>
          <w:szCs w:val="22"/>
        </w:rPr>
        <w:t xml:space="preserve">  from-</w:t>
      </w:r>
      <w:r w:rsidRPr="009B70EE">
        <w:rPr>
          <w:rFonts w:asciiTheme="majorBidi" w:hAnsiTheme="majorBidi" w:cstheme="majorBidi"/>
          <w:smallCaps/>
          <w:sz w:val="22"/>
          <w:szCs w:val="22"/>
        </w:rPr>
        <w:t>3ms</w:t>
      </w:r>
    </w:p>
    <w:p w:rsidR="00127951" w:rsidRPr="009B70EE" w:rsidRDefault="00127951" w:rsidP="00EC38A9">
      <w:pPr>
        <w:pStyle w:val="Funotentext"/>
        <w:spacing w:after="120"/>
        <w:rPr>
          <w:rFonts w:asciiTheme="majorBidi" w:hAnsiTheme="majorBidi" w:cstheme="majorBidi"/>
          <w:sz w:val="22"/>
          <w:szCs w:val="22"/>
        </w:rPr>
      </w:pPr>
      <w:r w:rsidRPr="009B70EE">
        <w:rPr>
          <w:rFonts w:asciiTheme="majorBidi" w:hAnsiTheme="majorBidi" w:cstheme="majorBidi"/>
          <w:sz w:val="22"/>
          <w:szCs w:val="22"/>
        </w:rPr>
        <w:tab/>
      </w:r>
      <w:r w:rsidR="00C41CC6" w:rsidRPr="009B70EE">
        <w:rPr>
          <w:rFonts w:asciiTheme="majorBidi" w:hAnsiTheme="majorBidi" w:cstheme="majorBidi"/>
          <w:sz w:val="22"/>
          <w:szCs w:val="22"/>
        </w:rPr>
        <w:tab/>
      </w:r>
      <w:r w:rsidR="00921AD9" w:rsidRPr="009B70EE">
        <w:rPr>
          <w:rFonts w:asciiTheme="majorBidi" w:hAnsiTheme="majorBidi" w:cstheme="majorBidi"/>
          <w:color w:val="000000"/>
          <w:sz w:val="22"/>
          <w:szCs w:val="22"/>
          <w:shd w:val="clear" w:color="auto" w:fill="FFFFFF"/>
        </w:rPr>
        <w:t>So everyone left.</w:t>
      </w:r>
      <w:r w:rsidRPr="009B70EE">
        <w:rPr>
          <w:rFonts w:asciiTheme="majorBidi" w:hAnsiTheme="majorBidi" w:cstheme="majorBidi"/>
          <w:sz w:val="22"/>
          <w:szCs w:val="22"/>
          <w:shd w:val="clear" w:color="auto" w:fill="FFFFFF"/>
        </w:rPr>
        <w:t xml:space="preserve"> (</w:t>
      </w:r>
      <w:r w:rsidR="00921AD9" w:rsidRPr="009B70EE">
        <w:rPr>
          <w:rFonts w:asciiTheme="majorBidi" w:hAnsiTheme="majorBidi" w:cstheme="majorBidi"/>
          <w:sz w:val="22"/>
          <w:szCs w:val="22"/>
          <w:shd w:val="clear" w:color="auto" w:fill="FFFFFF"/>
        </w:rPr>
        <w:t xml:space="preserve">NET, </w:t>
      </w:r>
      <w:r w:rsidRPr="009B70EE">
        <w:rPr>
          <w:rFonts w:asciiTheme="majorBidi" w:hAnsiTheme="majorBidi" w:cstheme="majorBidi"/>
          <w:sz w:val="22"/>
          <w:szCs w:val="22"/>
          <w:shd w:val="clear" w:color="auto" w:fill="FFFFFF"/>
        </w:rPr>
        <w:t>2Sam. 13:9)</w:t>
      </w:r>
    </w:p>
    <w:p w:rsidR="00127951" w:rsidRPr="009B70EE" w:rsidRDefault="00127951" w:rsidP="00EC38A9">
      <w:pPr>
        <w:pStyle w:val="Funotentext"/>
        <w:rPr>
          <w:rFonts w:asciiTheme="majorBidi" w:hAnsiTheme="majorBidi" w:cstheme="majorBidi"/>
          <w:i/>
          <w:iCs/>
          <w:sz w:val="22"/>
          <w:szCs w:val="22"/>
        </w:rPr>
      </w:pPr>
      <w:r w:rsidRPr="009B70EE">
        <w:rPr>
          <w:rFonts w:asciiTheme="majorBidi" w:hAnsiTheme="majorBidi" w:cstheme="majorBidi"/>
          <w:sz w:val="22"/>
          <w:szCs w:val="22"/>
        </w:rPr>
        <w:t xml:space="preserve">     </w:t>
      </w:r>
      <w:r w:rsidR="00C41CC6" w:rsidRPr="009B70EE">
        <w:rPr>
          <w:rFonts w:asciiTheme="majorBidi" w:hAnsiTheme="majorBidi" w:cstheme="majorBidi"/>
          <w:sz w:val="22"/>
          <w:szCs w:val="22"/>
        </w:rPr>
        <w:tab/>
      </w:r>
      <w:r w:rsidRPr="009B70EE">
        <w:rPr>
          <w:rFonts w:asciiTheme="majorBidi" w:hAnsiTheme="majorBidi" w:cstheme="majorBidi"/>
          <w:sz w:val="22"/>
          <w:szCs w:val="22"/>
        </w:rPr>
        <w:t>b</w:t>
      </w:r>
      <w:r w:rsidR="00C41CC6" w:rsidRPr="009B70EE">
        <w:rPr>
          <w:rFonts w:asciiTheme="majorBidi" w:hAnsiTheme="majorBidi" w:cstheme="majorBidi"/>
          <w:sz w:val="22"/>
          <w:szCs w:val="22"/>
        </w:rPr>
        <w:t>.</w:t>
      </w:r>
      <w:r w:rsidRPr="009B70EE">
        <w:rPr>
          <w:rFonts w:asciiTheme="majorBidi" w:hAnsiTheme="majorBidi" w:cstheme="majorBidi"/>
          <w:sz w:val="22"/>
          <w:szCs w:val="22"/>
        </w:rPr>
        <w:tab/>
      </w:r>
      <w:proofErr w:type="spellStart"/>
      <w:r w:rsidRPr="009B70EE">
        <w:rPr>
          <w:rFonts w:asciiTheme="majorBidi" w:hAnsiTheme="majorBidi" w:cstheme="majorBidi"/>
          <w:i/>
          <w:iCs/>
          <w:sz w:val="22"/>
          <w:szCs w:val="22"/>
        </w:rPr>
        <w:t>kol</w:t>
      </w:r>
      <w:proofErr w:type="spellEnd"/>
      <w:r w:rsidRPr="009B70EE">
        <w:rPr>
          <w:rFonts w:asciiTheme="majorBidi" w:hAnsiTheme="majorBidi" w:cstheme="majorBidi"/>
          <w:i/>
          <w:iCs/>
          <w:sz w:val="22"/>
          <w:szCs w:val="22"/>
        </w:rPr>
        <w:t xml:space="preserve">    </w:t>
      </w:r>
      <w:proofErr w:type="spellStart"/>
      <w:r w:rsidRPr="009B70EE">
        <w:rPr>
          <w:rFonts w:asciiTheme="majorBidi" w:hAnsiTheme="majorBidi" w:cstheme="majorBidi"/>
          <w:i/>
          <w:iCs/>
          <w:sz w:val="22"/>
          <w:szCs w:val="22"/>
        </w:rPr>
        <w:t>hā-ʔɛzrāħ</w:t>
      </w:r>
      <w:proofErr w:type="spellEnd"/>
      <w:r w:rsidRPr="009B70EE">
        <w:rPr>
          <w:rFonts w:asciiTheme="majorBidi" w:hAnsiTheme="majorBidi" w:cstheme="majorBidi"/>
          <w:i/>
          <w:iCs/>
          <w:sz w:val="22"/>
          <w:szCs w:val="22"/>
        </w:rPr>
        <w:t xml:space="preserve">         </w:t>
      </w:r>
      <w:proofErr w:type="spellStart"/>
      <w:r w:rsidRPr="009B70EE">
        <w:rPr>
          <w:rFonts w:asciiTheme="majorBidi" w:hAnsiTheme="majorBidi" w:cstheme="majorBidi"/>
          <w:i/>
          <w:iCs/>
          <w:sz w:val="22"/>
          <w:szCs w:val="22"/>
        </w:rPr>
        <w:t>bə-yi</w:t>
      </w:r>
      <w:r w:rsidRPr="009B70EE">
        <w:rPr>
          <w:rFonts w:asciiTheme="majorBidi" w:hAnsiTheme="majorBidi" w:cstheme="majorBidi"/>
          <w:i/>
          <w:iCs/>
          <w:color w:val="000000"/>
          <w:sz w:val="22"/>
          <w:szCs w:val="22"/>
          <w:shd w:val="clear" w:color="auto" w:fill="FFFFFF"/>
        </w:rPr>
        <w:t>ś</w:t>
      </w:r>
      <w:r w:rsidRPr="009B70EE">
        <w:rPr>
          <w:rFonts w:asciiTheme="majorBidi" w:hAnsiTheme="majorBidi" w:cstheme="majorBidi"/>
          <w:i/>
          <w:iCs/>
          <w:sz w:val="22"/>
          <w:szCs w:val="22"/>
        </w:rPr>
        <w:t>rāʔēl</w:t>
      </w:r>
      <w:proofErr w:type="spellEnd"/>
      <w:r w:rsidRPr="009B70EE">
        <w:rPr>
          <w:rFonts w:asciiTheme="majorBidi" w:hAnsiTheme="majorBidi" w:cstheme="majorBidi"/>
          <w:i/>
          <w:iCs/>
          <w:sz w:val="22"/>
          <w:szCs w:val="22"/>
        </w:rPr>
        <w:t xml:space="preserve">  </w:t>
      </w:r>
      <w:proofErr w:type="spellStart"/>
      <w:r w:rsidRPr="009B70EE">
        <w:rPr>
          <w:rFonts w:asciiTheme="majorBidi" w:hAnsiTheme="majorBidi" w:cstheme="majorBidi"/>
          <w:i/>
          <w:iCs/>
          <w:sz w:val="22"/>
          <w:szCs w:val="22"/>
        </w:rPr>
        <w:t>yēšḇ</w:t>
      </w:r>
      <w:r w:rsidR="00771A45" w:rsidRPr="009B70EE">
        <w:rPr>
          <w:rFonts w:asciiTheme="majorBidi" w:hAnsiTheme="majorBidi" w:cstheme="majorBidi"/>
          <w:i/>
          <w:iCs/>
          <w:sz w:val="22"/>
          <w:szCs w:val="22"/>
        </w:rPr>
        <w:t>ū</w:t>
      </w:r>
      <w:proofErr w:type="spellEnd"/>
      <w:r w:rsidR="00771A45" w:rsidRPr="009B70EE">
        <w:rPr>
          <w:rFonts w:asciiTheme="majorBidi" w:hAnsiTheme="majorBidi" w:cstheme="majorBidi"/>
          <w:i/>
          <w:iCs/>
          <w:sz w:val="22"/>
          <w:szCs w:val="22"/>
        </w:rPr>
        <w:t xml:space="preserve">     </w:t>
      </w:r>
      <w:r w:rsidRPr="009B70EE">
        <w:rPr>
          <w:rFonts w:asciiTheme="majorBidi" w:hAnsiTheme="majorBidi" w:cstheme="majorBidi"/>
          <w:i/>
          <w:iCs/>
          <w:sz w:val="22"/>
          <w:szCs w:val="22"/>
        </w:rPr>
        <w:t xml:space="preserve"> </w:t>
      </w:r>
      <w:r w:rsidR="00EC38A9" w:rsidRPr="009B70EE">
        <w:rPr>
          <w:rFonts w:asciiTheme="majorBidi" w:hAnsiTheme="majorBidi" w:cstheme="majorBidi"/>
          <w:i/>
          <w:iCs/>
          <w:sz w:val="22"/>
          <w:szCs w:val="22"/>
        </w:rPr>
        <w:t xml:space="preserve">  </w:t>
      </w:r>
      <w:r w:rsidRPr="009B70EE">
        <w:rPr>
          <w:rFonts w:asciiTheme="majorBidi" w:hAnsiTheme="majorBidi" w:cstheme="majorBidi"/>
          <w:i/>
          <w:iCs/>
          <w:sz w:val="22"/>
          <w:szCs w:val="22"/>
        </w:rPr>
        <w:t xml:space="preserve">        b-as-</w:t>
      </w:r>
      <w:proofErr w:type="spellStart"/>
      <w:r w:rsidRPr="009B70EE">
        <w:rPr>
          <w:rFonts w:asciiTheme="majorBidi" w:hAnsiTheme="majorBidi" w:cstheme="majorBidi"/>
          <w:i/>
          <w:iCs/>
          <w:sz w:val="22"/>
          <w:szCs w:val="22"/>
        </w:rPr>
        <w:t>sukkōṯ</w:t>
      </w:r>
      <w:proofErr w:type="spellEnd"/>
    </w:p>
    <w:p w:rsidR="00127951" w:rsidRPr="009B70EE" w:rsidRDefault="00127951" w:rsidP="00EC38A9">
      <w:pPr>
        <w:pStyle w:val="Funotentext"/>
        <w:spacing w:after="120"/>
        <w:rPr>
          <w:rFonts w:asciiTheme="majorBidi" w:hAnsiTheme="majorBidi" w:cstheme="majorBidi"/>
          <w:sz w:val="22"/>
          <w:szCs w:val="22"/>
        </w:rPr>
      </w:pPr>
      <w:r w:rsidRPr="009B70EE">
        <w:rPr>
          <w:rFonts w:asciiTheme="majorBidi" w:hAnsiTheme="majorBidi" w:cstheme="majorBidi"/>
          <w:sz w:val="22"/>
          <w:szCs w:val="22"/>
        </w:rPr>
        <w:tab/>
      </w:r>
      <w:r w:rsidR="00C41CC6" w:rsidRPr="009B70EE">
        <w:rPr>
          <w:rFonts w:asciiTheme="majorBidi" w:hAnsiTheme="majorBidi" w:cstheme="majorBidi"/>
          <w:sz w:val="22"/>
          <w:szCs w:val="22"/>
        </w:rPr>
        <w:tab/>
      </w:r>
      <w:proofErr w:type="spellStart"/>
      <w:r w:rsidRPr="009B70EE">
        <w:rPr>
          <w:rFonts w:asciiTheme="majorBidi" w:hAnsiTheme="majorBidi" w:cstheme="majorBidi"/>
          <w:smallCaps/>
          <w:sz w:val="22"/>
          <w:szCs w:val="22"/>
        </w:rPr>
        <w:t>kol</w:t>
      </w:r>
      <w:proofErr w:type="spellEnd"/>
      <w:r w:rsidRPr="009B70EE">
        <w:rPr>
          <w:rFonts w:asciiTheme="majorBidi" w:hAnsiTheme="majorBidi" w:cstheme="majorBidi"/>
          <w:smallCaps/>
          <w:sz w:val="22"/>
          <w:szCs w:val="22"/>
        </w:rPr>
        <w:t xml:space="preserve">  </w:t>
      </w:r>
      <w:r w:rsidRPr="009B70EE">
        <w:rPr>
          <w:rFonts w:asciiTheme="majorBidi" w:hAnsiTheme="majorBidi" w:cstheme="majorBidi"/>
          <w:sz w:val="22"/>
          <w:szCs w:val="22"/>
        </w:rPr>
        <w:t>the-native</w:t>
      </w:r>
      <w:r w:rsidRPr="009B70EE">
        <w:rPr>
          <w:rFonts w:asciiTheme="majorBidi" w:hAnsiTheme="majorBidi" w:cstheme="majorBidi"/>
          <w:smallCaps/>
          <w:sz w:val="22"/>
          <w:szCs w:val="22"/>
        </w:rPr>
        <w:t>.ms</w:t>
      </w:r>
      <w:r w:rsidRPr="009B70EE">
        <w:rPr>
          <w:rFonts w:asciiTheme="majorBidi" w:hAnsiTheme="majorBidi" w:cstheme="majorBidi"/>
          <w:sz w:val="22"/>
          <w:szCs w:val="22"/>
        </w:rPr>
        <w:t xml:space="preserve">  in-Israel       sit.</w:t>
      </w:r>
      <w:r w:rsidRPr="009B70EE">
        <w:rPr>
          <w:rFonts w:asciiTheme="majorBidi" w:hAnsiTheme="majorBidi" w:cstheme="majorBidi"/>
          <w:smallCaps/>
          <w:sz w:val="22"/>
          <w:szCs w:val="22"/>
        </w:rPr>
        <w:t>mod.3mpl</w:t>
      </w:r>
      <w:r w:rsidRPr="009B70EE">
        <w:rPr>
          <w:rFonts w:asciiTheme="majorBidi" w:hAnsiTheme="majorBidi" w:cstheme="majorBidi"/>
          <w:sz w:val="22"/>
          <w:szCs w:val="22"/>
        </w:rPr>
        <w:t xml:space="preserve">  in-the-booths</w:t>
      </w:r>
    </w:p>
    <w:p w:rsidR="00127951" w:rsidRPr="009B70EE" w:rsidRDefault="00127951" w:rsidP="00EC38A9">
      <w:pPr>
        <w:pStyle w:val="Funotentext"/>
        <w:spacing w:after="120"/>
        <w:rPr>
          <w:rFonts w:asciiTheme="majorBidi" w:hAnsiTheme="majorBidi" w:cstheme="majorBidi"/>
          <w:sz w:val="22"/>
          <w:szCs w:val="22"/>
          <w:shd w:val="clear" w:color="auto" w:fill="FFFFFF"/>
        </w:rPr>
      </w:pPr>
      <w:r w:rsidRPr="009B70EE">
        <w:rPr>
          <w:rFonts w:asciiTheme="majorBidi" w:hAnsiTheme="majorBidi" w:cstheme="majorBidi"/>
          <w:sz w:val="22"/>
          <w:szCs w:val="22"/>
        </w:rPr>
        <w:tab/>
      </w:r>
      <w:r w:rsidR="00C41CC6" w:rsidRPr="009B70EE">
        <w:rPr>
          <w:rFonts w:asciiTheme="majorBidi" w:hAnsiTheme="majorBidi" w:cstheme="majorBidi"/>
          <w:sz w:val="22"/>
          <w:szCs w:val="22"/>
        </w:rPr>
        <w:tab/>
      </w:r>
      <w:r w:rsidRPr="009B70EE">
        <w:rPr>
          <w:rFonts w:asciiTheme="majorBidi" w:hAnsiTheme="majorBidi" w:cstheme="majorBidi"/>
          <w:sz w:val="22"/>
          <w:szCs w:val="22"/>
          <w:shd w:val="clear" w:color="auto" w:fill="FFFFFF"/>
        </w:rPr>
        <w:t>All who are native Israelites shall dwell in booths</w:t>
      </w:r>
      <w:r w:rsidR="00644937"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 xml:space="preserve"> (Lev. 23:42)</w:t>
      </w:r>
    </w:p>
    <w:p w:rsidR="00BC336E" w:rsidRPr="00C872E1" w:rsidRDefault="00D33A30" w:rsidP="00F613BF">
      <w:pPr>
        <w:pStyle w:val="Funotentext"/>
        <w:spacing w:after="120"/>
        <w:jc w:val="both"/>
        <w:rPr>
          <w:color w:val="000000"/>
          <w:shd w:val="clear" w:color="auto" w:fill="FFFFFF"/>
        </w:rPr>
      </w:pPr>
      <w:r w:rsidRPr="00D33A30">
        <w:rPr>
          <w:rFonts w:asciiTheme="majorBidi" w:hAnsiTheme="majorBidi" w:cstheme="majorBidi"/>
          <w:sz w:val="24"/>
          <w:szCs w:val="24"/>
        </w:rPr>
        <w:t xml:space="preserve">If </w:t>
      </w:r>
      <w:proofErr w:type="spellStart"/>
      <w:r w:rsidRPr="00D33A30">
        <w:rPr>
          <w:rFonts w:asciiTheme="majorBidi" w:hAnsiTheme="majorBidi" w:cstheme="majorBidi"/>
          <w:i/>
          <w:iCs/>
          <w:sz w:val="24"/>
          <w:szCs w:val="24"/>
        </w:rPr>
        <w:t>kol</w:t>
      </w:r>
      <w:proofErr w:type="spellEnd"/>
      <w:r w:rsidRPr="00D33A30">
        <w:rPr>
          <w:rFonts w:asciiTheme="majorBidi" w:hAnsiTheme="majorBidi" w:cstheme="majorBidi"/>
          <w:sz w:val="24"/>
          <w:szCs w:val="24"/>
        </w:rPr>
        <w:t xml:space="preserve"> were distributive, </w:t>
      </w:r>
      <w:r>
        <w:rPr>
          <w:color w:val="000000"/>
          <w:sz w:val="24"/>
          <w:szCs w:val="24"/>
        </w:rPr>
        <w:t>i</w:t>
      </w:r>
      <w:r w:rsidRPr="00BC336E">
        <w:rPr>
          <w:color w:val="000000"/>
          <w:sz w:val="24"/>
          <w:szCs w:val="24"/>
        </w:rPr>
        <w:t xml:space="preserve">t </w:t>
      </w:r>
      <w:r>
        <w:rPr>
          <w:color w:val="000000"/>
          <w:sz w:val="24"/>
          <w:szCs w:val="24"/>
        </w:rPr>
        <w:t>would be</w:t>
      </w:r>
      <w:r w:rsidRPr="00BC336E">
        <w:rPr>
          <w:color w:val="000000"/>
          <w:sz w:val="24"/>
          <w:szCs w:val="24"/>
        </w:rPr>
        <w:t xml:space="preserve"> unexpected </w:t>
      </w:r>
      <w:r>
        <w:rPr>
          <w:rFonts w:asciiTheme="majorBidi" w:hAnsiTheme="majorBidi" w:cstheme="majorBidi"/>
          <w:sz w:val="24"/>
          <w:szCs w:val="24"/>
        </w:rPr>
        <w:t>for</w:t>
      </w:r>
      <w:r w:rsidRPr="00D33A30">
        <w:rPr>
          <w:rFonts w:asciiTheme="majorBidi" w:hAnsiTheme="majorBidi" w:cstheme="majorBidi"/>
          <w:sz w:val="24"/>
          <w:szCs w:val="24"/>
        </w:rPr>
        <w:t xml:space="preserve"> </w:t>
      </w:r>
      <w:proofErr w:type="spellStart"/>
      <w:r w:rsidRPr="00D33A30">
        <w:rPr>
          <w:rFonts w:asciiTheme="majorBidi" w:hAnsiTheme="majorBidi" w:cstheme="majorBidi"/>
          <w:i/>
          <w:iCs/>
          <w:color w:val="000000"/>
          <w:sz w:val="24"/>
          <w:szCs w:val="24"/>
        </w:rPr>
        <w:t>kol</w:t>
      </w:r>
      <w:proofErr w:type="spellEnd"/>
      <w:r w:rsidRPr="00D33A30">
        <w:rPr>
          <w:rFonts w:asciiTheme="majorBidi" w:hAnsiTheme="majorBidi" w:cstheme="majorBidi"/>
          <w:color w:val="000000"/>
          <w:sz w:val="24"/>
          <w:szCs w:val="24"/>
        </w:rPr>
        <w:t xml:space="preserve"> </w:t>
      </w:r>
      <w:proofErr w:type="spellStart"/>
      <w:r w:rsidRPr="00D33A30">
        <w:rPr>
          <w:rFonts w:asciiTheme="majorBidi" w:hAnsiTheme="majorBidi" w:cstheme="majorBidi"/>
          <w:i/>
          <w:iCs/>
          <w:color w:val="000000"/>
          <w:sz w:val="24"/>
          <w:szCs w:val="24"/>
        </w:rPr>
        <w:t>NP</w:t>
      </w:r>
      <w:r w:rsidRPr="00D33A30">
        <w:rPr>
          <w:rFonts w:asciiTheme="majorBidi" w:hAnsiTheme="majorBidi" w:cstheme="majorBidi"/>
          <w:color w:val="000000"/>
          <w:sz w:val="24"/>
          <w:szCs w:val="24"/>
          <w:vertAlign w:val="subscript"/>
        </w:rPr>
        <w:t>sing</w:t>
      </w:r>
      <w:proofErr w:type="spellEnd"/>
      <w:r w:rsidRPr="00D33A30">
        <w:rPr>
          <w:rFonts w:asciiTheme="majorBidi" w:hAnsiTheme="majorBidi" w:cstheme="majorBidi"/>
          <w:color w:val="000000"/>
          <w:sz w:val="24"/>
          <w:szCs w:val="24"/>
        </w:rPr>
        <w:t xml:space="preserve"> </w:t>
      </w:r>
      <w:r>
        <w:rPr>
          <w:rFonts w:asciiTheme="majorBidi" w:hAnsiTheme="majorBidi" w:cstheme="majorBidi"/>
          <w:color w:val="000000"/>
          <w:sz w:val="24"/>
          <w:szCs w:val="24"/>
        </w:rPr>
        <w:t>to</w:t>
      </w:r>
      <w:r w:rsidRPr="00D33A30">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cooccur with </w:t>
      </w:r>
      <w:proofErr w:type="spellStart"/>
      <w:r>
        <w:rPr>
          <w:rFonts w:asciiTheme="majorBidi" w:hAnsiTheme="majorBidi" w:cstheme="majorBidi"/>
          <w:color w:val="000000"/>
          <w:sz w:val="24"/>
          <w:szCs w:val="24"/>
        </w:rPr>
        <w:t>V</w:t>
      </w:r>
      <w:r>
        <w:rPr>
          <w:rFonts w:asciiTheme="majorBidi" w:hAnsiTheme="majorBidi" w:cstheme="majorBidi"/>
          <w:color w:val="000000"/>
          <w:sz w:val="24"/>
          <w:szCs w:val="24"/>
          <w:vertAlign w:val="subscript"/>
        </w:rPr>
        <w:t>pl</w:t>
      </w:r>
      <w:proofErr w:type="spellEnd"/>
      <w:r w:rsidR="00E80C5B" w:rsidRPr="00E80C5B">
        <w:rPr>
          <w:rFonts w:asciiTheme="majorBidi" w:hAnsiTheme="majorBidi" w:cstheme="majorBidi"/>
          <w:color w:val="000000"/>
          <w:sz w:val="24"/>
          <w:szCs w:val="24"/>
        </w:rPr>
        <w:t xml:space="preserve"> </w:t>
      </w:r>
      <w:r w:rsidR="00E80C5B">
        <w:rPr>
          <w:rFonts w:asciiTheme="majorBidi" w:hAnsiTheme="majorBidi" w:cstheme="majorBidi"/>
          <w:color w:val="000000"/>
          <w:sz w:val="24"/>
          <w:szCs w:val="24"/>
        </w:rPr>
        <w:t>in (20a)</w:t>
      </w:r>
      <w:r w:rsidR="00DA256B">
        <w:rPr>
          <w:rFonts w:asciiTheme="majorBidi" w:hAnsiTheme="majorBidi" w:cstheme="majorBidi"/>
          <w:color w:val="000000"/>
          <w:sz w:val="24"/>
          <w:szCs w:val="24"/>
        </w:rPr>
        <w:t xml:space="preserve">, unless we think that </w:t>
      </w:r>
      <w:r w:rsidR="00C872E1">
        <w:rPr>
          <w:rFonts w:asciiTheme="majorBidi" w:hAnsiTheme="majorBidi" w:cstheme="majorBidi"/>
          <w:color w:val="000000"/>
          <w:sz w:val="24"/>
          <w:szCs w:val="24"/>
        </w:rPr>
        <w:t xml:space="preserve">Biblical subject-verb agreement is </w:t>
      </w:r>
      <w:r w:rsidR="00DA256B" w:rsidRPr="00DA256B">
        <w:rPr>
          <w:rFonts w:asciiTheme="majorBidi" w:hAnsiTheme="majorBidi" w:cstheme="majorBidi"/>
          <w:color w:val="000000"/>
          <w:sz w:val="24"/>
          <w:szCs w:val="24"/>
        </w:rPr>
        <w:t>haphazard</w:t>
      </w:r>
      <w:r w:rsidR="00DA256B">
        <w:rPr>
          <w:rFonts w:asciiTheme="majorBidi" w:hAnsiTheme="majorBidi" w:cstheme="majorBidi"/>
          <w:color w:val="000000"/>
          <w:sz w:val="24"/>
          <w:szCs w:val="24"/>
        </w:rPr>
        <w:t xml:space="preserve">: there indeed </w:t>
      </w:r>
      <w:r w:rsidR="0087525C">
        <w:rPr>
          <w:color w:val="000000"/>
          <w:sz w:val="24"/>
          <w:szCs w:val="24"/>
        </w:rPr>
        <w:t xml:space="preserve">are many </w:t>
      </w:r>
      <w:r w:rsidR="0087525C" w:rsidRPr="00BC336E">
        <w:rPr>
          <w:color w:val="000000"/>
          <w:sz w:val="24"/>
          <w:szCs w:val="24"/>
        </w:rPr>
        <w:t xml:space="preserve"> </w:t>
      </w:r>
      <w:r w:rsidR="00DA256B">
        <w:rPr>
          <w:color w:val="000000"/>
          <w:sz w:val="24"/>
          <w:szCs w:val="24"/>
        </w:rPr>
        <w:t xml:space="preserve">other </w:t>
      </w:r>
      <w:r w:rsidR="0087525C" w:rsidRPr="00BC336E">
        <w:rPr>
          <w:color w:val="000000"/>
          <w:sz w:val="24"/>
          <w:szCs w:val="24"/>
        </w:rPr>
        <w:t xml:space="preserve">examples </w:t>
      </w:r>
      <w:r w:rsidR="00192B53">
        <w:rPr>
          <w:rFonts w:asciiTheme="majorBidi" w:hAnsiTheme="majorBidi" w:cstheme="majorBidi"/>
          <w:color w:val="000000"/>
          <w:sz w:val="24"/>
          <w:szCs w:val="24"/>
        </w:rPr>
        <w:t>where</w:t>
      </w:r>
      <w:r w:rsidR="00DA256B">
        <w:rPr>
          <w:rFonts w:asciiTheme="majorBidi" w:hAnsiTheme="majorBidi" w:cstheme="majorBidi"/>
          <w:color w:val="000000"/>
          <w:sz w:val="24"/>
          <w:szCs w:val="24"/>
        </w:rPr>
        <w:t xml:space="preserve"> </w:t>
      </w:r>
      <w:proofErr w:type="spellStart"/>
      <w:r w:rsidR="00DA256B" w:rsidRPr="00DA256B">
        <w:rPr>
          <w:rFonts w:asciiTheme="majorBidi" w:hAnsiTheme="majorBidi" w:cstheme="majorBidi"/>
          <w:i/>
          <w:iCs/>
          <w:color w:val="000000"/>
          <w:sz w:val="24"/>
          <w:szCs w:val="24"/>
        </w:rPr>
        <w:t>kol</w:t>
      </w:r>
      <w:proofErr w:type="spellEnd"/>
      <w:r w:rsidR="00DA256B" w:rsidRPr="00DA256B">
        <w:rPr>
          <w:rFonts w:asciiTheme="majorBidi" w:hAnsiTheme="majorBidi" w:cstheme="majorBidi"/>
          <w:i/>
          <w:iCs/>
          <w:color w:val="000000"/>
          <w:sz w:val="24"/>
          <w:szCs w:val="24"/>
        </w:rPr>
        <w:t xml:space="preserve"> NP</w:t>
      </w:r>
      <w:r w:rsidR="00DA256B">
        <w:rPr>
          <w:rFonts w:asciiTheme="majorBidi" w:hAnsiTheme="majorBidi" w:cstheme="majorBidi"/>
          <w:color w:val="000000"/>
          <w:sz w:val="24"/>
          <w:szCs w:val="24"/>
        </w:rPr>
        <w:t xml:space="preserve"> </w:t>
      </w:r>
      <w:r w:rsidR="00192B53">
        <w:rPr>
          <w:rFonts w:asciiTheme="majorBidi" w:hAnsiTheme="majorBidi" w:cstheme="majorBidi"/>
          <w:color w:val="000000"/>
          <w:sz w:val="24"/>
          <w:szCs w:val="24"/>
        </w:rPr>
        <w:t>cooccur</w:t>
      </w:r>
      <w:r w:rsidR="00A01A12">
        <w:rPr>
          <w:rFonts w:asciiTheme="majorBidi" w:hAnsiTheme="majorBidi" w:cstheme="majorBidi"/>
          <w:color w:val="000000"/>
          <w:sz w:val="24"/>
          <w:szCs w:val="24"/>
        </w:rPr>
        <w:t>s</w:t>
      </w:r>
      <w:r w:rsidR="00192B53">
        <w:rPr>
          <w:rFonts w:asciiTheme="majorBidi" w:hAnsiTheme="majorBidi" w:cstheme="majorBidi"/>
          <w:color w:val="000000"/>
          <w:sz w:val="24"/>
          <w:szCs w:val="24"/>
        </w:rPr>
        <w:t xml:space="preserve"> </w:t>
      </w:r>
      <w:r w:rsidR="00DA256B">
        <w:rPr>
          <w:rFonts w:asciiTheme="majorBidi" w:hAnsiTheme="majorBidi" w:cstheme="majorBidi"/>
          <w:color w:val="000000"/>
          <w:sz w:val="24"/>
          <w:szCs w:val="24"/>
        </w:rPr>
        <w:t>with</w:t>
      </w:r>
      <w:r w:rsidR="0087525C" w:rsidRPr="00BC336E">
        <w:rPr>
          <w:rFonts w:asciiTheme="majorBidi" w:hAnsiTheme="majorBidi" w:cstheme="majorBidi"/>
          <w:color w:val="000000"/>
          <w:sz w:val="24"/>
          <w:szCs w:val="24"/>
        </w:rPr>
        <w:t xml:space="preserve"> </w:t>
      </w:r>
      <w:proofErr w:type="spellStart"/>
      <w:r w:rsidR="0087525C" w:rsidRPr="00BC336E">
        <w:rPr>
          <w:rFonts w:asciiTheme="majorBidi" w:hAnsiTheme="majorBidi" w:cstheme="majorBidi"/>
          <w:color w:val="000000"/>
          <w:sz w:val="24"/>
          <w:szCs w:val="24"/>
        </w:rPr>
        <w:t>V</w:t>
      </w:r>
      <w:r w:rsidR="0087525C" w:rsidRPr="00BC336E">
        <w:rPr>
          <w:rFonts w:asciiTheme="majorBidi" w:hAnsiTheme="majorBidi" w:cstheme="majorBidi"/>
          <w:color w:val="000000"/>
          <w:sz w:val="24"/>
          <w:szCs w:val="24"/>
          <w:vertAlign w:val="subscript"/>
        </w:rPr>
        <w:t>sing</w:t>
      </w:r>
      <w:proofErr w:type="spellEnd"/>
      <w:r w:rsidR="00DA256B">
        <w:rPr>
          <w:rFonts w:asciiTheme="majorBidi" w:hAnsiTheme="majorBidi" w:cstheme="majorBidi"/>
          <w:color w:val="000000"/>
          <w:sz w:val="24"/>
          <w:szCs w:val="24"/>
        </w:rPr>
        <w:t xml:space="preserve">. </w:t>
      </w:r>
      <w:r w:rsidR="00F613BF">
        <w:rPr>
          <w:rFonts w:asciiTheme="majorBidi" w:hAnsiTheme="majorBidi" w:cstheme="majorBidi"/>
          <w:color w:val="000000"/>
          <w:sz w:val="24"/>
          <w:szCs w:val="24"/>
        </w:rPr>
        <w:t xml:space="preserve">But in fact these are all </w:t>
      </w:r>
      <w:proofErr w:type="spellStart"/>
      <w:r w:rsidR="00F613BF" w:rsidRPr="005F397E">
        <w:rPr>
          <w:rFonts w:asciiTheme="majorBidi" w:hAnsiTheme="majorBidi" w:cstheme="majorBidi"/>
          <w:i/>
          <w:iCs/>
          <w:color w:val="000000"/>
          <w:sz w:val="24"/>
          <w:szCs w:val="24"/>
        </w:rPr>
        <w:t>kol</w:t>
      </w:r>
      <w:proofErr w:type="spellEnd"/>
      <w:r w:rsidR="00F613BF" w:rsidRPr="005F397E">
        <w:rPr>
          <w:rFonts w:asciiTheme="majorBidi" w:hAnsiTheme="majorBidi" w:cstheme="majorBidi"/>
          <w:i/>
          <w:iCs/>
          <w:color w:val="000000"/>
          <w:sz w:val="24"/>
          <w:szCs w:val="24"/>
        </w:rPr>
        <w:t xml:space="preserve"> </w:t>
      </w:r>
      <w:proofErr w:type="spellStart"/>
      <w:r w:rsidR="00F613BF" w:rsidRPr="005F397E">
        <w:rPr>
          <w:i/>
          <w:iCs/>
          <w:color w:val="000000"/>
          <w:sz w:val="24"/>
          <w:szCs w:val="24"/>
        </w:rPr>
        <w:t>NP</w:t>
      </w:r>
      <w:r w:rsidR="00F613BF" w:rsidRPr="00BC336E">
        <w:rPr>
          <w:color w:val="000000"/>
          <w:sz w:val="24"/>
          <w:szCs w:val="24"/>
          <w:vertAlign w:val="subscript"/>
        </w:rPr>
        <w:t>sing</w:t>
      </w:r>
      <w:proofErr w:type="spellEnd"/>
      <w:r w:rsidR="00F613BF">
        <w:rPr>
          <w:color w:val="000000"/>
          <w:sz w:val="24"/>
          <w:szCs w:val="24"/>
        </w:rPr>
        <w:t>.</w:t>
      </w:r>
      <w:r w:rsidR="0087525C">
        <w:rPr>
          <w:color w:val="000000"/>
          <w:sz w:val="24"/>
          <w:szCs w:val="24"/>
        </w:rPr>
        <w:t xml:space="preserve"> </w:t>
      </w:r>
      <w:r w:rsidR="0087525C" w:rsidRPr="00BC336E">
        <w:rPr>
          <w:color w:val="000000"/>
          <w:sz w:val="24"/>
          <w:szCs w:val="24"/>
        </w:rPr>
        <w:t xml:space="preserve">There are no examples where </w:t>
      </w:r>
      <w:proofErr w:type="spellStart"/>
      <w:r w:rsidR="0087525C" w:rsidRPr="00BC336E">
        <w:rPr>
          <w:i/>
          <w:iCs/>
          <w:color w:val="000000"/>
          <w:sz w:val="24"/>
          <w:szCs w:val="24"/>
        </w:rPr>
        <w:t>kol</w:t>
      </w:r>
      <w:proofErr w:type="spellEnd"/>
      <w:r w:rsidR="0087525C" w:rsidRPr="00BC336E">
        <w:rPr>
          <w:color w:val="000000"/>
          <w:sz w:val="24"/>
          <w:szCs w:val="24"/>
        </w:rPr>
        <w:t xml:space="preserve"> </w:t>
      </w:r>
      <w:proofErr w:type="spellStart"/>
      <w:r w:rsidR="0087525C" w:rsidRPr="00BC336E">
        <w:rPr>
          <w:i/>
          <w:iCs/>
          <w:color w:val="000000"/>
          <w:sz w:val="24"/>
          <w:szCs w:val="24"/>
        </w:rPr>
        <w:t>NP</w:t>
      </w:r>
      <w:r w:rsidR="0087525C" w:rsidRPr="00BC336E">
        <w:rPr>
          <w:color w:val="000000"/>
          <w:sz w:val="24"/>
          <w:szCs w:val="24"/>
          <w:vertAlign w:val="subscript"/>
        </w:rPr>
        <w:t>pl</w:t>
      </w:r>
      <w:proofErr w:type="spellEnd"/>
      <w:r w:rsidR="0087525C" w:rsidRPr="00BC336E">
        <w:rPr>
          <w:color w:val="000000"/>
          <w:sz w:val="24"/>
          <w:szCs w:val="24"/>
        </w:rPr>
        <w:t xml:space="preserve"> </w:t>
      </w:r>
      <w:r w:rsidR="0087525C">
        <w:rPr>
          <w:color w:val="000000"/>
          <w:sz w:val="24"/>
          <w:szCs w:val="24"/>
        </w:rPr>
        <w:t>cooccurs with</w:t>
      </w:r>
      <w:r w:rsidR="0087525C" w:rsidRPr="00BC336E">
        <w:rPr>
          <w:color w:val="000000"/>
          <w:sz w:val="24"/>
          <w:szCs w:val="24"/>
        </w:rPr>
        <w:t xml:space="preserve"> </w:t>
      </w:r>
      <w:proofErr w:type="spellStart"/>
      <w:r w:rsidR="0087525C" w:rsidRPr="00BC336E">
        <w:rPr>
          <w:rFonts w:asciiTheme="majorBidi" w:hAnsiTheme="majorBidi" w:cstheme="majorBidi"/>
          <w:color w:val="000000"/>
          <w:sz w:val="24"/>
          <w:szCs w:val="24"/>
        </w:rPr>
        <w:t>V</w:t>
      </w:r>
      <w:r w:rsidR="0087525C" w:rsidRPr="00BC336E">
        <w:rPr>
          <w:rFonts w:asciiTheme="majorBidi" w:hAnsiTheme="majorBidi" w:cstheme="majorBidi"/>
          <w:color w:val="000000"/>
          <w:sz w:val="24"/>
          <w:szCs w:val="24"/>
          <w:vertAlign w:val="subscript"/>
        </w:rPr>
        <w:t>sing</w:t>
      </w:r>
      <w:proofErr w:type="spellEnd"/>
      <w:r w:rsidR="0087525C">
        <w:rPr>
          <w:rFonts w:asciiTheme="majorBidi" w:hAnsiTheme="majorBidi" w:cstheme="majorBidi"/>
          <w:color w:val="000000"/>
          <w:sz w:val="24"/>
          <w:szCs w:val="24"/>
        </w:rPr>
        <w:t>.</w:t>
      </w:r>
      <w:r w:rsidR="00C872E1" w:rsidRPr="00C872E1">
        <w:rPr>
          <w:rStyle w:val="Funotenzeichen"/>
          <w:rFonts w:asciiTheme="majorBidi" w:hAnsiTheme="majorBidi" w:cstheme="majorBidi"/>
          <w:sz w:val="24"/>
          <w:szCs w:val="24"/>
        </w:rPr>
        <w:footnoteReference w:id="13"/>
      </w:r>
      <w:r w:rsidR="00BC336E" w:rsidRPr="00BC336E">
        <w:rPr>
          <w:color w:val="000000"/>
          <w:sz w:val="24"/>
          <w:szCs w:val="24"/>
        </w:rPr>
        <w:t xml:space="preserve"> </w:t>
      </w:r>
      <w:r w:rsidR="00C872E1">
        <w:rPr>
          <w:color w:val="000000"/>
          <w:sz w:val="24"/>
          <w:szCs w:val="24"/>
        </w:rPr>
        <w:t xml:space="preserve">This </w:t>
      </w:r>
      <w:r w:rsidR="00192B53">
        <w:rPr>
          <w:color w:val="000000"/>
          <w:sz w:val="24"/>
          <w:szCs w:val="24"/>
        </w:rPr>
        <w:t xml:space="preserve">agreement pattern is actually systematic under the assumption that </w:t>
      </w:r>
      <w:proofErr w:type="spellStart"/>
      <w:r w:rsidR="00BC336E" w:rsidRPr="00BC336E">
        <w:rPr>
          <w:i/>
          <w:iCs/>
          <w:color w:val="000000"/>
          <w:sz w:val="24"/>
          <w:szCs w:val="24"/>
        </w:rPr>
        <w:t>kol</w:t>
      </w:r>
      <w:proofErr w:type="spellEnd"/>
      <w:r w:rsidR="00BC336E" w:rsidRPr="00BC336E">
        <w:rPr>
          <w:i/>
          <w:iCs/>
          <w:color w:val="000000"/>
          <w:sz w:val="24"/>
          <w:szCs w:val="24"/>
        </w:rPr>
        <w:t xml:space="preserve"> NP</w:t>
      </w:r>
      <w:r w:rsidR="00BC336E" w:rsidRPr="00BC336E">
        <w:rPr>
          <w:color w:val="000000"/>
          <w:sz w:val="24"/>
          <w:szCs w:val="24"/>
        </w:rPr>
        <w:t xml:space="preserve"> is collective</w:t>
      </w:r>
      <w:r w:rsidR="00192B53">
        <w:rPr>
          <w:color w:val="000000"/>
          <w:sz w:val="24"/>
          <w:szCs w:val="24"/>
        </w:rPr>
        <w:t xml:space="preserve"> and may</w:t>
      </w:r>
      <w:r w:rsidR="00BC336E" w:rsidRPr="00BC336E">
        <w:rPr>
          <w:color w:val="000000"/>
          <w:sz w:val="24"/>
          <w:szCs w:val="24"/>
        </w:rPr>
        <w:t xml:space="preserve"> hence be marked as plural [</w:t>
      </w:r>
      <w:proofErr w:type="spellStart"/>
      <w:r w:rsidR="00BC336E" w:rsidRPr="00BC336E">
        <w:rPr>
          <w:color w:val="000000"/>
          <w:sz w:val="24"/>
          <w:szCs w:val="24"/>
        </w:rPr>
        <w:t>kol</w:t>
      </w:r>
      <w:proofErr w:type="spellEnd"/>
      <w:r w:rsidR="00BC336E" w:rsidRPr="00BC336E">
        <w:rPr>
          <w:color w:val="000000"/>
          <w:sz w:val="24"/>
          <w:szCs w:val="24"/>
        </w:rPr>
        <w:t xml:space="preserve"> NP]</w:t>
      </w:r>
      <w:proofErr w:type="spellStart"/>
      <w:r w:rsidR="00BC336E" w:rsidRPr="00BC336E">
        <w:rPr>
          <w:rFonts w:asciiTheme="majorBidi" w:hAnsiTheme="majorBidi" w:cstheme="majorBidi"/>
          <w:color w:val="000000"/>
          <w:sz w:val="24"/>
          <w:szCs w:val="24"/>
          <w:vertAlign w:val="subscript"/>
        </w:rPr>
        <w:t>pl</w:t>
      </w:r>
      <w:proofErr w:type="spellEnd"/>
      <w:r w:rsidR="00BC336E" w:rsidRPr="00BC336E">
        <w:rPr>
          <w:rFonts w:asciiTheme="majorBidi" w:hAnsiTheme="majorBidi" w:cstheme="majorBidi"/>
          <w:color w:val="000000"/>
          <w:sz w:val="24"/>
          <w:szCs w:val="24"/>
        </w:rPr>
        <w:t xml:space="preserve"> independently of the </w:t>
      </w:r>
      <w:r w:rsidR="00BC336E" w:rsidRPr="00BC336E">
        <w:rPr>
          <w:color w:val="000000"/>
          <w:sz w:val="24"/>
          <w:szCs w:val="24"/>
        </w:rPr>
        <w:t>number feature of NP</w:t>
      </w:r>
      <w:r w:rsidR="00BC336E" w:rsidRPr="00BC336E">
        <w:rPr>
          <w:rFonts w:asciiTheme="majorBidi" w:hAnsiTheme="majorBidi" w:cstheme="majorBidi"/>
          <w:color w:val="000000"/>
          <w:sz w:val="24"/>
          <w:szCs w:val="24"/>
        </w:rPr>
        <w:t>.</w:t>
      </w:r>
      <w:r w:rsidR="00BC336E" w:rsidRPr="00BC336E">
        <w:rPr>
          <w:color w:val="000000"/>
          <w:sz w:val="24"/>
          <w:szCs w:val="24"/>
        </w:rPr>
        <w:t xml:space="preserve"> </w:t>
      </w:r>
      <w:r w:rsidR="00C872E1">
        <w:rPr>
          <w:color w:val="000000"/>
          <w:sz w:val="24"/>
          <w:szCs w:val="24"/>
        </w:rPr>
        <w:t>Accordingly,</w:t>
      </w:r>
      <w:r w:rsidR="00BC336E" w:rsidRPr="00BC336E">
        <w:rPr>
          <w:color w:val="000000"/>
          <w:sz w:val="24"/>
          <w:szCs w:val="24"/>
        </w:rPr>
        <w:t xml:space="preserve"> </w:t>
      </w:r>
      <w:proofErr w:type="spellStart"/>
      <w:r w:rsidR="00BC336E" w:rsidRPr="00BC336E">
        <w:rPr>
          <w:color w:val="000000"/>
          <w:sz w:val="24"/>
          <w:szCs w:val="24"/>
        </w:rPr>
        <w:t>V</w:t>
      </w:r>
      <w:r w:rsidR="00BC336E" w:rsidRPr="00BC336E">
        <w:rPr>
          <w:color w:val="000000"/>
          <w:sz w:val="24"/>
          <w:szCs w:val="24"/>
          <w:vertAlign w:val="subscript"/>
        </w:rPr>
        <w:t>sing</w:t>
      </w:r>
      <w:proofErr w:type="spellEnd"/>
      <w:r w:rsidR="00BC336E" w:rsidRPr="00BC336E">
        <w:rPr>
          <w:color w:val="000000"/>
          <w:sz w:val="24"/>
          <w:szCs w:val="24"/>
        </w:rPr>
        <w:t xml:space="preserve"> only cooccurs with </w:t>
      </w:r>
      <w:proofErr w:type="spellStart"/>
      <w:r w:rsidR="00BC336E" w:rsidRPr="00BC336E">
        <w:rPr>
          <w:i/>
          <w:iCs/>
          <w:color w:val="000000"/>
          <w:sz w:val="24"/>
          <w:szCs w:val="24"/>
        </w:rPr>
        <w:t>kol</w:t>
      </w:r>
      <w:proofErr w:type="spellEnd"/>
      <w:r w:rsidR="00BC336E" w:rsidRPr="00BC336E">
        <w:rPr>
          <w:i/>
          <w:iCs/>
          <w:color w:val="000000"/>
          <w:sz w:val="24"/>
          <w:szCs w:val="24"/>
        </w:rPr>
        <w:t xml:space="preserve"> </w:t>
      </w:r>
      <w:proofErr w:type="spellStart"/>
      <w:r w:rsidR="00BC336E" w:rsidRPr="00BC336E">
        <w:rPr>
          <w:i/>
          <w:iCs/>
          <w:color w:val="000000"/>
          <w:sz w:val="24"/>
          <w:szCs w:val="24"/>
        </w:rPr>
        <w:t>NP</w:t>
      </w:r>
      <w:r w:rsidR="00BC336E" w:rsidRPr="00BC336E">
        <w:rPr>
          <w:color w:val="000000"/>
          <w:sz w:val="24"/>
          <w:szCs w:val="24"/>
          <w:vertAlign w:val="subscript"/>
        </w:rPr>
        <w:t>sing</w:t>
      </w:r>
      <w:proofErr w:type="spellEnd"/>
      <w:r w:rsidR="00BC336E" w:rsidRPr="00BC336E">
        <w:rPr>
          <w:color w:val="000000"/>
          <w:sz w:val="24"/>
          <w:szCs w:val="24"/>
        </w:rPr>
        <w:t xml:space="preserve">, whereas </w:t>
      </w:r>
      <w:proofErr w:type="spellStart"/>
      <w:r w:rsidR="00BC336E" w:rsidRPr="00BC336E">
        <w:rPr>
          <w:color w:val="000000"/>
          <w:sz w:val="24"/>
          <w:szCs w:val="24"/>
        </w:rPr>
        <w:t>V</w:t>
      </w:r>
      <w:r w:rsidR="00BC336E" w:rsidRPr="00BC336E">
        <w:rPr>
          <w:color w:val="000000"/>
          <w:sz w:val="24"/>
          <w:szCs w:val="24"/>
          <w:vertAlign w:val="subscript"/>
        </w:rPr>
        <w:t>pl</w:t>
      </w:r>
      <w:proofErr w:type="spellEnd"/>
      <w:r w:rsidR="00BC336E" w:rsidRPr="00BC336E">
        <w:rPr>
          <w:color w:val="000000"/>
          <w:sz w:val="24"/>
          <w:szCs w:val="24"/>
        </w:rPr>
        <w:t xml:space="preserve"> cooccurs both with [</w:t>
      </w:r>
      <w:proofErr w:type="spellStart"/>
      <w:r w:rsidR="00BC336E" w:rsidRPr="00BC336E">
        <w:rPr>
          <w:i/>
          <w:iCs/>
          <w:color w:val="000000"/>
          <w:sz w:val="24"/>
          <w:szCs w:val="24"/>
        </w:rPr>
        <w:t>kol</w:t>
      </w:r>
      <w:proofErr w:type="spellEnd"/>
      <w:r w:rsidR="00BC336E" w:rsidRPr="00BC336E">
        <w:rPr>
          <w:i/>
          <w:iCs/>
          <w:color w:val="000000"/>
          <w:sz w:val="24"/>
          <w:szCs w:val="24"/>
        </w:rPr>
        <w:t xml:space="preserve"> </w:t>
      </w:r>
      <w:proofErr w:type="spellStart"/>
      <w:r w:rsidR="00BC336E" w:rsidRPr="00BC336E">
        <w:rPr>
          <w:color w:val="000000"/>
          <w:sz w:val="24"/>
          <w:szCs w:val="24"/>
        </w:rPr>
        <w:t>NP</w:t>
      </w:r>
      <w:r w:rsidR="00BC336E" w:rsidRPr="00BC336E">
        <w:rPr>
          <w:color w:val="000000"/>
          <w:sz w:val="24"/>
          <w:szCs w:val="24"/>
          <w:vertAlign w:val="subscript"/>
        </w:rPr>
        <w:t>sing</w:t>
      </w:r>
      <w:proofErr w:type="spellEnd"/>
      <w:r w:rsidR="00BC336E" w:rsidRPr="00BC336E">
        <w:rPr>
          <w:color w:val="000000"/>
          <w:sz w:val="24"/>
          <w:szCs w:val="24"/>
        </w:rPr>
        <w:t>]</w:t>
      </w:r>
      <w:proofErr w:type="spellStart"/>
      <w:r w:rsidR="00BC336E" w:rsidRPr="00BC336E">
        <w:rPr>
          <w:color w:val="000000"/>
          <w:sz w:val="24"/>
          <w:szCs w:val="24"/>
          <w:vertAlign w:val="subscript"/>
        </w:rPr>
        <w:t>pl</w:t>
      </w:r>
      <w:proofErr w:type="spellEnd"/>
      <w:r w:rsidR="00BC336E" w:rsidRPr="00BC336E">
        <w:rPr>
          <w:color w:val="000000"/>
          <w:sz w:val="24"/>
          <w:szCs w:val="24"/>
        </w:rPr>
        <w:t xml:space="preserve"> and [</w:t>
      </w:r>
      <w:proofErr w:type="spellStart"/>
      <w:r w:rsidR="00BC336E" w:rsidRPr="00BC336E">
        <w:rPr>
          <w:i/>
          <w:iCs/>
          <w:color w:val="000000"/>
          <w:sz w:val="24"/>
          <w:szCs w:val="24"/>
        </w:rPr>
        <w:t>kol</w:t>
      </w:r>
      <w:proofErr w:type="spellEnd"/>
      <w:r w:rsidR="00BC336E" w:rsidRPr="00BC336E">
        <w:rPr>
          <w:i/>
          <w:iCs/>
          <w:color w:val="000000"/>
          <w:sz w:val="24"/>
          <w:szCs w:val="24"/>
        </w:rPr>
        <w:t xml:space="preserve"> </w:t>
      </w:r>
      <w:proofErr w:type="spellStart"/>
      <w:r w:rsidR="00BC336E" w:rsidRPr="00BC336E">
        <w:rPr>
          <w:color w:val="000000"/>
          <w:sz w:val="24"/>
          <w:szCs w:val="24"/>
        </w:rPr>
        <w:t>NP</w:t>
      </w:r>
      <w:r w:rsidR="00BC336E" w:rsidRPr="00BC336E">
        <w:rPr>
          <w:color w:val="000000"/>
          <w:sz w:val="24"/>
          <w:szCs w:val="24"/>
          <w:vertAlign w:val="subscript"/>
        </w:rPr>
        <w:t>pl</w:t>
      </w:r>
      <w:proofErr w:type="spellEnd"/>
      <w:r w:rsidR="00BC336E" w:rsidRPr="00BC336E">
        <w:rPr>
          <w:color w:val="000000"/>
          <w:sz w:val="24"/>
          <w:szCs w:val="24"/>
        </w:rPr>
        <w:t>]</w:t>
      </w:r>
      <w:r w:rsidR="00BC336E" w:rsidRPr="00BC336E">
        <w:rPr>
          <w:color w:val="000000"/>
          <w:sz w:val="24"/>
          <w:szCs w:val="24"/>
          <w:vertAlign w:val="subscript"/>
        </w:rPr>
        <w:t>pl</w:t>
      </w:r>
      <w:r w:rsidR="00BC336E" w:rsidRPr="00BC336E">
        <w:rPr>
          <w:color w:val="000000"/>
          <w:sz w:val="24"/>
          <w:szCs w:val="24"/>
        </w:rPr>
        <w:t>.</w:t>
      </w:r>
      <w:r w:rsidR="00C872E1">
        <w:rPr>
          <w:rStyle w:val="Funotenzeichen"/>
          <w:color w:val="000000"/>
          <w:sz w:val="24"/>
          <w:szCs w:val="24"/>
        </w:rPr>
        <w:footnoteReference w:id="14"/>
      </w:r>
      <w:r w:rsidR="00BC336E" w:rsidRPr="00BC336E">
        <w:rPr>
          <w:color w:val="000000"/>
          <w:sz w:val="24"/>
          <w:szCs w:val="24"/>
        </w:rPr>
        <w:t xml:space="preserve"> </w:t>
      </w:r>
    </w:p>
    <w:p w:rsidR="00F151E0" w:rsidRDefault="00F151E0" w:rsidP="000D0A4D">
      <w:pPr>
        <w:spacing w:after="120"/>
        <w:jc w:val="both"/>
        <w:rPr>
          <w:rFonts w:asciiTheme="majorBidi" w:hAnsiTheme="majorBidi" w:cstheme="majorBidi"/>
          <w:color w:val="000000"/>
          <w:rtl/>
        </w:rPr>
      </w:pPr>
      <w:r>
        <w:rPr>
          <w:rFonts w:asciiTheme="majorBidi" w:hAnsiTheme="majorBidi" w:cstheme="majorBidi"/>
          <w:color w:val="000000"/>
        </w:rPr>
        <w:t xml:space="preserve">Lastly, </w:t>
      </w:r>
      <w:r w:rsidR="00260F7F">
        <w:rPr>
          <w:rFonts w:asciiTheme="majorBidi" w:hAnsiTheme="majorBidi" w:cstheme="majorBidi"/>
          <w:color w:val="000000"/>
        </w:rPr>
        <w:t>it is important to distinguish d</w:t>
      </w:r>
      <w:r>
        <w:rPr>
          <w:rFonts w:asciiTheme="majorBidi" w:hAnsiTheme="majorBidi" w:cstheme="majorBidi"/>
          <w:color w:val="000000"/>
        </w:rPr>
        <w:t xml:space="preserve">istributivity from what has been called </w:t>
      </w:r>
      <w:r>
        <w:rPr>
          <w:rFonts w:asciiTheme="majorBidi" w:hAnsiTheme="majorBidi" w:cstheme="majorBidi"/>
          <w:i/>
          <w:iCs/>
          <w:color w:val="000000"/>
        </w:rPr>
        <w:t>lexical distributivity</w:t>
      </w:r>
      <w:r>
        <w:rPr>
          <w:rFonts w:asciiTheme="majorBidi" w:hAnsiTheme="majorBidi" w:cstheme="majorBidi"/>
          <w:color w:val="000000"/>
        </w:rPr>
        <w:t xml:space="preserve"> (</w:t>
      </w:r>
      <w:r>
        <w:rPr>
          <w:rFonts w:asciiTheme="majorBidi" w:hAnsiTheme="majorBidi" w:cstheme="majorBidi"/>
        </w:rPr>
        <w:t>Winter 2000</w:t>
      </w:r>
      <w:r>
        <w:rPr>
          <w:rFonts w:asciiTheme="majorBidi" w:hAnsiTheme="majorBidi" w:cstheme="majorBidi"/>
          <w:color w:val="000000"/>
        </w:rPr>
        <w:t>)</w:t>
      </w:r>
      <w:r w:rsidR="00B06CEC">
        <w:rPr>
          <w:rFonts w:asciiTheme="majorBidi" w:hAnsiTheme="majorBidi" w:cstheme="majorBidi"/>
          <w:color w:val="000000"/>
        </w:rPr>
        <w:t>, which</w:t>
      </w:r>
      <w:r w:rsidR="00102DB7">
        <w:rPr>
          <w:rFonts w:asciiTheme="majorBidi" w:hAnsiTheme="majorBidi" w:cstheme="majorBidi"/>
          <w:color w:val="000000"/>
        </w:rPr>
        <w:t xml:space="preserve"> </w:t>
      </w:r>
      <w:r>
        <w:rPr>
          <w:rFonts w:asciiTheme="majorBidi" w:hAnsiTheme="majorBidi" w:cstheme="majorBidi"/>
          <w:color w:val="000000"/>
        </w:rPr>
        <w:t>is due to the lexical nature of the predicate</w:t>
      </w:r>
      <w:r w:rsidR="00102DB7">
        <w:rPr>
          <w:rFonts w:asciiTheme="majorBidi" w:hAnsiTheme="majorBidi" w:cstheme="majorBidi"/>
          <w:color w:val="000000"/>
        </w:rPr>
        <w:t>. E</w:t>
      </w:r>
      <w:r>
        <w:rPr>
          <w:rFonts w:asciiTheme="majorBidi" w:hAnsiTheme="majorBidi" w:cstheme="majorBidi"/>
          <w:color w:val="000000"/>
        </w:rPr>
        <w:t xml:space="preserve">.g. </w:t>
      </w:r>
      <w:r w:rsidRPr="00450B7E">
        <w:rPr>
          <w:rFonts w:asciiTheme="majorBidi" w:hAnsiTheme="majorBidi" w:cstheme="majorBidi"/>
          <w:i/>
          <w:iCs/>
          <w:shd w:val="clear" w:color="auto" w:fill="FFFFFF"/>
        </w:rPr>
        <w:t>w</w:t>
      </w:r>
      <w:r w:rsidRPr="00450B7E">
        <w:rPr>
          <w:rFonts w:asciiTheme="majorBidi" w:hAnsiTheme="majorBidi" w:cstheme="majorBidi"/>
          <w:i/>
          <w:iCs/>
          <w:color w:val="000000"/>
        </w:rPr>
        <w:t>eeping</w:t>
      </w:r>
      <w:r w:rsidR="000D0A4D">
        <w:rPr>
          <w:rFonts w:asciiTheme="majorBidi" w:hAnsiTheme="majorBidi" w:cstheme="majorBidi"/>
          <w:color w:val="000000"/>
        </w:rPr>
        <w:t xml:space="preserve"> </w:t>
      </w:r>
      <w:r>
        <w:rPr>
          <w:rFonts w:asciiTheme="majorBidi" w:hAnsiTheme="majorBidi" w:cstheme="majorBidi"/>
          <w:color w:val="000000"/>
        </w:rPr>
        <w:t>in (21) below</w:t>
      </w:r>
      <w:r w:rsidR="00102DB7">
        <w:rPr>
          <w:rFonts w:asciiTheme="majorBidi" w:hAnsiTheme="majorBidi" w:cstheme="majorBidi"/>
          <w:color w:val="000000"/>
        </w:rPr>
        <w:t xml:space="preserve"> </w:t>
      </w:r>
      <w:r>
        <w:rPr>
          <w:rFonts w:asciiTheme="majorBidi" w:hAnsiTheme="majorBidi" w:cstheme="majorBidi"/>
          <w:color w:val="000000"/>
        </w:rPr>
        <w:t xml:space="preserve">can </w:t>
      </w:r>
      <w:r>
        <w:rPr>
          <w:rFonts w:asciiTheme="majorBidi" w:hAnsiTheme="majorBidi" w:cstheme="majorBidi"/>
          <w:color w:val="000000"/>
        </w:rPr>
        <w:lastRenderedPageBreak/>
        <w:t>only be predicated of a group by attributing it to the individual members of the group.</w:t>
      </w:r>
      <w:r>
        <w:rPr>
          <w:rStyle w:val="Funotenzeichen"/>
          <w:rFonts w:asciiTheme="majorBidi" w:hAnsiTheme="majorBidi" w:cstheme="majorBidi"/>
          <w:color w:val="000000"/>
        </w:rPr>
        <w:footnoteReference w:id="15"/>
      </w:r>
      <w:r>
        <w:rPr>
          <w:rFonts w:asciiTheme="majorBidi" w:hAnsiTheme="majorBidi" w:cstheme="majorBidi"/>
          <w:color w:val="000000"/>
        </w:rPr>
        <w:t xml:space="preserve"> Lexical distributivity </w:t>
      </w:r>
      <w:r>
        <w:rPr>
          <w:rFonts w:asciiTheme="majorBidi" w:hAnsiTheme="majorBidi" w:cstheme="majorBidi"/>
          <w:shd w:val="clear" w:color="auto" w:fill="FFFFFF"/>
        </w:rPr>
        <w:t xml:space="preserve">does not induce </w:t>
      </w:r>
      <w:proofErr w:type="spellStart"/>
      <w:r>
        <w:rPr>
          <w:rFonts w:asciiTheme="majorBidi" w:hAnsiTheme="majorBidi" w:cstheme="majorBidi"/>
          <w:shd w:val="clear" w:color="auto" w:fill="FFFFFF"/>
        </w:rPr>
        <w:t>scopal</w:t>
      </w:r>
      <w:proofErr w:type="spellEnd"/>
      <w:r>
        <w:rPr>
          <w:rFonts w:asciiTheme="majorBidi" w:hAnsiTheme="majorBidi" w:cstheme="majorBidi"/>
          <w:shd w:val="clear" w:color="auto" w:fill="FFFFFF"/>
        </w:rPr>
        <w:t xml:space="preserve"> ambiguity</w:t>
      </w:r>
      <w:r w:rsidRPr="00697F0B">
        <w:rPr>
          <w:rFonts w:asciiTheme="majorBidi" w:hAnsiTheme="majorBidi" w:cstheme="majorBidi"/>
          <w:color w:val="000000"/>
        </w:rPr>
        <w:t xml:space="preserve"> </w:t>
      </w:r>
      <w:r>
        <w:rPr>
          <w:rFonts w:asciiTheme="majorBidi" w:hAnsiTheme="majorBidi" w:cstheme="majorBidi"/>
          <w:color w:val="000000"/>
        </w:rPr>
        <w:t xml:space="preserve">(de Vries 2017) and is not mediated by </w:t>
      </w:r>
      <w:r w:rsidR="00B97E5D">
        <w:rPr>
          <w:rFonts w:asciiTheme="majorBidi" w:hAnsiTheme="majorBidi" w:cstheme="majorBidi"/>
          <w:color w:val="000000"/>
        </w:rPr>
        <w:t>quantifiers</w:t>
      </w:r>
      <w:r>
        <w:rPr>
          <w:rFonts w:asciiTheme="majorBidi" w:hAnsiTheme="majorBidi" w:cstheme="majorBidi"/>
          <w:color w:val="000000"/>
        </w:rPr>
        <w:t xml:space="preserve">. </w:t>
      </w:r>
    </w:p>
    <w:p w:rsidR="00F151E0" w:rsidRPr="009B70EE" w:rsidRDefault="00C41CC6" w:rsidP="00F151E0">
      <w:pPr>
        <w:pStyle w:val="Funotentext"/>
        <w:ind w:left="720" w:hanging="720"/>
        <w:rPr>
          <w:rFonts w:asciiTheme="majorBidi" w:hAnsiTheme="majorBidi" w:cstheme="majorBidi"/>
          <w:i/>
          <w:iCs/>
          <w:sz w:val="22"/>
          <w:szCs w:val="22"/>
        </w:rPr>
      </w:pPr>
      <w:r w:rsidRPr="009B70EE">
        <w:rPr>
          <w:rFonts w:asciiTheme="majorBidi" w:hAnsiTheme="majorBidi" w:cstheme="majorBidi"/>
          <w:sz w:val="22"/>
          <w:szCs w:val="22"/>
        </w:rPr>
        <w:t>(</w:t>
      </w:r>
      <w:r w:rsidR="00F151E0" w:rsidRPr="009B70EE">
        <w:rPr>
          <w:rFonts w:asciiTheme="majorBidi" w:hAnsiTheme="majorBidi" w:cstheme="majorBidi"/>
          <w:sz w:val="22"/>
          <w:szCs w:val="22"/>
        </w:rPr>
        <w:t>21</w:t>
      </w:r>
      <w:r w:rsidRPr="009B70EE">
        <w:rPr>
          <w:rFonts w:asciiTheme="majorBidi" w:hAnsiTheme="majorBidi" w:cstheme="majorBidi"/>
          <w:sz w:val="22"/>
          <w:szCs w:val="22"/>
        </w:rPr>
        <w:t>)</w:t>
      </w:r>
      <w:r w:rsidR="00F151E0" w:rsidRPr="009B70EE">
        <w:rPr>
          <w:rFonts w:asciiTheme="majorBidi" w:hAnsiTheme="majorBidi" w:cstheme="majorBidi"/>
          <w:sz w:val="22"/>
          <w:szCs w:val="22"/>
        </w:rPr>
        <w:t xml:space="preserve">     </w:t>
      </w:r>
      <w:r w:rsidR="00F151E0" w:rsidRPr="009B70EE">
        <w:rPr>
          <w:rFonts w:asciiTheme="majorBidi" w:hAnsiTheme="majorBidi" w:cstheme="majorBidi"/>
          <w:sz w:val="22"/>
          <w:szCs w:val="22"/>
        </w:rPr>
        <w:tab/>
      </w:r>
      <w:proofErr w:type="spellStart"/>
      <w:r w:rsidR="00F151E0" w:rsidRPr="009B70EE">
        <w:rPr>
          <w:rFonts w:asciiTheme="majorBidi" w:hAnsiTheme="majorBidi" w:cstheme="majorBidi"/>
          <w:i/>
          <w:iCs/>
          <w:sz w:val="22"/>
          <w:szCs w:val="22"/>
        </w:rPr>
        <w:t>wə-</w:t>
      </w:r>
      <w:r w:rsidR="00F151E0" w:rsidRPr="009B70EE">
        <w:rPr>
          <w:i/>
          <w:iCs/>
          <w:sz w:val="22"/>
          <w:szCs w:val="22"/>
          <w:lang w:bidi="ar-EG"/>
        </w:rPr>
        <w:t>ḡ</w:t>
      </w:r>
      <w:r w:rsidR="00F151E0" w:rsidRPr="009B70EE">
        <w:rPr>
          <w:rFonts w:asciiTheme="majorBidi" w:hAnsiTheme="majorBidi" w:cstheme="majorBidi"/>
          <w:i/>
          <w:iCs/>
          <w:sz w:val="22"/>
          <w:szCs w:val="22"/>
        </w:rPr>
        <w:t>am</w:t>
      </w:r>
      <w:proofErr w:type="spellEnd"/>
      <w:r w:rsidR="00F151E0" w:rsidRPr="009B70EE">
        <w:rPr>
          <w:rFonts w:asciiTheme="majorBidi" w:hAnsiTheme="majorBidi" w:cstheme="majorBidi"/>
          <w:i/>
          <w:iCs/>
          <w:sz w:val="22"/>
          <w:szCs w:val="22"/>
        </w:rPr>
        <w:t xml:space="preserve">   ham-</w:t>
      </w:r>
      <w:proofErr w:type="spellStart"/>
      <w:r w:rsidR="00F151E0" w:rsidRPr="009B70EE">
        <w:rPr>
          <w:rFonts w:asciiTheme="majorBidi" w:hAnsiTheme="majorBidi" w:cstheme="majorBidi"/>
          <w:i/>
          <w:iCs/>
          <w:sz w:val="22"/>
          <w:szCs w:val="22"/>
        </w:rPr>
        <w:t>mɛlɛḵ</w:t>
      </w:r>
      <w:proofErr w:type="spellEnd"/>
      <w:r w:rsidR="00F151E0" w:rsidRPr="009B70EE">
        <w:rPr>
          <w:rFonts w:asciiTheme="majorBidi" w:hAnsiTheme="majorBidi" w:cstheme="majorBidi"/>
          <w:i/>
          <w:iCs/>
          <w:sz w:val="22"/>
          <w:szCs w:val="22"/>
        </w:rPr>
        <w:t xml:space="preserve">  </w:t>
      </w:r>
      <w:proofErr w:type="spellStart"/>
      <w:r w:rsidR="00F151E0" w:rsidRPr="009B70EE">
        <w:rPr>
          <w:rFonts w:asciiTheme="majorBidi" w:hAnsiTheme="majorBidi" w:cstheme="majorBidi"/>
          <w:i/>
          <w:iCs/>
          <w:sz w:val="22"/>
          <w:szCs w:val="22"/>
        </w:rPr>
        <w:t>wə-ḵol</w:t>
      </w:r>
      <w:proofErr w:type="spellEnd"/>
      <w:r w:rsidR="00F151E0" w:rsidRPr="009B70EE">
        <w:rPr>
          <w:rFonts w:asciiTheme="majorBidi" w:hAnsiTheme="majorBidi" w:cstheme="majorBidi"/>
          <w:i/>
          <w:iCs/>
          <w:sz w:val="22"/>
          <w:szCs w:val="22"/>
        </w:rPr>
        <w:t xml:space="preserve">     </w:t>
      </w:r>
      <w:proofErr w:type="spellStart"/>
      <w:r w:rsidR="00F151E0" w:rsidRPr="009B70EE">
        <w:rPr>
          <w:rFonts w:asciiTheme="majorBidi" w:hAnsiTheme="majorBidi" w:cstheme="majorBidi"/>
          <w:i/>
          <w:iCs/>
          <w:sz w:val="22"/>
          <w:szCs w:val="22"/>
        </w:rPr>
        <w:t>ʕăḇāḏ-āw</w:t>
      </w:r>
      <w:proofErr w:type="spellEnd"/>
      <w:r w:rsidR="00F151E0" w:rsidRPr="009B70EE">
        <w:rPr>
          <w:rFonts w:asciiTheme="majorBidi" w:hAnsiTheme="majorBidi" w:cstheme="majorBidi"/>
          <w:i/>
          <w:iCs/>
          <w:sz w:val="22"/>
          <w:szCs w:val="22"/>
        </w:rPr>
        <w:t xml:space="preserve">                  </w:t>
      </w:r>
      <w:proofErr w:type="spellStart"/>
      <w:r w:rsidR="00F151E0" w:rsidRPr="009B70EE">
        <w:rPr>
          <w:rFonts w:asciiTheme="majorBidi" w:hAnsiTheme="majorBidi" w:cstheme="majorBidi"/>
          <w:i/>
          <w:iCs/>
          <w:sz w:val="22"/>
          <w:szCs w:val="22"/>
        </w:rPr>
        <w:t>baḵ</w:t>
      </w:r>
      <w:r w:rsidR="00354105" w:rsidRPr="009B70EE">
        <w:rPr>
          <w:rFonts w:asciiTheme="majorBidi" w:hAnsiTheme="majorBidi" w:cstheme="majorBidi"/>
          <w:i/>
          <w:iCs/>
          <w:sz w:val="22"/>
          <w:szCs w:val="22"/>
        </w:rPr>
        <w:t>ū</w:t>
      </w:r>
      <w:proofErr w:type="spellEnd"/>
      <w:r w:rsidR="00354105" w:rsidRPr="009B70EE">
        <w:rPr>
          <w:rFonts w:asciiTheme="majorBidi" w:hAnsiTheme="majorBidi" w:cstheme="majorBidi"/>
          <w:i/>
          <w:iCs/>
          <w:sz w:val="22"/>
          <w:szCs w:val="22"/>
        </w:rPr>
        <w:t xml:space="preserve">  </w:t>
      </w:r>
      <w:r w:rsidR="00F151E0" w:rsidRPr="009B70EE">
        <w:rPr>
          <w:rFonts w:asciiTheme="majorBidi" w:hAnsiTheme="majorBidi" w:cstheme="majorBidi"/>
          <w:i/>
          <w:iCs/>
          <w:sz w:val="22"/>
          <w:szCs w:val="22"/>
        </w:rPr>
        <w:t xml:space="preserve">        </w:t>
      </w:r>
      <w:proofErr w:type="spellStart"/>
      <w:r w:rsidR="00F151E0" w:rsidRPr="009B70EE">
        <w:rPr>
          <w:rFonts w:asciiTheme="majorBidi" w:hAnsiTheme="majorBidi" w:cstheme="majorBidi"/>
          <w:i/>
          <w:iCs/>
          <w:sz w:val="22"/>
          <w:szCs w:val="22"/>
        </w:rPr>
        <w:t>bəḵī</w:t>
      </w:r>
      <w:proofErr w:type="spellEnd"/>
      <w:r w:rsidR="00F151E0" w:rsidRPr="009B70EE">
        <w:rPr>
          <w:rFonts w:asciiTheme="majorBidi" w:hAnsiTheme="majorBidi" w:cstheme="majorBidi"/>
          <w:i/>
          <w:iCs/>
          <w:sz w:val="22"/>
          <w:szCs w:val="22"/>
        </w:rPr>
        <w:t xml:space="preserve">         </w:t>
      </w:r>
      <w:proofErr w:type="spellStart"/>
      <w:r w:rsidR="00F151E0" w:rsidRPr="009B70EE">
        <w:rPr>
          <w:rFonts w:asciiTheme="majorBidi" w:hAnsiTheme="majorBidi" w:cstheme="majorBidi"/>
          <w:i/>
          <w:iCs/>
          <w:sz w:val="22"/>
          <w:szCs w:val="22"/>
        </w:rPr>
        <w:t>gāḏōl</w:t>
      </w:r>
      <w:proofErr w:type="spellEnd"/>
      <w:r w:rsidR="00F151E0" w:rsidRPr="009B70EE">
        <w:rPr>
          <w:rFonts w:asciiTheme="majorBidi" w:hAnsiTheme="majorBidi" w:cstheme="majorBidi"/>
          <w:i/>
          <w:iCs/>
          <w:sz w:val="22"/>
          <w:szCs w:val="22"/>
        </w:rPr>
        <w:t xml:space="preserve"> </w:t>
      </w:r>
      <w:proofErr w:type="spellStart"/>
      <w:r w:rsidR="00F151E0" w:rsidRPr="009B70EE">
        <w:rPr>
          <w:rFonts w:asciiTheme="majorBidi" w:hAnsiTheme="majorBidi" w:cstheme="majorBidi"/>
          <w:i/>
          <w:iCs/>
          <w:sz w:val="22"/>
          <w:szCs w:val="22"/>
        </w:rPr>
        <w:t>məʔōḏ</w:t>
      </w:r>
      <w:proofErr w:type="spellEnd"/>
    </w:p>
    <w:p w:rsidR="00F151E0" w:rsidRPr="009B70EE" w:rsidRDefault="00F151E0" w:rsidP="00F151E0">
      <w:pPr>
        <w:spacing w:after="120"/>
        <w:rPr>
          <w:rFonts w:asciiTheme="majorBidi" w:hAnsiTheme="majorBidi" w:cstheme="majorBidi"/>
          <w:sz w:val="22"/>
          <w:szCs w:val="22"/>
        </w:rPr>
      </w:pPr>
      <w:r w:rsidRPr="009B70EE">
        <w:rPr>
          <w:rFonts w:asciiTheme="majorBidi" w:hAnsiTheme="majorBidi" w:cstheme="majorBidi"/>
          <w:sz w:val="22"/>
          <w:szCs w:val="22"/>
        </w:rPr>
        <w:tab/>
        <w:t>and-also  the-king      and-</w:t>
      </w:r>
      <w:proofErr w:type="spellStart"/>
      <w:r w:rsidRPr="009B70EE">
        <w:rPr>
          <w:rFonts w:asciiTheme="majorBidi" w:hAnsiTheme="majorBidi" w:cstheme="majorBidi"/>
          <w:smallCaps/>
          <w:sz w:val="22"/>
          <w:szCs w:val="22"/>
        </w:rPr>
        <w:t>kol</w:t>
      </w:r>
      <w:proofErr w:type="spellEnd"/>
      <w:r w:rsidRPr="009B70EE">
        <w:rPr>
          <w:rFonts w:asciiTheme="majorBidi" w:hAnsiTheme="majorBidi" w:cstheme="majorBidi"/>
          <w:sz w:val="22"/>
          <w:szCs w:val="22"/>
        </w:rPr>
        <w:t xml:space="preserve"> servants-</w:t>
      </w:r>
      <w:r w:rsidRPr="009B70EE">
        <w:rPr>
          <w:rFonts w:asciiTheme="majorBidi" w:hAnsiTheme="majorBidi" w:cstheme="majorBidi"/>
          <w:smallCaps/>
          <w:sz w:val="22"/>
          <w:szCs w:val="22"/>
        </w:rPr>
        <w:t>poss.3ms</w:t>
      </w:r>
      <w:r w:rsidR="00354105" w:rsidRPr="009B70EE">
        <w:rPr>
          <w:rFonts w:asciiTheme="majorBidi" w:hAnsiTheme="majorBidi" w:cstheme="majorBidi"/>
          <w:sz w:val="22"/>
          <w:szCs w:val="22"/>
        </w:rPr>
        <w:t xml:space="preserve">  </w:t>
      </w:r>
      <w:r w:rsidRPr="009B70EE">
        <w:rPr>
          <w:rFonts w:asciiTheme="majorBidi" w:hAnsiTheme="majorBidi" w:cstheme="majorBidi"/>
          <w:sz w:val="22"/>
          <w:szCs w:val="22"/>
        </w:rPr>
        <w:t>wept.</w:t>
      </w:r>
      <w:r w:rsidRPr="009B70EE">
        <w:rPr>
          <w:rFonts w:asciiTheme="majorBidi" w:hAnsiTheme="majorBidi" w:cstheme="majorBidi"/>
          <w:smallCaps/>
          <w:sz w:val="22"/>
          <w:szCs w:val="22"/>
        </w:rPr>
        <w:t xml:space="preserve">3mp   </w:t>
      </w:r>
      <w:r w:rsidRPr="009B70EE">
        <w:rPr>
          <w:rFonts w:asciiTheme="majorBidi" w:hAnsiTheme="majorBidi" w:cstheme="majorBidi"/>
          <w:sz w:val="22"/>
          <w:szCs w:val="22"/>
        </w:rPr>
        <w:t>weeping  big      very</w:t>
      </w:r>
    </w:p>
    <w:p w:rsidR="00F151E0" w:rsidRPr="009B70EE" w:rsidRDefault="00F151E0" w:rsidP="00F151E0">
      <w:pPr>
        <w:spacing w:after="120"/>
        <w:ind w:left="720"/>
        <w:jc w:val="both"/>
        <w:rPr>
          <w:rFonts w:asciiTheme="majorBidi" w:hAnsiTheme="majorBidi" w:cstheme="majorBidi"/>
          <w:i/>
          <w:iCs/>
          <w:sz w:val="22"/>
          <w:szCs w:val="22"/>
          <w:shd w:val="clear" w:color="auto" w:fill="FFFFFF"/>
          <w:rtl/>
        </w:rPr>
      </w:pPr>
      <w:r w:rsidRPr="009B70EE">
        <w:rPr>
          <w:rFonts w:asciiTheme="majorBidi" w:hAnsiTheme="majorBidi" w:cstheme="majorBidi"/>
          <w:color w:val="000000"/>
          <w:sz w:val="22"/>
          <w:szCs w:val="22"/>
          <w:shd w:val="clear" w:color="auto" w:fill="FFFFFF"/>
        </w:rPr>
        <w:t>Also the king and all his servants wept very bitterly.</w:t>
      </w:r>
      <w:r w:rsidRPr="009B70EE">
        <w:rPr>
          <w:rFonts w:asciiTheme="majorBidi" w:hAnsiTheme="majorBidi" w:cstheme="majorBidi"/>
          <w:sz w:val="22"/>
          <w:szCs w:val="22"/>
        </w:rPr>
        <w:t xml:space="preserve"> (</w:t>
      </w:r>
      <w:r w:rsidRPr="009B70EE">
        <w:rPr>
          <w:rFonts w:asciiTheme="majorBidi" w:hAnsiTheme="majorBidi" w:cstheme="majorBidi"/>
          <w:color w:val="000000" w:themeColor="text1"/>
          <w:sz w:val="22"/>
          <w:szCs w:val="22"/>
        </w:rPr>
        <w:t>2Sam. 13:36)</w:t>
      </w:r>
    </w:p>
    <w:p w:rsidR="00BC2093" w:rsidRPr="001035A7" w:rsidRDefault="00BC2093" w:rsidP="00FF31FA">
      <w:pPr>
        <w:pStyle w:val="NurText"/>
        <w:spacing w:after="120"/>
        <w:jc w:val="both"/>
        <w:rPr>
          <w:rFonts w:asciiTheme="majorBidi" w:hAnsiTheme="majorBidi" w:cstheme="majorBidi"/>
          <w:color w:val="auto"/>
          <w:sz w:val="24"/>
          <w:szCs w:val="24"/>
        </w:rPr>
      </w:pPr>
      <w:r w:rsidRPr="001035A7">
        <w:rPr>
          <w:rFonts w:asciiTheme="majorBidi" w:hAnsiTheme="majorBidi" w:cstheme="majorBidi"/>
          <w:color w:val="auto"/>
          <w:sz w:val="24"/>
          <w:szCs w:val="24"/>
        </w:rPr>
        <w:t xml:space="preserve">I conclude that </w:t>
      </w:r>
      <w:proofErr w:type="spellStart"/>
      <w:r w:rsidRPr="001035A7">
        <w:rPr>
          <w:rFonts w:asciiTheme="majorBidi" w:hAnsiTheme="majorBidi" w:cstheme="majorBidi"/>
          <w:i/>
          <w:iCs/>
          <w:color w:val="auto"/>
          <w:sz w:val="24"/>
          <w:szCs w:val="24"/>
        </w:rPr>
        <w:t>kol</w:t>
      </w:r>
      <w:proofErr w:type="spellEnd"/>
      <w:r w:rsidRPr="001035A7">
        <w:rPr>
          <w:rFonts w:asciiTheme="majorBidi" w:hAnsiTheme="majorBidi" w:cstheme="majorBidi"/>
          <w:i/>
          <w:iCs/>
          <w:color w:val="auto"/>
          <w:sz w:val="24"/>
          <w:szCs w:val="24"/>
        </w:rPr>
        <w:t xml:space="preserve"> </w:t>
      </w:r>
      <w:r w:rsidRPr="001035A7">
        <w:rPr>
          <w:rFonts w:asciiTheme="majorBidi" w:hAnsiTheme="majorBidi" w:cstheme="majorBidi"/>
          <w:color w:val="auto"/>
          <w:sz w:val="24"/>
          <w:szCs w:val="24"/>
        </w:rPr>
        <w:t xml:space="preserve">is not quantificational. Rather, </w:t>
      </w:r>
      <w:proofErr w:type="spellStart"/>
      <w:r w:rsidRPr="001035A7">
        <w:rPr>
          <w:rFonts w:asciiTheme="majorBidi" w:hAnsiTheme="majorBidi" w:cstheme="majorBidi"/>
          <w:i/>
          <w:iCs/>
          <w:color w:val="auto"/>
          <w:sz w:val="24"/>
          <w:szCs w:val="24"/>
        </w:rPr>
        <w:t>kol</w:t>
      </w:r>
      <w:proofErr w:type="spellEnd"/>
      <w:r w:rsidRPr="001035A7">
        <w:rPr>
          <w:rFonts w:asciiTheme="majorBidi" w:hAnsiTheme="majorBidi" w:cstheme="majorBidi"/>
          <w:color w:val="auto"/>
          <w:sz w:val="24"/>
          <w:szCs w:val="24"/>
        </w:rPr>
        <w:t xml:space="preserve"> applies to </w:t>
      </w:r>
      <w:r>
        <w:rPr>
          <w:rFonts w:asciiTheme="majorBidi" w:hAnsiTheme="majorBidi" w:cstheme="majorBidi"/>
          <w:color w:val="auto"/>
          <w:sz w:val="24"/>
          <w:szCs w:val="24"/>
        </w:rPr>
        <w:t>a NP which denotes substance</w:t>
      </w:r>
      <w:r w:rsidRPr="001035A7">
        <w:rPr>
          <w:rFonts w:asciiTheme="majorBidi" w:hAnsiTheme="majorBidi" w:cstheme="majorBidi"/>
          <w:color w:val="auto"/>
          <w:sz w:val="24"/>
          <w:szCs w:val="24"/>
        </w:rPr>
        <w:t>, mass or count, singular or plural</w:t>
      </w:r>
      <w:r>
        <w:rPr>
          <w:rFonts w:asciiTheme="majorBidi" w:hAnsiTheme="majorBidi" w:cstheme="majorBidi"/>
          <w:color w:val="auto"/>
          <w:sz w:val="24"/>
          <w:szCs w:val="24"/>
        </w:rPr>
        <w:t>,</w:t>
      </w:r>
      <w:r w:rsidRPr="001035A7">
        <w:rPr>
          <w:rFonts w:asciiTheme="majorBidi" w:hAnsiTheme="majorBidi" w:cstheme="majorBidi"/>
          <w:color w:val="auto"/>
          <w:sz w:val="24"/>
          <w:szCs w:val="24"/>
          <w:shd w:val="clear" w:color="auto" w:fill="FFFFFF"/>
        </w:rPr>
        <w:t xml:space="preserve"> and </w:t>
      </w:r>
      <w:r w:rsidRPr="001035A7">
        <w:rPr>
          <w:rFonts w:asciiTheme="majorBidi" w:hAnsiTheme="majorBidi" w:cstheme="majorBidi"/>
          <w:color w:val="auto"/>
          <w:sz w:val="24"/>
          <w:szCs w:val="24"/>
        </w:rPr>
        <w:t xml:space="preserve">yields </w:t>
      </w:r>
      <w:r w:rsidRPr="005E0669">
        <w:rPr>
          <w:rFonts w:asciiTheme="majorBidi" w:hAnsiTheme="majorBidi" w:cstheme="majorBidi"/>
          <w:sz w:val="24"/>
          <w:szCs w:val="24"/>
        </w:rPr>
        <w:t xml:space="preserve">a </w:t>
      </w:r>
      <w:r w:rsidRPr="005E0669">
        <w:rPr>
          <w:rFonts w:asciiTheme="majorBidi" w:hAnsiTheme="majorBidi" w:cstheme="majorBidi"/>
          <w:color w:val="000000"/>
          <w:sz w:val="24"/>
          <w:szCs w:val="24"/>
          <w:shd w:val="clear" w:color="auto" w:fill="FFFFFF"/>
        </w:rPr>
        <w:t xml:space="preserve">portion of the NP substance </w:t>
      </w:r>
      <w:r w:rsidR="00100AB2">
        <w:rPr>
          <w:rFonts w:asciiTheme="majorBidi" w:hAnsiTheme="majorBidi" w:cstheme="majorBidi"/>
          <w:color w:val="000000"/>
          <w:sz w:val="24"/>
          <w:szCs w:val="24"/>
          <w:shd w:val="clear" w:color="auto" w:fill="FFFFFF"/>
        </w:rPr>
        <w:t xml:space="preserve">that consists of </w:t>
      </w:r>
      <w:r w:rsidR="00FF31FA">
        <w:rPr>
          <w:rFonts w:asciiTheme="majorBidi" w:hAnsiTheme="majorBidi" w:cstheme="majorBidi"/>
          <w:sz w:val="24"/>
          <w:szCs w:val="24"/>
          <w:shd w:val="clear" w:color="auto" w:fill="FFFFFF"/>
        </w:rPr>
        <w:t>the entirety of those</w:t>
      </w:r>
      <w:r w:rsidR="00FF31FA" w:rsidRPr="00FF31FA">
        <w:rPr>
          <w:rFonts w:asciiTheme="majorBidi" w:hAnsiTheme="majorBidi" w:cstheme="majorBidi"/>
          <w:sz w:val="24"/>
          <w:szCs w:val="24"/>
          <w:shd w:val="clear" w:color="auto" w:fill="FFFFFF"/>
        </w:rPr>
        <w:t xml:space="preserve"> individuals whose parts satisfy </w:t>
      </w:r>
      <w:r w:rsidR="00FF31FA">
        <w:rPr>
          <w:rFonts w:asciiTheme="majorBidi" w:hAnsiTheme="majorBidi" w:cstheme="majorBidi"/>
          <w:sz w:val="24"/>
          <w:szCs w:val="24"/>
          <w:shd w:val="clear" w:color="auto" w:fill="FFFFFF"/>
        </w:rPr>
        <w:t xml:space="preserve">NP. </w:t>
      </w:r>
      <w:r w:rsidR="00100AB2" w:rsidRPr="00100AB2">
        <w:rPr>
          <w:rFonts w:asciiTheme="majorBidi" w:hAnsiTheme="majorBidi" w:cstheme="majorBidi"/>
          <w:sz w:val="24"/>
          <w:szCs w:val="24"/>
        </w:rPr>
        <w:t>Hence</w:t>
      </w:r>
      <w:r w:rsidR="00100AB2">
        <w:rPr>
          <w:rFonts w:asciiTheme="majorBidi" w:hAnsiTheme="majorBidi" w:cstheme="majorBidi"/>
        </w:rPr>
        <w:t xml:space="preserve"> </w:t>
      </w:r>
      <w:proofErr w:type="spellStart"/>
      <w:r w:rsidRPr="001035A7">
        <w:rPr>
          <w:rFonts w:asciiTheme="majorBidi" w:hAnsiTheme="majorBidi" w:cstheme="majorBidi"/>
          <w:i/>
          <w:iCs/>
          <w:color w:val="auto"/>
          <w:sz w:val="24"/>
          <w:szCs w:val="24"/>
        </w:rPr>
        <w:t>kol</w:t>
      </w:r>
      <w:proofErr w:type="spellEnd"/>
      <w:r w:rsidRPr="001035A7">
        <w:rPr>
          <w:rFonts w:asciiTheme="majorBidi" w:hAnsiTheme="majorBidi" w:cstheme="majorBidi"/>
          <w:color w:val="auto"/>
          <w:sz w:val="24"/>
          <w:szCs w:val="24"/>
        </w:rPr>
        <w:t xml:space="preserve"> maps a predicate P to </w:t>
      </w:r>
      <w:r w:rsidR="00A62E5F">
        <w:rPr>
          <w:rFonts w:asciiTheme="majorBidi" w:hAnsiTheme="majorBidi" w:cstheme="majorBidi"/>
          <w:color w:val="auto"/>
          <w:sz w:val="24"/>
          <w:szCs w:val="24"/>
        </w:rPr>
        <w:t>the</w:t>
      </w:r>
      <w:r w:rsidRPr="001035A7">
        <w:rPr>
          <w:rFonts w:asciiTheme="majorBidi" w:hAnsiTheme="majorBidi" w:cstheme="majorBidi"/>
          <w:color w:val="auto"/>
          <w:sz w:val="24"/>
          <w:szCs w:val="24"/>
        </w:rPr>
        <w:t xml:space="preserve"> </w:t>
      </w:r>
      <w:r>
        <w:rPr>
          <w:rFonts w:asciiTheme="majorBidi" w:hAnsiTheme="majorBidi" w:cstheme="majorBidi"/>
          <w:color w:val="auto"/>
          <w:sz w:val="24"/>
          <w:szCs w:val="24"/>
        </w:rPr>
        <w:t>set of</w:t>
      </w:r>
      <w:r w:rsidRPr="001035A7">
        <w:rPr>
          <w:rFonts w:asciiTheme="majorBidi" w:hAnsiTheme="majorBidi" w:cstheme="majorBidi"/>
          <w:color w:val="auto"/>
          <w:sz w:val="24"/>
          <w:szCs w:val="24"/>
        </w:rPr>
        <w:t xml:space="preserve"> </w:t>
      </w:r>
      <w:r w:rsidR="00A62E5F" w:rsidRPr="00310169">
        <w:rPr>
          <w:rFonts w:asciiTheme="majorBidi" w:hAnsiTheme="majorBidi" w:cstheme="majorBidi"/>
          <w:color w:val="auto"/>
          <w:sz w:val="24"/>
          <w:szCs w:val="24"/>
        </w:rPr>
        <w:t>all</w:t>
      </w:r>
      <w:r w:rsidR="00A62E5F">
        <w:rPr>
          <w:rFonts w:asciiTheme="majorBidi" w:hAnsiTheme="majorBidi" w:cstheme="majorBidi"/>
          <w:color w:val="auto"/>
          <w:sz w:val="24"/>
          <w:szCs w:val="24"/>
        </w:rPr>
        <w:t xml:space="preserve"> </w:t>
      </w:r>
      <w:r w:rsidR="00C27335">
        <w:rPr>
          <w:rFonts w:asciiTheme="majorBidi" w:hAnsiTheme="majorBidi" w:cstheme="majorBidi"/>
          <w:color w:val="auto"/>
          <w:sz w:val="24"/>
          <w:szCs w:val="24"/>
        </w:rPr>
        <w:t>individuals, atoms or sums,</w:t>
      </w:r>
      <w:r w:rsidRPr="001035A7">
        <w:rPr>
          <w:rFonts w:asciiTheme="majorBidi" w:hAnsiTheme="majorBidi" w:cstheme="majorBidi"/>
          <w:color w:val="auto"/>
          <w:sz w:val="24"/>
          <w:szCs w:val="24"/>
        </w:rPr>
        <w:t xml:space="preserve"> </w:t>
      </w:r>
      <w:r>
        <w:rPr>
          <w:rFonts w:asciiTheme="majorBidi" w:hAnsiTheme="majorBidi" w:cstheme="majorBidi"/>
          <w:color w:val="auto"/>
          <w:sz w:val="24"/>
          <w:szCs w:val="24"/>
        </w:rPr>
        <w:t xml:space="preserve">satisfying </w:t>
      </w:r>
      <w:r w:rsidR="00C27335" w:rsidRPr="00C27335">
        <w:rPr>
          <w:rFonts w:asciiTheme="majorBidi" w:hAnsiTheme="majorBidi" w:cstheme="majorBidi"/>
          <w:sz w:val="24"/>
          <w:szCs w:val="24"/>
        </w:rPr>
        <w:t>*</w:t>
      </w:r>
      <w:r w:rsidRPr="001035A7">
        <w:rPr>
          <w:rFonts w:asciiTheme="majorBidi" w:hAnsiTheme="majorBidi" w:cstheme="majorBidi"/>
          <w:color w:val="auto"/>
          <w:sz w:val="24"/>
          <w:szCs w:val="24"/>
        </w:rPr>
        <w:t>P</w:t>
      </w:r>
      <w:r>
        <w:rPr>
          <w:rFonts w:asciiTheme="majorBidi" w:hAnsiTheme="majorBidi" w:cstheme="majorBidi"/>
          <w:color w:val="auto"/>
          <w:sz w:val="24"/>
          <w:szCs w:val="24"/>
        </w:rPr>
        <w:t>.</w:t>
      </w:r>
      <w:r>
        <w:rPr>
          <w:rStyle w:val="Funotenzeichen"/>
          <w:rFonts w:asciiTheme="majorBidi" w:hAnsiTheme="majorBidi" w:cstheme="majorBidi"/>
          <w:color w:val="auto"/>
          <w:sz w:val="24"/>
          <w:szCs w:val="24"/>
        </w:rPr>
        <w:footnoteReference w:id="16"/>
      </w:r>
      <w:r w:rsidR="00221FEE">
        <w:rPr>
          <w:rFonts w:asciiTheme="majorBidi" w:hAnsiTheme="majorBidi" w:cstheme="majorBidi"/>
          <w:color w:val="auto"/>
          <w:sz w:val="24"/>
          <w:szCs w:val="24"/>
          <w:vertAlign w:val="superscript"/>
        </w:rPr>
        <w:t>,</w:t>
      </w:r>
      <w:r w:rsidR="00221FEE">
        <w:rPr>
          <w:rStyle w:val="Funotenzeichen"/>
          <w:rFonts w:asciiTheme="majorBidi" w:hAnsiTheme="majorBidi" w:cstheme="majorBidi"/>
          <w:color w:val="auto"/>
          <w:sz w:val="24"/>
          <w:szCs w:val="24"/>
        </w:rPr>
        <w:footnoteReference w:id="17"/>
      </w:r>
      <w:r>
        <w:rPr>
          <w:rFonts w:asciiTheme="majorBidi" w:hAnsiTheme="majorBidi" w:cstheme="majorBidi"/>
          <w:color w:val="auto"/>
          <w:sz w:val="24"/>
          <w:szCs w:val="24"/>
        </w:rPr>
        <w:t xml:space="preserve"> </w:t>
      </w:r>
      <w:r w:rsidRPr="001035A7">
        <w:rPr>
          <w:rFonts w:asciiTheme="majorBidi" w:hAnsiTheme="majorBidi" w:cstheme="majorBidi"/>
          <w:color w:val="auto"/>
          <w:sz w:val="24"/>
          <w:szCs w:val="24"/>
        </w:rPr>
        <w:t xml:space="preserve"> </w:t>
      </w:r>
    </w:p>
    <w:p w:rsidR="005A1391" w:rsidRDefault="00C41CC6" w:rsidP="00D66097">
      <w:pPr>
        <w:spacing w:after="120"/>
        <w:jc w:val="both"/>
        <w:rPr>
          <w:rFonts w:asciiTheme="majorBidi" w:hAnsiTheme="majorBidi" w:cstheme="majorBidi"/>
        </w:rPr>
      </w:pPr>
      <w:r w:rsidRPr="003E23A2">
        <w:rPr>
          <w:rFonts w:asciiTheme="majorBidi" w:hAnsiTheme="majorBidi" w:cstheme="majorBidi"/>
          <w:sz w:val="22"/>
          <w:szCs w:val="22"/>
        </w:rPr>
        <w:t>(</w:t>
      </w:r>
      <w:r w:rsidR="00BC2093" w:rsidRPr="003E23A2">
        <w:rPr>
          <w:rFonts w:asciiTheme="majorBidi" w:hAnsiTheme="majorBidi" w:cstheme="majorBidi"/>
          <w:sz w:val="22"/>
          <w:szCs w:val="22"/>
        </w:rPr>
        <w:t>22</w:t>
      </w:r>
      <w:r w:rsidRPr="003E23A2">
        <w:rPr>
          <w:rFonts w:asciiTheme="majorBidi" w:hAnsiTheme="majorBidi" w:cstheme="majorBidi"/>
          <w:sz w:val="22"/>
          <w:szCs w:val="22"/>
        </w:rPr>
        <w:t>)</w:t>
      </w:r>
      <w:r w:rsidR="00BC2093">
        <w:rPr>
          <w:rFonts w:asciiTheme="majorBidi" w:hAnsiTheme="majorBidi" w:cstheme="majorBidi"/>
          <w:color w:val="000000"/>
        </w:rPr>
        <w:tab/>
      </w:r>
      <w:r w:rsidR="00BC2093" w:rsidRPr="005E46A1">
        <w:rPr>
          <w:rFonts w:asciiTheme="majorBidi" w:hAnsiTheme="majorBidi" w:cstheme="majorBidi"/>
        </w:rPr>
        <w:t>[[</w:t>
      </w:r>
      <w:proofErr w:type="spellStart"/>
      <w:r w:rsidR="00BC2093" w:rsidRPr="005E46A1">
        <w:rPr>
          <w:rFonts w:asciiTheme="majorBidi" w:hAnsiTheme="majorBidi" w:cstheme="majorBidi"/>
        </w:rPr>
        <w:t>kol</w:t>
      </w:r>
      <w:proofErr w:type="spellEnd"/>
      <w:r w:rsidR="00BC2093" w:rsidRPr="005E46A1">
        <w:rPr>
          <w:rFonts w:asciiTheme="majorBidi" w:hAnsiTheme="majorBidi" w:cstheme="majorBidi"/>
        </w:rPr>
        <w:t>]] =</w:t>
      </w:r>
      <w:r w:rsidR="00BC2093">
        <w:rPr>
          <w:rFonts w:asciiTheme="majorBidi" w:hAnsiTheme="majorBidi" w:cstheme="majorBidi"/>
        </w:rPr>
        <w:t xml:space="preserve"> </w:t>
      </w:r>
      <w:r w:rsidR="00BC2093" w:rsidRPr="005E46A1">
        <w:rPr>
          <w:rFonts w:asciiTheme="majorBidi" w:hAnsiTheme="majorBidi" w:cstheme="majorBidi"/>
        </w:rPr>
        <w:t xml:space="preserve"> </w:t>
      </w:r>
      <w:r w:rsidR="00BC2093" w:rsidRPr="005E46A1">
        <w:rPr>
          <w:rFonts w:asciiTheme="majorBidi" w:hAnsiTheme="majorBidi" w:cstheme="majorBidi"/>
        </w:rPr>
        <w:sym w:font="Symbol" w:char="F06C"/>
      </w:r>
      <w:r w:rsidR="00BC2093" w:rsidRPr="005E46A1">
        <w:rPr>
          <w:rFonts w:asciiTheme="majorBidi" w:hAnsiTheme="majorBidi" w:cstheme="majorBidi"/>
        </w:rPr>
        <w:t>P.</w:t>
      </w:r>
      <w:r w:rsidR="00BC2093">
        <w:rPr>
          <w:rFonts w:asciiTheme="majorBidi" w:hAnsiTheme="majorBidi" w:cstheme="majorBidi"/>
        </w:rPr>
        <w:t xml:space="preserve"> </w:t>
      </w:r>
      <w:r w:rsidR="00BC2093" w:rsidRPr="005E46A1">
        <w:rPr>
          <w:rFonts w:asciiTheme="majorBidi" w:hAnsiTheme="majorBidi" w:cstheme="majorBidi"/>
        </w:rPr>
        <w:sym w:font="Symbol" w:char="F06C"/>
      </w:r>
      <w:r w:rsidR="00BC2093">
        <w:rPr>
          <w:rFonts w:asciiTheme="majorBidi" w:hAnsiTheme="majorBidi" w:cstheme="majorBidi"/>
        </w:rPr>
        <w:t xml:space="preserve">x. </w:t>
      </w:r>
      <w:r w:rsidR="00D66097">
        <w:rPr>
          <w:rFonts w:asciiTheme="majorBidi" w:hAnsiTheme="majorBidi" w:cstheme="majorBidi"/>
        </w:rPr>
        <w:t>*</w:t>
      </w:r>
      <w:r w:rsidR="005A1391">
        <w:rPr>
          <w:rFonts w:asciiTheme="majorBidi" w:hAnsiTheme="majorBidi" w:cstheme="majorBidi"/>
        </w:rPr>
        <w:t xml:space="preserve">P(x) </w:t>
      </w:r>
    </w:p>
    <w:p w:rsidR="00F6295C" w:rsidRDefault="00150074" w:rsidP="00150074">
      <w:pPr>
        <w:spacing w:after="120"/>
        <w:jc w:val="both"/>
        <w:rPr>
          <w:rFonts w:asciiTheme="majorBidi" w:hAnsiTheme="majorBidi" w:cstheme="majorBidi"/>
        </w:rPr>
      </w:pPr>
      <w:r>
        <w:rPr>
          <w:rFonts w:asciiTheme="majorBidi" w:hAnsiTheme="majorBidi" w:cstheme="majorBidi"/>
        </w:rPr>
        <w:t>In argument position, t</w:t>
      </w:r>
      <w:r w:rsidR="00394CA4">
        <w:rPr>
          <w:rFonts w:asciiTheme="majorBidi" w:hAnsiTheme="majorBidi" w:cstheme="majorBidi"/>
        </w:rPr>
        <w:t xml:space="preserve">he predicate </w:t>
      </w:r>
      <w:proofErr w:type="spellStart"/>
      <w:r w:rsidR="00F6295C" w:rsidRPr="00662B77">
        <w:rPr>
          <w:rFonts w:asciiTheme="majorBidi" w:hAnsiTheme="majorBidi" w:cstheme="majorBidi"/>
          <w:i/>
          <w:iCs/>
        </w:rPr>
        <w:t>kol</w:t>
      </w:r>
      <w:proofErr w:type="spellEnd"/>
      <w:r w:rsidR="00F6295C">
        <w:rPr>
          <w:rFonts w:asciiTheme="majorBidi" w:hAnsiTheme="majorBidi" w:cstheme="majorBidi"/>
          <w:i/>
          <w:iCs/>
        </w:rPr>
        <w:t xml:space="preserve"> NP</w:t>
      </w:r>
      <w:r w:rsidR="00394CA4">
        <w:rPr>
          <w:rFonts w:asciiTheme="majorBidi" w:hAnsiTheme="majorBidi" w:cstheme="majorBidi"/>
          <w:i/>
          <w:iCs/>
        </w:rPr>
        <w:t xml:space="preserve"> </w:t>
      </w:r>
      <w:r w:rsidR="00394CA4">
        <w:rPr>
          <w:rFonts w:asciiTheme="majorBidi" w:hAnsiTheme="majorBidi" w:cstheme="majorBidi"/>
        </w:rPr>
        <w:t xml:space="preserve">is </w:t>
      </w:r>
      <w:r w:rsidR="00763865">
        <w:rPr>
          <w:rFonts w:asciiTheme="majorBidi" w:hAnsiTheme="majorBidi" w:cstheme="majorBidi"/>
        </w:rPr>
        <w:t>given a definite interpretation</w:t>
      </w:r>
      <w:r w:rsidR="00394CA4">
        <w:rPr>
          <w:rFonts w:asciiTheme="majorBidi" w:hAnsiTheme="majorBidi" w:cstheme="majorBidi"/>
        </w:rPr>
        <w:t xml:space="preserve"> as the </w:t>
      </w:r>
      <w:r w:rsidR="00BC1CE8">
        <w:rPr>
          <w:rFonts w:asciiTheme="majorBidi" w:hAnsiTheme="majorBidi" w:cstheme="majorBidi"/>
        </w:rPr>
        <w:t xml:space="preserve">maximal </w:t>
      </w:r>
      <w:r w:rsidR="00394CA4">
        <w:rPr>
          <w:rFonts w:asciiTheme="majorBidi" w:hAnsiTheme="majorBidi" w:cstheme="majorBidi"/>
        </w:rPr>
        <w:t xml:space="preserve">individual </w:t>
      </w:r>
      <w:proofErr w:type="spellStart"/>
      <w:r w:rsidR="00087514">
        <w:rPr>
          <w:rFonts w:asciiTheme="majorBidi" w:hAnsiTheme="majorBidi" w:cstheme="majorBidi"/>
        </w:rPr>
        <w:t>ι</w:t>
      </w:r>
      <w:r w:rsidR="00394CA4">
        <w:rPr>
          <w:rFonts w:asciiTheme="majorBidi" w:hAnsiTheme="majorBidi" w:cstheme="majorBidi"/>
        </w:rPr>
        <w:t>x</w:t>
      </w:r>
      <w:r w:rsidR="00315000">
        <w:rPr>
          <w:rFonts w:asciiTheme="majorBidi" w:hAnsiTheme="majorBidi" w:cstheme="majorBidi"/>
        </w:rPr>
        <w:t>.</w:t>
      </w:r>
      <w:r w:rsidR="00394CA4" w:rsidRPr="00394CA4">
        <w:rPr>
          <w:rFonts w:asciiTheme="majorBidi" w:hAnsiTheme="majorBidi" w:cstheme="majorBidi"/>
          <w:i/>
          <w:iCs/>
        </w:rPr>
        <w:t>kol</w:t>
      </w:r>
      <w:proofErr w:type="spellEnd"/>
      <w:r w:rsidR="00EF1E88">
        <w:rPr>
          <w:rFonts w:asciiTheme="majorBidi" w:hAnsiTheme="majorBidi" w:cstheme="majorBidi"/>
        </w:rPr>
        <w:t>[[</w:t>
      </w:r>
      <w:r w:rsidR="00394CA4" w:rsidRPr="00394CA4">
        <w:rPr>
          <w:rFonts w:asciiTheme="majorBidi" w:hAnsiTheme="majorBidi" w:cstheme="majorBidi"/>
          <w:i/>
          <w:iCs/>
        </w:rPr>
        <w:t>NP</w:t>
      </w:r>
      <w:r w:rsidR="00394CA4">
        <w:rPr>
          <w:rFonts w:asciiTheme="majorBidi" w:hAnsiTheme="majorBidi" w:cstheme="majorBidi"/>
        </w:rPr>
        <w:t xml:space="preserve">]](x) </w:t>
      </w:r>
      <w:r w:rsidR="00D13BE1">
        <w:rPr>
          <w:rFonts w:asciiTheme="majorBidi" w:hAnsiTheme="majorBidi" w:cstheme="majorBidi"/>
        </w:rPr>
        <w:t>satisfying it</w:t>
      </w:r>
      <w:r w:rsidR="00F6295C">
        <w:rPr>
          <w:rFonts w:asciiTheme="majorBidi" w:hAnsiTheme="majorBidi" w:cstheme="majorBidi"/>
        </w:rPr>
        <w:t>.</w:t>
      </w:r>
      <w:r w:rsidR="00F6295C">
        <w:rPr>
          <w:rStyle w:val="Funotenzeichen"/>
          <w:rFonts w:asciiTheme="majorBidi" w:hAnsiTheme="majorBidi" w:cstheme="majorBidi"/>
        </w:rPr>
        <w:footnoteReference w:id="18"/>
      </w:r>
      <w:r w:rsidR="00F6295C">
        <w:rPr>
          <w:rFonts w:asciiTheme="majorBidi" w:hAnsiTheme="majorBidi" w:cstheme="majorBidi"/>
        </w:rPr>
        <w:t xml:space="preserve"> </w:t>
      </w:r>
    </w:p>
    <w:p w:rsidR="00DA3722" w:rsidRDefault="00DA3722" w:rsidP="005E7C33">
      <w:pPr>
        <w:spacing w:after="120"/>
        <w:jc w:val="both"/>
        <w:rPr>
          <w:rFonts w:asciiTheme="majorBidi" w:hAnsiTheme="majorBidi" w:cstheme="majorBidi"/>
          <w:b/>
          <w:bCs/>
        </w:rPr>
      </w:pPr>
    </w:p>
    <w:p w:rsidR="00821DFE" w:rsidRPr="009B70EE" w:rsidRDefault="00A566FA" w:rsidP="005E7C33">
      <w:pPr>
        <w:spacing w:after="120"/>
        <w:jc w:val="both"/>
        <w:rPr>
          <w:rFonts w:asciiTheme="majorBidi" w:hAnsiTheme="majorBidi" w:cstheme="majorBidi"/>
          <w:b/>
          <w:bCs/>
        </w:rPr>
      </w:pPr>
      <w:r w:rsidRPr="009B70EE">
        <w:rPr>
          <w:rFonts w:asciiTheme="majorBidi" w:hAnsiTheme="majorBidi" w:cstheme="majorBidi"/>
          <w:b/>
          <w:bCs/>
        </w:rPr>
        <w:t>3</w:t>
      </w:r>
      <w:r w:rsidR="00821DFE" w:rsidRPr="009B70EE">
        <w:rPr>
          <w:rFonts w:asciiTheme="majorBidi" w:hAnsiTheme="majorBidi" w:cstheme="majorBidi"/>
          <w:b/>
          <w:bCs/>
        </w:rPr>
        <w:t>.</w:t>
      </w:r>
      <w:r w:rsidRPr="009B70EE">
        <w:rPr>
          <w:rFonts w:asciiTheme="majorBidi" w:hAnsiTheme="majorBidi" w:cstheme="majorBidi"/>
          <w:b/>
          <w:bCs/>
        </w:rPr>
        <w:t>2.</w:t>
      </w:r>
      <w:r w:rsidR="00821DFE" w:rsidRPr="009B70EE">
        <w:rPr>
          <w:rFonts w:asciiTheme="majorBidi" w:hAnsiTheme="majorBidi" w:cstheme="majorBidi"/>
          <w:b/>
          <w:bCs/>
        </w:rPr>
        <w:t xml:space="preserve">  </w:t>
      </w:r>
      <w:r w:rsidR="00821DFE" w:rsidRPr="009B70EE">
        <w:rPr>
          <w:rFonts w:asciiTheme="majorBidi" w:hAnsiTheme="majorBidi" w:cstheme="majorBidi"/>
          <w:b/>
          <w:bCs/>
        </w:rPr>
        <w:tab/>
      </w:r>
      <w:proofErr w:type="spellStart"/>
      <w:r w:rsidR="00821DFE" w:rsidRPr="009B70EE">
        <w:rPr>
          <w:rFonts w:asciiTheme="majorBidi" w:hAnsiTheme="majorBidi" w:cstheme="majorBidi"/>
          <w:b/>
          <w:bCs/>
        </w:rPr>
        <w:t>Maximality</w:t>
      </w:r>
      <w:proofErr w:type="spellEnd"/>
      <w:r w:rsidR="00821DFE" w:rsidRPr="009B70EE">
        <w:rPr>
          <w:rFonts w:asciiTheme="majorBidi" w:hAnsiTheme="majorBidi" w:cstheme="majorBidi"/>
          <w:b/>
          <w:bCs/>
        </w:rPr>
        <w:t xml:space="preserve"> of  </w:t>
      </w:r>
      <w:proofErr w:type="spellStart"/>
      <w:r w:rsidR="00821DFE" w:rsidRPr="009B70EE">
        <w:rPr>
          <w:rFonts w:asciiTheme="majorBidi" w:hAnsiTheme="majorBidi" w:cstheme="majorBidi"/>
          <w:b/>
          <w:bCs/>
          <w:i/>
          <w:iCs/>
        </w:rPr>
        <w:t>kol</w:t>
      </w:r>
      <w:proofErr w:type="spellEnd"/>
    </w:p>
    <w:p w:rsidR="00F43340" w:rsidRPr="005E46A1" w:rsidRDefault="00F43340" w:rsidP="005E7C33">
      <w:pPr>
        <w:spacing w:after="120"/>
        <w:jc w:val="both"/>
        <w:rPr>
          <w:rFonts w:asciiTheme="majorBidi" w:hAnsiTheme="majorBidi" w:cstheme="majorBidi"/>
          <w:shd w:val="clear" w:color="auto" w:fill="FFFFFF"/>
        </w:rPr>
      </w:pPr>
      <w:r>
        <w:rPr>
          <w:rFonts w:asciiTheme="majorBidi" w:hAnsiTheme="majorBidi" w:cstheme="majorBidi"/>
          <w:shd w:val="clear" w:color="auto" w:fill="FFFFFF"/>
        </w:rPr>
        <w:t>We have seen that</w:t>
      </w:r>
      <w:r w:rsidRPr="005E46A1">
        <w:rPr>
          <w:rFonts w:asciiTheme="majorBidi" w:hAnsiTheme="majorBidi" w:cstheme="majorBidi"/>
          <w:shd w:val="clear" w:color="auto" w:fill="FFFFFF"/>
        </w:rPr>
        <w:t xml:space="preserve"> </w:t>
      </w:r>
      <w:proofErr w:type="spellStart"/>
      <w:r w:rsidRPr="005E46A1">
        <w:rPr>
          <w:rFonts w:asciiTheme="majorBidi" w:hAnsiTheme="majorBidi" w:cstheme="majorBidi"/>
          <w:i/>
          <w:iCs/>
          <w:shd w:val="clear" w:color="auto" w:fill="FFFFFF"/>
        </w:rPr>
        <w:t>kol</w:t>
      </w:r>
      <w:proofErr w:type="spellEnd"/>
      <w:r w:rsidRPr="005E46A1">
        <w:rPr>
          <w:rFonts w:asciiTheme="majorBidi" w:hAnsiTheme="majorBidi" w:cstheme="majorBidi"/>
          <w:shd w:val="clear" w:color="auto" w:fill="FFFFFF"/>
        </w:rPr>
        <w:t xml:space="preserve"> does not contribute distributi</w:t>
      </w:r>
      <w:r>
        <w:rPr>
          <w:rFonts w:asciiTheme="majorBidi" w:hAnsiTheme="majorBidi" w:cstheme="majorBidi"/>
          <w:shd w:val="clear" w:color="auto" w:fill="FFFFFF"/>
        </w:rPr>
        <w:t>vity. So what does it contribute? W</w:t>
      </w:r>
      <w:r w:rsidRPr="005E46A1">
        <w:rPr>
          <w:rFonts w:asciiTheme="majorBidi" w:hAnsiTheme="majorBidi" w:cstheme="majorBidi"/>
          <w:shd w:val="clear" w:color="auto" w:fill="FFFFFF"/>
        </w:rPr>
        <w:t xml:space="preserve">hy say ‘all </w:t>
      </w:r>
      <w:r>
        <w:rPr>
          <w:rFonts w:asciiTheme="majorBidi" w:hAnsiTheme="majorBidi" w:cstheme="majorBidi"/>
          <w:shd w:val="clear" w:color="auto" w:fill="FFFFFF"/>
        </w:rPr>
        <w:t xml:space="preserve">the </w:t>
      </w:r>
      <w:r w:rsidRPr="005E46A1">
        <w:rPr>
          <w:rFonts w:asciiTheme="majorBidi" w:hAnsiTheme="majorBidi" w:cstheme="majorBidi"/>
          <w:shd w:val="clear" w:color="auto" w:fill="FFFFFF"/>
        </w:rPr>
        <w:t>men’</w:t>
      </w:r>
      <w:r>
        <w:rPr>
          <w:rFonts w:asciiTheme="majorBidi" w:hAnsiTheme="majorBidi" w:cstheme="majorBidi"/>
          <w:shd w:val="clear" w:color="auto" w:fill="FFFFFF"/>
        </w:rPr>
        <w:t xml:space="preserve"> rather than simply ‘the men’, if it is not for the purpose of allowing distributivity?</w:t>
      </w:r>
    </w:p>
    <w:p w:rsidR="00BE531E" w:rsidRDefault="00F43340" w:rsidP="00192B53">
      <w:pPr>
        <w:spacing w:after="120"/>
        <w:jc w:val="both"/>
        <w:rPr>
          <w:rFonts w:asciiTheme="majorBidi" w:eastAsia="Times-Roman" w:hAnsiTheme="majorBidi" w:cstheme="majorBidi"/>
        </w:rPr>
      </w:pPr>
      <w:r>
        <w:rPr>
          <w:rFonts w:cs="David"/>
          <w:shd w:val="clear" w:color="auto" w:fill="FFFFFF"/>
        </w:rPr>
        <w:t xml:space="preserve">The answer seems to be that </w:t>
      </w:r>
      <w:proofErr w:type="spellStart"/>
      <w:r w:rsidRPr="000D6ED7">
        <w:rPr>
          <w:i/>
          <w:iCs/>
        </w:rPr>
        <w:t>kol</w:t>
      </w:r>
      <w:proofErr w:type="spellEnd"/>
      <w:r w:rsidRPr="000D6ED7">
        <w:rPr>
          <w:i/>
          <w:iCs/>
        </w:rPr>
        <w:t xml:space="preserve"> N</w:t>
      </w:r>
      <w:r>
        <w:rPr>
          <w:i/>
          <w:iCs/>
        </w:rPr>
        <w:t>P</w:t>
      </w:r>
      <w:r w:rsidRPr="000D6ED7">
        <w:t xml:space="preserve"> denotes the sum of </w:t>
      </w:r>
      <w:r w:rsidRPr="000D6ED7">
        <w:rPr>
          <w:i/>
          <w:iCs/>
        </w:rPr>
        <w:t xml:space="preserve">all </w:t>
      </w:r>
      <w:r w:rsidR="00C70D96">
        <w:t>parts</w:t>
      </w:r>
      <w:r>
        <w:t xml:space="preserve"> of NP, including absolutely all of them</w:t>
      </w:r>
      <w:r w:rsidR="00221FEE">
        <w:t xml:space="preserve"> (</w:t>
      </w:r>
      <w:r w:rsidR="00221FEE">
        <w:rPr>
          <w:rFonts w:asciiTheme="majorBidi" w:hAnsiTheme="majorBidi" w:cstheme="majorBidi"/>
        </w:rPr>
        <w:t>Brisson 1997, 2003)</w:t>
      </w:r>
      <w:r>
        <w:t>.</w:t>
      </w:r>
      <w:r w:rsidR="00BE531E">
        <w:t xml:space="preserve"> </w:t>
      </w:r>
      <w:r w:rsidR="00BE531E">
        <w:rPr>
          <w:rFonts w:asciiTheme="majorBidi" w:hAnsiTheme="majorBidi" w:cstheme="majorBidi"/>
        </w:rPr>
        <w:t>Th</w:t>
      </w:r>
      <w:r w:rsidR="00221FEE">
        <w:rPr>
          <w:rFonts w:asciiTheme="majorBidi" w:hAnsiTheme="majorBidi" w:cstheme="majorBidi"/>
        </w:rPr>
        <w:t>is is illustrated by the</w:t>
      </w:r>
      <w:r w:rsidR="00BE531E">
        <w:rPr>
          <w:rFonts w:asciiTheme="majorBidi" w:hAnsiTheme="majorBidi" w:cstheme="majorBidi"/>
        </w:rPr>
        <w:t xml:space="preserve"> following example</w:t>
      </w:r>
      <w:r w:rsidR="00221FEE">
        <w:rPr>
          <w:rFonts w:asciiTheme="majorBidi" w:hAnsiTheme="majorBidi" w:cstheme="majorBidi"/>
        </w:rPr>
        <w:t>, which demonstrates that</w:t>
      </w:r>
      <w:r w:rsidR="00BE531E">
        <w:rPr>
          <w:rFonts w:asciiTheme="majorBidi" w:eastAsia="Times-Roman" w:hAnsiTheme="majorBidi" w:cstheme="majorBidi"/>
        </w:rPr>
        <w:t xml:space="preserve"> tearing away </w:t>
      </w:r>
      <w:r w:rsidR="00BE531E" w:rsidRPr="00CA4FE1">
        <w:rPr>
          <w:rFonts w:asciiTheme="majorBidi" w:eastAsia="Times-Roman" w:hAnsiTheme="majorBidi" w:cstheme="majorBidi"/>
        </w:rPr>
        <w:t>the kingdom</w:t>
      </w:r>
      <w:r w:rsidR="00BE531E">
        <w:rPr>
          <w:rFonts w:asciiTheme="majorBidi" w:eastAsia="Times-Roman" w:hAnsiTheme="majorBidi" w:cstheme="majorBidi"/>
        </w:rPr>
        <w:t xml:space="preserve"> is compatible with not tearing away all the </w:t>
      </w:r>
      <w:r w:rsidR="00BE531E" w:rsidRPr="00CA4FE1">
        <w:rPr>
          <w:rFonts w:asciiTheme="majorBidi" w:eastAsia="Times-Roman" w:hAnsiTheme="majorBidi" w:cstheme="majorBidi"/>
        </w:rPr>
        <w:t>kingdom</w:t>
      </w:r>
      <w:r w:rsidR="00BE531E">
        <w:rPr>
          <w:rFonts w:asciiTheme="majorBidi" w:eastAsia="Times-Roman" w:hAnsiTheme="majorBidi" w:cstheme="majorBidi"/>
        </w:rPr>
        <w:t>:</w:t>
      </w:r>
    </w:p>
    <w:p w:rsidR="00BE531E" w:rsidRPr="009B70EE" w:rsidRDefault="00C41CC6" w:rsidP="00354105">
      <w:pPr>
        <w:pStyle w:val="Funotentext"/>
        <w:rPr>
          <w:i/>
          <w:iCs/>
          <w:sz w:val="22"/>
          <w:szCs w:val="22"/>
        </w:rPr>
      </w:pPr>
      <w:r w:rsidRPr="003E23A2">
        <w:rPr>
          <w:rFonts w:asciiTheme="majorBidi" w:eastAsia="Times-Roman" w:hAnsiTheme="majorBidi" w:cstheme="majorBidi"/>
          <w:sz w:val="22"/>
          <w:szCs w:val="22"/>
        </w:rPr>
        <w:t>(23)</w:t>
      </w:r>
      <w:r w:rsidR="00BE531E" w:rsidRPr="00354105">
        <w:rPr>
          <w:rFonts w:asciiTheme="majorBidi" w:eastAsia="Times-Roman" w:hAnsiTheme="majorBidi" w:cstheme="majorBidi"/>
        </w:rPr>
        <w:tab/>
      </w:r>
      <w:proofErr w:type="spellStart"/>
      <w:r w:rsidR="00BE531E" w:rsidRPr="009B70EE">
        <w:rPr>
          <w:i/>
          <w:iCs/>
          <w:sz w:val="22"/>
          <w:szCs w:val="22"/>
        </w:rPr>
        <w:t>qārōaʕ</w:t>
      </w:r>
      <w:proofErr w:type="spellEnd"/>
      <w:r w:rsidR="00BE531E" w:rsidRPr="009B70EE">
        <w:rPr>
          <w:i/>
          <w:iCs/>
          <w:sz w:val="22"/>
          <w:szCs w:val="22"/>
        </w:rPr>
        <w:t xml:space="preserve">   </w:t>
      </w:r>
      <w:proofErr w:type="spellStart"/>
      <w:r w:rsidR="00BE531E" w:rsidRPr="009B70EE">
        <w:rPr>
          <w:i/>
          <w:iCs/>
          <w:sz w:val="22"/>
          <w:szCs w:val="22"/>
        </w:rPr>
        <w:t>ʔɛqraʕ</w:t>
      </w:r>
      <w:proofErr w:type="spellEnd"/>
      <w:r w:rsidR="00BE531E" w:rsidRPr="009B70EE">
        <w:rPr>
          <w:i/>
          <w:iCs/>
          <w:sz w:val="22"/>
          <w:szCs w:val="22"/>
        </w:rPr>
        <w:t xml:space="preserve">        </w:t>
      </w:r>
      <w:r w:rsidR="00354105" w:rsidRPr="009B70EE">
        <w:rPr>
          <w:i/>
          <w:iCs/>
          <w:sz w:val="22"/>
          <w:szCs w:val="22"/>
        </w:rPr>
        <w:t xml:space="preserve"> </w:t>
      </w:r>
      <w:r w:rsidR="00BE531E" w:rsidRPr="009B70EE">
        <w:rPr>
          <w:i/>
          <w:iCs/>
          <w:sz w:val="22"/>
          <w:szCs w:val="22"/>
        </w:rPr>
        <w:t xml:space="preserve"> </w:t>
      </w:r>
      <w:proofErr w:type="spellStart"/>
      <w:r w:rsidR="00BE531E" w:rsidRPr="009B70EE">
        <w:rPr>
          <w:i/>
          <w:iCs/>
          <w:sz w:val="22"/>
          <w:szCs w:val="22"/>
        </w:rPr>
        <w:t>ʔɛṯ</w:t>
      </w:r>
      <w:proofErr w:type="spellEnd"/>
      <w:r w:rsidR="00BE531E" w:rsidRPr="009B70EE">
        <w:rPr>
          <w:i/>
          <w:iCs/>
          <w:sz w:val="22"/>
          <w:szCs w:val="22"/>
        </w:rPr>
        <w:t xml:space="preserve">   ham-</w:t>
      </w:r>
      <w:proofErr w:type="spellStart"/>
      <w:r w:rsidR="00BE531E" w:rsidRPr="009B70EE">
        <w:rPr>
          <w:i/>
          <w:iCs/>
          <w:sz w:val="22"/>
          <w:szCs w:val="22"/>
        </w:rPr>
        <w:t>mamlāḵā</w:t>
      </w:r>
      <w:proofErr w:type="spellEnd"/>
      <w:r w:rsidR="00BE531E" w:rsidRPr="009B70EE">
        <w:rPr>
          <w:i/>
          <w:iCs/>
          <w:sz w:val="22"/>
          <w:szCs w:val="22"/>
        </w:rPr>
        <w:t xml:space="preserve"> </w:t>
      </w:r>
      <w:r w:rsidR="00221FEE" w:rsidRPr="009B70EE">
        <w:rPr>
          <w:i/>
          <w:iCs/>
          <w:sz w:val="22"/>
          <w:szCs w:val="22"/>
        </w:rPr>
        <w:t xml:space="preserve"> </w:t>
      </w:r>
      <w:r w:rsidR="00BE531E" w:rsidRPr="009B70EE">
        <w:rPr>
          <w:i/>
          <w:iCs/>
          <w:sz w:val="22"/>
          <w:szCs w:val="22"/>
        </w:rPr>
        <w:t xml:space="preserve"> </w:t>
      </w:r>
      <w:proofErr w:type="spellStart"/>
      <w:r w:rsidR="00BE531E" w:rsidRPr="009B70EE">
        <w:rPr>
          <w:i/>
          <w:iCs/>
          <w:sz w:val="22"/>
          <w:szCs w:val="22"/>
        </w:rPr>
        <w:t>mē-ʕālɛḵā</w:t>
      </w:r>
      <w:proofErr w:type="spellEnd"/>
      <w:r w:rsidR="00BE531E" w:rsidRPr="009B70EE">
        <w:rPr>
          <w:i/>
          <w:iCs/>
          <w:sz w:val="22"/>
          <w:szCs w:val="22"/>
        </w:rPr>
        <w:t xml:space="preserve"> … </w:t>
      </w:r>
      <w:r w:rsidR="00354105" w:rsidRPr="009B70EE">
        <w:rPr>
          <w:i/>
          <w:iCs/>
          <w:sz w:val="22"/>
          <w:szCs w:val="22"/>
        </w:rPr>
        <w:t xml:space="preserve">                </w:t>
      </w:r>
    </w:p>
    <w:p w:rsidR="00BE531E" w:rsidRPr="009B70EE" w:rsidRDefault="00BE531E" w:rsidP="00354105">
      <w:pPr>
        <w:pStyle w:val="Funotentext"/>
        <w:spacing w:after="120"/>
        <w:ind w:right="-329"/>
        <w:rPr>
          <w:smallCaps/>
          <w:sz w:val="22"/>
          <w:szCs w:val="22"/>
        </w:rPr>
      </w:pPr>
      <w:r w:rsidRPr="009B70EE">
        <w:rPr>
          <w:i/>
          <w:iCs/>
          <w:sz w:val="22"/>
          <w:szCs w:val="22"/>
        </w:rPr>
        <w:tab/>
      </w:r>
      <w:r w:rsidRPr="009B70EE">
        <w:rPr>
          <w:sz w:val="22"/>
          <w:szCs w:val="22"/>
        </w:rPr>
        <w:t>tear.</w:t>
      </w:r>
      <w:r w:rsidRPr="009B70EE">
        <w:rPr>
          <w:smallCaps/>
          <w:sz w:val="22"/>
          <w:szCs w:val="22"/>
        </w:rPr>
        <w:t xml:space="preserve">inf  </w:t>
      </w:r>
      <w:r w:rsidRPr="009B70EE">
        <w:rPr>
          <w:sz w:val="22"/>
          <w:szCs w:val="22"/>
        </w:rPr>
        <w:t>tear.</w:t>
      </w:r>
      <w:r w:rsidRPr="009B70EE">
        <w:rPr>
          <w:smallCaps/>
          <w:sz w:val="22"/>
          <w:szCs w:val="22"/>
        </w:rPr>
        <w:t xml:space="preserve">mod.1s </w:t>
      </w:r>
      <w:proofErr w:type="spellStart"/>
      <w:r w:rsidRPr="009B70EE">
        <w:rPr>
          <w:smallCaps/>
          <w:sz w:val="22"/>
          <w:szCs w:val="22"/>
        </w:rPr>
        <w:t>acc</w:t>
      </w:r>
      <w:proofErr w:type="spellEnd"/>
      <w:r w:rsidRPr="009B70EE">
        <w:rPr>
          <w:sz w:val="22"/>
          <w:szCs w:val="22"/>
        </w:rPr>
        <w:t xml:space="preserve"> the-kingdom     from-over.2</w:t>
      </w:r>
      <w:r w:rsidRPr="009B70EE">
        <w:rPr>
          <w:smallCaps/>
          <w:sz w:val="22"/>
          <w:szCs w:val="22"/>
        </w:rPr>
        <w:t>ms</w:t>
      </w:r>
      <w:r w:rsidR="00354105" w:rsidRPr="009B70EE">
        <w:rPr>
          <w:smallCaps/>
          <w:sz w:val="22"/>
          <w:szCs w:val="22"/>
        </w:rPr>
        <w:t xml:space="preserve"> …</w:t>
      </w:r>
    </w:p>
    <w:p w:rsidR="00BE531E" w:rsidRPr="009B70EE" w:rsidRDefault="00354105" w:rsidP="009B70EE">
      <w:pPr>
        <w:pStyle w:val="Funotentext"/>
        <w:ind w:right="-45" w:firstLine="720"/>
        <w:rPr>
          <w:i/>
          <w:iCs/>
          <w:sz w:val="22"/>
          <w:szCs w:val="22"/>
        </w:rPr>
      </w:pPr>
      <w:proofErr w:type="spellStart"/>
      <w:r w:rsidRPr="009B70EE">
        <w:rPr>
          <w:i/>
          <w:iCs/>
          <w:sz w:val="22"/>
          <w:szCs w:val="22"/>
        </w:rPr>
        <w:t>raq</w:t>
      </w:r>
      <w:proofErr w:type="spellEnd"/>
      <w:r w:rsidRPr="009B70EE">
        <w:rPr>
          <w:i/>
          <w:iCs/>
          <w:sz w:val="22"/>
          <w:szCs w:val="22"/>
        </w:rPr>
        <w:t xml:space="preserve"> </w:t>
      </w:r>
      <w:proofErr w:type="spellStart"/>
      <w:r w:rsidRPr="009B70EE">
        <w:rPr>
          <w:i/>
          <w:iCs/>
          <w:sz w:val="22"/>
          <w:szCs w:val="22"/>
        </w:rPr>
        <w:t>ʔɛṯ</w:t>
      </w:r>
      <w:proofErr w:type="spellEnd"/>
      <w:r w:rsidRPr="009B70EE">
        <w:rPr>
          <w:i/>
          <w:iCs/>
          <w:sz w:val="22"/>
          <w:szCs w:val="22"/>
        </w:rPr>
        <w:t xml:space="preserve">   </w:t>
      </w:r>
      <w:proofErr w:type="spellStart"/>
      <w:r w:rsidRPr="009B70EE">
        <w:rPr>
          <w:i/>
          <w:iCs/>
          <w:sz w:val="22"/>
          <w:szCs w:val="22"/>
        </w:rPr>
        <w:t>kol</w:t>
      </w:r>
      <w:proofErr w:type="spellEnd"/>
      <w:r w:rsidRPr="009B70EE">
        <w:rPr>
          <w:i/>
          <w:iCs/>
          <w:sz w:val="22"/>
          <w:szCs w:val="22"/>
        </w:rPr>
        <w:t xml:space="preserve">   ham-</w:t>
      </w:r>
      <w:proofErr w:type="spellStart"/>
      <w:r w:rsidRPr="009B70EE">
        <w:rPr>
          <w:i/>
          <w:iCs/>
          <w:sz w:val="22"/>
          <w:szCs w:val="22"/>
        </w:rPr>
        <w:t>mamlāḵā</w:t>
      </w:r>
      <w:proofErr w:type="spellEnd"/>
      <w:r w:rsidRPr="009B70EE">
        <w:rPr>
          <w:i/>
          <w:iCs/>
          <w:sz w:val="22"/>
          <w:szCs w:val="22"/>
        </w:rPr>
        <w:t xml:space="preserve"> </w:t>
      </w:r>
      <w:proofErr w:type="spellStart"/>
      <w:r w:rsidRPr="009B70EE">
        <w:rPr>
          <w:i/>
          <w:iCs/>
          <w:sz w:val="22"/>
          <w:szCs w:val="22"/>
        </w:rPr>
        <w:t>lō</w:t>
      </w:r>
      <w:proofErr w:type="spellEnd"/>
      <w:r w:rsidRPr="009B70EE">
        <w:rPr>
          <w:i/>
          <w:iCs/>
          <w:sz w:val="22"/>
          <w:szCs w:val="22"/>
        </w:rPr>
        <w:t xml:space="preserve">      </w:t>
      </w:r>
      <w:proofErr w:type="spellStart"/>
      <w:r w:rsidRPr="009B70EE">
        <w:rPr>
          <w:i/>
          <w:iCs/>
          <w:sz w:val="22"/>
          <w:szCs w:val="22"/>
        </w:rPr>
        <w:t>ʔɛqraʕ</w:t>
      </w:r>
      <w:proofErr w:type="spellEnd"/>
      <w:r w:rsidRPr="009B70EE">
        <w:rPr>
          <w:i/>
          <w:iCs/>
          <w:sz w:val="22"/>
          <w:szCs w:val="22"/>
        </w:rPr>
        <w:t xml:space="preserve">         </w:t>
      </w:r>
      <w:r w:rsidR="00221FEE" w:rsidRPr="009B70EE">
        <w:rPr>
          <w:i/>
          <w:iCs/>
          <w:sz w:val="22"/>
          <w:szCs w:val="22"/>
        </w:rPr>
        <w:t xml:space="preserve"> </w:t>
      </w:r>
      <w:r w:rsidR="00221FEE" w:rsidRPr="009B70EE">
        <w:rPr>
          <w:sz w:val="22"/>
          <w:szCs w:val="22"/>
        </w:rPr>
        <w:t>–</w:t>
      </w:r>
      <w:r w:rsidR="00221FEE" w:rsidRPr="009B70EE">
        <w:rPr>
          <w:i/>
          <w:iCs/>
          <w:sz w:val="22"/>
          <w:szCs w:val="22"/>
        </w:rPr>
        <w:t xml:space="preserve"> </w:t>
      </w:r>
      <w:r w:rsidRPr="009B70EE">
        <w:rPr>
          <w:i/>
          <w:iCs/>
          <w:sz w:val="22"/>
          <w:szCs w:val="22"/>
        </w:rPr>
        <w:t xml:space="preserve">  </w:t>
      </w:r>
      <w:proofErr w:type="spellStart"/>
      <w:r w:rsidR="00BE531E" w:rsidRPr="009B70EE">
        <w:rPr>
          <w:i/>
          <w:iCs/>
          <w:sz w:val="22"/>
          <w:szCs w:val="22"/>
        </w:rPr>
        <w:t>šēḇɛṭ</w:t>
      </w:r>
      <w:proofErr w:type="spellEnd"/>
      <w:r w:rsidR="00BE531E" w:rsidRPr="009B70EE">
        <w:rPr>
          <w:i/>
          <w:iCs/>
          <w:sz w:val="22"/>
          <w:szCs w:val="22"/>
        </w:rPr>
        <w:t xml:space="preserve">      </w:t>
      </w:r>
      <w:proofErr w:type="spellStart"/>
      <w:r w:rsidR="00BE531E" w:rsidRPr="009B70EE">
        <w:rPr>
          <w:i/>
          <w:iCs/>
          <w:sz w:val="22"/>
          <w:szCs w:val="22"/>
        </w:rPr>
        <w:t>ʔɛħāḏ</w:t>
      </w:r>
      <w:proofErr w:type="spellEnd"/>
      <w:r w:rsidR="00BE531E" w:rsidRPr="009B70EE">
        <w:rPr>
          <w:i/>
          <w:iCs/>
          <w:sz w:val="22"/>
          <w:szCs w:val="22"/>
        </w:rPr>
        <w:t xml:space="preserve">    </w:t>
      </w:r>
      <w:proofErr w:type="spellStart"/>
      <w:r w:rsidR="00BE531E" w:rsidRPr="009B70EE">
        <w:rPr>
          <w:i/>
          <w:iCs/>
          <w:sz w:val="22"/>
          <w:szCs w:val="22"/>
        </w:rPr>
        <w:t>ʔɛtēn</w:t>
      </w:r>
      <w:proofErr w:type="spellEnd"/>
      <w:r w:rsidR="00BE531E" w:rsidRPr="009B70EE">
        <w:rPr>
          <w:i/>
          <w:iCs/>
          <w:sz w:val="22"/>
          <w:szCs w:val="22"/>
        </w:rPr>
        <w:t xml:space="preserve">             </w:t>
      </w:r>
      <w:r w:rsidRPr="009B70EE">
        <w:rPr>
          <w:i/>
          <w:iCs/>
          <w:sz w:val="22"/>
          <w:szCs w:val="22"/>
        </w:rPr>
        <w:t xml:space="preserve"> </w:t>
      </w:r>
      <w:r w:rsidR="00BE531E" w:rsidRPr="009B70EE">
        <w:rPr>
          <w:i/>
          <w:iCs/>
          <w:sz w:val="22"/>
          <w:szCs w:val="22"/>
        </w:rPr>
        <w:t xml:space="preserve"> </w:t>
      </w:r>
    </w:p>
    <w:p w:rsidR="009B70EE" w:rsidRDefault="00354105" w:rsidP="009B70EE">
      <w:pPr>
        <w:pStyle w:val="Funotentext"/>
        <w:spacing w:after="120"/>
        <w:ind w:left="720" w:right="-45"/>
        <w:rPr>
          <w:smallCaps/>
          <w:sz w:val="22"/>
          <w:szCs w:val="22"/>
        </w:rPr>
      </w:pPr>
      <w:r w:rsidRPr="009B70EE">
        <w:rPr>
          <w:sz w:val="22"/>
          <w:szCs w:val="22"/>
        </w:rPr>
        <w:t xml:space="preserve">but </w:t>
      </w:r>
      <w:proofErr w:type="spellStart"/>
      <w:r w:rsidRPr="009B70EE">
        <w:rPr>
          <w:smallCaps/>
          <w:sz w:val="22"/>
          <w:szCs w:val="22"/>
        </w:rPr>
        <w:t>acc</w:t>
      </w:r>
      <w:proofErr w:type="spellEnd"/>
      <w:r w:rsidRPr="009B70EE">
        <w:rPr>
          <w:smallCaps/>
          <w:sz w:val="22"/>
          <w:szCs w:val="22"/>
        </w:rPr>
        <w:t xml:space="preserve"> </w:t>
      </w:r>
      <w:proofErr w:type="spellStart"/>
      <w:r w:rsidRPr="009B70EE">
        <w:rPr>
          <w:smallCaps/>
          <w:sz w:val="22"/>
          <w:szCs w:val="22"/>
        </w:rPr>
        <w:t>kol</w:t>
      </w:r>
      <w:proofErr w:type="spellEnd"/>
      <w:r w:rsidRPr="009B70EE">
        <w:rPr>
          <w:sz w:val="22"/>
          <w:szCs w:val="22"/>
        </w:rPr>
        <w:t xml:space="preserve"> the-kingdom    </w:t>
      </w:r>
      <w:r w:rsidRPr="009B70EE">
        <w:rPr>
          <w:smallCaps/>
          <w:sz w:val="22"/>
          <w:szCs w:val="22"/>
        </w:rPr>
        <w:t xml:space="preserve">neg  </w:t>
      </w:r>
      <w:r w:rsidRPr="009B70EE">
        <w:rPr>
          <w:sz w:val="22"/>
          <w:szCs w:val="22"/>
        </w:rPr>
        <w:t>tear.</w:t>
      </w:r>
      <w:r w:rsidRPr="009B70EE">
        <w:rPr>
          <w:smallCaps/>
          <w:sz w:val="22"/>
          <w:szCs w:val="22"/>
        </w:rPr>
        <w:t>mod.1s</w:t>
      </w:r>
      <w:r w:rsidRPr="009B70EE">
        <w:rPr>
          <w:sz w:val="22"/>
          <w:szCs w:val="22"/>
        </w:rPr>
        <w:t xml:space="preserve"> </w:t>
      </w:r>
      <w:r w:rsidR="00221FEE" w:rsidRPr="009B70EE">
        <w:rPr>
          <w:sz w:val="22"/>
          <w:szCs w:val="22"/>
        </w:rPr>
        <w:t xml:space="preserve"> –  </w:t>
      </w:r>
      <w:r w:rsidRPr="009B70EE">
        <w:rPr>
          <w:sz w:val="22"/>
          <w:szCs w:val="22"/>
        </w:rPr>
        <w:t xml:space="preserve"> </w:t>
      </w:r>
      <w:r w:rsidR="00BE531E" w:rsidRPr="009B70EE">
        <w:rPr>
          <w:sz w:val="22"/>
          <w:szCs w:val="22"/>
        </w:rPr>
        <w:t>tribe</w:t>
      </w:r>
      <w:r w:rsidR="00BE531E" w:rsidRPr="009B70EE">
        <w:rPr>
          <w:smallCaps/>
          <w:sz w:val="22"/>
          <w:szCs w:val="22"/>
        </w:rPr>
        <w:t>.ms</w:t>
      </w:r>
      <w:r w:rsidRPr="009B70EE">
        <w:rPr>
          <w:sz w:val="22"/>
          <w:szCs w:val="22"/>
        </w:rPr>
        <w:t xml:space="preserve"> </w:t>
      </w:r>
      <w:r w:rsidR="00BE531E" w:rsidRPr="009B70EE">
        <w:rPr>
          <w:sz w:val="22"/>
          <w:szCs w:val="22"/>
        </w:rPr>
        <w:t>one.</w:t>
      </w:r>
      <w:r w:rsidR="00BE531E" w:rsidRPr="009B70EE">
        <w:rPr>
          <w:smallCaps/>
          <w:sz w:val="22"/>
          <w:szCs w:val="22"/>
        </w:rPr>
        <w:t>ms</w:t>
      </w:r>
      <w:r w:rsidR="00BE531E" w:rsidRPr="009B70EE">
        <w:rPr>
          <w:sz w:val="22"/>
          <w:szCs w:val="22"/>
        </w:rPr>
        <w:t xml:space="preserve">  give.</w:t>
      </w:r>
      <w:r w:rsidR="00BE531E" w:rsidRPr="009B70EE">
        <w:rPr>
          <w:smallCaps/>
          <w:sz w:val="22"/>
          <w:szCs w:val="22"/>
        </w:rPr>
        <w:t xml:space="preserve">mod.1s   </w:t>
      </w:r>
    </w:p>
    <w:p w:rsidR="009B70EE" w:rsidRDefault="009B70EE" w:rsidP="009B70EE">
      <w:pPr>
        <w:pStyle w:val="Funotentext"/>
        <w:ind w:left="720" w:right="-45"/>
        <w:rPr>
          <w:smallCaps/>
          <w:sz w:val="22"/>
          <w:szCs w:val="22"/>
        </w:rPr>
      </w:pPr>
      <w:r w:rsidRPr="009B70EE">
        <w:rPr>
          <w:i/>
          <w:iCs/>
          <w:sz w:val="22"/>
          <w:szCs w:val="22"/>
        </w:rPr>
        <w:t>li-ḇn-ɛḵā</w:t>
      </w:r>
    </w:p>
    <w:p w:rsidR="00DA40D9" w:rsidRDefault="00BE531E" w:rsidP="009B70EE">
      <w:pPr>
        <w:pStyle w:val="Funotentext"/>
        <w:ind w:left="720" w:right="-45"/>
        <w:rPr>
          <w:smallCaps/>
          <w:sz w:val="22"/>
          <w:szCs w:val="22"/>
        </w:rPr>
      </w:pPr>
      <w:r w:rsidRPr="009B70EE">
        <w:rPr>
          <w:sz w:val="22"/>
          <w:szCs w:val="22"/>
        </w:rPr>
        <w:t>to-son-</w:t>
      </w:r>
      <w:r w:rsidR="00DA40D9" w:rsidRPr="009B70EE">
        <w:rPr>
          <w:smallCaps/>
          <w:sz w:val="22"/>
          <w:szCs w:val="22"/>
        </w:rPr>
        <w:t>poss.2ms</w:t>
      </w:r>
    </w:p>
    <w:p w:rsidR="009B70EE" w:rsidRPr="009B70EE" w:rsidRDefault="009B70EE" w:rsidP="009B70EE">
      <w:pPr>
        <w:pStyle w:val="Funotentext"/>
        <w:ind w:left="720" w:right="-45"/>
        <w:rPr>
          <w:smallCaps/>
          <w:sz w:val="22"/>
          <w:szCs w:val="22"/>
        </w:rPr>
      </w:pPr>
    </w:p>
    <w:p w:rsidR="00BE531E" w:rsidRPr="009B70EE" w:rsidRDefault="00BE531E" w:rsidP="00C41CC6">
      <w:pPr>
        <w:pStyle w:val="Funotentext"/>
        <w:spacing w:after="120"/>
        <w:ind w:left="720" w:right="-45"/>
        <w:rPr>
          <w:rFonts w:asciiTheme="majorBidi" w:hAnsiTheme="majorBidi" w:cstheme="majorBidi"/>
          <w:color w:val="000000"/>
          <w:sz w:val="22"/>
          <w:szCs w:val="22"/>
          <w:shd w:val="clear" w:color="auto" w:fill="FFFFFF"/>
        </w:rPr>
      </w:pPr>
      <w:r w:rsidRPr="009B70EE">
        <w:rPr>
          <w:rFonts w:asciiTheme="majorBidi" w:hAnsiTheme="majorBidi" w:cstheme="majorBidi"/>
          <w:color w:val="000000"/>
          <w:sz w:val="22"/>
          <w:szCs w:val="22"/>
          <w:shd w:val="clear" w:color="auto" w:fill="FFFFFF"/>
        </w:rPr>
        <w:t>I will surely tear the kingdom away from you … However</w:t>
      </w:r>
      <w:r w:rsidR="009B70EE">
        <w:rPr>
          <w:rFonts w:asciiTheme="majorBidi" w:hAnsiTheme="majorBidi" w:cstheme="majorBidi"/>
          <w:color w:val="000000"/>
          <w:sz w:val="22"/>
          <w:szCs w:val="22"/>
          <w:shd w:val="clear" w:color="auto" w:fill="FFFFFF"/>
        </w:rPr>
        <w:t>,</w:t>
      </w:r>
      <w:r w:rsidRPr="009B70EE">
        <w:rPr>
          <w:rFonts w:asciiTheme="majorBidi" w:hAnsiTheme="majorBidi" w:cstheme="majorBidi"/>
          <w:color w:val="000000"/>
          <w:sz w:val="22"/>
          <w:szCs w:val="22"/>
          <w:shd w:val="clear" w:color="auto" w:fill="FFFFFF"/>
        </w:rPr>
        <w:t xml:space="preserve"> I will not tear away the whole</w:t>
      </w:r>
      <w:r w:rsidR="00DA40D9" w:rsidRPr="009B70EE">
        <w:rPr>
          <w:rFonts w:asciiTheme="majorBidi" w:hAnsiTheme="majorBidi" w:cstheme="majorBidi"/>
          <w:color w:val="000000"/>
          <w:sz w:val="22"/>
          <w:szCs w:val="22"/>
          <w:shd w:val="clear" w:color="auto" w:fill="FFFFFF"/>
        </w:rPr>
        <w:t xml:space="preserve"> </w:t>
      </w:r>
      <w:r w:rsidR="008627DA" w:rsidRPr="009B70EE">
        <w:rPr>
          <w:rFonts w:asciiTheme="majorBidi" w:hAnsiTheme="majorBidi" w:cstheme="majorBidi"/>
          <w:color w:val="000000"/>
          <w:sz w:val="22"/>
          <w:szCs w:val="22"/>
          <w:shd w:val="clear" w:color="auto" w:fill="FFFFFF"/>
        </w:rPr>
        <w:t>k</w:t>
      </w:r>
      <w:r w:rsidRPr="009B70EE">
        <w:rPr>
          <w:rFonts w:asciiTheme="majorBidi" w:hAnsiTheme="majorBidi" w:cstheme="majorBidi"/>
          <w:color w:val="000000"/>
          <w:sz w:val="22"/>
          <w:szCs w:val="22"/>
          <w:shd w:val="clear" w:color="auto" w:fill="FFFFFF"/>
        </w:rPr>
        <w:t>ingdom; I will give one tribe to your son. (1Kings 11:13)</w:t>
      </w:r>
    </w:p>
    <w:p w:rsidR="00C41CC6" w:rsidRPr="00DA40D9" w:rsidRDefault="00C41CC6" w:rsidP="00C41CC6">
      <w:pPr>
        <w:pStyle w:val="Funotentext"/>
        <w:spacing w:after="120"/>
        <w:ind w:left="720" w:right="-45"/>
        <w:rPr>
          <w:smallCaps/>
        </w:rPr>
      </w:pPr>
    </w:p>
    <w:p w:rsidR="00F43340" w:rsidRPr="001740E1" w:rsidRDefault="00F43340" w:rsidP="000D0A4D">
      <w:pPr>
        <w:spacing w:after="120"/>
        <w:jc w:val="both"/>
        <w:rPr>
          <w:rFonts w:asciiTheme="majorBidi" w:hAnsiTheme="majorBidi" w:cstheme="majorBidi"/>
        </w:rPr>
      </w:pPr>
      <w:proofErr w:type="spellStart"/>
      <w:r w:rsidRPr="000D6ED7">
        <w:rPr>
          <w:i/>
          <w:iCs/>
        </w:rPr>
        <w:t>kol</w:t>
      </w:r>
      <w:proofErr w:type="spellEnd"/>
      <w:r w:rsidRPr="000D6ED7">
        <w:t xml:space="preserve"> </w:t>
      </w:r>
      <w:r>
        <w:rPr>
          <w:rFonts w:asciiTheme="majorBidi" w:hAnsiTheme="majorBidi" w:cstheme="majorBidi"/>
        </w:rPr>
        <w:t xml:space="preserve">disallows the slack </w:t>
      </w:r>
      <w:r w:rsidRPr="005E46A1">
        <w:rPr>
          <w:rFonts w:asciiTheme="majorBidi" w:hAnsiTheme="majorBidi" w:cstheme="majorBidi"/>
        </w:rPr>
        <w:t xml:space="preserve">allowed by </w:t>
      </w:r>
      <w:proofErr w:type="spellStart"/>
      <w:r w:rsidRPr="005E46A1">
        <w:rPr>
          <w:rFonts w:asciiTheme="majorBidi" w:hAnsiTheme="majorBidi" w:cstheme="majorBidi"/>
          <w:i/>
          <w:iCs/>
        </w:rPr>
        <w:t>the</w:t>
      </w:r>
      <w:r w:rsidRPr="005E46A1">
        <w:rPr>
          <w:rFonts w:asciiTheme="majorBidi" w:hAnsiTheme="majorBidi" w:cstheme="majorBidi"/>
          <w:i/>
          <w:iCs/>
          <w:vertAlign w:val="subscript"/>
        </w:rPr>
        <w:t>pl</w:t>
      </w:r>
      <w:proofErr w:type="spellEnd"/>
      <w:r w:rsidRPr="005E46A1">
        <w:rPr>
          <w:rFonts w:asciiTheme="majorBidi" w:hAnsiTheme="majorBidi" w:cstheme="majorBidi"/>
          <w:i/>
          <w:iCs/>
          <w:vertAlign w:val="subscript"/>
        </w:rPr>
        <w:t xml:space="preserve"> </w:t>
      </w:r>
      <w:r w:rsidR="005E6504">
        <w:rPr>
          <w:rFonts w:asciiTheme="majorBidi" w:hAnsiTheme="majorBidi" w:cstheme="majorBidi"/>
        </w:rPr>
        <w:t>(</w:t>
      </w:r>
      <w:proofErr w:type="spellStart"/>
      <w:r w:rsidR="005E6504">
        <w:rPr>
          <w:rFonts w:asciiTheme="majorBidi" w:hAnsiTheme="majorBidi" w:cstheme="majorBidi"/>
        </w:rPr>
        <w:t>Krifka</w:t>
      </w:r>
      <w:proofErr w:type="spellEnd"/>
      <w:r w:rsidR="005E6504">
        <w:rPr>
          <w:rFonts w:asciiTheme="majorBidi" w:hAnsiTheme="majorBidi" w:cstheme="majorBidi"/>
        </w:rPr>
        <w:t xml:space="preserve"> 2006;</w:t>
      </w:r>
      <w:r>
        <w:rPr>
          <w:rFonts w:asciiTheme="majorBidi" w:hAnsiTheme="majorBidi" w:cstheme="majorBidi"/>
        </w:rPr>
        <w:t xml:space="preserve"> </w:t>
      </w:r>
      <w:proofErr w:type="spellStart"/>
      <w:r w:rsidR="005E6504">
        <w:rPr>
          <w:rFonts w:asciiTheme="majorBidi" w:hAnsiTheme="majorBidi" w:cstheme="majorBidi"/>
        </w:rPr>
        <w:t>Lasersohn</w:t>
      </w:r>
      <w:proofErr w:type="spellEnd"/>
      <w:r w:rsidR="005E6504">
        <w:rPr>
          <w:rFonts w:asciiTheme="majorBidi" w:hAnsiTheme="majorBidi" w:cstheme="majorBidi"/>
        </w:rPr>
        <w:t xml:space="preserve"> 1999;</w:t>
      </w:r>
      <w:r w:rsidRPr="005E46A1">
        <w:rPr>
          <w:rFonts w:asciiTheme="majorBidi" w:hAnsiTheme="majorBidi" w:cstheme="majorBidi"/>
        </w:rPr>
        <w:t xml:space="preserve"> Schwarz 201</w:t>
      </w:r>
      <w:r>
        <w:rPr>
          <w:rFonts w:asciiTheme="majorBidi" w:hAnsiTheme="majorBidi" w:cstheme="majorBidi"/>
        </w:rPr>
        <w:t>3</w:t>
      </w:r>
      <w:r w:rsidRPr="005E46A1">
        <w:rPr>
          <w:rFonts w:asciiTheme="majorBidi" w:hAnsiTheme="majorBidi" w:cstheme="majorBidi"/>
        </w:rPr>
        <w:t xml:space="preserve">). </w:t>
      </w:r>
      <w:proofErr w:type="spellStart"/>
      <w:r>
        <w:t>Lasersohn</w:t>
      </w:r>
      <w:proofErr w:type="spellEnd"/>
      <w:r>
        <w:t xml:space="preserve"> characterizes </w:t>
      </w:r>
      <w:r w:rsidRPr="001740E1">
        <w:rPr>
          <w:i/>
          <w:iCs/>
        </w:rPr>
        <w:t>slack</w:t>
      </w:r>
      <w:r>
        <w:t xml:space="preserve"> as p</w:t>
      </w:r>
      <w:r w:rsidRPr="001740E1">
        <w:rPr>
          <w:rFonts w:asciiTheme="majorBidi" w:hAnsiTheme="majorBidi" w:cstheme="majorBidi"/>
        </w:rPr>
        <w:t xml:space="preserve">ragmatic looseness </w:t>
      </w:r>
      <w:r>
        <w:rPr>
          <w:rFonts w:asciiTheme="majorBidi" w:hAnsiTheme="majorBidi" w:cstheme="majorBidi"/>
        </w:rPr>
        <w:t>which involves</w:t>
      </w:r>
      <w:r>
        <w:t xml:space="preserve"> </w:t>
      </w:r>
      <w:r w:rsidRPr="001740E1">
        <w:rPr>
          <w:rFonts w:asciiTheme="majorBidi" w:hAnsiTheme="majorBidi" w:cstheme="majorBidi"/>
        </w:rPr>
        <w:t>approximation to the truth</w:t>
      </w:r>
      <w:r>
        <w:rPr>
          <w:rFonts w:asciiTheme="majorBidi" w:hAnsiTheme="majorBidi" w:cstheme="majorBidi"/>
        </w:rPr>
        <w:t xml:space="preserve"> that does not affect truth conditions. When </w:t>
      </w:r>
      <w:r w:rsidRPr="001740E1">
        <w:rPr>
          <w:rFonts w:asciiTheme="majorBidi" w:hAnsiTheme="majorBidi" w:cstheme="majorBidi"/>
        </w:rPr>
        <w:t xml:space="preserve">speaking loosely, the speaker takes it to be unlikely that the (possible) difference between the actual world and his assertion </w:t>
      </w:r>
      <w:r w:rsidR="000D0A4D">
        <w:rPr>
          <w:rFonts w:asciiTheme="majorBidi" w:hAnsiTheme="majorBidi" w:cstheme="majorBidi"/>
        </w:rPr>
        <w:t>is</w:t>
      </w:r>
      <w:r w:rsidRPr="001740E1">
        <w:rPr>
          <w:rFonts w:asciiTheme="majorBidi" w:hAnsiTheme="majorBidi" w:cstheme="majorBidi"/>
        </w:rPr>
        <w:t xml:space="preserve"> relevant </w:t>
      </w:r>
      <w:r>
        <w:rPr>
          <w:rFonts w:asciiTheme="majorBidi" w:hAnsiTheme="majorBidi" w:cstheme="majorBidi"/>
        </w:rPr>
        <w:t xml:space="preserve">for present purposes. </w:t>
      </w:r>
      <w:r w:rsidR="004F69F3">
        <w:rPr>
          <w:rFonts w:asciiTheme="majorBidi" w:hAnsiTheme="majorBidi" w:cstheme="majorBidi"/>
        </w:rPr>
        <w:t>To adapt an example of</w:t>
      </w:r>
      <w:r w:rsidR="00143511" w:rsidRPr="00143511">
        <w:rPr>
          <w:rFonts w:asciiTheme="majorBidi" w:hAnsiTheme="majorBidi" w:cstheme="majorBidi"/>
        </w:rPr>
        <w:t xml:space="preserve"> </w:t>
      </w:r>
      <w:r w:rsidR="00143511">
        <w:rPr>
          <w:rFonts w:asciiTheme="majorBidi" w:hAnsiTheme="majorBidi" w:cstheme="majorBidi"/>
        </w:rPr>
        <w:t>Lauer 2012</w:t>
      </w:r>
      <w:r>
        <w:rPr>
          <w:rFonts w:asciiTheme="majorBidi" w:hAnsiTheme="majorBidi" w:cstheme="majorBidi"/>
        </w:rPr>
        <w:t xml:space="preserve">, </w:t>
      </w:r>
      <w:r w:rsidRPr="00926DF5">
        <w:rPr>
          <w:i/>
          <w:iCs/>
        </w:rPr>
        <w:t xml:space="preserve">I live in </w:t>
      </w:r>
      <w:r w:rsidR="00143511">
        <w:rPr>
          <w:i/>
          <w:iCs/>
        </w:rPr>
        <w:t>Tel-Aviv</w:t>
      </w:r>
      <w:r>
        <w:t xml:space="preserve"> is true in a context where the speaker lives in </w:t>
      </w:r>
      <w:r w:rsidR="00143511">
        <w:t>Jaffa</w:t>
      </w:r>
      <w:r>
        <w:t xml:space="preserve">, which abuts </w:t>
      </w:r>
      <w:r w:rsidR="00143511">
        <w:t>Tel-Aviv</w:t>
      </w:r>
      <w:r>
        <w:t xml:space="preserve">, but is not part of it. Various expressions, such as </w:t>
      </w:r>
      <w:r w:rsidRPr="00926DF5">
        <w:rPr>
          <w:i/>
          <w:iCs/>
        </w:rPr>
        <w:t>proper</w:t>
      </w:r>
      <w:r>
        <w:t xml:space="preserve">, are seen </w:t>
      </w:r>
      <w:r>
        <w:lastRenderedPageBreak/>
        <w:t xml:space="preserve">as </w:t>
      </w:r>
      <w:r w:rsidRPr="00926DF5">
        <w:rPr>
          <w:i/>
          <w:iCs/>
        </w:rPr>
        <w:t>slack regulators</w:t>
      </w:r>
      <w:r>
        <w:rPr>
          <w:i/>
          <w:iCs/>
        </w:rPr>
        <w:t xml:space="preserve"> </w:t>
      </w:r>
      <w:r>
        <w:t xml:space="preserve">in this respect. </w:t>
      </w:r>
      <w:r w:rsidRPr="00926DF5">
        <w:rPr>
          <w:i/>
          <w:iCs/>
        </w:rPr>
        <w:t xml:space="preserve">I live in </w:t>
      </w:r>
      <w:r w:rsidR="00143511">
        <w:rPr>
          <w:i/>
          <w:iCs/>
        </w:rPr>
        <w:t>Tel-Aviv</w:t>
      </w:r>
      <w:r>
        <w:t xml:space="preserve"> </w:t>
      </w:r>
      <w:r>
        <w:rPr>
          <w:i/>
          <w:iCs/>
        </w:rPr>
        <w:t xml:space="preserve">proper </w:t>
      </w:r>
      <w:r w:rsidRPr="001740E1">
        <w:rPr>
          <w:rFonts w:asciiTheme="majorBidi" w:hAnsiTheme="majorBidi" w:cstheme="majorBidi"/>
        </w:rPr>
        <w:t>cannot be used with slack</w:t>
      </w:r>
      <w:r w:rsidR="005E6504">
        <w:rPr>
          <w:rFonts w:asciiTheme="majorBidi" w:hAnsiTheme="majorBidi" w:cstheme="majorBidi"/>
        </w:rPr>
        <w:t>:</w:t>
      </w:r>
      <w:r>
        <w:rPr>
          <w:rFonts w:asciiTheme="majorBidi" w:hAnsiTheme="majorBidi" w:cstheme="majorBidi"/>
        </w:rPr>
        <w:t xml:space="preserve"> it is </w:t>
      </w:r>
      <w:r w:rsidRPr="001740E1">
        <w:rPr>
          <w:rFonts w:asciiTheme="majorBidi" w:hAnsiTheme="majorBidi" w:cstheme="majorBidi"/>
        </w:rPr>
        <w:t xml:space="preserve">never appropriate </w:t>
      </w:r>
      <w:r>
        <w:rPr>
          <w:rFonts w:asciiTheme="majorBidi" w:hAnsiTheme="majorBidi" w:cstheme="majorBidi"/>
        </w:rPr>
        <w:t>if the speaker lives</w:t>
      </w:r>
      <w:r w:rsidRPr="001740E1">
        <w:rPr>
          <w:rFonts w:asciiTheme="majorBidi" w:hAnsiTheme="majorBidi" w:cstheme="majorBidi"/>
        </w:rPr>
        <w:t xml:space="preserve"> in </w:t>
      </w:r>
      <w:r w:rsidR="00143511">
        <w:rPr>
          <w:rFonts w:asciiTheme="majorBidi" w:hAnsiTheme="majorBidi" w:cstheme="majorBidi"/>
        </w:rPr>
        <w:t>Jaffa</w:t>
      </w:r>
      <w:r w:rsidRPr="001740E1">
        <w:rPr>
          <w:rFonts w:asciiTheme="majorBidi" w:hAnsiTheme="majorBidi" w:cstheme="majorBidi"/>
        </w:rPr>
        <w:t xml:space="preserve">. </w:t>
      </w:r>
    </w:p>
    <w:p w:rsidR="00F43340" w:rsidRDefault="00F43340" w:rsidP="001346F0">
      <w:pPr>
        <w:spacing w:after="120"/>
        <w:jc w:val="both"/>
        <w:rPr>
          <w:rFonts w:asciiTheme="majorBidi" w:hAnsiTheme="majorBidi" w:cstheme="majorBidi"/>
        </w:rPr>
      </w:pPr>
      <w:r>
        <w:rPr>
          <w:rFonts w:asciiTheme="majorBidi" w:hAnsiTheme="majorBidi" w:cstheme="majorBidi"/>
        </w:rPr>
        <w:t>The</w:t>
      </w:r>
      <w:r w:rsidRPr="005E46A1">
        <w:rPr>
          <w:rFonts w:asciiTheme="majorBidi" w:hAnsiTheme="majorBidi" w:cstheme="majorBidi"/>
        </w:rPr>
        <w:t xml:space="preserve"> plural definite </w:t>
      </w:r>
      <w:proofErr w:type="spellStart"/>
      <w:r w:rsidRPr="005E46A1">
        <w:rPr>
          <w:rFonts w:asciiTheme="majorBidi" w:hAnsiTheme="majorBidi" w:cstheme="majorBidi"/>
          <w:i/>
          <w:iCs/>
        </w:rPr>
        <w:t>the</w:t>
      </w:r>
      <w:r w:rsidRPr="005E46A1">
        <w:rPr>
          <w:rFonts w:asciiTheme="majorBidi" w:hAnsiTheme="majorBidi" w:cstheme="majorBidi"/>
          <w:i/>
          <w:iCs/>
          <w:vertAlign w:val="subscript"/>
        </w:rPr>
        <w:t>pl</w:t>
      </w:r>
      <w:proofErr w:type="spellEnd"/>
      <w:r w:rsidRPr="005E46A1">
        <w:rPr>
          <w:rFonts w:asciiTheme="majorBidi" w:hAnsiTheme="majorBidi" w:cstheme="majorBidi"/>
        </w:rPr>
        <w:t xml:space="preserve"> </w:t>
      </w:r>
      <w:r>
        <w:rPr>
          <w:rFonts w:asciiTheme="majorBidi" w:hAnsiTheme="majorBidi" w:cstheme="majorBidi"/>
        </w:rPr>
        <w:t xml:space="preserve">displays </w:t>
      </w:r>
      <w:r w:rsidRPr="005E46A1">
        <w:rPr>
          <w:rFonts w:asciiTheme="majorBidi" w:hAnsiTheme="majorBidi" w:cstheme="majorBidi"/>
        </w:rPr>
        <w:t xml:space="preserve">pragmatic </w:t>
      </w:r>
      <w:r>
        <w:rPr>
          <w:rFonts w:asciiTheme="majorBidi" w:hAnsiTheme="majorBidi" w:cstheme="majorBidi"/>
        </w:rPr>
        <w:t xml:space="preserve">slack: it </w:t>
      </w:r>
      <w:r w:rsidRPr="005E46A1">
        <w:rPr>
          <w:rFonts w:asciiTheme="majorBidi" w:hAnsiTheme="majorBidi" w:cstheme="majorBidi"/>
        </w:rPr>
        <w:t>make</w:t>
      </w:r>
      <w:r>
        <w:rPr>
          <w:rFonts w:asciiTheme="majorBidi" w:hAnsiTheme="majorBidi" w:cstheme="majorBidi"/>
        </w:rPr>
        <w:t>s</w:t>
      </w:r>
      <w:r w:rsidRPr="005E46A1">
        <w:rPr>
          <w:rFonts w:asciiTheme="majorBidi" w:hAnsiTheme="majorBidi" w:cstheme="majorBidi"/>
        </w:rPr>
        <w:t xml:space="preserve"> a sentence</w:t>
      </w:r>
      <w:r>
        <w:rPr>
          <w:rFonts w:asciiTheme="majorBidi" w:hAnsiTheme="majorBidi" w:cstheme="majorBidi"/>
        </w:rPr>
        <w:t xml:space="preserve"> such as </w:t>
      </w:r>
      <w:r w:rsidRPr="001402D7">
        <w:rPr>
          <w:rFonts w:asciiTheme="majorBidi" w:hAnsiTheme="majorBidi" w:cstheme="majorBidi"/>
          <w:i/>
          <w:iCs/>
        </w:rPr>
        <w:t>The boys smiled</w:t>
      </w:r>
      <w:r w:rsidRPr="005E46A1">
        <w:rPr>
          <w:rFonts w:asciiTheme="majorBidi" w:hAnsiTheme="majorBidi" w:cstheme="majorBidi"/>
        </w:rPr>
        <w:t xml:space="preserve"> true even if there are some exceptions</w:t>
      </w:r>
      <w:r>
        <w:rPr>
          <w:rFonts w:asciiTheme="majorBidi" w:hAnsiTheme="majorBidi" w:cstheme="majorBidi"/>
        </w:rPr>
        <w:t>, assuming those exceptions do no</w:t>
      </w:r>
      <w:r w:rsidRPr="005E46A1">
        <w:rPr>
          <w:rFonts w:asciiTheme="majorBidi" w:hAnsiTheme="majorBidi" w:cstheme="majorBidi"/>
        </w:rPr>
        <w:t>t matter for present purposes.</w:t>
      </w:r>
      <w:r w:rsidR="004C556D">
        <w:rPr>
          <w:rFonts w:asciiTheme="majorBidi" w:hAnsiTheme="majorBidi" w:cstheme="majorBidi"/>
        </w:rPr>
        <w:t xml:space="preserve"> </w:t>
      </w:r>
      <w:r w:rsidR="0037206C" w:rsidRPr="005E46A1">
        <w:rPr>
          <w:rFonts w:asciiTheme="majorBidi" w:hAnsiTheme="majorBidi" w:cstheme="majorBidi"/>
        </w:rPr>
        <w:t xml:space="preserve">The </w:t>
      </w:r>
      <w:r w:rsidR="0037206C">
        <w:rPr>
          <w:rFonts w:asciiTheme="majorBidi" w:hAnsiTheme="majorBidi" w:cstheme="majorBidi"/>
        </w:rPr>
        <w:t xml:space="preserve">role </w:t>
      </w:r>
      <w:r w:rsidR="0037206C" w:rsidRPr="005E46A1">
        <w:rPr>
          <w:rFonts w:asciiTheme="majorBidi" w:hAnsiTheme="majorBidi" w:cstheme="majorBidi"/>
        </w:rPr>
        <w:t xml:space="preserve">of </w:t>
      </w:r>
      <w:r w:rsidR="0037206C" w:rsidRPr="005E46A1">
        <w:rPr>
          <w:rFonts w:asciiTheme="majorBidi" w:hAnsiTheme="majorBidi" w:cstheme="majorBidi"/>
          <w:i/>
          <w:iCs/>
        </w:rPr>
        <w:t>all</w:t>
      </w:r>
      <w:r w:rsidR="0037206C" w:rsidRPr="005E46A1">
        <w:rPr>
          <w:rFonts w:asciiTheme="majorBidi" w:hAnsiTheme="majorBidi" w:cstheme="majorBidi"/>
        </w:rPr>
        <w:t xml:space="preserve">, on this </w:t>
      </w:r>
      <w:r w:rsidR="0037206C">
        <w:rPr>
          <w:rFonts w:asciiTheme="majorBidi" w:hAnsiTheme="majorBidi" w:cstheme="majorBidi"/>
        </w:rPr>
        <w:t>view</w:t>
      </w:r>
      <w:r w:rsidR="0037206C" w:rsidRPr="005E46A1">
        <w:rPr>
          <w:rFonts w:asciiTheme="majorBidi" w:hAnsiTheme="majorBidi" w:cstheme="majorBidi"/>
        </w:rPr>
        <w:t xml:space="preserve">, </w:t>
      </w:r>
      <w:r w:rsidRPr="005E46A1">
        <w:rPr>
          <w:rFonts w:asciiTheme="majorBidi" w:hAnsiTheme="majorBidi" w:cstheme="majorBidi"/>
        </w:rPr>
        <w:t>is</w:t>
      </w:r>
      <w:r w:rsidR="00F70681">
        <w:rPr>
          <w:rFonts w:asciiTheme="majorBidi" w:hAnsiTheme="majorBidi" w:cstheme="majorBidi"/>
        </w:rPr>
        <w:t xml:space="preserve"> that of a slack regulator</w:t>
      </w:r>
      <w:r w:rsidR="001346F0">
        <w:rPr>
          <w:rFonts w:asciiTheme="majorBidi" w:hAnsiTheme="majorBidi" w:cstheme="majorBidi"/>
        </w:rPr>
        <w:t>. It</w:t>
      </w:r>
      <w:r w:rsidR="00F70681">
        <w:rPr>
          <w:rFonts w:asciiTheme="majorBidi" w:hAnsiTheme="majorBidi" w:cstheme="majorBidi"/>
        </w:rPr>
        <w:t xml:space="preserve"> </w:t>
      </w:r>
      <w:r w:rsidR="00AC376E">
        <w:rPr>
          <w:rFonts w:asciiTheme="majorBidi" w:hAnsiTheme="majorBidi" w:cstheme="majorBidi"/>
        </w:rPr>
        <w:t>disallow</w:t>
      </w:r>
      <w:r w:rsidR="00F70681">
        <w:rPr>
          <w:rFonts w:asciiTheme="majorBidi" w:hAnsiTheme="majorBidi" w:cstheme="majorBidi"/>
        </w:rPr>
        <w:t>s</w:t>
      </w:r>
      <w:r w:rsidR="00AC376E">
        <w:rPr>
          <w:rFonts w:asciiTheme="majorBidi" w:hAnsiTheme="majorBidi" w:cstheme="majorBidi"/>
        </w:rPr>
        <w:t xml:space="preserve"> </w:t>
      </w:r>
      <w:r w:rsidRPr="005E46A1">
        <w:rPr>
          <w:rFonts w:asciiTheme="majorBidi" w:hAnsiTheme="majorBidi" w:cstheme="majorBidi"/>
        </w:rPr>
        <w:t>the</w:t>
      </w:r>
      <w:r>
        <w:rPr>
          <w:rFonts w:asciiTheme="majorBidi" w:hAnsiTheme="majorBidi" w:cstheme="majorBidi"/>
        </w:rPr>
        <w:t xml:space="preserve"> flexibility permitted</w:t>
      </w:r>
      <w:r w:rsidRPr="005E46A1">
        <w:rPr>
          <w:rFonts w:asciiTheme="majorBidi" w:hAnsiTheme="majorBidi" w:cstheme="majorBidi"/>
        </w:rPr>
        <w:t xml:space="preserve"> by </w:t>
      </w:r>
      <w:r>
        <w:rPr>
          <w:rFonts w:asciiTheme="majorBidi" w:hAnsiTheme="majorBidi" w:cstheme="majorBidi"/>
        </w:rPr>
        <w:t xml:space="preserve">the </w:t>
      </w:r>
      <w:r w:rsidRPr="005E46A1">
        <w:rPr>
          <w:rFonts w:asciiTheme="majorBidi" w:hAnsiTheme="majorBidi" w:cstheme="majorBidi"/>
        </w:rPr>
        <w:t xml:space="preserve">plural definite </w:t>
      </w:r>
      <w:proofErr w:type="spellStart"/>
      <w:r w:rsidRPr="005E46A1">
        <w:rPr>
          <w:rFonts w:asciiTheme="majorBidi" w:hAnsiTheme="majorBidi" w:cstheme="majorBidi"/>
          <w:i/>
          <w:iCs/>
        </w:rPr>
        <w:t>the</w:t>
      </w:r>
      <w:r w:rsidRPr="005E46A1">
        <w:rPr>
          <w:rFonts w:asciiTheme="majorBidi" w:hAnsiTheme="majorBidi" w:cstheme="majorBidi"/>
          <w:i/>
          <w:iCs/>
          <w:vertAlign w:val="subscript"/>
        </w:rPr>
        <w:t>pl</w:t>
      </w:r>
      <w:proofErr w:type="spellEnd"/>
      <w:r w:rsidR="00F70681">
        <w:rPr>
          <w:rFonts w:asciiTheme="majorBidi" w:hAnsiTheme="majorBidi" w:cstheme="majorBidi"/>
        </w:rPr>
        <w:t>. This view</w:t>
      </w:r>
      <w:r>
        <w:rPr>
          <w:rFonts w:asciiTheme="majorBidi" w:hAnsiTheme="majorBidi" w:cstheme="majorBidi"/>
        </w:rPr>
        <w:t xml:space="preserve"> </w:t>
      </w:r>
      <w:r w:rsidRPr="005E46A1">
        <w:rPr>
          <w:rFonts w:asciiTheme="majorBidi" w:hAnsiTheme="majorBidi" w:cstheme="majorBidi"/>
        </w:rPr>
        <w:t>int</w:t>
      </w:r>
      <w:r w:rsidR="00F70681">
        <w:rPr>
          <w:rFonts w:asciiTheme="majorBidi" w:hAnsiTheme="majorBidi" w:cstheme="majorBidi"/>
        </w:rPr>
        <w:t>egrates</w:t>
      </w:r>
      <w:r>
        <w:rPr>
          <w:rFonts w:asciiTheme="majorBidi" w:hAnsiTheme="majorBidi" w:cstheme="majorBidi"/>
        </w:rPr>
        <w:t xml:space="preserve"> what </w:t>
      </w:r>
      <w:proofErr w:type="spellStart"/>
      <w:r>
        <w:rPr>
          <w:rFonts w:asciiTheme="majorBidi" w:hAnsiTheme="majorBidi" w:cstheme="majorBidi"/>
        </w:rPr>
        <w:t>Dowty</w:t>
      </w:r>
      <w:proofErr w:type="spellEnd"/>
      <w:r>
        <w:rPr>
          <w:rFonts w:asciiTheme="majorBidi" w:hAnsiTheme="majorBidi" w:cstheme="majorBidi"/>
        </w:rPr>
        <w:t xml:space="preserve"> 1987 called the ‘</w:t>
      </w:r>
      <w:r w:rsidRPr="00F774D4">
        <w:rPr>
          <w:rFonts w:asciiTheme="majorBidi" w:hAnsiTheme="majorBidi" w:cstheme="majorBidi"/>
        </w:rPr>
        <w:t>maximizing effect</w:t>
      </w:r>
      <w:r>
        <w:rPr>
          <w:rFonts w:asciiTheme="majorBidi" w:hAnsiTheme="majorBidi" w:cstheme="majorBidi"/>
        </w:rPr>
        <w:t>’</w:t>
      </w:r>
      <w:r w:rsidRPr="005E46A1">
        <w:rPr>
          <w:rFonts w:asciiTheme="majorBidi" w:hAnsiTheme="majorBidi" w:cstheme="majorBidi"/>
        </w:rPr>
        <w:t xml:space="preserve"> of </w:t>
      </w:r>
      <w:r w:rsidRPr="005E46A1">
        <w:rPr>
          <w:rFonts w:asciiTheme="majorBidi" w:hAnsiTheme="majorBidi" w:cstheme="majorBidi"/>
          <w:i/>
          <w:iCs/>
        </w:rPr>
        <w:t>all</w:t>
      </w:r>
      <w:r>
        <w:rPr>
          <w:rFonts w:asciiTheme="majorBidi" w:hAnsiTheme="majorBidi" w:cstheme="majorBidi"/>
          <w:i/>
          <w:iCs/>
        </w:rPr>
        <w:t xml:space="preserve">. All the </w:t>
      </w:r>
      <w:r w:rsidRPr="001402D7">
        <w:rPr>
          <w:rFonts w:asciiTheme="majorBidi" w:hAnsiTheme="majorBidi" w:cstheme="majorBidi"/>
          <w:i/>
          <w:iCs/>
        </w:rPr>
        <w:t>boys smiled</w:t>
      </w:r>
      <w:r>
        <w:rPr>
          <w:rFonts w:asciiTheme="majorBidi" w:hAnsiTheme="majorBidi" w:cstheme="majorBidi"/>
          <w:i/>
          <w:iCs/>
        </w:rPr>
        <w:t xml:space="preserve"> </w:t>
      </w:r>
      <w:r w:rsidR="000A6903">
        <w:rPr>
          <w:rFonts w:asciiTheme="majorBidi" w:hAnsiTheme="majorBidi" w:cstheme="majorBidi"/>
        </w:rPr>
        <w:t>is interpreted maximally</w:t>
      </w:r>
      <w:r>
        <w:rPr>
          <w:rFonts w:asciiTheme="majorBidi" w:hAnsiTheme="majorBidi" w:cstheme="majorBidi"/>
        </w:rPr>
        <w:t xml:space="preserve">. </w:t>
      </w:r>
    </w:p>
    <w:p w:rsidR="0079581B" w:rsidRPr="00CF4B3A" w:rsidRDefault="0079581B" w:rsidP="0079581B">
      <w:pPr>
        <w:spacing w:after="120"/>
        <w:jc w:val="both"/>
        <w:rPr>
          <w:rFonts w:asciiTheme="majorBidi" w:hAnsiTheme="majorBidi" w:cstheme="majorBidi"/>
        </w:rPr>
      </w:pPr>
      <w:r w:rsidRPr="005E46A1">
        <w:rPr>
          <w:rFonts w:asciiTheme="majorBidi" w:eastAsia="Times-Roman" w:hAnsiTheme="majorBidi" w:cstheme="majorBidi"/>
        </w:rPr>
        <w:t>Winter 200</w:t>
      </w:r>
      <w:r>
        <w:rPr>
          <w:rFonts w:asciiTheme="majorBidi" w:eastAsia="Times-Roman" w:hAnsiTheme="majorBidi" w:cstheme="majorBidi"/>
        </w:rPr>
        <w:t xml:space="preserve">1 attributes the </w:t>
      </w:r>
      <w:proofErr w:type="spellStart"/>
      <w:r>
        <w:rPr>
          <w:rFonts w:asciiTheme="majorBidi" w:eastAsia="Times-Roman" w:hAnsiTheme="majorBidi" w:cstheme="majorBidi"/>
        </w:rPr>
        <w:t>maximality</w:t>
      </w:r>
      <w:proofErr w:type="spellEnd"/>
      <w:r>
        <w:rPr>
          <w:rFonts w:asciiTheme="majorBidi" w:eastAsia="Times-Roman" w:hAnsiTheme="majorBidi" w:cstheme="majorBidi"/>
        </w:rPr>
        <w:t xml:space="preserve"> of </w:t>
      </w:r>
      <w:r w:rsidRPr="005E46A1">
        <w:rPr>
          <w:rFonts w:asciiTheme="majorBidi" w:eastAsia="Times-Roman" w:hAnsiTheme="majorBidi" w:cstheme="majorBidi"/>
          <w:i/>
          <w:iCs/>
        </w:rPr>
        <w:t>all</w:t>
      </w:r>
      <w:r w:rsidRPr="005E46A1">
        <w:rPr>
          <w:rFonts w:asciiTheme="majorBidi" w:eastAsia="Times-Roman" w:hAnsiTheme="majorBidi" w:cstheme="majorBidi"/>
        </w:rPr>
        <w:t xml:space="preserve"> </w:t>
      </w:r>
      <w:r>
        <w:rPr>
          <w:rFonts w:asciiTheme="majorBidi" w:eastAsia="Times-Roman" w:hAnsiTheme="majorBidi" w:cstheme="majorBidi"/>
        </w:rPr>
        <w:t>to i</w:t>
      </w:r>
      <w:r w:rsidRPr="005E46A1">
        <w:rPr>
          <w:rFonts w:asciiTheme="majorBidi" w:eastAsia="Times-Roman" w:hAnsiTheme="majorBidi" w:cstheme="majorBidi"/>
        </w:rPr>
        <w:t xml:space="preserve">ts </w:t>
      </w:r>
      <w:r>
        <w:rPr>
          <w:rFonts w:asciiTheme="majorBidi" w:eastAsia="Times-Roman" w:hAnsiTheme="majorBidi" w:cstheme="majorBidi"/>
        </w:rPr>
        <w:t>being quantificational</w:t>
      </w:r>
      <w:r w:rsidRPr="005E46A1">
        <w:rPr>
          <w:rFonts w:asciiTheme="majorBidi" w:eastAsia="Times-Roman" w:hAnsiTheme="majorBidi" w:cstheme="majorBidi"/>
        </w:rPr>
        <w:t>. Winter shows that (</w:t>
      </w:r>
      <w:r>
        <w:rPr>
          <w:rFonts w:asciiTheme="majorBidi" w:eastAsia="Times-Roman" w:hAnsiTheme="majorBidi" w:cstheme="majorBidi"/>
        </w:rPr>
        <w:t>24</w:t>
      </w:r>
      <w:r w:rsidRPr="005E46A1">
        <w:rPr>
          <w:rFonts w:asciiTheme="majorBidi" w:eastAsia="Times-Roman" w:hAnsiTheme="majorBidi" w:cstheme="majorBidi"/>
        </w:rPr>
        <w:t>a) but not (</w:t>
      </w:r>
      <w:r>
        <w:rPr>
          <w:rFonts w:asciiTheme="majorBidi" w:eastAsia="Times-Roman" w:hAnsiTheme="majorBidi" w:cstheme="majorBidi"/>
        </w:rPr>
        <w:t>24</w:t>
      </w:r>
      <w:r w:rsidRPr="005E46A1">
        <w:rPr>
          <w:rFonts w:asciiTheme="majorBidi" w:eastAsia="Times-Roman" w:hAnsiTheme="majorBidi" w:cstheme="majorBidi"/>
        </w:rPr>
        <w:t>b) is entailed by (2</w:t>
      </w:r>
      <w:r>
        <w:rPr>
          <w:rFonts w:asciiTheme="majorBidi" w:eastAsia="Times-Roman" w:hAnsiTheme="majorBidi" w:cstheme="majorBidi"/>
        </w:rPr>
        <w:t>5</w:t>
      </w:r>
      <w:r w:rsidRPr="005E46A1">
        <w:rPr>
          <w:rFonts w:asciiTheme="majorBidi" w:eastAsia="Times-Roman" w:hAnsiTheme="majorBidi" w:cstheme="majorBidi"/>
        </w:rPr>
        <w:t xml:space="preserve">): </w:t>
      </w:r>
    </w:p>
    <w:p w:rsidR="00C41CC6" w:rsidRDefault="00C41CC6" w:rsidP="0079581B">
      <w:pPr>
        <w:autoSpaceDE w:val="0"/>
        <w:autoSpaceDN w:val="0"/>
        <w:adjustRightInd w:val="0"/>
        <w:jc w:val="both"/>
        <w:rPr>
          <w:rFonts w:asciiTheme="majorBidi" w:eastAsia="Times-Roman" w:hAnsiTheme="majorBidi" w:cstheme="majorBidi"/>
        </w:rPr>
      </w:pPr>
    </w:p>
    <w:p w:rsidR="0079581B" w:rsidRPr="003E23A2" w:rsidRDefault="00C41CC6" w:rsidP="0079581B">
      <w:pPr>
        <w:autoSpaceDE w:val="0"/>
        <w:autoSpaceDN w:val="0"/>
        <w:adjustRightInd w:val="0"/>
        <w:jc w:val="both"/>
        <w:rPr>
          <w:rFonts w:asciiTheme="majorBidi" w:eastAsia="Times-Roman" w:hAnsiTheme="majorBidi" w:cstheme="majorBidi"/>
          <w:sz w:val="22"/>
          <w:szCs w:val="22"/>
        </w:rPr>
      </w:pPr>
      <w:r w:rsidRPr="003E23A2">
        <w:rPr>
          <w:rFonts w:asciiTheme="majorBidi" w:eastAsia="Times-Roman" w:hAnsiTheme="majorBidi" w:cstheme="majorBidi"/>
          <w:sz w:val="22"/>
          <w:szCs w:val="22"/>
        </w:rPr>
        <w:t>(</w:t>
      </w:r>
      <w:r w:rsidR="0079581B" w:rsidRPr="003E23A2">
        <w:rPr>
          <w:rFonts w:asciiTheme="majorBidi" w:eastAsia="Times-Roman" w:hAnsiTheme="majorBidi" w:cstheme="majorBidi"/>
          <w:sz w:val="22"/>
          <w:szCs w:val="22"/>
        </w:rPr>
        <w:t>24</w:t>
      </w:r>
      <w:r w:rsidRPr="003E23A2">
        <w:rPr>
          <w:rFonts w:asciiTheme="majorBidi" w:eastAsia="Times-Roman" w:hAnsiTheme="majorBidi" w:cstheme="majorBidi"/>
          <w:sz w:val="22"/>
          <w:szCs w:val="22"/>
        </w:rPr>
        <w:t>)</w:t>
      </w:r>
      <w:r w:rsidRPr="003E23A2">
        <w:rPr>
          <w:rFonts w:asciiTheme="majorBidi" w:eastAsia="Times-Roman" w:hAnsiTheme="majorBidi" w:cstheme="majorBidi"/>
          <w:sz w:val="22"/>
          <w:szCs w:val="22"/>
        </w:rPr>
        <w:tab/>
      </w:r>
      <w:r w:rsidR="0079581B" w:rsidRPr="003E23A2">
        <w:rPr>
          <w:rFonts w:asciiTheme="majorBidi" w:eastAsia="Times-Roman" w:hAnsiTheme="majorBidi" w:cstheme="majorBidi"/>
          <w:sz w:val="22"/>
          <w:szCs w:val="22"/>
        </w:rPr>
        <w:t>a</w:t>
      </w:r>
      <w:r w:rsidRPr="003E23A2">
        <w:rPr>
          <w:rFonts w:asciiTheme="majorBidi" w:eastAsia="Times-Roman" w:hAnsiTheme="majorBidi" w:cstheme="majorBidi"/>
          <w:sz w:val="22"/>
          <w:szCs w:val="22"/>
        </w:rPr>
        <w:t>.</w:t>
      </w:r>
      <w:r w:rsidR="0079581B" w:rsidRPr="003E23A2">
        <w:rPr>
          <w:rFonts w:asciiTheme="majorBidi" w:eastAsia="Times-Roman" w:hAnsiTheme="majorBidi" w:cstheme="majorBidi"/>
          <w:sz w:val="22"/>
          <w:szCs w:val="22"/>
        </w:rPr>
        <w:t xml:space="preserve"> </w:t>
      </w:r>
      <w:r w:rsidR="0079581B" w:rsidRPr="003E23A2">
        <w:rPr>
          <w:rFonts w:asciiTheme="majorBidi" w:eastAsia="Times-Roman" w:hAnsiTheme="majorBidi" w:cstheme="majorBidi"/>
          <w:sz w:val="22"/>
          <w:szCs w:val="22"/>
        </w:rPr>
        <w:tab/>
        <w:t>The members of the organizing committee met.</w:t>
      </w:r>
    </w:p>
    <w:p w:rsidR="0079581B" w:rsidRPr="003E23A2" w:rsidRDefault="0079581B" w:rsidP="0079581B">
      <w:pPr>
        <w:autoSpaceDE w:val="0"/>
        <w:autoSpaceDN w:val="0"/>
        <w:adjustRightInd w:val="0"/>
        <w:spacing w:after="120"/>
        <w:jc w:val="both"/>
        <w:rPr>
          <w:rFonts w:asciiTheme="majorBidi" w:eastAsia="Times-Roman" w:hAnsiTheme="majorBidi" w:cstheme="majorBidi"/>
          <w:sz w:val="22"/>
          <w:szCs w:val="22"/>
        </w:rPr>
      </w:pPr>
      <w:r w:rsidRPr="003E23A2">
        <w:rPr>
          <w:rFonts w:asciiTheme="majorBidi" w:eastAsia="Times-Roman" w:hAnsiTheme="majorBidi" w:cstheme="majorBidi"/>
          <w:sz w:val="22"/>
          <w:szCs w:val="22"/>
        </w:rPr>
        <w:t xml:space="preserve">     </w:t>
      </w:r>
      <w:r w:rsidR="00C41CC6" w:rsidRPr="003E23A2">
        <w:rPr>
          <w:rFonts w:asciiTheme="majorBidi" w:eastAsia="Times-Roman" w:hAnsiTheme="majorBidi" w:cstheme="majorBidi"/>
          <w:sz w:val="22"/>
          <w:szCs w:val="22"/>
        </w:rPr>
        <w:tab/>
      </w:r>
      <w:r w:rsidRPr="003E23A2">
        <w:rPr>
          <w:rFonts w:asciiTheme="majorBidi" w:eastAsia="Times-Roman" w:hAnsiTheme="majorBidi" w:cstheme="majorBidi"/>
          <w:sz w:val="22"/>
          <w:szCs w:val="22"/>
        </w:rPr>
        <w:t>b</w:t>
      </w:r>
      <w:r w:rsidR="00C41CC6" w:rsidRPr="003E23A2">
        <w:rPr>
          <w:rFonts w:asciiTheme="majorBidi" w:eastAsia="Times-Roman" w:hAnsiTheme="majorBidi" w:cstheme="majorBidi"/>
          <w:sz w:val="22"/>
          <w:szCs w:val="22"/>
        </w:rPr>
        <w:t>.</w:t>
      </w:r>
      <w:r w:rsidRPr="003E23A2">
        <w:rPr>
          <w:rFonts w:asciiTheme="majorBidi" w:eastAsia="Times-Roman" w:hAnsiTheme="majorBidi" w:cstheme="majorBidi"/>
          <w:sz w:val="22"/>
          <w:szCs w:val="22"/>
        </w:rPr>
        <w:t xml:space="preserve"> </w:t>
      </w:r>
      <w:r w:rsidRPr="003E23A2">
        <w:rPr>
          <w:rFonts w:asciiTheme="majorBidi" w:eastAsia="Times-Roman" w:hAnsiTheme="majorBidi" w:cstheme="majorBidi"/>
          <w:sz w:val="22"/>
          <w:szCs w:val="22"/>
        </w:rPr>
        <w:tab/>
        <w:t>All the members of the organizing committee met.</w:t>
      </w:r>
    </w:p>
    <w:p w:rsidR="00C41CC6" w:rsidRPr="003E23A2" w:rsidRDefault="00C41CC6" w:rsidP="0079581B">
      <w:pPr>
        <w:autoSpaceDE w:val="0"/>
        <w:autoSpaceDN w:val="0"/>
        <w:adjustRightInd w:val="0"/>
        <w:spacing w:after="120"/>
        <w:jc w:val="both"/>
        <w:rPr>
          <w:rFonts w:asciiTheme="majorBidi" w:eastAsia="Times-Roman" w:hAnsiTheme="majorBidi" w:cstheme="majorBidi"/>
          <w:sz w:val="22"/>
          <w:szCs w:val="22"/>
        </w:rPr>
      </w:pPr>
    </w:p>
    <w:p w:rsidR="0079581B" w:rsidRPr="003E23A2" w:rsidRDefault="00C41CC6" w:rsidP="0079581B">
      <w:pPr>
        <w:autoSpaceDE w:val="0"/>
        <w:autoSpaceDN w:val="0"/>
        <w:adjustRightInd w:val="0"/>
        <w:spacing w:after="120"/>
        <w:jc w:val="both"/>
        <w:rPr>
          <w:rFonts w:asciiTheme="majorBidi" w:eastAsia="Times-Roman" w:hAnsiTheme="majorBidi" w:cstheme="majorBidi"/>
          <w:sz w:val="22"/>
          <w:szCs w:val="22"/>
        </w:rPr>
      </w:pPr>
      <w:r w:rsidRPr="003E23A2">
        <w:rPr>
          <w:rFonts w:asciiTheme="majorBidi" w:eastAsia="Times-Roman" w:hAnsiTheme="majorBidi" w:cstheme="majorBidi"/>
          <w:sz w:val="22"/>
          <w:szCs w:val="22"/>
        </w:rPr>
        <w:t>(</w:t>
      </w:r>
      <w:r w:rsidR="0079581B" w:rsidRPr="003E23A2">
        <w:rPr>
          <w:rFonts w:asciiTheme="majorBidi" w:eastAsia="Times-Roman" w:hAnsiTheme="majorBidi" w:cstheme="majorBidi"/>
          <w:sz w:val="22"/>
          <w:szCs w:val="22"/>
        </w:rPr>
        <w:t>25</w:t>
      </w:r>
      <w:r w:rsidRPr="003E23A2">
        <w:rPr>
          <w:rFonts w:asciiTheme="majorBidi" w:eastAsia="Times-Roman" w:hAnsiTheme="majorBidi" w:cstheme="majorBidi"/>
          <w:sz w:val="22"/>
          <w:szCs w:val="22"/>
        </w:rPr>
        <w:t>)</w:t>
      </w:r>
      <w:r w:rsidR="0079581B" w:rsidRPr="003E23A2">
        <w:rPr>
          <w:rFonts w:asciiTheme="majorBidi" w:eastAsia="Times-Roman" w:hAnsiTheme="majorBidi" w:cstheme="majorBidi"/>
          <w:sz w:val="22"/>
          <w:szCs w:val="22"/>
        </w:rPr>
        <w:t xml:space="preserve"> </w:t>
      </w:r>
      <w:r w:rsidR="0079581B" w:rsidRPr="003E23A2">
        <w:rPr>
          <w:rFonts w:asciiTheme="majorBidi" w:eastAsia="Times-Roman" w:hAnsiTheme="majorBidi" w:cstheme="majorBidi"/>
          <w:sz w:val="22"/>
          <w:szCs w:val="22"/>
        </w:rPr>
        <w:tab/>
        <w:t>The organizing committee met.</w:t>
      </w:r>
    </w:p>
    <w:p w:rsidR="00C41CC6" w:rsidRPr="003E23A2" w:rsidRDefault="00C41CC6" w:rsidP="009C5DED">
      <w:pPr>
        <w:spacing w:after="120"/>
        <w:jc w:val="both"/>
        <w:rPr>
          <w:rFonts w:asciiTheme="majorBidi" w:eastAsia="Times-Roman" w:hAnsiTheme="majorBidi" w:cstheme="majorBidi"/>
          <w:sz w:val="22"/>
          <w:szCs w:val="22"/>
        </w:rPr>
      </w:pPr>
    </w:p>
    <w:p w:rsidR="0079581B" w:rsidRDefault="0079581B" w:rsidP="009C5DED">
      <w:pPr>
        <w:spacing w:after="120"/>
        <w:jc w:val="both"/>
        <w:rPr>
          <w:rFonts w:asciiTheme="majorBidi" w:eastAsia="Times-Roman" w:hAnsiTheme="majorBidi" w:cstheme="majorBidi"/>
        </w:rPr>
      </w:pPr>
      <w:r w:rsidRPr="005E46A1">
        <w:rPr>
          <w:rFonts w:asciiTheme="majorBidi" w:eastAsia="Times-Roman" w:hAnsiTheme="majorBidi" w:cstheme="majorBidi"/>
        </w:rPr>
        <w:t>(</w:t>
      </w:r>
      <w:r>
        <w:rPr>
          <w:rFonts w:asciiTheme="majorBidi" w:eastAsia="Times-Roman" w:hAnsiTheme="majorBidi" w:cstheme="majorBidi"/>
        </w:rPr>
        <w:t>24</w:t>
      </w:r>
      <w:r w:rsidRPr="005E46A1">
        <w:rPr>
          <w:rFonts w:asciiTheme="majorBidi" w:eastAsia="Times-Roman" w:hAnsiTheme="majorBidi" w:cstheme="majorBidi"/>
        </w:rPr>
        <w:t>a) has a reading equivalent to (2</w:t>
      </w:r>
      <w:r>
        <w:rPr>
          <w:rFonts w:asciiTheme="majorBidi" w:eastAsia="Times-Roman" w:hAnsiTheme="majorBidi" w:cstheme="majorBidi"/>
        </w:rPr>
        <w:t>5</w:t>
      </w:r>
      <w:r w:rsidRPr="005E46A1">
        <w:rPr>
          <w:rFonts w:asciiTheme="majorBidi" w:eastAsia="Times-Roman" w:hAnsiTheme="majorBidi" w:cstheme="majorBidi"/>
        </w:rPr>
        <w:t xml:space="preserve">). Under this reading the denotation of the definite </w:t>
      </w:r>
      <w:r w:rsidRPr="005E46A1">
        <w:rPr>
          <w:rFonts w:asciiTheme="majorBidi" w:eastAsia="Times-Roman" w:hAnsiTheme="majorBidi" w:cstheme="majorBidi"/>
          <w:i/>
          <w:iCs/>
        </w:rPr>
        <w:t xml:space="preserve">the members of the organizing committee </w:t>
      </w:r>
      <w:r w:rsidRPr="005E46A1">
        <w:rPr>
          <w:rFonts w:asciiTheme="majorBidi" w:eastAsia="Times-Roman" w:hAnsiTheme="majorBidi" w:cstheme="majorBidi"/>
        </w:rPr>
        <w:t>is mapped to a group individual</w:t>
      </w:r>
      <w:r>
        <w:rPr>
          <w:rFonts w:asciiTheme="majorBidi" w:eastAsia="Times-Roman" w:hAnsiTheme="majorBidi" w:cstheme="majorBidi"/>
        </w:rPr>
        <w:t xml:space="preserve"> </w:t>
      </w:r>
      <w:r w:rsidRPr="005E46A1">
        <w:rPr>
          <w:rFonts w:asciiTheme="majorBidi" w:eastAsia="Times-Roman" w:hAnsiTheme="majorBidi" w:cstheme="majorBidi"/>
        </w:rPr>
        <w:t>representing the committee itself. Such a process is impossible in (</w:t>
      </w:r>
      <w:r>
        <w:rPr>
          <w:rFonts w:asciiTheme="majorBidi" w:eastAsia="Times-Roman" w:hAnsiTheme="majorBidi" w:cstheme="majorBidi"/>
        </w:rPr>
        <w:t>24</w:t>
      </w:r>
      <w:r w:rsidRPr="005E46A1">
        <w:rPr>
          <w:rFonts w:asciiTheme="majorBidi" w:eastAsia="Times-Roman" w:hAnsiTheme="majorBidi" w:cstheme="majorBidi"/>
        </w:rPr>
        <w:t xml:space="preserve">b), where the only way to achieve </w:t>
      </w:r>
      <w:r w:rsidR="009C5DED">
        <w:rPr>
          <w:rFonts w:asciiTheme="majorBidi" w:eastAsia="Times-Roman" w:hAnsiTheme="majorBidi" w:cstheme="majorBidi"/>
        </w:rPr>
        <w:t>collectivity</w:t>
      </w:r>
      <w:r w:rsidRPr="005E46A1">
        <w:rPr>
          <w:rFonts w:asciiTheme="majorBidi" w:eastAsia="Times-Roman" w:hAnsiTheme="majorBidi" w:cstheme="majorBidi"/>
        </w:rPr>
        <w:t xml:space="preserve"> is to use quantification which requires every committee member in (</w:t>
      </w:r>
      <w:r>
        <w:rPr>
          <w:rFonts w:asciiTheme="majorBidi" w:eastAsia="Times-Roman" w:hAnsiTheme="majorBidi" w:cstheme="majorBidi"/>
        </w:rPr>
        <w:t>24</w:t>
      </w:r>
      <w:r w:rsidRPr="005E46A1">
        <w:rPr>
          <w:rFonts w:asciiTheme="majorBidi" w:eastAsia="Times-Roman" w:hAnsiTheme="majorBidi" w:cstheme="majorBidi"/>
        </w:rPr>
        <w:t xml:space="preserve">b) to participate in the meeting. </w:t>
      </w:r>
    </w:p>
    <w:p w:rsidR="00A66540" w:rsidRPr="00A66540" w:rsidRDefault="00A66540" w:rsidP="00BE531E">
      <w:pPr>
        <w:spacing w:after="120"/>
        <w:jc w:val="both"/>
        <w:rPr>
          <w:rFonts w:asciiTheme="majorBidi" w:eastAsia="Times-Roman" w:hAnsiTheme="majorBidi" w:cstheme="majorBidi"/>
          <w:sz w:val="22"/>
          <w:szCs w:val="22"/>
        </w:rPr>
      </w:pPr>
      <w:r>
        <w:rPr>
          <w:rFonts w:asciiTheme="majorBidi" w:eastAsia="Times-Roman" w:hAnsiTheme="majorBidi" w:cstheme="majorBidi"/>
        </w:rPr>
        <w:t>In</w:t>
      </w:r>
      <w:r w:rsidRPr="005E46A1">
        <w:rPr>
          <w:rFonts w:asciiTheme="majorBidi" w:eastAsia="Times-Roman" w:hAnsiTheme="majorBidi" w:cstheme="majorBidi"/>
        </w:rPr>
        <w:t xml:space="preserve"> BH,</w:t>
      </w:r>
      <w:r>
        <w:rPr>
          <w:rFonts w:asciiTheme="majorBidi" w:eastAsia="Times-Roman" w:hAnsiTheme="majorBidi" w:cstheme="majorBidi"/>
        </w:rPr>
        <w:t xml:space="preserve"> </w:t>
      </w:r>
      <w:r w:rsidRPr="00DE5D37">
        <w:rPr>
          <w:rFonts w:asciiTheme="majorBidi" w:eastAsia="Times-Roman" w:hAnsiTheme="majorBidi" w:cstheme="majorBidi"/>
        </w:rPr>
        <w:t>the</w:t>
      </w:r>
      <w:r w:rsidRPr="005E46A1">
        <w:rPr>
          <w:rFonts w:asciiTheme="majorBidi" w:eastAsia="Times-Roman" w:hAnsiTheme="majorBidi" w:cstheme="majorBidi"/>
        </w:rPr>
        <w:t xml:space="preserve"> </w:t>
      </w:r>
      <w:proofErr w:type="spellStart"/>
      <w:r>
        <w:rPr>
          <w:rFonts w:asciiTheme="majorBidi" w:eastAsia="Times-Roman" w:hAnsiTheme="majorBidi" w:cstheme="majorBidi"/>
        </w:rPr>
        <w:t>maximality</w:t>
      </w:r>
      <w:proofErr w:type="spellEnd"/>
      <w:r w:rsidRPr="005E46A1">
        <w:rPr>
          <w:rFonts w:asciiTheme="majorBidi" w:eastAsia="Times-Roman" w:hAnsiTheme="majorBidi" w:cstheme="majorBidi"/>
        </w:rPr>
        <w:t xml:space="preserve"> of </w:t>
      </w:r>
      <w:proofErr w:type="spellStart"/>
      <w:r w:rsidRPr="005E46A1">
        <w:rPr>
          <w:rFonts w:asciiTheme="majorBidi" w:eastAsia="Times-Roman" w:hAnsiTheme="majorBidi" w:cstheme="majorBidi"/>
          <w:i/>
          <w:iCs/>
        </w:rPr>
        <w:t>kol</w:t>
      </w:r>
      <w:proofErr w:type="spellEnd"/>
      <w:r w:rsidRPr="005E46A1">
        <w:rPr>
          <w:rFonts w:asciiTheme="majorBidi" w:eastAsia="Times-Roman" w:hAnsiTheme="majorBidi" w:cstheme="majorBidi"/>
        </w:rPr>
        <w:t xml:space="preserve"> is not </w:t>
      </w:r>
      <w:r>
        <w:rPr>
          <w:rFonts w:asciiTheme="majorBidi" w:eastAsia="Times-Roman" w:hAnsiTheme="majorBidi" w:cstheme="majorBidi"/>
        </w:rPr>
        <w:t>due to</w:t>
      </w:r>
      <w:r w:rsidRPr="005E46A1">
        <w:rPr>
          <w:rFonts w:asciiTheme="majorBidi" w:eastAsia="Times-Roman" w:hAnsiTheme="majorBidi" w:cstheme="majorBidi"/>
        </w:rPr>
        <w:t xml:space="preserve"> quantification over individuals,</w:t>
      </w:r>
      <w:r>
        <w:rPr>
          <w:rFonts w:asciiTheme="majorBidi" w:eastAsia="Times-Roman" w:hAnsiTheme="majorBidi" w:cstheme="majorBidi"/>
        </w:rPr>
        <w:t xml:space="preserve"> since </w:t>
      </w:r>
      <w:proofErr w:type="spellStart"/>
      <w:r w:rsidRPr="00961C1B">
        <w:rPr>
          <w:rFonts w:asciiTheme="majorBidi" w:eastAsia="Times-Roman" w:hAnsiTheme="majorBidi" w:cstheme="majorBidi"/>
          <w:i/>
          <w:iCs/>
        </w:rPr>
        <w:t>kol</w:t>
      </w:r>
      <w:proofErr w:type="spellEnd"/>
      <w:r>
        <w:rPr>
          <w:rFonts w:asciiTheme="majorBidi" w:eastAsia="Times-Roman" w:hAnsiTheme="majorBidi" w:cstheme="majorBidi"/>
        </w:rPr>
        <w:t xml:space="preserve"> is not quantificational.</w:t>
      </w:r>
      <w:r w:rsidRPr="005E46A1">
        <w:rPr>
          <w:rFonts w:asciiTheme="majorBidi" w:eastAsia="Times-Roman" w:hAnsiTheme="majorBidi" w:cstheme="majorBidi"/>
        </w:rPr>
        <w:t xml:space="preserve"> </w:t>
      </w:r>
      <w:r>
        <w:rPr>
          <w:rFonts w:asciiTheme="majorBidi" w:eastAsia="Times-Roman" w:hAnsiTheme="majorBidi" w:cstheme="majorBidi"/>
        </w:rPr>
        <w:t xml:space="preserve">Rather, </w:t>
      </w:r>
      <w:r w:rsidRPr="00DE5D37">
        <w:rPr>
          <w:rFonts w:asciiTheme="majorBidi" w:eastAsia="Times-Roman" w:hAnsiTheme="majorBidi" w:cstheme="majorBidi"/>
        </w:rPr>
        <w:t>the</w:t>
      </w:r>
      <w:r w:rsidRPr="005E46A1">
        <w:rPr>
          <w:rFonts w:asciiTheme="majorBidi" w:eastAsia="Times-Roman" w:hAnsiTheme="majorBidi" w:cstheme="majorBidi"/>
        </w:rPr>
        <w:t xml:space="preserve"> </w:t>
      </w:r>
      <w:proofErr w:type="spellStart"/>
      <w:r>
        <w:rPr>
          <w:rFonts w:asciiTheme="majorBidi" w:eastAsia="Times-Roman" w:hAnsiTheme="majorBidi" w:cstheme="majorBidi"/>
        </w:rPr>
        <w:t>maximality</w:t>
      </w:r>
      <w:proofErr w:type="spellEnd"/>
      <w:r w:rsidRPr="005E46A1">
        <w:rPr>
          <w:rFonts w:asciiTheme="majorBidi" w:eastAsia="Times-Roman" w:hAnsiTheme="majorBidi" w:cstheme="majorBidi"/>
        </w:rPr>
        <w:t xml:space="preserve"> of </w:t>
      </w:r>
      <w:proofErr w:type="spellStart"/>
      <w:r w:rsidRPr="005E46A1">
        <w:rPr>
          <w:rFonts w:asciiTheme="majorBidi" w:eastAsia="Times-Roman" w:hAnsiTheme="majorBidi" w:cstheme="majorBidi"/>
          <w:i/>
          <w:iCs/>
        </w:rPr>
        <w:t>kol</w:t>
      </w:r>
      <w:proofErr w:type="spellEnd"/>
      <w:r w:rsidRPr="005E46A1">
        <w:rPr>
          <w:rFonts w:asciiTheme="majorBidi" w:eastAsia="Times-Roman" w:hAnsiTheme="majorBidi" w:cstheme="majorBidi"/>
        </w:rPr>
        <w:t xml:space="preserve"> </w:t>
      </w:r>
      <w:r>
        <w:rPr>
          <w:rFonts w:asciiTheme="majorBidi" w:eastAsia="Times-Roman" w:hAnsiTheme="majorBidi" w:cstheme="majorBidi"/>
        </w:rPr>
        <w:t xml:space="preserve">is a consequence of </w:t>
      </w:r>
      <w:r>
        <w:rPr>
          <w:rFonts w:asciiTheme="majorBidi" w:hAnsiTheme="majorBidi" w:cstheme="majorBidi"/>
        </w:rPr>
        <w:t xml:space="preserve">measurement as expressed by the pseudo-partitive construction. </w:t>
      </w:r>
      <w:r>
        <w:rPr>
          <w:rFonts w:asciiTheme="majorBidi" w:hAnsiTheme="majorBidi" w:cstheme="majorBidi"/>
          <w:shd w:val="clear" w:color="auto" w:fill="FFFFFF"/>
        </w:rPr>
        <w:t>Measuring an individual requires taking into account its full extent</w:t>
      </w:r>
      <w:r>
        <w:rPr>
          <w:rFonts w:asciiTheme="majorBidi" w:hAnsiTheme="majorBidi" w:cstheme="majorBidi"/>
        </w:rPr>
        <w:t>, preventing non-</w:t>
      </w:r>
      <w:proofErr w:type="spellStart"/>
      <w:r>
        <w:rPr>
          <w:rFonts w:asciiTheme="majorBidi" w:hAnsiTheme="majorBidi" w:cstheme="majorBidi"/>
        </w:rPr>
        <w:t>maximality</w:t>
      </w:r>
      <w:proofErr w:type="spellEnd"/>
      <w:r>
        <w:rPr>
          <w:rFonts w:asciiTheme="majorBidi" w:hAnsiTheme="majorBidi" w:cstheme="majorBidi"/>
        </w:rPr>
        <w:t>.</w:t>
      </w:r>
      <w:r w:rsidR="00EF0C21">
        <w:rPr>
          <w:rStyle w:val="Funotenzeichen"/>
          <w:rFonts w:asciiTheme="majorBidi" w:hAnsiTheme="majorBidi" w:cstheme="majorBidi"/>
        </w:rPr>
        <w:footnoteReference w:id="19"/>
      </w:r>
      <w:r>
        <w:rPr>
          <w:rFonts w:asciiTheme="majorBidi" w:hAnsiTheme="majorBidi" w:cstheme="majorBidi"/>
        </w:rPr>
        <w:t xml:space="preserve"> </w:t>
      </w:r>
    </w:p>
    <w:p w:rsidR="00051041" w:rsidRDefault="00051041" w:rsidP="005E7C33">
      <w:pPr>
        <w:pStyle w:val="Funotentext"/>
        <w:spacing w:after="120"/>
        <w:jc w:val="both"/>
        <w:rPr>
          <w:rFonts w:asciiTheme="majorBidi" w:hAnsiTheme="majorBidi" w:cstheme="majorBidi"/>
          <w:b/>
          <w:bCs/>
          <w:sz w:val="24"/>
          <w:szCs w:val="24"/>
        </w:rPr>
      </w:pPr>
    </w:p>
    <w:p w:rsidR="00D01266" w:rsidRDefault="00D01266" w:rsidP="005E7C33">
      <w:pPr>
        <w:pStyle w:val="Funotentext"/>
        <w:spacing w:after="120"/>
        <w:jc w:val="both"/>
        <w:rPr>
          <w:rFonts w:asciiTheme="majorBidi" w:hAnsiTheme="majorBidi" w:cstheme="majorBidi"/>
          <w:b/>
          <w:bCs/>
          <w:sz w:val="24"/>
          <w:szCs w:val="24"/>
        </w:rPr>
      </w:pPr>
    </w:p>
    <w:p w:rsidR="00074BDE" w:rsidRPr="00A566FA" w:rsidRDefault="00A566FA" w:rsidP="005E7C33">
      <w:pPr>
        <w:pStyle w:val="Funotentext"/>
        <w:spacing w:after="120"/>
        <w:jc w:val="both"/>
        <w:rPr>
          <w:rFonts w:asciiTheme="majorBidi" w:hAnsiTheme="majorBidi" w:cstheme="majorBidi"/>
          <w:b/>
          <w:bCs/>
          <w:sz w:val="24"/>
          <w:szCs w:val="24"/>
        </w:rPr>
      </w:pPr>
      <w:r>
        <w:rPr>
          <w:rFonts w:asciiTheme="majorBidi" w:hAnsiTheme="majorBidi" w:cstheme="majorBidi"/>
          <w:b/>
          <w:bCs/>
          <w:sz w:val="24"/>
          <w:szCs w:val="24"/>
        </w:rPr>
        <w:t>3.3.</w:t>
      </w:r>
      <w:r w:rsidR="00074BDE" w:rsidRPr="00A566FA">
        <w:rPr>
          <w:rFonts w:asciiTheme="majorBidi" w:hAnsiTheme="majorBidi" w:cstheme="majorBidi"/>
          <w:b/>
          <w:bCs/>
          <w:sz w:val="24"/>
          <w:szCs w:val="24"/>
        </w:rPr>
        <w:tab/>
        <w:t xml:space="preserve">Homogeneity of </w:t>
      </w:r>
      <w:proofErr w:type="spellStart"/>
      <w:r w:rsidR="00074BDE" w:rsidRPr="00A566FA">
        <w:rPr>
          <w:rFonts w:asciiTheme="majorBidi" w:hAnsiTheme="majorBidi" w:cstheme="majorBidi"/>
          <w:b/>
          <w:bCs/>
          <w:i/>
          <w:iCs/>
          <w:sz w:val="24"/>
          <w:szCs w:val="24"/>
        </w:rPr>
        <w:t>kol</w:t>
      </w:r>
      <w:proofErr w:type="spellEnd"/>
      <w:r w:rsidR="00074BDE" w:rsidRPr="00A566FA">
        <w:rPr>
          <w:rFonts w:asciiTheme="majorBidi" w:hAnsiTheme="majorBidi" w:cstheme="majorBidi"/>
          <w:b/>
          <w:bCs/>
          <w:sz w:val="24"/>
          <w:szCs w:val="24"/>
        </w:rPr>
        <w:t xml:space="preserve"> </w:t>
      </w:r>
    </w:p>
    <w:p w:rsidR="00CF4B3A" w:rsidRDefault="00395860" w:rsidP="00D42E45">
      <w:pPr>
        <w:spacing w:after="120"/>
        <w:jc w:val="both"/>
        <w:rPr>
          <w:rFonts w:asciiTheme="majorBidi" w:hAnsiTheme="majorBidi" w:cstheme="majorBidi"/>
        </w:rPr>
      </w:pPr>
      <w:r w:rsidRPr="005E46A1">
        <w:rPr>
          <w:rFonts w:asciiTheme="majorBidi" w:hAnsiTheme="majorBidi" w:cstheme="majorBidi"/>
        </w:rPr>
        <w:t xml:space="preserve">In dictionaries and traditional grammars of </w:t>
      </w:r>
      <w:r w:rsidR="00794801" w:rsidRPr="005E46A1">
        <w:rPr>
          <w:rFonts w:asciiTheme="majorBidi" w:hAnsiTheme="majorBidi" w:cstheme="majorBidi"/>
        </w:rPr>
        <w:t xml:space="preserve">Biblical </w:t>
      </w:r>
      <w:r w:rsidRPr="005E46A1">
        <w:rPr>
          <w:rFonts w:asciiTheme="majorBidi" w:hAnsiTheme="majorBidi" w:cstheme="majorBidi"/>
        </w:rPr>
        <w:t xml:space="preserve">Hebrew, </w:t>
      </w:r>
      <w:proofErr w:type="spellStart"/>
      <w:r w:rsidRPr="005E46A1">
        <w:rPr>
          <w:rFonts w:asciiTheme="majorBidi" w:hAnsiTheme="majorBidi" w:cstheme="majorBidi"/>
          <w:i/>
          <w:iCs/>
        </w:rPr>
        <w:t>kol</w:t>
      </w:r>
      <w:proofErr w:type="spellEnd"/>
      <w:r w:rsidRPr="005E46A1">
        <w:rPr>
          <w:rFonts w:asciiTheme="majorBidi" w:hAnsiTheme="majorBidi" w:cstheme="majorBidi"/>
        </w:rPr>
        <w:t xml:space="preserve"> is </w:t>
      </w:r>
      <w:r w:rsidR="00775840" w:rsidRPr="005E46A1">
        <w:rPr>
          <w:rFonts w:asciiTheme="majorBidi" w:hAnsiTheme="majorBidi" w:cstheme="majorBidi"/>
        </w:rPr>
        <w:t>translated</w:t>
      </w:r>
      <w:r w:rsidRPr="005E46A1">
        <w:rPr>
          <w:rFonts w:asciiTheme="majorBidi" w:hAnsiTheme="majorBidi" w:cstheme="majorBidi"/>
        </w:rPr>
        <w:t xml:space="preserve"> as </w:t>
      </w:r>
      <w:r w:rsidRPr="005E46A1">
        <w:rPr>
          <w:rFonts w:asciiTheme="majorBidi" w:hAnsiTheme="majorBidi" w:cstheme="majorBidi"/>
          <w:i/>
          <w:iCs/>
        </w:rPr>
        <w:t>all</w:t>
      </w:r>
      <w:r w:rsidRPr="005E46A1">
        <w:rPr>
          <w:rFonts w:asciiTheme="majorBidi" w:hAnsiTheme="majorBidi" w:cstheme="majorBidi"/>
        </w:rPr>
        <w:t xml:space="preserve"> </w:t>
      </w:r>
      <w:r w:rsidR="00A91B30" w:rsidRPr="005E46A1">
        <w:rPr>
          <w:rFonts w:asciiTheme="majorBidi" w:hAnsiTheme="majorBidi" w:cstheme="majorBidi"/>
        </w:rPr>
        <w:t>(</w:t>
      </w:r>
      <w:r w:rsidR="00A609FC" w:rsidRPr="005E46A1">
        <w:rPr>
          <w:rFonts w:asciiTheme="majorBidi" w:hAnsiTheme="majorBidi" w:cstheme="majorBidi"/>
        </w:rPr>
        <w:t>sometimes</w:t>
      </w:r>
      <w:r w:rsidR="00A91B30" w:rsidRPr="005E46A1">
        <w:rPr>
          <w:rFonts w:asciiTheme="majorBidi" w:hAnsiTheme="majorBidi" w:cstheme="majorBidi"/>
        </w:rPr>
        <w:t xml:space="preserve"> as </w:t>
      </w:r>
      <w:proofErr w:type="spellStart"/>
      <w:r w:rsidR="00A91B30" w:rsidRPr="005E46A1">
        <w:rPr>
          <w:rFonts w:asciiTheme="majorBidi" w:hAnsiTheme="majorBidi" w:cstheme="majorBidi"/>
          <w:i/>
          <w:iCs/>
        </w:rPr>
        <w:t>every</w:t>
      </w:r>
      <w:proofErr w:type="spellEnd"/>
      <w:r w:rsidR="00A91B30" w:rsidRPr="005E46A1">
        <w:rPr>
          <w:rFonts w:asciiTheme="majorBidi" w:hAnsiTheme="majorBidi" w:cstheme="majorBidi"/>
        </w:rPr>
        <w:t xml:space="preserve">, </w:t>
      </w:r>
      <w:r w:rsidR="002971B6" w:rsidRPr="005E46A1">
        <w:rPr>
          <w:rFonts w:asciiTheme="majorBidi" w:hAnsiTheme="majorBidi" w:cstheme="majorBidi"/>
        </w:rPr>
        <w:t>mistakenly in my view</w:t>
      </w:r>
      <w:r w:rsidR="00A91B30" w:rsidRPr="005E46A1">
        <w:rPr>
          <w:rFonts w:asciiTheme="majorBidi" w:hAnsiTheme="majorBidi" w:cstheme="majorBidi"/>
        </w:rPr>
        <w:t>). But in addition,</w:t>
      </w:r>
      <w:r w:rsidRPr="005E46A1">
        <w:rPr>
          <w:rFonts w:asciiTheme="majorBidi" w:hAnsiTheme="majorBidi" w:cstheme="majorBidi"/>
        </w:rPr>
        <w:t xml:space="preserve"> the</w:t>
      </w:r>
      <w:r w:rsidR="00775840" w:rsidRPr="005E46A1">
        <w:rPr>
          <w:rFonts w:asciiTheme="majorBidi" w:hAnsiTheme="majorBidi" w:cstheme="majorBidi"/>
        </w:rPr>
        <w:t>se sources</w:t>
      </w:r>
      <w:r w:rsidRPr="005E46A1">
        <w:rPr>
          <w:rFonts w:asciiTheme="majorBidi" w:hAnsiTheme="majorBidi" w:cstheme="majorBidi"/>
        </w:rPr>
        <w:t xml:space="preserve"> mention that in combination with negation</w:t>
      </w:r>
      <w:r w:rsidR="006D7F02" w:rsidRPr="005E46A1">
        <w:rPr>
          <w:rFonts w:asciiTheme="majorBidi" w:hAnsiTheme="majorBidi" w:cstheme="majorBidi"/>
        </w:rPr>
        <w:t>,</w:t>
      </w:r>
      <w:r w:rsidRPr="005E46A1">
        <w:rPr>
          <w:rFonts w:asciiTheme="majorBidi" w:hAnsiTheme="majorBidi" w:cstheme="majorBidi"/>
        </w:rPr>
        <w:t xml:space="preserve"> </w:t>
      </w:r>
      <w:proofErr w:type="spellStart"/>
      <w:r w:rsidR="00775840" w:rsidRPr="005E46A1">
        <w:rPr>
          <w:rFonts w:asciiTheme="majorBidi" w:hAnsiTheme="majorBidi" w:cstheme="majorBidi"/>
          <w:i/>
          <w:iCs/>
        </w:rPr>
        <w:t>kol</w:t>
      </w:r>
      <w:proofErr w:type="spellEnd"/>
      <w:r w:rsidRPr="005E46A1">
        <w:rPr>
          <w:rFonts w:asciiTheme="majorBidi" w:hAnsiTheme="majorBidi" w:cstheme="majorBidi"/>
        </w:rPr>
        <w:t xml:space="preserve"> </w:t>
      </w:r>
      <w:r w:rsidR="001F13F4" w:rsidRPr="005E46A1">
        <w:rPr>
          <w:rFonts w:asciiTheme="majorBidi" w:hAnsiTheme="majorBidi" w:cstheme="majorBidi"/>
        </w:rPr>
        <w:t>is</w:t>
      </w:r>
      <w:r w:rsidRPr="005E46A1">
        <w:rPr>
          <w:rFonts w:asciiTheme="majorBidi" w:hAnsiTheme="majorBidi" w:cstheme="majorBidi"/>
        </w:rPr>
        <w:t xml:space="preserve"> interpreted as </w:t>
      </w:r>
      <w:r w:rsidRPr="005E46A1">
        <w:rPr>
          <w:rFonts w:asciiTheme="majorBidi" w:hAnsiTheme="majorBidi" w:cstheme="majorBidi"/>
          <w:i/>
          <w:iCs/>
        </w:rPr>
        <w:t>none at all</w:t>
      </w:r>
      <w:r w:rsidRPr="005E46A1">
        <w:rPr>
          <w:rFonts w:asciiTheme="majorBidi" w:hAnsiTheme="majorBidi" w:cstheme="majorBidi"/>
        </w:rPr>
        <w:t xml:space="preserve"> (rather than </w:t>
      </w:r>
      <w:r w:rsidRPr="005E46A1">
        <w:rPr>
          <w:rFonts w:asciiTheme="majorBidi" w:hAnsiTheme="majorBidi" w:cstheme="majorBidi"/>
          <w:i/>
          <w:iCs/>
        </w:rPr>
        <w:t>not all</w:t>
      </w:r>
      <w:r w:rsidRPr="005E46A1">
        <w:rPr>
          <w:rFonts w:asciiTheme="majorBidi" w:hAnsiTheme="majorBidi" w:cstheme="majorBidi"/>
        </w:rPr>
        <w:t xml:space="preserve">). Hence, it seems to exhibit what has been called </w:t>
      </w:r>
      <w:r w:rsidRPr="005E46A1">
        <w:rPr>
          <w:rFonts w:asciiTheme="majorBidi" w:hAnsiTheme="majorBidi" w:cstheme="majorBidi"/>
          <w:i/>
          <w:iCs/>
        </w:rPr>
        <w:t xml:space="preserve">polarity </w:t>
      </w:r>
      <w:r w:rsidRPr="005E46A1">
        <w:rPr>
          <w:rFonts w:asciiTheme="majorBidi" w:hAnsiTheme="majorBidi" w:cstheme="majorBidi"/>
        </w:rPr>
        <w:t>(</w:t>
      </w:r>
      <w:proofErr w:type="spellStart"/>
      <w:r w:rsidRPr="005E46A1">
        <w:rPr>
          <w:rFonts w:asciiTheme="majorBidi" w:hAnsiTheme="majorBidi" w:cstheme="majorBidi"/>
        </w:rPr>
        <w:t>Löbner</w:t>
      </w:r>
      <w:proofErr w:type="spellEnd"/>
      <w:r w:rsidRPr="005E46A1">
        <w:rPr>
          <w:rFonts w:asciiTheme="majorBidi" w:hAnsiTheme="majorBidi" w:cstheme="majorBidi"/>
        </w:rPr>
        <w:t xml:space="preserve"> 2000) or </w:t>
      </w:r>
      <w:r w:rsidRPr="005E46A1">
        <w:rPr>
          <w:rFonts w:asciiTheme="majorBidi" w:hAnsiTheme="majorBidi" w:cstheme="majorBidi"/>
          <w:i/>
          <w:iCs/>
        </w:rPr>
        <w:t>homogeneity</w:t>
      </w:r>
      <w:r w:rsidRPr="005E46A1">
        <w:rPr>
          <w:rFonts w:asciiTheme="majorBidi" w:hAnsiTheme="majorBidi" w:cstheme="majorBidi"/>
        </w:rPr>
        <w:t xml:space="preserve"> (recently </w:t>
      </w:r>
      <w:proofErr w:type="spellStart"/>
      <w:r w:rsidRPr="005E46A1">
        <w:rPr>
          <w:rFonts w:asciiTheme="majorBidi" w:hAnsiTheme="majorBidi" w:cstheme="majorBidi"/>
        </w:rPr>
        <w:t>Križ</w:t>
      </w:r>
      <w:proofErr w:type="spellEnd"/>
      <w:r w:rsidRPr="005E46A1">
        <w:rPr>
          <w:rFonts w:asciiTheme="majorBidi" w:hAnsiTheme="majorBidi" w:cstheme="majorBidi"/>
        </w:rPr>
        <w:t xml:space="preserve"> 2016), which is surprising, since </w:t>
      </w:r>
      <w:r w:rsidR="00961C1B">
        <w:rPr>
          <w:rFonts w:asciiTheme="majorBidi" w:hAnsiTheme="majorBidi" w:cstheme="majorBidi"/>
        </w:rPr>
        <w:t>this phenomenon</w:t>
      </w:r>
      <w:r w:rsidRPr="005E46A1">
        <w:rPr>
          <w:rFonts w:asciiTheme="majorBidi" w:hAnsiTheme="majorBidi" w:cstheme="majorBidi"/>
        </w:rPr>
        <w:t xml:space="preserve"> </w:t>
      </w:r>
      <w:r w:rsidR="00961C1B">
        <w:rPr>
          <w:rFonts w:asciiTheme="majorBidi" w:hAnsiTheme="majorBidi" w:cstheme="majorBidi"/>
        </w:rPr>
        <w:t>is</w:t>
      </w:r>
      <w:r w:rsidRPr="005E46A1">
        <w:rPr>
          <w:rFonts w:asciiTheme="majorBidi" w:hAnsiTheme="majorBidi" w:cstheme="majorBidi"/>
        </w:rPr>
        <w:t xml:space="preserve"> said to be </w:t>
      </w:r>
      <w:r w:rsidR="00216FA2">
        <w:rPr>
          <w:rFonts w:asciiTheme="majorBidi" w:hAnsiTheme="majorBidi" w:cstheme="majorBidi"/>
        </w:rPr>
        <w:t xml:space="preserve">incompatible with the </w:t>
      </w:r>
      <w:proofErr w:type="spellStart"/>
      <w:r w:rsidR="00216FA2">
        <w:rPr>
          <w:rFonts w:asciiTheme="majorBidi" w:hAnsiTheme="majorBidi" w:cstheme="majorBidi"/>
        </w:rPr>
        <w:t>maximality</w:t>
      </w:r>
      <w:proofErr w:type="spellEnd"/>
      <w:r w:rsidR="00216FA2">
        <w:rPr>
          <w:rFonts w:asciiTheme="majorBidi" w:hAnsiTheme="majorBidi" w:cstheme="majorBidi"/>
        </w:rPr>
        <w:t xml:space="preserve"> of </w:t>
      </w:r>
      <w:r w:rsidRPr="005E46A1">
        <w:rPr>
          <w:rFonts w:asciiTheme="majorBidi" w:hAnsiTheme="majorBidi" w:cstheme="majorBidi"/>
          <w:i/>
          <w:iCs/>
        </w:rPr>
        <w:t>all</w:t>
      </w:r>
      <w:r w:rsidR="00A97002" w:rsidRPr="005E46A1">
        <w:rPr>
          <w:rFonts w:asciiTheme="majorBidi" w:hAnsiTheme="majorBidi" w:cstheme="majorBidi"/>
        </w:rPr>
        <w:t xml:space="preserve"> (</w:t>
      </w:r>
      <w:proofErr w:type="spellStart"/>
      <w:r w:rsidR="00A97002" w:rsidRPr="005E46A1">
        <w:rPr>
          <w:rFonts w:asciiTheme="majorBidi" w:hAnsiTheme="majorBidi" w:cstheme="majorBidi"/>
        </w:rPr>
        <w:t>Križ</w:t>
      </w:r>
      <w:proofErr w:type="spellEnd"/>
      <w:r w:rsidR="00A97002" w:rsidRPr="005E46A1">
        <w:rPr>
          <w:rFonts w:asciiTheme="majorBidi" w:hAnsiTheme="majorBidi" w:cstheme="majorBidi"/>
        </w:rPr>
        <w:t xml:space="preserve"> argues that </w:t>
      </w:r>
      <w:proofErr w:type="spellStart"/>
      <w:r w:rsidR="00A97002" w:rsidRPr="005E46A1">
        <w:rPr>
          <w:rFonts w:asciiTheme="majorBidi" w:hAnsiTheme="majorBidi" w:cstheme="majorBidi"/>
        </w:rPr>
        <w:t>maximality</w:t>
      </w:r>
      <w:proofErr w:type="spellEnd"/>
      <w:r w:rsidR="00216FA2">
        <w:rPr>
          <w:rFonts w:asciiTheme="majorBidi" w:hAnsiTheme="majorBidi" w:cstheme="majorBidi"/>
        </w:rPr>
        <w:t xml:space="preserve"> is the by-product of </w:t>
      </w:r>
      <w:r w:rsidR="00216FA2" w:rsidRPr="00911021">
        <w:rPr>
          <w:rFonts w:asciiTheme="majorBidi" w:hAnsiTheme="majorBidi" w:cstheme="majorBidi"/>
        </w:rPr>
        <w:t>lack</w:t>
      </w:r>
      <w:r w:rsidR="00216FA2">
        <w:rPr>
          <w:rFonts w:asciiTheme="majorBidi" w:hAnsiTheme="majorBidi" w:cstheme="majorBidi"/>
        </w:rPr>
        <w:t xml:space="preserve"> of homogeneity</w:t>
      </w:r>
      <w:r w:rsidR="00A97002" w:rsidRPr="005E46A1">
        <w:rPr>
          <w:rFonts w:asciiTheme="majorBidi" w:hAnsiTheme="majorBidi" w:cstheme="majorBidi"/>
        </w:rPr>
        <w:t>).</w:t>
      </w:r>
    </w:p>
    <w:p w:rsidR="00C70D96" w:rsidRDefault="00C70D96" w:rsidP="005E7C33">
      <w:pPr>
        <w:spacing w:after="120"/>
        <w:jc w:val="both"/>
        <w:rPr>
          <w:rFonts w:asciiTheme="majorBidi" w:hAnsiTheme="majorBidi" w:cstheme="majorBidi"/>
          <w:b/>
          <w:bCs/>
        </w:rPr>
      </w:pPr>
    </w:p>
    <w:p w:rsidR="009B70EE" w:rsidRDefault="009B70EE" w:rsidP="005E7C33">
      <w:pPr>
        <w:spacing w:after="120"/>
        <w:jc w:val="both"/>
        <w:rPr>
          <w:rFonts w:asciiTheme="majorBidi" w:hAnsiTheme="majorBidi" w:cstheme="majorBidi"/>
          <w:b/>
          <w:bCs/>
        </w:rPr>
      </w:pPr>
    </w:p>
    <w:p w:rsidR="00413DD8" w:rsidRPr="005E46A1" w:rsidRDefault="00A566FA" w:rsidP="005E7C33">
      <w:pPr>
        <w:spacing w:after="120"/>
        <w:jc w:val="both"/>
        <w:rPr>
          <w:rFonts w:asciiTheme="majorBidi" w:hAnsiTheme="majorBidi" w:cstheme="majorBidi"/>
          <w:b/>
          <w:bCs/>
        </w:rPr>
      </w:pPr>
      <w:r>
        <w:rPr>
          <w:rFonts w:asciiTheme="majorBidi" w:hAnsiTheme="majorBidi" w:cstheme="majorBidi"/>
          <w:b/>
          <w:bCs/>
        </w:rPr>
        <w:lastRenderedPageBreak/>
        <w:t>3.3</w:t>
      </w:r>
      <w:r w:rsidR="00413DD8" w:rsidRPr="005E46A1">
        <w:rPr>
          <w:rFonts w:asciiTheme="majorBidi" w:hAnsiTheme="majorBidi" w:cstheme="majorBidi"/>
          <w:b/>
          <w:bCs/>
        </w:rPr>
        <w:t>.1.</w:t>
      </w:r>
      <w:r w:rsidR="00413DD8" w:rsidRPr="005E46A1">
        <w:rPr>
          <w:rFonts w:asciiTheme="majorBidi" w:hAnsiTheme="majorBidi" w:cstheme="majorBidi"/>
          <w:b/>
          <w:bCs/>
        </w:rPr>
        <w:tab/>
        <w:t xml:space="preserve">The puzzle </w:t>
      </w:r>
    </w:p>
    <w:p w:rsidR="00395860" w:rsidRPr="005E46A1" w:rsidRDefault="00395860" w:rsidP="00C347D7">
      <w:pPr>
        <w:spacing w:after="120"/>
        <w:jc w:val="both"/>
        <w:rPr>
          <w:rFonts w:asciiTheme="majorBidi" w:hAnsiTheme="majorBidi" w:cstheme="majorBidi"/>
          <w:b/>
          <w:bCs/>
        </w:rPr>
      </w:pPr>
      <w:r w:rsidRPr="005E46A1">
        <w:rPr>
          <w:rFonts w:asciiTheme="majorBidi" w:hAnsiTheme="majorBidi" w:cstheme="majorBidi"/>
          <w:i/>
          <w:iCs/>
        </w:rPr>
        <w:t>Homogeneity</w:t>
      </w:r>
      <w:r w:rsidRPr="005E46A1">
        <w:rPr>
          <w:rFonts w:asciiTheme="majorBidi" w:hAnsiTheme="majorBidi" w:cstheme="majorBidi"/>
        </w:rPr>
        <w:t xml:space="preserve"> </w:t>
      </w:r>
      <w:r w:rsidR="00D15DA3" w:rsidRPr="005E46A1">
        <w:rPr>
          <w:rFonts w:asciiTheme="majorBidi" w:hAnsiTheme="majorBidi" w:cstheme="majorBidi"/>
        </w:rPr>
        <w:t xml:space="preserve">is </w:t>
      </w:r>
      <w:r w:rsidR="005E6504">
        <w:rPr>
          <w:rFonts w:asciiTheme="majorBidi" w:hAnsiTheme="majorBidi" w:cstheme="majorBidi"/>
        </w:rPr>
        <w:t>a property of</w:t>
      </w:r>
      <w:r w:rsidRPr="005E46A1">
        <w:rPr>
          <w:rFonts w:asciiTheme="majorBidi" w:hAnsiTheme="majorBidi" w:cstheme="majorBidi"/>
        </w:rPr>
        <w:t xml:space="preserve"> </w:t>
      </w:r>
      <w:r w:rsidR="00B954FD">
        <w:rPr>
          <w:rFonts w:asciiTheme="majorBidi" w:hAnsiTheme="majorBidi" w:cstheme="majorBidi"/>
        </w:rPr>
        <w:t>plural predication</w:t>
      </w:r>
      <w:r w:rsidRPr="005E46A1">
        <w:rPr>
          <w:rFonts w:asciiTheme="majorBidi" w:hAnsiTheme="majorBidi" w:cstheme="majorBidi"/>
        </w:rPr>
        <w:t xml:space="preserve"> </w:t>
      </w:r>
      <w:r w:rsidR="004F782B">
        <w:rPr>
          <w:rFonts w:asciiTheme="majorBidi" w:hAnsiTheme="majorBidi" w:cstheme="majorBidi"/>
        </w:rPr>
        <w:t xml:space="preserve">which </w:t>
      </w:r>
      <w:r w:rsidRPr="005E46A1">
        <w:rPr>
          <w:rFonts w:asciiTheme="majorBidi" w:hAnsiTheme="majorBidi" w:cstheme="majorBidi"/>
        </w:rPr>
        <w:t>require</w:t>
      </w:r>
      <w:r w:rsidR="004F782B">
        <w:rPr>
          <w:rFonts w:asciiTheme="majorBidi" w:hAnsiTheme="majorBidi" w:cstheme="majorBidi"/>
        </w:rPr>
        <w:t>s that a</w:t>
      </w:r>
      <w:r w:rsidRPr="005E46A1">
        <w:rPr>
          <w:rFonts w:asciiTheme="majorBidi" w:hAnsiTheme="majorBidi" w:cstheme="majorBidi"/>
        </w:rPr>
        <w:t xml:space="preserve"> plurality not be mixed with respect to the property </w:t>
      </w:r>
      <w:r w:rsidR="00B954FD">
        <w:rPr>
          <w:rFonts w:asciiTheme="majorBidi" w:hAnsiTheme="majorBidi" w:cstheme="majorBidi"/>
        </w:rPr>
        <w:t>predicated of</w:t>
      </w:r>
      <w:r w:rsidRPr="005E46A1">
        <w:rPr>
          <w:rFonts w:asciiTheme="majorBidi" w:hAnsiTheme="majorBidi" w:cstheme="majorBidi"/>
        </w:rPr>
        <w:t xml:space="preserve"> it (or its negation). </w:t>
      </w:r>
      <w:r w:rsidR="00A33A94">
        <w:rPr>
          <w:rFonts w:asciiTheme="majorBidi" w:hAnsiTheme="majorBidi" w:cstheme="majorBidi"/>
        </w:rPr>
        <w:t>For</w:t>
      </w:r>
      <w:r w:rsidRPr="005E46A1">
        <w:rPr>
          <w:rFonts w:asciiTheme="majorBidi" w:hAnsiTheme="majorBidi" w:cstheme="majorBidi"/>
        </w:rPr>
        <w:t xml:space="preserve"> (</w:t>
      </w:r>
      <w:r w:rsidR="00A30139">
        <w:rPr>
          <w:rFonts w:asciiTheme="majorBidi" w:hAnsiTheme="majorBidi" w:cstheme="majorBidi"/>
        </w:rPr>
        <w:t>26</w:t>
      </w:r>
      <w:r w:rsidRPr="005E46A1">
        <w:rPr>
          <w:rFonts w:asciiTheme="majorBidi" w:hAnsiTheme="majorBidi" w:cstheme="majorBidi"/>
        </w:rPr>
        <w:t>a)</w:t>
      </w:r>
      <w:r w:rsidR="00A33A94">
        <w:rPr>
          <w:rFonts w:asciiTheme="majorBidi" w:hAnsiTheme="majorBidi" w:cstheme="majorBidi"/>
        </w:rPr>
        <w:t xml:space="preserve"> below</w:t>
      </w:r>
      <w:r w:rsidRPr="005E46A1">
        <w:rPr>
          <w:rFonts w:asciiTheme="majorBidi" w:hAnsiTheme="majorBidi" w:cstheme="majorBidi"/>
        </w:rPr>
        <w:t xml:space="preserve"> to be true, the subject must have reacted to all the </w:t>
      </w:r>
      <w:r w:rsidR="00EE103F" w:rsidRPr="005E46A1">
        <w:rPr>
          <w:rFonts w:asciiTheme="majorBidi" w:hAnsiTheme="majorBidi" w:cstheme="majorBidi"/>
        </w:rPr>
        <w:t xml:space="preserve">external </w:t>
      </w:r>
      <w:r w:rsidRPr="005E46A1">
        <w:rPr>
          <w:rFonts w:asciiTheme="majorBidi" w:hAnsiTheme="majorBidi" w:cstheme="majorBidi"/>
        </w:rPr>
        <w:t>stimuli.</w:t>
      </w:r>
      <w:r w:rsidRPr="005E46A1">
        <w:rPr>
          <w:rFonts w:asciiTheme="majorBidi" w:hAnsiTheme="majorBidi" w:cstheme="majorBidi"/>
          <w:b/>
          <w:bCs/>
        </w:rPr>
        <w:t xml:space="preserve"> </w:t>
      </w:r>
      <w:r w:rsidRPr="005E46A1">
        <w:rPr>
          <w:rFonts w:asciiTheme="majorBidi" w:hAnsiTheme="majorBidi" w:cstheme="majorBidi"/>
        </w:rPr>
        <w:t>For (</w:t>
      </w:r>
      <w:r w:rsidR="00A30139">
        <w:rPr>
          <w:rFonts w:asciiTheme="majorBidi" w:hAnsiTheme="majorBidi" w:cstheme="majorBidi"/>
        </w:rPr>
        <w:t>26</w:t>
      </w:r>
      <w:r w:rsidRPr="005E46A1">
        <w:rPr>
          <w:rFonts w:asciiTheme="majorBidi" w:hAnsiTheme="majorBidi" w:cstheme="majorBidi"/>
        </w:rPr>
        <w:t>b) to be true, the subject must have reacted to none of the</w:t>
      </w:r>
      <w:r w:rsidR="00A33A94">
        <w:rPr>
          <w:rFonts w:asciiTheme="majorBidi" w:hAnsiTheme="majorBidi" w:cstheme="majorBidi"/>
        </w:rPr>
        <w:t xml:space="preserve"> </w:t>
      </w:r>
      <w:r w:rsidR="00EE103F" w:rsidRPr="005E46A1">
        <w:rPr>
          <w:rFonts w:asciiTheme="majorBidi" w:hAnsiTheme="majorBidi" w:cstheme="majorBidi"/>
        </w:rPr>
        <w:t xml:space="preserve">external </w:t>
      </w:r>
      <w:r w:rsidRPr="005E46A1">
        <w:rPr>
          <w:rFonts w:asciiTheme="majorBidi" w:hAnsiTheme="majorBidi" w:cstheme="majorBidi"/>
        </w:rPr>
        <w:t>stimuli. In mixed scenarios, where the subject reacted to some but not all of the stimuli, neither (</w:t>
      </w:r>
      <w:r w:rsidR="00444C49">
        <w:rPr>
          <w:rFonts w:asciiTheme="majorBidi" w:hAnsiTheme="majorBidi" w:cstheme="majorBidi"/>
        </w:rPr>
        <w:t>26</w:t>
      </w:r>
      <w:r w:rsidRPr="005E46A1">
        <w:rPr>
          <w:rFonts w:asciiTheme="majorBidi" w:hAnsiTheme="majorBidi" w:cstheme="majorBidi"/>
        </w:rPr>
        <w:t>a) nor (</w:t>
      </w:r>
      <w:r w:rsidR="00444C49">
        <w:rPr>
          <w:rFonts w:asciiTheme="majorBidi" w:hAnsiTheme="majorBidi" w:cstheme="majorBidi"/>
        </w:rPr>
        <w:t>26</w:t>
      </w:r>
      <w:r w:rsidRPr="005E46A1">
        <w:rPr>
          <w:rFonts w:asciiTheme="majorBidi" w:hAnsiTheme="majorBidi" w:cstheme="majorBidi"/>
        </w:rPr>
        <w:t xml:space="preserve">b) </w:t>
      </w:r>
      <w:r w:rsidR="00EE0881" w:rsidRPr="005E46A1">
        <w:rPr>
          <w:rFonts w:asciiTheme="majorBidi" w:hAnsiTheme="majorBidi" w:cstheme="majorBidi"/>
        </w:rPr>
        <w:t>is</w:t>
      </w:r>
      <w:r w:rsidR="00444C49">
        <w:rPr>
          <w:rFonts w:asciiTheme="majorBidi" w:hAnsiTheme="majorBidi" w:cstheme="majorBidi"/>
        </w:rPr>
        <w:t xml:space="preserve"> true. These scenarios are </w:t>
      </w:r>
      <w:r w:rsidRPr="005E46A1">
        <w:rPr>
          <w:rFonts w:asciiTheme="majorBidi" w:hAnsiTheme="majorBidi" w:cstheme="majorBidi"/>
        </w:rPr>
        <w:t xml:space="preserve">what </w:t>
      </w:r>
      <w:proofErr w:type="spellStart"/>
      <w:r w:rsidRPr="005E46A1">
        <w:rPr>
          <w:rFonts w:asciiTheme="majorBidi" w:hAnsiTheme="majorBidi" w:cstheme="majorBidi"/>
        </w:rPr>
        <w:t>Križ</w:t>
      </w:r>
      <w:proofErr w:type="spellEnd"/>
      <w:r w:rsidRPr="005E46A1">
        <w:rPr>
          <w:rFonts w:asciiTheme="majorBidi" w:hAnsiTheme="majorBidi" w:cstheme="majorBidi"/>
        </w:rPr>
        <w:t xml:space="preserve"> calls an “extension gap”, where (</w:t>
      </w:r>
      <w:r w:rsidR="00444C49">
        <w:rPr>
          <w:rFonts w:asciiTheme="majorBidi" w:hAnsiTheme="majorBidi" w:cstheme="majorBidi"/>
        </w:rPr>
        <w:t>26</w:t>
      </w:r>
      <w:r w:rsidRPr="005E46A1">
        <w:rPr>
          <w:rFonts w:asciiTheme="majorBidi" w:hAnsiTheme="majorBidi" w:cstheme="majorBidi"/>
        </w:rPr>
        <w:t>a) and (</w:t>
      </w:r>
      <w:r w:rsidR="00444C49">
        <w:rPr>
          <w:rFonts w:asciiTheme="majorBidi" w:hAnsiTheme="majorBidi" w:cstheme="majorBidi"/>
        </w:rPr>
        <w:t>26</w:t>
      </w:r>
      <w:r w:rsidRPr="005E46A1">
        <w:rPr>
          <w:rFonts w:asciiTheme="majorBidi" w:hAnsiTheme="majorBidi" w:cstheme="majorBidi"/>
        </w:rPr>
        <w:t xml:space="preserve">b) are neither true nor false: </w:t>
      </w:r>
    </w:p>
    <w:p w:rsidR="00395860" w:rsidRPr="003E23A2" w:rsidRDefault="003E23A2" w:rsidP="005E7C33">
      <w:pPr>
        <w:jc w:val="both"/>
        <w:rPr>
          <w:rFonts w:asciiTheme="majorBidi" w:hAnsiTheme="majorBidi" w:cstheme="majorBidi"/>
          <w:sz w:val="22"/>
          <w:szCs w:val="22"/>
        </w:rPr>
      </w:pPr>
      <w:r>
        <w:rPr>
          <w:rFonts w:asciiTheme="majorBidi" w:hAnsiTheme="majorBidi" w:cstheme="majorBidi"/>
          <w:sz w:val="22"/>
          <w:szCs w:val="22"/>
        </w:rPr>
        <w:t>(</w:t>
      </w:r>
      <w:r w:rsidR="00A30139" w:rsidRPr="003E23A2">
        <w:rPr>
          <w:rFonts w:asciiTheme="majorBidi" w:hAnsiTheme="majorBidi" w:cstheme="majorBidi"/>
          <w:sz w:val="22"/>
          <w:szCs w:val="22"/>
        </w:rPr>
        <w:t>26</w:t>
      </w:r>
      <w:r>
        <w:rPr>
          <w:rFonts w:asciiTheme="majorBidi" w:hAnsiTheme="majorBidi" w:cstheme="majorBidi"/>
          <w:sz w:val="22"/>
          <w:szCs w:val="22"/>
        </w:rPr>
        <w:t>)</w:t>
      </w:r>
      <w:r>
        <w:rPr>
          <w:rFonts w:asciiTheme="majorBidi" w:hAnsiTheme="majorBidi" w:cstheme="majorBidi"/>
          <w:sz w:val="22"/>
          <w:szCs w:val="22"/>
        </w:rPr>
        <w:tab/>
        <w:t>a.</w:t>
      </w:r>
      <w:r w:rsidR="00395860" w:rsidRPr="003E23A2">
        <w:rPr>
          <w:rFonts w:asciiTheme="majorBidi" w:hAnsiTheme="majorBidi" w:cstheme="majorBidi"/>
          <w:sz w:val="22"/>
          <w:szCs w:val="22"/>
        </w:rPr>
        <w:t xml:space="preserve"> </w:t>
      </w:r>
      <w:r w:rsidR="00395860" w:rsidRPr="003E23A2">
        <w:rPr>
          <w:rFonts w:asciiTheme="majorBidi" w:hAnsiTheme="majorBidi" w:cstheme="majorBidi"/>
          <w:sz w:val="22"/>
          <w:szCs w:val="22"/>
        </w:rPr>
        <w:tab/>
        <w:t>The subject reacted to the external stimuli.</w:t>
      </w:r>
    </w:p>
    <w:p w:rsidR="00395860" w:rsidRPr="003E23A2" w:rsidRDefault="00F36FE2" w:rsidP="005E7C33">
      <w:pPr>
        <w:spacing w:after="120"/>
        <w:jc w:val="both"/>
        <w:rPr>
          <w:rFonts w:asciiTheme="majorBidi" w:hAnsiTheme="majorBidi" w:cstheme="majorBidi"/>
          <w:sz w:val="22"/>
          <w:szCs w:val="22"/>
        </w:rPr>
      </w:pPr>
      <w:r w:rsidRPr="003E23A2">
        <w:rPr>
          <w:rFonts w:asciiTheme="majorBidi" w:hAnsiTheme="majorBidi" w:cstheme="majorBidi"/>
          <w:sz w:val="22"/>
          <w:szCs w:val="22"/>
        </w:rPr>
        <w:t xml:space="preserve"> </w:t>
      </w:r>
      <w:r w:rsidR="00395860" w:rsidRPr="003E23A2">
        <w:rPr>
          <w:rFonts w:asciiTheme="majorBidi" w:hAnsiTheme="majorBidi" w:cstheme="majorBidi"/>
          <w:sz w:val="22"/>
          <w:szCs w:val="22"/>
        </w:rPr>
        <w:t xml:space="preserve">   </w:t>
      </w:r>
      <w:r w:rsidR="003E23A2">
        <w:rPr>
          <w:rFonts w:asciiTheme="majorBidi" w:hAnsiTheme="majorBidi" w:cstheme="majorBidi"/>
          <w:sz w:val="22"/>
          <w:szCs w:val="22"/>
        </w:rPr>
        <w:tab/>
      </w:r>
      <w:r w:rsidR="00395860" w:rsidRPr="003E23A2">
        <w:rPr>
          <w:rFonts w:asciiTheme="majorBidi" w:hAnsiTheme="majorBidi" w:cstheme="majorBidi"/>
          <w:sz w:val="22"/>
          <w:szCs w:val="22"/>
        </w:rPr>
        <w:t>b</w:t>
      </w:r>
      <w:r w:rsidR="003E23A2">
        <w:rPr>
          <w:rFonts w:asciiTheme="majorBidi" w:hAnsiTheme="majorBidi" w:cstheme="majorBidi"/>
          <w:sz w:val="22"/>
          <w:szCs w:val="22"/>
        </w:rPr>
        <w:t>.</w:t>
      </w:r>
      <w:r w:rsidR="00395860" w:rsidRPr="003E23A2">
        <w:rPr>
          <w:rFonts w:asciiTheme="majorBidi" w:hAnsiTheme="majorBidi" w:cstheme="majorBidi"/>
          <w:sz w:val="22"/>
          <w:szCs w:val="22"/>
        </w:rPr>
        <w:tab/>
        <w:t>The subject did not react to the external stimuli.</w:t>
      </w:r>
    </w:p>
    <w:p w:rsidR="00087E73" w:rsidRPr="005E46A1" w:rsidRDefault="00087E73" w:rsidP="005E7C33">
      <w:pPr>
        <w:spacing w:after="120"/>
        <w:jc w:val="both"/>
        <w:rPr>
          <w:rFonts w:asciiTheme="majorBidi" w:hAnsiTheme="majorBidi" w:cstheme="majorBidi"/>
          <w:color w:val="FF0000"/>
        </w:rPr>
      </w:pPr>
      <w:r w:rsidRPr="005E46A1">
        <w:rPr>
          <w:rFonts w:asciiTheme="majorBidi" w:hAnsiTheme="majorBidi" w:cstheme="majorBidi"/>
        </w:rPr>
        <w:t>Homogeneity is also found with measure phrases, as in the following English examples from the web</w:t>
      </w:r>
      <w:r w:rsidR="00A33A94">
        <w:rPr>
          <w:rFonts w:asciiTheme="majorBidi" w:hAnsiTheme="majorBidi" w:cstheme="majorBidi"/>
        </w:rPr>
        <w:t xml:space="preserve">. </w:t>
      </w:r>
    </w:p>
    <w:p w:rsidR="00F36FE2" w:rsidRPr="009B70EE" w:rsidRDefault="003E23A2" w:rsidP="005E7C33">
      <w:pPr>
        <w:jc w:val="both"/>
        <w:rPr>
          <w:rFonts w:asciiTheme="majorBidi" w:hAnsiTheme="majorBidi" w:cstheme="majorBidi"/>
          <w:sz w:val="22"/>
          <w:szCs w:val="22"/>
        </w:rPr>
      </w:pPr>
      <w:r w:rsidRPr="003E23A2">
        <w:rPr>
          <w:rFonts w:asciiTheme="majorBidi" w:hAnsiTheme="majorBidi" w:cstheme="majorBidi"/>
          <w:sz w:val="22"/>
          <w:szCs w:val="22"/>
        </w:rPr>
        <w:t>(</w:t>
      </w:r>
      <w:r w:rsidR="00087E73" w:rsidRPr="003E23A2">
        <w:rPr>
          <w:rFonts w:asciiTheme="majorBidi" w:hAnsiTheme="majorBidi" w:cstheme="majorBidi"/>
          <w:sz w:val="22"/>
          <w:szCs w:val="22"/>
        </w:rPr>
        <w:t>2</w:t>
      </w:r>
      <w:r w:rsidR="00444C49" w:rsidRPr="003E23A2">
        <w:rPr>
          <w:rFonts w:asciiTheme="majorBidi" w:hAnsiTheme="majorBidi" w:cstheme="majorBidi"/>
          <w:sz w:val="22"/>
          <w:szCs w:val="22"/>
        </w:rPr>
        <w:t>7</w:t>
      </w:r>
      <w:r w:rsidRPr="003E23A2">
        <w:rPr>
          <w:rFonts w:asciiTheme="majorBidi" w:hAnsiTheme="majorBidi" w:cstheme="majorBidi"/>
          <w:sz w:val="22"/>
          <w:szCs w:val="22"/>
        </w:rPr>
        <w:t>)</w:t>
      </w:r>
      <w:r>
        <w:rPr>
          <w:rFonts w:asciiTheme="majorBidi" w:hAnsiTheme="majorBidi" w:cstheme="majorBidi"/>
          <w:sz w:val="22"/>
          <w:szCs w:val="22"/>
        </w:rPr>
        <w:tab/>
      </w:r>
      <w:r w:rsidR="00F36FE2" w:rsidRPr="003E23A2">
        <w:rPr>
          <w:rFonts w:asciiTheme="majorBidi" w:hAnsiTheme="majorBidi" w:cstheme="majorBidi"/>
          <w:sz w:val="22"/>
          <w:szCs w:val="22"/>
          <w:shd w:val="clear" w:color="auto" w:fill="FFFFFF"/>
        </w:rPr>
        <w:t>a</w:t>
      </w:r>
      <w:r w:rsidRPr="003E23A2">
        <w:rPr>
          <w:rFonts w:asciiTheme="majorBidi" w:hAnsiTheme="majorBidi" w:cstheme="majorBidi"/>
          <w:sz w:val="22"/>
          <w:szCs w:val="22"/>
          <w:shd w:val="clear" w:color="auto" w:fill="FFFFFF"/>
        </w:rPr>
        <w:t>.</w:t>
      </w:r>
      <w:r w:rsidR="00F36FE2" w:rsidRPr="003E23A2">
        <w:rPr>
          <w:rFonts w:asciiTheme="majorBidi" w:hAnsiTheme="majorBidi" w:cstheme="majorBidi"/>
          <w:sz w:val="22"/>
          <w:szCs w:val="22"/>
          <w:shd w:val="clear" w:color="auto" w:fill="FFFFFF"/>
        </w:rPr>
        <w:tab/>
      </w:r>
      <w:r w:rsidR="00F36FE2" w:rsidRPr="009B70EE">
        <w:rPr>
          <w:rFonts w:asciiTheme="majorBidi" w:hAnsiTheme="majorBidi" w:cstheme="majorBidi"/>
          <w:sz w:val="22"/>
          <w:szCs w:val="22"/>
          <w:shd w:val="clear" w:color="auto" w:fill="FFFFFF"/>
        </w:rPr>
        <w:t>I didn't add the glass of chardonnay</w:t>
      </w:r>
      <w:r w:rsidR="00644937" w:rsidRPr="009B70EE">
        <w:rPr>
          <w:rFonts w:asciiTheme="majorBidi" w:hAnsiTheme="majorBidi" w:cstheme="majorBidi"/>
          <w:sz w:val="22"/>
          <w:szCs w:val="22"/>
          <w:shd w:val="clear" w:color="auto" w:fill="FFFFFF"/>
        </w:rPr>
        <w:t>.</w:t>
      </w:r>
      <w:r w:rsidR="00F36FE2" w:rsidRPr="009B70EE">
        <w:rPr>
          <w:rFonts w:asciiTheme="majorBidi" w:hAnsiTheme="majorBidi" w:cstheme="majorBidi"/>
          <w:sz w:val="22"/>
          <w:szCs w:val="22"/>
          <w:shd w:val="clear" w:color="auto" w:fill="FFFFFF"/>
        </w:rPr>
        <w:t xml:space="preserve">  </w:t>
      </w:r>
      <w:r w:rsidR="00285654" w:rsidRPr="009B70EE">
        <w:rPr>
          <w:rFonts w:asciiTheme="majorBidi" w:hAnsiTheme="majorBidi" w:cstheme="majorBidi"/>
          <w:sz w:val="22"/>
          <w:szCs w:val="22"/>
          <w:shd w:val="clear" w:color="auto" w:fill="FFFFFF"/>
        </w:rPr>
        <w:t xml:space="preserve"> (i.e. I didn’t add any of it)</w:t>
      </w:r>
    </w:p>
    <w:p w:rsidR="00F36FE2" w:rsidRPr="009B70EE" w:rsidRDefault="00F36FE2" w:rsidP="003E23A2">
      <w:pPr>
        <w:spacing w:after="120"/>
        <w:ind w:left="1440" w:hanging="720"/>
        <w:jc w:val="both"/>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b</w:t>
      </w:r>
      <w:r w:rsidR="003E23A2"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ab/>
        <w:t xml:space="preserve">It said it had friction modifier already in it so I didn't add the bottle of </w:t>
      </w:r>
      <w:proofErr w:type="spellStart"/>
      <w:r w:rsidRPr="009B70EE">
        <w:rPr>
          <w:rFonts w:asciiTheme="majorBidi" w:hAnsiTheme="majorBidi" w:cstheme="majorBidi"/>
          <w:sz w:val="22"/>
          <w:szCs w:val="22"/>
          <w:shd w:val="clear" w:color="auto" w:fill="FFFFFF"/>
        </w:rPr>
        <w:t>motorcraft</w:t>
      </w:r>
      <w:proofErr w:type="spellEnd"/>
      <w:r w:rsidRPr="009B70EE">
        <w:rPr>
          <w:rFonts w:asciiTheme="majorBidi" w:hAnsiTheme="majorBidi" w:cstheme="majorBidi"/>
          <w:sz w:val="22"/>
          <w:szCs w:val="22"/>
          <w:shd w:val="clear" w:color="auto" w:fill="FFFFFF"/>
        </w:rPr>
        <w:t xml:space="preserve"> modifier</w:t>
      </w:r>
      <w:r w:rsidR="00644937" w:rsidRPr="009B70EE">
        <w:rPr>
          <w:rFonts w:asciiTheme="majorBidi" w:hAnsiTheme="majorBidi" w:cstheme="majorBidi"/>
          <w:sz w:val="22"/>
          <w:szCs w:val="22"/>
          <w:shd w:val="clear" w:color="auto" w:fill="FFFFFF"/>
        </w:rPr>
        <w:t>.</w:t>
      </w:r>
    </w:p>
    <w:p w:rsidR="00395860" w:rsidRPr="005E46A1" w:rsidRDefault="002E24C2" w:rsidP="005E7C33">
      <w:pPr>
        <w:spacing w:after="120"/>
        <w:jc w:val="both"/>
        <w:rPr>
          <w:rFonts w:asciiTheme="majorBidi" w:hAnsiTheme="majorBidi" w:cstheme="majorBidi"/>
        </w:rPr>
      </w:pPr>
      <w:r>
        <w:rPr>
          <w:rFonts w:asciiTheme="majorBidi" w:hAnsiTheme="majorBidi" w:cstheme="majorBidi"/>
        </w:rPr>
        <w:t>Homogeneity</w:t>
      </w:r>
      <w:r w:rsidR="00395860" w:rsidRPr="005E46A1">
        <w:rPr>
          <w:rFonts w:asciiTheme="majorBidi" w:hAnsiTheme="majorBidi" w:cstheme="majorBidi"/>
        </w:rPr>
        <w:t xml:space="preserve"> disappears in English in the presence of </w:t>
      </w:r>
      <w:r w:rsidR="00395860" w:rsidRPr="005E46A1">
        <w:rPr>
          <w:rFonts w:asciiTheme="majorBidi" w:hAnsiTheme="majorBidi" w:cstheme="majorBidi"/>
          <w:i/>
          <w:iCs/>
        </w:rPr>
        <w:t>all</w:t>
      </w:r>
      <w:r w:rsidR="00395860" w:rsidRPr="005E46A1">
        <w:rPr>
          <w:rFonts w:asciiTheme="majorBidi" w:hAnsiTheme="majorBidi" w:cstheme="majorBidi"/>
        </w:rPr>
        <w:t>. In (</w:t>
      </w:r>
      <w:r w:rsidR="00F36FE2" w:rsidRPr="005E46A1">
        <w:rPr>
          <w:rFonts w:asciiTheme="majorBidi" w:hAnsiTheme="majorBidi" w:cstheme="majorBidi"/>
        </w:rPr>
        <w:t>2</w:t>
      </w:r>
      <w:r w:rsidR="00444C49">
        <w:rPr>
          <w:rFonts w:asciiTheme="majorBidi" w:hAnsiTheme="majorBidi" w:cstheme="majorBidi"/>
        </w:rPr>
        <w:t>8</w:t>
      </w:r>
      <w:r w:rsidR="00395860" w:rsidRPr="005E46A1">
        <w:rPr>
          <w:rFonts w:asciiTheme="majorBidi" w:hAnsiTheme="majorBidi" w:cstheme="majorBidi"/>
        </w:rPr>
        <w:t>), if the subject reacted to some but not all of the stimuli, (</w:t>
      </w:r>
      <w:r w:rsidR="00F36FE2" w:rsidRPr="005E46A1">
        <w:rPr>
          <w:rFonts w:asciiTheme="majorBidi" w:hAnsiTheme="majorBidi" w:cstheme="majorBidi"/>
        </w:rPr>
        <w:t>2</w:t>
      </w:r>
      <w:r w:rsidR="00444C49">
        <w:rPr>
          <w:rFonts w:asciiTheme="majorBidi" w:hAnsiTheme="majorBidi" w:cstheme="majorBidi"/>
        </w:rPr>
        <w:t>8</w:t>
      </w:r>
      <w:r w:rsidR="00395860" w:rsidRPr="005E46A1">
        <w:rPr>
          <w:rFonts w:asciiTheme="majorBidi" w:hAnsiTheme="majorBidi" w:cstheme="majorBidi"/>
        </w:rPr>
        <w:t>a) is simply false and (</w:t>
      </w:r>
      <w:r w:rsidR="00F36FE2" w:rsidRPr="005E46A1">
        <w:rPr>
          <w:rFonts w:asciiTheme="majorBidi" w:hAnsiTheme="majorBidi" w:cstheme="majorBidi"/>
        </w:rPr>
        <w:t>2</w:t>
      </w:r>
      <w:r w:rsidR="00444C49">
        <w:rPr>
          <w:rFonts w:asciiTheme="majorBidi" w:hAnsiTheme="majorBidi" w:cstheme="majorBidi"/>
        </w:rPr>
        <w:t>8</w:t>
      </w:r>
      <w:r w:rsidR="00395860" w:rsidRPr="005E46A1">
        <w:rPr>
          <w:rFonts w:asciiTheme="majorBidi" w:hAnsiTheme="majorBidi" w:cstheme="majorBidi"/>
        </w:rPr>
        <w:t>b) is true</w:t>
      </w:r>
      <w:r w:rsidR="00CD51F2">
        <w:rPr>
          <w:rFonts w:asciiTheme="majorBidi" w:hAnsiTheme="majorBidi" w:cstheme="majorBidi"/>
        </w:rPr>
        <w:t xml:space="preserve">. </w:t>
      </w:r>
    </w:p>
    <w:p w:rsidR="00395860" w:rsidRPr="003E23A2" w:rsidRDefault="003E23A2" w:rsidP="005E7C33">
      <w:pPr>
        <w:jc w:val="both"/>
        <w:rPr>
          <w:rFonts w:asciiTheme="majorBidi" w:hAnsiTheme="majorBidi" w:cstheme="majorBidi"/>
          <w:sz w:val="22"/>
          <w:szCs w:val="22"/>
        </w:rPr>
      </w:pPr>
      <w:r w:rsidRPr="003E23A2">
        <w:rPr>
          <w:rFonts w:asciiTheme="majorBidi" w:hAnsiTheme="majorBidi" w:cstheme="majorBidi"/>
          <w:sz w:val="22"/>
          <w:szCs w:val="22"/>
        </w:rPr>
        <w:t>(</w:t>
      </w:r>
      <w:r w:rsidR="00F36FE2" w:rsidRPr="003E23A2">
        <w:rPr>
          <w:rFonts w:asciiTheme="majorBidi" w:hAnsiTheme="majorBidi" w:cstheme="majorBidi"/>
          <w:sz w:val="22"/>
          <w:szCs w:val="22"/>
        </w:rPr>
        <w:t>2</w:t>
      </w:r>
      <w:r w:rsidR="00444C49" w:rsidRPr="003E23A2">
        <w:rPr>
          <w:rFonts w:asciiTheme="majorBidi" w:hAnsiTheme="majorBidi" w:cstheme="majorBidi"/>
          <w:sz w:val="22"/>
          <w:szCs w:val="22"/>
        </w:rPr>
        <w:t>8</w:t>
      </w:r>
      <w:r w:rsidRPr="003E23A2">
        <w:rPr>
          <w:rFonts w:asciiTheme="majorBidi" w:hAnsiTheme="majorBidi" w:cstheme="majorBidi"/>
          <w:sz w:val="22"/>
          <w:szCs w:val="22"/>
        </w:rPr>
        <w:t>)</w:t>
      </w:r>
      <w:r w:rsidRPr="003E23A2">
        <w:rPr>
          <w:rFonts w:asciiTheme="majorBidi" w:hAnsiTheme="majorBidi" w:cstheme="majorBidi"/>
          <w:sz w:val="22"/>
          <w:szCs w:val="22"/>
        </w:rPr>
        <w:tab/>
      </w:r>
      <w:r w:rsidR="00395860" w:rsidRPr="003E23A2">
        <w:rPr>
          <w:rFonts w:asciiTheme="majorBidi" w:hAnsiTheme="majorBidi" w:cstheme="majorBidi"/>
          <w:sz w:val="22"/>
          <w:szCs w:val="22"/>
        </w:rPr>
        <w:t>a</w:t>
      </w:r>
      <w:r w:rsidRPr="003E23A2">
        <w:rPr>
          <w:rFonts w:asciiTheme="majorBidi" w:hAnsiTheme="majorBidi" w:cstheme="majorBidi"/>
          <w:sz w:val="22"/>
          <w:szCs w:val="22"/>
        </w:rPr>
        <w:t>.</w:t>
      </w:r>
      <w:r w:rsidR="00395860" w:rsidRPr="003E23A2">
        <w:rPr>
          <w:rFonts w:asciiTheme="majorBidi" w:hAnsiTheme="majorBidi" w:cstheme="majorBidi"/>
          <w:sz w:val="22"/>
          <w:szCs w:val="22"/>
        </w:rPr>
        <w:t xml:space="preserve"> </w:t>
      </w:r>
      <w:r w:rsidR="00395860" w:rsidRPr="003E23A2">
        <w:rPr>
          <w:rFonts w:asciiTheme="majorBidi" w:hAnsiTheme="majorBidi" w:cstheme="majorBidi"/>
          <w:sz w:val="22"/>
          <w:szCs w:val="22"/>
        </w:rPr>
        <w:tab/>
        <w:t xml:space="preserve">The subject reacted to all </w:t>
      </w:r>
      <w:r w:rsidR="00BF00D8" w:rsidRPr="003E23A2">
        <w:rPr>
          <w:rFonts w:asciiTheme="majorBidi" w:hAnsiTheme="majorBidi" w:cstheme="majorBidi"/>
          <w:sz w:val="22"/>
          <w:szCs w:val="22"/>
        </w:rPr>
        <w:t xml:space="preserve">the </w:t>
      </w:r>
      <w:r w:rsidR="00395860" w:rsidRPr="003E23A2">
        <w:rPr>
          <w:rFonts w:asciiTheme="majorBidi" w:hAnsiTheme="majorBidi" w:cstheme="majorBidi"/>
          <w:sz w:val="22"/>
          <w:szCs w:val="22"/>
        </w:rPr>
        <w:t>external stimuli.</w:t>
      </w:r>
    </w:p>
    <w:p w:rsidR="00247055" w:rsidRPr="003E23A2" w:rsidRDefault="00395860" w:rsidP="005E7C33">
      <w:pPr>
        <w:spacing w:after="120"/>
        <w:jc w:val="both"/>
        <w:rPr>
          <w:rFonts w:asciiTheme="majorBidi" w:hAnsiTheme="majorBidi" w:cstheme="majorBidi"/>
          <w:sz w:val="22"/>
          <w:szCs w:val="22"/>
        </w:rPr>
      </w:pPr>
      <w:r w:rsidRPr="003E23A2">
        <w:rPr>
          <w:rFonts w:asciiTheme="majorBidi" w:hAnsiTheme="majorBidi" w:cstheme="majorBidi"/>
          <w:sz w:val="22"/>
          <w:szCs w:val="22"/>
        </w:rPr>
        <w:t xml:space="preserve">  </w:t>
      </w:r>
      <w:r w:rsidR="00F36FE2" w:rsidRPr="003E23A2">
        <w:rPr>
          <w:rFonts w:asciiTheme="majorBidi" w:hAnsiTheme="majorBidi" w:cstheme="majorBidi"/>
          <w:sz w:val="22"/>
          <w:szCs w:val="22"/>
        </w:rPr>
        <w:t xml:space="preserve">  </w:t>
      </w:r>
      <w:r w:rsidRPr="003E23A2">
        <w:rPr>
          <w:rFonts w:asciiTheme="majorBidi" w:hAnsiTheme="majorBidi" w:cstheme="majorBidi"/>
          <w:sz w:val="22"/>
          <w:szCs w:val="22"/>
        </w:rPr>
        <w:t xml:space="preserve"> </w:t>
      </w:r>
      <w:r w:rsidR="003E23A2" w:rsidRPr="003E23A2">
        <w:rPr>
          <w:rFonts w:asciiTheme="majorBidi" w:hAnsiTheme="majorBidi" w:cstheme="majorBidi"/>
          <w:sz w:val="22"/>
          <w:szCs w:val="22"/>
        </w:rPr>
        <w:tab/>
      </w:r>
      <w:r w:rsidRPr="003E23A2">
        <w:rPr>
          <w:rFonts w:asciiTheme="majorBidi" w:hAnsiTheme="majorBidi" w:cstheme="majorBidi"/>
          <w:sz w:val="22"/>
          <w:szCs w:val="22"/>
        </w:rPr>
        <w:t>b</w:t>
      </w:r>
      <w:r w:rsidR="003E23A2" w:rsidRPr="003E23A2">
        <w:rPr>
          <w:rFonts w:asciiTheme="majorBidi" w:hAnsiTheme="majorBidi" w:cstheme="majorBidi"/>
          <w:sz w:val="22"/>
          <w:szCs w:val="22"/>
        </w:rPr>
        <w:t>.</w:t>
      </w:r>
      <w:r w:rsidRPr="003E23A2">
        <w:rPr>
          <w:rFonts w:asciiTheme="majorBidi" w:hAnsiTheme="majorBidi" w:cstheme="majorBidi"/>
          <w:sz w:val="22"/>
          <w:szCs w:val="22"/>
        </w:rPr>
        <w:tab/>
        <w:t>The subject did not</w:t>
      </w:r>
      <w:r w:rsidR="00247055" w:rsidRPr="003E23A2">
        <w:rPr>
          <w:rFonts w:asciiTheme="majorBidi" w:hAnsiTheme="majorBidi" w:cstheme="majorBidi"/>
          <w:sz w:val="22"/>
          <w:szCs w:val="22"/>
        </w:rPr>
        <w:t xml:space="preserve"> react to all </w:t>
      </w:r>
      <w:r w:rsidR="00BF00D8" w:rsidRPr="003E23A2">
        <w:rPr>
          <w:rFonts w:asciiTheme="majorBidi" w:hAnsiTheme="majorBidi" w:cstheme="majorBidi"/>
          <w:sz w:val="22"/>
          <w:szCs w:val="22"/>
        </w:rPr>
        <w:t xml:space="preserve">the </w:t>
      </w:r>
      <w:r w:rsidR="00247055" w:rsidRPr="003E23A2">
        <w:rPr>
          <w:rFonts w:asciiTheme="majorBidi" w:hAnsiTheme="majorBidi" w:cstheme="majorBidi"/>
          <w:sz w:val="22"/>
          <w:szCs w:val="22"/>
        </w:rPr>
        <w:t>external stimuli.</w:t>
      </w:r>
    </w:p>
    <w:p w:rsidR="00395860" w:rsidRPr="005E46A1" w:rsidRDefault="00395860" w:rsidP="000D0A4D">
      <w:pPr>
        <w:spacing w:after="120"/>
        <w:jc w:val="both"/>
        <w:rPr>
          <w:rFonts w:asciiTheme="majorBidi" w:hAnsiTheme="majorBidi" w:cstheme="majorBidi"/>
        </w:rPr>
      </w:pPr>
      <w:r w:rsidRPr="005E46A1">
        <w:rPr>
          <w:rFonts w:asciiTheme="majorBidi" w:hAnsiTheme="majorBidi" w:cstheme="majorBidi"/>
        </w:rPr>
        <w:t xml:space="preserve">It is therefore </w:t>
      </w:r>
      <w:r w:rsidRPr="006543B4">
        <w:rPr>
          <w:rFonts w:asciiTheme="majorBidi" w:hAnsiTheme="majorBidi" w:cstheme="majorBidi"/>
        </w:rPr>
        <w:t xml:space="preserve">surprising </w:t>
      </w:r>
      <w:r w:rsidRPr="005E46A1">
        <w:rPr>
          <w:rFonts w:asciiTheme="majorBidi" w:hAnsiTheme="majorBidi" w:cstheme="majorBidi"/>
        </w:rPr>
        <w:t xml:space="preserve">that in </w:t>
      </w:r>
      <w:r w:rsidR="00F36FE2" w:rsidRPr="005E46A1">
        <w:rPr>
          <w:rFonts w:asciiTheme="majorBidi" w:hAnsiTheme="majorBidi" w:cstheme="majorBidi"/>
        </w:rPr>
        <w:t>B</w:t>
      </w:r>
      <w:r w:rsidRPr="005E46A1">
        <w:rPr>
          <w:rFonts w:asciiTheme="majorBidi" w:hAnsiTheme="majorBidi" w:cstheme="majorBidi"/>
        </w:rPr>
        <w:t xml:space="preserve">H, sentences with </w:t>
      </w:r>
      <w:proofErr w:type="spellStart"/>
      <w:r w:rsidRPr="005E46A1">
        <w:rPr>
          <w:rFonts w:asciiTheme="majorBidi" w:hAnsiTheme="majorBidi" w:cstheme="majorBidi"/>
          <w:i/>
          <w:iCs/>
        </w:rPr>
        <w:t>kol</w:t>
      </w:r>
      <w:proofErr w:type="spellEnd"/>
      <w:r w:rsidRPr="005E46A1">
        <w:rPr>
          <w:rFonts w:asciiTheme="majorBidi" w:hAnsiTheme="majorBidi" w:cstheme="majorBidi"/>
        </w:rPr>
        <w:t xml:space="preserve"> do exhibit homogeneity</w:t>
      </w:r>
      <w:r w:rsidR="00247055" w:rsidRPr="005E46A1">
        <w:rPr>
          <w:rFonts w:asciiTheme="majorBidi" w:hAnsiTheme="majorBidi" w:cstheme="majorBidi"/>
        </w:rPr>
        <w:t>. In BH, negating</w:t>
      </w:r>
      <w:r w:rsidR="00E14934">
        <w:rPr>
          <w:rFonts w:asciiTheme="majorBidi" w:hAnsiTheme="majorBidi" w:cstheme="majorBidi"/>
        </w:rPr>
        <w:t xml:space="preserve"> a sentence with</w:t>
      </w:r>
      <w:r w:rsidR="00247055" w:rsidRPr="005E46A1">
        <w:rPr>
          <w:rFonts w:asciiTheme="majorBidi" w:hAnsiTheme="majorBidi" w:cstheme="majorBidi"/>
        </w:rPr>
        <w:t xml:space="preserve"> </w:t>
      </w:r>
      <w:proofErr w:type="spellStart"/>
      <w:r w:rsidR="00247055" w:rsidRPr="005E46A1">
        <w:rPr>
          <w:rFonts w:asciiTheme="majorBidi" w:hAnsiTheme="majorBidi" w:cstheme="majorBidi"/>
          <w:i/>
          <w:iCs/>
        </w:rPr>
        <w:t>kol</w:t>
      </w:r>
      <w:proofErr w:type="spellEnd"/>
      <w:r w:rsidR="00247055" w:rsidRPr="005E46A1">
        <w:rPr>
          <w:rFonts w:asciiTheme="majorBidi" w:hAnsiTheme="majorBidi" w:cstheme="majorBidi"/>
        </w:rPr>
        <w:t xml:space="preserve"> does no</w:t>
      </w:r>
      <w:r w:rsidR="004F782B">
        <w:rPr>
          <w:rFonts w:asciiTheme="majorBidi" w:hAnsiTheme="majorBidi" w:cstheme="majorBidi"/>
        </w:rPr>
        <w:t xml:space="preserve">t yield ‘not all’ but </w:t>
      </w:r>
      <w:r w:rsidR="00C70D96">
        <w:rPr>
          <w:rFonts w:asciiTheme="majorBidi" w:hAnsiTheme="majorBidi" w:cstheme="majorBidi"/>
        </w:rPr>
        <w:t xml:space="preserve">‘none at all’, i.e. </w:t>
      </w:r>
      <w:r w:rsidR="004F782B">
        <w:rPr>
          <w:rFonts w:asciiTheme="majorBidi" w:hAnsiTheme="majorBidi" w:cstheme="majorBidi"/>
        </w:rPr>
        <w:t>‘</w:t>
      </w:r>
      <w:r w:rsidR="000C7673">
        <w:rPr>
          <w:rFonts w:asciiTheme="majorBidi" w:hAnsiTheme="majorBidi" w:cstheme="majorBidi"/>
        </w:rPr>
        <w:t>not any</w:t>
      </w:r>
      <w:r w:rsidR="004F782B">
        <w:rPr>
          <w:rFonts w:asciiTheme="majorBidi" w:hAnsiTheme="majorBidi" w:cstheme="majorBidi"/>
        </w:rPr>
        <w:t>’</w:t>
      </w:r>
      <w:r w:rsidR="002925C0">
        <w:rPr>
          <w:rFonts w:asciiTheme="majorBidi" w:hAnsiTheme="majorBidi" w:cstheme="majorBidi"/>
        </w:rPr>
        <w:t xml:space="preserve">. </w:t>
      </w:r>
    </w:p>
    <w:p w:rsidR="000B0208" w:rsidRPr="009B70EE" w:rsidRDefault="000B0208" w:rsidP="000B0208">
      <w:pPr>
        <w:ind w:left="720" w:right="-754" w:hanging="720"/>
        <w:rPr>
          <w:rFonts w:asciiTheme="majorBidi" w:hAnsiTheme="majorBidi" w:cstheme="majorBidi"/>
          <w:i/>
          <w:iCs/>
          <w:color w:val="000000"/>
          <w:sz w:val="22"/>
          <w:szCs w:val="22"/>
          <w:shd w:val="clear" w:color="auto" w:fill="FFFFFF"/>
        </w:rPr>
      </w:pPr>
      <w:r>
        <w:rPr>
          <w:rFonts w:asciiTheme="majorBidi" w:hAnsiTheme="majorBidi" w:cstheme="majorBidi"/>
          <w:sz w:val="22"/>
          <w:szCs w:val="22"/>
          <w:shd w:val="clear" w:color="auto" w:fill="FFFFFF"/>
        </w:rPr>
        <w:t>(</w:t>
      </w:r>
      <w:r w:rsidR="00074BDE" w:rsidRPr="003E23A2">
        <w:rPr>
          <w:rFonts w:asciiTheme="majorBidi" w:hAnsiTheme="majorBidi" w:cstheme="majorBidi"/>
          <w:sz w:val="22"/>
          <w:szCs w:val="22"/>
          <w:shd w:val="clear" w:color="auto" w:fill="FFFFFF"/>
        </w:rPr>
        <w:t>2</w:t>
      </w:r>
      <w:r w:rsidR="00444C49" w:rsidRPr="003E23A2">
        <w:rPr>
          <w:rFonts w:asciiTheme="majorBidi" w:hAnsiTheme="majorBidi" w:cstheme="majorBidi"/>
          <w:sz w:val="22"/>
          <w:szCs w:val="22"/>
          <w:shd w:val="clear" w:color="auto" w:fill="FFFFFF"/>
        </w:rPr>
        <w:t>9</w:t>
      </w:r>
      <w:r>
        <w:rPr>
          <w:rFonts w:asciiTheme="majorBidi" w:hAnsiTheme="majorBidi" w:cstheme="majorBidi"/>
          <w:sz w:val="22"/>
          <w:szCs w:val="22"/>
          <w:shd w:val="clear" w:color="auto" w:fill="FFFFFF"/>
        </w:rPr>
        <w:t>)</w:t>
      </w:r>
      <w:r>
        <w:rPr>
          <w:rFonts w:asciiTheme="majorBidi" w:hAnsiTheme="majorBidi" w:cstheme="majorBidi"/>
          <w:sz w:val="22"/>
          <w:szCs w:val="22"/>
          <w:shd w:val="clear" w:color="auto" w:fill="FFFFFF"/>
        </w:rPr>
        <w:tab/>
      </w:r>
      <w:r w:rsidR="00E979E8" w:rsidRPr="009B70EE">
        <w:rPr>
          <w:rFonts w:asciiTheme="majorBidi" w:hAnsiTheme="majorBidi" w:cstheme="majorBidi"/>
          <w:sz w:val="22"/>
          <w:szCs w:val="22"/>
          <w:shd w:val="clear" w:color="auto" w:fill="FFFFFF"/>
        </w:rPr>
        <w:t>a</w:t>
      </w:r>
      <w:r w:rsidRPr="009B70EE">
        <w:rPr>
          <w:rFonts w:asciiTheme="majorBidi" w:hAnsiTheme="majorBidi" w:cstheme="majorBidi"/>
          <w:sz w:val="22"/>
          <w:szCs w:val="22"/>
          <w:shd w:val="clear" w:color="auto" w:fill="FFFFFF"/>
        </w:rPr>
        <w:t>.</w:t>
      </w:r>
      <w:r w:rsidR="00E979E8" w:rsidRPr="009B70EE">
        <w:rPr>
          <w:rFonts w:asciiTheme="majorBidi" w:hAnsiTheme="majorBidi" w:cstheme="majorBidi"/>
          <w:sz w:val="22"/>
          <w:szCs w:val="22"/>
          <w:shd w:val="clear" w:color="auto" w:fill="FFFFFF"/>
        </w:rPr>
        <w:tab/>
      </w:r>
      <w:proofErr w:type="spellStart"/>
      <w:r w:rsidR="00EF2ABE" w:rsidRPr="009B70EE">
        <w:rPr>
          <w:rFonts w:asciiTheme="majorBidi" w:hAnsiTheme="majorBidi" w:cstheme="majorBidi"/>
          <w:i/>
          <w:iCs/>
          <w:sz w:val="22"/>
          <w:szCs w:val="22"/>
          <w:shd w:val="clear" w:color="auto" w:fill="FFFFFF"/>
        </w:rPr>
        <w:t>wə-ḵōl</w:t>
      </w:r>
      <w:proofErr w:type="spellEnd"/>
      <w:r w:rsidR="00EF2ABE" w:rsidRPr="009B70EE">
        <w:rPr>
          <w:rFonts w:asciiTheme="majorBidi" w:hAnsiTheme="majorBidi" w:cstheme="majorBidi"/>
          <w:i/>
          <w:iCs/>
          <w:sz w:val="22"/>
          <w:szCs w:val="22"/>
          <w:shd w:val="clear" w:color="auto" w:fill="FFFFFF"/>
        </w:rPr>
        <w:t xml:space="preserve"> </w:t>
      </w:r>
      <w:r w:rsidR="006339ED" w:rsidRPr="009B70EE">
        <w:rPr>
          <w:rFonts w:asciiTheme="majorBidi" w:hAnsiTheme="majorBidi" w:cstheme="majorBidi"/>
          <w:i/>
          <w:iCs/>
          <w:sz w:val="22"/>
          <w:szCs w:val="22"/>
          <w:shd w:val="clear" w:color="auto" w:fill="FFFFFF"/>
        </w:rPr>
        <w:t xml:space="preserve">    </w:t>
      </w:r>
      <w:proofErr w:type="spellStart"/>
      <w:r w:rsidR="00EF2ABE" w:rsidRPr="009B70EE">
        <w:rPr>
          <w:rFonts w:asciiTheme="majorBidi" w:hAnsiTheme="majorBidi" w:cstheme="majorBidi"/>
          <w:i/>
          <w:iCs/>
          <w:color w:val="000000"/>
          <w:sz w:val="22"/>
          <w:szCs w:val="22"/>
          <w:shd w:val="clear" w:color="auto" w:fill="FFFFFF"/>
        </w:rPr>
        <w:t>śīaħ</w:t>
      </w:r>
      <w:proofErr w:type="spellEnd"/>
      <w:r w:rsidR="006339ED" w:rsidRPr="009B70EE">
        <w:rPr>
          <w:rFonts w:asciiTheme="majorBidi" w:hAnsiTheme="majorBidi" w:cstheme="majorBidi"/>
          <w:i/>
          <w:iCs/>
          <w:color w:val="000000"/>
          <w:sz w:val="22"/>
          <w:szCs w:val="22"/>
          <w:shd w:val="clear" w:color="auto" w:fill="FFFFFF"/>
        </w:rPr>
        <w:t xml:space="preserve">      </w:t>
      </w:r>
      <w:r w:rsidR="00087E73" w:rsidRPr="009B70EE">
        <w:rPr>
          <w:rFonts w:asciiTheme="majorBidi" w:hAnsiTheme="majorBidi" w:cstheme="majorBidi"/>
          <w:i/>
          <w:iCs/>
          <w:color w:val="000000"/>
          <w:sz w:val="22"/>
          <w:szCs w:val="22"/>
          <w:shd w:val="clear" w:color="auto" w:fill="FFFFFF"/>
        </w:rPr>
        <w:t xml:space="preserve"> </w:t>
      </w:r>
      <w:r w:rsidR="006339ED" w:rsidRPr="009B70EE">
        <w:rPr>
          <w:rFonts w:asciiTheme="majorBidi" w:hAnsiTheme="majorBidi" w:cstheme="majorBidi"/>
          <w:i/>
          <w:iCs/>
          <w:color w:val="000000"/>
          <w:sz w:val="22"/>
          <w:szCs w:val="22"/>
          <w:shd w:val="clear" w:color="auto" w:fill="FFFFFF"/>
        </w:rPr>
        <w:t xml:space="preserve"> </w:t>
      </w:r>
      <w:r w:rsidR="00EF2ABE" w:rsidRPr="009B70EE">
        <w:rPr>
          <w:rFonts w:asciiTheme="majorBidi" w:hAnsiTheme="majorBidi" w:cstheme="majorBidi"/>
          <w:i/>
          <w:iCs/>
          <w:color w:val="000000"/>
          <w:sz w:val="22"/>
          <w:szCs w:val="22"/>
          <w:shd w:val="clear" w:color="auto" w:fill="FFFFFF"/>
        </w:rPr>
        <w:t xml:space="preserve"> </w:t>
      </w:r>
      <w:proofErr w:type="spellStart"/>
      <w:r w:rsidR="00EF2ABE" w:rsidRPr="009B70EE">
        <w:rPr>
          <w:rFonts w:asciiTheme="majorBidi" w:hAnsiTheme="majorBidi" w:cstheme="majorBidi"/>
          <w:i/>
          <w:iCs/>
          <w:color w:val="000000"/>
          <w:sz w:val="22"/>
          <w:szCs w:val="22"/>
          <w:shd w:val="clear" w:color="auto" w:fill="FFFFFF"/>
        </w:rPr>
        <w:t>haś-śāḏɛ</w:t>
      </w:r>
      <w:proofErr w:type="spellEnd"/>
      <w:r w:rsidR="006339ED" w:rsidRPr="009B70EE">
        <w:rPr>
          <w:rFonts w:asciiTheme="majorBidi" w:hAnsiTheme="majorBidi" w:cstheme="majorBidi"/>
          <w:i/>
          <w:iCs/>
          <w:color w:val="000000"/>
          <w:sz w:val="22"/>
          <w:szCs w:val="22"/>
          <w:shd w:val="clear" w:color="auto" w:fill="FFFFFF"/>
        </w:rPr>
        <w:t xml:space="preserve"> </w:t>
      </w:r>
      <w:proofErr w:type="spellStart"/>
      <w:r w:rsidR="00EF2ABE" w:rsidRPr="009B70EE">
        <w:rPr>
          <w:rFonts w:asciiTheme="majorBidi" w:hAnsiTheme="majorBidi" w:cstheme="majorBidi"/>
          <w:i/>
          <w:iCs/>
          <w:color w:val="000000"/>
          <w:sz w:val="22"/>
          <w:szCs w:val="22"/>
          <w:shd w:val="clear" w:color="auto" w:fill="FFFFFF"/>
        </w:rPr>
        <w:t>ṭɛrɛm</w:t>
      </w:r>
      <w:proofErr w:type="spellEnd"/>
      <w:r w:rsidR="00EF2ABE" w:rsidRPr="009B70EE">
        <w:rPr>
          <w:rFonts w:asciiTheme="majorBidi" w:hAnsiTheme="majorBidi" w:cstheme="majorBidi"/>
          <w:i/>
          <w:iCs/>
          <w:color w:val="000000"/>
          <w:sz w:val="22"/>
          <w:szCs w:val="22"/>
          <w:shd w:val="clear" w:color="auto" w:fill="FFFFFF"/>
        </w:rPr>
        <w:t xml:space="preserve"> </w:t>
      </w:r>
      <w:r w:rsidR="006339ED" w:rsidRPr="009B70EE">
        <w:rPr>
          <w:rFonts w:asciiTheme="majorBidi" w:hAnsiTheme="majorBidi" w:cstheme="majorBidi"/>
          <w:i/>
          <w:iCs/>
          <w:color w:val="000000"/>
          <w:sz w:val="22"/>
          <w:szCs w:val="22"/>
          <w:shd w:val="clear" w:color="auto" w:fill="FFFFFF"/>
        </w:rPr>
        <w:t xml:space="preserve">    </w:t>
      </w:r>
      <w:proofErr w:type="spellStart"/>
      <w:r w:rsidR="00EF2ABE" w:rsidRPr="009B70EE">
        <w:rPr>
          <w:rFonts w:asciiTheme="majorBidi" w:hAnsiTheme="majorBidi" w:cstheme="majorBidi"/>
          <w:i/>
          <w:iCs/>
          <w:color w:val="000000"/>
          <w:sz w:val="22"/>
          <w:szCs w:val="22"/>
          <w:shd w:val="clear" w:color="auto" w:fill="FFFFFF"/>
        </w:rPr>
        <w:t>yih</w:t>
      </w:r>
      <w:r w:rsidR="00216EF4" w:rsidRPr="009B70EE">
        <w:rPr>
          <w:rFonts w:asciiTheme="majorBidi" w:hAnsiTheme="majorBidi" w:cstheme="majorBidi"/>
          <w:i/>
          <w:iCs/>
          <w:color w:val="000000"/>
          <w:sz w:val="22"/>
          <w:szCs w:val="22"/>
          <w:shd w:val="clear" w:color="auto" w:fill="FFFFFF"/>
        </w:rPr>
        <w:t>ǝ</w:t>
      </w:r>
      <w:r w:rsidR="00EF2ABE" w:rsidRPr="009B70EE">
        <w:rPr>
          <w:rFonts w:asciiTheme="majorBidi" w:hAnsiTheme="majorBidi" w:cstheme="majorBidi"/>
          <w:i/>
          <w:iCs/>
          <w:color w:val="000000"/>
          <w:sz w:val="22"/>
          <w:szCs w:val="22"/>
          <w:shd w:val="clear" w:color="auto" w:fill="FFFFFF"/>
        </w:rPr>
        <w:t>yɛ</w:t>
      </w:r>
      <w:proofErr w:type="spellEnd"/>
      <w:r w:rsidR="00216EF4" w:rsidRPr="009B70EE">
        <w:rPr>
          <w:rFonts w:asciiTheme="majorBidi" w:hAnsiTheme="majorBidi" w:cstheme="majorBidi"/>
          <w:i/>
          <w:iCs/>
          <w:color w:val="000000"/>
          <w:sz w:val="22"/>
          <w:szCs w:val="22"/>
          <w:shd w:val="clear" w:color="auto" w:fill="FFFFFF"/>
        </w:rPr>
        <w:t xml:space="preserve"> </w:t>
      </w:r>
      <w:r w:rsidR="006339ED" w:rsidRPr="009B70EE">
        <w:rPr>
          <w:rFonts w:asciiTheme="majorBidi" w:hAnsiTheme="majorBidi" w:cstheme="majorBidi"/>
          <w:i/>
          <w:iCs/>
          <w:color w:val="000000"/>
          <w:sz w:val="22"/>
          <w:szCs w:val="22"/>
          <w:shd w:val="clear" w:color="auto" w:fill="FFFFFF"/>
        </w:rPr>
        <w:t xml:space="preserve">          </w:t>
      </w:r>
      <w:r w:rsidR="00EF2ABE" w:rsidRPr="009B70EE">
        <w:rPr>
          <w:rFonts w:asciiTheme="majorBidi" w:hAnsiTheme="majorBidi" w:cstheme="majorBidi"/>
          <w:i/>
          <w:iCs/>
          <w:color w:val="000000"/>
          <w:sz w:val="22"/>
          <w:szCs w:val="22"/>
          <w:shd w:val="clear" w:color="auto" w:fill="FFFFFF"/>
        </w:rPr>
        <w:t>ḇ-ā-</w:t>
      </w:r>
      <w:proofErr w:type="spellStart"/>
      <w:r w:rsidR="00EF2ABE" w:rsidRPr="009B70EE">
        <w:rPr>
          <w:rFonts w:asciiTheme="majorBidi" w:hAnsiTheme="majorBidi" w:cstheme="majorBidi"/>
          <w:i/>
          <w:iCs/>
          <w:color w:val="000000"/>
          <w:sz w:val="22"/>
          <w:szCs w:val="22"/>
          <w:shd w:val="clear" w:color="auto" w:fill="FFFFFF"/>
        </w:rPr>
        <w:t>ʔārɛṣ</w:t>
      </w:r>
      <w:proofErr w:type="spellEnd"/>
      <w:r w:rsidR="008627DA" w:rsidRPr="009B70EE">
        <w:rPr>
          <w:rFonts w:asciiTheme="majorBidi" w:hAnsiTheme="majorBidi" w:cstheme="majorBidi"/>
          <w:i/>
          <w:iCs/>
          <w:color w:val="000000"/>
          <w:sz w:val="22"/>
          <w:szCs w:val="22"/>
          <w:shd w:val="clear" w:color="auto" w:fill="FFFFFF"/>
        </w:rPr>
        <w:t xml:space="preserve">    </w:t>
      </w:r>
      <w:proofErr w:type="spellStart"/>
      <w:r w:rsidR="008627DA" w:rsidRPr="009B70EE">
        <w:rPr>
          <w:rFonts w:asciiTheme="majorBidi" w:hAnsiTheme="majorBidi" w:cstheme="majorBidi"/>
          <w:i/>
          <w:iCs/>
          <w:color w:val="000000"/>
          <w:sz w:val="22"/>
          <w:szCs w:val="22"/>
          <w:shd w:val="clear" w:color="auto" w:fill="FFFFFF"/>
        </w:rPr>
        <w:t>wə</w:t>
      </w:r>
      <w:r w:rsidR="008627DA" w:rsidRPr="009B70EE">
        <w:rPr>
          <w:rFonts w:asciiTheme="majorBidi" w:hAnsiTheme="majorBidi" w:cstheme="majorBidi"/>
          <w:i/>
          <w:iCs/>
          <w:sz w:val="22"/>
          <w:szCs w:val="22"/>
          <w:shd w:val="clear" w:color="auto" w:fill="FFFFFF"/>
        </w:rPr>
        <w:t>-ḵōl</w:t>
      </w:r>
      <w:proofErr w:type="spellEnd"/>
      <w:r w:rsidR="008627DA" w:rsidRPr="009B70EE">
        <w:rPr>
          <w:rFonts w:asciiTheme="majorBidi" w:hAnsiTheme="majorBidi" w:cstheme="majorBidi"/>
          <w:i/>
          <w:iCs/>
          <w:sz w:val="22"/>
          <w:szCs w:val="22"/>
          <w:shd w:val="clear" w:color="auto" w:fill="FFFFFF"/>
        </w:rPr>
        <w:t xml:space="preserve">    </w:t>
      </w:r>
      <w:proofErr w:type="spellStart"/>
      <w:r w:rsidR="008627DA" w:rsidRPr="009B70EE">
        <w:rPr>
          <w:rFonts w:asciiTheme="majorBidi" w:hAnsiTheme="majorBidi" w:cstheme="majorBidi"/>
          <w:i/>
          <w:iCs/>
          <w:sz w:val="22"/>
          <w:szCs w:val="22"/>
          <w:shd w:val="clear" w:color="auto" w:fill="FFFFFF"/>
        </w:rPr>
        <w:t>ʕē</w:t>
      </w:r>
      <w:r w:rsidR="008627DA" w:rsidRPr="009B70EE">
        <w:rPr>
          <w:rFonts w:asciiTheme="majorBidi" w:hAnsiTheme="majorBidi" w:cstheme="majorBidi"/>
          <w:i/>
          <w:iCs/>
          <w:color w:val="000000"/>
          <w:sz w:val="22"/>
          <w:szCs w:val="22"/>
          <w:shd w:val="clear" w:color="auto" w:fill="FFFFFF"/>
        </w:rPr>
        <w:t>śɛḇ</w:t>
      </w:r>
      <w:proofErr w:type="spellEnd"/>
      <w:r w:rsidR="008627DA" w:rsidRPr="009B70EE">
        <w:rPr>
          <w:rFonts w:asciiTheme="majorBidi" w:hAnsiTheme="majorBidi" w:cstheme="majorBidi"/>
          <w:i/>
          <w:iCs/>
          <w:color w:val="000000"/>
          <w:sz w:val="22"/>
          <w:szCs w:val="22"/>
          <w:shd w:val="clear" w:color="auto" w:fill="FFFFFF"/>
        </w:rPr>
        <w:t xml:space="preserve">       </w:t>
      </w:r>
      <w:proofErr w:type="spellStart"/>
      <w:r w:rsidR="008627DA" w:rsidRPr="009B70EE">
        <w:rPr>
          <w:rFonts w:asciiTheme="majorBidi" w:hAnsiTheme="majorBidi" w:cstheme="majorBidi"/>
          <w:i/>
          <w:iCs/>
          <w:color w:val="000000"/>
          <w:sz w:val="22"/>
          <w:szCs w:val="22"/>
          <w:shd w:val="clear" w:color="auto" w:fill="FFFFFF"/>
        </w:rPr>
        <w:t>haś-śāḏɛ</w:t>
      </w:r>
      <w:proofErr w:type="spellEnd"/>
      <w:r w:rsidR="008627DA" w:rsidRPr="009B70EE">
        <w:rPr>
          <w:rFonts w:asciiTheme="majorBidi" w:hAnsiTheme="majorBidi" w:cstheme="majorBidi"/>
          <w:i/>
          <w:iCs/>
          <w:color w:val="000000"/>
          <w:sz w:val="22"/>
          <w:szCs w:val="22"/>
          <w:shd w:val="clear" w:color="auto" w:fill="FFFFFF"/>
        </w:rPr>
        <w:t xml:space="preserve"> </w:t>
      </w:r>
      <w:proofErr w:type="spellStart"/>
      <w:r w:rsidR="008627DA" w:rsidRPr="009B70EE">
        <w:rPr>
          <w:rFonts w:asciiTheme="majorBidi" w:hAnsiTheme="majorBidi" w:cstheme="majorBidi"/>
          <w:i/>
          <w:iCs/>
          <w:color w:val="000000"/>
          <w:sz w:val="22"/>
          <w:szCs w:val="22"/>
          <w:shd w:val="clear" w:color="auto" w:fill="FFFFFF"/>
        </w:rPr>
        <w:t>ṭɛrɛm</w:t>
      </w:r>
      <w:proofErr w:type="spellEnd"/>
      <w:r w:rsidR="008627DA" w:rsidRPr="009B70EE">
        <w:rPr>
          <w:rFonts w:asciiTheme="majorBidi" w:hAnsiTheme="majorBidi" w:cstheme="majorBidi"/>
          <w:i/>
          <w:iCs/>
          <w:color w:val="000000"/>
          <w:sz w:val="22"/>
          <w:szCs w:val="22"/>
          <w:shd w:val="clear" w:color="auto" w:fill="FFFFFF"/>
        </w:rPr>
        <w:t xml:space="preserve">    </w:t>
      </w:r>
    </w:p>
    <w:p w:rsidR="006339ED" w:rsidRPr="009B70EE" w:rsidRDefault="008627DA" w:rsidP="000B0208">
      <w:pPr>
        <w:ind w:left="720" w:right="-754" w:firstLine="720"/>
        <w:rPr>
          <w:rFonts w:asciiTheme="majorBidi" w:hAnsiTheme="majorBidi" w:cstheme="majorBidi"/>
          <w:i/>
          <w:iCs/>
          <w:color w:val="000000"/>
          <w:sz w:val="22"/>
          <w:szCs w:val="22"/>
          <w:shd w:val="clear" w:color="auto" w:fill="FFFFFF"/>
        </w:rPr>
      </w:pPr>
      <w:proofErr w:type="spellStart"/>
      <w:r w:rsidRPr="009B70EE">
        <w:rPr>
          <w:rFonts w:asciiTheme="majorBidi" w:hAnsiTheme="majorBidi" w:cstheme="majorBidi"/>
          <w:i/>
          <w:iCs/>
          <w:color w:val="000000"/>
          <w:sz w:val="22"/>
          <w:szCs w:val="22"/>
          <w:shd w:val="clear" w:color="auto" w:fill="FFFFFF"/>
        </w:rPr>
        <w:t>yiṣmāħ</w:t>
      </w:r>
      <w:proofErr w:type="spellEnd"/>
    </w:p>
    <w:p w:rsidR="00E979E8" w:rsidRPr="009B70EE" w:rsidRDefault="00EF2ABE" w:rsidP="000B0208">
      <w:pPr>
        <w:spacing w:after="120"/>
        <w:ind w:left="1440" w:right="-1038"/>
        <w:rPr>
          <w:rFonts w:asciiTheme="majorBidi" w:hAnsiTheme="majorBidi" w:cstheme="majorBidi"/>
          <w:smallCaps/>
          <w:sz w:val="22"/>
          <w:szCs w:val="22"/>
          <w:shd w:val="clear" w:color="auto" w:fill="FFFFFF"/>
        </w:rPr>
      </w:pPr>
      <w:r w:rsidRPr="009B70EE">
        <w:rPr>
          <w:rFonts w:asciiTheme="majorBidi" w:hAnsiTheme="majorBidi" w:cstheme="majorBidi"/>
          <w:color w:val="000000"/>
          <w:sz w:val="22"/>
          <w:szCs w:val="22"/>
          <w:shd w:val="clear" w:color="auto" w:fill="FFFFFF"/>
        </w:rPr>
        <w:t>and-</w:t>
      </w:r>
      <w:proofErr w:type="spellStart"/>
      <w:r w:rsidRPr="009B70EE">
        <w:rPr>
          <w:rFonts w:asciiTheme="majorBidi" w:hAnsiTheme="majorBidi" w:cstheme="majorBidi"/>
          <w:smallCaps/>
          <w:color w:val="000000"/>
          <w:sz w:val="22"/>
          <w:szCs w:val="22"/>
          <w:shd w:val="clear" w:color="auto" w:fill="FFFFFF"/>
        </w:rPr>
        <w:t>kol</w:t>
      </w:r>
      <w:proofErr w:type="spellEnd"/>
      <w:r w:rsidRPr="009B70EE">
        <w:rPr>
          <w:rFonts w:asciiTheme="majorBidi" w:hAnsiTheme="majorBidi" w:cstheme="majorBidi"/>
          <w:color w:val="000000"/>
          <w:sz w:val="22"/>
          <w:szCs w:val="22"/>
          <w:shd w:val="clear" w:color="auto" w:fill="FFFFFF"/>
        </w:rPr>
        <w:t xml:space="preserve"> plant(of) the-field </w:t>
      </w:r>
      <w:r w:rsidR="008627DA" w:rsidRPr="009B70EE">
        <w:rPr>
          <w:rFonts w:asciiTheme="majorBidi" w:hAnsiTheme="majorBidi" w:cstheme="majorBidi"/>
          <w:color w:val="000000"/>
          <w:sz w:val="22"/>
          <w:szCs w:val="22"/>
          <w:shd w:val="clear" w:color="auto" w:fill="FFFFFF"/>
        </w:rPr>
        <w:t xml:space="preserve"> </w:t>
      </w:r>
      <w:proofErr w:type="spellStart"/>
      <w:r w:rsidRPr="009B70EE">
        <w:rPr>
          <w:rFonts w:asciiTheme="majorBidi" w:hAnsiTheme="majorBidi" w:cstheme="majorBidi"/>
          <w:color w:val="000000"/>
          <w:sz w:val="22"/>
          <w:szCs w:val="22"/>
          <w:shd w:val="clear" w:color="auto" w:fill="FFFFFF"/>
        </w:rPr>
        <w:t>still.not</w:t>
      </w:r>
      <w:proofErr w:type="spellEnd"/>
      <w:r w:rsidRPr="009B70EE">
        <w:rPr>
          <w:rFonts w:asciiTheme="majorBidi" w:hAnsiTheme="majorBidi" w:cstheme="majorBidi"/>
          <w:color w:val="000000"/>
          <w:sz w:val="22"/>
          <w:szCs w:val="22"/>
          <w:shd w:val="clear" w:color="auto" w:fill="FFFFFF"/>
        </w:rPr>
        <w:t xml:space="preserve"> be.</w:t>
      </w:r>
      <w:r w:rsidRPr="009B70EE">
        <w:rPr>
          <w:rFonts w:asciiTheme="majorBidi" w:hAnsiTheme="majorBidi" w:cstheme="majorBidi"/>
          <w:smallCaps/>
          <w:color w:val="000000"/>
          <w:sz w:val="22"/>
          <w:szCs w:val="22"/>
          <w:shd w:val="clear" w:color="auto" w:fill="FFFFFF"/>
        </w:rPr>
        <w:t>mod.3ms</w:t>
      </w:r>
      <w:r w:rsidRPr="009B70EE">
        <w:rPr>
          <w:rFonts w:asciiTheme="majorBidi" w:hAnsiTheme="majorBidi" w:cstheme="majorBidi"/>
          <w:color w:val="000000"/>
          <w:sz w:val="22"/>
          <w:szCs w:val="22"/>
          <w:shd w:val="clear" w:color="auto" w:fill="FFFFFF"/>
        </w:rPr>
        <w:t xml:space="preserve"> in-the-earth</w:t>
      </w:r>
      <w:r w:rsidR="008627DA" w:rsidRPr="009B70EE">
        <w:rPr>
          <w:rFonts w:asciiTheme="majorBidi" w:hAnsiTheme="majorBidi" w:cstheme="majorBidi"/>
          <w:color w:val="000000"/>
          <w:sz w:val="22"/>
          <w:szCs w:val="22"/>
          <w:shd w:val="clear" w:color="auto" w:fill="FFFFFF"/>
        </w:rPr>
        <w:t xml:space="preserve"> and-</w:t>
      </w:r>
      <w:proofErr w:type="spellStart"/>
      <w:r w:rsidR="008627DA" w:rsidRPr="009B70EE">
        <w:rPr>
          <w:rFonts w:asciiTheme="majorBidi" w:hAnsiTheme="majorBidi" w:cstheme="majorBidi"/>
          <w:smallCaps/>
          <w:color w:val="000000"/>
          <w:sz w:val="22"/>
          <w:szCs w:val="22"/>
          <w:shd w:val="clear" w:color="auto" w:fill="FFFFFF"/>
        </w:rPr>
        <w:t>kol</w:t>
      </w:r>
      <w:proofErr w:type="spellEnd"/>
      <w:r w:rsidR="008627DA" w:rsidRPr="009B70EE">
        <w:rPr>
          <w:rFonts w:asciiTheme="majorBidi" w:hAnsiTheme="majorBidi" w:cstheme="majorBidi"/>
          <w:color w:val="000000"/>
          <w:sz w:val="22"/>
          <w:szCs w:val="22"/>
          <w:shd w:val="clear" w:color="auto" w:fill="FFFFFF"/>
        </w:rPr>
        <w:t xml:space="preserve"> herb(of) the-field </w:t>
      </w:r>
      <w:proofErr w:type="spellStart"/>
      <w:r w:rsidR="008627DA" w:rsidRPr="009B70EE">
        <w:rPr>
          <w:rFonts w:asciiTheme="majorBidi" w:hAnsiTheme="majorBidi" w:cstheme="majorBidi"/>
          <w:color w:val="000000"/>
          <w:sz w:val="22"/>
          <w:szCs w:val="22"/>
          <w:shd w:val="clear" w:color="auto" w:fill="FFFFFF"/>
        </w:rPr>
        <w:t>still.not</w:t>
      </w:r>
      <w:proofErr w:type="spellEnd"/>
      <w:r w:rsidR="008627DA" w:rsidRPr="009B70EE">
        <w:rPr>
          <w:rFonts w:asciiTheme="majorBidi" w:hAnsiTheme="majorBidi" w:cstheme="majorBidi"/>
          <w:color w:val="000000"/>
          <w:sz w:val="22"/>
          <w:szCs w:val="22"/>
          <w:shd w:val="clear" w:color="auto" w:fill="FFFFFF"/>
        </w:rPr>
        <w:t xml:space="preserve"> grow.</w:t>
      </w:r>
      <w:r w:rsidR="008627DA" w:rsidRPr="009B70EE">
        <w:rPr>
          <w:rFonts w:asciiTheme="majorBidi" w:hAnsiTheme="majorBidi" w:cstheme="majorBidi"/>
          <w:smallCaps/>
          <w:color w:val="000000"/>
          <w:sz w:val="22"/>
          <w:szCs w:val="22"/>
          <w:shd w:val="clear" w:color="auto" w:fill="FFFFFF"/>
        </w:rPr>
        <w:t>mod.3ms</w:t>
      </w:r>
    </w:p>
    <w:p w:rsidR="006339ED" w:rsidRPr="009B70EE" w:rsidRDefault="00EF2ABE" w:rsidP="000B0208">
      <w:pPr>
        <w:ind w:left="720" w:right="-647"/>
        <w:rPr>
          <w:rFonts w:asciiTheme="majorBidi" w:hAnsiTheme="majorBidi" w:cstheme="majorBidi"/>
          <w:color w:val="000000"/>
          <w:sz w:val="22"/>
          <w:szCs w:val="22"/>
          <w:shd w:val="clear" w:color="auto" w:fill="FFFFFF"/>
        </w:rPr>
      </w:pPr>
      <w:r w:rsidRPr="009B70EE">
        <w:rPr>
          <w:rFonts w:asciiTheme="majorBidi" w:hAnsiTheme="majorBidi" w:cstheme="majorBidi"/>
          <w:color w:val="000000"/>
          <w:sz w:val="22"/>
          <w:szCs w:val="22"/>
          <w:shd w:val="clear" w:color="auto" w:fill="FFFFFF"/>
        </w:rPr>
        <w:t>before any plant of the field was in the earth and before any herb of the field had grown</w:t>
      </w:r>
      <w:r w:rsidR="008627DA" w:rsidRPr="009B70EE">
        <w:rPr>
          <w:rFonts w:asciiTheme="majorBidi" w:hAnsiTheme="majorBidi" w:cstheme="majorBidi"/>
          <w:color w:val="000000"/>
          <w:sz w:val="22"/>
          <w:szCs w:val="22"/>
          <w:shd w:val="clear" w:color="auto" w:fill="FFFFFF"/>
        </w:rPr>
        <w:t xml:space="preserve"> (Gen. 2:5)</w:t>
      </w:r>
    </w:p>
    <w:p w:rsidR="00512022" w:rsidRPr="009B70EE" w:rsidRDefault="006339ED" w:rsidP="00EC38A9">
      <w:pPr>
        <w:spacing w:after="120"/>
        <w:rPr>
          <w:rFonts w:asciiTheme="majorBidi" w:hAnsiTheme="majorBidi" w:cstheme="majorBidi"/>
          <w:color w:val="000000"/>
          <w:sz w:val="22"/>
          <w:szCs w:val="22"/>
          <w:shd w:val="clear" w:color="auto" w:fill="FFFFFF"/>
        </w:rPr>
      </w:pPr>
      <w:r w:rsidRPr="009B70EE">
        <w:rPr>
          <w:rFonts w:asciiTheme="majorBidi" w:hAnsiTheme="majorBidi" w:cstheme="majorBidi"/>
          <w:color w:val="000000"/>
          <w:sz w:val="22"/>
          <w:szCs w:val="22"/>
          <w:shd w:val="clear" w:color="auto" w:fill="FFFFFF"/>
        </w:rPr>
        <w:t xml:space="preserve">  </w:t>
      </w:r>
      <w:r w:rsidRPr="009B70EE">
        <w:rPr>
          <w:rFonts w:asciiTheme="majorBidi" w:hAnsiTheme="majorBidi" w:cstheme="majorBidi"/>
          <w:color w:val="000000"/>
          <w:sz w:val="22"/>
          <w:szCs w:val="22"/>
          <w:shd w:val="clear" w:color="auto" w:fill="FFFFFF"/>
        </w:rPr>
        <w:sym w:font="Symbol" w:char="F0B9"/>
      </w:r>
      <w:r w:rsidRPr="009B70EE">
        <w:rPr>
          <w:rFonts w:asciiTheme="majorBidi" w:hAnsiTheme="majorBidi" w:cstheme="majorBidi"/>
          <w:color w:val="000000"/>
          <w:sz w:val="22"/>
          <w:szCs w:val="22"/>
          <w:shd w:val="clear" w:color="auto" w:fill="FFFFFF"/>
        </w:rPr>
        <w:tab/>
        <w:t xml:space="preserve">before all plants of the field were in the earth and before all herbs of the field had grown </w:t>
      </w:r>
    </w:p>
    <w:p w:rsidR="00EF6641" w:rsidRPr="009B70EE" w:rsidRDefault="00EF6641" w:rsidP="00EC38A9">
      <w:pPr>
        <w:rPr>
          <w:rFonts w:asciiTheme="majorBidi" w:hAnsiTheme="majorBidi" w:cstheme="majorBidi"/>
          <w:i/>
          <w:iCs/>
          <w:sz w:val="22"/>
          <w:szCs w:val="22"/>
        </w:rPr>
      </w:pPr>
      <w:r w:rsidRPr="009B70EE">
        <w:rPr>
          <w:rFonts w:asciiTheme="majorBidi" w:hAnsiTheme="majorBidi" w:cstheme="majorBidi"/>
          <w:sz w:val="22"/>
          <w:szCs w:val="22"/>
        </w:rPr>
        <w:t xml:space="preserve">     </w:t>
      </w:r>
      <w:r w:rsidR="000B0208" w:rsidRPr="009B70EE">
        <w:rPr>
          <w:rFonts w:asciiTheme="majorBidi" w:hAnsiTheme="majorBidi" w:cstheme="majorBidi"/>
          <w:sz w:val="22"/>
          <w:szCs w:val="22"/>
        </w:rPr>
        <w:tab/>
      </w:r>
      <w:r w:rsidRPr="009B70EE">
        <w:rPr>
          <w:rFonts w:asciiTheme="majorBidi" w:hAnsiTheme="majorBidi" w:cstheme="majorBidi"/>
          <w:sz w:val="22"/>
          <w:szCs w:val="22"/>
        </w:rPr>
        <w:t>b</w:t>
      </w:r>
      <w:r w:rsidR="000B0208" w:rsidRPr="009B70EE">
        <w:rPr>
          <w:rFonts w:asciiTheme="majorBidi" w:hAnsiTheme="majorBidi" w:cstheme="majorBidi"/>
          <w:sz w:val="22"/>
          <w:szCs w:val="22"/>
        </w:rPr>
        <w:t>.</w:t>
      </w:r>
      <w:r w:rsidRPr="009B70EE">
        <w:rPr>
          <w:rFonts w:asciiTheme="majorBidi" w:hAnsiTheme="majorBidi" w:cstheme="majorBidi"/>
          <w:sz w:val="22"/>
          <w:szCs w:val="22"/>
        </w:rPr>
        <w:tab/>
      </w:r>
      <w:proofErr w:type="spellStart"/>
      <w:r w:rsidRPr="009B70EE">
        <w:rPr>
          <w:rFonts w:asciiTheme="majorBidi" w:hAnsiTheme="majorBidi" w:cstheme="majorBidi"/>
          <w:i/>
          <w:iCs/>
          <w:sz w:val="22"/>
          <w:szCs w:val="22"/>
        </w:rPr>
        <w:t>kol</w:t>
      </w:r>
      <w:proofErr w:type="spellEnd"/>
      <w:r w:rsidRPr="009B70EE">
        <w:rPr>
          <w:rFonts w:asciiTheme="majorBidi" w:hAnsiTheme="majorBidi" w:cstheme="majorBidi"/>
          <w:i/>
          <w:iCs/>
          <w:sz w:val="22"/>
          <w:szCs w:val="22"/>
        </w:rPr>
        <w:t xml:space="preserve">   </w:t>
      </w:r>
      <w:proofErr w:type="spellStart"/>
      <w:r w:rsidRPr="009B70EE">
        <w:rPr>
          <w:rFonts w:asciiTheme="majorBidi" w:hAnsiTheme="majorBidi" w:cstheme="majorBidi"/>
          <w:i/>
          <w:iCs/>
          <w:sz w:val="22"/>
          <w:szCs w:val="22"/>
        </w:rPr>
        <w:t>ʔăšɛr</w:t>
      </w:r>
      <w:proofErr w:type="spellEnd"/>
      <w:r w:rsidRPr="009B70EE">
        <w:rPr>
          <w:rFonts w:asciiTheme="majorBidi" w:hAnsiTheme="majorBidi" w:cstheme="majorBidi"/>
          <w:i/>
          <w:iCs/>
          <w:sz w:val="22"/>
          <w:szCs w:val="22"/>
        </w:rPr>
        <w:t xml:space="preserve"> </w:t>
      </w:r>
      <w:proofErr w:type="spellStart"/>
      <w:r w:rsidRPr="009B70EE">
        <w:rPr>
          <w:rFonts w:asciiTheme="majorBidi" w:hAnsiTheme="majorBidi" w:cstheme="majorBidi"/>
          <w:i/>
          <w:iCs/>
          <w:sz w:val="22"/>
          <w:szCs w:val="22"/>
        </w:rPr>
        <w:t>lō</w:t>
      </w:r>
      <w:proofErr w:type="spellEnd"/>
      <w:r w:rsidRPr="009B70EE">
        <w:rPr>
          <w:rFonts w:asciiTheme="majorBidi" w:hAnsiTheme="majorBidi" w:cstheme="majorBidi"/>
          <w:i/>
          <w:iCs/>
          <w:sz w:val="22"/>
          <w:szCs w:val="22"/>
        </w:rPr>
        <w:t xml:space="preserve">     </w:t>
      </w:r>
      <w:proofErr w:type="spellStart"/>
      <w:r w:rsidRPr="009B70EE">
        <w:rPr>
          <w:rFonts w:asciiTheme="majorBidi" w:hAnsiTheme="majorBidi" w:cstheme="majorBidi"/>
          <w:i/>
          <w:iCs/>
          <w:sz w:val="22"/>
          <w:szCs w:val="22"/>
        </w:rPr>
        <w:t>yāḏəʕū</w:t>
      </w:r>
      <w:proofErr w:type="spellEnd"/>
      <w:r w:rsidRPr="009B70EE">
        <w:rPr>
          <w:rFonts w:asciiTheme="majorBidi" w:hAnsiTheme="majorBidi" w:cstheme="majorBidi"/>
          <w:i/>
          <w:iCs/>
          <w:sz w:val="22"/>
          <w:szCs w:val="22"/>
        </w:rPr>
        <w:t xml:space="preserve">      </w:t>
      </w:r>
      <w:proofErr w:type="spellStart"/>
      <w:r w:rsidRPr="009B70EE">
        <w:rPr>
          <w:rFonts w:asciiTheme="majorBidi" w:hAnsiTheme="majorBidi" w:cstheme="majorBidi"/>
          <w:i/>
          <w:iCs/>
          <w:sz w:val="22"/>
          <w:szCs w:val="22"/>
        </w:rPr>
        <w:t>ʔēṯ</w:t>
      </w:r>
      <w:proofErr w:type="spellEnd"/>
      <w:r w:rsidRPr="009B70EE">
        <w:rPr>
          <w:rFonts w:asciiTheme="majorBidi" w:hAnsiTheme="majorBidi" w:cstheme="majorBidi"/>
          <w:i/>
          <w:iCs/>
          <w:sz w:val="22"/>
          <w:szCs w:val="22"/>
        </w:rPr>
        <w:t xml:space="preserve">   </w:t>
      </w:r>
      <w:proofErr w:type="spellStart"/>
      <w:r w:rsidRPr="009B70EE">
        <w:rPr>
          <w:rFonts w:asciiTheme="majorBidi" w:hAnsiTheme="majorBidi" w:cstheme="majorBidi"/>
          <w:i/>
          <w:iCs/>
          <w:sz w:val="22"/>
          <w:szCs w:val="22"/>
        </w:rPr>
        <w:t>kol</w:t>
      </w:r>
      <w:proofErr w:type="spellEnd"/>
      <w:r w:rsidRPr="009B70EE">
        <w:rPr>
          <w:rFonts w:asciiTheme="majorBidi" w:hAnsiTheme="majorBidi" w:cstheme="majorBidi"/>
          <w:i/>
          <w:iCs/>
          <w:sz w:val="22"/>
          <w:szCs w:val="22"/>
        </w:rPr>
        <w:t xml:space="preserve">   </w:t>
      </w:r>
      <w:proofErr w:type="spellStart"/>
      <w:r w:rsidRPr="009B70EE">
        <w:rPr>
          <w:rFonts w:asciiTheme="majorBidi" w:hAnsiTheme="majorBidi" w:cstheme="majorBidi"/>
          <w:i/>
          <w:iCs/>
          <w:sz w:val="22"/>
          <w:szCs w:val="22"/>
        </w:rPr>
        <w:t>milħămoṯ</w:t>
      </w:r>
      <w:proofErr w:type="spellEnd"/>
      <w:r w:rsidRPr="009B70EE">
        <w:rPr>
          <w:rFonts w:asciiTheme="majorBidi" w:hAnsiTheme="majorBidi" w:cstheme="majorBidi"/>
          <w:i/>
          <w:iCs/>
          <w:sz w:val="22"/>
          <w:szCs w:val="22"/>
        </w:rPr>
        <w:t xml:space="preserve">   </w:t>
      </w:r>
      <w:proofErr w:type="spellStart"/>
      <w:r w:rsidRPr="009B70EE">
        <w:rPr>
          <w:rFonts w:asciiTheme="majorBidi" w:hAnsiTheme="majorBidi" w:cstheme="majorBidi"/>
          <w:i/>
          <w:iCs/>
          <w:sz w:val="22"/>
          <w:szCs w:val="22"/>
        </w:rPr>
        <w:t>kənāʕan</w:t>
      </w:r>
      <w:proofErr w:type="spellEnd"/>
    </w:p>
    <w:p w:rsidR="00EF6641" w:rsidRPr="009B70EE" w:rsidRDefault="00EF6641" w:rsidP="00EC38A9">
      <w:pPr>
        <w:spacing w:after="120"/>
        <w:rPr>
          <w:rFonts w:asciiTheme="majorBidi" w:hAnsiTheme="majorBidi" w:cstheme="majorBidi"/>
          <w:sz w:val="22"/>
          <w:szCs w:val="22"/>
        </w:rPr>
      </w:pPr>
      <w:r w:rsidRPr="009B70EE">
        <w:rPr>
          <w:rFonts w:asciiTheme="majorBidi" w:hAnsiTheme="majorBidi" w:cstheme="majorBidi"/>
          <w:i/>
          <w:iCs/>
          <w:sz w:val="22"/>
          <w:szCs w:val="22"/>
        </w:rPr>
        <w:tab/>
      </w:r>
      <w:r w:rsidR="000B0208" w:rsidRPr="009B70EE">
        <w:rPr>
          <w:rFonts w:asciiTheme="majorBidi" w:hAnsiTheme="majorBidi" w:cstheme="majorBidi"/>
          <w:i/>
          <w:iCs/>
          <w:sz w:val="22"/>
          <w:szCs w:val="22"/>
        </w:rPr>
        <w:tab/>
      </w:r>
      <w:proofErr w:type="spellStart"/>
      <w:r w:rsidRPr="009B70EE">
        <w:rPr>
          <w:rFonts w:asciiTheme="majorBidi" w:hAnsiTheme="majorBidi" w:cstheme="majorBidi"/>
          <w:smallCaps/>
          <w:sz w:val="22"/>
          <w:szCs w:val="22"/>
        </w:rPr>
        <w:t>kol</w:t>
      </w:r>
      <w:proofErr w:type="spellEnd"/>
      <w:r w:rsidRPr="009B70EE">
        <w:rPr>
          <w:rFonts w:asciiTheme="majorBidi" w:hAnsiTheme="majorBidi" w:cstheme="majorBidi"/>
          <w:sz w:val="22"/>
          <w:szCs w:val="22"/>
        </w:rPr>
        <w:t xml:space="preserve"> that   </w:t>
      </w:r>
      <w:r w:rsidRPr="009B70EE">
        <w:rPr>
          <w:rFonts w:asciiTheme="majorBidi" w:hAnsiTheme="majorBidi" w:cstheme="majorBidi"/>
          <w:smallCaps/>
          <w:sz w:val="22"/>
          <w:szCs w:val="22"/>
        </w:rPr>
        <w:t>neg</w:t>
      </w:r>
      <w:r w:rsidRPr="009B70EE">
        <w:rPr>
          <w:rFonts w:asciiTheme="majorBidi" w:hAnsiTheme="majorBidi" w:cstheme="majorBidi"/>
          <w:sz w:val="22"/>
          <w:szCs w:val="22"/>
        </w:rPr>
        <w:t xml:space="preserve"> knew.</w:t>
      </w:r>
      <w:r w:rsidRPr="009B70EE">
        <w:rPr>
          <w:rFonts w:asciiTheme="majorBidi" w:hAnsiTheme="majorBidi" w:cstheme="majorBidi"/>
          <w:smallCaps/>
          <w:sz w:val="22"/>
          <w:szCs w:val="22"/>
        </w:rPr>
        <w:t xml:space="preserve">3mp  </w:t>
      </w:r>
      <w:proofErr w:type="spellStart"/>
      <w:r w:rsidRPr="009B70EE">
        <w:rPr>
          <w:rFonts w:asciiTheme="majorBidi" w:hAnsiTheme="majorBidi" w:cstheme="majorBidi"/>
          <w:smallCaps/>
          <w:sz w:val="22"/>
          <w:szCs w:val="22"/>
        </w:rPr>
        <w:t>acc</w:t>
      </w:r>
      <w:proofErr w:type="spellEnd"/>
      <w:r w:rsidRPr="009B70EE">
        <w:rPr>
          <w:rFonts w:asciiTheme="majorBidi" w:hAnsiTheme="majorBidi" w:cstheme="majorBidi"/>
          <w:smallCaps/>
          <w:sz w:val="22"/>
          <w:szCs w:val="22"/>
        </w:rPr>
        <w:t xml:space="preserve"> </w:t>
      </w:r>
      <w:proofErr w:type="spellStart"/>
      <w:r w:rsidRPr="009B70EE">
        <w:rPr>
          <w:rFonts w:asciiTheme="majorBidi" w:hAnsiTheme="majorBidi" w:cstheme="majorBidi"/>
          <w:smallCaps/>
          <w:sz w:val="22"/>
          <w:szCs w:val="22"/>
        </w:rPr>
        <w:t>kol</w:t>
      </w:r>
      <w:proofErr w:type="spellEnd"/>
      <w:r w:rsidRPr="009B70EE">
        <w:rPr>
          <w:rFonts w:asciiTheme="majorBidi" w:hAnsiTheme="majorBidi" w:cstheme="majorBidi"/>
          <w:smallCaps/>
          <w:sz w:val="22"/>
          <w:szCs w:val="22"/>
        </w:rPr>
        <w:t xml:space="preserve"> </w:t>
      </w:r>
      <w:r w:rsidR="008627DA" w:rsidRPr="009B70EE">
        <w:rPr>
          <w:rFonts w:asciiTheme="majorBidi" w:hAnsiTheme="majorBidi" w:cstheme="majorBidi"/>
          <w:sz w:val="22"/>
          <w:szCs w:val="22"/>
        </w:rPr>
        <w:t>wars</w:t>
      </w:r>
      <w:r w:rsidRPr="009B70EE">
        <w:rPr>
          <w:rFonts w:asciiTheme="majorBidi" w:hAnsiTheme="majorBidi" w:cstheme="majorBidi"/>
          <w:sz w:val="22"/>
          <w:szCs w:val="22"/>
        </w:rPr>
        <w:t xml:space="preserve">(of)   </w:t>
      </w:r>
      <w:r w:rsidR="008627DA" w:rsidRPr="009B70EE">
        <w:rPr>
          <w:rFonts w:asciiTheme="majorBidi" w:hAnsiTheme="majorBidi" w:cstheme="majorBidi"/>
          <w:sz w:val="22"/>
          <w:szCs w:val="22"/>
        </w:rPr>
        <w:t xml:space="preserve"> </w:t>
      </w:r>
      <w:r w:rsidRPr="009B70EE">
        <w:rPr>
          <w:rFonts w:asciiTheme="majorBidi" w:hAnsiTheme="majorBidi" w:cstheme="majorBidi"/>
          <w:sz w:val="22"/>
          <w:szCs w:val="22"/>
        </w:rPr>
        <w:t>Canaan</w:t>
      </w:r>
    </w:p>
    <w:p w:rsidR="00EF6641" w:rsidRPr="009B70EE" w:rsidRDefault="00EF6641" w:rsidP="00EC38A9">
      <w:pPr>
        <w:ind w:firstLine="720"/>
        <w:rPr>
          <w:rFonts w:asciiTheme="majorBidi" w:hAnsiTheme="majorBidi" w:cstheme="majorBidi"/>
          <w:sz w:val="22"/>
          <w:szCs w:val="22"/>
        </w:rPr>
      </w:pPr>
      <w:r w:rsidRPr="009B70EE">
        <w:rPr>
          <w:rFonts w:asciiTheme="majorBidi" w:hAnsiTheme="majorBidi" w:cstheme="majorBidi"/>
          <w:color w:val="000000"/>
          <w:sz w:val="22"/>
          <w:szCs w:val="22"/>
          <w:shd w:val="clear" w:color="auto" w:fill="FFFFFF"/>
        </w:rPr>
        <w:t>all who had not experienced any of the wars in Canaan (Judg. 3:1)</w:t>
      </w:r>
    </w:p>
    <w:p w:rsidR="00EF6641" w:rsidRPr="009B70EE" w:rsidRDefault="00EF6641" w:rsidP="00EC38A9">
      <w:pPr>
        <w:spacing w:after="120"/>
        <w:rPr>
          <w:rFonts w:asciiTheme="majorBidi" w:hAnsiTheme="majorBidi" w:cstheme="majorBidi"/>
          <w:sz w:val="22"/>
          <w:szCs w:val="22"/>
        </w:rPr>
      </w:pPr>
      <w:r w:rsidRPr="009B70EE">
        <w:rPr>
          <w:rFonts w:asciiTheme="majorBidi" w:hAnsiTheme="majorBidi" w:cstheme="majorBidi"/>
          <w:sz w:val="22"/>
          <w:szCs w:val="22"/>
        </w:rPr>
        <w:t xml:space="preserve">    </w:t>
      </w:r>
      <w:r w:rsidRPr="009B70EE">
        <w:rPr>
          <w:rFonts w:asciiTheme="majorBidi" w:hAnsiTheme="majorBidi" w:cstheme="majorBidi"/>
          <w:sz w:val="22"/>
          <w:szCs w:val="22"/>
        </w:rPr>
        <w:sym w:font="Symbol" w:char="F0B9"/>
      </w:r>
      <w:r w:rsidRPr="009B70EE">
        <w:rPr>
          <w:rFonts w:asciiTheme="majorBidi" w:hAnsiTheme="majorBidi" w:cstheme="majorBidi"/>
          <w:sz w:val="22"/>
          <w:szCs w:val="22"/>
        </w:rPr>
        <w:tab/>
        <w:t>all who had not experienced all of the wars in Canaan</w:t>
      </w:r>
    </w:p>
    <w:p w:rsidR="00FE03C6" w:rsidRPr="009B70EE" w:rsidRDefault="006339ED" w:rsidP="00EC38A9">
      <w:pPr>
        <w:rPr>
          <w:rFonts w:asciiTheme="majorBidi" w:hAnsiTheme="majorBidi" w:cstheme="majorBidi"/>
          <w:sz w:val="22"/>
          <w:szCs w:val="22"/>
        </w:rPr>
      </w:pPr>
      <w:r w:rsidRPr="009B70EE">
        <w:rPr>
          <w:rFonts w:asciiTheme="majorBidi" w:hAnsiTheme="majorBidi" w:cstheme="majorBidi"/>
          <w:shd w:val="clear" w:color="auto" w:fill="FFFFFF"/>
        </w:rPr>
        <w:t xml:space="preserve">     </w:t>
      </w:r>
      <w:r w:rsidR="000B0208" w:rsidRPr="009B70EE">
        <w:rPr>
          <w:rFonts w:asciiTheme="majorBidi" w:hAnsiTheme="majorBidi" w:cstheme="majorBidi"/>
          <w:shd w:val="clear" w:color="auto" w:fill="FFFFFF"/>
        </w:rPr>
        <w:tab/>
      </w:r>
      <w:r w:rsidRPr="009B70EE">
        <w:rPr>
          <w:rFonts w:asciiTheme="majorBidi" w:hAnsiTheme="majorBidi" w:cstheme="majorBidi"/>
          <w:sz w:val="22"/>
          <w:szCs w:val="22"/>
          <w:shd w:val="clear" w:color="auto" w:fill="FFFFFF"/>
        </w:rPr>
        <w:t>c</w:t>
      </w:r>
      <w:r w:rsidR="000B0208" w:rsidRPr="009B70EE">
        <w:rPr>
          <w:rFonts w:asciiTheme="majorBidi" w:hAnsiTheme="majorBidi" w:cstheme="majorBidi"/>
          <w:sz w:val="22"/>
          <w:szCs w:val="22"/>
          <w:shd w:val="clear" w:color="auto" w:fill="FFFFFF"/>
        </w:rPr>
        <w:t>.</w:t>
      </w:r>
      <w:r w:rsidR="00FE03C6" w:rsidRPr="009B70EE">
        <w:rPr>
          <w:rFonts w:asciiTheme="majorBidi" w:hAnsiTheme="majorBidi" w:cstheme="majorBidi"/>
          <w:sz w:val="20"/>
          <w:szCs w:val="20"/>
          <w:shd w:val="clear" w:color="auto" w:fill="FFFFFF"/>
        </w:rPr>
        <w:t xml:space="preserve"> </w:t>
      </w:r>
      <w:r w:rsidR="00FE03C6" w:rsidRPr="009B70EE">
        <w:rPr>
          <w:rFonts w:asciiTheme="majorBidi" w:hAnsiTheme="majorBidi" w:cstheme="majorBidi"/>
        </w:rPr>
        <w:tab/>
      </w:r>
      <w:proofErr w:type="spellStart"/>
      <w:r w:rsidR="00FE03C6" w:rsidRPr="009B70EE">
        <w:rPr>
          <w:rFonts w:asciiTheme="majorBidi" w:hAnsiTheme="majorBidi" w:cstheme="majorBidi"/>
          <w:i/>
          <w:iCs/>
          <w:sz w:val="22"/>
          <w:szCs w:val="22"/>
        </w:rPr>
        <w:t>lō</w:t>
      </w:r>
      <w:proofErr w:type="spellEnd"/>
      <w:r w:rsidR="0092586D" w:rsidRPr="009B70EE">
        <w:rPr>
          <w:rFonts w:asciiTheme="majorBidi" w:hAnsiTheme="majorBidi" w:cstheme="majorBidi"/>
          <w:i/>
          <w:iCs/>
          <w:sz w:val="22"/>
          <w:szCs w:val="22"/>
        </w:rPr>
        <w:t xml:space="preserve">     </w:t>
      </w:r>
      <w:proofErr w:type="spellStart"/>
      <w:r w:rsidR="00FE03C6" w:rsidRPr="009B70EE">
        <w:rPr>
          <w:rFonts w:asciiTheme="majorBidi" w:hAnsiTheme="majorBidi" w:cstheme="majorBidi"/>
          <w:i/>
          <w:iCs/>
          <w:sz w:val="22"/>
          <w:szCs w:val="22"/>
        </w:rPr>
        <w:t>təḇaʕ</w:t>
      </w:r>
      <w:r w:rsidR="0092586D" w:rsidRPr="009B70EE">
        <w:rPr>
          <w:rFonts w:asciiTheme="majorBidi" w:hAnsiTheme="majorBidi" w:cstheme="majorBidi"/>
          <w:i/>
          <w:iCs/>
          <w:sz w:val="22"/>
          <w:szCs w:val="22"/>
        </w:rPr>
        <w:t>ărū</w:t>
      </w:r>
      <w:proofErr w:type="spellEnd"/>
      <w:r w:rsidR="0092586D" w:rsidRPr="009B70EE">
        <w:rPr>
          <w:rFonts w:asciiTheme="majorBidi" w:hAnsiTheme="majorBidi" w:cstheme="majorBidi"/>
          <w:i/>
          <w:iCs/>
          <w:sz w:val="22"/>
          <w:szCs w:val="22"/>
        </w:rPr>
        <w:t xml:space="preserve">               </w:t>
      </w:r>
      <w:proofErr w:type="spellStart"/>
      <w:r w:rsidR="00FE03C6" w:rsidRPr="009B70EE">
        <w:rPr>
          <w:rFonts w:asciiTheme="majorBidi" w:hAnsiTheme="majorBidi" w:cstheme="majorBidi"/>
          <w:i/>
          <w:iCs/>
          <w:sz w:val="22"/>
          <w:szCs w:val="22"/>
        </w:rPr>
        <w:t>ʔ</w:t>
      </w:r>
      <w:r w:rsidR="0092586D" w:rsidRPr="009B70EE">
        <w:rPr>
          <w:rFonts w:asciiTheme="majorBidi" w:hAnsiTheme="majorBidi" w:cstheme="majorBidi"/>
          <w:i/>
          <w:iCs/>
          <w:sz w:val="22"/>
          <w:szCs w:val="22"/>
        </w:rPr>
        <w:t>ēš</w:t>
      </w:r>
      <w:proofErr w:type="spellEnd"/>
      <w:r w:rsidR="0092586D" w:rsidRPr="009B70EE">
        <w:rPr>
          <w:rFonts w:asciiTheme="majorBidi" w:hAnsiTheme="majorBidi" w:cstheme="majorBidi"/>
          <w:i/>
          <w:iCs/>
          <w:sz w:val="22"/>
          <w:szCs w:val="22"/>
        </w:rPr>
        <w:t xml:space="preserve">  </w:t>
      </w:r>
      <w:proofErr w:type="spellStart"/>
      <w:r w:rsidR="00FE03C6" w:rsidRPr="009B70EE">
        <w:rPr>
          <w:rFonts w:asciiTheme="majorBidi" w:hAnsiTheme="majorBidi" w:cstheme="majorBidi"/>
          <w:i/>
          <w:iCs/>
          <w:sz w:val="22"/>
          <w:szCs w:val="22"/>
        </w:rPr>
        <w:t>bə-ḵ</w:t>
      </w:r>
      <w:r w:rsidR="0092586D" w:rsidRPr="009B70EE">
        <w:rPr>
          <w:rFonts w:asciiTheme="majorBidi" w:hAnsiTheme="majorBidi" w:cstheme="majorBidi"/>
          <w:i/>
          <w:iCs/>
          <w:sz w:val="22"/>
          <w:szCs w:val="22"/>
        </w:rPr>
        <w:t>ōl</w:t>
      </w:r>
      <w:proofErr w:type="spellEnd"/>
      <w:r w:rsidR="0092586D" w:rsidRPr="009B70EE">
        <w:rPr>
          <w:rFonts w:asciiTheme="majorBidi" w:hAnsiTheme="majorBidi" w:cstheme="majorBidi"/>
          <w:i/>
          <w:iCs/>
          <w:sz w:val="22"/>
          <w:szCs w:val="22"/>
        </w:rPr>
        <w:t xml:space="preserve">   </w:t>
      </w:r>
      <w:proofErr w:type="spellStart"/>
      <w:r w:rsidR="00FE03C6" w:rsidRPr="009B70EE">
        <w:rPr>
          <w:rFonts w:asciiTheme="majorBidi" w:hAnsiTheme="majorBidi" w:cstheme="majorBidi"/>
          <w:i/>
          <w:iCs/>
          <w:sz w:val="22"/>
          <w:szCs w:val="22"/>
        </w:rPr>
        <w:t>mōšḇōṯ-ēḵɛm</w:t>
      </w:r>
      <w:proofErr w:type="spellEnd"/>
      <w:r w:rsidR="000A144B" w:rsidRPr="009B70EE">
        <w:rPr>
          <w:rFonts w:asciiTheme="majorBidi" w:hAnsiTheme="majorBidi" w:cstheme="majorBidi"/>
          <w:i/>
          <w:iCs/>
          <w:sz w:val="22"/>
          <w:szCs w:val="22"/>
        </w:rPr>
        <w:t xml:space="preserve">      </w:t>
      </w:r>
      <w:r w:rsidR="0092586D" w:rsidRPr="009B70EE">
        <w:rPr>
          <w:rFonts w:asciiTheme="majorBidi" w:hAnsiTheme="majorBidi" w:cstheme="majorBidi"/>
          <w:i/>
          <w:iCs/>
          <w:sz w:val="22"/>
          <w:szCs w:val="22"/>
        </w:rPr>
        <w:t xml:space="preserve">      </w:t>
      </w:r>
      <w:r w:rsidR="00FE03C6" w:rsidRPr="009B70EE">
        <w:rPr>
          <w:rFonts w:asciiTheme="majorBidi" w:hAnsiTheme="majorBidi" w:cstheme="majorBidi"/>
          <w:i/>
          <w:iCs/>
          <w:sz w:val="22"/>
          <w:szCs w:val="22"/>
        </w:rPr>
        <w:t xml:space="preserve"> </w:t>
      </w:r>
      <w:r w:rsidR="0092586D" w:rsidRPr="009B70EE">
        <w:rPr>
          <w:rFonts w:asciiTheme="majorBidi" w:hAnsiTheme="majorBidi" w:cstheme="majorBidi"/>
          <w:i/>
          <w:iCs/>
          <w:sz w:val="22"/>
          <w:szCs w:val="22"/>
        </w:rPr>
        <w:t xml:space="preserve"> </w:t>
      </w:r>
      <w:proofErr w:type="spellStart"/>
      <w:r w:rsidR="00FE03C6" w:rsidRPr="009B70EE">
        <w:rPr>
          <w:rFonts w:asciiTheme="majorBidi" w:hAnsiTheme="majorBidi" w:cstheme="majorBidi"/>
          <w:i/>
          <w:iCs/>
          <w:sz w:val="22"/>
          <w:szCs w:val="22"/>
        </w:rPr>
        <w:t>bə</w:t>
      </w:r>
      <w:r w:rsidR="008627DA" w:rsidRPr="009B70EE">
        <w:rPr>
          <w:rFonts w:asciiTheme="majorBidi" w:hAnsiTheme="majorBidi" w:cstheme="majorBidi"/>
          <w:i/>
          <w:iCs/>
          <w:sz w:val="22"/>
          <w:szCs w:val="22"/>
        </w:rPr>
        <w:t>-yōm</w:t>
      </w:r>
      <w:proofErr w:type="spellEnd"/>
      <w:r w:rsidR="008627DA" w:rsidRPr="009B70EE">
        <w:rPr>
          <w:rFonts w:asciiTheme="majorBidi" w:hAnsiTheme="majorBidi" w:cstheme="majorBidi"/>
          <w:i/>
          <w:iCs/>
          <w:sz w:val="22"/>
          <w:szCs w:val="22"/>
        </w:rPr>
        <w:t xml:space="preserve">    </w:t>
      </w:r>
      <w:r w:rsidR="00FE03C6" w:rsidRPr="009B70EE">
        <w:rPr>
          <w:rFonts w:asciiTheme="majorBidi" w:hAnsiTheme="majorBidi" w:cstheme="majorBidi"/>
          <w:i/>
          <w:iCs/>
          <w:sz w:val="22"/>
          <w:szCs w:val="22"/>
        </w:rPr>
        <w:t xml:space="preserve">  </w:t>
      </w:r>
      <w:proofErr w:type="spellStart"/>
      <w:r w:rsidR="00FE03C6" w:rsidRPr="009B70EE">
        <w:rPr>
          <w:rFonts w:asciiTheme="majorBidi" w:hAnsiTheme="majorBidi" w:cstheme="majorBidi"/>
          <w:i/>
          <w:iCs/>
          <w:sz w:val="22"/>
          <w:szCs w:val="22"/>
        </w:rPr>
        <w:t>haš-šabbāṯ</w:t>
      </w:r>
      <w:proofErr w:type="spellEnd"/>
    </w:p>
    <w:p w:rsidR="00FE03C6" w:rsidRPr="009B70EE" w:rsidRDefault="00FE03C6" w:rsidP="0092586D">
      <w:pPr>
        <w:spacing w:after="120"/>
        <w:rPr>
          <w:rFonts w:asciiTheme="majorBidi" w:hAnsiTheme="majorBidi" w:cstheme="majorBidi"/>
          <w:sz w:val="22"/>
          <w:szCs w:val="22"/>
        </w:rPr>
      </w:pPr>
      <w:r w:rsidRPr="009B70EE">
        <w:rPr>
          <w:rFonts w:asciiTheme="majorBidi" w:hAnsiTheme="majorBidi" w:cstheme="majorBidi"/>
          <w:sz w:val="22"/>
          <w:szCs w:val="22"/>
        </w:rPr>
        <w:tab/>
      </w:r>
      <w:r w:rsidR="000B0208" w:rsidRPr="009B70EE">
        <w:rPr>
          <w:rFonts w:asciiTheme="majorBidi" w:hAnsiTheme="majorBidi" w:cstheme="majorBidi"/>
          <w:sz w:val="22"/>
          <w:szCs w:val="22"/>
        </w:rPr>
        <w:tab/>
      </w:r>
      <w:r w:rsidRPr="009B70EE">
        <w:rPr>
          <w:rFonts w:asciiTheme="majorBidi" w:hAnsiTheme="majorBidi" w:cstheme="majorBidi"/>
          <w:smallCaps/>
          <w:sz w:val="22"/>
          <w:szCs w:val="22"/>
        </w:rPr>
        <w:t>neg</w:t>
      </w:r>
      <w:r w:rsidR="0092586D" w:rsidRPr="009B70EE">
        <w:rPr>
          <w:rFonts w:asciiTheme="majorBidi" w:hAnsiTheme="majorBidi" w:cstheme="majorBidi"/>
          <w:sz w:val="22"/>
          <w:szCs w:val="22"/>
        </w:rPr>
        <w:t xml:space="preserve"> </w:t>
      </w:r>
      <w:r w:rsidRPr="009B70EE">
        <w:rPr>
          <w:rFonts w:asciiTheme="majorBidi" w:hAnsiTheme="majorBidi" w:cstheme="majorBidi"/>
          <w:sz w:val="22"/>
          <w:szCs w:val="22"/>
        </w:rPr>
        <w:t>kindle.</w:t>
      </w:r>
      <w:r w:rsidRPr="009B70EE">
        <w:rPr>
          <w:rFonts w:asciiTheme="majorBidi" w:hAnsiTheme="majorBidi" w:cstheme="majorBidi"/>
          <w:smallCaps/>
          <w:sz w:val="22"/>
          <w:szCs w:val="22"/>
        </w:rPr>
        <w:t>mod.2mp</w:t>
      </w:r>
      <w:r w:rsidR="0092586D" w:rsidRPr="009B70EE">
        <w:rPr>
          <w:rFonts w:asciiTheme="majorBidi" w:hAnsiTheme="majorBidi" w:cstheme="majorBidi"/>
          <w:sz w:val="22"/>
          <w:szCs w:val="22"/>
        </w:rPr>
        <w:t xml:space="preserve">  fire  </w:t>
      </w:r>
      <w:r w:rsidRPr="009B70EE">
        <w:rPr>
          <w:rFonts w:asciiTheme="majorBidi" w:hAnsiTheme="majorBidi" w:cstheme="majorBidi"/>
          <w:sz w:val="22"/>
          <w:szCs w:val="22"/>
        </w:rPr>
        <w:t>in-</w:t>
      </w:r>
      <w:proofErr w:type="spellStart"/>
      <w:r w:rsidRPr="009B70EE">
        <w:rPr>
          <w:rFonts w:asciiTheme="majorBidi" w:hAnsiTheme="majorBidi" w:cstheme="majorBidi"/>
          <w:smallCaps/>
          <w:sz w:val="22"/>
          <w:szCs w:val="22"/>
        </w:rPr>
        <w:t>kol</w:t>
      </w:r>
      <w:proofErr w:type="spellEnd"/>
      <w:r w:rsidR="0092586D" w:rsidRPr="009B70EE">
        <w:rPr>
          <w:rFonts w:asciiTheme="majorBidi" w:hAnsiTheme="majorBidi" w:cstheme="majorBidi"/>
          <w:sz w:val="22"/>
          <w:szCs w:val="22"/>
        </w:rPr>
        <w:t xml:space="preserve"> </w:t>
      </w:r>
      <w:r w:rsidRPr="009B70EE">
        <w:rPr>
          <w:rFonts w:asciiTheme="majorBidi" w:hAnsiTheme="majorBidi" w:cstheme="majorBidi"/>
          <w:sz w:val="22"/>
          <w:szCs w:val="22"/>
        </w:rPr>
        <w:t>dwellings-</w:t>
      </w:r>
      <w:r w:rsidR="0092586D" w:rsidRPr="009B70EE">
        <w:rPr>
          <w:rFonts w:asciiTheme="majorBidi" w:hAnsiTheme="majorBidi" w:cstheme="majorBidi"/>
          <w:smallCaps/>
          <w:sz w:val="22"/>
          <w:szCs w:val="22"/>
          <w:shd w:val="clear" w:color="auto" w:fill="FFFFFF"/>
        </w:rPr>
        <w:t>poss.2mp</w:t>
      </w:r>
      <w:r w:rsidR="0092586D" w:rsidRPr="009B70EE">
        <w:rPr>
          <w:rFonts w:asciiTheme="majorBidi" w:hAnsiTheme="majorBidi" w:cstheme="majorBidi"/>
          <w:color w:val="000000"/>
          <w:sz w:val="22"/>
          <w:szCs w:val="22"/>
          <w:shd w:val="clear" w:color="auto" w:fill="FFFFFF"/>
        </w:rPr>
        <w:t xml:space="preserve">  </w:t>
      </w:r>
      <w:r w:rsidR="008627DA" w:rsidRPr="009B70EE">
        <w:rPr>
          <w:rFonts w:asciiTheme="majorBidi" w:hAnsiTheme="majorBidi" w:cstheme="majorBidi"/>
          <w:sz w:val="22"/>
          <w:szCs w:val="22"/>
        </w:rPr>
        <w:t>on-day</w:t>
      </w:r>
      <w:r w:rsidRPr="009B70EE">
        <w:rPr>
          <w:rFonts w:asciiTheme="majorBidi" w:hAnsiTheme="majorBidi" w:cstheme="majorBidi"/>
          <w:sz w:val="22"/>
          <w:szCs w:val="22"/>
        </w:rPr>
        <w:t>(of) the-Sabbath</w:t>
      </w:r>
    </w:p>
    <w:p w:rsidR="00FE03C6" w:rsidRPr="009B70EE" w:rsidRDefault="00FE03C6" w:rsidP="00EC38A9">
      <w:pPr>
        <w:rPr>
          <w:rFonts w:asciiTheme="majorBidi" w:hAnsiTheme="majorBidi" w:cstheme="majorBidi"/>
          <w:sz w:val="22"/>
          <w:szCs w:val="22"/>
          <w:shd w:val="clear" w:color="auto" w:fill="FFFFFF"/>
        </w:rPr>
      </w:pPr>
      <w:r w:rsidRPr="009B70EE">
        <w:rPr>
          <w:rFonts w:asciiTheme="majorBidi" w:hAnsiTheme="majorBidi" w:cstheme="majorBidi"/>
          <w:sz w:val="22"/>
          <w:szCs w:val="22"/>
        </w:rPr>
        <w:tab/>
      </w:r>
      <w:r w:rsidRPr="009B70EE">
        <w:rPr>
          <w:rFonts w:asciiTheme="majorBidi" w:hAnsiTheme="majorBidi" w:cstheme="majorBidi"/>
          <w:sz w:val="22"/>
          <w:szCs w:val="22"/>
          <w:shd w:val="clear" w:color="auto" w:fill="FFFFFF"/>
        </w:rPr>
        <w:t>You shall kindle no fire throughout your dwellings on the Sabbath day</w:t>
      </w:r>
      <w:r w:rsidR="00644937"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 xml:space="preserve">  (Ex. 35:3)</w:t>
      </w:r>
    </w:p>
    <w:p w:rsidR="000C7673" w:rsidRPr="009B70EE" w:rsidRDefault="00FE03C6" w:rsidP="004304F1">
      <w:pPr>
        <w:spacing w:after="120"/>
        <w:rPr>
          <w:rFonts w:asciiTheme="majorBidi" w:hAnsiTheme="majorBidi" w:cstheme="majorBidi"/>
          <w:sz w:val="22"/>
          <w:szCs w:val="22"/>
        </w:rPr>
      </w:pPr>
      <w:r w:rsidRPr="009B70EE">
        <w:rPr>
          <w:rFonts w:asciiTheme="majorBidi" w:hAnsiTheme="majorBidi" w:cstheme="majorBidi"/>
          <w:sz w:val="22"/>
          <w:szCs w:val="22"/>
        </w:rPr>
        <w:t xml:space="preserve">    </w:t>
      </w:r>
      <w:r w:rsidRPr="009B70EE">
        <w:rPr>
          <w:rFonts w:asciiTheme="majorBidi" w:hAnsiTheme="majorBidi" w:cstheme="majorBidi"/>
          <w:sz w:val="22"/>
          <w:szCs w:val="22"/>
        </w:rPr>
        <w:sym w:font="Symbol" w:char="F0B9"/>
      </w:r>
      <w:r w:rsidRPr="009B70EE">
        <w:rPr>
          <w:rFonts w:asciiTheme="majorBidi" w:hAnsiTheme="majorBidi" w:cstheme="majorBidi"/>
          <w:sz w:val="22"/>
          <w:szCs w:val="22"/>
        </w:rPr>
        <w:tab/>
      </w:r>
      <w:r w:rsidR="00974734" w:rsidRPr="009B70EE">
        <w:rPr>
          <w:rFonts w:asciiTheme="majorBidi" w:hAnsiTheme="majorBidi" w:cstheme="majorBidi"/>
          <w:sz w:val="22"/>
          <w:szCs w:val="22"/>
          <w:shd w:val="clear" w:color="auto" w:fill="FFFFFF"/>
        </w:rPr>
        <w:t xml:space="preserve">You shall </w:t>
      </w:r>
      <w:r w:rsidRPr="009B70EE">
        <w:rPr>
          <w:rFonts w:asciiTheme="majorBidi" w:hAnsiTheme="majorBidi" w:cstheme="majorBidi"/>
          <w:sz w:val="22"/>
          <w:szCs w:val="22"/>
        </w:rPr>
        <w:t xml:space="preserve">not kindle fire </w:t>
      </w:r>
      <w:r w:rsidRPr="009B70EE">
        <w:rPr>
          <w:rFonts w:asciiTheme="majorBidi" w:hAnsiTheme="majorBidi" w:cstheme="majorBidi"/>
          <w:sz w:val="22"/>
          <w:szCs w:val="22"/>
          <w:shd w:val="clear" w:color="auto" w:fill="FFFFFF"/>
        </w:rPr>
        <w:t>throughout</w:t>
      </w:r>
      <w:r w:rsidRPr="009B70EE">
        <w:rPr>
          <w:rFonts w:asciiTheme="majorBidi" w:hAnsiTheme="majorBidi" w:cstheme="majorBidi"/>
          <w:sz w:val="22"/>
          <w:szCs w:val="22"/>
        </w:rPr>
        <w:t xml:space="preserve"> all your dwellings</w:t>
      </w:r>
      <w:r w:rsidR="00644937" w:rsidRPr="009B70EE">
        <w:rPr>
          <w:rFonts w:asciiTheme="majorBidi" w:hAnsiTheme="majorBidi" w:cstheme="majorBidi"/>
          <w:sz w:val="22"/>
          <w:szCs w:val="22"/>
        </w:rPr>
        <w:t>.</w:t>
      </w:r>
      <w:r w:rsidR="000C7673" w:rsidRPr="009B70EE">
        <w:rPr>
          <w:rFonts w:asciiTheme="majorBidi" w:hAnsiTheme="majorBidi" w:cstheme="majorBidi"/>
          <w:color w:val="000000"/>
          <w:sz w:val="22"/>
          <w:szCs w:val="22"/>
          <w:shd w:val="clear" w:color="auto" w:fill="FFFFFF"/>
        </w:rPr>
        <w:t xml:space="preserve"> </w:t>
      </w:r>
    </w:p>
    <w:p w:rsidR="006B7AE4" w:rsidRPr="009B70EE" w:rsidRDefault="006339ED" w:rsidP="00C70D96">
      <w:pPr>
        <w:spacing w:after="120"/>
        <w:jc w:val="both"/>
        <w:rPr>
          <w:rFonts w:asciiTheme="majorBidi" w:hAnsiTheme="majorBidi" w:cstheme="majorBidi"/>
        </w:rPr>
      </w:pPr>
      <w:r w:rsidRPr="009B70EE">
        <w:rPr>
          <w:rFonts w:asciiTheme="majorBidi" w:hAnsiTheme="majorBidi" w:cstheme="majorBidi"/>
        </w:rPr>
        <w:t xml:space="preserve">There is a </w:t>
      </w:r>
      <w:r w:rsidR="00974734" w:rsidRPr="009B70EE">
        <w:rPr>
          <w:rFonts w:asciiTheme="majorBidi" w:hAnsiTheme="majorBidi" w:cstheme="majorBidi"/>
        </w:rPr>
        <w:t>well-known</w:t>
      </w:r>
      <w:r w:rsidRPr="009B70EE">
        <w:rPr>
          <w:rFonts w:asciiTheme="majorBidi" w:hAnsiTheme="majorBidi" w:cstheme="majorBidi"/>
        </w:rPr>
        <w:t xml:space="preserve"> dialogue in the story of the Garden of Eden, where the snake </w:t>
      </w:r>
      <w:r w:rsidR="00111921" w:rsidRPr="009B70EE">
        <w:rPr>
          <w:rFonts w:asciiTheme="majorBidi" w:hAnsiTheme="majorBidi" w:cstheme="majorBidi"/>
        </w:rPr>
        <w:t xml:space="preserve">queries Eve as </w:t>
      </w:r>
      <w:r w:rsidR="00794309" w:rsidRPr="009B70EE">
        <w:rPr>
          <w:rFonts w:asciiTheme="majorBidi" w:hAnsiTheme="majorBidi" w:cstheme="majorBidi"/>
        </w:rPr>
        <w:t>in (</w:t>
      </w:r>
      <w:r w:rsidR="00444C49" w:rsidRPr="009B70EE">
        <w:rPr>
          <w:rFonts w:asciiTheme="majorBidi" w:hAnsiTheme="majorBidi" w:cstheme="majorBidi"/>
        </w:rPr>
        <w:t>30</w:t>
      </w:r>
      <w:r w:rsidR="00794309" w:rsidRPr="009B70EE">
        <w:rPr>
          <w:rFonts w:asciiTheme="majorBidi" w:hAnsiTheme="majorBidi" w:cstheme="majorBidi"/>
        </w:rPr>
        <w:t>)</w:t>
      </w:r>
      <w:r w:rsidR="00AC376E" w:rsidRPr="009B70EE">
        <w:rPr>
          <w:rFonts w:asciiTheme="majorBidi" w:hAnsiTheme="majorBidi" w:cstheme="majorBidi"/>
        </w:rPr>
        <w:t xml:space="preserve">. </w:t>
      </w:r>
      <w:r w:rsidR="000D105E" w:rsidRPr="009B70EE">
        <w:rPr>
          <w:rFonts w:asciiTheme="majorBidi" w:hAnsiTheme="majorBidi" w:cstheme="majorBidi"/>
        </w:rPr>
        <w:t>Her answer</w:t>
      </w:r>
      <w:r w:rsidR="00211785" w:rsidRPr="009B70EE">
        <w:rPr>
          <w:rFonts w:asciiTheme="majorBidi" w:hAnsiTheme="majorBidi" w:cstheme="majorBidi"/>
        </w:rPr>
        <w:t xml:space="preserve"> starts by denying that she and Adam </w:t>
      </w:r>
      <w:r w:rsidR="000D105E" w:rsidRPr="009B70EE">
        <w:rPr>
          <w:rFonts w:asciiTheme="majorBidi" w:hAnsiTheme="majorBidi" w:cstheme="majorBidi"/>
        </w:rPr>
        <w:t xml:space="preserve">had been forbidden from eating any of </w:t>
      </w:r>
      <w:r w:rsidR="00211785" w:rsidRPr="009B70EE">
        <w:rPr>
          <w:rFonts w:asciiTheme="majorBidi" w:hAnsiTheme="majorBidi" w:cstheme="majorBidi"/>
        </w:rPr>
        <w:t>the fruit of the garden</w:t>
      </w:r>
      <w:r w:rsidR="000D105E" w:rsidRPr="009B70EE">
        <w:rPr>
          <w:rFonts w:asciiTheme="majorBidi" w:hAnsiTheme="majorBidi" w:cstheme="majorBidi"/>
        </w:rPr>
        <w:t xml:space="preserve">, thus indicating that she interprets the snake’s use of </w:t>
      </w:r>
      <w:proofErr w:type="spellStart"/>
      <w:r w:rsidR="000D105E" w:rsidRPr="009B70EE">
        <w:rPr>
          <w:rFonts w:asciiTheme="majorBidi" w:hAnsiTheme="majorBidi" w:cstheme="majorBidi"/>
          <w:i/>
          <w:iCs/>
        </w:rPr>
        <w:t>kol</w:t>
      </w:r>
      <w:proofErr w:type="spellEnd"/>
      <w:r w:rsidR="000D105E" w:rsidRPr="009B70EE">
        <w:rPr>
          <w:rFonts w:asciiTheme="majorBidi" w:hAnsiTheme="majorBidi" w:cstheme="majorBidi"/>
        </w:rPr>
        <w:t xml:space="preserve"> as </w:t>
      </w:r>
      <w:r w:rsidR="00C70D96" w:rsidRPr="009B70EE">
        <w:rPr>
          <w:rFonts w:asciiTheme="majorBidi" w:hAnsiTheme="majorBidi" w:cstheme="majorBidi"/>
        </w:rPr>
        <w:t>involving</w:t>
      </w:r>
      <w:r w:rsidR="000D105E" w:rsidRPr="009B70EE">
        <w:rPr>
          <w:rFonts w:asciiTheme="majorBidi" w:hAnsiTheme="majorBidi" w:cstheme="majorBidi"/>
        </w:rPr>
        <w:t xml:space="preserve"> homogeneity:</w:t>
      </w:r>
      <w:r w:rsidR="00EB4BEF" w:rsidRPr="009B70EE">
        <w:rPr>
          <w:rStyle w:val="Funotenzeichen"/>
          <w:rFonts w:asciiTheme="majorBidi" w:hAnsiTheme="majorBidi" w:cstheme="majorBidi"/>
        </w:rPr>
        <w:footnoteReference w:id="20"/>
      </w:r>
    </w:p>
    <w:p w:rsidR="00180803" w:rsidRPr="009B70EE" w:rsidRDefault="000B0208" w:rsidP="00EC38A9">
      <w:pPr>
        <w:rPr>
          <w:rFonts w:asciiTheme="majorBidi" w:hAnsiTheme="majorBidi" w:cstheme="majorBidi"/>
          <w:i/>
          <w:iCs/>
          <w:color w:val="000000"/>
          <w:sz w:val="22"/>
          <w:szCs w:val="22"/>
          <w:shd w:val="clear" w:color="auto" w:fill="FFFFFF"/>
        </w:rPr>
      </w:pPr>
      <w:r w:rsidRPr="009B70EE">
        <w:rPr>
          <w:rFonts w:asciiTheme="majorBidi" w:hAnsiTheme="majorBidi" w:cstheme="majorBidi"/>
          <w:color w:val="000000"/>
          <w:sz w:val="22"/>
          <w:szCs w:val="22"/>
          <w:shd w:val="clear" w:color="auto" w:fill="FFFFFF"/>
        </w:rPr>
        <w:t>(</w:t>
      </w:r>
      <w:r w:rsidR="00444C49" w:rsidRPr="009B70EE">
        <w:rPr>
          <w:rFonts w:asciiTheme="majorBidi" w:hAnsiTheme="majorBidi" w:cstheme="majorBidi"/>
          <w:color w:val="000000"/>
          <w:sz w:val="22"/>
          <w:szCs w:val="22"/>
          <w:shd w:val="clear" w:color="auto" w:fill="FFFFFF"/>
        </w:rPr>
        <w:t>30</w:t>
      </w:r>
      <w:r w:rsidRPr="009B70EE">
        <w:rPr>
          <w:rFonts w:asciiTheme="majorBidi" w:hAnsiTheme="majorBidi" w:cstheme="majorBidi"/>
          <w:color w:val="000000"/>
          <w:sz w:val="22"/>
          <w:szCs w:val="22"/>
          <w:shd w:val="clear" w:color="auto" w:fill="FFFFFF"/>
        </w:rPr>
        <w:t>)</w:t>
      </w:r>
      <w:r w:rsidR="00180803" w:rsidRPr="009B70EE">
        <w:rPr>
          <w:rFonts w:asciiTheme="majorBidi" w:hAnsiTheme="majorBidi" w:cstheme="majorBidi"/>
          <w:color w:val="000000"/>
          <w:shd w:val="clear" w:color="auto" w:fill="FFFFFF"/>
        </w:rPr>
        <w:tab/>
      </w:r>
      <w:proofErr w:type="spellStart"/>
      <w:r w:rsidR="00065320" w:rsidRPr="009B70EE">
        <w:rPr>
          <w:rFonts w:asciiTheme="majorBidi" w:hAnsiTheme="majorBidi" w:cstheme="majorBidi"/>
          <w:i/>
          <w:iCs/>
          <w:color w:val="000000"/>
          <w:sz w:val="22"/>
          <w:szCs w:val="22"/>
          <w:shd w:val="clear" w:color="auto" w:fill="FFFFFF"/>
        </w:rPr>
        <w:t>ʔa</w:t>
      </w:r>
      <w:r w:rsidR="00065320" w:rsidRPr="009B70EE">
        <w:rPr>
          <w:rFonts w:asciiTheme="majorBidi" w:hAnsiTheme="majorBidi" w:cstheme="majorBidi"/>
          <w:i/>
          <w:iCs/>
          <w:sz w:val="22"/>
          <w:szCs w:val="22"/>
          <w:lang w:bidi="ar-EG"/>
        </w:rPr>
        <w:t>p</w:t>
      </w:r>
      <w:proofErr w:type="spellEnd"/>
      <w:r w:rsidR="00065320" w:rsidRPr="009B70EE">
        <w:rPr>
          <w:rFonts w:asciiTheme="majorBidi" w:hAnsiTheme="majorBidi" w:cstheme="majorBidi"/>
          <w:i/>
          <w:iCs/>
          <w:sz w:val="22"/>
          <w:szCs w:val="22"/>
          <w:lang w:bidi="ar-EG"/>
        </w:rPr>
        <w:t>̄</w:t>
      </w:r>
      <w:r w:rsidR="00D7153D" w:rsidRPr="009B70EE">
        <w:rPr>
          <w:rFonts w:asciiTheme="majorBidi" w:hAnsiTheme="majorBidi" w:cstheme="majorBidi"/>
          <w:i/>
          <w:iCs/>
          <w:sz w:val="22"/>
          <w:szCs w:val="22"/>
          <w:lang w:bidi="ar-EG"/>
        </w:rPr>
        <w:t xml:space="preserve">  </w:t>
      </w:r>
      <w:r w:rsidR="00CA1FC5" w:rsidRPr="009B70EE">
        <w:rPr>
          <w:rFonts w:asciiTheme="majorBidi" w:hAnsiTheme="majorBidi" w:cstheme="majorBidi"/>
          <w:i/>
          <w:iCs/>
          <w:sz w:val="22"/>
          <w:szCs w:val="22"/>
          <w:lang w:bidi="ar-EG"/>
        </w:rPr>
        <w:t xml:space="preserve">     </w:t>
      </w:r>
      <w:r w:rsidR="00D7153D" w:rsidRPr="009B70EE">
        <w:rPr>
          <w:rFonts w:asciiTheme="majorBidi" w:hAnsiTheme="majorBidi" w:cstheme="majorBidi"/>
          <w:i/>
          <w:iCs/>
          <w:sz w:val="22"/>
          <w:szCs w:val="22"/>
          <w:lang w:bidi="ar-EG"/>
        </w:rPr>
        <w:t xml:space="preserve"> </w:t>
      </w:r>
      <w:proofErr w:type="spellStart"/>
      <w:r w:rsidR="00065320" w:rsidRPr="009B70EE">
        <w:rPr>
          <w:rFonts w:asciiTheme="majorBidi" w:hAnsiTheme="majorBidi" w:cstheme="majorBidi"/>
          <w:i/>
          <w:iCs/>
          <w:sz w:val="22"/>
          <w:szCs w:val="22"/>
          <w:lang w:bidi="ar-EG"/>
        </w:rPr>
        <w:t>kī</w:t>
      </w:r>
      <w:proofErr w:type="spellEnd"/>
      <w:r w:rsidR="00065320" w:rsidRPr="009B70EE">
        <w:rPr>
          <w:rFonts w:asciiTheme="majorBidi" w:hAnsiTheme="majorBidi" w:cstheme="majorBidi"/>
          <w:i/>
          <w:iCs/>
          <w:sz w:val="22"/>
          <w:szCs w:val="22"/>
          <w:lang w:bidi="ar-EG"/>
        </w:rPr>
        <w:t xml:space="preserve">   </w:t>
      </w:r>
      <w:r w:rsidR="00D7153D" w:rsidRPr="009B70EE">
        <w:rPr>
          <w:rFonts w:asciiTheme="majorBidi" w:hAnsiTheme="majorBidi" w:cstheme="majorBidi"/>
          <w:i/>
          <w:iCs/>
          <w:sz w:val="22"/>
          <w:szCs w:val="22"/>
          <w:lang w:bidi="ar-EG"/>
        </w:rPr>
        <w:t xml:space="preserve">      </w:t>
      </w:r>
      <w:proofErr w:type="spellStart"/>
      <w:r w:rsidR="00065320" w:rsidRPr="009B70EE">
        <w:rPr>
          <w:rFonts w:asciiTheme="majorBidi" w:hAnsiTheme="majorBidi" w:cstheme="majorBidi"/>
          <w:i/>
          <w:iCs/>
          <w:sz w:val="22"/>
          <w:szCs w:val="22"/>
          <w:lang w:bidi="ar-EG"/>
        </w:rPr>
        <w:t>ʔ</w:t>
      </w:r>
      <w:r w:rsidR="005D2DC3" w:rsidRPr="009B70EE">
        <w:rPr>
          <w:rFonts w:asciiTheme="majorBidi" w:hAnsiTheme="majorBidi" w:cstheme="majorBidi"/>
          <w:i/>
          <w:iCs/>
          <w:sz w:val="22"/>
          <w:szCs w:val="22"/>
          <w:lang w:bidi="ar-EG"/>
        </w:rPr>
        <w:t>āmar</w:t>
      </w:r>
      <w:proofErr w:type="spellEnd"/>
      <w:r w:rsidR="005D2DC3" w:rsidRPr="009B70EE">
        <w:rPr>
          <w:rFonts w:asciiTheme="majorBidi" w:hAnsiTheme="majorBidi" w:cstheme="majorBidi"/>
          <w:i/>
          <w:iCs/>
          <w:sz w:val="22"/>
          <w:szCs w:val="22"/>
          <w:lang w:bidi="ar-EG"/>
        </w:rPr>
        <w:t xml:space="preserve"> </w:t>
      </w:r>
      <w:r w:rsidR="00065320" w:rsidRPr="009B70EE">
        <w:rPr>
          <w:rFonts w:asciiTheme="majorBidi" w:hAnsiTheme="majorBidi" w:cstheme="majorBidi"/>
          <w:i/>
          <w:iCs/>
          <w:sz w:val="22"/>
          <w:szCs w:val="22"/>
          <w:lang w:bidi="ar-EG"/>
        </w:rPr>
        <w:t xml:space="preserve">  </w:t>
      </w:r>
      <w:r w:rsidR="00D7153D" w:rsidRPr="009B70EE">
        <w:rPr>
          <w:rFonts w:asciiTheme="majorBidi" w:hAnsiTheme="majorBidi" w:cstheme="majorBidi"/>
          <w:i/>
          <w:iCs/>
          <w:sz w:val="22"/>
          <w:szCs w:val="22"/>
          <w:lang w:bidi="ar-EG"/>
        </w:rPr>
        <w:t xml:space="preserve"> </w:t>
      </w:r>
      <w:r w:rsidR="00065320" w:rsidRPr="009B70EE">
        <w:rPr>
          <w:rFonts w:asciiTheme="majorBidi" w:hAnsiTheme="majorBidi" w:cstheme="majorBidi"/>
          <w:i/>
          <w:iCs/>
          <w:sz w:val="22"/>
          <w:szCs w:val="22"/>
          <w:lang w:bidi="ar-EG"/>
        </w:rPr>
        <w:t xml:space="preserve"> </w:t>
      </w:r>
      <w:proofErr w:type="spellStart"/>
      <w:r w:rsidR="00065320" w:rsidRPr="009B70EE">
        <w:rPr>
          <w:rFonts w:asciiTheme="majorBidi" w:hAnsiTheme="majorBidi" w:cstheme="majorBidi"/>
          <w:i/>
          <w:iCs/>
          <w:sz w:val="22"/>
          <w:szCs w:val="22"/>
          <w:lang w:bidi="ar-EG"/>
        </w:rPr>
        <w:t>ʔɛ̆lōhīm</w:t>
      </w:r>
      <w:proofErr w:type="spellEnd"/>
      <w:r w:rsidR="00065320" w:rsidRPr="009B70EE">
        <w:rPr>
          <w:rFonts w:asciiTheme="majorBidi" w:hAnsiTheme="majorBidi" w:cstheme="majorBidi"/>
          <w:i/>
          <w:iCs/>
          <w:sz w:val="22"/>
          <w:szCs w:val="22"/>
          <w:lang w:bidi="ar-EG"/>
        </w:rPr>
        <w:t xml:space="preserve"> </w:t>
      </w:r>
      <w:r w:rsidR="00065320" w:rsidRPr="009B70EE">
        <w:rPr>
          <w:rFonts w:asciiTheme="majorBidi" w:hAnsiTheme="majorBidi" w:cstheme="majorBidi"/>
          <w:i/>
          <w:iCs/>
          <w:color w:val="000000"/>
          <w:sz w:val="22"/>
          <w:szCs w:val="22"/>
          <w:shd w:val="clear" w:color="auto" w:fill="FFFFFF"/>
        </w:rPr>
        <w:t xml:space="preserve"> </w:t>
      </w:r>
      <w:proofErr w:type="spellStart"/>
      <w:r w:rsidR="00180803" w:rsidRPr="009B70EE">
        <w:rPr>
          <w:rFonts w:asciiTheme="majorBidi" w:hAnsiTheme="majorBidi" w:cstheme="majorBidi"/>
          <w:i/>
          <w:iCs/>
          <w:color w:val="000000"/>
          <w:sz w:val="22"/>
          <w:szCs w:val="22"/>
          <w:shd w:val="clear" w:color="auto" w:fill="FFFFFF"/>
        </w:rPr>
        <w:t>lō</w:t>
      </w:r>
      <w:proofErr w:type="spellEnd"/>
      <w:r w:rsidR="00180803" w:rsidRPr="009B70EE">
        <w:rPr>
          <w:rFonts w:asciiTheme="majorBidi" w:hAnsiTheme="majorBidi" w:cstheme="majorBidi"/>
          <w:i/>
          <w:iCs/>
          <w:color w:val="000000"/>
          <w:sz w:val="22"/>
          <w:szCs w:val="22"/>
          <w:shd w:val="clear" w:color="auto" w:fill="FFFFFF"/>
        </w:rPr>
        <w:t xml:space="preserve">     </w:t>
      </w:r>
      <w:proofErr w:type="spellStart"/>
      <w:r w:rsidR="00180803" w:rsidRPr="009B70EE">
        <w:rPr>
          <w:rFonts w:asciiTheme="majorBidi" w:hAnsiTheme="majorBidi" w:cstheme="majorBidi"/>
          <w:i/>
          <w:iCs/>
          <w:color w:val="000000"/>
          <w:sz w:val="22"/>
          <w:szCs w:val="22"/>
          <w:shd w:val="clear" w:color="auto" w:fill="FFFFFF"/>
        </w:rPr>
        <w:t>tōḵlū</w:t>
      </w:r>
      <w:proofErr w:type="spellEnd"/>
      <w:r w:rsidR="00180803" w:rsidRPr="009B70EE">
        <w:rPr>
          <w:rFonts w:asciiTheme="majorBidi" w:hAnsiTheme="majorBidi" w:cstheme="majorBidi"/>
          <w:i/>
          <w:iCs/>
          <w:color w:val="000000"/>
          <w:sz w:val="22"/>
          <w:szCs w:val="22"/>
          <w:shd w:val="clear" w:color="auto" w:fill="FFFFFF"/>
        </w:rPr>
        <w:t xml:space="preserve">           </w:t>
      </w:r>
      <w:r w:rsidR="00EC38A9" w:rsidRPr="009B70EE">
        <w:rPr>
          <w:rFonts w:asciiTheme="majorBidi" w:hAnsiTheme="majorBidi" w:cstheme="majorBidi"/>
          <w:i/>
          <w:iCs/>
          <w:color w:val="000000"/>
          <w:sz w:val="22"/>
          <w:szCs w:val="22"/>
          <w:shd w:val="clear" w:color="auto" w:fill="FFFFFF"/>
        </w:rPr>
        <w:t xml:space="preserve"> </w:t>
      </w:r>
      <w:r w:rsidR="00180803" w:rsidRPr="009B70EE">
        <w:rPr>
          <w:rFonts w:asciiTheme="majorBidi" w:hAnsiTheme="majorBidi" w:cstheme="majorBidi"/>
          <w:i/>
          <w:iCs/>
          <w:color w:val="000000"/>
          <w:sz w:val="22"/>
          <w:szCs w:val="22"/>
          <w:shd w:val="clear" w:color="auto" w:fill="FFFFFF"/>
        </w:rPr>
        <w:t xml:space="preserve">   </w:t>
      </w:r>
      <w:proofErr w:type="spellStart"/>
      <w:r w:rsidR="00180803" w:rsidRPr="009B70EE">
        <w:rPr>
          <w:rFonts w:asciiTheme="majorBidi" w:hAnsiTheme="majorBidi" w:cstheme="majorBidi"/>
          <w:i/>
          <w:iCs/>
          <w:color w:val="000000"/>
          <w:sz w:val="22"/>
          <w:szCs w:val="22"/>
          <w:shd w:val="clear" w:color="auto" w:fill="FFFFFF"/>
        </w:rPr>
        <w:t>mik-kōl</w:t>
      </w:r>
      <w:proofErr w:type="spellEnd"/>
      <w:r w:rsidR="00180803" w:rsidRPr="009B70EE">
        <w:rPr>
          <w:rFonts w:asciiTheme="majorBidi" w:hAnsiTheme="majorBidi" w:cstheme="majorBidi"/>
          <w:i/>
          <w:iCs/>
          <w:color w:val="000000"/>
          <w:sz w:val="22"/>
          <w:szCs w:val="22"/>
          <w:shd w:val="clear" w:color="auto" w:fill="FFFFFF"/>
        </w:rPr>
        <w:t xml:space="preserve">  </w:t>
      </w:r>
      <w:r w:rsidR="00576B4E" w:rsidRPr="009B70EE">
        <w:rPr>
          <w:rFonts w:asciiTheme="majorBidi" w:hAnsiTheme="majorBidi" w:cstheme="majorBidi"/>
          <w:i/>
          <w:iCs/>
          <w:color w:val="000000"/>
          <w:sz w:val="22"/>
          <w:szCs w:val="22"/>
          <w:shd w:val="clear" w:color="auto" w:fill="FFFFFF"/>
        </w:rPr>
        <w:t xml:space="preserve"> </w:t>
      </w:r>
      <w:r w:rsidR="00180803" w:rsidRPr="009B70EE">
        <w:rPr>
          <w:rFonts w:asciiTheme="majorBidi" w:hAnsiTheme="majorBidi" w:cstheme="majorBidi"/>
          <w:i/>
          <w:iCs/>
          <w:color w:val="000000"/>
          <w:sz w:val="22"/>
          <w:szCs w:val="22"/>
          <w:shd w:val="clear" w:color="auto" w:fill="FFFFFF"/>
        </w:rPr>
        <w:t xml:space="preserve">  </w:t>
      </w:r>
      <w:proofErr w:type="spellStart"/>
      <w:r w:rsidR="00180803" w:rsidRPr="009B70EE">
        <w:rPr>
          <w:rFonts w:asciiTheme="majorBidi" w:hAnsiTheme="majorBidi" w:cstheme="majorBidi"/>
          <w:i/>
          <w:iCs/>
          <w:color w:val="000000"/>
          <w:sz w:val="22"/>
          <w:szCs w:val="22"/>
          <w:shd w:val="clear" w:color="auto" w:fill="FFFFFF"/>
        </w:rPr>
        <w:t>ʕēṣ</w:t>
      </w:r>
      <w:proofErr w:type="spellEnd"/>
      <w:r w:rsidR="008627DA" w:rsidRPr="009B70EE">
        <w:rPr>
          <w:rFonts w:asciiTheme="majorBidi" w:hAnsiTheme="majorBidi" w:cstheme="majorBidi"/>
          <w:i/>
          <w:iCs/>
          <w:color w:val="000000"/>
          <w:sz w:val="22"/>
          <w:szCs w:val="22"/>
          <w:shd w:val="clear" w:color="auto" w:fill="FFFFFF"/>
        </w:rPr>
        <w:t xml:space="preserve"> </w:t>
      </w:r>
      <w:r w:rsidR="00180803" w:rsidRPr="009B70EE">
        <w:rPr>
          <w:rFonts w:asciiTheme="majorBidi" w:hAnsiTheme="majorBidi" w:cstheme="majorBidi"/>
          <w:i/>
          <w:iCs/>
          <w:color w:val="000000"/>
          <w:sz w:val="22"/>
          <w:szCs w:val="22"/>
          <w:shd w:val="clear" w:color="auto" w:fill="FFFFFF"/>
        </w:rPr>
        <w:t xml:space="preserve">  </w:t>
      </w:r>
      <w:r w:rsidR="00576B4E" w:rsidRPr="009B70EE">
        <w:rPr>
          <w:rFonts w:asciiTheme="majorBidi" w:hAnsiTheme="majorBidi" w:cstheme="majorBidi"/>
          <w:i/>
          <w:iCs/>
          <w:color w:val="000000"/>
          <w:sz w:val="22"/>
          <w:szCs w:val="22"/>
          <w:shd w:val="clear" w:color="auto" w:fill="FFFFFF"/>
        </w:rPr>
        <w:t xml:space="preserve">  </w:t>
      </w:r>
      <w:r w:rsidR="00180803" w:rsidRPr="009B70EE">
        <w:rPr>
          <w:rFonts w:asciiTheme="majorBidi" w:hAnsiTheme="majorBidi" w:cstheme="majorBidi"/>
          <w:i/>
          <w:iCs/>
          <w:color w:val="000000"/>
          <w:sz w:val="22"/>
          <w:szCs w:val="22"/>
          <w:shd w:val="clear" w:color="auto" w:fill="FFFFFF"/>
        </w:rPr>
        <w:t xml:space="preserve">   hag-</w:t>
      </w:r>
      <w:proofErr w:type="spellStart"/>
      <w:r w:rsidR="00180803" w:rsidRPr="009B70EE">
        <w:rPr>
          <w:rFonts w:asciiTheme="majorBidi" w:hAnsiTheme="majorBidi" w:cstheme="majorBidi"/>
          <w:i/>
          <w:iCs/>
          <w:color w:val="000000"/>
          <w:sz w:val="22"/>
          <w:szCs w:val="22"/>
          <w:shd w:val="clear" w:color="auto" w:fill="FFFFFF"/>
        </w:rPr>
        <w:t>gān</w:t>
      </w:r>
      <w:proofErr w:type="spellEnd"/>
    </w:p>
    <w:p w:rsidR="00180803" w:rsidRPr="009B70EE" w:rsidRDefault="00180803" w:rsidP="00EC38A9">
      <w:pPr>
        <w:spacing w:after="120"/>
        <w:rPr>
          <w:rFonts w:asciiTheme="majorBidi" w:hAnsiTheme="majorBidi" w:cstheme="majorBidi"/>
          <w:color w:val="000000"/>
          <w:sz w:val="22"/>
          <w:szCs w:val="22"/>
          <w:shd w:val="clear" w:color="auto" w:fill="FFFFFF"/>
        </w:rPr>
      </w:pPr>
      <w:r w:rsidRPr="009B70EE">
        <w:rPr>
          <w:rFonts w:asciiTheme="majorBidi" w:hAnsiTheme="majorBidi" w:cstheme="majorBidi"/>
          <w:i/>
          <w:iCs/>
          <w:color w:val="000000"/>
          <w:sz w:val="22"/>
          <w:szCs w:val="22"/>
          <w:shd w:val="clear" w:color="auto" w:fill="FFFFFF"/>
        </w:rPr>
        <w:tab/>
      </w:r>
      <w:r w:rsidR="00CA1FC5" w:rsidRPr="009B70EE">
        <w:rPr>
          <w:rFonts w:asciiTheme="majorBidi" w:hAnsiTheme="majorBidi" w:cstheme="majorBidi"/>
          <w:color w:val="000000"/>
          <w:sz w:val="22"/>
          <w:szCs w:val="22"/>
          <w:shd w:val="clear" w:color="auto" w:fill="FFFFFF"/>
        </w:rPr>
        <w:t xml:space="preserve">indeed </w:t>
      </w:r>
      <w:r w:rsidR="00D7153D" w:rsidRPr="009B70EE">
        <w:rPr>
          <w:rFonts w:asciiTheme="majorBidi" w:hAnsiTheme="majorBidi" w:cstheme="majorBidi"/>
          <w:color w:val="000000"/>
          <w:sz w:val="22"/>
          <w:szCs w:val="22"/>
          <w:shd w:val="clear" w:color="auto" w:fill="FFFFFF"/>
        </w:rPr>
        <w:t xml:space="preserve"> </w:t>
      </w:r>
      <w:proofErr w:type="spellStart"/>
      <w:r w:rsidR="00065320" w:rsidRPr="009B70EE">
        <w:rPr>
          <w:rFonts w:asciiTheme="majorBidi" w:hAnsiTheme="majorBidi" w:cstheme="majorBidi"/>
          <w:color w:val="000000"/>
          <w:sz w:val="22"/>
          <w:szCs w:val="22"/>
          <w:shd w:val="clear" w:color="auto" w:fill="FFFFFF"/>
        </w:rPr>
        <w:t>indeed</w:t>
      </w:r>
      <w:proofErr w:type="spellEnd"/>
      <w:r w:rsidR="00065320" w:rsidRPr="009B70EE">
        <w:rPr>
          <w:rFonts w:asciiTheme="majorBidi" w:hAnsiTheme="majorBidi" w:cstheme="majorBidi"/>
          <w:color w:val="000000"/>
          <w:sz w:val="22"/>
          <w:szCs w:val="22"/>
          <w:shd w:val="clear" w:color="auto" w:fill="FFFFFF"/>
        </w:rPr>
        <w:t xml:space="preserve"> </w:t>
      </w:r>
      <w:r w:rsidR="00304F81" w:rsidRPr="009B70EE">
        <w:rPr>
          <w:rFonts w:asciiTheme="majorBidi" w:hAnsiTheme="majorBidi" w:cstheme="majorBidi"/>
          <w:color w:val="000000"/>
          <w:sz w:val="22"/>
          <w:szCs w:val="22"/>
          <w:shd w:val="clear" w:color="auto" w:fill="FFFFFF"/>
        </w:rPr>
        <w:t xml:space="preserve"> </w:t>
      </w:r>
      <w:r w:rsidR="00065320" w:rsidRPr="009B70EE">
        <w:rPr>
          <w:rFonts w:asciiTheme="majorBidi" w:hAnsiTheme="majorBidi" w:cstheme="majorBidi"/>
          <w:color w:val="000000"/>
          <w:sz w:val="22"/>
          <w:szCs w:val="22"/>
          <w:shd w:val="clear" w:color="auto" w:fill="FFFFFF"/>
        </w:rPr>
        <w:t>said.</w:t>
      </w:r>
      <w:r w:rsidR="00065320" w:rsidRPr="009B70EE">
        <w:rPr>
          <w:rFonts w:asciiTheme="majorBidi" w:hAnsiTheme="majorBidi" w:cstheme="majorBidi"/>
          <w:smallCaps/>
          <w:color w:val="000000"/>
          <w:sz w:val="22"/>
          <w:szCs w:val="22"/>
          <w:shd w:val="clear" w:color="auto" w:fill="FFFFFF"/>
        </w:rPr>
        <w:t xml:space="preserve">3ms  </w:t>
      </w:r>
      <w:r w:rsidR="00EC38A9" w:rsidRPr="009B70EE">
        <w:rPr>
          <w:rFonts w:asciiTheme="majorBidi" w:hAnsiTheme="majorBidi" w:cstheme="majorBidi"/>
          <w:color w:val="000000"/>
          <w:sz w:val="22"/>
          <w:szCs w:val="22"/>
          <w:shd w:val="clear" w:color="auto" w:fill="FFFFFF"/>
        </w:rPr>
        <w:t xml:space="preserve">God      </w:t>
      </w:r>
      <w:r w:rsidR="00065320" w:rsidRPr="009B70EE">
        <w:rPr>
          <w:rFonts w:asciiTheme="majorBidi" w:hAnsiTheme="majorBidi" w:cstheme="majorBidi"/>
          <w:color w:val="000000"/>
          <w:sz w:val="22"/>
          <w:szCs w:val="22"/>
          <w:shd w:val="clear" w:color="auto" w:fill="FFFFFF"/>
        </w:rPr>
        <w:t xml:space="preserve"> </w:t>
      </w:r>
      <w:r w:rsidRPr="009B70EE">
        <w:rPr>
          <w:rFonts w:asciiTheme="majorBidi" w:hAnsiTheme="majorBidi" w:cstheme="majorBidi"/>
          <w:smallCaps/>
          <w:color w:val="000000"/>
          <w:sz w:val="22"/>
          <w:szCs w:val="22"/>
          <w:shd w:val="clear" w:color="auto" w:fill="FFFFFF"/>
        </w:rPr>
        <w:t xml:space="preserve">neg </w:t>
      </w:r>
      <w:r w:rsidRPr="009B70EE">
        <w:rPr>
          <w:rFonts w:asciiTheme="majorBidi" w:hAnsiTheme="majorBidi" w:cstheme="majorBidi"/>
          <w:color w:val="000000"/>
          <w:sz w:val="22"/>
          <w:szCs w:val="22"/>
          <w:shd w:val="clear" w:color="auto" w:fill="FFFFFF"/>
        </w:rPr>
        <w:t>eat</w:t>
      </w:r>
      <w:r w:rsidRPr="009B70EE">
        <w:rPr>
          <w:rFonts w:asciiTheme="majorBidi" w:hAnsiTheme="majorBidi" w:cstheme="majorBidi"/>
          <w:smallCaps/>
          <w:color w:val="000000"/>
          <w:sz w:val="22"/>
          <w:szCs w:val="22"/>
          <w:shd w:val="clear" w:color="auto" w:fill="FFFFFF"/>
        </w:rPr>
        <w:t>.mod.2mp</w:t>
      </w:r>
      <w:r w:rsidRPr="009B70EE">
        <w:rPr>
          <w:rFonts w:asciiTheme="majorBidi" w:hAnsiTheme="majorBidi" w:cstheme="majorBidi"/>
          <w:color w:val="000000"/>
          <w:sz w:val="22"/>
          <w:szCs w:val="22"/>
          <w:shd w:val="clear" w:color="auto" w:fill="FFFFFF"/>
        </w:rPr>
        <w:t xml:space="preserve"> from-</w:t>
      </w:r>
      <w:proofErr w:type="spellStart"/>
      <w:r w:rsidRPr="009B70EE">
        <w:rPr>
          <w:rFonts w:asciiTheme="majorBidi" w:hAnsiTheme="majorBidi" w:cstheme="majorBidi"/>
          <w:smallCaps/>
          <w:color w:val="000000"/>
          <w:sz w:val="22"/>
          <w:szCs w:val="22"/>
          <w:shd w:val="clear" w:color="auto" w:fill="FFFFFF"/>
        </w:rPr>
        <w:t>kol</w:t>
      </w:r>
      <w:proofErr w:type="spellEnd"/>
      <w:r w:rsidRPr="009B70EE">
        <w:rPr>
          <w:rFonts w:asciiTheme="majorBidi" w:hAnsiTheme="majorBidi" w:cstheme="majorBidi"/>
          <w:color w:val="000000"/>
          <w:sz w:val="22"/>
          <w:szCs w:val="22"/>
          <w:shd w:val="clear" w:color="auto" w:fill="FFFFFF"/>
        </w:rPr>
        <w:t xml:space="preserve"> tree(of) the-garden</w:t>
      </w:r>
      <w:r w:rsidRPr="009B70EE">
        <w:rPr>
          <w:rFonts w:asciiTheme="majorBidi" w:hAnsiTheme="majorBidi" w:cstheme="majorBidi"/>
          <w:color w:val="000000"/>
          <w:sz w:val="22"/>
          <w:szCs w:val="22"/>
          <w:shd w:val="clear" w:color="auto" w:fill="FFFFFF"/>
        </w:rPr>
        <w:tab/>
      </w:r>
    </w:p>
    <w:p w:rsidR="00704721" w:rsidRPr="009B70EE" w:rsidRDefault="00065320" w:rsidP="00EC38A9">
      <w:pPr>
        <w:spacing w:after="120"/>
        <w:ind w:firstLine="720"/>
        <w:rPr>
          <w:rFonts w:asciiTheme="majorBidi" w:hAnsiTheme="majorBidi" w:cstheme="majorBidi"/>
          <w:color w:val="000000"/>
          <w:sz w:val="22"/>
          <w:szCs w:val="22"/>
          <w:shd w:val="clear" w:color="auto" w:fill="FFFFFF"/>
        </w:rPr>
      </w:pPr>
      <w:r w:rsidRPr="009B70EE">
        <w:rPr>
          <w:rFonts w:asciiTheme="majorBidi" w:hAnsiTheme="majorBidi" w:cstheme="majorBidi"/>
          <w:color w:val="000000"/>
          <w:sz w:val="22"/>
          <w:szCs w:val="22"/>
          <w:shd w:val="clear" w:color="auto" w:fill="FFFFFF"/>
        </w:rPr>
        <w:t>Has God indeed said ‘</w:t>
      </w:r>
      <w:r w:rsidR="00180803" w:rsidRPr="009B70EE">
        <w:rPr>
          <w:rFonts w:asciiTheme="majorBidi" w:hAnsiTheme="majorBidi" w:cstheme="majorBidi"/>
          <w:color w:val="000000"/>
          <w:sz w:val="22"/>
          <w:szCs w:val="22"/>
          <w:shd w:val="clear" w:color="auto" w:fill="FFFFFF"/>
        </w:rPr>
        <w:t xml:space="preserve">You shall not eat of </w:t>
      </w:r>
      <w:r w:rsidRPr="009B70EE">
        <w:rPr>
          <w:rFonts w:asciiTheme="majorBidi" w:hAnsiTheme="majorBidi" w:cstheme="majorBidi"/>
          <w:color w:val="000000"/>
          <w:sz w:val="22"/>
          <w:szCs w:val="22"/>
          <w:shd w:val="clear" w:color="auto" w:fill="FFFFFF"/>
        </w:rPr>
        <w:t>any</w:t>
      </w:r>
      <w:r w:rsidR="00180803" w:rsidRPr="009B70EE">
        <w:rPr>
          <w:rFonts w:asciiTheme="majorBidi" w:hAnsiTheme="majorBidi" w:cstheme="majorBidi"/>
          <w:color w:val="000000"/>
          <w:sz w:val="22"/>
          <w:szCs w:val="22"/>
          <w:shd w:val="clear" w:color="auto" w:fill="FFFFFF"/>
        </w:rPr>
        <w:t xml:space="preserve"> tree of the garden</w:t>
      </w:r>
      <w:r w:rsidRPr="009B70EE">
        <w:rPr>
          <w:rFonts w:asciiTheme="majorBidi" w:hAnsiTheme="majorBidi" w:cstheme="majorBidi"/>
          <w:color w:val="000000"/>
          <w:sz w:val="22"/>
          <w:szCs w:val="22"/>
          <w:shd w:val="clear" w:color="auto" w:fill="FFFFFF"/>
        </w:rPr>
        <w:t>’?</w:t>
      </w:r>
      <w:r w:rsidR="00180803" w:rsidRPr="009B70EE">
        <w:rPr>
          <w:rFonts w:asciiTheme="majorBidi" w:hAnsiTheme="majorBidi" w:cstheme="majorBidi"/>
          <w:color w:val="000000"/>
          <w:sz w:val="22"/>
          <w:szCs w:val="22"/>
          <w:shd w:val="clear" w:color="auto" w:fill="FFFFFF"/>
        </w:rPr>
        <w:t xml:space="preserve">  (</w:t>
      </w:r>
      <w:r w:rsidR="00921AD9" w:rsidRPr="009B70EE">
        <w:rPr>
          <w:rFonts w:asciiTheme="majorBidi" w:hAnsiTheme="majorBidi" w:cstheme="majorBidi"/>
          <w:color w:val="000000"/>
          <w:sz w:val="22"/>
          <w:szCs w:val="22"/>
          <w:shd w:val="clear" w:color="auto" w:fill="FFFFFF"/>
        </w:rPr>
        <w:t xml:space="preserve">MEV, </w:t>
      </w:r>
      <w:r w:rsidR="00180803" w:rsidRPr="009B70EE">
        <w:rPr>
          <w:rFonts w:asciiTheme="majorBidi" w:hAnsiTheme="majorBidi" w:cstheme="majorBidi"/>
          <w:color w:val="000000"/>
          <w:sz w:val="22"/>
          <w:szCs w:val="22"/>
          <w:shd w:val="clear" w:color="auto" w:fill="FFFFFF"/>
        </w:rPr>
        <w:t>Gen. 3:1)</w:t>
      </w:r>
    </w:p>
    <w:p w:rsidR="00CF6DBB" w:rsidRPr="009B70EE" w:rsidRDefault="00911021" w:rsidP="00813BE2">
      <w:pPr>
        <w:spacing w:after="120"/>
        <w:jc w:val="both"/>
        <w:rPr>
          <w:rFonts w:asciiTheme="majorBidi" w:hAnsiTheme="majorBidi" w:cstheme="majorBidi"/>
          <w:color w:val="000000"/>
          <w:sz w:val="22"/>
          <w:szCs w:val="22"/>
          <w:shd w:val="clear" w:color="auto" w:fill="FFFFFF"/>
        </w:rPr>
      </w:pPr>
      <w:r w:rsidRPr="009B70EE">
        <w:rPr>
          <w:rFonts w:asciiTheme="majorBidi" w:hAnsiTheme="majorBidi" w:cstheme="majorBidi"/>
          <w:color w:val="000000"/>
          <w:shd w:val="clear" w:color="auto" w:fill="FFFFFF"/>
        </w:rPr>
        <w:t xml:space="preserve">According to </w:t>
      </w:r>
      <w:proofErr w:type="spellStart"/>
      <w:r w:rsidRPr="009B70EE">
        <w:rPr>
          <w:rFonts w:asciiTheme="majorBidi" w:hAnsiTheme="majorBidi" w:cstheme="majorBidi"/>
          <w:color w:val="000000"/>
          <w:shd w:val="clear" w:color="auto" w:fill="FFFFFF"/>
        </w:rPr>
        <w:t>Kri</w:t>
      </w:r>
      <w:r w:rsidRPr="009B70EE">
        <w:rPr>
          <w:rFonts w:asciiTheme="majorBidi" w:hAnsiTheme="majorBidi" w:cstheme="majorBidi"/>
        </w:rPr>
        <w:t>ž</w:t>
      </w:r>
      <w:proofErr w:type="spellEnd"/>
      <w:r w:rsidR="00332BDB" w:rsidRPr="009B70EE">
        <w:rPr>
          <w:rFonts w:asciiTheme="majorBidi" w:hAnsiTheme="majorBidi" w:cstheme="majorBidi"/>
          <w:color w:val="000000"/>
          <w:shd w:val="clear" w:color="auto" w:fill="FFFFFF"/>
        </w:rPr>
        <w:t xml:space="preserve">, </w:t>
      </w:r>
      <w:proofErr w:type="spellStart"/>
      <w:r w:rsidR="00332BDB" w:rsidRPr="009B70EE">
        <w:rPr>
          <w:rFonts w:asciiTheme="majorBidi" w:hAnsiTheme="majorBidi" w:cstheme="majorBidi"/>
          <w:color w:val="000000"/>
          <w:shd w:val="clear" w:color="auto" w:fill="FFFFFF"/>
        </w:rPr>
        <w:t>maximality</w:t>
      </w:r>
      <w:proofErr w:type="spellEnd"/>
      <w:r w:rsidR="00332BDB" w:rsidRPr="009B70EE">
        <w:rPr>
          <w:rFonts w:asciiTheme="majorBidi" w:hAnsiTheme="majorBidi" w:cstheme="majorBidi"/>
          <w:color w:val="000000"/>
          <w:shd w:val="clear" w:color="auto" w:fill="FFFFFF"/>
        </w:rPr>
        <w:t xml:space="preserve"> derive</w:t>
      </w:r>
      <w:r w:rsidR="00161258" w:rsidRPr="009B70EE">
        <w:rPr>
          <w:rFonts w:asciiTheme="majorBidi" w:hAnsiTheme="majorBidi" w:cstheme="majorBidi"/>
          <w:color w:val="000000"/>
          <w:shd w:val="clear" w:color="auto" w:fill="FFFFFF"/>
        </w:rPr>
        <w:t>s</w:t>
      </w:r>
      <w:r w:rsidR="00332BDB" w:rsidRPr="009B70EE">
        <w:rPr>
          <w:rFonts w:asciiTheme="majorBidi" w:hAnsiTheme="majorBidi" w:cstheme="majorBidi"/>
          <w:color w:val="000000"/>
          <w:shd w:val="clear" w:color="auto" w:fill="FFFFFF"/>
        </w:rPr>
        <w:t xml:space="preserve"> from lack of homogeneity, whereas here we see that the </w:t>
      </w:r>
      <w:proofErr w:type="spellStart"/>
      <w:r w:rsidR="00332BDB" w:rsidRPr="009B70EE">
        <w:rPr>
          <w:rFonts w:asciiTheme="majorBidi" w:hAnsiTheme="majorBidi" w:cstheme="majorBidi"/>
          <w:color w:val="000000"/>
          <w:shd w:val="clear" w:color="auto" w:fill="FFFFFF"/>
        </w:rPr>
        <w:t>maximality</w:t>
      </w:r>
      <w:proofErr w:type="spellEnd"/>
      <w:r w:rsidR="00332BDB" w:rsidRPr="009B70EE">
        <w:rPr>
          <w:rFonts w:asciiTheme="majorBidi" w:hAnsiTheme="majorBidi" w:cstheme="majorBidi"/>
          <w:color w:val="000000"/>
          <w:shd w:val="clear" w:color="auto" w:fill="FFFFFF"/>
        </w:rPr>
        <w:t xml:space="preserve"> of </w:t>
      </w:r>
      <w:proofErr w:type="spellStart"/>
      <w:r w:rsidR="00332BDB" w:rsidRPr="009B70EE">
        <w:rPr>
          <w:rFonts w:asciiTheme="majorBidi" w:hAnsiTheme="majorBidi" w:cstheme="majorBidi"/>
          <w:i/>
          <w:iCs/>
          <w:color w:val="000000"/>
          <w:shd w:val="clear" w:color="auto" w:fill="FFFFFF"/>
        </w:rPr>
        <w:t>kol</w:t>
      </w:r>
      <w:proofErr w:type="spellEnd"/>
      <w:r w:rsidR="00332BDB" w:rsidRPr="009B70EE">
        <w:rPr>
          <w:rFonts w:asciiTheme="majorBidi" w:hAnsiTheme="majorBidi" w:cstheme="majorBidi"/>
          <w:color w:val="000000"/>
          <w:shd w:val="clear" w:color="auto" w:fill="FFFFFF"/>
        </w:rPr>
        <w:t xml:space="preserve"> </w:t>
      </w:r>
      <w:r w:rsidR="00C27335" w:rsidRPr="009B70EE">
        <w:rPr>
          <w:rFonts w:asciiTheme="majorBidi" w:hAnsiTheme="majorBidi" w:cstheme="majorBidi"/>
          <w:color w:val="000000"/>
          <w:shd w:val="clear" w:color="auto" w:fill="FFFFFF"/>
        </w:rPr>
        <w:t>is compatible with its</w:t>
      </w:r>
      <w:r w:rsidR="00332BDB" w:rsidRPr="009B70EE">
        <w:rPr>
          <w:rFonts w:asciiTheme="majorBidi" w:hAnsiTheme="majorBidi" w:cstheme="majorBidi"/>
          <w:color w:val="000000"/>
          <w:shd w:val="clear" w:color="auto" w:fill="FFFFFF"/>
        </w:rPr>
        <w:t xml:space="preserve"> homogeneity. </w:t>
      </w:r>
      <w:r w:rsidR="00161258" w:rsidRPr="009B70EE">
        <w:rPr>
          <w:rFonts w:asciiTheme="majorBidi" w:hAnsiTheme="majorBidi" w:cstheme="majorBidi"/>
          <w:color w:val="000000"/>
          <w:shd w:val="clear" w:color="auto" w:fill="FFFFFF"/>
        </w:rPr>
        <w:t>A</w:t>
      </w:r>
      <w:r w:rsidR="005D013B" w:rsidRPr="009B70EE">
        <w:rPr>
          <w:rFonts w:asciiTheme="majorBidi" w:hAnsiTheme="majorBidi" w:cstheme="majorBidi"/>
          <w:color w:val="000000"/>
          <w:shd w:val="clear" w:color="auto" w:fill="FFFFFF"/>
        </w:rPr>
        <w:t xml:space="preserve"> parallel </w:t>
      </w:r>
      <w:r w:rsidR="00161258" w:rsidRPr="009B70EE">
        <w:rPr>
          <w:rFonts w:asciiTheme="majorBidi" w:hAnsiTheme="majorBidi" w:cstheme="majorBidi"/>
          <w:color w:val="000000"/>
          <w:shd w:val="clear" w:color="auto" w:fill="FFFFFF"/>
        </w:rPr>
        <w:t>puzzl</w:t>
      </w:r>
      <w:r w:rsidR="00EE103F" w:rsidRPr="009B70EE">
        <w:rPr>
          <w:rFonts w:asciiTheme="majorBidi" w:hAnsiTheme="majorBidi" w:cstheme="majorBidi"/>
          <w:color w:val="000000"/>
          <w:shd w:val="clear" w:color="auto" w:fill="FFFFFF"/>
        </w:rPr>
        <w:t>e</w:t>
      </w:r>
      <w:r w:rsidR="00161258" w:rsidRPr="009B70EE">
        <w:rPr>
          <w:rFonts w:asciiTheme="majorBidi" w:hAnsiTheme="majorBidi" w:cstheme="majorBidi"/>
          <w:color w:val="000000"/>
          <w:shd w:val="clear" w:color="auto" w:fill="FFFFFF"/>
        </w:rPr>
        <w:t xml:space="preserve"> </w:t>
      </w:r>
      <w:r w:rsidR="005D013B" w:rsidRPr="009B70EE">
        <w:rPr>
          <w:rFonts w:asciiTheme="majorBidi" w:hAnsiTheme="majorBidi" w:cstheme="majorBidi"/>
          <w:color w:val="000000"/>
          <w:shd w:val="clear" w:color="auto" w:fill="FFFFFF"/>
        </w:rPr>
        <w:t>in English</w:t>
      </w:r>
      <w:r w:rsidR="00161258" w:rsidRPr="009B70EE">
        <w:rPr>
          <w:rFonts w:asciiTheme="majorBidi" w:hAnsiTheme="majorBidi" w:cstheme="majorBidi"/>
          <w:color w:val="000000"/>
          <w:shd w:val="clear" w:color="auto" w:fill="FFFFFF"/>
        </w:rPr>
        <w:t xml:space="preserve"> is mentioned </w:t>
      </w:r>
      <w:r w:rsidR="00161258" w:rsidRPr="009B70EE">
        <w:rPr>
          <w:rFonts w:asciiTheme="majorBidi" w:hAnsiTheme="majorBidi" w:cstheme="majorBidi"/>
          <w:color w:val="000000"/>
          <w:shd w:val="clear" w:color="auto" w:fill="FFFFFF"/>
        </w:rPr>
        <w:lastRenderedPageBreak/>
        <w:t xml:space="preserve">by </w:t>
      </w:r>
      <w:proofErr w:type="spellStart"/>
      <w:r w:rsidR="00161258" w:rsidRPr="009B70EE">
        <w:rPr>
          <w:rFonts w:asciiTheme="majorBidi" w:hAnsiTheme="majorBidi" w:cstheme="majorBidi"/>
          <w:color w:val="000000"/>
          <w:shd w:val="clear" w:color="auto" w:fill="FFFFFF"/>
        </w:rPr>
        <w:t>Kri</w:t>
      </w:r>
      <w:r w:rsidR="00161258" w:rsidRPr="009B70EE">
        <w:rPr>
          <w:rFonts w:asciiTheme="majorBidi" w:hAnsiTheme="majorBidi" w:cstheme="majorBidi"/>
        </w:rPr>
        <w:t>ž</w:t>
      </w:r>
      <w:proofErr w:type="spellEnd"/>
      <w:r w:rsidR="00161258" w:rsidRPr="009B70EE">
        <w:rPr>
          <w:rFonts w:asciiTheme="majorBidi" w:hAnsiTheme="majorBidi" w:cstheme="majorBidi"/>
          <w:color w:val="000000"/>
          <w:shd w:val="clear" w:color="auto" w:fill="FFFFFF"/>
        </w:rPr>
        <w:t xml:space="preserve"> (</w:t>
      </w:r>
      <w:r w:rsidR="004F782B" w:rsidRPr="009B70EE">
        <w:rPr>
          <w:rFonts w:asciiTheme="majorBidi" w:hAnsiTheme="majorBidi" w:cstheme="majorBidi"/>
          <w:color w:val="000000"/>
          <w:shd w:val="clear" w:color="auto" w:fill="FFFFFF"/>
        </w:rPr>
        <w:t>2016:</w:t>
      </w:r>
      <w:r w:rsidR="00161258" w:rsidRPr="009B70EE">
        <w:rPr>
          <w:rFonts w:asciiTheme="majorBidi" w:hAnsiTheme="majorBidi" w:cstheme="majorBidi"/>
          <w:color w:val="000000"/>
          <w:shd w:val="clear" w:color="auto" w:fill="FFFFFF"/>
        </w:rPr>
        <w:t xml:space="preserve"> 515)</w:t>
      </w:r>
      <w:r w:rsidR="005D013B" w:rsidRPr="009B70EE">
        <w:rPr>
          <w:rFonts w:asciiTheme="majorBidi" w:hAnsiTheme="majorBidi" w:cstheme="majorBidi"/>
          <w:color w:val="000000"/>
          <w:shd w:val="clear" w:color="auto" w:fill="FFFFFF"/>
        </w:rPr>
        <w:t xml:space="preserve">, </w:t>
      </w:r>
      <w:r w:rsidR="00F113A9" w:rsidRPr="009B70EE">
        <w:rPr>
          <w:rFonts w:asciiTheme="majorBidi" w:hAnsiTheme="majorBidi" w:cstheme="majorBidi"/>
          <w:color w:val="000000"/>
          <w:shd w:val="clear" w:color="auto" w:fill="FFFFFF"/>
        </w:rPr>
        <w:t>where</w:t>
      </w:r>
      <w:r w:rsidR="005D013B" w:rsidRPr="009B70EE">
        <w:rPr>
          <w:rFonts w:asciiTheme="majorBidi" w:hAnsiTheme="majorBidi" w:cstheme="majorBidi"/>
          <w:color w:val="000000"/>
          <w:shd w:val="clear" w:color="auto" w:fill="FFFFFF"/>
        </w:rPr>
        <w:t xml:space="preserve"> </w:t>
      </w:r>
      <w:proofErr w:type="spellStart"/>
      <w:r w:rsidR="00332BDB" w:rsidRPr="009B70EE">
        <w:rPr>
          <w:rFonts w:asciiTheme="majorBidi" w:hAnsiTheme="majorBidi" w:cstheme="majorBidi"/>
          <w:color w:val="000000"/>
          <w:shd w:val="clear" w:color="auto" w:fill="FFFFFF"/>
        </w:rPr>
        <w:t>maximality</w:t>
      </w:r>
      <w:proofErr w:type="spellEnd"/>
      <w:r w:rsidR="00332BDB" w:rsidRPr="009B70EE">
        <w:rPr>
          <w:rFonts w:asciiTheme="majorBidi" w:hAnsiTheme="majorBidi" w:cstheme="majorBidi"/>
          <w:color w:val="000000"/>
          <w:shd w:val="clear" w:color="auto" w:fill="FFFFFF"/>
        </w:rPr>
        <w:t xml:space="preserve"> does not depend on lack of </w:t>
      </w:r>
      <w:r w:rsidR="00346478" w:rsidRPr="009B70EE">
        <w:rPr>
          <w:rFonts w:asciiTheme="majorBidi" w:hAnsiTheme="majorBidi" w:cstheme="majorBidi"/>
          <w:color w:val="000000"/>
          <w:shd w:val="clear" w:color="auto" w:fill="FFFFFF"/>
        </w:rPr>
        <w:t>homogeneity</w:t>
      </w:r>
      <w:r w:rsidR="006E502B" w:rsidRPr="009B70EE">
        <w:rPr>
          <w:rFonts w:asciiTheme="majorBidi" w:hAnsiTheme="majorBidi" w:cstheme="majorBidi"/>
          <w:color w:val="000000"/>
          <w:shd w:val="clear" w:color="auto" w:fill="FFFFFF"/>
        </w:rPr>
        <w:t xml:space="preserve">. </w:t>
      </w:r>
      <w:r w:rsidR="00332BDB" w:rsidRPr="009B70EE">
        <w:rPr>
          <w:rFonts w:asciiTheme="majorBidi" w:hAnsiTheme="majorBidi" w:cstheme="majorBidi"/>
          <w:color w:val="000000"/>
          <w:shd w:val="clear" w:color="auto" w:fill="FFFFFF"/>
        </w:rPr>
        <w:t xml:space="preserve">His example is </w:t>
      </w:r>
      <w:r w:rsidR="006E502B" w:rsidRPr="009B70EE">
        <w:rPr>
          <w:rFonts w:asciiTheme="majorBidi" w:hAnsiTheme="majorBidi" w:cstheme="majorBidi"/>
          <w:color w:val="000000"/>
          <w:shd w:val="clear" w:color="auto" w:fill="FFFFFF"/>
        </w:rPr>
        <w:t>of definite plurals with numeral</w:t>
      </w:r>
      <w:r w:rsidR="00332BDB" w:rsidRPr="009B70EE">
        <w:rPr>
          <w:rFonts w:asciiTheme="majorBidi" w:hAnsiTheme="majorBidi" w:cstheme="majorBidi"/>
          <w:color w:val="000000"/>
          <w:shd w:val="clear" w:color="auto" w:fill="FFFFFF"/>
        </w:rPr>
        <w:t>s. These plurals</w:t>
      </w:r>
      <w:r w:rsidR="006E502B" w:rsidRPr="009B70EE">
        <w:rPr>
          <w:rFonts w:asciiTheme="majorBidi" w:hAnsiTheme="majorBidi" w:cstheme="majorBidi"/>
          <w:color w:val="000000"/>
          <w:shd w:val="clear" w:color="auto" w:fill="FFFFFF"/>
        </w:rPr>
        <w:t xml:space="preserve"> are </w:t>
      </w:r>
      <w:r w:rsidR="00332BDB" w:rsidRPr="009B70EE">
        <w:rPr>
          <w:rFonts w:asciiTheme="majorBidi" w:hAnsiTheme="majorBidi" w:cstheme="majorBidi"/>
          <w:color w:val="000000"/>
          <w:shd w:val="clear" w:color="auto" w:fill="FFFFFF"/>
        </w:rPr>
        <w:t xml:space="preserve">homogeneous in English, but are </w:t>
      </w:r>
      <w:r w:rsidR="006E502B" w:rsidRPr="009B70EE">
        <w:rPr>
          <w:rFonts w:asciiTheme="majorBidi" w:hAnsiTheme="majorBidi" w:cstheme="majorBidi"/>
          <w:color w:val="000000"/>
          <w:shd w:val="clear" w:color="auto" w:fill="FFFFFF"/>
        </w:rPr>
        <w:t>only interpreted maximally</w:t>
      </w:r>
      <w:r w:rsidR="001D0DDD" w:rsidRPr="009B70EE">
        <w:rPr>
          <w:rFonts w:asciiTheme="majorBidi" w:hAnsiTheme="majorBidi" w:cstheme="majorBidi"/>
          <w:color w:val="000000"/>
          <w:shd w:val="clear" w:color="auto" w:fill="FFFFFF"/>
        </w:rPr>
        <w:t>, e.g.</w:t>
      </w:r>
      <w:r w:rsidR="005D013B" w:rsidRPr="009B70EE">
        <w:rPr>
          <w:rFonts w:asciiTheme="majorBidi" w:hAnsiTheme="majorBidi" w:cstheme="majorBidi"/>
          <w:color w:val="000000"/>
          <w:shd w:val="clear" w:color="auto" w:fill="FFFFFF"/>
        </w:rPr>
        <w:t xml:space="preserve"> </w:t>
      </w:r>
      <w:r w:rsidR="00F113A9" w:rsidRPr="009B70EE">
        <w:rPr>
          <w:rFonts w:asciiTheme="majorBidi" w:hAnsiTheme="majorBidi" w:cstheme="majorBidi"/>
          <w:i/>
          <w:iCs/>
          <w:color w:val="000000"/>
          <w:shd w:val="clear" w:color="auto" w:fill="FFFFFF"/>
        </w:rPr>
        <w:t xml:space="preserve">The </w:t>
      </w:r>
      <w:r w:rsidR="00A151D9" w:rsidRPr="009B70EE">
        <w:rPr>
          <w:rFonts w:asciiTheme="majorBidi" w:hAnsiTheme="majorBidi" w:cstheme="majorBidi"/>
          <w:i/>
          <w:iCs/>
          <w:color w:val="000000"/>
          <w:shd w:val="clear" w:color="auto" w:fill="FFFFFF"/>
        </w:rPr>
        <w:t>six</w:t>
      </w:r>
      <w:r w:rsidR="00F113A9" w:rsidRPr="009B70EE">
        <w:rPr>
          <w:rFonts w:asciiTheme="majorBidi" w:hAnsiTheme="majorBidi" w:cstheme="majorBidi"/>
          <w:i/>
          <w:iCs/>
          <w:color w:val="000000"/>
          <w:shd w:val="clear" w:color="auto" w:fill="FFFFFF"/>
        </w:rPr>
        <w:t xml:space="preserve"> professors smiled</w:t>
      </w:r>
      <w:r w:rsidR="00CF4B3A" w:rsidRPr="009B70EE">
        <w:rPr>
          <w:rFonts w:asciiTheme="majorBidi" w:hAnsiTheme="majorBidi" w:cstheme="majorBidi"/>
          <w:color w:val="000000"/>
          <w:shd w:val="clear" w:color="auto" w:fill="FFFFFF"/>
        </w:rPr>
        <w:t xml:space="preserve"> requires all of them to have smiled</w:t>
      </w:r>
      <w:r w:rsidR="00F113A9" w:rsidRPr="009B70EE">
        <w:rPr>
          <w:rFonts w:asciiTheme="majorBidi" w:hAnsiTheme="majorBidi" w:cstheme="majorBidi"/>
          <w:color w:val="000000"/>
          <w:shd w:val="clear" w:color="auto" w:fill="FFFFFF"/>
        </w:rPr>
        <w:t>. Interestingly, the syntax of such plurals in BH parallel</w:t>
      </w:r>
      <w:r w:rsidR="00F774D4" w:rsidRPr="009B70EE">
        <w:rPr>
          <w:rFonts w:asciiTheme="majorBidi" w:hAnsiTheme="majorBidi" w:cstheme="majorBidi"/>
          <w:color w:val="000000"/>
          <w:shd w:val="clear" w:color="auto" w:fill="FFFFFF"/>
        </w:rPr>
        <w:t>s</w:t>
      </w:r>
      <w:r w:rsidR="00F113A9" w:rsidRPr="009B70EE">
        <w:rPr>
          <w:rFonts w:asciiTheme="majorBidi" w:hAnsiTheme="majorBidi" w:cstheme="majorBidi"/>
          <w:color w:val="000000"/>
          <w:shd w:val="clear" w:color="auto" w:fill="FFFFFF"/>
        </w:rPr>
        <w:t xml:space="preserve"> that of </w:t>
      </w:r>
      <w:proofErr w:type="spellStart"/>
      <w:r w:rsidR="00F113A9" w:rsidRPr="009B70EE">
        <w:rPr>
          <w:rFonts w:asciiTheme="majorBidi" w:hAnsiTheme="majorBidi" w:cstheme="majorBidi"/>
          <w:i/>
          <w:iCs/>
          <w:color w:val="000000"/>
          <w:shd w:val="clear" w:color="auto" w:fill="FFFFFF"/>
        </w:rPr>
        <w:t>kol</w:t>
      </w:r>
      <w:proofErr w:type="spellEnd"/>
      <w:r w:rsidR="00F113A9" w:rsidRPr="009B70EE">
        <w:rPr>
          <w:rFonts w:asciiTheme="majorBidi" w:hAnsiTheme="majorBidi" w:cstheme="majorBidi"/>
          <w:i/>
          <w:iCs/>
          <w:color w:val="000000"/>
          <w:shd w:val="clear" w:color="auto" w:fill="FFFFFF"/>
        </w:rPr>
        <w:t xml:space="preserve"> NP</w:t>
      </w:r>
      <w:r w:rsidR="00161258" w:rsidRPr="009B70EE">
        <w:rPr>
          <w:rFonts w:asciiTheme="majorBidi" w:hAnsiTheme="majorBidi" w:cstheme="majorBidi"/>
          <w:color w:val="000000"/>
          <w:shd w:val="clear" w:color="auto" w:fill="FFFFFF"/>
        </w:rPr>
        <w:t xml:space="preserve">. Both have the structure </w:t>
      </w:r>
      <w:r w:rsidR="00813BE2" w:rsidRPr="009B70EE">
        <w:rPr>
          <w:rFonts w:asciiTheme="majorBidi" w:hAnsiTheme="majorBidi" w:cstheme="majorBidi"/>
          <w:i/>
          <w:iCs/>
          <w:color w:val="000000"/>
          <w:shd w:val="clear" w:color="auto" w:fill="FFFFFF"/>
        </w:rPr>
        <w:t>N</w:t>
      </w:r>
      <w:r w:rsidR="00341517" w:rsidRPr="009B70EE">
        <w:rPr>
          <w:rFonts w:asciiTheme="majorBidi" w:hAnsiTheme="majorBidi" w:cstheme="majorBidi"/>
          <w:i/>
          <w:iCs/>
          <w:color w:val="000000"/>
          <w:shd w:val="clear" w:color="auto" w:fill="FFFFFF"/>
        </w:rPr>
        <w:t>(of)</w:t>
      </w:r>
      <w:r w:rsidR="00C11819" w:rsidRPr="009B70EE">
        <w:rPr>
          <w:rFonts w:asciiTheme="majorBidi" w:hAnsiTheme="majorBidi" w:cstheme="majorBidi"/>
          <w:i/>
          <w:iCs/>
          <w:color w:val="000000"/>
          <w:shd w:val="clear" w:color="auto" w:fill="FFFFFF"/>
        </w:rPr>
        <w:t xml:space="preserve"> </w:t>
      </w:r>
      <w:r w:rsidR="00161258" w:rsidRPr="009B70EE">
        <w:rPr>
          <w:rFonts w:asciiTheme="majorBidi" w:hAnsiTheme="majorBidi" w:cstheme="majorBidi"/>
          <w:i/>
          <w:iCs/>
          <w:color w:val="000000"/>
          <w:shd w:val="clear" w:color="auto" w:fill="FFFFFF"/>
        </w:rPr>
        <w:t>NP</w:t>
      </w:r>
      <w:r w:rsidR="00161258" w:rsidRPr="009B70EE">
        <w:rPr>
          <w:rFonts w:asciiTheme="majorBidi" w:hAnsiTheme="majorBidi" w:cstheme="majorBidi"/>
          <w:color w:val="000000"/>
          <w:shd w:val="clear" w:color="auto" w:fill="FFFFFF"/>
        </w:rPr>
        <w:t xml:space="preserve"> where </w:t>
      </w:r>
      <w:r w:rsidR="00813BE2" w:rsidRPr="009B70EE">
        <w:rPr>
          <w:rFonts w:asciiTheme="majorBidi" w:hAnsiTheme="majorBidi" w:cstheme="majorBidi"/>
          <w:color w:val="000000"/>
          <w:shd w:val="clear" w:color="auto" w:fill="FFFFFF"/>
        </w:rPr>
        <w:t>N</w:t>
      </w:r>
      <w:r w:rsidR="00D01266" w:rsidRPr="009B70EE">
        <w:rPr>
          <w:rFonts w:asciiTheme="majorBidi" w:hAnsiTheme="majorBidi" w:cstheme="majorBidi"/>
          <w:color w:val="000000"/>
          <w:shd w:val="clear" w:color="auto" w:fill="FFFFFF"/>
        </w:rPr>
        <w:t xml:space="preserve"> </w:t>
      </w:r>
      <w:r w:rsidR="00813BE2" w:rsidRPr="009B70EE">
        <w:rPr>
          <w:rFonts w:asciiTheme="majorBidi" w:hAnsiTheme="majorBidi" w:cstheme="majorBidi"/>
          <w:color w:val="000000"/>
          <w:shd w:val="clear" w:color="auto" w:fill="FFFFFF"/>
        </w:rPr>
        <w:t>functions as</w:t>
      </w:r>
      <w:r w:rsidR="00D01266" w:rsidRPr="009B70EE">
        <w:rPr>
          <w:rFonts w:asciiTheme="majorBidi" w:hAnsiTheme="majorBidi" w:cstheme="majorBidi"/>
          <w:color w:val="000000"/>
          <w:shd w:val="clear" w:color="auto" w:fill="FFFFFF"/>
        </w:rPr>
        <w:t xml:space="preserve"> a degree determiner and </w:t>
      </w:r>
      <w:r w:rsidR="00161258" w:rsidRPr="009B70EE">
        <w:rPr>
          <w:rFonts w:asciiTheme="majorBidi" w:hAnsiTheme="majorBidi" w:cstheme="majorBidi"/>
          <w:color w:val="000000"/>
          <w:shd w:val="clear" w:color="auto" w:fill="FFFFFF"/>
        </w:rPr>
        <w:t>NP is indefinite irrespective of its emphatic marking (</w:t>
      </w:r>
      <w:r w:rsidR="000D105E" w:rsidRPr="009B70EE">
        <w:rPr>
          <w:rFonts w:asciiTheme="majorBidi" w:hAnsiTheme="majorBidi" w:cstheme="majorBidi"/>
          <w:color w:val="000000"/>
          <w:shd w:val="clear" w:color="auto" w:fill="FFFFFF"/>
        </w:rPr>
        <w:t>as</w:t>
      </w:r>
      <w:r w:rsidR="00BF1909" w:rsidRPr="009B70EE">
        <w:rPr>
          <w:rFonts w:asciiTheme="majorBidi" w:hAnsiTheme="majorBidi" w:cstheme="majorBidi"/>
          <w:color w:val="000000"/>
          <w:shd w:val="clear" w:color="auto" w:fill="FFFFFF"/>
        </w:rPr>
        <w:t xml:space="preserve"> </w:t>
      </w:r>
      <w:proofErr w:type="spellStart"/>
      <w:r w:rsidR="00BF1909" w:rsidRPr="009B70EE">
        <w:rPr>
          <w:rFonts w:asciiTheme="majorBidi" w:hAnsiTheme="majorBidi" w:cstheme="majorBidi"/>
          <w:color w:val="000000"/>
          <w:shd w:val="clear" w:color="auto" w:fill="FFFFFF"/>
        </w:rPr>
        <w:t>emphaticity</w:t>
      </w:r>
      <w:proofErr w:type="spellEnd"/>
      <w:r w:rsidR="00161258" w:rsidRPr="009B70EE">
        <w:rPr>
          <w:rFonts w:asciiTheme="majorBidi" w:hAnsiTheme="majorBidi" w:cstheme="majorBidi"/>
          <w:color w:val="000000"/>
          <w:shd w:val="clear" w:color="auto" w:fill="FFFFFF"/>
        </w:rPr>
        <w:t xml:space="preserve"> </w:t>
      </w:r>
      <w:r w:rsidR="00CD51F2" w:rsidRPr="009B70EE">
        <w:rPr>
          <w:rFonts w:asciiTheme="majorBidi" w:hAnsiTheme="majorBidi" w:cstheme="majorBidi"/>
          <w:color w:val="000000"/>
          <w:shd w:val="clear" w:color="auto" w:fill="FFFFFF"/>
        </w:rPr>
        <w:t>mark</w:t>
      </w:r>
      <w:r w:rsidR="00F70681" w:rsidRPr="009B70EE">
        <w:rPr>
          <w:rFonts w:asciiTheme="majorBidi" w:hAnsiTheme="majorBidi" w:cstheme="majorBidi"/>
          <w:color w:val="000000"/>
          <w:shd w:val="clear" w:color="auto" w:fill="FFFFFF"/>
        </w:rPr>
        <w:t>s</w:t>
      </w:r>
      <w:r w:rsidR="00161258" w:rsidRPr="009B70EE">
        <w:rPr>
          <w:rFonts w:asciiTheme="majorBidi" w:hAnsiTheme="majorBidi" w:cstheme="majorBidi"/>
          <w:color w:val="000000"/>
          <w:shd w:val="clear" w:color="auto" w:fill="FFFFFF"/>
        </w:rPr>
        <w:t xml:space="preserve"> the whole construction as definite rather than the</w:t>
      </w:r>
      <w:r w:rsidR="00F70681" w:rsidRPr="009B70EE">
        <w:rPr>
          <w:rFonts w:asciiTheme="majorBidi" w:hAnsiTheme="majorBidi" w:cstheme="majorBidi"/>
          <w:color w:val="000000"/>
          <w:shd w:val="clear" w:color="auto" w:fill="FFFFFF"/>
        </w:rPr>
        <w:t xml:space="preserve"> complement</w:t>
      </w:r>
      <w:r w:rsidR="00161258" w:rsidRPr="009B70EE">
        <w:rPr>
          <w:rFonts w:asciiTheme="majorBidi" w:hAnsiTheme="majorBidi" w:cstheme="majorBidi"/>
          <w:color w:val="000000"/>
          <w:shd w:val="clear" w:color="auto" w:fill="FFFFFF"/>
        </w:rPr>
        <w:t xml:space="preserve"> NP</w:t>
      </w:r>
      <w:r w:rsidR="00832A69" w:rsidRPr="009B70EE">
        <w:rPr>
          <w:rFonts w:asciiTheme="majorBidi" w:hAnsiTheme="majorBidi" w:cstheme="majorBidi"/>
          <w:color w:val="000000"/>
          <w:shd w:val="clear" w:color="auto" w:fill="FFFFFF"/>
        </w:rPr>
        <w:t xml:space="preserve">): </w:t>
      </w:r>
      <w:r w:rsidR="00161258" w:rsidRPr="009B70EE">
        <w:rPr>
          <w:rFonts w:asciiTheme="majorBidi" w:hAnsiTheme="majorBidi" w:cstheme="majorBidi"/>
          <w:color w:val="000000"/>
          <w:shd w:val="clear" w:color="auto" w:fill="FFFFFF"/>
        </w:rPr>
        <w:t xml:space="preserve"> </w:t>
      </w:r>
    </w:p>
    <w:p w:rsidR="00674665" w:rsidRPr="009B70EE" w:rsidRDefault="000B0208" w:rsidP="00EC38A9">
      <w:pPr>
        <w:rPr>
          <w:i/>
          <w:iCs/>
          <w:color w:val="000000"/>
          <w:sz w:val="22"/>
          <w:szCs w:val="22"/>
          <w:shd w:val="clear" w:color="auto" w:fill="FFFFFF"/>
        </w:rPr>
      </w:pPr>
      <w:r w:rsidRPr="009B70EE">
        <w:rPr>
          <w:rFonts w:asciiTheme="majorBidi" w:hAnsiTheme="majorBidi" w:cstheme="majorBidi"/>
          <w:color w:val="000000"/>
          <w:sz w:val="22"/>
          <w:szCs w:val="22"/>
          <w:shd w:val="clear" w:color="auto" w:fill="FFFFFF"/>
        </w:rPr>
        <w:t>(</w:t>
      </w:r>
      <w:r w:rsidR="00444C49" w:rsidRPr="009B70EE">
        <w:rPr>
          <w:rFonts w:asciiTheme="majorBidi" w:hAnsiTheme="majorBidi" w:cstheme="majorBidi"/>
          <w:color w:val="000000"/>
          <w:sz w:val="22"/>
          <w:szCs w:val="22"/>
          <w:shd w:val="clear" w:color="auto" w:fill="FFFFFF"/>
        </w:rPr>
        <w:t>31</w:t>
      </w:r>
      <w:r w:rsidRPr="009B70EE">
        <w:rPr>
          <w:rFonts w:asciiTheme="majorBidi" w:hAnsiTheme="majorBidi" w:cstheme="majorBidi"/>
          <w:color w:val="000000"/>
          <w:sz w:val="22"/>
          <w:szCs w:val="22"/>
          <w:shd w:val="clear" w:color="auto" w:fill="FFFFFF"/>
        </w:rPr>
        <w:t>)</w:t>
      </w:r>
      <w:r w:rsidRPr="009B70EE">
        <w:rPr>
          <w:rFonts w:asciiTheme="majorBidi" w:hAnsiTheme="majorBidi" w:cstheme="majorBidi"/>
          <w:color w:val="000000"/>
          <w:sz w:val="22"/>
          <w:szCs w:val="22"/>
          <w:shd w:val="clear" w:color="auto" w:fill="FFFFFF"/>
        </w:rPr>
        <w:tab/>
      </w:r>
      <w:r w:rsidR="00161258" w:rsidRPr="009B70EE">
        <w:rPr>
          <w:rFonts w:asciiTheme="majorBidi" w:hAnsiTheme="majorBidi" w:cstheme="majorBidi"/>
          <w:color w:val="000000"/>
          <w:sz w:val="22"/>
          <w:szCs w:val="22"/>
          <w:shd w:val="clear" w:color="auto" w:fill="FFFFFF"/>
        </w:rPr>
        <w:t>a</w:t>
      </w:r>
      <w:r w:rsidRPr="009B70EE">
        <w:rPr>
          <w:rFonts w:asciiTheme="majorBidi" w:hAnsiTheme="majorBidi" w:cstheme="majorBidi"/>
          <w:color w:val="000000"/>
          <w:sz w:val="22"/>
          <w:szCs w:val="22"/>
          <w:shd w:val="clear" w:color="auto" w:fill="FFFFFF"/>
        </w:rPr>
        <w:t>.</w:t>
      </w:r>
      <w:r w:rsidR="00674665" w:rsidRPr="009B70EE">
        <w:rPr>
          <w:rFonts w:asciiTheme="majorBidi" w:hAnsiTheme="majorBidi" w:cstheme="majorBidi"/>
          <w:color w:val="000000"/>
          <w:sz w:val="22"/>
          <w:szCs w:val="22"/>
          <w:shd w:val="clear" w:color="auto" w:fill="FFFFFF"/>
        </w:rPr>
        <w:tab/>
      </w:r>
      <w:proofErr w:type="spellStart"/>
      <w:r w:rsidR="00FA0981" w:rsidRPr="009B70EE">
        <w:rPr>
          <w:i/>
          <w:iCs/>
          <w:color w:val="000000"/>
          <w:sz w:val="22"/>
          <w:szCs w:val="22"/>
          <w:shd w:val="clear" w:color="auto" w:fill="FFFFFF"/>
        </w:rPr>
        <w:t>š</w:t>
      </w:r>
      <w:r w:rsidR="00FA0981" w:rsidRPr="009B70EE">
        <w:rPr>
          <w:rFonts w:asciiTheme="majorBidi" w:hAnsiTheme="majorBidi" w:cstheme="majorBidi"/>
          <w:i/>
          <w:iCs/>
          <w:color w:val="000000"/>
          <w:sz w:val="22"/>
          <w:szCs w:val="22"/>
          <w:shd w:val="clear" w:color="auto" w:fill="FFFFFF"/>
        </w:rPr>
        <w:t>ē</w:t>
      </w:r>
      <w:r w:rsidR="00CF6DBB" w:rsidRPr="009B70EE">
        <w:rPr>
          <w:i/>
          <w:iCs/>
          <w:color w:val="000000"/>
          <w:sz w:val="22"/>
          <w:szCs w:val="22"/>
          <w:shd w:val="clear" w:color="auto" w:fill="FFFFFF"/>
        </w:rPr>
        <w:t>š</w:t>
      </w:r>
      <w:r w:rsidR="00674665" w:rsidRPr="009B70EE">
        <w:rPr>
          <w:i/>
          <w:iCs/>
          <w:color w:val="000000"/>
          <w:sz w:val="22"/>
          <w:szCs w:val="22"/>
          <w:shd w:val="clear" w:color="auto" w:fill="FFFFFF"/>
        </w:rPr>
        <w:t>ɛṯ</w:t>
      </w:r>
      <w:proofErr w:type="spellEnd"/>
      <w:r w:rsidR="00674665" w:rsidRPr="009B70EE">
        <w:rPr>
          <w:i/>
          <w:iCs/>
          <w:color w:val="000000"/>
          <w:sz w:val="22"/>
          <w:szCs w:val="22"/>
          <w:shd w:val="clear" w:color="auto" w:fill="FFFFFF"/>
        </w:rPr>
        <w:t xml:space="preserve">  </w:t>
      </w:r>
      <w:r w:rsidR="008627DA" w:rsidRPr="009B70EE">
        <w:rPr>
          <w:i/>
          <w:iCs/>
          <w:color w:val="000000"/>
          <w:sz w:val="22"/>
          <w:szCs w:val="22"/>
          <w:shd w:val="clear" w:color="auto" w:fill="FFFFFF"/>
        </w:rPr>
        <w:t xml:space="preserve">   </w:t>
      </w:r>
      <w:r w:rsidR="00341517" w:rsidRPr="009B70EE">
        <w:rPr>
          <w:i/>
          <w:iCs/>
          <w:color w:val="000000"/>
          <w:sz w:val="22"/>
          <w:szCs w:val="22"/>
          <w:shd w:val="clear" w:color="auto" w:fill="FFFFFF"/>
        </w:rPr>
        <w:t xml:space="preserve"> </w:t>
      </w:r>
      <w:proofErr w:type="spellStart"/>
      <w:r w:rsidR="00FA0981" w:rsidRPr="009B70EE">
        <w:rPr>
          <w:i/>
          <w:iCs/>
          <w:color w:val="000000"/>
          <w:sz w:val="22"/>
          <w:szCs w:val="22"/>
          <w:shd w:val="clear" w:color="auto" w:fill="FFFFFF"/>
        </w:rPr>
        <w:t>yə</w:t>
      </w:r>
      <w:r w:rsidR="008627DA" w:rsidRPr="009B70EE">
        <w:rPr>
          <w:i/>
          <w:iCs/>
          <w:color w:val="000000"/>
          <w:sz w:val="22"/>
          <w:szCs w:val="22"/>
          <w:shd w:val="clear" w:color="auto" w:fill="FFFFFF"/>
        </w:rPr>
        <w:t>mē</w:t>
      </w:r>
      <w:proofErr w:type="spellEnd"/>
      <w:r w:rsidR="008627DA" w:rsidRPr="009B70EE">
        <w:rPr>
          <w:i/>
          <w:iCs/>
          <w:color w:val="000000"/>
          <w:sz w:val="22"/>
          <w:szCs w:val="22"/>
          <w:shd w:val="clear" w:color="auto" w:fill="FFFFFF"/>
        </w:rPr>
        <w:t xml:space="preserve">  </w:t>
      </w:r>
      <w:r w:rsidR="00341517" w:rsidRPr="009B70EE">
        <w:rPr>
          <w:i/>
          <w:iCs/>
          <w:color w:val="000000"/>
          <w:sz w:val="22"/>
          <w:szCs w:val="22"/>
          <w:shd w:val="clear" w:color="auto" w:fill="FFFFFF"/>
        </w:rPr>
        <w:t xml:space="preserve">  </w:t>
      </w:r>
      <w:r w:rsidR="00FA0981" w:rsidRPr="009B70EE">
        <w:rPr>
          <w:i/>
          <w:iCs/>
          <w:color w:val="000000"/>
          <w:sz w:val="22"/>
          <w:szCs w:val="22"/>
          <w:shd w:val="clear" w:color="auto" w:fill="FFFFFF"/>
        </w:rPr>
        <w:t xml:space="preserve"> </w:t>
      </w:r>
      <w:r w:rsidR="00674665" w:rsidRPr="009B70EE">
        <w:rPr>
          <w:i/>
          <w:iCs/>
          <w:color w:val="000000"/>
          <w:sz w:val="22"/>
          <w:szCs w:val="22"/>
          <w:shd w:val="clear" w:color="auto" w:fill="FFFFFF"/>
        </w:rPr>
        <w:t xml:space="preserve"> h</w:t>
      </w:r>
      <w:r w:rsidR="00FA0981" w:rsidRPr="009B70EE">
        <w:rPr>
          <w:i/>
          <w:iCs/>
          <w:color w:val="000000"/>
          <w:sz w:val="22"/>
          <w:szCs w:val="22"/>
          <w:shd w:val="clear" w:color="auto" w:fill="FFFFFF"/>
        </w:rPr>
        <w:t>am</w:t>
      </w:r>
      <w:r w:rsidR="00674665" w:rsidRPr="009B70EE">
        <w:rPr>
          <w:i/>
          <w:iCs/>
          <w:color w:val="000000"/>
          <w:sz w:val="22"/>
          <w:szCs w:val="22"/>
          <w:shd w:val="clear" w:color="auto" w:fill="FFFFFF"/>
        </w:rPr>
        <w:t>-</w:t>
      </w:r>
      <w:proofErr w:type="spellStart"/>
      <w:r w:rsidR="00FA0981" w:rsidRPr="009B70EE">
        <w:rPr>
          <w:i/>
          <w:iCs/>
          <w:color w:val="000000"/>
          <w:sz w:val="22"/>
          <w:szCs w:val="22"/>
          <w:shd w:val="clear" w:color="auto" w:fill="FFFFFF"/>
        </w:rPr>
        <w:t>maʕ</w:t>
      </w:r>
      <w:r w:rsidR="00CF6DBB" w:rsidRPr="009B70EE">
        <w:rPr>
          <w:i/>
          <w:iCs/>
          <w:color w:val="000000"/>
          <w:sz w:val="22"/>
          <w:szCs w:val="22"/>
          <w:shd w:val="clear" w:color="auto" w:fill="FFFFFF"/>
        </w:rPr>
        <w:t>ă</w:t>
      </w:r>
      <w:r w:rsidR="00FA0981" w:rsidRPr="009B70EE">
        <w:rPr>
          <w:rFonts w:asciiTheme="majorBidi" w:hAnsiTheme="majorBidi" w:cstheme="majorBidi"/>
          <w:i/>
          <w:iCs/>
          <w:color w:val="000000"/>
          <w:sz w:val="22"/>
          <w:szCs w:val="22"/>
          <w:shd w:val="clear" w:color="auto" w:fill="FFFFFF"/>
        </w:rPr>
        <w:t>ś</w:t>
      </w:r>
      <w:r w:rsidR="00FA0981" w:rsidRPr="009B70EE">
        <w:rPr>
          <w:i/>
          <w:iCs/>
          <w:color w:val="000000"/>
          <w:sz w:val="22"/>
          <w:szCs w:val="22"/>
          <w:shd w:val="clear" w:color="auto" w:fill="FFFFFF"/>
        </w:rPr>
        <w:t>ɛ</w:t>
      </w:r>
      <w:proofErr w:type="spellEnd"/>
      <w:r w:rsidR="00182226" w:rsidRPr="009B70EE">
        <w:rPr>
          <w:rFonts w:asciiTheme="majorBidi" w:hAnsiTheme="majorBidi" w:cstheme="majorBidi"/>
          <w:i/>
          <w:iCs/>
          <w:color w:val="000000"/>
          <w:sz w:val="22"/>
          <w:szCs w:val="22"/>
          <w:shd w:val="clear" w:color="auto" w:fill="FFFFFF"/>
        </w:rPr>
        <w:t xml:space="preserve"> </w:t>
      </w:r>
      <w:r w:rsidR="00341517" w:rsidRPr="009B70EE">
        <w:rPr>
          <w:rFonts w:asciiTheme="majorBidi" w:hAnsiTheme="majorBidi" w:cstheme="majorBidi"/>
          <w:i/>
          <w:iCs/>
          <w:color w:val="000000"/>
          <w:sz w:val="22"/>
          <w:szCs w:val="22"/>
          <w:shd w:val="clear" w:color="auto" w:fill="FFFFFF"/>
        </w:rPr>
        <w:tab/>
      </w:r>
      <w:r w:rsidR="00341517" w:rsidRPr="009B70EE">
        <w:rPr>
          <w:rFonts w:asciiTheme="majorBidi" w:hAnsiTheme="majorBidi" w:cstheme="majorBidi"/>
          <w:i/>
          <w:iCs/>
          <w:color w:val="000000"/>
          <w:sz w:val="22"/>
          <w:szCs w:val="22"/>
          <w:shd w:val="clear" w:color="auto" w:fill="FFFFFF"/>
        </w:rPr>
        <w:tab/>
      </w:r>
      <w:r w:rsidR="008627DA" w:rsidRPr="009B70EE">
        <w:rPr>
          <w:rFonts w:asciiTheme="majorBidi" w:hAnsiTheme="majorBidi" w:cstheme="majorBidi"/>
          <w:i/>
          <w:iCs/>
          <w:color w:val="000000"/>
          <w:sz w:val="22"/>
          <w:szCs w:val="22"/>
          <w:shd w:val="clear" w:color="auto" w:fill="FFFFFF"/>
        </w:rPr>
        <w:tab/>
      </w:r>
    </w:p>
    <w:p w:rsidR="000B0208" w:rsidRPr="009B70EE" w:rsidRDefault="00FA0981" w:rsidP="000B0208">
      <w:pPr>
        <w:spacing w:after="120"/>
        <w:ind w:left="720" w:firstLine="720"/>
        <w:rPr>
          <w:color w:val="000000"/>
          <w:sz w:val="22"/>
          <w:szCs w:val="22"/>
          <w:shd w:val="clear" w:color="auto" w:fill="FFFFFF"/>
        </w:rPr>
      </w:pPr>
      <w:r w:rsidRPr="009B70EE">
        <w:rPr>
          <w:color w:val="000000"/>
          <w:sz w:val="22"/>
          <w:szCs w:val="22"/>
          <w:shd w:val="clear" w:color="auto" w:fill="FFFFFF"/>
        </w:rPr>
        <w:t>six</w:t>
      </w:r>
      <w:r w:rsidR="00341517" w:rsidRPr="009B70EE">
        <w:rPr>
          <w:color w:val="000000"/>
          <w:sz w:val="22"/>
          <w:szCs w:val="22"/>
          <w:shd w:val="clear" w:color="auto" w:fill="FFFFFF"/>
        </w:rPr>
        <w:t xml:space="preserve">(of)  </w:t>
      </w:r>
      <w:r w:rsidR="008627DA" w:rsidRPr="009B70EE">
        <w:rPr>
          <w:color w:val="000000"/>
          <w:sz w:val="22"/>
          <w:szCs w:val="22"/>
          <w:shd w:val="clear" w:color="auto" w:fill="FFFFFF"/>
        </w:rPr>
        <w:t>days</w:t>
      </w:r>
      <w:r w:rsidRPr="009B70EE">
        <w:rPr>
          <w:color w:val="000000"/>
          <w:sz w:val="22"/>
          <w:szCs w:val="22"/>
          <w:shd w:val="clear" w:color="auto" w:fill="FFFFFF"/>
        </w:rPr>
        <w:t xml:space="preserve">(of)  </w:t>
      </w:r>
      <w:r w:rsidR="00674665" w:rsidRPr="009B70EE">
        <w:rPr>
          <w:color w:val="000000"/>
          <w:sz w:val="22"/>
          <w:szCs w:val="22"/>
          <w:shd w:val="clear" w:color="auto" w:fill="FFFFFF"/>
        </w:rPr>
        <w:t>the-</w:t>
      </w:r>
      <w:r w:rsidRPr="009B70EE">
        <w:rPr>
          <w:color w:val="000000"/>
          <w:sz w:val="22"/>
          <w:szCs w:val="22"/>
          <w:shd w:val="clear" w:color="auto" w:fill="FFFFFF"/>
        </w:rPr>
        <w:t>work</w:t>
      </w:r>
      <w:r w:rsidR="00182226" w:rsidRPr="009B70EE">
        <w:rPr>
          <w:color w:val="000000"/>
          <w:sz w:val="22"/>
          <w:szCs w:val="22"/>
          <w:shd w:val="clear" w:color="auto" w:fill="FFFFFF"/>
        </w:rPr>
        <w:tab/>
      </w:r>
      <w:r w:rsidR="00182226" w:rsidRPr="009B70EE">
        <w:rPr>
          <w:color w:val="000000"/>
          <w:sz w:val="22"/>
          <w:szCs w:val="22"/>
          <w:shd w:val="clear" w:color="auto" w:fill="FFFFFF"/>
        </w:rPr>
        <w:tab/>
      </w:r>
      <w:r w:rsidR="00182226" w:rsidRPr="009B70EE">
        <w:rPr>
          <w:color w:val="000000"/>
          <w:sz w:val="22"/>
          <w:szCs w:val="22"/>
          <w:shd w:val="clear" w:color="auto" w:fill="FFFFFF"/>
        </w:rPr>
        <w:tab/>
      </w:r>
      <w:r w:rsidR="00C11819" w:rsidRPr="009B70EE">
        <w:rPr>
          <w:color w:val="000000"/>
          <w:sz w:val="22"/>
          <w:szCs w:val="22"/>
          <w:shd w:val="clear" w:color="auto" w:fill="FFFFFF"/>
        </w:rPr>
        <w:t xml:space="preserve">        </w:t>
      </w:r>
    </w:p>
    <w:p w:rsidR="000B0208" w:rsidRPr="009B70EE" w:rsidRDefault="00674665" w:rsidP="00EC38A9">
      <w:pPr>
        <w:spacing w:after="120"/>
        <w:rPr>
          <w:rFonts w:asciiTheme="majorBidi" w:hAnsiTheme="majorBidi" w:cstheme="majorBidi"/>
          <w:color w:val="000000"/>
          <w:sz w:val="22"/>
          <w:szCs w:val="22"/>
          <w:shd w:val="clear" w:color="auto" w:fill="FFFFFF"/>
        </w:rPr>
      </w:pPr>
      <w:r w:rsidRPr="009B70EE">
        <w:rPr>
          <w:rFonts w:asciiTheme="majorBidi" w:hAnsiTheme="majorBidi" w:cstheme="majorBidi"/>
        </w:rPr>
        <w:tab/>
      </w:r>
      <w:r w:rsidR="000B0208" w:rsidRPr="009B70EE">
        <w:rPr>
          <w:rFonts w:asciiTheme="majorBidi" w:hAnsiTheme="majorBidi" w:cstheme="majorBidi"/>
        </w:rPr>
        <w:tab/>
      </w:r>
      <w:r w:rsidRPr="009B70EE">
        <w:rPr>
          <w:rFonts w:asciiTheme="majorBidi" w:hAnsiTheme="majorBidi" w:cstheme="majorBidi"/>
          <w:sz w:val="22"/>
          <w:szCs w:val="22"/>
        </w:rPr>
        <w:t xml:space="preserve">the </w:t>
      </w:r>
      <w:r w:rsidR="00A151D9" w:rsidRPr="009B70EE">
        <w:rPr>
          <w:rFonts w:asciiTheme="majorBidi" w:hAnsiTheme="majorBidi" w:cstheme="majorBidi"/>
          <w:sz w:val="22"/>
          <w:szCs w:val="22"/>
        </w:rPr>
        <w:t xml:space="preserve">six </w:t>
      </w:r>
      <w:r w:rsidR="00FA0981" w:rsidRPr="009B70EE">
        <w:rPr>
          <w:rFonts w:asciiTheme="majorBidi" w:hAnsiTheme="majorBidi" w:cstheme="majorBidi"/>
          <w:sz w:val="22"/>
          <w:szCs w:val="22"/>
        </w:rPr>
        <w:t>working days</w:t>
      </w:r>
      <w:r w:rsidR="00CF6DBB" w:rsidRPr="009B70EE">
        <w:rPr>
          <w:rFonts w:asciiTheme="majorBidi" w:hAnsiTheme="majorBidi" w:cstheme="majorBidi"/>
          <w:sz w:val="22"/>
          <w:szCs w:val="22"/>
        </w:rPr>
        <w:t xml:space="preserve"> </w:t>
      </w:r>
      <w:r w:rsidR="00CF6DBB" w:rsidRPr="009B70EE">
        <w:rPr>
          <w:rFonts w:asciiTheme="majorBidi" w:hAnsiTheme="majorBidi" w:cstheme="majorBidi"/>
        </w:rPr>
        <w:t xml:space="preserve"> </w:t>
      </w:r>
      <w:r w:rsidR="00CF6DBB" w:rsidRPr="009B70EE">
        <w:rPr>
          <w:rFonts w:asciiTheme="majorBidi" w:hAnsiTheme="majorBidi" w:cstheme="majorBidi"/>
          <w:sz w:val="22"/>
          <w:szCs w:val="22"/>
        </w:rPr>
        <w:t>(</w:t>
      </w:r>
      <w:r w:rsidR="00A151D9" w:rsidRPr="009B70EE">
        <w:rPr>
          <w:rFonts w:asciiTheme="majorBidi" w:hAnsiTheme="majorBidi" w:cstheme="majorBidi"/>
          <w:sz w:val="22"/>
          <w:szCs w:val="22"/>
        </w:rPr>
        <w:t>E</w:t>
      </w:r>
      <w:r w:rsidR="00FA0981" w:rsidRPr="009B70EE">
        <w:rPr>
          <w:rFonts w:asciiTheme="majorBidi" w:hAnsiTheme="majorBidi" w:cstheme="majorBidi"/>
          <w:sz w:val="22"/>
          <w:szCs w:val="22"/>
        </w:rPr>
        <w:t>z</w:t>
      </w:r>
      <w:r w:rsidR="00CF6DBB" w:rsidRPr="009B70EE">
        <w:rPr>
          <w:rFonts w:asciiTheme="majorBidi" w:hAnsiTheme="majorBidi" w:cstheme="majorBidi"/>
          <w:sz w:val="22"/>
          <w:szCs w:val="22"/>
        </w:rPr>
        <w:t xml:space="preserve">. </w:t>
      </w:r>
      <w:r w:rsidR="00FA0981" w:rsidRPr="009B70EE">
        <w:rPr>
          <w:rFonts w:asciiTheme="majorBidi" w:hAnsiTheme="majorBidi" w:cstheme="majorBidi"/>
          <w:sz w:val="22"/>
          <w:szCs w:val="22"/>
        </w:rPr>
        <w:t>46</w:t>
      </w:r>
      <w:r w:rsidR="00CF6DBB" w:rsidRPr="009B70EE">
        <w:rPr>
          <w:rFonts w:asciiTheme="majorBidi" w:hAnsiTheme="majorBidi" w:cstheme="majorBidi"/>
          <w:sz w:val="22"/>
          <w:szCs w:val="22"/>
        </w:rPr>
        <w:t>:</w:t>
      </w:r>
      <w:r w:rsidR="00FA0981" w:rsidRPr="009B70EE">
        <w:rPr>
          <w:rFonts w:asciiTheme="majorBidi" w:hAnsiTheme="majorBidi" w:cstheme="majorBidi"/>
          <w:sz w:val="22"/>
          <w:szCs w:val="22"/>
        </w:rPr>
        <w:t>1</w:t>
      </w:r>
      <w:r w:rsidR="00CF6DBB" w:rsidRPr="009B70EE">
        <w:rPr>
          <w:rFonts w:asciiTheme="majorBidi" w:hAnsiTheme="majorBidi" w:cstheme="majorBidi"/>
          <w:sz w:val="22"/>
          <w:szCs w:val="22"/>
        </w:rPr>
        <w:t>)</w:t>
      </w:r>
      <w:r w:rsidR="00CF6DBB" w:rsidRPr="009B70EE">
        <w:rPr>
          <w:rFonts w:asciiTheme="majorBidi" w:hAnsiTheme="majorBidi" w:cstheme="majorBidi"/>
          <w:sz w:val="22"/>
          <w:szCs w:val="22"/>
        </w:rPr>
        <w:tab/>
      </w:r>
      <w:r w:rsidR="00CF6DBB" w:rsidRPr="009B70EE">
        <w:rPr>
          <w:rFonts w:asciiTheme="majorBidi" w:hAnsiTheme="majorBidi" w:cstheme="majorBidi"/>
        </w:rPr>
        <w:tab/>
      </w:r>
      <w:r w:rsidR="00161258" w:rsidRPr="009B70EE">
        <w:rPr>
          <w:rFonts w:asciiTheme="majorBidi" w:hAnsiTheme="majorBidi" w:cstheme="majorBidi"/>
        </w:rPr>
        <w:t xml:space="preserve">     </w:t>
      </w:r>
      <w:r w:rsidR="00FA0981" w:rsidRPr="009B70EE">
        <w:rPr>
          <w:rFonts w:asciiTheme="majorBidi" w:hAnsiTheme="majorBidi" w:cstheme="majorBidi"/>
        </w:rPr>
        <w:tab/>
      </w:r>
      <w:r w:rsidR="00161258" w:rsidRPr="009B70EE">
        <w:rPr>
          <w:rFonts w:asciiTheme="majorBidi" w:hAnsiTheme="majorBidi" w:cstheme="majorBidi"/>
        </w:rPr>
        <w:t xml:space="preserve">   </w:t>
      </w:r>
      <w:r w:rsidR="00FA0981" w:rsidRPr="009B70EE">
        <w:rPr>
          <w:rFonts w:asciiTheme="majorBidi" w:hAnsiTheme="majorBidi" w:cstheme="majorBidi"/>
        </w:rPr>
        <w:t xml:space="preserve">    </w:t>
      </w:r>
    </w:p>
    <w:p w:rsidR="000B0208" w:rsidRPr="009B70EE" w:rsidRDefault="000B0208" w:rsidP="000B0208">
      <w:pPr>
        <w:spacing w:after="120"/>
        <w:ind w:firstLine="720"/>
        <w:rPr>
          <w:smallCaps/>
          <w:color w:val="000000"/>
          <w:sz w:val="22"/>
          <w:szCs w:val="22"/>
          <w:shd w:val="clear" w:color="auto" w:fill="FFFFFF"/>
        </w:rPr>
      </w:pPr>
      <w:r w:rsidRPr="009B70EE">
        <w:rPr>
          <w:rFonts w:asciiTheme="majorBidi" w:hAnsiTheme="majorBidi" w:cstheme="majorBidi"/>
          <w:color w:val="000000"/>
          <w:sz w:val="22"/>
          <w:szCs w:val="22"/>
          <w:shd w:val="clear" w:color="auto" w:fill="FFFFFF"/>
        </w:rPr>
        <w:t xml:space="preserve">b.     </w:t>
      </w:r>
      <w:r w:rsidRPr="009B70EE">
        <w:rPr>
          <w:rFonts w:asciiTheme="majorBidi" w:hAnsiTheme="majorBidi" w:cstheme="majorBidi"/>
          <w:color w:val="000000"/>
          <w:sz w:val="22"/>
          <w:szCs w:val="22"/>
          <w:shd w:val="clear" w:color="auto" w:fill="FFFFFF"/>
        </w:rPr>
        <w:tab/>
      </w:r>
      <w:proofErr w:type="spellStart"/>
      <w:r w:rsidRPr="009B70EE">
        <w:rPr>
          <w:rFonts w:asciiTheme="majorBidi" w:hAnsiTheme="majorBidi" w:cstheme="majorBidi"/>
          <w:i/>
          <w:iCs/>
          <w:color w:val="000000"/>
          <w:sz w:val="22"/>
          <w:szCs w:val="22"/>
          <w:shd w:val="clear" w:color="auto" w:fill="FFFFFF"/>
        </w:rPr>
        <w:t>kōl</w:t>
      </w:r>
      <w:proofErr w:type="spellEnd"/>
      <w:r w:rsidRPr="009B70EE">
        <w:rPr>
          <w:i/>
          <w:iCs/>
          <w:color w:val="000000"/>
          <w:sz w:val="22"/>
          <w:szCs w:val="22"/>
          <w:shd w:val="clear" w:color="auto" w:fill="FFFFFF"/>
        </w:rPr>
        <w:t xml:space="preserve">          </w:t>
      </w:r>
      <w:proofErr w:type="spellStart"/>
      <w:r w:rsidRPr="009B70EE">
        <w:rPr>
          <w:i/>
          <w:iCs/>
          <w:color w:val="000000"/>
          <w:sz w:val="22"/>
          <w:szCs w:val="22"/>
          <w:shd w:val="clear" w:color="auto" w:fill="FFFFFF"/>
        </w:rPr>
        <w:t>yəmē</w:t>
      </w:r>
      <w:proofErr w:type="spellEnd"/>
      <w:r w:rsidRPr="009B70EE">
        <w:rPr>
          <w:i/>
          <w:iCs/>
          <w:color w:val="000000"/>
          <w:sz w:val="22"/>
          <w:szCs w:val="22"/>
          <w:shd w:val="clear" w:color="auto" w:fill="FFFFFF"/>
        </w:rPr>
        <w:t xml:space="preserve">        </w:t>
      </w:r>
      <w:proofErr w:type="spellStart"/>
      <w:r w:rsidRPr="009B70EE">
        <w:rPr>
          <w:i/>
          <w:iCs/>
          <w:color w:val="000000"/>
          <w:sz w:val="22"/>
          <w:szCs w:val="22"/>
          <w:shd w:val="clear" w:color="auto" w:fill="FFFFFF"/>
        </w:rPr>
        <w:t>ħayy-āw</w:t>
      </w:r>
      <w:proofErr w:type="spellEnd"/>
      <w:r w:rsidRPr="009B70EE">
        <w:rPr>
          <w:smallCaps/>
          <w:color w:val="000000"/>
          <w:sz w:val="22"/>
          <w:szCs w:val="22"/>
          <w:shd w:val="clear" w:color="auto" w:fill="FFFFFF"/>
        </w:rPr>
        <w:t xml:space="preserve"> </w:t>
      </w:r>
    </w:p>
    <w:p w:rsidR="000B0208" w:rsidRPr="009B70EE" w:rsidRDefault="000B0208" w:rsidP="000B0208">
      <w:pPr>
        <w:spacing w:after="120"/>
        <w:ind w:left="720" w:firstLine="720"/>
        <w:rPr>
          <w:rFonts w:asciiTheme="majorBidi" w:hAnsiTheme="majorBidi" w:cstheme="majorBidi"/>
          <w:i/>
          <w:iCs/>
        </w:rPr>
      </w:pPr>
      <w:proofErr w:type="spellStart"/>
      <w:r w:rsidRPr="009B70EE">
        <w:rPr>
          <w:smallCaps/>
          <w:color w:val="000000"/>
          <w:sz w:val="22"/>
          <w:szCs w:val="22"/>
          <w:shd w:val="clear" w:color="auto" w:fill="FFFFFF"/>
        </w:rPr>
        <w:t>kol</w:t>
      </w:r>
      <w:proofErr w:type="spellEnd"/>
      <w:r w:rsidRPr="009B70EE">
        <w:rPr>
          <w:smallCaps/>
          <w:color w:val="000000"/>
          <w:sz w:val="22"/>
          <w:szCs w:val="22"/>
          <w:shd w:val="clear" w:color="auto" w:fill="FFFFFF"/>
        </w:rPr>
        <w:t>(</w:t>
      </w:r>
      <w:r w:rsidRPr="009B70EE">
        <w:rPr>
          <w:color w:val="000000"/>
          <w:sz w:val="22"/>
          <w:szCs w:val="22"/>
          <w:shd w:val="clear" w:color="auto" w:fill="FFFFFF"/>
        </w:rPr>
        <w:t>of)  days(of)   life.</w:t>
      </w:r>
      <w:r w:rsidRPr="009B70EE">
        <w:rPr>
          <w:smallCaps/>
          <w:color w:val="000000"/>
          <w:sz w:val="22"/>
          <w:szCs w:val="22"/>
          <w:shd w:val="clear" w:color="auto" w:fill="FFFFFF"/>
        </w:rPr>
        <w:t>pl-</w:t>
      </w:r>
      <w:r w:rsidRPr="009B70EE">
        <w:rPr>
          <w:rFonts w:asciiTheme="majorBidi" w:hAnsiTheme="majorBidi" w:cstheme="majorBidi"/>
          <w:smallCaps/>
          <w:sz w:val="22"/>
          <w:szCs w:val="22"/>
        </w:rPr>
        <w:t>poss.3ms</w:t>
      </w:r>
    </w:p>
    <w:p w:rsidR="005D013B" w:rsidRPr="009B70EE" w:rsidRDefault="000B0208" w:rsidP="000B0208">
      <w:pPr>
        <w:spacing w:after="120"/>
        <w:ind w:left="720" w:firstLine="720"/>
        <w:rPr>
          <w:rFonts w:asciiTheme="majorBidi" w:hAnsiTheme="majorBidi" w:cstheme="majorBidi"/>
          <w:sz w:val="22"/>
          <w:szCs w:val="22"/>
        </w:rPr>
      </w:pPr>
      <w:r w:rsidRPr="009B70EE">
        <w:rPr>
          <w:rFonts w:asciiTheme="majorBidi" w:hAnsiTheme="majorBidi" w:cstheme="majorBidi"/>
          <w:sz w:val="22"/>
          <w:szCs w:val="22"/>
        </w:rPr>
        <w:t xml:space="preserve">all the days of his life  </w:t>
      </w:r>
      <w:r w:rsidRPr="009B70EE">
        <w:rPr>
          <w:rFonts w:asciiTheme="majorBidi" w:hAnsiTheme="majorBidi" w:cstheme="majorBidi"/>
          <w:color w:val="000000"/>
          <w:sz w:val="22"/>
          <w:szCs w:val="22"/>
          <w:shd w:val="clear" w:color="auto" w:fill="FFFFFF"/>
        </w:rPr>
        <w:t>(1Sam. 7:15)</w:t>
      </w:r>
    </w:p>
    <w:p w:rsidR="000F682A" w:rsidRPr="009B70EE" w:rsidRDefault="00832A69" w:rsidP="006D667C">
      <w:pPr>
        <w:spacing w:after="120"/>
        <w:jc w:val="both"/>
        <w:rPr>
          <w:rFonts w:asciiTheme="majorBidi" w:hAnsiTheme="majorBidi" w:cstheme="majorBidi"/>
          <w:color w:val="000000"/>
          <w:shd w:val="clear" w:color="auto" w:fill="FFFFFF"/>
        </w:rPr>
      </w:pPr>
      <w:r w:rsidRPr="009B70EE">
        <w:rPr>
          <w:rFonts w:asciiTheme="majorBidi" w:hAnsiTheme="majorBidi" w:cstheme="majorBidi"/>
          <w:color w:val="000000"/>
          <w:shd w:val="clear" w:color="auto" w:fill="FFFFFF"/>
        </w:rPr>
        <w:t>The structure in (</w:t>
      </w:r>
      <w:r w:rsidR="00444C49" w:rsidRPr="009B70EE">
        <w:rPr>
          <w:rFonts w:asciiTheme="majorBidi" w:hAnsiTheme="majorBidi" w:cstheme="majorBidi"/>
          <w:color w:val="000000"/>
          <w:shd w:val="clear" w:color="auto" w:fill="FFFFFF"/>
        </w:rPr>
        <w:t>31</w:t>
      </w:r>
      <w:r w:rsidRPr="009B70EE">
        <w:rPr>
          <w:rFonts w:asciiTheme="majorBidi" w:hAnsiTheme="majorBidi" w:cstheme="majorBidi"/>
          <w:color w:val="000000"/>
          <w:shd w:val="clear" w:color="auto" w:fill="FFFFFF"/>
        </w:rPr>
        <w:t>) is that of the pseudo-partitive discussed</w:t>
      </w:r>
      <w:r w:rsidR="001346F0" w:rsidRPr="009B70EE">
        <w:rPr>
          <w:rFonts w:asciiTheme="majorBidi" w:hAnsiTheme="majorBidi" w:cstheme="majorBidi"/>
          <w:color w:val="000000"/>
          <w:shd w:val="clear" w:color="auto" w:fill="FFFFFF"/>
        </w:rPr>
        <w:t xml:space="preserve"> above</w:t>
      </w:r>
      <w:r w:rsidRPr="009B70EE">
        <w:rPr>
          <w:rFonts w:asciiTheme="majorBidi" w:hAnsiTheme="majorBidi" w:cstheme="majorBidi"/>
          <w:color w:val="000000"/>
          <w:shd w:val="clear" w:color="auto" w:fill="FFFFFF"/>
        </w:rPr>
        <w:t xml:space="preserve"> in section 2.</w:t>
      </w:r>
      <w:r w:rsidR="00D01266" w:rsidRPr="009B70EE">
        <w:rPr>
          <w:rFonts w:asciiTheme="majorBidi" w:hAnsiTheme="majorBidi" w:cstheme="majorBidi"/>
          <w:color w:val="000000"/>
          <w:shd w:val="clear" w:color="auto" w:fill="FFFFFF"/>
        </w:rPr>
        <w:t>2.</w:t>
      </w:r>
      <w:r w:rsidRPr="009B70EE">
        <w:rPr>
          <w:rFonts w:asciiTheme="majorBidi" w:hAnsiTheme="majorBidi" w:cstheme="majorBidi"/>
          <w:color w:val="000000"/>
          <w:shd w:val="clear" w:color="auto" w:fill="FFFFFF"/>
        </w:rPr>
        <w:t xml:space="preserve"> In English too</w:t>
      </w:r>
      <w:r w:rsidR="00CD51F2" w:rsidRPr="009B70EE">
        <w:rPr>
          <w:rFonts w:asciiTheme="majorBidi" w:hAnsiTheme="majorBidi" w:cstheme="majorBidi"/>
          <w:color w:val="000000"/>
          <w:shd w:val="clear" w:color="auto" w:fill="FFFFFF"/>
        </w:rPr>
        <w:t>,</w:t>
      </w:r>
      <w:r w:rsidRPr="009B70EE">
        <w:rPr>
          <w:rFonts w:asciiTheme="majorBidi" w:hAnsiTheme="majorBidi" w:cstheme="majorBidi"/>
          <w:color w:val="000000"/>
          <w:shd w:val="clear" w:color="auto" w:fill="FFFFFF"/>
        </w:rPr>
        <w:t xml:space="preserve"> definite plurals with numerals are not </w:t>
      </w:r>
      <w:r w:rsidR="00AB082B" w:rsidRPr="009B70EE">
        <w:rPr>
          <w:rFonts w:asciiTheme="majorBidi" w:hAnsiTheme="majorBidi" w:cstheme="majorBidi"/>
          <w:color w:val="000000"/>
          <w:shd w:val="clear" w:color="auto" w:fill="FFFFFF"/>
        </w:rPr>
        <w:t>interpreted</w:t>
      </w:r>
      <w:r w:rsidRPr="009B70EE">
        <w:rPr>
          <w:rFonts w:asciiTheme="majorBidi" w:hAnsiTheme="majorBidi" w:cstheme="majorBidi"/>
          <w:color w:val="000000"/>
          <w:shd w:val="clear" w:color="auto" w:fill="FFFFFF"/>
        </w:rPr>
        <w:t xml:space="preserve"> like other definite plurals</w:t>
      </w:r>
      <w:r w:rsidR="00D01266" w:rsidRPr="009B70EE">
        <w:rPr>
          <w:rFonts w:asciiTheme="majorBidi" w:hAnsiTheme="majorBidi" w:cstheme="majorBidi"/>
          <w:color w:val="000000"/>
          <w:shd w:val="clear" w:color="auto" w:fill="FFFFFF"/>
        </w:rPr>
        <w:t xml:space="preserve">. A definite plural </w:t>
      </w:r>
      <w:r w:rsidR="00AB082B" w:rsidRPr="009B70EE">
        <w:rPr>
          <w:rFonts w:asciiTheme="majorBidi" w:hAnsiTheme="majorBidi" w:cstheme="majorBidi"/>
          <w:color w:val="000000"/>
          <w:shd w:val="clear" w:color="auto" w:fill="FFFFFF"/>
        </w:rPr>
        <w:t>does not presuppose anything beyond existence</w:t>
      </w:r>
      <w:r w:rsidR="004F782B" w:rsidRPr="009B70EE">
        <w:rPr>
          <w:rFonts w:asciiTheme="majorBidi" w:hAnsiTheme="majorBidi" w:cstheme="majorBidi"/>
          <w:color w:val="000000"/>
          <w:shd w:val="clear" w:color="auto" w:fill="FFFFFF"/>
        </w:rPr>
        <w:t>;</w:t>
      </w:r>
      <w:r w:rsidR="00AB082B" w:rsidRPr="009B70EE">
        <w:rPr>
          <w:rFonts w:asciiTheme="majorBidi" w:hAnsiTheme="majorBidi" w:cstheme="majorBidi"/>
          <w:color w:val="000000"/>
          <w:shd w:val="clear" w:color="auto" w:fill="FFFFFF"/>
        </w:rPr>
        <w:t xml:space="preserve"> in particular it does not presuppose uniqueness. A definite plural with the numeral </w:t>
      </w:r>
      <w:r w:rsidR="00FA0981" w:rsidRPr="009B70EE">
        <w:rPr>
          <w:rFonts w:asciiTheme="majorBidi" w:hAnsiTheme="majorBidi" w:cstheme="majorBidi"/>
          <w:i/>
          <w:iCs/>
          <w:color w:val="000000"/>
          <w:shd w:val="clear" w:color="auto" w:fill="FFFFFF"/>
        </w:rPr>
        <w:t>six</w:t>
      </w:r>
      <w:r w:rsidR="00AB082B" w:rsidRPr="009B70EE">
        <w:rPr>
          <w:rFonts w:asciiTheme="majorBidi" w:hAnsiTheme="majorBidi" w:cstheme="majorBidi"/>
          <w:color w:val="000000"/>
          <w:shd w:val="clear" w:color="auto" w:fill="FFFFFF"/>
        </w:rPr>
        <w:t xml:space="preserve"> presuppose</w:t>
      </w:r>
      <w:r w:rsidR="0085171A" w:rsidRPr="009B70EE">
        <w:rPr>
          <w:rFonts w:asciiTheme="majorBidi" w:hAnsiTheme="majorBidi" w:cstheme="majorBidi"/>
          <w:color w:val="000000"/>
          <w:shd w:val="clear" w:color="auto" w:fill="FFFFFF"/>
        </w:rPr>
        <w:t>s</w:t>
      </w:r>
      <w:r w:rsidR="00AB082B" w:rsidRPr="009B70EE">
        <w:rPr>
          <w:rFonts w:asciiTheme="majorBidi" w:hAnsiTheme="majorBidi" w:cstheme="majorBidi"/>
          <w:color w:val="000000"/>
          <w:shd w:val="clear" w:color="auto" w:fill="FFFFFF"/>
        </w:rPr>
        <w:t xml:space="preserve"> </w:t>
      </w:r>
      <w:r w:rsidR="00375481" w:rsidRPr="009B70EE">
        <w:rPr>
          <w:rFonts w:asciiTheme="majorBidi" w:hAnsiTheme="majorBidi" w:cstheme="majorBidi"/>
          <w:color w:val="000000"/>
          <w:shd w:val="clear" w:color="auto" w:fill="FFFFFF"/>
        </w:rPr>
        <w:t xml:space="preserve">contextual </w:t>
      </w:r>
      <w:r w:rsidR="00AB082B" w:rsidRPr="009B70EE">
        <w:rPr>
          <w:rFonts w:asciiTheme="majorBidi" w:hAnsiTheme="majorBidi" w:cstheme="majorBidi"/>
          <w:color w:val="000000"/>
          <w:shd w:val="clear" w:color="auto" w:fill="FFFFFF"/>
        </w:rPr>
        <w:t xml:space="preserve">uniqueness of </w:t>
      </w:r>
      <w:r w:rsidR="00FA0981" w:rsidRPr="009B70EE">
        <w:rPr>
          <w:rFonts w:asciiTheme="majorBidi" w:hAnsiTheme="majorBidi" w:cstheme="majorBidi"/>
          <w:color w:val="000000"/>
          <w:shd w:val="clear" w:color="auto" w:fill="FFFFFF"/>
        </w:rPr>
        <w:t xml:space="preserve">a </w:t>
      </w:r>
      <w:r w:rsidR="00654F0C" w:rsidRPr="009B70EE">
        <w:rPr>
          <w:rFonts w:asciiTheme="majorBidi" w:hAnsiTheme="majorBidi" w:cstheme="majorBidi"/>
          <w:color w:val="000000"/>
          <w:shd w:val="clear" w:color="auto" w:fill="FFFFFF"/>
        </w:rPr>
        <w:t xml:space="preserve">group individual with the measure </w:t>
      </w:r>
      <w:r w:rsidR="00654F0C" w:rsidRPr="009B70EE">
        <w:rPr>
          <w:rFonts w:asciiTheme="majorBidi" w:hAnsiTheme="majorBidi" w:cstheme="majorBidi"/>
          <w:i/>
          <w:iCs/>
          <w:color w:val="000000"/>
          <w:shd w:val="clear" w:color="auto" w:fill="FFFFFF"/>
        </w:rPr>
        <w:t>six</w:t>
      </w:r>
      <w:r w:rsidR="00310169" w:rsidRPr="009B70EE">
        <w:rPr>
          <w:rFonts w:asciiTheme="majorBidi" w:hAnsiTheme="majorBidi" w:cstheme="majorBidi"/>
          <w:color w:val="000000"/>
          <w:shd w:val="clear" w:color="auto" w:fill="FFFFFF"/>
        </w:rPr>
        <w:t>. The phrase</w:t>
      </w:r>
      <w:r w:rsidR="00AB082B" w:rsidRPr="009B70EE">
        <w:rPr>
          <w:rFonts w:asciiTheme="majorBidi" w:hAnsiTheme="majorBidi" w:cstheme="majorBidi"/>
          <w:color w:val="000000"/>
          <w:shd w:val="clear" w:color="auto" w:fill="FFFFFF"/>
        </w:rPr>
        <w:t xml:space="preserve"> </w:t>
      </w:r>
      <w:r w:rsidRPr="009B70EE">
        <w:rPr>
          <w:rFonts w:asciiTheme="majorBidi" w:hAnsiTheme="majorBidi" w:cstheme="majorBidi"/>
          <w:i/>
          <w:iCs/>
          <w:color w:val="000000"/>
          <w:shd w:val="clear" w:color="auto" w:fill="FFFFFF"/>
        </w:rPr>
        <w:t xml:space="preserve">the </w:t>
      </w:r>
      <w:r w:rsidR="00FA0981" w:rsidRPr="009B70EE">
        <w:rPr>
          <w:rFonts w:asciiTheme="majorBidi" w:hAnsiTheme="majorBidi" w:cstheme="majorBidi"/>
          <w:i/>
          <w:iCs/>
          <w:color w:val="000000"/>
          <w:shd w:val="clear" w:color="auto" w:fill="FFFFFF"/>
        </w:rPr>
        <w:t>six working days</w:t>
      </w:r>
      <w:r w:rsidRPr="009B70EE">
        <w:rPr>
          <w:rFonts w:asciiTheme="majorBidi" w:hAnsiTheme="majorBidi" w:cstheme="majorBidi"/>
          <w:i/>
          <w:iCs/>
          <w:color w:val="000000"/>
          <w:shd w:val="clear" w:color="auto" w:fill="FFFFFF"/>
        </w:rPr>
        <w:t xml:space="preserve"> </w:t>
      </w:r>
      <w:r w:rsidRPr="009B70EE">
        <w:rPr>
          <w:rFonts w:asciiTheme="majorBidi" w:hAnsiTheme="majorBidi" w:cstheme="majorBidi"/>
          <w:color w:val="000000"/>
          <w:shd w:val="clear" w:color="auto" w:fill="FFFFFF"/>
        </w:rPr>
        <w:t>is interpreted as the unique individual</w:t>
      </w:r>
      <w:r w:rsidR="00980159" w:rsidRPr="009B70EE">
        <w:rPr>
          <w:rFonts w:asciiTheme="majorBidi" w:hAnsiTheme="majorBidi" w:cstheme="majorBidi"/>
          <w:color w:val="000000"/>
          <w:shd w:val="clear" w:color="auto" w:fill="FFFFFF"/>
        </w:rPr>
        <w:t xml:space="preserve"> in the context of a week</w:t>
      </w:r>
      <w:r w:rsidRPr="009B70EE">
        <w:rPr>
          <w:rFonts w:asciiTheme="majorBidi" w:hAnsiTheme="majorBidi" w:cstheme="majorBidi"/>
          <w:color w:val="000000"/>
          <w:shd w:val="clear" w:color="auto" w:fill="FFFFFF"/>
        </w:rPr>
        <w:t xml:space="preserve"> </w:t>
      </w:r>
      <w:r w:rsidR="00150269" w:rsidRPr="009B70EE">
        <w:rPr>
          <w:rFonts w:asciiTheme="majorBidi" w:hAnsiTheme="majorBidi" w:cstheme="majorBidi"/>
          <w:color w:val="000000"/>
          <w:shd w:val="clear" w:color="auto" w:fill="FFFFFF"/>
        </w:rPr>
        <w:t>which has</w:t>
      </w:r>
      <w:r w:rsidRPr="009B70EE">
        <w:rPr>
          <w:rFonts w:asciiTheme="majorBidi" w:hAnsiTheme="majorBidi" w:cstheme="majorBidi"/>
          <w:color w:val="000000"/>
          <w:shd w:val="clear" w:color="auto" w:fill="FFFFFF"/>
        </w:rPr>
        <w:t xml:space="preserve"> measure </w:t>
      </w:r>
      <w:r w:rsidR="00980159" w:rsidRPr="009B70EE">
        <w:rPr>
          <w:rFonts w:asciiTheme="majorBidi" w:hAnsiTheme="majorBidi" w:cstheme="majorBidi"/>
          <w:i/>
          <w:iCs/>
          <w:color w:val="000000"/>
          <w:shd w:val="clear" w:color="auto" w:fill="FFFFFF"/>
        </w:rPr>
        <w:t>six</w:t>
      </w:r>
      <w:r w:rsidR="00CD76DC" w:rsidRPr="009B70EE">
        <w:rPr>
          <w:rFonts w:asciiTheme="majorBidi" w:hAnsiTheme="majorBidi" w:cstheme="majorBidi"/>
          <w:color w:val="000000"/>
          <w:shd w:val="clear" w:color="auto" w:fill="FFFFFF"/>
        </w:rPr>
        <w:t xml:space="preserve"> out of the substance </w:t>
      </w:r>
      <w:r w:rsidR="00980159" w:rsidRPr="009B70EE">
        <w:rPr>
          <w:rFonts w:asciiTheme="majorBidi" w:hAnsiTheme="majorBidi" w:cstheme="majorBidi"/>
          <w:i/>
          <w:iCs/>
          <w:color w:val="000000"/>
          <w:shd w:val="clear" w:color="auto" w:fill="FFFFFF"/>
        </w:rPr>
        <w:t>working days</w:t>
      </w:r>
      <w:r w:rsidR="00A93008" w:rsidRPr="009B70EE">
        <w:rPr>
          <w:rFonts w:asciiTheme="majorBidi" w:hAnsiTheme="majorBidi" w:cstheme="majorBidi"/>
          <w:color w:val="000000"/>
          <w:shd w:val="clear" w:color="auto" w:fill="FFFFFF"/>
        </w:rPr>
        <w:t>.</w:t>
      </w:r>
      <w:r w:rsidR="00833F69" w:rsidRPr="009B70EE">
        <w:rPr>
          <w:rFonts w:asciiTheme="majorBidi" w:hAnsiTheme="majorBidi" w:cstheme="majorBidi"/>
          <w:color w:val="000000"/>
          <w:shd w:val="clear" w:color="auto" w:fill="FFFFFF"/>
        </w:rPr>
        <w:t xml:space="preserve"> </w:t>
      </w:r>
      <w:r w:rsidR="00AB082B" w:rsidRPr="009B70EE">
        <w:rPr>
          <w:rFonts w:asciiTheme="majorBidi" w:hAnsiTheme="majorBidi" w:cstheme="majorBidi"/>
          <w:color w:val="000000"/>
          <w:shd w:val="clear" w:color="auto" w:fill="FFFFFF"/>
        </w:rPr>
        <w:t xml:space="preserve">Accordingly, </w:t>
      </w:r>
      <w:r w:rsidR="007B115A" w:rsidRPr="009B70EE">
        <w:rPr>
          <w:rFonts w:asciiTheme="majorBidi" w:hAnsiTheme="majorBidi" w:cstheme="majorBidi"/>
          <w:color w:val="000000"/>
          <w:shd w:val="clear" w:color="auto" w:fill="FFFFFF"/>
        </w:rPr>
        <w:t>the</w:t>
      </w:r>
      <w:r w:rsidR="00560D50" w:rsidRPr="009B70EE">
        <w:rPr>
          <w:rFonts w:asciiTheme="majorBidi" w:hAnsiTheme="majorBidi" w:cstheme="majorBidi"/>
          <w:color w:val="000000"/>
          <w:shd w:val="clear" w:color="auto" w:fill="FFFFFF"/>
        </w:rPr>
        <w:t xml:space="preserve"> English </w:t>
      </w:r>
      <w:r w:rsidR="007B115A" w:rsidRPr="009B70EE">
        <w:rPr>
          <w:rFonts w:asciiTheme="majorBidi" w:hAnsiTheme="majorBidi" w:cstheme="majorBidi"/>
          <w:i/>
          <w:iCs/>
          <w:color w:val="000000"/>
          <w:shd w:val="clear" w:color="auto" w:fill="FFFFFF"/>
        </w:rPr>
        <w:t xml:space="preserve">the </w:t>
      </w:r>
      <w:r w:rsidR="00980159" w:rsidRPr="009B70EE">
        <w:rPr>
          <w:rFonts w:asciiTheme="majorBidi" w:hAnsiTheme="majorBidi" w:cstheme="majorBidi"/>
          <w:i/>
          <w:iCs/>
          <w:color w:val="000000"/>
          <w:shd w:val="clear" w:color="auto" w:fill="FFFFFF"/>
        </w:rPr>
        <w:t>six</w:t>
      </w:r>
      <w:r w:rsidR="007B115A" w:rsidRPr="009B70EE">
        <w:rPr>
          <w:rFonts w:asciiTheme="majorBidi" w:hAnsiTheme="majorBidi" w:cstheme="majorBidi"/>
          <w:i/>
          <w:iCs/>
          <w:color w:val="000000"/>
          <w:shd w:val="clear" w:color="auto" w:fill="FFFFFF"/>
        </w:rPr>
        <w:t xml:space="preserve"> </w:t>
      </w:r>
      <w:r w:rsidR="0085171A" w:rsidRPr="009B70EE">
        <w:rPr>
          <w:rFonts w:asciiTheme="majorBidi" w:hAnsiTheme="majorBidi" w:cstheme="majorBidi"/>
          <w:i/>
          <w:iCs/>
          <w:color w:val="000000"/>
          <w:shd w:val="clear" w:color="auto" w:fill="FFFFFF"/>
        </w:rPr>
        <w:t xml:space="preserve">working </w:t>
      </w:r>
      <w:r w:rsidR="00980159" w:rsidRPr="009B70EE">
        <w:rPr>
          <w:rFonts w:asciiTheme="majorBidi" w:hAnsiTheme="majorBidi" w:cstheme="majorBidi"/>
          <w:i/>
          <w:iCs/>
          <w:color w:val="000000"/>
          <w:shd w:val="clear" w:color="auto" w:fill="FFFFFF"/>
        </w:rPr>
        <w:t>days</w:t>
      </w:r>
      <w:r w:rsidR="007B115A" w:rsidRPr="009B70EE">
        <w:rPr>
          <w:rFonts w:asciiTheme="majorBidi" w:hAnsiTheme="majorBidi" w:cstheme="majorBidi"/>
          <w:i/>
          <w:iCs/>
          <w:color w:val="000000"/>
          <w:shd w:val="clear" w:color="auto" w:fill="FFFFFF"/>
        </w:rPr>
        <w:t xml:space="preserve"> </w:t>
      </w:r>
      <w:r w:rsidR="00560D50" w:rsidRPr="009B70EE">
        <w:rPr>
          <w:rFonts w:asciiTheme="majorBidi" w:hAnsiTheme="majorBidi" w:cstheme="majorBidi"/>
          <w:color w:val="000000"/>
          <w:shd w:val="clear" w:color="auto" w:fill="FFFFFF"/>
        </w:rPr>
        <w:t>is a pseudo-partitive, i.e. a measure phrase</w:t>
      </w:r>
      <w:r w:rsidR="007B115A" w:rsidRPr="009B70EE">
        <w:rPr>
          <w:rFonts w:asciiTheme="majorBidi" w:hAnsiTheme="majorBidi" w:cstheme="majorBidi"/>
          <w:color w:val="000000"/>
          <w:shd w:val="clear" w:color="auto" w:fill="FFFFFF"/>
        </w:rPr>
        <w:t xml:space="preserve">, just like the BH </w:t>
      </w:r>
      <w:r w:rsidR="001346F0" w:rsidRPr="009B70EE">
        <w:rPr>
          <w:color w:val="000000"/>
          <w:shd w:val="clear" w:color="auto" w:fill="FFFFFF"/>
        </w:rPr>
        <w:t>(31a)</w:t>
      </w:r>
      <w:r w:rsidR="005A0EBA" w:rsidRPr="009B70EE">
        <w:rPr>
          <w:rFonts w:asciiTheme="majorBidi" w:hAnsiTheme="majorBidi" w:cstheme="majorBidi"/>
          <w:color w:val="000000"/>
          <w:shd w:val="clear" w:color="auto" w:fill="FFFFFF"/>
        </w:rPr>
        <w:t xml:space="preserve">. The denotation of the </w:t>
      </w:r>
      <w:r w:rsidR="00361090" w:rsidRPr="009B70EE">
        <w:rPr>
          <w:rFonts w:asciiTheme="majorBidi" w:hAnsiTheme="majorBidi" w:cstheme="majorBidi"/>
          <w:color w:val="000000"/>
          <w:shd w:val="clear" w:color="auto" w:fill="FFFFFF"/>
        </w:rPr>
        <w:t>relevant degree</w:t>
      </w:r>
      <w:r w:rsidR="005A0EBA" w:rsidRPr="009B70EE">
        <w:rPr>
          <w:rFonts w:asciiTheme="majorBidi" w:hAnsiTheme="majorBidi" w:cstheme="majorBidi"/>
          <w:color w:val="000000"/>
          <w:shd w:val="clear" w:color="auto" w:fill="FFFFFF"/>
        </w:rPr>
        <w:t xml:space="preserve"> is</w:t>
      </w:r>
      <w:r w:rsidR="00F7038B" w:rsidRPr="009B70EE">
        <w:rPr>
          <w:rFonts w:asciiTheme="majorBidi" w:hAnsiTheme="majorBidi" w:cstheme="majorBidi"/>
          <w:color w:val="000000"/>
          <w:shd w:val="clear" w:color="auto" w:fill="FFFFFF"/>
        </w:rPr>
        <w:t xml:space="preserve"> given in (32), </w:t>
      </w:r>
      <w:r w:rsidR="00F7038B" w:rsidRPr="009B70EE">
        <w:t>where #</w:t>
      </w:r>
      <w:r w:rsidR="00F6295C" w:rsidRPr="009B70EE">
        <w:t>x</w:t>
      </w:r>
      <w:r w:rsidR="00F7038B" w:rsidRPr="009B70EE">
        <w:t xml:space="preserve"> denotes the number of atoms </w:t>
      </w:r>
      <w:r w:rsidR="00F6295C" w:rsidRPr="009B70EE">
        <w:t>that the individual x consists of.</w:t>
      </w:r>
      <w:r w:rsidR="00560D50" w:rsidRPr="009B70EE">
        <w:rPr>
          <w:rFonts w:asciiTheme="majorBidi" w:hAnsiTheme="majorBidi" w:cstheme="majorBidi"/>
          <w:color w:val="000000"/>
          <w:shd w:val="clear" w:color="auto" w:fill="FFFFFF"/>
        </w:rPr>
        <w:t xml:space="preserve"> </w:t>
      </w:r>
    </w:p>
    <w:p w:rsidR="000B0208" w:rsidRPr="009B70EE" w:rsidRDefault="000B0208" w:rsidP="00D2598C">
      <w:pPr>
        <w:spacing w:after="120"/>
        <w:jc w:val="both"/>
        <w:rPr>
          <w:rFonts w:asciiTheme="majorBidi" w:hAnsiTheme="majorBidi" w:cstheme="majorBidi"/>
        </w:rPr>
      </w:pPr>
    </w:p>
    <w:p w:rsidR="000F682A" w:rsidRPr="009B70EE" w:rsidRDefault="000B0208" w:rsidP="00D2598C">
      <w:pPr>
        <w:spacing w:after="120"/>
        <w:jc w:val="both"/>
        <w:rPr>
          <w:rFonts w:asciiTheme="majorBidi" w:hAnsiTheme="majorBidi" w:cstheme="majorBidi"/>
          <w:sz w:val="22"/>
          <w:szCs w:val="22"/>
        </w:rPr>
      </w:pPr>
      <w:r w:rsidRPr="009B70EE">
        <w:rPr>
          <w:rFonts w:asciiTheme="majorBidi" w:hAnsiTheme="majorBidi" w:cstheme="majorBidi"/>
        </w:rPr>
        <w:t>(</w:t>
      </w:r>
      <w:r w:rsidR="000F682A" w:rsidRPr="009B70EE">
        <w:rPr>
          <w:rFonts w:asciiTheme="majorBidi" w:hAnsiTheme="majorBidi" w:cstheme="majorBidi"/>
          <w:sz w:val="22"/>
          <w:szCs w:val="22"/>
        </w:rPr>
        <w:t>32</w:t>
      </w:r>
      <w:r w:rsidRPr="009B70EE">
        <w:rPr>
          <w:rFonts w:asciiTheme="majorBidi" w:hAnsiTheme="majorBidi" w:cstheme="majorBidi"/>
          <w:sz w:val="22"/>
          <w:szCs w:val="22"/>
        </w:rPr>
        <w:t>)</w:t>
      </w:r>
      <w:r w:rsidR="000F682A" w:rsidRPr="009B70EE">
        <w:rPr>
          <w:rFonts w:asciiTheme="majorBidi" w:hAnsiTheme="majorBidi" w:cstheme="majorBidi"/>
          <w:color w:val="000000"/>
          <w:sz w:val="22"/>
          <w:szCs w:val="22"/>
        </w:rPr>
        <w:tab/>
      </w:r>
      <w:r w:rsidR="000F682A" w:rsidRPr="009B70EE">
        <w:rPr>
          <w:rFonts w:asciiTheme="majorBidi" w:hAnsiTheme="majorBidi" w:cstheme="majorBidi"/>
          <w:sz w:val="22"/>
          <w:szCs w:val="22"/>
        </w:rPr>
        <w:t>[[</w:t>
      </w:r>
      <w:proofErr w:type="spellStart"/>
      <w:r w:rsidR="000F682A" w:rsidRPr="009B70EE">
        <w:rPr>
          <w:i/>
          <w:iCs/>
          <w:color w:val="000000"/>
          <w:sz w:val="22"/>
          <w:szCs w:val="22"/>
          <w:shd w:val="clear" w:color="auto" w:fill="FFFFFF"/>
        </w:rPr>
        <w:t>š</w:t>
      </w:r>
      <w:r w:rsidR="000F682A" w:rsidRPr="009B70EE">
        <w:rPr>
          <w:rFonts w:asciiTheme="majorBidi" w:hAnsiTheme="majorBidi" w:cstheme="majorBidi"/>
          <w:i/>
          <w:iCs/>
          <w:color w:val="000000"/>
          <w:sz w:val="22"/>
          <w:szCs w:val="22"/>
          <w:shd w:val="clear" w:color="auto" w:fill="FFFFFF"/>
        </w:rPr>
        <w:t>ē</w:t>
      </w:r>
      <w:r w:rsidR="000F682A" w:rsidRPr="009B70EE">
        <w:rPr>
          <w:i/>
          <w:iCs/>
          <w:color w:val="000000"/>
          <w:sz w:val="22"/>
          <w:szCs w:val="22"/>
          <w:shd w:val="clear" w:color="auto" w:fill="FFFFFF"/>
        </w:rPr>
        <w:t>šɛṯ</w:t>
      </w:r>
      <w:proofErr w:type="spellEnd"/>
      <w:r w:rsidR="000F682A" w:rsidRPr="009B70EE">
        <w:rPr>
          <w:rFonts w:asciiTheme="majorBidi" w:hAnsiTheme="majorBidi" w:cstheme="majorBidi"/>
          <w:sz w:val="22"/>
          <w:szCs w:val="22"/>
        </w:rPr>
        <w:t xml:space="preserve">]] = </w:t>
      </w:r>
      <w:r w:rsidR="000F682A" w:rsidRPr="009B70EE">
        <w:rPr>
          <w:rFonts w:asciiTheme="majorBidi" w:hAnsiTheme="majorBidi" w:cstheme="majorBidi"/>
          <w:sz w:val="22"/>
          <w:szCs w:val="22"/>
        </w:rPr>
        <w:sym w:font="Symbol" w:char="F06C"/>
      </w:r>
      <w:r w:rsidR="000F682A" w:rsidRPr="009B70EE">
        <w:rPr>
          <w:rFonts w:asciiTheme="majorBidi" w:hAnsiTheme="majorBidi" w:cstheme="majorBidi"/>
          <w:sz w:val="22"/>
          <w:szCs w:val="22"/>
        </w:rPr>
        <w:t xml:space="preserve">P. </w:t>
      </w:r>
      <w:r w:rsidR="000F682A" w:rsidRPr="009B70EE">
        <w:rPr>
          <w:rFonts w:asciiTheme="majorBidi" w:hAnsiTheme="majorBidi" w:cstheme="majorBidi"/>
          <w:sz w:val="22"/>
          <w:szCs w:val="22"/>
        </w:rPr>
        <w:sym w:font="Symbol" w:char="F06C"/>
      </w:r>
      <w:r w:rsidR="000F682A" w:rsidRPr="009B70EE">
        <w:rPr>
          <w:rFonts w:asciiTheme="majorBidi" w:hAnsiTheme="majorBidi" w:cstheme="majorBidi"/>
          <w:sz w:val="22"/>
          <w:szCs w:val="22"/>
        </w:rPr>
        <w:t xml:space="preserve">x. </w:t>
      </w:r>
      <w:r w:rsidR="00D2598C" w:rsidRPr="009B70EE">
        <w:rPr>
          <w:rFonts w:asciiTheme="majorBidi" w:hAnsiTheme="majorBidi" w:cstheme="majorBidi"/>
          <w:sz w:val="22"/>
          <w:szCs w:val="22"/>
          <w:vertAlign w:val="superscript"/>
        </w:rPr>
        <w:t>*</w:t>
      </w:r>
      <w:r w:rsidR="00D2598C" w:rsidRPr="009B70EE">
        <w:rPr>
          <w:rFonts w:asciiTheme="majorBidi" w:hAnsiTheme="majorBidi" w:cstheme="majorBidi"/>
          <w:sz w:val="22"/>
          <w:szCs w:val="22"/>
        </w:rPr>
        <w:t xml:space="preserve">P(x) </w:t>
      </w:r>
      <w:r w:rsidR="000F682A" w:rsidRPr="009B70EE">
        <w:rPr>
          <w:rFonts w:asciiTheme="majorBidi" w:hAnsiTheme="majorBidi" w:cstheme="majorBidi"/>
          <w:sz w:val="22"/>
          <w:szCs w:val="22"/>
        </w:rPr>
        <w:t xml:space="preserve">&amp; </w:t>
      </w:r>
      <w:r w:rsidR="00F6638C" w:rsidRPr="009B70EE">
        <w:rPr>
          <w:rFonts w:asciiTheme="majorBidi" w:hAnsiTheme="majorBidi" w:cstheme="majorBidi"/>
          <w:sz w:val="22"/>
          <w:szCs w:val="22"/>
        </w:rPr>
        <w:t>#</w:t>
      </w:r>
      <w:r w:rsidR="006A4192" w:rsidRPr="009B70EE">
        <w:rPr>
          <w:rFonts w:asciiTheme="majorBidi" w:hAnsiTheme="majorBidi" w:cstheme="majorBidi"/>
          <w:sz w:val="22"/>
          <w:szCs w:val="22"/>
        </w:rPr>
        <w:t xml:space="preserve">x </w:t>
      </w:r>
      <w:r w:rsidR="000F682A" w:rsidRPr="009B70EE">
        <w:rPr>
          <w:rFonts w:asciiTheme="majorBidi" w:hAnsiTheme="majorBidi" w:cstheme="majorBidi"/>
          <w:sz w:val="22"/>
          <w:szCs w:val="22"/>
        </w:rPr>
        <w:t>= 6</w:t>
      </w:r>
    </w:p>
    <w:p w:rsidR="000B0208" w:rsidRPr="009B70EE" w:rsidRDefault="000B0208" w:rsidP="00CD65D9">
      <w:pPr>
        <w:spacing w:after="240"/>
        <w:jc w:val="both"/>
        <w:rPr>
          <w:rFonts w:asciiTheme="majorBidi" w:hAnsiTheme="majorBidi" w:cstheme="majorBidi"/>
          <w:color w:val="000000"/>
          <w:shd w:val="clear" w:color="auto" w:fill="FFFFFF"/>
        </w:rPr>
      </w:pPr>
    </w:p>
    <w:p w:rsidR="00884CE1" w:rsidRPr="009B70EE" w:rsidRDefault="00D66097" w:rsidP="00CD65D9">
      <w:pPr>
        <w:spacing w:after="240"/>
        <w:jc w:val="both"/>
        <w:rPr>
          <w:rFonts w:asciiTheme="majorBidi" w:hAnsiTheme="majorBidi" w:cstheme="majorBidi"/>
          <w:color w:val="000000"/>
          <w:shd w:val="clear" w:color="auto" w:fill="FFFFFF"/>
        </w:rPr>
      </w:pPr>
      <w:r w:rsidRPr="009B70EE">
        <w:rPr>
          <w:rFonts w:asciiTheme="majorBidi" w:hAnsiTheme="majorBidi" w:cstheme="majorBidi"/>
          <w:color w:val="000000"/>
          <w:shd w:val="clear" w:color="auto" w:fill="FFFFFF"/>
        </w:rPr>
        <w:t xml:space="preserve">As in the case of </w:t>
      </w:r>
      <w:proofErr w:type="spellStart"/>
      <w:r w:rsidRPr="009B70EE">
        <w:rPr>
          <w:rFonts w:asciiTheme="majorBidi" w:hAnsiTheme="majorBidi" w:cstheme="majorBidi"/>
          <w:i/>
          <w:iCs/>
          <w:color w:val="000000"/>
          <w:shd w:val="clear" w:color="auto" w:fill="FFFFFF"/>
        </w:rPr>
        <w:t>kol</w:t>
      </w:r>
      <w:proofErr w:type="spellEnd"/>
      <w:r w:rsidRPr="009B70EE">
        <w:rPr>
          <w:rFonts w:asciiTheme="majorBidi" w:hAnsiTheme="majorBidi" w:cstheme="majorBidi"/>
          <w:color w:val="000000"/>
          <w:shd w:val="clear" w:color="auto" w:fill="FFFFFF"/>
        </w:rPr>
        <w:t xml:space="preserve">, measurement </w:t>
      </w:r>
      <w:r w:rsidR="00D2598C" w:rsidRPr="009B70EE">
        <w:rPr>
          <w:rFonts w:asciiTheme="majorBidi" w:hAnsiTheme="majorBidi" w:cstheme="majorBidi"/>
          <w:color w:val="000000"/>
          <w:shd w:val="clear" w:color="auto" w:fill="FFFFFF"/>
        </w:rPr>
        <w:t>is what g</w:t>
      </w:r>
      <w:r w:rsidR="00815618" w:rsidRPr="009B70EE">
        <w:rPr>
          <w:rFonts w:asciiTheme="majorBidi" w:hAnsiTheme="majorBidi" w:cstheme="majorBidi"/>
          <w:color w:val="000000"/>
          <w:shd w:val="clear" w:color="auto" w:fill="FFFFFF"/>
        </w:rPr>
        <w:t xml:space="preserve">uarantees </w:t>
      </w:r>
      <w:proofErr w:type="spellStart"/>
      <w:r w:rsidR="00815618" w:rsidRPr="009B70EE">
        <w:rPr>
          <w:rFonts w:asciiTheme="majorBidi" w:hAnsiTheme="majorBidi" w:cstheme="majorBidi"/>
          <w:color w:val="000000"/>
          <w:shd w:val="clear" w:color="auto" w:fill="FFFFFF"/>
        </w:rPr>
        <w:t>maximality</w:t>
      </w:r>
      <w:proofErr w:type="spellEnd"/>
      <w:r w:rsidR="00815618" w:rsidRPr="009B70EE">
        <w:rPr>
          <w:rFonts w:asciiTheme="majorBidi" w:hAnsiTheme="majorBidi" w:cstheme="majorBidi"/>
          <w:color w:val="000000"/>
          <w:shd w:val="clear" w:color="auto" w:fill="FFFFFF"/>
        </w:rPr>
        <w:t xml:space="preserve"> despite </w:t>
      </w:r>
      <w:r w:rsidR="00D2598C" w:rsidRPr="009B70EE">
        <w:rPr>
          <w:rFonts w:asciiTheme="majorBidi" w:hAnsiTheme="majorBidi" w:cstheme="majorBidi"/>
          <w:color w:val="000000"/>
          <w:shd w:val="clear" w:color="auto" w:fill="FFFFFF"/>
        </w:rPr>
        <w:t>homogeneity, both in Hebrew and in English.</w:t>
      </w:r>
      <w:r w:rsidR="00D13BE1" w:rsidRPr="009B70EE">
        <w:rPr>
          <w:rFonts w:asciiTheme="majorBidi" w:hAnsiTheme="majorBidi" w:cstheme="majorBidi"/>
          <w:color w:val="000000"/>
          <w:shd w:val="clear" w:color="auto" w:fill="FFFFFF"/>
        </w:rPr>
        <w:t xml:space="preserve"> </w:t>
      </w:r>
      <w:r w:rsidR="00D51E47" w:rsidRPr="009B70EE">
        <w:rPr>
          <w:rFonts w:asciiTheme="majorBidi" w:hAnsiTheme="majorBidi" w:cstheme="majorBidi"/>
          <w:color w:val="000000"/>
          <w:shd w:val="clear" w:color="auto" w:fill="FFFFFF"/>
        </w:rPr>
        <w:t xml:space="preserve">Unlike the case of </w:t>
      </w:r>
      <w:proofErr w:type="spellStart"/>
      <w:r w:rsidR="00D51E47" w:rsidRPr="009B70EE">
        <w:rPr>
          <w:rFonts w:asciiTheme="majorBidi" w:hAnsiTheme="majorBidi" w:cstheme="majorBidi"/>
          <w:i/>
          <w:iCs/>
          <w:color w:val="000000"/>
          <w:shd w:val="clear" w:color="auto" w:fill="FFFFFF"/>
        </w:rPr>
        <w:t>kol</w:t>
      </w:r>
      <w:proofErr w:type="spellEnd"/>
      <w:r w:rsidR="00D51E47" w:rsidRPr="009B70EE">
        <w:rPr>
          <w:rFonts w:asciiTheme="majorBidi" w:hAnsiTheme="majorBidi" w:cstheme="majorBidi"/>
          <w:color w:val="000000"/>
          <w:shd w:val="clear" w:color="auto" w:fill="FFFFFF"/>
        </w:rPr>
        <w:t xml:space="preserve">, </w:t>
      </w:r>
      <w:r w:rsidR="006A4192" w:rsidRPr="009B70EE">
        <w:rPr>
          <w:rFonts w:asciiTheme="majorBidi" w:hAnsiTheme="majorBidi" w:cstheme="majorBidi"/>
        </w:rPr>
        <w:sym w:font="Symbol" w:char="F069"/>
      </w:r>
      <w:r w:rsidR="006A4192" w:rsidRPr="009B70EE">
        <w:rPr>
          <w:rFonts w:asciiTheme="majorBidi" w:hAnsiTheme="majorBidi" w:cstheme="majorBidi"/>
        </w:rPr>
        <w:t>x</w:t>
      </w:r>
      <w:r w:rsidR="00315000" w:rsidRPr="009B70EE">
        <w:rPr>
          <w:rFonts w:asciiTheme="majorBidi" w:hAnsiTheme="majorBidi" w:cstheme="majorBidi"/>
        </w:rPr>
        <w:t>.</w:t>
      </w:r>
      <w:r w:rsidR="006A4192" w:rsidRPr="009B70EE">
        <w:rPr>
          <w:rFonts w:asciiTheme="majorBidi" w:hAnsiTheme="majorBidi" w:cstheme="majorBidi"/>
        </w:rPr>
        <w:t>[[</w:t>
      </w:r>
      <w:proofErr w:type="spellStart"/>
      <w:r w:rsidR="006A4192" w:rsidRPr="009B70EE">
        <w:rPr>
          <w:i/>
          <w:iCs/>
          <w:shd w:val="clear" w:color="auto" w:fill="FFFFFF"/>
        </w:rPr>
        <w:t>š</w:t>
      </w:r>
      <w:r w:rsidR="006A4192" w:rsidRPr="009B70EE">
        <w:rPr>
          <w:rFonts w:asciiTheme="majorBidi" w:hAnsiTheme="majorBidi" w:cstheme="majorBidi"/>
          <w:i/>
          <w:iCs/>
          <w:shd w:val="clear" w:color="auto" w:fill="FFFFFF"/>
        </w:rPr>
        <w:t>ē</w:t>
      </w:r>
      <w:r w:rsidR="006A4192" w:rsidRPr="009B70EE">
        <w:rPr>
          <w:i/>
          <w:iCs/>
          <w:shd w:val="clear" w:color="auto" w:fill="FFFFFF"/>
        </w:rPr>
        <w:t>šɛṯ</w:t>
      </w:r>
      <w:proofErr w:type="spellEnd"/>
      <w:r w:rsidR="006A4192" w:rsidRPr="009B70EE">
        <w:rPr>
          <w:rFonts w:asciiTheme="majorBidi" w:hAnsiTheme="majorBidi" w:cstheme="majorBidi"/>
          <w:i/>
          <w:iCs/>
        </w:rPr>
        <w:t xml:space="preserve"> NP</w:t>
      </w:r>
      <w:r w:rsidR="006A4192" w:rsidRPr="009B70EE">
        <w:rPr>
          <w:rFonts w:asciiTheme="majorBidi" w:hAnsiTheme="majorBidi" w:cstheme="majorBidi"/>
        </w:rPr>
        <w:t xml:space="preserve">]](x) </w:t>
      </w:r>
      <w:r w:rsidR="006A4192" w:rsidRPr="009B70EE">
        <w:rPr>
          <w:shd w:val="clear" w:color="auto" w:fill="FFFFFF"/>
        </w:rPr>
        <w:t>is</w:t>
      </w:r>
      <w:r w:rsidR="00FF3C8F" w:rsidRPr="009B70EE">
        <w:rPr>
          <w:shd w:val="clear" w:color="auto" w:fill="FFFFFF"/>
        </w:rPr>
        <w:t xml:space="preserve"> </w:t>
      </w:r>
      <w:r w:rsidR="007D592E" w:rsidRPr="009B70EE">
        <w:rPr>
          <w:shd w:val="clear" w:color="auto" w:fill="FFFFFF"/>
        </w:rPr>
        <w:t>not</w:t>
      </w:r>
      <w:r w:rsidR="00472D1E" w:rsidRPr="009B70EE">
        <w:rPr>
          <w:shd w:val="clear" w:color="auto" w:fill="FFFFFF"/>
        </w:rPr>
        <w:t xml:space="preserve"> necessarily</w:t>
      </w:r>
      <w:r w:rsidR="00FF3C8F" w:rsidRPr="009B70EE">
        <w:rPr>
          <w:shd w:val="clear" w:color="auto" w:fill="FFFFFF"/>
        </w:rPr>
        <w:t xml:space="preserve"> </w:t>
      </w:r>
      <w:r w:rsidR="006A4192" w:rsidRPr="009B70EE">
        <w:rPr>
          <w:shd w:val="clear" w:color="auto" w:fill="FFFFFF"/>
        </w:rPr>
        <w:t>defined</w:t>
      </w:r>
      <w:r w:rsidR="00F37DFB" w:rsidRPr="009B70EE">
        <w:rPr>
          <w:shd w:val="clear" w:color="auto" w:fill="FFFFFF"/>
        </w:rPr>
        <w:t xml:space="preserve"> (</w:t>
      </w:r>
      <w:r w:rsidR="00D13BE1" w:rsidRPr="009B70EE">
        <w:rPr>
          <w:shd w:val="clear" w:color="auto" w:fill="FFFFFF"/>
        </w:rPr>
        <w:t xml:space="preserve">unless </w:t>
      </w:r>
      <w:r w:rsidR="004C1417" w:rsidRPr="009B70EE">
        <w:rPr>
          <w:rFonts w:asciiTheme="majorBidi" w:hAnsiTheme="majorBidi" w:cstheme="majorBidi"/>
          <w:shd w:val="clear" w:color="auto" w:fill="FFFFFF"/>
        </w:rPr>
        <w:t xml:space="preserve">the </w:t>
      </w:r>
      <w:r w:rsidR="00F37DFB" w:rsidRPr="009B70EE">
        <w:rPr>
          <w:rFonts w:asciiTheme="majorBidi" w:hAnsiTheme="majorBidi" w:cstheme="majorBidi"/>
          <w:shd w:val="clear" w:color="auto" w:fill="FFFFFF"/>
        </w:rPr>
        <w:t xml:space="preserve">cardinality of </w:t>
      </w:r>
      <w:r w:rsidR="00714B8C" w:rsidRPr="009B70EE">
        <w:rPr>
          <w:rFonts w:asciiTheme="majorBidi" w:hAnsiTheme="majorBidi" w:cstheme="majorBidi"/>
          <w:shd w:val="clear" w:color="auto" w:fill="FFFFFF"/>
        </w:rPr>
        <w:t>NP</w:t>
      </w:r>
      <w:r w:rsidR="004D7F2A" w:rsidRPr="009B70EE">
        <w:rPr>
          <w:rFonts w:asciiTheme="majorBidi" w:hAnsiTheme="majorBidi" w:cstheme="majorBidi"/>
          <w:shd w:val="clear" w:color="auto" w:fill="FFFFFF"/>
        </w:rPr>
        <w:t xml:space="preserve"> </w:t>
      </w:r>
      <w:r w:rsidR="00D13BE1" w:rsidRPr="009B70EE">
        <w:rPr>
          <w:rFonts w:asciiTheme="majorBidi" w:hAnsiTheme="majorBidi" w:cstheme="majorBidi"/>
          <w:shd w:val="clear" w:color="auto" w:fill="FFFFFF"/>
        </w:rPr>
        <w:t>is</w:t>
      </w:r>
      <w:r w:rsidR="004C1417" w:rsidRPr="009B70EE">
        <w:rPr>
          <w:rFonts w:asciiTheme="majorBidi" w:hAnsiTheme="majorBidi" w:cstheme="majorBidi"/>
          <w:shd w:val="clear" w:color="auto" w:fill="FFFFFF"/>
        </w:rPr>
        <w:t xml:space="preserve"> </w:t>
      </w:r>
      <w:r w:rsidR="00F37DFB" w:rsidRPr="009B70EE">
        <w:rPr>
          <w:rFonts w:asciiTheme="majorBidi" w:hAnsiTheme="majorBidi" w:cstheme="majorBidi"/>
          <w:shd w:val="clear" w:color="auto" w:fill="FFFFFF"/>
        </w:rPr>
        <w:t>6)</w:t>
      </w:r>
      <w:r w:rsidR="009A19CC" w:rsidRPr="009B70EE">
        <w:rPr>
          <w:rFonts w:asciiTheme="majorBidi" w:hAnsiTheme="majorBidi" w:cstheme="majorBidi"/>
        </w:rPr>
        <w:t>.</w:t>
      </w:r>
      <w:r w:rsidR="004D7F2A" w:rsidRPr="009B70EE">
        <w:rPr>
          <w:rStyle w:val="Funotenzeichen"/>
          <w:rFonts w:asciiTheme="majorBidi" w:hAnsiTheme="majorBidi" w:cstheme="majorBidi"/>
          <w:shd w:val="clear" w:color="auto" w:fill="FFFFFF"/>
        </w:rPr>
        <w:footnoteReference w:id="21"/>
      </w:r>
    </w:p>
    <w:p w:rsidR="00C772EF" w:rsidRPr="009B70EE" w:rsidRDefault="00C772EF" w:rsidP="00A566FA">
      <w:pPr>
        <w:spacing w:after="120"/>
        <w:jc w:val="both"/>
        <w:rPr>
          <w:rFonts w:asciiTheme="majorBidi" w:hAnsiTheme="majorBidi" w:cstheme="majorBidi"/>
        </w:rPr>
      </w:pPr>
    </w:p>
    <w:p w:rsidR="00427688" w:rsidRPr="009B70EE" w:rsidRDefault="00A566FA" w:rsidP="00A566FA">
      <w:pPr>
        <w:spacing w:after="120"/>
        <w:jc w:val="both"/>
        <w:rPr>
          <w:rFonts w:asciiTheme="majorBidi" w:hAnsiTheme="majorBidi" w:cstheme="majorBidi"/>
        </w:rPr>
      </w:pPr>
      <w:r w:rsidRPr="009B70EE">
        <w:rPr>
          <w:rFonts w:asciiTheme="majorBidi" w:hAnsiTheme="majorBidi" w:cstheme="majorBidi"/>
        </w:rPr>
        <w:t>3</w:t>
      </w:r>
      <w:r w:rsidR="00427688" w:rsidRPr="009B70EE">
        <w:rPr>
          <w:rFonts w:asciiTheme="majorBidi" w:hAnsiTheme="majorBidi" w:cstheme="majorBidi"/>
        </w:rPr>
        <w:t>.</w:t>
      </w:r>
      <w:r w:rsidRPr="009B70EE">
        <w:rPr>
          <w:rFonts w:asciiTheme="majorBidi" w:hAnsiTheme="majorBidi" w:cstheme="majorBidi"/>
        </w:rPr>
        <w:t>3.2.</w:t>
      </w:r>
      <w:r w:rsidR="00427688" w:rsidRPr="009B70EE">
        <w:rPr>
          <w:rFonts w:asciiTheme="majorBidi" w:hAnsiTheme="majorBidi" w:cstheme="majorBidi"/>
        </w:rPr>
        <w:tab/>
      </w:r>
      <w:r w:rsidR="00347078" w:rsidRPr="009B70EE">
        <w:rPr>
          <w:rFonts w:asciiTheme="majorBidi" w:hAnsiTheme="majorBidi" w:cstheme="majorBidi"/>
        </w:rPr>
        <w:t>An</w:t>
      </w:r>
      <w:r w:rsidR="00427688" w:rsidRPr="009B70EE">
        <w:rPr>
          <w:rFonts w:asciiTheme="majorBidi" w:hAnsiTheme="majorBidi" w:cstheme="majorBidi"/>
        </w:rPr>
        <w:t xml:space="preserve"> account of homogeneity</w:t>
      </w:r>
    </w:p>
    <w:p w:rsidR="00F51E14" w:rsidRPr="009B70EE" w:rsidRDefault="00524C02" w:rsidP="000C6BFA">
      <w:pPr>
        <w:spacing w:after="120"/>
        <w:jc w:val="both"/>
        <w:rPr>
          <w:rFonts w:asciiTheme="majorBidi" w:hAnsiTheme="majorBidi" w:cstheme="majorBidi"/>
        </w:rPr>
      </w:pPr>
      <w:r w:rsidRPr="009B70EE">
        <w:rPr>
          <w:rFonts w:asciiTheme="majorBidi" w:hAnsiTheme="majorBidi" w:cstheme="majorBidi"/>
        </w:rPr>
        <w:t xml:space="preserve">As </w:t>
      </w:r>
      <w:r w:rsidR="00361090" w:rsidRPr="009B70EE">
        <w:rPr>
          <w:rFonts w:asciiTheme="majorBidi" w:hAnsiTheme="majorBidi" w:cstheme="majorBidi"/>
        </w:rPr>
        <w:t xml:space="preserve">was shown </w:t>
      </w:r>
      <w:r w:rsidR="00F13BD0" w:rsidRPr="009B70EE">
        <w:rPr>
          <w:rFonts w:asciiTheme="majorBidi" w:hAnsiTheme="majorBidi" w:cstheme="majorBidi"/>
        </w:rPr>
        <w:t>in section 3</w:t>
      </w:r>
      <w:r w:rsidR="001E1AE9" w:rsidRPr="009B70EE">
        <w:rPr>
          <w:rFonts w:asciiTheme="majorBidi" w:hAnsiTheme="majorBidi" w:cstheme="majorBidi"/>
        </w:rPr>
        <w:t>.1</w:t>
      </w:r>
      <w:r w:rsidRPr="009B70EE">
        <w:rPr>
          <w:rFonts w:asciiTheme="majorBidi" w:hAnsiTheme="majorBidi" w:cstheme="majorBidi"/>
        </w:rPr>
        <w:t xml:space="preserve">, </w:t>
      </w:r>
      <w:proofErr w:type="spellStart"/>
      <w:r w:rsidR="00DA62C5" w:rsidRPr="009B70EE">
        <w:rPr>
          <w:rFonts w:asciiTheme="majorBidi" w:hAnsiTheme="majorBidi" w:cstheme="majorBidi"/>
          <w:i/>
          <w:iCs/>
        </w:rPr>
        <w:t>kol</w:t>
      </w:r>
      <w:proofErr w:type="spellEnd"/>
      <w:r w:rsidR="00DA62C5" w:rsidRPr="009B70EE">
        <w:rPr>
          <w:rFonts w:asciiTheme="majorBidi" w:hAnsiTheme="majorBidi" w:cstheme="majorBidi"/>
          <w:i/>
          <w:iCs/>
        </w:rPr>
        <w:t xml:space="preserve"> NP</w:t>
      </w:r>
      <w:r w:rsidRPr="009B70EE">
        <w:rPr>
          <w:rFonts w:asciiTheme="majorBidi" w:hAnsiTheme="majorBidi" w:cstheme="majorBidi"/>
        </w:rPr>
        <w:t xml:space="preserve"> is </w:t>
      </w:r>
      <w:r w:rsidR="000C6BFA" w:rsidRPr="009B70EE">
        <w:rPr>
          <w:rFonts w:asciiTheme="majorBidi" w:hAnsiTheme="majorBidi" w:cstheme="majorBidi"/>
        </w:rPr>
        <w:t>a predicate</w:t>
      </w:r>
      <w:r w:rsidR="00F51E14" w:rsidRPr="009B70EE">
        <w:rPr>
          <w:rFonts w:asciiTheme="majorBidi" w:hAnsiTheme="majorBidi" w:cstheme="majorBidi"/>
        </w:rPr>
        <w:t>, hence there are two ways of combining it with the sentence predicate VP</w:t>
      </w:r>
      <w:r w:rsidR="00BB69B5" w:rsidRPr="009B70EE">
        <w:rPr>
          <w:rFonts w:asciiTheme="majorBidi" w:hAnsiTheme="majorBidi" w:cstheme="majorBidi"/>
        </w:rPr>
        <w:t xml:space="preserve"> which is of the same type</w:t>
      </w:r>
      <w:r w:rsidR="00150269" w:rsidRPr="009B70EE">
        <w:rPr>
          <w:rFonts w:asciiTheme="majorBidi" w:hAnsiTheme="majorBidi" w:cstheme="majorBidi"/>
        </w:rPr>
        <w:t xml:space="preserve">. One way, represented in (33a), is to type-shift </w:t>
      </w:r>
      <w:proofErr w:type="spellStart"/>
      <w:r w:rsidR="00150269" w:rsidRPr="009B70EE">
        <w:rPr>
          <w:rFonts w:asciiTheme="majorBidi" w:hAnsiTheme="majorBidi" w:cstheme="majorBidi"/>
          <w:i/>
          <w:iCs/>
        </w:rPr>
        <w:t>kol</w:t>
      </w:r>
      <w:proofErr w:type="spellEnd"/>
      <w:r w:rsidR="00A94E60" w:rsidRPr="009B70EE">
        <w:rPr>
          <w:rFonts w:asciiTheme="majorBidi" w:hAnsiTheme="majorBidi" w:cstheme="majorBidi"/>
          <w:i/>
          <w:iCs/>
        </w:rPr>
        <w:t xml:space="preserve"> </w:t>
      </w:r>
      <w:r w:rsidR="00CC05DA" w:rsidRPr="009B70EE">
        <w:rPr>
          <w:rFonts w:asciiTheme="majorBidi" w:hAnsiTheme="majorBidi" w:cstheme="majorBidi"/>
          <w:i/>
          <w:iCs/>
        </w:rPr>
        <w:t>N</w:t>
      </w:r>
      <w:r w:rsidR="00A94E60" w:rsidRPr="009B70EE">
        <w:rPr>
          <w:rFonts w:asciiTheme="majorBidi" w:hAnsiTheme="majorBidi" w:cstheme="majorBidi"/>
          <w:i/>
          <w:iCs/>
        </w:rPr>
        <w:t>P</w:t>
      </w:r>
      <w:r w:rsidR="00150269" w:rsidRPr="009B70EE">
        <w:rPr>
          <w:rFonts w:asciiTheme="majorBidi" w:hAnsiTheme="majorBidi" w:cstheme="majorBidi"/>
        </w:rPr>
        <w:t xml:space="preserve"> to type </w:t>
      </w:r>
      <w:r w:rsidR="00150269" w:rsidRPr="009B70EE">
        <w:rPr>
          <w:rFonts w:asciiTheme="majorBidi" w:hAnsiTheme="majorBidi" w:cstheme="majorBidi"/>
          <w:i/>
          <w:iCs/>
        </w:rPr>
        <w:t>e</w:t>
      </w:r>
      <w:r w:rsidR="002E1691" w:rsidRPr="009B70EE">
        <w:rPr>
          <w:rFonts w:asciiTheme="majorBidi" w:hAnsiTheme="majorBidi" w:cstheme="majorBidi"/>
        </w:rPr>
        <w:t xml:space="preserve"> by applying </w:t>
      </w:r>
      <w:r w:rsidR="00C772EF" w:rsidRPr="009B70EE">
        <w:rPr>
          <w:rFonts w:asciiTheme="majorBidi" w:hAnsiTheme="majorBidi" w:cstheme="majorBidi"/>
        </w:rPr>
        <w:t>the definite type-shift</w:t>
      </w:r>
      <w:r w:rsidR="00150269" w:rsidRPr="009B70EE">
        <w:rPr>
          <w:rFonts w:asciiTheme="majorBidi" w:hAnsiTheme="majorBidi" w:cstheme="majorBidi"/>
        </w:rPr>
        <w:t xml:space="preserve">. The other way, represented in (33b), involves combining </w:t>
      </w:r>
      <w:proofErr w:type="spellStart"/>
      <w:r w:rsidR="00DA62C5" w:rsidRPr="009B70EE">
        <w:rPr>
          <w:rFonts w:asciiTheme="majorBidi" w:hAnsiTheme="majorBidi" w:cstheme="majorBidi"/>
          <w:i/>
          <w:iCs/>
        </w:rPr>
        <w:t>kol</w:t>
      </w:r>
      <w:proofErr w:type="spellEnd"/>
      <w:r w:rsidR="00DA62C5" w:rsidRPr="009B70EE">
        <w:rPr>
          <w:rFonts w:asciiTheme="majorBidi" w:hAnsiTheme="majorBidi" w:cstheme="majorBidi"/>
          <w:i/>
          <w:iCs/>
        </w:rPr>
        <w:t xml:space="preserve"> NP</w:t>
      </w:r>
      <w:r w:rsidR="00535B4B" w:rsidRPr="009B70EE">
        <w:rPr>
          <w:rFonts w:asciiTheme="majorBidi" w:hAnsiTheme="majorBidi" w:cstheme="majorBidi"/>
        </w:rPr>
        <w:t xml:space="preserve"> with VP via predicate modification, </w:t>
      </w:r>
      <w:r w:rsidR="008C35D6" w:rsidRPr="009B70EE">
        <w:rPr>
          <w:rFonts w:asciiTheme="majorBidi" w:hAnsiTheme="majorBidi" w:cstheme="majorBidi"/>
        </w:rPr>
        <w:t xml:space="preserve">followed by the application of </w:t>
      </w:r>
      <w:r w:rsidR="00557810" w:rsidRPr="009B70EE">
        <w:rPr>
          <w:rFonts w:asciiTheme="majorBidi" w:hAnsiTheme="majorBidi" w:cstheme="majorBidi"/>
        </w:rPr>
        <w:t xml:space="preserve">the </w:t>
      </w:r>
      <w:r w:rsidR="00EA30A1" w:rsidRPr="009B70EE">
        <w:rPr>
          <w:rFonts w:asciiTheme="majorBidi" w:hAnsiTheme="majorBidi" w:cstheme="majorBidi"/>
        </w:rPr>
        <w:t>indefinite</w:t>
      </w:r>
      <w:r w:rsidR="00535B4B" w:rsidRPr="009B70EE">
        <w:rPr>
          <w:rFonts w:asciiTheme="majorBidi" w:hAnsiTheme="majorBidi" w:cstheme="majorBidi"/>
        </w:rPr>
        <w:t xml:space="preserve"> </w:t>
      </w:r>
      <w:r w:rsidR="00557810" w:rsidRPr="009B70EE">
        <w:rPr>
          <w:rFonts w:asciiTheme="majorBidi" w:hAnsiTheme="majorBidi" w:cstheme="majorBidi"/>
        </w:rPr>
        <w:t>type-shift (existential closure)</w:t>
      </w:r>
      <w:r w:rsidR="00F36D42" w:rsidRPr="009B70EE">
        <w:rPr>
          <w:rFonts w:asciiTheme="majorBidi" w:hAnsiTheme="majorBidi" w:cstheme="majorBidi"/>
        </w:rPr>
        <w:t>.</w:t>
      </w:r>
      <w:r w:rsidR="008D0C5B" w:rsidRPr="009B70EE">
        <w:rPr>
          <w:rFonts w:asciiTheme="majorBidi" w:hAnsiTheme="majorBidi" w:cstheme="majorBidi"/>
        </w:rPr>
        <w:t xml:space="preserve">  </w:t>
      </w:r>
    </w:p>
    <w:p w:rsidR="000B0208" w:rsidRPr="009B70EE" w:rsidRDefault="000B0208" w:rsidP="005E7C33">
      <w:pPr>
        <w:jc w:val="both"/>
        <w:rPr>
          <w:rFonts w:asciiTheme="majorBidi" w:hAnsiTheme="majorBidi" w:cstheme="majorBidi"/>
        </w:rPr>
      </w:pPr>
    </w:p>
    <w:p w:rsidR="00F51E14" w:rsidRPr="009B70EE" w:rsidRDefault="00D44100" w:rsidP="00D44100">
      <w:pPr>
        <w:jc w:val="both"/>
        <w:rPr>
          <w:rFonts w:asciiTheme="majorBidi" w:hAnsiTheme="majorBidi" w:cstheme="majorBidi"/>
          <w:sz w:val="22"/>
          <w:szCs w:val="22"/>
        </w:rPr>
      </w:pPr>
      <w:r w:rsidRPr="009B70EE">
        <w:rPr>
          <w:rFonts w:asciiTheme="majorBidi" w:hAnsiTheme="majorBidi" w:cstheme="majorBidi"/>
          <w:sz w:val="22"/>
          <w:szCs w:val="22"/>
        </w:rPr>
        <w:t>(</w:t>
      </w:r>
      <w:r w:rsidR="00F51E14" w:rsidRPr="009B70EE">
        <w:rPr>
          <w:rFonts w:asciiTheme="majorBidi" w:hAnsiTheme="majorBidi" w:cstheme="majorBidi"/>
          <w:sz w:val="22"/>
          <w:szCs w:val="22"/>
        </w:rPr>
        <w:t>33</w:t>
      </w:r>
      <w:r w:rsidRPr="009B70EE">
        <w:rPr>
          <w:rFonts w:asciiTheme="majorBidi" w:hAnsiTheme="majorBidi" w:cstheme="majorBidi"/>
          <w:sz w:val="22"/>
          <w:szCs w:val="22"/>
        </w:rPr>
        <w:t>)</w:t>
      </w:r>
      <w:r w:rsidR="00475838" w:rsidRPr="009B70EE">
        <w:rPr>
          <w:rFonts w:asciiTheme="majorBidi" w:hAnsiTheme="majorBidi" w:cstheme="majorBidi"/>
          <w:sz w:val="22"/>
          <w:szCs w:val="22"/>
        </w:rPr>
        <w:t xml:space="preserve"> </w:t>
      </w:r>
      <w:r w:rsidR="00BB69B5" w:rsidRPr="009B70EE">
        <w:rPr>
          <w:rFonts w:asciiTheme="majorBidi" w:hAnsiTheme="majorBidi" w:cstheme="majorBidi"/>
          <w:sz w:val="22"/>
          <w:szCs w:val="22"/>
        </w:rPr>
        <w:t>a</w:t>
      </w:r>
      <w:r w:rsidRPr="009B70EE">
        <w:rPr>
          <w:rFonts w:asciiTheme="majorBidi" w:hAnsiTheme="majorBidi" w:cstheme="majorBidi"/>
          <w:sz w:val="22"/>
          <w:szCs w:val="22"/>
        </w:rPr>
        <w:t>.</w:t>
      </w:r>
      <w:r w:rsidR="00F51E14" w:rsidRPr="009B70EE">
        <w:rPr>
          <w:rFonts w:asciiTheme="majorBidi" w:hAnsiTheme="majorBidi" w:cstheme="majorBidi"/>
          <w:sz w:val="22"/>
          <w:szCs w:val="22"/>
        </w:rPr>
        <w:tab/>
        <w:t xml:space="preserve">    </w:t>
      </w:r>
      <w:r w:rsidR="00BB69B5" w:rsidRPr="009B70EE">
        <w:rPr>
          <w:rFonts w:asciiTheme="majorBidi" w:hAnsiTheme="majorBidi" w:cstheme="majorBidi"/>
          <w:sz w:val="22"/>
          <w:szCs w:val="22"/>
        </w:rPr>
        <w:tab/>
      </w:r>
      <w:r w:rsidR="00BB69B5" w:rsidRPr="009B70EE">
        <w:rPr>
          <w:rFonts w:asciiTheme="majorBidi" w:hAnsiTheme="majorBidi" w:cstheme="majorBidi"/>
          <w:sz w:val="22"/>
          <w:szCs w:val="22"/>
        </w:rPr>
        <w:tab/>
      </w:r>
      <w:r w:rsidR="00BB69B5" w:rsidRPr="009B70EE">
        <w:rPr>
          <w:rFonts w:asciiTheme="majorBidi" w:hAnsiTheme="majorBidi" w:cstheme="majorBidi"/>
          <w:sz w:val="22"/>
          <w:szCs w:val="22"/>
        </w:rPr>
        <w:tab/>
      </w:r>
      <w:r w:rsidR="00F51E14" w:rsidRPr="009B70EE">
        <w:rPr>
          <w:rFonts w:asciiTheme="majorBidi" w:hAnsiTheme="majorBidi" w:cstheme="majorBidi"/>
          <w:sz w:val="22"/>
          <w:szCs w:val="22"/>
        </w:rPr>
        <w:t>S</w:t>
      </w:r>
      <w:r w:rsidR="00F51E14" w:rsidRPr="009B70EE">
        <w:rPr>
          <w:rFonts w:asciiTheme="majorBidi" w:hAnsiTheme="majorBidi" w:cstheme="majorBidi"/>
          <w:sz w:val="22"/>
          <w:szCs w:val="22"/>
          <w:vertAlign w:val="subscript"/>
        </w:rPr>
        <w:t>t</w:t>
      </w:r>
      <w:r w:rsidR="00F51E14" w:rsidRPr="009B70EE">
        <w:rPr>
          <w:rFonts w:asciiTheme="majorBidi" w:hAnsiTheme="majorBidi" w:cstheme="majorBidi"/>
          <w:sz w:val="22"/>
          <w:szCs w:val="22"/>
        </w:rPr>
        <w:tab/>
      </w:r>
      <w:r w:rsidR="00F51E14" w:rsidRPr="009B70EE">
        <w:rPr>
          <w:rFonts w:asciiTheme="majorBidi" w:hAnsiTheme="majorBidi" w:cstheme="majorBidi"/>
          <w:sz w:val="22"/>
          <w:szCs w:val="22"/>
        </w:rPr>
        <w:tab/>
      </w:r>
      <w:r w:rsidR="00BB69B5" w:rsidRPr="009B70EE">
        <w:rPr>
          <w:rFonts w:asciiTheme="majorBidi" w:hAnsiTheme="majorBidi" w:cstheme="majorBidi"/>
          <w:sz w:val="22"/>
          <w:szCs w:val="22"/>
        </w:rPr>
        <w:t xml:space="preserve">              b       </w:t>
      </w:r>
      <w:r w:rsidR="00BB69B5" w:rsidRPr="009B70EE">
        <w:rPr>
          <w:rFonts w:asciiTheme="majorBidi" w:hAnsiTheme="majorBidi" w:cstheme="majorBidi"/>
          <w:sz w:val="22"/>
          <w:szCs w:val="22"/>
        </w:rPr>
        <w:tab/>
      </w:r>
      <w:r w:rsidR="00BB69B5" w:rsidRPr="009B70EE">
        <w:rPr>
          <w:rFonts w:asciiTheme="majorBidi" w:hAnsiTheme="majorBidi" w:cstheme="majorBidi"/>
          <w:sz w:val="22"/>
          <w:szCs w:val="22"/>
        </w:rPr>
        <w:tab/>
        <w:t xml:space="preserve"> </w:t>
      </w:r>
      <w:r w:rsidR="00F51E14" w:rsidRPr="009B70EE">
        <w:rPr>
          <w:rFonts w:asciiTheme="majorBidi" w:hAnsiTheme="majorBidi" w:cstheme="majorBidi"/>
          <w:sz w:val="22"/>
          <w:szCs w:val="22"/>
        </w:rPr>
        <w:t>S</w:t>
      </w:r>
      <w:r w:rsidR="00F51E14" w:rsidRPr="009B70EE">
        <w:rPr>
          <w:rFonts w:asciiTheme="majorBidi" w:hAnsiTheme="majorBidi" w:cstheme="majorBidi"/>
          <w:sz w:val="22"/>
          <w:szCs w:val="22"/>
          <w:vertAlign w:val="subscript"/>
        </w:rPr>
        <w:t>t</w:t>
      </w:r>
    </w:p>
    <w:p w:rsidR="00F51E14" w:rsidRPr="009B70EE" w:rsidRDefault="00F51E14" w:rsidP="005E7C33">
      <w:pPr>
        <w:jc w:val="both"/>
        <w:rPr>
          <w:rFonts w:asciiTheme="majorBidi" w:hAnsiTheme="majorBidi" w:cstheme="majorBidi"/>
          <w:sz w:val="22"/>
          <w:szCs w:val="22"/>
        </w:rPr>
      </w:pPr>
      <w:r w:rsidRPr="009B70EE">
        <w:rPr>
          <w:rFonts w:asciiTheme="majorBidi" w:hAnsiTheme="majorBidi" w:cstheme="majorBidi"/>
          <w:sz w:val="22"/>
          <w:szCs w:val="22"/>
        </w:rPr>
        <w:tab/>
      </w:r>
      <w:r w:rsidR="00BB69B5" w:rsidRPr="009B70EE">
        <w:rPr>
          <w:rFonts w:asciiTheme="majorBidi" w:hAnsiTheme="majorBidi" w:cstheme="majorBidi"/>
          <w:sz w:val="22"/>
          <w:szCs w:val="22"/>
        </w:rPr>
        <w:tab/>
      </w:r>
      <w:r w:rsidR="00BB69B5" w:rsidRPr="009B70EE">
        <w:rPr>
          <w:rFonts w:asciiTheme="majorBidi" w:hAnsiTheme="majorBidi" w:cstheme="majorBidi"/>
          <w:sz w:val="22"/>
          <w:szCs w:val="22"/>
        </w:rPr>
        <w:tab/>
        <w:t xml:space="preserve">        </w:t>
      </w:r>
      <w:r w:rsidR="00BB69B5" w:rsidRPr="009B70EE">
        <w:rPr>
          <w:rFonts w:ascii="ArborWin" w:hAnsi="ArborWin" w:cstheme="minorBidi"/>
          <w:sz w:val="22"/>
          <w:szCs w:val="22"/>
        </w:rPr>
        <w:t>2</w:t>
      </w:r>
      <w:r w:rsidR="00BB69B5" w:rsidRPr="009B70EE">
        <w:rPr>
          <w:rFonts w:ascii="ArborWin" w:hAnsi="ArborWin" w:cstheme="minorBidi"/>
          <w:sz w:val="22"/>
          <w:szCs w:val="22"/>
        </w:rPr>
        <w:tab/>
      </w:r>
      <w:r w:rsidR="00BB69B5" w:rsidRPr="009B70EE">
        <w:rPr>
          <w:rFonts w:ascii="ArborWin" w:hAnsi="ArborWin" w:cstheme="minorBidi"/>
          <w:sz w:val="22"/>
          <w:szCs w:val="22"/>
        </w:rPr>
        <w:tab/>
      </w:r>
      <w:r w:rsidR="00BB69B5" w:rsidRPr="009B70EE">
        <w:rPr>
          <w:rFonts w:ascii="ArborWin" w:hAnsi="ArborWin" w:cstheme="minorBidi"/>
          <w:sz w:val="22"/>
          <w:szCs w:val="22"/>
        </w:rPr>
        <w:tab/>
      </w:r>
      <w:r w:rsidR="00BB69B5" w:rsidRPr="009B70EE">
        <w:rPr>
          <w:rFonts w:ascii="ArborWin" w:hAnsi="ArborWin" w:cstheme="minorBidi"/>
          <w:sz w:val="22"/>
          <w:szCs w:val="22"/>
        </w:rPr>
        <w:tab/>
        <w:t xml:space="preserve">        </w:t>
      </w:r>
      <w:r w:rsidRPr="009B70EE">
        <w:rPr>
          <w:rFonts w:ascii="ArborWin" w:hAnsi="ArborWin" w:cstheme="minorBidi"/>
          <w:sz w:val="22"/>
          <w:szCs w:val="22"/>
        </w:rPr>
        <w:t>2</w:t>
      </w:r>
    </w:p>
    <w:p w:rsidR="00F51E14" w:rsidRPr="009B70EE" w:rsidRDefault="00BB69B5" w:rsidP="005E7C33">
      <w:pPr>
        <w:jc w:val="both"/>
        <w:rPr>
          <w:rFonts w:asciiTheme="majorBidi" w:hAnsiTheme="majorBidi" w:cstheme="majorBidi"/>
          <w:sz w:val="22"/>
          <w:szCs w:val="22"/>
        </w:rPr>
      </w:pPr>
      <w:r w:rsidRPr="009B70EE">
        <w:rPr>
          <w:rFonts w:asciiTheme="majorBidi" w:hAnsiTheme="majorBidi" w:cstheme="majorBidi"/>
          <w:sz w:val="22"/>
          <w:szCs w:val="22"/>
        </w:rPr>
        <w:lastRenderedPageBreak/>
        <w:tab/>
      </w:r>
      <w:r w:rsidRPr="009B70EE">
        <w:rPr>
          <w:rFonts w:asciiTheme="majorBidi" w:hAnsiTheme="majorBidi" w:cstheme="majorBidi"/>
          <w:sz w:val="22"/>
          <w:szCs w:val="22"/>
        </w:rPr>
        <w:tab/>
      </w:r>
      <w:r w:rsidRPr="009B70EE">
        <w:rPr>
          <w:rFonts w:asciiTheme="majorBidi" w:hAnsiTheme="majorBidi" w:cstheme="majorBidi"/>
          <w:sz w:val="22"/>
          <w:szCs w:val="22"/>
        </w:rPr>
        <w:tab/>
        <w:t xml:space="preserve">  </w:t>
      </w:r>
      <w:proofErr w:type="spellStart"/>
      <w:r w:rsidRPr="009B70EE">
        <w:rPr>
          <w:rFonts w:asciiTheme="majorBidi" w:hAnsiTheme="majorBidi" w:cstheme="majorBidi"/>
          <w:sz w:val="22"/>
          <w:szCs w:val="22"/>
        </w:rPr>
        <w:t>NP</w:t>
      </w:r>
      <w:r w:rsidRPr="009B70EE">
        <w:rPr>
          <w:rFonts w:asciiTheme="majorBidi" w:hAnsiTheme="majorBidi" w:cstheme="majorBidi"/>
          <w:sz w:val="22"/>
          <w:szCs w:val="22"/>
          <w:vertAlign w:val="subscript"/>
        </w:rPr>
        <w:t>e</w:t>
      </w:r>
      <w:proofErr w:type="spellEnd"/>
      <w:r w:rsidRPr="009B70EE">
        <w:rPr>
          <w:rFonts w:asciiTheme="majorBidi" w:hAnsiTheme="majorBidi" w:cstheme="majorBidi"/>
          <w:sz w:val="22"/>
          <w:szCs w:val="22"/>
          <w:vertAlign w:val="subscript"/>
        </w:rPr>
        <w:t xml:space="preserve"> </w:t>
      </w:r>
      <w:r w:rsidRPr="009B70EE">
        <w:rPr>
          <w:rFonts w:asciiTheme="majorBidi" w:hAnsiTheme="majorBidi" w:cstheme="majorBidi"/>
          <w:sz w:val="22"/>
          <w:szCs w:val="22"/>
        </w:rPr>
        <w:t xml:space="preserve">         </w:t>
      </w:r>
      <w:proofErr w:type="spellStart"/>
      <w:r w:rsidRPr="009B70EE">
        <w:rPr>
          <w:rFonts w:asciiTheme="majorBidi" w:hAnsiTheme="majorBidi" w:cstheme="majorBidi"/>
          <w:sz w:val="22"/>
          <w:szCs w:val="22"/>
        </w:rPr>
        <w:t>VP</w:t>
      </w:r>
      <w:r w:rsidRPr="009B70EE">
        <w:rPr>
          <w:rFonts w:asciiTheme="majorBidi" w:hAnsiTheme="majorBidi" w:cstheme="majorBidi"/>
          <w:sz w:val="22"/>
          <w:szCs w:val="22"/>
          <w:vertAlign w:val="subscript"/>
        </w:rPr>
        <w:t>et</w:t>
      </w:r>
      <w:proofErr w:type="spellEnd"/>
      <w:r w:rsidRPr="009B70EE">
        <w:rPr>
          <w:rFonts w:asciiTheme="majorBidi" w:hAnsiTheme="majorBidi" w:cstheme="majorBidi"/>
          <w:sz w:val="22"/>
          <w:szCs w:val="22"/>
        </w:rPr>
        <w:tab/>
      </w:r>
      <w:r w:rsidRPr="009B70EE">
        <w:rPr>
          <w:rFonts w:asciiTheme="majorBidi" w:hAnsiTheme="majorBidi" w:cstheme="majorBidi"/>
          <w:sz w:val="22"/>
          <w:szCs w:val="22"/>
        </w:rPr>
        <w:tab/>
      </w:r>
      <w:r w:rsidRPr="009B70EE">
        <w:rPr>
          <w:rFonts w:asciiTheme="majorBidi" w:hAnsiTheme="majorBidi" w:cstheme="majorBidi"/>
          <w:sz w:val="22"/>
          <w:szCs w:val="22"/>
        </w:rPr>
        <w:tab/>
        <w:t xml:space="preserve">     </w:t>
      </w:r>
      <w:r w:rsidRPr="009B70EE">
        <w:rPr>
          <w:rFonts w:asciiTheme="majorBidi" w:hAnsiTheme="majorBidi" w:cstheme="majorBidi"/>
          <w:sz w:val="22"/>
          <w:szCs w:val="22"/>
        </w:rPr>
        <w:sym w:font="Symbol" w:char="F024"/>
      </w:r>
      <w:r w:rsidRPr="009B70EE">
        <w:rPr>
          <w:rFonts w:asciiTheme="majorBidi" w:hAnsiTheme="majorBidi" w:cstheme="majorBidi"/>
          <w:sz w:val="22"/>
          <w:szCs w:val="22"/>
        </w:rPr>
        <w:t xml:space="preserve">            S</w:t>
      </w:r>
      <w:r w:rsidRPr="009B70EE">
        <w:rPr>
          <w:rFonts w:asciiTheme="majorBidi" w:hAnsiTheme="majorBidi" w:cstheme="majorBidi"/>
          <w:sz w:val="22"/>
          <w:szCs w:val="22"/>
          <w:vertAlign w:val="subscript"/>
        </w:rPr>
        <w:t>et</w:t>
      </w:r>
    </w:p>
    <w:p w:rsidR="00BB69B5" w:rsidRPr="009B70EE" w:rsidRDefault="00BB69B5" w:rsidP="005E7C33">
      <w:pPr>
        <w:jc w:val="both"/>
        <w:rPr>
          <w:rFonts w:ascii="ArborWin" w:hAnsi="ArborWin" w:cstheme="minorBidi"/>
          <w:sz w:val="22"/>
          <w:szCs w:val="22"/>
        </w:rPr>
      </w:pPr>
      <w:r w:rsidRPr="009B70EE">
        <w:rPr>
          <w:rFonts w:asciiTheme="majorBidi" w:hAnsiTheme="majorBidi" w:cstheme="majorBidi"/>
          <w:sz w:val="22"/>
          <w:szCs w:val="22"/>
        </w:rPr>
        <w:tab/>
      </w:r>
      <w:r w:rsidRPr="009B70EE">
        <w:rPr>
          <w:rFonts w:asciiTheme="majorBidi" w:hAnsiTheme="majorBidi" w:cstheme="majorBidi"/>
          <w:sz w:val="22"/>
          <w:szCs w:val="22"/>
        </w:rPr>
        <w:tab/>
        <w:t xml:space="preserve">         </w:t>
      </w:r>
      <w:r w:rsidRPr="009B70EE">
        <w:rPr>
          <w:rFonts w:ascii="ArborWin" w:hAnsi="ArborWin" w:cstheme="minorBidi"/>
          <w:sz w:val="22"/>
          <w:szCs w:val="22"/>
        </w:rPr>
        <w:t>2</w:t>
      </w:r>
      <w:r w:rsidRPr="009B70EE">
        <w:rPr>
          <w:rFonts w:ascii="ArborWin" w:hAnsi="ArborWin" w:cstheme="minorBidi"/>
          <w:sz w:val="22"/>
          <w:szCs w:val="22"/>
        </w:rPr>
        <w:tab/>
      </w:r>
      <w:r w:rsidRPr="009B70EE">
        <w:rPr>
          <w:rFonts w:ascii="ArborWin" w:hAnsi="ArborWin" w:cstheme="minorBidi"/>
          <w:sz w:val="22"/>
          <w:szCs w:val="22"/>
        </w:rPr>
        <w:tab/>
      </w:r>
      <w:r w:rsidRPr="009B70EE">
        <w:rPr>
          <w:rFonts w:ascii="ArborWin" w:hAnsi="ArborWin" w:cstheme="minorBidi"/>
          <w:sz w:val="22"/>
          <w:szCs w:val="22"/>
        </w:rPr>
        <w:tab/>
      </w:r>
      <w:r w:rsidRPr="009B70EE">
        <w:rPr>
          <w:rFonts w:ascii="ArborWin" w:hAnsi="ArborWin" w:cstheme="minorBidi"/>
          <w:sz w:val="22"/>
          <w:szCs w:val="22"/>
        </w:rPr>
        <w:tab/>
      </w:r>
      <w:r w:rsidRPr="009B70EE">
        <w:rPr>
          <w:rFonts w:ascii="ArborWin" w:hAnsi="ArborWin" w:cstheme="minorBidi"/>
          <w:sz w:val="22"/>
          <w:szCs w:val="22"/>
        </w:rPr>
        <w:tab/>
      </w:r>
      <w:r w:rsidRPr="009B70EE">
        <w:rPr>
          <w:rFonts w:ascii="ArborWin" w:hAnsi="ArborWin" w:cstheme="minorBidi"/>
          <w:sz w:val="22"/>
          <w:szCs w:val="22"/>
        </w:rPr>
        <w:tab/>
        <w:t xml:space="preserve">    2</w:t>
      </w:r>
    </w:p>
    <w:p w:rsidR="00BB69B5" w:rsidRPr="009B70EE" w:rsidRDefault="00BB69B5" w:rsidP="00087514">
      <w:pPr>
        <w:jc w:val="both"/>
        <w:rPr>
          <w:rFonts w:asciiTheme="majorBidi" w:hAnsiTheme="majorBidi" w:cstheme="majorBidi"/>
          <w:sz w:val="22"/>
          <w:szCs w:val="22"/>
        </w:rPr>
      </w:pPr>
      <w:r w:rsidRPr="009B70EE">
        <w:rPr>
          <w:rFonts w:asciiTheme="majorBidi" w:hAnsiTheme="majorBidi" w:cstheme="majorBidi"/>
          <w:sz w:val="22"/>
          <w:szCs w:val="22"/>
        </w:rPr>
        <w:tab/>
      </w:r>
      <w:r w:rsidRPr="009B70EE">
        <w:rPr>
          <w:rFonts w:asciiTheme="majorBidi" w:hAnsiTheme="majorBidi" w:cstheme="majorBidi"/>
          <w:sz w:val="22"/>
          <w:szCs w:val="22"/>
        </w:rPr>
        <w:tab/>
        <w:t xml:space="preserve">       </w:t>
      </w:r>
      <w:r w:rsidR="00087514" w:rsidRPr="009B70EE">
        <w:rPr>
          <w:rFonts w:asciiTheme="majorBidi" w:hAnsiTheme="majorBidi" w:cstheme="majorBidi"/>
          <w:sz w:val="22"/>
          <w:szCs w:val="22"/>
        </w:rPr>
        <w:t>ι</w:t>
      </w:r>
      <w:r w:rsidRPr="009B70EE">
        <w:rPr>
          <w:rFonts w:asciiTheme="majorBidi" w:hAnsiTheme="majorBidi" w:cstheme="majorBidi"/>
          <w:sz w:val="22"/>
          <w:szCs w:val="22"/>
        </w:rPr>
        <w:t xml:space="preserve">              </w:t>
      </w:r>
      <w:proofErr w:type="spellStart"/>
      <w:r w:rsidRPr="009B70EE">
        <w:rPr>
          <w:rFonts w:asciiTheme="majorBidi" w:hAnsiTheme="majorBidi" w:cstheme="majorBidi"/>
          <w:sz w:val="22"/>
          <w:szCs w:val="22"/>
        </w:rPr>
        <w:t>NP</w:t>
      </w:r>
      <w:r w:rsidRPr="009B70EE">
        <w:rPr>
          <w:rFonts w:asciiTheme="majorBidi" w:hAnsiTheme="majorBidi" w:cstheme="majorBidi"/>
          <w:sz w:val="22"/>
          <w:szCs w:val="22"/>
          <w:vertAlign w:val="subscript"/>
        </w:rPr>
        <w:t>et</w:t>
      </w:r>
      <w:proofErr w:type="spellEnd"/>
      <w:r w:rsidRPr="009B70EE">
        <w:rPr>
          <w:rFonts w:asciiTheme="majorBidi" w:hAnsiTheme="majorBidi" w:cstheme="majorBidi"/>
          <w:sz w:val="22"/>
          <w:szCs w:val="22"/>
        </w:rPr>
        <w:tab/>
      </w:r>
      <w:r w:rsidRPr="009B70EE">
        <w:rPr>
          <w:rFonts w:asciiTheme="majorBidi" w:hAnsiTheme="majorBidi" w:cstheme="majorBidi"/>
          <w:sz w:val="22"/>
          <w:szCs w:val="22"/>
        </w:rPr>
        <w:tab/>
      </w:r>
      <w:r w:rsidRPr="009B70EE">
        <w:rPr>
          <w:rFonts w:asciiTheme="majorBidi" w:hAnsiTheme="majorBidi" w:cstheme="majorBidi"/>
          <w:sz w:val="22"/>
          <w:szCs w:val="22"/>
        </w:rPr>
        <w:tab/>
      </w:r>
      <w:r w:rsidRPr="009B70EE">
        <w:rPr>
          <w:rFonts w:asciiTheme="majorBidi" w:hAnsiTheme="majorBidi" w:cstheme="majorBidi"/>
          <w:sz w:val="22"/>
          <w:szCs w:val="22"/>
        </w:rPr>
        <w:tab/>
      </w:r>
      <w:r w:rsidRPr="009B70EE">
        <w:rPr>
          <w:rFonts w:asciiTheme="majorBidi" w:hAnsiTheme="majorBidi" w:cstheme="majorBidi"/>
          <w:sz w:val="22"/>
          <w:szCs w:val="22"/>
        </w:rPr>
        <w:tab/>
      </w:r>
      <w:proofErr w:type="spellStart"/>
      <w:r w:rsidRPr="009B70EE">
        <w:rPr>
          <w:rFonts w:asciiTheme="majorBidi" w:hAnsiTheme="majorBidi" w:cstheme="majorBidi"/>
          <w:sz w:val="22"/>
          <w:szCs w:val="22"/>
        </w:rPr>
        <w:t>NP</w:t>
      </w:r>
      <w:r w:rsidRPr="009B70EE">
        <w:rPr>
          <w:rFonts w:asciiTheme="majorBidi" w:hAnsiTheme="majorBidi" w:cstheme="majorBidi"/>
          <w:sz w:val="22"/>
          <w:szCs w:val="22"/>
          <w:vertAlign w:val="subscript"/>
        </w:rPr>
        <w:t>et</w:t>
      </w:r>
      <w:proofErr w:type="spellEnd"/>
      <w:r w:rsidRPr="009B70EE">
        <w:rPr>
          <w:rFonts w:asciiTheme="majorBidi" w:hAnsiTheme="majorBidi" w:cstheme="majorBidi"/>
          <w:sz w:val="22"/>
          <w:szCs w:val="22"/>
        </w:rPr>
        <w:tab/>
        <w:t xml:space="preserve">   </w:t>
      </w:r>
      <w:proofErr w:type="spellStart"/>
      <w:r w:rsidRPr="009B70EE">
        <w:rPr>
          <w:rFonts w:asciiTheme="majorBidi" w:hAnsiTheme="majorBidi" w:cstheme="majorBidi"/>
          <w:sz w:val="22"/>
          <w:szCs w:val="22"/>
        </w:rPr>
        <w:t>VP</w:t>
      </w:r>
      <w:r w:rsidRPr="009B70EE">
        <w:rPr>
          <w:rFonts w:asciiTheme="majorBidi" w:hAnsiTheme="majorBidi" w:cstheme="majorBidi"/>
          <w:sz w:val="22"/>
          <w:szCs w:val="22"/>
          <w:vertAlign w:val="subscript"/>
        </w:rPr>
        <w:t>et</w:t>
      </w:r>
      <w:proofErr w:type="spellEnd"/>
    </w:p>
    <w:p w:rsidR="00BB69B5" w:rsidRPr="009B70EE" w:rsidRDefault="00BB69B5" w:rsidP="005E7C33">
      <w:pPr>
        <w:jc w:val="both"/>
        <w:rPr>
          <w:rFonts w:ascii="ArborWin" w:hAnsi="ArborWin" w:cstheme="minorBidi"/>
          <w:sz w:val="22"/>
          <w:szCs w:val="22"/>
        </w:rPr>
      </w:pPr>
      <w:r w:rsidRPr="009B70EE">
        <w:rPr>
          <w:rFonts w:asciiTheme="majorBidi" w:hAnsiTheme="majorBidi" w:cstheme="majorBidi"/>
          <w:sz w:val="22"/>
          <w:szCs w:val="22"/>
        </w:rPr>
        <w:tab/>
      </w:r>
      <w:r w:rsidRPr="009B70EE">
        <w:rPr>
          <w:rFonts w:asciiTheme="majorBidi" w:hAnsiTheme="majorBidi" w:cstheme="majorBidi"/>
          <w:sz w:val="22"/>
          <w:szCs w:val="22"/>
        </w:rPr>
        <w:tab/>
      </w:r>
      <w:r w:rsidRPr="009B70EE">
        <w:rPr>
          <w:rFonts w:asciiTheme="majorBidi" w:hAnsiTheme="majorBidi" w:cstheme="majorBidi"/>
          <w:sz w:val="22"/>
          <w:szCs w:val="22"/>
        </w:rPr>
        <w:tab/>
        <w:t xml:space="preserve">        </w:t>
      </w:r>
      <w:r w:rsidRPr="009B70EE">
        <w:rPr>
          <w:rFonts w:ascii="ArborWin" w:hAnsi="ArborWin" w:cstheme="minorBidi"/>
          <w:sz w:val="22"/>
          <w:szCs w:val="22"/>
        </w:rPr>
        <w:t>2</w:t>
      </w:r>
      <w:r w:rsidRPr="009B70EE">
        <w:rPr>
          <w:rFonts w:ascii="ArborWin" w:hAnsi="ArborWin" w:cstheme="minorBidi"/>
          <w:sz w:val="22"/>
          <w:szCs w:val="22"/>
        </w:rPr>
        <w:tab/>
      </w:r>
      <w:r w:rsidRPr="009B70EE">
        <w:rPr>
          <w:rFonts w:ascii="ArborWin" w:hAnsi="ArborWin" w:cstheme="minorBidi"/>
          <w:sz w:val="22"/>
          <w:szCs w:val="22"/>
        </w:rPr>
        <w:tab/>
      </w:r>
      <w:r w:rsidRPr="009B70EE">
        <w:rPr>
          <w:rFonts w:ascii="ArborWin" w:hAnsi="ArborWin" w:cstheme="minorBidi"/>
          <w:sz w:val="22"/>
          <w:szCs w:val="22"/>
        </w:rPr>
        <w:tab/>
      </w:r>
      <w:r w:rsidRPr="009B70EE">
        <w:rPr>
          <w:rFonts w:ascii="ArborWin" w:hAnsi="ArborWin" w:cstheme="minorBidi"/>
          <w:sz w:val="22"/>
          <w:szCs w:val="22"/>
        </w:rPr>
        <w:tab/>
        <w:t xml:space="preserve">         2</w:t>
      </w:r>
    </w:p>
    <w:p w:rsidR="00F51E14" w:rsidRPr="009B70EE" w:rsidRDefault="00BB69B5" w:rsidP="005E7C33">
      <w:pPr>
        <w:spacing w:after="120"/>
        <w:jc w:val="both"/>
        <w:rPr>
          <w:sz w:val="22"/>
          <w:szCs w:val="22"/>
        </w:rPr>
      </w:pPr>
      <w:r w:rsidRPr="009B70EE">
        <w:rPr>
          <w:rFonts w:ascii="ArborWin" w:hAnsi="ArborWin" w:cstheme="minorBidi"/>
          <w:sz w:val="22"/>
          <w:szCs w:val="22"/>
        </w:rPr>
        <w:tab/>
      </w:r>
      <w:r w:rsidRPr="009B70EE">
        <w:rPr>
          <w:rFonts w:ascii="ArborWin" w:hAnsi="ArborWin" w:cstheme="minorBidi"/>
          <w:sz w:val="22"/>
          <w:szCs w:val="22"/>
        </w:rPr>
        <w:tab/>
      </w:r>
      <w:r w:rsidRPr="009B70EE">
        <w:rPr>
          <w:rFonts w:ascii="ArborWin" w:hAnsi="ArborWin" w:cstheme="minorBidi"/>
          <w:sz w:val="22"/>
          <w:szCs w:val="22"/>
        </w:rPr>
        <w:tab/>
        <w:t xml:space="preserve">     </w:t>
      </w:r>
      <w:proofErr w:type="spellStart"/>
      <w:r w:rsidRPr="009B70EE">
        <w:rPr>
          <w:i/>
          <w:iCs/>
          <w:sz w:val="22"/>
          <w:szCs w:val="22"/>
        </w:rPr>
        <w:t>kol</w:t>
      </w:r>
      <w:proofErr w:type="spellEnd"/>
      <w:r w:rsidRPr="009B70EE">
        <w:rPr>
          <w:sz w:val="22"/>
          <w:szCs w:val="22"/>
        </w:rPr>
        <w:t xml:space="preserve">       </w:t>
      </w:r>
      <w:proofErr w:type="spellStart"/>
      <w:r w:rsidRPr="009B70EE">
        <w:rPr>
          <w:rFonts w:asciiTheme="majorBidi" w:hAnsiTheme="majorBidi" w:cstheme="majorBidi"/>
          <w:sz w:val="22"/>
          <w:szCs w:val="22"/>
        </w:rPr>
        <w:t>NP</w:t>
      </w:r>
      <w:r w:rsidRPr="009B70EE">
        <w:rPr>
          <w:rFonts w:asciiTheme="majorBidi" w:hAnsiTheme="majorBidi" w:cstheme="majorBidi"/>
          <w:sz w:val="22"/>
          <w:szCs w:val="22"/>
          <w:vertAlign w:val="subscript"/>
        </w:rPr>
        <w:t>et</w:t>
      </w:r>
      <w:proofErr w:type="spellEnd"/>
      <w:r w:rsidRPr="009B70EE">
        <w:rPr>
          <w:i/>
          <w:iCs/>
          <w:sz w:val="22"/>
          <w:szCs w:val="22"/>
        </w:rPr>
        <w:t xml:space="preserve"> </w:t>
      </w:r>
      <w:r w:rsidRPr="009B70EE">
        <w:rPr>
          <w:i/>
          <w:iCs/>
          <w:sz w:val="22"/>
          <w:szCs w:val="22"/>
        </w:rPr>
        <w:tab/>
      </w:r>
      <w:r w:rsidRPr="009B70EE">
        <w:rPr>
          <w:i/>
          <w:iCs/>
          <w:sz w:val="22"/>
          <w:szCs w:val="22"/>
        </w:rPr>
        <w:tab/>
      </w:r>
      <w:r w:rsidRPr="009B70EE">
        <w:rPr>
          <w:i/>
          <w:iCs/>
          <w:sz w:val="22"/>
          <w:szCs w:val="22"/>
        </w:rPr>
        <w:tab/>
        <w:t xml:space="preserve">      </w:t>
      </w:r>
      <w:proofErr w:type="spellStart"/>
      <w:r w:rsidRPr="009B70EE">
        <w:rPr>
          <w:i/>
          <w:iCs/>
          <w:sz w:val="22"/>
          <w:szCs w:val="22"/>
        </w:rPr>
        <w:t>kol</w:t>
      </w:r>
      <w:proofErr w:type="spellEnd"/>
      <w:r w:rsidRPr="009B70EE">
        <w:rPr>
          <w:sz w:val="22"/>
          <w:szCs w:val="22"/>
        </w:rPr>
        <w:t xml:space="preserve">       </w:t>
      </w:r>
      <w:proofErr w:type="spellStart"/>
      <w:r w:rsidRPr="009B70EE">
        <w:rPr>
          <w:rFonts w:asciiTheme="majorBidi" w:hAnsiTheme="majorBidi" w:cstheme="majorBidi"/>
          <w:sz w:val="22"/>
          <w:szCs w:val="22"/>
        </w:rPr>
        <w:t>NP</w:t>
      </w:r>
      <w:r w:rsidRPr="009B70EE">
        <w:rPr>
          <w:rFonts w:asciiTheme="majorBidi" w:hAnsiTheme="majorBidi" w:cstheme="majorBidi"/>
          <w:sz w:val="22"/>
          <w:szCs w:val="22"/>
          <w:vertAlign w:val="subscript"/>
        </w:rPr>
        <w:t>et</w:t>
      </w:r>
      <w:proofErr w:type="spellEnd"/>
    </w:p>
    <w:p w:rsidR="00774523" w:rsidRPr="009B70EE" w:rsidRDefault="00815EEC" w:rsidP="0073242F">
      <w:pPr>
        <w:spacing w:after="120"/>
        <w:jc w:val="both"/>
        <w:rPr>
          <w:rFonts w:asciiTheme="majorBidi" w:hAnsiTheme="majorBidi" w:cstheme="majorBidi"/>
        </w:rPr>
      </w:pPr>
      <w:r w:rsidRPr="009B70EE">
        <w:rPr>
          <w:rFonts w:asciiTheme="majorBidi" w:hAnsiTheme="majorBidi" w:cstheme="majorBidi"/>
        </w:rPr>
        <w:t>In general, the</w:t>
      </w:r>
      <w:r w:rsidR="00535B4B" w:rsidRPr="009B70EE">
        <w:rPr>
          <w:rFonts w:asciiTheme="majorBidi" w:hAnsiTheme="majorBidi" w:cstheme="majorBidi"/>
        </w:rPr>
        <w:t xml:space="preserve"> stronger</w:t>
      </w:r>
      <w:r w:rsidR="00347078" w:rsidRPr="009B70EE">
        <w:rPr>
          <w:rFonts w:asciiTheme="majorBidi" w:hAnsiTheme="majorBidi" w:cstheme="majorBidi"/>
        </w:rPr>
        <w:t xml:space="preserve"> interpretation is</w:t>
      </w:r>
      <w:r w:rsidR="00763865" w:rsidRPr="009B70EE">
        <w:rPr>
          <w:rFonts w:asciiTheme="majorBidi" w:hAnsiTheme="majorBidi" w:cstheme="majorBidi"/>
        </w:rPr>
        <w:t xml:space="preserve"> the definite interpretation in</w:t>
      </w:r>
      <w:r w:rsidR="00347078" w:rsidRPr="009B70EE">
        <w:rPr>
          <w:rFonts w:asciiTheme="majorBidi" w:hAnsiTheme="majorBidi" w:cstheme="majorBidi"/>
        </w:rPr>
        <w:t xml:space="preserve"> </w:t>
      </w:r>
      <w:r w:rsidR="00A20B57" w:rsidRPr="009B70EE">
        <w:rPr>
          <w:rFonts w:asciiTheme="majorBidi" w:hAnsiTheme="majorBidi" w:cstheme="majorBidi"/>
        </w:rPr>
        <w:t>(</w:t>
      </w:r>
      <w:r w:rsidRPr="009B70EE">
        <w:rPr>
          <w:rFonts w:asciiTheme="majorBidi" w:hAnsiTheme="majorBidi" w:cstheme="majorBidi"/>
        </w:rPr>
        <w:t>33a</w:t>
      </w:r>
      <w:r w:rsidR="00A20B57" w:rsidRPr="009B70EE">
        <w:rPr>
          <w:rFonts w:asciiTheme="majorBidi" w:hAnsiTheme="majorBidi" w:cstheme="majorBidi"/>
        </w:rPr>
        <w:t>)</w:t>
      </w:r>
      <w:r w:rsidR="00CC05DA" w:rsidRPr="009B70EE">
        <w:rPr>
          <w:rFonts w:asciiTheme="majorBidi" w:hAnsiTheme="majorBidi" w:cstheme="majorBidi"/>
        </w:rPr>
        <w:t xml:space="preserve">. </w:t>
      </w:r>
      <w:r w:rsidR="000A5F77" w:rsidRPr="009B70EE">
        <w:rPr>
          <w:rFonts w:asciiTheme="majorBidi" w:hAnsiTheme="majorBidi" w:cstheme="majorBidi"/>
        </w:rPr>
        <w:t xml:space="preserve">But </w:t>
      </w:r>
      <w:r w:rsidR="00347078" w:rsidRPr="009B70EE">
        <w:rPr>
          <w:rFonts w:asciiTheme="majorBidi" w:hAnsiTheme="majorBidi" w:cstheme="majorBidi"/>
        </w:rPr>
        <w:t>in a downward entailing environment,</w:t>
      </w:r>
      <w:r w:rsidR="00BE6A7D" w:rsidRPr="009B70EE">
        <w:rPr>
          <w:rFonts w:asciiTheme="majorBidi" w:hAnsiTheme="majorBidi" w:cstheme="majorBidi"/>
        </w:rPr>
        <w:t xml:space="preserve"> negation for example,</w:t>
      </w:r>
      <w:r w:rsidR="00A20B57" w:rsidRPr="009B70EE">
        <w:rPr>
          <w:rFonts w:asciiTheme="majorBidi" w:hAnsiTheme="majorBidi" w:cstheme="majorBidi"/>
        </w:rPr>
        <w:t xml:space="preserve"> (33b) is stronger</w:t>
      </w:r>
      <w:r w:rsidR="00867D52" w:rsidRPr="009B70EE">
        <w:rPr>
          <w:rFonts w:asciiTheme="majorBidi" w:hAnsiTheme="majorBidi" w:cstheme="majorBidi"/>
        </w:rPr>
        <w:t xml:space="preserve">. If </w:t>
      </w:r>
      <w:r w:rsidR="00774523" w:rsidRPr="009B70EE">
        <w:rPr>
          <w:rFonts w:asciiTheme="majorBidi" w:hAnsiTheme="majorBidi" w:cstheme="majorBidi"/>
        </w:rPr>
        <w:t>no element of NP satisfies VP, then neither does the maximal element</w:t>
      </w:r>
      <w:r w:rsidR="00A20B57" w:rsidRPr="009B70EE">
        <w:rPr>
          <w:rFonts w:asciiTheme="majorBidi" w:hAnsiTheme="majorBidi" w:cstheme="majorBidi"/>
        </w:rPr>
        <w:t>.</w:t>
      </w:r>
      <w:r w:rsidR="00774523" w:rsidRPr="009B70EE">
        <w:rPr>
          <w:rFonts w:asciiTheme="majorBidi" w:hAnsiTheme="majorBidi" w:cstheme="majorBidi"/>
        </w:rPr>
        <w:t xml:space="preserve"> But if the maximal element of NP does not satisfy VP, </w:t>
      </w:r>
      <w:r w:rsidR="0073242F" w:rsidRPr="009B70EE">
        <w:rPr>
          <w:rFonts w:asciiTheme="majorBidi" w:hAnsiTheme="majorBidi" w:cstheme="majorBidi"/>
        </w:rPr>
        <w:t>this</w:t>
      </w:r>
      <w:r w:rsidR="00774523" w:rsidRPr="009B70EE">
        <w:rPr>
          <w:rFonts w:asciiTheme="majorBidi" w:hAnsiTheme="majorBidi" w:cstheme="majorBidi"/>
        </w:rPr>
        <w:t xml:space="preserve"> does not e</w:t>
      </w:r>
      <w:r w:rsidR="0073242F" w:rsidRPr="009B70EE">
        <w:rPr>
          <w:rFonts w:asciiTheme="majorBidi" w:hAnsiTheme="majorBidi" w:cstheme="majorBidi"/>
        </w:rPr>
        <w:t>ntail that no element of NP does</w:t>
      </w:r>
      <w:r w:rsidR="00774523" w:rsidRPr="009B70EE">
        <w:rPr>
          <w:rFonts w:asciiTheme="majorBidi" w:hAnsiTheme="majorBidi" w:cstheme="majorBidi"/>
        </w:rPr>
        <w:t xml:space="preserve">. </w:t>
      </w:r>
    </w:p>
    <w:p w:rsidR="00524C02" w:rsidRPr="009B70EE" w:rsidRDefault="00361090" w:rsidP="00774523">
      <w:pPr>
        <w:spacing w:after="120"/>
        <w:jc w:val="both"/>
        <w:rPr>
          <w:rFonts w:asciiTheme="majorBidi" w:hAnsiTheme="majorBidi" w:cstheme="majorBidi"/>
        </w:rPr>
      </w:pPr>
      <w:r w:rsidRPr="009B70EE">
        <w:rPr>
          <w:rFonts w:asciiTheme="majorBidi" w:hAnsiTheme="majorBidi" w:cstheme="majorBidi"/>
        </w:rPr>
        <w:t>The</w:t>
      </w:r>
      <w:r w:rsidR="00524C02" w:rsidRPr="009B70EE">
        <w:rPr>
          <w:rFonts w:asciiTheme="majorBidi" w:hAnsiTheme="majorBidi" w:cstheme="majorBidi"/>
        </w:rPr>
        <w:t xml:space="preserve"> two </w:t>
      </w:r>
      <w:r w:rsidR="00F6638C" w:rsidRPr="009B70EE">
        <w:rPr>
          <w:rFonts w:asciiTheme="majorBidi" w:hAnsiTheme="majorBidi" w:cstheme="majorBidi"/>
        </w:rPr>
        <w:t>type shifts available for the derivation of a</w:t>
      </w:r>
      <w:r w:rsidR="00524C02" w:rsidRPr="009B70EE">
        <w:rPr>
          <w:rFonts w:asciiTheme="majorBidi" w:hAnsiTheme="majorBidi" w:cstheme="majorBidi"/>
        </w:rPr>
        <w:t xml:space="preserve"> sentence</w:t>
      </w:r>
      <w:r w:rsidR="00F51E14" w:rsidRPr="009B70EE">
        <w:rPr>
          <w:rFonts w:asciiTheme="majorBidi" w:hAnsiTheme="majorBidi" w:cstheme="majorBidi"/>
        </w:rPr>
        <w:t xml:space="preserve"> with </w:t>
      </w:r>
      <w:proofErr w:type="spellStart"/>
      <w:r w:rsidR="00DA62C5" w:rsidRPr="009B70EE">
        <w:rPr>
          <w:rFonts w:asciiTheme="majorBidi" w:hAnsiTheme="majorBidi" w:cstheme="majorBidi"/>
          <w:i/>
          <w:iCs/>
        </w:rPr>
        <w:t>kol</w:t>
      </w:r>
      <w:proofErr w:type="spellEnd"/>
      <w:r w:rsidR="00DA62C5" w:rsidRPr="009B70EE">
        <w:rPr>
          <w:rFonts w:asciiTheme="majorBidi" w:hAnsiTheme="majorBidi" w:cstheme="majorBidi"/>
          <w:i/>
          <w:iCs/>
        </w:rPr>
        <w:t xml:space="preserve"> NP</w:t>
      </w:r>
      <w:r w:rsidR="00A20B57" w:rsidRPr="009B70EE">
        <w:rPr>
          <w:rFonts w:asciiTheme="majorBidi" w:hAnsiTheme="majorBidi" w:cstheme="majorBidi"/>
        </w:rPr>
        <w:t>,</w:t>
      </w:r>
      <w:r w:rsidR="00524C02" w:rsidRPr="009B70EE">
        <w:rPr>
          <w:rFonts w:asciiTheme="majorBidi" w:hAnsiTheme="majorBidi" w:cstheme="majorBidi"/>
        </w:rPr>
        <w:t xml:space="preserve"> </w:t>
      </w:r>
      <w:r w:rsidR="00A20B57" w:rsidRPr="009B70EE">
        <w:rPr>
          <w:rFonts w:asciiTheme="majorBidi" w:hAnsiTheme="majorBidi" w:cstheme="majorBidi"/>
        </w:rPr>
        <w:t>c</w:t>
      </w:r>
      <w:r w:rsidR="00524C02" w:rsidRPr="009B70EE">
        <w:rPr>
          <w:rFonts w:asciiTheme="majorBidi" w:hAnsiTheme="majorBidi" w:cstheme="majorBidi"/>
        </w:rPr>
        <w:t xml:space="preserve">oupled with the </w:t>
      </w:r>
      <w:r w:rsidR="00524C02" w:rsidRPr="009B70EE">
        <w:rPr>
          <w:rFonts w:asciiTheme="majorBidi" w:hAnsiTheme="majorBidi" w:cstheme="majorBidi"/>
          <w:i/>
          <w:iCs/>
        </w:rPr>
        <w:t>Stronger Meaning Hypothesis</w:t>
      </w:r>
      <w:r w:rsidR="00524C02" w:rsidRPr="009B70EE">
        <w:rPr>
          <w:rFonts w:asciiTheme="majorBidi" w:hAnsiTheme="majorBidi" w:cstheme="majorBidi"/>
        </w:rPr>
        <w:t>: Pick the stronger meaning (</w:t>
      </w:r>
      <w:r w:rsidR="00524C02" w:rsidRPr="009B70EE">
        <w:rPr>
          <w:rFonts w:ascii="NewG8-Reg" w:hAnsi="NewG8-Reg" w:cs="NewG8-Reg"/>
        </w:rPr>
        <w:t xml:space="preserve">Dalrymple et al. </w:t>
      </w:r>
      <w:r w:rsidR="00524C02" w:rsidRPr="009B70EE">
        <w:rPr>
          <w:rFonts w:ascii="newG8-Osf-reg" w:hAnsi="newG8-Osf-reg" w:cs="newG8-Osf-reg"/>
        </w:rPr>
        <w:t>1994)</w:t>
      </w:r>
      <w:r w:rsidR="00524C02" w:rsidRPr="009B70EE">
        <w:rPr>
          <w:rFonts w:asciiTheme="majorBidi" w:hAnsiTheme="majorBidi" w:cstheme="majorBidi"/>
        </w:rPr>
        <w:t>, predict the fol</w:t>
      </w:r>
      <w:r w:rsidR="00E24B01" w:rsidRPr="009B70EE">
        <w:rPr>
          <w:rFonts w:asciiTheme="majorBidi" w:hAnsiTheme="majorBidi" w:cstheme="majorBidi"/>
        </w:rPr>
        <w:t>l</w:t>
      </w:r>
      <w:r w:rsidR="00524C02" w:rsidRPr="009B70EE">
        <w:rPr>
          <w:rFonts w:asciiTheme="majorBidi" w:hAnsiTheme="majorBidi" w:cstheme="majorBidi"/>
        </w:rPr>
        <w:t>owing:</w:t>
      </w:r>
      <w:r w:rsidR="000B0085" w:rsidRPr="009B70EE">
        <w:rPr>
          <w:rStyle w:val="Funotenzeichen"/>
          <w:rFonts w:asciiTheme="majorBidi" w:hAnsiTheme="majorBidi" w:cstheme="majorBidi"/>
        </w:rPr>
        <w:footnoteReference w:id="22"/>
      </w:r>
      <w:r w:rsidR="00524C02" w:rsidRPr="009B70EE">
        <w:rPr>
          <w:rFonts w:asciiTheme="majorBidi" w:hAnsiTheme="majorBidi" w:cstheme="majorBidi"/>
        </w:rPr>
        <w:t xml:space="preserve"> </w:t>
      </w:r>
    </w:p>
    <w:p w:rsidR="00524C02" w:rsidRPr="009B70EE" w:rsidRDefault="00475838" w:rsidP="00393F4B">
      <w:pPr>
        <w:spacing w:after="120"/>
        <w:jc w:val="both"/>
        <w:rPr>
          <w:rFonts w:asciiTheme="majorBidi" w:hAnsiTheme="majorBidi" w:cstheme="majorBidi"/>
          <w:sz w:val="22"/>
          <w:szCs w:val="22"/>
        </w:rPr>
      </w:pPr>
      <w:r w:rsidRPr="009B70EE">
        <w:rPr>
          <w:rFonts w:asciiTheme="majorBidi" w:hAnsiTheme="majorBidi" w:cstheme="majorBidi"/>
          <w:sz w:val="22"/>
          <w:szCs w:val="22"/>
        </w:rPr>
        <w:t>(</w:t>
      </w:r>
      <w:r w:rsidR="00524C02" w:rsidRPr="009B70EE">
        <w:rPr>
          <w:rFonts w:asciiTheme="majorBidi" w:hAnsiTheme="majorBidi" w:cstheme="majorBidi"/>
          <w:sz w:val="22"/>
          <w:szCs w:val="22"/>
        </w:rPr>
        <w:t>34</w:t>
      </w:r>
      <w:r w:rsidRPr="009B70EE">
        <w:rPr>
          <w:rFonts w:asciiTheme="majorBidi" w:hAnsiTheme="majorBidi" w:cstheme="majorBidi"/>
          <w:sz w:val="22"/>
          <w:szCs w:val="22"/>
        </w:rPr>
        <w:t>)</w:t>
      </w:r>
      <w:r w:rsidRPr="009B70EE">
        <w:rPr>
          <w:rFonts w:asciiTheme="majorBidi" w:hAnsiTheme="majorBidi" w:cstheme="majorBidi"/>
          <w:sz w:val="22"/>
          <w:szCs w:val="22"/>
        </w:rPr>
        <w:tab/>
        <w:t>a.</w:t>
      </w:r>
      <w:r w:rsidR="00524C02" w:rsidRPr="009B70EE">
        <w:rPr>
          <w:rFonts w:asciiTheme="majorBidi" w:hAnsiTheme="majorBidi" w:cstheme="majorBidi"/>
          <w:sz w:val="22"/>
          <w:szCs w:val="22"/>
        </w:rPr>
        <w:tab/>
      </w:r>
      <w:r w:rsidR="00A310C9" w:rsidRPr="009B70EE">
        <w:rPr>
          <w:rFonts w:asciiTheme="majorBidi" w:hAnsiTheme="majorBidi" w:cstheme="majorBidi"/>
          <w:sz w:val="22"/>
          <w:szCs w:val="22"/>
        </w:rPr>
        <w:t>Definite</w:t>
      </w:r>
      <w:r w:rsidR="00524C02" w:rsidRPr="009B70EE">
        <w:rPr>
          <w:rFonts w:asciiTheme="majorBidi" w:hAnsiTheme="majorBidi" w:cstheme="majorBidi"/>
          <w:sz w:val="22"/>
          <w:szCs w:val="22"/>
        </w:rPr>
        <w:t xml:space="preserve"> </w:t>
      </w:r>
      <w:r w:rsidR="00F6638C" w:rsidRPr="009B70EE">
        <w:rPr>
          <w:rFonts w:asciiTheme="majorBidi" w:hAnsiTheme="majorBidi" w:cstheme="majorBidi"/>
          <w:sz w:val="22"/>
          <w:szCs w:val="22"/>
        </w:rPr>
        <w:t xml:space="preserve">type-shift </w:t>
      </w:r>
      <w:r w:rsidR="00524C02" w:rsidRPr="009B70EE">
        <w:rPr>
          <w:rFonts w:asciiTheme="majorBidi" w:hAnsiTheme="majorBidi" w:cstheme="majorBidi"/>
          <w:sz w:val="22"/>
          <w:szCs w:val="22"/>
        </w:rPr>
        <w:t xml:space="preserve"> </w:t>
      </w:r>
      <w:r w:rsidR="00535B4B" w:rsidRPr="009B70EE">
        <w:rPr>
          <w:rFonts w:asciiTheme="majorBidi" w:hAnsiTheme="majorBidi" w:cstheme="majorBidi"/>
          <w:sz w:val="22"/>
          <w:szCs w:val="22"/>
        </w:rPr>
        <w:t>(</w:t>
      </w:r>
      <w:r w:rsidR="00BB69B5" w:rsidRPr="009B70EE">
        <w:rPr>
          <w:rFonts w:asciiTheme="majorBidi" w:hAnsiTheme="majorBidi" w:cstheme="majorBidi"/>
          <w:sz w:val="22"/>
          <w:szCs w:val="22"/>
        </w:rPr>
        <w:t>33a</w:t>
      </w:r>
      <w:r w:rsidR="00535B4B" w:rsidRPr="009B70EE">
        <w:rPr>
          <w:rFonts w:asciiTheme="majorBidi" w:hAnsiTheme="majorBidi" w:cstheme="majorBidi"/>
          <w:sz w:val="22"/>
          <w:szCs w:val="22"/>
        </w:rPr>
        <w:t>)</w:t>
      </w:r>
      <w:r w:rsidR="00BB69B5" w:rsidRPr="009B70EE">
        <w:rPr>
          <w:rFonts w:asciiTheme="majorBidi" w:hAnsiTheme="majorBidi" w:cstheme="majorBidi"/>
          <w:sz w:val="22"/>
          <w:szCs w:val="22"/>
        </w:rPr>
        <w:t xml:space="preserve"> </w:t>
      </w:r>
      <w:r w:rsidR="00524C02" w:rsidRPr="009B70EE">
        <w:rPr>
          <w:rFonts w:asciiTheme="majorBidi" w:hAnsiTheme="majorBidi" w:cstheme="majorBidi"/>
          <w:sz w:val="22"/>
          <w:szCs w:val="22"/>
        </w:rPr>
        <w:t xml:space="preserve">in </w:t>
      </w:r>
      <w:r w:rsidR="00867D52" w:rsidRPr="009B70EE">
        <w:rPr>
          <w:rFonts w:asciiTheme="majorBidi" w:hAnsiTheme="majorBidi" w:cstheme="majorBidi"/>
          <w:sz w:val="22"/>
          <w:szCs w:val="22"/>
        </w:rPr>
        <w:t>non-downward</w:t>
      </w:r>
      <w:r w:rsidR="00524C02" w:rsidRPr="009B70EE">
        <w:rPr>
          <w:rFonts w:asciiTheme="majorBidi" w:hAnsiTheme="majorBidi" w:cstheme="majorBidi"/>
          <w:sz w:val="22"/>
          <w:szCs w:val="22"/>
        </w:rPr>
        <w:t xml:space="preserve">-entailing </w:t>
      </w:r>
      <w:r w:rsidR="00393F4B" w:rsidRPr="009B70EE">
        <w:rPr>
          <w:rFonts w:asciiTheme="majorBidi" w:hAnsiTheme="majorBidi" w:cstheme="majorBidi"/>
          <w:sz w:val="22"/>
          <w:szCs w:val="22"/>
        </w:rPr>
        <w:t>environment</w:t>
      </w:r>
      <w:r w:rsidR="00524C02" w:rsidRPr="009B70EE">
        <w:rPr>
          <w:rFonts w:asciiTheme="majorBidi" w:hAnsiTheme="majorBidi" w:cstheme="majorBidi"/>
          <w:sz w:val="22"/>
          <w:szCs w:val="22"/>
        </w:rPr>
        <w:t xml:space="preserve">s </w:t>
      </w:r>
    </w:p>
    <w:p w:rsidR="00524C02" w:rsidRPr="009B70EE" w:rsidRDefault="00524C02" w:rsidP="00393F4B">
      <w:pPr>
        <w:spacing w:after="120"/>
        <w:jc w:val="both"/>
        <w:rPr>
          <w:rFonts w:asciiTheme="majorBidi" w:hAnsiTheme="majorBidi" w:cstheme="majorBidi"/>
          <w:sz w:val="22"/>
          <w:szCs w:val="22"/>
        </w:rPr>
      </w:pPr>
      <w:r w:rsidRPr="009B70EE">
        <w:rPr>
          <w:rFonts w:asciiTheme="majorBidi" w:hAnsiTheme="majorBidi" w:cstheme="majorBidi"/>
          <w:sz w:val="22"/>
          <w:szCs w:val="22"/>
        </w:rPr>
        <w:t xml:space="preserve">    </w:t>
      </w:r>
      <w:r w:rsidR="00475838" w:rsidRPr="009B70EE">
        <w:rPr>
          <w:rFonts w:asciiTheme="majorBidi" w:hAnsiTheme="majorBidi" w:cstheme="majorBidi"/>
          <w:sz w:val="22"/>
          <w:szCs w:val="22"/>
        </w:rPr>
        <w:tab/>
      </w:r>
      <w:r w:rsidRPr="009B70EE">
        <w:rPr>
          <w:rFonts w:asciiTheme="majorBidi" w:hAnsiTheme="majorBidi" w:cstheme="majorBidi"/>
          <w:sz w:val="22"/>
          <w:szCs w:val="22"/>
        </w:rPr>
        <w:t xml:space="preserve">b. </w:t>
      </w:r>
      <w:r w:rsidRPr="009B70EE">
        <w:rPr>
          <w:rFonts w:asciiTheme="majorBidi" w:hAnsiTheme="majorBidi" w:cstheme="majorBidi"/>
          <w:sz w:val="22"/>
          <w:szCs w:val="22"/>
        </w:rPr>
        <w:tab/>
      </w:r>
      <w:r w:rsidR="00EA30A1" w:rsidRPr="009B70EE">
        <w:rPr>
          <w:rFonts w:asciiTheme="majorBidi" w:hAnsiTheme="majorBidi" w:cstheme="majorBidi"/>
          <w:sz w:val="22"/>
          <w:szCs w:val="22"/>
        </w:rPr>
        <w:t>Indefinite</w:t>
      </w:r>
      <w:r w:rsidRPr="009B70EE">
        <w:rPr>
          <w:rFonts w:asciiTheme="majorBidi" w:hAnsiTheme="majorBidi" w:cstheme="majorBidi"/>
          <w:sz w:val="22"/>
          <w:szCs w:val="22"/>
        </w:rPr>
        <w:t xml:space="preserve"> </w:t>
      </w:r>
      <w:r w:rsidR="00F6638C" w:rsidRPr="009B70EE">
        <w:rPr>
          <w:rFonts w:asciiTheme="majorBidi" w:hAnsiTheme="majorBidi" w:cstheme="majorBidi"/>
          <w:sz w:val="22"/>
          <w:szCs w:val="22"/>
        </w:rPr>
        <w:t xml:space="preserve">type-shift  </w:t>
      </w:r>
      <w:r w:rsidR="00535B4B" w:rsidRPr="009B70EE">
        <w:rPr>
          <w:rFonts w:asciiTheme="majorBidi" w:hAnsiTheme="majorBidi" w:cstheme="majorBidi"/>
          <w:sz w:val="22"/>
          <w:szCs w:val="22"/>
        </w:rPr>
        <w:t>(</w:t>
      </w:r>
      <w:r w:rsidR="00BB69B5" w:rsidRPr="009B70EE">
        <w:rPr>
          <w:rFonts w:asciiTheme="majorBidi" w:hAnsiTheme="majorBidi" w:cstheme="majorBidi"/>
          <w:sz w:val="22"/>
          <w:szCs w:val="22"/>
        </w:rPr>
        <w:t>33b</w:t>
      </w:r>
      <w:r w:rsidR="00535B4B" w:rsidRPr="009B70EE">
        <w:rPr>
          <w:rFonts w:asciiTheme="majorBidi" w:hAnsiTheme="majorBidi" w:cstheme="majorBidi"/>
          <w:sz w:val="22"/>
          <w:szCs w:val="22"/>
        </w:rPr>
        <w:t>)</w:t>
      </w:r>
      <w:r w:rsidRPr="009B70EE">
        <w:rPr>
          <w:rFonts w:asciiTheme="majorBidi" w:hAnsiTheme="majorBidi" w:cstheme="majorBidi"/>
          <w:sz w:val="22"/>
          <w:szCs w:val="22"/>
        </w:rPr>
        <w:t xml:space="preserve"> in downward-entailing </w:t>
      </w:r>
      <w:r w:rsidR="00393F4B" w:rsidRPr="009B70EE">
        <w:rPr>
          <w:rFonts w:asciiTheme="majorBidi" w:hAnsiTheme="majorBidi" w:cstheme="majorBidi"/>
          <w:sz w:val="22"/>
          <w:szCs w:val="22"/>
        </w:rPr>
        <w:t>environment</w:t>
      </w:r>
      <w:r w:rsidRPr="009B70EE">
        <w:rPr>
          <w:rFonts w:asciiTheme="majorBidi" w:hAnsiTheme="majorBidi" w:cstheme="majorBidi"/>
          <w:sz w:val="22"/>
          <w:szCs w:val="22"/>
        </w:rPr>
        <w:t>s</w:t>
      </w:r>
    </w:p>
    <w:p w:rsidR="00CF3CE1" w:rsidRPr="009B70EE" w:rsidRDefault="000B0085" w:rsidP="00BE6A7D">
      <w:pPr>
        <w:spacing w:after="120"/>
        <w:jc w:val="both"/>
        <w:rPr>
          <w:rFonts w:asciiTheme="majorBidi" w:hAnsiTheme="majorBidi" w:cstheme="majorBidi"/>
          <w:shd w:val="clear" w:color="auto" w:fill="FFFFFF"/>
        </w:rPr>
      </w:pPr>
      <w:r w:rsidRPr="009B70EE">
        <w:rPr>
          <w:rFonts w:asciiTheme="majorBidi" w:hAnsiTheme="majorBidi" w:cstheme="majorBidi"/>
        </w:rPr>
        <w:t>Indeed t</w:t>
      </w:r>
      <w:r w:rsidR="00704721" w:rsidRPr="009B70EE">
        <w:rPr>
          <w:rFonts w:asciiTheme="majorBidi" w:hAnsiTheme="majorBidi" w:cstheme="majorBidi"/>
          <w:shd w:val="clear" w:color="auto" w:fill="FFFFFF"/>
        </w:rPr>
        <w:t xml:space="preserve">he </w:t>
      </w:r>
      <w:r w:rsidR="00EA30A1" w:rsidRPr="009B70EE">
        <w:rPr>
          <w:rFonts w:asciiTheme="majorBidi" w:hAnsiTheme="majorBidi" w:cstheme="majorBidi"/>
          <w:shd w:val="clear" w:color="auto" w:fill="FFFFFF"/>
        </w:rPr>
        <w:t>indefinite</w:t>
      </w:r>
      <w:r w:rsidR="00704721" w:rsidRPr="009B70EE">
        <w:rPr>
          <w:rFonts w:asciiTheme="majorBidi" w:hAnsiTheme="majorBidi" w:cstheme="majorBidi"/>
          <w:shd w:val="clear" w:color="auto" w:fill="FFFFFF"/>
        </w:rPr>
        <w:t xml:space="preserve"> </w:t>
      </w:r>
      <w:r w:rsidR="00724D23" w:rsidRPr="009B70EE">
        <w:rPr>
          <w:rFonts w:asciiTheme="majorBidi" w:hAnsiTheme="majorBidi" w:cstheme="majorBidi"/>
          <w:shd w:val="clear" w:color="auto" w:fill="FFFFFF"/>
        </w:rPr>
        <w:t>type-shift</w:t>
      </w:r>
      <w:r w:rsidR="00704721" w:rsidRPr="009B70EE">
        <w:rPr>
          <w:rFonts w:asciiTheme="majorBidi" w:hAnsiTheme="majorBidi" w:cstheme="majorBidi"/>
          <w:shd w:val="clear" w:color="auto" w:fill="FFFFFF"/>
        </w:rPr>
        <w:t xml:space="preserve"> is </w:t>
      </w:r>
      <w:r w:rsidR="00867D52" w:rsidRPr="009B70EE">
        <w:rPr>
          <w:rFonts w:asciiTheme="majorBidi" w:hAnsiTheme="majorBidi" w:cstheme="majorBidi"/>
          <w:shd w:val="clear" w:color="auto" w:fill="FFFFFF"/>
        </w:rPr>
        <w:t>attested</w:t>
      </w:r>
      <w:r w:rsidR="00704721" w:rsidRPr="009B70EE">
        <w:rPr>
          <w:rFonts w:asciiTheme="majorBidi" w:hAnsiTheme="majorBidi" w:cstheme="majorBidi"/>
          <w:shd w:val="clear" w:color="auto" w:fill="FFFFFF"/>
        </w:rPr>
        <w:t xml:space="preserve"> in </w:t>
      </w:r>
      <w:r w:rsidR="00E738D0" w:rsidRPr="009B70EE">
        <w:rPr>
          <w:rFonts w:asciiTheme="majorBidi" w:hAnsiTheme="majorBidi" w:cstheme="majorBidi"/>
          <w:shd w:val="clear" w:color="auto" w:fill="FFFFFF"/>
        </w:rPr>
        <w:t xml:space="preserve">downward entailing </w:t>
      </w:r>
      <w:r w:rsidR="00393F4B" w:rsidRPr="009B70EE">
        <w:rPr>
          <w:rFonts w:asciiTheme="majorBidi" w:hAnsiTheme="majorBidi" w:cstheme="majorBidi"/>
        </w:rPr>
        <w:t>environment</w:t>
      </w:r>
      <w:r w:rsidR="00E738D0" w:rsidRPr="009B70EE">
        <w:rPr>
          <w:rFonts w:asciiTheme="majorBidi" w:hAnsiTheme="majorBidi" w:cstheme="majorBidi"/>
          <w:shd w:val="clear" w:color="auto" w:fill="FFFFFF"/>
        </w:rPr>
        <w:t>s</w:t>
      </w:r>
      <w:r w:rsidR="00B2128C" w:rsidRPr="009B70EE">
        <w:rPr>
          <w:rFonts w:asciiTheme="majorBidi" w:hAnsiTheme="majorBidi" w:cstheme="majorBidi"/>
          <w:shd w:val="clear" w:color="auto" w:fill="FFFFFF"/>
        </w:rPr>
        <w:t xml:space="preserve">, </w:t>
      </w:r>
      <w:r w:rsidR="00B27726" w:rsidRPr="009B70EE">
        <w:rPr>
          <w:rFonts w:asciiTheme="majorBidi" w:hAnsiTheme="majorBidi" w:cstheme="majorBidi"/>
          <w:shd w:val="clear" w:color="auto" w:fill="FFFFFF"/>
        </w:rPr>
        <w:t>including</w:t>
      </w:r>
      <w:r w:rsidR="007A2256" w:rsidRPr="009B70EE">
        <w:rPr>
          <w:rFonts w:asciiTheme="majorBidi" w:hAnsiTheme="majorBidi" w:cstheme="majorBidi"/>
          <w:shd w:val="clear" w:color="auto" w:fill="FFFFFF"/>
        </w:rPr>
        <w:t>, besides negati</w:t>
      </w:r>
      <w:r w:rsidR="00BE6A7D" w:rsidRPr="009B70EE">
        <w:rPr>
          <w:rFonts w:asciiTheme="majorBidi" w:hAnsiTheme="majorBidi" w:cstheme="majorBidi"/>
          <w:shd w:val="clear" w:color="auto" w:fill="FFFFFF"/>
        </w:rPr>
        <w:t>on</w:t>
      </w:r>
      <w:r w:rsidR="007A2256" w:rsidRPr="009B70EE">
        <w:rPr>
          <w:rFonts w:asciiTheme="majorBidi" w:hAnsiTheme="majorBidi" w:cstheme="majorBidi"/>
          <w:shd w:val="clear" w:color="auto" w:fill="FFFFFF"/>
        </w:rPr>
        <w:t xml:space="preserve">, </w:t>
      </w:r>
      <w:r w:rsidR="00032F75" w:rsidRPr="009B70EE">
        <w:rPr>
          <w:rFonts w:asciiTheme="majorBidi" w:hAnsiTheme="majorBidi" w:cstheme="majorBidi"/>
          <w:shd w:val="clear" w:color="auto" w:fill="FFFFFF"/>
        </w:rPr>
        <w:t xml:space="preserve">other downward entailing </w:t>
      </w:r>
      <w:r w:rsidR="00393F4B" w:rsidRPr="009B70EE">
        <w:rPr>
          <w:rFonts w:asciiTheme="majorBidi" w:hAnsiTheme="majorBidi" w:cstheme="majorBidi"/>
        </w:rPr>
        <w:t>environment</w:t>
      </w:r>
      <w:r w:rsidR="00032F75" w:rsidRPr="009B70EE">
        <w:rPr>
          <w:rFonts w:asciiTheme="majorBidi" w:hAnsiTheme="majorBidi" w:cstheme="majorBidi"/>
          <w:shd w:val="clear" w:color="auto" w:fill="FFFFFF"/>
        </w:rPr>
        <w:t>s</w:t>
      </w:r>
      <w:r w:rsidR="00C32DF3" w:rsidRPr="009B70EE">
        <w:rPr>
          <w:rFonts w:asciiTheme="majorBidi" w:hAnsiTheme="majorBidi" w:cstheme="majorBidi"/>
          <w:shd w:val="clear" w:color="auto" w:fill="FFFFFF"/>
        </w:rPr>
        <w:t xml:space="preserve"> as well</w:t>
      </w:r>
      <w:r w:rsidR="00867D52" w:rsidRPr="009B70EE">
        <w:rPr>
          <w:rFonts w:asciiTheme="majorBidi" w:hAnsiTheme="majorBidi" w:cstheme="majorBidi"/>
          <w:shd w:val="clear" w:color="auto" w:fill="FFFFFF"/>
        </w:rPr>
        <w:t>.</w:t>
      </w:r>
      <w:r w:rsidR="00EA30A1" w:rsidRPr="009B70EE">
        <w:rPr>
          <w:rFonts w:asciiTheme="majorBidi" w:hAnsiTheme="majorBidi" w:cstheme="majorBidi"/>
          <w:shd w:val="clear" w:color="auto" w:fill="FFFFFF"/>
        </w:rPr>
        <w:t xml:space="preserve"> Indefinite</w:t>
      </w:r>
      <w:r w:rsidR="00A6742F" w:rsidRPr="009B70EE">
        <w:rPr>
          <w:rFonts w:asciiTheme="majorBidi" w:hAnsiTheme="majorBidi" w:cstheme="majorBidi"/>
          <w:shd w:val="clear" w:color="auto" w:fill="FFFFFF"/>
        </w:rPr>
        <w:t xml:space="preserve"> type-shifted</w:t>
      </w:r>
      <w:r w:rsidR="00867D52" w:rsidRPr="009B70EE">
        <w:rPr>
          <w:rFonts w:asciiTheme="majorBidi" w:hAnsiTheme="majorBidi" w:cstheme="majorBidi"/>
          <w:shd w:val="clear" w:color="auto" w:fill="FFFFFF"/>
        </w:rPr>
        <w:t xml:space="preserve"> </w:t>
      </w:r>
      <w:proofErr w:type="spellStart"/>
      <w:r w:rsidR="00867D52" w:rsidRPr="009B70EE">
        <w:rPr>
          <w:rFonts w:asciiTheme="majorBidi" w:hAnsiTheme="majorBidi" w:cstheme="majorBidi"/>
          <w:i/>
          <w:iCs/>
          <w:shd w:val="clear" w:color="auto" w:fill="FFFFFF"/>
        </w:rPr>
        <w:t>kol</w:t>
      </w:r>
      <w:proofErr w:type="spellEnd"/>
      <w:r w:rsidR="00EA30A1" w:rsidRPr="009B70EE">
        <w:rPr>
          <w:rFonts w:asciiTheme="majorBidi" w:hAnsiTheme="majorBidi" w:cstheme="majorBidi"/>
          <w:i/>
          <w:iCs/>
          <w:shd w:val="clear" w:color="auto" w:fill="FFFFFF"/>
        </w:rPr>
        <w:t xml:space="preserve"> NP</w:t>
      </w:r>
      <w:r w:rsidR="00867D52" w:rsidRPr="009B70EE">
        <w:rPr>
          <w:rFonts w:asciiTheme="majorBidi" w:hAnsiTheme="majorBidi" w:cstheme="majorBidi"/>
          <w:shd w:val="clear" w:color="auto" w:fill="FFFFFF"/>
        </w:rPr>
        <w:t xml:space="preserve"> can thus be </w:t>
      </w:r>
      <w:r w:rsidR="00724D23" w:rsidRPr="009B70EE">
        <w:rPr>
          <w:rFonts w:asciiTheme="majorBidi" w:hAnsiTheme="majorBidi" w:cstheme="majorBidi"/>
          <w:shd w:val="clear" w:color="auto" w:fill="FFFFFF"/>
        </w:rPr>
        <w:t>interpreted</w:t>
      </w:r>
      <w:r w:rsidR="00867D52" w:rsidRPr="009B70EE">
        <w:rPr>
          <w:rFonts w:asciiTheme="majorBidi" w:hAnsiTheme="majorBidi" w:cstheme="majorBidi"/>
          <w:shd w:val="clear" w:color="auto" w:fill="FFFFFF"/>
        </w:rPr>
        <w:t xml:space="preserve"> as a Negative Polarity Item (NPI).</w:t>
      </w:r>
      <w:r w:rsidR="00832B10" w:rsidRPr="009B70EE">
        <w:rPr>
          <w:rStyle w:val="Funotenzeichen"/>
          <w:rFonts w:asciiTheme="majorBidi" w:hAnsiTheme="majorBidi" w:cstheme="majorBidi"/>
          <w:shd w:val="clear" w:color="auto" w:fill="FFFFFF"/>
        </w:rPr>
        <w:footnoteReference w:id="23"/>
      </w:r>
      <w:r w:rsidR="004304F1" w:rsidRPr="009B70EE">
        <w:rPr>
          <w:rFonts w:asciiTheme="majorBidi" w:hAnsiTheme="majorBidi" w:cstheme="majorBidi"/>
          <w:shd w:val="clear" w:color="auto" w:fill="FFFFFF"/>
        </w:rPr>
        <w:t xml:space="preserve"> </w:t>
      </w:r>
    </w:p>
    <w:p w:rsidR="00972B70" w:rsidRPr="009B70EE" w:rsidRDefault="00C0571E" w:rsidP="00EC38A9">
      <w:pPr>
        <w:spacing w:after="120"/>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 xml:space="preserve"> </w:t>
      </w:r>
      <w:r w:rsidR="00475838" w:rsidRPr="009B70EE">
        <w:rPr>
          <w:rFonts w:asciiTheme="majorBidi" w:hAnsiTheme="majorBidi" w:cstheme="majorBidi"/>
          <w:sz w:val="22"/>
          <w:szCs w:val="22"/>
          <w:shd w:val="clear" w:color="auto" w:fill="FFFFFF"/>
        </w:rPr>
        <w:t>(</w:t>
      </w:r>
      <w:r w:rsidR="00C0188D" w:rsidRPr="009B70EE">
        <w:rPr>
          <w:rFonts w:asciiTheme="majorBidi" w:hAnsiTheme="majorBidi" w:cstheme="majorBidi"/>
          <w:sz w:val="22"/>
          <w:szCs w:val="22"/>
          <w:shd w:val="clear" w:color="auto" w:fill="FFFFFF"/>
        </w:rPr>
        <w:t>3</w:t>
      </w:r>
      <w:r w:rsidR="00134482" w:rsidRPr="009B70EE">
        <w:rPr>
          <w:rFonts w:asciiTheme="majorBidi" w:hAnsiTheme="majorBidi" w:cstheme="majorBidi"/>
          <w:sz w:val="22"/>
          <w:szCs w:val="22"/>
          <w:shd w:val="clear" w:color="auto" w:fill="FFFFFF"/>
        </w:rPr>
        <w:t>7</w:t>
      </w:r>
      <w:r w:rsidR="00475838" w:rsidRPr="009B70EE">
        <w:rPr>
          <w:rFonts w:asciiTheme="majorBidi" w:hAnsiTheme="majorBidi" w:cstheme="majorBidi"/>
          <w:sz w:val="22"/>
          <w:szCs w:val="22"/>
          <w:shd w:val="clear" w:color="auto" w:fill="FFFFFF"/>
        </w:rPr>
        <w:t>)</w:t>
      </w:r>
      <w:r w:rsidR="00972B70" w:rsidRPr="009B70EE">
        <w:rPr>
          <w:rFonts w:asciiTheme="majorBidi" w:hAnsiTheme="majorBidi" w:cstheme="majorBidi"/>
          <w:sz w:val="22"/>
          <w:szCs w:val="22"/>
          <w:shd w:val="clear" w:color="auto" w:fill="FFFFFF"/>
        </w:rPr>
        <w:tab/>
        <w:t>negation</w:t>
      </w:r>
      <w:r w:rsidR="00972B70" w:rsidRPr="009B70EE">
        <w:rPr>
          <w:rFonts w:asciiTheme="majorBidi" w:hAnsiTheme="majorBidi" w:cstheme="majorBidi"/>
          <w:sz w:val="22"/>
          <w:szCs w:val="22"/>
          <w:shd w:val="clear" w:color="auto" w:fill="FFFFFF"/>
          <w:rtl/>
        </w:rPr>
        <w:tab/>
      </w:r>
    </w:p>
    <w:p w:rsidR="00972B70" w:rsidRPr="009B70EE" w:rsidRDefault="00C0188D" w:rsidP="00EC38A9">
      <w:pPr>
        <w:rPr>
          <w:rFonts w:asciiTheme="majorBidi" w:hAnsiTheme="majorBidi" w:cstheme="majorBidi"/>
          <w:i/>
          <w:iCs/>
          <w:sz w:val="22"/>
          <w:szCs w:val="22"/>
          <w:shd w:val="clear" w:color="auto" w:fill="FFFFFF"/>
        </w:rPr>
      </w:pPr>
      <w:r w:rsidRPr="009B70EE">
        <w:rPr>
          <w:rFonts w:asciiTheme="majorBidi" w:hAnsiTheme="majorBidi" w:cstheme="majorBidi"/>
          <w:i/>
          <w:iCs/>
          <w:sz w:val="22"/>
          <w:szCs w:val="22"/>
          <w:shd w:val="clear" w:color="auto" w:fill="FFFFFF"/>
        </w:rPr>
        <w:t xml:space="preserve">  </w:t>
      </w:r>
      <w:r w:rsidR="0086369C" w:rsidRPr="009B70EE">
        <w:rPr>
          <w:rFonts w:asciiTheme="majorBidi" w:hAnsiTheme="majorBidi" w:cstheme="majorBidi"/>
          <w:i/>
          <w:iCs/>
          <w:sz w:val="22"/>
          <w:szCs w:val="22"/>
          <w:shd w:val="clear" w:color="auto" w:fill="FFFFFF"/>
        </w:rPr>
        <w:t xml:space="preserve">  </w:t>
      </w:r>
      <w:r w:rsidR="00475838" w:rsidRPr="009B70EE">
        <w:rPr>
          <w:rFonts w:asciiTheme="majorBidi" w:hAnsiTheme="majorBidi" w:cstheme="majorBidi"/>
          <w:i/>
          <w:iCs/>
          <w:sz w:val="22"/>
          <w:szCs w:val="22"/>
          <w:shd w:val="clear" w:color="auto" w:fill="FFFFFF"/>
        </w:rPr>
        <w:tab/>
      </w:r>
      <w:r w:rsidR="00304F81" w:rsidRPr="009B70EE">
        <w:rPr>
          <w:rFonts w:asciiTheme="majorBidi" w:hAnsiTheme="majorBidi" w:cstheme="majorBidi"/>
          <w:sz w:val="22"/>
          <w:szCs w:val="22"/>
          <w:shd w:val="clear" w:color="auto" w:fill="FFFFFF"/>
        </w:rPr>
        <w:t>a</w:t>
      </w:r>
      <w:r w:rsidR="00475838" w:rsidRPr="009B70EE">
        <w:rPr>
          <w:rFonts w:asciiTheme="majorBidi" w:hAnsiTheme="majorBidi" w:cstheme="majorBidi"/>
          <w:sz w:val="22"/>
          <w:szCs w:val="22"/>
          <w:shd w:val="clear" w:color="auto" w:fill="FFFFFF"/>
        </w:rPr>
        <w:t>.</w:t>
      </w:r>
      <w:r w:rsidR="00972B70" w:rsidRPr="009B70EE">
        <w:rPr>
          <w:rFonts w:asciiTheme="majorBidi" w:hAnsiTheme="majorBidi" w:cstheme="majorBidi"/>
          <w:i/>
          <w:iCs/>
          <w:sz w:val="22"/>
          <w:szCs w:val="22"/>
          <w:shd w:val="clear" w:color="auto" w:fill="FFFFFF"/>
        </w:rPr>
        <w:tab/>
      </w:r>
      <w:proofErr w:type="spellStart"/>
      <w:r w:rsidR="00B333E5" w:rsidRPr="009B70EE">
        <w:rPr>
          <w:rFonts w:asciiTheme="majorBidi" w:hAnsiTheme="majorBidi" w:cstheme="majorBidi"/>
          <w:i/>
          <w:iCs/>
          <w:sz w:val="22"/>
          <w:szCs w:val="22"/>
          <w:shd w:val="clear" w:color="auto" w:fill="FFFFFF"/>
        </w:rPr>
        <w:t>wə</w:t>
      </w:r>
      <w:r w:rsidR="00972B70" w:rsidRPr="009B70EE">
        <w:rPr>
          <w:rFonts w:asciiTheme="majorBidi" w:hAnsiTheme="majorBidi" w:cstheme="majorBidi"/>
          <w:i/>
          <w:iCs/>
          <w:sz w:val="22"/>
          <w:szCs w:val="22"/>
          <w:shd w:val="clear" w:color="auto" w:fill="FFFFFF"/>
        </w:rPr>
        <w:t>-</w:t>
      </w:r>
      <w:r w:rsidR="00B333E5" w:rsidRPr="009B70EE">
        <w:rPr>
          <w:rFonts w:asciiTheme="majorBidi" w:hAnsiTheme="majorBidi" w:cstheme="majorBidi"/>
          <w:i/>
          <w:iCs/>
          <w:sz w:val="22"/>
          <w:szCs w:val="22"/>
          <w:shd w:val="clear" w:color="auto" w:fill="FFFFFF"/>
        </w:rPr>
        <w:t>ʔē</w:t>
      </w:r>
      <w:r w:rsidR="00972B70" w:rsidRPr="009B70EE">
        <w:rPr>
          <w:rFonts w:asciiTheme="majorBidi" w:hAnsiTheme="majorBidi" w:cstheme="majorBidi"/>
          <w:i/>
          <w:iCs/>
          <w:sz w:val="22"/>
          <w:szCs w:val="22"/>
          <w:shd w:val="clear" w:color="auto" w:fill="FFFFFF"/>
        </w:rPr>
        <w:t>n</w:t>
      </w:r>
      <w:proofErr w:type="spellEnd"/>
      <w:r w:rsidR="00B333E5" w:rsidRPr="009B70EE">
        <w:rPr>
          <w:rFonts w:asciiTheme="majorBidi" w:hAnsiTheme="majorBidi" w:cstheme="majorBidi"/>
          <w:i/>
          <w:iCs/>
          <w:sz w:val="22"/>
          <w:szCs w:val="22"/>
          <w:shd w:val="clear" w:color="auto" w:fill="FFFFFF"/>
        </w:rPr>
        <w:t xml:space="preserve">    </w:t>
      </w:r>
      <w:r w:rsidR="00972B70" w:rsidRPr="009B70EE">
        <w:rPr>
          <w:rFonts w:asciiTheme="majorBidi" w:hAnsiTheme="majorBidi" w:cstheme="majorBidi"/>
          <w:i/>
          <w:iCs/>
          <w:sz w:val="22"/>
          <w:szCs w:val="22"/>
          <w:shd w:val="clear" w:color="auto" w:fill="FFFFFF"/>
        </w:rPr>
        <w:t xml:space="preserve"> </w:t>
      </w:r>
      <w:proofErr w:type="spellStart"/>
      <w:r w:rsidR="00972B70" w:rsidRPr="009B70EE">
        <w:rPr>
          <w:rFonts w:asciiTheme="majorBidi" w:hAnsiTheme="majorBidi" w:cstheme="majorBidi"/>
          <w:i/>
          <w:iCs/>
          <w:sz w:val="22"/>
          <w:szCs w:val="22"/>
          <w:shd w:val="clear" w:color="auto" w:fill="FFFFFF"/>
        </w:rPr>
        <w:t>kol</w:t>
      </w:r>
      <w:proofErr w:type="spellEnd"/>
      <w:r w:rsidR="00B333E5" w:rsidRPr="009B70EE">
        <w:rPr>
          <w:rFonts w:asciiTheme="majorBidi" w:hAnsiTheme="majorBidi" w:cstheme="majorBidi"/>
          <w:i/>
          <w:iCs/>
          <w:sz w:val="22"/>
          <w:szCs w:val="22"/>
          <w:shd w:val="clear" w:color="auto" w:fill="FFFFFF"/>
        </w:rPr>
        <w:t xml:space="preserve">  </w:t>
      </w:r>
      <w:r w:rsidR="00972B70" w:rsidRPr="009B70EE">
        <w:rPr>
          <w:rFonts w:asciiTheme="majorBidi" w:hAnsiTheme="majorBidi" w:cstheme="majorBidi"/>
          <w:i/>
          <w:iCs/>
          <w:sz w:val="22"/>
          <w:szCs w:val="22"/>
          <w:shd w:val="clear" w:color="auto" w:fill="FFFFFF"/>
        </w:rPr>
        <w:t xml:space="preserve"> </w:t>
      </w:r>
      <w:proofErr w:type="spellStart"/>
      <w:r w:rsidR="00B333E5" w:rsidRPr="009B70EE">
        <w:rPr>
          <w:rFonts w:asciiTheme="majorBidi" w:hAnsiTheme="majorBidi" w:cstheme="majorBidi"/>
          <w:i/>
          <w:iCs/>
          <w:sz w:val="22"/>
          <w:szCs w:val="22"/>
          <w:shd w:val="clear" w:color="auto" w:fill="FFFFFF"/>
        </w:rPr>
        <w:t>ħāḏā</w:t>
      </w:r>
      <w:r w:rsidR="00972B70" w:rsidRPr="009B70EE">
        <w:rPr>
          <w:rFonts w:asciiTheme="majorBidi" w:hAnsiTheme="majorBidi" w:cstheme="majorBidi"/>
          <w:i/>
          <w:iCs/>
          <w:sz w:val="22"/>
          <w:szCs w:val="22"/>
          <w:shd w:val="clear" w:color="auto" w:fill="FFFFFF"/>
        </w:rPr>
        <w:t>š</w:t>
      </w:r>
      <w:proofErr w:type="spellEnd"/>
      <w:r w:rsidR="00972B70" w:rsidRPr="009B70EE">
        <w:rPr>
          <w:rFonts w:asciiTheme="majorBidi" w:hAnsiTheme="majorBidi" w:cstheme="majorBidi"/>
          <w:i/>
          <w:iCs/>
          <w:sz w:val="22"/>
          <w:szCs w:val="22"/>
          <w:shd w:val="clear" w:color="auto" w:fill="FFFFFF"/>
        </w:rPr>
        <w:t xml:space="preserve">  </w:t>
      </w:r>
      <w:proofErr w:type="spellStart"/>
      <w:r w:rsidR="00972B70" w:rsidRPr="009B70EE">
        <w:rPr>
          <w:rFonts w:asciiTheme="majorBidi" w:hAnsiTheme="majorBidi" w:cstheme="majorBidi"/>
          <w:i/>
          <w:iCs/>
          <w:sz w:val="22"/>
          <w:szCs w:val="22"/>
          <w:shd w:val="clear" w:color="auto" w:fill="FFFFFF"/>
        </w:rPr>
        <w:t>ta</w:t>
      </w:r>
      <w:r w:rsidR="00B333E5" w:rsidRPr="009B70EE">
        <w:rPr>
          <w:rFonts w:asciiTheme="majorBidi" w:hAnsiTheme="majorBidi" w:cstheme="majorBidi"/>
          <w:i/>
          <w:iCs/>
          <w:sz w:val="22"/>
          <w:szCs w:val="22"/>
          <w:shd w:val="clear" w:color="auto" w:fill="FFFFFF"/>
        </w:rPr>
        <w:t>ħ</w:t>
      </w:r>
      <w:r w:rsidR="00972B70" w:rsidRPr="009B70EE">
        <w:rPr>
          <w:rFonts w:asciiTheme="majorBidi" w:hAnsiTheme="majorBidi" w:cstheme="majorBidi"/>
          <w:i/>
          <w:iCs/>
          <w:sz w:val="22"/>
          <w:szCs w:val="22"/>
          <w:shd w:val="clear" w:color="auto" w:fill="FFFFFF"/>
        </w:rPr>
        <w:t>a</w:t>
      </w:r>
      <w:r w:rsidR="00B333E5" w:rsidRPr="009B70EE">
        <w:rPr>
          <w:rFonts w:asciiTheme="majorBidi" w:hAnsiTheme="majorBidi" w:cstheme="majorBidi"/>
          <w:i/>
          <w:iCs/>
          <w:sz w:val="22"/>
          <w:szCs w:val="22"/>
          <w:shd w:val="clear" w:color="auto" w:fill="FFFFFF"/>
        </w:rPr>
        <w:t>ṯ</w:t>
      </w:r>
      <w:proofErr w:type="spellEnd"/>
      <w:r w:rsidR="00972B70" w:rsidRPr="009B70EE">
        <w:rPr>
          <w:rFonts w:asciiTheme="majorBidi" w:hAnsiTheme="majorBidi" w:cstheme="majorBidi"/>
          <w:i/>
          <w:iCs/>
          <w:sz w:val="22"/>
          <w:szCs w:val="22"/>
          <w:shd w:val="clear" w:color="auto" w:fill="FFFFFF"/>
        </w:rPr>
        <w:t xml:space="preserve">  </w:t>
      </w:r>
      <w:proofErr w:type="spellStart"/>
      <w:r w:rsidR="00972B70" w:rsidRPr="009B70EE">
        <w:rPr>
          <w:rFonts w:asciiTheme="majorBidi" w:hAnsiTheme="majorBidi" w:cstheme="majorBidi"/>
          <w:i/>
          <w:iCs/>
          <w:sz w:val="22"/>
          <w:szCs w:val="22"/>
          <w:shd w:val="clear" w:color="auto" w:fill="FFFFFF"/>
        </w:rPr>
        <w:t>ha</w:t>
      </w:r>
      <w:r w:rsidR="00B333E5" w:rsidRPr="009B70EE">
        <w:rPr>
          <w:rFonts w:asciiTheme="majorBidi" w:hAnsiTheme="majorBidi" w:cstheme="majorBidi"/>
          <w:i/>
          <w:iCs/>
          <w:sz w:val="22"/>
          <w:szCs w:val="22"/>
          <w:shd w:val="clear" w:color="auto" w:fill="FFFFFF"/>
        </w:rPr>
        <w:t>š</w:t>
      </w:r>
      <w:r w:rsidR="00972B70" w:rsidRPr="009B70EE">
        <w:rPr>
          <w:rFonts w:asciiTheme="majorBidi" w:hAnsiTheme="majorBidi" w:cstheme="majorBidi"/>
          <w:i/>
          <w:iCs/>
          <w:sz w:val="22"/>
          <w:szCs w:val="22"/>
          <w:shd w:val="clear" w:color="auto" w:fill="FFFFFF"/>
        </w:rPr>
        <w:t>-š</w:t>
      </w:r>
      <w:r w:rsidR="00B333E5" w:rsidRPr="009B70EE">
        <w:rPr>
          <w:rFonts w:asciiTheme="majorBidi" w:hAnsiTheme="majorBidi" w:cstheme="majorBidi"/>
          <w:i/>
          <w:iCs/>
          <w:sz w:val="22"/>
          <w:szCs w:val="22"/>
          <w:shd w:val="clear" w:color="auto" w:fill="FFFFFF"/>
        </w:rPr>
        <w:t>ā</w:t>
      </w:r>
      <w:r w:rsidR="00972B70" w:rsidRPr="009B70EE">
        <w:rPr>
          <w:rFonts w:asciiTheme="majorBidi" w:hAnsiTheme="majorBidi" w:cstheme="majorBidi"/>
          <w:i/>
          <w:iCs/>
          <w:sz w:val="22"/>
          <w:szCs w:val="22"/>
          <w:shd w:val="clear" w:color="auto" w:fill="FFFFFF"/>
        </w:rPr>
        <w:t>m</w:t>
      </w:r>
      <w:r w:rsidR="00B333E5" w:rsidRPr="009B70EE">
        <w:rPr>
          <w:rFonts w:asciiTheme="majorBidi" w:hAnsiTheme="majorBidi" w:cstheme="majorBidi"/>
          <w:i/>
          <w:iCs/>
          <w:sz w:val="22"/>
          <w:szCs w:val="22"/>
          <w:shd w:val="clear" w:color="auto" w:fill="FFFFFF"/>
        </w:rPr>
        <w:t>ɛ</w:t>
      </w:r>
      <w:r w:rsidR="00972B70" w:rsidRPr="009B70EE">
        <w:rPr>
          <w:rFonts w:asciiTheme="majorBidi" w:hAnsiTheme="majorBidi" w:cstheme="majorBidi"/>
          <w:i/>
          <w:iCs/>
          <w:sz w:val="22"/>
          <w:szCs w:val="22"/>
          <w:shd w:val="clear" w:color="auto" w:fill="FFFFFF"/>
        </w:rPr>
        <w:t>š</w:t>
      </w:r>
      <w:proofErr w:type="spellEnd"/>
    </w:p>
    <w:p w:rsidR="00972B70" w:rsidRPr="009B70EE" w:rsidRDefault="00972B70" w:rsidP="00EC38A9">
      <w:pPr>
        <w:spacing w:after="120"/>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ab/>
      </w:r>
      <w:r w:rsidR="00475838" w:rsidRPr="009B70EE">
        <w:rPr>
          <w:rFonts w:asciiTheme="majorBidi" w:hAnsiTheme="majorBidi" w:cstheme="majorBidi"/>
          <w:sz w:val="22"/>
          <w:szCs w:val="22"/>
          <w:shd w:val="clear" w:color="auto" w:fill="FFFFFF"/>
        </w:rPr>
        <w:tab/>
      </w:r>
      <w:r w:rsidRPr="009B70EE">
        <w:rPr>
          <w:rFonts w:asciiTheme="majorBidi" w:hAnsiTheme="majorBidi" w:cstheme="majorBidi"/>
          <w:sz w:val="22"/>
          <w:szCs w:val="22"/>
          <w:shd w:val="clear" w:color="auto" w:fill="FFFFFF"/>
        </w:rPr>
        <w:t>and-</w:t>
      </w:r>
      <w:r w:rsidRPr="009B70EE">
        <w:rPr>
          <w:rFonts w:asciiTheme="majorBidi" w:hAnsiTheme="majorBidi" w:cstheme="majorBidi"/>
          <w:smallCaps/>
          <w:sz w:val="22"/>
          <w:szCs w:val="22"/>
          <w:shd w:val="clear" w:color="auto" w:fill="FFFFFF"/>
        </w:rPr>
        <w:t>neg</w:t>
      </w:r>
      <w:r w:rsidRPr="009B70EE">
        <w:rPr>
          <w:rFonts w:asciiTheme="majorBidi" w:hAnsiTheme="majorBidi" w:cstheme="majorBidi"/>
          <w:sz w:val="22"/>
          <w:szCs w:val="22"/>
          <w:shd w:val="clear" w:color="auto" w:fill="FFFFFF"/>
        </w:rPr>
        <w:t xml:space="preserve">  </w:t>
      </w:r>
      <w:proofErr w:type="spellStart"/>
      <w:r w:rsidRPr="009B70EE">
        <w:rPr>
          <w:rFonts w:asciiTheme="majorBidi" w:hAnsiTheme="majorBidi" w:cstheme="majorBidi"/>
          <w:smallCaps/>
          <w:sz w:val="22"/>
          <w:szCs w:val="22"/>
          <w:shd w:val="clear" w:color="auto" w:fill="FFFFFF"/>
        </w:rPr>
        <w:t>kol</w:t>
      </w:r>
      <w:proofErr w:type="spellEnd"/>
      <w:r w:rsidRPr="009B70EE">
        <w:rPr>
          <w:rFonts w:asciiTheme="majorBidi" w:hAnsiTheme="majorBidi" w:cstheme="majorBidi"/>
          <w:sz w:val="22"/>
          <w:szCs w:val="22"/>
          <w:shd w:val="clear" w:color="auto" w:fill="FFFFFF"/>
        </w:rPr>
        <w:t xml:space="preserve"> new   </w:t>
      </w:r>
      <w:r w:rsidR="00B333E5" w:rsidRPr="009B70EE">
        <w:rPr>
          <w:rFonts w:asciiTheme="majorBidi" w:hAnsiTheme="majorBidi" w:cstheme="majorBidi"/>
          <w:sz w:val="22"/>
          <w:szCs w:val="22"/>
          <w:shd w:val="clear" w:color="auto" w:fill="FFFFFF"/>
        </w:rPr>
        <w:t xml:space="preserve">  </w:t>
      </w:r>
      <w:r w:rsidRPr="009B70EE">
        <w:rPr>
          <w:rFonts w:asciiTheme="majorBidi" w:hAnsiTheme="majorBidi" w:cstheme="majorBidi"/>
          <w:sz w:val="22"/>
          <w:szCs w:val="22"/>
          <w:shd w:val="clear" w:color="auto" w:fill="FFFFFF"/>
        </w:rPr>
        <w:t>under the-sun</w:t>
      </w:r>
    </w:p>
    <w:p w:rsidR="00B333E5" w:rsidRPr="009B70EE" w:rsidRDefault="00B333E5" w:rsidP="00475838">
      <w:pPr>
        <w:ind w:left="720" w:firstLine="720"/>
        <w:rPr>
          <w:rFonts w:asciiTheme="majorBidi" w:hAnsiTheme="majorBidi" w:cstheme="majorBidi"/>
          <w:sz w:val="22"/>
          <w:szCs w:val="22"/>
          <w:shd w:val="clear" w:color="auto" w:fill="FFFFFF"/>
          <w:rtl/>
        </w:rPr>
      </w:pPr>
      <w:r w:rsidRPr="009B70EE">
        <w:rPr>
          <w:rFonts w:asciiTheme="majorBidi" w:hAnsiTheme="majorBidi" w:cstheme="majorBidi"/>
          <w:sz w:val="22"/>
          <w:szCs w:val="22"/>
          <w:shd w:val="clear" w:color="auto" w:fill="FFFFFF"/>
        </w:rPr>
        <w:t>And</w:t>
      </w:r>
      <w:r w:rsidRPr="009B70EE">
        <w:rPr>
          <w:rStyle w:val="apple-converted-space"/>
          <w:rFonts w:asciiTheme="majorBidi" w:hAnsiTheme="majorBidi" w:cstheme="majorBidi"/>
          <w:sz w:val="22"/>
          <w:szCs w:val="22"/>
          <w:shd w:val="clear" w:color="auto" w:fill="FFFFFF"/>
        </w:rPr>
        <w:t> </w:t>
      </w:r>
      <w:r w:rsidRPr="009B70EE">
        <w:rPr>
          <w:rFonts w:asciiTheme="majorBidi" w:hAnsiTheme="majorBidi" w:cstheme="majorBidi"/>
          <w:sz w:val="22"/>
          <w:szCs w:val="22"/>
          <w:shd w:val="clear" w:color="auto" w:fill="FFFFFF"/>
        </w:rPr>
        <w:t>there isn’t anything new under the sun</w:t>
      </w:r>
      <w:r w:rsidR="00644937"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 xml:space="preserve"> (Eccl</w:t>
      </w:r>
      <w:r w:rsidR="004B77EB" w:rsidRPr="009B70EE">
        <w:rPr>
          <w:rFonts w:asciiTheme="majorBidi" w:hAnsiTheme="majorBidi" w:cstheme="majorBidi"/>
          <w:sz w:val="22"/>
          <w:szCs w:val="22"/>
          <w:shd w:val="clear" w:color="auto" w:fill="FFFFFF"/>
        </w:rPr>
        <w:t>es</w:t>
      </w:r>
      <w:r w:rsidRPr="009B70EE">
        <w:rPr>
          <w:rFonts w:asciiTheme="majorBidi" w:hAnsiTheme="majorBidi" w:cstheme="majorBidi"/>
          <w:sz w:val="22"/>
          <w:szCs w:val="22"/>
          <w:shd w:val="clear" w:color="auto" w:fill="FFFFFF"/>
        </w:rPr>
        <w:t>. 1:9)</w:t>
      </w:r>
    </w:p>
    <w:p w:rsidR="00304F81" w:rsidRPr="009B70EE" w:rsidRDefault="00972B70" w:rsidP="00EC38A9">
      <w:pPr>
        <w:spacing w:after="120"/>
        <w:rPr>
          <w:rFonts w:asciiTheme="majorBidi" w:hAnsiTheme="majorBidi" w:cstheme="majorBidi"/>
          <w:sz w:val="22"/>
          <w:szCs w:val="22"/>
          <w:shd w:val="clear" w:color="auto" w:fill="FFFFFF"/>
          <w:rtl/>
        </w:rPr>
      </w:pPr>
      <w:r w:rsidRPr="009B70EE">
        <w:rPr>
          <w:rFonts w:asciiTheme="majorBidi" w:hAnsiTheme="majorBidi" w:cstheme="majorBidi"/>
          <w:sz w:val="22"/>
          <w:szCs w:val="22"/>
          <w:shd w:val="clear" w:color="auto" w:fill="FFFFFF"/>
        </w:rPr>
        <w:t xml:space="preserve">   </w:t>
      </w:r>
      <w:r w:rsidR="00E738D0" w:rsidRPr="009B70EE">
        <w:rPr>
          <w:rFonts w:asciiTheme="majorBidi" w:hAnsiTheme="majorBidi" w:cstheme="majorBidi"/>
          <w:sz w:val="22"/>
          <w:szCs w:val="22"/>
          <w:shd w:val="clear" w:color="auto" w:fill="FFFFFF"/>
        </w:rPr>
        <w:t xml:space="preserve">  </w:t>
      </w:r>
      <w:r w:rsidRPr="009B70EE">
        <w:rPr>
          <w:rFonts w:asciiTheme="majorBidi" w:hAnsiTheme="majorBidi" w:cstheme="majorBidi"/>
          <w:sz w:val="22"/>
          <w:szCs w:val="22"/>
          <w:shd w:val="clear" w:color="auto" w:fill="FFFFFF"/>
        </w:rPr>
        <w:t xml:space="preserve"> </w:t>
      </w:r>
      <w:r w:rsidR="00475838" w:rsidRPr="009B70EE">
        <w:rPr>
          <w:rFonts w:asciiTheme="majorBidi" w:hAnsiTheme="majorBidi" w:cstheme="majorBidi"/>
          <w:sz w:val="22"/>
          <w:szCs w:val="22"/>
          <w:shd w:val="clear" w:color="auto" w:fill="FFFFFF"/>
        </w:rPr>
        <w:tab/>
      </w:r>
      <w:r w:rsidR="00E738D0" w:rsidRPr="009B70EE">
        <w:rPr>
          <w:rFonts w:asciiTheme="majorBidi" w:hAnsiTheme="majorBidi" w:cstheme="majorBidi"/>
          <w:sz w:val="22"/>
          <w:szCs w:val="22"/>
        </w:rPr>
        <w:sym w:font="Symbol" w:char="F0B9"/>
      </w:r>
      <w:r w:rsidR="00B333E5" w:rsidRPr="009B70EE">
        <w:rPr>
          <w:rFonts w:asciiTheme="majorBidi" w:hAnsiTheme="majorBidi" w:cstheme="majorBidi"/>
          <w:sz w:val="22"/>
          <w:szCs w:val="22"/>
          <w:shd w:val="clear" w:color="auto" w:fill="FFFFFF"/>
        </w:rPr>
        <w:tab/>
      </w:r>
      <w:r w:rsidR="009E3844" w:rsidRPr="009B70EE">
        <w:rPr>
          <w:rFonts w:asciiTheme="majorBidi" w:hAnsiTheme="majorBidi" w:cstheme="majorBidi"/>
          <w:sz w:val="22"/>
          <w:szCs w:val="22"/>
          <w:shd w:val="clear" w:color="auto" w:fill="FFFFFF"/>
        </w:rPr>
        <w:t xml:space="preserve">Not </w:t>
      </w:r>
      <w:r w:rsidR="00B333E5" w:rsidRPr="009B70EE">
        <w:rPr>
          <w:rFonts w:asciiTheme="majorBidi" w:hAnsiTheme="majorBidi" w:cstheme="majorBidi"/>
          <w:sz w:val="22"/>
          <w:szCs w:val="22"/>
          <w:shd w:val="clear" w:color="auto" w:fill="FFFFFF"/>
        </w:rPr>
        <w:t>all</w:t>
      </w:r>
      <w:r w:rsidR="007C54FE" w:rsidRPr="009B70EE">
        <w:rPr>
          <w:rFonts w:asciiTheme="majorBidi" w:hAnsiTheme="majorBidi" w:cstheme="majorBidi"/>
          <w:sz w:val="22"/>
          <w:szCs w:val="22"/>
          <w:shd w:val="clear" w:color="auto" w:fill="FFFFFF"/>
        </w:rPr>
        <w:t xml:space="preserve"> </w:t>
      </w:r>
      <w:r w:rsidR="00B333E5" w:rsidRPr="009B70EE">
        <w:rPr>
          <w:rFonts w:asciiTheme="majorBidi" w:hAnsiTheme="majorBidi" w:cstheme="majorBidi"/>
          <w:sz w:val="22"/>
          <w:szCs w:val="22"/>
          <w:shd w:val="clear" w:color="auto" w:fill="FFFFFF"/>
        </w:rPr>
        <w:t>new things are</w:t>
      </w:r>
      <w:r w:rsidRPr="009B70EE">
        <w:rPr>
          <w:rFonts w:asciiTheme="majorBidi" w:hAnsiTheme="majorBidi" w:cstheme="majorBidi"/>
          <w:sz w:val="22"/>
          <w:szCs w:val="22"/>
          <w:shd w:val="clear" w:color="auto" w:fill="FFFFFF"/>
        </w:rPr>
        <w:t xml:space="preserve"> under the sun.</w:t>
      </w:r>
      <w:r w:rsidR="00304F81" w:rsidRPr="009B70EE">
        <w:rPr>
          <w:rFonts w:asciiTheme="majorBidi" w:hAnsiTheme="majorBidi" w:cstheme="majorBidi"/>
          <w:color w:val="000000"/>
          <w:sz w:val="22"/>
          <w:szCs w:val="22"/>
          <w:shd w:val="clear" w:color="auto" w:fill="FFFFFF"/>
          <w:rtl/>
        </w:rPr>
        <w:t xml:space="preserve"> </w:t>
      </w:r>
    </w:p>
    <w:p w:rsidR="00304F81" w:rsidRPr="009B70EE" w:rsidRDefault="00304F81" w:rsidP="00E01582">
      <w:pPr>
        <w:rPr>
          <w:rFonts w:asciiTheme="majorBidi" w:hAnsiTheme="majorBidi" w:cstheme="majorBidi"/>
          <w:i/>
          <w:iCs/>
          <w:sz w:val="22"/>
          <w:szCs w:val="22"/>
          <w:shd w:val="clear" w:color="auto" w:fill="FFFFFF"/>
        </w:rPr>
      </w:pPr>
      <w:r w:rsidRPr="009B70EE">
        <w:rPr>
          <w:rFonts w:asciiTheme="majorBidi" w:hAnsiTheme="majorBidi" w:cstheme="majorBidi"/>
          <w:shd w:val="clear" w:color="auto" w:fill="FFFFFF"/>
        </w:rPr>
        <w:t xml:space="preserve">    </w:t>
      </w:r>
      <w:r w:rsidR="00475838" w:rsidRPr="009B70EE">
        <w:rPr>
          <w:rFonts w:asciiTheme="majorBidi" w:hAnsiTheme="majorBidi" w:cstheme="majorBidi"/>
          <w:shd w:val="clear" w:color="auto" w:fill="FFFFFF"/>
        </w:rPr>
        <w:tab/>
      </w:r>
      <w:r w:rsidRPr="009B70EE">
        <w:rPr>
          <w:rFonts w:asciiTheme="majorBidi" w:hAnsiTheme="majorBidi" w:cstheme="majorBidi"/>
          <w:sz w:val="22"/>
          <w:szCs w:val="22"/>
          <w:shd w:val="clear" w:color="auto" w:fill="FFFFFF"/>
        </w:rPr>
        <w:t>b</w:t>
      </w:r>
      <w:r w:rsidR="00475838"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ab/>
      </w:r>
      <w:proofErr w:type="spellStart"/>
      <w:r w:rsidRPr="009B70EE">
        <w:rPr>
          <w:rFonts w:asciiTheme="majorBidi" w:hAnsiTheme="majorBidi" w:cstheme="majorBidi"/>
          <w:i/>
          <w:iCs/>
          <w:sz w:val="22"/>
          <w:szCs w:val="22"/>
          <w:shd w:val="clear" w:color="auto" w:fill="FFFFFF"/>
        </w:rPr>
        <w:t>lō</w:t>
      </w:r>
      <w:proofErr w:type="spellEnd"/>
      <w:r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yirʔɛ</w:t>
      </w:r>
      <w:proofErr w:type="spellEnd"/>
      <w:r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kol</w:t>
      </w:r>
      <w:proofErr w:type="spellEnd"/>
      <w:r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ħaḵmē</w:t>
      </w:r>
      <w:proofErr w:type="spellEnd"/>
      <w:r w:rsidRPr="009B70EE">
        <w:rPr>
          <w:rFonts w:asciiTheme="majorBidi" w:hAnsiTheme="majorBidi" w:cstheme="majorBidi"/>
          <w:i/>
          <w:iCs/>
          <w:sz w:val="22"/>
          <w:szCs w:val="22"/>
          <w:shd w:val="clear" w:color="auto" w:fill="FFFFFF"/>
        </w:rPr>
        <w:t xml:space="preserve">     </w:t>
      </w:r>
      <w:r w:rsidR="00D7153D" w:rsidRPr="009B70EE">
        <w:rPr>
          <w:rFonts w:asciiTheme="majorBidi" w:hAnsiTheme="majorBidi" w:cstheme="majorBidi"/>
          <w:i/>
          <w:iCs/>
          <w:sz w:val="22"/>
          <w:szCs w:val="22"/>
          <w:shd w:val="clear" w:color="auto" w:fill="FFFFFF"/>
        </w:rPr>
        <w:t xml:space="preserve">   </w:t>
      </w:r>
      <w:r w:rsidR="008627DA" w:rsidRPr="009B70EE">
        <w:rPr>
          <w:rFonts w:asciiTheme="majorBidi" w:hAnsiTheme="majorBidi" w:cstheme="majorBidi"/>
          <w:i/>
          <w:iCs/>
          <w:sz w:val="22"/>
          <w:szCs w:val="22"/>
          <w:shd w:val="clear" w:color="auto" w:fill="FFFFFF"/>
        </w:rPr>
        <w:t xml:space="preserve"> </w:t>
      </w:r>
      <w:r w:rsidRPr="009B70EE">
        <w:rPr>
          <w:rFonts w:asciiTheme="majorBidi" w:hAnsiTheme="majorBidi" w:cstheme="majorBidi"/>
          <w:i/>
          <w:iCs/>
          <w:sz w:val="22"/>
          <w:szCs w:val="22"/>
          <w:shd w:val="clear" w:color="auto" w:fill="FFFFFF"/>
        </w:rPr>
        <w:t xml:space="preserve"> </w:t>
      </w:r>
      <w:r w:rsidR="000F6CEE"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lēḇ</w:t>
      </w:r>
      <w:proofErr w:type="spellEnd"/>
      <w:r w:rsidR="00E01582" w:rsidRPr="009B70EE">
        <w:rPr>
          <w:rFonts w:asciiTheme="majorBidi" w:hAnsiTheme="majorBidi" w:cstheme="majorBidi"/>
          <w:i/>
          <w:iCs/>
          <w:sz w:val="22"/>
          <w:szCs w:val="22"/>
          <w:shd w:val="clear" w:color="auto" w:fill="FFFFFF"/>
        </w:rPr>
        <w:t xml:space="preserve">  </w:t>
      </w:r>
    </w:p>
    <w:p w:rsidR="00304F81" w:rsidRPr="009B70EE" w:rsidRDefault="00304F81" w:rsidP="00EC38A9">
      <w:pPr>
        <w:spacing w:after="120"/>
        <w:rPr>
          <w:rFonts w:asciiTheme="majorBidi" w:hAnsiTheme="majorBidi" w:cstheme="majorBidi"/>
          <w:sz w:val="22"/>
          <w:szCs w:val="22"/>
          <w:shd w:val="clear" w:color="auto" w:fill="FFFFFF"/>
        </w:rPr>
      </w:pPr>
      <w:r w:rsidRPr="009B70EE">
        <w:rPr>
          <w:rFonts w:asciiTheme="majorBidi" w:hAnsiTheme="majorBidi" w:cstheme="majorBidi"/>
          <w:i/>
          <w:iCs/>
          <w:sz w:val="22"/>
          <w:szCs w:val="22"/>
          <w:shd w:val="clear" w:color="auto" w:fill="FFFFFF"/>
        </w:rPr>
        <w:tab/>
      </w:r>
      <w:r w:rsidR="00475838" w:rsidRPr="009B70EE">
        <w:rPr>
          <w:rFonts w:asciiTheme="majorBidi" w:hAnsiTheme="majorBidi" w:cstheme="majorBidi"/>
          <w:i/>
          <w:iCs/>
          <w:sz w:val="22"/>
          <w:szCs w:val="22"/>
          <w:shd w:val="clear" w:color="auto" w:fill="FFFFFF"/>
        </w:rPr>
        <w:tab/>
      </w:r>
      <w:r w:rsidRPr="009B70EE">
        <w:rPr>
          <w:rFonts w:asciiTheme="majorBidi" w:hAnsiTheme="majorBidi" w:cstheme="majorBidi"/>
          <w:smallCaps/>
          <w:sz w:val="22"/>
          <w:szCs w:val="22"/>
          <w:shd w:val="clear" w:color="auto" w:fill="FFFFFF"/>
        </w:rPr>
        <w:t>neg</w:t>
      </w:r>
      <w:r w:rsidRPr="009B70EE">
        <w:rPr>
          <w:rFonts w:asciiTheme="majorBidi" w:hAnsiTheme="majorBidi" w:cstheme="majorBidi"/>
          <w:sz w:val="22"/>
          <w:szCs w:val="22"/>
          <w:shd w:val="clear" w:color="auto" w:fill="FFFFFF"/>
        </w:rPr>
        <w:t xml:space="preserve">  see.</w:t>
      </w:r>
      <w:r w:rsidRPr="009B70EE">
        <w:rPr>
          <w:rFonts w:asciiTheme="majorBidi" w:hAnsiTheme="majorBidi" w:cstheme="majorBidi"/>
          <w:smallCaps/>
          <w:sz w:val="22"/>
          <w:szCs w:val="22"/>
          <w:shd w:val="clear" w:color="auto" w:fill="FFFFFF"/>
        </w:rPr>
        <w:t xml:space="preserve">mod.3ms   </w:t>
      </w:r>
      <w:proofErr w:type="spellStart"/>
      <w:r w:rsidRPr="009B70EE">
        <w:rPr>
          <w:rFonts w:asciiTheme="majorBidi" w:hAnsiTheme="majorBidi" w:cstheme="majorBidi"/>
          <w:smallCaps/>
          <w:sz w:val="22"/>
          <w:szCs w:val="22"/>
          <w:shd w:val="clear" w:color="auto" w:fill="FFFFFF"/>
        </w:rPr>
        <w:t>kol</w:t>
      </w:r>
      <w:proofErr w:type="spellEnd"/>
      <w:r w:rsidRPr="009B70EE">
        <w:rPr>
          <w:rFonts w:asciiTheme="majorBidi" w:hAnsiTheme="majorBidi" w:cstheme="majorBidi"/>
          <w:smallCaps/>
          <w:sz w:val="22"/>
          <w:szCs w:val="22"/>
          <w:shd w:val="clear" w:color="auto" w:fill="FFFFFF"/>
        </w:rPr>
        <w:t xml:space="preserve"> </w:t>
      </w:r>
      <w:r w:rsidR="000F6CEE" w:rsidRPr="009B70EE">
        <w:rPr>
          <w:rFonts w:asciiTheme="majorBidi" w:hAnsiTheme="majorBidi" w:cstheme="majorBidi"/>
          <w:sz w:val="22"/>
          <w:szCs w:val="22"/>
          <w:shd w:val="clear" w:color="auto" w:fill="FFFFFF"/>
        </w:rPr>
        <w:t>skilled</w:t>
      </w:r>
      <w:r w:rsidRPr="009B70EE">
        <w:rPr>
          <w:rFonts w:asciiTheme="majorBidi" w:hAnsiTheme="majorBidi" w:cstheme="majorBidi"/>
          <w:smallCaps/>
          <w:sz w:val="22"/>
          <w:szCs w:val="22"/>
          <w:shd w:val="clear" w:color="auto" w:fill="FFFFFF"/>
        </w:rPr>
        <w:t>.</w:t>
      </w:r>
      <w:r w:rsidR="00D7153D" w:rsidRPr="009B70EE">
        <w:rPr>
          <w:rFonts w:asciiTheme="majorBidi" w:hAnsiTheme="majorBidi" w:cstheme="majorBidi"/>
          <w:smallCaps/>
          <w:sz w:val="22"/>
          <w:szCs w:val="22"/>
          <w:shd w:val="clear" w:color="auto" w:fill="FFFFFF"/>
        </w:rPr>
        <w:t>m</w:t>
      </w:r>
      <w:r w:rsidR="008627DA" w:rsidRPr="009B70EE">
        <w:rPr>
          <w:rFonts w:asciiTheme="majorBidi" w:hAnsiTheme="majorBidi" w:cstheme="majorBidi"/>
          <w:smallCaps/>
          <w:sz w:val="22"/>
          <w:szCs w:val="22"/>
          <w:shd w:val="clear" w:color="auto" w:fill="FFFFFF"/>
        </w:rPr>
        <w:t>p</w:t>
      </w:r>
      <w:r w:rsidRPr="009B70EE">
        <w:rPr>
          <w:rFonts w:asciiTheme="majorBidi" w:hAnsiTheme="majorBidi" w:cstheme="majorBidi"/>
          <w:sz w:val="22"/>
          <w:szCs w:val="22"/>
          <w:shd w:val="clear" w:color="auto" w:fill="FFFFFF"/>
        </w:rPr>
        <w:t>(of)</w:t>
      </w:r>
      <w:r w:rsidRPr="009B70EE">
        <w:rPr>
          <w:rFonts w:asciiTheme="majorBidi" w:hAnsiTheme="majorBidi" w:cstheme="majorBidi"/>
          <w:smallCaps/>
          <w:sz w:val="22"/>
          <w:szCs w:val="22"/>
          <w:shd w:val="clear" w:color="auto" w:fill="FFFFFF"/>
        </w:rPr>
        <w:t xml:space="preserve">  </w:t>
      </w:r>
      <w:r w:rsidRPr="009B70EE">
        <w:rPr>
          <w:rFonts w:asciiTheme="majorBidi" w:hAnsiTheme="majorBidi" w:cstheme="majorBidi"/>
          <w:sz w:val="22"/>
          <w:szCs w:val="22"/>
          <w:shd w:val="clear" w:color="auto" w:fill="FFFFFF"/>
        </w:rPr>
        <w:t>heart</w:t>
      </w:r>
    </w:p>
    <w:p w:rsidR="00304F81" w:rsidRPr="009B70EE" w:rsidRDefault="00304F81" w:rsidP="00475838">
      <w:pPr>
        <w:ind w:left="720" w:firstLine="720"/>
        <w:rPr>
          <w:rFonts w:asciiTheme="majorBidi" w:hAnsiTheme="majorBidi" w:cstheme="majorBidi"/>
          <w:sz w:val="22"/>
          <w:szCs w:val="22"/>
          <w:shd w:val="clear" w:color="auto" w:fill="FFFFFF"/>
        </w:rPr>
      </w:pPr>
      <w:r w:rsidRPr="009B70EE">
        <w:rPr>
          <w:rFonts w:asciiTheme="majorBidi" w:hAnsiTheme="majorBidi" w:cstheme="majorBidi"/>
          <w:color w:val="000000"/>
          <w:sz w:val="22"/>
          <w:szCs w:val="22"/>
          <w:shd w:val="clear" w:color="auto" w:fill="FFFFFF"/>
        </w:rPr>
        <w:t>He shows no partiality to any who are wise of heart. (Job 37:24)</w:t>
      </w:r>
    </w:p>
    <w:p w:rsidR="00304F81" w:rsidRPr="009B70EE" w:rsidRDefault="00304F81" w:rsidP="00EC38A9">
      <w:pPr>
        <w:spacing w:after="120"/>
        <w:rPr>
          <w:rFonts w:asciiTheme="majorBidi" w:hAnsiTheme="majorBidi" w:cstheme="majorBidi"/>
          <w:color w:val="000000"/>
          <w:sz w:val="22"/>
          <w:szCs w:val="22"/>
          <w:shd w:val="clear" w:color="auto" w:fill="FFFFFF"/>
        </w:rPr>
      </w:pPr>
      <w:r w:rsidRPr="009B70EE">
        <w:rPr>
          <w:rFonts w:asciiTheme="majorBidi" w:hAnsiTheme="majorBidi" w:cstheme="majorBidi"/>
          <w:sz w:val="22"/>
          <w:szCs w:val="22"/>
          <w:shd w:val="clear" w:color="auto" w:fill="FFFFFF"/>
        </w:rPr>
        <w:t xml:space="preserve">      </w:t>
      </w:r>
      <w:r w:rsidR="00475838" w:rsidRPr="009B70EE">
        <w:rPr>
          <w:rFonts w:asciiTheme="majorBidi" w:hAnsiTheme="majorBidi" w:cstheme="majorBidi"/>
          <w:sz w:val="22"/>
          <w:szCs w:val="22"/>
          <w:shd w:val="clear" w:color="auto" w:fill="FFFFFF"/>
        </w:rPr>
        <w:tab/>
      </w:r>
      <w:r w:rsidRPr="009B70EE">
        <w:rPr>
          <w:rFonts w:asciiTheme="majorBidi" w:hAnsiTheme="majorBidi" w:cstheme="majorBidi"/>
          <w:sz w:val="22"/>
          <w:szCs w:val="22"/>
        </w:rPr>
        <w:sym w:font="Symbol" w:char="F0B9"/>
      </w:r>
      <w:r w:rsidRPr="009B70EE">
        <w:rPr>
          <w:rFonts w:asciiTheme="majorBidi" w:hAnsiTheme="majorBidi" w:cstheme="majorBidi"/>
          <w:sz w:val="22"/>
          <w:szCs w:val="22"/>
        </w:rPr>
        <w:tab/>
      </w:r>
      <w:r w:rsidRPr="009B70EE">
        <w:rPr>
          <w:rFonts w:asciiTheme="majorBidi" w:hAnsiTheme="majorBidi" w:cstheme="majorBidi"/>
          <w:color w:val="000000"/>
          <w:sz w:val="22"/>
          <w:szCs w:val="22"/>
          <w:shd w:val="clear" w:color="auto" w:fill="FFFFFF"/>
        </w:rPr>
        <w:t xml:space="preserve">He shows no partiality to all who are wise of heart. </w:t>
      </w:r>
    </w:p>
    <w:p w:rsidR="003951ED" w:rsidRPr="009B70EE" w:rsidRDefault="003951ED" w:rsidP="003951ED">
      <w:pPr>
        <w:rPr>
          <w:rFonts w:asciiTheme="majorBidi" w:hAnsiTheme="majorBidi" w:cstheme="majorBidi"/>
          <w:i/>
          <w:iCs/>
          <w:color w:val="000000"/>
          <w:sz w:val="22"/>
          <w:szCs w:val="22"/>
          <w:shd w:val="clear" w:color="auto" w:fill="FFFFFF"/>
        </w:rPr>
      </w:pPr>
      <w:r w:rsidRPr="009B70EE">
        <w:rPr>
          <w:rFonts w:asciiTheme="majorBidi" w:hAnsiTheme="majorBidi" w:cstheme="majorBidi"/>
          <w:color w:val="000000"/>
          <w:sz w:val="22"/>
          <w:szCs w:val="22"/>
          <w:shd w:val="clear" w:color="auto" w:fill="FFFFFF"/>
        </w:rPr>
        <w:t xml:space="preserve">    </w:t>
      </w:r>
      <w:r w:rsidR="00475838" w:rsidRPr="009B70EE">
        <w:rPr>
          <w:rFonts w:asciiTheme="majorBidi" w:hAnsiTheme="majorBidi" w:cstheme="majorBidi"/>
          <w:color w:val="000000"/>
          <w:sz w:val="22"/>
          <w:szCs w:val="22"/>
          <w:shd w:val="clear" w:color="auto" w:fill="FFFFFF"/>
        </w:rPr>
        <w:tab/>
      </w:r>
      <w:r w:rsidRPr="009B70EE">
        <w:rPr>
          <w:rFonts w:asciiTheme="majorBidi" w:hAnsiTheme="majorBidi" w:cstheme="majorBidi"/>
          <w:color w:val="000000"/>
          <w:sz w:val="22"/>
          <w:szCs w:val="22"/>
          <w:shd w:val="clear" w:color="auto" w:fill="FFFFFF"/>
        </w:rPr>
        <w:t>c</w:t>
      </w:r>
      <w:r w:rsidR="00475838" w:rsidRPr="009B70EE">
        <w:rPr>
          <w:rFonts w:asciiTheme="majorBidi" w:hAnsiTheme="majorBidi" w:cstheme="majorBidi"/>
          <w:color w:val="000000"/>
          <w:sz w:val="22"/>
          <w:szCs w:val="22"/>
          <w:shd w:val="clear" w:color="auto" w:fill="FFFFFF"/>
        </w:rPr>
        <w:t>.</w:t>
      </w:r>
      <w:r w:rsidRPr="009B70EE">
        <w:rPr>
          <w:rFonts w:asciiTheme="majorBidi" w:hAnsiTheme="majorBidi" w:cstheme="majorBidi"/>
          <w:color w:val="000000"/>
          <w:sz w:val="22"/>
          <w:szCs w:val="22"/>
          <w:shd w:val="clear" w:color="auto" w:fill="FFFFFF"/>
        </w:rPr>
        <w:tab/>
      </w:r>
      <w:proofErr w:type="spellStart"/>
      <w:r w:rsidRPr="009B70EE">
        <w:rPr>
          <w:rFonts w:asciiTheme="majorBidi" w:hAnsiTheme="majorBidi" w:cstheme="majorBidi"/>
          <w:i/>
          <w:iCs/>
          <w:color w:val="000000"/>
          <w:sz w:val="22"/>
          <w:szCs w:val="22"/>
          <w:shd w:val="clear" w:color="auto" w:fill="FFFFFF"/>
        </w:rPr>
        <w:t>wə-lō</w:t>
      </w:r>
      <w:proofErr w:type="spellEnd"/>
      <w:r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māṣəʔū</w:t>
      </w:r>
      <w:proofErr w:type="spellEnd"/>
      <w:r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ḵol</w:t>
      </w:r>
      <w:proofErr w:type="spellEnd"/>
      <w:r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ʔanšē</w:t>
      </w:r>
      <w:proofErr w:type="spellEnd"/>
      <w:r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ħayil</w:t>
      </w:r>
      <w:proofErr w:type="spellEnd"/>
      <w:r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yəḏē-hɛm</w:t>
      </w:r>
      <w:proofErr w:type="spellEnd"/>
    </w:p>
    <w:p w:rsidR="003951ED" w:rsidRPr="009B70EE" w:rsidRDefault="003951ED" w:rsidP="003951ED">
      <w:pPr>
        <w:spacing w:after="120"/>
        <w:rPr>
          <w:rFonts w:asciiTheme="majorBidi" w:hAnsiTheme="majorBidi" w:cstheme="majorBidi"/>
          <w:color w:val="000000"/>
          <w:sz w:val="22"/>
          <w:szCs w:val="22"/>
          <w:shd w:val="clear" w:color="auto" w:fill="FFFFFF"/>
        </w:rPr>
      </w:pPr>
      <w:r w:rsidRPr="009B70EE">
        <w:rPr>
          <w:rFonts w:asciiTheme="majorBidi" w:hAnsiTheme="majorBidi" w:cstheme="majorBidi"/>
          <w:i/>
          <w:iCs/>
          <w:color w:val="000000"/>
          <w:sz w:val="22"/>
          <w:szCs w:val="22"/>
          <w:shd w:val="clear" w:color="auto" w:fill="FFFFFF"/>
        </w:rPr>
        <w:tab/>
      </w:r>
      <w:r w:rsidR="00475838" w:rsidRPr="009B70EE">
        <w:rPr>
          <w:rFonts w:asciiTheme="majorBidi" w:hAnsiTheme="majorBidi" w:cstheme="majorBidi"/>
          <w:i/>
          <w:iCs/>
          <w:color w:val="000000"/>
          <w:sz w:val="22"/>
          <w:szCs w:val="22"/>
          <w:shd w:val="clear" w:color="auto" w:fill="FFFFFF"/>
        </w:rPr>
        <w:tab/>
      </w:r>
      <w:r w:rsidRPr="009B70EE">
        <w:rPr>
          <w:rFonts w:asciiTheme="majorBidi" w:hAnsiTheme="majorBidi" w:cstheme="majorBidi"/>
          <w:color w:val="000000"/>
          <w:sz w:val="22"/>
          <w:szCs w:val="22"/>
          <w:shd w:val="clear" w:color="auto" w:fill="FFFFFF"/>
        </w:rPr>
        <w:t>and-</w:t>
      </w:r>
      <w:r w:rsidRPr="009B70EE">
        <w:rPr>
          <w:rFonts w:asciiTheme="majorBidi" w:hAnsiTheme="majorBidi" w:cstheme="majorBidi"/>
          <w:smallCaps/>
          <w:color w:val="000000"/>
          <w:sz w:val="22"/>
          <w:szCs w:val="22"/>
          <w:shd w:val="clear" w:color="auto" w:fill="FFFFFF"/>
        </w:rPr>
        <w:t>neg</w:t>
      </w:r>
      <w:r w:rsidRPr="009B70EE">
        <w:rPr>
          <w:rFonts w:asciiTheme="majorBidi" w:hAnsiTheme="majorBidi" w:cstheme="majorBidi"/>
          <w:color w:val="000000"/>
          <w:sz w:val="22"/>
          <w:szCs w:val="22"/>
          <w:shd w:val="clear" w:color="auto" w:fill="FFFFFF"/>
        </w:rPr>
        <w:t xml:space="preserve"> found.</w:t>
      </w:r>
      <w:r w:rsidRPr="009B70EE">
        <w:rPr>
          <w:rFonts w:asciiTheme="majorBidi" w:hAnsiTheme="majorBidi" w:cstheme="majorBidi"/>
          <w:smallCaps/>
          <w:color w:val="000000"/>
          <w:sz w:val="22"/>
          <w:szCs w:val="22"/>
          <w:shd w:val="clear" w:color="auto" w:fill="FFFFFF"/>
        </w:rPr>
        <w:t xml:space="preserve">3mp </w:t>
      </w:r>
      <w:r w:rsidRPr="009B70EE">
        <w:rPr>
          <w:rFonts w:asciiTheme="majorBidi" w:hAnsiTheme="majorBidi" w:cstheme="majorBidi"/>
          <w:color w:val="000000"/>
          <w:sz w:val="22"/>
          <w:szCs w:val="22"/>
          <w:shd w:val="clear" w:color="auto" w:fill="FFFFFF"/>
        </w:rPr>
        <w:t xml:space="preserve"> </w:t>
      </w:r>
      <w:proofErr w:type="spellStart"/>
      <w:r w:rsidRPr="009B70EE">
        <w:rPr>
          <w:rFonts w:asciiTheme="majorBidi" w:hAnsiTheme="majorBidi" w:cstheme="majorBidi"/>
          <w:smallCaps/>
          <w:color w:val="000000"/>
          <w:sz w:val="22"/>
          <w:szCs w:val="22"/>
          <w:shd w:val="clear" w:color="auto" w:fill="FFFFFF"/>
        </w:rPr>
        <w:t>kol</w:t>
      </w:r>
      <w:proofErr w:type="spellEnd"/>
      <w:r w:rsidRPr="009B70EE">
        <w:rPr>
          <w:rFonts w:asciiTheme="majorBidi" w:hAnsiTheme="majorBidi" w:cstheme="majorBidi"/>
          <w:color w:val="000000"/>
          <w:sz w:val="22"/>
          <w:szCs w:val="22"/>
          <w:shd w:val="clear" w:color="auto" w:fill="FFFFFF"/>
        </w:rPr>
        <w:t xml:space="preserve"> men(of) might  hands</w:t>
      </w:r>
      <w:r w:rsidRPr="009B70EE">
        <w:rPr>
          <w:rFonts w:asciiTheme="majorBidi" w:hAnsiTheme="majorBidi" w:cstheme="majorBidi"/>
          <w:sz w:val="22"/>
          <w:szCs w:val="22"/>
        </w:rPr>
        <w:t>-</w:t>
      </w:r>
      <w:r w:rsidRPr="009B70EE">
        <w:rPr>
          <w:rFonts w:asciiTheme="majorBidi" w:hAnsiTheme="majorBidi" w:cstheme="majorBidi"/>
          <w:smallCaps/>
          <w:sz w:val="22"/>
          <w:szCs w:val="22"/>
        </w:rPr>
        <w:t>poss.3mp</w:t>
      </w:r>
    </w:p>
    <w:p w:rsidR="003951ED" w:rsidRPr="009B70EE" w:rsidRDefault="003951ED" w:rsidP="00475838">
      <w:pPr>
        <w:ind w:left="720" w:firstLine="720"/>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And none of the mighty men have found the use of their hands. (Ps. 76:5)</w:t>
      </w:r>
    </w:p>
    <w:p w:rsidR="003951ED" w:rsidRPr="009B70EE" w:rsidRDefault="003951ED" w:rsidP="003951ED">
      <w:pPr>
        <w:spacing w:after="120"/>
        <w:rPr>
          <w:rFonts w:asciiTheme="majorBidi" w:hAnsiTheme="majorBidi" w:cstheme="majorBidi"/>
          <w:color w:val="000000"/>
          <w:sz w:val="22"/>
          <w:szCs w:val="22"/>
          <w:shd w:val="clear" w:color="auto" w:fill="FFFFFF"/>
        </w:rPr>
      </w:pPr>
      <w:r w:rsidRPr="009B70EE">
        <w:rPr>
          <w:rFonts w:asciiTheme="majorBidi" w:hAnsiTheme="majorBidi" w:cstheme="majorBidi"/>
          <w:sz w:val="22"/>
          <w:szCs w:val="22"/>
          <w:shd w:val="clear" w:color="auto" w:fill="FFFFFF"/>
        </w:rPr>
        <w:t xml:space="preserve">      </w:t>
      </w:r>
      <w:r w:rsidR="00475838" w:rsidRPr="009B70EE">
        <w:rPr>
          <w:rFonts w:asciiTheme="majorBidi" w:hAnsiTheme="majorBidi" w:cstheme="majorBidi"/>
          <w:sz w:val="22"/>
          <w:szCs w:val="22"/>
          <w:shd w:val="clear" w:color="auto" w:fill="FFFFFF"/>
        </w:rPr>
        <w:tab/>
      </w:r>
      <w:r w:rsidRPr="009B70EE">
        <w:rPr>
          <w:rFonts w:asciiTheme="majorBidi" w:hAnsiTheme="majorBidi" w:cstheme="majorBidi"/>
          <w:sz w:val="22"/>
          <w:szCs w:val="22"/>
        </w:rPr>
        <w:sym w:font="Symbol" w:char="F0B9"/>
      </w:r>
      <w:r w:rsidRPr="009B70EE">
        <w:rPr>
          <w:rFonts w:asciiTheme="majorBidi" w:hAnsiTheme="majorBidi" w:cstheme="majorBidi"/>
          <w:sz w:val="22"/>
          <w:szCs w:val="22"/>
        </w:rPr>
        <w:tab/>
      </w:r>
      <w:r w:rsidRPr="009B70EE">
        <w:rPr>
          <w:rFonts w:asciiTheme="majorBidi" w:hAnsiTheme="majorBidi" w:cstheme="majorBidi"/>
          <w:sz w:val="22"/>
          <w:szCs w:val="22"/>
          <w:shd w:val="clear" w:color="auto" w:fill="FFFFFF"/>
        </w:rPr>
        <w:t>And not all the mighty men have found the use of their hands.</w:t>
      </w:r>
    </w:p>
    <w:p w:rsidR="00972B70" w:rsidRPr="009B70EE" w:rsidRDefault="00475838" w:rsidP="00EC38A9">
      <w:pPr>
        <w:spacing w:after="120"/>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w:t>
      </w:r>
      <w:r w:rsidR="00674665" w:rsidRPr="009B70EE">
        <w:rPr>
          <w:rFonts w:asciiTheme="majorBidi" w:hAnsiTheme="majorBidi" w:cstheme="majorBidi"/>
          <w:sz w:val="22"/>
          <w:szCs w:val="22"/>
          <w:shd w:val="clear" w:color="auto" w:fill="FFFFFF"/>
        </w:rPr>
        <w:t>3</w:t>
      </w:r>
      <w:r w:rsidR="00134482" w:rsidRPr="009B70EE">
        <w:rPr>
          <w:rFonts w:asciiTheme="majorBidi" w:hAnsiTheme="majorBidi" w:cstheme="majorBidi"/>
          <w:sz w:val="22"/>
          <w:szCs w:val="22"/>
          <w:shd w:val="clear" w:color="auto" w:fill="FFFFFF"/>
        </w:rPr>
        <w:t>8</w:t>
      </w:r>
      <w:r w:rsidRPr="009B70EE">
        <w:rPr>
          <w:rFonts w:asciiTheme="majorBidi" w:hAnsiTheme="majorBidi" w:cstheme="majorBidi"/>
          <w:sz w:val="22"/>
          <w:szCs w:val="22"/>
          <w:shd w:val="clear" w:color="auto" w:fill="FFFFFF"/>
        </w:rPr>
        <w:t>)</w:t>
      </w:r>
      <w:r w:rsidR="00972B70" w:rsidRPr="009B70EE">
        <w:rPr>
          <w:rFonts w:asciiTheme="majorBidi" w:hAnsiTheme="majorBidi" w:cstheme="majorBidi"/>
          <w:sz w:val="22"/>
          <w:szCs w:val="22"/>
          <w:shd w:val="clear" w:color="auto" w:fill="FFFFFF"/>
        </w:rPr>
        <w:tab/>
        <w:t>generic NP</w:t>
      </w:r>
    </w:p>
    <w:p w:rsidR="009531DA" w:rsidRPr="009B70EE" w:rsidRDefault="009531DA" w:rsidP="00EC38A9">
      <w:pPr>
        <w:rPr>
          <w:rFonts w:asciiTheme="majorBidi" w:hAnsiTheme="majorBidi" w:cstheme="majorBidi"/>
          <w:i/>
          <w:iCs/>
          <w:sz w:val="22"/>
          <w:szCs w:val="22"/>
          <w:lang w:bidi="ar-EG"/>
        </w:rPr>
      </w:pPr>
      <w:r w:rsidRPr="009B70EE">
        <w:rPr>
          <w:rFonts w:asciiTheme="majorBidi" w:hAnsiTheme="majorBidi" w:cstheme="majorBidi"/>
          <w:i/>
          <w:iCs/>
          <w:sz w:val="22"/>
          <w:szCs w:val="22"/>
          <w:shd w:val="clear" w:color="auto" w:fill="FFFFFF"/>
        </w:rPr>
        <w:t xml:space="preserve"> </w:t>
      </w:r>
      <w:r w:rsidR="0086369C" w:rsidRPr="009B70EE">
        <w:rPr>
          <w:rFonts w:asciiTheme="majorBidi" w:hAnsiTheme="majorBidi" w:cstheme="majorBidi"/>
          <w:i/>
          <w:iCs/>
          <w:sz w:val="22"/>
          <w:szCs w:val="22"/>
          <w:shd w:val="clear" w:color="auto" w:fill="FFFFFF"/>
        </w:rPr>
        <w:t xml:space="preserve">    </w:t>
      </w:r>
      <w:r w:rsidR="00475838" w:rsidRPr="009B70EE">
        <w:rPr>
          <w:rFonts w:asciiTheme="majorBidi" w:hAnsiTheme="majorBidi" w:cstheme="majorBidi"/>
          <w:i/>
          <w:iCs/>
          <w:sz w:val="22"/>
          <w:szCs w:val="22"/>
          <w:shd w:val="clear" w:color="auto" w:fill="FFFFFF"/>
        </w:rPr>
        <w:tab/>
      </w:r>
      <w:r w:rsidR="00303066" w:rsidRPr="009B70EE">
        <w:rPr>
          <w:rFonts w:asciiTheme="majorBidi" w:hAnsiTheme="majorBidi" w:cstheme="majorBidi"/>
          <w:sz w:val="22"/>
          <w:szCs w:val="22"/>
          <w:shd w:val="clear" w:color="auto" w:fill="FFFFFF"/>
        </w:rPr>
        <w:t>a</w:t>
      </w:r>
      <w:r w:rsidR="00475838" w:rsidRPr="009B70EE">
        <w:rPr>
          <w:rFonts w:asciiTheme="majorBidi" w:hAnsiTheme="majorBidi" w:cstheme="majorBidi"/>
          <w:sz w:val="22"/>
          <w:szCs w:val="22"/>
          <w:shd w:val="clear" w:color="auto" w:fill="FFFFFF"/>
        </w:rPr>
        <w:t>.</w:t>
      </w:r>
      <w:r w:rsidRPr="009B70EE">
        <w:rPr>
          <w:rFonts w:asciiTheme="majorBidi" w:hAnsiTheme="majorBidi" w:cstheme="majorBidi"/>
          <w:i/>
          <w:iCs/>
          <w:sz w:val="22"/>
          <w:szCs w:val="22"/>
          <w:shd w:val="clear" w:color="auto" w:fill="FFFFFF"/>
        </w:rPr>
        <w:t xml:space="preserve">  </w:t>
      </w:r>
      <w:r w:rsidRPr="009B70EE">
        <w:rPr>
          <w:rFonts w:asciiTheme="majorBidi" w:hAnsiTheme="majorBidi" w:cstheme="majorBidi"/>
          <w:sz w:val="22"/>
          <w:szCs w:val="22"/>
          <w:shd w:val="clear" w:color="auto" w:fill="FFFFFF"/>
        </w:rPr>
        <w:tab/>
      </w:r>
      <w:proofErr w:type="spellStart"/>
      <w:r w:rsidR="00376BD6" w:rsidRPr="009B70EE">
        <w:rPr>
          <w:rFonts w:asciiTheme="majorBidi" w:hAnsiTheme="majorBidi" w:cstheme="majorBidi"/>
          <w:i/>
          <w:iCs/>
          <w:sz w:val="22"/>
          <w:szCs w:val="22"/>
          <w:shd w:val="clear" w:color="auto" w:fill="FFFFFF"/>
        </w:rPr>
        <w:t>nɛ</w:t>
      </w:r>
      <w:r w:rsidR="00376BD6" w:rsidRPr="009B70EE">
        <w:rPr>
          <w:rFonts w:asciiTheme="majorBidi" w:hAnsiTheme="majorBidi" w:cstheme="majorBidi"/>
          <w:i/>
          <w:iCs/>
          <w:sz w:val="22"/>
          <w:szCs w:val="22"/>
          <w:lang w:bidi="ar-EG"/>
        </w:rPr>
        <w:t>p̄ɛš</w:t>
      </w:r>
      <w:proofErr w:type="spellEnd"/>
      <w:r w:rsidR="00376BD6" w:rsidRPr="009B70EE">
        <w:rPr>
          <w:rFonts w:asciiTheme="majorBidi" w:hAnsiTheme="majorBidi" w:cstheme="majorBidi"/>
          <w:i/>
          <w:iCs/>
          <w:sz w:val="22"/>
          <w:szCs w:val="22"/>
          <w:lang w:bidi="ar-EG"/>
        </w:rPr>
        <w:t xml:space="preserve">      </w:t>
      </w:r>
      <w:proofErr w:type="spellStart"/>
      <w:r w:rsidR="00376BD6" w:rsidRPr="009B70EE">
        <w:rPr>
          <w:rFonts w:asciiTheme="majorBidi" w:hAnsiTheme="majorBidi" w:cstheme="majorBidi"/>
          <w:i/>
          <w:iCs/>
          <w:sz w:val="22"/>
          <w:szCs w:val="22"/>
          <w:lang w:bidi="ar-EG"/>
        </w:rPr>
        <w:t>ʔăšɛr</w:t>
      </w:r>
      <w:proofErr w:type="spellEnd"/>
      <w:r w:rsidR="00376BD6" w:rsidRPr="009B70EE">
        <w:rPr>
          <w:rFonts w:asciiTheme="majorBidi" w:hAnsiTheme="majorBidi" w:cstheme="majorBidi"/>
          <w:i/>
          <w:iCs/>
          <w:sz w:val="22"/>
          <w:szCs w:val="22"/>
          <w:lang w:bidi="ar-EG"/>
        </w:rPr>
        <w:t xml:space="preserve"> </w:t>
      </w:r>
      <w:proofErr w:type="spellStart"/>
      <w:r w:rsidR="00376BD6" w:rsidRPr="009B70EE">
        <w:rPr>
          <w:rFonts w:asciiTheme="majorBidi" w:hAnsiTheme="majorBidi" w:cstheme="majorBidi"/>
          <w:i/>
          <w:iCs/>
          <w:sz w:val="22"/>
          <w:szCs w:val="22"/>
          <w:lang w:bidi="ar-EG"/>
        </w:rPr>
        <w:t>tiggaʕ</w:t>
      </w:r>
      <w:proofErr w:type="spellEnd"/>
      <w:r w:rsidR="00EC38A9" w:rsidRPr="009B70EE">
        <w:rPr>
          <w:rFonts w:asciiTheme="majorBidi" w:hAnsiTheme="majorBidi" w:cstheme="majorBidi"/>
          <w:i/>
          <w:iCs/>
          <w:sz w:val="22"/>
          <w:szCs w:val="22"/>
          <w:lang w:bidi="ar-EG"/>
        </w:rPr>
        <w:t xml:space="preserve">              </w:t>
      </w:r>
      <w:r w:rsidR="00376BD6" w:rsidRPr="009B70EE">
        <w:rPr>
          <w:rFonts w:asciiTheme="majorBidi" w:hAnsiTheme="majorBidi" w:cstheme="majorBidi"/>
          <w:i/>
          <w:iCs/>
          <w:sz w:val="22"/>
          <w:szCs w:val="22"/>
          <w:lang w:bidi="ar-EG"/>
        </w:rPr>
        <w:t xml:space="preserve"> </w:t>
      </w:r>
      <w:r w:rsidR="00BE6A7D" w:rsidRPr="009B70EE">
        <w:rPr>
          <w:rFonts w:asciiTheme="majorBidi" w:hAnsiTheme="majorBidi" w:cstheme="majorBidi"/>
          <w:i/>
          <w:iCs/>
          <w:sz w:val="22"/>
          <w:szCs w:val="22"/>
          <w:lang w:bidi="ar-EG"/>
        </w:rPr>
        <w:t xml:space="preserve"> </w:t>
      </w:r>
      <w:proofErr w:type="spellStart"/>
      <w:r w:rsidR="00376BD6" w:rsidRPr="009B70EE">
        <w:rPr>
          <w:rFonts w:asciiTheme="majorBidi" w:hAnsiTheme="majorBidi" w:cstheme="majorBidi"/>
          <w:i/>
          <w:iCs/>
          <w:sz w:val="22"/>
          <w:szCs w:val="22"/>
          <w:lang w:bidi="ar-EG"/>
        </w:rPr>
        <w:t>bə-ḵol</w:t>
      </w:r>
      <w:proofErr w:type="spellEnd"/>
      <w:r w:rsidR="00376BD6" w:rsidRPr="009B70EE">
        <w:rPr>
          <w:rFonts w:asciiTheme="majorBidi" w:hAnsiTheme="majorBidi" w:cstheme="majorBidi"/>
          <w:i/>
          <w:iCs/>
          <w:sz w:val="22"/>
          <w:szCs w:val="22"/>
          <w:lang w:bidi="ar-EG"/>
        </w:rPr>
        <w:t xml:space="preserve">  </w:t>
      </w:r>
      <w:proofErr w:type="spellStart"/>
      <w:r w:rsidR="00376BD6" w:rsidRPr="009B70EE">
        <w:rPr>
          <w:rFonts w:asciiTheme="majorBidi" w:hAnsiTheme="majorBidi" w:cstheme="majorBidi"/>
          <w:i/>
          <w:iCs/>
          <w:sz w:val="22"/>
          <w:szCs w:val="22"/>
          <w:lang w:bidi="ar-EG"/>
        </w:rPr>
        <w:t>dāḇār</w:t>
      </w:r>
      <w:proofErr w:type="spellEnd"/>
      <w:r w:rsidR="00376BD6" w:rsidRPr="009B70EE">
        <w:rPr>
          <w:rFonts w:asciiTheme="majorBidi" w:hAnsiTheme="majorBidi" w:cstheme="majorBidi"/>
          <w:i/>
          <w:iCs/>
          <w:sz w:val="22"/>
          <w:szCs w:val="22"/>
          <w:lang w:bidi="ar-EG"/>
        </w:rPr>
        <w:t xml:space="preserve">  </w:t>
      </w:r>
      <w:proofErr w:type="spellStart"/>
      <w:r w:rsidR="00376BD6" w:rsidRPr="009B70EE">
        <w:rPr>
          <w:rFonts w:asciiTheme="majorBidi" w:hAnsiTheme="majorBidi" w:cstheme="majorBidi"/>
          <w:i/>
          <w:iCs/>
          <w:sz w:val="22"/>
          <w:szCs w:val="22"/>
          <w:lang w:bidi="ar-EG"/>
        </w:rPr>
        <w:t>ṭāmē</w:t>
      </w:r>
      <w:proofErr w:type="spellEnd"/>
      <w:r w:rsidR="00376BD6" w:rsidRPr="009B70EE">
        <w:rPr>
          <w:rFonts w:asciiTheme="majorBidi" w:hAnsiTheme="majorBidi" w:cstheme="majorBidi"/>
          <w:i/>
          <w:iCs/>
          <w:sz w:val="22"/>
          <w:szCs w:val="22"/>
          <w:lang w:bidi="ar-EG"/>
        </w:rPr>
        <w:t xml:space="preserve"> …     </w:t>
      </w:r>
      <w:proofErr w:type="spellStart"/>
      <w:r w:rsidR="00376BD6" w:rsidRPr="009B70EE">
        <w:rPr>
          <w:rFonts w:asciiTheme="majorBidi" w:hAnsiTheme="majorBidi" w:cstheme="majorBidi"/>
          <w:i/>
          <w:iCs/>
          <w:sz w:val="22"/>
          <w:szCs w:val="22"/>
          <w:lang w:bidi="ar-EG"/>
        </w:rPr>
        <w:t>wə-hū</w:t>
      </w:r>
      <w:proofErr w:type="spellEnd"/>
      <w:r w:rsidR="00376BD6" w:rsidRPr="009B70EE">
        <w:rPr>
          <w:rFonts w:asciiTheme="majorBidi" w:hAnsiTheme="majorBidi" w:cstheme="majorBidi"/>
          <w:i/>
          <w:iCs/>
          <w:sz w:val="22"/>
          <w:szCs w:val="22"/>
          <w:lang w:bidi="ar-EG"/>
        </w:rPr>
        <w:t xml:space="preserve">    </w:t>
      </w:r>
      <w:proofErr w:type="spellStart"/>
      <w:r w:rsidR="00376BD6" w:rsidRPr="009B70EE">
        <w:rPr>
          <w:rFonts w:asciiTheme="majorBidi" w:hAnsiTheme="majorBidi" w:cstheme="majorBidi"/>
          <w:i/>
          <w:iCs/>
          <w:sz w:val="22"/>
          <w:szCs w:val="22"/>
          <w:lang w:bidi="ar-EG"/>
        </w:rPr>
        <w:t>ṭāmē</w:t>
      </w:r>
      <w:proofErr w:type="spellEnd"/>
      <w:r w:rsidR="00376BD6" w:rsidRPr="009B70EE">
        <w:rPr>
          <w:rFonts w:asciiTheme="majorBidi" w:hAnsiTheme="majorBidi" w:cstheme="majorBidi"/>
          <w:i/>
          <w:iCs/>
          <w:sz w:val="22"/>
          <w:szCs w:val="22"/>
          <w:lang w:bidi="ar-EG"/>
        </w:rPr>
        <w:t xml:space="preserve">      </w:t>
      </w:r>
      <w:proofErr w:type="spellStart"/>
      <w:r w:rsidR="00376BD6" w:rsidRPr="009B70EE">
        <w:rPr>
          <w:rFonts w:asciiTheme="majorBidi" w:hAnsiTheme="majorBidi" w:cstheme="majorBidi"/>
          <w:i/>
          <w:iCs/>
          <w:sz w:val="22"/>
          <w:szCs w:val="22"/>
          <w:lang w:bidi="ar-EG"/>
        </w:rPr>
        <w:t>wə-ʔāšēm</w:t>
      </w:r>
      <w:proofErr w:type="spellEnd"/>
    </w:p>
    <w:p w:rsidR="003260E3" w:rsidRPr="009B70EE" w:rsidRDefault="00376BD6" w:rsidP="00EC38A9">
      <w:pPr>
        <w:spacing w:after="120"/>
        <w:rPr>
          <w:rFonts w:asciiTheme="majorBidi" w:hAnsiTheme="majorBidi" w:cstheme="majorBidi"/>
          <w:sz w:val="22"/>
          <w:szCs w:val="22"/>
          <w:shd w:val="clear" w:color="auto" w:fill="FFFFFF"/>
        </w:rPr>
      </w:pPr>
      <w:r w:rsidRPr="009B70EE">
        <w:rPr>
          <w:rFonts w:asciiTheme="majorBidi" w:hAnsiTheme="majorBidi" w:cstheme="majorBidi"/>
          <w:i/>
          <w:iCs/>
          <w:sz w:val="22"/>
          <w:szCs w:val="22"/>
          <w:lang w:bidi="ar-EG"/>
        </w:rPr>
        <w:tab/>
      </w:r>
      <w:r w:rsidR="00475838" w:rsidRPr="009B70EE">
        <w:rPr>
          <w:rFonts w:asciiTheme="majorBidi" w:hAnsiTheme="majorBidi" w:cstheme="majorBidi"/>
          <w:i/>
          <w:iCs/>
          <w:sz w:val="22"/>
          <w:szCs w:val="22"/>
          <w:lang w:bidi="ar-EG"/>
        </w:rPr>
        <w:tab/>
      </w:r>
      <w:proofErr w:type="spellStart"/>
      <w:r w:rsidR="00FB62D0" w:rsidRPr="009B70EE">
        <w:rPr>
          <w:rFonts w:asciiTheme="majorBidi" w:hAnsiTheme="majorBidi" w:cstheme="majorBidi"/>
          <w:sz w:val="22"/>
          <w:szCs w:val="22"/>
          <w:shd w:val="clear" w:color="auto" w:fill="FFFFFF"/>
        </w:rPr>
        <w:t>soul</w:t>
      </w:r>
      <w:r w:rsidRPr="009B70EE">
        <w:rPr>
          <w:rFonts w:asciiTheme="majorBidi" w:hAnsiTheme="majorBidi" w:cstheme="majorBidi"/>
          <w:sz w:val="22"/>
          <w:szCs w:val="22"/>
          <w:shd w:val="clear" w:color="auto" w:fill="FFFFFF"/>
        </w:rPr>
        <w:t>.</w:t>
      </w:r>
      <w:r w:rsidRPr="009B70EE">
        <w:rPr>
          <w:rFonts w:asciiTheme="majorBidi" w:hAnsiTheme="majorBidi" w:cstheme="majorBidi"/>
          <w:smallCaps/>
          <w:sz w:val="22"/>
          <w:szCs w:val="22"/>
          <w:shd w:val="clear" w:color="auto" w:fill="FFFFFF"/>
        </w:rPr>
        <w:t>fs</w:t>
      </w:r>
      <w:proofErr w:type="spellEnd"/>
      <w:r w:rsidR="00FB62D0" w:rsidRPr="009B70EE">
        <w:rPr>
          <w:rFonts w:asciiTheme="majorBidi" w:hAnsiTheme="majorBidi" w:cstheme="majorBidi"/>
          <w:sz w:val="22"/>
          <w:szCs w:val="22"/>
          <w:shd w:val="clear" w:color="auto" w:fill="FFFFFF"/>
        </w:rPr>
        <w:t xml:space="preserve">  </w:t>
      </w:r>
      <w:r w:rsidR="009531DA" w:rsidRPr="009B70EE">
        <w:rPr>
          <w:rFonts w:asciiTheme="majorBidi" w:hAnsiTheme="majorBidi" w:cstheme="majorBidi"/>
          <w:sz w:val="22"/>
          <w:szCs w:val="22"/>
          <w:shd w:val="clear" w:color="auto" w:fill="FFFFFF"/>
        </w:rPr>
        <w:t xml:space="preserve"> that  </w:t>
      </w:r>
      <w:r w:rsidRPr="009B70EE">
        <w:rPr>
          <w:rFonts w:asciiTheme="majorBidi" w:hAnsiTheme="majorBidi" w:cstheme="majorBidi"/>
          <w:sz w:val="22"/>
          <w:szCs w:val="22"/>
          <w:shd w:val="clear" w:color="auto" w:fill="FFFFFF"/>
        </w:rPr>
        <w:t xml:space="preserve"> </w:t>
      </w:r>
      <w:r w:rsidR="009531DA" w:rsidRPr="009B70EE">
        <w:rPr>
          <w:rFonts w:asciiTheme="majorBidi" w:hAnsiTheme="majorBidi" w:cstheme="majorBidi"/>
          <w:sz w:val="22"/>
          <w:szCs w:val="22"/>
          <w:shd w:val="clear" w:color="auto" w:fill="FFFFFF"/>
        </w:rPr>
        <w:t>touch</w:t>
      </w:r>
      <w:r w:rsidRPr="009B70EE">
        <w:rPr>
          <w:rFonts w:asciiTheme="majorBidi" w:hAnsiTheme="majorBidi" w:cstheme="majorBidi"/>
          <w:sz w:val="22"/>
          <w:szCs w:val="22"/>
          <w:shd w:val="clear" w:color="auto" w:fill="FFFFFF"/>
        </w:rPr>
        <w:t>.</w:t>
      </w:r>
      <w:r w:rsidRPr="009B70EE">
        <w:rPr>
          <w:rFonts w:asciiTheme="majorBidi" w:hAnsiTheme="majorBidi" w:cstheme="majorBidi"/>
          <w:smallCaps/>
          <w:sz w:val="22"/>
          <w:szCs w:val="22"/>
          <w:shd w:val="clear" w:color="auto" w:fill="FFFFFF"/>
        </w:rPr>
        <w:t>mod.3fs</w:t>
      </w:r>
      <w:r w:rsidRPr="009B70EE">
        <w:rPr>
          <w:rFonts w:asciiTheme="majorBidi" w:hAnsiTheme="majorBidi" w:cstheme="majorBidi"/>
          <w:sz w:val="22"/>
          <w:szCs w:val="22"/>
          <w:shd w:val="clear" w:color="auto" w:fill="FFFFFF"/>
        </w:rPr>
        <w:t xml:space="preserve"> </w:t>
      </w:r>
      <w:r w:rsidR="009531DA" w:rsidRPr="009B70EE">
        <w:rPr>
          <w:rFonts w:asciiTheme="majorBidi" w:hAnsiTheme="majorBidi" w:cstheme="majorBidi"/>
          <w:sz w:val="22"/>
          <w:szCs w:val="22"/>
          <w:shd w:val="clear" w:color="auto" w:fill="FFFFFF"/>
        </w:rPr>
        <w:t xml:space="preserve"> at-</w:t>
      </w:r>
      <w:proofErr w:type="spellStart"/>
      <w:r w:rsidR="009531DA" w:rsidRPr="009B70EE">
        <w:rPr>
          <w:rFonts w:asciiTheme="majorBidi" w:hAnsiTheme="majorBidi" w:cstheme="majorBidi"/>
          <w:smallCaps/>
          <w:sz w:val="22"/>
          <w:szCs w:val="22"/>
          <w:shd w:val="clear" w:color="auto" w:fill="FFFFFF"/>
        </w:rPr>
        <w:t>kol</w:t>
      </w:r>
      <w:proofErr w:type="spellEnd"/>
      <w:r w:rsidR="009531DA" w:rsidRPr="009B70EE">
        <w:rPr>
          <w:rFonts w:asciiTheme="majorBidi" w:hAnsiTheme="majorBidi" w:cstheme="majorBidi"/>
          <w:smallCaps/>
          <w:sz w:val="22"/>
          <w:szCs w:val="22"/>
          <w:shd w:val="clear" w:color="auto" w:fill="FFFFFF"/>
        </w:rPr>
        <w:t xml:space="preserve"> </w:t>
      </w:r>
      <w:r w:rsidR="009531DA" w:rsidRPr="009B70EE">
        <w:rPr>
          <w:rFonts w:asciiTheme="majorBidi" w:hAnsiTheme="majorBidi" w:cstheme="majorBidi"/>
          <w:sz w:val="22"/>
          <w:szCs w:val="22"/>
          <w:shd w:val="clear" w:color="auto" w:fill="FFFFFF"/>
        </w:rPr>
        <w:t xml:space="preserve">thing  unclean… and-he </w:t>
      </w:r>
      <w:r w:rsidRPr="009B70EE">
        <w:rPr>
          <w:rFonts w:asciiTheme="majorBidi" w:hAnsiTheme="majorBidi" w:cstheme="majorBidi"/>
          <w:sz w:val="22"/>
          <w:szCs w:val="22"/>
          <w:shd w:val="clear" w:color="auto" w:fill="FFFFFF"/>
        </w:rPr>
        <w:t xml:space="preserve">  </w:t>
      </w:r>
      <w:r w:rsidR="009531DA" w:rsidRPr="009B70EE">
        <w:rPr>
          <w:rFonts w:asciiTheme="majorBidi" w:hAnsiTheme="majorBidi" w:cstheme="majorBidi"/>
          <w:sz w:val="22"/>
          <w:szCs w:val="22"/>
          <w:shd w:val="clear" w:color="auto" w:fill="FFFFFF"/>
        </w:rPr>
        <w:t>unclean and-guilty</w:t>
      </w:r>
    </w:p>
    <w:p w:rsidR="00376BD6" w:rsidRPr="009B70EE" w:rsidRDefault="00376BD6" w:rsidP="00475838">
      <w:pPr>
        <w:ind w:left="1440"/>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a person who touches any unclean thing… he shall be unclean and guilty (NET, Lev. 5:2)</w:t>
      </w:r>
    </w:p>
    <w:p w:rsidR="00051041" w:rsidRPr="009B70EE" w:rsidRDefault="00E738D0" w:rsidP="00B772AD">
      <w:pPr>
        <w:spacing w:after="120"/>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 xml:space="preserve">   </w:t>
      </w:r>
      <w:r w:rsidR="00C235F2" w:rsidRPr="009B70EE">
        <w:rPr>
          <w:rFonts w:asciiTheme="majorBidi" w:hAnsiTheme="majorBidi" w:cstheme="majorBidi"/>
          <w:sz w:val="22"/>
          <w:szCs w:val="22"/>
          <w:shd w:val="clear" w:color="auto" w:fill="FFFFFF"/>
        </w:rPr>
        <w:t xml:space="preserve"> </w:t>
      </w:r>
      <w:r w:rsidRPr="009B70EE">
        <w:rPr>
          <w:rFonts w:asciiTheme="majorBidi" w:hAnsiTheme="majorBidi" w:cstheme="majorBidi"/>
          <w:sz w:val="22"/>
          <w:szCs w:val="22"/>
          <w:shd w:val="clear" w:color="auto" w:fill="FFFFFF"/>
        </w:rPr>
        <w:t xml:space="preserve">   </w:t>
      </w:r>
      <w:r w:rsidR="00475838" w:rsidRPr="009B70EE">
        <w:rPr>
          <w:rFonts w:asciiTheme="majorBidi" w:hAnsiTheme="majorBidi" w:cstheme="majorBidi"/>
          <w:sz w:val="22"/>
          <w:szCs w:val="22"/>
          <w:shd w:val="clear" w:color="auto" w:fill="FFFFFF"/>
        </w:rPr>
        <w:tab/>
      </w:r>
      <w:r w:rsidRPr="009B70EE">
        <w:rPr>
          <w:rFonts w:asciiTheme="majorBidi" w:hAnsiTheme="majorBidi" w:cstheme="majorBidi"/>
          <w:sz w:val="22"/>
          <w:szCs w:val="22"/>
        </w:rPr>
        <w:sym w:font="Symbol" w:char="F0B9"/>
      </w:r>
      <w:r w:rsidRPr="009B70EE">
        <w:rPr>
          <w:rFonts w:asciiTheme="majorBidi" w:hAnsiTheme="majorBidi" w:cstheme="majorBidi"/>
          <w:sz w:val="22"/>
          <w:szCs w:val="22"/>
          <w:shd w:val="clear" w:color="auto" w:fill="FFFFFF"/>
        </w:rPr>
        <w:t xml:space="preserve"> </w:t>
      </w:r>
      <w:r w:rsidRPr="009B70EE">
        <w:rPr>
          <w:rFonts w:asciiTheme="majorBidi" w:hAnsiTheme="majorBidi" w:cstheme="majorBidi"/>
          <w:sz w:val="22"/>
          <w:szCs w:val="22"/>
          <w:shd w:val="clear" w:color="auto" w:fill="FFFFFF"/>
        </w:rPr>
        <w:tab/>
      </w:r>
      <w:r w:rsidR="003260E3" w:rsidRPr="009B70EE">
        <w:rPr>
          <w:rFonts w:asciiTheme="majorBidi" w:hAnsiTheme="majorBidi" w:cstheme="majorBidi"/>
          <w:sz w:val="22"/>
          <w:szCs w:val="22"/>
          <w:shd w:val="clear" w:color="auto" w:fill="FFFFFF"/>
        </w:rPr>
        <w:t xml:space="preserve">a person who touches </w:t>
      </w:r>
      <w:r w:rsidRPr="009B70EE">
        <w:rPr>
          <w:rFonts w:asciiTheme="majorBidi" w:hAnsiTheme="majorBidi" w:cstheme="majorBidi"/>
          <w:sz w:val="22"/>
          <w:szCs w:val="22"/>
          <w:shd w:val="clear" w:color="auto" w:fill="FFFFFF"/>
        </w:rPr>
        <w:t>all</w:t>
      </w:r>
      <w:r w:rsidR="003260E3" w:rsidRPr="009B70EE">
        <w:rPr>
          <w:rFonts w:asciiTheme="majorBidi" w:hAnsiTheme="majorBidi" w:cstheme="majorBidi"/>
          <w:sz w:val="22"/>
          <w:szCs w:val="22"/>
          <w:shd w:val="clear" w:color="auto" w:fill="FFFFFF"/>
        </w:rPr>
        <w:t xml:space="preserve"> unclean thing</w:t>
      </w:r>
      <w:r w:rsidRPr="009B70EE">
        <w:rPr>
          <w:rFonts w:asciiTheme="majorBidi" w:hAnsiTheme="majorBidi" w:cstheme="majorBidi"/>
          <w:sz w:val="22"/>
          <w:szCs w:val="22"/>
          <w:shd w:val="clear" w:color="auto" w:fill="FFFFFF"/>
        </w:rPr>
        <w:t>s</w:t>
      </w:r>
      <w:r w:rsidR="003260E3" w:rsidRPr="009B70EE">
        <w:rPr>
          <w:rFonts w:asciiTheme="majorBidi" w:hAnsiTheme="majorBidi" w:cstheme="majorBidi"/>
          <w:sz w:val="22"/>
          <w:szCs w:val="22"/>
          <w:shd w:val="clear" w:color="auto" w:fill="FFFFFF"/>
        </w:rPr>
        <w:t xml:space="preserve">… he shall be unclean </w:t>
      </w:r>
      <w:r w:rsidR="00376BD6" w:rsidRPr="009B70EE">
        <w:rPr>
          <w:rFonts w:asciiTheme="majorBidi" w:hAnsiTheme="majorBidi" w:cstheme="majorBidi"/>
          <w:sz w:val="22"/>
          <w:szCs w:val="22"/>
          <w:shd w:val="clear" w:color="auto" w:fill="FFFFFF"/>
        </w:rPr>
        <w:t xml:space="preserve">and guilty </w:t>
      </w:r>
    </w:p>
    <w:p w:rsidR="00303066" w:rsidRPr="009B70EE" w:rsidRDefault="00303066" w:rsidP="00EC38A9">
      <w:pPr>
        <w:rPr>
          <w:rFonts w:asciiTheme="majorBidi" w:hAnsiTheme="majorBidi" w:cstheme="majorBidi"/>
          <w:i/>
          <w:iCs/>
          <w:sz w:val="22"/>
          <w:szCs w:val="22"/>
          <w:shd w:val="clear" w:color="auto" w:fill="FFFFFF"/>
        </w:rPr>
      </w:pPr>
      <w:r w:rsidRPr="009B70EE">
        <w:rPr>
          <w:rFonts w:asciiTheme="majorBidi" w:hAnsiTheme="majorBidi" w:cstheme="majorBidi"/>
          <w:sz w:val="22"/>
          <w:szCs w:val="22"/>
          <w:shd w:val="clear" w:color="auto" w:fill="FFFFFF"/>
        </w:rPr>
        <w:t xml:space="preserve">     </w:t>
      </w:r>
      <w:r w:rsidR="00475838" w:rsidRPr="009B70EE">
        <w:rPr>
          <w:rFonts w:asciiTheme="majorBidi" w:hAnsiTheme="majorBidi" w:cstheme="majorBidi"/>
          <w:sz w:val="22"/>
          <w:szCs w:val="22"/>
          <w:shd w:val="clear" w:color="auto" w:fill="FFFFFF"/>
        </w:rPr>
        <w:tab/>
      </w:r>
      <w:r w:rsidRPr="009B70EE">
        <w:rPr>
          <w:rFonts w:asciiTheme="majorBidi" w:hAnsiTheme="majorBidi" w:cstheme="majorBidi"/>
          <w:sz w:val="22"/>
          <w:szCs w:val="22"/>
          <w:shd w:val="clear" w:color="auto" w:fill="FFFFFF"/>
        </w:rPr>
        <w:t>b</w:t>
      </w:r>
      <w:r w:rsidR="00475838"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ab/>
      </w:r>
      <w:proofErr w:type="spellStart"/>
      <w:r w:rsidRPr="009B70EE">
        <w:rPr>
          <w:rFonts w:asciiTheme="majorBidi" w:hAnsiTheme="majorBidi" w:cstheme="majorBidi"/>
          <w:i/>
          <w:iCs/>
          <w:sz w:val="22"/>
          <w:szCs w:val="22"/>
          <w:shd w:val="clear" w:color="auto" w:fill="FFFFFF"/>
        </w:rPr>
        <w:t>ʔārūr</w:t>
      </w:r>
      <w:proofErr w:type="spellEnd"/>
      <w:r w:rsidRPr="009B70EE">
        <w:rPr>
          <w:rFonts w:asciiTheme="majorBidi" w:hAnsiTheme="majorBidi" w:cstheme="majorBidi"/>
          <w:i/>
          <w:iCs/>
          <w:sz w:val="22"/>
          <w:szCs w:val="22"/>
          <w:shd w:val="clear" w:color="auto" w:fill="FFFFFF"/>
        </w:rPr>
        <w:t xml:space="preserve"> </w:t>
      </w:r>
      <w:r w:rsidR="006A425F"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šōḵ</w:t>
      </w:r>
      <w:r w:rsidR="006A425F" w:rsidRPr="009B70EE">
        <w:rPr>
          <w:rFonts w:asciiTheme="majorBidi" w:hAnsiTheme="majorBidi" w:cstheme="majorBidi"/>
          <w:i/>
          <w:iCs/>
          <w:sz w:val="22"/>
          <w:szCs w:val="22"/>
          <w:shd w:val="clear" w:color="auto" w:fill="FFFFFF"/>
        </w:rPr>
        <w:t>ēḇ</w:t>
      </w:r>
      <w:proofErr w:type="spellEnd"/>
      <w:r w:rsidR="006A425F" w:rsidRPr="009B70EE">
        <w:rPr>
          <w:rFonts w:asciiTheme="majorBidi" w:hAnsiTheme="majorBidi" w:cstheme="majorBidi"/>
          <w:i/>
          <w:iCs/>
          <w:sz w:val="22"/>
          <w:szCs w:val="22"/>
          <w:shd w:val="clear" w:color="auto" w:fill="FFFFFF"/>
        </w:rPr>
        <w:t xml:space="preserve">    </w:t>
      </w:r>
      <w:r w:rsidR="009A19CC" w:rsidRPr="009B70EE">
        <w:rPr>
          <w:rFonts w:asciiTheme="majorBidi" w:hAnsiTheme="majorBidi" w:cstheme="majorBidi"/>
          <w:i/>
          <w:iCs/>
          <w:sz w:val="22"/>
          <w:szCs w:val="22"/>
          <w:shd w:val="clear" w:color="auto" w:fill="FFFFFF"/>
        </w:rPr>
        <w:t xml:space="preserve"> </w:t>
      </w:r>
      <w:r w:rsidR="00EC38A9" w:rsidRPr="009B70EE">
        <w:rPr>
          <w:rFonts w:asciiTheme="majorBidi" w:hAnsiTheme="majorBidi" w:cstheme="majorBidi"/>
          <w:i/>
          <w:iCs/>
          <w:sz w:val="22"/>
          <w:szCs w:val="22"/>
          <w:shd w:val="clear" w:color="auto" w:fill="FFFFFF"/>
        </w:rPr>
        <w:t xml:space="preserve">    </w:t>
      </w:r>
      <w:r w:rsidR="006A425F" w:rsidRPr="009B70EE">
        <w:rPr>
          <w:rFonts w:asciiTheme="majorBidi" w:hAnsiTheme="majorBidi" w:cstheme="majorBidi"/>
          <w:i/>
          <w:iCs/>
          <w:sz w:val="22"/>
          <w:szCs w:val="22"/>
          <w:shd w:val="clear" w:color="auto" w:fill="FFFFFF"/>
        </w:rPr>
        <w:t xml:space="preserve"> </w:t>
      </w:r>
      <w:proofErr w:type="spellStart"/>
      <w:r w:rsidR="006A425F" w:rsidRPr="009B70EE">
        <w:rPr>
          <w:rFonts w:asciiTheme="majorBidi" w:hAnsiTheme="majorBidi" w:cstheme="majorBidi"/>
          <w:i/>
          <w:iCs/>
          <w:sz w:val="22"/>
          <w:szCs w:val="22"/>
          <w:shd w:val="clear" w:color="auto" w:fill="FFFFFF"/>
        </w:rPr>
        <w:t>ʕim</w:t>
      </w:r>
      <w:proofErr w:type="spellEnd"/>
      <w:r w:rsidR="006A425F" w:rsidRPr="009B70EE">
        <w:rPr>
          <w:rFonts w:asciiTheme="majorBidi" w:hAnsiTheme="majorBidi" w:cstheme="majorBidi"/>
          <w:i/>
          <w:iCs/>
          <w:sz w:val="22"/>
          <w:szCs w:val="22"/>
          <w:shd w:val="clear" w:color="auto" w:fill="FFFFFF"/>
        </w:rPr>
        <w:t xml:space="preserve">  </w:t>
      </w:r>
      <w:r w:rsidR="007755C8" w:rsidRPr="009B70EE">
        <w:rPr>
          <w:rFonts w:asciiTheme="majorBidi" w:hAnsiTheme="majorBidi" w:cstheme="majorBidi"/>
          <w:i/>
          <w:iCs/>
          <w:sz w:val="22"/>
          <w:szCs w:val="22"/>
          <w:shd w:val="clear" w:color="auto" w:fill="FFFFFF"/>
        </w:rPr>
        <w:t xml:space="preserve"> </w:t>
      </w:r>
      <w:proofErr w:type="spellStart"/>
      <w:r w:rsidR="006A425F" w:rsidRPr="009B70EE">
        <w:rPr>
          <w:rFonts w:asciiTheme="majorBidi" w:hAnsiTheme="majorBidi" w:cstheme="majorBidi"/>
          <w:i/>
          <w:iCs/>
          <w:sz w:val="22"/>
          <w:szCs w:val="22"/>
          <w:shd w:val="clear" w:color="auto" w:fill="FFFFFF"/>
        </w:rPr>
        <w:t>kol</w:t>
      </w:r>
      <w:proofErr w:type="spellEnd"/>
      <w:r w:rsidR="006A425F" w:rsidRPr="009B70EE">
        <w:rPr>
          <w:rFonts w:asciiTheme="majorBidi" w:hAnsiTheme="majorBidi" w:cstheme="majorBidi"/>
          <w:i/>
          <w:iCs/>
          <w:sz w:val="22"/>
          <w:szCs w:val="22"/>
          <w:shd w:val="clear" w:color="auto" w:fill="FFFFFF"/>
        </w:rPr>
        <w:t xml:space="preserve">   </w:t>
      </w:r>
      <w:proofErr w:type="spellStart"/>
      <w:r w:rsidR="006A425F" w:rsidRPr="009B70EE">
        <w:rPr>
          <w:rFonts w:asciiTheme="majorBidi" w:hAnsiTheme="majorBidi" w:cstheme="majorBidi"/>
          <w:i/>
          <w:iCs/>
          <w:sz w:val="22"/>
          <w:szCs w:val="22"/>
          <w:shd w:val="clear" w:color="auto" w:fill="FFFFFF"/>
        </w:rPr>
        <w:t>bəhēmā</w:t>
      </w:r>
      <w:proofErr w:type="spellEnd"/>
    </w:p>
    <w:p w:rsidR="00303066" w:rsidRPr="009B70EE" w:rsidRDefault="006A425F" w:rsidP="00EC38A9">
      <w:pPr>
        <w:spacing w:after="120"/>
        <w:rPr>
          <w:rFonts w:asciiTheme="majorBidi" w:hAnsiTheme="majorBidi" w:cstheme="majorBidi"/>
          <w:color w:val="FF0000"/>
          <w:sz w:val="20"/>
          <w:szCs w:val="20"/>
          <w:shd w:val="clear" w:color="auto" w:fill="FFFFFF"/>
          <w:rtl/>
        </w:rPr>
      </w:pPr>
      <w:r w:rsidRPr="009B70EE">
        <w:rPr>
          <w:rFonts w:asciiTheme="majorBidi" w:hAnsiTheme="majorBidi" w:cstheme="majorBidi"/>
          <w:i/>
          <w:iCs/>
          <w:sz w:val="22"/>
          <w:szCs w:val="22"/>
          <w:shd w:val="clear" w:color="auto" w:fill="FFFFFF"/>
        </w:rPr>
        <w:tab/>
      </w:r>
      <w:r w:rsidR="00475838" w:rsidRPr="009B70EE">
        <w:rPr>
          <w:rFonts w:asciiTheme="majorBidi" w:hAnsiTheme="majorBidi" w:cstheme="majorBidi"/>
          <w:i/>
          <w:iCs/>
          <w:sz w:val="22"/>
          <w:szCs w:val="22"/>
          <w:shd w:val="clear" w:color="auto" w:fill="FFFFFF"/>
        </w:rPr>
        <w:tab/>
      </w:r>
      <w:r w:rsidRPr="009B70EE">
        <w:rPr>
          <w:rFonts w:asciiTheme="majorBidi" w:hAnsiTheme="majorBidi" w:cstheme="majorBidi"/>
          <w:sz w:val="22"/>
          <w:szCs w:val="22"/>
          <w:shd w:val="clear" w:color="auto" w:fill="FFFFFF"/>
        </w:rPr>
        <w:t>cursed.</w:t>
      </w:r>
      <w:r w:rsidRPr="009B70EE">
        <w:rPr>
          <w:rFonts w:asciiTheme="majorBidi" w:hAnsiTheme="majorBidi" w:cstheme="majorBidi"/>
          <w:smallCaps/>
          <w:sz w:val="22"/>
          <w:szCs w:val="22"/>
          <w:shd w:val="clear" w:color="auto" w:fill="FFFFFF"/>
        </w:rPr>
        <w:t>ms</w:t>
      </w:r>
      <w:r w:rsidRPr="009B70EE">
        <w:rPr>
          <w:rFonts w:asciiTheme="majorBidi" w:hAnsiTheme="majorBidi" w:cstheme="majorBidi"/>
          <w:sz w:val="22"/>
          <w:szCs w:val="22"/>
          <w:shd w:val="clear" w:color="auto" w:fill="FFFFFF"/>
        </w:rPr>
        <w:t xml:space="preserve">  lie.</w:t>
      </w:r>
      <w:r w:rsidRPr="009B70EE">
        <w:rPr>
          <w:rFonts w:asciiTheme="majorBidi" w:hAnsiTheme="majorBidi" w:cstheme="majorBidi"/>
          <w:smallCaps/>
          <w:sz w:val="22"/>
          <w:szCs w:val="22"/>
          <w:shd w:val="clear" w:color="auto" w:fill="FFFFFF"/>
        </w:rPr>
        <w:t>ptc</w:t>
      </w:r>
      <w:r w:rsidR="009A19CC" w:rsidRPr="009B70EE">
        <w:rPr>
          <w:rFonts w:asciiTheme="majorBidi" w:hAnsiTheme="majorBidi" w:cstheme="majorBidi"/>
          <w:smallCaps/>
          <w:sz w:val="22"/>
          <w:szCs w:val="22"/>
          <w:shd w:val="clear" w:color="auto" w:fill="FFFFFF"/>
        </w:rPr>
        <w:t>p</w:t>
      </w:r>
      <w:r w:rsidRPr="009B70EE">
        <w:rPr>
          <w:rFonts w:asciiTheme="majorBidi" w:hAnsiTheme="majorBidi" w:cstheme="majorBidi"/>
          <w:smallCaps/>
          <w:sz w:val="22"/>
          <w:szCs w:val="22"/>
          <w:shd w:val="clear" w:color="auto" w:fill="FFFFFF"/>
        </w:rPr>
        <w:t xml:space="preserve">.ms  </w:t>
      </w:r>
      <w:r w:rsidRPr="009B70EE">
        <w:rPr>
          <w:rFonts w:asciiTheme="majorBidi" w:hAnsiTheme="majorBidi" w:cstheme="majorBidi"/>
          <w:sz w:val="22"/>
          <w:szCs w:val="22"/>
          <w:shd w:val="clear" w:color="auto" w:fill="FFFFFF"/>
        </w:rPr>
        <w:t xml:space="preserve">with </w:t>
      </w:r>
      <w:proofErr w:type="spellStart"/>
      <w:r w:rsidRPr="009B70EE">
        <w:rPr>
          <w:rFonts w:asciiTheme="majorBidi" w:hAnsiTheme="majorBidi" w:cstheme="majorBidi"/>
          <w:smallCaps/>
          <w:sz w:val="22"/>
          <w:szCs w:val="22"/>
          <w:shd w:val="clear" w:color="auto" w:fill="FFFFFF"/>
        </w:rPr>
        <w:t>kol</w:t>
      </w:r>
      <w:proofErr w:type="spellEnd"/>
      <w:r w:rsidRPr="009B70EE">
        <w:rPr>
          <w:rFonts w:asciiTheme="majorBidi" w:hAnsiTheme="majorBidi" w:cstheme="majorBidi"/>
          <w:sz w:val="22"/>
          <w:szCs w:val="22"/>
          <w:shd w:val="clear" w:color="auto" w:fill="FFFFFF"/>
        </w:rPr>
        <w:t xml:space="preserve"> animal</w:t>
      </w:r>
    </w:p>
    <w:p w:rsidR="00303066" w:rsidRPr="009B70EE" w:rsidRDefault="00303066" w:rsidP="00475838">
      <w:pPr>
        <w:ind w:left="720" w:firstLine="720"/>
        <w:rPr>
          <w:rFonts w:asciiTheme="majorBidi" w:hAnsiTheme="majorBidi" w:cstheme="majorBidi"/>
          <w:color w:val="000000"/>
          <w:sz w:val="22"/>
          <w:szCs w:val="22"/>
          <w:shd w:val="clear" w:color="auto" w:fill="FFFFFF"/>
        </w:rPr>
      </w:pPr>
      <w:r w:rsidRPr="009B70EE">
        <w:rPr>
          <w:rFonts w:asciiTheme="majorBidi" w:hAnsiTheme="majorBidi" w:cstheme="majorBidi"/>
          <w:color w:val="000000"/>
          <w:sz w:val="22"/>
          <w:szCs w:val="22"/>
          <w:shd w:val="clear" w:color="auto" w:fill="FFFFFF"/>
        </w:rPr>
        <w:t>Cursed</w:t>
      </w:r>
      <w:r w:rsidRPr="009B70EE">
        <w:rPr>
          <w:rStyle w:val="apple-converted-space"/>
          <w:rFonts w:asciiTheme="majorBidi" w:hAnsiTheme="majorBidi" w:cstheme="majorBidi"/>
          <w:color w:val="000000"/>
          <w:sz w:val="22"/>
          <w:szCs w:val="22"/>
          <w:shd w:val="clear" w:color="auto" w:fill="FFFFFF"/>
        </w:rPr>
        <w:t> </w:t>
      </w:r>
      <w:r w:rsidRPr="009B70EE">
        <w:rPr>
          <w:rFonts w:asciiTheme="majorBidi" w:hAnsiTheme="majorBidi" w:cstheme="majorBidi"/>
          <w:color w:val="000000"/>
          <w:sz w:val="22"/>
          <w:szCs w:val="22"/>
          <w:shd w:val="clear" w:color="auto" w:fill="FFFFFF"/>
        </w:rPr>
        <w:t>is</w:t>
      </w:r>
      <w:r w:rsidRPr="009B70EE">
        <w:rPr>
          <w:rStyle w:val="apple-converted-space"/>
          <w:rFonts w:asciiTheme="majorBidi" w:hAnsiTheme="majorBidi" w:cstheme="majorBidi"/>
          <w:color w:val="000000"/>
          <w:sz w:val="22"/>
          <w:szCs w:val="22"/>
          <w:shd w:val="clear" w:color="auto" w:fill="FFFFFF"/>
        </w:rPr>
        <w:t> </w:t>
      </w:r>
      <w:r w:rsidRPr="009B70EE">
        <w:rPr>
          <w:rFonts w:asciiTheme="majorBidi" w:hAnsiTheme="majorBidi" w:cstheme="majorBidi"/>
          <w:color w:val="000000"/>
          <w:sz w:val="22"/>
          <w:szCs w:val="22"/>
          <w:shd w:val="clear" w:color="auto" w:fill="FFFFFF"/>
        </w:rPr>
        <w:t>the one who lies with any kind of animal.</w:t>
      </w:r>
      <w:r w:rsidR="006A425F" w:rsidRPr="009B70EE">
        <w:rPr>
          <w:rFonts w:asciiTheme="majorBidi" w:hAnsiTheme="majorBidi" w:cstheme="majorBidi"/>
          <w:color w:val="000000"/>
          <w:sz w:val="22"/>
          <w:szCs w:val="22"/>
          <w:shd w:val="clear" w:color="auto" w:fill="FFFFFF"/>
        </w:rPr>
        <w:t xml:space="preserve"> (</w:t>
      </w:r>
      <w:proofErr w:type="spellStart"/>
      <w:r w:rsidR="006A425F" w:rsidRPr="009B70EE">
        <w:rPr>
          <w:rFonts w:asciiTheme="majorBidi" w:hAnsiTheme="majorBidi" w:cstheme="majorBidi"/>
          <w:color w:val="000000"/>
          <w:sz w:val="22"/>
          <w:szCs w:val="22"/>
          <w:shd w:val="clear" w:color="auto" w:fill="FFFFFF"/>
        </w:rPr>
        <w:t>Deut</w:t>
      </w:r>
      <w:proofErr w:type="spellEnd"/>
      <w:r w:rsidR="006A425F" w:rsidRPr="009B70EE">
        <w:rPr>
          <w:rFonts w:asciiTheme="majorBidi" w:hAnsiTheme="majorBidi" w:cstheme="majorBidi"/>
          <w:color w:val="000000"/>
          <w:sz w:val="22"/>
          <w:szCs w:val="22"/>
          <w:shd w:val="clear" w:color="auto" w:fill="FFFFFF"/>
        </w:rPr>
        <w:t xml:space="preserve"> 27: 21)</w:t>
      </w:r>
    </w:p>
    <w:p w:rsidR="00303066" w:rsidRPr="009B70EE" w:rsidRDefault="006A425F" w:rsidP="00EC38A9">
      <w:pPr>
        <w:spacing w:after="120"/>
        <w:rPr>
          <w:rFonts w:asciiTheme="majorBidi" w:hAnsiTheme="majorBidi" w:cstheme="majorBidi"/>
          <w:color w:val="000000"/>
          <w:sz w:val="22"/>
          <w:szCs w:val="22"/>
          <w:shd w:val="clear" w:color="auto" w:fill="FFFFFF"/>
        </w:rPr>
      </w:pPr>
      <w:r w:rsidRPr="009B70EE">
        <w:rPr>
          <w:rFonts w:asciiTheme="majorBidi" w:hAnsiTheme="majorBidi" w:cstheme="majorBidi"/>
          <w:color w:val="000000"/>
          <w:sz w:val="22"/>
          <w:szCs w:val="22"/>
          <w:shd w:val="clear" w:color="auto" w:fill="FFFFFF"/>
        </w:rPr>
        <w:lastRenderedPageBreak/>
        <w:t xml:space="preserve">       </w:t>
      </w:r>
      <w:r w:rsidR="00475838" w:rsidRPr="009B70EE">
        <w:rPr>
          <w:rFonts w:asciiTheme="majorBidi" w:hAnsiTheme="majorBidi" w:cstheme="majorBidi"/>
          <w:color w:val="000000"/>
          <w:sz w:val="22"/>
          <w:szCs w:val="22"/>
          <w:shd w:val="clear" w:color="auto" w:fill="FFFFFF"/>
        </w:rPr>
        <w:tab/>
      </w:r>
      <w:r w:rsidRPr="009B70EE">
        <w:rPr>
          <w:rFonts w:asciiTheme="majorBidi" w:hAnsiTheme="majorBidi" w:cstheme="majorBidi"/>
          <w:color w:val="000000"/>
          <w:sz w:val="22"/>
          <w:szCs w:val="22"/>
          <w:shd w:val="clear" w:color="auto" w:fill="FFFFFF"/>
        </w:rPr>
        <w:sym w:font="Symbol" w:char="F0B9"/>
      </w:r>
      <w:r w:rsidRPr="009B70EE">
        <w:rPr>
          <w:rFonts w:asciiTheme="majorBidi" w:hAnsiTheme="majorBidi" w:cstheme="majorBidi"/>
          <w:color w:val="000000"/>
          <w:sz w:val="22"/>
          <w:szCs w:val="22"/>
          <w:shd w:val="clear" w:color="auto" w:fill="FFFFFF"/>
        </w:rPr>
        <w:tab/>
        <w:t>Cursed</w:t>
      </w:r>
      <w:r w:rsidRPr="009B70EE">
        <w:rPr>
          <w:rStyle w:val="apple-converted-space"/>
          <w:rFonts w:asciiTheme="majorBidi" w:hAnsiTheme="majorBidi" w:cstheme="majorBidi"/>
          <w:color w:val="000000"/>
          <w:sz w:val="22"/>
          <w:szCs w:val="22"/>
          <w:shd w:val="clear" w:color="auto" w:fill="FFFFFF"/>
        </w:rPr>
        <w:t> </w:t>
      </w:r>
      <w:r w:rsidRPr="009B70EE">
        <w:rPr>
          <w:rFonts w:asciiTheme="majorBidi" w:hAnsiTheme="majorBidi" w:cstheme="majorBidi"/>
          <w:color w:val="000000"/>
          <w:sz w:val="22"/>
          <w:szCs w:val="22"/>
          <w:shd w:val="clear" w:color="auto" w:fill="FFFFFF"/>
        </w:rPr>
        <w:t>is</w:t>
      </w:r>
      <w:r w:rsidRPr="009B70EE">
        <w:rPr>
          <w:rStyle w:val="apple-converted-space"/>
          <w:rFonts w:asciiTheme="majorBidi" w:hAnsiTheme="majorBidi" w:cstheme="majorBidi"/>
          <w:color w:val="000000"/>
          <w:sz w:val="22"/>
          <w:szCs w:val="22"/>
          <w:shd w:val="clear" w:color="auto" w:fill="FFFFFF"/>
        </w:rPr>
        <w:t> </w:t>
      </w:r>
      <w:r w:rsidRPr="009B70EE">
        <w:rPr>
          <w:rFonts w:asciiTheme="majorBidi" w:hAnsiTheme="majorBidi" w:cstheme="majorBidi"/>
          <w:color w:val="000000"/>
          <w:sz w:val="22"/>
          <w:szCs w:val="22"/>
          <w:shd w:val="clear" w:color="auto" w:fill="FFFFFF"/>
        </w:rPr>
        <w:t>the one who lies with all the kinds of animals.</w:t>
      </w:r>
    </w:p>
    <w:p w:rsidR="002A3E98" w:rsidRPr="009B70EE" w:rsidRDefault="00475838" w:rsidP="00475838">
      <w:pPr>
        <w:spacing w:after="120"/>
        <w:rPr>
          <w:rFonts w:asciiTheme="majorBidi" w:hAnsiTheme="majorBidi" w:cstheme="majorBidi"/>
          <w:sz w:val="22"/>
          <w:szCs w:val="22"/>
          <w:u w:val="single"/>
          <w:shd w:val="clear" w:color="auto" w:fill="FFFFFF"/>
          <w:rtl/>
        </w:rPr>
      </w:pPr>
      <w:r w:rsidRPr="009B70EE">
        <w:rPr>
          <w:rFonts w:asciiTheme="majorBidi" w:hAnsiTheme="majorBidi" w:cstheme="majorBidi"/>
          <w:sz w:val="22"/>
          <w:szCs w:val="22"/>
          <w:shd w:val="clear" w:color="auto" w:fill="FFFFFF"/>
        </w:rPr>
        <w:t>(</w:t>
      </w:r>
      <w:r w:rsidR="008528A1" w:rsidRPr="009B70EE">
        <w:rPr>
          <w:rFonts w:asciiTheme="majorBidi" w:hAnsiTheme="majorBidi" w:cstheme="majorBidi"/>
          <w:sz w:val="22"/>
          <w:szCs w:val="22"/>
          <w:shd w:val="clear" w:color="auto" w:fill="FFFFFF"/>
        </w:rPr>
        <w:t>3</w:t>
      </w:r>
      <w:r w:rsidR="00134482" w:rsidRPr="009B70EE">
        <w:rPr>
          <w:rFonts w:asciiTheme="majorBidi" w:hAnsiTheme="majorBidi" w:cstheme="majorBidi"/>
          <w:sz w:val="22"/>
          <w:szCs w:val="22"/>
          <w:shd w:val="clear" w:color="auto" w:fill="FFFFFF"/>
        </w:rPr>
        <w:t>9</w:t>
      </w:r>
      <w:r w:rsidRPr="009B70EE">
        <w:rPr>
          <w:rFonts w:asciiTheme="majorBidi" w:hAnsiTheme="majorBidi" w:cstheme="majorBidi"/>
          <w:sz w:val="22"/>
          <w:szCs w:val="22"/>
          <w:shd w:val="clear" w:color="auto" w:fill="FFFFFF"/>
        </w:rPr>
        <w:t>)</w:t>
      </w:r>
      <w:r w:rsidR="008528A1" w:rsidRPr="009B70EE">
        <w:rPr>
          <w:rFonts w:asciiTheme="majorBidi" w:hAnsiTheme="majorBidi" w:cstheme="majorBidi"/>
          <w:sz w:val="22"/>
          <w:szCs w:val="22"/>
          <w:shd w:val="clear" w:color="auto" w:fill="FFFFFF"/>
        </w:rPr>
        <w:t xml:space="preserve"> </w:t>
      </w:r>
      <w:r w:rsidR="008528A1" w:rsidRPr="009B70EE">
        <w:rPr>
          <w:rFonts w:asciiTheme="majorBidi" w:hAnsiTheme="majorBidi" w:cstheme="majorBidi"/>
          <w:sz w:val="22"/>
          <w:szCs w:val="22"/>
          <w:shd w:val="clear" w:color="auto" w:fill="FFFFFF"/>
        </w:rPr>
        <w:tab/>
        <w:t>FC NP</w:t>
      </w:r>
    </w:p>
    <w:p w:rsidR="008528A1" w:rsidRPr="009B70EE" w:rsidRDefault="008528A1" w:rsidP="00475838">
      <w:pPr>
        <w:ind w:firstLine="720"/>
        <w:rPr>
          <w:rFonts w:asciiTheme="majorBidi" w:hAnsiTheme="majorBidi" w:cstheme="majorBidi"/>
          <w:sz w:val="20"/>
          <w:szCs w:val="20"/>
          <w:lang w:bidi="ar-EG"/>
        </w:rPr>
      </w:pPr>
      <w:proofErr w:type="spellStart"/>
      <w:r w:rsidRPr="009B70EE">
        <w:rPr>
          <w:rFonts w:asciiTheme="majorBidi" w:hAnsiTheme="majorBidi" w:cstheme="majorBidi"/>
          <w:i/>
          <w:iCs/>
          <w:color w:val="000000"/>
          <w:sz w:val="20"/>
          <w:szCs w:val="20"/>
          <w:shd w:val="clear" w:color="auto" w:fill="FFFFFF"/>
        </w:rPr>
        <w:t>k</w:t>
      </w:r>
      <w:r w:rsidR="00CB38DA" w:rsidRPr="009B70EE">
        <w:rPr>
          <w:rFonts w:asciiTheme="majorBidi" w:hAnsiTheme="majorBidi" w:cstheme="majorBidi"/>
          <w:i/>
          <w:iCs/>
          <w:color w:val="000000"/>
          <w:sz w:val="20"/>
          <w:szCs w:val="20"/>
          <w:shd w:val="clear" w:color="auto" w:fill="FFFFFF"/>
        </w:rPr>
        <w:t>o</w:t>
      </w:r>
      <w:r w:rsidRPr="009B70EE">
        <w:rPr>
          <w:rFonts w:asciiTheme="majorBidi" w:hAnsiTheme="majorBidi" w:cstheme="majorBidi"/>
          <w:i/>
          <w:iCs/>
          <w:color w:val="000000"/>
          <w:sz w:val="20"/>
          <w:szCs w:val="20"/>
          <w:shd w:val="clear" w:color="auto" w:fill="FFFFFF"/>
        </w:rPr>
        <w:t>l</w:t>
      </w:r>
      <w:proofErr w:type="spellEnd"/>
      <w:r w:rsidRPr="009B70EE">
        <w:rPr>
          <w:rFonts w:asciiTheme="majorBidi" w:hAnsiTheme="majorBidi" w:cstheme="majorBidi"/>
          <w:i/>
          <w:iCs/>
          <w:color w:val="000000"/>
          <w:sz w:val="20"/>
          <w:szCs w:val="20"/>
          <w:shd w:val="clear" w:color="auto" w:fill="FFFFFF"/>
        </w:rPr>
        <w:t xml:space="preserve">   </w:t>
      </w:r>
      <w:proofErr w:type="spellStart"/>
      <w:r w:rsidRPr="009B70EE">
        <w:rPr>
          <w:rFonts w:asciiTheme="majorBidi" w:hAnsiTheme="majorBidi" w:cstheme="majorBidi"/>
          <w:i/>
          <w:iCs/>
          <w:color w:val="000000"/>
          <w:sz w:val="20"/>
          <w:szCs w:val="20"/>
          <w:shd w:val="clear" w:color="auto" w:fill="FFFFFF"/>
        </w:rPr>
        <w:t>nɛ</w:t>
      </w:r>
      <w:r w:rsidRPr="009B70EE">
        <w:rPr>
          <w:rFonts w:asciiTheme="majorBidi" w:hAnsiTheme="majorBidi" w:cstheme="majorBidi"/>
          <w:i/>
          <w:iCs/>
          <w:sz w:val="20"/>
          <w:szCs w:val="20"/>
          <w:lang w:bidi="ar-EG"/>
        </w:rPr>
        <w:t>p̄ɛš</w:t>
      </w:r>
      <w:proofErr w:type="spellEnd"/>
      <w:r w:rsidRPr="009B70EE">
        <w:rPr>
          <w:rFonts w:asciiTheme="majorBidi" w:hAnsiTheme="majorBidi" w:cstheme="majorBidi"/>
          <w:i/>
          <w:iCs/>
          <w:sz w:val="20"/>
          <w:szCs w:val="20"/>
          <w:lang w:bidi="ar-EG"/>
        </w:rPr>
        <w:t xml:space="preserve"> </w:t>
      </w:r>
      <w:r w:rsidR="00FB62D0" w:rsidRPr="009B70EE">
        <w:rPr>
          <w:rFonts w:asciiTheme="majorBidi" w:hAnsiTheme="majorBidi" w:cstheme="majorBidi"/>
          <w:i/>
          <w:iCs/>
          <w:sz w:val="20"/>
          <w:szCs w:val="20"/>
          <w:lang w:bidi="ar-EG"/>
        </w:rPr>
        <w:t xml:space="preserve">  </w:t>
      </w:r>
      <w:proofErr w:type="spellStart"/>
      <w:r w:rsidRPr="009B70EE">
        <w:rPr>
          <w:rFonts w:asciiTheme="majorBidi" w:hAnsiTheme="majorBidi" w:cstheme="majorBidi"/>
          <w:i/>
          <w:iCs/>
          <w:sz w:val="20"/>
          <w:szCs w:val="20"/>
          <w:lang w:bidi="ar-EG"/>
        </w:rPr>
        <w:t>ʔăšɛr</w:t>
      </w:r>
      <w:proofErr w:type="spellEnd"/>
      <w:r w:rsidRPr="009B70EE">
        <w:rPr>
          <w:rFonts w:asciiTheme="majorBidi" w:hAnsiTheme="majorBidi" w:cstheme="majorBidi"/>
          <w:i/>
          <w:iCs/>
          <w:sz w:val="20"/>
          <w:szCs w:val="20"/>
          <w:lang w:bidi="ar-EG"/>
        </w:rPr>
        <w:t xml:space="preserve"> </w:t>
      </w:r>
      <w:proofErr w:type="spellStart"/>
      <w:r w:rsidRPr="009B70EE">
        <w:rPr>
          <w:rFonts w:asciiTheme="majorBidi" w:hAnsiTheme="majorBidi" w:cstheme="majorBidi"/>
          <w:i/>
          <w:iCs/>
          <w:sz w:val="20"/>
          <w:szCs w:val="20"/>
          <w:lang w:bidi="ar-EG"/>
        </w:rPr>
        <w:t>t</w:t>
      </w:r>
      <w:r w:rsidR="004F049D" w:rsidRPr="009B70EE">
        <w:rPr>
          <w:rFonts w:asciiTheme="majorBidi" w:hAnsiTheme="majorBidi" w:cstheme="majorBidi"/>
          <w:i/>
          <w:iCs/>
          <w:sz w:val="20"/>
          <w:szCs w:val="20"/>
          <w:lang w:bidi="ar-EG"/>
        </w:rPr>
        <w:t>ō</w:t>
      </w:r>
      <w:r w:rsidRPr="009B70EE">
        <w:rPr>
          <w:rFonts w:asciiTheme="majorBidi" w:hAnsiTheme="majorBidi" w:cstheme="majorBidi"/>
          <w:i/>
          <w:iCs/>
          <w:sz w:val="20"/>
          <w:szCs w:val="20"/>
          <w:lang w:bidi="ar-EG"/>
        </w:rPr>
        <w:t>ḵal</w:t>
      </w:r>
      <w:proofErr w:type="spellEnd"/>
      <w:r w:rsidRPr="009B70EE">
        <w:rPr>
          <w:rFonts w:asciiTheme="majorBidi" w:hAnsiTheme="majorBidi" w:cstheme="majorBidi"/>
          <w:i/>
          <w:iCs/>
          <w:sz w:val="20"/>
          <w:szCs w:val="20"/>
          <w:lang w:bidi="ar-EG"/>
        </w:rPr>
        <w:t xml:space="preserve">    </w:t>
      </w:r>
      <w:r w:rsidR="008627DA" w:rsidRPr="009B70EE">
        <w:rPr>
          <w:rFonts w:asciiTheme="majorBidi" w:hAnsiTheme="majorBidi" w:cstheme="majorBidi"/>
          <w:i/>
          <w:iCs/>
          <w:sz w:val="20"/>
          <w:szCs w:val="20"/>
          <w:lang w:bidi="ar-EG"/>
        </w:rPr>
        <w:t xml:space="preserve">     </w:t>
      </w:r>
      <w:r w:rsidR="004F049D" w:rsidRPr="009B70EE">
        <w:rPr>
          <w:rFonts w:asciiTheme="majorBidi" w:hAnsiTheme="majorBidi" w:cstheme="majorBidi"/>
          <w:i/>
          <w:iCs/>
          <w:sz w:val="20"/>
          <w:szCs w:val="20"/>
          <w:lang w:bidi="ar-EG"/>
        </w:rPr>
        <w:t xml:space="preserve">   </w:t>
      </w:r>
      <w:r w:rsidR="00EC38A9" w:rsidRPr="009B70EE">
        <w:rPr>
          <w:rFonts w:asciiTheme="majorBidi" w:hAnsiTheme="majorBidi" w:cstheme="majorBidi"/>
          <w:i/>
          <w:iCs/>
          <w:sz w:val="20"/>
          <w:szCs w:val="20"/>
          <w:lang w:bidi="ar-EG"/>
        </w:rPr>
        <w:t xml:space="preserve"> </w:t>
      </w:r>
      <w:proofErr w:type="spellStart"/>
      <w:r w:rsidRPr="009B70EE">
        <w:rPr>
          <w:rFonts w:asciiTheme="majorBidi" w:hAnsiTheme="majorBidi" w:cstheme="majorBidi"/>
          <w:i/>
          <w:iCs/>
          <w:color w:val="000000"/>
          <w:sz w:val="20"/>
          <w:szCs w:val="20"/>
          <w:shd w:val="clear" w:color="auto" w:fill="FFFFFF"/>
        </w:rPr>
        <w:t>k</w:t>
      </w:r>
      <w:r w:rsidR="00CB38DA" w:rsidRPr="009B70EE">
        <w:rPr>
          <w:rFonts w:asciiTheme="majorBidi" w:hAnsiTheme="majorBidi" w:cstheme="majorBidi"/>
          <w:i/>
          <w:iCs/>
          <w:color w:val="000000"/>
          <w:sz w:val="20"/>
          <w:szCs w:val="20"/>
          <w:shd w:val="clear" w:color="auto" w:fill="FFFFFF"/>
        </w:rPr>
        <w:t>o</w:t>
      </w:r>
      <w:r w:rsidRPr="009B70EE">
        <w:rPr>
          <w:rFonts w:asciiTheme="majorBidi" w:hAnsiTheme="majorBidi" w:cstheme="majorBidi"/>
          <w:i/>
          <w:iCs/>
          <w:color w:val="000000"/>
          <w:sz w:val="20"/>
          <w:szCs w:val="20"/>
          <w:shd w:val="clear" w:color="auto" w:fill="FFFFFF"/>
        </w:rPr>
        <w:t>l</w:t>
      </w:r>
      <w:proofErr w:type="spellEnd"/>
      <w:r w:rsidRPr="009B70EE">
        <w:rPr>
          <w:rFonts w:asciiTheme="majorBidi" w:hAnsiTheme="majorBidi" w:cstheme="majorBidi"/>
          <w:i/>
          <w:iCs/>
          <w:color w:val="000000"/>
          <w:sz w:val="20"/>
          <w:szCs w:val="20"/>
          <w:shd w:val="clear" w:color="auto" w:fill="FFFFFF"/>
        </w:rPr>
        <w:t xml:space="preserve"> </w:t>
      </w:r>
      <w:r w:rsidR="00CB38DA" w:rsidRPr="009B70EE">
        <w:rPr>
          <w:rFonts w:asciiTheme="majorBidi" w:hAnsiTheme="majorBidi" w:cstheme="majorBidi"/>
          <w:i/>
          <w:iCs/>
          <w:color w:val="000000"/>
          <w:sz w:val="20"/>
          <w:szCs w:val="20"/>
          <w:shd w:val="clear" w:color="auto" w:fill="FFFFFF"/>
        </w:rPr>
        <w:t xml:space="preserve"> </w:t>
      </w:r>
      <w:proofErr w:type="spellStart"/>
      <w:r w:rsidRPr="009B70EE">
        <w:rPr>
          <w:rFonts w:asciiTheme="majorBidi" w:hAnsiTheme="majorBidi" w:cstheme="majorBidi"/>
          <w:i/>
          <w:iCs/>
          <w:color w:val="000000"/>
          <w:sz w:val="20"/>
          <w:szCs w:val="20"/>
          <w:shd w:val="clear" w:color="auto" w:fill="FFFFFF"/>
        </w:rPr>
        <w:t>dām</w:t>
      </w:r>
      <w:proofErr w:type="spellEnd"/>
      <w:r w:rsidRPr="009B70EE">
        <w:rPr>
          <w:rFonts w:asciiTheme="majorBidi" w:hAnsiTheme="majorBidi" w:cstheme="majorBidi"/>
          <w:i/>
          <w:iCs/>
          <w:color w:val="000000"/>
          <w:sz w:val="20"/>
          <w:szCs w:val="20"/>
          <w:shd w:val="clear" w:color="auto" w:fill="FFFFFF"/>
        </w:rPr>
        <w:t xml:space="preserve"> </w:t>
      </w:r>
      <w:r w:rsidR="00FB62D0" w:rsidRPr="009B70EE">
        <w:rPr>
          <w:rFonts w:asciiTheme="majorBidi" w:hAnsiTheme="majorBidi" w:cstheme="majorBidi"/>
          <w:i/>
          <w:iCs/>
          <w:color w:val="000000"/>
          <w:sz w:val="20"/>
          <w:szCs w:val="20"/>
          <w:shd w:val="clear" w:color="auto" w:fill="FFFFFF"/>
        </w:rPr>
        <w:t xml:space="preserve"> </w:t>
      </w:r>
      <w:r w:rsidRPr="009B70EE">
        <w:rPr>
          <w:rFonts w:asciiTheme="majorBidi" w:hAnsiTheme="majorBidi" w:cstheme="majorBidi"/>
          <w:i/>
          <w:iCs/>
          <w:color w:val="000000"/>
          <w:sz w:val="20"/>
          <w:szCs w:val="20"/>
          <w:shd w:val="clear" w:color="auto" w:fill="FFFFFF"/>
        </w:rPr>
        <w:t xml:space="preserve"> </w:t>
      </w:r>
      <w:r w:rsidR="008627DA" w:rsidRPr="009B70EE">
        <w:rPr>
          <w:rFonts w:asciiTheme="majorBidi" w:hAnsiTheme="majorBidi" w:cstheme="majorBidi"/>
          <w:i/>
          <w:iCs/>
          <w:color w:val="000000"/>
          <w:sz w:val="20"/>
          <w:szCs w:val="20"/>
          <w:shd w:val="clear" w:color="auto" w:fill="FFFFFF"/>
        </w:rPr>
        <w:t xml:space="preserve"> </w:t>
      </w:r>
      <w:r w:rsidR="00CB38DA" w:rsidRPr="009B70EE">
        <w:rPr>
          <w:rFonts w:asciiTheme="majorBidi" w:hAnsiTheme="majorBidi" w:cstheme="majorBidi"/>
          <w:i/>
          <w:iCs/>
          <w:color w:val="000000"/>
          <w:sz w:val="20"/>
          <w:szCs w:val="20"/>
          <w:shd w:val="clear" w:color="auto" w:fill="FFFFFF"/>
        </w:rPr>
        <w:t xml:space="preserve"> </w:t>
      </w:r>
      <w:proofErr w:type="spellStart"/>
      <w:r w:rsidR="008627DA" w:rsidRPr="009B70EE">
        <w:rPr>
          <w:rFonts w:asciiTheme="majorBidi" w:hAnsiTheme="majorBidi" w:cstheme="majorBidi"/>
          <w:i/>
          <w:iCs/>
          <w:color w:val="000000"/>
          <w:sz w:val="20"/>
          <w:szCs w:val="20"/>
          <w:shd w:val="clear" w:color="auto" w:fill="FFFFFF"/>
        </w:rPr>
        <w:t>wə</w:t>
      </w:r>
      <w:r w:rsidR="005C6046" w:rsidRPr="009B70EE">
        <w:rPr>
          <w:rFonts w:asciiTheme="majorBidi" w:hAnsiTheme="majorBidi" w:cstheme="majorBidi"/>
          <w:i/>
          <w:iCs/>
          <w:color w:val="000000"/>
          <w:sz w:val="20"/>
          <w:szCs w:val="20"/>
          <w:shd w:val="clear" w:color="auto" w:fill="FFFFFF"/>
        </w:rPr>
        <w:t>.</w:t>
      </w:r>
      <w:r w:rsidR="008627DA" w:rsidRPr="009B70EE">
        <w:rPr>
          <w:rFonts w:asciiTheme="majorBidi" w:hAnsiTheme="majorBidi" w:cstheme="majorBidi"/>
          <w:i/>
          <w:iCs/>
          <w:color w:val="000000"/>
          <w:sz w:val="20"/>
          <w:szCs w:val="20"/>
          <w:shd w:val="clear" w:color="auto" w:fill="FFFFFF"/>
        </w:rPr>
        <w:t>niḵrəṯā</w:t>
      </w:r>
      <w:proofErr w:type="spellEnd"/>
      <w:r w:rsidR="008627DA" w:rsidRPr="009B70EE">
        <w:rPr>
          <w:rFonts w:asciiTheme="majorBidi" w:hAnsiTheme="majorBidi" w:cstheme="majorBidi"/>
          <w:i/>
          <w:iCs/>
          <w:color w:val="000000"/>
          <w:sz w:val="20"/>
          <w:szCs w:val="20"/>
          <w:shd w:val="clear" w:color="auto" w:fill="FFFFFF"/>
        </w:rPr>
        <w:t xml:space="preserve">                     </w:t>
      </w:r>
      <w:proofErr w:type="spellStart"/>
      <w:r w:rsidR="008627DA" w:rsidRPr="009B70EE">
        <w:rPr>
          <w:rFonts w:asciiTheme="majorBidi" w:hAnsiTheme="majorBidi" w:cstheme="majorBidi"/>
          <w:i/>
          <w:iCs/>
          <w:color w:val="000000"/>
          <w:sz w:val="20"/>
          <w:szCs w:val="20"/>
          <w:shd w:val="clear" w:color="auto" w:fill="FFFFFF"/>
        </w:rPr>
        <w:t>han-nɛ</w:t>
      </w:r>
      <w:r w:rsidR="008627DA" w:rsidRPr="009B70EE">
        <w:rPr>
          <w:rFonts w:asciiTheme="majorBidi" w:hAnsiTheme="majorBidi" w:cstheme="majorBidi"/>
          <w:i/>
          <w:iCs/>
          <w:sz w:val="20"/>
          <w:szCs w:val="20"/>
          <w:lang w:bidi="ar-EG"/>
        </w:rPr>
        <w:t>p̄ɛš</w:t>
      </w:r>
      <w:proofErr w:type="spellEnd"/>
      <w:r w:rsidR="008627DA" w:rsidRPr="009B70EE">
        <w:rPr>
          <w:rFonts w:asciiTheme="majorBidi" w:hAnsiTheme="majorBidi" w:cstheme="majorBidi"/>
          <w:i/>
          <w:iCs/>
          <w:sz w:val="20"/>
          <w:szCs w:val="20"/>
          <w:lang w:bidi="ar-EG"/>
        </w:rPr>
        <w:t xml:space="preserve">   ha-</w:t>
      </w:r>
      <w:proofErr w:type="spellStart"/>
      <w:r w:rsidR="008627DA" w:rsidRPr="009B70EE">
        <w:rPr>
          <w:rFonts w:asciiTheme="majorBidi" w:hAnsiTheme="majorBidi" w:cstheme="majorBidi"/>
          <w:i/>
          <w:iCs/>
          <w:sz w:val="20"/>
          <w:szCs w:val="20"/>
          <w:lang w:bidi="ar-EG"/>
        </w:rPr>
        <w:t>hī</w:t>
      </w:r>
      <w:proofErr w:type="spellEnd"/>
      <w:r w:rsidR="008627DA" w:rsidRPr="009B70EE">
        <w:rPr>
          <w:rFonts w:asciiTheme="majorBidi" w:hAnsiTheme="majorBidi" w:cstheme="majorBidi"/>
          <w:i/>
          <w:iCs/>
          <w:sz w:val="20"/>
          <w:szCs w:val="20"/>
          <w:lang w:bidi="ar-EG"/>
        </w:rPr>
        <w:t xml:space="preserve">         </w:t>
      </w:r>
      <w:proofErr w:type="spellStart"/>
      <w:r w:rsidR="008627DA" w:rsidRPr="009B70EE">
        <w:rPr>
          <w:rFonts w:asciiTheme="majorBidi" w:hAnsiTheme="majorBidi" w:cstheme="majorBidi"/>
          <w:i/>
          <w:iCs/>
          <w:sz w:val="20"/>
          <w:szCs w:val="20"/>
          <w:lang w:bidi="ar-EG"/>
        </w:rPr>
        <w:t>mē-ʕamm-ɛhā</w:t>
      </w:r>
      <w:proofErr w:type="spellEnd"/>
    </w:p>
    <w:p w:rsidR="004F049D" w:rsidRPr="009B70EE" w:rsidRDefault="00FB62D0" w:rsidP="00475838">
      <w:pPr>
        <w:spacing w:after="120"/>
        <w:ind w:right="-505" w:firstLine="720"/>
        <w:rPr>
          <w:rFonts w:asciiTheme="majorBidi" w:hAnsiTheme="majorBidi" w:cstheme="majorBidi"/>
          <w:sz w:val="20"/>
          <w:szCs w:val="20"/>
          <w:lang w:bidi="ar-EG"/>
        </w:rPr>
      </w:pPr>
      <w:proofErr w:type="spellStart"/>
      <w:r w:rsidRPr="009B70EE">
        <w:rPr>
          <w:rFonts w:asciiTheme="majorBidi" w:hAnsiTheme="majorBidi" w:cstheme="majorBidi"/>
          <w:smallCaps/>
          <w:sz w:val="20"/>
          <w:szCs w:val="20"/>
          <w:lang w:bidi="ar-EG"/>
        </w:rPr>
        <w:t>kol</w:t>
      </w:r>
      <w:proofErr w:type="spellEnd"/>
      <w:r w:rsidR="008627DA" w:rsidRPr="009B70EE">
        <w:rPr>
          <w:rFonts w:asciiTheme="majorBidi" w:hAnsiTheme="majorBidi" w:cstheme="majorBidi"/>
          <w:sz w:val="20"/>
          <w:szCs w:val="20"/>
          <w:lang w:bidi="ar-EG"/>
        </w:rPr>
        <w:t xml:space="preserve"> </w:t>
      </w:r>
      <w:proofErr w:type="spellStart"/>
      <w:r w:rsidRPr="009B70EE">
        <w:rPr>
          <w:rFonts w:asciiTheme="majorBidi" w:hAnsiTheme="majorBidi" w:cstheme="majorBidi"/>
          <w:sz w:val="20"/>
          <w:szCs w:val="20"/>
          <w:lang w:bidi="ar-EG"/>
        </w:rPr>
        <w:t>soul</w:t>
      </w:r>
      <w:r w:rsidR="008528A1" w:rsidRPr="009B70EE">
        <w:rPr>
          <w:rFonts w:asciiTheme="majorBidi" w:hAnsiTheme="majorBidi" w:cstheme="majorBidi"/>
          <w:sz w:val="20"/>
          <w:szCs w:val="20"/>
          <w:lang w:bidi="ar-EG"/>
        </w:rPr>
        <w:t>.</w:t>
      </w:r>
      <w:r w:rsidR="008528A1" w:rsidRPr="009B70EE">
        <w:rPr>
          <w:rFonts w:asciiTheme="majorBidi" w:hAnsiTheme="majorBidi" w:cstheme="majorBidi"/>
          <w:smallCaps/>
          <w:sz w:val="20"/>
          <w:szCs w:val="20"/>
          <w:lang w:bidi="ar-EG"/>
        </w:rPr>
        <w:t>fs</w:t>
      </w:r>
      <w:proofErr w:type="spellEnd"/>
      <w:r w:rsidR="008528A1" w:rsidRPr="009B70EE">
        <w:rPr>
          <w:rFonts w:asciiTheme="majorBidi" w:hAnsiTheme="majorBidi" w:cstheme="majorBidi"/>
          <w:sz w:val="20"/>
          <w:szCs w:val="20"/>
          <w:lang w:bidi="ar-EG"/>
        </w:rPr>
        <w:t xml:space="preserve"> that </w:t>
      </w:r>
      <w:r w:rsidRPr="009B70EE">
        <w:rPr>
          <w:rFonts w:asciiTheme="majorBidi" w:hAnsiTheme="majorBidi" w:cstheme="majorBidi"/>
          <w:sz w:val="20"/>
          <w:szCs w:val="20"/>
          <w:lang w:bidi="ar-EG"/>
        </w:rPr>
        <w:t xml:space="preserve">  </w:t>
      </w:r>
      <w:r w:rsidR="008528A1" w:rsidRPr="009B70EE">
        <w:rPr>
          <w:rFonts w:asciiTheme="majorBidi" w:hAnsiTheme="majorBidi" w:cstheme="majorBidi"/>
          <w:sz w:val="20"/>
          <w:szCs w:val="20"/>
          <w:lang w:bidi="ar-EG"/>
        </w:rPr>
        <w:t>eat.</w:t>
      </w:r>
      <w:r w:rsidR="004F049D" w:rsidRPr="009B70EE">
        <w:rPr>
          <w:rFonts w:asciiTheme="majorBidi" w:hAnsiTheme="majorBidi" w:cstheme="majorBidi"/>
          <w:smallCaps/>
          <w:sz w:val="20"/>
          <w:szCs w:val="20"/>
          <w:lang w:bidi="ar-EG"/>
        </w:rPr>
        <w:t>mod.</w:t>
      </w:r>
      <w:r w:rsidR="008528A1" w:rsidRPr="009B70EE">
        <w:rPr>
          <w:rFonts w:asciiTheme="majorBidi" w:hAnsiTheme="majorBidi" w:cstheme="majorBidi"/>
          <w:smallCaps/>
          <w:sz w:val="20"/>
          <w:szCs w:val="20"/>
          <w:lang w:bidi="ar-EG"/>
        </w:rPr>
        <w:t>3fs</w:t>
      </w:r>
      <w:r w:rsidR="008528A1" w:rsidRPr="009B70EE">
        <w:rPr>
          <w:rFonts w:asciiTheme="majorBidi" w:hAnsiTheme="majorBidi" w:cstheme="majorBidi"/>
          <w:sz w:val="20"/>
          <w:szCs w:val="20"/>
          <w:lang w:bidi="ar-EG"/>
        </w:rPr>
        <w:t xml:space="preserve"> </w:t>
      </w:r>
      <w:proofErr w:type="spellStart"/>
      <w:r w:rsidR="008528A1" w:rsidRPr="009B70EE">
        <w:rPr>
          <w:rFonts w:asciiTheme="majorBidi" w:hAnsiTheme="majorBidi" w:cstheme="majorBidi"/>
          <w:smallCaps/>
          <w:sz w:val="20"/>
          <w:szCs w:val="20"/>
          <w:lang w:bidi="ar-EG"/>
        </w:rPr>
        <w:t>kol</w:t>
      </w:r>
      <w:proofErr w:type="spellEnd"/>
      <w:r w:rsidR="008627DA" w:rsidRPr="009B70EE">
        <w:rPr>
          <w:rFonts w:asciiTheme="majorBidi" w:hAnsiTheme="majorBidi" w:cstheme="majorBidi"/>
          <w:sz w:val="20"/>
          <w:szCs w:val="20"/>
          <w:lang w:bidi="ar-EG"/>
        </w:rPr>
        <w:t xml:space="preserve">  </w:t>
      </w:r>
      <w:r w:rsidR="008528A1" w:rsidRPr="009B70EE">
        <w:rPr>
          <w:rFonts w:asciiTheme="majorBidi" w:hAnsiTheme="majorBidi" w:cstheme="majorBidi"/>
          <w:sz w:val="20"/>
          <w:szCs w:val="20"/>
          <w:lang w:bidi="ar-EG"/>
        </w:rPr>
        <w:t xml:space="preserve">blood </w:t>
      </w:r>
      <w:r w:rsidR="005C6046" w:rsidRPr="009B70EE">
        <w:rPr>
          <w:rFonts w:asciiTheme="majorBidi" w:hAnsiTheme="majorBidi" w:cstheme="majorBidi"/>
          <w:sz w:val="20"/>
          <w:szCs w:val="20"/>
          <w:lang w:bidi="ar-EG"/>
        </w:rPr>
        <w:t>and.</w:t>
      </w:r>
      <w:r w:rsidR="008627DA" w:rsidRPr="009B70EE">
        <w:rPr>
          <w:rFonts w:asciiTheme="majorBidi" w:hAnsiTheme="majorBidi" w:cstheme="majorBidi"/>
          <w:sz w:val="20"/>
          <w:szCs w:val="20"/>
          <w:lang w:bidi="ar-EG"/>
        </w:rPr>
        <w:t>will.be.cut.off.</w:t>
      </w:r>
      <w:r w:rsidR="008627DA" w:rsidRPr="009B70EE">
        <w:rPr>
          <w:rFonts w:asciiTheme="majorBidi" w:hAnsiTheme="majorBidi" w:cstheme="majorBidi"/>
          <w:smallCaps/>
          <w:sz w:val="20"/>
          <w:szCs w:val="20"/>
          <w:lang w:bidi="ar-EG"/>
        </w:rPr>
        <w:t>3fs</w:t>
      </w:r>
      <w:r w:rsidR="008627DA" w:rsidRPr="009B70EE">
        <w:rPr>
          <w:rFonts w:asciiTheme="majorBidi" w:hAnsiTheme="majorBidi" w:cstheme="majorBidi"/>
          <w:sz w:val="20"/>
          <w:szCs w:val="20"/>
          <w:lang w:bidi="ar-EG"/>
        </w:rPr>
        <w:t xml:space="preserve">  the-</w:t>
      </w:r>
      <w:proofErr w:type="spellStart"/>
      <w:r w:rsidR="008627DA" w:rsidRPr="009B70EE">
        <w:rPr>
          <w:rFonts w:asciiTheme="majorBidi" w:hAnsiTheme="majorBidi" w:cstheme="majorBidi"/>
          <w:sz w:val="20"/>
          <w:szCs w:val="20"/>
          <w:lang w:bidi="ar-EG"/>
        </w:rPr>
        <w:t>soul.</w:t>
      </w:r>
      <w:r w:rsidR="008627DA" w:rsidRPr="009B70EE">
        <w:rPr>
          <w:rFonts w:asciiTheme="majorBidi" w:hAnsiTheme="majorBidi" w:cstheme="majorBidi"/>
          <w:smallCaps/>
          <w:sz w:val="20"/>
          <w:szCs w:val="20"/>
          <w:lang w:bidi="ar-EG"/>
        </w:rPr>
        <w:t>fs</w:t>
      </w:r>
      <w:proofErr w:type="spellEnd"/>
      <w:r w:rsidR="008627DA" w:rsidRPr="009B70EE">
        <w:rPr>
          <w:rFonts w:asciiTheme="majorBidi" w:hAnsiTheme="majorBidi" w:cstheme="majorBidi"/>
          <w:smallCaps/>
          <w:sz w:val="20"/>
          <w:szCs w:val="20"/>
          <w:lang w:bidi="ar-EG"/>
        </w:rPr>
        <w:t xml:space="preserve"> </w:t>
      </w:r>
      <w:r w:rsidR="008627DA" w:rsidRPr="009B70EE">
        <w:rPr>
          <w:rFonts w:asciiTheme="majorBidi" w:hAnsiTheme="majorBidi" w:cstheme="majorBidi"/>
          <w:sz w:val="20"/>
          <w:szCs w:val="20"/>
          <w:lang w:bidi="ar-EG"/>
        </w:rPr>
        <w:t>the-</w:t>
      </w:r>
      <w:proofErr w:type="spellStart"/>
      <w:r w:rsidR="008627DA" w:rsidRPr="009B70EE">
        <w:rPr>
          <w:rFonts w:asciiTheme="majorBidi" w:hAnsiTheme="majorBidi" w:cstheme="majorBidi"/>
          <w:sz w:val="20"/>
          <w:szCs w:val="20"/>
          <w:lang w:bidi="ar-EG"/>
        </w:rPr>
        <w:t>that.</w:t>
      </w:r>
      <w:r w:rsidR="008627DA" w:rsidRPr="009B70EE">
        <w:rPr>
          <w:rFonts w:asciiTheme="majorBidi" w:hAnsiTheme="majorBidi" w:cstheme="majorBidi"/>
          <w:smallCaps/>
          <w:sz w:val="20"/>
          <w:szCs w:val="20"/>
          <w:lang w:bidi="ar-EG"/>
        </w:rPr>
        <w:t>fs</w:t>
      </w:r>
      <w:proofErr w:type="spellEnd"/>
      <w:r w:rsidR="008627DA" w:rsidRPr="009B70EE">
        <w:rPr>
          <w:rFonts w:asciiTheme="majorBidi" w:hAnsiTheme="majorBidi" w:cstheme="majorBidi"/>
          <w:sz w:val="20"/>
          <w:szCs w:val="20"/>
          <w:lang w:bidi="ar-EG"/>
        </w:rPr>
        <w:t xml:space="preserve"> from-people</w:t>
      </w:r>
      <w:r w:rsidR="008627DA" w:rsidRPr="009B70EE">
        <w:rPr>
          <w:rFonts w:asciiTheme="majorBidi" w:hAnsiTheme="majorBidi" w:cstheme="majorBidi"/>
          <w:sz w:val="20"/>
          <w:szCs w:val="20"/>
        </w:rPr>
        <w:t>-</w:t>
      </w:r>
      <w:r w:rsidR="008627DA" w:rsidRPr="009B70EE">
        <w:rPr>
          <w:rFonts w:asciiTheme="majorBidi" w:hAnsiTheme="majorBidi" w:cstheme="majorBidi"/>
          <w:smallCaps/>
          <w:sz w:val="20"/>
          <w:szCs w:val="20"/>
        </w:rPr>
        <w:t>poss.3fs</w:t>
      </w:r>
    </w:p>
    <w:p w:rsidR="004F049D" w:rsidRPr="009B70EE" w:rsidRDefault="004F049D" w:rsidP="00EC38A9">
      <w:pPr>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tl/>
        </w:rPr>
        <w:t xml:space="preserve">    </w:t>
      </w:r>
      <w:r w:rsidRPr="009B70EE">
        <w:rPr>
          <w:rFonts w:asciiTheme="majorBidi" w:hAnsiTheme="majorBidi" w:cstheme="majorBidi"/>
          <w:sz w:val="22"/>
          <w:szCs w:val="22"/>
          <w:shd w:val="clear" w:color="auto" w:fill="FFFFFF"/>
        </w:rPr>
        <w:t xml:space="preserve">  </w:t>
      </w:r>
      <w:r w:rsidRPr="009B70EE">
        <w:rPr>
          <w:rFonts w:asciiTheme="majorBidi" w:hAnsiTheme="majorBidi" w:cstheme="majorBidi"/>
          <w:sz w:val="22"/>
          <w:szCs w:val="22"/>
          <w:shd w:val="clear" w:color="auto" w:fill="FFFFFF"/>
        </w:rPr>
        <w:tab/>
      </w:r>
      <w:r w:rsidR="00BB0830" w:rsidRPr="009B70EE">
        <w:rPr>
          <w:rFonts w:asciiTheme="majorBidi" w:hAnsiTheme="majorBidi" w:cstheme="majorBidi"/>
          <w:color w:val="000000"/>
          <w:sz w:val="22"/>
          <w:szCs w:val="22"/>
          <w:shd w:val="clear" w:color="auto" w:fill="FFFFFF"/>
        </w:rPr>
        <w:t>Whoever</w:t>
      </w:r>
      <w:r w:rsidRPr="009B70EE">
        <w:rPr>
          <w:rFonts w:asciiTheme="majorBidi" w:hAnsiTheme="majorBidi" w:cstheme="majorBidi"/>
          <w:color w:val="000000"/>
          <w:sz w:val="22"/>
          <w:szCs w:val="22"/>
          <w:shd w:val="clear" w:color="auto" w:fill="FFFFFF"/>
        </w:rPr>
        <w:t xml:space="preserve"> eats any blood</w:t>
      </w:r>
      <w:r w:rsidR="00BE6A7D" w:rsidRPr="009B70EE">
        <w:rPr>
          <w:rFonts w:asciiTheme="majorBidi" w:hAnsiTheme="majorBidi" w:cstheme="majorBidi"/>
          <w:color w:val="000000"/>
          <w:sz w:val="22"/>
          <w:szCs w:val="22"/>
          <w:shd w:val="clear" w:color="auto" w:fill="FFFFFF"/>
        </w:rPr>
        <w:t xml:space="preserve"> – </w:t>
      </w:r>
      <w:r w:rsidRPr="009B70EE">
        <w:rPr>
          <w:rFonts w:asciiTheme="majorBidi" w:hAnsiTheme="majorBidi" w:cstheme="majorBidi"/>
          <w:color w:val="000000"/>
          <w:sz w:val="22"/>
          <w:szCs w:val="22"/>
          <w:shd w:val="clear" w:color="auto" w:fill="FFFFFF"/>
        </w:rPr>
        <w:t>that person will be cut off from his people</w:t>
      </w:r>
      <w:r w:rsidR="00644937" w:rsidRPr="009B70EE">
        <w:rPr>
          <w:rFonts w:asciiTheme="majorBidi" w:hAnsiTheme="majorBidi" w:cstheme="majorBidi"/>
          <w:color w:val="000000"/>
          <w:sz w:val="22"/>
          <w:szCs w:val="22"/>
          <w:shd w:val="clear" w:color="auto" w:fill="FFFFFF"/>
        </w:rPr>
        <w:t>.</w:t>
      </w:r>
      <w:r w:rsidRPr="009B70EE">
        <w:rPr>
          <w:rFonts w:asciiTheme="majorBidi" w:hAnsiTheme="majorBidi" w:cstheme="majorBidi"/>
          <w:color w:val="000000"/>
          <w:sz w:val="22"/>
          <w:szCs w:val="22"/>
          <w:shd w:val="clear" w:color="auto" w:fill="FFFFFF"/>
        </w:rPr>
        <w:t xml:space="preserve"> (Lev. 7:27)</w:t>
      </w:r>
    </w:p>
    <w:p w:rsidR="004F049D" w:rsidRPr="009B70EE" w:rsidRDefault="004F049D" w:rsidP="00EC38A9">
      <w:pPr>
        <w:spacing w:after="120"/>
        <w:rPr>
          <w:rFonts w:asciiTheme="majorBidi" w:hAnsiTheme="majorBidi" w:cstheme="majorBidi"/>
          <w:sz w:val="22"/>
          <w:szCs w:val="22"/>
          <w:shd w:val="clear" w:color="auto" w:fill="FFFFFF"/>
          <w:rtl/>
        </w:rPr>
      </w:pPr>
      <w:r w:rsidRPr="009B70EE">
        <w:rPr>
          <w:rFonts w:asciiTheme="majorBidi" w:hAnsiTheme="majorBidi" w:cstheme="majorBidi"/>
          <w:sz w:val="22"/>
          <w:szCs w:val="22"/>
          <w:shd w:val="clear" w:color="auto" w:fill="FFFFFF"/>
          <w:rtl/>
        </w:rPr>
        <w:t xml:space="preserve">    </w:t>
      </w:r>
      <w:r w:rsidRPr="009B70EE">
        <w:rPr>
          <w:rFonts w:asciiTheme="majorBidi" w:hAnsiTheme="majorBidi" w:cstheme="majorBidi"/>
          <w:sz w:val="22"/>
          <w:szCs w:val="22"/>
          <w:shd w:val="clear" w:color="auto" w:fill="FFFFFF"/>
        </w:rPr>
        <w:t xml:space="preserve">    </w:t>
      </w:r>
      <w:r w:rsidRPr="009B70EE">
        <w:rPr>
          <w:rFonts w:asciiTheme="majorBidi" w:hAnsiTheme="majorBidi" w:cstheme="majorBidi"/>
          <w:sz w:val="22"/>
          <w:szCs w:val="22"/>
          <w:shd w:val="clear" w:color="auto" w:fill="FFFFFF"/>
        </w:rPr>
        <w:sym w:font="Symbol" w:char="F0B9"/>
      </w:r>
      <w:r w:rsidR="00475838" w:rsidRPr="009B70EE">
        <w:rPr>
          <w:rFonts w:asciiTheme="majorBidi" w:hAnsiTheme="majorBidi" w:cstheme="majorBidi"/>
          <w:sz w:val="22"/>
          <w:szCs w:val="22"/>
          <w:shd w:val="clear" w:color="auto" w:fill="FFFFFF"/>
        </w:rPr>
        <w:tab/>
      </w:r>
      <w:r w:rsidR="00BB0830" w:rsidRPr="009B70EE">
        <w:rPr>
          <w:rFonts w:asciiTheme="majorBidi" w:hAnsiTheme="majorBidi" w:cstheme="majorBidi"/>
          <w:color w:val="000000"/>
          <w:sz w:val="22"/>
          <w:szCs w:val="22"/>
          <w:shd w:val="clear" w:color="auto" w:fill="FFFFFF"/>
        </w:rPr>
        <w:t>Whoever</w:t>
      </w:r>
      <w:r w:rsidRPr="009B70EE">
        <w:rPr>
          <w:rFonts w:asciiTheme="majorBidi" w:hAnsiTheme="majorBidi" w:cstheme="majorBidi"/>
          <w:color w:val="000000"/>
          <w:sz w:val="22"/>
          <w:szCs w:val="22"/>
          <w:shd w:val="clear" w:color="auto" w:fill="FFFFFF"/>
        </w:rPr>
        <w:t xml:space="preserve"> eats all the blood</w:t>
      </w:r>
      <w:r w:rsidR="00BE6A7D" w:rsidRPr="009B70EE">
        <w:rPr>
          <w:rFonts w:asciiTheme="majorBidi" w:hAnsiTheme="majorBidi" w:cstheme="majorBidi"/>
          <w:color w:val="000000"/>
          <w:sz w:val="22"/>
          <w:szCs w:val="22"/>
          <w:shd w:val="clear" w:color="auto" w:fill="FFFFFF"/>
        </w:rPr>
        <w:t xml:space="preserve"> – </w:t>
      </w:r>
      <w:r w:rsidRPr="009B70EE">
        <w:rPr>
          <w:rFonts w:asciiTheme="majorBidi" w:hAnsiTheme="majorBidi" w:cstheme="majorBidi"/>
          <w:color w:val="000000"/>
          <w:sz w:val="22"/>
          <w:szCs w:val="22"/>
          <w:shd w:val="clear" w:color="auto" w:fill="FFFFFF"/>
        </w:rPr>
        <w:t>that person will be cut off from his people</w:t>
      </w:r>
      <w:r w:rsidR="00644937" w:rsidRPr="009B70EE">
        <w:rPr>
          <w:rFonts w:asciiTheme="majorBidi" w:hAnsiTheme="majorBidi" w:cstheme="majorBidi"/>
          <w:color w:val="000000"/>
          <w:sz w:val="22"/>
          <w:szCs w:val="22"/>
          <w:shd w:val="clear" w:color="auto" w:fill="FFFFFF"/>
        </w:rPr>
        <w:t>.</w:t>
      </w:r>
      <w:r w:rsidRPr="009B70EE">
        <w:rPr>
          <w:rFonts w:asciiTheme="majorBidi" w:hAnsiTheme="majorBidi" w:cstheme="majorBidi"/>
          <w:color w:val="000000"/>
          <w:sz w:val="22"/>
          <w:szCs w:val="22"/>
          <w:shd w:val="clear" w:color="auto" w:fill="FFFFFF"/>
        </w:rPr>
        <w:t xml:space="preserve"> </w:t>
      </w:r>
    </w:p>
    <w:p w:rsidR="00972B70" w:rsidRPr="009B70EE" w:rsidRDefault="00475838" w:rsidP="00EC38A9">
      <w:pPr>
        <w:spacing w:after="120"/>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w:t>
      </w:r>
      <w:r w:rsidR="00134482" w:rsidRPr="009B70EE">
        <w:rPr>
          <w:rFonts w:asciiTheme="majorBidi" w:hAnsiTheme="majorBidi" w:cstheme="majorBidi"/>
          <w:sz w:val="22"/>
          <w:szCs w:val="22"/>
          <w:shd w:val="clear" w:color="auto" w:fill="FFFFFF"/>
        </w:rPr>
        <w:t>40</w:t>
      </w:r>
      <w:r w:rsidRPr="009B70EE">
        <w:rPr>
          <w:rFonts w:asciiTheme="majorBidi" w:hAnsiTheme="majorBidi" w:cstheme="majorBidi"/>
          <w:sz w:val="22"/>
          <w:szCs w:val="22"/>
          <w:shd w:val="clear" w:color="auto" w:fill="FFFFFF"/>
        </w:rPr>
        <w:t>)</w:t>
      </w:r>
      <w:r w:rsidR="00972B70" w:rsidRPr="009B70EE">
        <w:rPr>
          <w:rFonts w:asciiTheme="majorBidi" w:hAnsiTheme="majorBidi" w:cstheme="majorBidi"/>
          <w:sz w:val="22"/>
          <w:szCs w:val="22"/>
          <w:shd w:val="clear" w:color="auto" w:fill="FFFFFF"/>
        </w:rPr>
        <w:tab/>
        <w:t>question</w:t>
      </w:r>
    </w:p>
    <w:p w:rsidR="00AC7A03" w:rsidRPr="009B70EE" w:rsidRDefault="0086369C" w:rsidP="00EC38A9">
      <w:pPr>
        <w:rPr>
          <w:rFonts w:asciiTheme="majorBidi" w:hAnsiTheme="majorBidi" w:cstheme="majorBidi"/>
          <w:i/>
          <w:iCs/>
          <w:sz w:val="22"/>
          <w:szCs w:val="22"/>
          <w:shd w:val="clear" w:color="auto" w:fill="FFFFFF"/>
        </w:rPr>
      </w:pPr>
      <w:r w:rsidRPr="009B70EE">
        <w:rPr>
          <w:rFonts w:asciiTheme="majorBidi" w:hAnsiTheme="majorBidi" w:cstheme="majorBidi"/>
          <w:sz w:val="22"/>
          <w:szCs w:val="22"/>
          <w:shd w:val="clear" w:color="auto" w:fill="FFFFFF"/>
        </w:rPr>
        <w:t xml:space="preserve">     </w:t>
      </w:r>
      <w:r w:rsidR="00AC7A03" w:rsidRPr="009B70EE">
        <w:rPr>
          <w:rFonts w:asciiTheme="majorBidi" w:hAnsiTheme="majorBidi" w:cstheme="majorBidi"/>
          <w:sz w:val="22"/>
          <w:szCs w:val="22"/>
          <w:shd w:val="clear" w:color="auto" w:fill="FFFFFF"/>
        </w:rPr>
        <w:tab/>
      </w:r>
      <w:proofErr w:type="spellStart"/>
      <w:r w:rsidR="004F049D" w:rsidRPr="009B70EE">
        <w:rPr>
          <w:rFonts w:asciiTheme="majorBidi" w:hAnsiTheme="majorBidi" w:cstheme="majorBidi"/>
          <w:i/>
          <w:iCs/>
          <w:sz w:val="22"/>
          <w:szCs w:val="22"/>
          <w:shd w:val="clear" w:color="auto" w:fill="FFFFFF"/>
        </w:rPr>
        <w:t>hinnē</w:t>
      </w:r>
      <w:proofErr w:type="spellEnd"/>
      <w:r w:rsidR="004F049D" w:rsidRPr="009B70EE">
        <w:rPr>
          <w:rFonts w:asciiTheme="majorBidi" w:hAnsiTheme="majorBidi" w:cstheme="majorBidi"/>
          <w:i/>
          <w:iCs/>
          <w:sz w:val="22"/>
          <w:szCs w:val="22"/>
          <w:shd w:val="clear" w:color="auto" w:fill="FFFFFF"/>
        </w:rPr>
        <w:t xml:space="preserve"> </w:t>
      </w:r>
      <w:r w:rsidR="008B7E86" w:rsidRPr="009B70EE">
        <w:rPr>
          <w:rFonts w:asciiTheme="majorBidi" w:hAnsiTheme="majorBidi" w:cstheme="majorBidi"/>
          <w:i/>
          <w:iCs/>
          <w:sz w:val="22"/>
          <w:szCs w:val="22"/>
          <w:shd w:val="clear" w:color="auto" w:fill="FFFFFF"/>
        </w:rPr>
        <w:t xml:space="preserve"> </w:t>
      </w:r>
      <w:proofErr w:type="spellStart"/>
      <w:r w:rsidR="004F049D" w:rsidRPr="009B70EE">
        <w:rPr>
          <w:rFonts w:asciiTheme="majorBidi" w:hAnsiTheme="majorBidi" w:cstheme="majorBidi"/>
          <w:i/>
          <w:iCs/>
          <w:sz w:val="22"/>
          <w:szCs w:val="22"/>
          <w:shd w:val="clear" w:color="auto" w:fill="FFFFFF"/>
        </w:rPr>
        <w:t>ʔănī</w:t>
      </w:r>
      <w:proofErr w:type="spellEnd"/>
      <w:r w:rsidR="004F049D" w:rsidRPr="009B70EE">
        <w:rPr>
          <w:rFonts w:asciiTheme="majorBidi" w:hAnsiTheme="majorBidi" w:cstheme="majorBidi"/>
          <w:i/>
          <w:iCs/>
          <w:sz w:val="22"/>
          <w:szCs w:val="22"/>
          <w:shd w:val="clear" w:color="auto" w:fill="FFFFFF"/>
        </w:rPr>
        <w:t xml:space="preserve"> </w:t>
      </w:r>
      <w:proofErr w:type="spellStart"/>
      <w:r w:rsidR="004F049D" w:rsidRPr="009B70EE">
        <w:rPr>
          <w:rFonts w:asciiTheme="majorBidi" w:hAnsiTheme="majorBidi" w:cstheme="majorBidi"/>
          <w:i/>
          <w:iCs/>
          <w:smallCaps/>
          <w:sz w:val="22"/>
          <w:szCs w:val="22"/>
          <w:shd w:val="clear" w:color="auto" w:fill="FFFFFF"/>
        </w:rPr>
        <w:t>yhwh</w:t>
      </w:r>
      <w:proofErr w:type="spellEnd"/>
      <w:r w:rsidR="004F049D" w:rsidRPr="009B70EE">
        <w:rPr>
          <w:rFonts w:asciiTheme="majorBidi" w:hAnsiTheme="majorBidi" w:cstheme="majorBidi"/>
          <w:i/>
          <w:iCs/>
          <w:smallCaps/>
          <w:sz w:val="22"/>
          <w:szCs w:val="22"/>
          <w:shd w:val="clear" w:color="auto" w:fill="FFFFFF"/>
        </w:rPr>
        <w:t xml:space="preserve"> </w:t>
      </w:r>
      <w:r w:rsidR="008B7E86" w:rsidRPr="009B70EE">
        <w:rPr>
          <w:rFonts w:asciiTheme="majorBidi" w:hAnsiTheme="majorBidi" w:cstheme="majorBidi"/>
          <w:i/>
          <w:iCs/>
          <w:smallCaps/>
          <w:sz w:val="22"/>
          <w:szCs w:val="22"/>
          <w:shd w:val="clear" w:color="auto" w:fill="FFFFFF"/>
        </w:rPr>
        <w:t xml:space="preserve"> </w:t>
      </w:r>
      <w:proofErr w:type="spellStart"/>
      <w:r w:rsidR="004F049D" w:rsidRPr="009B70EE">
        <w:rPr>
          <w:rFonts w:asciiTheme="majorBidi" w:hAnsiTheme="majorBidi" w:cstheme="majorBidi"/>
          <w:i/>
          <w:iCs/>
          <w:sz w:val="22"/>
          <w:szCs w:val="22"/>
          <w:shd w:val="clear" w:color="auto" w:fill="FFFFFF"/>
        </w:rPr>
        <w:t>ʔ</w:t>
      </w:r>
      <w:r w:rsidR="004F049D" w:rsidRPr="009B70EE">
        <w:rPr>
          <w:rFonts w:asciiTheme="majorBidi" w:hAnsiTheme="majorBidi" w:cstheme="majorBidi"/>
          <w:i/>
          <w:iCs/>
          <w:sz w:val="22"/>
          <w:szCs w:val="22"/>
          <w:lang w:bidi="ar-EG"/>
        </w:rPr>
        <w:t>ɛ̆lōhē</w:t>
      </w:r>
      <w:proofErr w:type="spellEnd"/>
      <w:r w:rsidR="004F049D" w:rsidRPr="009B70EE">
        <w:rPr>
          <w:rFonts w:asciiTheme="majorBidi" w:hAnsiTheme="majorBidi" w:cstheme="majorBidi"/>
          <w:i/>
          <w:iCs/>
          <w:sz w:val="22"/>
          <w:szCs w:val="22"/>
          <w:lang w:bidi="ar-EG"/>
        </w:rPr>
        <w:t xml:space="preserve"> </w:t>
      </w:r>
      <w:r w:rsidR="005C6046" w:rsidRPr="009B70EE">
        <w:rPr>
          <w:rFonts w:asciiTheme="majorBidi" w:hAnsiTheme="majorBidi" w:cstheme="majorBidi"/>
          <w:i/>
          <w:iCs/>
          <w:sz w:val="22"/>
          <w:szCs w:val="22"/>
          <w:lang w:bidi="ar-EG"/>
        </w:rPr>
        <w:t xml:space="preserve"> </w:t>
      </w:r>
      <w:r w:rsidR="008B7E86" w:rsidRPr="009B70EE">
        <w:rPr>
          <w:rFonts w:asciiTheme="majorBidi" w:hAnsiTheme="majorBidi" w:cstheme="majorBidi"/>
          <w:i/>
          <w:iCs/>
          <w:sz w:val="22"/>
          <w:szCs w:val="22"/>
          <w:lang w:bidi="ar-EG"/>
        </w:rPr>
        <w:t xml:space="preserve"> </w:t>
      </w:r>
      <w:proofErr w:type="spellStart"/>
      <w:r w:rsidR="004F049D" w:rsidRPr="009B70EE">
        <w:rPr>
          <w:rFonts w:asciiTheme="majorBidi" w:hAnsiTheme="majorBidi" w:cstheme="majorBidi"/>
          <w:i/>
          <w:iCs/>
          <w:sz w:val="22"/>
          <w:szCs w:val="22"/>
          <w:lang w:bidi="ar-EG"/>
        </w:rPr>
        <w:t>kol</w:t>
      </w:r>
      <w:proofErr w:type="spellEnd"/>
      <w:r w:rsidR="004F049D" w:rsidRPr="009B70EE">
        <w:rPr>
          <w:rFonts w:asciiTheme="majorBidi" w:hAnsiTheme="majorBidi" w:cstheme="majorBidi"/>
          <w:i/>
          <w:iCs/>
          <w:sz w:val="22"/>
          <w:szCs w:val="22"/>
          <w:lang w:bidi="ar-EG"/>
        </w:rPr>
        <w:t xml:space="preserve"> </w:t>
      </w:r>
      <w:r w:rsidR="008B7E86" w:rsidRPr="009B70EE">
        <w:rPr>
          <w:rFonts w:asciiTheme="majorBidi" w:hAnsiTheme="majorBidi" w:cstheme="majorBidi"/>
          <w:i/>
          <w:iCs/>
          <w:sz w:val="22"/>
          <w:szCs w:val="22"/>
          <w:lang w:bidi="ar-EG"/>
        </w:rPr>
        <w:t xml:space="preserve">  </w:t>
      </w:r>
      <w:proofErr w:type="spellStart"/>
      <w:r w:rsidR="004F049D" w:rsidRPr="009B70EE">
        <w:rPr>
          <w:rFonts w:asciiTheme="majorBidi" w:hAnsiTheme="majorBidi" w:cstheme="majorBidi"/>
          <w:i/>
          <w:iCs/>
          <w:sz w:val="22"/>
          <w:szCs w:val="22"/>
          <w:lang w:bidi="ar-EG"/>
        </w:rPr>
        <w:t>bā</w:t>
      </w:r>
      <w:r w:rsidR="00836574" w:rsidRPr="009B70EE">
        <w:rPr>
          <w:rFonts w:asciiTheme="majorBidi" w:hAnsiTheme="majorBidi" w:cstheme="majorBidi"/>
          <w:i/>
          <w:iCs/>
          <w:color w:val="000000"/>
          <w:sz w:val="22"/>
          <w:szCs w:val="22"/>
          <w:shd w:val="clear" w:color="auto" w:fill="FFFFFF"/>
        </w:rPr>
        <w:t>śār</w:t>
      </w:r>
      <w:proofErr w:type="spellEnd"/>
      <w:r w:rsidR="00836574" w:rsidRPr="009B70EE">
        <w:rPr>
          <w:rFonts w:asciiTheme="majorBidi" w:hAnsiTheme="majorBidi" w:cstheme="majorBidi"/>
          <w:i/>
          <w:iCs/>
          <w:color w:val="000000"/>
          <w:sz w:val="22"/>
          <w:szCs w:val="22"/>
          <w:shd w:val="clear" w:color="auto" w:fill="FFFFFF"/>
        </w:rPr>
        <w:t xml:space="preserve"> –</w:t>
      </w:r>
      <w:r w:rsidR="005C6046" w:rsidRPr="009B70EE">
        <w:rPr>
          <w:rFonts w:asciiTheme="majorBidi" w:hAnsiTheme="majorBidi" w:cstheme="majorBidi"/>
          <w:i/>
          <w:iCs/>
          <w:color w:val="000000"/>
          <w:sz w:val="22"/>
          <w:szCs w:val="22"/>
          <w:shd w:val="clear" w:color="auto" w:fill="FFFFFF"/>
        </w:rPr>
        <w:t xml:space="preserve"> </w:t>
      </w:r>
      <w:r w:rsidR="00836574" w:rsidRPr="009B70EE">
        <w:rPr>
          <w:rFonts w:asciiTheme="majorBidi" w:hAnsiTheme="majorBidi" w:cstheme="majorBidi"/>
          <w:i/>
          <w:iCs/>
          <w:color w:val="000000"/>
          <w:sz w:val="22"/>
          <w:szCs w:val="22"/>
          <w:shd w:val="clear" w:color="auto" w:fill="FFFFFF"/>
        </w:rPr>
        <w:t xml:space="preserve"> </w:t>
      </w:r>
      <w:proofErr w:type="spellStart"/>
      <w:r w:rsidR="00836574" w:rsidRPr="009B70EE">
        <w:rPr>
          <w:rFonts w:asciiTheme="majorBidi" w:hAnsiTheme="majorBidi" w:cstheme="majorBidi"/>
          <w:i/>
          <w:iCs/>
          <w:color w:val="000000"/>
          <w:sz w:val="22"/>
          <w:szCs w:val="22"/>
          <w:shd w:val="clear" w:color="auto" w:fill="FFFFFF"/>
        </w:rPr>
        <w:t>hā-mim</w:t>
      </w:r>
      <w:r w:rsidR="004F049D" w:rsidRPr="009B70EE">
        <w:rPr>
          <w:rFonts w:asciiTheme="majorBidi" w:hAnsiTheme="majorBidi" w:cstheme="majorBidi"/>
          <w:i/>
          <w:iCs/>
          <w:color w:val="000000"/>
          <w:sz w:val="22"/>
          <w:szCs w:val="22"/>
          <w:shd w:val="clear" w:color="auto" w:fill="FFFFFF"/>
        </w:rPr>
        <w:t>ɛnni</w:t>
      </w:r>
      <w:proofErr w:type="spellEnd"/>
      <w:r w:rsidR="004F049D" w:rsidRPr="009B70EE">
        <w:rPr>
          <w:rFonts w:asciiTheme="majorBidi" w:hAnsiTheme="majorBidi" w:cstheme="majorBidi"/>
          <w:i/>
          <w:iCs/>
          <w:color w:val="000000"/>
          <w:sz w:val="22"/>
          <w:szCs w:val="22"/>
          <w:shd w:val="clear" w:color="auto" w:fill="FFFFFF"/>
        </w:rPr>
        <w:t xml:space="preserve">  </w:t>
      </w:r>
      <w:proofErr w:type="spellStart"/>
      <w:r w:rsidR="004F049D" w:rsidRPr="009B70EE">
        <w:rPr>
          <w:rFonts w:asciiTheme="majorBidi" w:hAnsiTheme="majorBidi" w:cstheme="majorBidi"/>
          <w:i/>
          <w:iCs/>
          <w:color w:val="000000"/>
          <w:sz w:val="22"/>
          <w:szCs w:val="22"/>
          <w:shd w:val="clear" w:color="auto" w:fill="FFFFFF"/>
        </w:rPr>
        <w:t>yippālē</w:t>
      </w:r>
      <w:proofErr w:type="spellEnd"/>
      <w:r w:rsidR="004F049D" w:rsidRPr="009B70EE">
        <w:rPr>
          <w:rFonts w:asciiTheme="majorBidi" w:hAnsiTheme="majorBidi" w:cstheme="majorBidi"/>
          <w:i/>
          <w:iCs/>
          <w:color w:val="000000"/>
          <w:sz w:val="22"/>
          <w:szCs w:val="22"/>
          <w:shd w:val="clear" w:color="auto" w:fill="FFFFFF"/>
        </w:rPr>
        <w:t xml:space="preserve"> </w:t>
      </w:r>
      <w:r w:rsidR="00CA1752" w:rsidRPr="009B70EE">
        <w:rPr>
          <w:rFonts w:asciiTheme="majorBidi" w:hAnsiTheme="majorBidi" w:cstheme="majorBidi"/>
          <w:i/>
          <w:iCs/>
          <w:color w:val="000000"/>
          <w:sz w:val="22"/>
          <w:szCs w:val="22"/>
          <w:shd w:val="clear" w:color="auto" w:fill="FFFFFF"/>
        </w:rPr>
        <w:t xml:space="preserve">    </w:t>
      </w:r>
      <w:r w:rsidR="00836574" w:rsidRPr="009B70EE">
        <w:rPr>
          <w:rFonts w:asciiTheme="majorBidi" w:hAnsiTheme="majorBidi" w:cstheme="majorBidi"/>
          <w:i/>
          <w:iCs/>
          <w:color w:val="000000"/>
          <w:sz w:val="22"/>
          <w:szCs w:val="22"/>
          <w:shd w:val="clear" w:color="auto" w:fill="FFFFFF"/>
        </w:rPr>
        <w:t xml:space="preserve"> </w:t>
      </w:r>
      <w:r w:rsidR="00CA1752" w:rsidRPr="009B70EE">
        <w:rPr>
          <w:rFonts w:asciiTheme="majorBidi" w:hAnsiTheme="majorBidi" w:cstheme="majorBidi"/>
          <w:i/>
          <w:iCs/>
          <w:color w:val="000000"/>
          <w:sz w:val="22"/>
          <w:szCs w:val="22"/>
          <w:shd w:val="clear" w:color="auto" w:fill="FFFFFF"/>
        </w:rPr>
        <w:t xml:space="preserve">     </w:t>
      </w:r>
      <w:r w:rsidR="00836574" w:rsidRPr="009B70EE">
        <w:rPr>
          <w:rFonts w:asciiTheme="majorBidi" w:hAnsiTheme="majorBidi" w:cstheme="majorBidi"/>
          <w:i/>
          <w:iCs/>
          <w:color w:val="000000"/>
          <w:sz w:val="22"/>
          <w:szCs w:val="22"/>
          <w:shd w:val="clear" w:color="auto" w:fill="FFFFFF"/>
        </w:rPr>
        <w:t xml:space="preserve">                 </w:t>
      </w:r>
      <w:r w:rsidR="00CA1752" w:rsidRPr="009B70EE">
        <w:rPr>
          <w:rFonts w:asciiTheme="majorBidi" w:hAnsiTheme="majorBidi" w:cstheme="majorBidi"/>
          <w:i/>
          <w:iCs/>
          <w:color w:val="000000"/>
          <w:sz w:val="22"/>
          <w:szCs w:val="22"/>
          <w:shd w:val="clear" w:color="auto" w:fill="FFFFFF"/>
        </w:rPr>
        <w:t xml:space="preserve">  </w:t>
      </w:r>
      <w:r w:rsidR="008B7E86" w:rsidRPr="009B70EE">
        <w:rPr>
          <w:rFonts w:asciiTheme="majorBidi" w:hAnsiTheme="majorBidi" w:cstheme="majorBidi"/>
          <w:i/>
          <w:iCs/>
          <w:color w:val="000000"/>
          <w:sz w:val="22"/>
          <w:szCs w:val="22"/>
          <w:shd w:val="clear" w:color="auto" w:fill="FFFFFF"/>
        </w:rPr>
        <w:t xml:space="preserve">    </w:t>
      </w:r>
      <w:proofErr w:type="spellStart"/>
      <w:r w:rsidR="004F049D" w:rsidRPr="009B70EE">
        <w:rPr>
          <w:rFonts w:asciiTheme="majorBidi" w:hAnsiTheme="majorBidi" w:cstheme="majorBidi"/>
          <w:i/>
          <w:iCs/>
          <w:color w:val="000000"/>
          <w:sz w:val="22"/>
          <w:szCs w:val="22"/>
          <w:shd w:val="clear" w:color="auto" w:fill="FFFFFF"/>
        </w:rPr>
        <w:t>kol</w:t>
      </w:r>
      <w:proofErr w:type="spellEnd"/>
      <w:r w:rsidR="008B7E86" w:rsidRPr="009B70EE">
        <w:rPr>
          <w:rFonts w:asciiTheme="majorBidi" w:hAnsiTheme="majorBidi" w:cstheme="majorBidi"/>
          <w:i/>
          <w:iCs/>
          <w:color w:val="000000"/>
          <w:sz w:val="22"/>
          <w:szCs w:val="22"/>
          <w:shd w:val="clear" w:color="auto" w:fill="FFFFFF"/>
        </w:rPr>
        <w:t xml:space="preserve">   </w:t>
      </w:r>
      <w:proofErr w:type="spellStart"/>
      <w:r w:rsidR="004F049D" w:rsidRPr="009B70EE">
        <w:rPr>
          <w:rFonts w:asciiTheme="majorBidi" w:hAnsiTheme="majorBidi" w:cstheme="majorBidi"/>
          <w:i/>
          <w:iCs/>
          <w:color w:val="000000"/>
          <w:sz w:val="22"/>
          <w:szCs w:val="22"/>
          <w:shd w:val="clear" w:color="auto" w:fill="FFFFFF"/>
        </w:rPr>
        <w:t>dāḇār</w:t>
      </w:r>
      <w:proofErr w:type="spellEnd"/>
    </w:p>
    <w:p w:rsidR="003260E3" w:rsidRPr="009B70EE" w:rsidRDefault="00AC7A03" w:rsidP="00836574">
      <w:pPr>
        <w:spacing w:after="120"/>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ab/>
      </w:r>
      <w:proofErr w:type="spellStart"/>
      <w:r w:rsidR="008B7E86" w:rsidRPr="009B70EE">
        <w:rPr>
          <w:rFonts w:asciiTheme="majorBidi" w:hAnsiTheme="majorBidi" w:cstheme="majorBidi"/>
          <w:smallCaps/>
          <w:sz w:val="22"/>
          <w:szCs w:val="22"/>
          <w:shd w:val="clear" w:color="auto" w:fill="FFFFFF"/>
        </w:rPr>
        <w:t>prstv</w:t>
      </w:r>
      <w:proofErr w:type="spellEnd"/>
      <w:r w:rsidR="008B7E86" w:rsidRPr="009B70EE">
        <w:rPr>
          <w:rFonts w:asciiTheme="majorBidi" w:hAnsiTheme="majorBidi" w:cstheme="majorBidi"/>
          <w:smallCaps/>
          <w:sz w:val="22"/>
          <w:szCs w:val="22"/>
          <w:shd w:val="clear" w:color="auto" w:fill="FFFFFF"/>
        </w:rPr>
        <w:t xml:space="preserve"> </w:t>
      </w:r>
      <w:r w:rsidR="008B7E86" w:rsidRPr="009B70EE">
        <w:rPr>
          <w:rFonts w:asciiTheme="majorBidi" w:hAnsiTheme="majorBidi" w:cstheme="majorBidi"/>
          <w:sz w:val="22"/>
          <w:szCs w:val="22"/>
          <w:shd w:val="clear" w:color="auto" w:fill="FFFFFF"/>
        </w:rPr>
        <w:t xml:space="preserve">I      </w:t>
      </w:r>
      <w:r w:rsidR="002B73EA" w:rsidRPr="009B70EE">
        <w:rPr>
          <w:rFonts w:asciiTheme="majorBidi" w:hAnsiTheme="majorBidi" w:cstheme="majorBidi"/>
          <w:sz w:val="22"/>
          <w:szCs w:val="22"/>
          <w:shd w:val="clear" w:color="auto" w:fill="FFFFFF"/>
        </w:rPr>
        <w:t>Lord</w:t>
      </w:r>
      <w:r w:rsidR="008B7E86" w:rsidRPr="009B70EE">
        <w:rPr>
          <w:rFonts w:asciiTheme="majorBidi" w:hAnsiTheme="majorBidi" w:cstheme="majorBidi"/>
          <w:smallCaps/>
          <w:sz w:val="22"/>
          <w:szCs w:val="22"/>
          <w:shd w:val="clear" w:color="auto" w:fill="FFFFFF"/>
        </w:rPr>
        <w:t xml:space="preserve">  </w:t>
      </w:r>
      <w:r w:rsidR="002B73EA" w:rsidRPr="009B70EE">
        <w:rPr>
          <w:rFonts w:asciiTheme="majorBidi" w:hAnsiTheme="majorBidi" w:cstheme="majorBidi"/>
          <w:smallCaps/>
          <w:sz w:val="22"/>
          <w:szCs w:val="22"/>
          <w:shd w:val="clear" w:color="auto" w:fill="FFFFFF"/>
        </w:rPr>
        <w:t xml:space="preserve">  </w:t>
      </w:r>
      <w:r w:rsidR="005C6046" w:rsidRPr="009B70EE">
        <w:rPr>
          <w:rFonts w:asciiTheme="majorBidi" w:hAnsiTheme="majorBidi" w:cstheme="majorBidi"/>
          <w:sz w:val="22"/>
          <w:szCs w:val="22"/>
          <w:shd w:val="clear" w:color="auto" w:fill="FFFFFF"/>
        </w:rPr>
        <w:t>God</w:t>
      </w:r>
      <w:r w:rsidR="008B7E86" w:rsidRPr="009B70EE">
        <w:rPr>
          <w:rFonts w:asciiTheme="majorBidi" w:hAnsiTheme="majorBidi" w:cstheme="majorBidi"/>
          <w:sz w:val="22"/>
          <w:szCs w:val="22"/>
          <w:shd w:val="clear" w:color="auto" w:fill="FFFFFF"/>
        </w:rPr>
        <w:t xml:space="preserve">(of) </w:t>
      </w:r>
      <w:proofErr w:type="spellStart"/>
      <w:r w:rsidR="008B7E86" w:rsidRPr="009B70EE">
        <w:rPr>
          <w:rFonts w:asciiTheme="majorBidi" w:hAnsiTheme="majorBidi" w:cstheme="majorBidi"/>
          <w:smallCaps/>
          <w:sz w:val="22"/>
          <w:szCs w:val="22"/>
          <w:shd w:val="clear" w:color="auto" w:fill="FFFFFF"/>
        </w:rPr>
        <w:t>kol</w:t>
      </w:r>
      <w:proofErr w:type="spellEnd"/>
      <w:r w:rsidR="008B7E86" w:rsidRPr="009B70EE">
        <w:rPr>
          <w:rFonts w:asciiTheme="majorBidi" w:hAnsiTheme="majorBidi" w:cstheme="majorBidi"/>
          <w:smallCaps/>
          <w:sz w:val="22"/>
          <w:szCs w:val="22"/>
          <w:shd w:val="clear" w:color="auto" w:fill="FFFFFF"/>
        </w:rPr>
        <w:t xml:space="preserve"> </w:t>
      </w:r>
      <w:r w:rsidR="008B7E86" w:rsidRPr="009B70EE">
        <w:rPr>
          <w:rFonts w:asciiTheme="majorBidi" w:hAnsiTheme="majorBidi" w:cstheme="majorBidi"/>
          <w:sz w:val="22"/>
          <w:szCs w:val="22"/>
          <w:shd w:val="clear" w:color="auto" w:fill="FFFFFF"/>
        </w:rPr>
        <w:t xml:space="preserve">flesh  </w:t>
      </w:r>
      <w:r w:rsidR="008B7E86" w:rsidRPr="009B70EE">
        <w:rPr>
          <w:rFonts w:asciiTheme="majorBidi" w:hAnsiTheme="majorBidi" w:cstheme="majorBidi"/>
          <w:i/>
          <w:iCs/>
          <w:color w:val="000000"/>
          <w:sz w:val="22"/>
          <w:szCs w:val="22"/>
          <w:shd w:val="clear" w:color="auto" w:fill="FFFFFF"/>
        </w:rPr>
        <w:t>–</w:t>
      </w:r>
      <w:r w:rsidR="008B7E86" w:rsidRPr="009B70EE">
        <w:rPr>
          <w:rFonts w:asciiTheme="majorBidi" w:hAnsiTheme="majorBidi" w:cstheme="majorBidi"/>
          <w:sz w:val="22"/>
          <w:szCs w:val="22"/>
          <w:shd w:val="clear" w:color="auto" w:fill="FFFFFF"/>
        </w:rPr>
        <w:t xml:space="preserve"> </w:t>
      </w:r>
      <w:r w:rsidR="00836574" w:rsidRPr="009B70EE">
        <w:rPr>
          <w:rFonts w:asciiTheme="majorBidi" w:hAnsiTheme="majorBidi" w:cstheme="majorBidi"/>
          <w:sz w:val="22"/>
          <w:szCs w:val="22"/>
          <w:shd w:val="clear" w:color="auto" w:fill="FFFFFF"/>
        </w:rPr>
        <w:t xml:space="preserve"> </w:t>
      </w:r>
      <w:r w:rsidRPr="009B70EE">
        <w:rPr>
          <w:rFonts w:asciiTheme="majorBidi" w:hAnsiTheme="majorBidi" w:cstheme="majorBidi"/>
          <w:sz w:val="22"/>
          <w:szCs w:val="22"/>
          <w:shd w:val="clear" w:color="auto" w:fill="FFFFFF"/>
        </w:rPr>
        <w:t>Q</w:t>
      </w:r>
      <w:r w:rsidR="00836574" w:rsidRPr="009B70EE">
        <w:rPr>
          <w:rFonts w:asciiTheme="majorBidi" w:hAnsiTheme="majorBidi" w:cstheme="majorBidi"/>
          <w:sz w:val="22"/>
          <w:szCs w:val="22"/>
          <w:shd w:val="clear" w:color="auto" w:fill="FFFFFF"/>
        </w:rPr>
        <w:t>-from.1</w:t>
      </w:r>
      <w:r w:rsidR="00836574" w:rsidRPr="009B70EE">
        <w:rPr>
          <w:rFonts w:asciiTheme="majorBidi" w:hAnsiTheme="majorBidi" w:cstheme="majorBidi"/>
          <w:smallCaps/>
          <w:sz w:val="22"/>
          <w:szCs w:val="22"/>
          <w:shd w:val="clear" w:color="auto" w:fill="FFFFFF"/>
        </w:rPr>
        <w:t>s</w:t>
      </w:r>
      <w:r w:rsidRPr="009B70EE">
        <w:rPr>
          <w:rFonts w:asciiTheme="majorBidi" w:hAnsiTheme="majorBidi" w:cstheme="majorBidi"/>
          <w:sz w:val="22"/>
          <w:szCs w:val="22"/>
          <w:shd w:val="clear" w:color="auto" w:fill="FFFFFF"/>
        </w:rPr>
        <w:t xml:space="preserve"> </w:t>
      </w:r>
      <w:r w:rsidR="00836574" w:rsidRPr="009B70EE">
        <w:rPr>
          <w:rFonts w:asciiTheme="majorBidi" w:hAnsiTheme="majorBidi" w:cstheme="majorBidi"/>
          <w:sz w:val="22"/>
          <w:szCs w:val="22"/>
          <w:shd w:val="clear" w:color="auto" w:fill="FFFFFF"/>
        </w:rPr>
        <w:t xml:space="preserve">   </w:t>
      </w:r>
      <w:r w:rsidR="008B7E86" w:rsidRPr="009B70EE">
        <w:rPr>
          <w:rFonts w:asciiTheme="majorBidi" w:hAnsiTheme="majorBidi" w:cstheme="majorBidi"/>
          <w:sz w:val="22"/>
          <w:szCs w:val="22"/>
          <w:shd w:val="clear" w:color="auto" w:fill="FFFFFF"/>
        </w:rPr>
        <w:t>be.</w:t>
      </w:r>
      <w:r w:rsidR="00836574" w:rsidRPr="009B70EE">
        <w:rPr>
          <w:rFonts w:asciiTheme="majorBidi" w:hAnsiTheme="majorBidi" w:cstheme="majorBidi"/>
          <w:sz w:val="22"/>
          <w:szCs w:val="22"/>
          <w:shd w:val="clear" w:color="auto" w:fill="FFFFFF"/>
        </w:rPr>
        <w:t>beyond.ability</w:t>
      </w:r>
      <w:r w:rsidR="008B7E86" w:rsidRPr="009B70EE">
        <w:rPr>
          <w:rFonts w:asciiTheme="majorBidi" w:hAnsiTheme="majorBidi" w:cstheme="majorBidi"/>
          <w:sz w:val="22"/>
          <w:szCs w:val="22"/>
          <w:shd w:val="clear" w:color="auto" w:fill="FFFFFF"/>
        </w:rPr>
        <w:t>.</w:t>
      </w:r>
      <w:r w:rsidR="008B7E86" w:rsidRPr="009B70EE">
        <w:rPr>
          <w:rFonts w:asciiTheme="majorBidi" w:hAnsiTheme="majorBidi" w:cstheme="majorBidi"/>
          <w:smallCaps/>
          <w:sz w:val="22"/>
          <w:szCs w:val="22"/>
          <w:shd w:val="clear" w:color="auto" w:fill="FFFFFF"/>
        </w:rPr>
        <w:t>mod</w:t>
      </w:r>
      <w:r w:rsidR="00836574" w:rsidRPr="009B70EE">
        <w:rPr>
          <w:rFonts w:asciiTheme="majorBidi" w:hAnsiTheme="majorBidi" w:cstheme="majorBidi"/>
          <w:smallCaps/>
          <w:sz w:val="22"/>
          <w:szCs w:val="22"/>
          <w:shd w:val="clear" w:color="auto" w:fill="FFFFFF"/>
        </w:rPr>
        <w:t>.3ms</w:t>
      </w:r>
      <w:r w:rsidRPr="009B70EE">
        <w:rPr>
          <w:rFonts w:asciiTheme="majorBidi" w:hAnsiTheme="majorBidi" w:cstheme="majorBidi"/>
          <w:sz w:val="22"/>
          <w:szCs w:val="22"/>
          <w:shd w:val="clear" w:color="auto" w:fill="FFFFFF"/>
        </w:rPr>
        <w:t xml:space="preserve">  </w:t>
      </w:r>
      <w:proofErr w:type="spellStart"/>
      <w:r w:rsidRPr="009B70EE">
        <w:rPr>
          <w:rFonts w:asciiTheme="majorBidi" w:hAnsiTheme="majorBidi" w:cstheme="majorBidi"/>
          <w:smallCaps/>
          <w:sz w:val="22"/>
          <w:szCs w:val="22"/>
          <w:shd w:val="clear" w:color="auto" w:fill="FFFFFF"/>
        </w:rPr>
        <w:t>kol</w:t>
      </w:r>
      <w:proofErr w:type="spellEnd"/>
      <w:r w:rsidRPr="009B70EE">
        <w:rPr>
          <w:rFonts w:asciiTheme="majorBidi" w:hAnsiTheme="majorBidi" w:cstheme="majorBidi"/>
          <w:sz w:val="22"/>
          <w:szCs w:val="22"/>
          <w:shd w:val="clear" w:color="auto" w:fill="FFFFFF"/>
        </w:rPr>
        <w:t xml:space="preserve"> thing</w:t>
      </w:r>
      <w:r w:rsidR="003260E3" w:rsidRPr="009B70EE">
        <w:rPr>
          <w:rFonts w:asciiTheme="majorBidi" w:hAnsiTheme="majorBidi" w:cstheme="majorBidi"/>
          <w:sz w:val="22"/>
          <w:szCs w:val="22"/>
          <w:shd w:val="clear" w:color="auto" w:fill="FFFFFF"/>
        </w:rPr>
        <w:t xml:space="preserve"> </w:t>
      </w:r>
    </w:p>
    <w:p w:rsidR="008B7E86" w:rsidRPr="009B70EE" w:rsidRDefault="008B7E86" w:rsidP="00EC38A9">
      <w:pPr>
        <w:rPr>
          <w:rFonts w:asciiTheme="majorBidi" w:hAnsiTheme="majorBidi" w:cstheme="majorBidi"/>
          <w:sz w:val="22"/>
          <w:szCs w:val="22"/>
          <w:shd w:val="clear" w:color="auto" w:fill="FFFFFF"/>
          <w:rtl/>
        </w:rPr>
      </w:pPr>
      <w:r w:rsidRPr="009B70EE">
        <w:rPr>
          <w:rFonts w:asciiTheme="majorBidi" w:hAnsiTheme="majorBidi" w:cstheme="majorBidi"/>
          <w:sz w:val="22"/>
          <w:szCs w:val="22"/>
          <w:shd w:val="clear" w:color="auto" w:fill="FFFFFF"/>
        </w:rPr>
        <w:t xml:space="preserve">     </w:t>
      </w:r>
      <w:r w:rsidRPr="009B70EE">
        <w:rPr>
          <w:rFonts w:asciiTheme="majorBidi" w:hAnsiTheme="majorBidi" w:cstheme="majorBidi"/>
          <w:sz w:val="22"/>
          <w:szCs w:val="22"/>
          <w:shd w:val="clear" w:color="auto" w:fill="FFFFFF"/>
        </w:rPr>
        <w:tab/>
        <w:t>Behold, I</w:t>
      </w:r>
      <w:r w:rsidRPr="009B70EE">
        <w:rPr>
          <w:rStyle w:val="apple-converted-space"/>
          <w:rFonts w:asciiTheme="majorBidi" w:hAnsiTheme="majorBidi" w:cstheme="majorBidi"/>
          <w:sz w:val="22"/>
          <w:szCs w:val="22"/>
          <w:shd w:val="clear" w:color="auto" w:fill="FFFFFF"/>
        </w:rPr>
        <w:t> </w:t>
      </w:r>
      <w:r w:rsidRPr="009B70EE">
        <w:rPr>
          <w:rFonts w:asciiTheme="majorBidi" w:hAnsiTheme="majorBidi" w:cstheme="majorBidi"/>
          <w:sz w:val="22"/>
          <w:szCs w:val="22"/>
          <w:shd w:val="clear" w:color="auto" w:fill="FFFFFF"/>
        </w:rPr>
        <w:t>am</w:t>
      </w:r>
      <w:r w:rsidRPr="009B70EE">
        <w:rPr>
          <w:rStyle w:val="apple-converted-space"/>
          <w:rFonts w:asciiTheme="majorBidi" w:hAnsiTheme="majorBidi" w:cstheme="majorBidi"/>
          <w:sz w:val="22"/>
          <w:szCs w:val="22"/>
          <w:shd w:val="clear" w:color="auto" w:fill="FFFFFF"/>
        </w:rPr>
        <w:t> </w:t>
      </w:r>
      <w:r w:rsidRPr="009B70EE">
        <w:rPr>
          <w:rFonts w:asciiTheme="majorBidi" w:hAnsiTheme="majorBidi" w:cstheme="majorBidi"/>
          <w:sz w:val="22"/>
          <w:szCs w:val="22"/>
          <w:shd w:val="clear" w:color="auto" w:fill="FFFFFF"/>
        </w:rPr>
        <w:t>the</w:t>
      </w:r>
      <w:r w:rsidRPr="009B70EE">
        <w:rPr>
          <w:rStyle w:val="apple-converted-space"/>
          <w:rFonts w:asciiTheme="majorBidi" w:hAnsiTheme="majorBidi" w:cstheme="majorBidi"/>
          <w:sz w:val="22"/>
          <w:szCs w:val="22"/>
          <w:shd w:val="clear" w:color="auto" w:fill="FFFFFF"/>
        </w:rPr>
        <w:t> </w:t>
      </w:r>
      <w:r w:rsidRPr="009B70EE">
        <w:rPr>
          <w:rStyle w:val="small-caps"/>
          <w:rFonts w:asciiTheme="majorBidi" w:hAnsiTheme="majorBidi" w:cstheme="majorBidi"/>
          <w:smallCaps/>
          <w:sz w:val="22"/>
          <w:szCs w:val="22"/>
          <w:shd w:val="clear" w:color="auto" w:fill="FFFFFF"/>
        </w:rPr>
        <w:t>L</w:t>
      </w:r>
      <w:r w:rsidRPr="009B70EE">
        <w:rPr>
          <w:rStyle w:val="small-caps"/>
          <w:rFonts w:asciiTheme="majorBidi" w:hAnsiTheme="majorBidi" w:cstheme="majorBidi"/>
          <w:sz w:val="22"/>
          <w:szCs w:val="22"/>
          <w:shd w:val="clear" w:color="auto" w:fill="FFFFFF"/>
        </w:rPr>
        <w:t>ord</w:t>
      </w:r>
      <w:r w:rsidRPr="009B70EE">
        <w:rPr>
          <w:rFonts w:asciiTheme="majorBidi" w:hAnsiTheme="majorBidi" w:cstheme="majorBidi"/>
          <w:sz w:val="22"/>
          <w:szCs w:val="22"/>
          <w:shd w:val="clear" w:color="auto" w:fill="FFFFFF"/>
        </w:rPr>
        <w:t>... Is there anything too hard for Me? (Jer. 32:27)</w:t>
      </w:r>
    </w:p>
    <w:p w:rsidR="00AC7A03" w:rsidRPr="009B70EE" w:rsidRDefault="00E738D0" w:rsidP="00EC38A9">
      <w:pPr>
        <w:spacing w:after="120"/>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 xml:space="preserve">      </w:t>
      </w:r>
      <w:r w:rsidRPr="009B70EE">
        <w:rPr>
          <w:rFonts w:asciiTheme="majorBidi" w:hAnsiTheme="majorBidi" w:cstheme="majorBidi"/>
          <w:sz w:val="22"/>
          <w:szCs w:val="22"/>
        </w:rPr>
        <w:sym w:font="Symbol" w:char="F0B9"/>
      </w:r>
      <w:r w:rsidRPr="009B70EE">
        <w:rPr>
          <w:rFonts w:asciiTheme="majorBidi" w:hAnsiTheme="majorBidi" w:cstheme="majorBidi"/>
          <w:sz w:val="22"/>
          <w:szCs w:val="22"/>
          <w:shd w:val="clear" w:color="auto" w:fill="FFFFFF"/>
        </w:rPr>
        <w:t xml:space="preserve"> </w:t>
      </w:r>
      <w:r w:rsidRPr="009B70EE">
        <w:rPr>
          <w:rFonts w:asciiTheme="majorBidi" w:hAnsiTheme="majorBidi" w:cstheme="majorBidi"/>
          <w:sz w:val="22"/>
          <w:szCs w:val="22"/>
          <w:shd w:val="clear" w:color="auto" w:fill="FFFFFF"/>
        </w:rPr>
        <w:tab/>
        <w:t>Are all things</w:t>
      </w:r>
      <w:r w:rsidR="003260E3" w:rsidRPr="009B70EE">
        <w:rPr>
          <w:rFonts w:asciiTheme="majorBidi" w:hAnsiTheme="majorBidi" w:cstheme="majorBidi"/>
          <w:sz w:val="22"/>
          <w:szCs w:val="22"/>
          <w:shd w:val="clear" w:color="auto" w:fill="FFFFFF"/>
        </w:rPr>
        <w:t xml:space="preserve"> too hard for </w:t>
      </w:r>
      <w:r w:rsidR="007070B1" w:rsidRPr="009B70EE">
        <w:rPr>
          <w:rFonts w:asciiTheme="majorBidi" w:hAnsiTheme="majorBidi" w:cstheme="majorBidi"/>
          <w:sz w:val="22"/>
          <w:szCs w:val="22"/>
          <w:shd w:val="clear" w:color="auto" w:fill="FFFFFF"/>
        </w:rPr>
        <w:t>M</w:t>
      </w:r>
      <w:r w:rsidR="00B27726" w:rsidRPr="009B70EE">
        <w:rPr>
          <w:rFonts w:asciiTheme="majorBidi" w:hAnsiTheme="majorBidi" w:cstheme="majorBidi"/>
          <w:sz w:val="22"/>
          <w:szCs w:val="22"/>
          <w:shd w:val="clear" w:color="auto" w:fill="FFFFFF"/>
        </w:rPr>
        <w:t>e?</w:t>
      </w:r>
      <w:r w:rsidR="003260E3" w:rsidRPr="009B70EE">
        <w:rPr>
          <w:rStyle w:val="apple-converted-space"/>
          <w:rFonts w:asciiTheme="majorBidi" w:hAnsiTheme="majorBidi" w:cstheme="majorBidi"/>
          <w:sz w:val="22"/>
          <w:szCs w:val="22"/>
          <w:shd w:val="clear" w:color="auto" w:fill="FFFFFF"/>
        </w:rPr>
        <w:t> </w:t>
      </w:r>
    </w:p>
    <w:p w:rsidR="00972B70" w:rsidRPr="009B70EE" w:rsidRDefault="00475838" w:rsidP="00EC38A9">
      <w:pPr>
        <w:spacing w:after="120"/>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w:t>
      </w:r>
      <w:r w:rsidR="00134482" w:rsidRPr="009B70EE">
        <w:rPr>
          <w:rFonts w:asciiTheme="majorBidi" w:hAnsiTheme="majorBidi" w:cstheme="majorBidi"/>
          <w:sz w:val="22"/>
          <w:szCs w:val="22"/>
          <w:shd w:val="clear" w:color="auto" w:fill="FFFFFF"/>
        </w:rPr>
        <w:t>41</w:t>
      </w:r>
      <w:r w:rsidRPr="009B70EE">
        <w:rPr>
          <w:rFonts w:asciiTheme="majorBidi" w:hAnsiTheme="majorBidi" w:cstheme="majorBidi"/>
          <w:sz w:val="22"/>
          <w:szCs w:val="22"/>
          <w:shd w:val="clear" w:color="auto" w:fill="FFFFFF"/>
        </w:rPr>
        <w:t>)</w:t>
      </w:r>
      <w:r w:rsidR="00972B70" w:rsidRPr="009B70EE">
        <w:rPr>
          <w:rFonts w:asciiTheme="majorBidi" w:hAnsiTheme="majorBidi" w:cstheme="majorBidi"/>
          <w:sz w:val="22"/>
          <w:szCs w:val="22"/>
          <w:shd w:val="clear" w:color="auto" w:fill="FFFFFF"/>
        </w:rPr>
        <w:tab/>
        <w:t xml:space="preserve">complement of </w:t>
      </w:r>
      <w:r w:rsidR="0076226B" w:rsidRPr="009B70EE">
        <w:rPr>
          <w:rFonts w:asciiTheme="majorBidi" w:hAnsiTheme="majorBidi" w:cstheme="majorBidi"/>
          <w:sz w:val="22"/>
          <w:szCs w:val="22"/>
          <w:shd w:val="clear" w:color="auto" w:fill="FFFFFF"/>
        </w:rPr>
        <w:t>adversative</w:t>
      </w:r>
      <w:r w:rsidR="00972B70" w:rsidRPr="009B70EE">
        <w:rPr>
          <w:rFonts w:asciiTheme="majorBidi" w:hAnsiTheme="majorBidi" w:cstheme="majorBidi"/>
          <w:sz w:val="22"/>
          <w:szCs w:val="22"/>
          <w:shd w:val="clear" w:color="auto" w:fill="FFFFFF"/>
        </w:rPr>
        <w:t xml:space="preserve"> verbs</w:t>
      </w:r>
    </w:p>
    <w:p w:rsidR="00AC7A03" w:rsidRPr="009B70EE" w:rsidRDefault="0086369C" w:rsidP="00EC38A9">
      <w:pPr>
        <w:rPr>
          <w:rFonts w:asciiTheme="majorBidi" w:hAnsiTheme="majorBidi" w:cstheme="majorBidi"/>
          <w:i/>
          <w:iCs/>
          <w:sz w:val="22"/>
          <w:szCs w:val="22"/>
          <w:shd w:val="clear" w:color="auto" w:fill="FFFFFF"/>
        </w:rPr>
      </w:pPr>
      <w:r w:rsidRPr="009B70EE">
        <w:rPr>
          <w:rFonts w:asciiTheme="majorBidi" w:hAnsiTheme="majorBidi" w:cstheme="majorBidi"/>
          <w:sz w:val="22"/>
          <w:szCs w:val="22"/>
          <w:shd w:val="clear" w:color="auto" w:fill="FFFFFF"/>
        </w:rPr>
        <w:t xml:space="preserve">     </w:t>
      </w:r>
      <w:r w:rsidR="00AC7A03" w:rsidRPr="009B70EE">
        <w:rPr>
          <w:rFonts w:asciiTheme="majorBidi" w:hAnsiTheme="majorBidi" w:cstheme="majorBidi"/>
          <w:sz w:val="22"/>
          <w:szCs w:val="22"/>
          <w:shd w:val="clear" w:color="auto" w:fill="FFFFFF"/>
        </w:rPr>
        <w:tab/>
      </w:r>
      <w:proofErr w:type="spellStart"/>
      <w:r w:rsidR="008B7E86" w:rsidRPr="009B70EE">
        <w:rPr>
          <w:rFonts w:asciiTheme="majorBidi" w:hAnsiTheme="majorBidi" w:cstheme="majorBidi"/>
          <w:i/>
          <w:iCs/>
          <w:sz w:val="22"/>
          <w:szCs w:val="22"/>
          <w:shd w:val="clear" w:color="auto" w:fill="FFFFFF"/>
        </w:rPr>
        <w:t>wə-šōmēr</w:t>
      </w:r>
      <w:proofErr w:type="spellEnd"/>
      <w:r w:rsidR="008B7E86" w:rsidRPr="009B70EE">
        <w:rPr>
          <w:rFonts w:asciiTheme="majorBidi" w:hAnsiTheme="majorBidi" w:cstheme="majorBidi"/>
          <w:i/>
          <w:iCs/>
          <w:sz w:val="22"/>
          <w:szCs w:val="22"/>
          <w:shd w:val="clear" w:color="auto" w:fill="FFFFFF"/>
        </w:rPr>
        <w:t xml:space="preserve">           </w:t>
      </w:r>
      <w:r w:rsidR="009A19CC" w:rsidRPr="009B70EE">
        <w:rPr>
          <w:rFonts w:asciiTheme="majorBidi" w:hAnsiTheme="majorBidi" w:cstheme="majorBidi"/>
          <w:i/>
          <w:iCs/>
          <w:sz w:val="22"/>
          <w:szCs w:val="22"/>
          <w:shd w:val="clear" w:color="auto" w:fill="FFFFFF"/>
        </w:rPr>
        <w:t xml:space="preserve">  </w:t>
      </w:r>
      <w:r w:rsidR="008B7E86" w:rsidRPr="009B70EE">
        <w:rPr>
          <w:rFonts w:asciiTheme="majorBidi" w:hAnsiTheme="majorBidi" w:cstheme="majorBidi"/>
          <w:i/>
          <w:iCs/>
          <w:sz w:val="22"/>
          <w:szCs w:val="22"/>
          <w:shd w:val="clear" w:color="auto" w:fill="FFFFFF"/>
        </w:rPr>
        <w:t xml:space="preserve">     </w:t>
      </w:r>
      <w:proofErr w:type="spellStart"/>
      <w:r w:rsidR="008B7E86" w:rsidRPr="009B70EE">
        <w:rPr>
          <w:rFonts w:asciiTheme="majorBidi" w:hAnsiTheme="majorBidi" w:cstheme="majorBidi"/>
          <w:i/>
          <w:iCs/>
          <w:sz w:val="22"/>
          <w:szCs w:val="22"/>
          <w:shd w:val="clear" w:color="auto" w:fill="FFFFFF"/>
        </w:rPr>
        <w:t>yāḏ</w:t>
      </w:r>
      <w:proofErr w:type="spellEnd"/>
      <w:r w:rsidR="008B7E86" w:rsidRPr="009B70EE">
        <w:rPr>
          <w:rFonts w:asciiTheme="majorBidi" w:hAnsiTheme="majorBidi" w:cstheme="majorBidi"/>
          <w:i/>
          <w:iCs/>
          <w:sz w:val="22"/>
          <w:szCs w:val="22"/>
          <w:shd w:val="clear" w:color="auto" w:fill="FFFFFF"/>
        </w:rPr>
        <w:t xml:space="preserve">-ō       </w:t>
      </w:r>
      <w:r w:rsidR="00C11819" w:rsidRPr="009B70EE">
        <w:rPr>
          <w:rFonts w:asciiTheme="majorBidi" w:hAnsiTheme="majorBidi" w:cstheme="majorBidi"/>
          <w:i/>
          <w:iCs/>
          <w:sz w:val="22"/>
          <w:szCs w:val="22"/>
          <w:shd w:val="clear" w:color="auto" w:fill="FFFFFF"/>
        </w:rPr>
        <w:t xml:space="preserve">          </w:t>
      </w:r>
      <w:proofErr w:type="spellStart"/>
      <w:r w:rsidR="008B7E86" w:rsidRPr="009B70EE">
        <w:rPr>
          <w:rFonts w:asciiTheme="majorBidi" w:hAnsiTheme="majorBidi" w:cstheme="majorBidi"/>
          <w:i/>
          <w:iCs/>
          <w:sz w:val="22"/>
          <w:szCs w:val="22"/>
          <w:shd w:val="clear" w:color="auto" w:fill="FFFFFF"/>
        </w:rPr>
        <w:t>mē-ʕă</w:t>
      </w:r>
      <w:r w:rsidR="008B7E86" w:rsidRPr="009B70EE">
        <w:rPr>
          <w:rFonts w:asciiTheme="majorBidi" w:hAnsiTheme="majorBidi" w:cstheme="majorBidi"/>
          <w:i/>
          <w:iCs/>
          <w:color w:val="000000"/>
          <w:sz w:val="22"/>
          <w:szCs w:val="22"/>
          <w:shd w:val="clear" w:color="auto" w:fill="FFFFFF"/>
        </w:rPr>
        <w:t>śōṯ</w:t>
      </w:r>
      <w:proofErr w:type="spellEnd"/>
      <w:r w:rsidR="005C6046" w:rsidRPr="009B70EE">
        <w:rPr>
          <w:rFonts w:asciiTheme="majorBidi" w:hAnsiTheme="majorBidi" w:cstheme="majorBidi"/>
          <w:i/>
          <w:iCs/>
          <w:color w:val="000000"/>
          <w:sz w:val="22"/>
          <w:szCs w:val="22"/>
          <w:shd w:val="clear" w:color="auto" w:fill="FFFFFF"/>
        </w:rPr>
        <w:t xml:space="preserve">  </w:t>
      </w:r>
      <w:r w:rsidR="008B7E86" w:rsidRPr="009B70EE">
        <w:rPr>
          <w:rFonts w:asciiTheme="majorBidi" w:hAnsiTheme="majorBidi" w:cstheme="majorBidi"/>
          <w:i/>
          <w:iCs/>
          <w:color w:val="000000"/>
          <w:sz w:val="22"/>
          <w:szCs w:val="22"/>
          <w:shd w:val="clear" w:color="auto" w:fill="FFFFFF"/>
        </w:rPr>
        <w:t xml:space="preserve">    </w:t>
      </w:r>
      <w:proofErr w:type="spellStart"/>
      <w:r w:rsidR="008B7E86" w:rsidRPr="009B70EE">
        <w:rPr>
          <w:rFonts w:asciiTheme="majorBidi" w:hAnsiTheme="majorBidi" w:cstheme="majorBidi"/>
          <w:i/>
          <w:iCs/>
          <w:color w:val="000000"/>
          <w:sz w:val="22"/>
          <w:szCs w:val="22"/>
          <w:shd w:val="clear" w:color="auto" w:fill="FFFFFF"/>
        </w:rPr>
        <w:t>kol</w:t>
      </w:r>
      <w:proofErr w:type="spellEnd"/>
      <w:r w:rsidR="008B7E86" w:rsidRPr="009B70EE">
        <w:rPr>
          <w:rFonts w:asciiTheme="majorBidi" w:hAnsiTheme="majorBidi" w:cstheme="majorBidi"/>
          <w:i/>
          <w:iCs/>
          <w:color w:val="000000"/>
          <w:sz w:val="22"/>
          <w:szCs w:val="22"/>
          <w:shd w:val="clear" w:color="auto" w:fill="FFFFFF"/>
        </w:rPr>
        <w:t xml:space="preserve">   </w:t>
      </w:r>
      <w:proofErr w:type="spellStart"/>
      <w:r w:rsidR="008B7E86" w:rsidRPr="009B70EE">
        <w:rPr>
          <w:rFonts w:asciiTheme="majorBidi" w:hAnsiTheme="majorBidi" w:cstheme="majorBidi"/>
          <w:i/>
          <w:iCs/>
          <w:color w:val="000000"/>
          <w:sz w:val="22"/>
          <w:szCs w:val="22"/>
          <w:shd w:val="clear" w:color="auto" w:fill="FFFFFF"/>
        </w:rPr>
        <w:t>rāʕ</w:t>
      </w:r>
      <w:proofErr w:type="spellEnd"/>
    </w:p>
    <w:p w:rsidR="003260E3" w:rsidRPr="009B70EE" w:rsidRDefault="00AC7A03" w:rsidP="00C11819">
      <w:pPr>
        <w:spacing w:after="120"/>
        <w:rPr>
          <w:rStyle w:val="text"/>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ab/>
        <w:t>and-keep</w:t>
      </w:r>
      <w:r w:rsidR="008B7E86" w:rsidRPr="009B70EE">
        <w:rPr>
          <w:rFonts w:asciiTheme="majorBidi" w:hAnsiTheme="majorBidi" w:cstheme="majorBidi"/>
          <w:sz w:val="22"/>
          <w:szCs w:val="22"/>
          <w:shd w:val="clear" w:color="auto" w:fill="FFFFFF"/>
        </w:rPr>
        <w:t>.</w:t>
      </w:r>
      <w:r w:rsidR="008B7E86" w:rsidRPr="009B70EE">
        <w:rPr>
          <w:rFonts w:asciiTheme="majorBidi" w:hAnsiTheme="majorBidi" w:cstheme="majorBidi"/>
          <w:smallCaps/>
          <w:sz w:val="22"/>
          <w:szCs w:val="22"/>
          <w:shd w:val="clear" w:color="auto" w:fill="FFFFFF"/>
        </w:rPr>
        <w:t>ptc</w:t>
      </w:r>
      <w:r w:rsidR="009A19CC" w:rsidRPr="009B70EE">
        <w:rPr>
          <w:rFonts w:asciiTheme="majorBidi" w:hAnsiTheme="majorBidi" w:cstheme="majorBidi"/>
          <w:smallCaps/>
          <w:sz w:val="22"/>
          <w:szCs w:val="22"/>
          <w:shd w:val="clear" w:color="auto" w:fill="FFFFFF"/>
        </w:rPr>
        <w:t>p</w:t>
      </w:r>
      <w:r w:rsidR="008B7E86" w:rsidRPr="009B70EE">
        <w:rPr>
          <w:rFonts w:asciiTheme="majorBidi" w:hAnsiTheme="majorBidi" w:cstheme="majorBidi"/>
          <w:smallCaps/>
          <w:sz w:val="22"/>
          <w:szCs w:val="22"/>
          <w:shd w:val="clear" w:color="auto" w:fill="FFFFFF"/>
        </w:rPr>
        <w:t>.3ms</w:t>
      </w:r>
      <w:r w:rsidR="008B7E86" w:rsidRPr="009B70EE">
        <w:rPr>
          <w:rFonts w:asciiTheme="majorBidi" w:hAnsiTheme="majorBidi" w:cstheme="majorBidi"/>
          <w:sz w:val="22"/>
          <w:szCs w:val="22"/>
          <w:shd w:val="clear" w:color="auto" w:fill="FFFFFF"/>
        </w:rPr>
        <w:t xml:space="preserve">  hand</w:t>
      </w:r>
      <w:r w:rsidR="00C11819" w:rsidRPr="009B70EE">
        <w:rPr>
          <w:rFonts w:asciiTheme="majorBidi" w:hAnsiTheme="majorBidi" w:cstheme="majorBidi"/>
          <w:sz w:val="22"/>
          <w:szCs w:val="22"/>
        </w:rPr>
        <w:t>-</w:t>
      </w:r>
      <w:r w:rsidR="00C11819" w:rsidRPr="009B70EE">
        <w:rPr>
          <w:rFonts w:asciiTheme="majorBidi" w:hAnsiTheme="majorBidi" w:cstheme="majorBidi"/>
          <w:smallCaps/>
          <w:sz w:val="22"/>
          <w:szCs w:val="22"/>
        </w:rPr>
        <w:t>poss.3ms</w:t>
      </w:r>
      <w:r w:rsidRPr="009B70EE">
        <w:rPr>
          <w:rFonts w:asciiTheme="majorBidi" w:hAnsiTheme="majorBidi" w:cstheme="majorBidi"/>
          <w:sz w:val="22"/>
          <w:szCs w:val="22"/>
          <w:shd w:val="clear" w:color="auto" w:fill="FFFFFF"/>
        </w:rPr>
        <w:t xml:space="preserve"> from-do</w:t>
      </w:r>
      <w:r w:rsidR="008B7E86" w:rsidRPr="009B70EE">
        <w:rPr>
          <w:rFonts w:asciiTheme="majorBidi" w:hAnsiTheme="majorBidi" w:cstheme="majorBidi"/>
          <w:sz w:val="22"/>
          <w:szCs w:val="22"/>
          <w:shd w:val="clear" w:color="auto" w:fill="FFFFFF"/>
        </w:rPr>
        <w:t>.</w:t>
      </w:r>
      <w:r w:rsidR="008B7E86" w:rsidRPr="009B70EE">
        <w:rPr>
          <w:rFonts w:asciiTheme="majorBidi" w:hAnsiTheme="majorBidi" w:cstheme="majorBidi"/>
          <w:smallCaps/>
          <w:sz w:val="22"/>
          <w:szCs w:val="22"/>
          <w:shd w:val="clear" w:color="auto" w:fill="FFFFFF"/>
        </w:rPr>
        <w:t>inf</w:t>
      </w:r>
      <w:r w:rsidRPr="009B70EE">
        <w:rPr>
          <w:rFonts w:asciiTheme="majorBidi" w:hAnsiTheme="majorBidi" w:cstheme="majorBidi"/>
          <w:sz w:val="22"/>
          <w:szCs w:val="22"/>
          <w:shd w:val="clear" w:color="auto" w:fill="FFFFFF"/>
        </w:rPr>
        <w:t xml:space="preserve">  </w:t>
      </w:r>
      <w:proofErr w:type="spellStart"/>
      <w:r w:rsidRPr="009B70EE">
        <w:rPr>
          <w:rFonts w:asciiTheme="majorBidi" w:hAnsiTheme="majorBidi" w:cstheme="majorBidi"/>
          <w:smallCaps/>
          <w:sz w:val="22"/>
          <w:szCs w:val="22"/>
          <w:shd w:val="clear" w:color="auto" w:fill="FFFFFF"/>
        </w:rPr>
        <w:t>kol</w:t>
      </w:r>
      <w:proofErr w:type="spellEnd"/>
      <w:r w:rsidRPr="009B70EE">
        <w:rPr>
          <w:rFonts w:asciiTheme="majorBidi" w:hAnsiTheme="majorBidi" w:cstheme="majorBidi"/>
          <w:sz w:val="22"/>
          <w:szCs w:val="22"/>
          <w:shd w:val="clear" w:color="auto" w:fill="FFFFFF"/>
        </w:rPr>
        <w:t xml:space="preserve"> evil</w:t>
      </w:r>
      <w:r w:rsidR="003260E3" w:rsidRPr="009B70EE">
        <w:rPr>
          <w:rStyle w:val="text"/>
          <w:rFonts w:asciiTheme="majorBidi" w:hAnsiTheme="majorBidi" w:cstheme="majorBidi"/>
          <w:sz w:val="22"/>
          <w:szCs w:val="22"/>
          <w:shd w:val="clear" w:color="auto" w:fill="FFFFFF"/>
        </w:rPr>
        <w:t xml:space="preserve"> </w:t>
      </w:r>
    </w:p>
    <w:p w:rsidR="008B7E86" w:rsidRPr="009B70EE" w:rsidRDefault="008B7E86" w:rsidP="00EC38A9">
      <w:pPr>
        <w:rPr>
          <w:rFonts w:asciiTheme="majorBidi" w:hAnsiTheme="majorBidi" w:cstheme="majorBidi"/>
          <w:sz w:val="22"/>
          <w:szCs w:val="22"/>
          <w:shd w:val="clear" w:color="auto" w:fill="FFFFFF"/>
        </w:rPr>
      </w:pPr>
      <w:r w:rsidRPr="009B70EE">
        <w:rPr>
          <w:rStyle w:val="text"/>
          <w:rFonts w:asciiTheme="majorBidi" w:hAnsiTheme="majorBidi" w:cstheme="majorBidi"/>
          <w:sz w:val="22"/>
          <w:szCs w:val="22"/>
          <w:shd w:val="clear" w:color="auto" w:fill="FFFFFF"/>
        </w:rPr>
        <w:t xml:space="preserve">     </w:t>
      </w:r>
      <w:r w:rsidRPr="009B70EE">
        <w:rPr>
          <w:rStyle w:val="text"/>
          <w:rFonts w:asciiTheme="majorBidi" w:hAnsiTheme="majorBidi" w:cstheme="majorBidi"/>
          <w:sz w:val="22"/>
          <w:szCs w:val="22"/>
          <w:shd w:val="clear" w:color="auto" w:fill="FFFFFF"/>
        </w:rPr>
        <w:tab/>
        <w:t>… and keeps his hand from doing any evil  (Isa. 56:2)</w:t>
      </w:r>
    </w:p>
    <w:p w:rsidR="00972B70" w:rsidRPr="009B70EE" w:rsidRDefault="003260E3" w:rsidP="00EC38A9">
      <w:pPr>
        <w:spacing w:after="120"/>
        <w:rPr>
          <w:rFonts w:asciiTheme="majorBidi" w:hAnsiTheme="majorBidi" w:cstheme="majorBidi"/>
          <w:sz w:val="22"/>
          <w:szCs w:val="22"/>
          <w:shd w:val="clear" w:color="auto" w:fill="FFFFFF"/>
        </w:rPr>
      </w:pPr>
      <w:r w:rsidRPr="009B70EE">
        <w:rPr>
          <w:rStyle w:val="text"/>
          <w:rFonts w:asciiTheme="majorBidi" w:hAnsiTheme="majorBidi" w:cstheme="majorBidi"/>
          <w:sz w:val="22"/>
          <w:szCs w:val="22"/>
          <w:shd w:val="clear" w:color="auto" w:fill="FFFFFF"/>
        </w:rPr>
        <w:t xml:space="preserve">   </w:t>
      </w:r>
      <w:r w:rsidR="00D274D1" w:rsidRPr="009B70EE">
        <w:rPr>
          <w:rStyle w:val="text"/>
          <w:rFonts w:asciiTheme="majorBidi" w:hAnsiTheme="majorBidi" w:cstheme="majorBidi"/>
          <w:sz w:val="22"/>
          <w:szCs w:val="22"/>
          <w:shd w:val="clear" w:color="auto" w:fill="FFFFFF"/>
        </w:rPr>
        <w:t xml:space="preserve">    </w:t>
      </w:r>
      <w:r w:rsidR="00D274D1" w:rsidRPr="009B70EE">
        <w:rPr>
          <w:rFonts w:asciiTheme="majorBidi" w:hAnsiTheme="majorBidi" w:cstheme="majorBidi"/>
          <w:sz w:val="22"/>
          <w:szCs w:val="22"/>
        </w:rPr>
        <w:sym w:font="Symbol" w:char="F0B9"/>
      </w:r>
      <w:r w:rsidRPr="009B70EE">
        <w:rPr>
          <w:rStyle w:val="text"/>
          <w:rFonts w:asciiTheme="majorBidi" w:hAnsiTheme="majorBidi" w:cstheme="majorBidi"/>
          <w:sz w:val="22"/>
          <w:szCs w:val="22"/>
          <w:shd w:val="clear" w:color="auto" w:fill="FFFFFF"/>
        </w:rPr>
        <w:t xml:space="preserve">   …</w:t>
      </w:r>
      <w:r w:rsidR="00BE6A7D" w:rsidRPr="009B70EE">
        <w:rPr>
          <w:rStyle w:val="text"/>
          <w:rFonts w:asciiTheme="majorBidi" w:hAnsiTheme="majorBidi" w:cstheme="majorBidi"/>
          <w:sz w:val="22"/>
          <w:szCs w:val="22"/>
          <w:shd w:val="clear" w:color="auto" w:fill="FFFFFF"/>
        </w:rPr>
        <w:t xml:space="preserve"> </w:t>
      </w:r>
      <w:r w:rsidRPr="009B70EE">
        <w:rPr>
          <w:rStyle w:val="text"/>
          <w:rFonts w:asciiTheme="majorBidi" w:hAnsiTheme="majorBidi" w:cstheme="majorBidi"/>
          <w:sz w:val="22"/>
          <w:szCs w:val="22"/>
          <w:shd w:val="clear" w:color="auto" w:fill="FFFFFF"/>
        </w:rPr>
        <w:t xml:space="preserve">and keeps his hand from doing </w:t>
      </w:r>
      <w:r w:rsidR="00D274D1" w:rsidRPr="009B70EE">
        <w:rPr>
          <w:rStyle w:val="text"/>
          <w:rFonts w:asciiTheme="majorBidi" w:hAnsiTheme="majorBidi" w:cstheme="majorBidi"/>
          <w:sz w:val="22"/>
          <w:szCs w:val="22"/>
          <w:shd w:val="clear" w:color="auto" w:fill="FFFFFF"/>
        </w:rPr>
        <w:t>all</w:t>
      </w:r>
      <w:r w:rsidRPr="009B70EE">
        <w:rPr>
          <w:rStyle w:val="text"/>
          <w:rFonts w:asciiTheme="majorBidi" w:hAnsiTheme="majorBidi" w:cstheme="majorBidi"/>
          <w:sz w:val="22"/>
          <w:szCs w:val="22"/>
          <w:shd w:val="clear" w:color="auto" w:fill="FFFFFF"/>
        </w:rPr>
        <w:t xml:space="preserve"> evil</w:t>
      </w:r>
      <w:r w:rsidR="00D274D1" w:rsidRPr="009B70EE">
        <w:rPr>
          <w:rStyle w:val="text"/>
          <w:rFonts w:asciiTheme="majorBidi" w:hAnsiTheme="majorBidi" w:cstheme="majorBidi"/>
          <w:sz w:val="22"/>
          <w:szCs w:val="22"/>
          <w:shd w:val="clear" w:color="auto" w:fill="FFFFFF"/>
        </w:rPr>
        <w:t xml:space="preserve"> things</w:t>
      </w:r>
    </w:p>
    <w:p w:rsidR="007A2256" w:rsidRPr="009B70EE" w:rsidRDefault="00475838" w:rsidP="007A2256">
      <w:pPr>
        <w:spacing w:after="120"/>
        <w:rPr>
          <w:rFonts w:asciiTheme="majorBidi" w:hAnsiTheme="majorBidi" w:cstheme="majorBidi"/>
          <w:color w:val="000000"/>
          <w:sz w:val="45"/>
          <w:szCs w:val="45"/>
          <w:shd w:val="clear" w:color="auto" w:fill="FFFFFF"/>
        </w:rPr>
      </w:pPr>
      <w:r w:rsidRPr="009B70EE">
        <w:rPr>
          <w:rFonts w:asciiTheme="majorBidi" w:hAnsiTheme="majorBidi" w:cstheme="majorBidi"/>
          <w:sz w:val="22"/>
          <w:szCs w:val="22"/>
          <w:shd w:val="clear" w:color="auto" w:fill="FFFFFF"/>
        </w:rPr>
        <w:t>(</w:t>
      </w:r>
      <w:r w:rsidR="007A2256" w:rsidRPr="009B70EE">
        <w:rPr>
          <w:rFonts w:asciiTheme="majorBidi" w:hAnsiTheme="majorBidi" w:cstheme="majorBidi"/>
          <w:sz w:val="22"/>
          <w:szCs w:val="22"/>
          <w:shd w:val="clear" w:color="auto" w:fill="FFFFFF"/>
        </w:rPr>
        <w:t>42</w:t>
      </w:r>
      <w:r w:rsidRPr="009B70EE">
        <w:rPr>
          <w:rFonts w:asciiTheme="majorBidi" w:hAnsiTheme="majorBidi" w:cstheme="majorBidi"/>
          <w:sz w:val="22"/>
          <w:szCs w:val="22"/>
          <w:shd w:val="clear" w:color="auto" w:fill="FFFFFF"/>
        </w:rPr>
        <w:t>)</w:t>
      </w:r>
      <w:r w:rsidR="007A2256" w:rsidRPr="009B70EE">
        <w:rPr>
          <w:rFonts w:asciiTheme="majorBidi" w:hAnsiTheme="majorBidi" w:cstheme="majorBidi"/>
          <w:sz w:val="22"/>
          <w:szCs w:val="22"/>
          <w:shd w:val="clear" w:color="auto" w:fill="FFFFFF"/>
        </w:rPr>
        <w:tab/>
      </w:r>
      <w:r w:rsidR="007A2256" w:rsidRPr="009B70EE">
        <w:rPr>
          <w:rFonts w:asciiTheme="majorBidi" w:hAnsiTheme="majorBidi" w:cstheme="majorBidi"/>
          <w:i/>
          <w:iCs/>
          <w:sz w:val="22"/>
          <w:szCs w:val="22"/>
          <w:shd w:val="clear" w:color="auto" w:fill="FFFFFF"/>
        </w:rPr>
        <w:t>before</w:t>
      </w:r>
      <w:r w:rsidR="007A2256" w:rsidRPr="009B70EE">
        <w:rPr>
          <w:rFonts w:asciiTheme="majorBidi" w:hAnsiTheme="majorBidi" w:cstheme="majorBidi"/>
          <w:sz w:val="22"/>
          <w:szCs w:val="22"/>
          <w:shd w:val="clear" w:color="auto" w:fill="FFFFFF"/>
        </w:rPr>
        <w:t>-PPs</w:t>
      </w:r>
    </w:p>
    <w:p w:rsidR="007A2256" w:rsidRPr="009B70EE" w:rsidRDefault="007A2256" w:rsidP="007A2256">
      <w:pPr>
        <w:ind w:firstLine="720"/>
        <w:rPr>
          <w:rStyle w:val="text"/>
          <w:rFonts w:asciiTheme="majorBidi" w:hAnsiTheme="majorBidi" w:cstheme="majorBidi"/>
          <w:i/>
          <w:iCs/>
          <w:color w:val="000000"/>
          <w:sz w:val="22"/>
          <w:szCs w:val="22"/>
          <w:shd w:val="clear" w:color="auto" w:fill="FFFFFF"/>
        </w:rPr>
      </w:pPr>
      <w:proofErr w:type="spellStart"/>
      <w:r w:rsidRPr="009B70EE">
        <w:rPr>
          <w:rStyle w:val="text"/>
          <w:rFonts w:asciiTheme="majorBidi" w:hAnsiTheme="majorBidi" w:cstheme="majorBidi"/>
          <w:i/>
          <w:iCs/>
          <w:color w:val="000000"/>
          <w:sz w:val="22"/>
          <w:szCs w:val="22"/>
          <w:shd w:val="clear" w:color="auto" w:fill="FFFFFF"/>
        </w:rPr>
        <w:t>ʕōḏ-ɛnnū</w:t>
      </w:r>
      <w:proofErr w:type="spellEnd"/>
      <w:r w:rsidRPr="009B70EE">
        <w:rPr>
          <w:rStyle w:val="text"/>
          <w:rFonts w:asciiTheme="majorBidi" w:hAnsiTheme="majorBidi" w:cstheme="majorBidi"/>
          <w:i/>
          <w:iCs/>
          <w:color w:val="000000"/>
          <w:sz w:val="22"/>
          <w:szCs w:val="22"/>
          <w:shd w:val="clear" w:color="auto" w:fill="FFFFFF"/>
        </w:rPr>
        <w:t xml:space="preserve">  </w:t>
      </w:r>
      <w:proofErr w:type="spellStart"/>
      <w:r w:rsidRPr="009B70EE">
        <w:rPr>
          <w:rStyle w:val="text"/>
          <w:rFonts w:asciiTheme="majorBidi" w:hAnsiTheme="majorBidi" w:cstheme="majorBidi"/>
          <w:i/>
          <w:iCs/>
          <w:color w:val="000000"/>
          <w:sz w:val="22"/>
          <w:szCs w:val="22"/>
          <w:shd w:val="clear" w:color="auto" w:fill="FFFFFF"/>
        </w:rPr>
        <w:t>ḇə</w:t>
      </w:r>
      <w:proofErr w:type="spellEnd"/>
      <w:r w:rsidRPr="009B70EE">
        <w:rPr>
          <w:rStyle w:val="text"/>
          <w:rFonts w:asciiTheme="majorBidi" w:hAnsiTheme="majorBidi" w:cstheme="majorBidi"/>
          <w:i/>
          <w:iCs/>
          <w:color w:val="000000"/>
          <w:sz w:val="22"/>
          <w:szCs w:val="22"/>
          <w:shd w:val="clear" w:color="auto" w:fill="FFFFFF"/>
        </w:rPr>
        <w:t>-</w:t>
      </w:r>
      <w:proofErr w:type="spellStart"/>
      <w:r w:rsidRPr="009B70EE">
        <w:rPr>
          <w:rStyle w:val="text"/>
          <w:rFonts w:asciiTheme="majorBidi" w:hAnsiTheme="majorBidi" w:cstheme="majorBidi"/>
          <w:i/>
          <w:iCs/>
          <w:color w:val="000000"/>
          <w:sz w:val="22"/>
          <w:szCs w:val="22"/>
          <w:shd w:val="clear" w:color="auto" w:fill="FFFFFF"/>
        </w:rPr>
        <w:t>ʔibb</w:t>
      </w:r>
      <w:proofErr w:type="spellEnd"/>
      <w:r w:rsidRPr="009B70EE">
        <w:rPr>
          <w:rStyle w:val="text"/>
          <w:rFonts w:asciiTheme="majorBidi" w:hAnsiTheme="majorBidi" w:cstheme="majorBidi"/>
          <w:i/>
          <w:iCs/>
          <w:color w:val="000000"/>
          <w:sz w:val="22"/>
          <w:szCs w:val="22"/>
          <w:shd w:val="clear" w:color="auto" w:fill="FFFFFF"/>
        </w:rPr>
        <w:t xml:space="preserve">-ō        </w:t>
      </w:r>
      <w:r w:rsidR="008D7742" w:rsidRPr="009B70EE">
        <w:rPr>
          <w:rStyle w:val="text"/>
          <w:rFonts w:asciiTheme="majorBidi" w:hAnsiTheme="majorBidi" w:cstheme="majorBidi"/>
          <w:i/>
          <w:iCs/>
          <w:color w:val="000000"/>
          <w:sz w:val="22"/>
          <w:szCs w:val="22"/>
          <w:shd w:val="clear" w:color="auto" w:fill="FFFFFF"/>
        </w:rPr>
        <w:t xml:space="preserve">        </w:t>
      </w:r>
      <w:proofErr w:type="spellStart"/>
      <w:r w:rsidR="008D7742" w:rsidRPr="009B70EE">
        <w:rPr>
          <w:rStyle w:val="text"/>
          <w:rFonts w:asciiTheme="majorBidi" w:hAnsiTheme="majorBidi" w:cstheme="majorBidi"/>
          <w:i/>
          <w:iCs/>
          <w:color w:val="000000"/>
          <w:sz w:val="22"/>
          <w:szCs w:val="22"/>
          <w:shd w:val="clear" w:color="auto" w:fill="FFFFFF"/>
        </w:rPr>
        <w:t>lō</w:t>
      </w:r>
      <w:proofErr w:type="spellEnd"/>
      <w:r w:rsidR="008D7742" w:rsidRPr="009B70EE">
        <w:rPr>
          <w:rStyle w:val="text"/>
          <w:rFonts w:asciiTheme="majorBidi" w:hAnsiTheme="majorBidi" w:cstheme="majorBidi"/>
          <w:i/>
          <w:iCs/>
          <w:color w:val="000000"/>
          <w:sz w:val="22"/>
          <w:szCs w:val="22"/>
          <w:shd w:val="clear" w:color="auto" w:fill="FFFFFF"/>
        </w:rPr>
        <w:t xml:space="preserve">     </w:t>
      </w:r>
      <w:proofErr w:type="spellStart"/>
      <w:r w:rsidRPr="009B70EE">
        <w:rPr>
          <w:rStyle w:val="text"/>
          <w:rFonts w:asciiTheme="majorBidi" w:hAnsiTheme="majorBidi" w:cstheme="majorBidi"/>
          <w:i/>
          <w:iCs/>
          <w:color w:val="000000"/>
          <w:sz w:val="22"/>
          <w:szCs w:val="22"/>
          <w:shd w:val="clear" w:color="auto" w:fill="FFFFFF"/>
        </w:rPr>
        <w:t>yiqqāṭē</w:t>
      </w:r>
      <w:r w:rsidRPr="009B70EE">
        <w:rPr>
          <w:rFonts w:asciiTheme="majorBidi" w:hAnsiTheme="majorBidi" w:cstheme="majorBidi"/>
          <w:i/>
          <w:iCs/>
          <w:sz w:val="22"/>
          <w:szCs w:val="22"/>
          <w:lang w:bidi="ar-EG"/>
        </w:rPr>
        <w:t>p</w:t>
      </w:r>
      <w:proofErr w:type="spellEnd"/>
      <w:r w:rsidRPr="009B70EE">
        <w:rPr>
          <w:rFonts w:asciiTheme="majorBidi" w:hAnsiTheme="majorBidi" w:cstheme="majorBidi"/>
          <w:i/>
          <w:iCs/>
          <w:sz w:val="22"/>
          <w:szCs w:val="22"/>
          <w:lang w:bidi="ar-EG"/>
        </w:rPr>
        <w:t>̄</w:t>
      </w:r>
      <w:r w:rsidRPr="009B70EE">
        <w:rPr>
          <w:rStyle w:val="text"/>
          <w:rFonts w:asciiTheme="majorBidi" w:hAnsiTheme="majorBidi" w:cstheme="majorBidi"/>
          <w:i/>
          <w:iCs/>
          <w:color w:val="000000"/>
          <w:sz w:val="22"/>
          <w:szCs w:val="22"/>
          <w:shd w:val="clear" w:color="auto" w:fill="FFFFFF"/>
        </w:rPr>
        <w:t xml:space="preserve">        </w:t>
      </w:r>
      <w:r w:rsidR="008D7742" w:rsidRPr="009B70EE">
        <w:rPr>
          <w:rStyle w:val="text"/>
          <w:rFonts w:asciiTheme="majorBidi" w:hAnsiTheme="majorBidi" w:cstheme="majorBidi"/>
          <w:i/>
          <w:iCs/>
          <w:color w:val="000000"/>
          <w:sz w:val="22"/>
          <w:szCs w:val="22"/>
          <w:shd w:val="clear" w:color="auto" w:fill="FFFFFF"/>
        </w:rPr>
        <w:t xml:space="preserve"> </w:t>
      </w:r>
      <w:proofErr w:type="spellStart"/>
      <w:r w:rsidRPr="009B70EE">
        <w:rPr>
          <w:rStyle w:val="text"/>
          <w:rFonts w:asciiTheme="majorBidi" w:hAnsiTheme="majorBidi" w:cstheme="majorBidi"/>
          <w:i/>
          <w:iCs/>
          <w:color w:val="000000"/>
          <w:sz w:val="22"/>
          <w:szCs w:val="22"/>
          <w:shd w:val="clear" w:color="auto" w:fill="FFFFFF"/>
        </w:rPr>
        <w:t>wə-li</w:t>
      </w:r>
      <w:r w:rsidRPr="009B70EE">
        <w:rPr>
          <w:rFonts w:asciiTheme="majorBidi" w:hAnsiTheme="majorBidi" w:cstheme="majorBidi"/>
          <w:i/>
          <w:iCs/>
          <w:sz w:val="22"/>
          <w:szCs w:val="22"/>
          <w:lang w:bidi="ar-EG"/>
        </w:rPr>
        <w:t>p̄</w:t>
      </w:r>
      <w:r w:rsidRPr="009B70EE">
        <w:rPr>
          <w:rStyle w:val="text"/>
          <w:rFonts w:asciiTheme="majorBidi" w:hAnsiTheme="majorBidi" w:cstheme="majorBidi"/>
          <w:i/>
          <w:iCs/>
          <w:color w:val="000000"/>
          <w:sz w:val="22"/>
          <w:szCs w:val="22"/>
          <w:shd w:val="clear" w:color="auto" w:fill="FFFFFF"/>
        </w:rPr>
        <w:t>nē</w:t>
      </w:r>
      <w:proofErr w:type="spellEnd"/>
      <w:r w:rsidRPr="009B70EE">
        <w:rPr>
          <w:rStyle w:val="text"/>
          <w:rFonts w:asciiTheme="majorBidi" w:hAnsiTheme="majorBidi" w:cstheme="majorBidi"/>
          <w:i/>
          <w:iCs/>
          <w:color w:val="000000"/>
          <w:sz w:val="22"/>
          <w:szCs w:val="22"/>
          <w:shd w:val="clear" w:color="auto" w:fill="FFFFFF"/>
        </w:rPr>
        <w:t xml:space="preserve">      </w:t>
      </w:r>
      <w:r w:rsidR="008D7742" w:rsidRPr="009B70EE">
        <w:rPr>
          <w:rStyle w:val="text"/>
          <w:rFonts w:asciiTheme="majorBidi" w:hAnsiTheme="majorBidi" w:cstheme="majorBidi"/>
          <w:i/>
          <w:iCs/>
          <w:color w:val="000000"/>
          <w:sz w:val="22"/>
          <w:szCs w:val="22"/>
          <w:shd w:val="clear" w:color="auto" w:fill="FFFFFF"/>
        </w:rPr>
        <w:t xml:space="preserve"> </w:t>
      </w:r>
      <w:proofErr w:type="spellStart"/>
      <w:r w:rsidRPr="009B70EE">
        <w:rPr>
          <w:rStyle w:val="text"/>
          <w:rFonts w:asciiTheme="majorBidi" w:hAnsiTheme="majorBidi" w:cstheme="majorBidi"/>
          <w:i/>
          <w:iCs/>
          <w:color w:val="000000"/>
          <w:sz w:val="22"/>
          <w:szCs w:val="22"/>
          <w:shd w:val="clear" w:color="auto" w:fill="FFFFFF"/>
        </w:rPr>
        <w:t>ḵol</w:t>
      </w:r>
      <w:proofErr w:type="spellEnd"/>
      <w:r w:rsidRPr="009B70EE">
        <w:rPr>
          <w:rStyle w:val="text"/>
          <w:rFonts w:asciiTheme="majorBidi" w:hAnsiTheme="majorBidi" w:cstheme="majorBidi"/>
          <w:i/>
          <w:iCs/>
          <w:color w:val="000000"/>
          <w:sz w:val="22"/>
          <w:szCs w:val="22"/>
          <w:shd w:val="clear" w:color="auto" w:fill="FFFFFF"/>
        </w:rPr>
        <w:t xml:space="preserve">   </w:t>
      </w:r>
      <w:proofErr w:type="spellStart"/>
      <w:r w:rsidRPr="009B70EE">
        <w:rPr>
          <w:rStyle w:val="text"/>
          <w:rFonts w:asciiTheme="majorBidi" w:hAnsiTheme="majorBidi" w:cstheme="majorBidi"/>
          <w:i/>
          <w:iCs/>
          <w:color w:val="000000"/>
          <w:sz w:val="22"/>
          <w:szCs w:val="22"/>
          <w:shd w:val="clear" w:color="auto" w:fill="FFFFFF"/>
        </w:rPr>
        <w:t>ħāṣīr</w:t>
      </w:r>
      <w:proofErr w:type="spellEnd"/>
      <w:r w:rsidRPr="009B70EE">
        <w:rPr>
          <w:rStyle w:val="text"/>
          <w:rFonts w:asciiTheme="majorBidi" w:hAnsiTheme="majorBidi" w:cstheme="majorBidi"/>
          <w:i/>
          <w:iCs/>
          <w:color w:val="000000"/>
          <w:sz w:val="22"/>
          <w:szCs w:val="22"/>
          <w:shd w:val="clear" w:color="auto" w:fill="FFFFFF"/>
        </w:rPr>
        <w:t xml:space="preserve">  </w:t>
      </w:r>
      <w:proofErr w:type="spellStart"/>
      <w:r w:rsidRPr="009B70EE">
        <w:rPr>
          <w:rStyle w:val="text"/>
          <w:rFonts w:asciiTheme="majorBidi" w:hAnsiTheme="majorBidi" w:cstheme="majorBidi"/>
          <w:i/>
          <w:iCs/>
          <w:color w:val="000000"/>
          <w:sz w:val="22"/>
          <w:szCs w:val="22"/>
          <w:shd w:val="clear" w:color="auto" w:fill="FFFFFF"/>
        </w:rPr>
        <w:t>yīḇāš</w:t>
      </w:r>
      <w:proofErr w:type="spellEnd"/>
    </w:p>
    <w:p w:rsidR="007A2256" w:rsidRPr="009B70EE" w:rsidRDefault="007A2256" w:rsidP="007A2256">
      <w:pPr>
        <w:spacing w:after="120"/>
        <w:ind w:firstLine="720"/>
        <w:rPr>
          <w:rStyle w:val="text"/>
          <w:rFonts w:asciiTheme="majorBidi" w:hAnsiTheme="majorBidi" w:cstheme="majorBidi"/>
          <w:smallCaps/>
          <w:color w:val="000000"/>
          <w:sz w:val="22"/>
          <w:szCs w:val="22"/>
          <w:shd w:val="clear" w:color="auto" w:fill="FFFFFF"/>
        </w:rPr>
      </w:pPr>
      <w:r w:rsidRPr="009B70EE">
        <w:rPr>
          <w:rStyle w:val="text"/>
          <w:rFonts w:asciiTheme="majorBidi" w:hAnsiTheme="majorBidi" w:cstheme="majorBidi"/>
          <w:color w:val="000000"/>
          <w:sz w:val="22"/>
          <w:szCs w:val="22"/>
          <w:shd w:val="clear" w:color="auto" w:fill="FFFFFF"/>
        </w:rPr>
        <w:t>still-</w:t>
      </w:r>
      <w:r w:rsidRPr="009B70EE">
        <w:rPr>
          <w:rStyle w:val="text"/>
          <w:rFonts w:asciiTheme="majorBidi" w:hAnsiTheme="majorBidi" w:cstheme="majorBidi"/>
          <w:smallCaps/>
          <w:color w:val="000000"/>
          <w:sz w:val="22"/>
          <w:szCs w:val="22"/>
          <w:shd w:val="clear" w:color="auto" w:fill="FFFFFF"/>
        </w:rPr>
        <w:t>3ms</w:t>
      </w:r>
      <w:r w:rsidR="008D7742" w:rsidRPr="009B70EE">
        <w:rPr>
          <w:rStyle w:val="text"/>
          <w:rFonts w:asciiTheme="majorBidi" w:hAnsiTheme="majorBidi" w:cstheme="majorBidi"/>
          <w:color w:val="000000"/>
          <w:sz w:val="22"/>
          <w:szCs w:val="22"/>
          <w:shd w:val="clear" w:color="auto" w:fill="FFFFFF"/>
        </w:rPr>
        <w:t xml:space="preserve"> </w:t>
      </w:r>
      <w:r w:rsidRPr="009B70EE">
        <w:rPr>
          <w:rStyle w:val="text"/>
          <w:rFonts w:asciiTheme="majorBidi" w:hAnsiTheme="majorBidi" w:cstheme="majorBidi"/>
          <w:color w:val="000000"/>
          <w:sz w:val="22"/>
          <w:szCs w:val="22"/>
          <w:shd w:val="clear" w:color="auto" w:fill="FFFFFF"/>
        </w:rPr>
        <w:t>in-green-</w:t>
      </w:r>
      <w:r w:rsidR="008D7742" w:rsidRPr="009B70EE">
        <w:rPr>
          <w:rStyle w:val="text"/>
          <w:rFonts w:asciiTheme="majorBidi" w:hAnsiTheme="majorBidi" w:cstheme="majorBidi"/>
          <w:smallCaps/>
          <w:color w:val="000000"/>
          <w:sz w:val="22"/>
          <w:szCs w:val="22"/>
          <w:shd w:val="clear" w:color="auto" w:fill="FFFFFF"/>
        </w:rPr>
        <w:t>poss.</w:t>
      </w:r>
      <w:r w:rsidRPr="009B70EE">
        <w:rPr>
          <w:rStyle w:val="text"/>
          <w:rFonts w:asciiTheme="majorBidi" w:hAnsiTheme="majorBidi" w:cstheme="majorBidi"/>
          <w:smallCaps/>
          <w:color w:val="000000"/>
          <w:sz w:val="22"/>
          <w:szCs w:val="22"/>
          <w:shd w:val="clear" w:color="auto" w:fill="FFFFFF"/>
        </w:rPr>
        <w:t>3ms</w:t>
      </w:r>
      <w:r w:rsidRPr="009B70EE">
        <w:rPr>
          <w:rStyle w:val="text"/>
          <w:rFonts w:asciiTheme="majorBidi" w:hAnsiTheme="majorBidi" w:cstheme="majorBidi"/>
          <w:color w:val="000000"/>
          <w:sz w:val="22"/>
          <w:szCs w:val="22"/>
          <w:shd w:val="clear" w:color="auto" w:fill="FFFFFF"/>
        </w:rPr>
        <w:t xml:space="preserve">  </w:t>
      </w:r>
      <w:r w:rsidRPr="009B70EE">
        <w:rPr>
          <w:rStyle w:val="text"/>
          <w:rFonts w:asciiTheme="majorBidi" w:hAnsiTheme="majorBidi" w:cstheme="majorBidi"/>
          <w:smallCaps/>
          <w:color w:val="000000"/>
          <w:sz w:val="22"/>
          <w:szCs w:val="22"/>
          <w:shd w:val="clear" w:color="auto" w:fill="FFFFFF"/>
        </w:rPr>
        <w:t xml:space="preserve">neg   </w:t>
      </w:r>
      <w:r w:rsidR="008D7742" w:rsidRPr="009B70EE">
        <w:rPr>
          <w:rStyle w:val="text"/>
          <w:rFonts w:asciiTheme="majorBidi" w:hAnsiTheme="majorBidi" w:cstheme="majorBidi"/>
          <w:color w:val="000000"/>
          <w:sz w:val="22"/>
          <w:szCs w:val="22"/>
          <w:shd w:val="clear" w:color="auto" w:fill="FFFFFF"/>
        </w:rPr>
        <w:t>cut.</w:t>
      </w:r>
      <w:r w:rsidRPr="009B70EE">
        <w:rPr>
          <w:rStyle w:val="text"/>
          <w:rFonts w:asciiTheme="majorBidi" w:hAnsiTheme="majorBidi" w:cstheme="majorBidi"/>
          <w:smallCaps/>
          <w:color w:val="000000"/>
          <w:sz w:val="22"/>
          <w:szCs w:val="22"/>
          <w:shd w:val="clear" w:color="auto" w:fill="FFFFFF"/>
        </w:rPr>
        <w:t xml:space="preserve">mod.3ms  </w:t>
      </w:r>
      <w:r w:rsidRPr="009B70EE">
        <w:rPr>
          <w:rStyle w:val="text"/>
          <w:rFonts w:asciiTheme="majorBidi" w:hAnsiTheme="majorBidi" w:cstheme="majorBidi"/>
          <w:color w:val="000000"/>
          <w:sz w:val="22"/>
          <w:szCs w:val="22"/>
          <w:shd w:val="clear" w:color="auto" w:fill="FFFFFF"/>
        </w:rPr>
        <w:t xml:space="preserve">and-before  </w:t>
      </w:r>
      <w:proofErr w:type="spellStart"/>
      <w:r w:rsidRPr="009B70EE">
        <w:rPr>
          <w:rStyle w:val="text"/>
          <w:rFonts w:asciiTheme="majorBidi" w:hAnsiTheme="majorBidi" w:cstheme="majorBidi"/>
          <w:smallCaps/>
          <w:color w:val="000000"/>
          <w:sz w:val="22"/>
          <w:szCs w:val="22"/>
          <w:shd w:val="clear" w:color="auto" w:fill="FFFFFF"/>
        </w:rPr>
        <w:t>kol</w:t>
      </w:r>
      <w:proofErr w:type="spellEnd"/>
      <w:r w:rsidRPr="009B70EE">
        <w:rPr>
          <w:rStyle w:val="text"/>
          <w:rFonts w:asciiTheme="majorBidi" w:hAnsiTheme="majorBidi" w:cstheme="majorBidi"/>
          <w:color w:val="000000"/>
          <w:sz w:val="22"/>
          <w:szCs w:val="22"/>
          <w:shd w:val="clear" w:color="auto" w:fill="FFFFFF"/>
        </w:rPr>
        <w:t xml:space="preserve"> plant  wither.</w:t>
      </w:r>
      <w:r w:rsidRPr="009B70EE">
        <w:rPr>
          <w:rStyle w:val="text"/>
          <w:rFonts w:asciiTheme="majorBidi" w:hAnsiTheme="majorBidi" w:cstheme="majorBidi"/>
          <w:smallCaps/>
          <w:color w:val="000000"/>
          <w:sz w:val="22"/>
          <w:szCs w:val="22"/>
          <w:shd w:val="clear" w:color="auto" w:fill="FFFFFF"/>
        </w:rPr>
        <w:t>mod.3ms</w:t>
      </w:r>
    </w:p>
    <w:p w:rsidR="007A2256" w:rsidRPr="009B70EE" w:rsidRDefault="007A2256" w:rsidP="007A2256">
      <w:pPr>
        <w:ind w:firstLine="720"/>
        <w:rPr>
          <w:rStyle w:val="text"/>
          <w:rFonts w:asciiTheme="majorBidi" w:hAnsiTheme="majorBidi" w:cstheme="majorBidi"/>
          <w:color w:val="000000"/>
          <w:sz w:val="22"/>
          <w:szCs w:val="22"/>
          <w:shd w:val="clear" w:color="auto" w:fill="FFFFFF"/>
        </w:rPr>
      </w:pPr>
      <w:r w:rsidRPr="009B70EE">
        <w:rPr>
          <w:rStyle w:val="text"/>
          <w:rFonts w:asciiTheme="majorBidi" w:hAnsiTheme="majorBidi" w:cstheme="majorBidi"/>
          <w:color w:val="000000"/>
          <w:sz w:val="22"/>
          <w:szCs w:val="22"/>
          <w:shd w:val="clear" w:color="auto" w:fill="FFFFFF"/>
        </w:rPr>
        <w:t>While it is yet green and not cut down,</w:t>
      </w:r>
      <w:r w:rsidRPr="009B70EE">
        <w:rPr>
          <w:rFonts w:asciiTheme="majorBidi" w:hAnsiTheme="majorBidi" w:cstheme="majorBidi"/>
          <w:color w:val="000000"/>
          <w:sz w:val="22"/>
          <w:szCs w:val="22"/>
        </w:rPr>
        <w:t xml:space="preserve"> </w:t>
      </w:r>
      <w:r w:rsidRPr="009B70EE">
        <w:rPr>
          <w:rStyle w:val="text"/>
          <w:rFonts w:asciiTheme="majorBidi" w:hAnsiTheme="majorBidi" w:cstheme="majorBidi"/>
          <w:color w:val="000000"/>
          <w:sz w:val="22"/>
          <w:szCs w:val="22"/>
          <w:shd w:val="clear" w:color="auto" w:fill="FFFFFF"/>
        </w:rPr>
        <w:t>it withers before any other plant. (Job 8:12)</w:t>
      </w:r>
    </w:p>
    <w:p w:rsidR="007A2256" w:rsidRPr="009B70EE" w:rsidRDefault="007A2256" w:rsidP="007A2256">
      <w:pPr>
        <w:spacing w:after="120"/>
        <w:rPr>
          <w:rStyle w:val="text"/>
          <w:rFonts w:asciiTheme="majorBidi" w:hAnsiTheme="majorBidi" w:cstheme="majorBidi"/>
          <w:color w:val="000000"/>
          <w:sz w:val="22"/>
          <w:szCs w:val="22"/>
          <w:shd w:val="clear" w:color="auto" w:fill="FFFFFF"/>
        </w:rPr>
      </w:pPr>
      <w:r w:rsidRPr="009B70EE">
        <w:rPr>
          <w:rStyle w:val="text"/>
          <w:rFonts w:asciiTheme="majorBidi" w:hAnsiTheme="majorBidi" w:cstheme="majorBidi"/>
          <w:color w:val="000000"/>
          <w:sz w:val="22"/>
          <w:szCs w:val="22"/>
          <w:shd w:val="clear" w:color="auto" w:fill="FFFFFF"/>
        </w:rPr>
        <w:t xml:space="preserve">      </w:t>
      </w:r>
      <w:r w:rsidRPr="009B70EE">
        <w:rPr>
          <w:rStyle w:val="text"/>
          <w:rFonts w:asciiTheme="majorBidi" w:hAnsiTheme="majorBidi" w:cstheme="majorBidi"/>
          <w:color w:val="000000"/>
          <w:sz w:val="22"/>
          <w:szCs w:val="22"/>
          <w:shd w:val="clear" w:color="auto" w:fill="FFFFFF"/>
        </w:rPr>
        <w:sym w:font="Symbol" w:char="F0B9"/>
      </w:r>
      <w:r w:rsidRPr="009B70EE">
        <w:rPr>
          <w:rStyle w:val="text"/>
          <w:rFonts w:asciiTheme="majorBidi" w:hAnsiTheme="majorBidi" w:cstheme="majorBidi"/>
          <w:color w:val="000000"/>
          <w:sz w:val="22"/>
          <w:szCs w:val="22"/>
          <w:shd w:val="clear" w:color="auto" w:fill="FFFFFF"/>
        </w:rPr>
        <w:tab/>
        <w:t>While it is yet green and not cut down,</w:t>
      </w:r>
      <w:r w:rsidRPr="009B70EE">
        <w:rPr>
          <w:rFonts w:asciiTheme="majorBidi" w:hAnsiTheme="majorBidi" w:cstheme="majorBidi"/>
          <w:color w:val="000000"/>
          <w:sz w:val="22"/>
          <w:szCs w:val="22"/>
        </w:rPr>
        <w:t xml:space="preserve"> </w:t>
      </w:r>
      <w:r w:rsidRPr="009B70EE">
        <w:rPr>
          <w:rStyle w:val="text"/>
          <w:rFonts w:asciiTheme="majorBidi" w:hAnsiTheme="majorBidi" w:cstheme="majorBidi"/>
          <w:color w:val="000000"/>
          <w:sz w:val="22"/>
          <w:szCs w:val="22"/>
          <w:shd w:val="clear" w:color="auto" w:fill="FFFFFF"/>
        </w:rPr>
        <w:t>it withers before all other plants</w:t>
      </w:r>
      <w:r w:rsidR="00644937" w:rsidRPr="009B70EE">
        <w:rPr>
          <w:rStyle w:val="text"/>
          <w:rFonts w:asciiTheme="majorBidi" w:hAnsiTheme="majorBidi" w:cstheme="majorBidi"/>
          <w:color w:val="000000"/>
          <w:sz w:val="22"/>
          <w:szCs w:val="22"/>
          <w:shd w:val="clear" w:color="auto" w:fill="FFFFFF"/>
        </w:rPr>
        <w:t>.</w:t>
      </w:r>
    </w:p>
    <w:p w:rsidR="00512022" w:rsidRPr="009B70EE" w:rsidRDefault="00475838" w:rsidP="007A2256">
      <w:pPr>
        <w:spacing w:after="120"/>
        <w:rPr>
          <w:rFonts w:asciiTheme="majorBidi" w:hAnsiTheme="majorBidi" w:cstheme="majorBidi"/>
          <w:u w:val="single"/>
          <w:shd w:val="clear" w:color="auto" w:fill="FFFFFF"/>
        </w:rPr>
      </w:pPr>
      <w:r w:rsidRPr="009B70EE">
        <w:rPr>
          <w:rFonts w:asciiTheme="majorBidi" w:hAnsiTheme="majorBidi" w:cstheme="majorBidi"/>
          <w:sz w:val="22"/>
          <w:szCs w:val="22"/>
          <w:shd w:val="clear" w:color="auto" w:fill="FFFFFF"/>
        </w:rPr>
        <w:t>(</w:t>
      </w:r>
      <w:r w:rsidR="00134482" w:rsidRPr="009B70EE">
        <w:rPr>
          <w:rFonts w:asciiTheme="majorBidi" w:hAnsiTheme="majorBidi" w:cstheme="majorBidi"/>
          <w:sz w:val="22"/>
          <w:szCs w:val="22"/>
          <w:shd w:val="clear" w:color="auto" w:fill="FFFFFF"/>
        </w:rPr>
        <w:t>4</w:t>
      </w:r>
      <w:r w:rsidR="007A2256" w:rsidRPr="009B70EE">
        <w:rPr>
          <w:rFonts w:asciiTheme="majorBidi" w:hAnsiTheme="majorBidi" w:cstheme="majorBidi"/>
          <w:sz w:val="22"/>
          <w:szCs w:val="22"/>
          <w:shd w:val="clear" w:color="auto" w:fill="FFFFFF"/>
        </w:rPr>
        <w:t>3</w:t>
      </w:r>
      <w:r w:rsidRPr="009B70EE">
        <w:rPr>
          <w:rFonts w:asciiTheme="majorBidi" w:hAnsiTheme="majorBidi" w:cstheme="majorBidi"/>
          <w:sz w:val="22"/>
          <w:szCs w:val="22"/>
          <w:shd w:val="clear" w:color="auto" w:fill="FFFFFF"/>
        </w:rPr>
        <w:t>)</w:t>
      </w:r>
      <w:r w:rsidR="00972B70" w:rsidRPr="009B70EE">
        <w:rPr>
          <w:rFonts w:asciiTheme="majorBidi" w:hAnsiTheme="majorBidi" w:cstheme="majorBidi"/>
          <w:sz w:val="22"/>
          <w:szCs w:val="22"/>
          <w:shd w:val="clear" w:color="auto" w:fill="FFFFFF"/>
        </w:rPr>
        <w:tab/>
      </w:r>
      <w:r w:rsidR="007D0C97" w:rsidRPr="009B70EE">
        <w:rPr>
          <w:rFonts w:asciiTheme="majorBidi" w:hAnsiTheme="majorBidi" w:cstheme="majorBidi"/>
          <w:sz w:val="22"/>
          <w:szCs w:val="22"/>
          <w:shd w:val="clear" w:color="auto" w:fill="FFFFFF"/>
        </w:rPr>
        <w:t>conditional protasis</w:t>
      </w:r>
    </w:p>
    <w:p w:rsidR="00C411CA" w:rsidRPr="009B70EE" w:rsidRDefault="008A18EC" w:rsidP="00C411CA">
      <w:pPr>
        <w:rPr>
          <w:rFonts w:asciiTheme="majorBidi" w:hAnsiTheme="majorBidi" w:cstheme="majorBidi"/>
          <w:i/>
          <w:iCs/>
          <w:sz w:val="22"/>
          <w:szCs w:val="22"/>
          <w:shd w:val="clear" w:color="auto" w:fill="FFFFFF"/>
        </w:rPr>
      </w:pPr>
      <w:r w:rsidRPr="009B70EE">
        <w:rPr>
          <w:rFonts w:cs="David"/>
          <w:color w:val="000000"/>
          <w:shd w:val="clear" w:color="auto" w:fill="FFFFFF"/>
        </w:rPr>
        <w:t xml:space="preserve">     </w:t>
      </w:r>
      <w:r w:rsidR="00475838" w:rsidRPr="009B70EE">
        <w:rPr>
          <w:rFonts w:cs="David"/>
          <w:color w:val="000000"/>
          <w:shd w:val="clear" w:color="auto" w:fill="FFFFFF"/>
        </w:rPr>
        <w:tab/>
      </w:r>
      <w:r w:rsidRPr="009B70EE">
        <w:rPr>
          <w:rFonts w:cs="David"/>
          <w:color w:val="000000"/>
          <w:sz w:val="22"/>
          <w:szCs w:val="22"/>
          <w:shd w:val="clear" w:color="auto" w:fill="FFFFFF"/>
        </w:rPr>
        <w:t>a</w:t>
      </w:r>
      <w:r w:rsidR="00475838" w:rsidRPr="009B70EE">
        <w:rPr>
          <w:rFonts w:cs="David"/>
          <w:color w:val="000000"/>
          <w:sz w:val="22"/>
          <w:szCs w:val="22"/>
          <w:shd w:val="clear" w:color="auto" w:fill="FFFFFF"/>
        </w:rPr>
        <w:t>.</w:t>
      </w:r>
      <w:r w:rsidR="00C411CA" w:rsidRPr="009B70EE">
        <w:rPr>
          <w:rFonts w:cs="David"/>
          <w:color w:val="000000"/>
          <w:shd w:val="clear" w:color="auto" w:fill="FFFFFF"/>
        </w:rPr>
        <w:tab/>
      </w:r>
      <w:proofErr w:type="spellStart"/>
      <w:r w:rsidR="00C411CA" w:rsidRPr="009B70EE">
        <w:rPr>
          <w:rFonts w:asciiTheme="majorBidi" w:hAnsiTheme="majorBidi" w:cstheme="majorBidi"/>
          <w:i/>
          <w:iCs/>
          <w:sz w:val="22"/>
          <w:szCs w:val="22"/>
          <w:shd w:val="clear" w:color="auto" w:fill="FFFFFF"/>
        </w:rPr>
        <w:t>ʔim</w:t>
      </w:r>
      <w:proofErr w:type="spellEnd"/>
      <w:r w:rsidR="00C411CA" w:rsidRPr="009B70EE">
        <w:rPr>
          <w:rFonts w:asciiTheme="majorBidi" w:hAnsiTheme="majorBidi" w:cstheme="majorBidi"/>
          <w:i/>
          <w:iCs/>
          <w:sz w:val="22"/>
          <w:szCs w:val="22"/>
          <w:shd w:val="clear" w:color="auto" w:fill="FFFFFF"/>
        </w:rPr>
        <w:t xml:space="preserve">    </w:t>
      </w:r>
      <w:proofErr w:type="spellStart"/>
      <w:r w:rsidR="00C411CA" w:rsidRPr="009B70EE">
        <w:rPr>
          <w:rFonts w:asciiTheme="majorBidi" w:hAnsiTheme="majorBidi" w:cstheme="majorBidi"/>
          <w:i/>
          <w:iCs/>
          <w:sz w:val="22"/>
          <w:szCs w:val="22"/>
          <w:shd w:val="clear" w:color="auto" w:fill="FFFFFF"/>
        </w:rPr>
        <w:t>yiggaʕ</w:t>
      </w:r>
      <w:proofErr w:type="spellEnd"/>
      <w:r w:rsidR="00C411CA" w:rsidRPr="009B70EE">
        <w:rPr>
          <w:rFonts w:asciiTheme="majorBidi" w:hAnsiTheme="majorBidi" w:cstheme="majorBidi"/>
          <w:i/>
          <w:iCs/>
          <w:sz w:val="22"/>
          <w:szCs w:val="22"/>
          <w:shd w:val="clear" w:color="auto" w:fill="FFFFFF"/>
        </w:rPr>
        <w:t xml:space="preserve">                 </w:t>
      </w:r>
      <w:proofErr w:type="spellStart"/>
      <w:r w:rsidR="00C411CA" w:rsidRPr="009B70EE">
        <w:rPr>
          <w:rFonts w:asciiTheme="majorBidi" w:hAnsiTheme="majorBidi" w:cstheme="majorBidi"/>
          <w:i/>
          <w:iCs/>
          <w:sz w:val="22"/>
          <w:szCs w:val="22"/>
          <w:shd w:val="clear" w:color="auto" w:fill="FFFFFF"/>
        </w:rPr>
        <w:t>ṭə</w:t>
      </w:r>
      <w:r w:rsidR="005C6046" w:rsidRPr="009B70EE">
        <w:rPr>
          <w:rFonts w:asciiTheme="majorBidi" w:hAnsiTheme="majorBidi" w:cstheme="majorBidi"/>
          <w:i/>
          <w:iCs/>
          <w:sz w:val="22"/>
          <w:szCs w:val="22"/>
          <w:shd w:val="clear" w:color="auto" w:fill="FFFFFF"/>
        </w:rPr>
        <w:t>mē</w:t>
      </w:r>
      <w:proofErr w:type="spellEnd"/>
      <w:r w:rsidR="005C6046" w:rsidRPr="009B70EE">
        <w:rPr>
          <w:rFonts w:asciiTheme="majorBidi" w:hAnsiTheme="majorBidi" w:cstheme="majorBidi"/>
          <w:i/>
          <w:iCs/>
          <w:sz w:val="22"/>
          <w:szCs w:val="22"/>
          <w:shd w:val="clear" w:color="auto" w:fill="FFFFFF"/>
        </w:rPr>
        <w:t xml:space="preserve">         </w:t>
      </w:r>
      <w:r w:rsidR="00C411CA" w:rsidRPr="009B70EE">
        <w:rPr>
          <w:rFonts w:asciiTheme="majorBidi" w:hAnsiTheme="majorBidi" w:cstheme="majorBidi"/>
          <w:i/>
          <w:iCs/>
          <w:sz w:val="22"/>
          <w:szCs w:val="22"/>
          <w:shd w:val="clear" w:color="auto" w:fill="FFFFFF"/>
        </w:rPr>
        <w:t xml:space="preserve">    </w:t>
      </w:r>
      <w:proofErr w:type="spellStart"/>
      <w:r w:rsidR="00C411CA" w:rsidRPr="009B70EE">
        <w:rPr>
          <w:rFonts w:asciiTheme="majorBidi" w:hAnsiTheme="majorBidi" w:cstheme="majorBidi"/>
          <w:i/>
          <w:iCs/>
          <w:sz w:val="22"/>
          <w:szCs w:val="22"/>
          <w:shd w:val="clear" w:color="auto" w:fill="FFFFFF"/>
        </w:rPr>
        <w:t>nɛpɛ</w:t>
      </w:r>
      <w:r w:rsidR="00C411CA" w:rsidRPr="009B70EE">
        <w:rPr>
          <w:i/>
          <w:iCs/>
          <w:sz w:val="22"/>
          <w:szCs w:val="22"/>
          <w:shd w:val="clear" w:color="auto" w:fill="FFFFFF"/>
        </w:rPr>
        <w:t>š</w:t>
      </w:r>
      <w:proofErr w:type="spellEnd"/>
      <w:r w:rsidR="00C411CA" w:rsidRPr="009B70EE">
        <w:rPr>
          <w:rFonts w:asciiTheme="majorBidi" w:hAnsiTheme="majorBidi" w:cstheme="majorBidi"/>
          <w:i/>
          <w:iCs/>
          <w:sz w:val="22"/>
          <w:szCs w:val="22"/>
          <w:shd w:val="clear" w:color="auto" w:fill="FFFFFF"/>
        </w:rPr>
        <w:t xml:space="preserve">          </w:t>
      </w:r>
      <w:proofErr w:type="spellStart"/>
      <w:r w:rsidR="00C411CA" w:rsidRPr="009B70EE">
        <w:rPr>
          <w:rFonts w:asciiTheme="majorBidi" w:hAnsiTheme="majorBidi" w:cstheme="majorBidi"/>
          <w:i/>
          <w:iCs/>
          <w:sz w:val="22"/>
          <w:szCs w:val="22"/>
          <w:shd w:val="clear" w:color="auto" w:fill="FFFFFF"/>
        </w:rPr>
        <w:t>bə-kol</w:t>
      </w:r>
      <w:proofErr w:type="spellEnd"/>
      <w:r w:rsidR="00C411CA" w:rsidRPr="009B70EE">
        <w:rPr>
          <w:rFonts w:asciiTheme="majorBidi" w:hAnsiTheme="majorBidi" w:cstheme="majorBidi"/>
          <w:i/>
          <w:iCs/>
          <w:sz w:val="22"/>
          <w:szCs w:val="22"/>
          <w:shd w:val="clear" w:color="auto" w:fill="FFFFFF"/>
        </w:rPr>
        <w:t xml:space="preserve">   </w:t>
      </w:r>
      <w:proofErr w:type="spellStart"/>
      <w:r w:rsidR="00C411CA" w:rsidRPr="009B70EE">
        <w:rPr>
          <w:rFonts w:asciiTheme="majorBidi" w:hAnsiTheme="majorBidi" w:cstheme="majorBidi"/>
          <w:i/>
          <w:iCs/>
          <w:sz w:val="22"/>
          <w:szCs w:val="22"/>
          <w:shd w:val="clear" w:color="auto" w:fill="FFFFFF"/>
        </w:rPr>
        <w:t>ʔēllɛ</w:t>
      </w:r>
      <w:proofErr w:type="spellEnd"/>
      <w:r w:rsidR="00C411CA" w:rsidRPr="009B70EE">
        <w:rPr>
          <w:rFonts w:asciiTheme="majorBidi" w:hAnsiTheme="majorBidi" w:cstheme="majorBidi"/>
          <w:i/>
          <w:iCs/>
          <w:sz w:val="22"/>
          <w:szCs w:val="22"/>
          <w:shd w:val="clear" w:color="auto" w:fill="FFFFFF"/>
        </w:rPr>
        <w:t xml:space="preserve">  ha-</w:t>
      </w:r>
      <w:proofErr w:type="spellStart"/>
      <w:r w:rsidR="00C411CA" w:rsidRPr="009B70EE">
        <w:rPr>
          <w:rFonts w:asciiTheme="majorBidi" w:hAnsiTheme="majorBidi" w:cstheme="majorBidi"/>
          <w:i/>
          <w:iCs/>
          <w:sz w:val="22"/>
          <w:szCs w:val="22"/>
          <w:shd w:val="clear" w:color="auto" w:fill="FFFFFF"/>
        </w:rPr>
        <w:t>yiṭmā</w:t>
      </w:r>
      <w:proofErr w:type="spellEnd"/>
    </w:p>
    <w:p w:rsidR="00C411CA" w:rsidRPr="009B70EE" w:rsidRDefault="00C411CA" w:rsidP="00C411CA">
      <w:pPr>
        <w:spacing w:after="120"/>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ab/>
      </w:r>
      <w:r w:rsidR="00475838" w:rsidRPr="009B70EE">
        <w:rPr>
          <w:rFonts w:asciiTheme="majorBidi" w:hAnsiTheme="majorBidi" w:cstheme="majorBidi"/>
          <w:sz w:val="22"/>
          <w:szCs w:val="22"/>
          <w:shd w:val="clear" w:color="auto" w:fill="FFFFFF"/>
        </w:rPr>
        <w:tab/>
      </w:r>
      <w:r w:rsidRPr="009B70EE">
        <w:rPr>
          <w:rFonts w:asciiTheme="majorBidi" w:hAnsiTheme="majorBidi" w:cstheme="majorBidi"/>
          <w:sz w:val="22"/>
          <w:szCs w:val="22"/>
          <w:shd w:val="clear" w:color="auto" w:fill="FFFFFF"/>
        </w:rPr>
        <w:t>if       touch.</w:t>
      </w:r>
      <w:r w:rsidRPr="009B70EE">
        <w:rPr>
          <w:rFonts w:asciiTheme="majorBidi" w:hAnsiTheme="majorBidi" w:cstheme="majorBidi"/>
          <w:smallCaps/>
          <w:sz w:val="22"/>
          <w:szCs w:val="22"/>
          <w:shd w:val="clear" w:color="auto" w:fill="FFFFFF"/>
        </w:rPr>
        <w:t xml:space="preserve">mod.3ms   </w:t>
      </w:r>
      <w:r w:rsidR="005C6046" w:rsidRPr="009B70EE">
        <w:rPr>
          <w:rFonts w:asciiTheme="majorBidi" w:hAnsiTheme="majorBidi" w:cstheme="majorBidi"/>
          <w:sz w:val="22"/>
          <w:szCs w:val="22"/>
          <w:shd w:val="clear" w:color="auto" w:fill="FFFFFF"/>
        </w:rPr>
        <w:t>unclean</w:t>
      </w:r>
      <w:r w:rsidRPr="009B70EE">
        <w:rPr>
          <w:rFonts w:asciiTheme="majorBidi" w:hAnsiTheme="majorBidi" w:cstheme="majorBidi"/>
          <w:sz w:val="22"/>
          <w:szCs w:val="22"/>
          <w:shd w:val="clear" w:color="auto" w:fill="FFFFFF"/>
        </w:rPr>
        <w:t xml:space="preserve">(of) </w:t>
      </w:r>
      <w:r w:rsidR="005C6046" w:rsidRPr="009B70EE">
        <w:rPr>
          <w:rFonts w:asciiTheme="majorBidi" w:hAnsiTheme="majorBidi" w:cstheme="majorBidi"/>
          <w:sz w:val="22"/>
          <w:szCs w:val="22"/>
          <w:shd w:val="clear" w:color="auto" w:fill="FFFFFF"/>
        </w:rPr>
        <w:t xml:space="preserve"> </w:t>
      </w:r>
      <w:proofErr w:type="spellStart"/>
      <w:r w:rsidR="005C6046" w:rsidRPr="009B70EE">
        <w:rPr>
          <w:rFonts w:asciiTheme="majorBidi" w:hAnsiTheme="majorBidi" w:cstheme="majorBidi"/>
          <w:sz w:val="22"/>
          <w:szCs w:val="22"/>
          <w:shd w:val="clear" w:color="auto" w:fill="FFFFFF"/>
        </w:rPr>
        <w:t>dead.</w:t>
      </w:r>
      <w:r w:rsidRPr="009B70EE">
        <w:rPr>
          <w:rFonts w:asciiTheme="majorBidi" w:hAnsiTheme="majorBidi" w:cstheme="majorBidi"/>
          <w:sz w:val="22"/>
          <w:szCs w:val="22"/>
          <w:shd w:val="clear" w:color="auto" w:fill="FFFFFF"/>
        </w:rPr>
        <w:t>body</w:t>
      </w:r>
      <w:proofErr w:type="spellEnd"/>
      <w:r w:rsidRPr="009B70EE">
        <w:rPr>
          <w:rFonts w:asciiTheme="majorBidi" w:hAnsiTheme="majorBidi" w:cstheme="majorBidi"/>
          <w:sz w:val="22"/>
          <w:szCs w:val="22"/>
          <w:shd w:val="clear" w:color="auto" w:fill="FFFFFF"/>
        </w:rPr>
        <w:t xml:space="preserve">  at-</w:t>
      </w:r>
      <w:proofErr w:type="spellStart"/>
      <w:r w:rsidRPr="009B70EE">
        <w:rPr>
          <w:rFonts w:asciiTheme="majorBidi" w:hAnsiTheme="majorBidi" w:cstheme="majorBidi"/>
          <w:smallCaps/>
          <w:sz w:val="22"/>
          <w:szCs w:val="22"/>
          <w:shd w:val="clear" w:color="auto" w:fill="FFFFFF"/>
        </w:rPr>
        <w:t>kol</w:t>
      </w:r>
      <w:proofErr w:type="spellEnd"/>
      <w:r w:rsidRPr="009B70EE">
        <w:rPr>
          <w:rFonts w:asciiTheme="majorBidi" w:hAnsiTheme="majorBidi" w:cstheme="majorBidi"/>
          <w:sz w:val="22"/>
          <w:szCs w:val="22"/>
          <w:shd w:val="clear" w:color="auto" w:fill="FFFFFF"/>
        </w:rPr>
        <w:t xml:space="preserve"> these  Q-be.unclean</w:t>
      </w:r>
      <w:r w:rsidRPr="009B70EE">
        <w:rPr>
          <w:rFonts w:asciiTheme="majorBidi" w:hAnsiTheme="majorBidi" w:cstheme="majorBidi"/>
          <w:smallCaps/>
          <w:sz w:val="22"/>
          <w:szCs w:val="22"/>
          <w:shd w:val="clear" w:color="auto" w:fill="FFFFFF"/>
        </w:rPr>
        <w:t xml:space="preserve">.mod.3ms   </w:t>
      </w:r>
    </w:p>
    <w:p w:rsidR="00C411CA" w:rsidRPr="009B70EE" w:rsidRDefault="00C411CA" w:rsidP="00475838">
      <w:pPr>
        <w:ind w:left="720" w:firstLine="720"/>
        <w:rPr>
          <w:rFonts w:asciiTheme="majorBidi" w:hAnsiTheme="majorBidi" w:cstheme="majorBidi"/>
          <w:sz w:val="22"/>
          <w:szCs w:val="22"/>
          <w:u w:val="single"/>
          <w:shd w:val="clear" w:color="auto" w:fill="FFFFFF"/>
        </w:rPr>
      </w:pPr>
      <w:r w:rsidRPr="009B70EE">
        <w:rPr>
          <w:rFonts w:asciiTheme="majorBidi" w:hAnsiTheme="majorBidi" w:cstheme="majorBidi"/>
          <w:color w:val="000000"/>
          <w:sz w:val="22"/>
          <w:szCs w:val="22"/>
          <w:shd w:val="clear" w:color="auto" w:fill="FFFFFF"/>
        </w:rPr>
        <w:t>If one who is unclean touches any of these, will it be unclean?</w:t>
      </w:r>
      <w:r w:rsidR="002D5C4C" w:rsidRPr="009B70EE">
        <w:rPr>
          <w:rFonts w:asciiTheme="majorBidi" w:hAnsiTheme="majorBidi" w:cstheme="majorBidi"/>
          <w:color w:val="000000"/>
          <w:sz w:val="22"/>
          <w:szCs w:val="22"/>
          <w:shd w:val="clear" w:color="auto" w:fill="FFFFFF"/>
        </w:rPr>
        <w:t xml:space="preserve">  (Hag. 2:13)</w:t>
      </w:r>
    </w:p>
    <w:p w:rsidR="00C411CA" w:rsidRPr="009B70EE" w:rsidRDefault="00C235F2" w:rsidP="00C411CA">
      <w:pPr>
        <w:spacing w:after="120"/>
        <w:rPr>
          <w:rFonts w:asciiTheme="majorBidi" w:hAnsiTheme="majorBidi" w:cstheme="majorBidi"/>
          <w:sz w:val="22"/>
          <w:szCs w:val="22"/>
          <w:shd w:val="clear" w:color="auto" w:fill="FFFFFF"/>
        </w:rPr>
      </w:pPr>
      <w:r w:rsidRPr="009B70EE">
        <w:rPr>
          <w:rFonts w:asciiTheme="majorBidi" w:hAnsiTheme="majorBidi" w:cstheme="majorBidi"/>
          <w:sz w:val="22"/>
          <w:szCs w:val="22"/>
        </w:rPr>
        <w:t xml:space="preserve">    </w:t>
      </w:r>
      <w:r w:rsidR="00475838" w:rsidRPr="009B70EE">
        <w:rPr>
          <w:rFonts w:asciiTheme="majorBidi" w:hAnsiTheme="majorBidi" w:cstheme="majorBidi"/>
          <w:sz w:val="22"/>
          <w:szCs w:val="22"/>
        </w:rPr>
        <w:tab/>
      </w:r>
      <w:r w:rsidRPr="009B70EE">
        <w:rPr>
          <w:rFonts w:asciiTheme="majorBidi" w:hAnsiTheme="majorBidi" w:cstheme="majorBidi"/>
          <w:sz w:val="22"/>
          <w:szCs w:val="22"/>
        </w:rPr>
        <w:t xml:space="preserve">  </w:t>
      </w:r>
      <w:r w:rsidR="00F17548" w:rsidRPr="009B70EE">
        <w:rPr>
          <w:rFonts w:asciiTheme="majorBidi" w:hAnsiTheme="majorBidi" w:cstheme="majorBidi"/>
          <w:sz w:val="22"/>
          <w:szCs w:val="22"/>
        </w:rPr>
        <w:sym w:font="Symbol" w:char="F0B9"/>
      </w:r>
      <w:r w:rsidR="00F17548" w:rsidRPr="009B70EE">
        <w:rPr>
          <w:rFonts w:asciiTheme="majorBidi" w:hAnsiTheme="majorBidi" w:cstheme="majorBidi"/>
          <w:sz w:val="22"/>
          <w:szCs w:val="22"/>
          <w:shd w:val="clear" w:color="auto" w:fill="FFFFFF"/>
        </w:rPr>
        <w:t xml:space="preserve"> </w:t>
      </w:r>
      <w:r w:rsidR="00F17548" w:rsidRPr="009B70EE">
        <w:rPr>
          <w:rFonts w:asciiTheme="majorBidi" w:hAnsiTheme="majorBidi" w:cstheme="majorBidi"/>
          <w:sz w:val="22"/>
          <w:szCs w:val="22"/>
          <w:shd w:val="clear" w:color="auto" w:fill="FFFFFF"/>
        </w:rPr>
        <w:tab/>
      </w:r>
      <w:r w:rsidR="00C411CA" w:rsidRPr="009B70EE">
        <w:rPr>
          <w:rFonts w:asciiTheme="majorBidi" w:hAnsiTheme="majorBidi" w:cstheme="majorBidi"/>
          <w:color w:val="000000"/>
          <w:sz w:val="22"/>
          <w:szCs w:val="22"/>
          <w:shd w:val="clear" w:color="auto" w:fill="FFFFFF"/>
        </w:rPr>
        <w:t>If one who is unclean touches all of these, will it all be unclean?</w:t>
      </w:r>
      <w:r w:rsidR="00C411CA" w:rsidRPr="009B70EE">
        <w:rPr>
          <w:rFonts w:asciiTheme="majorBidi" w:hAnsiTheme="majorBidi" w:cstheme="majorBidi"/>
          <w:sz w:val="22"/>
          <w:szCs w:val="22"/>
          <w:shd w:val="clear" w:color="auto" w:fill="FFFFFF"/>
        </w:rPr>
        <w:t xml:space="preserve"> </w:t>
      </w:r>
    </w:p>
    <w:p w:rsidR="008A18EC" w:rsidRPr="009B70EE" w:rsidRDefault="008A18EC" w:rsidP="008A00FE">
      <w:pPr>
        <w:rPr>
          <w:rFonts w:asciiTheme="majorBidi" w:hAnsiTheme="majorBidi" w:cstheme="majorBidi"/>
          <w:i/>
          <w:iCs/>
          <w:sz w:val="22"/>
          <w:szCs w:val="22"/>
          <w:shd w:val="clear" w:color="auto" w:fill="FFFFFF"/>
        </w:rPr>
      </w:pPr>
      <w:r w:rsidRPr="009B70EE">
        <w:rPr>
          <w:rFonts w:cs="David"/>
          <w:color w:val="000000"/>
          <w:shd w:val="clear" w:color="auto" w:fill="FFFFFF"/>
        </w:rPr>
        <w:t xml:space="preserve">     </w:t>
      </w:r>
      <w:r w:rsidR="00475838" w:rsidRPr="009B70EE">
        <w:rPr>
          <w:rFonts w:cs="David"/>
          <w:color w:val="000000"/>
          <w:shd w:val="clear" w:color="auto" w:fill="FFFFFF"/>
        </w:rPr>
        <w:tab/>
      </w:r>
      <w:r w:rsidRPr="009B70EE">
        <w:rPr>
          <w:rFonts w:cs="David"/>
          <w:color w:val="000000"/>
          <w:sz w:val="22"/>
          <w:szCs w:val="22"/>
          <w:shd w:val="clear" w:color="auto" w:fill="FFFFFF"/>
        </w:rPr>
        <w:t>b</w:t>
      </w:r>
      <w:r w:rsidR="00475838" w:rsidRPr="009B70EE">
        <w:rPr>
          <w:rFonts w:cs="David"/>
          <w:color w:val="000000"/>
          <w:sz w:val="22"/>
          <w:szCs w:val="22"/>
          <w:shd w:val="clear" w:color="auto" w:fill="FFFFFF"/>
        </w:rPr>
        <w:t>.</w:t>
      </w:r>
      <w:r w:rsidRPr="009B70EE">
        <w:rPr>
          <w:rFonts w:cs="David"/>
          <w:color w:val="000000"/>
          <w:shd w:val="clear" w:color="auto" w:fill="FFFFFF"/>
        </w:rPr>
        <w:tab/>
      </w:r>
      <w:proofErr w:type="spellStart"/>
      <w:r w:rsidRPr="009B70EE">
        <w:rPr>
          <w:rFonts w:asciiTheme="majorBidi" w:hAnsiTheme="majorBidi" w:cstheme="majorBidi"/>
          <w:i/>
          <w:iCs/>
          <w:sz w:val="22"/>
          <w:szCs w:val="22"/>
          <w:shd w:val="clear" w:color="auto" w:fill="FFFFFF"/>
        </w:rPr>
        <w:t>kī</w:t>
      </w:r>
      <w:proofErr w:type="spellEnd"/>
      <w:r w:rsidRPr="009B70EE">
        <w:rPr>
          <w:rFonts w:asciiTheme="majorBidi" w:hAnsiTheme="majorBidi" w:cstheme="majorBidi"/>
          <w:i/>
          <w:iCs/>
          <w:sz w:val="22"/>
          <w:szCs w:val="22"/>
          <w:shd w:val="clear" w:color="auto" w:fill="FFFFFF"/>
        </w:rPr>
        <w:t xml:space="preserve"> </w:t>
      </w:r>
      <w:proofErr w:type="spellStart"/>
      <w:r w:rsidR="002D5C4C" w:rsidRPr="009B70EE">
        <w:rPr>
          <w:rFonts w:asciiTheme="majorBidi" w:hAnsiTheme="majorBidi" w:cstheme="majorBidi"/>
          <w:i/>
          <w:iCs/>
          <w:sz w:val="22"/>
          <w:szCs w:val="22"/>
          <w:shd w:val="clear" w:color="auto" w:fill="FFFFFF"/>
        </w:rPr>
        <w:t>yi</w:t>
      </w:r>
      <w:r w:rsidR="002D5C4C" w:rsidRPr="009B70EE">
        <w:rPr>
          <w:i/>
          <w:iCs/>
          <w:sz w:val="22"/>
          <w:szCs w:val="22"/>
          <w:shd w:val="clear" w:color="auto" w:fill="FFFFFF"/>
        </w:rPr>
        <w:t>š</w:t>
      </w:r>
      <w:r w:rsidR="002D5C4C" w:rsidRPr="009B70EE">
        <w:rPr>
          <w:rFonts w:asciiTheme="majorBidi" w:hAnsiTheme="majorBidi" w:cstheme="majorBidi"/>
          <w:i/>
          <w:iCs/>
          <w:sz w:val="22"/>
          <w:szCs w:val="22"/>
          <w:shd w:val="clear" w:color="auto" w:fill="FFFFFF"/>
        </w:rPr>
        <w:t>taħū</w:t>
      </w:r>
      <w:proofErr w:type="spellEnd"/>
      <w:r w:rsidRPr="009B70EE">
        <w:rPr>
          <w:rFonts w:asciiTheme="majorBidi" w:hAnsiTheme="majorBidi" w:cstheme="majorBidi"/>
          <w:i/>
          <w:iCs/>
          <w:sz w:val="22"/>
          <w:szCs w:val="22"/>
          <w:shd w:val="clear" w:color="auto" w:fill="FFFFFF"/>
        </w:rPr>
        <w:t xml:space="preserve">  </w:t>
      </w:r>
      <w:r w:rsidR="002D5C4C" w:rsidRPr="009B70EE">
        <w:rPr>
          <w:rFonts w:asciiTheme="majorBidi" w:hAnsiTheme="majorBidi" w:cstheme="majorBidi"/>
          <w:i/>
          <w:iCs/>
          <w:sz w:val="22"/>
          <w:szCs w:val="22"/>
          <w:shd w:val="clear" w:color="auto" w:fill="FFFFFF"/>
        </w:rPr>
        <w:t xml:space="preserve">                  </w:t>
      </w:r>
      <w:r w:rsidRPr="009B70EE">
        <w:rPr>
          <w:rFonts w:asciiTheme="majorBidi" w:hAnsiTheme="majorBidi" w:cstheme="majorBidi"/>
          <w:i/>
          <w:iCs/>
          <w:sz w:val="22"/>
          <w:szCs w:val="22"/>
          <w:shd w:val="clear" w:color="auto" w:fill="FFFFFF"/>
        </w:rPr>
        <w:t>l-</w:t>
      </w:r>
      <w:proofErr w:type="spellStart"/>
      <w:r w:rsidRPr="009B70EE">
        <w:rPr>
          <w:rFonts w:asciiTheme="majorBidi" w:hAnsiTheme="majorBidi" w:cstheme="majorBidi"/>
          <w:i/>
          <w:iCs/>
          <w:sz w:val="22"/>
          <w:szCs w:val="22"/>
          <w:shd w:val="clear" w:color="auto" w:fill="FFFFFF"/>
        </w:rPr>
        <w:t>a</w:t>
      </w:r>
      <w:r w:rsidRPr="009B70EE">
        <w:rPr>
          <w:i/>
          <w:iCs/>
          <w:sz w:val="22"/>
          <w:szCs w:val="22"/>
          <w:shd w:val="clear" w:color="auto" w:fill="FFFFFF"/>
        </w:rPr>
        <w:t>š</w:t>
      </w:r>
      <w:proofErr w:type="spellEnd"/>
      <w:r w:rsidRPr="009B70EE">
        <w:rPr>
          <w:rFonts w:asciiTheme="majorBidi" w:hAnsiTheme="majorBidi" w:cstheme="majorBidi"/>
          <w:i/>
          <w:iCs/>
          <w:sz w:val="22"/>
          <w:szCs w:val="22"/>
          <w:shd w:val="clear" w:color="auto" w:fill="FFFFFF"/>
        </w:rPr>
        <w:t>-</w:t>
      </w:r>
      <w:proofErr w:type="spellStart"/>
      <w:r w:rsidRPr="009B70EE">
        <w:rPr>
          <w:i/>
          <w:iCs/>
          <w:sz w:val="22"/>
          <w:szCs w:val="22"/>
          <w:shd w:val="clear" w:color="auto" w:fill="FFFFFF"/>
        </w:rPr>
        <w:t>š</w:t>
      </w:r>
      <w:r w:rsidRPr="009B70EE">
        <w:rPr>
          <w:rFonts w:asciiTheme="majorBidi" w:hAnsiTheme="majorBidi" w:cstheme="majorBidi"/>
          <w:i/>
          <w:iCs/>
          <w:sz w:val="22"/>
          <w:szCs w:val="22"/>
          <w:shd w:val="clear" w:color="auto" w:fill="FFFFFF"/>
        </w:rPr>
        <w:t>ɛmɛ</w:t>
      </w:r>
      <w:r w:rsidRPr="009B70EE">
        <w:rPr>
          <w:i/>
          <w:iCs/>
          <w:sz w:val="22"/>
          <w:szCs w:val="22"/>
          <w:shd w:val="clear" w:color="auto" w:fill="FFFFFF"/>
        </w:rPr>
        <w:t>š</w:t>
      </w:r>
      <w:proofErr w:type="spellEnd"/>
      <w:r w:rsidRPr="009B70EE">
        <w:rPr>
          <w:rFonts w:asciiTheme="majorBidi" w:hAnsiTheme="majorBidi" w:cstheme="majorBidi"/>
          <w:i/>
          <w:iCs/>
          <w:sz w:val="22"/>
          <w:szCs w:val="22"/>
          <w:shd w:val="clear" w:color="auto" w:fill="FFFFFF"/>
        </w:rPr>
        <w:t xml:space="preserve">  </w:t>
      </w:r>
      <w:proofErr w:type="spellStart"/>
      <w:r w:rsidR="008A00FE" w:rsidRPr="009B70EE">
        <w:rPr>
          <w:rFonts w:asciiTheme="majorBidi" w:hAnsiTheme="majorBidi" w:cstheme="majorBidi"/>
          <w:i/>
          <w:iCs/>
          <w:sz w:val="22"/>
          <w:szCs w:val="22"/>
          <w:shd w:val="clear" w:color="auto" w:fill="FFFFFF"/>
        </w:rPr>
        <w:t>ʔō</w:t>
      </w:r>
      <w:proofErr w:type="spellEnd"/>
      <w:r w:rsidRPr="009B70EE">
        <w:rPr>
          <w:rFonts w:asciiTheme="majorBidi" w:hAnsiTheme="majorBidi" w:cstheme="majorBidi"/>
          <w:i/>
          <w:iCs/>
          <w:sz w:val="22"/>
          <w:szCs w:val="22"/>
          <w:shd w:val="clear" w:color="auto" w:fill="FFFFFF"/>
        </w:rPr>
        <w:t xml:space="preserve">  l-ay-</w:t>
      </w:r>
      <w:proofErr w:type="spellStart"/>
      <w:r w:rsidRPr="009B70EE">
        <w:rPr>
          <w:rFonts w:asciiTheme="majorBidi" w:hAnsiTheme="majorBidi" w:cstheme="majorBidi"/>
          <w:i/>
          <w:iCs/>
          <w:sz w:val="22"/>
          <w:szCs w:val="22"/>
          <w:shd w:val="clear" w:color="auto" w:fill="FFFFFF"/>
        </w:rPr>
        <w:t>yārēaħ</w:t>
      </w:r>
      <w:proofErr w:type="spellEnd"/>
      <w:r w:rsidRPr="009B70EE">
        <w:rPr>
          <w:rFonts w:asciiTheme="majorBidi" w:hAnsiTheme="majorBidi" w:cstheme="majorBidi"/>
          <w:i/>
          <w:iCs/>
          <w:sz w:val="22"/>
          <w:szCs w:val="22"/>
          <w:shd w:val="clear" w:color="auto" w:fill="FFFFFF"/>
        </w:rPr>
        <w:t xml:space="preserve">  </w:t>
      </w:r>
      <w:proofErr w:type="spellStart"/>
      <w:r w:rsidR="008A00FE" w:rsidRPr="009B70EE">
        <w:rPr>
          <w:rFonts w:asciiTheme="majorBidi" w:hAnsiTheme="majorBidi" w:cstheme="majorBidi"/>
          <w:i/>
          <w:iCs/>
          <w:sz w:val="22"/>
          <w:szCs w:val="22"/>
          <w:shd w:val="clear" w:color="auto" w:fill="FFFFFF"/>
        </w:rPr>
        <w:t>ʔō</w:t>
      </w:r>
      <w:proofErr w:type="spellEnd"/>
      <w:r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lə-kol</w:t>
      </w:r>
      <w:proofErr w:type="spellEnd"/>
      <w:r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ṣḇā</w:t>
      </w:r>
      <w:proofErr w:type="spellEnd"/>
      <w:r w:rsidRPr="009B70EE">
        <w:rPr>
          <w:rFonts w:asciiTheme="majorBidi" w:hAnsiTheme="majorBidi" w:cstheme="majorBidi"/>
          <w:i/>
          <w:iCs/>
          <w:sz w:val="22"/>
          <w:szCs w:val="22"/>
          <w:shd w:val="clear" w:color="auto" w:fill="FFFFFF"/>
        </w:rPr>
        <w:t xml:space="preserve"> </w:t>
      </w:r>
      <w:r w:rsidR="00A04095" w:rsidRPr="009B70EE">
        <w:rPr>
          <w:rFonts w:asciiTheme="majorBidi" w:hAnsiTheme="majorBidi" w:cstheme="majorBidi"/>
          <w:i/>
          <w:iCs/>
          <w:sz w:val="22"/>
          <w:szCs w:val="22"/>
          <w:shd w:val="clear" w:color="auto" w:fill="FFFFFF"/>
        </w:rPr>
        <w:t xml:space="preserve"> </w:t>
      </w:r>
      <w:r w:rsidR="005C6046" w:rsidRPr="009B70EE">
        <w:rPr>
          <w:rFonts w:asciiTheme="majorBidi" w:hAnsiTheme="majorBidi" w:cstheme="majorBidi"/>
          <w:i/>
          <w:iCs/>
          <w:sz w:val="22"/>
          <w:szCs w:val="22"/>
          <w:shd w:val="clear" w:color="auto" w:fill="FFFFFF"/>
        </w:rPr>
        <w:t xml:space="preserve">      </w:t>
      </w:r>
      <w:r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ha</w:t>
      </w:r>
      <w:r w:rsidRPr="009B70EE">
        <w:rPr>
          <w:i/>
          <w:iCs/>
          <w:sz w:val="22"/>
          <w:szCs w:val="22"/>
          <w:shd w:val="clear" w:color="auto" w:fill="FFFFFF"/>
        </w:rPr>
        <w:t>š</w:t>
      </w:r>
      <w:r w:rsidRPr="009B70EE">
        <w:rPr>
          <w:rFonts w:asciiTheme="majorBidi" w:hAnsiTheme="majorBidi" w:cstheme="majorBidi"/>
          <w:i/>
          <w:iCs/>
          <w:sz w:val="22"/>
          <w:szCs w:val="22"/>
          <w:shd w:val="clear" w:color="auto" w:fill="FFFFFF"/>
        </w:rPr>
        <w:t>-</w:t>
      </w:r>
      <w:r w:rsidRPr="009B70EE">
        <w:rPr>
          <w:i/>
          <w:iCs/>
          <w:sz w:val="22"/>
          <w:szCs w:val="22"/>
          <w:shd w:val="clear" w:color="auto" w:fill="FFFFFF"/>
        </w:rPr>
        <w:t>š</w:t>
      </w:r>
      <w:r w:rsidRPr="009B70EE">
        <w:rPr>
          <w:rFonts w:asciiTheme="majorBidi" w:hAnsiTheme="majorBidi" w:cstheme="majorBidi"/>
          <w:i/>
          <w:iCs/>
          <w:sz w:val="22"/>
          <w:szCs w:val="22"/>
          <w:shd w:val="clear" w:color="auto" w:fill="FFFFFF"/>
        </w:rPr>
        <w:t>āmayīm</w:t>
      </w:r>
      <w:proofErr w:type="spellEnd"/>
      <w:r w:rsidRPr="009B70EE">
        <w:rPr>
          <w:rFonts w:asciiTheme="majorBidi" w:hAnsiTheme="majorBidi" w:cstheme="majorBidi"/>
          <w:i/>
          <w:iCs/>
          <w:sz w:val="22"/>
          <w:szCs w:val="22"/>
          <w:shd w:val="clear" w:color="auto" w:fill="FFFFFF"/>
        </w:rPr>
        <w:t xml:space="preserve">  </w:t>
      </w:r>
      <w:r w:rsidR="002D5C4C" w:rsidRPr="009B70EE">
        <w:rPr>
          <w:rFonts w:asciiTheme="majorBidi" w:hAnsiTheme="majorBidi" w:cstheme="majorBidi"/>
          <w:i/>
          <w:iCs/>
          <w:sz w:val="22"/>
          <w:szCs w:val="22"/>
          <w:shd w:val="clear" w:color="auto" w:fill="FFFFFF"/>
        </w:rPr>
        <w:t>…</w:t>
      </w:r>
    </w:p>
    <w:p w:rsidR="008A18EC" w:rsidRPr="009B70EE" w:rsidRDefault="008A18EC" w:rsidP="00A04095">
      <w:pPr>
        <w:spacing w:after="120"/>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ab/>
      </w:r>
      <w:r w:rsidR="00475838" w:rsidRPr="009B70EE">
        <w:rPr>
          <w:rFonts w:asciiTheme="majorBidi" w:hAnsiTheme="majorBidi" w:cstheme="majorBidi"/>
          <w:sz w:val="22"/>
          <w:szCs w:val="22"/>
          <w:shd w:val="clear" w:color="auto" w:fill="FFFFFF"/>
        </w:rPr>
        <w:tab/>
      </w:r>
      <w:r w:rsidRPr="009B70EE">
        <w:rPr>
          <w:rFonts w:asciiTheme="majorBidi" w:hAnsiTheme="majorBidi" w:cstheme="majorBidi"/>
          <w:sz w:val="22"/>
          <w:szCs w:val="22"/>
          <w:shd w:val="clear" w:color="auto" w:fill="FFFFFF"/>
        </w:rPr>
        <w:t xml:space="preserve">if </w:t>
      </w:r>
      <w:r w:rsidR="002D5C4C" w:rsidRPr="009B70EE">
        <w:rPr>
          <w:rFonts w:asciiTheme="majorBidi" w:hAnsiTheme="majorBidi" w:cstheme="majorBidi"/>
          <w:sz w:val="22"/>
          <w:szCs w:val="22"/>
          <w:shd w:val="clear" w:color="auto" w:fill="FFFFFF"/>
        </w:rPr>
        <w:t xml:space="preserve"> worship.</w:t>
      </w:r>
      <w:r w:rsidR="002D5C4C" w:rsidRPr="009B70EE">
        <w:rPr>
          <w:rFonts w:asciiTheme="majorBidi" w:hAnsiTheme="majorBidi" w:cstheme="majorBidi"/>
          <w:smallCaps/>
          <w:sz w:val="22"/>
          <w:szCs w:val="22"/>
          <w:shd w:val="clear" w:color="auto" w:fill="FFFFFF"/>
        </w:rPr>
        <w:t>mod.3ms</w:t>
      </w:r>
      <w:r w:rsidRPr="009B70EE">
        <w:rPr>
          <w:rFonts w:asciiTheme="majorBidi" w:hAnsiTheme="majorBidi" w:cstheme="majorBidi"/>
          <w:sz w:val="22"/>
          <w:szCs w:val="22"/>
          <w:shd w:val="clear" w:color="auto" w:fill="FFFFFF"/>
        </w:rPr>
        <w:t xml:space="preserve">  to-the-sun  or  to-the-moon  or  to-</w:t>
      </w:r>
      <w:proofErr w:type="spellStart"/>
      <w:r w:rsidRPr="009B70EE">
        <w:rPr>
          <w:rFonts w:asciiTheme="majorBidi" w:hAnsiTheme="majorBidi" w:cstheme="majorBidi"/>
          <w:smallCaps/>
          <w:sz w:val="22"/>
          <w:szCs w:val="22"/>
          <w:shd w:val="clear" w:color="auto" w:fill="FFFFFF"/>
        </w:rPr>
        <w:t>kol</w:t>
      </w:r>
      <w:proofErr w:type="spellEnd"/>
      <w:r w:rsidRPr="009B70EE">
        <w:rPr>
          <w:rFonts w:asciiTheme="majorBidi" w:hAnsiTheme="majorBidi" w:cstheme="majorBidi"/>
          <w:sz w:val="22"/>
          <w:szCs w:val="22"/>
          <w:shd w:val="clear" w:color="auto" w:fill="FFFFFF"/>
        </w:rPr>
        <w:t xml:space="preserve"> </w:t>
      </w:r>
      <w:r w:rsidR="00A04095" w:rsidRPr="009B70EE">
        <w:rPr>
          <w:rFonts w:asciiTheme="majorBidi" w:hAnsiTheme="majorBidi" w:cstheme="majorBidi"/>
          <w:sz w:val="22"/>
          <w:szCs w:val="22"/>
          <w:shd w:val="clear" w:color="auto" w:fill="FFFFFF"/>
        </w:rPr>
        <w:t>host</w:t>
      </w:r>
      <w:r w:rsidRPr="009B70EE">
        <w:rPr>
          <w:rFonts w:asciiTheme="majorBidi" w:hAnsiTheme="majorBidi" w:cstheme="majorBidi"/>
          <w:sz w:val="22"/>
          <w:szCs w:val="22"/>
          <w:shd w:val="clear" w:color="auto" w:fill="FFFFFF"/>
        </w:rPr>
        <w:t>(of) the-heavens</w:t>
      </w:r>
      <w:r w:rsidRPr="009B70EE">
        <w:rPr>
          <w:rFonts w:asciiTheme="majorBidi" w:hAnsiTheme="majorBidi" w:cstheme="majorBidi"/>
          <w:smallCaps/>
          <w:sz w:val="22"/>
          <w:szCs w:val="22"/>
          <w:shd w:val="clear" w:color="auto" w:fill="FFFFFF"/>
        </w:rPr>
        <w:t xml:space="preserve">  </w:t>
      </w:r>
      <w:r w:rsidR="002D5C4C" w:rsidRPr="009B70EE">
        <w:rPr>
          <w:rFonts w:asciiTheme="majorBidi" w:hAnsiTheme="majorBidi" w:cstheme="majorBidi"/>
          <w:smallCaps/>
          <w:sz w:val="22"/>
          <w:szCs w:val="22"/>
          <w:shd w:val="clear" w:color="auto" w:fill="FFFFFF"/>
        </w:rPr>
        <w:t>…</w:t>
      </w:r>
      <w:r w:rsidRPr="009B70EE">
        <w:rPr>
          <w:rFonts w:asciiTheme="majorBidi" w:hAnsiTheme="majorBidi" w:cstheme="majorBidi"/>
          <w:smallCaps/>
          <w:sz w:val="22"/>
          <w:szCs w:val="22"/>
          <w:shd w:val="clear" w:color="auto" w:fill="FFFFFF"/>
        </w:rPr>
        <w:t xml:space="preserve"> </w:t>
      </w:r>
    </w:p>
    <w:p w:rsidR="008A18EC" w:rsidRPr="009B70EE" w:rsidRDefault="008A18EC" w:rsidP="00475838">
      <w:pPr>
        <w:ind w:left="720" w:firstLine="720"/>
        <w:rPr>
          <w:rFonts w:asciiTheme="majorBidi" w:hAnsiTheme="majorBidi" w:cstheme="majorBidi"/>
          <w:sz w:val="22"/>
          <w:szCs w:val="22"/>
          <w:u w:val="single"/>
          <w:shd w:val="clear" w:color="auto" w:fill="FFFFFF"/>
        </w:rPr>
      </w:pPr>
      <w:r w:rsidRPr="009B70EE">
        <w:rPr>
          <w:rFonts w:asciiTheme="majorBidi" w:hAnsiTheme="majorBidi" w:cstheme="majorBidi"/>
          <w:color w:val="000000"/>
          <w:sz w:val="22"/>
          <w:szCs w:val="22"/>
          <w:shd w:val="clear" w:color="auto" w:fill="FFFFFF"/>
        </w:rPr>
        <w:t>If [</w:t>
      </w:r>
      <w:r w:rsidR="002D5C4C" w:rsidRPr="009B70EE">
        <w:rPr>
          <w:rFonts w:asciiTheme="majorBidi" w:hAnsiTheme="majorBidi" w:cstheme="majorBidi"/>
          <w:color w:val="000000"/>
          <w:sz w:val="22"/>
          <w:szCs w:val="22"/>
          <w:shd w:val="clear" w:color="auto" w:fill="FFFFFF"/>
        </w:rPr>
        <w:t xml:space="preserve">he] worships the sun or moon or any of the host of heaven … </w:t>
      </w:r>
      <w:r w:rsidR="002D5C4C" w:rsidRPr="009B70EE">
        <w:rPr>
          <w:rStyle w:val="text"/>
          <w:rFonts w:asciiTheme="majorBidi" w:hAnsiTheme="majorBidi" w:cstheme="majorBidi"/>
          <w:color w:val="000000"/>
          <w:sz w:val="22"/>
          <w:szCs w:val="22"/>
          <w:shd w:val="clear" w:color="auto" w:fill="FFFFFF"/>
        </w:rPr>
        <w:t>(Deut. 17:3)</w:t>
      </w:r>
    </w:p>
    <w:p w:rsidR="003F6BDA" w:rsidRPr="009B70EE" w:rsidRDefault="002D5C4C" w:rsidP="00B772AD">
      <w:pPr>
        <w:spacing w:after="120"/>
        <w:rPr>
          <w:rStyle w:val="text"/>
          <w:rFonts w:asciiTheme="majorBidi" w:hAnsiTheme="majorBidi" w:cstheme="majorBidi"/>
          <w:color w:val="000000"/>
          <w:sz w:val="22"/>
          <w:szCs w:val="22"/>
          <w:shd w:val="clear" w:color="auto" w:fill="FFFFFF"/>
        </w:rPr>
      </w:pPr>
      <w:r w:rsidRPr="009B70EE">
        <w:rPr>
          <w:rFonts w:asciiTheme="majorBidi" w:hAnsiTheme="majorBidi" w:cstheme="majorBidi"/>
          <w:sz w:val="22"/>
          <w:szCs w:val="22"/>
        </w:rPr>
        <w:t xml:space="preserve">     </w:t>
      </w:r>
      <w:r w:rsidR="00475838" w:rsidRPr="009B70EE">
        <w:rPr>
          <w:rFonts w:asciiTheme="majorBidi" w:hAnsiTheme="majorBidi" w:cstheme="majorBidi"/>
          <w:sz w:val="22"/>
          <w:szCs w:val="22"/>
        </w:rPr>
        <w:tab/>
      </w:r>
      <w:r w:rsidRPr="009B70EE">
        <w:rPr>
          <w:rFonts w:asciiTheme="majorBidi" w:hAnsiTheme="majorBidi" w:cstheme="majorBidi"/>
          <w:sz w:val="22"/>
          <w:szCs w:val="22"/>
        </w:rPr>
        <w:t xml:space="preserve"> </w:t>
      </w:r>
      <w:r w:rsidR="008A18EC" w:rsidRPr="009B70EE">
        <w:rPr>
          <w:rFonts w:asciiTheme="majorBidi" w:hAnsiTheme="majorBidi" w:cstheme="majorBidi"/>
          <w:sz w:val="22"/>
          <w:szCs w:val="22"/>
        </w:rPr>
        <w:sym w:font="Symbol" w:char="F0B9"/>
      </w:r>
      <w:r w:rsidR="008A18EC" w:rsidRPr="009B70EE">
        <w:rPr>
          <w:rFonts w:asciiTheme="majorBidi" w:hAnsiTheme="majorBidi" w:cstheme="majorBidi"/>
          <w:sz w:val="22"/>
          <w:szCs w:val="22"/>
          <w:shd w:val="clear" w:color="auto" w:fill="FFFFFF"/>
        </w:rPr>
        <w:t xml:space="preserve"> </w:t>
      </w:r>
      <w:r w:rsidR="008A18EC" w:rsidRPr="009B70EE">
        <w:rPr>
          <w:rFonts w:asciiTheme="majorBidi" w:hAnsiTheme="majorBidi" w:cstheme="majorBidi"/>
          <w:sz w:val="22"/>
          <w:szCs w:val="22"/>
          <w:shd w:val="clear" w:color="auto" w:fill="FFFFFF"/>
        </w:rPr>
        <w:tab/>
      </w:r>
      <w:r w:rsidRPr="009B70EE">
        <w:rPr>
          <w:rFonts w:asciiTheme="majorBidi" w:hAnsiTheme="majorBidi" w:cstheme="majorBidi"/>
          <w:color w:val="000000"/>
          <w:sz w:val="22"/>
          <w:szCs w:val="22"/>
          <w:shd w:val="clear" w:color="auto" w:fill="FFFFFF"/>
        </w:rPr>
        <w:t>If [he] worships the sun or moon or all the host of heaven …</w:t>
      </w:r>
      <w:r w:rsidR="008A18EC" w:rsidRPr="009B70EE">
        <w:rPr>
          <w:rStyle w:val="text"/>
          <w:rFonts w:asciiTheme="majorBidi" w:hAnsiTheme="majorBidi" w:cstheme="majorBidi"/>
          <w:color w:val="000000"/>
          <w:sz w:val="22"/>
          <w:szCs w:val="22"/>
          <w:shd w:val="clear" w:color="auto" w:fill="FFFFFF"/>
        </w:rPr>
        <w:t xml:space="preserve">  </w:t>
      </w:r>
    </w:p>
    <w:p w:rsidR="00812658" w:rsidRPr="009B70EE" w:rsidRDefault="00475838" w:rsidP="00EC38A9">
      <w:pPr>
        <w:spacing w:after="120"/>
        <w:rPr>
          <w:rStyle w:val="text"/>
          <w:rFonts w:asciiTheme="majorBidi" w:hAnsiTheme="majorBidi" w:cstheme="majorBidi"/>
          <w:color w:val="000000"/>
          <w:sz w:val="22"/>
          <w:szCs w:val="22"/>
          <w:shd w:val="clear" w:color="auto" w:fill="FFFFFF"/>
        </w:rPr>
      </w:pPr>
      <w:r w:rsidRPr="009B70EE">
        <w:rPr>
          <w:rStyle w:val="text"/>
          <w:rFonts w:asciiTheme="majorBidi" w:hAnsiTheme="majorBidi" w:cstheme="majorBidi"/>
          <w:color w:val="000000"/>
          <w:sz w:val="22"/>
          <w:szCs w:val="22"/>
          <w:shd w:val="clear" w:color="auto" w:fill="FFFFFF"/>
        </w:rPr>
        <w:t>(</w:t>
      </w:r>
      <w:r w:rsidR="00134482" w:rsidRPr="009B70EE">
        <w:rPr>
          <w:rStyle w:val="text"/>
          <w:rFonts w:asciiTheme="majorBidi" w:hAnsiTheme="majorBidi" w:cstheme="majorBidi"/>
          <w:color w:val="000000"/>
          <w:sz w:val="22"/>
          <w:szCs w:val="22"/>
          <w:shd w:val="clear" w:color="auto" w:fill="FFFFFF"/>
        </w:rPr>
        <w:t>44</w:t>
      </w:r>
      <w:r w:rsidRPr="009B70EE">
        <w:rPr>
          <w:rStyle w:val="text"/>
          <w:rFonts w:asciiTheme="majorBidi" w:hAnsiTheme="majorBidi" w:cstheme="majorBidi"/>
          <w:color w:val="000000"/>
          <w:sz w:val="22"/>
          <w:szCs w:val="22"/>
          <w:shd w:val="clear" w:color="auto" w:fill="FFFFFF"/>
        </w:rPr>
        <w:t>)</w:t>
      </w:r>
      <w:r w:rsidR="00812658" w:rsidRPr="009B70EE">
        <w:rPr>
          <w:rStyle w:val="text"/>
          <w:rFonts w:asciiTheme="majorBidi" w:hAnsiTheme="majorBidi" w:cstheme="majorBidi"/>
          <w:color w:val="000000"/>
          <w:sz w:val="22"/>
          <w:szCs w:val="22"/>
          <w:shd w:val="clear" w:color="auto" w:fill="FFFFFF"/>
        </w:rPr>
        <w:tab/>
      </w:r>
      <w:r w:rsidR="00812658" w:rsidRPr="009B70EE">
        <w:rPr>
          <w:rFonts w:asciiTheme="majorBidi" w:hAnsiTheme="majorBidi" w:cstheme="majorBidi"/>
          <w:sz w:val="22"/>
          <w:szCs w:val="22"/>
          <w:shd w:val="clear" w:color="auto" w:fill="FFFFFF"/>
        </w:rPr>
        <w:t>comparative</w:t>
      </w:r>
      <w:r w:rsidR="00812658" w:rsidRPr="009B70EE">
        <w:rPr>
          <w:rFonts w:asciiTheme="majorBidi" w:hAnsiTheme="majorBidi" w:cstheme="majorBidi"/>
          <w:i/>
          <w:iCs/>
          <w:sz w:val="22"/>
          <w:szCs w:val="22"/>
          <w:shd w:val="clear" w:color="auto" w:fill="FFFFFF"/>
        </w:rPr>
        <w:t xml:space="preserve"> </w:t>
      </w:r>
      <w:r w:rsidR="00812658" w:rsidRPr="009B70EE">
        <w:rPr>
          <w:rFonts w:asciiTheme="majorBidi" w:hAnsiTheme="majorBidi" w:cstheme="majorBidi"/>
          <w:sz w:val="22"/>
          <w:szCs w:val="22"/>
          <w:shd w:val="clear" w:color="auto" w:fill="FFFFFF"/>
        </w:rPr>
        <w:t>PPs</w:t>
      </w:r>
    </w:p>
    <w:p w:rsidR="009F3D4B" w:rsidRPr="009B70EE" w:rsidRDefault="009F3D4B" w:rsidP="00EC38A9">
      <w:pPr>
        <w:rPr>
          <w:rStyle w:val="text"/>
          <w:rFonts w:asciiTheme="majorBidi" w:hAnsiTheme="majorBidi" w:cstheme="majorBidi"/>
          <w:i/>
          <w:iCs/>
          <w:color w:val="000000"/>
          <w:sz w:val="22"/>
          <w:szCs w:val="22"/>
          <w:shd w:val="clear" w:color="auto" w:fill="FFFFFF"/>
        </w:rPr>
      </w:pPr>
      <w:r w:rsidRPr="009B70EE">
        <w:rPr>
          <w:rStyle w:val="text"/>
          <w:rFonts w:asciiTheme="majorBidi" w:hAnsiTheme="majorBidi" w:cstheme="majorBidi"/>
          <w:color w:val="000000"/>
          <w:sz w:val="22"/>
          <w:szCs w:val="22"/>
          <w:shd w:val="clear" w:color="auto" w:fill="FFFFFF"/>
        </w:rPr>
        <w:tab/>
      </w:r>
      <w:proofErr w:type="spellStart"/>
      <w:r w:rsidR="00812658" w:rsidRPr="009B70EE">
        <w:rPr>
          <w:rStyle w:val="text"/>
          <w:rFonts w:asciiTheme="majorBidi" w:hAnsiTheme="majorBidi" w:cstheme="majorBidi"/>
          <w:i/>
          <w:iCs/>
          <w:color w:val="000000"/>
          <w:sz w:val="22"/>
          <w:szCs w:val="22"/>
          <w:shd w:val="clear" w:color="auto" w:fill="FFFFFF"/>
        </w:rPr>
        <w:t>wat</w:t>
      </w:r>
      <w:r w:rsidR="00B766F8" w:rsidRPr="009B70EE">
        <w:rPr>
          <w:rStyle w:val="text"/>
          <w:rFonts w:asciiTheme="majorBidi" w:hAnsiTheme="majorBidi" w:cstheme="majorBidi"/>
          <w:i/>
          <w:iCs/>
          <w:color w:val="000000"/>
          <w:sz w:val="22"/>
          <w:szCs w:val="22"/>
          <w:shd w:val="clear" w:color="auto" w:fill="FFFFFF"/>
        </w:rPr>
        <w:t>.</w:t>
      </w:r>
      <w:r w:rsidRPr="009B70EE">
        <w:rPr>
          <w:rStyle w:val="text"/>
          <w:rFonts w:asciiTheme="majorBidi" w:hAnsiTheme="majorBidi" w:cstheme="majorBidi"/>
          <w:i/>
          <w:iCs/>
          <w:color w:val="000000"/>
          <w:sz w:val="22"/>
          <w:szCs w:val="22"/>
          <w:shd w:val="clear" w:color="auto" w:fill="FFFFFF"/>
        </w:rPr>
        <w:t>tērɛḇ</w:t>
      </w:r>
      <w:proofErr w:type="spellEnd"/>
      <w:r w:rsidRPr="009B70EE">
        <w:rPr>
          <w:rStyle w:val="text"/>
          <w:rFonts w:asciiTheme="majorBidi" w:hAnsiTheme="majorBidi" w:cstheme="majorBidi"/>
          <w:i/>
          <w:iCs/>
          <w:color w:val="000000"/>
          <w:sz w:val="22"/>
          <w:szCs w:val="22"/>
          <w:shd w:val="clear" w:color="auto" w:fill="FFFFFF"/>
        </w:rPr>
        <w:t xml:space="preserve"> </w:t>
      </w:r>
      <w:r w:rsidRPr="009B70EE">
        <w:rPr>
          <w:rStyle w:val="text"/>
          <w:rFonts w:asciiTheme="majorBidi" w:hAnsiTheme="majorBidi" w:cstheme="majorBidi"/>
          <w:color w:val="000000"/>
          <w:sz w:val="22"/>
          <w:szCs w:val="22"/>
          <w:shd w:val="clear" w:color="auto" w:fill="FFFFFF"/>
        </w:rPr>
        <w:t xml:space="preserve"> </w:t>
      </w:r>
      <w:r w:rsidR="00C91AC2" w:rsidRPr="009B70EE">
        <w:rPr>
          <w:rStyle w:val="text"/>
          <w:rFonts w:asciiTheme="majorBidi" w:hAnsiTheme="majorBidi" w:cstheme="majorBidi"/>
          <w:color w:val="000000"/>
          <w:sz w:val="22"/>
          <w:szCs w:val="22"/>
          <w:shd w:val="clear" w:color="auto" w:fill="FFFFFF"/>
        </w:rPr>
        <w:t xml:space="preserve">                </w:t>
      </w:r>
      <w:r w:rsidR="00812658" w:rsidRPr="009B70EE">
        <w:rPr>
          <w:rStyle w:val="text"/>
          <w:rFonts w:asciiTheme="majorBidi" w:hAnsiTheme="majorBidi" w:cstheme="majorBidi"/>
          <w:color w:val="000000"/>
          <w:sz w:val="22"/>
          <w:szCs w:val="22"/>
          <w:shd w:val="clear" w:color="auto" w:fill="FFFFFF"/>
        </w:rPr>
        <w:t xml:space="preserve"> </w:t>
      </w:r>
      <w:r w:rsidR="00EC38A9" w:rsidRPr="009B70EE">
        <w:rPr>
          <w:rStyle w:val="text"/>
          <w:rFonts w:asciiTheme="majorBidi" w:hAnsiTheme="majorBidi" w:cstheme="majorBidi"/>
          <w:color w:val="000000"/>
          <w:sz w:val="22"/>
          <w:szCs w:val="22"/>
          <w:shd w:val="clear" w:color="auto" w:fill="FFFFFF"/>
        </w:rPr>
        <w:t xml:space="preserve">  </w:t>
      </w:r>
      <w:proofErr w:type="spellStart"/>
      <w:r w:rsidRPr="009B70EE">
        <w:rPr>
          <w:rStyle w:val="text"/>
          <w:rFonts w:asciiTheme="majorBidi" w:hAnsiTheme="majorBidi" w:cstheme="majorBidi"/>
          <w:i/>
          <w:iCs/>
          <w:color w:val="000000"/>
          <w:sz w:val="22"/>
          <w:szCs w:val="22"/>
          <w:shd w:val="clear" w:color="auto" w:fill="FFFFFF"/>
        </w:rPr>
        <w:t>ma</w:t>
      </w:r>
      <w:r w:rsidRPr="009B70EE">
        <w:rPr>
          <w:rFonts w:asciiTheme="majorBidi" w:hAnsiTheme="majorBidi" w:cstheme="majorBidi"/>
          <w:i/>
          <w:iCs/>
          <w:color w:val="000000"/>
          <w:sz w:val="22"/>
          <w:szCs w:val="22"/>
          <w:shd w:val="clear" w:color="auto" w:fill="FFFFFF"/>
        </w:rPr>
        <w:t>ś</w:t>
      </w:r>
      <w:r w:rsidRPr="009B70EE">
        <w:rPr>
          <w:rStyle w:val="text"/>
          <w:rFonts w:asciiTheme="majorBidi" w:hAnsiTheme="majorBidi" w:cstheme="majorBidi"/>
          <w:i/>
          <w:iCs/>
          <w:color w:val="000000"/>
          <w:sz w:val="22"/>
          <w:szCs w:val="22"/>
          <w:shd w:val="clear" w:color="auto" w:fill="FFFFFF"/>
        </w:rPr>
        <w:t>ʔaṯ</w:t>
      </w:r>
      <w:proofErr w:type="spellEnd"/>
      <w:r w:rsidRPr="009B70EE">
        <w:rPr>
          <w:rStyle w:val="text"/>
          <w:rFonts w:asciiTheme="majorBidi" w:hAnsiTheme="majorBidi" w:cstheme="majorBidi"/>
          <w:i/>
          <w:iCs/>
          <w:color w:val="000000"/>
          <w:sz w:val="22"/>
          <w:szCs w:val="22"/>
          <w:shd w:val="clear" w:color="auto" w:fill="FFFFFF"/>
        </w:rPr>
        <w:t xml:space="preserve"> </w:t>
      </w:r>
      <w:r w:rsidR="005C6046" w:rsidRPr="009B70EE">
        <w:rPr>
          <w:rStyle w:val="text"/>
          <w:rFonts w:asciiTheme="majorBidi" w:hAnsiTheme="majorBidi" w:cstheme="majorBidi"/>
          <w:i/>
          <w:iCs/>
          <w:color w:val="000000"/>
          <w:sz w:val="22"/>
          <w:szCs w:val="22"/>
          <w:shd w:val="clear" w:color="auto" w:fill="FFFFFF"/>
        </w:rPr>
        <w:t xml:space="preserve">       </w:t>
      </w:r>
      <w:r w:rsidR="00C91AC2" w:rsidRPr="009B70EE">
        <w:rPr>
          <w:rStyle w:val="text"/>
          <w:rFonts w:asciiTheme="majorBidi" w:hAnsiTheme="majorBidi" w:cstheme="majorBidi"/>
          <w:i/>
          <w:iCs/>
          <w:color w:val="000000"/>
          <w:sz w:val="22"/>
          <w:szCs w:val="22"/>
          <w:shd w:val="clear" w:color="auto" w:fill="FFFFFF"/>
        </w:rPr>
        <w:t xml:space="preserve">  </w:t>
      </w:r>
      <w:r w:rsidR="00812658" w:rsidRPr="009B70EE">
        <w:rPr>
          <w:rStyle w:val="text"/>
          <w:rFonts w:asciiTheme="majorBidi" w:hAnsiTheme="majorBidi" w:cstheme="majorBidi"/>
          <w:i/>
          <w:iCs/>
          <w:color w:val="000000"/>
          <w:sz w:val="22"/>
          <w:szCs w:val="22"/>
          <w:shd w:val="clear" w:color="auto" w:fill="FFFFFF"/>
        </w:rPr>
        <w:t xml:space="preserve"> </w:t>
      </w:r>
      <w:proofErr w:type="spellStart"/>
      <w:r w:rsidRPr="009B70EE">
        <w:rPr>
          <w:rStyle w:val="text"/>
          <w:rFonts w:asciiTheme="majorBidi" w:hAnsiTheme="majorBidi" w:cstheme="majorBidi"/>
          <w:i/>
          <w:iCs/>
          <w:color w:val="000000"/>
          <w:sz w:val="22"/>
          <w:szCs w:val="22"/>
          <w:shd w:val="clear" w:color="auto" w:fill="FFFFFF"/>
        </w:rPr>
        <w:t>binyāmin</w:t>
      </w:r>
      <w:proofErr w:type="spellEnd"/>
      <w:r w:rsidRPr="009B70EE">
        <w:rPr>
          <w:rStyle w:val="text"/>
          <w:rFonts w:asciiTheme="majorBidi" w:hAnsiTheme="majorBidi" w:cstheme="majorBidi"/>
          <w:i/>
          <w:iCs/>
          <w:color w:val="000000"/>
          <w:sz w:val="22"/>
          <w:szCs w:val="22"/>
          <w:shd w:val="clear" w:color="auto" w:fill="FFFFFF"/>
        </w:rPr>
        <w:t xml:space="preserve"> </w:t>
      </w:r>
      <w:r w:rsidR="00812658" w:rsidRPr="009B70EE">
        <w:rPr>
          <w:rStyle w:val="text"/>
          <w:rFonts w:asciiTheme="majorBidi" w:hAnsiTheme="majorBidi" w:cstheme="majorBidi"/>
          <w:i/>
          <w:iCs/>
          <w:color w:val="000000"/>
          <w:sz w:val="22"/>
          <w:szCs w:val="22"/>
          <w:shd w:val="clear" w:color="auto" w:fill="FFFFFF"/>
        </w:rPr>
        <w:t xml:space="preserve"> </w:t>
      </w:r>
      <w:r w:rsidR="00EC38A9" w:rsidRPr="009B70EE">
        <w:rPr>
          <w:rStyle w:val="text"/>
          <w:rFonts w:asciiTheme="majorBidi" w:hAnsiTheme="majorBidi" w:cstheme="majorBidi"/>
          <w:i/>
          <w:iCs/>
          <w:color w:val="000000"/>
          <w:sz w:val="22"/>
          <w:szCs w:val="22"/>
          <w:shd w:val="clear" w:color="auto" w:fill="FFFFFF"/>
        </w:rPr>
        <w:t xml:space="preserve"> </w:t>
      </w:r>
      <w:proofErr w:type="spellStart"/>
      <w:r w:rsidRPr="009B70EE">
        <w:rPr>
          <w:rStyle w:val="text"/>
          <w:rFonts w:asciiTheme="majorBidi" w:hAnsiTheme="majorBidi" w:cstheme="majorBidi"/>
          <w:i/>
          <w:iCs/>
          <w:color w:val="000000"/>
          <w:sz w:val="22"/>
          <w:szCs w:val="22"/>
          <w:shd w:val="clear" w:color="auto" w:fill="FFFFFF"/>
        </w:rPr>
        <w:t>mim-ma</w:t>
      </w:r>
      <w:r w:rsidRPr="009B70EE">
        <w:rPr>
          <w:rFonts w:asciiTheme="majorBidi" w:hAnsiTheme="majorBidi" w:cstheme="majorBidi"/>
          <w:i/>
          <w:iCs/>
          <w:color w:val="000000"/>
          <w:sz w:val="22"/>
          <w:szCs w:val="22"/>
          <w:shd w:val="clear" w:color="auto" w:fill="FFFFFF"/>
        </w:rPr>
        <w:t>ś</w:t>
      </w:r>
      <w:r w:rsidRPr="009B70EE">
        <w:rPr>
          <w:rStyle w:val="text"/>
          <w:rFonts w:asciiTheme="majorBidi" w:hAnsiTheme="majorBidi" w:cstheme="majorBidi"/>
          <w:i/>
          <w:iCs/>
          <w:color w:val="000000"/>
          <w:sz w:val="22"/>
          <w:szCs w:val="22"/>
          <w:shd w:val="clear" w:color="auto" w:fill="FFFFFF"/>
        </w:rPr>
        <w:t>ʔōṯ</w:t>
      </w:r>
      <w:proofErr w:type="spellEnd"/>
      <w:r w:rsidR="00C91AC2" w:rsidRPr="009B70EE">
        <w:rPr>
          <w:rStyle w:val="text"/>
          <w:rFonts w:asciiTheme="majorBidi" w:hAnsiTheme="majorBidi" w:cstheme="majorBidi"/>
          <w:color w:val="000000"/>
          <w:sz w:val="22"/>
          <w:szCs w:val="22"/>
          <w:shd w:val="clear" w:color="auto" w:fill="FFFFFF"/>
        </w:rPr>
        <w:t xml:space="preserve">    </w:t>
      </w:r>
      <w:r w:rsidR="00EC38A9" w:rsidRPr="009B70EE">
        <w:rPr>
          <w:rStyle w:val="text"/>
          <w:rFonts w:asciiTheme="majorBidi" w:hAnsiTheme="majorBidi" w:cstheme="majorBidi"/>
          <w:color w:val="000000"/>
          <w:sz w:val="22"/>
          <w:szCs w:val="22"/>
          <w:shd w:val="clear" w:color="auto" w:fill="FFFFFF"/>
        </w:rPr>
        <w:t xml:space="preserve">  </w:t>
      </w:r>
      <w:proofErr w:type="spellStart"/>
      <w:r w:rsidRPr="009B70EE">
        <w:rPr>
          <w:rStyle w:val="text"/>
          <w:rFonts w:asciiTheme="majorBidi" w:hAnsiTheme="majorBidi" w:cstheme="majorBidi"/>
          <w:i/>
          <w:iCs/>
          <w:color w:val="000000"/>
          <w:sz w:val="22"/>
          <w:szCs w:val="22"/>
          <w:shd w:val="clear" w:color="auto" w:fill="FFFFFF"/>
        </w:rPr>
        <w:t>kull-ām</w:t>
      </w:r>
      <w:proofErr w:type="spellEnd"/>
      <w:r w:rsidR="00C91AC2" w:rsidRPr="009B70EE">
        <w:rPr>
          <w:rStyle w:val="text"/>
          <w:rFonts w:asciiTheme="majorBidi" w:hAnsiTheme="majorBidi" w:cstheme="majorBidi"/>
          <w:i/>
          <w:iCs/>
          <w:color w:val="000000"/>
          <w:sz w:val="22"/>
          <w:szCs w:val="22"/>
          <w:shd w:val="clear" w:color="auto" w:fill="FFFFFF"/>
        </w:rPr>
        <w:t xml:space="preserve"> </w:t>
      </w:r>
      <w:proofErr w:type="spellStart"/>
      <w:r w:rsidRPr="009B70EE">
        <w:rPr>
          <w:rStyle w:val="text"/>
          <w:rFonts w:asciiTheme="majorBidi" w:hAnsiTheme="majorBidi" w:cstheme="majorBidi"/>
          <w:i/>
          <w:iCs/>
          <w:color w:val="000000"/>
          <w:sz w:val="22"/>
          <w:szCs w:val="22"/>
          <w:shd w:val="clear" w:color="auto" w:fill="FFFFFF"/>
        </w:rPr>
        <w:t>ħāmēš</w:t>
      </w:r>
      <w:proofErr w:type="spellEnd"/>
      <w:r w:rsidRPr="009B70EE">
        <w:rPr>
          <w:rStyle w:val="text"/>
          <w:rFonts w:asciiTheme="majorBidi" w:hAnsiTheme="majorBidi" w:cstheme="majorBidi"/>
          <w:i/>
          <w:iCs/>
          <w:color w:val="000000"/>
          <w:sz w:val="22"/>
          <w:szCs w:val="22"/>
          <w:shd w:val="clear" w:color="auto" w:fill="FFFFFF"/>
        </w:rPr>
        <w:t xml:space="preserve"> </w:t>
      </w:r>
      <w:proofErr w:type="spellStart"/>
      <w:r w:rsidRPr="009B70EE">
        <w:rPr>
          <w:rStyle w:val="text"/>
          <w:rFonts w:asciiTheme="majorBidi" w:hAnsiTheme="majorBidi" w:cstheme="majorBidi"/>
          <w:i/>
          <w:iCs/>
          <w:color w:val="000000"/>
          <w:sz w:val="22"/>
          <w:szCs w:val="22"/>
          <w:shd w:val="clear" w:color="auto" w:fill="FFFFFF"/>
        </w:rPr>
        <w:t>yāḏōṯ</w:t>
      </w:r>
      <w:proofErr w:type="spellEnd"/>
    </w:p>
    <w:p w:rsidR="00F50189" w:rsidRPr="009B70EE" w:rsidRDefault="00812658" w:rsidP="00EC38A9">
      <w:pPr>
        <w:spacing w:after="120"/>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ab/>
        <w:t>and.</w:t>
      </w:r>
      <w:r w:rsidR="009F3D4B" w:rsidRPr="009B70EE">
        <w:rPr>
          <w:rFonts w:asciiTheme="majorBidi" w:hAnsiTheme="majorBidi" w:cstheme="majorBidi"/>
          <w:sz w:val="22"/>
          <w:szCs w:val="22"/>
          <w:shd w:val="clear" w:color="auto" w:fill="FFFFFF"/>
        </w:rPr>
        <w:t>was.</w:t>
      </w:r>
      <w:r w:rsidRPr="009B70EE">
        <w:rPr>
          <w:rFonts w:asciiTheme="majorBidi" w:hAnsiTheme="majorBidi" w:cstheme="majorBidi"/>
          <w:sz w:val="22"/>
          <w:szCs w:val="22"/>
          <w:shd w:val="clear" w:color="auto" w:fill="FFFFFF"/>
        </w:rPr>
        <w:t>as.large.3</w:t>
      </w:r>
      <w:r w:rsidRPr="009B70EE">
        <w:rPr>
          <w:rFonts w:asciiTheme="majorBidi" w:hAnsiTheme="majorBidi" w:cstheme="majorBidi"/>
          <w:smallCaps/>
          <w:sz w:val="22"/>
          <w:szCs w:val="22"/>
          <w:shd w:val="clear" w:color="auto" w:fill="FFFFFF"/>
        </w:rPr>
        <w:t>fs</w:t>
      </w:r>
      <w:r w:rsidR="009F3D4B" w:rsidRPr="009B70EE">
        <w:rPr>
          <w:rFonts w:asciiTheme="majorBidi" w:hAnsiTheme="majorBidi" w:cstheme="majorBidi"/>
          <w:sz w:val="22"/>
          <w:szCs w:val="22"/>
          <w:shd w:val="clear" w:color="auto" w:fill="FFFFFF"/>
        </w:rPr>
        <w:t xml:space="preserve">  </w:t>
      </w:r>
      <w:proofErr w:type="spellStart"/>
      <w:r w:rsidR="009F3D4B" w:rsidRPr="009B70EE">
        <w:rPr>
          <w:rFonts w:asciiTheme="majorBidi" w:hAnsiTheme="majorBidi" w:cstheme="majorBidi"/>
          <w:sz w:val="22"/>
          <w:szCs w:val="22"/>
          <w:shd w:val="clear" w:color="auto" w:fill="FFFFFF"/>
        </w:rPr>
        <w:t>serving</w:t>
      </w:r>
      <w:r w:rsidRPr="009B70EE">
        <w:rPr>
          <w:rFonts w:asciiTheme="majorBidi" w:hAnsiTheme="majorBidi" w:cstheme="majorBidi"/>
          <w:sz w:val="22"/>
          <w:szCs w:val="22"/>
          <w:shd w:val="clear" w:color="auto" w:fill="FFFFFF"/>
        </w:rPr>
        <w:t>.</w:t>
      </w:r>
      <w:r w:rsidRPr="009B70EE">
        <w:rPr>
          <w:rFonts w:asciiTheme="majorBidi" w:hAnsiTheme="majorBidi" w:cstheme="majorBidi"/>
          <w:smallCaps/>
          <w:sz w:val="22"/>
          <w:szCs w:val="22"/>
          <w:shd w:val="clear" w:color="auto" w:fill="FFFFFF"/>
        </w:rPr>
        <w:t>fs</w:t>
      </w:r>
      <w:proofErr w:type="spellEnd"/>
      <w:r w:rsidR="009F3D4B" w:rsidRPr="009B70EE">
        <w:rPr>
          <w:rFonts w:asciiTheme="majorBidi" w:hAnsiTheme="majorBidi" w:cstheme="majorBidi"/>
          <w:sz w:val="22"/>
          <w:szCs w:val="22"/>
          <w:shd w:val="clear" w:color="auto" w:fill="FFFFFF"/>
        </w:rPr>
        <w:t xml:space="preserve">(of) Benjamin </w:t>
      </w:r>
      <w:r w:rsidR="00C91AC2" w:rsidRPr="009B70EE">
        <w:rPr>
          <w:rFonts w:asciiTheme="majorBidi" w:hAnsiTheme="majorBidi" w:cstheme="majorBidi"/>
          <w:sz w:val="22"/>
          <w:szCs w:val="22"/>
          <w:shd w:val="clear" w:color="auto" w:fill="FFFFFF"/>
        </w:rPr>
        <w:t xml:space="preserve"> </w:t>
      </w:r>
      <w:r w:rsidRPr="009B70EE">
        <w:rPr>
          <w:rFonts w:asciiTheme="majorBidi" w:hAnsiTheme="majorBidi" w:cstheme="majorBidi"/>
          <w:sz w:val="22"/>
          <w:szCs w:val="22"/>
          <w:shd w:val="clear" w:color="auto" w:fill="FFFFFF"/>
        </w:rPr>
        <w:t>as</w:t>
      </w:r>
      <w:r w:rsidR="005C6046" w:rsidRPr="009B70EE">
        <w:rPr>
          <w:rFonts w:asciiTheme="majorBidi" w:hAnsiTheme="majorBidi" w:cstheme="majorBidi"/>
          <w:sz w:val="22"/>
          <w:szCs w:val="22"/>
          <w:shd w:val="clear" w:color="auto" w:fill="FFFFFF"/>
        </w:rPr>
        <w:t>-servings</w:t>
      </w:r>
      <w:r w:rsidR="009F3D4B" w:rsidRPr="009B70EE">
        <w:rPr>
          <w:rFonts w:asciiTheme="majorBidi" w:hAnsiTheme="majorBidi" w:cstheme="majorBidi"/>
          <w:sz w:val="22"/>
          <w:szCs w:val="22"/>
          <w:shd w:val="clear" w:color="auto" w:fill="FFFFFF"/>
        </w:rPr>
        <w:t>(of) all-</w:t>
      </w:r>
      <w:r w:rsidR="009F3D4B" w:rsidRPr="009B70EE">
        <w:rPr>
          <w:rFonts w:asciiTheme="majorBidi" w:hAnsiTheme="majorBidi" w:cstheme="majorBidi"/>
          <w:smallCaps/>
          <w:sz w:val="22"/>
          <w:szCs w:val="22"/>
          <w:shd w:val="clear" w:color="auto" w:fill="FFFFFF"/>
        </w:rPr>
        <w:t xml:space="preserve">3mp </w:t>
      </w:r>
      <w:r w:rsidR="00C91AC2" w:rsidRPr="009B70EE">
        <w:rPr>
          <w:rFonts w:asciiTheme="majorBidi" w:hAnsiTheme="majorBidi" w:cstheme="majorBidi"/>
          <w:smallCaps/>
          <w:sz w:val="22"/>
          <w:szCs w:val="22"/>
          <w:shd w:val="clear" w:color="auto" w:fill="FFFFFF"/>
        </w:rPr>
        <w:t xml:space="preserve"> </w:t>
      </w:r>
      <w:r w:rsidRPr="009B70EE">
        <w:rPr>
          <w:rFonts w:asciiTheme="majorBidi" w:hAnsiTheme="majorBidi" w:cstheme="majorBidi"/>
          <w:sz w:val="22"/>
          <w:szCs w:val="22"/>
          <w:shd w:val="clear" w:color="auto" w:fill="FFFFFF"/>
        </w:rPr>
        <w:t>five</w:t>
      </w:r>
      <w:r w:rsidR="00C91AC2" w:rsidRPr="009B70EE">
        <w:rPr>
          <w:rFonts w:asciiTheme="majorBidi" w:hAnsiTheme="majorBidi" w:cstheme="majorBidi"/>
          <w:sz w:val="22"/>
          <w:szCs w:val="22"/>
          <w:shd w:val="clear" w:color="auto" w:fill="FFFFFF"/>
        </w:rPr>
        <w:t xml:space="preserve">  </w:t>
      </w:r>
      <w:r w:rsidRPr="009B70EE">
        <w:rPr>
          <w:rFonts w:asciiTheme="majorBidi" w:hAnsiTheme="majorBidi" w:cstheme="majorBidi"/>
          <w:sz w:val="22"/>
          <w:szCs w:val="22"/>
          <w:shd w:val="clear" w:color="auto" w:fill="FFFFFF"/>
        </w:rPr>
        <w:t xml:space="preserve"> </w:t>
      </w:r>
      <w:r w:rsidR="000D6C13" w:rsidRPr="009B70EE">
        <w:rPr>
          <w:rFonts w:asciiTheme="majorBidi" w:hAnsiTheme="majorBidi" w:cstheme="majorBidi"/>
          <w:sz w:val="22"/>
          <w:szCs w:val="22"/>
          <w:shd w:val="clear" w:color="auto" w:fill="FFFFFF"/>
        </w:rPr>
        <w:t xml:space="preserve"> </w:t>
      </w:r>
      <w:r w:rsidR="00EC38A9" w:rsidRPr="009B70EE">
        <w:rPr>
          <w:rFonts w:asciiTheme="majorBidi" w:hAnsiTheme="majorBidi" w:cstheme="majorBidi"/>
          <w:sz w:val="22"/>
          <w:szCs w:val="22"/>
          <w:shd w:val="clear" w:color="auto" w:fill="FFFFFF"/>
        </w:rPr>
        <w:t xml:space="preserve"> </w:t>
      </w:r>
      <w:r w:rsidR="00C91AC2" w:rsidRPr="009B70EE">
        <w:rPr>
          <w:rFonts w:asciiTheme="majorBidi" w:hAnsiTheme="majorBidi" w:cstheme="majorBidi"/>
          <w:sz w:val="22"/>
          <w:szCs w:val="22"/>
          <w:shd w:val="clear" w:color="auto" w:fill="FFFFFF"/>
        </w:rPr>
        <w:t>portions</w:t>
      </w:r>
      <w:r w:rsidR="00F50189" w:rsidRPr="009B70EE">
        <w:rPr>
          <w:rStyle w:val="text"/>
          <w:rFonts w:asciiTheme="majorBidi" w:hAnsiTheme="majorBidi" w:cstheme="majorBidi"/>
          <w:color w:val="000000"/>
          <w:sz w:val="22"/>
          <w:szCs w:val="22"/>
          <w:shd w:val="clear" w:color="auto" w:fill="FFFFFF"/>
        </w:rPr>
        <w:tab/>
      </w:r>
    </w:p>
    <w:p w:rsidR="00CA1FC5" w:rsidRPr="009B70EE" w:rsidRDefault="00F50189" w:rsidP="00EC38A9">
      <w:pPr>
        <w:pStyle w:val="Funotentext"/>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ab/>
      </w:r>
      <w:r w:rsidRPr="009B70EE">
        <w:rPr>
          <w:rFonts w:asciiTheme="majorBidi" w:hAnsiTheme="majorBidi" w:cstheme="majorBidi"/>
          <w:color w:val="000000"/>
          <w:sz w:val="22"/>
          <w:szCs w:val="22"/>
          <w:shd w:val="clear" w:color="auto" w:fill="FFFFFF"/>
        </w:rPr>
        <w:t xml:space="preserve">but Benjamin’s serving was five times as much as any of theirs (Gen. </w:t>
      </w:r>
      <w:r w:rsidR="009F3D4B" w:rsidRPr="009B70EE">
        <w:rPr>
          <w:rFonts w:asciiTheme="majorBidi" w:hAnsiTheme="majorBidi" w:cstheme="majorBidi"/>
          <w:color w:val="000000"/>
          <w:sz w:val="22"/>
          <w:szCs w:val="22"/>
          <w:shd w:val="clear" w:color="auto" w:fill="FFFFFF"/>
        </w:rPr>
        <w:t>43:34</w:t>
      </w:r>
      <w:r w:rsidRPr="009B70EE">
        <w:rPr>
          <w:rFonts w:asciiTheme="majorBidi" w:hAnsiTheme="majorBidi" w:cstheme="majorBidi"/>
          <w:color w:val="000000"/>
          <w:sz w:val="22"/>
          <w:szCs w:val="22"/>
          <w:shd w:val="clear" w:color="auto" w:fill="FFFFFF"/>
        </w:rPr>
        <w:t>)</w:t>
      </w:r>
    </w:p>
    <w:p w:rsidR="00D44184" w:rsidRPr="009B70EE" w:rsidRDefault="00C235F2" w:rsidP="00EC38A9">
      <w:pPr>
        <w:spacing w:after="120"/>
        <w:rPr>
          <w:rFonts w:asciiTheme="majorBidi" w:hAnsiTheme="majorBidi" w:cstheme="majorBidi"/>
          <w:color w:val="000000"/>
          <w:sz w:val="22"/>
          <w:szCs w:val="22"/>
          <w:shd w:val="clear" w:color="auto" w:fill="FFFFFF"/>
        </w:rPr>
      </w:pPr>
      <w:r w:rsidRPr="009B70EE">
        <w:rPr>
          <w:rStyle w:val="text"/>
          <w:rFonts w:asciiTheme="majorBidi" w:hAnsiTheme="majorBidi" w:cstheme="majorBidi"/>
          <w:color w:val="000000"/>
          <w:sz w:val="22"/>
          <w:szCs w:val="22"/>
          <w:shd w:val="clear" w:color="auto" w:fill="FFFFFF"/>
        </w:rPr>
        <w:t xml:space="preserve">      </w:t>
      </w:r>
      <w:r w:rsidR="00812658" w:rsidRPr="009B70EE">
        <w:rPr>
          <w:rStyle w:val="text"/>
          <w:rFonts w:asciiTheme="majorBidi" w:hAnsiTheme="majorBidi" w:cstheme="majorBidi"/>
          <w:color w:val="000000"/>
          <w:sz w:val="22"/>
          <w:szCs w:val="22"/>
          <w:shd w:val="clear" w:color="auto" w:fill="FFFFFF"/>
        </w:rPr>
        <w:sym w:font="Symbol" w:char="F0B9"/>
      </w:r>
      <w:r w:rsidR="00812658" w:rsidRPr="009B70EE">
        <w:rPr>
          <w:rStyle w:val="text"/>
          <w:rFonts w:asciiTheme="majorBidi" w:hAnsiTheme="majorBidi" w:cstheme="majorBidi"/>
          <w:color w:val="000000"/>
          <w:sz w:val="22"/>
          <w:szCs w:val="22"/>
          <w:shd w:val="clear" w:color="auto" w:fill="FFFFFF"/>
        </w:rPr>
        <w:tab/>
      </w:r>
      <w:r w:rsidR="00812658" w:rsidRPr="009B70EE">
        <w:rPr>
          <w:rFonts w:asciiTheme="majorBidi" w:hAnsiTheme="majorBidi" w:cstheme="majorBidi"/>
          <w:color w:val="000000"/>
          <w:sz w:val="22"/>
          <w:szCs w:val="22"/>
          <w:shd w:val="clear" w:color="auto" w:fill="FFFFFF"/>
        </w:rPr>
        <w:t>but Benjamin’s serving was five times as much as all of theirs</w:t>
      </w:r>
    </w:p>
    <w:p w:rsidR="00CF1282" w:rsidRPr="009B70EE" w:rsidRDefault="00CF1282" w:rsidP="00CD0322">
      <w:pPr>
        <w:spacing w:after="120"/>
        <w:ind w:right="-222"/>
        <w:rPr>
          <w:rFonts w:asciiTheme="majorBidi" w:hAnsiTheme="majorBidi" w:cstheme="majorBidi"/>
          <w:color w:val="000000"/>
          <w:sz w:val="22"/>
          <w:szCs w:val="22"/>
          <w:shd w:val="clear" w:color="auto" w:fill="FFFFFF"/>
        </w:rPr>
      </w:pPr>
    </w:p>
    <w:p w:rsidR="00357220" w:rsidRPr="009B70EE" w:rsidRDefault="00357220" w:rsidP="00CD65D9">
      <w:pPr>
        <w:spacing w:after="120"/>
        <w:rPr>
          <w:rFonts w:asciiTheme="majorBidi" w:hAnsiTheme="majorBidi" w:cstheme="majorBidi"/>
          <w:sz w:val="28"/>
          <w:szCs w:val="28"/>
          <w:shd w:val="clear" w:color="auto" w:fill="FFFFFF"/>
        </w:rPr>
      </w:pPr>
    </w:p>
    <w:p w:rsidR="006C1B3E" w:rsidRPr="009B70EE" w:rsidRDefault="00A566FA" w:rsidP="00CD65D9">
      <w:pPr>
        <w:spacing w:after="120"/>
        <w:rPr>
          <w:rFonts w:asciiTheme="majorBidi" w:hAnsiTheme="majorBidi" w:cstheme="majorBidi"/>
          <w:b/>
          <w:bCs/>
          <w:color w:val="000000"/>
          <w:sz w:val="22"/>
          <w:szCs w:val="22"/>
          <w:shd w:val="clear" w:color="auto" w:fill="FFFFFF"/>
        </w:rPr>
      </w:pPr>
      <w:bookmarkStart w:id="0" w:name="_GoBack"/>
      <w:r w:rsidRPr="009B70EE">
        <w:rPr>
          <w:rFonts w:asciiTheme="majorBidi" w:hAnsiTheme="majorBidi" w:cstheme="majorBidi"/>
          <w:b/>
          <w:bCs/>
          <w:sz w:val="28"/>
          <w:szCs w:val="28"/>
          <w:shd w:val="clear" w:color="auto" w:fill="FFFFFF"/>
        </w:rPr>
        <w:t>4</w:t>
      </w:r>
      <w:r w:rsidR="006C1B3E" w:rsidRPr="009B70EE">
        <w:rPr>
          <w:rFonts w:asciiTheme="majorBidi" w:hAnsiTheme="majorBidi" w:cstheme="majorBidi"/>
          <w:b/>
          <w:bCs/>
          <w:sz w:val="28"/>
          <w:szCs w:val="28"/>
          <w:shd w:val="clear" w:color="auto" w:fill="FFFFFF"/>
        </w:rPr>
        <w:t>.</w:t>
      </w:r>
      <w:r w:rsidR="006C1B3E" w:rsidRPr="009B70EE">
        <w:rPr>
          <w:rFonts w:asciiTheme="majorBidi" w:hAnsiTheme="majorBidi" w:cstheme="majorBidi"/>
          <w:b/>
          <w:bCs/>
          <w:sz w:val="28"/>
          <w:szCs w:val="28"/>
          <w:shd w:val="clear" w:color="auto" w:fill="FFFFFF"/>
        </w:rPr>
        <w:tab/>
        <w:t>Distributivity in BH</w:t>
      </w:r>
    </w:p>
    <w:bookmarkEnd w:id="0"/>
    <w:p w:rsidR="006875BE" w:rsidRPr="009B70EE" w:rsidRDefault="006C1B3E" w:rsidP="00E80C5B">
      <w:pPr>
        <w:pStyle w:val="Funotentext"/>
        <w:spacing w:after="120"/>
        <w:jc w:val="both"/>
        <w:rPr>
          <w:rFonts w:asciiTheme="majorBidi" w:hAnsiTheme="majorBidi" w:cstheme="majorBidi"/>
          <w:sz w:val="24"/>
          <w:szCs w:val="24"/>
          <w:shd w:val="clear" w:color="auto" w:fill="FFFFFF"/>
        </w:rPr>
      </w:pPr>
      <w:r w:rsidRPr="009B70EE">
        <w:rPr>
          <w:rFonts w:asciiTheme="majorBidi" w:hAnsiTheme="majorBidi" w:cstheme="majorBidi"/>
          <w:sz w:val="24"/>
          <w:szCs w:val="24"/>
          <w:shd w:val="clear" w:color="auto" w:fill="FFFFFF"/>
        </w:rPr>
        <w:t xml:space="preserve">In English, </w:t>
      </w:r>
      <w:r w:rsidRPr="009B70EE">
        <w:rPr>
          <w:rFonts w:asciiTheme="majorBidi" w:hAnsiTheme="majorBidi" w:cstheme="majorBidi"/>
          <w:i/>
          <w:iCs/>
          <w:sz w:val="24"/>
          <w:szCs w:val="24"/>
          <w:shd w:val="clear" w:color="auto" w:fill="FFFFFF"/>
        </w:rPr>
        <w:t>all</w:t>
      </w:r>
      <w:r w:rsidRPr="009B70EE">
        <w:rPr>
          <w:rFonts w:asciiTheme="majorBidi" w:hAnsiTheme="majorBidi" w:cstheme="majorBidi"/>
          <w:sz w:val="24"/>
          <w:szCs w:val="24"/>
          <w:shd w:val="clear" w:color="auto" w:fill="FFFFFF"/>
        </w:rPr>
        <w:t xml:space="preserve"> </w:t>
      </w:r>
      <w:r w:rsidR="00ED19DA" w:rsidRPr="009B70EE">
        <w:rPr>
          <w:rFonts w:asciiTheme="majorBidi" w:hAnsiTheme="majorBidi" w:cstheme="majorBidi"/>
          <w:sz w:val="24"/>
          <w:szCs w:val="24"/>
          <w:shd w:val="clear" w:color="auto" w:fill="FFFFFF"/>
        </w:rPr>
        <w:t xml:space="preserve">is </w:t>
      </w:r>
      <w:r w:rsidR="009B6454" w:rsidRPr="009B70EE">
        <w:rPr>
          <w:rFonts w:asciiTheme="majorBidi" w:hAnsiTheme="majorBidi" w:cstheme="majorBidi"/>
          <w:sz w:val="24"/>
          <w:szCs w:val="24"/>
          <w:shd w:val="clear" w:color="auto" w:fill="FFFFFF"/>
        </w:rPr>
        <w:t>quantificational</w:t>
      </w:r>
      <w:r w:rsidR="00ED19DA" w:rsidRPr="009B70EE">
        <w:rPr>
          <w:rFonts w:asciiTheme="majorBidi" w:hAnsiTheme="majorBidi" w:cstheme="majorBidi"/>
          <w:sz w:val="24"/>
          <w:szCs w:val="24"/>
          <w:shd w:val="clear" w:color="auto" w:fill="FFFFFF"/>
        </w:rPr>
        <w:t xml:space="preserve">, and </w:t>
      </w:r>
      <w:r w:rsidRPr="009B70EE">
        <w:rPr>
          <w:rFonts w:asciiTheme="majorBidi" w:hAnsiTheme="majorBidi" w:cstheme="majorBidi"/>
          <w:sz w:val="24"/>
          <w:szCs w:val="24"/>
          <w:shd w:val="clear" w:color="auto" w:fill="FFFFFF"/>
        </w:rPr>
        <w:t xml:space="preserve">may </w:t>
      </w:r>
      <w:r w:rsidR="000A144B" w:rsidRPr="009B70EE">
        <w:rPr>
          <w:rFonts w:asciiTheme="majorBidi" w:hAnsiTheme="majorBidi" w:cstheme="majorBidi"/>
          <w:sz w:val="24"/>
          <w:szCs w:val="24"/>
          <w:shd w:val="clear" w:color="auto" w:fill="FFFFFF"/>
        </w:rPr>
        <w:t xml:space="preserve">be interpreted </w:t>
      </w:r>
      <w:proofErr w:type="spellStart"/>
      <w:r w:rsidRPr="009B70EE">
        <w:rPr>
          <w:rFonts w:asciiTheme="majorBidi" w:hAnsiTheme="majorBidi" w:cstheme="majorBidi"/>
          <w:sz w:val="24"/>
          <w:szCs w:val="24"/>
          <w:shd w:val="clear" w:color="auto" w:fill="FFFFFF"/>
        </w:rPr>
        <w:t>distributively</w:t>
      </w:r>
      <w:proofErr w:type="spellEnd"/>
      <w:r w:rsidRPr="009B70EE">
        <w:rPr>
          <w:rFonts w:asciiTheme="majorBidi" w:hAnsiTheme="majorBidi" w:cstheme="majorBidi"/>
          <w:sz w:val="24"/>
          <w:szCs w:val="24"/>
          <w:shd w:val="clear" w:color="auto" w:fill="FFFFFF"/>
        </w:rPr>
        <w:t>.</w:t>
      </w:r>
      <w:r w:rsidR="000A144B" w:rsidRPr="009B70EE">
        <w:rPr>
          <w:rFonts w:asciiTheme="majorBidi" w:hAnsiTheme="majorBidi" w:cstheme="majorBidi"/>
          <w:sz w:val="24"/>
          <w:szCs w:val="24"/>
          <w:shd w:val="clear" w:color="auto" w:fill="FFFFFF"/>
        </w:rPr>
        <w:t xml:space="preserve"> </w:t>
      </w:r>
      <w:r w:rsidR="00974734" w:rsidRPr="009B70EE">
        <w:rPr>
          <w:rFonts w:asciiTheme="majorBidi" w:hAnsiTheme="majorBidi" w:cstheme="majorBidi"/>
          <w:sz w:val="24"/>
          <w:szCs w:val="24"/>
          <w:shd w:val="clear" w:color="auto" w:fill="FFFFFF"/>
        </w:rPr>
        <w:t xml:space="preserve">As shown above, </w:t>
      </w:r>
      <w:proofErr w:type="spellStart"/>
      <w:r w:rsidRPr="009B70EE">
        <w:rPr>
          <w:rFonts w:asciiTheme="majorBidi" w:hAnsiTheme="majorBidi" w:cstheme="majorBidi"/>
          <w:i/>
          <w:iCs/>
          <w:sz w:val="24"/>
          <w:szCs w:val="24"/>
          <w:shd w:val="clear" w:color="auto" w:fill="FFFFFF"/>
        </w:rPr>
        <w:t>kol</w:t>
      </w:r>
      <w:proofErr w:type="spellEnd"/>
      <w:r w:rsidRPr="009B70EE">
        <w:rPr>
          <w:rFonts w:asciiTheme="majorBidi" w:hAnsiTheme="majorBidi" w:cstheme="majorBidi"/>
          <w:i/>
          <w:iCs/>
          <w:sz w:val="24"/>
          <w:szCs w:val="24"/>
          <w:shd w:val="clear" w:color="auto" w:fill="FFFFFF"/>
        </w:rPr>
        <w:t xml:space="preserve"> </w:t>
      </w:r>
      <w:r w:rsidRPr="009B70EE">
        <w:rPr>
          <w:rFonts w:asciiTheme="majorBidi" w:hAnsiTheme="majorBidi" w:cstheme="majorBidi"/>
          <w:sz w:val="24"/>
          <w:szCs w:val="24"/>
          <w:shd w:val="clear" w:color="auto" w:fill="FFFFFF"/>
        </w:rPr>
        <w:t>is</w:t>
      </w:r>
      <w:r w:rsidR="004063E9" w:rsidRPr="009B70EE">
        <w:rPr>
          <w:rFonts w:asciiTheme="majorBidi" w:hAnsiTheme="majorBidi" w:cstheme="majorBidi"/>
          <w:sz w:val="24"/>
          <w:szCs w:val="24"/>
          <w:shd w:val="clear" w:color="auto" w:fill="FFFFFF"/>
        </w:rPr>
        <w:t xml:space="preserve"> </w:t>
      </w:r>
      <w:r w:rsidR="00F03239" w:rsidRPr="009B70EE">
        <w:rPr>
          <w:rFonts w:asciiTheme="majorBidi" w:hAnsiTheme="majorBidi" w:cstheme="majorBidi"/>
          <w:sz w:val="24"/>
          <w:szCs w:val="24"/>
          <w:shd w:val="clear" w:color="auto" w:fill="FFFFFF"/>
        </w:rPr>
        <w:t>a non-quantificational degree determiner</w:t>
      </w:r>
      <w:r w:rsidR="00C61CA9" w:rsidRPr="009B70EE">
        <w:rPr>
          <w:rFonts w:asciiTheme="majorBidi" w:hAnsiTheme="majorBidi" w:cstheme="majorBidi"/>
          <w:sz w:val="24"/>
          <w:szCs w:val="24"/>
          <w:shd w:val="clear" w:color="auto" w:fill="FFFFFF"/>
        </w:rPr>
        <w:t xml:space="preserve"> in BH</w:t>
      </w:r>
      <w:r w:rsidR="004063E9" w:rsidRPr="009B70EE">
        <w:rPr>
          <w:rFonts w:asciiTheme="majorBidi" w:hAnsiTheme="majorBidi" w:cstheme="majorBidi"/>
          <w:sz w:val="24"/>
          <w:szCs w:val="24"/>
          <w:shd w:val="clear" w:color="auto" w:fill="FFFFFF"/>
        </w:rPr>
        <w:t>, and is</w:t>
      </w:r>
      <w:r w:rsidRPr="009B70EE">
        <w:rPr>
          <w:rFonts w:asciiTheme="majorBidi" w:hAnsiTheme="majorBidi" w:cstheme="majorBidi"/>
          <w:sz w:val="24"/>
          <w:szCs w:val="24"/>
          <w:shd w:val="clear" w:color="auto" w:fill="FFFFFF"/>
        </w:rPr>
        <w:t xml:space="preserve"> not distributive. Distributivity is achieved in BH by other mean</w:t>
      </w:r>
      <w:r w:rsidR="00B772AD" w:rsidRPr="009B70EE">
        <w:rPr>
          <w:rFonts w:asciiTheme="majorBidi" w:hAnsiTheme="majorBidi" w:cstheme="majorBidi"/>
          <w:sz w:val="24"/>
          <w:szCs w:val="24"/>
          <w:shd w:val="clear" w:color="auto" w:fill="FFFFFF"/>
        </w:rPr>
        <w:t xml:space="preserve">s. </w:t>
      </w:r>
      <w:r w:rsidR="001525C9" w:rsidRPr="009B70EE">
        <w:rPr>
          <w:rFonts w:asciiTheme="majorBidi" w:hAnsiTheme="majorBidi" w:cstheme="majorBidi"/>
          <w:sz w:val="24"/>
          <w:szCs w:val="24"/>
          <w:shd w:val="clear" w:color="auto" w:fill="FFFFFF"/>
        </w:rPr>
        <w:t>Various</w:t>
      </w:r>
      <w:r w:rsidR="00DC77C5" w:rsidRPr="009B70EE">
        <w:rPr>
          <w:rFonts w:asciiTheme="majorBidi" w:hAnsiTheme="majorBidi" w:cstheme="majorBidi"/>
          <w:sz w:val="24"/>
          <w:szCs w:val="24"/>
          <w:shd w:val="clear" w:color="auto" w:fill="FFFFFF"/>
        </w:rPr>
        <w:t xml:space="preserve"> </w:t>
      </w:r>
      <w:r w:rsidR="001525C9" w:rsidRPr="009B70EE">
        <w:rPr>
          <w:rFonts w:asciiTheme="majorBidi" w:hAnsiTheme="majorBidi" w:cstheme="majorBidi"/>
          <w:sz w:val="24"/>
          <w:szCs w:val="24"/>
          <w:shd w:val="clear" w:color="auto" w:fill="FFFFFF"/>
        </w:rPr>
        <w:t xml:space="preserve">BH </w:t>
      </w:r>
      <w:r w:rsidR="00DC77C5" w:rsidRPr="009B70EE">
        <w:rPr>
          <w:rFonts w:asciiTheme="majorBidi" w:hAnsiTheme="majorBidi" w:cstheme="majorBidi"/>
          <w:sz w:val="24"/>
          <w:szCs w:val="24"/>
          <w:shd w:val="clear" w:color="auto" w:fill="FFFFFF"/>
        </w:rPr>
        <w:t xml:space="preserve">syntactic structures </w:t>
      </w:r>
      <w:r w:rsidR="00CF31B3" w:rsidRPr="009B70EE">
        <w:rPr>
          <w:rFonts w:asciiTheme="majorBidi" w:hAnsiTheme="majorBidi" w:cstheme="majorBidi"/>
          <w:sz w:val="24"/>
          <w:szCs w:val="24"/>
          <w:shd w:val="clear" w:color="auto" w:fill="FFFFFF"/>
        </w:rPr>
        <w:t xml:space="preserve">express distributivity </w:t>
      </w:r>
      <w:r w:rsidR="00340164" w:rsidRPr="009B70EE">
        <w:rPr>
          <w:rFonts w:asciiTheme="majorBidi" w:hAnsiTheme="majorBidi" w:cstheme="majorBidi"/>
          <w:sz w:val="24"/>
          <w:szCs w:val="24"/>
          <w:shd w:val="clear" w:color="auto" w:fill="FFFFFF"/>
        </w:rPr>
        <w:t>through</w:t>
      </w:r>
      <w:r w:rsidR="00CF31B3" w:rsidRPr="009B70EE">
        <w:rPr>
          <w:rFonts w:asciiTheme="majorBidi" w:hAnsiTheme="majorBidi" w:cstheme="majorBidi"/>
          <w:sz w:val="24"/>
          <w:szCs w:val="24"/>
          <w:shd w:val="clear" w:color="auto" w:fill="FFFFFF"/>
        </w:rPr>
        <w:t xml:space="preserve"> the </w:t>
      </w:r>
      <w:r w:rsidR="006875BE" w:rsidRPr="009B70EE">
        <w:rPr>
          <w:rFonts w:asciiTheme="majorBidi" w:hAnsiTheme="majorBidi" w:cstheme="majorBidi"/>
          <w:sz w:val="24"/>
          <w:szCs w:val="24"/>
          <w:shd w:val="clear" w:color="auto" w:fill="FFFFFF"/>
        </w:rPr>
        <w:t xml:space="preserve">LF application of the </w:t>
      </w:r>
      <w:r w:rsidR="00DC77C5" w:rsidRPr="009B70EE">
        <w:rPr>
          <w:rFonts w:asciiTheme="majorBidi" w:hAnsiTheme="majorBidi" w:cstheme="majorBidi"/>
          <w:sz w:val="24"/>
          <w:szCs w:val="24"/>
          <w:shd w:val="clear" w:color="auto" w:fill="FFFFFF"/>
        </w:rPr>
        <w:t xml:space="preserve">operator </w:t>
      </w:r>
      <w:r w:rsidR="00DC77C5" w:rsidRPr="009B70EE">
        <w:rPr>
          <w:rFonts w:asciiTheme="majorBidi" w:hAnsiTheme="majorBidi" w:cstheme="majorBidi"/>
          <w:i/>
          <w:iCs/>
          <w:sz w:val="24"/>
          <w:szCs w:val="24"/>
          <w:shd w:val="clear" w:color="auto" w:fill="FFFFFF"/>
        </w:rPr>
        <w:t>each</w:t>
      </w:r>
      <w:r w:rsidR="00031DC8" w:rsidRPr="009B70EE">
        <w:rPr>
          <w:rFonts w:asciiTheme="majorBidi" w:hAnsiTheme="majorBidi" w:cstheme="majorBidi"/>
          <w:sz w:val="24"/>
          <w:szCs w:val="24"/>
          <w:shd w:val="clear" w:color="auto" w:fill="FFFFFF"/>
        </w:rPr>
        <w:t xml:space="preserve"> (defined </w:t>
      </w:r>
      <w:r w:rsidR="00E80C5B" w:rsidRPr="009B70EE">
        <w:rPr>
          <w:rFonts w:asciiTheme="majorBidi" w:hAnsiTheme="majorBidi" w:cstheme="majorBidi"/>
          <w:sz w:val="24"/>
          <w:szCs w:val="24"/>
          <w:shd w:val="clear" w:color="auto" w:fill="FFFFFF"/>
        </w:rPr>
        <w:t>by</w:t>
      </w:r>
      <w:r w:rsidR="00031DC8" w:rsidRPr="009B70EE">
        <w:rPr>
          <w:rFonts w:asciiTheme="majorBidi" w:hAnsiTheme="majorBidi" w:cstheme="majorBidi"/>
          <w:sz w:val="24"/>
          <w:szCs w:val="24"/>
          <w:shd w:val="clear" w:color="auto" w:fill="FFFFFF"/>
        </w:rPr>
        <w:t xml:space="preserve"> Link 1987)</w:t>
      </w:r>
      <w:r w:rsidR="00CF31B3" w:rsidRPr="009B70EE">
        <w:rPr>
          <w:rFonts w:asciiTheme="majorBidi" w:hAnsiTheme="majorBidi" w:cstheme="majorBidi"/>
          <w:sz w:val="24"/>
          <w:szCs w:val="24"/>
          <w:shd w:val="clear" w:color="auto" w:fill="FFFFFF"/>
        </w:rPr>
        <w:t xml:space="preserve"> to a </w:t>
      </w:r>
      <w:r w:rsidR="008C401E" w:rsidRPr="009B70EE">
        <w:rPr>
          <w:rFonts w:asciiTheme="majorBidi" w:hAnsiTheme="majorBidi" w:cstheme="majorBidi"/>
          <w:sz w:val="24"/>
          <w:szCs w:val="24"/>
          <w:shd w:val="clear" w:color="auto" w:fill="FFFFFF"/>
        </w:rPr>
        <w:t>property</w:t>
      </w:r>
      <w:r w:rsidR="009607FB" w:rsidRPr="009B70EE">
        <w:rPr>
          <w:rFonts w:asciiTheme="majorBidi" w:hAnsiTheme="majorBidi" w:cstheme="majorBidi"/>
          <w:sz w:val="24"/>
          <w:szCs w:val="24"/>
          <w:shd w:val="clear" w:color="auto" w:fill="FFFFFF"/>
        </w:rPr>
        <w:t>:</w:t>
      </w:r>
    </w:p>
    <w:p w:rsidR="001A565A" w:rsidRPr="009B70EE" w:rsidRDefault="00475838" w:rsidP="00B772AD">
      <w:pPr>
        <w:pStyle w:val="Funotentext"/>
        <w:spacing w:after="120"/>
        <w:jc w:val="both"/>
        <w:rPr>
          <w:rFonts w:asciiTheme="majorBidi" w:hAnsiTheme="majorBidi" w:cstheme="majorBidi"/>
          <w:sz w:val="22"/>
          <w:szCs w:val="22"/>
          <w:shd w:val="clear" w:color="auto" w:fill="FFFFFF"/>
        </w:rPr>
      </w:pPr>
      <w:r w:rsidRPr="009B70EE">
        <w:rPr>
          <w:rFonts w:asciiTheme="majorBidi" w:eastAsia="RMTMI" w:hAnsiTheme="majorBidi" w:cstheme="majorBidi"/>
          <w:sz w:val="22"/>
          <w:szCs w:val="22"/>
        </w:rPr>
        <w:lastRenderedPageBreak/>
        <w:t>(45)</w:t>
      </w:r>
      <w:r w:rsidR="00DC77C5" w:rsidRPr="009B70EE">
        <w:rPr>
          <w:rFonts w:asciiTheme="majorBidi" w:eastAsia="RMTMI" w:hAnsiTheme="majorBidi" w:cstheme="majorBidi"/>
          <w:sz w:val="22"/>
          <w:szCs w:val="22"/>
        </w:rPr>
        <w:tab/>
        <w:t>[[each]]  =   λP.</w:t>
      </w:r>
      <w:proofErr w:type="spellStart"/>
      <w:r w:rsidR="00DC77C5" w:rsidRPr="009B70EE">
        <w:rPr>
          <w:rFonts w:asciiTheme="majorBidi" w:eastAsia="RMTMI" w:hAnsiTheme="majorBidi" w:cstheme="majorBidi"/>
          <w:sz w:val="22"/>
          <w:szCs w:val="22"/>
        </w:rPr>
        <w:t>λ</w:t>
      </w:r>
      <w:r w:rsidR="00DC77C5" w:rsidRPr="009B70EE">
        <w:rPr>
          <w:rFonts w:asciiTheme="majorBidi" w:eastAsia="Swift-RegularItalic" w:hAnsiTheme="majorBidi" w:cstheme="majorBidi"/>
          <w:sz w:val="22"/>
          <w:szCs w:val="22"/>
        </w:rPr>
        <w:t>x</w:t>
      </w:r>
      <w:proofErr w:type="spellEnd"/>
      <w:r w:rsidR="00DC77C5" w:rsidRPr="009B70EE">
        <w:rPr>
          <w:rFonts w:asciiTheme="majorBidi" w:eastAsia="RMTMI" w:hAnsiTheme="majorBidi" w:cstheme="majorBidi"/>
          <w:sz w:val="22"/>
          <w:szCs w:val="22"/>
        </w:rPr>
        <w:t>.</w:t>
      </w:r>
      <w:r w:rsidR="00DC77C5" w:rsidRPr="009B70EE">
        <w:rPr>
          <w:rFonts w:ascii="Cambria Math" w:eastAsia="MTSY" w:hAnsi="Cambria Math" w:cs="Cambria Math"/>
          <w:sz w:val="22"/>
          <w:szCs w:val="22"/>
        </w:rPr>
        <w:t>∀</w:t>
      </w:r>
      <w:r w:rsidR="00DC77C5" w:rsidRPr="009B70EE">
        <w:rPr>
          <w:rFonts w:asciiTheme="majorBidi" w:eastAsia="RMTMI" w:hAnsiTheme="majorBidi" w:cstheme="majorBidi"/>
          <w:sz w:val="22"/>
          <w:szCs w:val="22"/>
        </w:rPr>
        <w:t xml:space="preserve">y </w:t>
      </w:r>
      <w:r w:rsidR="00DC77C5" w:rsidRPr="009B70EE">
        <w:rPr>
          <w:rFonts w:asciiTheme="majorBidi" w:eastAsia="MTSY" w:hAnsiTheme="majorBidi" w:cstheme="majorBidi"/>
          <w:sz w:val="22"/>
          <w:szCs w:val="22"/>
        </w:rPr>
        <w:t xml:space="preserve">≤ </w:t>
      </w:r>
      <w:r w:rsidR="00DC77C5" w:rsidRPr="009B70EE">
        <w:rPr>
          <w:rFonts w:asciiTheme="majorBidi" w:eastAsia="RMTMI" w:hAnsiTheme="majorBidi" w:cstheme="majorBidi"/>
          <w:sz w:val="22"/>
          <w:szCs w:val="22"/>
        </w:rPr>
        <w:t>x</w:t>
      </w:r>
      <w:r w:rsidR="00CF31B3" w:rsidRPr="009B70EE">
        <w:rPr>
          <w:rFonts w:asciiTheme="majorBidi" w:eastAsia="RMTMI" w:hAnsiTheme="majorBidi" w:cstheme="majorBidi"/>
          <w:sz w:val="22"/>
          <w:szCs w:val="22"/>
        </w:rPr>
        <w:t xml:space="preserve"> </w:t>
      </w:r>
      <w:r w:rsidR="00DC77C5" w:rsidRPr="009B70EE">
        <w:rPr>
          <w:rFonts w:asciiTheme="majorBidi" w:eastAsia="RMTMI" w:hAnsiTheme="majorBidi" w:cstheme="majorBidi"/>
          <w:sz w:val="22"/>
          <w:szCs w:val="22"/>
        </w:rPr>
        <w:t>[</w:t>
      </w:r>
      <w:r w:rsidR="00DC77C5" w:rsidRPr="009B70EE">
        <w:rPr>
          <w:rFonts w:asciiTheme="majorBidi" w:eastAsia="Swift-RegularItalic" w:hAnsiTheme="majorBidi" w:cstheme="majorBidi"/>
          <w:sz w:val="22"/>
          <w:szCs w:val="22"/>
        </w:rPr>
        <w:t>Atom</w:t>
      </w:r>
      <w:r w:rsidR="00DC77C5" w:rsidRPr="009B70EE">
        <w:rPr>
          <w:rFonts w:asciiTheme="majorBidi" w:eastAsia="RMTMI" w:hAnsiTheme="majorBidi" w:cstheme="majorBidi"/>
          <w:sz w:val="22"/>
          <w:szCs w:val="22"/>
        </w:rPr>
        <w:t xml:space="preserve">(y) </w:t>
      </w:r>
      <w:r w:rsidR="00DC77C5" w:rsidRPr="009B70EE">
        <w:rPr>
          <w:rFonts w:asciiTheme="majorBidi" w:eastAsia="MTSY" w:hAnsiTheme="majorBidi" w:cstheme="majorBidi"/>
          <w:sz w:val="22"/>
          <w:szCs w:val="22"/>
        </w:rPr>
        <w:t xml:space="preserve">→ </w:t>
      </w:r>
      <w:r w:rsidR="00DC77C5" w:rsidRPr="009B70EE">
        <w:rPr>
          <w:rFonts w:asciiTheme="majorBidi" w:eastAsia="Swift-RegularItalic" w:hAnsiTheme="majorBidi" w:cstheme="majorBidi"/>
          <w:sz w:val="22"/>
          <w:szCs w:val="22"/>
        </w:rPr>
        <w:t>P</w:t>
      </w:r>
      <w:r w:rsidR="00DC77C5" w:rsidRPr="009B70EE">
        <w:rPr>
          <w:rFonts w:asciiTheme="majorBidi" w:eastAsia="RMTMI" w:hAnsiTheme="majorBidi" w:cstheme="majorBidi"/>
          <w:sz w:val="22"/>
          <w:szCs w:val="22"/>
        </w:rPr>
        <w:t>(y)]</w:t>
      </w:r>
    </w:p>
    <w:p w:rsidR="003C73B4" w:rsidRPr="009B70EE" w:rsidRDefault="003C73B4" w:rsidP="009170A4">
      <w:pPr>
        <w:jc w:val="both"/>
        <w:rPr>
          <w:rFonts w:eastAsia="Times New Roman"/>
          <w:color w:val="FF0000"/>
        </w:rPr>
      </w:pPr>
      <w:r w:rsidRPr="009B70EE">
        <w:t xml:space="preserve">We only expect the distributivity </w:t>
      </w:r>
      <w:r w:rsidRPr="009B70EE">
        <w:rPr>
          <w:rFonts w:asciiTheme="majorBidi" w:hAnsiTheme="majorBidi" w:cstheme="majorBidi"/>
          <w:shd w:val="clear" w:color="auto" w:fill="FFFFFF"/>
        </w:rPr>
        <w:t>operator</w:t>
      </w:r>
      <w:r w:rsidRPr="009B70EE">
        <w:t xml:space="preserve"> to modify VPs predicated of a subject </w:t>
      </w:r>
      <w:proofErr w:type="spellStart"/>
      <w:r w:rsidRPr="009B70EE">
        <w:rPr>
          <w:i/>
          <w:iCs/>
        </w:rPr>
        <w:t>kol</w:t>
      </w:r>
      <w:proofErr w:type="spellEnd"/>
      <w:r w:rsidRPr="009B70EE">
        <w:rPr>
          <w:i/>
          <w:iCs/>
        </w:rPr>
        <w:t xml:space="preserve"> NP</w:t>
      </w:r>
      <w:r w:rsidRPr="009B70EE">
        <w:t xml:space="preserve"> if the latter is derived </w:t>
      </w:r>
      <w:r w:rsidR="009170A4" w:rsidRPr="009B70EE">
        <w:t>by</w:t>
      </w:r>
      <w:r w:rsidRPr="009B70EE">
        <w:t xml:space="preserve"> the definite type shift </w:t>
      </w:r>
      <w:r w:rsidRPr="009B70EE">
        <w:rPr>
          <w:rFonts w:eastAsia="Times New Roman"/>
        </w:rPr>
        <w:t xml:space="preserve">(33a). Such </w:t>
      </w:r>
      <w:proofErr w:type="spellStart"/>
      <w:r w:rsidRPr="009B70EE">
        <w:rPr>
          <w:rFonts w:eastAsia="Times New Roman"/>
          <w:i/>
          <w:iCs/>
        </w:rPr>
        <w:t>kol</w:t>
      </w:r>
      <w:proofErr w:type="spellEnd"/>
      <w:r w:rsidRPr="009B70EE">
        <w:rPr>
          <w:rFonts w:eastAsia="Times New Roman"/>
          <w:i/>
          <w:iCs/>
        </w:rPr>
        <w:t xml:space="preserve"> NP</w:t>
      </w:r>
      <w:r w:rsidRPr="009B70EE">
        <w:rPr>
          <w:rFonts w:eastAsia="Times New Roman"/>
        </w:rPr>
        <w:t xml:space="preserve"> </w:t>
      </w:r>
      <w:r w:rsidRPr="009B70EE">
        <w:t xml:space="preserve">denotes an individual, for which the </w:t>
      </w:r>
      <w:r w:rsidRPr="009B70EE">
        <w:rPr>
          <w:rFonts w:asciiTheme="majorBidi" w:eastAsia="MTSY" w:hAnsiTheme="majorBidi" w:cstheme="majorBidi"/>
        </w:rPr>
        <w:t xml:space="preserve">≤ </w:t>
      </w:r>
      <w:r w:rsidRPr="009B70EE">
        <w:t xml:space="preserve"> part-of relation is defined. We indeed do not find the distributivity operator when </w:t>
      </w:r>
      <w:proofErr w:type="spellStart"/>
      <w:r w:rsidRPr="009B70EE">
        <w:rPr>
          <w:i/>
          <w:iCs/>
        </w:rPr>
        <w:t>kol</w:t>
      </w:r>
      <w:proofErr w:type="spellEnd"/>
      <w:r w:rsidRPr="009B70EE">
        <w:t xml:space="preserve"> is interpreted as </w:t>
      </w:r>
      <w:r w:rsidRPr="009B70EE">
        <w:rPr>
          <w:i/>
          <w:iCs/>
        </w:rPr>
        <w:t>any</w:t>
      </w:r>
      <w:r w:rsidR="009170A4" w:rsidRPr="009B70EE">
        <w:t>, by</w:t>
      </w:r>
      <w:r w:rsidRPr="009B70EE">
        <w:t xml:space="preserve"> the application of the indefinite type shift (33b).  </w:t>
      </w:r>
    </w:p>
    <w:p w:rsidR="00B772AD" w:rsidRPr="009B70EE" w:rsidRDefault="00B772AD" w:rsidP="005E7C33">
      <w:pPr>
        <w:pStyle w:val="Funotentext"/>
        <w:spacing w:after="120"/>
        <w:jc w:val="both"/>
        <w:rPr>
          <w:rFonts w:asciiTheme="majorBidi" w:hAnsiTheme="majorBidi" w:cstheme="majorBidi"/>
          <w:sz w:val="24"/>
          <w:szCs w:val="24"/>
          <w:shd w:val="clear" w:color="auto" w:fill="FFFFFF"/>
        </w:rPr>
      </w:pPr>
    </w:p>
    <w:p w:rsidR="00222FBF" w:rsidRPr="009B70EE" w:rsidRDefault="00A566FA" w:rsidP="005E7C33">
      <w:pPr>
        <w:pStyle w:val="Funotentext"/>
        <w:spacing w:after="120"/>
        <w:jc w:val="both"/>
        <w:rPr>
          <w:rFonts w:asciiTheme="majorBidi" w:hAnsiTheme="majorBidi" w:cstheme="majorBidi"/>
          <w:sz w:val="24"/>
          <w:szCs w:val="24"/>
          <w:shd w:val="clear" w:color="auto" w:fill="FFFFFF"/>
        </w:rPr>
      </w:pPr>
      <w:r w:rsidRPr="009B70EE">
        <w:rPr>
          <w:rFonts w:asciiTheme="majorBidi" w:hAnsiTheme="majorBidi" w:cstheme="majorBidi"/>
          <w:sz w:val="24"/>
          <w:szCs w:val="24"/>
          <w:shd w:val="clear" w:color="auto" w:fill="FFFFFF"/>
        </w:rPr>
        <w:t>4</w:t>
      </w:r>
      <w:r w:rsidR="00B772AD" w:rsidRPr="009B70EE">
        <w:rPr>
          <w:rFonts w:asciiTheme="majorBidi" w:hAnsiTheme="majorBidi" w:cstheme="majorBidi"/>
          <w:sz w:val="24"/>
          <w:szCs w:val="24"/>
          <w:shd w:val="clear" w:color="auto" w:fill="FFFFFF"/>
        </w:rPr>
        <w:t>.1.</w:t>
      </w:r>
      <w:r w:rsidR="00222FBF" w:rsidRPr="009B70EE">
        <w:rPr>
          <w:rFonts w:asciiTheme="majorBidi" w:hAnsiTheme="majorBidi" w:cstheme="majorBidi"/>
          <w:sz w:val="24"/>
          <w:szCs w:val="24"/>
          <w:shd w:val="clear" w:color="auto" w:fill="FFFFFF"/>
        </w:rPr>
        <w:tab/>
      </w:r>
      <w:r w:rsidR="00CF31B3" w:rsidRPr="009B70EE">
        <w:rPr>
          <w:rFonts w:asciiTheme="majorBidi" w:hAnsiTheme="majorBidi" w:cstheme="majorBidi"/>
          <w:sz w:val="24"/>
          <w:szCs w:val="24"/>
          <w:shd w:val="clear" w:color="auto" w:fill="FFFFFF"/>
        </w:rPr>
        <w:t xml:space="preserve">The lexical item </w:t>
      </w:r>
      <w:proofErr w:type="spellStart"/>
      <w:r w:rsidR="00222FBF" w:rsidRPr="009B70EE">
        <w:rPr>
          <w:rFonts w:asciiTheme="majorBidi" w:hAnsiTheme="majorBidi" w:cstheme="majorBidi"/>
          <w:i/>
          <w:iCs/>
          <w:sz w:val="24"/>
          <w:szCs w:val="24"/>
          <w:shd w:val="clear" w:color="auto" w:fill="FFFFFF"/>
        </w:rPr>
        <w:t>ʔīš</w:t>
      </w:r>
      <w:proofErr w:type="spellEnd"/>
      <w:r w:rsidR="00222FBF" w:rsidRPr="009B70EE">
        <w:rPr>
          <w:rFonts w:asciiTheme="majorBidi" w:hAnsiTheme="majorBidi" w:cstheme="majorBidi"/>
          <w:i/>
          <w:iCs/>
          <w:sz w:val="24"/>
          <w:szCs w:val="24"/>
          <w:shd w:val="clear" w:color="auto" w:fill="FFFFFF"/>
        </w:rPr>
        <w:t xml:space="preserve">  </w:t>
      </w:r>
      <w:r w:rsidR="00262680" w:rsidRPr="009B70EE">
        <w:rPr>
          <w:rFonts w:asciiTheme="majorBidi" w:hAnsiTheme="majorBidi" w:cstheme="majorBidi"/>
          <w:sz w:val="24"/>
          <w:szCs w:val="24"/>
          <w:shd w:val="clear" w:color="auto" w:fill="FFFFFF"/>
        </w:rPr>
        <w:t>‘each</w:t>
      </w:r>
      <w:r w:rsidR="00222FBF" w:rsidRPr="009B70EE">
        <w:rPr>
          <w:rFonts w:asciiTheme="majorBidi" w:hAnsiTheme="majorBidi" w:cstheme="majorBidi"/>
          <w:sz w:val="24"/>
          <w:szCs w:val="24"/>
          <w:shd w:val="clear" w:color="auto" w:fill="FFFFFF"/>
        </w:rPr>
        <w:t>’</w:t>
      </w:r>
    </w:p>
    <w:p w:rsidR="006C1B3E" w:rsidRPr="009B70EE" w:rsidRDefault="00F02B10" w:rsidP="00C36E28">
      <w:pPr>
        <w:pStyle w:val="Funotentext"/>
        <w:spacing w:after="120"/>
        <w:jc w:val="both"/>
        <w:rPr>
          <w:rFonts w:asciiTheme="majorBidi" w:hAnsiTheme="majorBidi" w:cstheme="majorBidi"/>
          <w:sz w:val="24"/>
          <w:szCs w:val="24"/>
          <w:shd w:val="clear" w:color="auto" w:fill="FFFFFF"/>
        </w:rPr>
      </w:pPr>
      <w:r w:rsidRPr="009B70EE">
        <w:rPr>
          <w:rFonts w:asciiTheme="majorBidi" w:hAnsiTheme="majorBidi" w:cstheme="majorBidi"/>
          <w:sz w:val="24"/>
          <w:szCs w:val="24"/>
          <w:shd w:val="clear" w:color="auto" w:fill="FFFFFF"/>
        </w:rPr>
        <w:t xml:space="preserve">In the simplest case, </w:t>
      </w:r>
      <w:r w:rsidR="00C36E28" w:rsidRPr="009B70EE">
        <w:rPr>
          <w:rFonts w:asciiTheme="majorBidi" w:hAnsiTheme="majorBidi" w:cstheme="majorBidi"/>
          <w:sz w:val="24"/>
          <w:szCs w:val="24"/>
          <w:shd w:val="clear" w:color="auto" w:fill="FFFFFF"/>
        </w:rPr>
        <w:t>the distributivity operator is expressed by</w:t>
      </w:r>
      <w:r w:rsidR="005D7E61" w:rsidRPr="009B70EE">
        <w:rPr>
          <w:rFonts w:asciiTheme="majorBidi" w:hAnsiTheme="majorBidi" w:cstheme="majorBidi"/>
          <w:sz w:val="24"/>
          <w:szCs w:val="24"/>
          <w:shd w:val="clear" w:color="auto" w:fill="FFFFFF"/>
        </w:rPr>
        <w:t xml:space="preserve"> a VP-premodifier, </w:t>
      </w:r>
      <w:r w:rsidR="00CF31B3" w:rsidRPr="009B70EE">
        <w:rPr>
          <w:rFonts w:asciiTheme="majorBidi" w:hAnsiTheme="majorBidi" w:cstheme="majorBidi"/>
          <w:sz w:val="24"/>
          <w:szCs w:val="24"/>
          <w:shd w:val="clear" w:color="auto" w:fill="FFFFFF"/>
        </w:rPr>
        <w:t>the</w:t>
      </w:r>
      <w:r w:rsidR="00691E2F" w:rsidRPr="009B70EE">
        <w:rPr>
          <w:rFonts w:asciiTheme="majorBidi" w:hAnsiTheme="majorBidi" w:cstheme="majorBidi"/>
          <w:sz w:val="24"/>
          <w:szCs w:val="24"/>
          <w:shd w:val="clear" w:color="auto" w:fill="FFFFFF"/>
        </w:rPr>
        <w:t xml:space="preserve"> </w:t>
      </w:r>
      <w:r w:rsidR="00DC77C5" w:rsidRPr="009B70EE">
        <w:rPr>
          <w:rFonts w:asciiTheme="majorBidi" w:hAnsiTheme="majorBidi" w:cstheme="majorBidi"/>
          <w:sz w:val="24"/>
          <w:szCs w:val="24"/>
          <w:shd w:val="clear" w:color="auto" w:fill="FFFFFF"/>
        </w:rPr>
        <w:t>lexical item</w:t>
      </w:r>
      <w:r w:rsidR="006C1B3E" w:rsidRPr="009B70EE">
        <w:rPr>
          <w:rFonts w:asciiTheme="majorBidi" w:hAnsiTheme="majorBidi" w:cstheme="majorBidi"/>
          <w:sz w:val="24"/>
          <w:szCs w:val="24"/>
          <w:shd w:val="clear" w:color="auto" w:fill="FFFFFF"/>
        </w:rPr>
        <w:t xml:space="preserve"> </w:t>
      </w:r>
      <w:proofErr w:type="spellStart"/>
      <w:r w:rsidR="006C1B3E" w:rsidRPr="009B70EE">
        <w:rPr>
          <w:rFonts w:asciiTheme="majorBidi" w:hAnsiTheme="majorBidi" w:cstheme="majorBidi"/>
          <w:i/>
          <w:iCs/>
          <w:sz w:val="24"/>
          <w:szCs w:val="24"/>
          <w:shd w:val="clear" w:color="auto" w:fill="FFFFFF"/>
        </w:rPr>
        <w:t>ʔ</w:t>
      </w:r>
      <w:r w:rsidR="00C91AC2" w:rsidRPr="009B70EE">
        <w:rPr>
          <w:rFonts w:asciiTheme="majorBidi" w:hAnsiTheme="majorBidi" w:cstheme="majorBidi"/>
          <w:i/>
          <w:iCs/>
          <w:sz w:val="24"/>
          <w:szCs w:val="24"/>
          <w:shd w:val="clear" w:color="auto" w:fill="FFFFFF"/>
        </w:rPr>
        <w:t>īš</w:t>
      </w:r>
      <w:proofErr w:type="spellEnd"/>
      <w:r w:rsidR="00C91AC2" w:rsidRPr="009B70EE">
        <w:rPr>
          <w:rFonts w:asciiTheme="majorBidi" w:hAnsiTheme="majorBidi" w:cstheme="majorBidi"/>
          <w:i/>
          <w:iCs/>
          <w:sz w:val="24"/>
          <w:szCs w:val="24"/>
          <w:shd w:val="clear" w:color="auto" w:fill="FFFFFF"/>
        </w:rPr>
        <w:t xml:space="preserve"> </w:t>
      </w:r>
      <w:r w:rsidR="006C1B3E" w:rsidRPr="009B70EE">
        <w:rPr>
          <w:rFonts w:asciiTheme="majorBidi" w:hAnsiTheme="majorBidi" w:cstheme="majorBidi"/>
          <w:sz w:val="24"/>
          <w:szCs w:val="24"/>
          <w:shd w:val="clear" w:color="auto" w:fill="FFFFFF"/>
        </w:rPr>
        <w:t>‘each’ (literally</w:t>
      </w:r>
      <w:r w:rsidR="005D7E61" w:rsidRPr="009B70EE">
        <w:rPr>
          <w:rFonts w:asciiTheme="majorBidi" w:hAnsiTheme="majorBidi" w:cstheme="majorBidi"/>
          <w:sz w:val="24"/>
          <w:szCs w:val="24"/>
          <w:shd w:val="clear" w:color="auto" w:fill="FFFFFF"/>
        </w:rPr>
        <w:t xml:space="preserve"> ‘man’), sometimes reduplicated</w:t>
      </w:r>
      <w:r w:rsidR="002C76BB" w:rsidRPr="009B70EE">
        <w:rPr>
          <w:rFonts w:asciiTheme="majorBidi" w:hAnsiTheme="majorBidi" w:cstheme="majorBidi"/>
          <w:sz w:val="24"/>
          <w:szCs w:val="24"/>
          <w:shd w:val="clear" w:color="auto" w:fill="FFFFFF"/>
        </w:rPr>
        <w:t xml:space="preserve"> as in (47)</w:t>
      </w:r>
      <w:r w:rsidR="006C1B3E" w:rsidRPr="009B70EE">
        <w:rPr>
          <w:rFonts w:asciiTheme="majorBidi" w:hAnsiTheme="majorBidi" w:cstheme="majorBidi"/>
          <w:sz w:val="24"/>
          <w:szCs w:val="24"/>
          <w:shd w:val="clear" w:color="auto" w:fill="FFFFFF"/>
        </w:rPr>
        <w:t>:</w:t>
      </w:r>
    </w:p>
    <w:p w:rsidR="00985BFD" w:rsidRPr="009B70EE" w:rsidRDefault="00475838" w:rsidP="00D77CBE">
      <w:pPr>
        <w:tabs>
          <w:tab w:val="left" w:pos="1418"/>
        </w:tabs>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w:t>
      </w:r>
      <w:r w:rsidR="00134482" w:rsidRPr="009B70EE">
        <w:rPr>
          <w:rFonts w:asciiTheme="majorBidi" w:hAnsiTheme="majorBidi" w:cstheme="majorBidi"/>
          <w:sz w:val="22"/>
          <w:szCs w:val="22"/>
          <w:shd w:val="clear" w:color="auto" w:fill="FFFFFF"/>
        </w:rPr>
        <w:t>46</w:t>
      </w:r>
      <w:r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ab/>
      </w:r>
      <w:r w:rsidR="00985BFD" w:rsidRPr="009B70EE">
        <w:rPr>
          <w:rFonts w:asciiTheme="majorBidi" w:hAnsiTheme="majorBidi" w:cstheme="majorBidi"/>
          <w:sz w:val="22"/>
          <w:szCs w:val="22"/>
          <w:shd w:val="clear" w:color="auto" w:fill="FFFFFF"/>
        </w:rPr>
        <w:t>a</w:t>
      </w:r>
      <w:r w:rsidRPr="009B70EE">
        <w:rPr>
          <w:rFonts w:asciiTheme="majorBidi" w:hAnsiTheme="majorBidi" w:cstheme="majorBidi"/>
          <w:sz w:val="22"/>
          <w:szCs w:val="22"/>
          <w:shd w:val="clear" w:color="auto" w:fill="FFFFFF"/>
        </w:rPr>
        <w:t>.</w:t>
      </w:r>
      <w:r w:rsidR="00C91AC2" w:rsidRPr="009B70EE">
        <w:rPr>
          <w:rFonts w:asciiTheme="majorBidi" w:hAnsiTheme="majorBidi" w:cstheme="majorBidi"/>
          <w:sz w:val="22"/>
          <w:szCs w:val="22"/>
          <w:shd w:val="clear" w:color="auto" w:fill="FFFFFF"/>
        </w:rPr>
        <w:t xml:space="preserve">      </w:t>
      </w:r>
      <w:proofErr w:type="spellStart"/>
      <w:r w:rsidR="00D77CBE" w:rsidRPr="009B70EE">
        <w:rPr>
          <w:rFonts w:asciiTheme="majorBidi" w:hAnsiTheme="majorBidi" w:cstheme="majorBidi"/>
          <w:i/>
          <w:iCs/>
          <w:sz w:val="22"/>
          <w:szCs w:val="22"/>
          <w:shd w:val="clear" w:color="auto" w:fill="FFFFFF"/>
        </w:rPr>
        <w:t>way.y</w:t>
      </w:r>
      <w:r w:rsidR="00C91AC2" w:rsidRPr="009B70EE">
        <w:rPr>
          <w:rFonts w:asciiTheme="majorBidi" w:hAnsiTheme="majorBidi" w:cstheme="majorBidi"/>
          <w:i/>
          <w:iCs/>
          <w:sz w:val="22"/>
          <w:szCs w:val="22"/>
          <w:shd w:val="clear" w:color="auto" w:fill="FFFFFF"/>
        </w:rPr>
        <w:t>aggīšū</w:t>
      </w:r>
      <w:proofErr w:type="spellEnd"/>
      <w:r w:rsidR="00C91AC2" w:rsidRPr="009B70EE">
        <w:rPr>
          <w:rFonts w:asciiTheme="majorBidi" w:hAnsiTheme="majorBidi" w:cstheme="majorBidi"/>
          <w:i/>
          <w:iCs/>
          <w:sz w:val="22"/>
          <w:szCs w:val="22"/>
          <w:shd w:val="clear" w:color="auto" w:fill="FFFFFF"/>
        </w:rPr>
        <w:t xml:space="preserve">          </w:t>
      </w:r>
      <w:proofErr w:type="spellStart"/>
      <w:r w:rsidR="00D77CBE" w:rsidRPr="009B70EE">
        <w:rPr>
          <w:rFonts w:asciiTheme="majorBidi" w:hAnsiTheme="majorBidi" w:cstheme="majorBidi"/>
          <w:i/>
          <w:iCs/>
          <w:sz w:val="22"/>
          <w:szCs w:val="22"/>
          <w:shd w:val="clear" w:color="auto" w:fill="FFFFFF"/>
        </w:rPr>
        <w:t>kol</w:t>
      </w:r>
      <w:proofErr w:type="spellEnd"/>
      <w:r w:rsidR="00D77CBE" w:rsidRPr="009B70EE">
        <w:rPr>
          <w:rFonts w:asciiTheme="majorBidi" w:hAnsiTheme="majorBidi" w:cstheme="majorBidi"/>
          <w:i/>
          <w:iCs/>
          <w:sz w:val="22"/>
          <w:szCs w:val="22"/>
          <w:shd w:val="clear" w:color="auto" w:fill="FFFFFF"/>
        </w:rPr>
        <w:t xml:space="preserve">    </w:t>
      </w:r>
      <w:proofErr w:type="spellStart"/>
      <w:r w:rsidR="00D77CBE" w:rsidRPr="009B70EE">
        <w:rPr>
          <w:rFonts w:asciiTheme="majorBidi" w:hAnsiTheme="majorBidi" w:cstheme="majorBidi"/>
          <w:i/>
          <w:iCs/>
          <w:sz w:val="22"/>
          <w:szCs w:val="22"/>
          <w:shd w:val="clear" w:color="auto" w:fill="FFFFFF"/>
        </w:rPr>
        <w:t>hā-ʕām</w:t>
      </w:r>
      <w:proofErr w:type="spellEnd"/>
      <w:r w:rsidR="00D77CBE" w:rsidRPr="009B70EE">
        <w:rPr>
          <w:rFonts w:asciiTheme="majorBidi" w:hAnsiTheme="majorBidi" w:cstheme="majorBidi"/>
          <w:i/>
          <w:iCs/>
          <w:sz w:val="22"/>
          <w:szCs w:val="22"/>
          <w:shd w:val="clear" w:color="auto" w:fill="FFFFFF"/>
        </w:rPr>
        <w:t xml:space="preserve"> </w:t>
      </w:r>
      <w:r w:rsidR="00A27D0C" w:rsidRPr="009B70EE">
        <w:rPr>
          <w:rFonts w:asciiTheme="majorBidi" w:hAnsiTheme="majorBidi" w:cstheme="majorBidi"/>
          <w:i/>
          <w:iCs/>
          <w:sz w:val="22"/>
          <w:szCs w:val="22"/>
          <w:shd w:val="clear" w:color="auto" w:fill="FFFFFF"/>
        </w:rPr>
        <w:t xml:space="preserve">   </w:t>
      </w:r>
      <w:r w:rsidR="00D77CBE" w:rsidRPr="009B70EE">
        <w:rPr>
          <w:rFonts w:asciiTheme="majorBidi" w:hAnsiTheme="majorBidi" w:cstheme="majorBidi"/>
          <w:i/>
          <w:iCs/>
          <w:sz w:val="22"/>
          <w:szCs w:val="22"/>
          <w:shd w:val="clear" w:color="auto" w:fill="FFFFFF"/>
        </w:rPr>
        <w:t xml:space="preserve">          </w:t>
      </w:r>
      <w:proofErr w:type="spellStart"/>
      <w:r w:rsidR="00A27D0C" w:rsidRPr="009B70EE">
        <w:rPr>
          <w:rFonts w:asciiTheme="majorBidi" w:hAnsiTheme="majorBidi" w:cstheme="majorBidi"/>
          <w:i/>
          <w:iCs/>
          <w:sz w:val="22"/>
          <w:szCs w:val="22"/>
          <w:shd w:val="clear" w:color="auto" w:fill="FFFFFF"/>
        </w:rPr>
        <w:t>ʔ</w:t>
      </w:r>
      <w:r w:rsidR="00D77CBE" w:rsidRPr="009B70EE">
        <w:rPr>
          <w:rFonts w:asciiTheme="majorBidi" w:hAnsiTheme="majorBidi" w:cstheme="majorBidi"/>
          <w:i/>
          <w:iCs/>
          <w:sz w:val="22"/>
          <w:szCs w:val="22"/>
          <w:shd w:val="clear" w:color="auto" w:fill="FFFFFF"/>
        </w:rPr>
        <w:t>īš</w:t>
      </w:r>
      <w:proofErr w:type="spellEnd"/>
      <w:r w:rsidR="00D77CBE" w:rsidRPr="009B70EE">
        <w:rPr>
          <w:rFonts w:asciiTheme="majorBidi" w:hAnsiTheme="majorBidi" w:cstheme="majorBidi"/>
          <w:i/>
          <w:iCs/>
          <w:sz w:val="22"/>
          <w:szCs w:val="22"/>
          <w:shd w:val="clear" w:color="auto" w:fill="FFFFFF"/>
        </w:rPr>
        <w:t xml:space="preserve">   </w:t>
      </w:r>
      <w:r w:rsidR="00A27D0C" w:rsidRPr="009B70EE">
        <w:rPr>
          <w:rFonts w:asciiTheme="majorBidi" w:hAnsiTheme="majorBidi" w:cstheme="majorBidi"/>
          <w:i/>
          <w:iCs/>
          <w:sz w:val="22"/>
          <w:szCs w:val="22"/>
          <w:shd w:val="clear" w:color="auto" w:fill="FFFFFF"/>
        </w:rPr>
        <w:t xml:space="preserve"> </w:t>
      </w:r>
      <w:r w:rsidR="009D7A24" w:rsidRPr="009B70EE">
        <w:rPr>
          <w:rFonts w:asciiTheme="majorBidi" w:hAnsiTheme="majorBidi" w:cstheme="majorBidi"/>
          <w:i/>
          <w:iCs/>
          <w:sz w:val="22"/>
          <w:szCs w:val="22"/>
          <w:shd w:val="clear" w:color="auto" w:fill="FFFFFF"/>
        </w:rPr>
        <w:t xml:space="preserve"> </w:t>
      </w:r>
      <w:proofErr w:type="spellStart"/>
      <w:r w:rsidR="00A27D0C" w:rsidRPr="009B70EE">
        <w:rPr>
          <w:rFonts w:asciiTheme="majorBidi" w:hAnsiTheme="majorBidi" w:cstheme="majorBidi"/>
          <w:i/>
          <w:iCs/>
          <w:sz w:val="22"/>
          <w:szCs w:val="22"/>
          <w:shd w:val="clear" w:color="auto" w:fill="FFFFFF"/>
        </w:rPr>
        <w:t>šōr</w:t>
      </w:r>
      <w:proofErr w:type="spellEnd"/>
      <w:r w:rsidR="00A27D0C" w:rsidRPr="009B70EE">
        <w:rPr>
          <w:rFonts w:asciiTheme="majorBidi" w:hAnsiTheme="majorBidi" w:cstheme="majorBidi"/>
          <w:i/>
          <w:iCs/>
          <w:sz w:val="22"/>
          <w:szCs w:val="22"/>
          <w:shd w:val="clear" w:color="auto" w:fill="FFFFFF"/>
        </w:rPr>
        <w:t>-ō</w:t>
      </w:r>
      <w:r w:rsidR="00EC38A9" w:rsidRPr="009B70EE">
        <w:rPr>
          <w:rFonts w:asciiTheme="majorBidi" w:hAnsiTheme="majorBidi" w:cstheme="majorBidi"/>
          <w:i/>
          <w:iCs/>
          <w:sz w:val="22"/>
          <w:szCs w:val="22"/>
          <w:shd w:val="clear" w:color="auto" w:fill="FFFFFF"/>
        </w:rPr>
        <w:t xml:space="preserve"> </w:t>
      </w:r>
      <w:r w:rsidR="00A27D0C" w:rsidRPr="009B70EE">
        <w:rPr>
          <w:rFonts w:asciiTheme="majorBidi" w:hAnsiTheme="majorBidi" w:cstheme="majorBidi"/>
          <w:i/>
          <w:iCs/>
          <w:sz w:val="22"/>
          <w:szCs w:val="22"/>
          <w:shd w:val="clear" w:color="auto" w:fill="FFFFFF"/>
        </w:rPr>
        <w:t xml:space="preserve">   </w:t>
      </w:r>
      <w:r w:rsidR="009D7A24" w:rsidRPr="009B70EE">
        <w:rPr>
          <w:rFonts w:asciiTheme="majorBidi" w:hAnsiTheme="majorBidi" w:cstheme="majorBidi"/>
          <w:i/>
          <w:iCs/>
          <w:sz w:val="22"/>
          <w:szCs w:val="22"/>
          <w:shd w:val="clear" w:color="auto" w:fill="FFFFFF"/>
        </w:rPr>
        <w:t xml:space="preserve">            </w:t>
      </w:r>
      <w:r w:rsidR="00985BFD" w:rsidRPr="009B70EE">
        <w:rPr>
          <w:rFonts w:asciiTheme="majorBidi" w:hAnsiTheme="majorBidi" w:cstheme="majorBidi"/>
          <w:sz w:val="22"/>
          <w:szCs w:val="22"/>
          <w:shd w:val="clear" w:color="auto" w:fill="FFFFFF"/>
        </w:rPr>
        <w:tab/>
      </w:r>
    </w:p>
    <w:p w:rsidR="00985BFD" w:rsidRPr="009B70EE" w:rsidRDefault="00A27D0C" w:rsidP="00D77CBE">
      <w:pPr>
        <w:spacing w:after="120"/>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ab/>
      </w:r>
      <w:r w:rsidR="00475838" w:rsidRPr="009B70EE">
        <w:rPr>
          <w:rFonts w:asciiTheme="majorBidi" w:hAnsiTheme="majorBidi" w:cstheme="majorBidi"/>
          <w:sz w:val="22"/>
          <w:szCs w:val="22"/>
          <w:shd w:val="clear" w:color="auto" w:fill="FFFFFF"/>
        </w:rPr>
        <w:tab/>
        <w:t xml:space="preserve">        </w:t>
      </w:r>
      <w:r w:rsidR="00D77CBE" w:rsidRPr="009B70EE">
        <w:rPr>
          <w:rFonts w:asciiTheme="majorBidi" w:hAnsiTheme="majorBidi" w:cstheme="majorBidi"/>
          <w:sz w:val="22"/>
          <w:szCs w:val="22"/>
          <w:shd w:val="clear" w:color="auto" w:fill="FFFFFF"/>
        </w:rPr>
        <w:t>and.brought</w:t>
      </w:r>
      <w:r w:rsidRPr="009B70EE">
        <w:rPr>
          <w:rFonts w:asciiTheme="majorBidi" w:hAnsiTheme="majorBidi" w:cstheme="majorBidi"/>
          <w:smallCaps/>
          <w:sz w:val="22"/>
          <w:szCs w:val="22"/>
          <w:shd w:val="clear" w:color="auto" w:fill="FFFFFF"/>
        </w:rPr>
        <w:t>.</w:t>
      </w:r>
      <w:r w:rsidR="00D77CBE" w:rsidRPr="009B70EE">
        <w:rPr>
          <w:rFonts w:asciiTheme="majorBidi" w:hAnsiTheme="majorBidi" w:cstheme="majorBidi"/>
          <w:smallCaps/>
          <w:sz w:val="22"/>
          <w:szCs w:val="22"/>
          <w:shd w:val="clear" w:color="auto" w:fill="FFFFFF"/>
        </w:rPr>
        <w:t>3</w:t>
      </w:r>
      <w:r w:rsidRPr="009B70EE">
        <w:rPr>
          <w:rFonts w:asciiTheme="majorBidi" w:hAnsiTheme="majorBidi" w:cstheme="majorBidi"/>
          <w:smallCaps/>
          <w:sz w:val="22"/>
          <w:szCs w:val="22"/>
          <w:shd w:val="clear" w:color="auto" w:fill="FFFFFF"/>
        </w:rPr>
        <w:t>mp</w:t>
      </w:r>
      <w:r w:rsidRPr="009B70EE">
        <w:rPr>
          <w:rFonts w:asciiTheme="majorBidi" w:hAnsiTheme="majorBidi" w:cstheme="majorBidi"/>
          <w:sz w:val="22"/>
          <w:szCs w:val="22"/>
          <w:shd w:val="clear" w:color="auto" w:fill="FFFFFF"/>
        </w:rPr>
        <w:t xml:space="preserve">   </w:t>
      </w:r>
      <w:proofErr w:type="spellStart"/>
      <w:r w:rsidR="00D77CBE" w:rsidRPr="009B70EE">
        <w:rPr>
          <w:rFonts w:asciiTheme="majorBidi" w:hAnsiTheme="majorBidi" w:cstheme="majorBidi"/>
          <w:smallCaps/>
          <w:sz w:val="22"/>
          <w:szCs w:val="22"/>
          <w:shd w:val="clear" w:color="auto" w:fill="FFFFFF"/>
        </w:rPr>
        <w:t>kol</w:t>
      </w:r>
      <w:proofErr w:type="spellEnd"/>
      <w:r w:rsidR="00D77CBE" w:rsidRPr="009B70EE">
        <w:rPr>
          <w:rFonts w:asciiTheme="majorBidi" w:hAnsiTheme="majorBidi" w:cstheme="majorBidi"/>
          <w:sz w:val="22"/>
          <w:szCs w:val="22"/>
          <w:shd w:val="clear" w:color="auto" w:fill="FFFFFF"/>
        </w:rPr>
        <w:t xml:space="preserve"> the-people.</w:t>
      </w:r>
      <w:r w:rsidR="00D77CBE" w:rsidRPr="009B70EE">
        <w:rPr>
          <w:rFonts w:asciiTheme="majorBidi" w:hAnsiTheme="majorBidi" w:cstheme="majorBidi"/>
          <w:smallCaps/>
          <w:sz w:val="22"/>
          <w:szCs w:val="22"/>
          <w:shd w:val="clear" w:color="auto" w:fill="FFFFFF"/>
        </w:rPr>
        <w:t xml:space="preserve">ms  </w:t>
      </w:r>
      <w:r w:rsidRPr="009B70EE">
        <w:rPr>
          <w:rFonts w:asciiTheme="majorBidi" w:hAnsiTheme="majorBidi" w:cstheme="majorBidi"/>
          <w:sz w:val="22"/>
          <w:szCs w:val="22"/>
          <w:shd w:val="clear" w:color="auto" w:fill="FFFFFF"/>
        </w:rPr>
        <w:t xml:space="preserve"> each </w:t>
      </w:r>
      <w:r w:rsidR="009D7A24" w:rsidRPr="009B70EE">
        <w:rPr>
          <w:rFonts w:asciiTheme="majorBidi" w:hAnsiTheme="majorBidi" w:cstheme="majorBidi"/>
          <w:sz w:val="22"/>
          <w:szCs w:val="22"/>
          <w:shd w:val="clear" w:color="auto" w:fill="FFFFFF"/>
        </w:rPr>
        <w:t xml:space="preserve"> </w:t>
      </w:r>
      <w:r w:rsidRPr="009B70EE">
        <w:rPr>
          <w:rFonts w:asciiTheme="majorBidi" w:hAnsiTheme="majorBidi" w:cstheme="majorBidi"/>
          <w:sz w:val="22"/>
          <w:szCs w:val="22"/>
          <w:shd w:val="clear" w:color="auto" w:fill="FFFFFF"/>
        </w:rPr>
        <w:t>ox-</w:t>
      </w:r>
      <w:r w:rsidR="009D7A24" w:rsidRPr="009B70EE">
        <w:rPr>
          <w:rFonts w:asciiTheme="majorBidi" w:hAnsiTheme="majorBidi" w:cstheme="majorBidi"/>
          <w:smallCaps/>
          <w:sz w:val="22"/>
          <w:szCs w:val="22"/>
          <w:shd w:val="clear" w:color="auto" w:fill="FFFFFF"/>
        </w:rPr>
        <w:t>poss.3ms</w:t>
      </w:r>
      <w:r w:rsidRPr="009B70EE">
        <w:rPr>
          <w:rFonts w:asciiTheme="majorBidi" w:hAnsiTheme="majorBidi" w:cstheme="majorBidi"/>
          <w:sz w:val="22"/>
          <w:szCs w:val="22"/>
          <w:shd w:val="clear" w:color="auto" w:fill="FFFFFF"/>
        </w:rPr>
        <w:t xml:space="preserve">   </w:t>
      </w:r>
    </w:p>
    <w:p w:rsidR="00D77CBE" w:rsidRPr="009B70EE" w:rsidRDefault="00985BFD" w:rsidP="00D77CBE">
      <w:pPr>
        <w:spacing w:after="120"/>
        <w:rPr>
          <w:rFonts w:asciiTheme="majorBidi" w:hAnsiTheme="majorBidi" w:cstheme="majorBidi"/>
          <w:color w:val="000000"/>
          <w:sz w:val="22"/>
          <w:szCs w:val="22"/>
          <w:shd w:val="clear" w:color="auto" w:fill="FFFFFF"/>
        </w:rPr>
      </w:pPr>
      <w:r w:rsidRPr="009B70EE">
        <w:rPr>
          <w:rFonts w:asciiTheme="majorBidi" w:hAnsiTheme="majorBidi" w:cstheme="majorBidi"/>
          <w:color w:val="000000"/>
          <w:sz w:val="22"/>
          <w:szCs w:val="22"/>
          <w:shd w:val="clear" w:color="auto" w:fill="FFFFFF"/>
        </w:rPr>
        <w:tab/>
      </w:r>
      <w:r w:rsidR="00475838" w:rsidRPr="009B70EE">
        <w:rPr>
          <w:rFonts w:asciiTheme="majorBidi" w:hAnsiTheme="majorBidi" w:cstheme="majorBidi"/>
          <w:color w:val="000000"/>
          <w:sz w:val="22"/>
          <w:szCs w:val="22"/>
          <w:shd w:val="clear" w:color="auto" w:fill="FFFFFF"/>
        </w:rPr>
        <w:tab/>
        <w:t xml:space="preserve">        </w:t>
      </w:r>
      <w:r w:rsidR="00D77CBE" w:rsidRPr="009B70EE">
        <w:rPr>
          <w:rFonts w:asciiTheme="majorBidi" w:hAnsiTheme="majorBidi" w:cstheme="majorBidi"/>
          <w:color w:val="000000"/>
          <w:sz w:val="22"/>
          <w:szCs w:val="22"/>
          <w:shd w:val="clear" w:color="auto" w:fill="FFFFFF"/>
        </w:rPr>
        <w:t>So every one of the people brought his ox</w:t>
      </w:r>
      <w:r w:rsidR="00644937" w:rsidRPr="009B70EE">
        <w:rPr>
          <w:rFonts w:asciiTheme="majorBidi" w:hAnsiTheme="majorBidi" w:cstheme="majorBidi"/>
          <w:color w:val="000000"/>
          <w:sz w:val="22"/>
          <w:szCs w:val="22"/>
          <w:shd w:val="clear" w:color="auto" w:fill="FFFFFF"/>
        </w:rPr>
        <w:t>.</w:t>
      </w:r>
      <w:r w:rsidR="00D77CBE" w:rsidRPr="009B70EE">
        <w:rPr>
          <w:rFonts w:asciiTheme="majorBidi" w:hAnsiTheme="majorBidi" w:cstheme="majorBidi"/>
          <w:color w:val="000000"/>
          <w:sz w:val="22"/>
          <w:szCs w:val="22"/>
          <w:shd w:val="clear" w:color="auto" w:fill="FFFFFF"/>
        </w:rPr>
        <w:t xml:space="preserve">  </w:t>
      </w:r>
      <w:r w:rsidRPr="009B70EE">
        <w:rPr>
          <w:rFonts w:asciiTheme="majorBidi" w:hAnsiTheme="majorBidi" w:cstheme="majorBidi"/>
          <w:color w:val="000000"/>
          <w:sz w:val="22"/>
          <w:szCs w:val="22"/>
          <w:shd w:val="clear" w:color="auto" w:fill="FFFFFF"/>
        </w:rPr>
        <w:t>(1Sam. 14:34</w:t>
      </w:r>
      <w:r w:rsidR="00F71EF3" w:rsidRPr="009B70EE">
        <w:rPr>
          <w:rFonts w:asciiTheme="majorBidi" w:hAnsiTheme="majorBidi" w:cstheme="majorBidi"/>
          <w:color w:val="000000"/>
          <w:sz w:val="22"/>
          <w:szCs w:val="22"/>
          <w:shd w:val="clear" w:color="auto" w:fill="FFFFFF"/>
        </w:rPr>
        <w:t>)</w:t>
      </w:r>
    </w:p>
    <w:p w:rsidR="006C1B3E" w:rsidRPr="009B70EE" w:rsidRDefault="00985BFD" w:rsidP="00EC38A9">
      <w:pPr>
        <w:rPr>
          <w:rFonts w:asciiTheme="majorBidi" w:hAnsiTheme="majorBidi" w:cstheme="majorBidi"/>
          <w:i/>
          <w:iCs/>
          <w:sz w:val="22"/>
          <w:szCs w:val="22"/>
          <w:shd w:val="clear" w:color="auto" w:fill="FFFFFF"/>
        </w:rPr>
      </w:pPr>
      <w:r w:rsidRPr="009B70EE">
        <w:rPr>
          <w:rFonts w:asciiTheme="majorBidi" w:hAnsiTheme="majorBidi" w:cstheme="majorBidi"/>
          <w:sz w:val="22"/>
          <w:szCs w:val="22"/>
          <w:shd w:val="clear" w:color="auto" w:fill="FFFFFF"/>
        </w:rPr>
        <w:t xml:space="preserve">     </w:t>
      </w:r>
      <w:r w:rsidR="00475838" w:rsidRPr="009B70EE">
        <w:rPr>
          <w:rFonts w:asciiTheme="majorBidi" w:hAnsiTheme="majorBidi" w:cstheme="majorBidi"/>
          <w:sz w:val="22"/>
          <w:szCs w:val="22"/>
          <w:shd w:val="clear" w:color="auto" w:fill="FFFFFF"/>
        </w:rPr>
        <w:tab/>
      </w:r>
      <w:r w:rsidR="00475838" w:rsidRPr="009B70EE">
        <w:rPr>
          <w:rFonts w:asciiTheme="majorBidi" w:hAnsiTheme="majorBidi" w:cstheme="majorBidi"/>
          <w:sz w:val="22"/>
          <w:szCs w:val="22"/>
          <w:shd w:val="clear" w:color="auto" w:fill="FFFFFF"/>
        </w:rPr>
        <w:tab/>
      </w:r>
      <w:r w:rsidRPr="009B70EE">
        <w:rPr>
          <w:rFonts w:asciiTheme="majorBidi" w:hAnsiTheme="majorBidi" w:cstheme="majorBidi"/>
          <w:sz w:val="22"/>
          <w:szCs w:val="22"/>
          <w:shd w:val="clear" w:color="auto" w:fill="FFFFFF"/>
        </w:rPr>
        <w:t>b</w:t>
      </w:r>
      <w:r w:rsidR="00475838" w:rsidRPr="009B70EE">
        <w:rPr>
          <w:rFonts w:asciiTheme="majorBidi" w:hAnsiTheme="majorBidi" w:cstheme="majorBidi"/>
          <w:sz w:val="22"/>
          <w:szCs w:val="22"/>
          <w:shd w:val="clear" w:color="auto" w:fill="FFFFFF"/>
        </w:rPr>
        <w:t>.</w:t>
      </w:r>
      <w:r w:rsidR="006C1B3E" w:rsidRPr="009B70EE">
        <w:rPr>
          <w:rFonts w:asciiTheme="majorBidi" w:hAnsiTheme="majorBidi" w:cstheme="majorBidi"/>
          <w:i/>
          <w:iCs/>
          <w:sz w:val="22"/>
          <w:szCs w:val="22"/>
          <w:shd w:val="clear" w:color="auto" w:fill="FFFFFF"/>
        </w:rPr>
        <w:tab/>
      </w:r>
      <w:proofErr w:type="spellStart"/>
      <w:r w:rsidR="006C1B3E" w:rsidRPr="009B70EE">
        <w:rPr>
          <w:rFonts w:asciiTheme="majorBidi" w:hAnsiTheme="majorBidi" w:cstheme="majorBidi"/>
          <w:i/>
          <w:iCs/>
          <w:sz w:val="22"/>
          <w:szCs w:val="22"/>
          <w:shd w:val="clear" w:color="auto" w:fill="FFFFFF"/>
        </w:rPr>
        <w:t>kī</w:t>
      </w:r>
      <w:proofErr w:type="spellEnd"/>
      <w:r w:rsidR="006C1B3E" w:rsidRPr="009B70EE">
        <w:rPr>
          <w:rFonts w:asciiTheme="majorBidi" w:hAnsiTheme="majorBidi" w:cstheme="majorBidi"/>
          <w:i/>
          <w:iCs/>
          <w:sz w:val="22"/>
          <w:szCs w:val="22"/>
          <w:shd w:val="clear" w:color="auto" w:fill="FFFFFF"/>
        </w:rPr>
        <w:t xml:space="preserve">   </w:t>
      </w:r>
      <w:proofErr w:type="spellStart"/>
      <w:r w:rsidR="006C1B3E" w:rsidRPr="009B70EE">
        <w:rPr>
          <w:rFonts w:asciiTheme="majorBidi" w:hAnsiTheme="majorBidi" w:cstheme="majorBidi"/>
          <w:i/>
          <w:iCs/>
          <w:sz w:val="22"/>
          <w:szCs w:val="22"/>
          <w:shd w:val="clear" w:color="auto" w:fill="FFFFFF"/>
        </w:rPr>
        <w:t>kol</w:t>
      </w:r>
      <w:proofErr w:type="spellEnd"/>
      <w:r w:rsidR="006C1B3E" w:rsidRPr="009B70EE">
        <w:rPr>
          <w:rFonts w:asciiTheme="majorBidi" w:hAnsiTheme="majorBidi" w:cstheme="majorBidi"/>
          <w:i/>
          <w:iCs/>
          <w:sz w:val="22"/>
          <w:szCs w:val="22"/>
          <w:shd w:val="clear" w:color="auto" w:fill="FFFFFF"/>
        </w:rPr>
        <w:t xml:space="preserve">    </w:t>
      </w:r>
      <w:proofErr w:type="spellStart"/>
      <w:r w:rsidR="006C1B3E" w:rsidRPr="009B70EE">
        <w:rPr>
          <w:rFonts w:asciiTheme="majorBidi" w:hAnsiTheme="majorBidi" w:cstheme="majorBidi"/>
          <w:i/>
          <w:iCs/>
          <w:sz w:val="22"/>
          <w:szCs w:val="22"/>
          <w:shd w:val="clear" w:color="auto" w:fill="FFFFFF"/>
        </w:rPr>
        <w:t>hā-ʕammim</w:t>
      </w:r>
      <w:proofErr w:type="spellEnd"/>
      <w:r w:rsidR="006C1B3E" w:rsidRPr="009B70EE">
        <w:rPr>
          <w:rFonts w:asciiTheme="majorBidi" w:hAnsiTheme="majorBidi" w:cstheme="majorBidi"/>
          <w:i/>
          <w:iCs/>
          <w:sz w:val="22"/>
          <w:szCs w:val="22"/>
          <w:shd w:val="clear" w:color="auto" w:fill="FFFFFF"/>
        </w:rPr>
        <w:t xml:space="preserve">   </w:t>
      </w:r>
      <w:proofErr w:type="spellStart"/>
      <w:r w:rsidR="006C1B3E" w:rsidRPr="009B70EE">
        <w:rPr>
          <w:rFonts w:asciiTheme="majorBidi" w:hAnsiTheme="majorBidi" w:cstheme="majorBidi"/>
          <w:i/>
          <w:iCs/>
          <w:sz w:val="22"/>
          <w:szCs w:val="22"/>
          <w:shd w:val="clear" w:color="auto" w:fill="FFFFFF"/>
        </w:rPr>
        <w:t>yēlḵū</w:t>
      </w:r>
      <w:proofErr w:type="spellEnd"/>
      <w:r w:rsidR="006C1B3E" w:rsidRPr="009B70EE">
        <w:rPr>
          <w:rFonts w:asciiTheme="majorBidi" w:hAnsiTheme="majorBidi" w:cstheme="majorBidi"/>
          <w:i/>
          <w:iCs/>
          <w:sz w:val="22"/>
          <w:szCs w:val="22"/>
          <w:shd w:val="clear" w:color="auto" w:fill="FFFFFF"/>
        </w:rPr>
        <w:t xml:space="preserve">         </w:t>
      </w:r>
      <w:r w:rsidR="00C91AC2" w:rsidRPr="009B70EE">
        <w:rPr>
          <w:rFonts w:asciiTheme="majorBidi" w:hAnsiTheme="majorBidi" w:cstheme="majorBidi"/>
          <w:i/>
          <w:iCs/>
          <w:sz w:val="22"/>
          <w:szCs w:val="22"/>
          <w:shd w:val="clear" w:color="auto" w:fill="FFFFFF"/>
        </w:rPr>
        <w:t xml:space="preserve">    </w:t>
      </w:r>
      <w:r w:rsidR="00EC38A9" w:rsidRPr="009B70EE">
        <w:rPr>
          <w:rFonts w:asciiTheme="majorBidi" w:hAnsiTheme="majorBidi" w:cstheme="majorBidi"/>
          <w:i/>
          <w:iCs/>
          <w:sz w:val="22"/>
          <w:szCs w:val="22"/>
          <w:shd w:val="clear" w:color="auto" w:fill="FFFFFF"/>
        </w:rPr>
        <w:t xml:space="preserve">  </w:t>
      </w:r>
      <w:r w:rsidR="00C91AC2" w:rsidRPr="009B70EE">
        <w:rPr>
          <w:rFonts w:asciiTheme="majorBidi" w:hAnsiTheme="majorBidi" w:cstheme="majorBidi"/>
          <w:i/>
          <w:iCs/>
          <w:sz w:val="22"/>
          <w:szCs w:val="22"/>
          <w:shd w:val="clear" w:color="auto" w:fill="FFFFFF"/>
        </w:rPr>
        <w:t xml:space="preserve">  </w:t>
      </w:r>
      <w:r w:rsidR="006C1B3E" w:rsidRPr="009B70EE">
        <w:rPr>
          <w:rFonts w:asciiTheme="majorBidi" w:hAnsiTheme="majorBidi" w:cstheme="majorBidi"/>
          <w:i/>
          <w:iCs/>
          <w:sz w:val="22"/>
          <w:szCs w:val="22"/>
          <w:shd w:val="clear" w:color="auto" w:fill="FFFFFF"/>
        </w:rPr>
        <w:t xml:space="preserve">  </w:t>
      </w:r>
      <w:proofErr w:type="spellStart"/>
      <w:r w:rsidR="006C1B3E" w:rsidRPr="009B70EE">
        <w:rPr>
          <w:rFonts w:asciiTheme="majorBidi" w:hAnsiTheme="majorBidi" w:cstheme="majorBidi"/>
          <w:i/>
          <w:iCs/>
          <w:sz w:val="22"/>
          <w:szCs w:val="22"/>
          <w:shd w:val="clear" w:color="auto" w:fill="FFFFFF"/>
        </w:rPr>
        <w:t>ʔīš</w:t>
      </w:r>
      <w:proofErr w:type="spellEnd"/>
      <w:r w:rsidR="006C1B3E" w:rsidRPr="009B70EE">
        <w:rPr>
          <w:rFonts w:asciiTheme="majorBidi" w:hAnsiTheme="majorBidi" w:cstheme="majorBidi"/>
          <w:i/>
          <w:iCs/>
          <w:sz w:val="22"/>
          <w:szCs w:val="22"/>
          <w:shd w:val="clear" w:color="auto" w:fill="FFFFFF"/>
        </w:rPr>
        <w:t xml:space="preserve">      </w:t>
      </w:r>
      <w:proofErr w:type="spellStart"/>
      <w:r w:rsidR="006C1B3E" w:rsidRPr="009B70EE">
        <w:rPr>
          <w:rFonts w:asciiTheme="majorBidi" w:hAnsiTheme="majorBidi" w:cstheme="majorBidi"/>
          <w:i/>
          <w:iCs/>
          <w:sz w:val="22"/>
          <w:szCs w:val="22"/>
          <w:shd w:val="clear" w:color="auto" w:fill="FFFFFF"/>
        </w:rPr>
        <w:t>bə</w:t>
      </w:r>
      <w:r w:rsidR="00C91AC2" w:rsidRPr="009B70EE">
        <w:rPr>
          <w:rFonts w:asciiTheme="majorBidi" w:hAnsiTheme="majorBidi" w:cstheme="majorBidi"/>
          <w:i/>
          <w:iCs/>
          <w:sz w:val="22"/>
          <w:szCs w:val="22"/>
          <w:shd w:val="clear" w:color="auto" w:fill="FFFFFF"/>
        </w:rPr>
        <w:t>-šēm</w:t>
      </w:r>
      <w:proofErr w:type="spellEnd"/>
      <w:r w:rsidR="00C91AC2" w:rsidRPr="009B70EE">
        <w:rPr>
          <w:rFonts w:asciiTheme="majorBidi" w:hAnsiTheme="majorBidi" w:cstheme="majorBidi"/>
          <w:i/>
          <w:iCs/>
          <w:sz w:val="22"/>
          <w:szCs w:val="22"/>
          <w:shd w:val="clear" w:color="auto" w:fill="FFFFFF"/>
        </w:rPr>
        <w:t xml:space="preserve">      </w:t>
      </w:r>
      <w:r w:rsidR="005C6046" w:rsidRPr="009B70EE">
        <w:rPr>
          <w:rFonts w:asciiTheme="majorBidi" w:hAnsiTheme="majorBidi" w:cstheme="majorBidi"/>
          <w:i/>
          <w:iCs/>
          <w:sz w:val="22"/>
          <w:szCs w:val="22"/>
          <w:shd w:val="clear" w:color="auto" w:fill="FFFFFF"/>
        </w:rPr>
        <w:t xml:space="preserve">  </w:t>
      </w:r>
      <w:r w:rsidR="006C1B3E" w:rsidRPr="009B70EE">
        <w:rPr>
          <w:rFonts w:asciiTheme="majorBidi" w:hAnsiTheme="majorBidi" w:cstheme="majorBidi"/>
          <w:i/>
          <w:iCs/>
          <w:sz w:val="22"/>
          <w:szCs w:val="22"/>
          <w:shd w:val="clear" w:color="auto" w:fill="FFFFFF"/>
        </w:rPr>
        <w:t xml:space="preserve"> </w:t>
      </w:r>
      <w:proofErr w:type="spellStart"/>
      <w:r w:rsidR="006C1B3E" w:rsidRPr="009B70EE">
        <w:rPr>
          <w:rFonts w:asciiTheme="majorBidi" w:hAnsiTheme="majorBidi" w:cstheme="majorBidi"/>
          <w:i/>
          <w:iCs/>
          <w:sz w:val="22"/>
          <w:szCs w:val="22"/>
          <w:shd w:val="clear" w:color="auto" w:fill="FFFFFF"/>
        </w:rPr>
        <w:t>ʔ</w:t>
      </w:r>
      <w:r w:rsidR="006C1B3E" w:rsidRPr="009B70EE">
        <w:rPr>
          <w:rFonts w:asciiTheme="majorBidi" w:hAnsiTheme="majorBidi" w:cstheme="majorBidi"/>
          <w:i/>
          <w:iCs/>
          <w:sz w:val="22"/>
          <w:szCs w:val="22"/>
          <w:lang w:bidi="ar-EG"/>
        </w:rPr>
        <w:t>ɛ̆</w:t>
      </w:r>
      <w:r w:rsidR="006C1B3E" w:rsidRPr="009B70EE">
        <w:rPr>
          <w:rFonts w:asciiTheme="majorBidi" w:hAnsiTheme="majorBidi" w:cstheme="majorBidi"/>
          <w:i/>
          <w:iCs/>
          <w:sz w:val="22"/>
          <w:szCs w:val="22"/>
          <w:shd w:val="clear" w:color="auto" w:fill="FFFFFF"/>
        </w:rPr>
        <w:t>lōh-āw</w:t>
      </w:r>
      <w:proofErr w:type="spellEnd"/>
    </w:p>
    <w:p w:rsidR="006C1B3E" w:rsidRPr="009B70EE" w:rsidRDefault="006C1B3E" w:rsidP="00C11819">
      <w:pPr>
        <w:spacing w:after="120"/>
        <w:ind w:left="720" w:hanging="720"/>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ab/>
      </w:r>
      <w:r w:rsidR="00475838" w:rsidRPr="009B70EE">
        <w:rPr>
          <w:rFonts w:asciiTheme="majorBidi" w:hAnsiTheme="majorBidi" w:cstheme="majorBidi"/>
          <w:sz w:val="22"/>
          <w:szCs w:val="22"/>
          <w:shd w:val="clear" w:color="auto" w:fill="FFFFFF"/>
        </w:rPr>
        <w:tab/>
      </w:r>
      <w:r w:rsidR="00475838" w:rsidRPr="009B70EE">
        <w:rPr>
          <w:rFonts w:asciiTheme="majorBidi" w:hAnsiTheme="majorBidi" w:cstheme="majorBidi"/>
          <w:sz w:val="22"/>
          <w:szCs w:val="22"/>
          <w:shd w:val="clear" w:color="auto" w:fill="FFFFFF"/>
        </w:rPr>
        <w:tab/>
      </w:r>
      <w:r w:rsidRPr="009B70EE">
        <w:rPr>
          <w:rFonts w:asciiTheme="majorBidi" w:hAnsiTheme="majorBidi" w:cstheme="majorBidi"/>
          <w:sz w:val="22"/>
          <w:szCs w:val="22"/>
          <w:shd w:val="clear" w:color="auto" w:fill="FFFFFF"/>
        </w:rPr>
        <w:t xml:space="preserve">for </w:t>
      </w:r>
      <w:proofErr w:type="spellStart"/>
      <w:r w:rsidRPr="009B70EE">
        <w:rPr>
          <w:rFonts w:asciiTheme="majorBidi" w:hAnsiTheme="majorBidi" w:cstheme="majorBidi"/>
          <w:smallCaps/>
          <w:sz w:val="22"/>
          <w:szCs w:val="22"/>
          <w:shd w:val="clear" w:color="auto" w:fill="FFFFFF"/>
        </w:rPr>
        <w:t>kol</w:t>
      </w:r>
      <w:proofErr w:type="spellEnd"/>
      <w:r w:rsidRPr="009B70EE">
        <w:rPr>
          <w:rFonts w:asciiTheme="majorBidi" w:hAnsiTheme="majorBidi" w:cstheme="majorBidi"/>
          <w:smallCaps/>
          <w:sz w:val="22"/>
          <w:szCs w:val="22"/>
          <w:shd w:val="clear" w:color="auto" w:fill="FFFFFF"/>
        </w:rPr>
        <w:t xml:space="preserve">   </w:t>
      </w:r>
      <w:r w:rsidRPr="009B70EE">
        <w:rPr>
          <w:rFonts w:asciiTheme="majorBidi" w:hAnsiTheme="majorBidi" w:cstheme="majorBidi"/>
          <w:sz w:val="22"/>
          <w:szCs w:val="22"/>
          <w:shd w:val="clear" w:color="auto" w:fill="FFFFFF"/>
        </w:rPr>
        <w:t>the-peoples   walk.</w:t>
      </w:r>
      <w:r w:rsidRPr="009B70EE">
        <w:rPr>
          <w:rFonts w:asciiTheme="majorBidi" w:hAnsiTheme="majorBidi" w:cstheme="majorBidi"/>
          <w:smallCaps/>
          <w:sz w:val="22"/>
          <w:szCs w:val="22"/>
          <w:shd w:val="clear" w:color="auto" w:fill="FFFFFF"/>
        </w:rPr>
        <w:t>mod.3mp</w:t>
      </w:r>
      <w:r w:rsidRPr="009B70EE">
        <w:rPr>
          <w:rFonts w:asciiTheme="majorBidi" w:hAnsiTheme="majorBidi" w:cstheme="majorBidi"/>
          <w:sz w:val="22"/>
          <w:szCs w:val="22"/>
          <w:shd w:val="clear" w:color="auto" w:fill="FFFFFF"/>
        </w:rPr>
        <w:t xml:space="preserve">   each</w:t>
      </w:r>
      <w:r w:rsidR="005C6046" w:rsidRPr="009B70EE">
        <w:rPr>
          <w:rFonts w:asciiTheme="majorBidi" w:hAnsiTheme="majorBidi" w:cstheme="majorBidi"/>
          <w:sz w:val="22"/>
          <w:szCs w:val="22"/>
          <w:shd w:val="clear" w:color="auto" w:fill="FFFFFF"/>
        </w:rPr>
        <w:t xml:space="preserve">   in-name</w:t>
      </w:r>
      <w:r w:rsidRPr="009B70EE">
        <w:rPr>
          <w:rFonts w:asciiTheme="majorBidi" w:hAnsiTheme="majorBidi" w:cstheme="majorBidi"/>
          <w:sz w:val="22"/>
          <w:szCs w:val="22"/>
          <w:shd w:val="clear" w:color="auto" w:fill="FFFFFF"/>
        </w:rPr>
        <w:t>(of)</w:t>
      </w:r>
      <w:r w:rsidRPr="009B70EE">
        <w:rPr>
          <w:rFonts w:asciiTheme="majorBidi" w:hAnsiTheme="majorBidi" w:cstheme="majorBidi"/>
          <w:smallCaps/>
          <w:sz w:val="22"/>
          <w:szCs w:val="22"/>
          <w:shd w:val="clear" w:color="auto" w:fill="FFFFFF"/>
        </w:rPr>
        <w:t xml:space="preserve"> </w:t>
      </w:r>
      <w:r w:rsidRPr="009B70EE">
        <w:rPr>
          <w:rFonts w:asciiTheme="majorBidi" w:hAnsiTheme="majorBidi" w:cstheme="majorBidi"/>
          <w:sz w:val="22"/>
          <w:szCs w:val="22"/>
          <w:shd w:val="clear" w:color="auto" w:fill="FFFFFF"/>
        </w:rPr>
        <w:t xml:space="preserve"> God-</w:t>
      </w:r>
      <w:r w:rsidR="00C11819" w:rsidRPr="009B70EE">
        <w:rPr>
          <w:rFonts w:asciiTheme="majorBidi" w:hAnsiTheme="majorBidi" w:cstheme="majorBidi"/>
          <w:smallCaps/>
          <w:sz w:val="22"/>
          <w:szCs w:val="22"/>
          <w:shd w:val="clear" w:color="auto" w:fill="FFFFFF"/>
        </w:rPr>
        <w:t>poss.3ms</w:t>
      </w:r>
    </w:p>
    <w:p w:rsidR="006C1B3E" w:rsidRPr="009B70EE" w:rsidRDefault="006C1B3E" w:rsidP="00EC38A9">
      <w:pPr>
        <w:ind w:left="720" w:hanging="720"/>
        <w:rPr>
          <w:rFonts w:asciiTheme="majorBidi" w:hAnsiTheme="majorBidi" w:cstheme="majorBidi"/>
          <w:i/>
          <w:iCs/>
          <w:sz w:val="22"/>
          <w:szCs w:val="22"/>
          <w:shd w:val="clear" w:color="auto" w:fill="FFFFFF"/>
        </w:rPr>
      </w:pPr>
      <w:r w:rsidRPr="009B70EE">
        <w:rPr>
          <w:rFonts w:asciiTheme="majorBidi" w:hAnsiTheme="majorBidi" w:cstheme="majorBidi"/>
          <w:smallCaps/>
          <w:sz w:val="22"/>
          <w:szCs w:val="22"/>
          <w:shd w:val="clear" w:color="auto" w:fill="FFFFFF"/>
        </w:rPr>
        <w:tab/>
      </w:r>
      <w:r w:rsidR="00475838" w:rsidRPr="009B70EE">
        <w:rPr>
          <w:rFonts w:asciiTheme="majorBidi" w:hAnsiTheme="majorBidi" w:cstheme="majorBidi"/>
          <w:smallCaps/>
          <w:sz w:val="22"/>
          <w:szCs w:val="22"/>
          <w:shd w:val="clear" w:color="auto" w:fill="FFFFFF"/>
        </w:rPr>
        <w:tab/>
      </w:r>
      <w:r w:rsidR="00475838" w:rsidRPr="009B70EE">
        <w:rPr>
          <w:rFonts w:asciiTheme="majorBidi" w:hAnsiTheme="majorBidi" w:cstheme="majorBidi"/>
          <w:smallCaps/>
          <w:sz w:val="22"/>
          <w:szCs w:val="22"/>
          <w:shd w:val="clear" w:color="auto" w:fill="FFFFFF"/>
        </w:rPr>
        <w:tab/>
      </w:r>
      <w:proofErr w:type="spellStart"/>
      <w:r w:rsidRPr="009B70EE">
        <w:rPr>
          <w:rFonts w:asciiTheme="majorBidi" w:hAnsiTheme="majorBidi" w:cstheme="majorBidi"/>
          <w:i/>
          <w:iCs/>
          <w:sz w:val="22"/>
          <w:szCs w:val="22"/>
          <w:shd w:val="clear" w:color="auto" w:fill="FFFFFF"/>
        </w:rPr>
        <w:t>wa-ʔănaħnū</w:t>
      </w:r>
      <w:proofErr w:type="spellEnd"/>
      <w:r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nēlēḵ</w:t>
      </w:r>
      <w:proofErr w:type="spellEnd"/>
      <w:r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bə</w:t>
      </w:r>
      <w:r w:rsidR="005C6046" w:rsidRPr="009B70EE">
        <w:rPr>
          <w:rFonts w:asciiTheme="majorBidi" w:hAnsiTheme="majorBidi" w:cstheme="majorBidi"/>
          <w:i/>
          <w:iCs/>
          <w:sz w:val="22"/>
          <w:szCs w:val="22"/>
          <w:shd w:val="clear" w:color="auto" w:fill="FFFFFF"/>
        </w:rPr>
        <w:t>-šēm</w:t>
      </w:r>
      <w:proofErr w:type="spellEnd"/>
      <w:r w:rsidR="005C6046" w:rsidRPr="009B70EE">
        <w:rPr>
          <w:rFonts w:asciiTheme="majorBidi" w:hAnsiTheme="majorBidi" w:cstheme="majorBidi"/>
          <w:i/>
          <w:iCs/>
          <w:sz w:val="22"/>
          <w:szCs w:val="22"/>
          <w:shd w:val="clear" w:color="auto" w:fill="FFFFFF"/>
        </w:rPr>
        <w:t xml:space="preserve">    </w:t>
      </w:r>
      <w:r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mallCaps/>
          <w:sz w:val="22"/>
          <w:szCs w:val="22"/>
          <w:shd w:val="clear" w:color="auto" w:fill="FFFFFF"/>
        </w:rPr>
        <w:t>yhwh</w:t>
      </w:r>
      <w:proofErr w:type="spellEnd"/>
      <w:r w:rsidR="00C91AC2" w:rsidRPr="009B70EE">
        <w:rPr>
          <w:rFonts w:asciiTheme="majorBidi" w:hAnsiTheme="majorBidi" w:cstheme="majorBidi"/>
          <w:i/>
          <w:iCs/>
          <w:smallCaps/>
          <w:sz w:val="22"/>
          <w:szCs w:val="22"/>
          <w:shd w:val="clear" w:color="auto" w:fill="FFFFFF"/>
        </w:rPr>
        <w:t xml:space="preserve"> </w:t>
      </w:r>
      <w:r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ʔ</w:t>
      </w:r>
      <w:r w:rsidRPr="009B70EE">
        <w:rPr>
          <w:rFonts w:asciiTheme="majorBidi" w:hAnsiTheme="majorBidi" w:cstheme="majorBidi"/>
          <w:i/>
          <w:iCs/>
          <w:sz w:val="22"/>
          <w:szCs w:val="22"/>
          <w:lang w:bidi="ar-EG"/>
        </w:rPr>
        <w:t>ɛ̆</w:t>
      </w:r>
      <w:r w:rsidRPr="009B70EE">
        <w:rPr>
          <w:rFonts w:asciiTheme="majorBidi" w:hAnsiTheme="majorBidi" w:cstheme="majorBidi"/>
          <w:i/>
          <w:iCs/>
          <w:sz w:val="22"/>
          <w:szCs w:val="22"/>
          <w:shd w:val="clear" w:color="auto" w:fill="FFFFFF"/>
        </w:rPr>
        <w:t>lōh-ēnū</w:t>
      </w:r>
      <w:proofErr w:type="spellEnd"/>
    </w:p>
    <w:p w:rsidR="006C1B3E" w:rsidRPr="009B70EE" w:rsidRDefault="006C1B3E" w:rsidP="00C11819">
      <w:pPr>
        <w:spacing w:after="120"/>
        <w:ind w:left="720" w:hanging="720"/>
        <w:rPr>
          <w:rFonts w:asciiTheme="majorBidi" w:hAnsiTheme="majorBidi" w:cstheme="majorBidi"/>
          <w:sz w:val="22"/>
          <w:szCs w:val="22"/>
          <w:shd w:val="clear" w:color="auto" w:fill="FFFFFF"/>
        </w:rPr>
      </w:pPr>
      <w:r w:rsidRPr="009B70EE">
        <w:rPr>
          <w:rFonts w:asciiTheme="majorBidi" w:hAnsiTheme="majorBidi" w:cstheme="majorBidi"/>
          <w:i/>
          <w:iCs/>
          <w:sz w:val="22"/>
          <w:szCs w:val="22"/>
          <w:shd w:val="clear" w:color="auto" w:fill="FFFFFF"/>
        </w:rPr>
        <w:tab/>
      </w:r>
      <w:r w:rsidR="00475838" w:rsidRPr="009B70EE">
        <w:rPr>
          <w:rFonts w:asciiTheme="majorBidi" w:hAnsiTheme="majorBidi" w:cstheme="majorBidi"/>
          <w:i/>
          <w:iCs/>
          <w:sz w:val="22"/>
          <w:szCs w:val="22"/>
          <w:shd w:val="clear" w:color="auto" w:fill="FFFFFF"/>
        </w:rPr>
        <w:tab/>
      </w:r>
      <w:r w:rsidR="00475838" w:rsidRPr="009B70EE">
        <w:rPr>
          <w:rFonts w:asciiTheme="majorBidi" w:hAnsiTheme="majorBidi" w:cstheme="majorBidi"/>
          <w:i/>
          <w:iCs/>
          <w:sz w:val="22"/>
          <w:szCs w:val="22"/>
          <w:shd w:val="clear" w:color="auto" w:fill="FFFFFF"/>
        </w:rPr>
        <w:tab/>
      </w:r>
      <w:r w:rsidRPr="009B70EE">
        <w:rPr>
          <w:rFonts w:asciiTheme="majorBidi" w:hAnsiTheme="majorBidi" w:cstheme="majorBidi"/>
          <w:sz w:val="22"/>
          <w:szCs w:val="22"/>
          <w:shd w:val="clear" w:color="auto" w:fill="FFFFFF"/>
        </w:rPr>
        <w:t>and-we         walk.</w:t>
      </w:r>
      <w:r w:rsidRPr="009B70EE">
        <w:rPr>
          <w:rFonts w:asciiTheme="majorBidi" w:hAnsiTheme="majorBidi" w:cstheme="majorBidi"/>
          <w:smallCaps/>
          <w:sz w:val="22"/>
          <w:szCs w:val="22"/>
          <w:shd w:val="clear" w:color="auto" w:fill="FFFFFF"/>
        </w:rPr>
        <w:t>mod.1p</w:t>
      </w:r>
      <w:r w:rsidR="005C6046" w:rsidRPr="009B70EE">
        <w:rPr>
          <w:rFonts w:asciiTheme="majorBidi" w:hAnsiTheme="majorBidi" w:cstheme="majorBidi"/>
          <w:sz w:val="22"/>
          <w:szCs w:val="22"/>
          <w:shd w:val="clear" w:color="auto" w:fill="FFFFFF"/>
        </w:rPr>
        <w:t xml:space="preserve">   in-name</w:t>
      </w:r>
      <w:r w:rsidRPr="009B70EE">
        <w:rPr>
          <w:rFonts w:asciiTheme="majorBidi" w:hAnsiTheme="majorBidi" w:cstheme="majorBidi"/>
          <w:sz w:val="22"/>
          <w:szCs w:val="22"/>
          <w:shd w:val="clear" w:color="auto" w:fill="FFFFFF"/>
        </w:rPr>
        <w:t>(of) Lord   God-</w:t>
      </w:r>
      <w:r w:rsidR="00C11819" w:rsidRPr="009B70EE">
        <w:rPr>
          <w:rFonts w:asciiTheme="majorBidi" w:hAnsiTheme="majorBidi" w:cstheme="majorBidi"/>
          <w:smallCaps/>
          <w:sz w:val="22"/>
          <w:szCs w:val="22"/>
          <w:shd w:val="clear" w:color="auto" w:fill="FFFFFF"/>
        </w:rPr>
        <w:t>poss.1p</w:t>
      </w:r>
    </w:p>
    <w:p w:rsidR="006C1B3E" w:rsidRPr="009B70EE" w:rsidRDefault="006C1B3E" w:rsidP="000C71D9">
      <w:pPr>
        <w:spacing w:after="120"/>
        <w:ind w:firstLine="720"/>
        <w:rPr>
          <w:rFonts w:asciiTheme="majorBidi" w:hAnsiTheme="majorBidi" w:cstheme="majorBidi"/>
          <w:sz w:val="22"/>
          <w:szCs w:val="22"/>
          <w:shd w:val="clear" w:color="auto" w:fill="FFFFFF"/>
        </w:rPr>
      </w:pPr>
      <w:r w:rsidRPr="009B70EE">
        <w:rPr>
          <w:rStyle w:val="text"/>
          <w:rFonts w:asciiTheme="majorBidi" w:hAnsiTheme="majorBidi" w:cstheme="majorBidi"/>
          <w:color w:val="000000"/>
          <w:sz w:val="22"/>
          <w:szCs w:val="22"/>
          <w:shd w:val="clear" w:color="auto" w:fill="FFFFFF"/>
        </w:rPr>
        <w:t>For all people walk each in the name of his</w:t>
      </w:r>
      <w:r w:rsidR="00EE3075" w:rsidRPr="009B70EE">
        <w:rPr>
          <w:rStyle w:val="text"/>
          <w:rFonts w:asciiTheme="majorBidi" w:hAnsiTheme="majorBidi" w:cstheme="majorBidi"/>
          <w:color w:val="000000"/>
          <w:sz w:val="22"/>
          <w:szCs w:val="22"/>
          <w:shd w:val="clear" w:color="auto" w:fill="FFFFFF"/>
        </w:rPr>
        <w:t xml:space="preserve"> G</w:t>
      </w:r>
      <w:r w:rsidRPr="009B70EE">
        <w:rPr>
          <w:rStyle w:val="text"/>
          <w:rFonts w:asciiTheme="majorBidi" w:hAnsiTheme="majorBidi" w:cstheme="majorBidi"/>
          <w:color w:val="000000"/>
          <w:sz w:val="22"/>
          <w:szCs w:val="22"/>
          <w:shd w:val="clear" w:color="auto" w:fill="FFFFFF"/>
        </w:rPr>
        <w:t>od,</w:t>
      </w:r>
      <w:r w:rsidRPr="009B70EE">
        <w:rPr>
          <w:rFonts w:asciiTheme="majorBidi" w:hAnsiTheme="majorBidi" w:cstheme="majorBidi"/>
          <w:color w:val="000000"/>
          <w:sz w:val="22"/>
          <w:szCs w:val="22"/>
        </w:rPr>
        <w:t xml:space="preserve"> </w:t>
      </w:r>
      <w:r w:rsidRPr="009B70EE">
        <w:rPr>
          <w:rStyle w:val="text"/>
          <w:rFonts w:asciiTheme="majorBidi" w:hAnsiTheme="majorBidi" w:cstheme="majorBidi"/>
          <w:color w:val="000000"/>
          <w:sz w:val="22"/>
          <w:szCs w:val="22"/>
          <w:shd w:val="clear" w:color="auto" w:fill="FFFFFF"/>
        </w:rPr>
        <w:t>but we will walk in the name of the </w:t>
      </w:r>
      <w:r w:rsidRPr="009B70EE">
        <w:rPr>
          <w:rStyle w:val="small-caps"/>
          <w:rFonts w:asciiTheme="majorBidi" w:hAnsiTheme="majorBidi" w:cstheme="majorBidi"/>
          <w:color w:val="000000"/>
          <w:sz w:val="22"/>
          <w:szCs w:val="22"/>
          <w:shd w:val="clear" w:color="auto" w:fill="FFFFFF"/>
        </w:rPr>
        <w:t>Lord</w:t>
      </w:r>
      <w:r w:rsidRPr="009B70EE">
        <w:rPr>
          <w:rStyle w:val="text"/>
          <w:rFonts w:asciiTheme="majorBidi" w:hAnsiTheme="majorBidi" w:cstheme="majorBidi"/>
          <w:color w:val="000000"/>
          <w:sz w:val="22"/>
          <w:szCs w:val="22"/>
          <w:shd w:val="clear" w:color="auto" w:fill="FFFFFF"/>
        </w:rPr>
        <w:t> our God</w:t>
      </w:r>
      <w:r w:rsidR="00644937" w:rsidRPr="009B70EE">
        <w:rPr>
          <w:rFonts w:asciiTheme="majorBidi" w:hAnsiTheme="majorBidi" w:cstheme="majorBidi"/>
          <w:sz w:val="22"/>
          <w:szCs w:val="22"/>
          <w:shd w:val="clear" w:color="auto" w:fill="FFFFFF"/>
        </w:rPr>
        <w:t>.</w:t>
      </w:r>
      <w:r w:rsidR="000C71D9" w:rsidRPr="009B70EE">
        <w:rPr>
          <w:rFonts w:asciiTheme="majorBidi" w:hAnsiTheme="majorBidi" w:cstheme="majorBidi"/>
          <w:sz w:val="22"/>
          <w:szCs w:val="22"/>
          <w:shd w:val="clear" w:color="auto" w:fill="FFFFFF"/>
        </w:rPr>
        <w:t xml:space="preserve"> </w:t>
      </w:r>
      <w:r w:rsidRPr="009B70EE">
        <w:rPr>
          <w:rFonts w:asciiTheme="majorBidi" w:hAnsiTheme="majorBidi" w:cstheme="majorBidi"/>
          <w:sz w:val="22"/>
          <w:szCs w:val="22"/>
          <w:shd w:val="clear" w:color="auto" w:fill="FFFFFF"/>
        </w:rPr>
        <w:t>(Mic. 4:5)</w:t>
      </w:r>
    </w:p>
    <w:p w:rsidR="00C11819" w:rsidRPr="009B70EE" w:rsidRDefault="00475838" w:rsidP="00CC6479">
      <w:pPr>
        <w:rPr>
          <w:rFonts w:asciiTheme="majorBidi" w:hAnsiTheme="majorBidi" w:cstheme="majorBidi"/>
          <w:i/>
          <w:iCs/>
          <w:sz w:val="22"/>
          <w:szCs w:val="22"/>
          <w:shd w:val="clear" w:color="auto" w:fill="FFFFFF"/>
        </w:rPr>
      </w:pPr>
      <w:r w:rsidRPr="009B70EE">
        <w:rPr>
          <w:rFonts w:asciiTheme="majorBidi" w:hAnsiTheme="majorBidi" w:cstheme="majorBidi"/>
          <w:sz w:val="22"/>
          <w:szCs w:val="22"/>
          <w:shd w:val="clear" w:color="auto" w:fill="FFFFFF"/>
        </w:rPr>
        <w:t>(</w:t>
      </w:r>
      <w:r w:rsidR="00134482" w:rsidRPr="009B70EE">
        <w:rPr>
          <w:rFonts w:asciiTheme="majorBidi" w:hAnsiTheme="majorBidi" w:cstheme="majorBidi"/>
          <w:sz w:val="22"/>
          <w:szCs w:val="22"/>
          <w:shd w:val="clear" w:color="auto" w:fill="FFFFFF"/>
        </w:rPr>
        <w:t>47</w:t>
      </w:r>
      <w:r w:rsidRPr="009B70EE">
        <w:rPr>
          <w:rFonts w:asciiTheme="majorBidi" w:hAnsiTheme="majorBidi" w:cstheme="majorBidi"/>
          <w:sz w:val="22"/>
          <w:szCs w:val="22"/>
          <w:shd w:val="clear" w:color="auto" w:fill="FFFFFF"/>
        </w:rPr>
        <w:t>)</w:t>
      </w:r>
      <w:r w:rsidR="006C1B3E" w:rsidRPr="009B70EE">
        <w:rPr>
          <w:rFonts w:asciiTheme="majorBidi" w:hAnsiTheme="majorBidi" w:cstheme="majorBidi"/>
          <w:i/>
          <w:iCs/>
          <w:sz w:val="22"/>
          <w:szCs w:val="22"/>
          <w:shd w:val="clear" w:color="auto" w:fill="FFFFFF"/>
        </w:rPr>
        <w:tab/>
      </w:r>
      <w:proofErr w:type="spellStart"/>
      <w:r w:rsidR="006C1B3E" w:rsidRPr="009B70EE">
        <w:rPr>
          <w:rFonts w:asciiTheme="majorBidi" w:hAnsiTheme="majorBidi" w:cstheme="majorBidi"/>
          <w:i/>
          <w:iCs/>
          <w:sz w:val="22"/>
          <w:szCs w:val="22"/>
          <w:shd w:val="clear" w:color="auto" w:fill="FFFFFF"/>
        </w:rPr>
        <w:t>way.yāḇōʔ</w:t>
      </w:r>
      <w:r w:rsidR="00CC6479" w:rsidRPr="009B70EE">
        <w:rPr>
          <w:rFonts w:asciiTheme="majorBidi" w:hAnsiTheme="majorBidi" w:cstheme="majorBidi"/>
          <w:i/>
          <w:iCs/>
          <w:sz w:val="22"/>
          <w:szCs w:val="22"/>
          <w:shd w:val="clear" w:color="auto" w:fill="FFFFFF"/>
        </w:rPr>
        <w:t>ū</w:t>
      </w:r>
      <w:proofErr w:type="spellEnd"/>
      <w:r w:rsidR="00CC6479" w:rsidRPr="009B70EE">
        <w:rPr>
          <w:rFonts w:asciiTheme="majorBidi" w:hAnsiTheme="majorBidi" w:cstheme="majorBidi"/>
          <w:i/>
          <w:iCs/>
          <w:sz w:val="22"/>
          <w:szCs w:val="22"/>
          <w:shd w:val="clear" w:color="auto" w:fill="FFFFFF"/>
        </w:rPr>
        <w:t xml:space="preserve">      </w:t>
      </w:r>
      <w:proofErr w:type="spellStart"/>
      <w:r w:rsidR="00CC6479" w:rsidRPr="009B70EE">
        <w:rPr>
          <w:rFonts w:asciiTheme="majorBidi" w:hAnsiTheme="majorBidi" w:cstheme="majorBidi"/>
          <w:i/>
          <w:iCs/>
          <w:sz w:val="22"/>
          <w:szCs w:val="22"/>
          <w:shd w:val="clear" w:color="auto" w:fill="FFFFFF"/>
        </w:rPr>
        <w:t>kol</w:t>
      </w:r>
      <w:proofErr w:type="spellEnd"/>
      <w:r w:rsidR="00CC6479" w:rsidRPr="009B70EE">
        <w:rPr>
          <w:rFonts w:asciiTheme="majorBidi" w:hAnsiTheme="majorBidi" w:cstheme="majorBidi"/>
          <w:i/>
          <w:iCs/>
          <w:sz w:val="22"/>
          <w:szCs w:val="22"/>
          <w:shd w:val="clear" w:color="auto" w:fill="FFFFFF"/>
        </w:rPr>
        <w:t xml:space="preserve">   </w:t>
      </w:r>
      <w:r w:rsidR="006C1B3E" w:rsidRPr="009B70EE">
        <w:rPr>
          <w:rFonts w:asciiTheme="majorBidi" w:hAnsiTheme="majorBidi" w:cstheme="majorBidi"/>
          <w:i/>
          <w:iCs/>
          <w:sz w:val="22"/>
          <w:szCs w:val="22"/>
          <w:shd w:val="clear" w:color="auto" w:fill="FFFFFF"/>
        </w:rPr>
        <w:t>ha-</w:t>
      </w:r>
      <w:proofErr w:type="spellStart"/>
      <w:r w:rsidR="006C1B3E" w:rsidRPr="009B70EE">
        <w:rPr>
          <w:rFonts w:asciiTheme="majorBidi" w:hAnsiTheme="majorBidi" w:cstheme="majorBidi"/>
          <w:i/>
          <w:iCs/>
          <w:sz w:val="22"/>
          <w:szCs w:val="22"/>
          <w:shd w:val="clear" w:color="auto" w:fill="FFFFFF"/>
        </w:rPr>
        <w:t>ħăḵāmīm</w:t>
      </w:r>
      <w:proofErr w:type="spellEnd"/>
      <w:r w:rsidR="00CC6479" w:rsidRPr="009B70EE">
        <w:rPr>
          <w:rFonts w:asciiTheme="majorBidi" w:hAnsiTheme="majorBidi" w:cstheme="majorBidi"/>
          <w:i/>
          <w:iCs/>
          <w:sz w:val="22"/>
          <w:szCs w:val="22"/>
          <w:shd w:val="clear" w:color="auto" w:fill="FFFFFF"/>
        </w:rPr>
        <w:t xml:space="preserve">… </w:t>
      </w:r>
      <w:proofErr w:type="spellStart"/>
      <w:r w:rsidR="00CC6479" w:rsidRPr="009B70EE">
        <w:rPr>
          <w:rFonts w:asciiTheme="majorBidi" w:hAnsiTheme="majorBidi" w:cstheme="majorBidi"/>
          <w:i/>
          <w:iCs/>
          <w:sz w:val="22"/>
          <w:szCs w:val="22"/>
          <w:shd w:val="clear" w:color="auto" w:fill="FFFFFF"/>
        </w:rPr>
        <w:t>ʔīš</w:t>
      </w:r>
      <w:proofErr w:type="spellEnd"/>
      <w:r w:rsidR="00CC6479" w:rsidRPr="009B70EE">
        <w:rPr>
          <w:rFonts w:asciiTheme="majorBidi" w:hAnsiTheme="majorBidi" w:cstheme="majorBidi"/>
          <w:i/>
          <w:iCs/>
          <w:sz w:val="22"/>
          <w:szCs w:val="22"/>
          <w:shd w:val="clear" w:color="auto" w:fill="FFFFFF"/>
        </w:rPr>
        <w:t xml:space="preserve">     </w:t>
      </w:r>
      <w:proofErr w:type="spellStart"/>
      <w:r w:rsidR="00CC6479" w:rsidRPr="009B70EE">
        <w:rPr>
          <w:rFonts w:asciiTheme="majorBidi" w:hAnsiTheme="majorBidi" w:cstheme="majorBidi"/>
          <w:i/>
          <w:iCs/>
          <w:sz w:val="22"/>
          <w:szCs w:val="22"/>
          <w:shd w:val="clear" w:color="auto" w:fill="FFFFFF"/>
        </w:rPr>
        <w:t>ʔīš</w:t>
      </w:r>
      <w:proofErr w:type="spellEnd"/>
      <w:r w:rsidR="00CC6479" w:rsidRPr="009B70EE">
        <w:rPr>
          <w:rFonts w:asciiTheme="majorBidi" w:hAnsiTheme="majorBidi" w:cstheme="majorBidi"/>
          <w:i/>
          <w:iCs/>
          <w:sz w:val="22"/>
          <w:szCs w:val="22"/>
          <w:shd w:val="clear" w:color="auto" w:fill="FFFFFF"/>
        </w:rPr>
        <w:t xml:space="preserve">    </w:t>
      </w:r>
      <w:proofErr w:type="spellStart"/>
      <w:r w:rsidR="00CC6479" w:rsidRPr="009B70EE">
        <w:rPr>
          <w:rFonts w:asciiTheme="majorBidi" w:hAnsiTheme="majorBidi" w:cstheme="majorBidi"/>
          <w:i/>
          <w:iCs/>
          <w:sz w:val="22"/>
          <w:szCs w:val="22"/>
          <w:shd w:val="clear" w:color="auto" w:fill="FFFFFF"/>
        </w:rPr>
        <w:t>mim</w:t>
      </w:r>
      <w:proofErr w:type="spellEnd"/>
      <w:r w:rsidR="00CC6479" w:rsidRPr="009B70EE">
        <w:rPr>
          <w:rFonts w:asciiTheme="majorBidi" w:hAnsiTheme="majorBidi" w:cstheme="majorBidi"/>
          <w:i/>
          <w:iCs/>
          <w:sz w:val="22"/>
          <w:szCs w:val="22"/>
          <w:shd w:val="clear" w:color="auto" w:fill="FFFFFF"/>
        </w:rPr>
        <w:t>-</w:t>
      </w:r>
      <w:proofErr w:type="spellStart"/>
      <w:r w:rsidR="00CC6479" w:rsidRPr="009B70EE">
        <w:rPr>
          <w:rFonts w:asciiTheme="majorBidi" w:hAnsiTheme="majorBidi" w:cstheme="majorBidi"/>
          <w:i/>
          <w:iCs/>
          <w:sz w:val="22"/>
          <w:szCs w:val="22"/>
          <w:shd w:val="clear" w:color="auto" w:fill="FFFFFF"/>
        </w:rPr>
        <w:t>məlaḵt</w:t>
      </w:r>
      <w:proofErr w:type="spellEnd"/>
      <w:r w:rsidR="00CC6479" w:rsidRPr="009B70EE">
        <w:rPr>
          <w:rFonts w:asciiTheme="majorBidi" w:hAnsiTheme="majorBidi" w:cstheme="majorBidi"/>
          <w:i/>
          <w:iCs/>
          <w:sz w:val="22"/>
          <w:szCs w:val="22"/>
          <w:shd w:val="clear" w:color="auto" w:fill="FFFFFF"/>
        </w:rPr>
        <w:t xml:space="preserve">-ō             </w:t>
      </w:r>
      <w:proofErr w:type="spellStart"/>
      <w:r w:rsidR="00CC6479" w:rsidRPr="009B70EE">
        <w:rPr>
          <w:rFonts w:asciiTheme="majorBidi" w:hAnsiTheme="majorBidi" w:cstheme="majorBidi"/>
          <w:i/>
          <w:iCs/>
          <w:sz w:val="22"/>
          <w:szCs w:val="22"/>
          <w:shd w:val="clear" w:color="auto" w:fill="FFFFFF"/>
        </w:rPr>
        <w:t>ʔăšɛr</w:t>
      </w:r>
      <w:proofErr w:type="spellEnd"/>
      <w:r w:rsidR="00CC6479" w:rsidRPr="009B70EE">
        <w:rPr>
          <w:rFonts w:asciiTheme="majorBidi" w:hAnsiTheme="majorBidi" w:cstheme="majorBidi"/>
          <w:i/>
          <w:iCs/>
          <w:sz w:val="22"/>
          <w:szCs w:val="22"/>
          <w:shd w:val="clear" w:color="auto" w:fill="FFFFFF"/>
        </w:rPr>
        <w:t xml:space="preserve">  </w:t>
      </w:r>
      <w:proofErr w:type="spellStart"/>
      <w:r w:rsidR="00CC6479" w:rsidRPr="009B70EE">
        <w:rPr>
          <w:rFonts w:asciiTheme="majorBidi" w:hAnsiTheme="majorBidi" w:cstheme="majorBidi"/>
          <w:i/>
          <w:iCs/>
          <w:sz w:val="22"/>
          <w:szCs w:val="22"/>
          <w:shd w:val="clear" w:color="auto" w:fill="FFFFFF"/>
        </w:rPr>
        <w:t>hēmmā</w:t>
      </w:r>
      <w:proofErr w:type="spellEnd"/>
      <w:r w:rsidR="00CC6479" w:rsidRPr="009B70EE">
        <w:rPr>
          <w:rFonts w:asciiTheme="majorBidi" w:hAnsiTheme="majorBidi" w:cstheme="majorBidi"/>
          <w:i/>
          <w:iCs/>
          <w:sz w:val="22"/>
          <w:szCs w:val="22"/>
          <w:shd w:val="clear" w:color="auto" w:fill="FFFFFF"/>
        </w:rPr>
        <w:t xml:space="preserve">  </w:t>
      </w:r>
      <w:proofErr w:type="spellStart"/>
      <w:r w:rsidR="00CC6479" w:rsidRPr="009B70EE">
        <w:rPr>
          <w:rFonts w:asciiTheme="majorBidi" w:hAnsiTheme="majorBidi" w:cstheme="majorBidi"/>
          <w:i/>
          <w:iCs/>
          <w:sz w:val="22"/>
          <w:szCs w:val="22"/>
          <w:shd w:val="clear" w:color="auto" w:fill="FFFFFF"/>
        </w:rPr>
        <w:t>ʕō</w:t>
      </w:r>
      <w:r w:rsidR="00CC6479" w:rsidRPr="009B70EE">
        <w:rPr>
          <w:rFonts w:asciiTheme="majorBidi" w:hAnsiTheme="majorBidi" w:cstheme="majorBidi"/>
          <w:i/>
          <w:iCs/>
          <w:color w:val="000000"/>
          <w:sz w:val="22"/>
          <w:szCs w:val="22"/>
          <w:shd w:val="clear" w:color="auto" w:fill="FFFFFF"/>
        </w:rPr>
        <w:t>ś</w:t>
      </w:r>
      <w:r w:rsidR="00CC6479" w:rsidRPr="009B70EE">
        <w:rPr>
          <w:rFonts w:asciiTheme="majorBidi" w:hAnsiTheme="majorBidi" w:cstheme="majorBidi"/>
          <w:i/>
          <w:iCs/>
          <w:sz w:val="22"/>
          <w:szCs w:val="22"/>
          <w:shd w:val="clear" w:color="auto" w:fill="FFFFFF"/>
        </w:rPr>
        <w:t>īm</w:t>
      </w:r>
      <w:proofErr w:type="spellEnd"/>
    </w:p>
    <w:p w:rsidR="006C1B3E" w:rsidRPr="009B70EE" w:rsidRDefault="00C11819" w:rsidP="00CC6479">
      <w:pPr>
        <w:spacing w:after="120"/>
        <w:ind w:firstLine="720"/>
        <w:rPr>
          <w:rFonts w:asciiTheme="majorBidi" w:hAnsiTheme="majorBidi" w:cstheme="majorBidi"/>
          <w:i/>
          <w:iCs/>
          <w:sz w:val="22"/>
          <w:szCs w:val="22"/>
          <w:shd w:val="clear" w:color="auto" w:fill="FFFFFF"/>
          <w:rtl/>
        </w:rPr>
      </w:pPr>
      <w:r w:rsidRPr="009B70EE">
        <w:rPr>
          <w:rFonts w:asciiTheme="majorBidi" w:hAnsiTheme="majorBidi" w:cstheme="majorBidi"/>
          <w:sz w:val="22"/>
          <w:szCs w:val="22"/>
          <w:shd w:val="clear" w:color="auto" w:fill="FFFFFF"/>
        </w:rPr>
        <w:t>and.came</w:t>
      </w:r>
      <w:r w:rsidRPr="009B70EE">
        <w:rPr>
          <w:rFonts w:asciiTheme="majorBidi" w:hAnsiTheme="majorBidi" w:cstheme="majorBidi"/>
          <w:smallCaps/>
          <w:sz w:val="22"/>
          <w:szCs w:val="22"/>
          <w:shd w:val="clear" w:color="auto" w:fill="FFFFFF"/>
        </w:rPr>
        <w:t>.3mp</w:t>
      </w:r>
      <w:r w:rsidR="00CC6479" w:rsidRPr="009B70EE">
        <w:rPr>
          <w:rFonts w:asciiTheme="majorBidi" w:hAnsiTheme="majorBidi" w:cstheme="majorBidi"/>
          <w:sz w:val="22"/>
          <w:szCs w:val="22"/>
          <w:shd w:val="clear" w:color="auto" w:fill="FFFFFF"/>
        </w:rPr>
        <w:t xml:space="preserve">  </w:t>
      </w:r>
      <w:proofErr w:type="spellStart"/>
      <w:r w:rsidRPr="009B70EE">
        <w:rPr>
          <w:rFonts w:asciiTheme="majorBidi" w:hAnsiTheme="majorBidi" w:cstheme="majorBidi"/>
          <w:smallCaps/>
          <w:sz w:val="22"/>
          <w:szCs w:val="22"/>
          <w:shd w:val="clear" w:color="auto" w:fill="FFFFFF"/>
        </w:rPr>
        <w:t>kol</w:t>
      </w:r>
      <w:proofErr w:type="spellEnd"/>
      <w:r w:rsidRPr="009B70EE">
        <w:rPr>
          <w:rFonts w:asciiTheme="majorBidi" w:hAnsiTheme="majorBidi" w:cstheme="majorBidi"/>
          <w:smallCaps/>
          <w:sz w:val="22"/>
          <w:szCs w:val="22"/>
          <w:shd w:val="clear" w:color="auto" w:fill="FFFFFF"/>
        </w:rPr>
        <w:t xml:space="preserve"> </w:t>
      </w:r>
      <w:r w:rsidRPr="009B70EE">
        <w:rPr>
          <w:rFonts w:asciiTheme="majorBidi" w:hAnsiTheme="majorBidi" w:cstheme="majorBidi"/>
          <w:sz w:val="22"/>
          <w:szCs w:val="22"/>
          <w:shd w:val="clear" w:color="auto" w:fill="FFFFFF"/>
        </w:rPr>
        <w:t>the-experts</w:t>
      </w:r>
      <w:r w:rsidR="00CC6479" w:rsidRPr="009B70EE">
        <w:rPr>
          <w:rFonts w:asciiTheme="majorBidi" w:hAnsiTheme="majorBidi" w:cstheme="majorBidi"/>
          <w:sz w:val="22"/>
          <w:szCs w:val="22"/>
          <w:shd w:val="clear" w:color="auto" w:fill="FFFFFF"/>
        </w:rPr>
        <w:t xml:space="preserve">…   each </w:t>
      </w:r>
      <w:proofErr w:type="spellStart"/>
      <w:r w:rsidR="00CC6479" w:rsidRPr="009B70EE">
        <w:rPr>
          <w:rFonts w:asciiTheme="majorBidi" w:hAnsiTheme="majorBidi" w:cstheme="majorBidi"/>
          <w:sz w:val="22"/>
          <w:szCs w:val="22"/>
          <w:shd w:val="clear" w:color="auto" w:fill="FFFFFF"/>
        </w:rPr>
        <w:t>each</w:t>
      </w:r>
      <w:proofErr w:type="spellEnd"/>
      <w:r w:rsidR="00CC6479" w:rsidRPr="009B70EE">
        <w:rPr>
          <w:rFonts w:asciiTheme="majorBidi" w:hAnsiTheme="majorBidi" w:cstheme="majorBidi"/>
          <w:sz w:val="22"/>
          <w:szCs w:val="22"/>
          <w:shd w:val="clear" w:color="auto" w:fill="FFFFFF"/>
        </w:rPr>
        <w:t xml:space="preserve"> from-work-</w:t>
      </w:r>
      <w:r w:rsidR="00CC6479" w:rsidRPr="009B70EE">
        <w:rPr>
          <w:rFonts w:asciiTheme="majorBidi" w:hAnsiTheme="majorBidi" w:cstheme="majorBidi"/>
          <w:smallCaps/>
          <w:sz w:val="22"/>
          <w:szCs w:val="22"/>
          <w:shd w:val="clear" w:color="auto" w:fill="FFFFFF"/>
        </w:rPr>
        <w:t xml:space="preserve"> poss.3ms</w:t>
      </w:r>
      <w:r w:rsidR="00CC6479" w:rsidRPr="009B70EE">
        <w:rPr>
          <w:rFonts w:asciiTheme="majorBidi" w:hAnsiTheme="majorBidi" w:cstheme="majorBidi"/>
          <w:sz w:val="22"/>
          <w:szCs w:val="22"/>
          <w:shd w:val="clear" w:color="auto" w:fill="FFFFFF"/>
        </w:rPr>
        <w:t xml:space="preserve"> that    they       do.</w:t>
      </w:r>
      <w:r w:rsidR="00CC6479" w:rsidRPr="009B70EE">
        <w:rPr>
          <w:rFonts w:asciiTheme="majorBidi" w:hAnsiTheme="majorBidi" w:cstheme="majorBidi"/>
          <w:smallCaps/>
          <w:sz w:val="22"/>
          <w:szCs w:val="22"/>
          <w:shd w:val="clear" w:color="auto" w:fill="FFFFFF"/>
        </w:rPr>
        <w:t>ptcp.mp</w:t>
      </w:r>
    </w:p>
    <w:p w:rsidR="00974734" w:rsidRPr="009B70EE" w:rsidRDefault="006C1B3E" w:rsidP="00CC6479">
      <w:pPr>
        <w:pStyle w:val="Funotentext"/>
        <w:spacing w:after="120"/>
        <w:ind w:firstLine="720"/>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Then all the craftsmen … came each from the work he was doing</w:t>
      </w:r>
      <w:r w:rsidR="00644937"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 xml:space="preserve"> (Ex. 36:4)</w:t>
      </w:r>
    </w:p>
    <w:p w:rsidR="008C401E" w:rsidRPr="009B70EE" w:rsidRDefault="008C401E" w:rsidP="00724D23">
      <w:pPr>
        <w:pStyle w:val="Funotentext"/>
        <w:spacing w:after="120"/>
        <w:jc w:val="both"/>
        <w:rPr>
          <w:rFonts w:asciiTheme="majorBidi" w:hAnsiTheme="majorBidi" w:cstheme="majorBidi"/>
          <w:sz w:val="24"/>
          <w:szCs w:val="24"/>
          <w:shd w:val="clear" w:color="auto" w:fill="FFFFFF"/>
        </w:rPr>
      </w:pPr>
    </w:p>
    <w:p w:rsidR="00CB04FE" w:rsidRPr="009B70EE" w:rsidRDefault="00CB04FE" w:rsidP="00724D23">
      <w:pPr>
        <w:pStyle w:val="Funotentext"/>
        <w:spacing w:after="120"/>
        <w:jc w:val="both"/>
        <w:rPr>
          <w:rFonts w:asciiTheme="majorBidi" w:hAnsiTheme="majorBidi" w:cstheme="majorBidi"/>
          <w:sz w:val="24"/>
          <w:szCs w:val="24"/>
          <w:shd w:val="clear" w:color="auto" w:fill="FFFFFF"/>
        </w:rPr>
      </w:pPr>
    </w:p>
    <w:p w:rsidR="00724D23" w:rsidRPr="009B70EE" w:rsidRDefault="00A566FA" w:rsidP="00724D23">
      <w:pPr>
        <w:pStyle w:val="Funotentext"/>
        <w:spacing w:after="120"/>
        <w:jc w:val="both"/>
        <w:rPr>
          <w:rFonts w:asciiTheme="majorBidi" w:hAnsiTheme="majorBidi" w:cstheme="majorBidi"/>
          <w:b/>
          <w:bCs/>
          <w:sz w:val="24"/>
          <w:szCs w:val="24"/>
          <w:shd w:val="clear" w:color="auto" w:fill="FFFFFF"/>
        </w:rPr>
      </w:pPr>
      <w:r w:rsidRPr="009B70EE">
        <w:rPr>
          <w:rFonts w:asciiTheme="majorBidi" w:hAnsiTheme="majorBidi" w:cstheme="majorBidi"/>
          <w:b/>
          <w:bCs/>
          <w:sz w:val="24"/>
          <w:szCs w:val="24"/>
          <w:shd w:val="clear" w:color="auto" w:fill="FFFFFF"/>
        </w:rPr>
        <w:t>4</w:t>
      </w:r>
      <w:r w:rsidR="00B772AD" w:rsidRPr="009B70EE">
        <w:rPr>
          <w:rFonts w:asciiTheme="majorBidi" w:hAnsiTheme="majorBidi" w:cstheme="majorBidi"/>
          <w:b/>
          <w:bCs/>
          <w:sz w:val="24"/>
          <w:szCs w:val="24"/>
          <w:shd w:val="clear" w:color="auto" w:fill="FFFFFF"/>
        </w:rPr>
        <w:t>.</w:t>
      </w:r>
      <w:r w:rsidR="00724D23" w:rsidRPr="009B70EE">
        <w:rPr>
          <w:rFonts w:asciiTheme="majorBidi" w:hAnsiTheme="majorBidi" w:cstheme="majorBidi"/>
          <w:b/>
          <w:bCs/>
          <w:sz w:val="24"/>
          <w:szCs w:val="24"/>
          <w:shd w:val="clear" w:color="auto" w:fill="FFFFFF"/>
        </w:rPr>
        <w:t>2</w:t>
      </w:r>
      <w:r w:rsidR="00644937" w:rsidRPr="009B70EE">
        <w:rPr>
          <w:rFonts w:asciiTheme="majorBidi" w:hAnsiTheme="majorBidi" w:cstheme="majorBidi"/>
          <w:b/>
          <w:bCs/>
          <w:sz w:val="24"/>
          <w:szCs w:val="24"/>
          <w:shd w:val="clear" w:color="auto" w:fill="FFFFFF"/>
        </w:rPr>
        <w:t>.</w:t>
      </w:r>
      <w:r w:rsidR="00724D23" w:rsidRPr="009B70EE">
        <w:rPr>
          <w:rFonts w:asciiTheme="majorBidi" w:hAnsiTheme="majorBidi" w:cstheme="majorBidi"/>
          <w:b/>
          <w:bCs/>
          <w:sz w:val="24"/>
          <w:szCs w:val="24"/>
          <w:shd w:val="clear" w:color="auto" w:fill="FFFFFF"/>
        </w:rPr>
        <w:tab/>
        <w:t>Reduplication</w:t>
      </w:r>
    </w:p>
    <w:p w:rsidR="00403F71" w:rsidRPr="009B70EE" w:rsidRDefault="0012547D" w:rsidP="0012547D">
      <w:pPr>
        <w:autoSpaceDE w:val="0"/>
        <w:autoSpaceDN w:val="0"/>
        <w:adjustRightInd w:val="0"/>
        <w:spacing w:after="120"/>
        <w:jc w:val="both"/>
        <w:rPr>
          <w:rFonts w:ascii="Tahoma" w:hAnsi="Tahoma" w:cs="Tahoma"/>
          <w:sz w:val="20"/>
          <w:szCs w:val="20"/>
        </w:rPr>
      </w:pPr>
      <w:r w:rsidRPr="009B70EE">
        <w:rPr>
          <w:rFonts w:asciiTheme="majorBidi" w:hAnsiTheme="majorBidi" w:cstheme="majorBidi"/>
          <w:shd w:val="clear" w:color="auto" w:fill="FFFFFF"/>
        </w:rPr>
        <w:t xml:space="preserve">The distributivity operator can also be expressed </w:t>
      </w:r>
      <w:r w:rsidR="00B41637" w:rsidRPr="009B70EE">
        <w:rPr>
          <w:rFonts w:asciiTheme="majorBidi" w:hAnsiTheme="majorBidi" w:cstheme="majorBidi"/>
          <w:shd w:val="clear" w:color="auto" w:fill="FFFFFF"/>
        </w:rPr>
        <w:t>by redupli</w:t>
      </w:r>
      <w:r w:rsidR="00C002F8" w:rsidRPr="009B70EE">
        <w:rPr>
          <w:rFonts w:asciiTheme="majorBidi" w:hAnsiTheme="majorBidi" w:cstheme="majorBidi"/>
          <w:shd w:val="clear" w:color="auto" w:fill="FFFFFF"/>
        </w:rPr>
        <w:t xml:space="preserve">cative adverbials, as shown by </w:t>
      </w:r>
      <w:r w:rsidR="006C292F" w:rsidRPr="009B70EE">
        <w:rPr>
          <w:rFonts w:asciiTheme="majorBidi" w:hAnsiTheme="majorBidi" w:cstheme="majorBidi"/>
          <w:shd w:val="clear" w:color="auto" w:fill="FFFFFF"/>
        </w:rPr>
        <w:t xml:space="preserve">Beck and von </w:t>
      </w:r>
      <w:proofErr w:type="spellStart"/>
      <w:r w:rsidR="006C292F" w:rsidRPr="009B70EE">
        <w:rPr>
          <w:rFonts w:asciiTheme="majorBidi" w:hAnsiTheme="majorBidi" w:cstheme="majorBidi"/>
        </w:rPr>
        <w:t>Stechow</w:t>
      </w:r>
      <w:proofErr w:type="spellEnd"/>
      <w:r w:rsidR="006C292F" w:rsidRPr="009B70EE">
        <w:rPr>
          <w:rFonts w:asciiTheme="majorBidi" w:hAnsiTheme="majorBidi" w:cstheme="majorBidi"/>
        </w:rPr>
        <w:t xml:space="preserve"> 2006</w:t>
      </w:r>
      <w:r w:rsidR="002B52CC" w:rsidRPr="009B70EE">
        <w:rPr>
          <w:rFonts w:asciiTheme="majorBidi" w:hAnsiTheme="majorBidi" w:cstheme="majorBidi"/>
        </w:rPr>
        <w:t xml:space="preserve">, </w:t>
      </w:r>
      <w:proofErr w:type="spellStart"/>
      <w:r w:rsidR="006C292F" w:rsidRPr="009B70EE">
        <w:rPr>
          <w:rFonts w:asciiTheme="majorBidi" w:hAnsiTheme="majorBidi" w:cstheme="majorBidi"/>
          <w:shd w:val="clear" w:color="auto" w:fill="FFFFFF"/>
        </w:rPr>
        <w:t>Naud</w:t>
      </w:r>
      <w:r w:rsidR="00A27D0C" w:rsidRPr="009B70EE">
        <w:rPr>
          <w:rFonts w:asciiTheme="majorBidi" w:hAnsiTheme="majorBidi" w:cstheme="majorBidi"/>
          <w:shd w:val="clear" w:color="auto" w:fill="FFFFFF"/>
        </w:rPr>
        <w:t>é</w:t>
      </w:r>
      <w:proofErr w:type="spellEnd"/>
      <w:r w:rsidR="006C292F" w:rsidRPr="009B70EE">
        <w:rPr>
          <w:rFonts w:asciiTheme="majorBidi" w:hAnsiTheme="majorBidi" w:cstheme="majorBidi"/>
          <w:shd w:val="clear" w:color="auto" w:fill="FFFFFF"/>
        </w:rPr>
        <w:t xml:space="preserve"> </w:t>
      </w:r>
      <w:r w:rsidR="004D2B5D" w:rsidRPr="009B70EE">
        <w:rPr>
          <w:rFonts w:asciiTheme="majorBidi" w:hAnsiTheme="majorBidi" w:cstheme="majorBidi"/>
          <w:shd w:val="clear" w:color="auto" w:fill="FFFFFF"/>
        </w:rPr>
        <w:t>and</w:t>
      </w:r>
      <w:r w:rsidR="006C292F" w:rsidRPr="009B70EE">
        <w:rPr>
          <w:rFonts w:asciiTheme="majorBidi" w:hAnsiTheme="majorBidi" w:cstheme="majorBidi"/>
          <w:shd w:val="clear" w:color="auto" w:fill="FFFFFF"/>
        </w:rPr>
        <w:t xml:space="preserve"> Miller</w:t>
      </w:r>
      <w:r w:rsidR="00CF3F4D" w:rsidRPr="009B70EE">
        <w:rPr>
          <w:rFonts w:asciiTheme="majorBidi" w:hAnsiTheme="majorBidi" w:cstheme="majorBidi"/>
          <w:shd w:val="clear" w:color="auto" w:fill="FFFFFF"/>
        </w:rPr>
        <w:t>-</w:t>
      </w:r>
      <w:proofErr w:type="spellStart"/>
      <w:r w:rsidR="00CF3F4D" w:rsidRPr="009B70EE">
        <w:rPr>
          <w:rFonts w:asciiTheme="majorBidi" w:hAnsiTheme="majorBidi" w:cstheme="majorBidi"/>
          <w:shd w:val="clear" w:color="auto" w:fill="FFFFFF"/>
        </w:rPr>
        <w:t>Naud</w:t>
      </w:r>
      <w:r w:rsidR="00A27D0C" w:rsidRPr="009B70EE">
        <w:rPr>
          <w:rFonts w:asciiTheme="majorBidi" w:hAnsiTheme="majorBidi" w:cstheme="majorBidi"/>
          <w:shd w:val="clear" w:color="auto" w:fill="FFFFFF"/>
        </w:rPr>
        <w:t>é</w:t>
      </w:r>
      <w:proofErr w:type="spellEnd"/>
      <w:r w:rsidR="006C292F" w:rsidRPr="009B70EE">
        <w:rPr>
          <w:rFonts w:asciiTheme="majorBidi" w:hAnsiTheme="majorBidi" w:cstheme="majorBidi"/>
          <w:shd w:val="clear" w:color="auto" w:fill="FFFFFF"/>
        </w:rPr>
        <w:t xml:space="preserve"> </w:t>
      </w:r>
      <w:r w:rsidR="00CF3F4D" w:rsidRPr="009B70EE">
        <w:rPr>
          <w:rFonts w:asciiTheme="majorBidi" w:hAnsiTheme="majorBidi" w:cstheme="majorBidi"/>
          <w:shd w:val="clear" w:color="auto" w:fill="FFFFFF"/>
        </w:rPr>
        <w:t>2005</w:t>
      </w:r>
      <w:r w:rsidR="00C002F8" w:rsidRPr="009B70EE">
        <w:rPr>
          <w:rFonts w:asciiTheme="majorBidi" w:hAnsiTheme="majorBidi" w:cstheme="majorBidi"/>
          <w:shd w:val="clear" w:color="auto" w:fill="FFFFFF"/>
        </w:rPr>
        <w:t>:</w:t>
      </w:r>
    </w:p>
    <w:p w:rsidR="002B52CC" w:rsidRPr="009B70EE" w:rsidRDefault="00475838" w:rsidP="00475838">
      <w:pPr>
        <w:pStyle w:val="Funotentext"/>
        <w:rPr>
          <w:rFonts w:asciiTheme="majorBidi" w:hAnsiTheme="majorBidi" w:cstheme="majorBidi"/>
          <w:i/>
          <w:iCs/>
          <w:color w:val="000000"/>
          <w:sz w:val="22"/>
          <w:szCs w:val="22"/>
          <w:shd w:val="clear" w:color="auto" w:fill="FFFFFF"/>
        </w:rPr>
      </w:pPr>
      <w:r w:rsidRPr="009B70EE">
        <w:rPr>
          <w:rFonts w:asciiTheme="majorBidi" w:hAnsiTheme="majorBidi" w:cstheme="majorBidi"/>
          <w:sz w:val="22"/>
          <w:szCs w:val="22"/>
          <w:shd w:val="clear" w:color="auto" w:fill="FFFFFF"/>
        </w:rPr>
        <w:t>(</w:t>
      </w:r>
      <w:r w:rsidR="00134482" w:rsidRPr="009B70EE">
        <w:rPr>
          <w:rFonts w:asciiTheme="majorBidi" w:hAnsiTheme="majorBidi" w:cstheme="majorBidi"/>
          <w:sz w:val="22"/>
          <w:szCs w:val="22"/>
          <w:shd w:val="clear" w:color="auto" w:fill="FFFFFF"/>
        </w:rPr>
        <w:t>48</w:t>
      </w:r>
      <w:r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ab/>
      </w:r>
      <w:r w:rsidR="002B52CC" w:rsidRPr="009B70EE">
        <w:rPr>
          <w:rFonts w:asciiTheme="majorBidi" w:hAnsiTheme="majorBidi" w:cstheme="majorBidi"/>
          <w:sz w:val="22"/>
          <w:szCs w:val="22"/>
          <w:shd w:val="clear" w:color="auto" w:fill="FFFFFF"/>
        </w:rPr>
        <w:t>a</w:t>
      </w:r>
      <w:r w:rsidRPr="009B70EE">
        <w:rPr>
          <w:rFonts w:asciiTheme="majorBidi" w:hAnsiTheme="majorBidi" w:cstheme="majorBidi"/>
          <w:sz w:val="22"/>
          <w:szCs w:val="22"/>
          <w:shd w:val="clear" w:color="auto" w:fill="FFFFFF"/>
        </w:rPr>
        <w:t xml:space="preserve">. </w:t>
      </w:r>
      <w:r w:rsidR="002B52CC" w:rsidRPr="009B70EE">
        <w:rPr>
          <w:rFonts w:asciiTheme="majorBidi" w:hAnsiTheme="majorBidi" w:cstheme="majorBidi"/>
          <w:i/>
          <w:iCs/>
          <w:color w:val="000000"/>
          <w:sz w:val="22"/>
          <w:szCs w:val="22"/>
          <w:shd w:val="clear" w:color="auto" w:fill="FFFFFF"/>
        </w:rPr>
        <w:t>way-</w:t>
      </w:r>
      <w:proofErr w:type="spellStart"/>
      <w:r w:rsidR="002B52CC" w:rsidRPr="009B70EE">
        <w:rPr>
          <w:rFonts w:asciiTheme="majorBidi" w:hAnsiTheme="majorBidi" w:cstheme="majorBidi"/>
          <w:i/>
          <w:iCs/>
          <w:color w:val="000000"/>
          <w:sz w:val="22"/>
          <w:szCs w:val="22"/>
          <w:shd w:val="clear" w:color="auto" w:fill="FFFFFF"/>
        </w:rPr>
        <w:t>yittənū</w:t>
      </w:r>
      <w:proofErr w:type="spellEnd"/>
      <w:r w:rsidR="002B52CC" w:rsidRPr="009B70EE">
        <w:rPr>
          <w:rFonts w:asciiTheme="majorBidi" w:hAnsiTheme="majorBidi" w:cstheme="majorBidi"/>
          <w:i/>
          <w:iCs/>
          <w:color w:val="000000"/>
          <w:sz w:val="22"/>
          <w:szCs w:val="22"/>
          <w:shd w:val="clear" w:color="auto" w:fill="FFFFFF"/>
        </w:rPr>
        <w:t xml:space="preserve">             </w:t>
      </w:r>
      <w:proofErr w:type="spellStart"/>
      <w:r w:rsidR="002B52CC" w:rsidRPr="009B70EE">
        <w:rPr>
          <w:rFonts w:asciiTheme="majorBidi" w:hAnsiTheme="majorBidi" w:cstheme="majorBidi"/>
          <w:i/>
          <w:iCs/>
          <w:color w:val="000000"/>
          <w:sz w:val="22"/>
          <w:szCs w:val="22"/>
          <w:shd w:val="clear" w:color="auto" w:fill="FFFFFF"/>
        </w:rPr>
        <w:t>ʔēlāw</w:t>
      </w:r>
      <w:proofErr w:type="spellEnd"/>
      <w:r w:rsidR="002B52CC" w:rsidRPr="009B70EE">
        <w:rPr>
          <w:rFonts w:asciiTheme="majorBidi" w:hAnsiTheme="majorBidi" w:cstheme="majorBidi"/>
          <w:i/>
          <w:iCs/>
          <w:color w:val="000000"/>
          <w:sz w:val="22"/>
          <w:szCs w:val="22"/>
          <w:shd w:val="clear" w:color="auto" w:fill="FFFFFF"/>
        </w:rPr>
        <w:t xml:space="preserve">   </w:t>
      </w:r>
      <w:proofErr w:type="spellStart"/>
      <w:r w:rsidR="002B52CC" w:rsidRPr="009B70EE">
        <w:rPr>
          <w:rFonts w:asciiTheme="majorBidi" w:hAnsiTheme="majorBidi" w:cstheme="majorBidi"/>
          <w:i/>
          <w:iCs/>
          <w:color w:val="000000"/>
          <w:sz w:val="22"/>
          <w:szCs w:val="22"/>
          <w:shd w:val="clear" w:color="auto" w:fill="FFFFFF"/>
        </w:rPr>
        <w:t>kol</w:t>
      </w:r>
      <w:proofErr w:type="spellEnd"/>
      <w:r w:rsidR="002B52CC" w:rsidRPr="009B70EE">
        <w:rPr>
          <w:rFonts w:asciiTheme="majorBidi" w:hAnsiTheme="majorBidi" w:cstheme="majorBidi"/>
          <w:i/>
          <w:iCs/>
          <w:color w:val="000000"/>
          <w:sz w:val="22"/>
          <w:szCs w:val="22"/>
          <w:shd w:val="clear" w:color="auto" w:fill="FFFFFF"/>
        </w:rPr>
        <w:t xml:space="preserve">  </w:t>
      </w:r>
      <w:proofErr w:type="spellStart"/>
      <w:r w:rsidR="002B52CC" w:rsidRPr="009B70EE">
        <w:rPr>
          <w:rFonts w:asciiTheme="majorBidi" w:hAnsiTheme="majorBidi" w:cstheme="majorBidi"/>
          <w:i/>
          <w:iCs/>
          <w:color w:val="000000"/>
          <w:sz w:val="22"/>
          <w:szCs w:val="22"/>
          <w:shd w:val="clear" w:color="auto" w:fill="FFFFFF"/>
        </w:rPr>
        <w:t>nəṣīʔē-hɛm</w:t>
      </w:r>
      <w:proofErr w:type="spellEnd"/>
      <w:r w:rsidR="002B52CC" w:rsidRPr="009B70EE">
        <w:rPr>
          <w:rFonts w:asciiTheme="majorBidi" w:hAnsiTheme="majorBidi" w:cstheme="majorBidi"/>
          <w:i/>
          <w:iCs/>
          <w:color w:val="000000"/>
          <w:sz w:val="22"/>
          <w:szCs w:val="22"/>
          <w:shd w:val="clear" w:color="auto" w:fill="FFFFFF"/>
        </w:rPr>
        <w:t xml:space="preserve">           </w:t>
      </w:r>
      <w:proofErr w:type="spellStart"/>
      <w:r w:rsidR="002B52CC" w:rsidRPr="009B70EE">
        <w:rPr>
          <w:rFonts w:asciiTheme="majorBidi" w:hAnsiTheme="majorBidi" w:cstheme="majorBidi"/>
          <w:i/>
          <w:iCs/>
          <w:color w:val="000000"/>
          <w:sz w:val="22"/>
          <w:szCs w:val="22"/>
          <w:shd w:val="clear" w:color="auto" w:fill="FFFFFF"/>
        </w:rPr>
        <w:t>maṭṭɛ</w:t>
      </w:r>
      <w:proofErr w:type="spellEnd"/>
      <w:r w:rsidR="002B52CC" w:rsidRPr="009B70EE">
        <w:rPr>
          <w:rFonts w:asciiTheme="majorBidi" w:hAnsiTheme="majorBidi" w:cstheme="majorBidi"/>
          <w:i/>
          <w:iCs/>
          <w:color w:val="000000"/>
          <w:sz w:val="22"/>
          <w:szCs w:val="22"/>
          <w:shd w:val="clear" w:color="auto" w:fill="FFFFFF"/>
        </w:rPr>
        <w:t xml:space="preserve"> </w:t>
      </w:r>
      <w:proofErr w:type="spellStart"/>
      <w:r w:rsidR="002B52CC" w:rsidRPr="009B70EE">
        <w:rPr>
          <w:rFonts w:asciiTheme="majorBidi" w:hAnsiTheme="majorBidi" w:cstheme="majorBidi"/>
          <w:i/>
          <w:iCs/>
          <w:color w:val="000000"/>
          <w:sz w:val="22"/>
          <w:szCs w:val="22"/>
          <w:shd w:val="clear" w:color="auto" w:fill="FFFFFF"/>
        </w:rPr>
        <w:t>lə-nāṣī</w:t>
      </w:r>
      <w:proofErr w:type="spellEnd"/>
      <w:r w:rsidR="002B52CC" w:rsidRPr="009B70EE">
        <w:rPr>
          <w:rFonts w:asciiTheme="majorBidi" w:hAnsiTheme="majorBidi" w:cstheme="majorBidi"/>
          <w:i/>
          <w:iCs/>
          <w:color w:val="000000"/>
          <w:sz w:val="22"/>
          <w:szCs w:val="22"/>
          <w:shd w:val="clear" w:color="auto" w:fill="FFFFFF"/>
        </w:rPr>
        <w:t xml:space="preserve">      </w:t>
      </w:r>
      <w:proofErr w:type="spellStart"/>
      <w:r w:rsidR="002B52CC" w:rsidRPr="009B70EE">
        <w:rPr>
          <w:rFonts w:asciiTheme="majorBidi" w:hAnsiTheme="majorBidi" w:cstheme="majorBidi"/>
          <w:i/>
          <w:iCs/>
          <w:color w:val="000000"/>
          <w:sz w:val="22"/>
          <w:szCs w:val="22"/>
          <w:shd w:val="clear" w:color="auto" w:fill="FFFFFF"/>
        </w:rPr>
        <w:t>ʔɛħāḏ</w:t>
      </w:r>
      <w:proofErr w:type="spellEnd"/>
      <w:r w:rsidR="002B52CC" w:rsidRPr="009B70EE">
        <w:rPr>
          <w:rFonts w:asciiTheme="majorBidi" w:hAnsiTheme="majorBidi" w:cstheme="majorBidi"/>
          <w:i/>
          <w:iCs/>
          <w:color w:val="000000"/>
          <w:sz w:val="22"/>
          <w:szCs w:val="22"/>
          <w:shd w:val="clear" w:color="auto" w:fill="FFFFFF"/>
        </w:rPr>
        <w:t xml:space="preserve"> </w:t>
      </w:r>
      <w:proofErr w:type="spellStart"/>
      <w:r w:rsidR="002B52CC" w:rsidRPr="009B70EE">
        <w:rPr>
          <w:rFonts w:asciiTheme="majorBidi" w:hAnsiTheme="majorBidi" w:cstheme="majorBidi"/>
          <w:i/>
          <w:iCs/>
          <w:color w:val="000000"/>
          <w:sz w:val="22"/>
          <w:szCs w:val="22"/>
          <w:shd w:val="clear" w:color="auto" w:fill="FFFFFF"/>
        </w:rPr>
        <w:t>maṭṭɛ</w:t>
      </w:r>
      <w:proofErr w:type="spellEnd"/>
      <w:r w:rsidR="002B52CC" w:rsidRPr="009B70EE">
        <w:rPr>
          <w:rFonts w:asciiTheme="majorBidi" w:hAnsiTheme="majorBidi" w:cstheme="majorBidi"/>
          <w:i/>
          <w:iCs/>
          <w:color w:val="000000"/>
          <w:sz w:val="22"/>
          <w:szCs w:val="22"/>
          <w:shd w:val="clear" w:color="auto" w:fill="FFFFFF"/>
        </w:rPr>
        <w:t xml:space="preserve"> </w:t>
      </w:r>
      <w:proofErr w:type="spellStart"/>
      <w:r w:rsidR="002B52CC" w:rsidRPr="009B70EE">
        <w:rPr>
          <w:rFonts w:asciiTheme="majorBidi" w:hAnsiTheme="majorBidi" w:cstheme="majorBidi"/>
          <w:i/>
          <w:iCs/>
          <w:color w:val="000000"/>
          <w:sz w:val="22"/>
          <w:szCs w:val="22"/>
          <w:shd w:val="clear" w:color="auto" w:fill="FFFFFF"/>
        </w:rPr>
        <w:t>lə-nāṣī</w:t>
      </w:r>
      <w:proofErr w:type="spellEnd"/>
      <w:r w:rsidR="002B52CC" w:rsidRPr="009B70EE">
        <w:rPr>
          <w:rFonts w:asciiTheme="majorBidi" w:hAnsiTheme="majorBidi" w:cstheme="majorBidi"/>
          <w:i/>
          <w:iCs/>
          <w:color w:val="000000"/>
          <w:sz w:val="22"/>
          <w:szCs w:val="22"/>
          <w:shd w:val="clear" w:color="auto" w:fill="FFFFFF"/>
        </w:rPr>
        <w:t xml:space="preserve">  </w:t>
      </w:r>
      <w:r w:rsidRPr="009B70EE">
        <w:rPr>
          <w:rFonts w:asciiTheme="majorBidi" w:hAnsiTheme="majorBidi" w:cstheme="majorBidi"/>
          <w:i/>
          <w:iCs/>
          <w:color w:val="000000"/>
          <w:sz w:val="22"/>
          <w:szCs w:val="22"/>
          <w:shd w:val="clear" w:color="auto" w:fill="FFFFFF"/>
        </w:rPr>
        <w:t xml:space="preserve">  </w:t>
      </w:r>
      <w:proofErr w:type="spellStart"/>
      <w:r w:rsidR="002B52CC" w:rsidRPr="009B70EE">
        <w:rPr>
          <w:rFonts w:asciiTheme="majorBidi" w:hAnsiTheme="majorBidi" w:cstheme="majorBidi"/>
          <w:i/>
          <w:iCs/>
          <w:color w:val="000000"/>
          <w:sz w:val="22"/>
          <w:szCs w:val="22"/>
          <w:shd w:val="clear" w:color="auto" w:fill="FFFFFF"/>
        </w:rPr>
        <w:t>ʔɛħāḏ</w:t>
      </w:r>
      <w:proofErr w:type="spellEnd"/>
    </w:p>
    <w:p w:rsidR="002B52CC" w:rsidRPr="009B70EE" w:rsidRDefault="002B52CC" w:rsidP="002B52CC">
      <w:pPr>
        <w:pStyle w:val="Funotentext"/>
        <w:spacing w:after="120"/>
        <w:rPr>
          <w:rFonts w:asciiTheme="majorBidi" w:hAnsiTheme="majorBidi" w:cstheme="majorBidi"/>
          <w:color w:val="000000"/>
          <w:sz w:val="22"/>
          <w:szCs w:val="22"/>
          <w:shd w:val="clear" w:color="auto" w:fill="FFFFFF"/>
        </w:rPr>
      </w:pPr>
      <w:r w:rsidRPr="009B70EE">
        <w:rPr>
          <w:rFonts w:asciiTheme="majorBidi" w:hAnsiTheme="majorBidi" w:cstheme="majorBidi"/>
          <w:i/>
          <w:iCs/>
          <w:color w:val="000000"/>
          <w:sz w:val="22"/>
          <w:szCs w:val="22"/>
          <w:shd w:val="clear" w:color="auto" w:fill="FFFFFF"/>
        </w:rPr>
        <w:tab/>
      </w:r>
      <w:r w:rsidR="00475838" w:rsidRPr="009B70EE">
        <w:rPr>
          <w:rFonts w:asciiTheme="majorBidi" w:hAnsiTheme="majorBidi" w:cstheme="majorBidi"/>
          <w:i/>
          <w:iCs/>
          <w:color w:val="000000"/>
          <w:sz w:val="22"/>
          <w:szCs w:val="22"/>
          <w:shd w:val="clear" w:color="auto" w:fill="FFFFFF"/>
        </w:rPr>
        <w:t xml:space="preserve">    </w:t>
      </w:r>
      <w:r w:rsidRPr="009B70EE">
        <w:rPr>
          <w:rFonts w:asciiTheme="majorBidi" w:hAnsiTheme="majorBidi" w:cstheme="majorBidi"/>
          <w:color w:val="000000"/>
          <w:sz w:val="22"/>
          <w:szCs w:val="22"/>
          <w:shd w:val="clear" w:color="auto" w:fill="FFFFFF"/>
        </w:rPr>
        <w:t>and-give.</w:t>
      </w:r>
      <w:r w:rsidRPr="009B70EE">
        <w:rPr>
          <w:rFonts w:asciiTheme="majorBidi" w:hAnsiTheme="majorBidi" w:cstheme="majorBidi"/>
          <w:smallCaps/>
          <w:color w:val="000000"/>
          <w:sz w:val="22"/>
          <w:szCs w:val="22"/>
          <w:shd w:val="clear" w:color="auto" w:fill="FFFFFF"/>
        </w:rPr>
        <w:t xml:space="preserve">mod.3mp  </w:t>
      </w:r>
      <w:r w:rsidRPr="009B70EE">
        <w:rPr>
          <w:rFonts w:asciiTheme="majorBidi" w:hAnsiTheme="majorBidi" w:cstheme="majorBidi"/>
          <w:color w:val="000000"/>
          <w:sz w:val="22"/>
          <w:szCs w:val="22"/>
          <w:shd w:val="clear" w:color="auto" w:fill="FFFFFF"/>
        </w:rPr>
        <w:t>to.</w:t>
      </w:r>
      <w:r w:rsidRPr="009B70EE">
        <w:rPr>
          <w:rFonts w:asciiTheme="majorBidi" w:hAnsiTheme="majorBidi" w:cstheme="majorBidi"/>
          <w:smallCaps/>
          <w:color w:val="000000"/>
          <w:sz w:val="22"/>
          <w:szCs w:val="22"/>
          <w:shd w:val="clear" w:color="auto" w:fill="FFFFFF"/>
        </w:rPr>
        <w:t xml:space="preserve">3ms  </w:t>
      </w:r>
      <w:proofErr w:type="spellStart"/>
      <w:r w:rsidRPr="009B70EE">
        <w:rPr>
          <w:rFonts w:asciiTheme="majorBidi" w:hAnsiTheme="majorBidi" w:cstheme="majorBidi"/>
          <w:smallCaps/>
          <w:color w:val="000000"/>
          <w:sz w:val="22"/>
          <w:szCs w:val="22"/>
          <w:shd w:val="clear" w:color="auto" w:fill="FFFFFF"/>
        </w:rPr>
        <w:t>kol</w:t>
      </w:r>
      <w:proofErr w:type="spellEnd"/>
      <w:r w:rsidRPr="009B70EE">
        <w:rPr>
          <w:rFonts w:asciiTheme="majorBidi" w:hAnsiTheme="majorBidi" w:cstheme="majorBidi"/>
          <w:smallCaps/>
          <w:color w:val="000000"/>
          <w:sz w:val="22"/>
          <w:szCs w:val="22"/>
          <w:shd w:val="clear" w:color="auto" w:fill="FFFFFF"/>
        </w:rPr>
        <w:t xml:space="preserve"> </w:t>
      </w:r>
      <w:r w:rsidRPr="009B70EE">
        <w:rPr>
          <w:rFonts w:asciiTheme="majorBidi" w:hAnsiTheme="majorBidi" w:cstheme="majorBidi"/>
          <w:color w:val="000000"/>
          <w:sz w:val="22"/>
          <w:szCs w:val="22"/>
          <w:shd w:val="clear" w:color="auto" w:fill="FFFFFF"/>
        </w:rPr>
        <w:t>leaders-</w:t>
      </w:r>
      <w:r w:rsidRPr="009B70EE">
        <w:rPr>
          <w:rFonts w:asciiTheme="majorBidi" w:hAnsiTheme="majorBidi" w:cstheme="majorBidi"/>
          <w:smallCaps/>
          <w:color w:val="000000"/>
          <w:sz w:val="22"/>
          <w:szCs w:val="22"/>
          <w:shd w:val="clear" w:color="auto" w:fill="FFFFFF"/>
        </w:rPr>
        <w:t xml:space="preserve">poss.3mp </w:t>
      </w:r>
      <w:r w:rsidRPr="009B70EE">
        <w:rPr>
          <w:rFonts w:asciiTheme="majorBidi" w:hAnsiTheme="majorBidi" w:cstheme="majorBidi"/>
          <w:color w:val="000000"/>
          <w:sz w:val="22"/>
          <w:szCs w:val="22"/>
          <w:shd w:val="clear" w:color="auto" w:fill="FFFFFF"/>
        </w:rPr>
        <w:t>rod  for-leader one    rod   for-leader one</w:t>
      </w:r>
    </w:p>
    <w:p w:rsidR="003F6BDA" w:rsidRPr="009B70EE" w:rsidRDefault="00475838" w:rsidP="00B772AD">
      <w:pPr>
        <w:pStyle w:val="Funotentext"/>
        <w:spacing w:after="120"/>
        <w:ind w:firstLine="720"/>
        <w:rPr>
          <w:rFonts w:asciiTheme="majorBidi" w:hAnsiTheme="majorBidi" w:cstheme="majorBidi"/>
          <w:color w:val="000000"/>
          <w:sz w:val="22"/>
          <w:szCs w:val="22"/>
          <w:shd w:val="clear" w:color="auto" w:fill="FFFFFF"/>
        </w:rPr>
      </w:pPr>
      <w:r w:rsidRPr="009B70EE">
        <w:rPr>
          <w:rFonts w:asciiTheme="majorBidi" w:hAnsiTheme="majorBidi" w:cstheme="majorBidi"/>
          <w:color w:val="000000"/>
          <w:sz w:val="22"/>
          <w:szCs w:val="22"/>
          <w:shd w:val="clear" w:color="auto" w:fill="FFFFFF"/>
        </w:rPr>
        <w:t xml:space="preserve">    </w:t>
      </w:r>
      <w:r w:rsidR="002B52CC" w:rsidRPr="009B70EE">
        <w:rPr>
          <w:rFonts w:asciiTheme="majorBidi" w:hAnsiTheme="majorBidi" w:cstheme="majorBidi"/>
          <w:color w:val="000000"/>
          <w:sz w:val="22"/>
          <w:szCs w:val="22"/>
          <w:shd w:val="clear" w:color="auto" w:fill="FFFFFF"/>
        </w:rPr>
        <w:t>and each of their leaders gave him a rod apiece (Num. 17:21)</w:t>
      </w:r>
    </w:p>
    <w:p w:rsidR="000E507D" w:rsidRPr="009B70EE" w:rsidRDefault="000E507D" w:rsidP="003751D0">
      <w:pPr>
        <w:pStyle w:val="Funotentext"/>
        <w:rPr>
          <w:i/>
          <w:iCs/>
          <w:color w:val="000000"/>
          <w:sz w:val="22"/>
          <w:szCs w:val="22"/>
          <w:shd w:val="clear" w:color="auto" w:fill="FFFFFF"/>
        </w:rPr>
      </w:pPr>
      <w:r w:rsidRPr="009B70EE">
        <w:rPr>
          <w:rFonts w:asciiTheme="majorBidi" w:hAnsiTheme="majorBidi" w:cstheme="majorBidi"/>
          <w:sz w:val="22"/>
          <w:szCs w:val="22"/>
          <w:shd w:val="clear" w:color="auto" w:fill="FFFFFF"/>
        </w:rPr>
        <w:t xml:space="preserve">    b</w:t>
      </w:r>
      <w:r w:rsidR="00475838"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ab/>
      </w:r>
      <w:proofErr w:type="spellStart"/>
      <w:r w:rsidRPr="009B70EE">
        <w:rPr>
          <w:rFonts w:asciiTheme="majorBidi" w:hAnsiTheme="majorBidi" w:cstheme="majorBidi"/>
          <w:i/>
          <w:iCs/>
          <w:sz w:val="22"/>
          <w:szCs w:val="22"/>
          <w:shd w:val="clear" w:color="auto" w:fill="FFFFFF"/>
        </w:rPr>
        <w:t>qəħū</w:t>
      </w:r>
      <w:proofErr w:type="spellEnd"/>
      <w:r w:rsidR="003751D0" w:rsidRPr="009B70EE">
        <w:rPr>
          <w:rFonts w:asciiTheme="majorBidi" w:hAnsiTheme="majorBidi" w:cstheme="majorBidi"/>
          <w:i/>
          <w:iCs/>
          <w:sz w:val="22"/>
          <w:szCs w:val="22"/>
          <w:shd w:val="clear" w:color="auto" w:fill="FFFFFF"/>
        </w:rPr>
        <w:t xml:space="preserve">                 </w:t>
      </w:r>
      <w:r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lāḵ</w:t>
      </w:r>
      <w:r w:rsidR="003751D0" w:rsidRPr="009B70EE">
        <w:rPr>
          <w:rFonts w:asciiTheme="majorBidi" w:hAnsiTheme="majorBidi" w:cstheme="majorBidi"/>
          <w:i/>
          <w:iCs/>
          <w:sz w:val="22"/>
          <w:szCs w:val="22"/>
          <w:shd w:val="clear" w:color="auto" w:fill="FFFFFF"/>
        </w:rPr>
        <w:t>ɛ</w:t>
      </w:r>
      <w:r w:rsidRPr="009B70EE">
        <w:rPr>
          <w:rFonts w:asciiTheme="majorBidi" w:hAnsiTheme="majorBidi" w:cstheme="majorBidi"/>
          <w:i/>
          <w:iCs/>
          <w:sz w:val="22"/>
          <w:szCs w:val="22"/>
          <w:shd w:val="clear" w:color="auto" w:fill="FFFFFF"/>
        </w:rPr>
        <w:t>m</w:t>
      </w:r>
      <w:proofErr w:type="spellEnd"/>
      <w:r w:rsidRPr="009B70EE">
        <w:rPr>
          <w:rFonts w:asciiTheme="majorBidi" w:hAnsiTheme="majorBidi" w:cstheme="majorBidi"/>
          <w:i/>
          <w:iCs/>
          <w:sz w:val="22"/>
          <w:szCs w:val="22"/>
          <w:shd w:val="clear" w:color="auto" w:fill="FFFFFF"/>
        </w:rPr>
        <w:t xml:space="preserve"> </w:t>
      </w:r>
      <w:r w:rsidR="003751D0" w:rsidRPr="009B70EE">
        <w:rPr>
          <w:rFonts w:asciiTheme="majorBidi" w:hAnsiTheme="majorBidi" w:cstheme="majorBidi"/>
          <w:i/>
          <w:iCs/>
          <w:sz w:val="22"/>
          <w:szCs w:val="22"/>
          <w:shd w:val="clear" w:color="auto" w:fill="FFFFFF"/>
        </w:rPr>
        <w:t xml:space="preserve"> </w:t>
      </w:r>
      <w:r w:rsidRPr="009B70EE">
        <w:rPr>
          <w:rFonts w:asciiTheme="majorBidi" w:hAnsiTheme="majorBidi" w:cstheme="majorBidi"/>
          <w:i/>
          <w:iCs/>
          <w:sz w:val="22"/>
          <w:szCs w:val="22"/>
          <w:shd w:val="clear" w:color="auto" w:fill="FFFFFF"/>
        </w:rPr>
        <w:t xml:space="preserve">min </w:t>
      </w:r>
      <w:r w:rsidR="003751D0"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hā-ʕām</w:t>
      </w:r>
      <w:proofErr w:type="spellEnd"/>
      <w:r w:rsidRPr="009B70EE">
        <w:rPr>
          <w:rFonts w:asciiTheme="majorBidi" w:hAnsiTheme="majorBidi" w:cstheme="majorBidi"/>
          <w:i/>
          <w:iCs/>
          <w:sz w:val="22"/>
          <w:szCs w:val="22"/>
          <w:shd w:val="clear" w:color="auto" w:fill="FFFFFF"/>
        </w:rPr>
        <w:t xml:space="preserve"> </w:t>
      </w:r>
      <w:r w:rsidR="003751D0" w:rsidRPr="009B70EE">
        <w:rPr>
          <w:rFonts w:asciiTheme="majorBidi" w:hAnsiTheme="majorBidi" w:cstheme="majorBidi"/>
          <w:i/>
          <w:iCs/>
          <w:sz w:val="22"/>
          <w:szCs w:val="22"/>
          <w:shd w:val="clear" w:color="auto" w:fill="FFFFFF"/>
        </w:rPr>
        <w:t xml:space="preserve">     </w:t>
      </w:r>
      <w:proofErr w:type="spellStart"/>
      <w:r w:rsidRPr="009B70EE">
        <w:rPr>
          <w:i/>
          <w:iCs/>
          <w:sz w:val="22"/>
          <w:szCs w:val="22"/>
          <w:shd w:val="clear" w:color="auto" w:fill="FFFFFF"/>
        </w:rPr>
        <w:t>š</w:t>
      </w:r>
      <w:r w:rsidRPr="009B70EE">
        <w:rPr>
          <w:rFonts w:asciiTheme="majorBidi" w:hAnsiTheme="majorBidi" w:cstheme="majorBidi"/>
          <w:i/>
          <w:iCs/>
          <w:sz w:val="22"/>
          <w:szCs w:val="22"/>
          <w:shd w:val="clear" w:color="auto" w:fill="FFFFFF"/>
        </w:rPr>
        <w:t>ə</w:t>
      </w:r>
      <w:r w:rsidR="003751D0" w:rsidRPr="009B70EE">
        <w:rPr>
          <w:rFonts w:asciiTheme="majorBidi" w:hAnsiTheme="majorBidi" w:cstheme="majorBidi"/>
          <w:i/>
          <w:iCs/>
          <w:sz w:val="22"/>
          <w:szCs w:val="22"/>
          <w:shd w:val="clear" w:color="auto" w:fill="FFFFFF"/>
        </w:rPr>
        <w:t>nēm.</w:t>
      </w:r>
      <w:r w:rsidRPr="009B70EE">
        <w:rPr>
          <w:rFonts w:asciiTheme="majorBidi" w:hAnsiTheme="majorBidi" w:cstheme="majorBidi"/>
          <w:i/>
          <w:iCs/>
          <w:sz w:val="22"/>
          <w:szCs w:val="22"/>
          <w:shd w:val="clear" w:color="auto" w:fill="FFFFFF"/>
        </w:rPr>
        <w:t>ʕā</w:t>
      </w:r>
      <w:r w:rsidRPr="009B70EE">
        <w:rPr>
          <w:rFonts w:asciiTheme="majorBidi" w:hAnsiTheme="majorBidi" w:cstheme="majorBidi"/>
          <w:i/>
          <w:iCs/>
          <w:color w:val="000000"/>
          <w:sz w:val="22"/>
          <w:szCs w:val="22"/>
          <w:shd w:val="clear" w:color="auto" w:fill="FFFFFF"/>
        </w:rPr>
        <w:t>śār</w:t>
      </w:r>
      <w:proofErr w:type="spellEnd"/>
      <w:r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ʔănā</w:t>
      </w:r>
      <w:r w:rsidRPr="009B70EE">
        <w:rPr>
          <w:i/>
          <w:iCs/>
          <w:color w:val="000000"/>
          <w:sz w:val="22"/>
          <w:szCs w:val="22"/>
          <w:shd w:val="clear" w:color="auto" w:fill="FFFFFF"/>
        </w:rPr>
        <w:t>š</w:t>
      </w:r>
      <w:r w:rsidRPr="009B70EE">
        <w:rPr>
          <w:rFonts w:asciiTheme="majorBidi" w:hAnsiTheme="majorBidi" w:cstheme="majorBidi"/>
          <w:i/>
          <w:iCs/>
          <w:color w:val="000000"/>
          <w:sz w:val="22"/>
          <w:szCs w:val="22"/>
          <w:shd w:val="clear" w:color="auto" w:fill="FFFFFF"/>
        </w:rPr>
        <w:t>īm</w:t>
      </w:r>
      <w:proofErr w:type="spellEnd"/>
      <w:r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ʔī</w:t>
      </w:r>
      <w:r w:rsidRPr="009B70EE">
        <w:rPr>
          <w:i/>
          <w:iCs/>
          <w:color w:val="000000"/>
          <w:sz w:val="22"/>
          <w:szCs w:val="22"/>
          <w:shd w:val="clear" w:color="auto" w:fill="FFFFFF"/>
        </w:rPr>
        <w:t>š</w:t>
      </w:r>
      <w:proofErr w:type="spellEnd"/>
      <w:r w:rsidRPr="009B70EE">
        <w:rPr>
          <w:i/>
          <w:iCs/>
          <w:color w:val="000000"/>
          <w:sz w:val="22"/>
          <w:szCs w:val="22"/>
          <w:shd w:val="clear" w:color="auto" w:fill="FFFFFF"/>
        </w:rPr>
        <w:t xml:space="preserve"> </w:t>
      </w:r>
      <w:r w:rsidR="003751D0" w:rsidRPr="009B70EE">
        <w:rPr>
          <w:i/>
          <w:iCs/>
          <w:color w:val="000000"/>
          <w:sz w:val="22"/>
          <w:szCs w:val="22"/>
          <w:shd w:val="clear" w:color="auto" w:fill="FFFFFF"/>
        </w:rPr>
        <w:t xml:space="preserve">   </w:t>
      </w:r>
      <w:proofErr w:type="spellStart"/>
      <w:r w:rsidRPr="009B70EE">
        <w:rPr>
          <w:i/>
          <w:iCs/>
          <w:color w:val="000000"/>
          <w:sz w:val="22"/>
          <w:szCs w:val="22"/>
          <w:shd w:val="clear" w:color="auto" w:fill="FFFFFF"/>
        </w:rPr>
        <w:t>ʔɛħāḏ</w:t>
      </w:r>
      <w:proofErr w:type="spellEnd"/>
      <w:r w:rsidRPr="009B70EE">
        <w:rPr>
          <w:i/>
          <w:iCs/>
          <w:color w:val="000000"/>
          <w:sz w:val="22"/>
          <w:szCs w:val="22"/>
          <w:shd w:val="clear" w:color="auto" w:fill="FFFFFF"/>
        </w:rPr>
        <w:t xml:space="preserve"> </w:t>
      </w:r>
      <w:r w:rsidR="003751D0" w:rsidRPr="009B70EE">
        <w:rPr>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ʔī</w:t>
      </w:r>
      <w:r w:rsidRPr="009B70EE">
        <w:rPr>
          <w:i/>
          <w:iCs/>
          <w:color w:val="000000"/>
          <w:sz w:val="22"/>
          <w:szCs w:val="22"/>
          <w:shd w:val="clear" w:color="auto" w:fill="FFFFFF"/>
        </w:rPr>
        <w:t>š</w:t>
      </w:r>
      <w:proofErr w:type="spellEnd"/>
      <w:r w:rsidRPr="009B70EE">
        <w:rPr>
          <w:i/>
          <w:iCs/>
          <w:color w:val="000000"/>
          <w:sz w:val="22"/>
          <w:szCs w:val="22"/>
          <w:shd w:val="clear" w:color="auto" w:fill="FFFFFF"/>
        </w:rPr>
        <w:t xml:space="preserve"> </w:t>
      </w:r>
      <w:r w:rsidR="003751D0" w:rsidRPr="009B70EE">
        <w:rPr>
          <w:i/>
          <w:iCs/>
          <w:color w:val="000000"/>
          <w:sz w:val="22"/>
          <w:szCs w:val="22"/>
          <w:shd w:val="clear" w:color="auto" w:fill="FFFFFF"/>
        </w:rPr>
        <w:t xml:space="preserve">   </w:t>
      </w:r>
      <w:proofErr w:type="spellStart"/>
      <w:r w:rsidRPr="009B70EE">
        <w:rPr>
          <w:i/>
          <w:iCs/>
          <w:color w:val="000000"/>
          <w:sz w:val="22"/>
          <w:szCs w:val="22"/>
          <w:shd w:val="clear" w:color="auto" w:fill="FFFFFF"/>
        </w:rPr>
        <w:t>ʔɛħāḏ</w:t>
      </w:r>
      <w:proofErr w:type="spellEnd"/>
      <w:r w:rsidRPr="009B70EE">
        <w:rPr>
          <w:i/>
          <w:iCs/>
          <w:color w:val="000000"/>
          <w:sz w:val="22"/>
          <w:szCs w:val="22"/>
          <w:shd w:val="clear" w:color="auto" w:fill="FFFFFF"/>
        </w:rPr>
        <w:t xml:space="preserve"> </w:t>
      </w:r>
      <w:r w:rsidR="003751D0" w:rsidRPr="009B70EE">
        <w:rPr>
          <w:i/>
          <w:iCs/>
          <w:color w:val="000000"/>
          <w:sz w:val="22"/>
          <w:szCs w:val="22"/>
          <w:shd w:val="clear" w:color="auto" w:fill="FFFFFF"/>
        </w:rPr>
        <w:t xml:space="preserve"> </w:t>
      </w:r>
      <w:proofErr w:type="spellStart"/>
      <w:r w:rsidRPr="009B70EE">
        <w:rPr>
          <w:i/>
          <w:iCs/>
          <w:color w:val="000000"/>
          <w:sz w:val="22"/>
          <w:szCs w:val="22"/>
          <w:shd w:val="clear" w:color="auto" w:fill="FFFFFF"/>
        </w:rPr>
        <w:t>miš-šāḇɛṭ</w:t>
      </w:r>
      <w:proofErr w:type="spellEnd"/>
    </w:p>
    <w:p w:rsidR="000E507D" w:rsidRPr="009B70EE" w:rsidRDefault="000E507D" w:rsidP="000E507D">
      <w:pPr>
        <w:pStyle w:val="Funotentext"/>
        <w:spacing w:after="120"/>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ab/>
        <w:t>take.</w:t>
      </w:r>
      <w:r w:rsidRPr="009B70EE">
        <w:rPr>
          <w:rFonts w:asciiTheme="majorBidi" w:hAnsiTheme="majorBidi" w:cstheme="majorBidi"/>
          <w:smallCaps/>
          <w:sz w:val="22"/>
          <w:szCs w:val="22"/>
          <w:shd w:val="clear" w:color="auto" w:fill="FFFFFF"/>
        </w:rPr>
        <w:t xml:space="preserve">impr.2mp </w:t>
      </w:r>
      <w:r w:rsidR="003751D0" w:rsidRPr="009B70EE">
        <w:rPr>
          <w:rFonts w:asciiTheme="majorBidi" w:hAnsiTheme="majorBidi" w:cstheme="majorBidi"/>
          <w:smallCaps/>
          <w:sz w:val="22"/>
          <w:szCs w:val="22"/>
          <w:shd w:val="clear" w:color="auto" w:fill="FFFFFF"/>
        </w:rPr>
        <w:t xml:space="preserve"> </w:t>
      </w:r>
      <w:r w:rsidRPr="009B70EE">
        <w:rPr>
          <w:rFonts w:asciiTheme="majorBidi" w:hAnsiTheme="majorBidi" w:cstheme="majorBidi"/>
          <w:sz w:val="22"/>
          <w:szCs w:val="22"/>
          <w:shd w:val="clear" w:color="auto" w:fill="FFFFFF"/>
        </w:rPr>
        <w:t>to.2</w:t>
      </w:r>
      <w:r w:rsidRPr="009B70EE">
        <w:rPr>
          <w:rFonts w:asciiTheme="majorBidi" w:hAnsiTheme="majorBidi" w:cstheme="majorBidi"/>
          <w:smallCaps/>
          <w:sz w:val="22"/>
          <w:szCs w:val="22"/>
          <w:shd w:val="clear" w:color="auto" w:fill="FFFFFF"/>
        </w:rPr>
        <w:t xml:space="preserve">mp </w:t>
      </w:r>
      <w:r w:rsidRPr="009B70EE">
        <w:rPr>
          <w:rFonts w:asciiTheme="majorBidi" w:hAnsiTheme="majorBidi" w:cstheme="majorBidi"/>
          <w:sz w:val="22"/>
          <w:szCs w:val="22"/>
          <w:shd w:val="clear" w:color="auto" w:fill="FFFFFF"/>
        </w:rPr>
        <w:t xml:space="preserve">from the-people twelve </w:t>
      </w:r>
      <w:r w:rsidR="003751D0" w:rsidRPr="009B70EE">
        <w:rPr>
          <w:rFonts w:asciiTheme="majorBidi" w:hAnsiTheme="majorBidi" w:cstheme="majorBidi"/>
          <w:sz w:val="22"/>
          <w:szCs w:val="22"/>
          <w:shd w:val="clear" w:color="auto" w:fill="FFFFFF"/>
        </w:rPr>
        <w:t xml:space="preserve">          </w:t>
      </w:r>
      <w:r w:rsidRPr="009B70EE">
        <w:rPr>
          <w:rFonts w:asciiTheme="majorBidi" w:hAnsiTheme="majorBidi" w:cstheme="majorBidi"/>
          <w:sz w:val="22"/>
          <w:szCs w:val="22"/>
          <w:shd w:val="clear" w:color="auto" w:fill="FFFFFF"/>
        </w:rPr>
        <w:t xml:space="preserve">men </w:t>
      </w:r>
      <w:r w:rsidR="003751D0" w:rsidRPr="009B70EE">
        <w:rPr>
          <w:rFonts w:asciiTheme="majorBidi" w:hAnsiTheme="majorBidi" w:cstheme="majorBidi"/>
          <w:sz w:val="22"/>
          <w:szCs w:val="22"/>
          <w:shd w:val="clear" w:color="auto" w:fill="FFFFFF"/>
        </w:rPr>
        <w:t xml:space="preserve">      man one      man one    from-tribe</w:t>
      </w:r>
    </w:p>
    <w:p w:rsidR="003751D0" w:rsidRPr="009B70EE" w:rsidRDefault="003751D0" w:rsidP="003751D0">
      <w:pPr>
        <w:spacing w:after="120"/>
        <w:ind w:firstLine="720"/>
        <w:rPr>
          <w:rFonts w:asciiTheme="majorBidi" w:hAnsiTheme="majorBidi" w:cstheme="majorBidi"/>
          <w:sz w:val="22"/>
          <w:szCs w:val="22"/>
          <w:shd w:val="clear" w:color="auto" w:fill="FFFFFF"/>
        </w:rPr>
      </w:pPr>
      <w:r w:rsidRPr="009B70EE">
        <w:rPr>
          <w:rFonts w:asciiTheme="majorBidi" w:hAnsiTheme="majorBidi" w:cstheme="majorBidi"/>
          <w:color w:val="000000"/>
          <w:sz w:val="22"/>
          <w:szCs w:val="22"/>
          <w:shd w:val="clear" w:color="auto" w:fill="FFFFFF"/>
        </w:rPr>
        <w:t>Take for yourselves twelve men from the people, one man from every tribe (Josh. 4:2)</w:t>
      </w:r>
    </w:p>
    <w:p w:rsidR="00BF1394" w:rsidRPr="009B70EE" w:rsidRDefault="002B52CC" w:rsidP="003751D0">
      <w:pPr>
        <w:pStyle w:val="Funotentext"/>
        <w:rPr>
          <w:rFonts w:asciiTheme="majorBidi" w:hAnsiTheme="majorBidi" w:cstheme="majorBidi"/>
          <w:i/>
          <w:iCs/>
          <w:color w:val="000000"/>
          <w:sz w:val="22"/>
          <w:szCs w:val="22"/>
          <w:shd w:val="clear" w:color="auto" w:fill="FFFFFF"/>
        </w:rPr>
      </w:pPr>
      <w:r w:rsidRPr="009B70EE">
        <w:rPr>
          <w:rFonts w:asciiTheme="majorBidi" w:hAnsiTheme="majorBidi" w:cstheme="majorBidi"/>
          <w:sz w:val="22"/>
          <w:szCs w:val="22"/>
          <w:shd w:val="clear" w:color="auto" w:fill="FFFFFF"/>
        </w:rPr>
        <w:t xml:space="preserve">    </w:t>
      </w:r>
      <w:r w:rsidR="003751D0" w:rsidRPr="009B70EE">
        <w:rPr>
          <w:rFonts w:asciiTheme="majorBidi" w:hAnsiTheme="majorBidi" w:cstheme="majorBidi"/>
          <w:sz w:val="22"/>
          <w:szCs w:val="22"/>
          <w:shd w:val="clear" w:color="auto" w:fill="FFFFFF"/>
        </w:rPr>
        <w:t>c</w:t>
      </w:r>
      <w:r w:rsidR="00475838" w:rsidRPr="009B70EE">
        <w:rPr>
          <w:rFonts w:asciiTheme="majorBidi" w:hAnsiTheme="majorBidi" w:cstheme="majorBidi"/>
          <w:sz w:val="22"/>
          <w:szCs w:val="22"/>
          <w:shd w:val="clear" w:color="auto" w:fill="FFFFFF"/>
        </w:rPr>
        <w:t>.</w:t>
      </w:r>
      <w:r w:rsidR="00BF1394" w:rsidRPr="009B70EE">
        <w:rPr>
          <w:rFonts w:asciiTheme="majorBidi" w:hAnsiTheme="majorBidi" w:cstheme="majorBidi"/>
          <w:sz w:val="22"/>
          <w:szCs w:val="22"/>
          <w:shd w:val="clear" w:color="auto" w:fill="FFFFFF"/>
        </w:rPr>
        <w:tab/>
      </w:r>
      <w:proofErr w:type="spellStart"/>
      <w:r w:rsidR="00BF1394" w:rsidRPr="009B70EE">
        <w:rPr>
          <w:rFonts w:asciiTheme="majorBidi" w:hAnsiTheme="majorBidi" w:cstheme="majorBidi"/>
          <w:i/>
          <w:iCs/>
          <w:color w:val="000000"/>
          <w:sz w:val="22"/>
          <w:szCs w:val="22"/>
          <w:shd w:val="clear" w:color="auto" w:fill="FFFFFF"/>
        </w:rPr>
        <w:t>middē</w:t>
      </w:r>
      <w:proofErr w:type="spellEnd"/>
      <w:r w:rsidR="00BF1394" w:rsidRPr="009B70EE">
        <w:rPr>
          <w:rFonts w:asciiTheme="majorBidi" w:hAnsiTheme="majorBidi" w:cstheme="majorBidi"/>
          <w:i/>
          <w:iCs/>
          <w:color w:val="000000"/>
          <w:sz w:val="22"/>
          <w:szCs w:val="22"/>
          <w:shd w:val="clear" w:color="auto" w:fill="FFFFFF"/>
        </w:rPr>
        <w:t xml:space="preserve"> </w:t>
      </w:r>
      <w:r w:rsidR="003C7ABC" w:rsidRPr="009B70EE">
        <w:rPr>
          <w:rFonts w:asciiTheme="majorBidi" w:hAnsiTheme="majorBidi" w:cstheme="majorBidi"/>
          <w:i/>
          <w:iCs/>
          <w:color w:val="000000"/>
          <w:sz w:val="22"/>
          <w:szCs w:val="22"/>
          <w:shd w:val="clear" w:color="auto" w:fill="FFFFFF"/>
        </w:rPr>
        <w:t xml:space="preserve">      </w:t>
      </w:r>
      <w:proofErr w:type="spellStart"/>
      <w:r w:rsidR="00BF1394" w:rsidRPr="009B70EE">
        <w:rPr>
          <w:i/>
          <w:iCs/>
          <w:color w:val="000000"/>
          <w:sz w:val="22"/>
          <w:szCs w:val="22"/>
          <w:shd w:val="clear" w:color="auto" w:fill="FFFFFF"/>
        </w:rPr>
        <w:t>š</w:t>
      </w:r>
      <w:r w:rsidR="00BF1394" w:rsidRPr="009B70EE">
        <w:rPr>
          <w:rFonts w:asciiTheme="majorBidi" w:hAnsiTheme="majorBidi" w:cstheme="majorBidi"/>
          <w:i/>
          <w:iCs/>
          <w:color w:val="000000"/>
          <w:sz w:val="22"/>
          <w:szCs w:val="22"/>
          <w:shd w:val="clear" w:color="auto" w:fill="FFFFFF"/>
        </w:rPr>
        <w:t>ānā</w:t>
      </w:r>
      <w:proofErr w:type="spellEnd"/>
      <w:r w:rsidR="003C7ABC" w:rsidRPr="009B70EE">
        <w:rPr>
          <w:rFonts w:asciiTheme="majorBidi" w:hAnsiTheme="majorBidi" w:cstheme="majorBidi"/>
          <w:i/>
          <w:iCs/>
          <w:color w:val="000000"/>
          <w:sz w:val="22"/>
          <w:szCs w:val="22"/>
          <w:shd w:val="clear" w:color="auto" w:fill="FFFFFF"/>
        </w:rPr>
        <w:t xml:space="preserve"> </w:t>
      </w:r>
      <w:r w:rsidR="00BF1394" w:rsidRPr="009B70EE">
        <w:rPr>
          <w:rFonts w:asciiTheme="majorBidi" w:hAnsiTheme="majorBidi" w:cstheme="majorBidi"/>
          <w:i/>
          <w:iCs/>
          <w:color w:val="000000"/>
          <w:sz w:val="22"/>
          <w:szCs w:val="22"/>
          <w:shd w:val="clear" w:color="auto" w:fill="FFFFFF"/>
        </w:rPr>
        <w:t xml:space="preserve"> </w:t>
      </w:r>
      <w:proofErr w:type="spellStart"/>
      <w:r w:rsidR="00BF1394" w:rsidRPr="009B70EE">
        <w:rPr>
          <w:rFonts w:asciiTheme="majorBidi" w:hAnsiTheme="majorBidi" w:cstheme="majorBidi"/>
          <w:i/>
          <w:iCs/>
          <w:color w:val="000000"/>
          <w:sz w:val="22"/>
          <w:szCs w:val="22"/>
          <w:shd w:val="clear" w:color="auto" w:fill="FFFFFF"/>
        </w:rPr>
        <w:t>bə-</w:t>
      </w:r>
      <w:r w:rsidR="00BF1394" w:rsidRPr="009B70EE">
        <w:rPr>
          <w:i/>
          <w:iCs/>
          <w:color w:val="000000"/>
          <w:sz w:val="22"/>
          <w:szCs w:val="22"/>
          <w:shd w:val="clear" w:color="auto" w:fill="FFFFFF"/>
        </w:rPr>
        <w:t>š</w:t>
      </w:r>
      <w:r w:rsidR="00BF1394" w:rsidRPr="009B70EE">
        <w:rPr>
          <w:rFonts w:asciiTheme="majorBidi" w:hAnsiTheme="majorBidi" w:cstheme="majorBidi"/>
          <w:i/>
          <w:iCs/>
          <w:color w:val="000000"/>
          <w:sz w:val="22"/>
          <w:szCs w:val="22"/>
          <w:shd w:val="clear" w:color="auto" w:fill="FFFFFF"/>
        </w:rPr>
        <w:t>ānā</w:t>
      </w:r>
      <w:proofErr w:type="spellEnd"/>
    </w:p>
    <w:p w:rsidR="003C7ABC" w:rsidRPr="009B70EE" w:rsidRDefault="00BF1394" w:rsidP="008921C8">
      <w:pPr>
        <w:pStyle w:val="Funotentext"/>
        <w:spacing w:after="120"/>
        <w:rPr>
          <w:rFonts w:asciiTheme="majorBidi" w:hAnsiTheme="majorBidi" w:cstheme="majorBidi"/>
          <w:color w:val="000000"/>
          <w:sz w:val="22"/>
          <w:szCs w:val="22"/>
          <w:shd w:val="clear" w:color="auto" w:fill="FFFFFF"/>
        </w:rPr>
      </w:pPr>
      <w:r w:rsidRPr="009B70EE">
        <w:rPr>
          <w:rFonts w:asciiTheme="majorBidi" w:hAnsiTheme="majorBidi" w:cstheme="majorBidi"/>
          <w:i/>
          <w:iCs/>
          <w:color w:val="000000"/>
          <w:sz w:val="22"/>
          <w:szCs w:val="22"/>
          <w:shd w:val="clear" w:color="auto" w:fill="FFFFFF"/>
        </w:rPr>
        <w:tab/>
      </w:r>
      <w:r w:rsidR="003C7ABC" w:rsidRPr="009B70EE">
        <w:rPr>
          <w:rFonts w:asciiTheme="majorBidi" w:hAnsiTheme="majorBidi" w:cstheme="majorBidi"/>
          <w:color w:val="000000"/>
          <w:sz w:val="22"/>
          <w:szCs w:val="22"/>
          <w:shd w:val="clear" w:color="auto" w:fill="FFFFFF"/>
        </w:rPr>
        <w:t xml:space="preserve">whenever year  in-year </w:t>
      </w:r>
    </w:p>
    <w:p w:rsidR="00BF1394" w:rsidRPr="009B70EE" w:rsidRDefault="00BF1394" w:rsidP="008921C8">
      <w:pPr>
        <w:pStyle w:val="Funotentext"/>
        <w:spacing w:after="120"/>
        <w:ind w:firstLine="720"/>
        <w:rPr>
          <w:rFonts w:asciiTheme="majorBidi" w:hAnsiTheme="majorBidi" w:cstheme="majorBidi"/>
          <w:sz w:val="22"/>
          <w:szCs w:val="22"/>
          <w:shd w:val="clear" w:color="auto" w:fill="FFFFFF"/>
        </w:rPr>
      </w:pPr>
      <w:r w:rsidRPr="009B70EE">
        <w:rPr>
          <w:rFonts w:asciiTheme="majorBidi" w:hAnsiTheme="majorBidi" w:cstheme="majorBidi"/>
          <w:color w:val="000000"/>
          <w:sz w:val="22"/>
          <w:szCs w:val="22"/>
          <w:shd w:val="clear" w:color="auto" w:fill="FFFFFF"/>
        </w:rPr>
        <w:t>year after year (1Sam</w:t>
      </w:r>
      <w:r w:rsidR="00C002F8" w:rsidRPr="009B70EE">
        <w:rPr>
          <w:rFonts w:asciiTheme="majorBidi" w:hAnsiTheme="majorBidi" w:cstheme="majorBidi"/>
          <w:color w:val="000000"/>
          <w:sz w:val="22"/>
          <w:szCs w:val="22"/>
          <w:shd w:val="clear" w:color="auto" w:fill="FFFFFF"/>
        </w:rPr>
        <w:t>.</w:t>
      </w:r>
      <w:r w:rsidRPr="009B70EE">
        <w:rPr>
          <w:rFonts w:asciiTheme="majorBidi" w:hAnsiTheme="majorBidi" w:cstheme="majorBidi"/>
          <w:color w:val="000000"/>
          <w:sz w:val="22"/>
          <w:szCs w:val="22"/>
          <w:shd w:val="clear" w:color="auto" w:fill="FFFFFF"/>
        </w:rPr>
        <w:t xml:space="preserve"> 7:16)</w:t>
      </w:r>
    </w:p>
    <w:p w:rsidR="00B41637" w:rsidRPr="009B70EE" w:rsidRDefault="003C7ABC" w:rsidP="003751D0">
      <w:pPr>
        <w:pStyle w:val="Funotentext"/>
        <w:rPr>
          <w:rFonts w:asciiTheme="majorBidi" w:hAnsiTheme="majorBidi" w:cstheme="majorBidi"/>
          <w:i/>
          <w:iCs/>
          <w:color w:val="000000"/>
          <w:sz w:val="22"/>
          <w:szCs w:val="22"/>
          <w:shd w:val="clear" w:color="auto" w:fill="FFFFFF"/>
        </w:rPr>
      </w:pPr>
      <w:r w:rsidRPr="009B70EE">
        <w:rPr>
          <w:rFonts w:asciiTheme="majorBidi" w:hAnsiTheme="majorBidi" w:cstheme="majorBidi"/>
          <w:sz w:val="22"/>
          <w:szCs w:val="22"/>
          <w:shd w:val="clear" w:color="auto" w:fill="FFFFFF"/>
        </w:rPr>
        <w:t xml:space="preserve">     </w:t>
      </w:r>
      <w:r w:rsidR="003751D0" w:rsidRPr="009B70EE">
        <w:rPr>
          <w:rFonts w:asciiTheme="majorBidi" w:hAnsiTheme="majorBidi" w:cstheme="majorBidi"/>
          <w:sz w:val="22"/>
          <w:szCs w:val="22"/>
          <w:shd w:val="clear" w:color="auto" w:fill="FFFFFF"/>
        </w:rPr>
        <w:t>d</w:t>
      </w:r>
      <w:r w:rsidR="00475838" w:rsidRPr="009B70EE">
        <w:rPr>
          <w:rFonts w:asciiTheme="majorBidi" w:hAnsiTheme="majorBidi" w:cstheme="majorBidi"/>
          <w:sz w:val="22"/>
          <w:szCs w:val="22"/>
          <w:shd w:val="clear" w:color="auto" w:fill="FFFFFF"/>
        </w:rPr>
        <w:t>.</w:t>
      </w:r>
      <w:r w:rsidR="00ED19DA" w:rsidRPr="009B70EE">
        <w:rPr>
          <w:rFonts w:asciiTheme="majorBidi" w:hAnsiTheme="majorBidi" w:cstheme="majorBidi"/>
          <w:sz w:val="22"/>
          <w:szCs w:val="22"/>
          <w:shd w:val="clear" w:color="auto" w:fill="FFFFFF"/>
        </w:rPr>
        <w:tab/>
      </w:r>
      <w:proofErr w:type="spellStart"/>
      <w:r w:rsidR="00502B4A" w:rsidRPr="009B70EE">
        <w:rPr>
          <w:rFonts w:asciiTheme="majorBidi" w:hAnsiTheme="majorBidi" w:cstheme="majorBidi"/>
          <w:i/>
          <w:iCs/>
          <w:color w:val="000000"/>
          <w:sz w:val="22"/>
          <w:szCs w:val="22"/>
          <w:shd w:val="clear" w:color="auto" w:fill="FFFFFF"/>
        </w:rPr>
        <w:t>b</w:t>
      </w:r>
      <w:r w:rsidR="00ED19DA" w:rsidRPr="009B70EE">
        <w:rPr>
          <w:rFonts w:asciiTheme="majorBidi" w:hAnsiTheme="majorBidi" w:cstheme="majorBidi"/>
          <w:i/>
          <w:iCs/>
          <w:color w:val="000000"/>
          <w:sz w:val="22"/>
          <w:szCs w:val="22"/>
          <w:shd w:val="clear" w:color="auto" w:fill="FFFFFF"/>
        </w:rPr>
        <w:t>ə-ḵol</w:t>
      </w:r>
      <w:proofErr w:type="spellEnd"/>
      <w:r w:rsidR="00ED19DA" w:rsidRPr="009B70EE">
        <w:rPr>
          <w:rFonts w:asciiTheme="majorBidi" w:hAnsiTheme="majorBidi" w:cstheme="majorBidi"/>
          <w:i/>
          <w:iCs/>
          <w:color w:val="000000"/>
          <w:sz w:val="22"/>
          <w:szCs w:val="22"/>
          <w:shd w:val="clear" w:color="auto" w:fill="FFFFFF"/>
        </w:rPr>
        <w:t xml:space="preserve">  </w:t>
      </w:r>
      <w:proofErr w:type="spellStart"/>
      <w:r w:rsidR="00502B4A" w:rsidRPr="009B70EE">
        <w:rPr>
          <w:rFonts w:asciiTheme="majorBidi" w:hAnsiTheme="majorBidi" w:cstheme="majorBidi"/>
          <w:i/>
          <w:iCs/>
          <w:color w:val="000000"/>
          <w:sz w:val="22"/>
          <w:szCs w:val="22"/>
          <w:shd w:val="clear" w:color="auto" w:fill="FFFFFF"/>
        </w:rPr>
        <w:t>dōr</w:t>
      </w:r>
      <w:proofErr w:type="spellEnd"/>
      <w:r w:rsidR="00502B4A" w:rsidRPr="009B70EE">
        <w:rPr>
          <w:rFonts w:asciiTheme="majorBidi" w:hAnsiTheme="majorBidi" w:cstheme="majorBidi"/>
          <w:i/>
          <w:iCs/>
          <w:color w:val="000000"/>
          <w:sz w:val="22"/>
          <w:szCs w:val="22"/>
          <w:shd w:val="clear" w:color="auto" w:fill="FFFFFF"/>
        </w:rPr>
        <w:t xml:space="preserve">           </w:t>
      </w:r>
      <w:r w:rsidR="006F2AE7" w:rsidRPr="009B70EE">
        <w:rPr>
          <w:rFonts w:asciiTheme="majorBidi" w:hAnsiTheme="majorBidi" w:cstheme="majorBidi"/>
          <w:i/>
          <w:iCs/>
          <w:color w:val="000000"/>
          <w:sz w:val="22"/>
          <w:szCs w:val="22"/>
          <w:shd w:val="clear" w:color="auto" w:fill="FFFFFF"/>
        </w:rPr>
        <w:t xml:space="preserve">  </w:t>
      </w:r>
      <w:proofErr w:type="spellStart"/>
      <w:r w:rsidR="00502B4A" w:rsidRPr="009B70EE">
        <w:rPr>
          <w:rFonts w:asciiTheme="majorBidi" w:hAnsiTheme="majorBidi" w:cstheme="majorBidi"/>
          <w:i/>
          <w:iCs/>
          <w:color w:val="000000"/>
          <w:sz w:val="22"/>
          <w:szCs w:val="22"/>
          <w:shd w:val="clear" w:color="auto" w:fill="FFFFFF"/>
        </w:rPr>
        <w:t>wā-ḏōr</w:t>
      </w:r>
      <w:proofErr w:type="spellEnd"/>
    </w:p>
    <w:p w:rsidR="00ED19DA" w:rsidRPr="009B70EE" w:rsidRDefault="00ED19DA" w:rsidP="008921C8">
      <w:pPr>
        <w:pStyle w:val="Funotentext"/>
        <w:spacing w:after="120"/>
        <w:rPr>
          <w:rFonts w:asciiTheme="majorBidi" w:hAnsiTheme="majorBidi" w:cstheme="majorBidi"/>
          <w:color w:val="000000"/>
          <w:sz w:val="24"/>
          <w:szCs w:val="24"/>
          <w:shd w:val="clear" w:color="auto" w:fill="FFFFFF"/>
        </w:rPr>
      </w:pPr>
      <w:r w:rsidRPr="009B70EE">
        <w:rPr>
          <w:rFonts w:asciiTheme="majorBidi" w:hAnsiTheme="majorBidi" w:cstheme="majorBidi"/>
          <w:i/>
          <w:iCs/>
          <w:color w:val="000000"/>
          <w:sz w:val="22"/>
          <w:szCs w:val="22"/>
          <w:shd w:val="clear" w:color="auto" w:fill="FFFFFF"/>
        </w:rPr>
        <w:tab/>
      </w:r>
      <w:r w:rsidR="00502B4A" w:rsidRPr="009B70EE">
        <w:rPr>
          <w:rFonts w:asciiTheme="majorBidi" w:hAnsiTheme="majorBidi" w:cstheme="majorBidi"/>
          <w:color w:val="000000"/>
          <w:sz w:val="22"/>
          <w:szCs w:val="22"/>
          <w:shd w:val="clear" w:color="auto" w:fill="FFFFFF"/>
        </w:rPr>
        <w:t>in</w:t>
      </w:r>
      <w:r w:rsidRPr="009B70EE">
        <w:rPr>
          <w:rFonts w:asciiTheme="majorBidi" w:hAnsiTheme="majorBidi" w:cstheme="majorBidi"/>
          <w:color w:val="000000"/>
          <w:sz w:val="22"/>
          <w:szCs w:val="22"/>
          <w:shd w:val="clear" w:color="auto" w:fill="FFFFFF"/>
        </w:rPr>
        <w:t>-</w:t>
      </w:r>
      <w:proofErr w:type="spellStart"/>
      <w:r w:rsidRPr="009B70EE">
        <w:rPr>
          <w:rFonts w:asciiTheme="majorBidi" w:hAnsiTheme="majorBidi" w:cstheme="majorBidi"/>
          <w:smallCaps/>
          <w:color w:val="000000"/>
          <w:sz w:val="22"/>
          <w:szCs w:val="22"/>
          <w:shd w:val="clear" w:color="auto" w:fill="FFFFFF"/>
        </w:rPr>
        <w:t>kol</w:t>
      </w:r>
      <w:proofErr w:type="spellEnd"/>
      <w:r w:rsidRPr="009B70EE">
        <w:rPr>
          <w:rFonts w:asciiTheme="majorBidi" w:hAnsiTheme="majorBidi" w:cstheme="majorBidi"/>
          <w:color w:val="000000"/>
          <w:sz w:val="22"/>
          <w:szCs w:val="22"/>
          <w:shd w:val="clear" w:color="auto" w:fill="FFFFFF"/>
        </w:rPr>
        <w:t xml:space="preserve"> </w:t>
      </w:r>
      <w:r w:rsidR="00502B4A" w:rsidRPr="009B70EE">
        <w:rPr>
          <w:rFonts w:asciiTheme="majorBidi" w:hAnsiTheme="majorBidi" w:cstheme="majorBidi"/>
          <w:color w:val="000000"/>
          <w:sz w:val="22"/>
          <w:szCs w:val="22"/>
          <w:shd w:val="clear" w:color="auto" w:fill="FFFFFF"/>
        </w:rPr>
        <w:t xml:space="preserve">generation </w:t>
      </w:r>
      <w:r w:rsidRPr="009B70EE">
        <w:rPr>
          <w:rFonts w:asciiTheme="majorBidi" w:hAnsiTheme="majorBidi" w:cstheme="majorBidi"/>
          <w:color w:val="000000"/>
          <w:sz w:val="22"/>
          <w:szCs w:val="22"/>
          <w:shd w:val="clear" w:color="auto" w:fill="FFFFFF"/>
        </w:rPr>
        <w:t>and-</w:t>
      </w:r>
      <w:r w:rsidR="00502B4A" w:rsidRPr="009B70EE">
        <w:rPr>
          <w:rFonts w:asciiTheme="majorBidi" w:hAnsiTheme="majorBidi" w:cstheme="majorBidi"/>
          <w:color w:val="000000"/>
          <w:sz w:val="22"/>
          <w:szCs w:val="22"/>
          <w:shd w:val="clear" w:color="auto" w:fill="FFFFFF"/>
        </w:rPr>
        <w:t xml:space="preserve">generation     </w:t>
      </w:r>
    </w:p>
    <w:p w:rsidR="006F2AE7" w:rsidRPr="009B70EE" w:rsidRDefault="00A50B12" w:rsidP="008921C8">
      <w:pPr>
        <w:pStyle w:val="Funotentext"/>
        <w:spacing w:after="120"/>
        <w:ind w:firstLine="720"/>
        <w:rPr>
          <w:rFonts w:asciiTheme="majorBidi" w:hAnsiTheme="majorBidi" w:cstheme="majorBidi"/>
          <w:color w:val="000000"/>
          <w:sz w:val="22"/>
          <w:szCs w:val="22"/>
          <w:shd w:val="clear" w:color="auto" w:fill="FFFFFF"/>
        </w:rPr>
      </w:pPr>
      <w:r w:rsidRPr="009B70EE">
        <w:rPr>
          <w:rFonts w:asciiTheme="majorBidi" w:hAnsiTheme="majorBidi" w:cstheme="majorBidi"/>
          <w:color w:val="000000"/>
          <w:sz w:val="22"/>
          <w:szCs w:val="22"/>
          <w:shd w:val="clear" w:color="auto" w:fill="FFFFFF"/>
        </w:rPr>
        <w:t xml:space="preserve">forever and ever </w:t>
      </w:r>
      <w:r w:rsidR="0068520C" w:rsidRPr="009B70EE">
        <w:rPr>
          <w:rFonts w:asciiTheme="majorBidi" w:hAnsiTheme="majorBidi" w:cstheme="majorBidi"/>
          <w:color w:val="000000"/>
          <w:sz w:val="22"/>
          <w:szCs w:val="22"/>
          <w:shd w:val="clear" w:color="auto" w:fill="FFFFFF"/>
        </w:rPr>
        <w:t xml:space="preserve"> (</w:t>
      </w:r>
      <w:r w:rsidR="00502B4A" w:rsidRPr="009B70EE">
        <w:rPr>
          <w:rFonts w:asciiTheme="majorBidi" w:hAnsiTheme="majorBidi" w:cstheme="majorBidi"/>
          <w:color w:val="000000"/>
          <w:sz w:val="22"/>
          <w:szCs w:val="22"/>
          <w:shd w:val="clear" w:color="auto" w:fill="FFFFFF"/>
        </w:rPr>
        <w:t>Ps</w:t>
      </w:r>
      <w:r w:rsidR="0068520C" w:rsidRPr="009B70EE">
        <w:rPr>
          <w:rFonts w:asciiTheme="majorBidi" w:hAnsiTheme="majorBidi" w:cstheme="majorBidi"/>
          <w:color w:val="000000"/>
          <w:sz w:val="22"/>
          <w:szCs w:val="22"/>
          <w:shd w:val="clear" w:color="auto" w:fill="FFFFFF"/>
        </w:rPr>
        <w:t xml:space="preserve">. </w:t>
      </w:r>
      <w:r w:rsidR="00502B4A" w:rsidRPr="009B70EE">
        <w:rPr>
          <w:rFonts w:asciiTheme="majorBidi" w:hAnsiTheme="majorBidi" w:cstheme="majorBidi"/>
          <w:color w:val="000000"/>
          <w:sz w:val="22"/>
          <w:szCs w:val="22"/>
          <w:shd w:val="clear" w:color="auto" w:fill="FFFFFF"/>
        </w:rPr>
        <w:t>45</w:t>
      </w:r>
      <w:r w:rsidR="0068520C" w:rsidRPr="009B70EE">
        <w:rPr>
          <w:rFonts w:asciiTheme="majorBidi" w:hAnsiTheme="majorBidi" w:cstheme="majorBidi"/>
          <w:color w:val="000000"/>
          <w:sz w:val="22"/>
          <w:szCs w:val="22"/>
          <w:shd w:val="clear" w:color="auto" w:fill="FFFFFF"/>
        </w:rPr>
        <w:t>:</w:t>
      </w:r>
      <w:r w:rsidRPr="009B70EE">
        <w:rPr>
          <w:rFonts w:asciiTheme="majorBidi" w:hAnsiTheme="majorBidi" w:cstheme="majorBidi"/>
          <w:color w:val="000000"/>
          <w:sz w:val="22"/>
          <w:szCs w:val="22"/>
          <w:shd w:val="clear" w:color="auto" w:fill="FFFFFF"/>
        </w:rPr>
        <w:t>17</w:t>
      </w:r>
      <w:r w:rsidR="0068520C" w:rsidRPr="009B70EE">
        <w:rPr>
          <w:rFonts w:asciiTheme="majorBidi" w:hAnsiTheme="majorBidi" w:cstheme="majorBidi"/>
          <w:color w:val="000000"/>
          <w:sz w:val="22"/>
          <w:szCs w:val="22"/>
          <w:shd w:val="clear" w:color="auto" w:fill="FFFFFF"/>
        </w:rPr>
        <w:t>)</w:t>
      </w:r>
      <w:r w:rsidR="006F2AE7" w:rsidRPr="009B70EE">
        <w:rPr>
          <w:rFonts w:cs="David" w:hint="cs"/>
          <w:color w:val="000000"/>
          <w:sz w:val="24"/>
          <w:szCs w:val="24"/>
          <w:shd w:val="clear" w:color="auto" w:fill="FFFFFF"/>
          <w:rtl/>
        </w:rPr>
        <w:t xml:space="preserve"> </w:t>
      </w:r>
      <w:r w:rsidR="005C6046" w:rsidRPr="009B70EE">
        <w:rPr>
          <w:rFonts w:cs="David"/>
          <w:color w:val="000000"/>
          <w:sz w:val="24"/>
          <w:szCs w:val="24"/>
          <w:shd w:val="clear" w:color="auto" w:fill="FFFFFF"/>
        </w:rPr>
        <w:t xml:space="preserve"> </w:t>
      </w:r>
    </w:p>
    <w:p w:rsidR="006F2AE7" w:rsidRPr="009B70EE" w:rsidRDefault="006F2AE7" w:rsidP="003751D0">
      <w:pPr>
        <w:pStyle w:val="Funotentext"/>
        <w:rPr>
          <w:rFonts w:asciiTheme="majorBidi" w:hAnsiTheme="majorBidi" w:cstheme="majorBidi"/>
          <w:i/>
          <w:iCs/>
          <w:color w:val="000000"/>
          <w:sz w:val="22"/>
          <w:szCs w:val="22"/>
          <w:shd w:val="clear" w:color="auto" w:fill="FFFFFF"/>
        </w:rPr>
      </w:pPr>
      <w:r w:rsidRPr="009B70EE">
        <w:rPr>
          <w:rFonts w:asciiTheme="majorBidi" w:hAnsiTheme="majorBidi" w:cstheme="majorBidi"/>
          <w:sz w:val="22"/>
          <w:szCs w:val="22"/>
          <w:shd w:val="clear" w:color="auto" w:fill="FFFFFF"/>
        </w:rPr>
        <w:t xml:space="preserve">     </w:t>
      </w:r>
      <w:r w:rsidR="003751D0" w:rsidRPr="009B70EE">
        <w:rPr>
          <w:rFonts w:asciiTheme="majorBidi" w:hAnsiTheme="majorBidi" w:cstheme="majorBidi"/>
          <w:sz w:val="22"/>
          <w:szCs w:val="22"/>
          <w:shd w:val="clear" w:color="auto" w:fill="FFFFFF"/>
        </w:rPr>
        <w:t>e</w:t>
      </w:r>
      <w:r w:rsidR="00475838"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ab/>
      </w:r>
      <w:proofErr w:type="spellStart"/>
      <w:r w:rsidRPr="009B70EE">
        <w:rPr>
          <w:rFonts w:asciiTheme="majorBidi" w:hAnsiTheme="majorBidi" w:cstheme="majorBidi"/>
          <w:i/>
          <w:iCs/>
          <w:color w:val="000000"/>
          <w:sz w:val="22"/>
          <w:szCs w:val="22"/>
          <w:shd w:val="clear" w:color="auto" w:fill="FFFFFF"/>
        </w:rPr>
        <w:t>wə.sā</w:t>
      </w:r>
      <w:r w:rsidRPr="009B70EE">
        <w:rPr>
          <w:rFonts w:asciiTheme="majorBidi" w:hAnsiTheme="majorBidi" w:cstheme="majorBidi"/>
          <w:i/>
          <w:iCs/>
          <w:sz w:val="22"/>
          <w:szCs w:val="22"/>
          <w:lang w:bidi="ar-EG"/>
        </w:rPr>
        <w:t>p̄</w:t>
      </w:r>
      <w:r w:rsidRPr="009B70EE">
        <w:rPr>
          <w:rFonts w:asciiTheme="majorBidi" w:hAnsiTheme="majorBidi" w:cstheme="majorBidi"/>
          <w:i/>
          <w:iCs/>
          <w:color w:val="000000"/>
          <w:sz w:val="22"/>
          <w:szCs w:val="22"/>
          <w:shd w:val="clear" w:color="auto" w:fill="FFFFFF"/>
        </w:rPr>
        <w:t>əḏū</w:t>
      </w:r>
      <w:proofErr w:type="spellEnd"/>
      <w:r w:rsidRPr="009B70EE">
        <w:rPr>
          <w:rFonts w:asciiTheme="majorBidi" w:hAnsiTheme="majorBidi" w:cstheme="majorBidi"/>
          <w:i/>
          <w:iCs/>
          <w:color w:val="000000"/>
          <w:sz w:val="22"/>
          <w:szCs w:val="22"/>
          <w:shd w:val="clear" w:color="auto" w:fill="FFFFFF"/>
        </w:rPr>
        <w:t xml:space="preserve"> …  </w:t>
      </w:r>
      <w:r w:rsidR="00A6742F" w:rsidRPr="009B70EE">
        <w:rPr>
          <w:rFonts w:asciiTheme="majorBidi" w:hAnsiTheme="majorBidi" w:cstheme="majorBidi"/>
          <w:i/>
          <w:iCs/>
          <w:color w:val="000000"/>
          <w:sz w:val="22"/>
          <w:szCs w:val="22"/>
          <w:shd w:val="clear" w:color="auto" w:fill="FFFFFF"/>
        </w:rPr>
        <w:t xml:space="preserve"> </w:t>
      </w:r>
      <w:r w:rsidRPr="009B70EE">
        <w:rPr>
          <w:rFonts w:asciiTheme="majorBidi" w:hAnsiTheme="majorBidi" w:cstheme="majorBidi"/>
          <w:i/>
          <w:iCs/>
          <w:color w:val="000000"/>
          <w:sz w:val="22"/>
          <w:szCs w:val="22"/>
          <w:shd w:val="clear" w:color="auto" w:fill="FFFFFF"/>
        </w:rPr>
        <w:t xml:space="preserve"> </w:t>
      </w:r>
      <w:r w:rsidR="008921C8" w:rsidRPr="009B70EE">
        <w:rPr>
          <w:rFonts w:asciiTheme="majorBidi" w:hAnsiTheme="majorBidi" w:cstheme="majorBidi"/>
          <w:i/>
          <w:iCs/>
          <w:color w:val="000000"/>
          <w:sz w:val="22"/>
          <w:szCs w:val="22"/>
          <w:shd w:val="clear" w:color="auto" w:fill="FFFFFF"/>
        </w:rPr>
        <w:t xml:space="preserve"> </w:t>
      </w:r>
      <w:r w:rsidRPr="009B70EE">
        <w:rPr>
          <w:rFonts w:asciiTheme="majorBidi" w:hAnsiTheme="majorBidi" w:cstheme="majorBidi"/>
          <w:i/>
          <w:iCs/>
          <w:color w:val="000000"/>
          <w:sz w:val="22"/>
          <w:szCs w:val="22"/>
          <w:shd w:val="clear" w:color="auto" w:fill="FFFFFF"/>
        </w:rPr>
        <w:t xml:space="preserve"> </w:t>
      </w:r>
      <w:r w:rsidR="00894948" w:rsidRPr="009B70EE">
        <w:rPr>
          <w:rFonts w:asciiTheme="majorBidi" w:hAnsiTheme="majorBidi" w:cstheme="majorBidi"/>
          <w:i/>
          <w:iCs/>
          <w:color w:val="000000"/>
          <w:sz w:val="22"/>
          <w:szCs w:val="22"/>
          <w:shd w:val="clear" w:color="auto" w:fill="FFFFFF"/>
        </w:rPr>
        <w:t xml:space="preserve"> </w:t>
      </w:r>
      <w:proofErr w:type="spellStart"/>
      <w:r w:rsidR="00894948" w:rsidRPr="009B70EE">
        <w:rPr>
          <w:rFonts w:asciiTheme="majorBidi" w:hAnsiTheme="majorBidi" w:cstheme="majorBidi"/>
          <w:i/>
          <w:iCs/>
          <w:color w:val="000000"/>
          <w:sz w:val="22"/>
          <w:szCs w:val="22"/>
          <w:shd w:val="clear" w:color="auto" w:fill="FFFFFF"/>
        </w:rPr>
        <w:t>k</w:t>
      </w:r>
      <w:r w:rsidRPr="009B70EE">
        <w:rPr>
          <w:rFonts w:asciiTheme="majorBidi" w:hAnsiTheme="majorBidi" w:cstheme="majorBidi"/>
          <w:i/>
          <w:iCs/>
          <w:color w:val="000000"/>
          <w:sz w:val="22"/>
          <w:szCs w:val="22"/>
          <w:shd w:val="clear" w:color="auto" w:fill="FFFFFF"/>
        </w:rPr>
        <w:t>ol</w:t>
      </w:r>
      <w:proofErr w:type="spellEnd"/>
      <w:r w:rsidRPr="009B70EE">
        <w:rPr>
          <w:rFonts w:asciiTheme="majorBidi" w:hAnsiTheme="majorBidi" w:cstheme="majorBidi"/>
          <w:i/>
          <w:iCs/>
          <w:color w:val="000000"/>
          <w:sz w:val="22"/>
          <w:szCs w:val="22"/>
          <w:shd w:val="clear" w:color="auto" w:fill="FFFFFF"/>
        </w:rPr>
        <w:t xml:space="preserve">  ham-</w:t>
      </w:r>
      <w:proofErr w:type="spellStart"/>
      <w:r w:rsidRPr="009B70EE">
        <w:rPr>
          <w:rFonts w:asciiTheme="majorBidi" w:hAnsiTheme="majorBidi" w:cstheme="majorBidi"/>
          <w:i/>
          <w:iCs/>
          <w:color w:val="000000"/>
          <w:sz w:val="22"/>
          <w:szCs w:val="22"/>
          <w:shd w:val="clear" w:color="auto" w:fill="FFFFFF"/>
        </w:rPr>
        <w:t>mi</w:t>
      </w:r>
      <w:r w:rsidRPr="009B70EE">
        <w:rPr>
          <w:i/>
          <w:iCs/>
          <w:color w:val="000000"/>
          <w:sz w:val="22"/>
          <w:szCs w:val="22"/>
          <w:shd w:val="clear" w:color="auto" w:fill="FFFFFF"/>
        </w:rPr>
        <w:t>š</w:t>
      </w:r>
      <w:r w:rsidRPr="009B70EE">
        <w:rPr>
          <w:rFonts w:asciiTheme="majorBidi" w:hAnsiTheme="majorBidi" w:cstheme="majorBidi"/>
          <w:i/>
          <w:iCs/>
          <w:color w:val="000000"/>
          <w:sz w:val="22"/>
          <w:szCs w:val="22"/>
          <w:shd w:val="clear" w:color="auto" w:fill="FFFFFF"/>
        </w:rPr>
        <w:t>pāħōṯ</w:t>
      </w:r>
      <w:proofErr w:type="spellEnd"/>
      <w:r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han-ni</w:t>
      </w:r>
      <w:r w:rsidRPr="009B70EE">
        <w:rPr>
          <w:i/>
          <w:iCs/>
          <w:color w:val="000000"/>
          <w:sz w:val="22"/>
          <w:szCs w:val="22"/>
          <w:shd w:val="clear" w:color="auto" w:fill="FFFFFF"/>
        </w:rPr>
        <w:t>š</w:t>
      </w:r>
      <w:r w:rsidRPr="009B70EE">
        <w:rPr>
          <w:rFonts w:asciiTheme="majorBidi" w:hAnsiTheme="majorBidi" w:cstheme="majorBidi"/>
          <w:i/>
          <w:iCs/>
          <w:color w:val="000000"/>
          <w:sz w:val="22"/>
          <w:szCs w:val="22"/>
          <w:shd w:val="clear" w:color="auto" w:fill="FFFFFF"/>
        </w:rPr>
        <w:t>ʔārōṯ</w:t>
      </w:r>
      <w:proofErr w:type="spellEnd"/>
      <w:r w:rsidRPr="009B70EE">
        <w:rPr>
          <w:rFonts w:asciiTheme="majorBidi" w:hAnsiTheme="majorBidi" w:cstheme="majorBidi"/>
          <w:i/>
          <w:iCs/>
          <w:color w:val="000000"/>
          <w:sz w:val="22"/>
          <w:szCs w:val="22"/>
          <w:shd w:val="clear" w:color="auto" w:fill="FFFFFF"/>
        </w:rPr>
        <w:t xml:space="preserve">            </w:t>
      </w:r>
      <w:r w:rsidR="005C6046"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mi</w:t>
      </w:r>
      <w:r w:rsidRPr="009B70EE">
        <w:rPr>
          <w:i/>
          <w:iCs/>
          <w:color w:val="000000"/>
          <w:sz w:val="22"/>
          <w:szCs w:val="22"/>
          <w:shd w:val="clear" w:color="auto" w:fill="FFFFFF"/>
        </w:rPr>
        <w:t>š</w:t>
      </w:r>
      <w:r w:rsidRPr="009B70EE">
        <w:rPr>
          <w:rFonts w:asciiTheme="majorBidi" w:hAnsiTheme="majorBidi" w:cstheme="majorBidi"/>
          <w:i/>
          <w:iCs/>
          <w:color w:val="000000"/>
          <w:sz w:val="22"/>
          <w:szCs w:val="22"/>
          <w:shd w:val="clear" w:color="auto" w:fill="FFFFFF"/>
        </w:rPr>
        <w:t>pāħōṯ</w:t>
      </w:r>
      <w:proofErr w:type="spellEnd"/>
      <w:r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mi</w:t>
      </w:r>
      <w:r w:rsidRPr="009B70EE">
        <w:rPr>
          <w:i/>
          <w:iCs/>
          <w:color w:val="000000"/>
          <w:sz w:val="22"/>
          <w:szCs w:val="22"/>
          <w:shd w:val="clear" w:color="auto" w:fill="FFFFFF"/>
        </w:rPr>
        <w:t>š</w:t>
      </w:r>
      <w:r w:rsidRPr="009B70EE">
        <w:rPr>
          <w:rFonts w:asciiTheme="majorBidi" w:hAnsiTheme="majorBidi" w:cstheme="majorBidi"/>
          <w:i/>
          <w:iCs/>
          <w:color w:val="000000"/>
          <w:sz w:val="22"/>
          <w:szCs w:val="22"/>
          <w:shd w:val="clear" w:color="auto" w:fill="FFFFFF"/>
        </w:rPr>
        <w:t>pāħōṯ</w:t>
      </w:r>
      <w:proofErr w:type="spellEnd"/>
      <w:r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ləḇāḏ</w:t>
      </w:r>
      <w:proofErr w:type="spellEnd"/>
    </w:p>
    <w:p w:rsidR="006F2AE7" w:rsidRPr="009B70EE" w:rsidRDefault="00A6742F" w:rsidP="008921C8">
      <w:pPr>
        <w:pStyle w:val="Funotentext"/>
        <w:spacing w:after="120"/>
        <w:rPr>
          <w:rFonts w:asciiTheme="majorBidi" w:hAnsiTheme="majorBidi" w:cstheme="majorBidi"/>
          <w:color w:val="000000"/>
          <w:sz w:val="24"/>
          <w:szCs w:val="24"/>
          <w:shd w:val="clear" w:color="auto" w:fill="FFFFFF"/>
        </w:rPr>
      </w:pPr>
      <w:r w:rsidRPr="009B70EE">
        <w:rPr>
          <w:rFonts w:asciiTheme="majorBidi" w:hAnsiTheme="majorBidi" w:cstheme="majorBidi"/>
          <w:i/>
          <w:iCs/>
          <w:color w:val="000000"/>
          <w:sz w:val="22"/>
          <w:szCs w:val="22"/>
          <w:shd w:val="clear" w:color="auto" w:fill="FFFFFF"/>
        </w:rPr>
        <w:tab/>
      </w:r>
      <w:r w:rsidR="006F2AE7" w:rsidRPr="009B70EE">
        <w:rPr>
          <w:rFonts w:asciiTheme="majorBidi" w:hAnsiTheme="majorBidi" w:cstheme="majorBidi"/>
          <w:color w:val="000000"/>
          <w:sz w:val="22"/>
          <w:szCs w:val="22"/>
          <w:shd w:val="clear" w:color="auto" w:fill="FFFFFF"/>
        </w:rPr>
        <w:t>mourn.</w:t>
      </w:r>
      <w:r w:rsidR="006F2AE7" w:rsidRPr="009B70EE">
        <w:rPr>
          <w:rFonts w:asciiTheme="majorBidi" w:hAnsiTheme="majorBidi" w:cstheme="majorBidi"/>
          <w:smallCaps/>
          <w:color w:val="000000"/>
          <w:sz w:val="22"/>
          <w:szCs w:val="22"/>
          <w:shd w:val="clear" w:color="auto" w:fill="FFFFFF"/>
        </w:rPr>
        <w:t xml:space="preserve">mod.3mp </w:t>
      </w:r>
      <w:r w:rsidR="00894948" w:rsidRPr="009B70EE">
        <w:rPr>
          <w:rFonts w:asciiTheme="majorBidi" w:hAnsiTheme="majorBidi" w:cstheme="majorBidi"/>
          <w:smallCaps/>
          <w:color w:val="000000"/>
          <w:sz w:val="22"/>
          <w:szCs w:val="22"/>
          <w:shd w:val="clear" w:color="auto" w:fill="FFFFFF"/>
        </w:rPr>
        <w:t xml:space="preserve"> </w:t>
      </w:r>
      <w:proofErr w:type="spellStart"/>
      <w:r w:rsidR="006F2AE7" w:rsidRPr="009B70EE">
        <w:rPr>
          <w:rFonts w:asciiTheme="majorBidi" w:hAnsiTheme="majorBidi" w:cstheme="majorBidi"/>
          <w:smallCaps/>
          <w:color w:val="000000"/>
          <w:sz w:val="22"/>
          <w:szCs w:val="22"/>
          <w:shd w:val="clear" w:color="auto" w:fill="FFFFFF"/>
        </w:rPr>
        <w:t>kol</w:t>
      </w:r>
      <w:proofErr w:type="spellEnd"/>
      <w:r w:rsidR="006F2AE7" w:rsidRPr="009B70EE">
        <w:rPr>
          <w:rFonts w:asciiTheme="majorBidi" w:hAnsiTheme="majorBidi" w:cstheme="majorBidi"/>
          <w:color w:val="000000"/>
          <w:sz w:val="22"/>
          <w:szCs w:val="22"/>
          <w:shd w:val="clear" w:color="auto" w:fill="FFFFFF"/>
        </w:rPr>
        <w:t xml:space="preserve"> the-families     the-remain.</w:t>
      </w:r>
      <w:r w:rsidR="006F2AE7" w:rsidRPr="009B70EE">
        <w:rPr>
          <w:rFonts w:asciiTheme="majorBidi" w:hAnsiTheme="majorBidi" w:cstheme="majorBidi"/>
          <w:smallCaps/>
          <w:color w:val="000000"/>
          <w:sz w:val="22"/>
          <w:szCs w:val="22"/>
          <w:shd w:val="clear" w:color="auto" w:fill="FFFFFF"/>
        </w:rPr>
        <w:t xml:space="preserve">ptcp.mp </w:t>
      </w:r>
      <w:r w:rsidR="005C6046" w:rsidRPr="009B70EE">
        <w:rPr>
          <w:rFonts w:asciiTheme="majorBidi" w:hAnsiTheme="majorBidi" w:cstheme="majorBidi"/>
          <w:smallCaps/>
          <w:color w:val="000000"/>
          <w:sz w:val="22"/>
          <w:szCs w:val="22"/>
          <w:shd w:val="clear" w:color="auto" w:fill="FFFFFF"/>
        </w:rPr>
        <w:t xml:space="preserve"> </w:t>
      </w:r>
      <w:r w:rsidR="006F2AE7" w:rsidRPr="009B70EE">
        <w:rPr>
          <w:rFonts w:asciiTheme="majorBidi" w:hAnsiTheme="majorBidi" w:cstheme="majorBidi"/>
          <w:color w:val="000000"/>
          <w:sz w:val="22"/>
          <w:szCs w:val="22"/>
          <w:shd w:val="clear" w:color="auto" w:fill="FFFFFF"/>
        </w:rPr>
        <w:t xml:space="preserve">families </w:t>
      </w:r>
      <w:proofErr w:type="spellStart"/>
      <w:r w:rsidR="006F2AE7" w:rsidRPr="009B70EE">
        <w:rPr>
          <w:rFonts w:asciiTheme="majorBidi" w:hAnsiTheme="majorBidi" w:cstheme="majorBidi"/>
          <w:color w:val="000000"/>
          <w:sz w:val="22"/>
          <w:szCs w:val="22"/>
          <w:shd w:val="clear" w:color="auto" w:fill="FFFFFF"/>
        </w:rPr>
        <w:t>families</w:t>
      </w:r>
      <w:proofErr w:type="spellEnd"/>
      <w:r w:rsidR="006F2AE7" w:rsidRPr="009B70EE">
        <w:rPr>
          <w:rFonts w:asciiTheme="majorBidi" w:hAnsiTheme="majorBidi" w:cstheme="majorBidi"/>
          <w:color w:val="000000"/>
          <w:sz w:val="22"/>
          <w:szCs w:val="22"/>
          <w:shd w:val="clear" w:color="auto" w:fill="FFFFFF"/>
        </w:rPr>
        <w:t xml:space="preserve">   alone   </w:t>
      </w:r>
    </w:p>
    <w:p w:rsidR="006F2AE7" w:rsidRPr="009B70EE" w:rsidRDefault="006F2AE7" w:rsidP="008921C8">
      <w:pPr>
        <w:pStyle w:val="Funotentext"/>
        <w:spacing w:after="240"/>
        <w:ind w:firstLine="720"/>
        <w:rPr>
          <w:rFonts w:asciiTheme="majorBidi" w:hAnsiTheme="majorBidi" w:cstheme="majorBidi"/>
          <w:color w:val="000000"/>
          <w:sz w:val="22"/>
          <w:szCs w:val="22"/>
          <w:shd w:val="clear" w:color="auto" w:fill="FFFFFF"/>
        </w:rPr>
      </w:pPr>
      <w:r w:rsidRPr="009B70EE">
        <w:rPr>
          <w:rFonts w:asciiTheme="majorBidi" w:hAnsiTheme="majorBidi" w:cstheme="majorBidi"/>
          <w:color w:val="000000"/>
          <w:sz w:val="24"/>
          <w:szCs w:val="24"/>
          <w:shd w:val="clear" w:color="auto" w:fill="FFFFFF"/>
        </w:rPr>
        <w:t xml:space="preserve"> </w:t>
      </w:r>
      <w:r w:rsidRPr="009B70EE">
        <w:rPr>
          <w:rStyle w:val="text"/>
          <w:rFonts w:asciiTheme="majorBidi" w:hAnsiTheme="majorBidi" w:cstheme="majorBidi"/>
          <w:color w:val="000000"/>
          <w:sz w:val="22"/>
          <w:szCs w:val="22"/>
          <w:shd w:val="clear" w:color="auto" w:fill="FFFFFF"/>
        </w:rPr>
        <w:t>all the families that remain shall mourn</w:t>
      </w:r>
      <w:r w:rsidR="00894948" w:rsidRPr="009B70EE">
        <w:rPr>
          <w:rStyle w:val="text"/>
          <w:rFonts w:asciiTheme="majorBidi" w:hAnsiTheme="majorBidi" w:cstheme="majorBidi"/>
          <w:color w:val="000000"/>
          <w:sz w:val="22"/>
          <w:szCs w:val="22"/>
          <w:shd w:val="clear" w:color="auto" w:fill="FFFFFF"/>
        </w:rPr>
        <w:t>,</w:t>
      </w:r>
      <w:r w:rsidRPr="009B70EE">
        <w:rPr>
          <w:rStyle w:val="text"/>
          <w:rFonts w:asciiTheme="majorBidi" w:hAnsiTheme="majorBidi" w:cstheme="majorBidi"/>
          <w:color w:val="000000"/>
          <w:sz w:val="22"/>
          <w:szCs w:val="22"/>
          <w:shd w:val="clear" w:color="auto" w:fill="FFFFFF"/>
        </w:rPr>
        <w:t xml:space="preserve"> every family by itself </w:t>
      </w:r>
      <w:r w:rsidRPr="009B70EE">
        <w:rPr>
          <w:rFonts w:asciiTheme="majorBidi" w:hAnsiTheme="majorBidi" w:cstheme="majorBidi"/>
          <w:color w:val="000000"/>
          <w:sz w:val="22"/>
          <w:szCs w:val="22"/>
          <w:shd w:val="clear" w:color="auto" w:fill="FFFFFF"/>
        </w:rPr>
        <w:t xml:space="preserve"> (Zech</w:t>
      </w:r>
      <w:r w:rsidR="00C002F8" w:rsidRPr="009B70EE">
        <w:rPr>
          <w:rFonts w:asciiTheme="majorBidi" w:hAnsiTheme="majorBidi" w:cstheme="majorBidi"/>
          <w:color w:val="000000"/>
          <w:sz w:val="22"/>
          <w:szCs w:val="22"/>
          <w:shd w:val="clear" w:color="auto" w:fill="FFFFFF"/>
        </w:rPr>
        <w:t>.</w:t>
      </w:r>
      <w:r w:rsidRPr="009B70EE">
        <w:rPr>
          <w:rFonts w:asciiTheme="majorBidi" w:hAnsiTheme="majorBidi" w:cstheme="majorBidi"/>
          <w:color w:val="000000"/>
          <w:sz w:val="22"/>
          <w:szCs w:val="22"/>
          <w:shd w:val="clear" w:color="auto" w:fill="FFFFFF"/>
        </w:rPr>
        <w:t xml:space="preserve"> 12:14)</w:t>
      </w:r>
    </w:p>
    <w:p w:rsidR="00CB04FE" w:rsidRPr="009B70EE" w:rsidRDefault="00CB04FE" w:rsidP="00724D23">
      <w:pPr>
        <w:pStyle w:val="Funotentext"/>
        <w:spacing w:after="120"/>
        <w:jc w:val="both"/>
        <w:rPr>
          <w:rFonts w:asciiTheme="majorBidi" w:hAnsiTheme="majorBidi" w:cstheme="majorBidi"/>
          <w:sz w:val="24"/>
          <w:szCs w:val="24"/>
          <w:shd w:val="clear" w:color="auto" w:fill="FFFFFF"/>
        </w:rPr>
      </w:pPr>
    </w:p>
    <w:p w:rsidR="00222FBF" w:rsidRPr="009B70EE" w:rsidRDefault="00A566FA" w:rsidP="00724D23">
      <w:pPr>
        <w:pStyle w:val="Funotentext"/>
        <w:spacing w:after="120"/>
        <w:jc w:val="both"/>
        <w:rPr>
          <w:rFonts w:asciiTheme="majorBidi" w:hAnsiTheme="majorBidi" w:cstheme="majorBidi"/>
          <w:b/>
          <w:bCs/>
          <w:sz w:val="24"/>
          <w:szCs w:val="24"/>
          <w:shd w:val="clear" w:color="auto" w:fill="FFFFFF"/>
        </w:rPr>
      </w:pPr>
      <w:r w:rsidRPr="009B70EE">
        <w:rPr>
          <w:rFonts w:asciiTheme="majorBidi" w:hAnsiTheme="majorBidi" w:cstheme="majorBidi"/>
          <w:b/>
          <w:bCs/>
          <w:sz w:val="24"/>
          <w:szCs w:val="24"/>
          <w:shd w:val="clear" w:color="auto" w:fill="FFFFFF"/>
        </w:rPr>
        <w:t>4</w:t>
      </w:r>
      <w:r w:rsidR="00B772AD" w:rsidRPr="009B70EE">
        <w:rPr>
          <w:rFonts w:asciiTheme="majorBidi" w:hAnsiTheme="majorBidi" w:cstheme="majorBidi"/>
          <w:b/>
          <w:bCs/>
          <w:sz w:val="24"/>
          <w:szCs w:val="24"/>
          <w:shd w:val="clear" w:color="auto" w:fill="FFFFFF"/>
        </w:rPr>
        <w:t>.</w:t>
      </w:r>
      <w:r w:rsidR="00724D23" w:rsidRPr="009B70EE">
        <w:rPr>
          <w:rFonts w:asciiTheme="majorBidi" w:hAnsiTheme="majorBidi" w:cstheme="majorBidi"/>
          <w:b/>
          <w:bCs/>
          <w:sz w:val="24"/>
          <w:szCs w:val="24"/>
          <w:shd w:val="clear" w:color="auto" w:fill="FFFFFF"/>
        </w:rPr>
        <w:t>3</w:t>
      </w:r>
      <w:r w:rsidR="00644937" w:rsidRPr="009B70EE">
        <w:rPr>
          <w:rFonts w:asciiTheme="majorBidi" w:hAnsiTheme="majorBidi" w:cstheme="majorBidi"/>
          <w:b/>
          <w:bCs/>
          <w:sz w:val="24"/>
          <w:szCs w:val="24"/>
          <w:shd w:val="clear" w:color="auto" w:fill="FFFFFF"/>
        </w:rPr>
        <w:t>.</w:t>
      </w:r>
      <w:r w:rsidR="00CF31B3" w:rsidRPr="009B70EE">
        <w:rPr>
          <w:rFonts w:asciiTheme="majorBidi" w:hAnsiTheme="majorBidi" w:cstheme="majorBidi"/>
          <w:b/>
          <w:bCs/>
          <w:sz w:val="24"/>
          <w:szCs w:val="24"/>
          <w:shd w:val="clear" w:color="auto" w:fill="FFFFFF"/>
        </w:rPr>
        <w:tab/>
      </w:r>
      <w:r w:rsidR="00D77CBE" w:rsidRPr="009B70EE">
        <w:rPr>
          <w:rFonts w:asciiTheme="majorBidi" w:hAnsiTheme="majorBidi" w:cstheme="majorBidi"/>
          <w:b/>
          <w:bCs/>
          <w:sz w:val="24"/>
          <w:szCs w:val="24"/>
          <w:shd w:val="clear" w:color="auto" w:fill="FFFFFF"/>
        </w:rPr>
        <w:t>Floated</w:t>
      </w:r>
      <w:r w:rsidR="00222FBF" w:rsidRPr="009B70EE">
        <w:rPr>
          <w:rFonts w:asciiTheme="majorBidi" w:hAnsiTheme="majorBidi" w:cstheme="majorBidi"/>
          <w:b/>
          <w:bCs/>
          <w:sz w:val="24"/>
          <w:szCs w:val="24"/>
          <w:shd w:val="clear" w:color="auto" w:fill="FFFFFF"/>
        </w:rPr>
        <w:t xml:space="preserve"> </w:t>
      </w:r>
      <w:proofErr w:type="spellStart"/>
      <w:r w:rsidR="00222FBF" w:rsidRPr="009B70EE">
        <w:rPr>
          <w:rFonts w:asciiTheme="majorBidi" w:hAnsiTheme="majorBidi" w:cstheme="majorBidi"/>
          <w:b/>
          <w:bCs/>
          <w:i/>
          <w:iCs/>
          <w:sz w:val="24"/>
          <w:szCs w:val="24"/>
          <w:shd w:val="clear" w:color="auto" w:fill="FFFFFF"/>
        </w:rPr>
        <w:t>kol</w:t>
      </w:r>
      <w:proofErr w:type="spellEnd"/>
      <w:r w:rsidR="00222FBF" w:rsidRPr="009B70EE">
        <w:rPr>
          <w:rFonts w:asciiTheme="majorBidi" w:hAnsiTheme="majorBidi" w:cstheme="majorBidi"/>
          <w:b/>
          <w:bCs/>
          <w:i/>
          <w:iCs/>
          <w:sz w:val="24"/>
          <w:szCs w:val="24"/>
          <w:shd w:val="clear" w:color="auto" w:fill="FFFFFF"/>
        </w:rPr>
        <w:t xml:space="preserve">  </w:t>
      </w:r>
    </w:p>
    <w:p w:rsidR="007B0AE2" w:rsidRPr="009B70EE" w:rsidRDefault="005D7E61" w:rsidP="0012547D">
      <w:pPr>
        <w:spacing w:after="120"/>
        <w:jc w:val="both"/>
        <w:rPr>
          <w:rFonts w:asciiTheme="majorBidi" w:hAnsiTheme="majorBidi" w:cstheme="majorBidi"/>
        </w:rPr>
      </w:pPr>
      <w:r w:rsidRPr="009B70EE">
        <w:rPr>
          <w:rFonts w:asciiTheme="majorBidi" w:hAnsiTheme="majorBidi" w:cstheme="majorBidi"/>
          <w:shd w:val="clear" w:color="auto" w:fill="FFFFFF"/>
        </w:rPr>
        <w:t xml:space="preserve">Another </w:t>
      </w:r>
      <w:r w:rsidR="0012547D" w:rsidRPr="009B70EE">
        <w:rPr>
          <w:rFonts w:asciiTheme="majorBidi" w:hAnsiTheme="majorBidi" w:cstheme="majorBidi"/>
          <w:shd w:val="clear" w:color="auto" w:fill="FFFFFF"/>
        </w:rPr>
        <w:t>VP-</w:t>
      </w:r>
      <w:r w:rsidRPr="009B70EE">
        <w:rPr>
          <w:rFonts w:asciiTheme="majorBidi" w:hAnsiTheme="majorBidi" w:cstheme="majorBidi"/>
          <w:shd w:val="clear" w:color="auto" w:fill="FFFFFF"/>
        </w:rPr>
        <w:t xml:space="preserve">premodifier which is interpreted as </w:t>
      </w:r>
      <w:r w:rsidRPr="009B70EE">
        <w:rPr>
          <w:rFonts w:asciiTheme="majorBidi" w:hAnsiTheme="majorBidi" w:cstheme="majorBidi"/>
          <w:i/>
          <w:iCs/>
          <w:shd w:val="clear" w:color="auto" w:fill="FFFFFF"/>
        </w:rPr>
        <w:t>each</w:t>
      </w:r>
      <w:r w:rsidRPr="009B70EE">
        <w:rPr>
          <w:rFonts w:asciiTheme="majorBidi" w:hAnsiTheme="majorBidi" w:cstheme="majorBidi"/>
          <w:shd w:val="clear" w:color="auto" w:fill="FFFFFF"/>
        </w:rPr>
        <w:t xml:space="preserve"> is the i</w:t>
      </w:r>
      <w:r w:rsidR="00222FBF" w:rsidRPr="009B70EE">
        <w:rPr>
          <w:rFonts w:asciiTheme="majorBidi" w:hAnsiTheme="majorBidi" w:cstheme="majorBidi"/>
          <w:shd w:val="clear" w:color="auto" w:fill="FFFFFF"/>
        </w:rPr>
        <w:t>nflected</w:t>
      </w:r>
      <w:r w:rsidR="007B0AE2" w:rsidRPr="009B70EE">
        <w:rPr>
          <w:rFonts w:asciiTheme="majorBidi" w:hAnsiTheme="majorBidi" w:cstheme="majorBidi"/>
          <w:shd w:val="clear" w:color="auto" w:fill="FFFFFF"/>
        </w:rPr>
        <w:t xml:space="preserve"> </w:t>
      </w:r>
      <w:proofErr w:type="spellStart"/>
      <w:r w:rsidR="007B0AE2" w:rsidRPr="009B70EE">
        <w:rPr>
          <w:rFonts w:asciiTheme="majorBidi" w:hAnsiTheme="majorBidi" w:cstheme="majorBidi"/>
          <w:i/>
          <w:iCs/>
          <w:shd w:val="clear" w:color="auto" w:fill="FFFFFF"/>
        </w:rPr>
        <w:t>kol</w:t>
      </w:r>
      <w:proofErr w:type="spellEnd"/>
      <w:r w:rsidR="00222FBF" w:rsidRPr="009B70EE">
        <w:rPr>
          <w:rFonts w:asciiTheme="majorBidi" w:hAnsiTheme="majorBidi" w:cstheme="majorBidi"/>
          <w:shd w:val="clear" w:color="auto" w:fill="FFFFFF"/>
        </w:rPr>
        <w:t>.</w:t>
      </w:r>
      <w:r w:rsidR="00C91AC2" w:rsidRPr="009B70EE">
        <w:rPr>
          <w:rStyle w:val="Funotenzeichen"/>
          <w:rFonts w:asciiTheme="majorBidi" w:hAnsiTheme="majorBidi" w:cstheme="majorBidi"/>
          <w:shd w:val="clear" w:color="auto" w:fill="FFFFFF"/>
        </w:rPr>
        <w:footnoteReference w:id="24"/>
      </w:r>
      <w:r w:rsidR="00222FBF" w:rsidRPr="009B70EE">
        <w:rPr>
          <w:rFonts w:asciiTheme="majorBidi" w:hAnsiTheme="majorBidi" w:cstheme="majorBidi"/>
          <w:shd w:val="clear" w:color="auto" w:fill="FFFFFF"/>
        </w:rPr>
        <w:t xml:space="preserve"> In (49a), the subject is null and the predicate is </w:t>
      </w:r>
      <w:r w:rsidR="00677B57" w:rsidRPr="009B70EE">
        <w:rPr>
          <w:rFonts w:asciiTheme="majorBidi" w:hAnsiTheme="majorBidi" w:cstheme="majorBidi"/>
          <w:shd w:val="clear" w:color="auto" w:fill="FFFFFF"/>
        </w:rPr>
        <w:t>modified</w:t>
      </w:r>
      <w:r w:rsidR="00222FBF" w:rsidRPr="009B70EE">
        <w:rPr>
          <w:rFonts w:asciiTheme="majorBidi" w:hAnsiTheme="majorBidi" w:cstheme="majorBidi"/>
          <w:shd w:val="clear" w:color="auto" w:fill="FFFFFF"/>
        </w:rPr>
        <w:t xml:space="preserve"> by </w:t>
      </w:r>
      <w:proofErr w:type="spellStart"/>
      <w:r w:rsidR="00222FBF" w:rsidRPr="009B70EE">
        <w:rPr>
          <w:rFonts w:asciiTheme="majorBidi" w:hAnsiTheme="majorBidi" w:cstheme="majorBidi"/>
          <w:i/>
          <w:iCs/>
          <w:shd w:val="clear" w:color="auto" w:fill="FFFFFF"/>
        </w:rPr>
        <w:t>kullām</w:t>
      </w:r>
      <w:proofErr w:type="spellEnd"/>
      <w:r w:rsidR="003C110E" w:rsidRPr="009B70EE">
        <w:rPr>
          <w:rFonts w:asciiTheme="majorBidi" w:hAnsiTheme="majorBidi" w:cstheme="majorBidi"/>
          <w:shd w:val="clear" w:color="auto" w:fill="FFFFFF"/>
        </w:rPr>
        <w:t xml:space="preserve">, i.e. </w:t>
      </w:r>
      <w:proofErr w:type="spellStart"/>
      <w:r w:rsidR="003C110E" w:rsidRPr="009B70EE">
        <w:rPr>
          <w:rFonts w:asciiTheme="majorBidi" w:hAnsiTheme="majorBidi" w:cstheme="majorBidi"/>
          <w:i/>
          <w:iCs/>
        </w:rPr>
        <w:t>kol</w:t>
      </w:r>
      <w:proofErr w:type="spellEnd"/>
      <w:r w:rsidR="003C110E" w:rsidRPr="009B70EE">
        <w:rPr>
          <w:rFonts w:asciiTheme="majorBidi" w:hAnsiTheme="majorBidi" w:cstheme="majorBidi"/>
        </w:rPr>
        <w:t xml:space="preserve"> </w:t>
      </w:r>
      <w:r w:rsidR="003C110E" w:rsidRPr="009B70EE">
        <w:rPr>
          <w:rFonts w:asciiTheme="majorBidi" w:hAnsiTheme="majorBidi" w:cstheme="majorBidi"/>
          <w:shd w:val="clear" w:color="auto" w:fill="FFFFFF"/>
        </w:rPr>
        <w:t>inflected in the</w:t>
      </w:r>
      <w:r w:rsidR="003C110E" w:rsidRPr="009B70EE">
        <w:rPr>
          <w:rFonts w:asciiTheme="majorBidi" w:hAnsiTheme="majorBidi" w:cstheme="majorBidi"/>
        </w:rPr>
        <w:t xml:space="preserve"> plural.</w:t>
      </w:r>
      <w:r w:rsidR="00222FBF" w:rsidRPr="009B70EE">
        <w:rPr>
          <w:rFonts w:asciiTheme="majorBidi" w:hAnsiTheme="majorBidi" w:cstheme="majorBidi"/>
          <w:shd w:val="clear" w:color="auto" w:fill="FFFFFF"/>
        </w:rPr>
        <w:t xml:space="preserve"> In (49</w:t>
      </w:r>
      <w:r w:rsidR="006539A4" w:rsidRPr="009B70EE">
        <w:rPr>
          <w:rFonts w:asciiTheme="majorBidi" w:hAnsiTheme="majorBidi" w:cstheme="majorBidi"/>
          <w:shd w:val="clear" w:color="auto" w:fill="FFFFFF"/>
        </w:rPr>
        <w:t>b</w:t>
      </w:r>
      <w:r w:rsidR="00222FBF" w:rsidRPr="009B70EE">
        <w:rPr>
          <w:rFonts w:asciiTheme="majorBidi" w:hAnsiTheme="majorBidi" w:cstheme="majorBidi"/>
          <w:shd w:val="clear" w:color="auto" w:fill="FFFFFF"/>
        </w:rPr>
        <w:t>) the subject is a group individual, and the predicate is</w:t>
      </w:r>
      <w:r w:rsidR="002C0187" w:rsidRPr="009B70EE">
        <w:rPr>
          <w:rFonts w:asciiTheme="majorBidi" w:hAnsiTheme="majorBidi" w:cstheme="majorBidi"/>
          <w:shd w:val="clear" w:color="auto" w:fill="FFFFFF"/>
        </w:rPr>
        <w:t xml:space="preserve"> again</w:t>
      </w:r>
      <w:r w:rsidR="00222FBF" w:rsidRPr="009B70EE">
        <w:rPr>
          <w:rFonts w:asciiTheme="majorBidi" w:hAnsiTheme="majorBidi" w:cstheme="majorBidi"/>
          <w:shd w:val="clear" w:color="auto" w:fill="FFFFFF"/>
        </w:rPr>
        <w:t xml:space="preserve"> </w:t>
      </w:r>
      <w:r w:rsidR="00677B57" w:rsidRPr="009B70EE">
        <w:rPr>
          <w:rFonts w:asciiTheme="majorBidi" w:hAnsiTheme="majorBidi" w:cstheme="majorBidi"/>
          <w:shd w:val="clear" w:color="auto" w:fill="FFFFFF"/>
        </w:rPr>
        <w:t>modified</w:t>
      </w:r>
      <w:r w:rsidR="00222FBF" w:rsidRPr="009B70EE">
        <w:rPr>
          <w:rFonts w:asciiTheme="majorBidi" w:hAnsiTheme="majorBidi" w:cstheme="majorBidi"/>
          <w:shd w:val="clear" w:color="auto" w:fill="FFFFFF"/>
        </w:rPr>
        <w:t xml:space="preserve"> by </w:t>
      </w:r>
      <w:proofErr w:type="spellStart"/>
      <w:r w:rsidR="00222FBF" w:rsidRPr="009B70EE">
        <w:rPr>
          <w:rFonts w:asciiTheme="majorBidi" w:hAnsiTheme="majorBidi" w:cstheme="majorBidi"/>
          <w:i/>
          <w:iCs/>
          <w:shd w:val="clear" w:color="auto" w:fill="FFFFFF"/>
        </w:rPr>
        <w:t>kullām</w:t>
      </w:r>
      <w:proofErr w:type="spellEnd"/>
      <w:r w:rsidR="00E21584" w:rsidRPr="009B70EE">
        <w:rPr>
          <w:rFonts w:asciiTheme="majorBidi" w:hAnsiTheme="majorBidi" w:cstheme="majorBidi"/>
          <w:shd w:val="clear" w:color="auto" w:fill="FFFFFF"/>
        </w:rPr>
        <w:t xml:space="preserve">. </w:t>
      </w:r>
    </w:p>
    <w:p w:rsidR="00622DE2" w:rsidRPr="009B70EE" w:rsidRDefault="00475838" w:rsidP="008921C8">
      <w:pPr>
        <w:rPr>
          <w:rFonts w:asciiTheme="majorBidi" w:hAnsiTheme="majorBidi" w:cstheme="majorBidi"/>
          <w:i/>
          <w:iCs/>
          <w:color w:val="000000"/>
          <w:sz w:val="22"/>
          <w:szCs w:val="22"/>
          <w:shd w:val="clear" w:color="auto" w:fill="FFFFFF"/>
        </w:rPr>
      </w:pPr>
      <w:r w:rsidRPr="009B70EE">
        <w:rPr>
          <w:rFonts w:asciiTheme="majorBidi" w:hAnsiTheme="majorBidi" w:cstheme="majorBidi"/>
          <w:color w:val="000000"/>
          <w:sz w:val="22"/>
          <w:szCs w:val="22"/>
          <w:shd w:val="clear" w:color="auto" w:fill="FFFFFF"/>
        </w:rPr>
        <w:t>(</w:t>
      </w:r>
      <w:r w:rsidR="00134482" w:rsidRPr="009B70EE">
        <w:rPr>
          <w:rFonts w:asciiTheme="majorBidi" w:hAnsiTheme="majorBidi" w:cstheme="majorBidi"/>
          <w:color w:val="000000"/>
          <w:sz w:val="22"/>
          <w:szCs w:val="22"/>
          <w:shd w:val="clear" w:color="auto" w:fill="FFFFFF"/>
        </w:rPr>
        <w:t>4</w:t>
      </w:r>
      <w:r w:rsidR="00FC457F" w:rsidRPr="009B70EE">
        <w:rPr>
          <w:rFonts w:asciiTheme="majorBidi" w:hAnsiTheme="majorBidi" w:cstheme="majorBidi"/>
          <w:color w:val="000000"/>
          <w:sz w:val="22"/>
          <w:szCs w:val="22"/>
          <w:shd w:val="clear" w:color="auto" w:fill="FFFFFF"/>
        </w:rPr>
        <w:t>9</w:t>
      </w:r>
      <w:r w:rsidRPr="009B70EE">
        <w:rPr>
          <w:rFonts w:asciiTheme="majorBidi" w:hAnsiTheme="majorBidi" w:cstheme="majorBidi"/>
          <w:color w:val="000000"/>
          <w:sz w:val="22"/>
          <w:szCs w:val="22"/>
          <w:shd w:val="clear" w:color="auto" w:fill="FFFFFF"/>
        </w:rPr>
        <w:t>)</w:t>
      </w:r>
      <w:r w:rsidRPr="009B70EE">
        <w:rPr>
          <w:rFonts w:asciiTheme="majorBidi" w:hAnsiTheme="majorBidi" w:cstheme="majorBidi"/>
          <w:color w:val="000000"/>
          <w:sz w:val="22"/>
          <w:szCs w:val="22"/>
          <w:shd w:val="clear" w:color="auto" w:fill="FFFFFF"/>
        </w:rPr>
        <w:tab/>
      </w:r>
      <w:r w:rsidR="00250A81" w:rsidRPr="009B70EE">
        <w:rPr>
          <w:rFonts w:asciiTheme="majorBidi" w:hAnsiTheme="majorBidi" w:cstheme="majorBidi"/>
          <w:color w:val="000000"/>
          <w:sz w:val="22"/>
          <w:szCs w:val="22"/>
          <w:shd w:val="clear" w:color="auto" w:fill="FFFFFF"/>
        </w:rPr>
        <w:t>a</w:t>
      </w:r>
      <w:r w:rsidRPr="009B70EE">
        <w:rPr>
          <w:rFonts w:asciiTheme="majorBidi" w:hAnsiTheme="majorBidi" w:cstheme="majorBidi"/>
          <w:color w:val="000000"/>
          <w:sz w:val="22"/>
          <w:szCs w:val="22"/>
          <w:shd w:val="clear" w:color="auto" w:fill="FFFFFF"/>
        </w:rPr>
        <w:t>.</w:t>
      </w:r>
      <w:r w:rsidR="00622DE2" w:rsidRPr="009B70EE">
        <w:rPr>
          <w:rFonts w:asciiTheme="majorBidi" w:hAnsiTheme="majorBidi" w:cstheme="majorBidi"/>
          <w:color w:val="000000"/>
          <w:sz w:val="22"/>
          <w:szCs w:val="22"/>
          <w:shd w:val="clear" w:color="auto" w:fill="FFFFFF"/>
        </w:rPr>
        <w:tab/>
      </w:r>
      <w:proofErr w:type="spellStart"/>
      <w:r w:rsidR="00622DE2" w:rsidRPr="009B70EE">
        <w:rPr>
          <w:rFonts w:asciiTheme="majorBidi" w:hAnsiTheme="majorBidi" w:cstheme="majorBidi"/>
          <w:i/>
          <w:iCs/>
          <w:color w:val="000000"/>
          <w:sz w:val="22"/>
          <w:szCs w:val="22"/>
          <w:shd w:val="clear" w:color="auto" w:fill="FFFFFF"/>
        </w:rPr>
        <w:t>kull-ām</w:t>
      </w:r>
      <w:proofErr w:type="spellEnd"/>
      <w:r w:rsidR="00622DE2" w:rsidRPr="009B70EE">
        <w:rPr>
          <w:rFonts w:asciiTheme="majorBidi" w:hAnsiTheme="majorBidi" w:cstheme="majorBidi"/>
          <w:i/>
          <w:iCs/>
          <w:color w:val="000000"/>
          <w:sz w:val="22"/>
          <w:szCs w:val="22"/>
          <w:shd w:val="clear" w:color="auto" w:fill="FFFFFF"/>
        </w:rPr>
        <w:t xml:space="preserve"> </w:t>
      </w:r>
      <w:r w:rsidR="00F62AFB" w:rsidRPr="009B70EE">
        <w:rPr>
          <w:rFonts w:asciiTheme="majorBidi" w:hAnsiTheme="majorBidi" w:cstheme="majorBidi"/>
          <w:i/>
          <w:iCs/>
          <w:color w:val="000000"/>
          <w:sz w:val="22"/>
          <w:szCs w:val="22"/>
          <w:shd w:val="clear" w:color="auto" w:fill="FFFFFF"/>
        </w:rPr>
        <w:t xml:space="preserve">  </w:t>
      </w:r>
      <w:r w:rsidR="00D65A7E" w:rsidRPr="009B70EE">
        <w:rPr>
          <w:rFonts w:asciiTheme="majorBidi" w:hAnsiTheme="majorBidi" w:cstheme="majorBidi"/>
          <w:i/>
          <w:iCs/>
          <w:color w:val="000000"/>
          <w:sz w:val="22"/>
          <w:szCs w:val="22"/>
          <w:shd w:val="clear" w:color="auto" w:fill="FFFFFF"/>
        </w:rPr>
        <w:t xml:space="preserve"> </w:t>
      </w:r>
      <w:r w:rsidR="008D7742" w:rsidRPr="009B70EE">
        <w:rPr>
          <w:rFonts w:asciiTheme="majorBidi" w:hAnsiTheme="majorBidi" w:cstheme="majorBidi"/>
          <w:i/>
          <w:iCs/>
          <w:color w:val="000000"/>
          <w:sz w:val="22"/>
          <w:szCs w:val="22"/>
          <w:shd w:val="clear" w:color="auto" w:fill="FFFFFF"/>
        </w:rPr>
        <w:t xml:space="preserve">         </w:t>
      </w:r>
      <w:proofErr w:type="spellStart"/>
      <w:r w:rsidR="00622DE2" w:rsidRPr="009B70EE">
        <w:rPr>
          <w:rFonts w:asciiTheme="majorBidi" w:hAnsiTheme="majorBidi" w:cstheme="majorBidi"/>
          <w:i/>
          <w:iCs/>
          <w:color w:val="000000"/>
          <w:sz w:val="22"/>
          <w:szCs w:val="22"/>
          <w:shd w:val="clear" w:color="auto" w:fill="FFFFFF"/>
        </w:rPr>
        <w:t>lə</w:t>
      </w:r>
      <w:proofErr w:type="spellEnd"/>
      <w:r w:rsidR="00622DE2" w:rsidRPr="009B70EE">
        <w:rPr>
          <w:rFonts w:asciiTheme="majorBidi" w:hAnsiTheme="majorBidi" w:cstheme="majorBidi"/>
          <w:i/>
          <w:iCs/>
          <w:color w:val="000000"/>
          <w:sz w:val="22"/>
          <w:szCs w:val="22"/>
          <w:shd w:val="clear" w:color="auto" w:fill="FFFFFF"/>
        </w:rPr>
        <w:t>-dark-</w:t>
      </w:r>
      <w:proofErr w:type="spellStart"/>
      <w:r w:rsidR="00622DE2" w:rsidRPr="009B70EE">
        <w:rPr>
          <w:rFonts w:asciiTheme="majorBidi" w:hAnsiTheme="majorBidi" w:cstheme="majorBidi"/>
          <w:i/>
          <w:iCs/>
          <w:color w:val="000000"/>
          <w:sz w:val="22"/>
          <w:szCs w:val="22"/>
          <w:shd w:val="clear" w:color="auto" w:fill="FFFFFF"/>
        </w:rPr>
        <w:t>ām</w:t>
      </w:r>
      <w:proofErr w:type="spellEnd"/>
      <w:r w:rsidR="00F62AFB" w:rsidRPr="009B70EE">
        <w:rPr>
          <w:rFonts w:asciiTheme="majorBidi" w:hAnsiTheme="majorBidi" w:cstheme="majorBidi"/>
          <w:i/>
          <w:iCs/>
          <w:color w:val="000000"/>
          <w:sz w:val="22"/>
          <w:szCs w:val="22"/>
          <w:shd w:val="clear" w:color="auto" w:fill="FFFFFF"/>
        </w:rPr>
        <w:t xml:space="preserve"> </w:t>
      </w:r>
      <w:r w:rsidR="00622DE2" w:rsidRPr="009B70EE">
        <w:rPr>
          <w:rFonts w:asciiTheme="majorBidi" w:hAnsiTheme="majorBidi" w:cstheme="majorBidi"/>
          <w:i/>
          <w:iCs/>
          <w:color w:val="000000"/>
          <w:sz w:val="22"/>
          <w:szCs w:val="22"/>
          <w:shd w:val="clear" w:color="auto" w:fill="FFFFFF"/>
        </w:rPr>
        <w:t xml:space="preserve"> </w:t>
      </w:r>
      <w:r w:rsidR="009D7A24" w:rsidRPr="009B70EE">
        <w:rPr>
          <w:rFonts w:asciiTheme="majorBidi" w:hAnsiTheme="majorBidi" w:cstheme="majorBidi"/>
          <w:i/>
          <w:iCs/>
          <w:color w:val="000000"/>
          <w:sz w:val="22"/>
          <w:szCs w:val="22"/>
          <w:shd w:val="clear" w:color="auto" w:fill="FFFFFF"/>
        </w:rPr>
        <w:t xml:space="preserve">       </w:t>
      </w:r>
      <w:r w:rsidR="00A25A99" w:rsidRPr="009B70EE">
        <w:rPr>
          <w:rFonts w:asciiTheme="majorBidi" w:hAnsiTheme="majorBidi" w:cstheme="majorBidi"/>
          <w:i/>
          <w:iCs/>
          <w:color w:val="000000"/>
          <w:sz w:val="22"/>
          <w:szCs w:val="22"/>
          <w:shd w:val="clear" w:color="auto" w:fill="FFFFFF"/>
        </w:rPr>
        <w:t xml:space="preserve"> </w:t>
      </w:r>
      <w:r w:rsidR="000C7AE2" w:rsidRPr="009B70EE">
        <w:rPr>
          <w:rFonts w:asciiTheme="majorBidi" w:hAnsiTheme="majorBidi" w:cstheme="majorBidi"/>
          <w:i/>
          <w:iCs/>
          <w:color w:val="000000"/>
          <w:sz w:val="22"/>
          <w:szCs w:val="22"/>
          <w:shd w:val="clear" w:color="auto" w:fill="FFFFFF"/>
        </w:rPr>
        <w:t xml:space="preserve"> </w:t>
      </w:r>
      <w:r w:rsidR="00A25A99" w:rsidRPr="009B70EE">
        <w:rPr>
          <w:rFonts w:asciiTheme="majorBidi" w:hAnsiTheme="majorBidi" w:cstheme="majorBidi"/>
          <w:i/>
          <w:iCs/>
          <w:color w:val="000000"/>
          <w:sz w:val="22"/>
          <w:szCs w:val="22"/>
          <w:shd w:val="clear" w:color="auto" w:fill="FFFFFF"/>
        </w:rPr>
        <w:t xml:space="preserve"> </w:t>
      </w:r>
      <w:proofErr w:type="spellStart"/>
      <w:r w:rsidR="00622DE2" w:rsidRPr="009B70EE">
        <w:rPr>
          <w:rFonts w:asciiTheme="majorBidi" w:hAnsiTheme="majorBidi" w:cstheme="majorBidi"/>
          <w:i/>
          <w:iCs/>
          <w:color w:val="000000"/>
          <w:sz w:val="22"/>
          <w:szCs w:val="22"/>
          <w:shd w:val="clear" w:color="auto" w:fill="FFFFFF"/>
        </w:rPr>
        <w:t>pānū</w:t>
      </w:r>
      <w:proofErr w:type="spellEnd"/>
    </w:p>
    <w:p w:rsidR="00F62AFB" w:rsidRPr="009B70EE" w:rsidRDefault="00F62AFB" w:rsidP="009D7A24">
      <w:pPr>
        <w:spacing w:after="120"/>
        <w:rPr>
          <w:rFonts w:asciiTheme="majorBidi" w:hAnsiTheme="majorBidi" w:cstheme="majorBidi"/>
          <w:smallCaps/>
          <w:color w:val="000000"/>
          <w:sz w:val="22"/>
          <w:szCs w:val="22"/>
          <w:shd w:val="clear" w:color="auto" w:fill="FFFFFF"/>
        </w:rPr>
      </w:pPr>
      <w:r w:rsidRPr="009B70EE">
        <w:rPr>
          <w:rFonts w:asciiTheme="majorBidi" w:hAnsiTheme="majorBidi" w:cstheme="majorBidi"/>
          <w:i/>
          <w:iCs/>
          <w:color w:val="000000"/>
          <w:sz w:val="22"/>
          <w:szCs w:val="22"/>
          <w:shd w:val="clear" w:color="auto" w:fill="FFFFFF"/>
        </w:rPr>
        <w:tab/>
      </w:r>
      <w:r w:rsidR="00475838" w:rsidRPr="009B70EE">
        <w:rPr>
          <w:rFonts w:asciiTheme="majorBidi" w:hAnsiTheme="majorBidi" w:cstheme="majorBidi"/>
          <w:i/>
          <w:iCs/>
          <w:color w:val="000000"/>
          <w:sz w:val="22"/>
          <w:szCs w:val="22"/>
          <w:shd w:val="clear" w:color="auto" w:fill="FFFFFF"/>
        </w:rPr>
        <w:tab/>
      </w:r>
      <w:r w:rsidRPr="009B70EE">
        <w:rPr>
          <w:rFonts w:asciiTheme="majorBidi" w:hAnsiTheme="majorBidi" w:cstheme="majorBidi"/>
          <w:smallCaps/>
          <w:color w:val="000000"/>
          <w:sz w:val="22"/>
          <w:szCs w:val="22"/>
          <w:shd w:val="clear" w:color="auto" w:fill="FFFFFF"/>
        </w:rPr>
        <w:t>kol-</w:t>
      </w:r>
      <w:r w:rsidR="008D7742" w:rsidRPr="009B70EE">
        <w:rPr>
          <w:rFonts w:asciiTheme="majorBidi" w:hAnsiTheme="majorBidi" w:cstheme="majorBidi"/>
          <w:smallCaps/>
          <w:color w:val="000000"/>
          <w:sz w:val="22"/>
          <w:szCs w:val="22"/>
          <w:shd w:val="clear" w:color="auto" w:fill="FFFFFF"/>
        </w:rPr>
        <w:t>poss.</w:t>
      </w:r>
      <w:r w:rsidRPr="009B70EE">
        <w:rPr>
          <w:rFonts w:asciiTheme="majorBidi" w:hAnsiTheme="majorBidi" w:cstheme="majorBidi"/>
          <w:smallCaps/>
          <w:color w:val="000000"/>
          <w:sz w:val="22"/>
          <w:szCs w:val="22"/>
          <w:shd w:val="clear" w:color="auto" w:fill="FFFFFF"/>
        </w:rPr>
        <w:t xml:space="preserve">3pl </w:t>
      </w:r>
      <w:r w:rsidRPr="009B70EE">
        <w:rPr>
          <w:rFonts w:asciiTheme="majorBidi" w:hAnsiTheme="majorBidi" w:cstheme="majorBidi"/>
          <w:color w:val="000000"/>
          <w:sz w:val="22"/>
          <w:szCs w:val="22"/>
          <w:shd w:val="clear" w:color="auto" w:fill="FFFFFF"/>
        </w:rPr>
        <w:t xml:space="preserve"> to-way-</w:t>
      </w:r>
      <w:r w:rsidR="009D7A24" w:rsidRPr="009B70EE">
        <w:rPr>
          <w:rFonts w:asciiTheme="majorBidi" w:hAnsiTheme="majorBidi" w:cstheme="majorBidi"/>
          <w:smallCaps/>
          <w:sz w:val="22"/>
          <w:szCs w:val="22"/>
          <w:shd w:val="clear" w:color="auto" w:fill="FFFFFF"/>
        </w:rPr>
        <w:t>poss.3mp</w:t>
      </w:r>
      <w:r w:rsidR="009D7A24" w:rsidRPr="009B70EE">
        <w:rPr>
          <w:rFonts w:asciiTheme="majorBidi" w:hAnsiTheme="majorBidi" w:cstheme="majorBidi"/>
          <w:color w:val="000000"/>
          <w:sz w:val="22"/>
          <w:szCs w:val="22"/>
          <w:shd w:val="clear" w:color="auto" w:fill="FFFFFF"/>
        </w:rPr>
        <w:t xml:space="preserve">  </w:t>
      </w:r>
      <w:r w:rsidRPr="009B70EE">
        <w:rPr>
          <w:rFonts w:asciiTheme="majorBidi" w:hAnsiTheme="majorBidi" w:cstheme="majorBidi"/>
          <w:color w:val="000000"/>
          <w:sz w:val="22"/>
          <w:szCs w:val="22"/>
          <w:shd w:val="clear" w:color="auto" w:fill="FFFFFF"/>
        </w:rPr>
        <w:t>turned.</w:t>
      </w:r>
      <w:r w:rsidRPr="009B70EE">
        <w:rPr>
          <w:rFonts w:asciiTheme="majorBidi" w:hAnsiTheme="majorBidi" w:cstheme="majorBidi"/>
          <w:smallCaps/>
          <w:color w:val="000000"/>
          <w:sz w:val="22"/>
          <w:szCs w:val="22"/>
          <w:shd w:val="clear" w:color="auto" w:fill="FFFFFF"/>
        </w:rPr>
        <w:t>3pl</w:t>
      </w:r>
    </w:p>
    <w:p w:rsidR="00AE49ED" w:rsidRPr="009B70EE" w:rsidRDefault="00622DE2" w:rsidP="008921C8">
      <w:pPr>
        <w:spacing w:after="120"/>
        <w:rPr>
          <w:rFonts w:asciiTheme="majorBidi" w:hAnsiTheme="majorBidi" w:cstheme="majorBidi"/>
          <w:color w:val="000000"/>
          <w:sz w:val="22"/>
          <w:szCs w:val="22"/>
          <w:shd w:val="clear" w:color="auto" w:fill="FFFFFF"/>
        </w:rPr>
      </w:pPr>
      <w:r w:rsidRPr="009B70EE">
        <w:rPr>
          <w:rFonts w:asciiTheme="majorBidi" w:hAnsiTheme="majorBidi" w:cstheme="majorBidi"/>
          <w:color w:val="000000"/>
          <w:sz w:val="22"/>
          <w:szCs w:val="22"/>
          <w:shd w:val="clear" w:color="auto" w:fill="FFFFFF"/>
        </w:rPr>
        <w:tab/>
      </w:r>
      <w:r w:rsidR="00475838" w:rsidRPr="009B70EE">
        <w:rPr>
          <w:rFonts w:asciiTheme="majorBidi" w:hAnsiTheme="majorBidi" w:cstheme="majorBidi"/>
          <w:color w:val="000000"/>
          <w:sz w:val="22"/>
          <w:szCs w:val="22"/>
          <w:shd w:val="clear" w:color="auto" w:fill="FFFFFF"/>
        </w:rPr>
        <w:tab/>
      </w:r>
      <w:r w:rsidRPr="009B70EE">
        <w:rPr>
          <w:rFonts w:asciiTheme="majorBidi" w:hAnsiTheme="majorBidi" w:cstheme="majorBidi"/>
          <w:color w:val="000000"/>
          <w:sz w:val="22"/>
          <w:szCs w:val="22"/>
          <w:shd w:val="clear" w:color="auto" w:fill="FFFFFF"/>
        </w:rPr>
        <w:t>They all look to their own way</w:t>
      </w:r>
      <w:r w:rsidR="00644937" w:rsidRPr="009B70EE">
        <w:rPr>
          <w:rFonts w:asciiTheme="majorBidi" w:hAnsiTheme="majorBidi" w:cstheme="majorBidi"/>
          <w:color w:val="000000"/>
          <w:sz w:val="22"/>
          <w:szCs w:val="22"/>
          <w:shd w:val="clear" w:color="auto" w:fill="FFFFFF"/>
        </w:rPr>
        <w:t>.</w:t>
      </w:r>
      <w:r w:rsidRPr="009B70EE">
        <w:rPr>
          <w:rFonts w:asciiTheme="majorBidi" w:hAnsiTheme="majorBidi" w:cstheme="majorBidi"/>
          <w:color w:val="000000"/>
          <w:sz w:val="22"/>
          <w:szCs w:val="22"/>
          <w:shd w:val="clear" w:color="auto" w:fill="FFFFFF"/>
        </w:rPr>
        <w:t xml:space="preserve"> (Isa. 56:11)</w:t>
      </w:r>
    </w:p>
    <w:p w:rsidR="007B0AE2" w:rsidRPr="009B70EE" w:rsidRDefault="00250A81" w:rsidP="008921C8">
      <w:pPr>
        <w:rPr>
          <w:rFonts w:asciiTheme="majorBidi" w:hAnsiTheme="majorBidi" w:cstheme="majorBidi"/>
          <w:i/>
          <w:iCs/>
          <w:sz w:val="22"/>
          <w:szCs w:val="22"/>
          <w:shd w:val="clear" w:color="auto" w:fill="FFFFFF"/>
        </w:rPr>
      </w:pPr>
      <w:r w:rsidRPr="009B70EE">
        <w:rPr>
          <w:rFonts w:asciiTheme="majorBidi" w:hAnsiTheme="majorBidi" w:cstheme="majorBidi"/>
          <w:shd w:val="clear" w:color="auto" w:fill="FFFFFF"/>
        </w:rPr>
        <w:t xml:space="preserve">    </w:t>
      </w:r>
      <w:r w:rsidR="00475838" w:rsidRPr="009B70EE">
        <w:rPr>
          <w:rFonts w:asciiTheme="majorBidi" w:hAnsiTheme="majorBidi" w:cstheme="majorBidi"/>
          <w:shd w:val="clear" w:color="auto" w:fill="FFFFFF"/>
        </w:rPr>
        <w:tab/>
      </w:r>
      <w:r w:rsidRPr="009B70EE">
        <w:rPr>
          <w:rFonts w:asciiTheme="majorBidi" w:hAnsiTheme="majorBidi" w:cstheme="majorBidi"/>
          <w:sz w:val="22"/>
          <w:szCs w:val="22"/>
          <w:shd w:val="clear" w:color="auto" w:fill="FFFFFF"/>
        </w:rPr>
        <w:t>b</w:t>
      </w:r>
      <w:r w:rsidR="00475838"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ab/>
      </w:r>
      <w:proofErr w:type="spellStart"/>
      <w:r w:rsidRPr="009B70EE">
        <w:rPr>
          <w:rFonts w:asciiTheme="majorBidi" w:hAnsiTheme="majorBidi" w:cstheme="majorBidi"/>
          <w:i/>
          <w:iCs/>
          <w:sz w:val="22"/>
          <w:szCs w:val="22"/>
          <w:shd w:val="clear" w:color="auto" w:fill="FFFFFF"/>
        </w:rPr>
        <w:t>wə-kol</w:t>
      </w:r>
      <w:proofErr w:type="spellEnd"/>
      <w:r w:rsidRPr="009B70EE">
        <w:rPr>
          <w:rFonts w:asciiTheme="majorBidi" w:hAnsiTheme="majorBidi" w:cstheme="majorBidi"/>
          <w:i/>
          <w:iCs/>
          <w:smallCap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ṣāray-iḵ</w:t>
      </w:r>
      <w:proofErr w:type="spellEnd"/>
      <w:r w:rsidR="00C91AC2" w:rsidRPr="009B70EE">
        <w:rPr>
          <w:rFonts w:asciiTheme="majorBidi" w:hAnsiTheme="majorBidi" w:cstheme="majorBidi"/>
          <w:i/>
          <w:iCs/>
          <w:sz w:val="22"/>
          <w:szCs w:val="22"/>
          <w:shd w:val="clear" w:color="auto" w:fill="FFFFFF"/>
        </w:rPr>
        <w:t xml:space="preserve">            </w:t>
      </w:r>
      <w:r w:rsidR="008921C8" w:rsidRPr="009B70EE">
        <w:rPr>
          <w:rFonts w:asciiTheme="majorBidi" w:hAnsiTheme="majorBidi" w:cstheme="majorBidi"/>
          <w:i/>
          <w:iCs/>
          <w:sz w:val="22"/>
          <w:szCs w:val="22"/>
          <w:shd w:val="clear" w:color="auto" w:fill="FFFFFF"/>
        </w:rPr>
        <w:t xml:space="preserve"> </w:t>
      </w:r>
      <w:r w:rsidRPr="009B70EE">
        <w:rPr>
          <w:rFonts w:asciiTheme="majorBidi" w:hAnsiTheme="majorBidi" w:cstheme="majorBidi"/>
          <w:i/>
          <w:iCs/>
          <w:sz w:val="22"/>
          <w:szCs w:val="22"/>
          <w:shd w:val="clear" w:color="auto" w:fill="FFFFFF"/>
        </w:rPr>
        <w:t xml:space="preserve">     </w:t>
      </w:r>
      <w:r w:rsidR="009D7A24" w:rsidRPr="009B70EE">
        <w:rPr>
          <w:rFonts w:asciiTheme="majorBidi" w:hAnsiTheme="majorBidi" w:cstheme="majorBidi"/>
          <w:i/>
          <w:iCs/>
          <w:sz w:val="22"/>
          <w:szCs w:val="22"/>
          <w:shd w:val="clear" w:color="auto" w:fill="FFFFFF"/>
        </w:rPr>
        <w:t xml:space="preserve">      </w:t>
      </w:r>
      <w:proofErr w:type="spellStart"/>
      <w:r w:rsidR="008D7742" w:rsidRPr="009B70EE">
        <w:rPr>
          <w:rFonts w:asciiTheme="majorBidi" w:hAnsiTheme="majorBidi" w:cstheme="majorBidi"/>
          <w:i/>
          <w:iCs/>
          <w:sz w:val="22"/>
          <w:szCs w:val="22"/>
          <w:shd w:val="clear" w:color="auto" w:fill="FFFFFF"/>
        </w:rPr>
        <w:t>kull-</w:t>
      </w:r>
      <w:r w:rsidRPr="009B70EE">
        <w:rPr>
          <w:rFonts w:asciiTheme="majorBidi" w:hAnsiTheme="majorBidi" w:cstheme="majorBidi"/>
          <w:i/>
          <w:iCs/>
          <w:sz w:val="22"/>
          <w:szCs w:val="22"/>
          <w:shd w:val="clear" w:color="auto" w:fill="FFFFFF"/>
        </w:rPr>
        <w:t>ām</w:t>
      </w:r>
      <w:proofErr w:type="spellEnd"/>
      <w:r w:rsidR="008D7742" w:rsidRPr="009B70EE">
        <w:rPr>
          <w:rFonts w:asciiTheme="majorBidi" w:hAnsiTheme="majorBidi" w:cstheme="majorBidi"/>
          <w:i/>
          <w:iCs/>
          <w:sz w:val="22"/>
          <w:szCs w:val="22"/>
          <w:shd w:val="clear" w:color="auto" w:fill="FFFFFF"/>
        </w:rPr>
        <w:t xml:space="preserve">            </w:t>
      </w:r>
      <w:r w:rsidRPr="009B70EE">
        <w:rPr>
          <w:rFonts w:asciiTheme="majorBidi" w:hAnsiTheme="majorBidi" w:cstheme="majorBidi"/>
          <w:i/>
          <w:iCs/>
          <w:sz w:val="22"/>
          <w:szCs w:val="22"/>
          <w:shd w:val="clear" w:color="auto" w:fill="FFFFFF"/>
        </w:rPr>
        <w:t>b-</w:t>
      </w:r>
      <w:proofErr w:type="spellStart"/>
      <w:r w:rsidRPr="009B70EE">
        <w:rPr>
          <w:rFonts w:asciiTheme="majorBidi" w:hAnsiTheme="majorBidi" w:cstheme="majorBidi"/>
          <w:i/>
          <w:iCs/>
          <w:sz w:val="22"/>
          <w:szCs w:val="22"/>
          <w:shd w:val="clear" w:color="auto" w:fill="FFFFFF"/>
        </w:rPr>
        <w:t>aš</w:t>
      </w:r>
      <w:proofErr w:type="spellEnd"/>
      <w:r w:rsidRPr="009B70EE">
        <w:rPr>
          <w:rFonts w:asciiTheme="majorBidi" w:hAnsiTheme="majorBidi" w:cstheme="majorBidi"/>
          <w:i/>
          <w:iCs/>
          <w:sz w:val="22"/>
          <w:szCs w:val="22"/>
          <w:shd w:val="clear" w:color="auto" w:fill="FFFFFF"/>
        </w:rPr>
        <w:t>-</w:t>
      </w:r>
      <w:proofErr w:type="spellStart"/>
      <w:r w:rsidRPr="009B70EE">
        <w:rPr>
          <w:rFonts w:asciiTheme="majorBidi" w:hAnsiTheme="majorBidi" w:cstheme="majorBidi"/>
          <w:i/>
          <w:iCs/>
          <w:sz w:val="22"/>
          <w:szCs w:val="22"/>
          <w:shd w:val="clear" w:color="auto" w:fill="FFFFFF"/>
        </w:rPr>
        <w:t>šəḇ</w:t>
      </w:r>
      <w:r w:rsidR="00C91AC2" w:rsidRPr="009B70EE">
        <w:rPr>
          <w:rFonts w:asciiTheme="majorBidi" w:hAnsiTheme="majorBidi" w:cstheme="majorBidi"/>
          <w:i/>
          <w:iCs/>
          <w:sz w:val="22"/>
          <w:szCs w:val="22"/>
          <w:shd w:val="clear" w:color="auto" w:fill="FFFFFF"/>
        </w:rPr>
        <w:t>ī</w:t>
      </w:r>
      <w:proofErr w:type="spellEnd"/>
      <w:r w:rsidR="00C91AC2" w:rsidRPr="009B70EE">
        <w:rPr>
          <w:rFonts w:asciiTheme="majorBidi" w:hAnsiTheme="majorBidi" w:cstheme="majorBidi"/>
          <w:i/>
          <w:iCs/>
          <w:sz w:val="22"/>
          <w:szCs w:val="22"/>
          <w:shd w:val="clear" w:color="auto" w:fill="FFFFFF"/>
        </w:rPr>
        <w:t xml:space="preserve">  </w:t>
      </w:r>
      <w:r w:rsidR="008921C8" w:rsidRPr="009B70EE">
        <w:rPr>
          <w:rFonts w:asciiTheme="majorBidi" w:hAnsiTheme="majorBidi" w:cstheme="majorBidi"/>
          <w:i/>
          <w:iCs/>
          <w:sz w:val="22"/>
          <w:szCs w:val="22"/>
          <w:shd w:val="clear" w:color="auto" w:fill="FFFFFF"/>
        </w:rPr>
        <w:t xml:space="preserve"> </w:t>
      </w:r>
      <w:r w:rsidR="00C91AC2" w:rsidRPr="009B70EE">
        <w:rPr>
          <w:rFonts w:asciiTheme="majorBidi" w:hAnsiTheme="majorBidi" w:cstheme="majorBidi"/>
          <w:i/>
          <w:iCs/>
          <w:sz w:val="22"/>
          <w:szCs w:val="22"/>
          <w:shd w:val="clear" w:color="auto" w:fill="FFFFFF"/>
        </w:rPr>
        <w:t xml:space="preserve">    </w:t>
      </w:r>
      <w:r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yēlēḵū</w:t>
      </w:r>
      <w:proofErr w:type="spellEnd"/>
    </w:p>
    <w:p w:rsidR="00250A81" w:rsidRPr="009B70EE" w:rsidRDefault="00250A81" w:rsidP="009D7A24">
      <w:pPr>
        <w:spacing w:after="120"/>
        <w:rPr>
          <w:rFonts w:asciiTheme="majorBidi" w:hAnsiTheme="majorBidi" w:cstheme="majorBidi"/>
          <w:sz w:val="22"/>
          <w:szCs w:val="22"/>
          <w:shd w:val="clear" w:color="auto" w:fill="FFFFFF"/>
        </w:rPr>
      </w:pPr>
      <w:r w:rsidRPr="009B70EE">
        <w:rPr>
          <w:rFonts w:asciiTheme="majorBidi" w:hAnsiTheme="majorBidi" w:cstheme="majorBidi"/>
          <w:i/>
          <w:iCs/>
          <w:sz w:val="22"/>
          <w:szCs w:val="22"/>
          <w:shd w:val="clear" w:color="auto" w:fill="FFFFFF"/>
        </w:rPr>
        <w:tab/>
      </w:r>
      <w:r w:rsidR="00475838" w:rsidRPr="009B70EE">
        <w:rPr>
          <w:rFonts w:asciiTheme="majorBidi" w:hAnsiTheme="majorBidi" w:cstheme="majorBidi"/>
          <w:i/>
          <w:iCs/>
          <w:sz w:val="22"/>
          <w:szCs w:val="22"/>
          <w:shd w:val="clear" w:color="auto" w:fill="FFFFFF"/>
        </w:rPr>
        <w:tab/>
      </w:r>
      <w:r w:rsidRPr="009B70EE">
        <w:rPr>
          <w:rFonts w:asciiTheme="majorBidi" w:hAnsiTheme="majorBidi" w:cstheme="majorBidi"/>
          <w:sz w:val="22"/>
          <w:szCs w:val="22"/>
          <w:shd w:val="clear" w:color="auto" w:fill="FFFFFF"/>
        </w:rPr>
        <w:t>and-</w:t>
      </w:r>
      <w:proofErr w:type="spellStart"/>
      <w:r w:rsidRPr="009B70EE">
        <w:rPr>
          <w:rFonts w:asciiTheme="majorBidi" w:hAnsiTheme="majorBidi" w:cstheme="majorBidi"/>
          <w:smallCaps/>
          <w:sz w:val="22"/>
          <w:szCs w:val="22"/>
          <w:shd w:val="clear" w:color="auto" w:fill="FFFFFF"/>
        </w:rPr>
        <w:t>kol</w:t>
      </w:r>
      <w:proofErr w:type="spellEnd"/>
      <w:r w:rsidRPr="009B70EE">
        <w:rPr>
          <w:rFonts w:asciiTheme="majorBidi" w:hAnsiTheme="majorBidi" w:cstheme="majorBidi"/>
          <w:smallCaps/>
          <w:sz w:val="22"/>
          <w:szCs w:val="22"/>
          <w:shd w:val="clear" w:color="auto" w:fill="FFFFFF"/>
        </w:rPr>
        <w:t xml:space="preserve"> </w:t>
      </w:r>
      <w:r w:rsidRPr="009B70EE">
        <w:rPr>
          <w:rFonts w:asciiTheme="majorBidi" w:hAnsiTheme="majorBidi" w:cstheme="majorBidi"/>
          <w:sz w:val="22"/>
          <w:szCs w:val="22"/>
          <w:shd w:val="clear" w:color="auto" w:fill="FFFFFF"/>
        </w:rPr>
        <w:t>adversaries-</w:t>
      </w:r>
      <w:r w:rsidR="009D7A24" w:rsidRPr="009B70EE">
        <w:rPr>
          <w:rFonts w:asciiTheme="majorBidi" w:hAnsiTheme="majorBidi" w:cstheme="majorBidi"/>
          <w:smallCaps/>
          <w:sz w:val="22"/>
          <w:szCs w:val="22"/>
          <w:shd w:val="clear" w:color="auto" w:fill="FFFFFF"/>
        </w:rPr>
        <w:t>poss.2fs</w:t>
      </w:r>
      <w:r w:rsidRPr="009B70EE">
        <w:rPr>
          <w:rFonts w:asciiTheme="majorBidi" w:hAnsiTheme="majorBidi" w:cstheme="majorBidi"/>
          <w:sz w:val="22"/>
          <w:szCs w:val="22"/>
          <w:shd w:val="clear" w:color="auto" w:fill="FFFFFF"/>
        </w:rPr>
        <w:t xml:space="preserve">   </w:t>
      </w:r>
      <w:r w:rsidR="008D7742" w:rsidRPr="009B70EE">
        <w:rPr>
          <w:rFonts w:asciiTheme="majorBidi" w:hAnsiTheme="majorBidi" w:cstheme="majorBidi"/>
          <w:smallCaps/>
          <w:color w:val="000000"/>
          <w:sz w:val="22"/>
          <w:szCs w:val="22"/>
          <w:shd w:val="clear" w:color="auto" w:fill="FFFFFF"/>
        </w:rPr>
        <w:t>kol-poss.</w:t>
      </w:r>
      <w:r w:rsidRPr="009B70EE">
        <w:rPr>
          <w:rFonts w:asciiTheme="majorBidi" w:hAnsiTheme="majorBidi" w:cstheme="majorBidi"/>
          <w:smallCaps/>
          <w:color w:val="000000"/>
          <w:sz w:val="22"/>
          <w:szCs w:val="22"/>
          <w:shd w:val="clear" w:color="auto" w:fill="FFFFFF"/>
        </w:rPr>
        <w:t xml:space="preserve">3pl </w:t>
      </w:r>
      <w:r w:rsidRPr="009B70EE">
        <w:rPr>
          <w:rFonts w:asciiTheme="majorBidi" w:hAnsiTheme="majorBidi" w:cstheme="majorBidi"/>
          <w:color w:val="000000"/>
          <w:sz w:val="22"/>
          <w:szCs w:val="22"/>
          <w:shd w:val="clear" w:color="auto" w:fill="FFFFFF"/>
        </w:rPr>
        <w:t xml:space="preserve"> in-the-captivity  go.</w:t>
      </w:r>
      <w:r w:rsidRPr="009B70EE">
        <w:rPr>
          <w:rFonts w:asciiTheme="majorBidi" w:hAnsiTheme="majorBidi" w:cstheme="majorBidi"/>
          <w:smallCaps/>
          <w:color w:val="000000"/>
          <w:sz w:val="22"/>
          <w:szCs w:val="22"/>
          <w:shd w:val="clear" w:color="auto" w:fill="FFFFFF"/>
        </w:rPr>
        <w:t>mod.3mp</w:t>
      </w:r>
      <w:r w:rsidRPr="009B70EE">
        <w:rPr>
          <w:rFonts w:asciiTheme="majorBidi" w:hAnsiTheme="majorBidi" w:cstheme="majorBidi"/>
          <w:color w:val="000000"/>
          <w:sz w:val="22"/>
          <w:szCs w:val="22"/>
          <w:shd w:val="clear" w:color="auto" w:fill="FFFFFF"/>
        </w:rPr>
        <w:t xml:space="preserve"> </w:t>
      </w:r>
    </w:p>
    <w:p w:rsidR="00250A81" w:rsidRPr="009B70EE" w:rsidRDefault="00250A81" w:rsidP="00475838">
      <w:pPr>
        <w:spacing w:after="120"/>
        <w:ind w:left="720" w:firstLine="720"/>
        <w:rPr>
          <w:rFonts w:asciiTheme="majorBidi" w:hAnsiTheme="majorBidi" w:cstheme="majorBidi"/>
          <w:color w:val="000000"/>
          <w:sz w:val="22"/>
          <w:szCs w:val="22"/>
          <w:shd w:val="clear" w:color="auto" w:fill="FFFFFF"/>
        </w:rPr>
      </w:pPr>
      <w:r w:rsidRPr="009B70EE">
        <w:rPr>
          <w:rFonts w:asciiTheme="majorBidi" w:hAnsiTheme="majorBidi" w:cstheme="majorBidi"/>
          <w:color w:val="000000"/>
          <w:sz w:val="22"/>
          <w:szCs w:val="22"/>
          <w:shd w:val="clear" w:color="auto" w:fill="FFFFFF"/>
        </w:rPr>
        <w:t>And all your adversaries, every one of them, shall go into</w:t>
      </w:r>
      <w:r w:rsidR="007755C8" w:rsidRPr="009B70EE">
        <w:rPr>
          <w:rFonts w:asciiTheme="majorBidi" w:hAnsiTheme="majorBidi" w:cstheme="majorBidi"/>
          <w:color w:val="000000"/>
          <w:sz w:val="22"/>
          <w:szCs w:val="22"/>
          <w:shd w:val="clear" w:color="auto" w:fill="FFFFFF"/>
        </w:rPr>
        <w:t xml:space="preserve"> </w:t>
      </w:r>
      <w:r w:rsidRPr="009B70EE">
        <w:rPr>
          <w:rFonts w:asciiTheme="majorBidi" w:hAnsiTheme="majorBidi" w:cstheme="majorBidi"/>
          <w:color w:val="000000"/>
          <w:sz w:val="22"/>
          <w:szCs w:val="22"/>
          <w:shd w:val="clear" w:color="auto" w:fill="FFFFFF"/>
        </w:rPr>
        <w:t>captivity</w:t>
      </w:r>
      <w:r w:rsidR="00644937" w:rsidRPr="009B70EE">
        <w:rPr>
          <w:rFonts w:asciiTheme="majorBidi" w:hAnsiTheme="majorBidi" w:cstheme="majorBidi"/>
          <w:color w:val="000000"/>
          <w:sz w:val="22"/>
          <w:szCs w:val="22"/>
          <w:shd w:val="clear" w:color="auto" w:fill="FFFFFF"/>
        </w:rPr>
        <w:t>.</w:t>
      </w:r>
      <w:r w:rsidRPr="009B70EE">
        <w:rPr>
          <w:rFonts w:asciiTheme="majorBidi" w:hAnsiTheme="majorBidi" w:cstheme="majorBidi"/>
          <w:color w:val="000000"/>
          <w:sz w:val="22"/>
          <w:szCs w:val="22"/>
          <w:shd w:val="clear" w:color="auto" w:fill="FFFFFF"/>
        </w:rPr>
        <w:t xml:space="preserve">  (Jer. 30:16)</w:t>
      </w:r>
    </w:p>
    <w:p w:rsidR="0012547D" w:rsidRPr="009B70EE" w:rsidRDefault="0012547D" w:rsidP="00475838">
      <w:pPr>
        <w:spacing w:after="120"/>
        <w:ind w:left="720" w:firstLine="720"/>
        <w:jc w:val="both"/>
        <w:rPr>
          <w:rFonts w:asciiTheme="majorBidi" w:hAnsiTheme="majorBidi" w:cstheme="majorBidi"/>
        </w:rPr>
      </w:pPr>
      <w:proofErr w:type="spellStart"/>
      <w:r w:rsidRPr="009B70EE">
        <w:rPr>
          <w:rFonts w:asciiTheme="majorBidi" w:hAnsiTheme="majorBidi" w:cstheme="majorBidi"/>
          <w:i/>
          <w:iCs/>
        </w:rPr>
        <w:t>kol</w:t>
      </w:r>
      <w:proofErr w:type="spellEnd"/>
      <w:r w:rsidRPr="009B70EE">
        <w:rPr>
          <w:rFonts w:asciiTheme="majorBidi" w:hAnsiTheme="majorBidi" w:cstheme="majorBidi"/>
        </w:rPr>
        <w:t xml:space="preserve"> </w:t>
      </w:r>
      <w:r w:rsidRPr="009B70EE">
        <w:rPr>
          <w:rFonts w:asciiTheme="majorBidi" w:hAnsiTheme="majorBidi" w:cstheme="majorBidi"/>
          <w:shd w:val="clear" w:color="auto" w:fill="FFFFFF"/>
        </w:rPr>
        <w:t>may also be inflected in the</w:t>
      </w:r>
      <w:r w:rsidRPr="009B70EE">
        <w:rPr>
          <w:rFonts w:asciiTheme="majorBidi" w:hAnsiTheme="majorBidi" w:cstheme="majorBidi"/>
        </w:rPr>
        <w:t xml:space="preserve"> singular, e.g. </w:t>
      </w:r>
      <w:proofErr w:type="spellStart"/>
      <w:r w:rsidRPr="009B70EE">
        <w:rPr>
          <w:rFonts w:asciiTheme="majorBidi" w:hAnsiTheme="majorBidi" w:cstheme="majorBidi"/>
          <w:i/>
          <w:iCs/>
          <w:color w:val="000000"/>
          <w:shd w:val="clear" w:color="auto" w:fill="FFFFFF"/>
        </w:rPr>
        <w:t>ḵullō</w:t>
      </w:r>
      <w:proofErr w:type="spellEnd"/>
      <w:r w:rsidRPr="009B70EE">
        <w:rPr>
          <w:rFonts w:asciiTheme="majorBidi" w:hAnsiTheme="majorBidi" w:cstheme="majorBidi"/>
          <w:color w:val="000000"/>
          <w:shd w:val="clear" w:color="auto" w:fill="FFFFFF"/>
        </w:rPr>
        <w:t xml:space="preserve"> in (50):</w:t>
      </w:r>
    </w:p>
    <w:p w:rsidR="00832AE6" w:rsidRPr="009B70EE" w:rsidRDefault="00475838" w:rsidP="0012547D">
      <w:pPr>
        <w:rPr>
          <w:rFonts w:asciiTheme="majorBidi" w:hAnsiTheme="majorBidi" w:cstheme="majorBidi"/>
          <w:i/>
          <w:iCs/>
          <w:sz w:val="22"/>
          <w:szCs w:val="22"/>
        </w:rPr>
      </w:pPr>
      <w:r w:rsidRPr="009B70EE">
        <w:rPr>
          <w:rFonts w:asciiTheme="majorBidi" w:hAnsiTheme="majorBidi" w:cstheme="majorBidi"/>
          <w:color w:val="000000"/>
          <w:sz w:val="22"/>
          <w:szCs w:val="22"/>
          <w:shd w:val="clear" w:color="auto" w:fill="FFFFFF"/>
        </w:rPr>
        <w:t>(</w:t>
      </w:r>
      <w:r w:rsidR="0012547D" w:rsidRPr="009B70EE">
        <w:rPr>
          <w:rFonts w:asciiTheme="majorBidi" w:hAnsiTheme="majorBidi" w:cstheme="majorBidi"/>
          <w:color w:val="000000"/>
          <w:sz w:val="22"/>
          <w:szCs w:val="22"/>
          <w:shd w:val="clear" w:color="auto" w:fill="FFFFFF"/>
        </w:rPr>
        <w:t>50</w:t>
      </w:r>
      <w:r w:rsidRPr="009B70EE">
        <w:rPr>
          <w:rFonts w:asciiTheme="majorBidi" w:hAnsiTheme="majorBidi" w:cstheme="majorBidi"/>
          <w:color w:val="000000"/>
          <w:sz w:val="22"/>
          <w:szCs w:val="22"/>
          <w:shd w:val="clear" w:color="auto" w:fill="FFFFFF"/>
        </w:rPr>
        <w:t>)</w:t>
      </w:r>
      <w:r w:rsidR="00832AE6" w:rsidRPr="009B70EE">
        <w:rPr>
          <w:rFonts w:asciiTheme="majorBidi" w:hAnsiTheme="majorBidi" w:cstheme="majorBidi"/>
          <w:sz w:val="22"/>
          <w:szCs w:val="22"/>
        </w:rPr>
        <w:tab/>
      </w:r>
      <w:proofErr w:type="spellStart"/>
      <w:r w:rsidR="00832AE6" w:rsidRPr="009B70EE">
        <w:rPr>
          <w:rFonts w:asciiTheme="majorBidi" w:hAnsiTheme="majorBidi" w:cstheme="majorBidi"/>
          <w:i/>
          <w:iCs/>
          <w:sz w:val="22"/>
          <w:szCs w:val="22"/>
        </w:rPr>
        <w:t>ʔɛ</w:t>
      </w:r>
      <w:r w:rsidR="00832AE6" w:rsidRPr="009B70EE">
        <w:rPr>
          <w:rFonts w:asciiTheme="majorBidi" w:hAnsiTheme="majorBidi" w:cstheme="majorBidi"/>
          <w:i/>
          <w:iCs/>
          <w:sz w:val="22"/>
          <w:szCs w:val="22"/>
          <w:lang w:bidi="ar-EG"/>
        </w:rPr>
        <w:t>p̄</w:t>
      </w:r>
      <w:r w:rsidR="00832AE6" w:rsidRPr="009B70EE">
        <w:rPr>
          <w:rFonts w:asciiTheme="majorBidi" w:hAnsiTheme="majorBidi" w:cstheme="majorBidi"/>
          <w:i/>
          <w:iCs/>
          <w:sz w:val="22"/>
          <w:szCs w:val="22"/>
        </w:rPr>
        <w:t>ɛ</w:t>
      </w:r>
      <w:r w:rsidR="005C6046" w:rsidRPr="009B70EE">
        <w:rPr>
          <w:rFonts w:asciiTheme="majorBidi" w:hAnsiTheme="majorBidi" w:cstheme="majorBidi"/>
          <w:i/>
          <w:iCs/>
          <w:sz w:val="22"/>
          <w:szCs w:val="22"/>
        </w:rPr>
        <w:t>s</w:t>
      </w:r>
      <w:proofErr w:type="spellEnd"/>
      <w:r w:rsidR="005C6046" w:rsidRPr="009B70EE">
        <w:rPr>
          <w:rFonts w:asciiTheme="majorBidi" w:hAnsiTheme="majorBidi" w:cstheme="majorBidi"/>
          <w:i/>
          <w:iCs/>
          <w:sz w:val="22"/>
          <w:szCs w:val="22"/>
        </w:rPr>
        <w:t xml:space="preserve">      </w:t>
      </w:r>
      <w:proofErr w:type="spellStart"/>
      <w:r w:rsidR="00832AE6" w:rsidRPr="009B70EE">
        <w:rPr>
          <w:rFonts w:asciiTheme="majorBidi" w:hAnsiTheme="majorBidi" w:cstheme="majorBidi"/>
          <w:i/>
          <w:iCs/>
          <w:sz w:val="22"/>
          <w:szCs w:val="22"/>
        </w:rPr>
        <w:t>qāṣ</w:t>
      </w:r>
      <w:r w:rsidR="00832AE6" w:rsidRPr="009B70EE">
        <w:rPr>
          <w:rFonts w:asciiTheme="majorBidi" w:hAnsiTheme="majorBidi" w:cstheme="majorBidi"/>
          <w:i/>
          <w:iCs/>
          <w:color w:val="000000"/>
          <w:sz w:val="22"/>
          <w:szCs w:val="22"/>
          <w:shd w:val="clear" w:color="auto" w:fill="FFFFFF"/>
        </w:rPr>
        <w:t>ē-hū</w:t>
      </w:r>
      <w:proofErr w:type="spellEnd"/>
      <w:r w:rsidR="00832AE6" w:rsidRPr="009B70EE">
        <w:rPr>
          <w:rFonts w:asciiTheme="majorBidi" w:hAnsiTheme="majorBidi" w:cstheme="majorBidi"/>
          <w:i/>
          <w:iCs/>
          <w:color w:val="000000"/>
          <w:sz w:val="22"/>
          <w:szCs w:val="22"/>
          <w:shd w:val="clear" w:color="auto" w:fill="FFFFFF"/>
        </w:rPr>
        <w:t xml:space="preserve">        </w:t>
      </w:r>
      <w:r w:rsidR="00677B57" w:rsidRPr="009B70EE">
        <w:rPr>
          <w:rFonts w:asciiTheme="majorBidi" w:hAnsiTheme="majorBidi" w:cstheme="majorBidi"/>
          <w:i/>
          <w:iCs/>
          <w:color w:val="000000"/>
          <w:sz w:val="22"/>
          <w:szCs w:val="22"/>
          <w:shd w:val="clear" w:color="auto" w:fill="FFFFFF"/>
        </w:rPr>
        <w:t xml:space="preserve">            </w:t>
      </w:r>
      <w:r w:rsidR="00832AE6" w:rsidRPr="009B70EE">
        <w:rPr>
          <w:rFonts w:asciiTheme="majorBidi" w:hAnsiTheme="majorBidi" w:cstheme="majorBidi"/>
          <w:i/>
          <w:iCs/>
          <w:color w:val="000000"/>
          <w:sz w:val="22"/>
          <w:szCs w:val="22"/>
          <w:shd w:val="clear" w:color="auto" w:fill="FFFFFF"/>
        </w:rPr>
        <w:t xml:space="preserve"> </w:t>
      </w:r>
      <w:r w:rsidR="00677B57" w:rsidRPr="009B70EE">
        <w:rPr>
          <w:rFonts w:asciiTheme="majorBidi" w:hAnsiTheme="majorBidi" w:cstheme="majorBidi"/>
          <w:i/>
          <w:iCs/>
          <w:color w:val="000000"/>
          <w:sz w:val="22"/>
          <w:szCs w:val="22"/>
          <w:shd w:val="clear" w:color="auto" w:fill="FFFFFF"/>
        </w:rPr>
        <w:t xml:space="preserve"> </w:t>
      </w:r>
      <w:proofErr w:type="spellStart"/>
      <w:r w:rsidR="00832AE6" w:rsidRPr="009B70EE">
        <w:rPr>
          <w:rFonts w:asciiTheme="majorBidi" w:hAnsiTheme="majorBidi" w:cstheme="majorBidi"/>
          <w:i/>
          <w:iCs/>
          <w:color w:val="000000"/>
          <w:sz w:val="22"/>
          <w:szCs w:val="22"/>
          <w:shd w:val="clear" w:color="auto" w:fill="FFFFFF"/>
        </w:rPr>
        <w:t>ṯirʔɛ</w:t>
      </w:r>
      <w:proofErr w:type="spellEnd"/>
      <w:r w:rsidR="00832AE6" w:rsidRPr="009B70EE">
        <w:rPr>
          <w:rFonts w:asciiTheme="majorBidi" w:hAnsiTheme="majorBidi" w:cstheme="majorBidi"/>
          <w:i/>
          <w:iCs/>
          <w:color w:val="000000"/>
          <w:sz w:val="22"/>
          <w:szCs w:val="22"/>
          <w:shd w:val="clear" w:color="auto" w:fill="FFFFFF"/>
        </w:rPr>
        <w:t xml:space="preserve">        </w:t>
      </w:r>
      <w:r w:rsidR="008921C8" w:rsidRPr="009B70EE">
        <w:rPr>
          <w:rFonts w:asciiTheme="majorBidi" w:hAnsiTheme="majorBidi" w:cstheme="majorBidi"/>
          <w:i/>
          <w:iCs/>
          <w:color w:val="000000"/>
          <w:sz w:val="22"/>
          <w:szCs w:val="22"/>
          <w:shd w:val="clear" w:color="auto" w:fill="FFFFFF"/>
        </w:rPr>
        <w:t xml:space="preserve"> </w:t>
      </w:r>
      <w:r w:rsidR="00832AE6" w:rsidRPr="009B70EE">
        <w:rPr>
          <w:rFonts w:asciiTheme="majorBidi" w:hAnsiTheme="majorBidi" w:cstheme="majorBidi"/>
          <w:i/>
          <w:iCs/>
          <w:color w:val="000000"/>
          <w:sz w:val="22"/>
          <w:szCs w:val="22"/>
          <w:shd w:val="clear" w:color="auto" w:fill="FFFFFF"/>
        </w:rPr>
        <w:t xml:space="preserve">    </w:t>
      </w:r>
      <w:r w:rsidR="00677B57" w:rsidRPr="009B70EE">
        <w:rPr>
          <w:rFonts w:asciiTheme="majorBidi" w:hAnsiTheme="majorBidi" w:cstheme="majorBidi"/>
          <w:i/>
          <w:iCs/>
          <w:color w:val="000000"/>
          <w:sz w:val="22"/>
          <w:szCs w:val="22"/>
          <w:shd w:val="clear" w:color="auto" w:fill="FFFFFF"/>
        </w:rPr>
        <w:t xml:space="preserve"> </w:t>
      </w:r>
      <w:r w:rsidR="00832AE6" w:rsidRPr="009B70EE">
        <w:rPr>
          <w:rFonts w:asciiTheme="majorBidi" w:hAnsiTheme="majorBidi" w:cstheme="majorBidi"/>
          <w:i/>
          <w:iCs/>
          <w:color w:val="000000"/>
          <w:sz w:val="22"/>
          <w:szCs w:val="22"/>
          <w:shd w:val="clear" w:color="auto" w:fill="FFFFFF"/>
        </w:rPr>
        <w:t xml:space="preserve"> </w:t>
      </w:r>
      <w:r w:rsidR="00677B57" w:rsidRPr="009B70EE">
        <w:rPr>
          <w:rFonts w:asciiTheme="majorBidi" w:hAnsiTheme="majorBidi" w:cstheme="majorBidi"/>
          <w:i/>
          <w:iCs/>
          <w:color w:val="000000"/>
          <w:sz w:val="22"/>
          <w:szCs w:val="22"/>
          <w:shd w:val="clear" w:color="auto" w:fill="FFFFFF"/>
        </w:rPr>
        <w:t xml:space="preserve"> </w:t>
      </w:r>
      <w:r w:rsidR="00832AE6" w:rsidRPr="009B70EE">
        <w:rPr>
          <w:rFonts w:asciiTheme="majorBidi" w:hAnsiTheme="majorBidi" w:cstheme="majorBidi"/>
          <w:i/>
          <w:iCs/>
          <w:color w:val="000000"/>
          <w:sz w:val="22"/>
          <w:szCs w:val="22"/>
          <w:shd w:val="clear" w:color="auto" w:fill="FFFFFF"/>
        </w:rPr>
        <w:t xml:space="preserve"> </w:t>
      </w:r>
      <w:proofErr w:type="spellStart"/>
      <w:r w:rsidR="00832AE6" w:rsidRPr="009B70EE">
        <w:rPr>
          <w:rFonts w:asciiTheme="majorBidi" w:hAnsiTheme="majorBidi" w:cstheme="majorBidi"/>
          <w:i/>
          <w:iCs/>
          <w:color w:val="000000"/>
          <w:sz w:val="22"/>
          <w:szCs w:val="22"/>
          <w:shd w:val="clear" w:color="auto" w:fill="FFFFFF"/>
        </w:rPr>
        <w:t>wə</w:t>
      </w:r>
      <w:proofErr w:type="spellEnd"/>
      <w:r w:rsidR="00832AE6" w:rsidRPr="009B70EE">
        <w:rPr>
          <w:rFonts w:asciiTheme="majorBidi" w:hAnsiTheme="majorBidi" w:cstheme="majorBidi"/>
          <w:i/>
          <w:iCs/>
          <w:color w:val="000000"/>
          <w:sz w:val="22"/>
          <w:szCs w:val="22"/>
          <w:shd w:val="clear" w:color="auto" w:fill="FFFFFF"/>
        </w:rPr>
        <w:t>-</w:t>
      </w:r>
      <w:proofErr w:type="spellStart"/>
      <w:r w:rsidR="00832AE6" w:rsidRPr="009B70EE">
        <w:rPr>
          <w:rFonts w:asciiTheme="majorBidi" w:hAnsiTheme="majorBidi" w:cstheme="majorBidi"/>
          <w:i/>
          <w:iCs/>
          <w:color w:val="000000"/>
          <w:sz w:val="22"/>
          <w:szCs w:val="22"/>
          <w:shd w:val="clear" w:color="auto" w:fill="FFFFFF"/>
        </w:rPr>
        <w:t>ḵull</w:t>
      </w:r>
      <w:proofErr w:type="spellEnd"/>
      <w:r w:rsidR="00832AE6" w:rsidRPr="009B70EE">
        <w:rPr>
          <w:rFonts w:asciiTheme="majorBidi" w:hAnsiTheme="majorBidi" w:cstheme="majorBidi"/>
          <w:i/>
          <w:iCs/>
          <w:color w:val="000000"/>
          <w:sz w:val="22"/>
          <w:szCs w:val="22"/>
          <w:shd w:val="clear" w:color="auto" w:fill="FFFFFF"/>
        </w:rPr>
        <w:t xml:space="preserve">-ō     </w:t>
      </w:r>
      <w:r w:rsidR="008921C8" w:rsidRPr="009B70EE">
        <w:rPr>
          <w:rFonts w:asciiTheme="majorBidi" w:hAnsiTheme="majorBidi" w:cstheme="majorBidi"/>
          <w:i/>
          <w:iCs/>
          <w:color w:val="000000"/>
          <w:sz w:val="22"/>
          <w:szCs w:val="22"/>
          <w:shd w:val="clear" w:color="auto" w:fill="FFFFFF"/>
        </w:rPr>
        <w:t xml:space="preserve"> </w:t>
      </w:r>
      <w:r w:rsidR="00832AE6" w:rsidRPr="009B70EE">
        <w:rPr>
          <w:rFonts w:asciiTheme="majorBidi" w:hAnsiTheme="majorBidi" w:cstheme="majorBidi"/>
          <w:i/>
          <w:iCs/>
          <w:color w:val="000000"/>
          <w:sz w:val="22"/>
          <w:szCs w:val="22"/>
          <w:shd w:val="clear" w:color="auto" w:fill="FFFFFF"/>
        </w:rPr>
        <w:t xml:space="preserve"> </w:t>
      </w:r>
      <w:r w:rsidR="008D7742" w:rsidRPr="009B70EE">
        <w:rPr>
          <w:rFonts w:asciiTheme="majorBidi" w:hAnsiTheme="majorBidi" w:cstheme="majorBidi"/>
          <w:i/>
          <w:iCs/>
          <w:color w:val="000000"/>
          <w:sz w:val="22"/>
          <w:szCs w:val="22"/>
          <w:shd w:val="clear" w:color="auto" w:fill="FFFFFF"/>
        </w:rPr>
        <w:t xml:space="preserve">         </w:t>
      </w:r>
      <w:r w:rsidR="00832AE6" w:rsidRPr="009B70EE">
        <w:rPr>
          <w:rFonts w:asciiTheme="majorBidi" w:hAnsiTheme="majorBidi" w:cstheme="majorBidi"/>
          <w:i/>
          <w:iCs/>
          <w:color w:val="000000"/>
          <w:sz w:val="22"/>
          <w:szCs w:val="22"/>
          <w:shd w:val="clear" w:color="auto" w:fill="FFFFFF"/>
        </w:rPr>
        <w:t xml:space="preserve">  </w:t>
      </w:r>
      <w:proofErr w:type="spellStart"/>
      <w:r w:rsidR="00832AE6" w:rsidRPr="009B70EE">
        <w:rPr>
          <w:rFonts w:asciiTheme="majorBidi" w:hAnsiTheme="majorBidi" w:cstheme="majorBidi"/>
          <w:i/>
          <w:iCs/>
          <w:color w:val="000000"/>
          <w:sz w:val="22"/>
          <w:szCs w:val="22"/>
          <w:shd w:val="clear" w:color="auto" w:fill="FFFFFF"/>
        </w:rPr>
        <w:t>lō</w:t>
      </w:r>
      <w:proofErr w:type="spellEnd"/>
      <w:r w:rsidR="00832AE6" w:rsidRPr="009B70EE">
        <w:rPr>
          <w:rFonts w:asciiTheme="majorBidi" w:hAnsiTheme="majorBidi" w:cstheme="majorBidi"/>
          <w:i/>
          <w:iCs/>
          <w:color w:val="000000"/>
          <w:sz w:val="22"/>
          <w:szCs w:val="22"/>
          <w:shd w:val="clear" w:color="auto" w:fill="FFFFFF"/>
        </w:rPr>
        <w:t xml:space="preserve">  </w:t>
      </w:r>
      <w:r w:rsidR="008921C8" w:rsidRPr="009B70EE">
        <w:rPr>
          <w:rFonts w:asciiTheme="majorBidi" w:hAnsiTheme="majorBidi" w:cstheme="majorBidi"/>
          <w:i/>
          <w:iCs/>
          <w:color w:val="000000"/>
          <w:sz w:val="22"/>
          <w:szCs w:val="22"/>
          <w:shd w:val="clear" w:color="auto" w:fill="FFFFFF"/>
        </w:rPr>
        <w:t xml:space="preserve"> </w:t>
      </w:r>
      <w:r w:rsidR="00832AE6" w:rsidRPr="009B70EE">
        <w:rPr>
          <w:rFonts w:asciiTheme="majorBidi" w:hAnsiTheme="majorBidi" w:cstheme="majorBidi"/>
          <w:i/>
          <w:iCs/>
          <w:color w:val="000000"/>
          <w:sz w:val="22"/>
          <w:szCs w:val="22"/>
          <w:shd w:val="clear" w:color="auto" w:fill="FFFFFF"/>
        </w:rPr>
        <w:t xml:space="preserve">   </w:t>
      </w:r>
      <w:proofErr w:type="spellStart"/>
      <w:r w:rsidR="00832AE6" w:rsidRPr="009B70EE">
        <w:rPr>
          <w:rFonts w:asciiTheme="majorBidi" w:hAnsiTheme="majorBidi" w:cstheme="majorBidi"/>
          <w:i/>
          <w:iCs/>
          <w:color w:val="000000"/>
          <w:sz w:val="22"/>
          <w:szCs w:val="22"/>
          <w:shd w:val="clear" w:color="auto" w:fill="FFFFFF"/>
        </w:rPr>
        <w:t>ṯirʔɛ</w:t>
      </w:r>
      <w:proofErr w:type="spellEnd"/>
    </w:p>
    <w:p w:rsidR="00832AE6" w:rsidRPr="009B70EE" w:rsidRDefault="005C6046" w:rsidP="00677B57">
      <w:pPr>
        <w:spacing w:after="120"/>
        <w:rPr>
          <w:rFonts w:asciiTheme="majorBidi" w:hAnsiTheme="majorBidi" w:cstheme="majorBidi"/>
          <w:sz w:val="22"/>
          <w:szCs w:val="22"/>
        </w:rPr>
      </w:pPr>
      <w:r w:rsidRPr="009B70EE">
        <w:rPr>
          <w:rFonts w:asciiTheme="majorBidi" w:hAnsiTheme="majorBidi" w:cstheme="majorBidi"/>
          <w:sz w:val="22"/>
          <w:szCs w:val="22"/>
        </w:rPr>
        <w:tab/>
        <w:t>edge</w:t>
      </w:r>
      <w:r w:rsidR="00832AE6" w:rsidRPr="009B70EE">
        <w:rPr>
          <w:rFonts w:asciiTheme="majorBidi" w:hAnsiTheme="majorBidi" w:cstheme="majorBidi"/>
          <w:sz w:val="22"/>
          <w:szCs w:val="22"/>
        </w:rPr>
        <w:t>(of) extremity-</w:t>
      </w:r>
      <w:r w:rsidR="00677B57" w:rsidRPr="009B70EE">
        <w:rPr>
          <w:rFonts w:asciiTheme="majorBidi" w:hAnsiTheme="majorBidi" w:cstheme="majorBidi"/>
          <w:smallCaps/>
          <w:sz w:val="22"/>
          <w:szCs w:val="22"/>
        </w:rPr>
        <w:t>poss.3ms</w:t>
      </w:r>
      <w:r w:rsidR="00677B57" w:rsidRPr="009B70EE">
        <w:rPr>
          <w:rFonts w:asciiTheme="majorBidi" w:hAnsiTheme="majorBidi" w:cstheme="majorBidi"/>
          <w:sz w:val="22"/>
          <w:szCs w:val="22"/>
        </w:rPr>
        <w:t xml:space="preserve">  </w:t>
      </w:r>
      <w:r w:rsidR="00832AE6" w:rsidRPr="009B70EE">
        <w:rPr>
          <w:rFonts w:asciiTheme="majorBidi" w:hAnsiTheme="majorBidi" w:cstheme="majorBidi"/>
          <w:sz w:val="22"/>
          <w:szCs w:val="22"/>
        </w:rPr>
        <w:t>see.</w:t>
      </w:r>
      <w:r w:rsidR="00832AE6" w:rsidRPr="009B70EE">
        <w:rPr>
          <w:rFonts w:asciiTheme="majorBidi" w:hAnsiTheme="majorBidi" w:cstheme="majorBidi"/>
          <w:smallCaps/>
          <w:sz w:val="22"/>
          <w:szCs w:val="22"/>
        </w:rPr>
        <w:t>mod.</w:t>
      </w:r>
      <w:r w:rsidR="00832AE6" w:rsidRPr="009B70EE">
        <w:rPr>
          <w:rFonts w:asciiTheme="majorBidi" w:hAnsiTheme="majorBidi" w:cstheme="majorBidi"/>
          <w:sz w:val="22"/>
          <w:szCs w:val="22"/>
        </w:rPr>
        <w:t>2</w:t>
      </w:r>
      <w:r w:rsidR="00832AE6" w:rsidRPr="009B70EE">
        <w:rPr>
          <w:rFonts w:asciiTheme="majorBidi" w:hAnsiTheme="majorBidi" w:cstheme="majorBidi"/>
          <w:smallCaps/>
          <w:sz w:val="22"/>
          <w:szCs w:val="22"/>
        </w:rPr>
        <w:t>ms</w:t>
      </w:r>
      <w:r w:rsidR="00832AE6" w:rsidRPr="009B70EE">
        <w:rPr>
          <w:rFonts w:asciiTheme="majorBidi" w:hAnsiTheme="majorBidi" w:cstheme="majorBidi"/>
          <w:sz w:val="22"/>
          <w:szCs w:val="22"/>
        </w:rPr>
        <w:t xml:space="preserve"> </w:t>
      </w:r>
      <w:r w:rsidR="00677B57" w:rsidRPr="009B70EE">
        <w:rPr>
          <w:rFonts w:asciiTheme="majorBidi" w:hAnsiTheme="majorBidi" w:cstheme="majorBidi"/>
          <w:sz w:val="22"/>
          <w:szCs w:val="22"/>
        </w:rPr>
        <w:t xml:space="preserve">  </w:t>
      </w:r>
      <w:r w:rsidR="00832AE6" w:rsidRPr="009B70EE">
        <w:rPr>
          <w:rFonts w:asciiTheme="majorBidi" w:hAnsiTheme="majorBidi" w:cstheme="majorBidi"/>
          <w:sz w:val="22"/>
          <w:szCs w:val="22"/>
        </w:rPr>
        <w:t>and-</w:t>
      </w:r>
      <w:r w:rsidR="00832AE6" w:rsidRPr="009B70EE">
        <w:rPr>
          <w:rFonts w:asciiTheme="majorBidi" w:hAnsiTheme="majorBidi" w:cstheme="majorBidi"/>
          <w:smallCaps/>
          <w:sz w:val="22"/>
          <w:szCs w:val="22"/>
        </w:rPr>
        <w:t>kol</w:t>
      </w:r>
      <w:r w:rsidR="00832AE6" w:rsidRPr="009B70EE">
        <w:rPr>
          <w:rFonts w:asciiTheme="majorBidi" w:hAnsiTheme="majorBidi" w:cstheme="majorBidi"/>
          <w:sz w:val="22"/>
          <w:szCs w:val="22"/>
        </w:rPr>
        <w:t>-</w:t>
      </w:r>
      <w:r w:rsidR="008D7742" w:rsidRPr="009B70EE">
        <w:rPr>
          <w:rFonts w:asciiTheme="majorBidi" w:hAnsiTheme="majorBidi" w:cstheme="majorBidi"/>
          <w:smallCaps/>
          <w:color w:val="000000"/>
          <w:sz w:val="22"/>
          <w:szCs w:val="22"/>
          <w:shd w:val="clear" w:color="auto" w:fill="FFFFFF"/>
        </w:rPr>
        <w:t>poss.</w:t>
      </w:r>
      <w:r w:rsidR="00832AE6" w:rsidRPr="009B70EE">
        <w:rPr>
          <w:rFonts w:asciiTheme="majorBidi" w:hAnsiTheme="majorBidi" w:cstheme="majorBidi"/>
          <w:sz w:val="22"/>
          <w:szCs w:val="22"/>
        </w:rPr>
        <w:t>3</w:t>
      </w:r>
      <w:r w:rsidR="00832AE6" w:rsidRPr="009B70EE">
        <w:rPr>
          <w:rFonts w:asciiTheme="majorBidi" w:hAnsiTheme="majorBidi" w:cstheme="majorBidi"/>
          <w:smallCaps/>
          <w:sz w:val="22"/>
          <w:szCs w:val="22"/>
        </w:rPr>
        <w:t xml:space="preserve">ms  neg  </w:t>
      </w:r>
      <w:r w:rsidR="00832AE6" w:rsidRPr="009B70EE">
        <w:rPr>
          <w:rFonts w:asciiTheme="majorBidi" w:hAnsiTheme="majorBidi" w:cstheme="majorBidi"/>
          <w:sz w:val="22"/>
          <w:szCs w:val="22"/>
        </w:rPr>
        <w:t>see.</w:t>
      </w:r>
      <w:r w:rsidR="00832AE6" w:rsidRPr="009B70EE">
        <w:rPr>
          <w:rFonts w:asciiTheme="majorBidi" w:hAnsiTheme="majorBidi" w:cstheme="majorBidi"/>
          <w:smallCaps/>
          <w:sz w:val="22"/>
          <w:szCs w:val="22"/>
        </w:rPr>
        <w:t>mod.</w:t>
      </w:r>
      <w:r w:rsidR="00832AE6" w:rsidRPr="009B70EE">
        <w:rPr>
          <w:rFonts w:asciiTheme="majorBidi" w:hAnsiTheme="majorBidi" w:cstheme="majorBidi"/>
          <w:sz w:val="22"/>
          <w:szCs w:val="22"/>
        </w:rPr>
        <w:t>2</w:t>
      </w:r>
      <w:r w:rsidR="00832AE6" w:rsidRPr="009B70EE">
        <w:rPr>
          <w:rFonts w:asciiTheme="majorBidi" w:hAnsiTheme="majorBidi" w:cstheme="majorBidi"/>
          <w:smallCaps/>
          <w:sz w:val="22"/>
          <w:szCs w:val="22"/>
        </w:rPr>
        <w:t>ms</w:t>
      </w:r>
    </w:p>
    <w:p w:rsidR="009F18E5" w:rsidRPr="009B70EE" w:rsidRDefault="00832AE6" w:rsidP="00F03239">
      <w:pPr>
        <w:ind w:right="-363"/>
        <w:rPr>
          <w:rFonts w:asciiTheme="majorBidi" w:hAnsiTheme="majorBidi" w:cstheme="majorBidi"/>
          <w:color w:val="000000"/>
          <w:sz w:val="22"/>
          <w:szCs w:val="22"/>
          <w:shd w:val="clear" w:color="auto" w:fill="FFFFFF"/>
        </w:rPr>
      </w:pPr>
      <w:r w:rsidRPr="009B70EE">
        <w:rPr>
          <w:rFonts w:asciiTheme="majorBidi" w:hAnsiTheme="majorBidi" w:cstheme="majorBidi"/>
          <w:sz w:val="22"/>
          <w:szCs w:val="22"/>
        </w:rPr>
        <w:tab/>
      </w:r>
      <w:r w:rsidR="00552713" w:rsidRPr="009B70EE">
        <w:rPr>
          <w:rFonts w:asciiTheme="majorBidi" w:hAnsiTheme="majorBidi" w:cstheme="majorBidi"/>
          <w:color w:val="000000"/>
          <w:sz w:val="22"/>
          <w:szCs w:val="22"/>
          <w:shd w:val="clear" w:color="auto" w:fill="FFFFFF"/>
        </w:rPr>
        <w:t>Y</w:t>
      </w:r>
      <w:r w:rsidRPr="009B70EE">
        <w:rPr>
          <w:rFonts w:asciiTheme="majorBidi" w:hAnsiTheme="majorBidi" w:cstheme="majorBidi"/>
          <w:color w:val="000000"/>
          <w:sz w:val="22"/>
          <w:szCs w:val="22"/>
          <w:shd w:val="clear" w:color="auto" w:fill="FFFFFF"/>
        </w:rPr>
        <w:t>ou shall see the outer part of them</w:t>
      </w:r>
      <w:r w:rsidR="00677B57" w:rsidRPr="009B70EE">
        <w:rPr>
          <w:rFonts w:asciiTheme="majorBidi" w:hAnsiTheme="majorBidi" w:cstheme="majorBidi"/>
          <w:color w:val="000000"/>
          <w:sz w:val="22"/>
          <w:szCs w:val="22"/>
          <w:shd w:val="clear" w:color="auto" w:fill="FFFFFF"/>
        </w:rPr>
        <w:t xml:space="preserve"> [the nation]</w:t>
      </w:r>
      <w:r w:rsidRPr="009B70EE">
        <w:rPr>
          <w:rFonts w:asciiTheme="majorBidi" w:hAnsiTheme="majorBidi" w:cstheme="majorBidi"/>
          <w:color w:val="000000"/>
          <w:sz w:val="22"/>
          <w:szCs w:val="22"/>
          <w:shd w:val="clear" w:color="auto" w:fill="FFFFFF"/>
        </w:rPr>
        <w:t xml:space="preserve">, and shall not see </w:t>
      </w:r>
      <w:r w:rsidR="00047DD2" w:rsidRPr="009B70EE">
        <w:rPr>
          <w:rFonts w:asciiTheme="majorBidi" w:hAnsiTheme="majorBidi" w:cstheme="majorBidi"/>
          <w:color w:val="000000"/>
          <w:sz w:val="22"/>
          <w:szCs w:val="22"/>
          <w:shd w:val="clear" w:color="auto" w:fill="FFFFFF"/>
        </w:rPr>
        <w:t xml:space="preserve">every one of </w:t>
      </w:r>
      <w:r w:rsidRPr="009B70EE">
        <w:rPr>
          <w:rFonts w:asciiTheme="majorBidi" w:hAnsiTheme="majorBidi" w:cstheme="majorBidi"/>
          <w:color w:val="000000"/>
          <w:sz w:val="22"/>
          <w:szCs w:val="22"/>
          <w:shd w:val="clear" w:color="auto" w:fill="FFFFFF"/>
        </w:rPr>
        <w:t>them</w:t>
      </w:r>
      <w:r w:rsidR="00644937" w:rsidRPr="009B70EE">
        <w:rPr>
          <w:rFonts w:asciiTheme="majorBidi" w:hAnsiTheme="majorBidi" w:cstheme="majorBidi"/>
          <w:color w:val="000000"/>
          <w:sz w:val="22"/>
          <w:szCs w:val="22"/>
          <w:shd w:val="clear" w:color="auto" w:fill="FFFFFF"/>
        </w:rPr>
        <w:t>.</w:t>
      </w:r>
      <w:r w:rsidRPr="009B70EE">
        <w:rPr>
          <w:rFonts w:asciiTheme="majorBidi" w:hAnsiTheme="majorBidi" w:cstheme="majorBidi"/>
          <w:color w:val="000000"/>
          <w:sz w:val="22"/>
          <w:szCs w:val="22"/>
          <w:shd w:val="clear" w:color="auto" w:fill="FFFFFF"/>
        </w:rPr>
        <w:t xml:space="preserve"> (Num</w:t>
      </w:r>
      <w:r w:rsidR="00C002F8" w:rsidRPr="009B70EE">
        <w:rPr>
          <w:rFonts w:asciiTheme="majorBidi" w:hAnsiTheme="majorBidi" w:cstheme="majorBidi"/>
          <w:color w:val="000000"/>
          <w:sz w:val="22"/>
          <w:szCs w:val="22"/>
          <w:shd w:val="clear" w:color="auto" w:fill="FFFFFF"/>
        </w:rPr>
        <w:t>.</w:t>
      </w:r>
      <w:r w:rsidRPr="009B70EE">
        <w:rPr>
          <w:rFonts w:asciiTheme="majorBidi" w:hAnsiTheme="majorBidi" w:cstheme="majorBidi"/>
          <w:color w:val="000000"/>
          <w:sz w:val="22"/>
          <w:szCs w:val="22"/>
          <w:shd w:val="clear" w:color="auto" w:fill="FFFFFF"/>
        </w:rPr>
        <w:t xml:space="preserve"> 23:13)</w:t>
      </w:r>
    </w:p>
    <w:p w:rsidR="00F963DA" w:rsidRPr="009B70EE" w:rsidRDefault="00F963DA" w:rsidP="006F666D">
      <w:pPr>
        <w:spacing w:after="120"/>
        <w:rPr>
          <w:rFonts w:asciiTheme="majorBidi" w:hAnsiTheme="majorBidi" w:cstheme="majorBidi"/>
          <w:shd w:val="clear" w:color="auto" w:fill="FFFFFF"/>
        </w:rPr>
      </w:pPr>
    </w:p>
    <w:p w:rsidR="00CD0322" w:rsidRPr="009B70EE" w:rsidRDefault="00CD0322" w:rsidP="006F666D">
      <w:pPr>
        <w:spacing w:after="120"/>
        <w:rPr>
          <w:rFonts w:asciiTheme="majorBidi" w:hAnsiTheme="majorBidi" w:cstheme="majorBidi"/>
          <w:shd w:val="clear" w:color="auto" w:fill="FFFFFF"/>
        </w:rPr>
      </w:pPr>
    </w:p>
    <w:p w:rsidR="00A57750" w:rsidRPr="009B70EE" w:rsidRDefault="00A566FA" w:rsidP="006F666D">
      <w:pPr>
        <w:spacing w:after="120"/>
        <w:rPr>
          <w:rFonts w:asciiTheme="majorBidi" w:hAnsiTheme="majorBidi" w:cstheme="majorBidi"/>
          <w:b/>
          <w:bCs/>
          <w:color w:val="000000"/>
          <w:sz w:val="22"/>
          <w:szCs w:val="22"/>
          <w:shd w:val="clear" w:color="auto" w:fill="FFFFFF"/>
        </w:rPr>
      </w:pPr>
      <w:r w:rsidRPr="009B70EE">
        <w:rPr>
          <w:rFonts w:asciiTheme="majorBidi" w:hAnsiTheme="majorBidi" w:cstheme="majorBidi"/>
          <w:b/>
          <w:bCs/>
          <w:shd w:val="clear" w:color="auto" w:fill="FFFFFF"/>
        </w:rPr>
        <w:t>4</w:t>
      </w:r>
      <w:r w:rsidR="007B0AE2" w:rsidRPr="009B70EE">
        <w:rPr>
          <w:rFonts w:asciiTheme="majorBidi" w:hAnsiTheme="majorBidi" w:cstheme="majorBidi"/>
          <w:b/>
          <w:bCs/>
          <w:shd w:val="clear" w:color="auto" w:fill="FFFFFF"/>
        </w:rPr>
        <w:t>.</w:t>
      </w:r>
      <w:r w:rsidR="00A57750" w:rsidRPr="009B70EE">
        <w:rPr>
          <w:rFonts w:asciiTheme="majorBidi" w:hAnsiTheme="majorBidi" w:cstheme="majorBidi"/>
          <w:b/>
          <w:bCs/>
          <w:shd w:val="clear" w:color="auto" w:fill="FFFFFF"/>
        </w:rPr>
        <w:t>4</w:t>
      </w:r>
      <w:r w:rsidR="00644937" w:rsidRPr="009B70EE">
        <w:rPr>
          <w:rFonts w:asciiTheme="majorBidi" w:hAnsiTheme="majorBidi" w:cstheme="majorBidi"/>
          <w:b/>
          <w:bCs/>
          <w:shd w:val="clear" w:color="auto" w:fill="FFFFFF"/>
        </w:rPr>
        <w:t>.</w:t>
      </w:r>
      <w:r w:rsidR="007B0AE2" w:rsidRPr="009B70EE">
        <w:rPr>
          <w:rFonts w:asciiTheme="majorBidi" w:hAnsiTheme="majorBidi" w:cstheme="majorBidi"/>
          <w:b/>
          <w:bCs/>
          <w:shd w:val="clear" w:color="auto" w:fill="FFFFFF"/>
        </w:rPr>
        <w:tab/>
      </w:r>
      <w:r w:rsidR="00A57750" w:rsidRPr="009B70EE">
        <w:rPr>
          <w:rFonts w:asciiTheme="majorBidi" w:hAnsiTheme="majorBidi" w:cstheme="majorBidi"/>
          <w:b/>
          <w:bCs/>
          <w:shd w:val="clear" w:color="auto" w:fill="FFFFFF"/>
        </w:rPr>
        <w:t xml:space="preserve">Dependent relational nouns  </w:t>
      </w:r>
    </w:p>
    <w:p w:rsidR="00A57750" w:rsidRPr="009B70EE" w:rsidRDefault="00A57750" w:rsidP="000E507D">
      <w:pPr>
        <w:spacing w:after="120"/>
        <w:jc w:val="both"/>
        <w:rPr>
          <w:rFonts w:asciiTheme="majorBidi" w:hAnsiTheme="majorBidi" w:cstheme="majorBidi"/>
          <w:color w:val="000000"/>
          <w:shd w:val="clear" w:color="auto" w:fill="FFFFFF"/>
        </w:rPr>
      </w:pPr>
      <w:r w:rsidRPr="009B70EE">
        <w:rPr>
          <w:rFonts w:asciiTheme="majorBidi" w:hAnsiTheme="majorBidi" w:cstheme="majorBidi"/>
          <w:shd w:val="clear" w:color="auto" w:fill="FFFFFF"/>
        </w:rPr>
        <w:t xml:space="preserve">Relational nouns denoting e.g. </w:t>
      </w:r>
      <w:r w:rsidR="00852D20" w:rsidRPr="009B70EE">
        <w:rPr>
          <w:rFonts w:asciiTheme="majorBidi" w:hAnsiTheme="majorBidi" w:cstheme="majorBidi"/>
          <w:shd w:val="clear" w:color="auto" w:fill="FFFFFF"/>
        </w:rPr>
        <w:t>body-parts</w:t>
      </w:r>
      <w:r w:rsidRPr="009B70EE">
        <w:rPr>
          <w:rFonts w:asciiTheme="majorBidi" w:hAnsiTheme="majorBidi" w:cstheme="majorBidi"/>
          <w:shd w:val="clear" w:color="auto" w:fill="FFFFFF"/>
        </w:rPr>
        <w:t>,</w:t>
      </w:r>
      <w:r w:rsidR="003D287D" w:rsidRPr="009B70EE">
        <w:rPr>
          <w:rFonts w:asciiTheme="majorBidi" w:hAnsiTheme="majorBidi" w:cstheme="majorBidi"/>
          <w:shd w:val="clear" w:color="auto" w:fill="FFFFFF"/>
        </w:rPr>
        <w:t xml:space="preserve"> </w:t>
      </w:r>
      <w:r w:rsidR="003F435F" w:rsidRPr="009B70EE">
        <w:rPr>
          <w:rFonts w:asciiTheme="majorBidi" w:hAnsiTheme="majorBidi" w:cstheme="majorBidi"/>
          <w:shd w:val="clear" w:color="auto" w:fill="FFFFFF"/>
        </w:rPr>
        <w:t>kinship and socially defined roles</w:t>
      </w:r>
      <w:r w:rsidRPr="009B70EE">
        <w:rPr>
          <w:rFonts w:asciiTheme="majorBidi" w:hAnsiTheme="majorBidi" w:cstheme="majorBidi"/>
          <w:shd w:val="clear" w:color="auto" w:fill="FFFFFF"/>
        </w:rPr>
        <w:t xml:space="preserve">, </w:t>
      </w:r>
      <w:r w:rsidR="00852D20" w:rsidRPr="009B70EE">
        <w:rPr>
          <w:rFonts w:asciiTheme="majorBidi" w:hAnsiTheme="majorBidi" w:cstheme="majorBidi"/>
          <w:shd w:val="clear" w:color="auto" w:fill="FFFFFF"/>
        </w:rPr>
        <w:t xml:space="preserve">or other relations </w:t>
      </w:r>
      <w:r w:rsidR="003D287D" w:rsidRPr="009B70EE">
        <w:rPr>
          <w:rFonts w:asciiTheme="majorBidi" w:hAnsiTheme="majorBidi" w:cstheme="majorBidi"/>
          <w:shd w:val="clear" w:color="auto" w:fill="FFFFFF"/>
        </w:rPr>
        <w:t>which involve</w:t>
      </w:r>
      <w:r w:rsidR="00852D20" w:rsidRPr="009B70EE">
        <w:rPr>
          <w:rFonts w:asciiTheme="majorBidi" w:hAnsiTheme="majorBidi" w:cstheme="majorBidi"/>
          <w:shd w:val="clear" w:color="auto" w:fill="FFFFFF"/>
        </w:rPr>
        <w:t xml:space="preserve"> </w:t>
      </w:r>
      <w:r w:rsidR="0012547D" w:rsidRPr="009B70EE">
        <w:rPr>
          <w:rFonts w:asciiTheme="majorBidi" w:hAnsiTheme="majorBidi" w:cstheme="majorBidi"/>
          <w:shd w:val="clear" w:color="auto" w:fill="FFFFFF"/>
        </w:rPr>
        <w:t>atomic individuals</w:t>
      </w:r>
      <w:r w:rsidR="00852D20" w:rsidRPr="009B70EE">
        <w:rPr>
          <w:rFonts w:asciiTheme="majorBidi" w:hAnsiTheme="majorBidi" w:cstheme="majorBidi"/>
          <w:shd w:val="clear" w:color="auto" w:fill="FFFFFF"/>
        </w:rPr>
        <w:t xml:space="preserve"> </w:t>
      </w:r>
      <w:r w:rsidR="003D287D" w:rsidRPr="009B70EE">
        <w:rPr>
          <w:rFonts w:asciiTheme="majorBidi" w:hAnsiTheme="majorBidi" w:cstheme="majorBidi"/>
          <w:shd w:val="clear" w:color="auto" w:fill="FFFFFF"/>
        </w:rPr>
        <w:t>rather than</w:t>
      </w:r>
      <w:r w:rsidR="00852D20" w:rsidRPr="009B70EE">
        <w:rPr>
          <w:rFonts w:asciiTheme="majorBidi" w:hAnsiTheme="majorBidi" w:cstheme="majorBidi"/>
          <w:shd w:val="clear" w:color="auto" w:fill="FFFFFF"/>
        </w:rPr>
        <w:t xml:space="preserve"> groups</w:t>
      </w:r>
      <w:r w:rsidR="006D107A" w:rsidRPr="009B70EE">
        <w:rPr>
          <w:rFonts w:asciiTheme="majorBidi" w:hAnsiTheme="majorBidi" w:cstheme="majorBidi"/>
          <w:shd w:val="clear" w:color="auto" w:fill="FFFFFF"/>
        </w:rPr>
        <w:t>,</w:t>
      </w:r>
      <w:r w:rsidR="00852D20" w:rsidRPr="009B70EE">
        <w:rPr>
          <w:rFonts w:asciiTheme="majorBidi" w:hAnsiTheme="majorBidi" w:cstheme="majorBidi"/>
          <w:shd w:val="clear" w:color="auto" w:fill="FFFFFF"/>
        </w:rPr>
        <w:t xml:space="preserve"> </w:t>
      </w:r>
      <w:r w:rsidRPr="009B70EE">
        <w:rPr>
          <w:rFonts w:asciiTheme="majorBidi" w:hAnsiTheme="majorBidi" w:cstheme="majorBidi"/>
          <w:shd w:val="clear" w:color="auto" w:fill="FFFFFF"/>
        </w:rPr>
        <w:t>give rise to distributive interpretations</w:t>
      </w:r>
      <w:r w:rsidR="00DA42A1" w:rsidRPr="009B70EE">
        <w:rPr>
          <w:rFonts w:asciiTheme="majorBidi" w:hAnsiTheme="majorBidi" w:cstheme="majorBidi"/>
          <w:shd w:val="clear" w:color="auto" w:fill="FFFFFF"/>
        </w:rPr>
        <w:t xml:space="preserve"> when they depend on group nouns</w:t>
      </w:r>
      <w:r w:rsidRPr="009B70EE">
        <w:rPr>
          <w:rFonts w:asciiTheme="majorBidi" w:hAnsiTheme="majorBidi" w:cstheme="majorBidi"/>
          <w:shd w:val="clear" w:color="auto" w:fill="FFFFFF"/>
        </w:rPr>
        <w:t>. Examples are shown in (5</w:t>
      </w:r>
      <w:r w:rsidR="00880BA1" w:rsidRPr="009B70EE">
        <w:rPr>
          <w:rFonts w:asciiTheme="majorBidi" w:hAnsiTheme="majorBidi" w:cstheme="majorBidi"/>
          <w:shd w:val="clear" w:color="auto" w:fill="FFFFFF"/>
        </w:rPr>
        <w:t>1</w:t>
      </w:r>
      <w:r w:rsidRPr="009B70EE">
        <w:rPr>
          <w:rFonts w:asciiTheme="majorBidi" w:hAnsiTheme="majorBidi" w:cstheme="majorBidi"/>
          <w:shd w:val="clear" w:color="auto" w:fill="FFFFFF"/>
        </w:rPr>
        <w:t>)</w:t>
      </w:r>
      <w:r w:rsidRPr="009B70EE">
        <w:rPr>
          <w:rFonts w:asciiTheme="majorBidi" w:hAnsiTheme="majorBidi" w:cstheme="majorBidi"/>
          <w:color w:val="000000"/>
          <w:shd w:val="clear" w:color="auto" w:fill="FFFFFF"/>
        </w:rPr>
        <w:t xml:space="preserve">. Each example includes a dependent relational noun, where the dependence is marked by </w:t>
      </w:r>
      <w:proofErr w:type="spellStart"/>
      <w:r w:rsidRPr="009B70EE">
        <w:rPr>
          <w:rFonts w:asciiTheme="majorBidi" w:hAnsiTheme="majorBidi" w:cstheme="majorBidi"/>
          <w:smallCaps/>
          <w:sz w:val="22"/>
          <w:szCs w:val="22"/>
          <w:shd w:val="clear" w:color="auto" w:fill="FFFFFF"/>
        </w:rPr>
        <w:t>poss</w:t>
      </w:r>
      <w:proofErr w:type="spellEnd"/>
      <w:r w:rsidRPr="009B70EE">
        <w:rPr>
          <w:rFonts w:asciiTheme="majorBidi" w:hAnsiTheme="majorBidi" w:cstheme="majorBidi"/>
          <w:color w:val="000000"/>
          <w:shd w:val="clear" w:color="auto" w:fill="FFFFFF"/>
        </w:rPr>
        <w:t xml:space="preserve"> inflection, as in (5</w:t>
      </w:r>
      <w:r w:rsidR="00880BA1" w:rsidRPr="009B70EE">
        <w:rPr>
          <w:rFonts w:asciiTheme="majorBidi" w:hAnsiTheme="majorBidi" w:cstheme="majorBidi"/>
          <w:color w:val="000000"/>
          <w:shd w:val="clear" w:color="auto" w:fill="FFFFFF"/>
        </w:rPr>
        <w:t>1</w:t>
      </w:r>
      <w:r w:rsidRPr="009B70EE">
        <w:rPr>
          <w:rFonts w:asciiTheme="majorBidi" w:hAnsiTheme="majorBidi" w:cstheme="majorBidi"/>
          <w:color w:val="000000"/>
          <w:shd w:val="clear" w:color="auto" w:fill="FFFFFF"/>
        </w:rPr>
        <w:t>)</w:t>
      </w:r>
      <w:r w:rsidR="00B86AC5" w:rsidRPr="009B70EE">
        <w:rPr>
          <w:rFonts w:asciiTheme="majorBidi" w:hAnsiTheme="majorBidi" w:cstheme="majorBidi"/>
          <w:color w:val="000000"/>
          <w:shd w:val="clear" w:color="auto" w:fill="FFFFFF"/>
        </w:rPr>
        <w:t xml:space="preserve"> a-b</w:t>
      </w:r>
      <w:r w:rsidRPr="009B70EE">
        <w:rPr>
          <w:rFonts w:asciiTheme="majorBidi" w:hAnsiTheme="majorBidi" w:cstheme="majorBidi"/>
          <w:color w:val="000000"/>
          <w:shd w:val="clear" w:color="auto" w:fill="FFFFFF"/>
        </w:rPr>
        <w:t>, by the presence of a possessor which raises in LF to yield inverse scope readings, as in (51)</w:t>
      </w:r>
      <w:r w:rsidR="00B86AC5" w:rsidRPr="009B70EE">
        <w:rPr>
          <w:rFonts w:asciiTheme="majorBidi" w:hAnsiTheme="majorBidi" w:cstheme="majorBidi"/>
          <w:color w:val="000000"/>
          <w:shd w:val="clear" w:color="auto" w:fill="FFFFFF"/>
        </w:rPr>
        <w:t xml:space="preserve"> c-d</w:t>
      </w:r>
      <w:r w:rsidRPr="009B70EE">
        <w:rPr>
          <w:rFonts w:asciiTheme="majorBidi" w:hAnsiTheme="majorBidi" w:cstheme="majorBidi"/>
          <w:color w:val="000000"/>
          <w:shd w:val="clear" w:color="auto" w:fill="FFFFFF"/>
        </w:rPr>
        <w:t>, or by the presence of an implicit possessor, as in (5</w:t>
      </w:r>
      <w:r w:rsidR="00880BA1" w:rsidRPr="009B70EE">
        <w:rPr>
          <w:rFonts w:asciiTheme="majorBidi" w:hAnsiTheme="majorBidi" w:cstheme="majorBidi"/>
          <w:color w:val="000000"/>
          <w:shd w:val="clear" w:color="auto" w:fill="FFFFFF"/>
        </w:rPr>
        <w:t>1</w:t>
      </w:r>
      <w:r w:rsidRPr="009B70EE">
        <w:rPr>
          <w:rFonts w:asciiTheme="majorBidi" w:hAnsiTheme="majorBidi" w:cstheme="majorBidi"/>
          <w:color w:val="000000"/>
          <w:shd w:val="clear" w:color="auto" w:fill="FFFFFF"/>
        </w:rPr>
        <w:t>)</w:t>
      </w:r>
      <w:r w:rsidR="00B86AC5" w:rsidRPr="009B70EE">
        <w:rPr>
          <w:rFonts w:asciiTheme="majorBidi" w:hAnsiTheme="majorBidi" w:cstheme="majorBidi"/>
          <w:color w:val="000000"/>
          <w:shd w:val="clear" w:color="auto" w:fill="FFFFFF"/>
        </w:rPr>
        <w:t xml:space="preserve"> e-f </w:t>
      </w:r>
      <w:r w:rsidRPr="009B70EE">
        <w:rPr>
          <w:rFonts w:asciiTheme="majorBidi" w:hAnsiTheme="majorBidi" w:cstheme="majorBidi"/>
          <w:color w:val="000000"/>
          <w:shd w:val="clear" w:color="auto" w:fill="FFFFFF"/>
        </w:rPr>
        <w:t>:</w:t>
      </w:r>
    </w:p>
    <w:p w:rsidR="00B86AC5" w:rsidRPr="009B70EE" w:rsidRDefault="00B86AC5" w:rsidP="000E507D">
      <w:pPr>
        <w:spacing w:after="120"/>
        <w:jc w:val="both"/>
        <w:rPr>
          <w:rFonts w:asciiTheme="majorBidi" w:hAnsiTheme="majorBidi" w:cstheme="majorBidi"/>
          <w:shd w:val="clear" w:color="auto" w:fill="FFFFFF"/>
        </w:rPr>
      </w:pPr>
    </w:p>
    <w:p w:rsidR="00E5174F" w:rsidRPr="009B70EE" w:rsidRDefault="00475838" w:rsidP="00880BA1">
      <w:pPr>
        <w:rPr>
          <w:rFonts w:asciiTheme="majorBidi" w:hAnsiTheme="majorBidi" w:cstheme="majorBidi"/>
          <w:i/>
          <w:iCs/>
          <w:sz w:val="22"/>
          <w:szCs w:val="22"/>
          <w:shd w:val="clear" w:color="auto" w:fill="FFFFFF"/>
        </w:rPr>
      </w:pPr>
      <w:r w:rsidRPr="009B70EE">
        <w:rPr>
          <w:rFonts w:asciiTheme="majorBidi" w:hAnsiTheme="majorBidi" w:cstheme="majorBidi"/>
          <w:sz w:val="22"/>
          <w:szCs w:val="22"/>
          <w:shd w:val="clear" w:color="auto" w:fill="FFFFFF"/>
        </w:rPr>
        <w:t>(</w:t>
      </w:r>
      <w:r w:rsidR="00134482" w:rsidRPr="009B70EE">
        <w:rPr>
          <w:rFonts w:asciiTheme="majorBidi" w:hAnsiTheme="majorBidi" w:cstheme="majorBidi"/>
          <w:sz w:val="22"/>
          <w:szCs w:val="22"/>
          <w:shd w:val="clear" w:color="auto" w:fill="FFFFFF"/>
        </w:rPr>
        <w:t>5</w:t>
      </w:r>
      <w:r w:rsidR="00880BA1" w:rsidRPr="009B70EE">
        <w:rPr>
          <w:rFonts w:asciiTheme="majorBidi" w:hAnsiTheme="majorBidi" w:cstheme="majorBidi"/>
          <w:sz w:val="22"/>
          <w:szCs w:val="22"/>
          <w:shd w:val="clear" w:color="auto" w:fill="FFFFFF"/>
        </w:rPr>
        <w:t>1</w:t>
      </w:r>
      <w:r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ab/>
      </w:r>
      <w:r w:rsidR="008E5CA2" w:rsidRPr="009B70EE">
        <w:rPr>
          <w:rFonts w:asciiTheme="majorBidi" w:hAnsiTheme="majorBidi" w:cstheme="majorBidi"/>
          <w:sz w:val="22"/>
          <w:szCs w:val="22"/>
          <w:shd w:val="clear" w:color="auto" w:fill="FFFFFF"/>
        </w:rPr>
        <w:t>a</w:t>
      </w:r>
      <w:r w:rsidRPr="009B70EE">
        <w:rPr>
          <w:rFonts w:asciiTheme="majorBidi" w:hAnsiTheme="majorBidi" w:cstheme="majorBidi"/>
          <w:sz w:val="22"/>
          <w:szCs w:val="22"/>
          <w:shd w:val="clear" w:color="auto" w:fill="FFFFFF"/>
        </w:rPr>
        <w:t>.</w:t>
      </w:r>
      <w:r w:rsidR="008E5CA2" w:rsidRPr="009B70EE">
        <w:rPr>
          <w:rFonts w:asciiTheme="majorBidi" w:hAnsiTheme="majorBidi" w:cstheme="majorBidi"/>
          <w:sz w:val="22"/>
          <w:szCs w:val="22"/>
          <w:shd w:val="clear" w:color="auto" w:fill="FFFFFF"/>
        </w:rPr>
        <w:tab/>
      </w:r>
      <w:proofErr w:type="spellStart"/>
      <w:r w:rsidR="008E5CA2" w:rsidRPr="009B70EE">
        <w:rPr>
          <w:rFonts w:asciiTheme="majorBidi" w:hAnsiTheme="majorBidi" w:cstheme="majorBidi"/>
          <w:i/>
          <w:iCs/>
          <w:sz w:val="22"/>
          <w:szCs w:val="22"/>
          <w:shd w:val="clear" w:color="auto" w:fill="FFFFFF"/>
        </w:rPr>
        <w:t>kol</w:t>
      </w:r>
      <w:proofErr w:type="spellEnd"/>
      <w:r w:rsidR="008E5CA2" w:rsidRPr="009B70EE">
        <w:rPr>
          <w:rFonts w:asciiTheme="majorBidi" w:hAnsiTheme="majorBidi" w:cstheme="majorBidi"/>
          <w:i/>
          <w:iCs/>
          <w:sz w:val="22"/>
          <w:szCs w:val="22"/>
          <w:shd w:val="clear" w:color="auto" w:fill="FFFFFF"/>
        </w:rPr>
        <w:t xml:space="preserve"> </w:t>
      </w:r>
      <w:r w:rsidR="00E5174F" w:rsidRPr="009B70EE">
        <w:rPr>
          <w:rFonts w:asciiTheme="majorBidi" w:hAnsiTheme="majorBidi" w:cstheme="majorBidi"/>
          <w:i/>
          <w:iCs/>
          <w:sz w:val="22"/>
          <w:szCs w:val="22"/>
          <w:shd w:val="clear" w:color="auto" w:fill="FFFFFF"/>
        </w:rPr>
        <w:t xml:space="preserve">  </w:t>
      </w:r>
      <w:proofErr w:type="spellStart"/>
      <w:r w:rsidR="008E5CA2" w:rsidRPr="009B70EE">
        <w:rPr>
          <w:i/>
          <w:iCs/>
          <w:sz w:val="22"/>
          <w:szCs w:val="22"/>
          <w:shd w:val="clear" w:color="auto" w:fill="FFFFFF"/>
        </w:rPr>
        <w:t>š</w:t>
      </w:r>
      <w:r w:rsidR="008E5CA2" w:rsidRPr="009B70EE">
        <w:rPr>
          <w:rFonts w:asciiTheme="majorBidi" w:hAnsiTheme="majorBidi" w:cstheme="majorBidi"/>
          <w:i/>
          <w:iCs/>
          <w:sz w:val="22"/>
          <w:szCs w:val="22"/>
          <w:shd w:val="clear" w:color="auto" w:fill="FFFFFF"/>
        </w:rPr>
        <w:t>ōm</w:t>
      </w:r>
      <w:r w:rsidR="00E5174F" w:rsidRPr="009B70EE">
        <w:rPr>
          <w:rFonts w:asciiTheme="majorBidi" w:hAnsiTheme="majorBidi" w:cstheme="majorBidi"/>
          <w:i/>
          <w:iCs/>
          <w:sz w:val="22"/>
          <w:szCs w:val="22"/>
          <w:shd w:val="clear" w:color="auto" w:fill="FFFFFF"/>
        </w:rPr>
        <w:t>əʕ</w:t>
      </w:r>
      <w:proofErr w:type="spellEnd"/>
      <w:r w:rsidR="00E5174F" w:rsidRPr="009B70EE">
        <w:rPr>
          <w:rFonts w:asciiTheme="majorBidi" w:hAnsiTheme="majorBidi" w:cstheme="majorBidi"/>
          <w:i/>
          <w:iCs/>
          <w:sz w:val="22"/>
          <w:szCs w:val="22"/>
          <w:shd w:val="clear" w:color="auto" w:fill="FFFFFF"/>
        </w:rPr>
        <w:t xml:space="preserve">-ō         </w:t>
      </w:r>
      <w:r w:rsidR="00B03357" w:rsidRPr="009B70EE">
        <w:rPr>
          <w:rFonts w:asciiTheme="majorBidi" w:hAnsiTheme="majorBidi" w:cstheme="majorBidi"/>
          <w:i/>
          <w:iCs/>
          <w:sz w:val="22"/>
          <w:szCs w:val="22"/>
          <w:shd w:val="clear" w:color="auto" w:fill="FFFFFF"/>
        </w:rPr>
        <w:t xml:space="preserve">  </w:t>
      </w:r>
      <w:r w:rsidR="00C91AC2" w:rsidRPr="009B70EE">
        <w:rPr>
          <w:rFonts w:asciiTheme="majorBidi" w:hAnsiTheme="majorBidi" w:cstheme="majorBidi"/>
          <w:i/>
          <w:iCs/>
          <w:sz w:val="22"/>
          <w:szCs w:val="22"/>
          <w:shd w:val="clear" w:color="auto" w:fill="FFFFFF"/>
        </w:rPr>
        <w:t xml:space="preserve"> </w:t>
      </w:r>
      <w:r w:rsidR="008D7742" w:rsidRPr="009B70EE">
        <w:rPr>
          <w:rFonts w:asciiTheme="majorBidi" w:hAnsiTheme="majorBidi" w:cstheme="majorBidi"/>
          <w:i/>
          <w:iCs/>
          <w:sz w:val="22"/>
          <w:szCs w:val="22"/>
          <w:shd w:val="clear" w:color="auto" w:fill="FFFFFF"/>
        </w:rPr>
        <w:t xml:space="preserve">             </w:t>
      </w:r>
      <w:r w:rsidR="00E5174F" w:rsidRPr="009B70EE">
        <w:rPr>
          <w:rFonts w:asciiTheme="majorBidi" w:hAnsiTheme="majorBidi" w:cstheme="majorBidi"/>
          <w:i/>
          <w:iCs/>
          <w:sz w:val="22"/>
          <w:szCs w:val="22"/>
          <w:shd w:val="clear" w:color="auto" w:fill="FFFFFF"/>
        </w:rPr>
        <w:t xml:space="preserve">  </w:t>
      </w:r>
      <w:proofErr w:type="spellStart"/>
      <w:r w:rsidR="00E5174F" w:rsidRPr="009B70EE">
        <w:rPr>
          <w:rFonts w:asciiTheme="majorBidi" w:hAnsiTheme="majorBidi" w:cstheme="majorBidi"/>
          <w:i/>
          <w:iCs/>
          <w:sz w:val="22"/>
          <w:szCs w:val="22"/>
          <w:shd w:val="clear" w:color="auto" w:fill="FFFFFF"/>
        </w:rPr>
        <w:t>təṣillɛ</w:t>
      </w:r>
      <w:r w:rsidR="00C91AC2" w:rsidRPr="009B70EE">
        <w:rPr>
          <w:rFonts w:asciiTheme="majorBidi" w:hAnsiTheme="majorBidi" w:cstheme="majorBidi"/>
          <w:i/>
          <w:iCs/>
          <w:sz w:val="22"/>
          <w:szCs w:val="22"/>
          <w:shd w:val="clear" w:color="auto" w:fill="FFFFFF"/>
        </w:rPr>
        <w:t>nā</w:t>
      </w:r>
      <w:proofErr w:type="spellEnd"/>
      <w:r w:rsidR="00C91AC2" w:rsidRPr="009B70EE">
        <w:rPr>
          <w:rFonts w:asciiTheme="majorBidi" w:hAnsiTheme="majorBidi" w:cstheme="majorBidi"/>
          <w:i/>
          <w:iCs/>
          <w:sz w:val="22"/>
          <w:szCs w:val="22"/>
          <w:shd w:val="clear" w:color="auto" w:fill="FFFFFF"/>
        </w:rPr>
        <w:t xml:space="preserve">       </w:t>
      </w:r>
      <w:r w:rsidR="008921C8" w:rsidRPr="009B70EE">
        <w:rPr>
          <w:rFonts w:asciiTheme="majorBidi" w:hAnsiTheme="majorBidi" w:cstheme="majorBidi"/>
          <w:i/>
          <w:iCs/>
          <w:sz w:val="22"/>
          <w:szCs w:val="22"/>
          <w:shd w:val="clear" w:color="auto" w:fill="FFFFFF"/>
        </w:rPr>
        <w:t xml:space="preserve"> </w:t>
      </w:r>
      <w:r w:rsidR="00C91AC2" w:rsidRPr="009B70EE">
        <w:rPr>
          <w:rFonts w:asciiTheme="majorBidi" w:hAnsiTheme="majorBidi" w:cstheme="majorBidi"/>
          <w:i/>
          <w:iCs/>
          <w:sz w:val="22"/>
          <w:szCs w:val="22"/>
          <w:shd w:val="clear" w:color="auto" w:fill="FFFFFF"/>
        </w:rPr>
        <w:t xml:space="preserve">   </w:t>
      </w:r>
      <w:r w:rsidR="00E5174F" w:rsidRPr="009B70EE">
        <w:rPr>
          <w:rFonts w:asciiTheme="majorBidi" w:hAnsiTheme="majorBidi" w:cstheme="majorBidi"/>
          <w:i/>
          <w:iCs/>
          <w:sz w:val="22"/>
          <w:szCs w:val="22"/>
          <w:shd w:val="clear" w:color="auto" w:fill="FFFFFF"/>
        </w:rPr>
        <w:t xml:space="preserve">  </w:t>
      </w:r>
      <w:proofErr w:type="spellStart"/>
      <w:r w:rsidR="00E5174F" w:rsidRPr="009B70EE">
        <w:rPr>
          <w:i/>
          <w:iCs/>
          <w:sz w:val="22"/>
          <w:szCs w:val="22"/>
          <w:shd w:val="clear" w:color="auto" w:fill="FFFFFF"/>
        </w:rPr>
        <w:t>š</w:t>
      </w:r>
      <w:r w:rsidR="00E5174F" w:rsidRPr="009B70EE">
        <w:rPr>
          <w:rFonts w:asciiTheme="majorBidi" w:hAnsiTheme="majorBidi" w:cstheme="majorBidi"/>
          <w:i/>
          <w:iCs/>
          <w:sz w:val="22"/>
          <w:szCs w:val="22"/>
          <w:shd w:val="clear" w:color="auto" w:fill="FFFFFF"/>
        </w:rPr>
        <w:t>tē</w:t>
      </w:r>
      <w:proofErr w:type="spellEnd"/>
      <w:r w:rsidR="00E5174F" w:rsidRPr="009B70EE">
        <w:rPr>
          <w:rFonts w:asciiTheme="majorBidi" w:hAnsiTheme="majorBidi" w:cstheme="majorBidi"/>
          <w:i/>
          <w:iCs/>
          <w:sz w:val="22"/>
          <w:szCs w:val="22"/>
          <w:shd w:val="clear" w:color="auto" w:fill="FFFFFF"/>
        </w:rPr>
        <w:t xml:space="preserve">        </w:t>
      </w:r>
      <w:r w:rsidR="00B03357" w:rsidRPr="009B70EE">
        <w:rPr>
          <w:rFonts w:asciiTheme="majorBidi" w:hAnsiTheme="majorBidi" w:cstheme="majorBidi"/>
          <w:i/>
          <w:iCs/>
          <w:sz w:val="22"/>
          <w:szCs w:val="22"/>
          <w:shd w:val="clear" w:color="auto" w:fill="FFFFFF"/>
        </w:rPr>
        <w:t xml:space="preserve"> </w:t>
      </w:r>
      <w:r w:rsidR="005C6046" w:rsidRPr="009B70EE">
        <w:rPr>
          <w:rFonts w:asciiTheme="majorBidi" w:hAnsiTheme="majorBidi" w:cstheme="majorBidi"/>
          <w:i/>
          <w:iCs/>
          <w:sz w:val="22"/>
          <w:szCs w:val="22"/>
          <w:shd w:val="clear" w:color="auto" w:fill="FFFFFF"/>
        </w:rPr>
        <w:t xml:space="preserve"> </w:t>
      </w:r>
      <w:r w:rsidR="00E5174F" w:rsidRPr="009B70EE">
        <w:rPr>
          <w:rFonts w:asciiTheme="majorBidi" w:hAnsiTheme="majorBidi" w:cstheme="majorBidi"/>
          <w:i/>
          <w:iCs/>
          <w:sz w:val="22"/>
          <w:szCs w:val="22"/>
          <w:shd w:val="clear" w:color="auto" w:fill="FFFFFF"/>
        </w:rPr>
        <w:t xml:space="preserve">     </w:t>
      </w:r>
      <w:proofErr w:type="spellStart"/>
      <w:r w:rsidR="00E5174F" w:rsidRPr="009B70EE">
        <w:rPr>
          <w:rFonts w:asciiTheme="majorBidi" w:hAnsiTheme="majorBidi" w:cstheme="majorBidi"/>
          <w:i/>
          <w:iCs/>
          <w:sz w:val="22"/>
          <w:szCs w:val="22"/>
          <w:shd w:val="clear" w:color="auto" w:fill="FFFFFF"/>
        </w:rPr>
        <w:t>ʔozən-āw</w:t>
      </w:r>
      <w:proofErr w:type="spellEnd"/>
    </w:p>
    <w:p w:rsidR="008E5CA2" w:rsidRPr="009B70EE" w:rsidRDefault="00E5174F" w:rsidP="008D7742">
      <w:pPr>
        <w:spacing w:after="120"/>
        <w:rPr>
          <w:rFonts w:asciiTheme="majorBidi" w:hAnsiTheme="majorBidi" w:cstheme="majorBidi"/>
          <w:sz w:val="22"/>
          <w:szCs w:val="22"/>
          <w:shd w:val="clear" w:color="auto" w:fill="FFFFFF"/>
        </w:rPr>
      </w:pPr>
      <w:r w:rsidRPr="009B70EE">
        <w:rPr>
          <w:rFonts w:asciiTheme="majorBidi" w:hAnsiTheme="majorBidi" w:cstheme="majorBidi"/>
          <w:i/>
          <w:iCs/>
          <w:sz w:val="22"/>
          <w:szCs w:val="22"/>
          <w:shd w:val="clear" w:color="auto" w:fill="FFFFFF"/>
        </w:rPr>
        <w:tab/>
      </w:r>
      <w:r w:rsidR="00475838" w:rsidRPr="009B70EE">
        <w:rPr>
          <w:rFonts w:asciiTheme="majorBidi" w:hAnsiTheme="majorBidi" w:cstheme="majorBidi"/>
          <w:i/>
          <w:iCs/>
          <w:sz w:val="22"/>
          <w:szCs w:val="22"/>
          <w:shd w:val="clear" w:color="auto" w:fill="FFFFFF"/>
        </w:rPr>
        <w:tab/>
      </w:r>
      <w:proofErr w:type="spellStart"/>
      <w:r w:rsidRPr="009B70EE">
        <w:rPr>
          <w:rFonts w:asciiTheme="majorBidi" w:hAnsiTheme="majorBidi" w:cstheme="majorBidi"/>
          <w:smallCaps/>
          <w:sz w:val="22"/>
          <w:szCs w:val="22"/>
          <w:shd w:val="clear" w:color="auto" w:fill="FFFFFF"/>
        </w:rPr>
        <w:t>kol</w:t>
      </w:r>
      <w:proofErr w:type="spellEnd"/>
      <w:r w:rsidRPr="009B70EE">
        <w:rPr>
          <w:rFonts w:asciiTheme="majorBidi" w:hAnsiTheme="majorBidi" w:cstheme="majorBidi"/>
          <w:sz w:val="22"/>
          <w:szCs w:val="22"/>
          <w:shd w:val="clear" w:color="auto" w:fill="FFFFFF"/>
        </w:rPr>
        <w:t xml:space="preserve"> hear.</w:t>
      </w:r>
      <w:r w:rsidRPr="009B70EE">
        <w:rPr>
          <w:rFonts w:asciiTheme="majorBidi" w:hAnsiTheme="majorBidi" w:cstheme="majorBidi"/>
          <w:smallCaps/>
          <w:sz w:val="22"/>
          <w:szCs w:val="22"/>
          <w:shd w:val="clear" w:color="auto" w:fill="FFFFFF"/>
        </w:rPr>
        <w:t>ptcp.ms-</w:t>
      </w:r>
      <w:r w:rsidR="008D7742" w:rsidRPr="009B70EE">
        <w:rPr>
          <w:rFonts w:asciiTheme="majorBidi" w:hAnsiTheme="majorBidi" w:cstheme="majorBidi"/>
          <w:smallCaps/>
          <w:color w:val="000000"/>
          <w:sz w:val="22"/>
          <w:szCs w:val="22"/>
          <w:shd w:val="clear" w:color="auto" w:fill="FFFFFF"/>
        </w:rPr>
        <w:t>poss.</w:t>
      </w:r>
      <w:r w:rsidR="008D7742" w:rsidRPr="009B70EE">
        <w:rPr>
          <w:rFonts w:asciiTheme="majorBidi" w:hAnsiTheme="majorBidi" w:cstheme="majorBidi"/>
          <w:smallCaps/>
          <w:sz w:val="22"/>
          <w:szCs w:val="22"/>
          <w:shd w:val="clear" w:color="auto" w:fill="FFFFFF"/>
        </w:rPr>
        <w:t xml:space="preserve">3ms </w:t>
      </w:r>
      <w:r w:rsidRPr="009B70EE">
        <w:rPr>
          <w:rFonts w:asciiTheme="majorBidi" w:hAnsiTheme="majorBidi" w:cstheme="majorBidi"/>
          <w:sz w:val="22"/>
          <w:szCs w:val="22"/>
          <w:shd w:val="clear" w:color="auto" w:fill="FFFFFF"/>
        </w:rPr>
        <w:t xml:space="preserve"> tingle.</w:t>
      </w:r>
      <w:r w:rsidRPr="009B70EE">
        <w:rPr>
          <w:rFonts w:asciiTheme="majorBidi" w:hAnsiTheme="majorBidi" w:cstheme="majorBidi"/>
          <w:smallCaps/>
          <w:sz w:val="22"/>
          <w:szCs w:val="22"/>
          <w:shd w:val="clear" w:color="auto" w:fill="FFFFFF"/>
        </w:rPr>
        <w:t xml:space="preserve">mod.3fp  </w:t>
      </w:r>
      <w:proofErr w:type="spellStart"/>
      <w:r w:rsidRPr="009B70EE">
        <w:rPr>
          <w:rFonts w:asciiTheme="majorBidi" w:hAnsiTheme="majorBidi" w:cstheme="majorBidi"/>
          <w:sz w:val="22"/>
          <w:szCs w:val="22"/>
          <w:shd w:val="clear" w:color="auto" w:fill="FFFFFF"/>
        </w:rPr>
        <w:t>both.</w:t>
      </w:r>
      <w:r w:rsidRPr="009B70EE">
        <w:rPr>
          <w:rFonts w:asciiTheme="majorBidi" w:hAnsiTheme="majorBidi" w:cstheme="majorBidi"/>
          <w:smallCaps/>
          <w:sz w:val="22"/>
          <w:szCs w:val="22"/>
          <w:shd w:val="clear" w:color="auto" w:fill="FFFFFF"/>
        </w:rPr>
        <w:t>fp</w:t>
      </w:r>
      <w:proofErr w:type="spellEnd"/>
      <w:r w:rsidRPr="009B70EE">
        <w:rPr>
          <w:rFonts w:asciiTheme="majorBidi" w:hAnsiTheme="majorBidi" w:cstheme="majorBidi"/>
          <w:sz w:val="22"/>
          <w:szCs w:val="22"/>
          <w:shd w:val="clear" w:color="auto" w:fill="FFFFFF"/>
        </w:rPr>
        <w:t>(of)</w:t>
      </w:r>
      <w:r w:rsidRPr="009B70EE">
        <w:rPr>
          <w:rFonts w:asciiTheme="majorBidi" w:hAnsiTheme="majorBidi" w:cstheme="majorBidi"/>
          <w:smallCaps/>
          <w:sz w:val="22"/>
          <w:szCs w:val="22"/>
          <w:shd w:val="clear" w:color="auto" w:fill="FFFFFF"/>
        </w:rPr>
        <w:t xml:space="preserve">  </w:t>
      </w:r>
      <w:r w:rsidRPr="009B70EE">
        <w:rPr>
          <w:rFonts w:asciiTheme="majorBidi" w:hAnsiTheme="majorBidi" w:cstheme="majorBidi"/>
          <w:sz w:val="22"/>
          <w:szCs w:val="22"/>
          <w:shd w:val="clear" w:color="auto" w:fill="FFFFFF"/>
        </w:rPr>
        <w:t>ear.</w:t>
      </w:r>
      <w:r w:rsidRPr="009B70EE">
        <w:rPr>
          <w:rFonts w:asciiTheme="majorBidi" w:hAnsiTheme="majorBidi" w:cstheme="majorBidi"/>
          <w:smallCaps/>
          <w:sz w:val="22"/>
          <w:szCs w:val="22"/>
          <w:shd w:val="clear" w:color="auto" w:fill="FFFFFF"/>
        </w:rPr>
        <w:t>fp-</w:t>
      </w:r>
      <w:r w:rsidR="009D7A24" w:rsidRPr="009B70EE">
        <w:rPr>
          <w:rFonts w:asciiTheme="majorBidi" w:hAnsiTheme="majorBidi" w:cstheme="majorBidi"/>
          <w:smallCaps/>
          <w:sz w:val="22"/>
          <w:szCs w:val="22"/>
          <w:shd w:val="clear" w:color="auto" w:fill="FFFFFF"/>
        </w:rPr>
        <w:t>poss.3ms</w:t>
      </w:r>
      <w:r w:rsidR="008E5CA2" w:rsidRPr="009B70EE">
        <w:rPr>
          <w:rFonts w:asciiTheme="majorBidi" w:hAnsiTheme="majorBidi" w:cstheme="majorBidi"/>
          <w:sz w:val="22"/>
          <w:szCs w:val="22"/>
          <w:shd w:val="clear" w:color="auto" w:fill="FFFFFF"/>
        </w:rPr>
        <w:tab/>
      </w:r>
    </w:p>
    <w:p w:rsidR="008E5CA2" w:rsidRPr="009B70EE" w:rsidRDefault="008E5CA2" w:rsidP="008921C8">
      <w:pPr>
        <w:spacing w:after="120"/>
        <w:rPr>
          <w:rFonts w:asciiTheme="majorBidi" w:hAnsiTheme="majorBidi" w:cstheme="majorBidi"/>
          <w:color w:val="000000"/>
          <w:sz w:val="22"/>
          <w:szCs w:val="22"/>
          <w:shd w:val="clear" w:color="auto" w:fill="FFFFFF"/>
        </w:rPr>
      </w:pPr>
      <w:r w:rsidRPr="009B70EE">
        <w:rPr>
          <w:rFonts w:asciiTheme="majorBidi" w:hAnsiTheme="majorBidi" w:cstheme="majorBidi"/>
          <w:sz w:val="22"/>
          <w:szCs w:val="22"/>
          <w:shd w:val="clear" w:color="auto" w:fill="FFFFFF"/>
        </w:rPr>
        <w:tab/>
      </w:r>
      <w:r w:rsidR="00475838" w:rsidRPr="009B70EE">
        <w:rPr>
          <w:rFonts w:asciiTheme="majorBidi" w:hAnsiTheme="majorBidi" w:cstheme="majorBidi"/>
          <w:sz w:val="22"/>
          <w:szCs w:val="22"/>
          <w:shd w:val="clear" w:color="auto" w:fill="FFFFFF"/>
        </w:rPr>
        <w:tab/>
      </w:r>
      <w:r w:rsidRPr="009B70EE">
        <w:rPr>
          <w:rFonts w:asciiTheme="majorBidi" w:hAnsiTheme="majorBidi" w:cstheme="majorBidi"/>
          <w:color w:val="000000"/>
          <w:sz w:val="22"/>
          <w:szCs w:val="22"/>
          <w:shd w:val="clear" w:color="auto" w:fill="FFFFFF"/>
        </w:rPr>
        <w:t>Both ears of everyone who hears it will tingle</w:t>
      </w:r>
      <w:r w:rsidR="00644937" w:rsidRPr="009B70EE">
        <w:rPr>
          <w:rFonts w:asciiTheme="majorBidi" w:hAnsiTheme="majorBidi" w:cstheme="majorBidi"/>
          <w:color w:val="000000"/>
          <w:sz w:val="22"/>
          <w:szCs w:val="22"/>
          <w:shd w:val="clear" w:color="auto" w:fill="FFFFFF"/>
        </w:rPr>
        <w:t>.</w:t>
      </w:r>
      <w:r w:rsidRPr="009B70EE">
        <w:rPr>
          <w:rFonts w:asciiTheme="majorBidi" w:hAnsiTheme="majorBidi" w:cstheme="majorBidi"/>
          <w:color w:val="000000"/>
          <w:sz w:val="22"/>
          <w:szCs w:val="22"/>
          <w:shd w:val="clear" w:color="auto" w:fill="FFFFFF"/>
        </w:rPr>
        <w:t xml:space="preserve"> (1Sam. 3:11)</w:t>
      </w:r>
    </w:p>
    <w:p w:rsidR="00251159" w:rsidRPr="009B70EE" w:rsidRDefault="005C6046" w:rsidP="003F0DD3">
      <w:pPr>
        <w:rPr>
          <w:rFonts w:asciiTheme="majorBidi" w:hAnsiTheme="majorBidi" w:cstheme="majorBidi"/>
          <w:smallCaps/>
          <w:sz w:val="20"/>
          <w:szCs w:val="20"/>
          <w:shd w:val="clear" w:color="auto" w:fill="FFFFFF"/>
        </w:rPr>
      </w:pPr>
      <w:r w:rsidRPr="009B70EE">
        <w:rPr>
          <w:rFonts w:asciiTheme="majorBidi" w:hAnsiTheme="majorBidi" w:cstheme="majorBidi"/>
          <w:color w:val="000000"/>
          <w:sz w:val="22"/>
          <w:szCs w:val="22"/>
          <w:shd w:val="clear" w:color="auto" w:fill="FFFFFF"/>
        </w:rPr>
        <w:t xml:space="preserve">      </w:t>
      </w:r>
      <w:r w:rsidR="00475838" w:rsidRPr="009B70EE">
        <w:rPr>
          <w:rFonts w:asciiTheme="majorBidi" w:hAnsiTheme="majorBidi" w:cstheme="majorBidi"/>
          <w:color w:val="000000"/>
          <w:sz w:val="22"/>
          <w:szCs w:val="22"/>
          <w:shd w:val="clear" w:color="auto" w:fill="FFFFFF"/>
        </w:rPr>
        <w:tab/>
      </w:r>
      <w:r w:rsidR="003F0DD3" w:rsidRPr="009B70EE">
        <w:rPr>
          <w:rFonts w:asciiTheme="majorBidi" w:hAnsiTheme="majorBidi" w:cstheme="majorBidi"/>
          <w:color w:val="000000"/>
          <w:sz w:val="22"/>
          <w:szCs w:val="22"/>
          <w:shd w:val="clear" w:color="auto" w:fill="FFFFFF"/>
        </w:rPr>
        <w:t>b</w:t>
      </w:r>
      <w:r w:rsidR="00475838" w:rsidRPr="009B70EE">
        <w:rPr>
          <w:rFonts w:asciiTheme="majorBidi" w:hAnsiTheme="majorBidi" w:cstheme="majorBidi"/>
          <w:color w:val="000000"/>
          <w:sz w:val="22"/>
          <w:szCs w:val="22"/>
          <w:shd w:val="clear" w:color="auto" w:fill="FFFFFF"/>
        </w:rPr>
        <w:t>.</w:t>
      </w:r>
      <w:r w:rsidR="00251159" w:rsidRPr="009B70EE">
        <w:rPr>
          <w:rFonts w:asciiTheme="majorBidi" w:hAnsiTheme="majorBidi" w:cstheme="majorBidi"/>
          <w:color w:val="000000"/>
          <w:sz w:val="22"/>
          <w:szCs w:val="22"/>
          <w:shd w:val="clear" w:color="auto" w:fill="FFFFFF"/>
        </w:rPr>
        <w:tab/>
      </w:r>
      <w:proofErr w:type="spellStart"/>
      <w:r w:rsidR="00251159" w:rsidRPr="009B70EE">
        <w:rPr>
          <w:rFonts w:asciiTheme="majorBidi" w:hAnsiTheme="majorBidi" w:cstheme="majorBidi"/>
          <w:i/>
          <w:iCs/>
          <w:color w:val="000000"/>
          <w:sz w:val="20"/>
          <w:szCs w:val="20"/>
          <w:shd w:val="clear" w:color="auto" w:fill="FFFFFF"/>
        </w:rPr>
        <w:t>kol</w:t>
      </w:r>
      <w:proofErr w:type="spellEnd"/>
      <w:r w:rsidR="00251159" w:rsidRPr="009B70EE">
        <w:rPr>
          <w:rFonts w:asciiTheme="majorBidi" w:hAnsiTheme="majorBidi" w:cstheme="majorBidi"/>
          <w:color w:val="000000"/>
          <w:sz w:val="20"/>
          <w:szCs w:val="20"/>
          <w:shd w:val="clear" w:color="auto" w:fill="FFFFFF"/>
        </w:rPr>
        <w:t xml:space="preserve">   </w:t>
      </w:r>
      <w:proofErr w:type="spellStart"/>
      <w:r w:rsidR="00251159" w:rsidRPr="009B70EE">
        <w:rPr>
          <w:rFonts w:asciiTheme="majorBidi" w:hAnsiTheme="majorBidi" w:cstheme="majorBidi"/>
          <w:i/>
          <w:iCs/>
          <w:color w:val="000000"/>
          <w:sz w:val="20"/>
          <w:szCs w:val="20"/>
          <w:shd w:val="clear" w:color="auto" w:fill="FFFFFF"/>
        </w:rPr>
        <w:t>hā-ʔănā</w:t>
      </w:r>
      <w:r w:rsidR="00251159" w:rsidRPr="009B70EE">
        <w:rPr>
          <w:i/>
          <w:iCs/>
          <w:color w:val="000000"/>
          <w:sz w:val="20"/>
          <w:szCs w:val="20"/>
          <w:shd w:val="clear" w:color="auto" w:fill="FFFFFF"/>
        </w:rPr>
        <w:t>š</w:t>
      </w:r>
      <w:r w:rsidR="00251159" w:rsidRPr="009B70EE">
        <w:rPr>
          <w:rFonts w:asciiTheme="majorBidi" w:hAnsiTheme="majorBidi" w:cstheme="majorBidi"/>
          <w:i/>
          <w:iCs/>
          <w:color w:val="000000"/>
          <w:sz w:val="20"/>
          <w:szCs w:val="20"/>
          <w:shd w:val="clear" w:color="auto" w:fill="FFFFFF"/>
        </w:rPr>
        <w:t>īm</w:t>
      </w:r>
      <w:proofErr w:type="spellEnd"/>
      <w:r w:rsidR="00251159" w:rsidRPr="009B70EE">
        <w:rPr>
          <w:rFonts w:asciiTheme="majorBidi" w:hAnsiTheme="majorBidi" w:cstheme="majorBidi"/>
          <w:i/>
          <w:iCs/>
          <w:color w:val="000000"/>
          <w:sz w:val="20"/>
          <w:szCs w:val="20"/>
          <w:shd w:val="clear" w:color="auto" w:fill="FFFFFF"/>
        </w:rPr>
        <w:t xml:space="preserve"> </w:t>
      </w:r>
      <w:r w:rsidR="00724D23" w:rsidRPr="009B70EE">
        <w:rPr>
          <w:rFonts w:asciiTheme="majorBidi" w:hAnsiTheme="majorBidi" w:cstheme="majorBidi"/>
          <w:i/>
          <w:iCs/>
          <w:color w:val="000000"/>
          <w:sz w:val="20"/>
          <w:szCs w:val="20"/>
          <w:shd w:val="clear" w:color="auto" w:fill="FFFFFF"/>
        </w:rPr>
        <w:t xml:space="preserve">  </w:t>
      </w:r>
      <w:r w:rsidR="00251159" w:rsidRPr="009B70EE">
        <w:rPr>
          <w:rFonts w:asciiTheme="majorBidi" w:hAnsiTheme="majorBidi" w:cstheme="majorBidi"/>
          <w:i/>
          <w:iCs/>
          <w:color w:val="000000"/>
          <w:sz w:val="20"/>
          <w:szCs w:val="20"/>
          <w:shd w:val="clear" w:color="auto" w:fill="FFFFFF"/>
        </w:rPr>
        <w:t>hay-</w:t>
      </w:r>
      <w:proofErr w:type="spellStart"/>
      <w:r w:rsidR="00251159" w:rsidRPr="009B70EE">
        <w:rPr>
          <w:rFonts w:asciiTheme="majorBidi" w:hAnsiTheme="majorBidi" w:cstheme="majorBidi"/>
          <w:i/>
          <w:iCs/>
          <w:color w:val="000000"/>
          <w:sz w:val="20"/>
          <w:szCs w:val="20"/>
          <w:shd w:val="clear" w:color="auto" w:fill="FFFFFF"/>
        </w:rPr>
        <w:t>yōḏəʕīm</w:t>
      </w:r>
      <w:proofErr w:type="spellEnd"/>
      <w:r w:rsidR="00251159" w:rsidRPr="009B70EE">
        <w:rPr>
          <w:rFonts w:asciiTheme="majorBidi" w:hAnsiTheme="majorBidi" w:cstheme="majorBidi"/>
          <w:i/>
          <w:iCs/>
          <w:color w:val="000000"/>
          <w:sz w:val="20"/>
          <w:szCs w:val="20"/>
          <w:shd w:val="clear" w:color="auto" w:fill="FFFFFF"/>
        </w:rPr>
        <w:t xml:space="preserve">          </w:t>
      </w:r>
      <w:proofErr w:type="spellStart"/>
      <w:r w:rsidRPr="009B70EE">
        <w:rPr>
          <w:rFonts w:asciiTheme="majorBidi" w:hAnsiTheme="majorBidi" w:cstheme="majorBidi"/>
          <w:i/>
          <w:iCs/>
          <w:color w:val="000000"/>
          <w:sz w:val="20"/>
          <w:szCs w:val="20"/>
          <w:shd w:val="clear" w:color="auto" w:fill="FFFFFF"/>
        </w:rPr>
        <w:t>kī</w:t>
      </w:r>
      <w:proofErr w:type="spellEnd"/>
      <w:r w:rsidRPr="009B70EE">
        <w:rPr>
          <w:rFonts w:asciiTheme="majorBidi" w:hAnsiTheme="majorBidi" w:cstheme="majorBidi"/>
          <w:i/>
          <w:iCs/>
          <w:color w:val="000000"/>
          <w:sz w:val="20"/>
          <w:szCs w:val="20"/>
          <w:shd w:val="clear" w:color="auto" w:fill="FFFFFF"/>
        </w:rPr>
        <w:t xml:space="preserve">      </w:t>
      </w:r>
      <w:proofErr w:type="spellStart"/>
      <w:r w:rsidRPr="009B70EE">
        <w:rPr>
          <w:rFonts w:asciiTheme="majorBidi" w:hAnsiTheme="majorBidi" w:cstheme="majorBidi"/>
          <w:i/>
          <w:iCs/>
          <w:color w:val="000000"/>
          <w:sz w:val="20"/>
          <w:szCs w:val="20"/>
          <w:shd w:val="clear" w:color="auto" w:fill="FFFFFF"/>
        </w:rPr>
        <w:t>məqaṭṭərōṯ</w:t>
      </w:r>
      <w:proofErr w:type="spellEnd"/>
      <w:r w:rsidRPr="009B70EE">
        <w:rPr>
          <w:rFonts w:asciiTheme="majorBidi" w:hAnsiTheme="majorBidi" w:cstheme="majorBidi"/>
          <w:i/>
          <w:iCs/>
          <w:color w:val="000000"/>
          <w:sz w:val="20"/>
          <w:szCs w:val="20"/>
          <w:shd w:val="clear" w:color="auto" w:fill="FFFFFF"/>
        </w:rPr>
        <w:t xml:space="preserve">      </w:t>
      </w:r>
      <w:proofErr w:type="spellStart"/>
      <w:r w:rsidRPr="009B70EE">
        <w:rPr>
          <w:rFonts w:asciiTheme="majorBidi" w:hAnsiTheme="majorBidi" w:cstheme="majorBidi"/>
          <w:i/>
          <w:iCs/>
          <w:color w:val="000000"/>
          <w:sz w:val="20"/>
          <w:szCs w:val="20"/>
          <w:shd w:val="clear" w:color="auto" w:fill="FFFFFF"/>
        </w:rPr>
        <w:t>nə</w:t>
      </w:r>
      <w:r w:rsidRPr="009B70EE">
        <w:rPr>
          <w:i/>
          <w:iCs/>
          <w:color w:val="000000"/>
          <w:sz w:val="20"/>
          <w:szCs w:val="20"/>
          <w:shd w:val="clear" w:color="auto" w:fill="FFFFFF"/>
        </w:rPr>
        <w:t>š</w:t>
      </w:r>
      <w:r w:rsidRPr="009B70EE">
        <w:rPr>
          <w:rFonts w:asciiTheme="majorBidi" w:hAnsiTheme="majorBidi" w:cstheme="majorBidi"/>
          <w:i/>
          <w:iCs/>
          <w:color w:val="000000"/>
          <w:sz w:val="20"/>
          <w:szCs w:val="20"/>
          <w:shd w:val="clear" w:color="auto" w:fill="FFFFFF"/>
        </w:rPr>
        <w:t>ē-hɛm</w:t>
      </w:r>
      <w:proofErr w:type="spellEnd"/>
      <w:r w:rsidRPr="009B70EE">
        <w:rPr>
          <w:rFonts w:asciiTheme="majorBidi" w:hAnsiTheme="majorBidi" w:cstheme="majorBidi"/>
          <w:i/>
          <w:iCs/>
          <w:color w:val="000000"/>
          <w:sz w:val="20"/>
          <w:szCs w:val="20"/>
          <w:shd w:val="clear" w:color="auto" w:fill="FFFFFF"/>
        </w:rPr>
        <w:t xml:space="preserve">             </w:t>
      </w:r>
      <w:proofErr w:type="spellStart"/>
      <w:r w:rsidRPr="009B70EE">
        <w:rPr>
          <w:rFonts w:asciiTheme="majorBidi" w:hAnsiTheme="majorBidi" w:cstheme="majorBidi"/>
          <w:i/>
          <w:iCs/>
          <w:color w:val="000000"/>
          <w:sz w:val="20"/>
          <w:szCs w:val="20"/>
          <w:shd w:val="clear" w:color="auto" w:fill="FFFFFF"/>
        </w:rPr>
        <w:t>lē-ʔlōhīm</w:t>
      </w:r>
      <w:proofErr w:type="spellEnd"/>
      <w:r w:rsidRPr="009B70EE">
        <w:rPr>
          <w:rFonts w:asciiTheme="majorBidi" w:hAnsiTheme="majorBidi" w:cstheme="majorBidi"/>
          <w:i/>
          <w:iCs/>
          <w:color w:val="000000"/>
          <w:sz w:val="20"/>
          <w:szCs w:val="20"/>
          <w:shd w:val="clear" w:color="auto" w:fill="FFFFFF"/>
        </w:rPr>
        <w:t xml:space="preserve">  </w:t>
      </w:r>
      <w:proofErr w:type="spellStart"/>
      <w:r w:rsidRPr="009B70EE">
        <w:rPr>
          <w:rFonts w:asciiTheme="majorBidi" w:hAnsiTheme="majorBidi" w:cstheme="majorBidi"/>
          <w:i/>
          <w:iCs/>
          <w:color w:val="000000"/>
          <w:sz w:val="20"/>
          <w:szCs w:val="20"/>
          <w:shd w:val="clear" w:color="auto" w:fill="FFFFFF"/>
        </w:rPr>
        <w:t>ʔăħērīm</w:t>
      </w:r>
      <w:proofErr w:type="spellEnd"/>
    </w:p>
    <w:p w:rsidR="00251159" w:rsidRPr="009B70EE" w:rsidRDefault="00251159" w:rsidP="005C6046">
      <w:pPr>
        <w:spacing w:after="120"/>
        <w:rPr>
          <w:rFonts w:asciiTheme="majorBidi" w:hAnsiTheme="majorBidi" w:cstheme="majorBidi"/>
          <w:smallCaps/>
          <w:sz w:val="20"/>
          <w:szCs w:val="20"/>
          <w:shd w:val="clear" w:color="auto" w:fill="FFFFFF"/>
        </w:rPr>
      </w:pPr>
      <w:r w:rsidRPr="009B70EE">
        <w:rPr>
          <w:rFonts w:asciiTheme="majorBidi" w:hAnsiTheme="majorBidi" w:cstheme="majorBidi"/>
          <w:i/>
          <w:iCs/>
          <w:color w:val="000000"/>
          <w:sz w:val="20"/>
          <w:szCs w:val="20"/>
          <w:shd w:val="clear" w:color="auto" w:fill="FFFFFF"/>
        </w:rPr>
        <w:tab/>
      </w:r>
      <w:r w:rsidR="00475838" w:rsidRPr="009B70EE">
        <w:rPr>
          <w:rFonts w:asciiTheme="majorBidi" w:hAnsiTheme="majorBidi" w:cstheme="majorBidi"/>
          <w:i/>
          <w:iCs/>
          <w:color w:val="000000"/>
          <w:sz w:val="20"/>
          <w:szCs w:val="20"/>
          <w:shd w:val="clear" w:color="auto" w:fill="FFFFFF"/>
        </w:rPr>
        <w:tab/>
      </w:r>
      <w:proofErr w:type="spellStart"/>
      <w:r w:rsidRPr="009B70EE">
        <w:rPr>
          <w:rFonts w:asciiTheme="majorBidi" w:hAnsiTheme="majorBidi" w:cstheme="majorBidi"/>
          <w:smallCaps/>
          <w:sz w:val="20"/>
          <w:szCs w:val="20"/>
          <w:shd w:val="clear" w:color="auto" w:fill="FFFFFF"/>
        </w:rPr>
        <w:t>kol</w:t>
      </w:r>
      <w:proofErr w:type="spellEnd"/>
      <w:r w:rsidRPr="009B70EE">
        <w:rPr>
          <w:rFonts w:asciiTheme="majorBidi" w:hAnsiTheme="majorBidi" w:cstheme="majorBidi"/>
          <w:sz w:val="20"/>
          <w:szCs w:val="20"/>
          <w:shd w:val="clear" w:color="auto" w:fill="FFFFFF"/>
        </w:rPr>
        <w:t xml:space="preserve"> the-men      </w:t>
      </w:r>
      <w:r w:rsidR="00724D23" w:rsidRPr="009B70EE">
        <w:rPr>
          <w:rFonts w:asciiTheme="majorBidi" w:hAnsiTheme="majorBidi" w:cstheme="majorBidi"/>
          <w:sz w:val="20"/>
          <w:szCs w:val="20"/>
          <w:shd w:val="clear" w:color="auto" w:fill="FFFFFF"/>
        </w:rPr>
        <w:t xml:space="preserve">   </w:t>
      </w:r>
      <w:r w:rsidRPr="009B70EE">
        <w:rPr>
          <w:rFonts w:asciiTheme="majorBidi" w:hAnsiTheme="majorBidi" w:cstheme="majorBidi"/>
          <w:sz w:val="20"/>
          <w:szCs w:val="20"/>
          <w:shd w:val="clear" w:color="auto" w:fill="FFFFFF"/>
        </w:rPr>
        <w:t>the-know.</w:t>
      </w:r>
      <w:r w:rsidRPr="009B70EE">
        <w:rPr>
          <w:rFonts w:asciiTheme="majorBidi" w:hAnsiTheme="majorBidi" w:cstheme="majorBidi"/>
          <w:smallCaps/>
          <w:sz w:val="20"/>
          <w:szCs w:val="20"/>
          <w:shd w:val="clear" w:color="auto" w:fill="FFFFFF"/>
        </w:rPr>
        <w:t xml:space="preserve">ptcp.mp </w:t>
      </w:r>
      <w:r w:rsidR="005C6046" w:rsidRPr="009B70EE">
        <w:rPr>
          <w:rFonts w:asciiTheme="majorBidi" w:hAnsiTheme="majorBidi" w:cstheme="majorBidi"/>
          <w:sz w:val="20"/>
          <w:szCs w:val="20"/>
          <w:shd w:val="clear" w:color="auto" w:fill="FFFFFF"/>
        </w:rPr>
        <w:t xml:space="preserve">that  </w:t>
      </w:r>
      <w:proofErr w:type="spellStart"/>
      <w:r w:rsidR="005C6046" w:rsidRPr="009B70EE">
        <w:rPr>
          <w:rFonts w:asciiTheme="majorBidi" w:hAnsiTheme="majorBidi" w:cstheme="majorBidi"/>
          <w:sz w:val="20"/>
          <w:szCs w:val="20"/>
          <w:shd w:val="clear" w:color="auto" w:fill="FFFFFF"/>
        </w:rPr>
        <w:t>fume.</w:t>
      </w:r>
      <w:r w:rsidR="005C6046" w:rsidRPr="009B70EE">
        <w:rPr>
          <w:rFonts w:asciiTheme="majorBidi" w:hAnsiTheme="majorBidi" w:cstheme="majorBidi"/>
          <w:smallCaps/>
          <w:sz w:val="20"/>
          <w:szCs w:val="20"/>
          <w:shd w:val="clear" w:color="auto" w:fill="FFFFFF"/>
        </w:rPr>
        <w:t>ptcp.fp</w:t>
      </w:r>
      <w:proofErr w:type="spellEnd"/>
      <w:r w:rsidR="005C6046" w:rsidRPr="009B70EE">
        <w:rPr>
          <w:rFonts w:asciiTheme="majorBidi" w:hAnsiTheme="majorBidi" w:cstheme="majorBidi"/>
          <w:smallCaps/>
          <w:sz w:val="20"/>
          <w:szCs w:val="20"/>
          <w:shd w:val="clear" w:color="auto" w:fill="FFFFFF"/>
        </w:rPr>
        <w:t xml:space="preserve">   </w:t>
      </w:r>
      <w:r w:rsidR="005C6046" w:rsidRPr="009B70EE">
        <w:rPr>
          <w:rFonts w:asciiTheme="majorBidi" w:hAnsiTheme="majorBidi" w:cstheme="majorBidi"/>
          <w:sz w:val="20"/>
          <w:szCs w:val="20"/>
          <w:shd w:val="clear" w:color="auto" w:fill="FFFFFF"/>
        </w:rPr>
        <w:t>wives-</w:t>
      </w:r>
      <w:r w:rsidR="005C6046" w:rsidRPr="009B70EE">
        <w:rPr>
          <w:rFonts w:asciiTheme="majorBidi" w:hAnsiTheme="majorBidi" w:cstheme="majorBidi"/>
          <w:smallCaps/>
          <w:sz w:val="20"/>
          <w:szCs w:val="20"/>
          <w:shd w:val="clear" w:color="auto" w:fill="FFFFFF"/>
        </w:rPr>
        <w:t>poss.3mp</w:t>
      </w:r>
      <w:r w:rsidR="005C6046" w:rsidRPr="009B70EE">
        <w:rPr>
          <w:rFonts w:asciiTheme="majorBidi" w:hAnsiTheme="majorBidi" w:cstheme="majorBidi"/>
          <w:sz w:val="20"/>
          <w:szCs w:val="20"/>
          <w:shd w:val="clear" w:color="auto" w:fill="FFFFFF"/>
        </w:rPr>
        <w:t xml:space="preserve">  to-gods     other</w:t>
      </w:r>
      <w:r w:rsidR="005C6046" w:rsidRPr="009B70EE">
        <w:rPr>
          <w:rFonts w:asciiTheme="majorBidi" w:hAnsiTheme="majorBidi" w:cstheme="majorBidi"/>
          <w:smallCaps/>
          <w:sz w:val="20"/>
          <w:szCs w:val="20"/>
          <w:shd w:val="clear" w:color="auto" w:fill="FFFFFF"/>
        </w:rPr>
        <w:t>.mp</w:t>
      </w:r>
    </w:p>
    <w:p w:rsidR="00251159" w:rsidRPr="009B70EE" w:rsidRDefault="00251159" w:rsidP="00475838">
      <w:pPr>
        <w:spacing w:after="120"/>
        <w:ind w:left="720" w:firstLine="720"/>
        <w:rPr>
          <w:rFonts w:asciiTheme="majorBidi" w:hAnsiTheme="majorBidi" w:cstheme="majorBidi"/>
          <w:color w:val="000000"/>
          <w:sz w:val="22"/>
          <w:szCs w:val="22"/>
          <w:shd w:val="clear" w:color="auto" w:fill="FFFFFF"/>
          <w:rtl/>
        </w:rPr>
      </w:pPr>
      <w:r w:rsidRPr="009B70EE">
        <w:rPr>
          <w:rFonts w:asciiTheme="majorBidi" w:hAnsiTheme="majorBidi" w:cstheme="majorBidi"/>
          <w:color w:val="000000"/>
          <w:sz w:val="22"/>
          <w:szCs w:val="22"/>
          <w:shd w:val="clear" w:color="auto" w:fill="FFFFFF"/>
        </w:rPr>
        <w:t>all the men who knew that their wives had burned incense to other gods (Jer. 44:15)</w:t>
      </w:r>
    </w:p>
    <w:p w:rsidR="003F435F" w:rsidRPr="009B70EE" w:rsidRDefault="003F435F" w:rsidP="00DC61AE">
      <w:pPr>
        <w:rPr>
          <w:rFonts w:asciiTheme="majorBidi" w:hAnsiTheme="majorBidi" w:cstheme="majorBidi"/>
          <w:i/>
          <w:iCs/>
          <w:sz w:val="22"/>
          <w:szCs w:val="22"/>
          <w:shd w:val="clear" w:color="auto" w:fill="FFFFFF"/>
        </w:rPr>
      </w:pPr>
      <w:r w:rsidRPr="009B70EE">
        <w:rPr>
          <w:rFonts w:asciiTheme="majorBidi" w:hAnsiTheme="majorBidi" w:cstheme="majorBidi"/>
          <w:shd w:val="clear" w:color="auto" w:fill="FFFFFF"/>
        </w:rPr>
        <w:t xml:space="preserve">     </w:t>
      </w:r>
      <w:r w:rsidR="00475838" w:rsidRPr="009B70EE">
        <w:rPr>
          <w:rFonts w:asciiTheme="majorBidi" w:hAnsiTheme="majorBidi" w:cstheme="majorBidi"/>
          <w:shd w:val="clear" w:color="auto" w:fill="FFFFFF"/>
        </w:rPr>
        <w:tab/>
      </w:r>
      <w:r w:rsidR="003F0DD3" w:rsidRPr="009B70EE">
        <w:rPr>
          <w:rFonts w:asciiTheme="majorBidi" w:hAnsiTheme="majorBidi" w:cstheme="majorBidi"/>
          <w:sz w:val="22"/>
          <w:szCs w:val="22"/>
          <w:shd w:val="clear" w:color="auto" w:fill="FFFFFF"/>
        </w:rPr>
        <w:t>c</w:t>
      </w:r>
      <w:r w:rsidR="00475838" w:rsidRPr="009B70EE">
        <w:rPr>
          <w:rFonts w:asciiTheme="majorBidi" w:hAnsiTheme="majorBidi" w:cstheme="majorBidi"/>
          <w:sz w:val="22"/>
          <w:szCs w:val="22"/>
          <w:shd w:val="clear" w:color="auto" w:fill="FFFFFF"/>
        </w:rPr>
        <w:t>.</w:t>
      </w:r>
      <w:r w:rsidRPr="009B70EE">
        <w:rPr>
          <w:rFonts w:asciiTheme="majorBidi" w:hAnsiTheme="majorBidi" w:cstheme="majorBidi"/>
          <w:shd w:val="clear" w:color="auto" w:fill="FFFFFF"/>
        </w:rPr>
        <w:tab/>
      </w:r>
      <w:r w:rsidR="00DC61AE" w:rsidRPr="009B70EE">
        <w:rPr>
          <w:rFonts w:asciiTheme="majorBidi" w:hAnsiTheme="majorBidi" w:cstheme="majorBidi"/>
          <w:i/>
          <w:iCs/>
          <w:sz w:val="22"/>
          <w:szCs w:val="22"/>
          <w:shd w:val="clear" w:color="auto" w:fill="FFFFFF"/>
        </w:rPr>
        <w:t>ū</w:t>
      </w:r>
      <w:r w:rsidRPr="009B70EE">
        <w:rPr>
          <w:rFonts w:asciiTheme="majorBidi" w:hAnsiTheme="majorBidi" w:cstheme="majorBidi"/>
          <w:i/>
          <w:iCs/>
          <w:sz w:val="22"/>
          <w:szCs w:val="22"/>
          <w:shd w:val="clear" w:color="auto" w:fill="FFFFFF"/>
        </w:rPr>
        <w:t>-</w:t>
      </w:r>
      <w:proofErr w:type="spellStart"/>
      <w:r w:rsidRPr="009B70EE">
        <w:rPr>
          <w:rFonts w:asciiTheme="majorBidi" w:hAnsiTheme="majorBidi" w:cstheme="majorBidi"/>
          <w:i/>
          <w:iCs/>
          <w:sz w:val="22"/>
          <w:szCs w:val="22"/>
          <w:shd w:val="clear" w:color="auto" w:fill="FFFFFF"/>
        </w:rPr>
        <w:t>ḇə</w:t>
      </w:r>
      <w:proofErr w:type="spellEnd"/>
      <w:r w:rsidRPr="009B70EE">
        <w:rPr>
          <w:rFonts w:asciiTheme="majorBidi" w:hAnsiTheme="majorBidi" w:cstheme="majorBidi"/>
          <w:i/>
          <w:iCs/>
          <w:sz w:val="22"/>
          <w:szCs w:val="22"/>
          <w:shd w:val="clear" w:color="auto" w:fill="FFFFFF"/>
        </w:rPr>
        <w:t>-</w:t>
      </w:r>
      <w:proofErr w:type="spellStart"/>
      <w:r w:rsidRPr="009B70EE">
        <w:rPr>
          <w:rFonts w:asciiTheme="majorBidi" w:hAnsiTheme="majorBidi" w:cstheme="majorBidi"/>
          <w:i/>
          <w:iCs/>
          <w:sz w:val="22"/>
          <w:szCs w:val="22"/>
          <w:shd w:val="clear" w:color="auto" w:fill="FFFFFF"/>
        </w:rPr>
        <w:t>lēḇ</w:t>
      </w:r>
      <w:proofErr w:type="spellEnd"/>
      <w:r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kol</w:t>
      </w:r>
      <w:proofErr w:type="spellEnd"/>
      <w:r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ħăḵam</w:t>
      </w:r>
      <w:proofErr w:type="spellEnd"/>
      <w:r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lēḇ</w:t>
      </w:r>
      <w:proofErr w:type="spellEnd"/>
      <w:r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nāṯattī</w:t>
      </w:r>
      <w:proofErr w:type="spellEnd"/>
      <w:r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ħoḵmā</w:t>
      </w:r>
      <w:proofErr w:type="spellEnd"/>
    </w:p>
    <w:p w:rsidR="003F435F" w:rsidRPr="009B70EE" w:rsidRDefault="003F435F" w:rsidP="003F435F">
      <w:pPr>
        <w:spacing w:after="120"/>
        <w:rPr>
          <w:rFonts w:asciiTheme="majorBidi" w:hAnsiTheme="majorBidi" w:cstheme="majorBidi"/>
          <w:sz w:val="22"/>
          <w:szCs w:val="22"/>
          <w:shd w:val="clear" w:color="auto" w:fill="FFFFFF"/>
        </w:rPr>
      </w:pPr>
      <w:r w:rsidRPr="009B70EE">
        <w:rPr>
          <w:rFonts w:asciiTheme="majorBidi" w:hAnsiTheme="majorBidi" w:cstheme="majorBidi"/>
          <w:i/>
          <w:iCs/>
          <w:sz w:val="22"/>
          <w:szCs w:val="22"/>
          <w:shd w:val="clear" w:color="auto" w:fill="FFFFFF"/>
        </w:rPr>
        <w:tab/>
      </w:r>
      <w:r w:rsidR="00B86AC5" w:rsidRPr="009B70EE">
        <w:rPr>
          <w:rFonts w:asciiTheme="majorBidi" w:hAnsiTheme="majorBidi" w:cstheme="majorBidi"/>
          <w:i/>
          <w:iCs/>
          <w:sz w:val="22"/>
          <w:szCs w:val="22"/>
          <w:shd w:val="clear" w:color="auto" w:fill="FFFFFF"/>
        </w:rPr>
        <w:tab/>
      </w:r>
      <w:r w:rsidRPr="009B70EE">
        <w:rPr>
          <w:rFonts w:asciiTheme="majorBidi" w:hAnsiTheme="majorBidi" w:cstheme="majorBidi"/>
          <w:sz w:val="22"/>
          <w:szCs w:val="22"/>
          <w:shd w:val="clear" w:color="auto" w:fill="FFFFFF"/>
        </w:rPr>
        <w:t xml:space="preserve">and-in-heart(of) </w:t>
      </w:r>
      <w:proofErr w:type="spellStart"/>
      <w:r w:rsidRPr="009B70EE">
        <w:rPr>
          <w:rFonts w:asciiTheme="majorBidi" w:hAnsiTheme="majorBidi" w:cstheme="majorBidi"/>
          <w:smallCaps/>
          <w:sz w:val="22"/>
          <w:szCs w:val="22"/>
          <w:shd w:val="clear" w:color="auto" w:fill="FFFFFF"/>
        </w:rPr>
        <w:t>kol</w:t>
      </w:r>
      <w:proofErr w:type="spellEnd"/>
      <w:r w:rsidRPr="009B70EE">
        <w:rPr>
          <w:rFonts w:asciiTheme="majorBidi" w:hAnsiTheme="majorBidi" w:cstheme="majorBidi"/>
          <w:smallCaps/>
          <w:sz w:val="22"/>
          <w:szCs w:val="22"/>
          <w:shd w:val="clear" w:color="auto" w:fill="FFFFFF"/>
        </w:rPr>
        <w:t xml:space="preserve"> </w:t>
      </w:r>
      <w:r w:rsidRPr="009B70EE">
        <w:rPr>
          <w:rFonts w:asciiTheme="majorBidi" w:hAnsiTheme="majorBidi" w:cstheme="majorBidi"/>
          <w:sz w:val="22"/>
          <w:szCs w:val="22"/>
          <w:shd w:val="clear" w:color="auto" w:fill="FFFFFF"/>
        </w:rPr>
        <w:t>skilled.</w:t>
      </w:r>
      <w:r w:rsidRPr="009B70EE">
        <w:rPr>
          <w:rFonts w:asciiTheme="majorBidi" w:hAnsiTheme="majorBidi" w:cstheme="majorBidi"/>
          <w:smallCaps/>
          <w:sz w:val="22"/>
          <w:szCs w:val="22"/>
          <w:shd w:val="clear" w:color="auto" w:fill="FFFFFF"/>
        </w:rPr>
        <w:t>ms</w:t>
      </w:r>
      <w:r w:rsidRPr="009B70EE">
        <w:rPr>
          <w:rFonts w:asciiTheme="majorBidi" w:hAnsiTheme="majorBidi" w:cstheme="majorBidi"/>
          <w:sz w:val="22"/>
          <w:szCs w:val="22"/>
          <w:shd w:val="clear" w:color="auto" w:fill="FFFFFF"/>
        </w:rPr>
        <w:t>(of) heart   have.put.</w:t>
      </w:r>
      <w:r w:rsidRPr="009B70EE">
        <w:rPr>
          <w:rFonts w:asciiTheme="majorBidi" w:hAnsiTheme="majorBidi" w:cstheme="majorBidi"/>
          <w:smallCaps/>
          <w:sz w:val="22"/>
          <w:szCs w:val="22"/>
          <w:shd w:val="clear" w:color="auto" w:fill="FFFFFF"/>
        </w:rPr>
        <w:t>1s</w:t>
      </w:r>
      <w:r w:rsidRPr="009B70EE">
        <w:rPr>
          <w:rFonts w:asciiTheme="majorBidi" w:hAnsiTheme="majorBidi" w:cstheme="majorBidi"/>
          <w:sz w:val="22"/>
          <w:szCs w:val="22"/>
          <w:shd w:val="clear" w:color="auto" w:fill="FFFFFF"/>
        </w:rPr>
        <w:t xml:space="preserve">  wisdom</w:t>
      </w:r>
    </w:p>
    <w:p w:rsidR="003F435F" w:rsidRPr="009B70EE" w:rsidRDefault="003F435F" w:rsidP="003F435F">
      <w:pPr>
        <w:spacing w:after="120"/>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ab/>
      </w:r>
      <w:r w:rsidR="00B86AC5" w:rsidRPr="009B70EE">
        <w:rPr>
          <w:rFonts w:asciiTheme="majorBidi" w:hAnsiTheme="majorBidi" w:cstheme="majorBidi"/>
          <w:sz w:val="22"/>
          <w:szCs w:val="22"/>
          <w:shd w:val="clear" w:color="auto" w:fill="FFFFFF"/>
        </w:rPr>
        <w:tab/>
      </w:r>
      <w:r w:rsidRPr="009B70EE">
        <w:rPr>
          <w:rFonts w:asciiTheme="majorBidi" w:hAnsiTheme="majorBidi" w:cstheme="majorBidi"/>
          <w:color w:val="000000"/>
          <w:sz w:val="22"/>
          <w:szCs w:val="22"/>
          <w:shd w:val="clear" w:color="auto" w:fill="FFFFFF"/>
        </w:rPr>
        <w:t>I have put wisdom in the hearts of all the gifted artisans. (Ex. 31:6)</w:t>
      </w:r>
    </w:p>
    <w:p w:rsidR="003F0DD3" w:rsidRPr="009B70EE" w:rsidRDefault="003F0DD3" w:rsidP="00DC61AE">
      <w:pPr>
        <w:pStyle w:val="Funotentext"/>
        <w:rPr>
          <w:rFonts w:cs="David"/>
          <w:i/>
          <w:iCs/>
          <w:color w:val="000000"/>
          <w:sz w:val="22"/>
          <w:szCs w:val="22"/>
          <w:shd w:val="clear" w:color="auto" w:fill="FFFFFF"/>
        </w:rPr>
      </w:pPr>
      <w:r w:rsidRPr="009B70EE">
        <w:rPr>
          <w:rFonts w:asciiTheme="majorBidi" w:hAnsiTheme="majorBidi" w:cstheme="majorBidi"/>
          <w:color w:val="000000"/>
          <w:sz w:val="22"/>
          <w:szCs w:val="22"/>
          <w:shd w:val="clear" w:color="auto" w:fill="FFFFFF"/>
        </w:rPr>
        <w:t xml:space="preserve">      </w:t>
      </w:r>
      <w:r w:rsidR="00B86AC5" w:rsidRPr="009B70EE">
        <w:rPr>
          <w:rFonts w:asciiTheme="majorBidi" w:hAnsiTheme="majorBidi" w:cstheme="majorBidi"/>
          <w:color w:val="000000"/>
          <w:sz w:val="22"/>
          <w:szCs w:val="22"/>
          <w:shd w:val="clear" w:color="auto" w:fill="FFFFFF"/>
        </w:rPr>
        <w:tab/>
      </w:r>
      <w:r w:rsidRPr="009B70EE">
        <w:rPr>
          <w:rFonts w:asciiTheme="majorBidi" w:hAnsiTheme="majorBidi" w:cstheme="majorBidi"/>
          <w:color w:val="000000"/>
          <w:sz w:val="22"/>
          <w:szCs w:val="22"/>
          <w:shd w:val="clear" w:color="auto" w:fill="FFFFFF"/>
        </w:rPr>
        <w:t>d</w:t>
      </w:r>
      <w:r w:rsidR="00B86AC5" w:rsidRPr="009B70EE">
        <w:rPr>
          <w:rFonts w:asciiTheme="majorBidi" w:hAnsiTheme="majorBidi" w:cstheme="majorBidi"/>
          <w:color w:val="000000"/>
          <w:sz w:val="22"/>
          <w:szCs w:val="22"/>
          <w:shd w:val="clear" w:color="auto" w:fill="FFFFFF"/>
        </w:rPr>
        <w:t>.</w:t>
      </w:r>
      <w:r w:rsidRPr="009B70EE">
        <w:rPr>
          <w:rFonts w:cs="David"/>
          <w:i/>
          <w:iCs/>
          <w:color w:val="000000"/>
          <w:sz w:val="22"/>
          <w:szCs w:val="22"/>
          <w:shd w:val="clear" w:color="auto" w:fill="FFFFFF"/>
        </w:rPr>
        <w:t xml:space="preserve"> </w:t>
      </w:r>
      <w:r w:rsidRPr="009B70EE">
        <w:rPr>
          <w:rFonts w:cs="David"/>
          <w:i/>
          <w:iCs/>
          <w:color w:val="000000"/>
          <w:sz w:val="22"/>
          <w:szCs w:val="22"/>
          <w:shd w:val="clear" w:color="auto" w:fill="FFFFFF"/>
        </w:rPr>
        <w:tab/>
      </w:r>
      <w:r w:rsidR="00DC61AE" w:rsidRPr="009B70EE">
        <w:rPr>
          <w:rFonts w:cs="David"/>
          <w:i/>
          <w:iCs/>
          <w:color w:val="000000"/>
          <w:sz w:val="22"/>
          <w:szCs w:val="22"/>
          <w:shd w:val="clear" w:color="auto" w:fill="FFFFFF"/>
        </w:rPr>
        <w:t>ū</w:t>
      </w:r>
      <w:r w:rsidRPr="009B70EE">
        <w:rPr>
          <w:rFonts w:cs="David"/>
          <w:i/>
          <w:iCs/>
          <w:color w:val="000000"/>
          <w:sz w:val="22"/>
          <w:szCs w:val="22"/>
          <w:shd w:val="clear" w:color="auto" w:fill="FFFFFF"/>
        </w:rPr>
        <w:t>-</w:t>
      </w:r>
      <w:proofErr w:type="spellStart"/>
      <w:r w:rsidRPr="009B70EE">
        <w:rPr>
          <w:rFonts w:cs="David"/>
          <w:i/>
          <w:iCs/>
          <w:color w:val="000000"/>
          <w:sz w:val="22"/>
          <w:szCs w:val="22"/>
          <w:shd w:val="clear" w:color="auto" w:fill="FFFFFF"/>
        </w:rPr>
        <w:t>mik</w:t>
      </w:r>
      <w:proofErr w:type="spellEnd"/>
      <w:r w:rsidRPr="009B70EE">
        <w:rPr>
          <w:rFonts w:cs="David"/>
          <w:i/>
          <w:iCs/>
          <w:color w:val="000000"/>
          <w:sz w:val="22"/>
          <w:szCs w:val="22"/>
          <w:shd w:val="clear" w:color="auto" w:fill="FFFFFF"/>
        </w:rPr>
        <w:t>-</w:t>
      </w:r>
      <w:proofErr w:type="spellStart"/>
      <w:r w:rsidRPr="009B70EE">
        <w:rPr>
          <w:rFonts w:cs="David"/>
          <w:i/>
          <w:iCs/>
          <w:color w:val="000000"/>
          <w:sz w:val="22"/>
          <w:szCs w:val="22"/>
          <w:shd w:val="clear" w:color="auto" w:fill="FFFFFF"/>
        </w:rPr>
        <w:t>kol</w:t>
      </w:r>
      <w:proofErr w:type="spellEnd"/>
      <w:r w:rsidRPr="009B70EE">
        <w:rPr>
          <w:rFonts w:cs="David"/>
          <w:i/>
          <w:iCs/>
          <w:color w:val="000000"/>
          <w:sz w:val="22"/>
          <w:szCs w:val="22"/>
          <w:shd w:val="clear" w:color="auto" w:fill="FFFFFF"/>
        </w:rPr>
        <w:t xml:space="preserve">    </w:t>
      </w:r>
      <w:proofErr w:type="spellStart"/>
      <w:r w:rsidRPr="009B70EE">
        <w:rPr>
          <w:rFonts w:cs="David"/>
          <w:i/>
          <w:iCs/>
          <w:color w:val="000000"/>
          <w:sz w:val="22"/>
          <w:szCs w:val="22"/>
          <w:shd w:val="clear" w:color="auto" w:fill="FFFFFF"/>
        </w:rPr>
        <w:t>hā-ħay</w:t>
      </w:r>
      <w:proofErr w:type="spellEnd"/>
      <w:r w:rsidRPr="009B70EE">
        <w:rPr>
          <w:rFonts w:cs="David"/>
          <w:i/>
          <w:iCs/>
          <w:color w:val="000000"/>
          <w:sz w:val="22"/>
          <w:szCs w:val="22"/>
          <w:shd w:val="clear" w:color="auto" w:fill="FFFFFF"/>
        </w:rPr>
        <w:t xml:space="preserve">                 </w:t>
      </w:r>
      <w:proofErr w:type="spellStart"/>
      <w:r w:rsidRPr="009B70EE">
        <w:rPr>
          <w:rFonts w:cs="David"/>
          <w:i/>
          <w:iCs/>
          <w:color w:val="000000"/>
          <w:sz w:val="22"/>
          <w:szCs w:val="22"/>
          <w:shd w:val="clear" w:color="auto" w:fill="FFFFFF"/>
        </w:rPr>
        <w:t>mik-kol</w:t>
      </w:r>
      <w:proofErr w:type="spellEnd"/>
      <w:r w:rsidRPr="009B70EE">
        <w:rPr>
          <w:rFonts w:cs="David"/>
          <w:i/>
          <w:iCs/>
          <w:color w:val="000000"/>
          <w:sz w:val="22"/>
          <w:szCs w:val="22"/>
          <w:shd w:val="clear" w:color="auto" w:fill="FFFFFF"/>
        </w:rPr>
        <w:t xml:space="preserve"> </w:t>
      </w:r>
      <w:proofErr w:type="spellStart"/>
      <w:r w:rsidRPr="009B70EE">
        <w:rPr>
          <w:rFonts w:cs="David"/>
          <w:i/>
          <w:iCs/>
          <w:color w:val="000000"/>
          <w:sz w:val="22"/>
          <w:szCs w:val="22"/>
          <w:shd w:val="clear" w:color="auto" w:fill="FFFFFF"/>
        </w:rPr>
        <w:t>bā</w:t>
      </w:r>
      <w:r w:rsidRPr="009B70EE">
        <w:rPr>
          <w:rFonts w:asciiTheme="majorBidi" w:hAnsiTheme="majorBidi" w:cstheme="majorBidi"/>
          <w:i/>
          <w:iCs/>
          <w:color w:val="000000"/>
          <w:sz w:val="22"/>
          <w:szCs w:val="22"/>
          <w:shd w:val="clear" w:color="auto" w:fill="FFFFFF"/>
        </w:rPr>
        <w:t>ś</w:t>
      </w:r>
      <w:r w:rsidRPr="009B70EE">
        <w:rPr>
          <w:rFonts w:cs="David"/>
          <w:i/>
          <w:iCs/>
          <w:color w:val="000000"/>
          <w:sz w:val="22"/>
          <w:szCs w:val="22"/>
          <w:shd w:val="clear" w:color="auto" w:fill="FFFFFF"/>
        </w:rPr>
        <w:t>ār</w:t>
      </w:r>
      <w:proofErr w:type="spellEnd"/>
      <w:r w:rsidRPr="009B70EE">
        <w:rPr>
          <w:rFonts w:cs="David"/>
          <w:i/>
          <w:iCs/>
          <w:color w:val="000000"/>
          <w:sz w:val="22"/>
          <w:szCs w:val="22"/>
          <w:shd w:val="clear" w:color="auto" w:fill="FFFFFF"/>
        </w:rPr>
        <w:t xml:space="preserve"> </w:t>
      </w:r>
      <w:proofErr w:type="spellStart"/>
      <w:r w:rsidRPr="009B70EE">
        <w:rPr>
          <w:i/>
          <w:iCs/>
          <w:color w:val="000000"/>
          <w:sz w:val="22"/>
          <w:szCs w:val="22"/>
          <w:shd w:val="clear" w:color="auto" w:fill="FFFFFF"/>
        </w:rPr>
        <w:t>š</w:t>
      </w:r>
      <w:r w:rsidRPr="009B70EE">
        <w:rPr>
          <w:rFonts w:cs="David"/>
          <w:i/>
          <w:iCs/>
          <w:color w:val="000000"/>
          <w:sz w:val="22"/>
          <w:szCs w:val="22"/>
          <w:shd w:val="clear" w:color="auto" w:fill="FFFFFF"/>
        </w:rPr>
        <w:t>ənayīm</w:t>
      </w:r>
      <w:proofErr w:type="spellEnd"/>
      <w:r w:rsidRPr="009B70EE">
        <w:rPr>
          <w:rFonts w:cs="David"/>
          <w:i/>
          <w:iCs/>
          <w:color w:val="000000"/>
          <w:sz w:val="22"/>
          <w:szCs w:val="22"/>
          <w:shd w:val="clear" w:color="auto" w:fill="FFFFFF"/>
        </w:rPr>
        <w:t xml:space="preserve"> </w:t>
      </w:r>
      <w:proofErr w:type="spellStart"/>
      <w:r w:rsidRPr="009B70EE">
        <w:rPr>
          <w:rFonts w:cs="David"/>
          <w:i/>
          <w:iCs/>
          <w:color w:val="000000"/>
          <w:sz w:val="22"/>
          <w:szCs w:val="22"/>
          <w:shd w:val="clear" w:color="auto" w:fill="FFFFFF"/>
        </w:rPr>
        <w:t>mik-kol</w:t>
      </w:r>
      <w:proofErr w:type="spellEnd"/>
      <w:r w:rsidRPr="009B70EE">
        <w:rPr>
          <w:rFonts w:cs="David"/>
          <w:i/>
          <w:iCs/>
          <w:color w:val="000000"/>
          <w:sz w:val="22"/>
          <w:szCs w:val="22"/>
          <w:shd w:val="clear" w:color="auto" w:fill="FFFFFF"/>
        </w:rPr>
        <w:t xml:space="preserve">   </w:t>
      </w:r>
      <w:proofErr w:type="spellStart"/>
      <w:r w:rsidRPr="009B70EE">
        <w:rPr>
          <w:rFonts w:cs="David"/>
          <w:i/>
          <w:iCs/>
          <w:color w:val="000000"/>
          <w:sz w:val="22"/>
          <w:szCs w:val="22"/>
          <w:shd w:val="clear" w:color="auto" w:fill="FFFFFF"/>
        </w:rPr>
        <w:t>tāḇī</w:t>
      </w:r>
      <w:proofErr w:type="spellEnd"/>
      <w:r w:rsidRPr="009B70EE">
        <w:rPr>
          <w:rFonts w:cs="David"/>
          <w:i/>
          <w:iCs/>
          <w:color w:val="000000"/>
          <w:sz w:val="22"/>
          <w:szCs w:val="22"/>
          <w:shd w:val="clear" w:color="auto" w:fill="FFFFFF"/>
        </w:rPr>
        <w:t xml:space="preserve"> </w:t>
      </w:r>
      <w:proofErr w:type="spellStart"/>
      <w:r w:rsidRPr="009B70EE">
        <w:rPr>
          <w:rFonts w:cs="David"/>
          <w:i/>
          <w:iCs/>
          <w:color w:val="000000"/>
          <w:sz w:val="22"/>
          <w:szCs w:val="22"/>
          <w:shd w:val="clear" w:color="auto" w:fill="FFFFFF"/>
        </w:rPr>
        <w:t>ʔɛl</w:t>
      </w:r>
      <w:proofErr w:type="spellEnd"/>
      <w:r w:rsidRPr="009B70EE">
        <w:rPr>
          <w:rFonts w:cs="David"/>
          <w:i/>
          <w:iCs/>
          <w:color w:val="000000"/>
          <w:sz w:val="22"/>
          <w:szCs w:val="22"/>
          <w:shd w:val="clear" w:color="auto" w:fill="FFFFFF"/>
        </w:rPr>
        <w:t xml:space="preserve"> hat-</w:t>
      </w:r>
      <w:proofErr w:type="spellStart"/>
      <w:r w:rsidRPr="009B70EE">
        <w:rPr>
          <w:rFonts w:cs="David"/>
          <w:i/>
          <w:iCs/>
          <w:color w:val="000000"/>
          <w:sz w:val="22"/>
          <w:szCs w:val="22"/>
          <w:shd w:val="clear" w:color="auto" w:fill="FFFFFF"/>
        </w:rPr>
        <w:t>tēḇā</w:t>
      </w:r>
      <w:proofErr w:type="spellEnd"/>
      <w:r w:rsidRPr="009B70EE">
        <w:rPr>
          <w:rFonts w:cs="David"/>
          <w:i/>
          <w:iCs/>
          <w:color w:val="000000"/>
          <w:sz w:val="22"/>
          <w:szCs w:val="22"/>
          <w:shd w:val="clear" w:color="auto" w:fill="FFFFFF"/>
        </w:rPr>
        <w:t xml:space="preserve"> </w:t>
      </w:r>
    </w:p>
    <w:p w:rsidR="003F0DD3" w:rsidRPr="009B70EE" w:rsidRDefault="003F0DD3" w:rsidP="003F0DD3">
      <w:pPr>
        <w:pStyle w:val="Funotentext"/>
        <w:spacing w:after="120"/>
        <w:ind w:right="-647"/>
        <w:rPr>
          <w:rFonts w:asciiTheme="majorBidi" w:hAnsiTheme="majorBidi" w:cstheme="majorBidi"/>
          <w:color w:val="000000"/>
          <w:sz w:val="22"/>
          <w:szCs w:val="22"/>
          <w:shd w:val="clear" w:color="auto" w:fill="FFFFFF"/>
        </w:rPr>
      </w:pPr>
      <w:r w:rsidRPr="009B70EE">
        <w:rPr>
          <w:rFonts w:cs="David"/>
          <w:color w:val="000000"/>
          <w:sz w:val="22"/>
          <w:szCs w:val="22"/>
          <w:shd w:val="clear" w:color="auto" w:fill="FFFFFF"/>
        </w:rPr>
        <w:tab/>
      </w:r>
      <w:r w:rsidR="00B86AC5" w:rsidRPr="009B70EE">
        <w:rPr>
          <w:rFonts w:cs="David"/>
          <w:color w:val="000000"/>
          <w:sz w:val="22"/>
          <w:szCs w:val="22"/>
          <w:shd w:val="clear" w:color="auto" w:fill="FFFFFF"/>
        </w:rPr>
        <w:tab/>
      </w:r>
      <w:r w:rsidRPr="009B70EE">
        <w:rPr>
          <w:rFonts w:cs="David"/>
          <w:color w:val="000000"/>
          <w:sz w:val="22"/>
          <w:szCs w:val="22"/>
          <w:shd w:val="clear" w:color="auto" w:fill="FFFFFF"/>
        </w:rPr>
        <w:t>and-of-</w:t>
      </w:r>
      <w:proofErr w:type="spellStart"/>
      <w:r w:rsidRPr="009B70EE">
        <w:rPr>
          <w:rFonts w:cs="David"/>
          <w:smallCaps/>
          <w:color w:val="000000"/>
          <w:sz w:val="22"/>
          <w:szCs w:val="22"/>
          <w:shd w:val="clear" w:color="auto" w:fill="FFFFFF"/>
        </w:rPr>
        <w:t>kol</w:t>
      </w:r>
      <w:proofErr w:type="spellEnd"/>
      <w:r w:rsidRPr="009B70EE">
        <w:rPr>
          <w:rFonts w:cs="David"/>
          <w:smallCaps/>
          <w:color w:val="000000"/>
          <w:sz w:val="22"/>
          <w:szCs w:val="22"/>
          <w:shd w:val="clear" w:color="auto" w:fill="FFFFFF"/>
        </w:rPr>
        <w:t xml:space="preserve"> </w:t>
      </w:r>
      <w:r w:rsidRPr="009B70EE">
        <w:rPr>
          <w:rFonts w:cs="David"/>
          <w:color w:val="000000"/>
          <w:sz w:val="22"/>
          <w:szCs w:val="22"/>
          <w:shd w:val="clear" w:color="auto" w:fill="FFFFFF"/>
        </w:rPr>
        <w:t>the-live.</w:t>
      </w:r>
      <w:r w:rsidRPr="009B70EE">
        <w:rPr>
          <w:rFonts w:cs="David"/>
          <w:smallCaps/>
          <w:color w:val="000000"/>
          <w:sz w:val="22"/>
          <w:szCs w:val="22"/>
          <w:shd w:val="clear" w:color="auto" w:fill="FFFFFF"/>
        </w:rPr>
        <w:t xml:space="preserve">ptcp.ms </w:t>
      </w:r>
      <w:r w:rsidRPr="009B70EE">
        <w:rPr>
          <w:rFonts w:cs="David"/>
          <w:color w:val="000000"/>
          <w:sz w:val="22"/>
          <w:szCs w:val="22"/>
          <w:shd w:val="clear" w:color="auto" w:fill="FFFFFF"/>
        </w:rPr>
        <w:t>of-</w:t>
      </w:r>
      <w:proofErr w:type="spellStart"/>
      <w:r w:rsidRPr="009B70EE">
        <w:rPr>
          <w:rFonts w:cs="David"/>
          <w:smallCaps/>
          <w:color w:val="000000"/>
          <w:sz w:val="22"/>
          <w:szCs w:val="22"/>
          <w:shd w:val="clear" w:color="auto" w:fill="FFFFFF"/>
        </w:rPr>
        <w:t>kol</w:t>
      </w:r>
      <w:proofErr w:type="spellEnd"/>
      <w:r w:rsidRPr="009B70EE">
        <w:rPr>
          <w:rFonts w:cs="David"/>
          <w:smallCaps/>
          <w:color w:val="000000"/>
          <w:sz w:val="22"/>
          <w:szCs w:val="22"/>
          <w:shd w:val="clear" w:color="auto" w:fill="FFFFFF"/>
        </w:rPr>
        <w:t>-</w:t>
      </w:r>
      <w:r w:rsidRPr="009B70EE">
        <w:rPr>
          <w:rFonts w:cs="David"/>
          <w:color w:val="000000"/>
          <w:sz w:val="22"/>
          <w:szCs w:val="22"/>
          <w:shd w:val="clear" w:color="auto" w:fill="FFFFFF"/>
        </w:rPr>
        <w:t>flesh   two        of-</w:t>
      </w:r>
      <w:proofErr w:type="spellStart"/>
      <w:r w:rsidRPr="009B70EE">
        <w:rPr>
          <w:rFonts w:cs="David"/>
          <w:smallCaps/>
          <w:color w:val="000000"/>
          <w:sz w:val="22"/>
          <w:szCs w:val="22"/>
          <w:shd w:val="clear" w:color="auto" w:fill="FFFFFF"/>
        </w:rPr>
        <w:t>kol</w:t>
      </w:r>
      <w:proofErr w:type="spellEnd"/>
      <w:r w:rsidRPr="009B70EE">
        <w:rPr>
          <w:rFonts w:cs="David"/>
          <w:color w:val="000000"/>
          <w:sz w:val="22"/>
          <w:szCs w:val="22"/>
          <w:shd w:val="clear" w:color="auto" w:fill="FFFFFF"/>
        </w:rPr>
        <w:t xml:space="preserve">    bring.</w:t>
      </w:r>
      <w:r w:rsidRPr="009B70EE">
        <w:rPr>
          <w:rFonts w:cs="David"/>
          <w:smallCaps/>
          <w:color w:val="000000"/>
          <w:sz w:val="22"/>
          <w:szCs w:val="22"/>
          <w:shd w:val="clear" w:color="auto" w:fill="FFFFFF"/>
        </w:rPr>
        <w:t xml:space="preserve">mod.2ms </w:t>
      </w:r>
      <w:r w:rsidRPr="009B70EE">
        <w:rPr>
          <w:rFonts w:cs="David"/>
          <w:color w:val="000000"/>
          <w:sz w:val="22"/>
          <w:szCs w:val="22"/>
          <w:shd w:val="clear" w:color="auto" w:fill="FFFFFF"/>
        </w:rPr>
        <w:t>to the-ark</w:t>
      </w:r>
    </w:p>
    <w:p w:rsidR="003F0DD3" w:rsidRPr="009B70EE" w:rsidRDefault="003F0DD3" w:rsidP="00B86AC5">
      <w:pPr>
        <w:pStyle w:val="Funotentext"/>
        <w:spacing w:after="120"/>
        <w:ind w:left="1440" w:right="-80"/>
        <w:jc w:val="both"/>
        <w:rPr>
          <w:rStyle w:val="text"/>
          <w:rFonts w:asciiTheme="majorBidi" w:hAnsiTheme="majorBidi" w:cstheme="majorBidi"/>
          <w:color w:val="000000"/>
          <w:sz w:val="22"/>
          <w:szCs w:val="22"/>
          <w:shd w:val="clear" w:color="auto" w:fill="FFFFFF"/>
        </w:rPr>
      </w:pPr>
      <w:r w:rsidRPr="009B70EE">
        <w:rPr>
          <w:rFonts w:asciiTheme="majorBidi" w:hAnsiTheme="majorBidi" w:cstheme="majorBidi"/>
          <w:color w:val="000000"/>
          <w:sz w:val="22"/>
          <w:szCs w:val="22"/>
          <w:shd w:val="clear" w:color="auto" w:fill="FFFFFF"/>
        </w:rPr>
        <w:t>And of every living thing of all flesh you shall bring two of every sort into the ark. (Gen. 6:19)</w:t>
      </w:r>
    </w:p>
    <w:p w:rsidR="00AB1540" w:rsidRPr="009B70EE" w:rsidRDefault="00AB1540" w:rsidP="003F0DD3">
      <w:pPr>
        <w:rPr>
          <w:rFonts w:asciiTheme="majorBidi" w:hAnsiTheme="majorBidi" w:cstheme="majorBidi"/>
          <w:i/>
          <w:iCs/>
          <w:sz w:val="22"/>
          <w:szCs w:val="22"/>
          <w:shd w:val="clear" w:color="auto" w:fill="FFFFFF"/>
        </w:rPr>
      </w:pPr>
      <w:r w:rsidRPr="009B70EE">
        <w:rPr>
          <w:rFonts w:asciiTheme="majorBidi" w:hAnsiTheme="majorBidi" w:cstheme="majorBidi"/>
          <w:sz w:val="22"/>
          <w:szCs w:val="22"/>
          <w:shd w:val="clear" w:color="auto" w:fill="FFFFFF"/>
        </w:rPr>
        <w:t xml:space="preserve">     </w:t>
      </w:r>
      <w:r w:rsidR="003F0DD3" w:rsidRPr="009B70EE">
        <w:rPr>
          <w:rFonts w:asciiTheme="majorBidi" w:hAnsiTheme="majorBidi" w:cstheme="majorBidi"/>
          <w:sz w:val="22"/>
          <w:szCs w:val="22"/>
          <w:shd w:val="clear" w:color="auto" w:fill="FFFFFF"/>
        </w:rPr>
        <w:t xml:space="preserve"> </w:t>
      </w:r>
      <w:r w:rsidR="00B86AC5" w:rsidRPr="009B70EE">
        <w:rPr>
          <w:rFonts w:asciiTheme="majorBidi" w:hAnsiTheme="majorBidi" w:cstheme="majorBidi"/>
          <w:sz w:val="22"/>
          <w:szCs w:val="22"/>
          <w:shd w:val="clear" w:color="auto" w:fill="FFFFFF"/>
        </w:rPr>
        <w:tab/>
      </w:r>
      <w:r w:rsidR="003F0DD3" w:rsidRPr="009B70EE">
        <w:rPr>
          <w:rFonts w:asciiTheme="majorBidi" w:hAnsiTheme="majorBidi" w:cstheme="majorBidi"/>
          <w:sz w:val="22"/>
          <w:szCs w:val="22"/>
          <w:shd w:val="clear" w:color="auto" w:fill="FFFFFF"/>
        </w:rPr>
        <w:t>e</w:t>
      </w:r>
      <w:r w:rsidR="00B86AC5" w:rsidRPr="009B70EE">
        <w:rPr>
          <w:rFonts w:asciiTheme="majorBidi" w:hAnsiTheme="majorBidi" w:cstheme="majorBidi"/>
          <w:sz w:val="22"/>
          <w:szCs w:val="22"/>
          <w:shd w:val="clear" w:color="auto" w:fill="FFFFFF"/>
        </w:rPr>
        <w:t>.</w:t>
      </w:r>
      <w:r w:rsidRPr="009B70EE">
        <w:rPr>
          <w:rFonts w:asciiTheme="majorBidi" w:hAnsiTheme="majorBidi" w:cstheme="majorBidi"/>
          <w:shd w:val="clear" w:color="auto" w:fill="FFFFFF"/>
        </w:rPr>
        <w:tab/>
      </w:r>
      <w:proofErr w:type="spellStart"/>
      <w:r w:rsidRPr="009B70EE">
        <w:rPr>
          <w:rFonts w:asciiTheme="majorBidi" w:hAnsiTheme="majorBidi" w:cstheme="majorBidi"/>
          <w:i/>
          <w:iCs/>
          <w:sz w:val="22"/>
          <w:szCs w:val="22"/>
          <w:shd w:val="clear" w:color="auto" w:fill="FFFFFF"/>
        </w:rPr>
        <w:t>kī</w:t>
      </w:r>
      <w:proofErr w:type="spellEnd"/>
      <w:r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kull</w:t>
      </w:r>
      <w:proofErr w:type="spellEnd"/>
      <w:r w:rsidRPr="009B70EE">
        <w:rPr>
          <w:rFonts w:asciiTheme="majorBidi" w:hAnsiTheme="majorBidi" w:cstheme="majorBidi"/>
          <w:i/>
          <w:iCs/>
          <w:sz w:val="22"/>
          <w:szCs w:val="22"/>
          <w:shd w:val="clear" w:color="auto" w:fill="FFFFFF"/>
        </w:rPr>
        <w:t xml:space="preserve">-ō      </w:t>
      </w:r>
      <w:proofErr w:type="spellStart"/>
      <w:r w:rsidRPr="009B70EE">
        <w:rPr>
          <w:rFonts w:asciiTheme="majorBidi" w:hAnsiTheme="majorBidi" w:cstheme="majorBidi"/>
          <w:i/>
          <w:iCs/>
          <w:sz w:val="22"/>
          <w:szCs w:val="22"/>
          <w:shd w:val="clear" w:color="auto" w:fill="FFFFFF"/>
        </w:rPr>
        <w:t>ħānē</w:t>
      </w:r>
      <w:r w:rsidRPr="009B70EE">
        <w:rPr>
          <w:rFonts w:asciiTheme="majorBidi" w:hAnsiTheme="majorBidi" w:cstheme="majorBidi"/>
          <w:i/>
          <w:iCs/>
          <w:sz w:val="22"/>
          <w:szCs w:val="22"/>
          <w:lang w:bidi="ar-EG"/>
        </w:rPr>
        <w:t>p</w:t>
      </w:r>
      <w:proofErr w:type="spellEnd"/>
      <w:r w:rsidRPr="009B70EE">
        <w:rPr>
          <w:rFonts w:asciiTheme="majorBidi" w:hAnsiTheme="majorBidi" w:cstheme="majorBidi"/>
          <w:i/>
          <w:iCs/>
          <w:sz w:val="22"/>
          <w:szCs w:val="22"/>
          <w:lang w:bidi="ar-EG"/>
        </w:rPr>
        <w:t>̄</w:t>
      </w:r>
      <w:r w:rsidR="001E4EE4" w:rsidRPr="009B70EE">
        <w:rPr>
          <w:rFonts w:asciiTheme="majorBidi" w:hAnsiTheme="majorBidi" w:cstheme="majorBidi"/>
          <w:i/>
          <w:iCs/>
          <w:sz w:val="22"/>
          <w:szCs w:val="22"/>
          <w:shd w:val="clear" w:color="auto" w:fill="FFFFFF"/>
        </w:rPr>
        <w:t xml:space="preserve">  </w:t>
      </w:r>
      <w:r w:rsidRPr="009B70EE">
        <w:rPr>
          <w:rFonts w:asciiTheme="majorBidi" w:hAnsiTheme="majorBidi" w:cstheme="majorBidi"/>
          <w:i/>
          <w:iCs/>
          <w:sz w:val="22"/>
          <w:szCs w:val="22"/>
          <w:shd w:val="clear" w:color="auto" w:fill="FFFFFF"/>
        </w:rPr>
        <w:t xml:space="preserve"> </w:t>
      </w:r>
      <w:r w:rsidR="008921C8" w:rsidRPr="009B70EE">
        <w:rPr>
          <w:rFonts w:asciiTheme="majorBidi" w:hAnsiTheme="majorBidi" w:cstheme="majorBidi"/>
          <w:i/>
          <w:iCs/>
          <w:sz w:val="22"/>
          <w:szCs w:val="22"/>
          <w:shd w:val="clear" w:color="auto" w:fill="FFFFFF"/>
        </w:rPr>
        <w:t xml:space="preserve"> </w:t>
      </w:r>
      <w:r w:rsidRPr="009B70EE">
        <w:rPr>
          <w:rFonts w:asciiTheme="majorBidi" w:hAnsiTheme="majorBidi" w:cstheme="majorBidi"/>
          <w:i/>
          <w:iCs/>
          <w:sz w:val="22"/>
          <w:szCs w:val="22"/>
          <w:shd w:val="clear" w:color="auto" w:fill="FFFFFF"/>
        </w:rPr>
        <w:t>ū-</w:t>
      </w:r>
      <w:proofErr w:type="spellStart"/>
      <w:r w:rsidRPr="009B70EE">
        <w:rPr>
          <w:rFonts w:asciiTheme="majorBidi" w:hAnsiTheme="majorBidi" w:cstheme="majorBidi"/>
          <w:i/>
          <w:iCs/>
          <w:sz w:val="22"/>
          <w:szCs w:val="22"/>
          <w:shd w:val="clear" w:color="auto" w:fill="FFFFFF"/>
        </w:rPr>
        <w:t>mēraʕ</w:t>
      </w:r>
      <w:proofErr w:type="spellEnd"/>
      <w:r w:rsidRPr="009B70EE">
        <w:rPr>
          <w:rFonts w:asciiTheme="majorBidi" w:hAnsiTheme="majorBidi" w:cstheme="majorBidi"/>
          <w:i/>
          <w:iCs/>
          <w:sz w:val="22"/>
          <w:szCs w:val="22"/>
          <w:shd w:val="clear" w:color="auto" w:fill="FFFFFF"/>
        </w:rPr>
        <w:t xml:space="preserve">   </w:t>
      </w:r>
      <w:r w:rsidR="001E4EE4" w:rsidRPr="009B70EE">
        <w:rPr>
          <w:rFonts w:asciiTheme="majorBidi" w:hAnsiTheme="majorBidi" w:cstheme="majorBidi"/>
          <w:i/>
          <w:iCs/>
          <w:sz w:val="22"/>
          <w:szCs w:val="22"/>
          <w:shd w:val="clear" w:color="auto" w:fill="FFFFFF"/>
        </w:rPr>
        <w:t xml:space="preserve">   </w:t>
      </w:r>
      <w:r w:rsidR="008921C8" w:rsidRPr="009B70EE">
        <w:rPr>
          <w:rFonts w:asciiTheme="majorBidi" w:hAnsiTheme="majorBidi" w:cstheme="majorBidi"/>
          <w:i/>
          <w:iCs/>
          <w:sz w:val="22"/>
          <w:szCs w:val="22"/>
          <w:shd w:val="clear" w:color="auto" w:fill="FFFFFF"/>
        </w:rPr>
        <w:t xml:space="preserve"> </w:t>
      </w:r>
      <w:r w:rsidR="001E4EE4" w:rsidRPr="009B70EE">
        <w:rPr>
          <w:rFonts w:asciiTheme="majorBidi" w:hAnsiTheme="majorBidi" w:cstheme="majorBidi"/>
          <w:i/>
          <w:iCs/>
          <w:sz w:val="22"/>
          <w:szCs w:val="22"/>
          <w:shd w:val="clear" w:color="auto" w:fill="FFFFFF"/>
        </w:rPr>
        <w:t xml:space="preserve"> </w:t>
      </w:r>
      <w:r w:rsidRPr="009B70EE">
        <w:rPr>
          <w:rFonts w:asciiTheme="majorBidi" w:hAnsiTheme="majorBidi" w:cstheme="majorBidi"/>
          <w:i/>
          <w:iCs/>
          <w:sz w:val="22"/>
          <w:szCs w:val="22"/>
          <w:shd w:val="clear" w:color="auto" w:fill="FFFFFF"/>
        </w:rPr>
        <w:t xml:space="preserve"> </w:t>
      </w:r>
      <w:r w:rsidR="00A50695"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wə-ḵ</w:t>
      </w:r>
      <w:r w:rsidR="00A50695" w:rsidRPr="009B70EE">
        <w:rPr>
          <w:rFonts w:asciiTheme="majorBidi" w:hAnsiTheme="majorBidi" w:cstheme="majorBidi"/>
          <w:i/>
          <w:iCs/>
          <w:sz w:val="22"/>
          <w:szCs w:val="22"/>
          <w:shd w:val="clear" w:color="auto" w:fill="FFFFFF"/>
        </w:rPr>
        <w:t>ol</w:t>
      </w:r>
      <w:proofErr w:type="spellEnd"/>
      <w:r w:rsidR="00A50695" w:rsidRPr="009B70EE">
        <w:rPr>
          <w:rFonts w:asciiTheme="majorBidi" w:hAnsiTheme="majorBidi" w:cstheme="majorBidi"/>
          <w:i/>
          <w:iCs/>
          <w:sz w:val="22"/>
          <w:szCs w:val="22"/>
          <w:shd w:val="clear" w:color="auto" w:fill="FFFFFF"/>
        </w:rPr>
        <w:t xml:space="preserve">    </w:t>
      </w:r>
      <w:r w:rsidR="008921C8"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pɛ</w:t>
      </w:r>
      <w:proofErr w:type="spellEnd"/>
      <w:r w:rsidRPr="009B70EE">
        <w:rPr>
          <w:rFonts w:asciiTheme="majorBidi" w:hAnsiTheme="majorBidi" w:cstheme="majorBidi"/>
          <w:i/>
          <w:iCs/>
          <w:sz w:val="22"/>
          <w:szCs w:val="22"/>
          <w:shd w:val="clear" w:color="auto" w:fill="FFFFFF"/>
        </w:rPr>
        <w:t xml:space="preserve">     </w:t>
      </w:r>
      <w:r w:rsidR="00A50695" w:rsidRPr="009B70EE">
        <w:rPr>
          <w:rFonts w:asciiTheme="majorBidi" w:hAnsiTheme="majorBidi" w:cstheme="majorBidi"/>
          <w:i/>
          <w:iCs/>
          <w:sz w:val="22"/>
          <w:szCs w:val="22"/>
          <w:shd w:val="clear" w:color="auto" w:fill="FFFFFF"/>
        </w:rPr>
        <w:t xml:space="preserve"> </w:t>
      </w:r>
      <w:r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dōḇēr</w:t>
      </w:r>
      <w:proofErr w:type="spellEnd"/>
      <w:r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nəḇālā</w:t>
      </w:r>
      <w:proofErr w:type="spellEnd"/>
    </w:p>
    <w:p w:rsidR="00C364AC" w:rsidRPr="009B70EE" w:rsidRDefault="00AB1540" w:rsidP="00C364AC">
      <w:pPr>
        <w:spacing w:after="120"/>
        <w:rPr>
          <w:rFonts w:asciiTheme="majorBidi" w:hAnsiTheme="majorBidi" w:cstheme="majorBidi"/>
          <w:sz w:val="22"/>
          <w:szCs w:val="22"/>
          <w:shd w:val="clear" w:color="auto" w:fill="FFFFFF"/>
        </w:rPr>
      </w:pPr>
      <w:r w:rsidRPr="009B70EE">
        <w:rPr>
          <w:rFonts w:asciiTheme="majorBidi" w:hAnsiTheme="majorBidi" w:cstheme="majorBidi"/>
          <w:i/>
          <w:iCs/>
          <w:sz w:val="22"/>
          <w:szCs w:val="22"/>
          <w:shd w:val="clear" w:color="auto" w:fill="FFFFFF"/>
        </w:rPr>
        <w:tab/>
      </w:r>
      <w:r w:rsidR="00B86AC5" w:rsidRPr="009B70EE">
        <w:rPr>
          <w:rFonts w:asciiTheme="majorBidi" w:hAnsiTheme="majorBidi" w:cstheme="majorBidi"/>
          <w:i/>
          <w:iCs/>
          <w:sz w:val="22"/>
          <w:szCs w:val="22"/>
          <w:shd w:val="clear" w:color="auto" w:fill="FFFFFF"/>
        </w:rPr>
        <w:tab/>
      </w:r>
      <w:r w:rsidRPr="009B70EE">
        <w:rPr>
          <w:rFonts w:asciiTheme="majorBidi" w:hAnsiTheme="majorBidi" w:cstheme="majorBidi"/>
          <w:sz w:val="22"/>
          <w:szCs w:val="22"/>
          <w:shd w:val="clear" w:color="auto" w:fill="FFFFFF"/>
        </w:rPr>
        <w:t xml:space="preserve">because  </w:t>
      </w:r>
      <w:r w:rsidRPr="009B70EE">
        <w:rPr>
          <w:rFonts w:asciiTheme="majorBidi" w:hAnsiTheme="majorBidi" w:cstheme="majorBidi"/>
          <w:smallCaps/>
          <w:sz w:val="22"/>
          <w:szCs w:val="22"/>
          <w:shd w:val="clear" w:color="auto" w:fill="FFFFFF"/>
        </w:rPr>
        <w:t>kol-3ms</w:t>
      </w:r>
      <w:r w:rsidRPr="009B70EE">
        <w:rPr>
          <w:rFonts w:asciiTheme="majorBidi" w:hAnsiTheme="majorBidi" w:cstheme="majorBidi"/>
          <w:sz w:val="22"/>
          <w:szCs w:val="22"/>
          <w:shd w:val="clear" w:color="auto" w:fill="FFFFFF"/>
        </w:rPr>
        <w:t xml:space="preserve"> godless and-evildoing  and-</w:t>
      </w:r>
      <w:proofErr w:type="spellStart"/>
      <w:r w:rsidRPr="009B70EE">
        <w:rPr>
          <w:rFonts w:asciiTheme="majorBidi" w:hAnsiTheme="majorBidi" w:cstheme="majorBidi"/>
          <w:smallCaps/>
          <w:sz w:val="22"/>
          <w:szCs w:val="22"/>
          <w:shd w:val="clear" w:color="auto" w:fill="FFFFFF"/>
        </w:rPr>
        <w:t>kol</w:t>
      </w:r>
      <w:proofErr w:type="spellEnd"/>
      <w:r w:rsidRPr="009B70EE">
        <w:rPr>
          <w:rFonts w:asciiTheme="majorBidi" w:hAnsiTheme="majorBidi" w:cstheme="majorBidi"/>
          <w:sz w:val="22"/>
          <w:szCs w:val="22"/>
          <w:shd w:val="clear" w:color="auto" w:fill="FFFFFF"/>
        </w:rPr>
        <w:t xml:space="preserve"> mouth  speak.</w:t>
      </w:r>
      <w:r w:rsidRPr="009B70EE">
        <w:rPr>
          <w:rFonts w:asciiTheme="majorBidi" w:hAnsiTheme="majorBidi" w:cstheme="majorBidi"/>
          <w:smallCaps/>
          <w:sz w:val="22"/>
          <w:szCs w:val="22"/>
          <w:shd w:val="clear" w:color="auto" w:fill="FFFFFF"/>
        </w:rPr>
        <w:t>ptcp.ms</w:t>
      </w:r>
      <w:r w:rsidRPr="009B70EE">
        <w:rPr>
          <w:rFonts w:asciiTheme="majorBidi" w:hAnsiTheme="majorBidi" w:cstheme="majorBidi"/>
          <w:sz w:val="22"/>
          <w:szCs w:val="22"/>
          <w:shd w:val="clear" w:color="auto" w:fill="FFFFFF"/>
        </w:rPr>
        <w:t xml:space="preserve">  vileness</w:t>
      </w:r>
    </w:p>
    <w:p w:rsidR="00AB1540" w:rsidRPr="009B70EE" w:rsidRDefault="00AB1540" w:rsidP="00B86AC5">
      <w:pPr>
        <w:spacing w:after="120"/>
        <w:ind w:left="1440"/>
        <w:rPr>
          <w:rStyle w:val="text"/>
          <w:rFonts w:asciiTheme="majorBidi" w:hAnsiTheme="majorBidi" w:cstheme="majorBidi"/>
          <w:sz w:val="22"/>
          <w:szCs w:val="22"/>
          <w:shd w:val="clear" w:color="auto" w:fill="FFFFFF"/>
        </w:rPr>
      </w:pPr>
      <w:r w:rsidRPr="009B70EE">
        <w:rPr>
          <w:rStyle w:val="text"/>
          <w:rFonts w:asciiTheme="majorBidi" w:hAnsiTheme="majorBidi" w:cstheme="majorBidi"/>
          <w:color w:val="000000"/>
          <w:sz w:val="22"/>
          <w:szCs w:val="22"/>
          <w:shd w:val="clear" w:color="auto" w:fill="FFFFFF"/>
        </w:rPr>
        <w:lastRenderedPageBreak/>
        <w:t>for the whole of it [of the nation] was godless and evildoing,</w:t>
      </w:r>
      <w:r w:rsidRPr="009B70EE">
        <w:rPr>
          <w:rFonts w:asciiTheme="majorBidi" w:hAnsiTheme="majorBidi" w:cstheme="majorBidi"/>
          <w:color w:val="000000"/>
          <w:sz w:val="22"/>
          <w:szCs w:val="22"/>
        </w:rPr>
        <w:t xml:space="preserve"> </w:t>
      </w:r>
      <w:r w:rsidRPr="009B70EE">
        <w:rPr>
          <w:rStyle w:val="text"/>
          <w:rFonts w:asciiTheme="majorBidi" w:hAnsiTheme="majorBidi" w:cstheme="majorBidi"/>
          <w:color w:val="000000"/>
          <w:sz w:val="22"/>
          <w:szCs w:val="22"/>
          <w:shd w:val="clear" w:color="auto" w:fill="FFFFFF"/>
        </w:rPr>
        <w:t xml:space="preserve">every mouth was speaking </w:t>
      </w:r>
      <w:r w:rsidR="0026410B" w:rsidRPr="009B70EE">
        <w:rPr>
          <w:rStyle w:val="text"/>
          <w:rFonts w:asciiTheme="majorBidi" w:hAnsiTheme="majorBidi" w:cstheme="majorBidi"/>
          <w:color w:val="000000"/>
          <w:sz w:val="22"/>
          <w:szCs w:val="22"/>
          <w:shd w:val="clear" w:color="auto" w:fill="FFFFFF"/>
        </w:rPr>
        <w:t>vile</w:t>
      </w:r>
      <w:r w:rsidR="00C364AC" w:rsidRPr="009B70EE">
        <w:rPr>
          <w:rStyle w:val="text"/>
          <w:rFonts w:asciiTheme="majorBidi" w:hAnsiTheme="majorBidi" w:cstheme="majorBidi"/>
          <w:color w:val="000000"/>
          <w:sz w:val="22"/>
          <w:szCs w:val="22"/>
          <w:shd w:val="clear" w:color="auto" w:fill="FFFFFF"/>
        </w:rPr>
        <w:t xml:space="preserve"> </w:t>
      </w:r>
      <w:r w:rsidR="00C002F8" w:rsidRPr="009B70EE">
        <w:rPr>
          <w:rStyle w:val="text"/>
          <w:rFonts w:asciiTheme="majorBidi" w:hAnsiTheme="majorBidi" w:cstheme="majorBidi"/>
          <w:color w:val="000000"/>
          <w:sz w:val="22"/>
          <w:szCs w:val="22"/>
          <w:shd w:val="clear" w:color="auto" w:fill="FFFFFF"/>
        </w:rPr>
        <w:t>words (NET, Is</w:t>
      </w:r>
      <w:r w:rsidR="00BC1E6F" w:rsidRPr="009B70EE">
        <w:rPr>
          <w:rStyle w:val="text"/>
          <w:rFonts w:asciiTheme="majorBidi" w:hAnsiTheme="majorBidi" w:cstheme="majorBidi"/>
          <w:color w:val="000000"/>
          <w:sz w:val="22"/>
          <w:szCs w:val="22"/>
          <w:shd w:val="clear" w:color="auto" w:fill="FFFFFF"/>
        </w:rPr>
        <w:t>a</w:t>
      </w:r>
      <w:r w:rsidR="00C002F8" w:rsidRPr="009B70EE">
        <w:rPr>
          <w:rStyle w:val="text"/>
          <w:rFonts w:asciiTheme="majorBidi" w:hAnsiTheme="majorBidi" w:cstheme="majorBidi"/>
          <w:color w:val="000000"/>
          <w:sz w:val="22"/>
          <w:szCs w:val="22"/>
          <w:shd w:val="clear" w:color="auto" w:fill="FFFFFF"/>
        </w:rPr>
        <w:t>. 9:17)</w:t>
      </w:r>
    </w:p>
    <w:p w:rsidR="008344A1" w:rsidRPr="009B70EE" w:rsidRDefault="008344A1" w:rsidP="003F0DD3">
      <w:pPr>
        <w:pStyle w:val="Funotentext"/>
        <w:rPr>
          <w:rFonts w:cs="David"/>
          <w:i/>
          <w:iCs/>
          <w:color w:val="000000"/>
          <w:sz w:val="22"/>
          <w:szCs w:val="22"/>
          <w:shd w:val="clear" w:color="auto" w:fill="FFFFFF"/>
        </w:rPr>
      </w:pPr>
      <w:r w:rsidRPr="009B70EE">
        <w:rPr>
          <w:rFonts w:cs="David"/>
          <w:color w:val="000000"/>
          <w:sz w:val="22"/>
          <w:szCs w:val="22"/>
          <w:shd w:val="clear" w:color="auto" w:fill="FFFFFF"/>
        </w:rPr>
        <w:t xml:space="preserve">     </w:t>
      </w:r>
      <w:r w:rsidR="003F0DD3" w:rsidRPr="009B70EE">
        <w:rPr>
          <w:rFonts w:cs="David"/>
          <w:color w:val="000000"/>
          <w:sz w:val="22"/>
          <w:szCs w:val="22"/>
          <w:shd w:val="clear" w:color="auto" w:fill="FFFFFF"/>
        </w:rPr>
        <w:t xml:space="preserve"> </w:t>
      </w:r>
      <w:r w:rsidR="00B86AC5" w:rsidRPr="009B70EE">
        <w:rPr>
          <w:rFonts w:cs="David"/>
          <w:color w:val="000000"/>
          <w:sz w:val="22"/>
          <w:szCs w:val="22"/>
          <w:shd w:val="clear" w:color="auto" w:fill="FFFFFF"/>
        </w:rPr>
        <w:tab/>
      </w:r>
      <w:r w:rsidR="003F0DD3" w:rsidRPr="009B70EE">
        <w:rPr>
          <w:rFonts w:cs="David"/>
          <w:color w:val="000000"/>
          <w:sz w:val="22"/>
          <w:szCs w:val="22"/>
          <w:shd w:val="clear" w:color="auto" w:fill="FFFFFF"/>
        </w:rPr>
        <w:t>f</w:t>
      </w:r>
      <w:r w:rsidR="00B86AC5" w:rsidRPr="009B70EE">
        <w:rPr>
          <w:rFonts w:cs="David"/>
          <w:color w:val="000000"/>
          <w:sz w:val="22"/>
          <w:szCs w:val="22"/>
          <w:shd w:val="clear" w:color="auto" w:fill="FFFFFF"/>
        </w:rPr>
        <w:t>.</w:t>
      </w:r>
      <w:r w:rsidRPr="009B70EE">
        <w:rPr>
          <w:rFonts w:cs="David"/>
          <w:color w:val="000000"/>
          <w:sz w:val="22"/>
          <w:szCs w:val="22"/>
          <w:shd w:val="clear" w:color="auto" w:fill="FFFFFF"/>
        </w:rPr>
        <w:tab/>
      </w:r>
      <w:proofErr w:type="spellStart"/>
      <w:r w:rsidRPr="009B70EE">
        <w:rPr>
          <w:rFonts w:cs="David"/>
          <w:i/>
          <w:iCs/>
          <w:color w:val="000000"/>
          <w:sz w:val="22"/>
          <w:szCs w:val="22"/>
          <w:shd w:val="clear" w:color="auto" w:fill="FFFFFF"/>
        </w:rPr>
        <w:t>ħārū</w:t>
      </w:r>
      <w:proofErr w:type="spellEnd"/>
      <w:r w:rsidRPr="009B70EE">
        <w:rPr>
          <w:rFonts w:cs="David"/>
          <w:i/>
          <w:iCs/>
          <w:color w:val="000000"/>
          <w:sz w:val="22"/>
          <w:szCs w:val="22"/>
          <w:shd w:val="clear" w:color="auto" w:fill="FFFFFF"/>
        </w:rPr>
        <w:t xml:space="preserve">             </w:t>
      </w:r>
      <w:proofErr w:type="spellStart"/>
      <w:r w:rsidRPr="009B70EE">
        <w:rPr>
          <w:rFonts w:cs="David"/>
          <w:i/>
          <w:iCs/>
          <w:color w:val="000000"/>
          <w:sz w:val="22"/>
          <w:szCs w:val="22"/>
          <w:shd w:val="clear" w:color="auto" w:fill="FFFFFF"/>
        </w:rPr>
        <w:t>yō</w:t>
      </w:r>
      <w:r w:rsidRPr="009B70EE">
        <w:rPr>
          <w:i/>
          <w:iCs/>
          <w:color w:val="000000"/>
          <w:sz w:val="22"/>
          <w:szCs w:val="22"/>
          <w:shd w:val="clear" w:color="auto" w:fill="FFFFFF"/>
        </w:rPr>
        <w:t>š</w:t>
      </w:r>
      <w:r w:rsidRPr="009B70EE">
        <w:rPr>
          <w:rFonts w:cs="David"/>
          <w:i/>
          <w:iCs/>
          <w:color w:val="000000"/>
          <w:sz w:val="22"/>
          <w:szCs w:val="22"/>
          <w:shd w:val="clear" w:color="auto" w:fill="FFFFFF"/>
        </w:rPr>
        <w:t>əḇē</w:t>
      </w:r>
      <w:proofErr w:type="spellEnd"/>
      <w:r w:rsidRPr="009B70EE">
        <w:rPr>
          <w:rFonts w:cs="David"/>
          <w:i/>
          <w:iCs/>
          <w:color w:val="000000"/>
          <w:sz w:val="22"/>
          <w:szCs w:val="22"/>
          <w:shd w:val="clear" w:color="auto" w:fill="FFFFFF"/>
        </w:rPr>
        <w:t xml:space="preserve"> </w:t>
      </w:r>
      <w:r w:rsidR="005C6046" w:rsidRPr="009B70EE">
        <w:rPr>
          <w:rFonts w:cs="David"/>
          <w:i/>
          <w:iCs/>
          <w:color w:val="000000"/>
          <w:sz w:val="22"/>
          <w:szCs w:val="22"/>
          <w:shd w:val="clear" w:color="auto" w:fill="FFFFFF"/>
        </w:rPr>
        <w:t xml:space="preserve">       </w:t>
      </w:r>
      <w:r w:rsidRPr="009B70EE">
        <w:rPr>
          <w:rFonts w:cs="David"/>
          <w:i/>
          <w:iCs/>
          <w:color w:val="000000"/>
          <w:sz w:val="22"/>
          <w:szCs w:val="22"/>
          <w:shd w:val="clear" w:color="auto" w:fill="FFFFFF"/>
        </w:rPr>
        <w:t xml:space="preserve">     </w:t>
      </w:r>
      <w:proofErr w:type="spellStart"/>
      <w:r w:rsidRPr="009B70EE">
        <w:rPr>
          <w:rFonts w:cs="David"/>
          <w:i/>
          <w:iCs/>
          <w:color w:val="000000"/>
          <w:sz w:val="22"/>
          <w:szCs w:val="22"/>
          <w:shd w:val="clear" w:color="auto" w:fill="FFFFFF"/>
        </w:rPr>
        <w:t>ʔɛrɛṣ</w:t>
      </w:r>
      <w:proofErr w:type="spellEnd"/>
      <w:r w:rsidRPr="009B70EE">
        <w:rPr>
          <w:rFonts w:cs="David"/>
          <w:i/>
          <w:iCs/>
          <w:color w:val="000000"/>
          <w:sz w:val="22"/>
          <w:szCs w:val="22"/>
          <w:shd w:val="clear" w:color="auto" w:fill="FFFFFF"/>
        </w:rPr>
        <w:t xml:space="preserve"> …  </w:t>
      </w:r>
      <w:proofErr w:type="spellStart"/>
      <w:r w:rsidRPr="009B70EE">
        <w:rPr>
          <w:rFonts w:cs="David"/>
          <w:i/>
          <w:iCs/>
          <w:color w:val="000000"/>
          <w:sz w:val="22"/>
          <w:szCs w:val="22"/>
          <w:shd w:val="clear" w:color="auto" w:fill="FFFFFF"/>
        </w:rPr>
        <w:t>suggar</w:t>
      </w:r>
      <w:proofErr w:type="spellEnd"/>
      <w:r w:rsidRPr="009B70EE">
        <w:rPr>
          <w:rFonts w:cs="David"/>
          <w:i/>
          <w:iCs/>
          <w:color w:val="000000"/>
          <w:sz w:val="22"/>
          <w:szCs w:val="22"/>
          <w:shd w:val="clear" w:color="auto" w:fill="FFFFFF"/>
        </w:rPr>
        <w:t xml:space="preserve">           </w:t>
      </w:r>
      <w:proofErr w:type="spellStart"/>
      <w:r w:rsidRPr="009B70EE">
        <w:rPr>
          <w:rFonts w:cs="David"/>
          <w:i/>
          <w:iCs/>
          <w:color w:val="000000"/>
          <w:sz w:val="22"/>
          <w:szCs w:val="22"/>
          <w:shd w:val="clear" w:color="auto" w:fill="FFFFFF"/>
        </w:rPr>
        <w:t>kol</w:t>
      </w:r>
      <w:proofErr w:type="spellEnd"/>
      <w:r w:rsidRPr="009B70EE">
        <w:rPr>
          <w:rFonts w:cs="David"/>
          <w:i/>
          <w:iCs/>
          <w:color w:val="000000"/>
          <w:sz w:val="22"/>
          <w:szCs w:val="22"/>
          <w:shd w:val="clear" w:color="auto" w:fill="FFFFFF"/>
        </w:rPr>
        <w:t xml:space="preserve">   </w:t>
      </w:r>
      <w:proofErr w:type="spellStart"/>
      <w:r w:rsidRPr="009B70EE">
        <w:rPr>
          <w:rFonts w:cs="David"/>
          <w:i/>
          <w:iCs/>
          <w:color w:val="000000"/>
          <w:sz w:val="22"/>
          <w:szCs w:val="22"/>
          <w:shd w:val="clear" w:color="auto" w:fill="FFFFFF"/>
        </w:rPr>
        <w:t>bayiṯ</w:t>
      </w:r>
      <w:proofErr w:type="spellEnd"/>
      <w:r w:rsidRPr="009B70EE">
        <w:rPr>
          <w:rFonts w:cs="David"/>
          <w:i/>
          <w:iCs/>
          <w:color w:val="000000"/>
          <w:sz w:val="22"/>
          <w:szCs w:val="22"/>
          <w:shd w:val="clear" w:color="auto" w:fill="FFFFFF"/>
        </w:rPr>
        <w:t xml:space="preserve">     </w:t>
      </w:r>
      <w:proofErr w:type="spellStart"/>
      <w:r w:rsidRPr="009B70EE">
        <w:rPr>
          <w:rFonts w:cs="David"/>
          <w:i/>
          <w:iCs/>
          <w:color w:val="000000"/>
          <w:sz w:val="22"/>
          <w:szCs w:val="22"/>
          <w:shd w:val="clear" w:color="auto" w:fill="FFFFFF"/>
        </w:rPr>
        <w:t>mib-bō</w:t>
      </w:r>
      <w:proofErr w:type="spellEnd"/>
    </w:p>
    <w:p w:rsidR="00C364AC" w:rsidRPr="009B70EE" w:rsidRDefault="008344A1" w:rsidP="00C364AC">
      <w:pPr>
        <w:pStyle w:val="Funotentext"/>
        <w:spacing w:after="120"/>
        <w:rPr>
          <w:rFonts w:cs="David"/>
          <w:smallCaps/>
          <w:color w:val="000000"/>
          <w:sz w:val="22"/>
          <w:szCs w:val="22"/>
          <w:shd w:val="clear" w:color="auto" w:fill="FFFFFF"/>
        </w:rPr>
      </w:pPr>
      <w:r w:rsidRPr="009B70EE">
        <w:rPr>
          <w:rFonts w:cs="David"/>
          <w:color w:val="000000"/>
          <w:sz w:val="22"/>
          <w:szCs w:val="22"/>
          <w:shd w:val="clear" w:color="auto" w:fill="FFFFFF"/>
        </w:rPr>
        <w:tab/>
      </w:r>
      <w:r w:rsidR="00B86AC5" w:rsidRPr="009B70EE">
        <w:rPr>
          <w:rFonts w:cs="David"/>
          <w:color w:val="000000"/>
          <w:sz w:val="22"/>
          <w:szCs w:val="22"/>
          <w:shd w:val="clear" w:color="auto" w:fill="FFFFFF"/>
        </w:rPr>
        <w:tab/>
      </w:r>
      <w:r w:rsidRPr="009B70EE">
        <w:rPr>
          <w:rFonts w:cs="David"/>
          <w:color w:val="000000"/>
          <w:sz w:val="22"/>
          <w:szCs w:val="22"/>
          <w:shd w:val="clear" w:color="auto" w:fill="FFFFFF"/>
        </w:rPr>
        <w:t>burned.</w:t>
      </w:r>
      <w:r w:rsidRPr="009B70EE">
        <w:rPr>
          <w:rFonts w:cs="David"/>
          <w:smallCaps/>
          <w:color w:val="000000"/>
          <w:sz w:val="22"/>
          <w:szCs w:val="22"/>
          <w:shd w:val="clear" w:color="auto" w:fill="FFFFFF"/>
        </w:rPr>
        <w:t xml:space="preserve">3mp  </w:t>
      </w:r>
      <w:r w:rsidR="005C6046" w:rsidRPr="009B70EE">
        <w:rPr>
          <w:rFonts w:cs="David"/>
          <w:color w:val="000000"/>
          <w:sz w:val="22"/>
          <w:szCs w:val="22"/>
          <w:shd w:val="clear" w:color="auto" w:fill="FFFFFF"/>
        </w:rPr>
        <w:t>inhabitants</w:t>
      </w:r>
      <w:r w:rsidRPr="009B70EE">
        <w:rPr>
          <w:rFonts w:cs="David"/>
          <w:color w:val="000000"/>
          <w:sz w:val="22"/>
          <w:szCs w:val="22"/>
          <w:shd w:val="clear" w:color="auto" w:fill="FFFFFF"/>
        </w:rPr>
        <w:t>(of) earth…</w:t>
      </w:r>
      <w:r w:rsidRPr="009B70EE">
        <w:rPr>
          <w:rFonts w:cs="David"/>
          <w:smallCaps/>
          <w:color w:val="000000"/>
          <w:sz w:val="22"/>
          <w:szCs w:val="22"/>
          <w:shd w:val="clear" w:color="auto" w:fill="FFFFFF"/>
        </w:rPr>
        <w:t xml:space="preserve">  </w:t>
      </w:r>
      <w:r w:rsidRPr="009B70EE">
        <w:rPr>
          <w:rFonts w:cs="David"/>
          <w:color w:val="000000"/>
          <w:sz w:val="22"/>
          <w:szCs w:val="22"/>
          <w:shd w:val="clear" w:color="auto" w:fill="FFFFFF"/>
        </w:rPr>
        <w:t>shut.up.</w:t>
      </w:r>
      <w:r w:rsidRPr="009B70EE">
        <w:rPr>
          <w:rFonts w:cs="David"/>
          <w:smallCaps/>
          <w:color w:val="000000"/>
          <w:sz w:val="22"/>
          <w:szCs w:val="22"/>
          <w:shd w:val="clear" w:color="auto" w:fill="FFFFFF"/>
        </w:rPr>
        <w:t>3ms</w:t>
      </w:r>
      <w:r w:rsidRPr="009B70EE">
        <w:rPr>
          <w:rFonts w:cs="David"/>
          <w:color w:val="000000"/>
          <w:sz w:val="22"/>
          <w:szCs w:val="22"/>
          <w:shd w:val="clear" w:color="auto" w:fill="FFFFFF"/>
        </w:rPr>
        <w:t xml:space="preserve">   </w:t>
      </w:r>
      <w:proofErr w:type="spellStart"/>
      <w:r w:rsidRPr="009B70EE">
        <w:rPr>
          <w:rFonts w:cs="David"/>
          <w:smallCaps/>
          <w:color w:val="000000"/>
          <w:sz w:val="22"/>
          <w:szCs w:val="22"/>
          <w:shd w:val="clear" w:color="auto" w:fill="FFFFFF"/>
        </w:rPr>
        <w:t>kol</w:t>
      </w:r>
      <w:proofErr w:type="spellEnd"/>
      <w:r w:rsidRPr="009B70EE">
        <w:rPr>
          <w:rFonts w:cs="David"/>
          <w:smallCaps/>
          <w:color w:val="000000"/>
          <w:sz w:val="22"/>
          <w:szCs w:val="22"/>
          <w:shd w:val="clear" w:color="auto" w:fill="FFFFFF"/>
        </w:rPr>
        <w:t xml:space="preserve">  </w:t>
      </w:r>
      <w:r w:rsidRPr="009B70EE">
        <w:rPr>
          <w:rFonts w:cs="David"/>
          <w:color w:val="000000"/>
          <w:sz w:val="22"/>
          <w:szCs w:val="22"/>
          <w:shd w:val="clear" w:color="auto" w:fill="FFFFFF"/>
        </w:rPr>
        <w:t>house  from-come.</w:t>
      </w:r>
      <w:r w:rsidR="00C364AC" w:rsidRPr="009B70EE">
        <w:rPr>
          <w:rFonts w:cs="David"/>
          <w:smallCaps/>
          <w:color w:val="000000"/>
          <w:sz w:val="22"/>
          <w:szCs w:val="22"/>
          <w:shd w:val="clear" w:color="auto" w:fill="FFFFFF"/>
        </w:rPr>
        <w:t>inf</w:t>
      </w:r>
    </w:p>
    <w:p w:rsidR="008344A1" w:rsidRPr="009B70EE" w:rsidRDefault="008344A1" w:rsidP="00B86AC5">
      <w:pPr>
        <w:pStyle w:val="Funotentext"/>
        <w:spacing w:after="120"/>
        <w:ind w:left="1440"/>
        <w:rPr>
          <w:rFonts w:asciiTheme="majorBidi" w:hAnsiTheme="majorBidi" w:cstheme="majorBidi"/>
          <w:color w:val="000000"/>
          <w:sz w:val="22"/>
          <w:szCs w:val="22"/>
          <w:shd w:val="clear" w:color="auto" w:fill="FFFFFF"/>
        </w:rPr>
      </w:pPr>
      <w:r w:rsidRPr="009B70EE">
        <w:rPr>
          <w:rFonts w:asciiTheme="majorBidi" w:hAnsiTheme="majorBidi" w:cstheme="majorBidi"/>
          <w:color w:val="000000"/>
          <w:sz w:val="22"/>
          <w:szCs w:val="22"/>
          <w:shd w:val="clear" w:color="auto" w:fill="FFFFFF"/>
        </w:rPr>
        <w:t>the inhabitants of the earth are burned … every house is shut up so that no one may go in (Isa. 24:10)</w:t>
      </w:r>
    </w:p>
    <w:p w:rsidR="00B86AC5" w:rsidRPr="009B70EE" w:rsidRDefault="00B86AC5" w:rsidP="00B86AC5">
      <w:pPr>
        <w:pStyle w:val="Funotentext"/>
        <w:spacing w:after="120"/>
        <w:ind w:left="720"/>
        <w:rPr>
          <w:rFonts w:cs="David"/>
          <w:smallCaps/>
          <w:color w:val="000000"/>
          <w:sz w:val="22"/>
          <w:szCs w:val="22"/>
          <w:shd w:val="clear" w:color="auto" w:fill="FFFFFF"/>
        </w:rPr>
      </w:pPr>
    </w:p>
    <w:p w:rsidR="00A57750" w:rsidRPr="009B70EE" w:rsidRDefault="009C2CCB" w:rsidP="003F0DD3">
      <w:pPr>
        <w:spacing w:after="120"/>
        <w:jc w:val="both"/>
        <w:rPr>
          <w:rFonts w:asciiTheme="majorBidi" w:hAnsiTheme="majorBidi" w:cstheme="majorBidi"/>
          <w:color w:val="000000"/>
          <w:shd w:val="clear" w:color="auto" w:fill="FFFFFF"/>
        </w:rPr>
      </w:pPr>
      <w:r w:rsidRPr="009B70EE">
        <w:rPr>
          <w:rStyle w:val="text"/>
          <w:rFonts w:asciiTheme="majorBidi" w:hAnsiTheme="majorBidi" w:cstheme="majorBidi"/>
          <w:color w:val="000000"/>
          <w:shd w:val="clear" w:color="auto" w:fill="FFFFFF"/>
        </w:rPr>
        <w:t>The depen</w:t>
      </w:r>
      <w:r w:rsidR="003C73B4" w:rsidRPr="009B70EE">
        <w:rPr>
          <w:rStyle w:val="text"/>
          <w:rFonts w:asciiTheme="majorBidi" w:hAnsiTheme="majorBidi" w:cstheme="majorBidi"/>
          <w:color w:val="000000"/>
          <w:shd w:val="clear" w:color="auto" w:fill="FFFFFF"/>
        </w:rPr>
        <w:t>den</w:t>
      </w:r>
      <w:r w:rsidRPr="009B70EE">
        <w:rPr>
          <w:rStyle w:val="text"/>
          <w:rFonts w:asciiTheme="majorBidi" w:hAnsiTheme="majorBidi" w:cstheme="majorBidi"/>
          <w:color w:val="000000"/>
          <w:shd w:val="clear" w:color="auto" w:fill="FFFFFF"/>
        </w:rPr>
        <w:t>ce of the r</w:t>
      </w:r>
      <w:r w:rsidRPr="009B70EE">
        <w:rPr>
          <w:rFonts w:asciiTheme="majorBidi" w:hAnsiTheme="majorBidi" w:cstheme="majorBidi"/>
          <w:shd w:val="clear" w:color="auto" w:fill="FFFFFF"/>
        </w:rPr>
        <w:t xml:space="preserve">elational noun on </w:t>
      </w:r>
      <w:r w:rsidR="0012547D" w:rsidRPr="009B70EE">
        <w:rPr>
          <w:rFonts w:asciiTheme="majorBidi" w:hAnsiTheme="majorBidi" w:cstheme="majorBidi"/>
          <w:shd w:val="clear" w:color="auto" w:fill="FFFFFF"/>
        </w:rPr>
        <w:t>a</w:t>
      </w:r>
      <w:r w:rsidRPr="009B70EE">
        <w:rPr>
          <w:rFonts w:asciiTheme="majorBidi" w:hAnsiTheme="majorBidi" w:cstheme="majorBidi"/>
          <w:shd w:val="clear" w:color="auto" w:fill="FFFFFF"/>
        </w:rPr>
        <w:t xml:space="preserve"> group individual gives rise to </w:t>
      </w:r>
      <w:r w:rsidRPr="009B70EE">
        <w:rPr>
          <w:rStyle w:val="text"/>
          <w:rFonts w:asciiTheme="majorBidi" w:hAnsiTheme="majorBidi" w:cstheme="majorBidi"/>
          <w:color w:val="000000"/>
          <w:shd w:val="clear" w:color="auto" w:fill="FFFFFF"/>
        </w:rPr>
        <w:t xml:space="preserve">the introduction of the distributivity operator at the predicate level (Winter </w:t>
      </w:r>
      <w:r w:rsidR="00452B10" w:rsidRPr="009B70EE">
        <w:rPr>
          <w:rStyle w:val="text"/>
          <w:rFonts w:asciiTheme="majorBidi" w:hAnsiTheme="majorBidi" w:cstheme="majorBidi"/>
          <w:color w:val="000000"/>
          <w:shd w:val="clear" w:color="auto" w:fill="FFFFFF"/>
        </w:rPr>
        <w:t>2000</w:t>
      </w:r>
      <w:r w:rsidRPr="009B70EE">
        <w:rPr>
          <w:rStyle w:val="text"/>
          <w:rFonts w:asciiTheme="majorBidi" w:hAnsiTheme="majorBidi" w:cstheme="majorBidi"/>
          <w:color w:val="000000"/>
          <w:shd w:val="clear" w:color="auto" w:fill="FFFFFF"/>
        </w:rPr>
        <w:t xml:space="preserve">). </w:t>
      </w:r>
      <w:r w:rsidR="00A57750" w:rsidRPr="009B70EE">
        <w:rPr>
          <w:rStyle w:val="text"/>
          <w:rFonts w:asciiTheme="majorBidi" w:hAnsiTheme="majorBidi" w:cstheme="majorBidi"/>
          <w:color w:val="000000"/>
          <w:shd w:val="clear" w:color="auto" w:fill="FFFFFF"/>
        </w:rPr>
        <w:t>The LFs of (5</w:t>
      </w:r>
      <w:r w:rsidR="00880BA1" w:rsidRPr="009B70EE">
        <w:rPr>
          <w:rStyle w:val="text"/>
          <w:rFonts w:asciiTheme="majorBidi" w:hAnsiTheme="majorBidi" w:cstheme="majorBidi"/>
          <w:color w:val="000000"/>
          <w:shd w:val="clear" w:color="auto" w:fill="FFFFFF"/>
        </w:rPr>
        <w:t>1</w:t>
      </w:r>
      <w:r w:rsidR="00A57750" w:rsidRPr="009B70EE">
        <w:rPr>
          <w:rStyle w:val="text"/>
          <w:rFonts w:asciiTheme="majorBidi" w:hAnsiTheme="majorBidi" w:cstheme="majorBidi"/>
          <w:color w:val="000000"/>
          <w:shd w:val="clear" w:color="auto" w:fill="FFFFFF"/>
        </w:rPr>
        <w:t>a-</w:t>
      </w:r>
      <w:r w:rsidR="003F0DD3" w:rsidRPr="009B70EE">
        <w:rPr>
          <w:rStyle w:val="text"/>
          <w:rFonts w:asciiTheme="majorBidi" w:hAnsiTheme="majorBidi" w:cstheme="majorBidi"/>
          <w:color w:val="000000"/>
          <w:shd w:val="clear" w:color="auto" w:fill="FFFFFF"/>
        </w:rPr>
        <w:t>f</w:t>
      </w:r>
      <w:r w:rsidR="00A57750" w:rsidRPr="009B70EE">
        <w:rPr>
          <w:rStyle w:val="text"/>
          <w:rFonts w:asciiTheme="majorBidi" w:hAnsiTheme="majorBidi" w:cstheme="majorBidi"/>
          <w:color w:val="000000"/>
          <w:shd w:val="clear" w:color="auto" w:fill="FFFFFF"/>
        </w:rPr>
        <w:t>) can be represented as (5</w:t>
      </w:r>
      <w:r w:rsidR="00880BA1" w:rsidRPr="009B70EE">
        <w:rPr>
          <w:rStyle w:val="text"/>
          <w:rFonts w:asciiTheme="majorBidi" w:hAnsiTheme="majorBidi" w:cstheme="majorBidi"/>
          <w:color w:val="000000"/>
          <w:shd w:val="clear" w:color="auto" w:fill="FFFFFF"/>
        </w:rPr>
        <w:t>2</w:t>
      </w:r>
      <w:r w:rsidR="00A57750" w:rsidRPr="009B70EE">
        <w:rPr>
          <w:rStyle w:val="text"/>
          <w:rFonts w:asciiTheme="majorBidi" w:hAnsiTheme="majorBidi" w:cstheme="majorBidi"/>
          <w:color w:val="000000"/>
          <w:shd w:val="clear" w:color="auto" w:fill="FFFFFF"/>
        </w:rPr>
        <w:t>)</w:t>
      </w:r>
      <w:r w:rsidR="00B86AC5" w:rsidRPr="009B70EE">
        <w:rPr>
          <w:rStyle w:val="text"/>
          <w:rFonts w:asciiTheme="majorBidi" w:hAnsiTheme="majorBidi" w:cstheme="majorBidi"/>
          <w:color w:val="000000"/>
          <w:shd w:val="clear" w:color="auto" w:fill="FFFFFF"/>
        </w:rPr>
        <w:t xml:space="preserve"> a-f</w:t>
      </w:r>
      <w:r w:rsidR="00A57750" w:rsidRPr="009B70EE">
        <w:rPr>
          <w:rStyle w:val="text"/>
          <w:rFonts w:asciiTheme="majorBidi" w:hAnsiTheme="majorBidi" w:cstheme="majorBidi"/>
          <w:color w:val="000000"/>
          <w:shd w:val="clear" w:color="auto" w:fill="FFFFFF"/>
        </w:rPr>
        <w:t xml:space="preserve"> respectively.</w:t>
      </w:r>
      <w:r w:rsidR="00A57750" w:rsidRPr="009B70EE">
        <w:rPr>
          <w:rFonts w:asciiTheme="majorBidi" w:hAnsiTheme="majorBidi" w:cstheme="majorBidi"/>
          <w:color w:val="000000"/>
          <w:shd w:val="clear" w:color="auto" w:fill="FFFFFF"/>
        </w:rPr>
        <w:t xml:space="preserve"> The predicate abstracted from the clause which contains the bound x</w:t>
      </w:r>
      <w:r w:rsidR="00A57750" w:rsidRPr="009B70EE">
        <w:rPr>
          <w:rFonts w:asciiTheme="majorBidi" w:hAnsiTheme="majorBidi" w:cstheme="majorBidi"/>
          <w:color w:val="000000"/>
          <w:shd w:val="clear" w:color="auto" w:fill="FFFFFF"/>
          <w:vertAlign w:val="subscript"/>
        </w:rPr>
        <w:t>i</w:t>
      </w:r>
      <w:r w:rsidR="00A57750" w:rsidRPr="009B70EE">
        <w:rPr>
          <w:rFonts w:asciiTheme="majorBidi" w:hAnsiTheme="majorBidi" w:cstheme="majorBidi"/>
          <w:color w:val="000000"/>
          <w:shd w:val="clear" w:color="auto" w:fill="FFFFFF"/>
        </w:rPr>
        <w:t xml:space="preserve"> is </w:t>
      </w:r>
      <w:proofErr w:type="spellStart"/>
      <w:r w:rsidR="00A57750" w:rsidRPr="009B70EE">
        <w:rPr>
          <w:rFonts w:asciiTheme="majorBidi" w:hAnsiTheme="majorBidi" w:cstheme="majorBidi"/>
          <w:color w:val="000000"/>
          <w:shd w:val="clear" w:color="auto" w:fill="FFFFFF"/>
        </w:rPr>
        <w:t>distributively</w:t>
      </w:r>
      <w:proofErr w:type="spellEnd"/>
      <w:r w:rsidR="00A57750" w:rsidRPr="009B70EE">
        <w:rPr>
          <w:rFonts w:asciiTheme="majorBidi" w:hAnsiTheme="majorBidi" w:cstheme="majorBidi"/>
          <w:color w:val="000000"/>
          <w:shd w:val="clear" w:color="auto" w:fill="FFFFFF"/>
        </w:rPr>
        <w:t xml:space="preserve"> predicated of </w:t>
      </w:r>
      <w:r w:rsidR="00452B10" w:rsidRPr="009B70EE">
        <w:rPr>
          <w:rFonts w:asciiTheme="majorBidi" w:hAnsiTheme="majorBidi" w:cstheme="majorBidi"/>
          <w:color w:val="000000"/>
          <w:shd w:val="clear" w:color="auto" w:fill="FFFFFF"/>
        </w:rPr>
        <w:t>the group subject</w:t>
      </w:r>
      <w:r w:rsidR="00A57750" w:rsidRPr="009B70EE">
        <w:rPr>
          <w:rFonts w:asciiTheme="majorBidi" w:hAnsiTheme="majorBidi" w:cstheme="majorBidi"/>
          <w:color w:val="000000"/>
          <w:shd w:val="clear" w:color="auto" w:fill="FFFFFF"/>
        </w:rPr>
        <w:t xml:space="preserve">: </w:t>
      </w:r>
    </w:p>
    <w:p w:rsidR="00B86AC5" w:rsidRPr="009B70EE" w:rsidRDefault="00B86AC5" w:rsidP="003F0DD3">
      <w:pPr>
        <w:spacing w:after="120"/>
        <w:jc w:val="both"/>
        <w:rPr>
          <w:rStyle w:val="text"/>
          <w:rFonts w:asciiTheme="majorBidi" w:hAnsiTheme="majorBidi" w:cstheme="majorBidi"/>
          <w:color w:val="000000"/>
          <w:shd w:val="clear" w:color="auto" w:fill="FFFFFF"/>
        </w:rPr>
      </w:pPr>
    </w:p>
    <w:p w:rsidR="00A57750" w:rsidRPr="009B70EE" w:rsidRDefault="00B86AC5" w:rsidP="00880BA1">
      <w:pPr>
        <w:spacing w:after="120"/>
        <w:jc w:val="both"/>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w:t>
      </w:r>
      <w:r w:rsidR="00A57750" w:rsidRPr="009B70EE">
        <w:rPr>
          <w:rFonts w:asciiTheme="majorBidi" w:hAnsiTheme="majorBidi" w:cstheme="majorBidi"/>
          <w:sz w:val="22"/>
          <w:szCs w:val="22"/>
          <w:shd w:val="clear" w:color="auto" w:fill="FFFFFF"/>
        </w:rPr>
        <w:t>5</w:t>
      </w:r>
      <w:r w:rsidR="00880BA1" w:rsidRPr="009B70EE">
        <w:rPr>
          <w:rFonts w:asciiTheme="majorBidi" w:hAnsiTheme="majorBidi" w:cstheme="majorBidi"/>
          <w:sz w:val="22"/>
          <w:szCs w:val="22"/>
          <w:shd w:val="clear" w:color="auto" w:fill="FFFFFF"/>
        </w:rPr>
        <w:t>2</w:t>
      </w:r>
      <w:r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ab/>
      </w:r>
      <w:r w:rsidR="00A57750" w:rsidRPr="009B70EE">
        <w:rPr>
          <w:rFonts w:asciiTheme="majorBidi" w:hAnsiTheme="majorBidi" w:cstheme="majorBidi"/>
          <w:sz w:val="22"/>
          <w:szCs w:val="22"/>
          <w:shd w:val="clear" w:color="auto" w:fill="FFFFFF"/>
        </w:rPr>
        <w:t>a</w:t>
      </w:r>
      <w:r w:rsidRPr="009B70EE">
        <w:rPr>
          <w:rFonts w:asciiTheme="majorBidi" w:hAnsiTheme="majorBidi" w:cstheme="majorBidi"/>
          <w:sz w:val="22"/>
          <w:szCs w:val="22"/>
          <w:shd w:val="clear" w:color="auto" w:fill="FFFFFF"/>
        </w:rPr>
        <w:t>.</w:t>
      </w:r>
      <w:r w:rsidR="00A57750" w:rsidRPr="009B70EE">
        <w:rPr>
          <w:rFonts w:asciiTheme="majorBidi" w:hAnsiTheme="majorBidi" w:cstheme="majorBidi"/>
          <w:sz w:val="22"/>
          <w:szCs w:val="22"/>
          <w:shd w:val="clear" w:color="auto" w:fill="FFFFFF"/>
        </w:rPr>
        <w:tab/>
        <w:t>[[all who hear it] [</w:t>
      </w:r>
      <w:proofErr w:type="spellStart"/>
      <w:r w:rsidR="00A57750" w:rsidRPr="009B70EE">
        <w:rPr>
          <w:rFonts w:asciiTheme="majorBidi" w:hAnsiTheme="majorBidi" w:cstheme="majorBidi"/>
          <w:sz w:val="22"/>
          <w:szCs w:val="22"/>
          <w:shd w:val="clear" w:color="auto" w:fill="FFFFFF"/>
        </w:rPr>
        <w:t>each</w:t>
      </w:r>
      <w:r w:rsidR="008344A1" w:rsidRPr="009B70EE">
        <w:rPr>
          <w:rFonts w:asciiTheme="majorBidi" w:hAnsiTheme="majorBidi" w:cstheme="majorBidi"/>
          <w:sz w:val="22"/>
          <w:szCs w:val="22"/>
          <w:shd w:val="clear" w:color="auto" w:fill="FFFFFF"/>
          <w:vertAlign w:val="subscript"/>
        </w:rPr>
        <w:t>i</w:t>
      </w:r>
      <w:proofErr w:type="spellEnd"/>
      <w:r w:rsidR="00A57750" w:rsidRPr="009B70EE">
        <w:rPr>
          <w:rFonts w:asciiTheme="majorBidi" w:hAnsiTheme="majorBidi" w:cstheme="majorBidi"/>
          <w:sz w:val="22"/>
          <w:szCs w:val="22"/>
          <w:shd w:val="clear" w:color="auto" w:fill="FFFFFF"/>
        </w:rPr>
        <w:t xml:space="preserve"> [</w:t>
      </w:r>
      <w:r w:rsidR="008344A1" w:rsidRPr="009B70EE">
        <w:rPr>
          <w:rFonts w:asciiTheme="majorBidi" w:hAnsiTheme="majorBidi" w:cstheme="majorBidi"/>
          <w:sz w:val="22"/>
          <w:szCs w:val="22"/>
          <w:shd w:val="clear" w:color="auto" w:fill="FFFFFF"/>
        </w:rPr>
        <w:t>b</w:t>
      </w:r>
      <w:r w:rsidR="00A57750" w:rsidRPr="009B70EE">
        <w:rPr>
          <w:rFonts w:asciiTheme="majorBidi" w:hAnsiTheme="majorBidi" w:cstheme="majorBidi"/>
          <w:sz w:val="22"/>
          <w:szCs w:val="22"/>
          <w:shd w:val="clear" w:color="auto" w:fill="FFFFFF"/>
        </w:rPr>
        <w:t>oth ears of x</w:t>
      </w:r>
      <w:r w:rsidR="00A57750" w:rsidRPr="009B70EE">
        <w:rPr>
          <w:rFonts w:asciiTheme="majorBidi" w:hAnsiTheme="majorBidi" w:cstheme="majorBidi"/>
          <w:sz w:val="22"/>
          <w:szCs w:val="22"/>
          <w:shd w:val="clear" w:color="auto" w:fill="FFFFFF"/>
          <w:vertAlign w:val="subscript"/>
        </w:rPr>
        <w:t>i</w:t>
      </w:r>
      <w:r w:rsidR="00A57750" w:rsidRPr="009B70EE">
        <w:rPr>
          <w:rFonts w:asciiTheme="majorBidi" w:hAnsiTheme="majorBidi" w:cstheme="majorBidi"/>
          <w:sz w:val="22"/>
          <w:szCs w:val="22"/>
          <w:shd w:val="clear" w:color="auto" w:fill="FFFFFF"/>
        </w:rPr>
        <w:t xml:space="preserve"> will tingle]]]</w:t>
      </w:r>
    </w:p>
    <w:p w:rsidR="00433A80" w:rsidRPr="009B70EE" w:rsidRDefault="00433A80" w:rsidP="003F0DD3">
      <w:pPr>
        <w:spacing w:after="120"/>
        <w:rPr>
          <w:rStyle w:val="text"/>
          <w:rFonts w:asciiTheme="majorBidi" w:hAnsiTheme="majorBidi" w:cstheme="majorBidi"/>
          <w:color w:val="000000"/>
          <w:sz w:val="22"/>
          <w:szCs w:val="22"/>
          <w:shd w:val="clear" w:color="auto" w:fill="FFFFFF"/>
        </w:rPr>
      </w:pPr>
      <w:r w:rsidRPr="009B70EE">
        <w:rPr>
          <w:rFonts w:asciiTheme="majorBidi" w:hAnsiTheme="majorBidi" w:cstheme="majorBidi"/>
          <w:sz w:val="22"/>
          <w:szCs w:val="22"/>
          <w:shd w:val="clear" w:color="auto" w:fill="FFFFFF"/>
        </w:rPr>
        <w:t xml:space="preserve">   </w:t>
      </w:r>
      <w:r w:rsidR="003F0DD3" w:rsidRPr="009B70EE">
        <w:rPr>
          <w:rFonts w:asciiTheme="majorBidi" w:hAnsiTheme="majorBidi" w:cstheme="majorBidi"/>
          <w:sz w:val="22"/>
          <w:szCs w:val="22"/>
          <w:shd w:val="clear" w:color="auto" w:fill="FFFFFF"/>
        </w:rPr>
        <w:t xml:space="preserve"> </w:t>
      </w:r>
      <w:r w:rsidRPr="009B70EE">
        <w:rPr>
          <w:rFonts w:asciiTheme="majorBidi" w:hAnsiTheme="majorBidi" w:cstheme="majorBidi"/>
          <w:sz w:val="22"/>
          <w:szCs w:val="22"/>
          <w:shd w:val="clear" w:color="auto" w:fill="FFFFFF"/>
        </w:rPr>
        <w:t xml:space="preserve"> </w:t>
      </w:r>
      <w:r w:rsidR="00B86AC5" w:rsidRPr="009B70EE">
        <w:rPr>
          <w:rFonts w:asciiTheme="majorBidi" w:hAnsiTheme="majorBidi" w:cstheme="majorBidi"/>
          <w:sz w:val="22"/>
          <w:szCs w:val="22"/>
          <w:shd w:val="clear" w:color="auto" w:fill="FFFFFF"/>
        </w:rPr>
        <w:tab/>
      </w:r>
      <w:r w:rsidR="003F0DD3" w:rsidRPr="009B70EE">
        <w:rPr>
          <w:rFonts w:asciiTheme="majorBidi" w:hAnsiTheme="majorBidi" w:cstheme="majorBidi"/>
          <w:sz w:val="22"/>
          <w:szCs w:val="22"/>
          <w:shd w:val="clear" w:color="auto" w:fill="FFFFFF"/>
        </w:rPr>
        <w:t>b</w:t>
      </w:r>
      <w:r w:rsidR="00B86AC5"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ab/>
        <w:t>[[all men] [</w:t>
      </w:r>
      <w:proofErr w:type="spellStart"/>
      <w:r w:rsidRPr="009B70EE">
        <w:rPr>
          <w:rFonts w:asciiTheme="majorBidi" w:hAnsiTheme="majorBidi" w:cstheme="majorBidi"/>
          <w:sz w:val="22"/>
          <w:szCs w:val="22"/>
          <w:shd w:val="clear" w:color="auto" w:fill="FFFFFF"/>
        </w:rPr>
        <w:t>each</w:t>
      </w:r>
      <w:r w:rsidRPr="009B70EE">
        <w:rPr>
          <w:rFonts w:asciiTheme="majorBidi" w:hAnsiTheme="majorBidi" w:cstheme="majorBidi"/>
          <w:sz w:val="22"/>
          <w:szCs w:val="22"/>
          <w:shd w:val="clear" w:color="auto" w:fill="FFFFFF"/>
          <w:vertAlign w:val="subscript"/>
        </w:rPr>
        <w:t>i</w:t>
      </w:r>
      <w:proofErr w:type="spellEnd"/>
      <w:r w:rsidRPr="009B70EE">
        <w:rPr>
          <w:rFonts w:asciiTheme="majorBidi" w:hAnsiTheme="majorBidi" w:cstheme="majorBidi"/>
          <w:sz w:val="22"/>
          <w:szCs w:val="22"/>
          <w:shd w:val="clear" w:color="auto" w:fill="FFFFFF"/>
        </w:rPr>
        <w:t xml:space="preserve"> [x</w:t>
      </w:r>
      <w:r w:rsidRPr="009B70EE">
        <w:rPr>
          <w:rFonts w:asciiTheme="majorBidi" w:hAnsiTheme="majorBidi" w:cstheme="majorBidi"/>
          <w:sz w:val="22"/>
          <w:szCs w:val="22"/>
          <w:shd w:val="clear" w:color="auto" w:fill="FFFFFF"/>
          <w:vertAlign w:val="subscript"/>
        </w:rPr>
        <w:t>i</w:t>
      </w:r>
      <w:r w:rsidRPr="009B70EE">
        <w:rPr>
          <w:rFonts w:asciiTheme="majorBidi" w:hAnsiTheme="majorBidi" w:cstheme="majorBidi"/>
          <w:sz w:val="22"/>
          <w:szCs w:val="22"/>
          <w:shd w:val="clear" w:color="auto" w:fill="FFFFFF"/>
        </w:rPr>
        <w:t xml:space="preserve"> knew that x</w:t>
      </w:r>
      <w:r w:rsidRPr="009B70EE">
        <w:rPr>
          <w:rFonts w:asciiTheme="majorBidi" w:hAnsiTheme="majorBidi" w:cstheme="majorBidi"/>
          <w:sz w:val="22"/>
          <w:szCs w:val="22"/>
          <w:shd w:val="clear" w:color="auto" w:fill="FFFFFF"/>
          <w:vertAlign w:val="subscript"/>
        </w:rPr>
        <w:t>i</w:t>
      </w:r>
      <w:r w:rsidRPr="009B70EE">
        <w:rPr>
          <w:rFonts w:asciiTheme="majorBidi" w:hAnsiTheme="majorBidi" w:cstheme="majorBidi"/>
          <w:sz w:val="22"/>
          <w:szCs w:val="22"/>
          <w:shd w:val="clear" w:color="auto" w:fill="FFFFFF"/>
        </w:rPr>
        <w:t>’s wife had burned incense to other gods]]]</w:t>
      </w:r>
    </w:p>
    <w:p w:rsidR="003F435F" w:rsidRPr="009B70EE" w:rsidRDefault="003F435F" w:rsidP="003F0DD3">
      <w:pPr>
        <w:spacing w:after="120"/>
        <w:jc w:val="both"/>
        <w:rPr>
          <w:rStyle w:val="text"/>
          <w:rFonts w:asciiTheme="majorBidi" w:hAnsiTheme="majorBidi" w:cstheme="majorBidi"/>
          <w:color w:val="000000"/>
          <w:sz w:val="22"/>
          <w:szCs w:val="22"/>
          <w:shd w:val="clear" w:color="auto" w:fill="FFFFFF"/>
        </w:rPr>
      </w:pPr>
      <w:r w:rsidRPr="009B70EE">
        <w:rPr>
          <w:rFonts w:asciiTheme="majorBidi" w:hAnsiTheme="majorBidi" w:cstheme="majorBidi"/>
          <w:sz w:val="22"/>
          <w:szCs w:val="22"/>
          <w:shd w:val="clear" w:color="auto" w:fill="FFFFFF"/>
        </w:rPr>
        <w:t xml:space="preserve">    </w:t>
      </w:r>
      <w:r w:rsidR="00B86AC5" w:rsidRPr="009B70EE">
        <w:rPr>
          <w:rFonts w:asciiTheme="majorBidi" w:hAnsiTheme="majorBidi" w:cstheme="majorBidi"/>
          <w:sz w:val="22"/>
          <w:szCs w:val="22"/>
          <w:shd w:val="clear" w:color="auto" w:fill="FFFFFF"/>
        </w:rPr>
        <w:tab/>
      </w:r>
      <w:r w:rsidR="003F0DD3" w:rsidRPr="009B70EE">
        <w:rPr>
          <w:rFonts w:asciiTheme="majorBidi" w:hAnsiTheme="majorBidi" w:cstheme="majorBidi"/>
          <w:sz w:val="22"/>
          <w:szCs w:val="22"/>
          <w:shd w:val="clear" w:color="auto" w:fill="FFFFFF"/>
        </w:rPr>
        <w:t>c</w:t>
      </w:r>
      <w:r w:rsidR="00B86AC5"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ab/>
        <w:t>[[all gifted artisans] [</w:t>
      </w:r>
      <w:proofErr w:type="spellStart"/>
      <w:r w:rsidRPr="009B70EE">
        <w:rPr>
          <w:rFonts w:asciiTheme="majorBidi" w:hAnsiTheme="majorBidi" w:cstheme="majorBidi"/>
          <w:sz w:val="22"/>
          <w:szCs w:val="22"/>
          <w:shd w:val="clear" w:color="auto" w:fill="FFFFFF"/>
        </w:rPr>
        <w:t>each</w:t>
      </w:r>
      <w:r w:rsidRPr="009B70EE">
        <w:rPr>
          <w:rFonts w:asciiTheme="majorBidi" w:hAnsiTheme="majorBidi" w:cstheme="majorBidi"/>
          <w:sz w:val="22"/>
          <w:szCs w:val="22"/>
          <w:shd w:val="clear" w:color="auto" w:fill="FFFFFF"/>
          <w:vertAlign w:val="subscript"/>
        </w:rPr>
        <w:t>i</w:t>
      </w:r>
      <w:proofErr w:type="spellEnd"/>
      <w:r w:rsidRPr="009B70EE">
        <w:rPr>
          <w:rFonts w:asciiTheme="majorBidi" w:hAnsiTheme="majorBidi" w:cstheme="majorBidi"/>
          <w:sz w:val="22"/>
          <w:szCs w:val="22"/>
          <w:shd w:val="clear" w:color="auto" w:fill="FFFFFF"/>
        </w:rPr>
        <w:t xml:space="preserve"> [I have put wisdom in the heart of x</w:t>
      </w:r>
      <w:r w:rsidRPr="009B70EE">
        <w:rPr>
          <w:rFonts w:asciiTheme="majorBidi" w:hAnsiTheme="majorBidi" w:cstheme="majorBidi"/>
          <w:sz w:val="22"/>
          <w:szCs w:val="22"/>
          <w:shd w:val="clear" w:color="auto" w:fill="FFFFFF"/>
          <w:vertAlign w:val="subscript"/>
        </w:rPr>
        <w:t>i</w:t>
      </w:r>
      <w:r w:rsidRPr="009B70EE">
        <w:rPr>
          <w:rFonts w:asciiTheme="majorBidi" w:hAnsiTheme="majorBidi" w:cstheme="majorBidi"/>
          <w:sz w:val="22"/>
          <w:szCs w:val="22"/>
          <w:shd w:val="clear" w:color="auto" w:fill="FFFFFF"/>
        </w:rPr>
        <w:t>]]]</w:t>
      </w:r>
    </w:p>
    <w:p w:rsidR="003F0DD3" w:rsidRPr="009B70EE" w:rsidRDefault="003F0DD3" w:rsidP="003F0DD3">
      <w:pPr>
        <w:spacing w:after="120"/>
        <w:jc w:val="both"/>
        <w:rPr>
          <w:rStyle w:val="text"/>
          <w:rFonts w:asciiTheme="majorBidi" w:hAnsiTheme="majorBidi" w:cstheme="majorBidi"/>
          <w:color w:val="000000"/>
          <w:sz w:val="22"/>
          <w:szCs w:val="22"/>
          <w:shd w:val="clear" w:color="auto" w:fill="FFFFFF"/>
        </w:rPr>
      </w:pPr>
      <w:r w:rsidRPr="009B70EE">
        <w:rPr>
          <w:rFonts w:asciiTheme="majorBidi" w:hAnsiTheme="majorBidi" w:cstheme="majorBidi"/>
          <w:sz w:val="22"/>
          <w:szCs w:val="22"/>
          <w:shd w:val="clear" w:color="auto" w:fill="FFFFFF"/>
        </w:rPr>
        <w:t xml:space="preserve">    </w:t>
      </w:r>
      <w:r w:rsidR="00B86AC5" w:rsidRPr="009B70EE">
        <w:rPr>
          <w:rFonts w:asciiTheme="majorBidi" w:hAnsiTheme="majorBidi" w:cstheme="majorBidi"/>
          <w:sz w:val="22"/>
          <w:szCs w:val="22"/>
          <w:shd w:val="clear" w:color="auto" w:fill="FFFFFF"/>
        </w:rPr>
        <w:tab/>
      </w:r>
      <w:r w:rsidRPr="009B70EE">
        <w:rPr>
          <w:rFonts w:asciiTheme="majorBidi" w:hAnsiTheme="majorBidi" w:cstheme="majorBidi"/>
          <w:sz w:val="22"/>
          <w:szCs w:val="22"/>
          <w:shd w:val="clear" w:color="auto" w:fill="FFFFFF"/>
        </w:rPr>
        <w:t>d</w:t>
      </w:r>
      <w:r w:rsidR="00B86AC5"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ab/>
        <w:t>[[all kinds] [</w:t>
      </w:r>
      <w:proofErr w:type="spellStart"/>
      <w:r w:rsidRPr="009B70EE">
        <w:rPr>
          <w:rFonts w:asciiTheme="majorBidi" w:hAnsiTheme="majorBidi" w:cstheme="majorBidi"/>
          <w:sz w:val="22"/>
          <w:szCs w:val="22"/>
          <w:shd w:val="clear" w:color="auto" w:fill="FFFFFF"/>
        </w:rPr>
        <w:t>each</w:t>
      </w:r>
      <w:r w:rsidRPr="009B70EE">
        <w:rPr>
          <w:rFonts w:asciiTheme="majorBidi" w:hAnsiTheme="majorBidi" w:cstheme="majorBidi"/>
          <w:sz w:val="22"/>
          <w:szCs w:val="22"/>
          <w:shd w:val="clear" w:color="auto" w:fill="FFFFFF"/>
          <w:vertAlign w:val="subscript"/>
        </w:rPr>
        <w:t>i</w:t>
      </w:r>
      <w:proofErr w:type="spellEnd"/>
      <w:r w:rsidRPr="009B70EE">
        <w:rPr>
          <w:rFonts w:asciiTheme="majorBidi" w:hAnsiTheme="majorBidi" w:cstheme="majorBidi"/>
          <w:sz w:val="22"/>
          <w:szCs w:val="22"/>
          <w:shd w:val="clear" w:color="auto" w:fill="FFFFFF"/>
        </w:rPr>
        <w:t xml:space="preserve"> [bring two of x</w:t>
      </w:r>
      <w:r w:rsidRPr="009B70EE">
        <w:rPr>
          <w:rFonts w:asciiTheme="majorBidi" w:hAnsiTheme="majorBidi" w:cstheme="majorBidi"/>
          <w:sz w:val="22"/>
          <w:szCs w:val="22"/>
          <w:shd w:val="clear" w:color="auto" w:fill="FFFFFF"/>
          <w:vertAlign w:val="subscript"/>
        </w:rPr>
        <w:t>i</w:t>
      </w:r>
      <w:r w:rsidRPr="009B70EE">
        <w:rPr>
          <w:rFonts w:asciiTheme="majorBidi" w:hAnsiTheme="majorBidi" w:cstheme="majorBidi"/>
          <w:sz w:val="22"/>
          <w:szCs w:val="22"/>
          <w:shd w:val="clear" w:color="auto" w:fill="FFFFFF"/>
        </w:rPr>
        <w:t xml:space="preserve"> into the ark]]]</w:t>
      </w:r>
    </w:p>
    <w:p w:rsidR="00A57750" w:rsidRPr="009B70EE" w:rsidRDefault="00A57750" w:rsidP="003F0DD3">
      <w:pPr>
        <w:spacing w:after="120"/>
        <w:jc w:val="both"/>
        <w:rPr>
          <w:rStyle w:val="text"/>
          <w:rFonts w:asciiTheme="majorBidi" w:hAnsiTheme="majorBidi" w:cstheme="majorBidi"/>
          <w:color w:val="000000"/>
          <w:sz w:val="22"/>
          <w:szCs w:val="22"/>
          <w:shd w:val="clear" w:color="auto" w:fill="FFFFFF"/>
        </w:rPr>
      </w:pPr>
      <w:r w:rsidRPr="009B70EE">
        <w:rPr>
          <w:rFonts w:asciiTheme="majorBidi" w:hAnsiTheme="majorBidi" w:cstheme="majorBidi"/>
          <w:sz w:val="22"/>
          <w:szCs w:val="22"/>
          <w:shd w:val="clear" w:color="auto" w:fill="FFFFFF"/>
        </w:rPr>
        <w:t xml:space="preserve">    </w:t>
      </w:r>
      <w:r w:rsidR="00B86AC5" w:rsidRPr="009B70EE">
        <w:rPr>
          <w:rFonts w:asciiTheme="majorBidi" w:hAnsiTheme="majorBidi" w:cstheme="majorBidi"/>
          <w:sz w:val="22"/>
          <w:szCs w:val="22"/>
          <w:shd w:val="clear" w:color="auto" w:fill="FFFFFF"/>
        </w:rPr>
        <w:tab/>
      </w:r>
      <w:r w:rsidR="003F0DD3" w:rsidRPr="009B70EE">
        <w:rPr>
          <w:rFonts w:asciiTheme="majorBidi" w:hAnsiTheme="majorBidi" w:cstheme="majorBidi"/>
          <w:sz w:val="22"/>
          <w:szCs w:val="22"/>
          <w:shd w:val="clear" w:color="auto" w:fill="FFFFFF"/>
        </w:rPr>
        <w:t>e</w:t>
      </w:r>
      <w:r w:rsidR="00B86AC5"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ab/>
        <w:t>[…[all of the nation] …] [</w:t>
      </w:r>
      <w:proofErr w:type="spellStart"/>
      <w:r w:rsidRPr="009B70EE">
        <w:rPr>
          <w:rFonts w:asciiTheme="majorBidi" w:hAnsiTheme="majorBidi" w:cstheme="majorBidi"/>
          <w:sz w:val="22"/>
          <w:szCs w:val="22"/>
          <w:shd w:val="clear" w:color="auto" w:fill="FFFFFF"/>
        </w:rPr>
        <w:t>each</w:t>
      </w:r>
      <w:r w:rsidR="008344A1" w:rsidRPr="009B70EE">
        <w:rPr>
          <w:rFonts w:asciiTheme="majorBidi" w:hAnsiTheme="majorBidi" w:cstheme="majorBidi"/>
          <w:sz w:val="22"/>
          <w:szCs w:val="22"/>
          <w:shd w:val="clear" w:color="auto" w:fill="FFFFFF"/>
          <w:vertAlign w:val="subscript"/>
        </w:rPr>
        <w:t>i</w:t>
      </w:r>
      <w:proofErr w:type="spellEnd"/>
      <w:r w:rsidRPr="009B70EE">
        <w:rPr>
          <w:rFonts w:asciiTheme="majorBidi" w:hAnsiTheme="majorBidi" w:cstheme="majorBidi"/>
          <w:sz w:val="22"/>
          <w:szCs w:val="22"/>
          <w:shd w:val="clear" w:color="auto" w:fill="FFFFFF"/>
        </w:rPr>
        <w:t xml:space="preserve"> [</w:t>
      </w:r>
      <w:r w:rsidR="008344A1" w:rsidRPr="009B70EE">
        <w:rPr>
          <w:rFonts w:asciiTheme="majorBidi" w:hAnsiTheme="majorBidi" w:cstheme="majorBidi"/>
          <w:sz w:val="22"/>
          <w:szCs w:val="22"/>
          <w:shd w:val="clear" w:color="auto" w:fill="FFFFFF"/>
        </w:rPr>
        <w:t>t</w:t>
      </w:r>
      <w:r w:rsidRPr="009B70EE">
        <w:rPr>
          <w:rFonts w:asciiTheme="majorBidi" w:hAnsiTheme="majorBidi" w:cstheme="majorBidi"/>
          <w:sz w:val="22"/>
          <w:szCs w:val="22"/>
          <w:shd w:val="clear" w:color="auto" w:fill="FFFFFF"/>
        </w:rPr>
        <w:t>he mouth (of x</w:t>
      </w:r>
      <w:r w:rsidRPr="009B70EE">
        <w:rPr>
          <w:rFonts w:asciiTheme="majorBidi" w:hAnsiTheme="majorBidi" w:cstheme="majorBidi"/>
          <w:sz w:val="22"/>
          <w:szCs w:val="22"/>
          <w:shd w:val="clear" w:color="auto" w:fill="FFFFFF"/>
          <w:vertAlign w:val="subscript"/>
        </w:rPr>
        <w:t>i</w:t>
      </w:r>
      <w:r w:rsidRPr="009B70EE">
        <w:rPr>
          <w:rFonts w:asciiTheme="majorBidi" w:hAnsiTheme="majorBidi" w:cstheme="majorBidi"/>
          <w:sz w:val="22"/>
          <w:szCs w:val="22"/>
          <w:shd w:val="clear" w:color="auto" w:fill="FFFFFF"/>
        </w:rPr>
        <w:t>) was speaking vile words]]</w:t>
      </w:r>
    </w:p>
    <w:p w:rsidR="00651408" w:rsidRPr="009B70EE" w:rsidRDefault="00BF6A99" w:rsidP="00B86AC5">
      <w:pPr>
        <w:spacing w:after="120"/>
        <w:jc w:val="both"/>
        <w:rPr>
          <w:rFonts w:asciiTheme="majorBidi" w:hAnsiTheme="majorBidi" w:cstheme="majorBidi"/>
          <w:color w:val="000000"/>
          <w:sz w:val="22"/>
          <w:szCs w:val="22"/>
          <w:shd w:val="clear" w:color="auto" w:fill="FFFFFF"/>
        </w:rPr>
      </w:pPr>
      <w:r w:rsidRPr="009B70EE">
        <w:rPr>
          <w:rFonts w:asciiTheme="majorBidi" w:hAnsiTheme="majorBidi" w:cstheme="majorBidi"/>
          <w:sz w:val="22"/>
          <w:szCs w:val="22"/>
          <w:shd w:val="clear" w:color="auto" w:fill="FFFFFF"/>
        </w:rPr>
        <w:t xml:space="preserve">  </w:t>
      </w:r>
      <w:r w:rsidR="00AB1540" w:rsidRPr="009B70EE">
        <w:rPr>
          <w:rFonts w:asciiTheme="majorBidi" w:hAnsiTheme="majorBidi" w:cstheme="majorBidi"/>
          <w:sz w:val="22"/>
          <w:szCs w:val="22"/>
          <w:shd w:val="clear" w:color="auto" w:fill="FFFFFF"/>
        </w:rPr>
        <w:t xml:space="preserve"> </w:t>
      </w:r>
      <w:r w:rsidR="008344A1" w:rsidRPr="009B70EE">
        <w:rPr>
          <w:rFonts w:asciiTheme="majorBidi" w:hAnsiTheme="majorBidi" w:cstheme="majorBidi"/>
          <w:sz w:val="22"/>
          <w:szCs w:val="22"/>
          <w:shd w:val="clear" w:color="auto" w:fill="FFFFFF"/>
        </w:rPr>
        <w:t xml:space="preserve"> </w:t>
      </w:r>
      <w:r w:rsidR="00B86AC5" w:rsidRPr="009B70EE">
        <w:rPr>
          <w:rFonts w:asciiTheme="majorBidi" w:hAnsiTheme="majorBidi" w:cstheme="majorBidi"/>
          <w:sz w:val="22"/>
          <w:szCs w:val="22"/>
          <w:shd w:val="clear" w:color="auto" w:fill="FFFFFF"/>
        </w:rPr>
        <w:tab/>
      </w:r>
      <w:r w:rsidR="003F0DD3" w:rsidRPr="009B70EE">
        <w:rPr>
          <w:rFonts w:asciiTheme="majorBidi" w:hAnsiTheme="majorBidi" w:cstheme="majorBidi"/>
          <w:sz w:val="22"/>
          <w:szCs w:val="22"/>
          <w:shd w:val="clear" w:color="auto" w:fill="FFFFFF"/>
        </w:rPr>
        <w:t>f</w:t>
      </w:r>
      <w:r w:rsidR="00B86AC5" w:rsidRPr="009B70EE">
        <w:rPr>
          <w:rFonts w:asciiTheme="majorBidi" w:hAnsiTheme="majorBidi" w:cstheme="majorBidi"/>
          <w:sz w:val="22"/>
          <w:szCs w:val="22"/>
          <w:shd w:val="clear" w:color="auto" w:fill="FFFFFF"/>
        </w:rPr>
        <w:t>.</w:t>
      </w:r>
      <w:r w:rsidR="008344A1" w:rsidRPr="009B70EE">
        <w:rPr>
          <w:rFonts w:asciiTheme="majorBidi" w:hAnsiTheme="majorBidi" w:cstheme="majorBidi"/>
          <w:sz w:val="22"/>
          <w:szCs w:val="22"/>
          <w:shd w:val="clear" w:color="auto" w:fill="FFFFFF"/>
        </w:rPr>
        <w:tab/>
        <w:t>[…[the inhabitants] …] [</w:t>
      </w:r>
      <w:proofErr w:type="spellStart"/>
      <w:r w:rsidR="008344A1" w:rsidRPr="009B70EE">
        <w:rPr>
          <w:rFonts w:asciiTheme="majorBidi" w:hAnsiTheme="majorBidi" w:cstheme="majorBidi"/>
          <w:sz w:val="22"/>
          <w:szCs w:val="22"/>
          <w:shd w:val="clear" w:color="auto" w:fill="FFFFFF"/>
        </w:rPr>
        <w:t>each</w:t>
      </w:r>
      <w:r w:rsidR="008344A1" w:rsidRPr="009B70EE">
        <w:rPr>
          <w:rFonts w:asciiTheme="majorBidi" w:hAnsiTheme="majorBidi" w:cstheme="majorBidi"/>
          <w:sz w:val="22"/>
          <w:szCs w:val="22"/>
          <w:shd w:val="clear" w:color="auto" w:fill="FFFFFF"/>
          <w:vertAlign w:val="subscript"/>
        </w:rPr>
        <w:t>i</w:t>
      </w:r>
      <w:proofErr w:type="spellEnd"/>
      <w:r w:rsidR="008344A1" w:rsidRPr="009B70EE">
        <w:rPr>
          <w:rFonts w:asciiTheme="majorBidi" w:hAnsiTheme="majorBidi" w:cstheme="majorBidi"/>
          <w:sz w:val="22"/>
          <w:szCs w:val="22"/>
          <w:shd w:val="clear" w:color="auto" w:fill="FFFFFF"/>
        </w:rPr>
        <w:t xml:space="preserve"> [the house (of x</w:t>
      </w:r>
      <w:r w:rsidR="008344A1" w:rsidRPr="009B70EE">
        <w:rPr>
          <w:rFonts w:asciiTheme="majorBidi" w:hAnsiTheme="majorBidi" w:cstheme="majorBidi"/>
          <w:sz w:val="22"/>
          <w:szCs w:val="22"/>
          <w:shd w:val="clear" w:color="auto" w:fill="FFFFFF"/>
          <w:vertAlign w:val="subscript"/>
        </w:rPr>
        <w:t>i</w:t>
      </w:r>
      <w:r w:rsidR="008344A1" w:rsidRPr="009B70EE">
        <w:rPr>
          <w:rFonts w:asciiTheme="majorBidi" w:hAnsiTheme="majorBidi" w:cstheme="majorBidi"/>
          <w:sz w:val="22"/>
          <w:szCs w:val="22"/>
          <w:shd w:val="clear" w:color="auto" w:fill="FFFFFF"/>
        </w:rPr>
        <w:t>) is shut up so that no</w:t>
      </w:r>
      <w:r w:rsidR="00B86AC5" w:rsidRPr="009B70EE">
        <w:rPr>
          <w:rFonts w:asciiTheme="majorBidi" w:hAnsiTheme="majorBidi" w:cstheme="majorBidi"/>
          <w:sz w:val="22"/>
          <w:szCs w:val="22"/>
          <w:shd w:val="clear" w:color="auto" w:fill="FFFFFF"/>
        </w:rPr>
        <w:t xml:space="preserve"> </w:t>
      </w:r>
      <w:r w:rsidR="008344A1" w:rsidRPr="009B70EE">
        <w:rPr>
          <w:rFonts w:asciiTheme="majorBidi" w:hAnsiTheme="majorBidi" w:cstheme="majorBidi"/>
          <w:sz w:val="22"/>
          <w:szCs w:val="22"/>
          <w:shd w:val="clear" w:color="auto" w:fill="FFFFFF"/>
        </w:rPr>
        <w:t>one enter it]]</w:t>
      </w:r>
    </w:p>
    <w:p w:rsidR="00B86AC5" w:rsidRPr="009B70EE" w:rsidRDefault="00B86AC5" w:rsidP="00B86AC5">
      <w:pPr>
        <w:spacing w:after="120"/>
        <w:jc w:val="both"/>
        <w:rPr>
          <w:rFonts w:asciiTheme="majorBidi" w:hAnsiTheme="majorBidi" w:cstheme="majorBidi"/>
          <w:color w:val="000000"/>
          <w:sz w:val="22"/>
          <w:szCs w:val="22"/>
          <w:shd w:val="clear" w:color="auto" w:fill="FFFFFF"/>
        </w:rPr>
      </w:pPr>
    </w:p>
    <w:p w:rsidR="006C1B3E" w:rsidRPr="009B70EE" w:rsidRDefault="00B772AD" w:rsidP="00B772AD">
      <w:pPr>
        <w:spacing w:after="120"/>
        <w:jc w:val="both"/>
        <w:rPr>
          <w:rFonts w:asciiTheme="majorBidi" w:hAnsiTheme="majorBidi" w:cstheme="majorBidi"/>
          <w:b/>
          <w:bCs/>
          <w:i/>
          <w:iCs/>
          <w:sz w:val="28"/>
          <w:szCs w:val="28"/>
          <w:shd w:val="clear" w:color="auto" w:fill="FFFFFF"/>
        </w:rPr>
      </w:pPr>
      <w:r w:rsidRPr="009B70EE">
        <w:rPr>
          <w:rFonts w:asciiTheme="majorBidi" w:hAnsiTheme="majorBidi" w:cstheme="majorBidi"/>
          <w:b/>
          <w:bCs/>
          <w:sz w:val="28"/>
          <w:szCs w:val="28"/>
          <w:shd w:val="clear" w:color="auto" w:fill="FFFFFF"/>
        </w:rPr>
        <w:t>5</w:t>
      </w:r>
      <w:r w:rsidR="006C1B3E" w:rsidRPr="009B70EE">
        <w:rPr>
          <w:rFonts w:asciiTheme="majorBidi" w:hAnsiTheme="majorBidi" w:cstheme="majorBidi"/>
          <w:b/>
          <w:bCs/>
          <w:sz w:val="28"/>
          <w:szCs w:val="28"/>
          <w:shd w:val="clear" w:color="auto" w:fill="FFFFFF"/>
        </w:rPr>
        <w:t>.</w:t>
      </w:r>
      <w:r w:rsidR="00644937" w:rsidRPr="009B70EE">
        <w:rPr>
          <w:rFonts w:asciiTheme="majorBidi" w:hAnsiTheme="majorBidi" w:cstheme="majorBidi"/>
          <w:b/>
          <w:bCs/>
          <w:sz w:val="28"/>
          <w:szCs w:val="28"/>
          <w:shd w:val="clear" w:color="auto" w:fill="FFFFFF"/>
        </w:rPr>
        <w:tab/>
      </w:r>
      <w:r w:rsidRPr="009B70EE">
        <w:rPr>
          <w:rFonts w:asciiTheme="majorBidi" w:hAnsiTheme="majorBidi" w:cstheme="majorBidi"/>
          <w:b/>
          <w:bCs/>
          <w:sz w:val="28"/>
          <w:szCs w:val="28"/>
          <w:shd w:val="clear" w:color="auto" w:fill="FFFFFF"/>
        </w:rPr>
        <w:t>Free Choice</w:t>
      </w:r>
    </w:p>
    <w:p w:rsidR="006C1B3E" w:rsidRPr="009B70EE" w:rsidRDefault="006851F3" w:rsidP="00453F94">
      <w:pPr>
        <w:spacing w:after="120"/>
        <w:jc w:val="both"/>
        <w:rPr>
          <w:rFonts w:asciiTheme="majorBidi" w:hAnsiTheme="majorBidi" w:cstheme="majorBidi"/>
          <w:shd w:val="clear" w:color="auto" w:fill="FFFFFF"/>
          <w:rtl/>
        </w:rPr>
      </w:pPr>
      <w:r w:rsidRPr="009B70EE">
        <w:rPr>
          <w:rFonts w:asciiTheme="majorBidi" w:hAnsiTheme="majorBidi" w:cstheme="majorBidi"/>
          <w:shd w:val="clear" w:color="auto" w:fill="FFFFFF"/>
        </w:rPr>
        <w:t xml:space="preserve">Existential modals such as </w:t>
      </w:r>
      <w:r w:rsidRPr="009B70EE">
        <w:rPr>
          <w:rFonts w:asciiTheme="majorBidi" w:hAnsiTheme="majorBidi" w:cstheme="majorBidi"/>
          <w:i/>
          <w:iCs/>
          <w:shd w:val="clear" w:color="auto" w:fill="FFFFFF"/>
        </w:rPr>
        <w:t>may</w:t>
      </w:r>
      <w:r w:rsidRPr="009B70EE">
        <w:rPr>
          <w:rFonts w:asciiTheme="majorBidi" w:hAnsiTheme="majorBidi" w:cstheme="majorBidi"/>
          <w:shd w:val="clear" w:color="auto" w:fill="FFFFFF"/>
        </w:rPr>
        <w:t xml:space="preserve"> </w:t>
      </w:r>
      <w:r w:rsidR="00085745" w:rsidRPr="009B70EE">
        <w:rPr>
          <w:rFonts w:asciiTheme="majorBidi" w:hAnsiTheme="majorBidi" w:cstheme="majorBidi"/>
          <w:shd w:val="clear" w:color="auto" w:fill="FFFFFF"/>
        </w:rPr>
        <w:t>give rise to</w:t>
      </w:r>
      <w:r w:rsidRPr="009B70EE">
        <w:rPr>
          <w:rFonts w:asciiTheme="majorBidi" w:hAnsiTheme="majorBidi" w:cstheme="majorBidi"/>
          <w:shd w:val="clear" w:color="auto" w:fill="FFFFFF"/>
        </w:rPr>
        <w:t xml:space="preserve"> what </w:t>
      </w:r>
      <w:r w:rsidR="006C1B3E" w:rsidRPr="009B70EE">
        <w:rPr>
          <w:rFonts w:asciiTheme="majorBidi" w:hAnsiTheme="majorBidi" w:cstheme="majorBidi"/>
          <w:shd w:val="clear" w:color="auto" w:fill="FFFFFF"/>
        </w:rPr>
        <w:t xml:space="preserve">has been called </w:t>
      </w:r>
      <w:r w:rsidR="006C1B3E" w:rsidRPr="009B70EE">
        <w:rPr>
          <w:rFonts w:asciiTheme="majorBidi" w:hAnsiTheme="majorBidi" w:cstheme="majorBidi"/>
          <w:i/>
          <w:iCs/>
          <w:shd w:val="clear" w:color="auto" w:fill="FFFFFF"/>
        </w:rPr>
        <w:t>the distribution requirement</w:t>
      </w:r>
      <w:r w:rsidR="006C1B3E" w:rsidRPr="009B70EE">
        <w:rPr>
          <w:rFonts w:asciiTheme="majorBidi" w:hAnsiTheme="majorBidi" w:cstheme="majorBidi"/>
          <w:shd w:val="clear" w:color="auto" w:fill="FFFFFF"/>
        </w:rPr>
        <w:t xml:space="preserve"> by </w:t>
      </w:r>
      <w:proofErr w:type="spellStart"/>
      <w:r w:rsidR="006C1B3E" w:rsidRPr="009B70EE">
        <w:rPr>
          <w:rFonts w:asciiTheme="majorBidi" w:hAnsiTheme="majorBidi" w:cstheme="majorBidi"/>
          <w:shd w:val="clear" w:color="auto" w:fill="FFFFFF"/>
        </w:rPr>
        <w:t>Kratzer</w:t>
      </w:r>
      <w:proofErr w:type="spellEnd"/>
      <w:r w:rsidR="006C1B3E" w:rsidRPr="009B70EE">
        <w:rPr>
          <w:rFonts w:asciiTheme="majorBidi" w:hAnsiTheme="majorBidi" w:cstheme="majorBidi"/>
          <w:shd w:val="clear" w:color="auto" w:fill="FFFFFF"/>
        </w:rPr>
        <w:t xml:space="preserve"> and </w:t>
      </w:r>
      <w:proofErr w:type="spellStart"/>
      <w:r w:rsidR="006C1B3E" w:rsidRPr="009B70EE">
        <w:rPr>
          <w:rFonts w:asciiTheme="majorBidi" w:hAnsiTheme="majorBidi" w:cstheme="majorBidi"/>
          <w:shd w:val="clear" w:color="auto" w:fill="FFFFFF"/>
        </w:rPr>
        <w:t>Shimoyama</w:t>
      </w:r>
      <w:proofErr w:type="spellEnd"/>
      <w:r w:rsidR="006C1B3E" w:rsidRPr="009B70EE">
        <w:rPr>
          <w:rFonts w:asciiTheme="majorBidi" w:hAnsiTheme="majorBidi" w:cstheme="majorBidi"/>
          <w:shd w:val="clear" w:color="auto" w:fill="FFFFFF"/>
        </w:rPr>
        <w:t xml:space="preserve"> 2002. </w:t>
      </w:r>
      <w:r w:rsidR="006663C0" w:rsidRPr="009B70EE">
        <w:rPr>
          <w:rFonts w:asciiTheme="majorBidi" w:hAnsiTheme="majorBidi" w:cstheme="majorBidi"/>
          <w:shd w:val="clear" w:color="auto" w:fill="FFFFFF"/>
        </w:rPr>
        <w:t xml:space="preserve">This </w:t>
      </w:r>
      <w:r w:rsidR="006C1B3E" w:rsidRPr="009B70EE">
        <w:rPr>
          <w:rFonts w:asciiTheme="majorBidi" w:hAnsiTheme="majorBidi" w:cstheme="majorBidi"/>
          <w:shd w:val="clear" w:color="auto" w:fill="FFFFFF"/>
        </w:rPr>
        <w:t>requirement</w:t>
      </w:r>
      <w:r w:rsidR="0020507E" w:rsidRPr="009B70EE">
        <w:rPr>
          <w:rFonts w:asciiTheme="majorBidi" w:hAnsiTheme="majorBidi" w:cstheme="majorBidi"/>
          <w:shd w:val="clear" w:color="auto" w:fill="FFFFFF"/>
        </w:rPr>
        <w:t xml:space="preserve"> </w:t>
      </w:r>
      <w:r w:rsidR="00BE7433" w:rsidRPr="009B70EE">
        <w:rPr>
          <w:rFonts w:asciiTheme="majorBidi" w:hAnsiTheme="majorBidi" w:cstheme="majorBidi"/>
          <w:shd w:val="clear" w:color="auto" w:fill="FFFFFF"/>
        </w:rPr>
        <w:t>results in</w:t>
      </w:r>
      <w:r w:rsidR="0020507E" w:rsidRPr="009B70EE">
        <w:rPr>
          <w:rFonts w:asciiTheme="majorBidi" w:hAnsiTheme="majorBidi" w:cstheme="majorBidi"/>
          <w:shd w:val="clear" w:color="auto" w:fill="FFFFFF"/>
        </w:rPr>
        <w:t xml:space="preserve"> </w:t>
      </w:r>
      <w:r w:rsidR="006663C0" w:rsidRPr="009B70EE">
        <w:rPr>
          <w:rFonts w:asciiTheme="majorBidi" w:hAnsiTheme="majorBidi" w:cstheme="majorBidi"/>
          <w:shd w:val="clear" w:color="auto" w:fill="FFFFFF"/>
        </w:rPr>
        <w:t>a</w:t>
      </w:r>
      <w:r w:rsidR="0020507E" w:rsidRPr="009B70EE">
        <w:rPr>
          <w:rFonts w:asciiTheme="majorBidi" w:hAnsiTheme="majorBidi" w:cstheme="majorBidi"/>
          <w:shd w:val="clear" w:color="auto" w:fill="FFFFFF"/>
        </w:rPr>
        <w:t xml:space="preserve"> Free Choice (FC) reading</w:t>
      </w:r>
      <w:r w:rsidR="006663C0" w:rsidRPr="009B70EE">
        <w:rPr>
          <w:rFonts w:asciiTheme="majorBidi" w:hAnsiTheme="majorBidi" w:cstheme="majorBidi"/>
          <w:shd w:val="clear" w:color="auto" w:fill="FFFFFF"/>
        </w:rPr>
        <w:t xml:space="preserve"> of </w:t>
      </w:r>
      <w:r w:rsidR="00297AD5" w:rsidRPr="009B70EE">
        <w:rPr>
          <w:rFonts w:asciiTheme="majorBidi" w:hAnsiTheme="majorBidi" w:cstheme="majorBidi"/>
          <w:shd w:val="clear" w:color="auto" w:fill="FFFFFF"/>
        </w:rPr>
        <w:t>particular</w:t>
      </w:r>
      <w:r w:rsidR="00165CA0" w:rsidRPr="009B70EE">
        <w:rPr>
          <w:rFonts w:asciiTheme="majorBidi" w:hAnsiTheme="majorBidi" w:cstheme="majorBidi"/>
          <w:shd w:val="clear" w:color="auto" w:fill="FFFFFF"/>
        </w:rPr>
        <w:t xml:space="preserve"> expressions under existential modal</w:t>
      </w:r>
      <w:r w:rsidR="00453F94" w:rsidRPr="009B70EE">
        <w:rPr>
          <w:rFonts w:asciiTheme="majorBidi" w:hAnsiTheme="majorBidi" w:cstheme="majorBidi"/>
          <w:shd w:val="clear" w:color="auto" w:fill="FFFFFF"/>
        </w:rPr>
        <w:t>s</w:t>
      </w:r>
      <w:r w:rsidR="00165CA0" w:rsidRPr="009B70EE">
        <w:rPr>
          <w:rFonts w:asciiTheme="majorBidi" w:hAnsiTheme="majorBidi" w:cstheme="majorBidi"/>
          <w:shd w:val="clear" w:color="auto" w:fill="FFFFFF"/>
        </w:rPr>
        <w:t>.</w:t>
      </w:r>
      <w:r w:rsidR="00165CA0" w:rsidRPr="009B70EE">
        <w:rPr>
          <w:rStyle w:val="Funotenzeichen"/>
          <w:rFonts w:asciiTheme="majorBidi" w:hAnsiTheme="majorBidi" w:cstheme="majorBidi"/>
          <w:shd w:val="clear" w:color="auto" w:fill="FFFFFF"/>
        </w:rPr>
        <w:footnoteReference w:id="25"/>
      </w:r>
      <w:r w:rsidR="00165CA0" w:rsidRPr="009B70EE">
        <w:rPr>
          <w:rFonts w:asciiTheme="majorBidi" w:hAnsiTheme="majorBidi" w:cstheme="majorBidi"/>
          <w:shd w:val="clear" w:color="auto" w:fill="FFFFFF"/>
        </w:rPr>
        <w:t xml:space="preserve"> </w:t>
      </w:r>
      <w:r w:rsidR="006C1B3E" w:rsidRPr="009B70EE">
        <w:rPr>
          <w:rFonts w:asciiTheme="majorBidi" w:hAnsiTheme="majorBidi" w:cstheme="majorBidi"/>
          <w:shd w:val="clear" w:color="auto" w:fill="FFFFFF"/>
        </w:rPr>
        <w:t xml:space="preserve">We find </w:t>
      </w:r>
      <w:r w:rsidR="00165CA0" w:rsidRPr="009B70EE">
        <w:rPr>
          <w:rFonts w:asciiTheme="majorBidi" w:hAnsiTheme="majorBidi" w:cstheme="majorBidi"/>
          <w:shd w:val="clear" w:color="auto" w:fill="FFFFFF"/>
        </w:rPr>
        <w:t>the same reading for</w:t>
      </w:r>
      <w:r w:rsidR="00EE4B95" w:rsidRPr="009B70EE">
        <w:rPr>
          <w:rFonts w:asciiTheme="majorBidi" w:hAnsiTheme="majorBidi" w:cstheme="majorBidi"/>
          <w:shd w:val="clear" w:color="auto" w:fill="FFFFFF"/>
        </w:rPr>
        <w:t xml:space="preserve"> </w:t>
      </w:r>
      <w:proofErr w:type="spellStart"/>
      <w:r w:rsidR="00165CA0" w:rsidRPr="009B70EE">
        <w:rPr>
          <w:rFonts w:asciiTheme="majorBidi" w:hAnsiTheme="majorBidi" w:cstheme="majorBidi"/>
          <w:i/>
          <w:iCs/>
          <w:shd w:val="clear" w:color="auto" w:fill="FFFFFF"/>
        </w:rPr>
        <w:t>kol</w:t>
      </w:r>
      <w:proofErr w:type="spellEnd"/>
      <w:r w:rsidR="00165CA0" w:rsidRPr="009B70EE">
        <w:rPr>
          <w:rFonts w:asciiTheme="majorBidi" w:hAnsiTheme="majorBidi" w:cstheme="majorBidi"/>
          <w:i/>
          <w:iCs/>
          <w:shd w:val="clear" w:color="auto" w:fill="FFFFFF"/>
        </w:rPr>
        <w:t xml:space="preserve"> </w:t>
      </w:r>
      <w:r w:rsidR="006C1B3E" w:rsidRPr="009B70EE">
        <w:rPr>
          <w:rFonts w:asciiTheme="majorBidi" w:hAnsiTheme="majorBidi" w:cstheme="majorBidi"/>
          <w:i/>
          <w:iCs/>
          <w:shd w:val="clear" w:color="auto" w:fill="FFFFFF"/>
        </w:rPr>
        <w:t>NP</w:t>
      </w:r>
      <w:r w:rsidR="00165CA0" w:rsidRPr="009B70EE">
        <w:rPr>
          <w:rFonts w:asciiTheme="majorBidi" w:hAnsiTheme="majorBidi" w:cstheme="majorBidi"/>
          <w:shd w:val="clear" w:color="auto" w:fill="FFFFFF"/>
        </w:rPr>
        <w:t xml:space="preserve"> in </w:t>
      </w:r>
      <w:r w:rsidR="006C1B3E" w:rsidRPr="009B70EE">
        <w:rPr>
          <w:rFonts w:asciiTheme="majorBidi" w:hAnsiTheme="majorBidi" w:cstheme="majorBidi"/>
          <w:shd w:val="clear" w:color="auto" w:fill="FFFFFF"/>
        </w:rPr>
        <w:t xml:space="preserve">Hebrew. Under an existential modal, </w:t>
      </w:r>
      <w:proofErr w:type="spellStart"/>
      <w:r w:rsidR="006C1B3E" w:rsidRPr="009B70EE">
        <w:rPr>
          <w:rFonts w:asciiTheme="majorBidi" w:hAnsiTheme="majorBidi" w:cstheme="majorBidi"/>
          <w:i/>
          <w:iCs/>
          <w:shd w:val="clear" w:color="auto" w:fill="FFFFFF"/>
        </w:rPr>
        <w:t>kol</w:t>
      </w:r>
      <w:proofErr w:type="spellEnd"/>
      <w:r w:rsidR="006C1B3E" w:rsidRPr="009B70EE">
        <w:rPr>
          <w:rFonts w:asciiTheme="majorBidi" w:hAnsiTheme="majorBidi" w:cstheme="majorBidi"/>
          <w:i/>
          <w:iCs/>
          <w:shd w:val="clear" w:color="auto" w:fill="FFFFFF"/>
        </w:rPr>
        <w:t xml:space="preserve"> NP</w:t>
      </w:r>
      <w:r w:rsidR="006C1B3E" w:rsidRPr="009B70EE">
        <w:rPr>
          <w:rFonts w:asciiTheme="majorBidi" w:hAnsiTheme="majorBidi" w:cstheme="majorBidi"/>
          <w:shd w:val="clear" w:color="auto" w:fill="FFFFFF"/>
        </w:rPr>
        <w:t xml:space="preserve"> receives a </w:t>
      </w:r>
      <w:r w:rsidR="0020507E" w:rsidRPr="009B70EE">
        <w:rPr>
          <w:rFonts w:asciiTheme="majorBidi" w:hAnsiTheme="majorBidi" w:cstheme="majorBidi"/>
          <w:shd w:val="clear" w:color="auto" w:fill="FFFFFF"/>
        </w:rPr>
        <w:t>FC</w:t>
      </w:r>
      <w:r w:rsidR="006C1B3E" w:rsidRPr="009B70EE">
        <w:rPr>
          <w:rFonts w:asciiTheme="majorBidi" w:hAnsiTheme="majorBidi" w:cstheme="majorBidi"/>
          <w:shd w:val="clear" w:color="auto" w:fill="FFFFFF"/>
        </w:rPr>
        <w:t xml:space="preserve"> </w:t>
      </w:r>
      <w:r w:rsidR="00165CA0" w:rsidRPr="009B70EE">
        <w:rPr>
          <w:rFonts w:asciiTheme="majorBidi" w:hAnsiTheme="majorBidi" w:cstheme="majorBidi"/>
          <w:shd w:val="clear" w:color="auto" w:fill="FFFFFF"/>
        </w:rPr>
        <w:t>reading</w:t>
      </w:r>
      <w:r w:rsidR="009C0612" w:rsidRPr="009B70EE">
        <w:rPr>
          <w:rFonts w:asciiTheme="majorBidi" w:hAnsiTheme="majorBidi" w:cstheme="majorBidi"/>
          <w:shd w:val="clear" w:color="auto" w:fill="FFFFFF"/>
        </w:rPr>
        <w:t xml:space="preserve">, as in the following examples, where </w:t>
      </w:r>
      <w:proofErr w:type="spellStart"/>
      <w:r w:rsidR="009C0612" w:rsidRPr="009B70EE">
        <w:rPr>
          <w:rFonts w:asciiTheme="majorBidi" w:hAnsiTheme="majorBidi" w:cstheme="majorBidi"/>
          <w:i/>
          <w:iCs/>
          <w:shd w:val="clear" w:color="auto" w:fill="FFFFFF"/>
        </w:rPr>
        <w:t>kol</w:t>
      </w:r>
      <w:proofErr w:type="spellEnd"/>
      <w:r w:rsidR="009C0612" w:rsidRPr="009B70EE">
        <w:rPr>
          <w:rFonts w:asciiTheme="majorBidi" w:hAnsiTheme="majorBidi" w:cstheme="majorBidi"/>
          <w:i/>
          <w:iCs/>
          <w:shd w:val="clear" w:color="auto" w:fill="FFFFFF"/>
        </w:rPr>
        <w:t xml:space="preserve"> NP</w:t>
      </w:r>
      <w:r w:rsidR="009C0612" w:rsidRPr="009B70EE">
        <w:rPr>
          <w:rFonts w:asciiTheme="majorBidi" w:hAnsiTheme="majorBidi" w:cstheme="majorBidi"/>
          <w:shd w:val="clear" w:color="auto" w:fill="FFFFFF"/>
        </w:rPr>
        <w:t xml:space="preserve"> </w:t>
      </w:r>
      <w:r w:rsidR="00A7223B" w:rsidRPr="009B70EE">
        <w:rPr>
          <w:rFonts w:asciiTheme="majorBidi" w:hAnsiTheme="majorBidi" w:cstheme="majorBidi"/>
          <w:shd w:val="clear" w:color="auto" w:fill="FFFFFF"/>
        </w:rPr>
        <w:t xml:space="preserve">is satisfied by different individuals in different </w:t>
      </w:r>
      <w:r w:rsidR="009C0612" w:rsidRPr="009B70EE">
        <w:rPr>
          <w:rFonts w:asciiTheme="majorBidi" w:hAnsiTheme="majorBidi" w:cstheme="majorBidi"/>
          <w:shd w:val="clear" w:color="auto" w:fill="FFFFFF"/>
        </w:rPr>
        <w:t>accessible worlds:</w:t>
      </w:r>
    </w:p>
    <w:p w:rsidR="006C1B3E" w:rsidRPr="009B70EE" w:rsidRDefault="00B86AC5" w:rsidP="008921C8">
      <w:pPr>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w:t>
      </w:r>
      <w:r w:rsidR="00134482" w:rsidRPr="009B70EE">
        <w:rPr>
          <w:rFonts w:asciiTheme="majorBidi" w:hAnsiTheme="majorBidi" w:cstheme="majorBidi"/>
          <w:sz w:val="22"/>
          <w:szCs w:val="22"/>
          <w:shd w:val="clear" w:color="auto" w:fill="FFFFFF"/>
        </w:rPr>
        <w:t>5</w:t>
      </w:r>
      <w:r w:rsidR="00240526" w:rsidRPr="009B70EE">
        <w:rPr>
          <w:rFonts w:asciiTheme="majorBidi" w:hAnsiTheme="majorBidi" w:cstheme="majorBidi"/>
          <w:sz w:val="22"/>
          <w:szCs w:val="22"/>
          <w:shd w:val="clear" w:color="auto" w:fill="FFFFFF"/>
        </w:rPr>
        <w:t>3</w:t>
      </w:r>
      <w:r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ab/>
      </w:r>
      <w:r w:rsidR="006C1B3E" w:rsidRPr="009B70EE">
        <w:rPr>
          <w:rFonts w:asciiTheme="majorBidi" w:hAnsiTheme="majorBidi" w:cstheme="majorBidi"/>
          <w:sz w:val="22"/>
          <w:szCs w:val="22"/>
          <w:shd w:val="clear" w:color="auto" w:fill="FFFFFF"/>
        </w:rPr>
        <w:t>a</w:t>
      </w:r>
      <w:r w:rsidRPr="009B70EE">
        <w:rPr>
          <w:rFonts w:asciiTheme="majorBidi" w:hAnsiTheme="majorBidi" w:cstheme="majorBidi"/>
          <w:sz w:val="22"/>
          <w:szCs w:val="22"/>
          <w:shd w:val="clear" w:color="auto" w:fill="FFFFFF"/>
        </w:rPr>
        <w:t>.</w:t>
      </w:r>
      <w:r w:rsidR="006C1B3E" w:rsidRPr="009B70EE">
        <w:rPr>
          <w:rFonts w:asciiTheme="majorBidi" w:hAnsiTheme="majorBidi" w:cstheme="majorBidi"/>
          <w:sz w:val="22"/>
          <w:szCs w:val="22"/>
          <w:shd w:val="clear" w:color="auto" w:fill="FFFFFF"/>
        </w:rPr>
        <w:tab/>
      </w:r>
      <w:proofErr w:type="spellStart"/>
      <w:r w:rsidR="00B766F8" w:rsidRPr="009B70EE">
        <w:rPr>
          <w:rFonts w:asciiTheme="majorBidi" w:hAnsiTheme="majorBidi" w:cstheme="majorBidi"/>
          <w:i/>
          <w:iCs/>
          <w:sz w:val="22"/>
          <w:szCs w:val="22"/>
          <w:shd w:val="clear" w:color="auto" w:fill="FFFFFF"/>
        </w:rPr>
        <w:t>wa.</w:t>
      </w:r>
      <w:r w:rsidR="006C1B3E" w:rsidRPr="009B70EE">
        <w:rPr>
          <w:rFonts w:asciiTheme="majorBidi" w:hAnsiTheme="majorBidi" w:cstheme="majorBidi"/>
          <w:i/>
          <w:iCs/>
          <w:sz w:val="22"/>
          <w:szCs w:val="22"/>
          <w:shd w:val="clear" w:color="auto" w:fill="FFFFFF"/>
        </w:rPr>
        <w:t>ʔăḵaltɛm</w:t>
      </w:r>
      <w:proofErr w:type="spellEnd"/>
      <w:r w:rsidR="006C1B3E" w:rsidRPr="009B70EE">
        <w:rPr>
          <w:rFonts w:asciiTheme="majorBidi" w:hAnsiTheme="majorBidi" w:cstheme="majorBidi"/>
          <w:i/>
          <w:iCs/>
          <w:sz w:val="22"/>
          <w:szCs w:val="22"/>
          <w:shd w:val="clear" w:color="auto" w:fill="FFFFFF"/>
        </w:rPr>
        <w:t xml:space="preserve">          </w:t>
      </w:r>
      <w:proofErr w:type="spellStart"/>
      <w:r w:rsidR="006C1B3E" w:rsidRPr="009B70EE">
        <w:rPr>
          <w:rFonts w:asciiTheme="majorBidi" w:hAnsiTheme="majorBidi" w:cstheme="majorBidi"/>
          <w:i/>
          <w:iCs/>
          <w:sz w:val="22"/>
          <w:szCs w:val="22"/>
          <w:shd w:val="clear" w:color="auto" w:fill="FFFFFF"/>
        </w:rPr>
        <w:t>ʔōṯ</w:t>
      </w:r>
      <w:proofErr w:type="spellEnd"/>
      <w:r w:rsidR="006C1B3E" w:rsidRPr="009B70EE">
        <w:rPr>
          <w:rFonts w:asciiTheme="majorBidi" w:hAnsiTheme="majorBidi" w:cstheme="majorBidi"/>
          <w:i/>
          <w:iCs/>
          <w:sz w:val="22"/>
          <w:szCs w:val="22"/>
          <w:shd w:val="clear" w:color="auto" w:fill="FFFFFF"/>
        </w:rPr>
        <w:t xml:space="preserve">-ō     </w:t>
      </w:r>
      <w:proofErr w:type="spellStart"/>
      <w:r w:rsidR="006C1B3E" w:rsidRPr="009B70EE">
        <w:rPr>
          <w:rFonts w:asciiTheme="majorBidi" w:hAnsiTheme="majorBidi" w:cstheme="majorBidi"/>
          <w:i/>
          <w:iCs/>
          <w:sz w:val="22"/>
          <w:szCs w:val="22"/>
          <w:shd w:val="clear" w:color="auto" w:fill="FFFFFF"/>
        </w:rPr>
        <w:t>bə-ḵol</w:t>
      </w:r>
      <w:proofErr w:type="spellEnd"/>
      <w:r w:rsidR="006C1B3E" w:rsidRPr="009B70EE">
        <w:rPr>
          <w:rFonts w:asciiTheme="majorBidi" w:hAnsiTheme="majorBidi" w:cstheme="majorBidi"/>
          <w:i/>
          <w:iCs/>
          <w:sz w:val="22"/>
          <w:szCs w:val="22"/>
          <w:shd w:val="clear" w:color="auto" w:fill="FFFFFF"/>
        </w:rPr>
        <w:t xml:space="preserve">   </w:t>
      </w:r>
      <w:proofErr w:type="spellStart"/>
      <w:r w:rsidR="006C1B3E" w:rsidRPr="009B70EE">
        <w:rPr>
          <w:rFonts w:asciiTheme="majorBidi" w:hAnsiTheme="majorBidi" w:cstheme="majorBidi"/>
          <w:i/>
          <w:iCs/>
          <w:sz w:val="22"/>
          <w:szCs w:val="22"/>
          <w:shd w:val="clear" w:color="auto" w:fill="FFFFFF"/>
        </w:rPr>
        <w:t>māqōm</w:t>
      </w:r>
      <w:proofErr w:type="spellEnd"/>
      <w:r w:rsidR="006C1B3E" w:rsidRPr="009B70EE">
        <w:rPr>
          <w:rFonts w:asciiTheme="majorBidi" w:hAnsiTheme="majorBidi" w:cstheme="majorBidi"/>
          <w:i/>
          <w:iCs/>
          <w:sz w:val="22"/>
          <w:szCs w:val="22"/>
          <w:shd w:val="clear" w:color="auto" w:fill="FFFFFF"/>
        </w:rPr>
        <w:t xml:space="preserve">  </w:t>
      </w:r>
      <w:proofErr w:type="spellStart"/>
      <w:r w:rsidR="006C1B3E" w:rsidRPr="009B70EE">
        <w:rPr>
          <w:rFonts w:asciiTheme="majorBidi" w:hAnsiTheme="majorBidi" w:cstheme="majorBidi"/>
          <w:i/>
          <w:iCs/>
          <w:sz w:val="22"/>
          <w:szCs w:val="22"/>
          <w:shd w:val="clear" w:color="auto" w:fill="FFFFFF"/>
        </w:rPr>
        <w:t>ʔattɛm</w:t>
      </w:r>
      <w:proofErr w:type="spellEnd"/>
      <w:r w:rsidR="006C1B3E" w:rsidRPr="009B70EE">
        <w:rPr>
          <w:rFonts w:asciiTheme="majorBidi" w:hAnsiTheme="majorBidi" w:cstheme="majorBidi"/>
          <w:i/>
          <w:iCs/>
          <w:sz w:val="22"/>
          <w:szCs w:val="22"/>
          <w:shd w:val="clear" w:color="auto" w:fill="FFFFFF"/>
        </w:rPr>
        <w:t xml:space="preserve">    ū-</w:t>
      </w:r>
      <w:proofErr w:type="spellStart"/>
      <w:r w:rsidR="006C1B3E" w:rsidRPr="009B70EE">
        <w:rPr>
          <w:rFonts w:asciiTheme="majorBidi" w:hAnsiTheme="majorBidi" w:cstheme="majorBidi"/>
          <w:i/>
          <w:iCs/>
          <w:sz w:val="22"/>
          <w:szCs w:val="22"/>
          <w:shd w:val="clear" w:color="auto" w:fill="FFFFFF"/>
        </w:rPr>
        <w:t>ḇēṯ</w:t>
      </w:r>
      <w:proofErr w:type="spellEnd"/>
      <w:r w:rsidR="006C1B3E" w:rsidRPr="009B70EE">
        <w:rPr>
          <w:rFonts w:asciiTheme="majorBidi" w:hAnsiTheme="majorBidi" w:cstheme="majorBidi"/>
          <w:i/>
          <w:iCs/>
          <w:sz w:val="22"/>
          <w:szCs w:val="22"/>
          <w:shd w:val="clear" w:color="auto" w:fill="FFFFFF"/>
        </w:rPr>
        <w:t>-</w:t>
      </w:r>
      <w:proofErr w:type="spellStart"/>
      <w:r w:rsidR="006C1B3E" w:rsidRPr="009B70EE">
        <w:rPr>
          <w:rFonts w:asciiTheme="majorBidi" w:hAnsiTheme="majorBidi" w:cstheme="majorBidi"/>
          <w:i/>
          <w:iCs/>
          <w:sz w:val="22"/>
          <w:szCs w:val="22"/>
          <w:shd w:val="clear" w:color="auto" w:fill="FFFFFF"/>
        </w:rPr>
        <w:t>əḵɛm</w:t>
      </w:r>
      <w:proofErr w:type="spellEnd"/>
    </w:p>
    <w:p w:rsidR="006C1B3E" w:rsidRPr="009B70EE" w:rsidRDefault="00B766F8" w:rsidP="009D7A24">
      <w:pPr>
        <w:spacing w:after="120"/>
        <w:rPr>
          <w:rFonts w:asciiTheme="majorBidi" w:hAnsiTheme="majorBidi" w:cstheme="majorBidi"/>
          <w:smallCaps/>
          <w:sz w:val="22"/>
          <w:szCs w:val="22"/>
          <w:shd w:val="clear" w:color="auto" w:fill="FFFFFF"/>
        </w:rPr>
      </w:pPr>
      <w:r w:rsidRPr="009B70EE">
        <w:rPr>
          <w:rFonts w:asciiTheme="majorBidi" w:hAnsiTheme="majorBidi" w:cstheme="majorBidi"/>
          <w:sz w:val="22"/>
          <w:szCs w:val="22"/>
          <w:shd w:val="clear" w:color="auto" w:fill="FFFFFF"/>
        </w:rPr>
        <w:tab/>
      </w:r>
      <w:r w:rsidR="00B86AC5" w:rsidRPr="009B70EE">
        <w:rPr>
          <w:rFonts w:asciiTheme="majorBidi" w:hAnsiTheme="majorBidi" w:cstheme="majorBidi"/>
          <w:sz w:val="22"/>
          <w:szCs w:val="22"/>
          <w:shd w:val="clear" w:color="auto" w:fill="FFFFFF"/>
        </w:rPr>
        <w:tab/>
      </w:r>
      <w:r w:rsidRPr="009B70EE">
        <w:rPr>
          <w:rFonts w:asciiTheme="majorBidi" w:hAnsiTheme="majorBidi" w:cstheme="majorBidi"/>
          <w:sz w:val="22"/>
          <w:szCs w:val="22"/>
          <w:shd w:val="clear" w:color="auto" w:fill="FFFFFF"/>
        </w:rPr>
        <w:t>and.</w:t>
      </w:r>
      <w:r w:rsidR="006C1B3E" w:rsidRPr="009B70EE">
        <w:rPr>
          <w:rFonts w:asciiTheme="majorBidi" w:hAnsiTheme="majorBidi" w:cstheme="majorBidi"/>
          <w:sz w:val="22"/>
          <w:szCs w:val="22"/>
          <w:shd w:val="clear" w:color="auto" w:fill="FFFFFF"/>
        </w:rPr>
        <w:t>eat.</w:t>
      </w:r>
      <w:r w:rsidR="006C1B3E" w:rsidRPr="009B70EE">
        <w:rPr>
          <w:rFonts w:asciiTheme="majorBidi" w:hAnsiTheme="majorBidi" w:cstheme="majorBidi"/>
          <w:smallCaps/>
          <w:sz w:val="22"/>
          <w:szCs w:val="22"/>
          <w:shd w:val="clear" w:color="auto" w:fill="FFFFFF"/>
        </w:rPr>
        <w:t>mod.2mp</w:t>
      </w:r>
      <w:r w:rsidR="006C1B3E" w:rsidRPr="009B70EE">
        <w:rPr>
          <w:rFonts w:asciiTheme="majorBidi" w:hAnsiTheme="majorBidi" w:cstheme="majorBidi"/>
          <w:sz w:val="22"/>
          <w:szCs w:val="22"/>
          <w:shd w:val="clear" w:color="auto" w:fill="FFFFFF"/>
        </w:rPr>
        <w:t xml:space="preserve">  </w:t>
      </w:r>
      <w:proofErr w:type="spellStart"/>
      <w:r w:rsidR="006C1B3E" w:rsidRPr="009B70EE">
        <w:rPr>
          <w:rFonts w:asciiTheme="majorBidi" w:hAnsiTheme="majorBidi" w:cstheme="majorBidi"/>
          <w:smallCaps/>
          <w:sz w:val="22"/>
          <w:szCs w:val="22"/>
          <w:shd w:val="clear" w:color="auto" w:fill="FFFFFF"/>
        </w:rPr>
        <w:t>acc</w:t>
      </w:r>
      <w:proofErr w:type="spellEnd"/>
      <w:r w:rsidR="006C1B3E" w:rsidRPr="009B70EE">
        <w:rPr>
          <w:rFonts w:asciiTheme="majorBidi" w:hAnsiTheme="majorBidi" w:cstheme="majorBidi"/>
          <w:sz w:val="22"/>
          <w:szCs w:val="22"/>
          <w:shd w:val="clear" w:color="auto" w:fill="FFFFFF"/>
        </w:rPr>
        <w:t>-it   in-</w:t>
      </w:r>
      <w:proofErr w:type="spellStart"/>
      <w:r w:rsidR="006C1B3E" w:rsidRPr="009B70EE">
        <w:rPr>
          <w:rFonts w:asciiTheme="majorBidi" w:hAnsiTheme="majorBidi" w:cstheme="majorBidi"/>
          <w:smallCaps/>
          <w:sz w:val="22"/>
          <w:szCs w:val="22"/>
          <w:shd w:val="clear" w:color="auto" w:fill="FFFFFF"/>
        </w:rPr>
        <w:t>kol</w:t>
      </w:r>
      <w:proofErr w:type="spellEnd"/>
      <w:r w:rsidR="006C1B3E" w:rsidRPr="009B70EE">
        <w:rPr>
          <w:rFonts w:asciiTheme="majorBidi" w:hAnsiTheme="majorBidi" w:cstheme="majorBidi"/>
          <w:sz w:val="22"/>
          <w:szCs w:val="22"/>
          <w:shd w:val="clear" w:color="auto" w:fill="FFFFFF"/>
        </w:rPr>
        <w:t xml:space="preserve">  place     you.</w:t>
      </w:r>
      <w:r w:rsidR="006C1B3E" w:rsidRPr="009B70EE">
        <w:rPr>
          <w:rFonts w:asciiTheme="majorBidi" w:hAnsiTheme="majorBidi" w:cstheme="majorBidi"/>
          <w:smallCaps/>
          <w:sz w:val="22"/>
          <w:szCs w:val="22"/>
          <w:shd w:val="clear" w:color="auto" w:fill="FFFFFF"/>
        </w:rPr>
        <w:t xml:space="preserve">mp   </w:t>
      </w:r>
      <w:r w:rsidR="006C1B3E" w:rsidRPr="009B70EE">
        <w:rPr>
          <w:rFonts w:asciiTheme="majorBidi" w:hAnsiTheme="majorBidi" w:cstheme="majorBidi"/>
          <w:sz w:val="22"/>
          <w:szCs w:val="22"/>
          <w:shd w:val="clear" w:color="auto" w:fill="FFFFFF"/>
        </w:rPr>
        <w:t>and-house-</w:t>
      </w:r>
      <w:r w:rsidR="009D7A24" w:rsidRPr="009B70EE">
        <w:rPr>
          <w:rFonts w:asciiTheme="majorBidi" w:hAnsiTheme="majorBidi" w:cstheme="majorBidi"/>
          <w:smallCaps/>
          <w:sz w:val="22"/>
          <w:szCs w:val="22"/>
          <w:shd w:val="clear" w:color="auto" w:fill="FFFFFF"/>
        </w:rPr>
        <w:t>poss.2mp</w:t>
      </w:r>
    </w:p>
    <w:p w:rsidR="006C1B3E" w:rsidRPr="009B70EE" w:rsidRDefault="006C1B3E" w:rsidP="00B86AC5">
      <w:pPr>
        <w:spacing w:after="120"/>
        <w:ind w:left="720" w:firstLine="720"/>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You may eat it in any place, you and your households</w:t>
      </w:r>
      <w:r w:rsidR="00644937"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 xml:space="preserve">  (Num. 18:31)</w:t>
      </w:r>
    </w:p>
    <w:p w:rsidR="006C1B3E" w:rsidRPr="009B70EE" w:rsidRDefault="006C1B3E" w:rsidP="008921C8">
      <w:pPr>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 xml:space="preserve">   </w:t>
      </w:r>
      <w:r w:rsidR="00912BB3" w:rsidRPr="009B70EE">
        <w:rPr>
          <w:rFonts w:asciiTheme="majorBidi" w:hAnsiTheme="majorBidi" w:cstheme="majorBidi"/>
          <w:sz w:val="22"/>
          <w:szCs w:val="22"/>
          <w:shd w:val="clear" w:color="auto" w:fill="FFFFFF"/>
        </w:rPr>
        <w:t xml:space="preserve">  </w:t>
      </w:r>
      <w:r w:rsidR="00B86AC5" w:rsidRPr="009B70EE">
        <w:rPr>
          <w:rFonts w:asciiTheme="majorBidi" w:hAnsiTheme="majorBidi" w:cstheme="majorBidi"/>
          <w:sz w:val="22"/>
          <w:szCs w:val="22"/>
          <w:shd w:val="clear" w:color="auto" w:fill="FFFFFF"/>
        </w:rPr>
        <w:tab/>
      </w:r>
      <w:r w:rsidRPr="009B70EE">
        <w:rPr>
          <w:rFonts w:asciiTheme="majorBidi" w:hAnsiTheme="majorBidi" w:cstheme="majorBidi"/>
          <w:sz w:val="22"/>
          <w:szCs w:val="22"/>
          <w:shd w:val="clear" w:color="auto" w:fill="FFFFFF"/>
        </w:rPr>
        <w:t>b</w:t>
      </w:r>
      <w:r w:rsidR="00B86AC5"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ab/>
      </w:r>
      <w:proofErr w:type="spellStart"/>
      <w:r w:rsidRPr="009B70EE">
        <w:rPr>
          <w:rFonts w:asciiTheme="majorBidi" w:hAnsiTheme="majorBidi" w:cstheme="majorBidi"/>
          <w:i/>
          <w:iCs/>
          <w:sz w:val="22"/>
          <w:szCs w:val="22"/>
          <w:shd w:val="clear" w:color="auto" w:fill="FFFFFF"/>
        </w:rPr>
        <w:t>wə-ħē</w:t>
      </w:r>
      <w:r w:rsidR="00074E0C" w:rsidRPr="009B70EE">
        <w:rPr>
          <w:rFonts w:asciiTheme="majorBidi" w:hAnsiTheme="majorBidi" w:cstheme="majorBidi"/>
          <w:i/>
          <w:iCs/>
          <w:sz w:val="22"/>
          <w:szCs w:val="22"/>
          <w:shd w:val="clear" w:color="auto" w:fill="FFFFFF"/>
        </w:rPr>
        <w:t>l</w:t>
      </w:r>
      <w:r w:rsidRPr="009B70EE">
        <w:rPr>
          <w:rFonts w:asciiTheme="majorBidi" w:hAnsiTheme="majorBidi" w:cstheme="majorBidi"/>
          <w:i/>
          <w:iCs/>
          <w:sz w:val="22"/>
          <w:szCs w:val="22"/>
          <w:shd w:val="clear" w:color="auto" w:fill="FFFFFF"/>
        </w:rPr>
        <w:t>ɛḇ</w:t>
      </w:r>
      <w:proofErr w:type="spellEnd"/>
      <w:r w:rsidR="005C6046"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nəḇēlā</w:t>
      </w:r>
      <w:proofErr w:type="spellEnd"/>
      <w:r w:rsidRPr="009B70EE">
        <w:rPr>
          <w:rFonts w:asciiTheme="majorBidi" w:hAnsiTheme="majorBidi" w:cstheme="majorBidi"/>
          <w:i/>
          <w:iCs/>
          <w:sz w:val="22"/>
          <w:szCs w:val="22"/>
          <w:shd w:val="clear" w:color="auto" w:fill="FFFFFF"/>
        </w:rPr>
        <w:t xml:space="preserve"> … </w:t>
      </w:r>
      <w:r w:rsidR="00074E0C" w:rsidRPr="009B70EE">
        <w:rPr>
          <w:rFonts w:asciiTheme="majorBidi" w:hAnsiTheme="majorBidi" w:cstheme="majorBidi"/>
          <w:i/>
          <w:iCs/>
          <w:sz w:val="22"/>
          <w:szCs w:val="22"/>
          <w:shd w:val="clear" w:color="auto" w:fill="FFFFFF"/>
        </w:rPr>
        <w:t xml:space="preserve"> </w:t>
      </w:r>
      <w:proofErr w:type="spellStart"/>
      <w:r w:rsidRPr="009B70EE">
        <w:rPr>
          <w:rFonts w:asciiTheme="majorBidi" w:hAnsiTheme="majorBidi" w:cstheme="majorBidi"/>
          <w:i/>
          <w:iCs/>
          <w:sz w:val="22"/>
          <w:szCs w:val="22"/>
          <w:shd w:val="clear" w:color="auto" w:fill="FFFFFF"/>
        </w:rPr>
        <w:t>yēʕā</w:t>
      </w:r>
      <w:r w:rsidRPr="009B70EE">
        <w:rPr>
          <w:rFonts w:asciiTheme="majorBidi" w:hAnsiTheme="majorBidi" w:cstheme="majorBidi"/>
          <w:i/>
          <w:iCs/>
          <w:color w:val="000000"/>
          <w:sz w:val="22"/>
          <w:szCs w:val="22"/>
          <w:shd w:val="clear" w:color="auto" w:fill="FFFFFF"/>
        </w:rPr>
        <w:t>śɛ</w:t>
      </w:r>
      <w:proofErr w:type="spellEnd"/>
      <w:r w:rsidR="0018476A" w:rsidRPr="009B70EE">
        <w:rPr>
          <w:rFonts w:asciiTheme="majorBidi" w:hAnsiTheme="majorBidi" w:cstheme="majorBidi"/>
          <w:i/>
          <w:iCs/>
          <w:color w:val="000000"/>
          <w:sz w:val="22"/>
          <w:szCs w:val="22"/>
          <w:shd w:val="clear" w:color="auto" w:fill="FFFFFF"/>
        </w:rPr>
        <w:t xml:space="preserve">                  </w:t>
      </w:r>
      <w:r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lə-ḵol</w:t>
      </w:r>
      <w:proofErr w:type="spellEnd"/>
      <w:r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məlāḵā</w:t>
      </w:r>
      <w:proofErr w:type="spellEnd"/>
      <w:r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wə-ʔāḵōl</w:t>
      </w:r>
      <w:proofErr w:type="spellEnd"/>
      <w:r w:rsidRPr="009B70EE">
        <w:rPr>
          <w:rFonts w:asciiTheme="majorBidi" w:hAnsiTheme="majorBidi" w:cstheme="majorBidi"/>
          <w:i/>
          <w:iCs/>
          <w:color w:val="000000"/>
          <w:sz w:val="22"/>
          <w:szCs w:val="22"/>
          <w:shd w:val="clear" w:color="auto" w:fill="FFFFFF"/>
        </w:rPr>
        <w:t xml:space="preserve">     </w:t>
      </w:r>
      <w:r w:rsidR="0018476A"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lō</w:t>
      </w:r>
      <w:proofErr w:type="spellEnd"/>
      <w:r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ṯōḵəlu-hū</w:t>
      </w:r>
      <w:proofErr w:type="spellEnd"/>
      <w:r w:rsidRPr="009B70EE">
        <w:rPr>
          <w:rFonts w:asciiTheme="majorBidi" w:hAnsiTheme="majorBidi" w:cstheme="majorBidi"/>
          <w:i/>
          <w:iCs/>
          <w:sz w:val="22"/>
          <w:szCs w:val="22"/>
          <w:shd w:val="clear" w:color="auto" w:fill="FFFFFF"/>
        </w:rPr>
        <w:t xml:space="preserve">            </w:t>
      </w:r>
    </w:p>
    <w:p w:rsidR="006C1B3E" w:rsidRPr="009B70EE" w:rsidRDefault="005C6046" w:rsidP="00B86AC5">
      <w:pPr>
        <w:spacing w:after="120"/>
        <w:ind w:left="1435"/>
        <w:rPr>
          <w:rFonts w:asciiTheme="majorBidi" w:hAnsiTheme="majorBidi" w:cstheme="majorBidi"/>
          <w:sz w:val="22"/>
          <w:szCs w:val="22"/>
          <w:shd w:val="clear" w:color="auto" w:fill="FFFFFF"/>
        </w:rPr>
      </w:pPr>
      <w:r w:rsidRPr="009B70EE">
        <w:rPr>
          <w:rFonts w:asciiTheme="majorBidi" w:hAnsiTheme="majorBidi" w:cstheme="majorBidi"/>
          <w:sz w:val="22"/>
          <w:szCs w:val="22"/>
          <w:shd w:val="clear" w:color="auto" w:fill="FFFFFF"/>
        </w:rPr>
        <w:t>and-fat</w:t>
      </w:r>
      <w:r w:rsidR="006C1B3E" w:rsidRPr="009B70EE">
        <w:rPr>
          <w:rFonts w:asciiTheme="majorBidi" w:hAnsiTheme="majorBidi" w:cstheme="majorBidi"/>
          <w:sz w:val="22"/>
          <w:szCs w:val="22"/>
          <w:shd w:val="clear" w:color="auto" w:fill="FFFFFF"/>
        </w:rPr>
        <w:t>(of) animal … be.</w:t>
      </w:r>
      <w:r w:rsidR="0018476A" w:rsidRPr="009B70EE">
        <w:rPr>
          <w:rFonts w:asciiTheme="majorBidi" w:hAnsiTheme="majorBidi" w:cstheme="majorBidi"/>
          <w:sz w:val="22"/>
          <w:szCs w:val="22"/>
          <w:shd w:val="clear" w:color="auto" w:fill="FFFFFF"/>
        </w:rPr>
        <w:t>used</w:t>
      </w:r>
      <w:r w:rsidR="006C1B3E" w:rsidRPr="009B70EE">
        <w:rPr>
          <w:rFonts w:asciiTheme="majorBidi" w:hAnsiTheme="majorBidi" w:cstheme="majorBidi"/>
          <w:sz w:val="22"/>
          <w:szCs w:val="22"/>
          <w:shd w:val="clear" w:color="auto" w:fill="FFFFFF"/>
        </w:rPr>
        <w:t>.</w:t>
      </w:r>
      <w:r w:rsidR="006C1B3E" w:rsidRPr="009B70EE">
        <w:rPr>
          <w:rFonts w:asciiTheme="majorBidi" w:hAnsiTheme="majorBidi" w:cstheme="majorBidi"/>
          <w:smallCaps/>
          <w:sz w:val="22"/>
          <w:szCs w:val="22"/>
          <w:shd w:val="clear" w:color="auto" w:fill="FFFFFF"/>
        </w:rPr>
        <w:t>mod.3ms</w:t>
      </w:r>
      <w:r w:rsidR="00074E0C" w:rsidRPr="009B70EE">
        <w:rPr>
          <w:rFonts w:asciiTheme="majorBidi" w:hAnsiTheme="majorBidi" w:cstheme="majorBidi"/>
          <w:smallCaps/>
          <w:sz w:val="22"/>
          <w:szCs w:val="22"/>
          <w:shd w:val="clear" w:color="auto" w:fill="FFFFFF"/>
        </w:rPr>
        <w:t xml:space="preserve"> </w:t>
      </w:r>
      <w:r w:rsidR="006C1B3E" w:rsidRPr="009B70EE">
        <w:rPr>
          <w:rFonts w:asciiTheme="majorBidi" w:hAnsiTheme="majorBidi" w:cstheme="majorBidi"/>
          <w:sz w:val="22"/>
          <w:szCs w:val="22"/>
          <w:shd w:val="clear" w:color="auto" w:fill="FFFFFF"/>
        </w:rPr>
        <w:t xml:space="preserve"> to-</w:t>
      </w:r>
      <w:proofErr w:type="spellStart"/>
      <w:r w:rsidR="006C1B3E" w:rsidRPr="009B70EE">
        <w:rPr>
          <w:rFonts w:asciiTheme="majorBidi" w:hAnsiTheme="majorBidi" w:cstheme="majorBidi"/>
          <w:smallCaps/>
          <w:sz w:val="22"/>
          <w:szCs w:val="22"/>
          <w:shd w:val="clear" w:color="auto" w:fill="FFFFFF"/>
        </w:rPr>
        <w:t>kol</w:t>
      </w:r>
      <w:proofErr w:type="spellEnd"/>
      <w:r w:rsidR="006C1B3E" w:rsidRPr="009B70EE">
        <w:rPr>
          <w:rFonts w:asciiTheme="majorBidi" w:hAnsiTheme="majorBidi" w:cstheme="majorBidi"/>
          <w:sz w:val="22"/>
          <w:szCs w:val="22"/>
          <w:shd w:val="clear" w:color="auto" w:fill="FFFFFF"/>
        </w:rPr>
        <w:t xml:space="preserve"> craft     and-eat.</w:t>
      </w:r>
      <w:r w:rsidR="006C1B3E" w:rsidRPr="009B70EE">
        <w:rPr>
          <w:rFonts w:asciiTheme="majorBidi" w:hAnsiTheme="majorBidi" w:cstheme="majorBidi"/>
          <w:smallCaps/>
          <w:sz w:val="22"/>
          <w:szCs w:val="22"/>
          <w:shd w:val="clear" w:color="auto" w:fill="FFFFFF"/>
        </w:rPr>
        <w:t xml:space="preserve">inf  neg </w:t>
      </w:r>
      <w:r w:rsidR="006C1B3E" w:rsidRPr="009B70EE">
        <w:rPr>
          <w:rFonts w:asciiTheme="majorBidi" w:hAnsiTheme="majorBidi" w:cstheme="majorBidi"/>
          <w:sz w:val="22"/>
          <w:szCs w:val="22"/>
          <w:shd w:val="clear" w:color="auto" w:fill="FFFFFF"/>
        </w:rPr>
        <w:t>eat.</w:t>
      </w:r>
      <w:r w:rsidR="006C1B3E" w:rsidRPr="009B70EE">
        <w:rPr>
          <w:rFonts w:asciiTheme="majorBidi" w:hAnsiTheme="majorBidi" w:cstheme="majorBidi"/>
          <w:smallCaps/>
          <w:sz w:val="22"/>
          <w:szCs w:val="22"/>
          <w:shd w:val="clear" w:color="auto" w:fill="FFFFFF"/>
        </w:rPr>
        <w:t>mod.2mp-</w:t>
      </w:r>
      <w:r w:rsidR="00912BB3" w:rsidRPr="009B70EE">
        <w:rPr>
          <w:rFonts w:asciiTheme="majorBidi" w:hAnsiTheme="majorBidi" w:cstheme="majorBidi"/>
          <w:smallCaps/>
          <w:sz w:val="22"/>
          <w:szCs w:val="22"/>
          <w:shd w:val="clear" w:color="auto" w:fill="FFFFFF"/>
        </w:rPr>
        <w:t>acc.3ms</w:t>
      </w:r>
    </w:p>
    <w:p w:rsidR="006C1B3E" w:rsidRPr="009B70EE" w:rsidRDefault="006C1B3E" w:rsidP="00B86AC5">
      <w:pPr>
        <w:spacing w:after="120"/>
        <w:ind w:left="1435"/>
        <w:rPr>
          <w:rFonts w:asciiTheme="majorBidi" w:hAnsiTheme="majorBidi" w:cstheme="majorBidi"/>
          <w:shd w:val="clear" w:color="auto" w:fill="FFFFFF"/>
        </w:rPr>
      </w:pPr>
      <w:r w:rsidRPr="009B70EE">
        <w:rPr>
          <w:rFonts w:asciiTheme="majorBidi" w:hAnsiTheme="majorBidi" w:cstheme="majorBidi"/>
          <w:sz w:val="22"/>
          <w:szCs w:val="22"/>
          <w:shd w:val="clear" w:color="auto" w:fill="FFFFFF"/>
        </w:rPr>
        <w:t>And the fat of an animal … may be used in any other way; but you shall by no means eat it. (Lev. 7:24)</w:t>
      </w:r>
    </w:p>
    <w:p w:rsidR="00D16D7D" w:rsidRPr="009B70EE" w:rsidRDefault="00BC3419" w:rsidP="005B40C9">
      <w:pPr>
        <w:autoSpaceDE w:val="0"/>
        <w:autoSpaceDN w:val="0"/>
        <w:adjustRightInd w:val="0"/>
        <w:spacing w:after="120"/>
        <w:jc w:val="both"/>
        <w:rPr>
          <w:rFonts w:asciiTheme="majorBidi" w:hAnsiTheme="majorBidi" w:cstheme="majorBidi"/>
          <w:color w:val="000000"/>
          <w:sz w:val="22"/>
          <w:szCs w:val="22"/>
          <w:shd w:val="clear" w:color="auto" w:fill="FFFFFF"/>
        </w:rPr>
      </w:pPr>
      <w:r w:rsidRPr="009B70EE">
        <w:rPr>
          <w:rFonts w:asciiTheme="majorBidi" w:hAnsiTheme="majorBidi" w:cstheme="majorBidi"/>
        </w:rPr>
        <w:t>The FC reading is also</w:t>
      </w:r>
      <w:r w:rsidR="00A461EA" w:rsidRPr="009B70EE">
        <w:rPr>
          <w:rFonts w:asciiTheme="majorBidi" w:hAnsiTheme="majorBidi" w:cstheme="majorBidi"/>
        </w:rPr>
        <w:t xml:space="preserve"> available in</w:t>
      </w:r>
      <w:r w:rsidR="005B40C9" w:rsidRPr="009B70EE">
        <w:rPr>
          <w:rFonts w:asciiTheme="majorBidi" w:hAnsiTheme="majorBidi" w:cstheme="majorBidi"/>
        </w:rPr>
        <w:t xml:space="preserve"> the scope of </w:t>
      </w:r>
      <w:r w:rsidR="00A461EA" w:rsidRPr="009B70EE">
        <w:rPr>
          <w:rFonts w:asciiTheme="majorBidi" w:hAnsiTheme="majorBidi" w:cstheme="majorBidi"/>
        </w:rPr>
        <w:t>imperative/</w:t>
      </w:r>
      <w:proofErr w:type="spellStart"/>
      <w:r w:rsidR="00A461EA" w:rsidRPr="009B70EE">
        <w:rPr>
          <w:rFonts w:asciiTheme="majorBidi" w:hAnsiTheme="majorBidi" w:cstheme="majorBidi"/>
        </w:rPr>
        <w:t>commissive</w:t>
      </w:r>
      <w:proofErr w:type="spellEnd"/>
      <w:r w:rsidR="005B40C9" w:rsidRPr="009B70EE">
        <w:rPr>
          <w:rFonts w:asciiTheme="majorBidi" w:hAnsiTheme="majorBidi" w:cstheme="majorBidi"/>
        </w:rPr>
        <w:t xml:space="preserve"> modal operators</w:t>
      </w:r>
      <w:r w:rsidR="00A461EA" w:rsidRPr="009B70EE">
        <w:rPr>
          <w:rFonts w:asciiTheme="majorBidi" w:hAnsiTheme="majorBidi" w:cstheme="majorBidi"/>
        </w:rPr>
        <w:t xml:space="preserve"> </w:t>
      </w:r>
      <w:r w:rsidR="001D401F" w:rsidRPr="009B70EE">
        <w:rPr>
          <w:rFonts w:asciiTheme="majorBidi" w:hAnsiTheme="majorBidi" w:cstheme="majorBidi"/>
        </w:rPr>
        <w:t xml:space="preserve">(cf. </w:t>
      </w:r>
      <w:proofErr w:type="spellStart"/>
      <w:r w:rsidR="001D401F" w:rsidRPr="009B70EE">
        <w:rPr>
          <w:rFonts w:asciiTheme="majorBidi" w:hAnsiTheme="majorBidi" w:cstheme="majorBidi"/>
        </w:rPr>
        <w:t>Dayal</w:t>
      </w:r>
      <w:proofErr w:type="spellEnd"/>
      <w:r w:rsidR="001D401F" w:rsidRPr="009B70EE">
        <w:rPr>
          <w:rFonts w:asciiTheme="majorBidi" w:hAnsiTheme="majorBidi" w:cstheme="majorBidi"/>
        </w:rPr>
        <w:t xml:space="preserve"> 2013) </w:t>
      </w:r>
      <w:r w:rsidR="005B40C9" w:rsidRPr="009B70EE">
        <w:rPr>
          <w:rFonts w:asciiTheme="majorBidi" w:hAnsiTheme="majorBidi" w:cstheme="majorBidi"/>
        </w:rPr>
        <w:t>if</w:t>
      </w:r>
      <w:r w:rsidR="00A461EA" w:rsidRPr="009B70EE">
        <w:rPr>
          <w:rFonts w:asciiTheme="majorBidi" w:hAnsiTheme="majorBidi" w:cstheme="majorBidi"/>
        </w:rPr>
        <w:t xml:space="preserve"> </w:t>
      </w:r>
      <w:proofErr w:type="spellStart"/>
      <w:r w:rsidR="00A461EA" w:rsidRPr="009B70EE">
        <w:rPr>
          <w:rFonts w:asciiTheme="majorBidi" w:hAnsiTheme="majorBidi" w:cstheme="majorBidi"/>
          <w:i/>
          <w:iCs/>
        </w:rPr>
        <w:t>kol</w:t>
      </w:r>
      <w:proofErr w:type="spellEnd"/>
      <w:r w:rsidR="00A461EA" w:rsidRPr="009B70EE">
        <w:rPr>
          <w:rFonts w:asciiTheme="majorBidi" w:hAnsiTheme="majorBidi" w:cstheme="majorBidi"/>
          <w:i/>
          <w:iCs/>
        </w:rPr>
        <w:t xml:space="preserve"> NP</w:t>
      </w:r>
      <w:r w:rsidR="00A461EA" w:rsidRPr="009B70EE">
        <w:rPr>
          <w:rFonts w:asciiTheme="majorBidi" w:hAnsiTheme="majorBidi" w:cstheme="majorBidi"/>
        </w:rPr>
        <w:t xml:space="preserve"> is modified by a relative clause, </w:t>
      </w:r>
      <w:r w:rsidRPr="009B70EE">
        <w:rPr>
          <w:rFonts w:asciiTheme="majorBidi" w:hAnsiTheme="majorBidi" w:cstheme="majorBidi"/>
        </w:rPr>
        <w:t>as</w:t>
      </w:r>
      <w:r w:rsidR="005B40C9" w:rsidRPr="009B70EE">
        <w:rPr>
          <w:rFonts w:asciiTheme="majorBidi" w:hAnsiTheme="majorBidi" w:cstheme="majorBidi"/>
        </w:rPr>
        <w:t xml:space="preserve"> in</w:t>
      </w:r>
      <w:r w:rsidRPr="009B70EE">
        <w:rPr>
          <w:rFonts w:asciiTheme="majorBidi" w:hAnsiTheme="majorBidi" w:cstheme="majorBidi"/>
        </w:rPr>
        <w:t xml:space="preserve"> (54) below</w:t>
      </w:r>
      <w:r w:rsidRPr="009B70EE">
        <w:rPr>
          <w:rFonts w:asciiTheme="majorBidi" w:hAnsiTheme="majorBidi" w:cstheme="majorBidi"/>
          <w:shd w:val="clear" w:color="auto" w:fill="FFFFFF"/>
        </w:rPr>
        <w:t xml:space="preserve">. In such examples, </w:t>
      </w:r>
      <w:proofErr w:type="spellStart"/>
      <w:r w:rsidRPr="009B70EE">
        <w:rPr>
          <w:rFonts w:asciiTheme="majorBidi" w:hAnsiTheme="majorBidi" w:cstheme="majorBidi"/>
          <w:i/>
          <w:iCs/>
          <w:shd w:val="clear" w:color="auto" w:fill="FFFFFF"/>
        </w:rPr>
        <w:t>kol</w:t>
      </w:r>
      <w:proofErr w:type="spellEnd"/>
      <w:r w:rsidRPr="009B70EE">
        <w:rPr>
          <w:rFonts w:asciiTheme="majorBidi" w:hAnsiTheme="majorBidi" w:cstheme="majorBidi"/>
          <w:shd w:val="clear" w:color="auto" w:fill="FFFFFF"/>
        </w:rPr>
        <w:t xml:space="preserve"> is interpreted as </w:t>
      </w:r>
      <w:r w:rsidRPr="009B70EE">
        <w:rPr>
          <w:rFonts w:asciiTheme="majorBidi" w:hAnsiTheme="majorBidi" w:cstheme="majorBidi"/>
          <w:i/>
          <w:iCs/>
          <w:shd w:val="clear" w:color="auto" w:fill="FFFFFF"/>
        </w:rPr>
        <w:t xml:space="preserve">whatever/ whoever </w:t>
      </w:r>
      <w:r w:rsidRPr="009B70EE">
        <w:rPr>
          <w:rFonts w:asciiTheme="majorBidi" w:hAnsiTheme="majorBidi" w:cstheme="majorBidi"/>
          <w:shd w:val="clear" w:color="auto" w:fill="FFFFFF"/>
        </w:rPr>
        <w:t>and receives a FC interpretation:</w:t>
      </w:r>
    </w:p>
    <w:p w:rsidR="0054638A" w:rsidRPr="009B70EE" w:rsidRDefault="00B86AC5" w:rsidP="0054638A">
      <w:pPr>
        <w:rPr>
          <w:rFonts w:asciiTheme="majorBidi" w:hAnsiTheme="majorBidi" w:cstheme="majorBidi"/>
          <w:i/>
          <w:iCs/>
          <w:color w:val="000000"/>
          <w:sz w:val="22"/>
          <w:szCs w:val="22"/>
          <w:shd w:val="clear" w:color="auto" w:fill="FFFFFF"/>
        </w:rPr>
      </w:pPr>
      <w:r w:rsidRPr="009B70EE">
        <w:rPr>
          <w:rFonts w:asciiTheme="majorBidi" w:hAnsiTheme="majorBidi" w:cstheme="majorBidi"/>
          <w:color w:val="000000"/>
          <w:sz w:val="22"/>
          <w:szCs w:val="22"/>
          <w:shd w:val="clear" w:color="auto" w:fill="FFFFFF"/>
        </w:rPr>
        <w:t>(</w:t>
      </w:r>
      <w:r w:rsidR="00D16D7D" w:rsidRPr="009B70EE">
        <w:rPr>
          <w:rFonts w:asciiTheme="majorBidi" w:hAnsiTheme="majorBidi" w:cstheme="majorBidi"/>
          <w:color w:val="000000"/>
          <w:sz w:val="22"/>
          <w:szCs w:val="22"/>
          <w:shd w:val="clear" w:color="auto" w:fill="FFFFFF"/>
        </w:rPr>
        <w:t>5</w:t>
      </w:r>
      <w:r w:rsidR="00240526" w:rsidRPr="009B70EE">
        <w:rPr>
          <w:rFonts w:asciiTheme="majorBidi" w:hAnsiTheme="majorBidi" w:cstheme="majorBidi"/>
          <w:color w:val="000000"/>
          <w:sz w:val="22"/>
          <w:szCs w:val="22"/>
          <w:shd w:val="clear" w:color="auto" w:fill="FFFFFF"/>
        </w:rPr>
        <w:t>4</w:t>
      </w:r>
      <w:r w:rsidRPr="009B70EE">
        <w:rPr>
          <w:rFonts w:asciiTheme="majorBidi" w:hAnsiTheme="majorBidi" w:cstheme="majorBidi"/>
          <w:color w:val="000000"/>
          <w:sz w:val="22"/>
          <w:szCs w:val="22"/>
          <w:shd w:val="clear" w:color="auto" w:fill="FFFFFF"/>
        </w:rPr>
        <w:t>)</w:t>
      </w:r>
      <w:r w:rsidRPr="009B70EE">
        <w:rPr>
          <w:rFonts w:asciiTheme="majorBidi" w:hAnsiTheme="majorBidi" w:cstheme="majorBidi"/>
          <w:color w:val="000000"/>
          <w:sz w:val="22"/>
          <w:szCs w:val="22"/>
          <w:shd w:val="clear" w:color="auto" w:fill="FFFFFF"/>
        </w:rPr>
        <w:tab/>
      </w:r>
      <w:r w:rsidR="0054638A" w:rsidRPr="009B70EE">
        <w:rPr>
          <w:rFonts w:asciiTheme="majorBidi" w:hAnsiTheme="majorBidi" w:cstheme="majorBidi"/>
          <w:color w:val="000000"/>
          <w:sz w:val="22"/>
          <w:szCs w:val="22"/>
          <w:shd w:val="clear" w:color="auto" w:fill="FFFFFF"/>
        </w:rPr>
        <w:t>a</w:t>
      </w:r>
      <w:r w:rsidRPr="009B70EE">
        <w:rPr>
          <w:rFonts w:asciiTheme="majorBidi" w:hAnsiTheme="majorBidi" w:cstheme="majorBidi"/>
          <w:color w:val="000000"/>
          <w:sz w:val="22"/>
          <w:szCs w:val="22"/>
          <w:shd w:val="clear" w:color="auto" w:fill="FFFFFF"/>
        </w:rPr>
        <w:t>.</w:t>
      </w:r>
      <w:r w:rsidR="0054638A" w:rsidRPr="009B70EE">
        <w:rPr>
          <w:rFonts w:asciiTheme="majorBidi" w:hAnsiTheme="majorBidi" w:cstheme="majorBidi"/>
          <w:i/>
          <w:iCs/>
          <w:color w:val="000000"/>
          <w:sz w:val="22"/>
          <w:szCs w:val="22"/>
          <w:shd w:val="clear" w:color="auto" w:fill="FFFFFF"/>
        </w:rPr>
        <w:t xml:space="preserve"> </w:t>
      </w:r>
      <w:r w:rsidR="0054638A" w:rsidRPr="009B70EE">
        <w:rPr>
          <w:rFonts w:asciiTheme="majorBidi" w:hAnsiTheme="majorBidi" w:cstheme="majorBidi"/>
          <w:i/>
          <w:iCs/>
          <w:color w:val="000000"/>
          <w:sz w:val="22"/>
          <w:szCs w:val="22"/>
          <w:shd w:val="clear" w:color="auto" w:fill="FFFFFF"/>
        </w:rPr>
        <w:tab/>
      </w:r>
      <w:proofErr w:type="spellStart"/>
      <w:r w:rsidR="0054638A" w:rsidRPr="009B70EE">
        <w:rPr>
          <w:rFonts w:asciiTheme="majorBidi" w:hAnsiTheme="majorBidi" w:cstheme="majorBidi"/>
          <w:i/>
          <w:iCs/>
          <w:color w:val="000000"/>
          <w:sz w:val="22"/>
          <w:szCs w:val="22"/>
          <w:shd w:val="clear" w:color="auto" w:fill="FFFFFF"/>
        </w:rPr>
        <w:t>kol</w:t>
      </w:r>
      <w:proofErr w:type="spellEnd"/>
      <w:r w:rsidR="0054638A" w:rsidRPr="009B70EE">
        <w:rPr>
          <w:rFonts w:asciiTheme="majorBidi" w:hAnsiTheme="majorBidi" w:cstheme="majorBidi"/>
          <w:i/>
          <w:iCs/>
          <w:color w:val="000000"/>
          <w:sz w:val="22"/>
          <w:szCs w:val="22"/>
          <w:shd w:val="clear" w:color="auto" w:fill="FFFFFF"/>
        </w:rPr>
        <w:t xml:space="preserve">   </w:t>
      </w:r>
      <w:proofErr w:type="spellStart"/>
      <w:r w:rsidR="0054638A" w:rsidRPr="009B70EE">
        <w:rPr>
          <w:rFonts w:asciiTheme="majorBidi" w:hAnsiTheme="majorBidi" w:cstheme="majorBidi"/>
          <w:i/>
          <w:iCs/>
          <w:color w:val="000000"/>
          <w:sz w:val="22"/>
          <w:szCs w:val="22"/>
          <w:shd w:val="clear" w:color="auto" w:fill="FFFFFF"/>
        </w:rPr>
        <w:t>hab-bēn</w:t>
      </w:r>
      <w:proofErr w:type="spellEnd"/>
      <w:r w:rsidR="0054638A" w:rsidRPr="009B70EE">
        <w:rPr>
          <w:rFonts w:asciiTheme="majorBidi" w:hAnsiTheme="majorBidi" w:cstheme="majorBidi"/>
          <w:i/>
          <w:iCs/>
          <w:color w:val="000000"/>
          <w:sz w:val="22"/>
          <w:szCs w:val="22"/>
          <w:shd w:val="clear" w:color="auto" w:fill="FFFFFF"/>
        </w:rPr>
        <w:t xml:space="preserve"> hay-</w:t>
      </w:r>
      <w:proofErr w:type="spellStart"/>
      <w:r w:rsidR="0054638A" w:rsidRPr="009B70EE">
        <w:rPr>
          <w:rFonts w:asciiTheme="majorBidi" w:hAnsiTheme="majorBidi" w:cstheme="majorBidi"/>
          <w:i/>
          <w:iCs/>
          <w:color w:val="000000"/>
          <w:sz w:val="22"/>
          <w:szCs w:val="22"/>
          <w:shd w:val="clear" w:color="auto" w:fill="FFFFFF"/>
        </w:rPr>
        <w:t>yilōḏ</w:t>
      </w:r>
      <w:proofErr w:type="spellEnd"/>
      <w:r w:rsidR="0054638A" w:rsidRPr="009B70EE">
        <w:rPr>
          <w:rFonts w:asciiTheme="majorBidi" w:hAnsiTheme="majorBidi" w:cstheme="majorBidi"/>
          <w:i/>
          <w:iCs/>
          <w:color w:val="000000"/>
          <w:sz w:val="22"/>
          <w:szCs w:val="22"/>
          <w:shd w:val="clear" w:color="auto" w:fill="FFFFFF"/>
        </w:rPr>
        <w:t xml:space="preserve">            </w:t>
      </w:r>
      <w:r w:rsidR="007B336D" w:rsidRPr="009B70EE">
        <w:rPr>
          <w:rFonts w:asciiTheme="majorBidi" w:hAnsiTheme="majorBidi" w:cstheme="majorBidi"/>
          <w:i/>
          <w:iCs/>
          <w:color w:val="000000"/>
          <w:sz w:val="22"/>
          <w:szCs w:val="22"/>
          <w:shd w:val="clear" w:color="auto" w:fill="FFFFFF"/>
        </w:rPr>
        <w:t xml:space="preserve">  </w:t>
      </w:r>
      <w:r w:rsidR="0054638A" w:rsidRPr="009B70EE">
        <w:rPr>
          <w:rFonts w:asciiTheme="majorBidi" w:hAnsiTheme="majorBidi" w:cstheme="majorBidi"/>
          <w:i/>
          <w:iCs/>
          <w:color w:val="000000"/>
          <w:sz w:val="22"/>
          <w:szCs w:val="22"/>
          <w:shd w:val="clear" w:color="auto" w:fill="FFFFFF"/>
        </w:rPr>
        <w:t xml:space="preserve">   ha-</w:t>
      </w:r>
      <w:proofErr w:type="spellStart"/>
      <w:r w:rsidR="0054638A" w:rsidRPr="009B70EE">
        <w:rPr>
          <w:rFonts w:asciiTheme="majorBidi" w:hAnsiTheme="majorBidi" w:cstheme="majorBidi"/>
          <w:i/>
          <w:iCs/>
          <w:color w:val="000000"/>
          <w:sz w:val="22"/>
          <w:szCs w:val="22"/>
          <w:shd w:val="clear" w:color="auto" w:fill="FFFFFF"/>
        </w:rPr>
        <w:t>yəʔ</w:t>
      </w:r>
      <w:r w:rsidR="00651408" w:rsidRPr="009B70EE">
        <w:rPr>
          <w:rFonts w:asciiTheme="majorBidi" w:hAnsiTheme="majorBidi" w:cstheme="majorBidi"/>
          <w:i/>
          <w:iCs/>
          <w:color w:val="000000"/>
          <w:sz w:val="22"/>
          <w:szCs w:val="22"/>
          <w:shd w:val="clear" w:color="auto" w:fill="FFFFFF"/>
        </w:rPr>
        <w:t>ōr</w:t>
      </w:r>
      <w:proofErr w:type="spellEnd"/>
      <w:r w:rsidR="00651408" w:rsidRPr="009B70EE">
        <w:rPr>
          <w:rFonts w:asciiTheme="majorBidi" w:hAnsiTheme="majorBidi" w:cstheme="majorBidi"/>
          <w:i/>
          <w:iCs/>
          <w:color w:val="000000"/>
          <w:sz w:val="22"/>
          <w:szCs w:val="22"/>
          <w:shd w:val="clear" w:color="auto" w:fill="FFFFFF"/>
        </w:rPr>
        <w:t>-</w:t>
      </w:r>
      <w:r w:rsidR="0054638A" w:rsidRPr="009B70EE">
        <w:rPr>
          <w:rFonts w:asciiTheme="majorBidi" w:hAnsiTheme="majorBidi" w:cstheme="majorBidi"/>
          <w:i/>
          <w:iCs/>
          <w:color w:val="000000"/>
          <w:sz w:val="22"/>
          <w:szCs w:val="22"/>
          <w:shd w:val="clear" w:color="auto" w:fill="FFFFFF"/>
        </w:rPr>
        <w:t xml:space="preserve">ā     </w:t>
      </w:r>
      <w:proofErr w:type="spellStart"/>
      <w:r w:rsidR="0054638A" w:rsidRPr="009B70EE">
        <w:rPr>
          <w:rFonts w:asciiTheme="majorBidi" w:hAnsiTheme="majorBidi" w:cstheme="majorBidi"/>
          <w:i/>
          <w:iCs/>
          <w:color w:val="000000"/>
          <w:sz w:val="22"/>
          <w:szCs w:val="22"/>
          <w:shd w:val="clear" w:color="auto" w:fill="FFFFFF"/>
        </w:rPr>
        <w:t>ta</w:t>
      </w:r>
      <w:r w:rsidR="0054638A" w:rsidRPr="009B70EE">
        <w:rPr>
          <w:i/>
          <w:iCs/>
          <w:color w:val="000000"/>
          <w:sz w:val="22"/>
          <w:szCs w:val="22"/>
          <w:shd w:val="clear" w:color="auto" w:fill="FFFFFF"/>
        </w:rPr>
        <w:t>š</w:t>
      </w:r>
      <w:r w:rsidR="0054638A" w:rsidRPr="009B70EE">
        <w:rPr>
          <w:rFonts w:asciiTheme="majorBidi" w:hAnsiTheme="majorBidi" w:cstheme="majorBidi"/>
          <w:i/>
          <w:iCs/>
          <w:color w:val="000000"/>
          <w:sz w:val="22"/>
          <w:szCs w:val="22"/>
          <w:shd w:val="clear" w:color="auto" w:fill="FFFFFF"/>
        </w:rPr>
        <w:t>līḵu-hū</w:t>
      </w:r>
      <w:proofErr w:type="spellEnd"/>
    </w:p>
    <w:p w:rsidR="0054638A" w:rsidRPr="009B70EE" w:rsidRDefault="0054638A" w:rsidP="00FC2A4D">
      <w:pPr>
        <w:spacing w:after="120"/>
        <w:rPr>
          <w:rFonts w:asciiTheme="majorBidi" w:hAnsiTheme="majorBidi" w:cstheme="majorBidi"/>
          <w:color w:val="000000"/>
          <w:sz w:val="22"/>
          <w:szCs w:val="22"/>
          <w:shd w:val="clear" w:color="auto" w:fill="FFFFFF"/>
        </w:rPr>
      </w:pPr>
      <w:r w:rsidRPr="009B70EE">
        <w:rPr>
          <w:rFonts w:asciiTheme="majorBidi" w:hAnsiTheme="majorBidi" w:cstheme="majorBidi"/>
          <w:i/>
          <w:iCs/>
          <w:color w:val="000000"/>
          <w:sz w:val="22"/>
          <w:szCs w:val="22"/>
          <w:shd w:val="clear" w:color="auto" w:fill="FFFFFF"/>
        </w:rPr>
        <w:tab/>
      </w:r>
      <w:r w:rsidR="00B86AC5" w:rsidRPr="009B70EE">
        <w:rPr>
          <w:rFonts w:asciiTheme="majorBidi" w:hAnsiTheme="majorBidi" w:cstheme="majorBidi"/>
          <w:i/>
          <w:iCs/>
          <w:color w:val="000000"/>
          <w:sz w:val="22"/>
          <w:szCs w:val="22"/>
          <w:shd w:val="clear" w:color="auto" w:fill="FFFFFF"/>
        </w:rPr>
        <w:tab/>
      </w:r>
      <w:proofErr w:type="spellStart"/>
      <w:r w:rsidRPr="009B70EE">
        <w:rPr>
          <w:rFonts w:asciiTheme="majorBidi" w:hAnsiTheme="majorBidi" w:cstheme="majorBidi"/>
          <w:smallCaps/>
          <w:color w:val="000000"/>
          <w:sz w:val="22"/>
          <w:szCs w:val="22"/>
          <w:shd w:val="clear" w:color="auto" w:fill="FFFFFF"/>
        </w:rPr>
        <w:t>kol</w:t>
      </w:r>
      <w:proofErr w:type="spellEnd"/>
      <w:r w:rsidRPr="009B70EE">
        <w:rPr>
          <w:rFonts w:asciiTheme="majorBidi" w:hAnsiTheme="majorBidi" w:cstheme="majorBidi"/>
          <w:color w:val="000000"/>
          <w:sz w:val="22"/>
          <w:szCs w:val="22"/>
          <w:shd w:val="clear" w:color="auto" w:fill="FFFFFF"/>
        </w:rPr>
        <w:t xml:space="preserve"> the-son  the-born.</w:t>
      </w:r>
      <w:r w:rsidRPr="009B70EE">
        <w:rPr>
          <w:rFonts w:asciiTheme="majorBidi" w:hAnsiTheme="majorBidi" w:cstheme="majorBidi"/>
          <w:smallCaps/>
          <w:color w:val="000000"/>
          <w:sz w:val="22"/>
          <w:szCs w:val="22"/>
          <w:shd w:val="clear" w:color="auto" w:fill="FFFFFF"/>
        </w:rPr>
        <w:t>ptcp.ms</w:t>
      </w:r>
      <w:r w:rsidRPr="009B70EE">
        <w:rPr>
          <w:rFonts w:asciiTheme="majorBidi" w:hAnsiTheme="majorBidi" w:cstheme="majorBidi"/>
          <w:color w:val="000000"/>
          <w:sz w:val="22"/>
          <w:szCs w:val="22"/>
          <w:shd w:val="clear" w:color="auto" w:fill="FFFFFF"/>
        </w:rPr>
        <w:t xml:space="preserve">  </w:t>
      </w:r>
      <w:r w:rsidR="00651408" w:rsidRPr="009B70EE">
        <w:rPr>
          <w:rFonts w:asciiTheme="majorBidi" w:hAnsiTheme="majorBidi" w:cstheme="majorBidi"/>
          <w:color w:val="000000"/>
          <w:sz w:val="22"/>
          <w:szCs w:val="22"/>
          <w:shd w:val="clear" w:color="auto" w:fill="FFFFFF"/>
        </w:rPr>
        <w:t>the-river-</w:t>
      </w:r>
      <w:r w:rsidRPr="009B70EE">
        <w:rPr>
          <w:rFonts w:asciiTheme="majorBidi" w:hAnsiTheme="majorBidi" w:cstheme="majorBidi"/>
          <w:smallCaps/>
          <w:color w:val="000000"/>
          <w:sz w:val="22"/>
          <w:szCs w:val="22"/>
          <w:shd w:val="clear" w:color="auto" w:fill="FFFFFF"/>
        </w:rPr>
        <w:t>ill</w:t>
      </w:r>
      <w:r w:rsidRPr="009B70EE">
        <w:rPr>
          <w:rFonts w:asciiTheme="majorBidi" w:hAnsiTheme="majorBidi" w:cstheme="majorBidi"/>
          <w:color w:val="000000"/>
          <w:sz w:val="22"/>
          <w:szCs w:val="22"/>
          <w:shd w:val="clear" w:color="auto" w:fill="FFFFFF"/>
        </w:rPr>
        <w:t xml:space="preserve">  cast.</w:t>
      </w:r>
      <w:r w:rsidRPr="009B70EE">
        <w:rPr>
          <w:rFonts w:asciiTheme="majorBidi" w:hAnsiTheme="majorBidi" w:cstheme="majorBidi"/>
          <w:smallCaps/>
          <w:color w:val="000000"/>
          <w:sz w:val="22"/>
          <w:szCs w:val="22"/>
          <w:shd w:val="clear" w:color="auto" w:fill="FFFFFF"/>
        </w:rPr>
        <w:t>mod.</w:t>
      </w:r>
      <w:r w:rsidR="00FC2A4D" w:rsidRPr="009B70EE">
        <w:rPr>
          <w:rFonts w:asciiTheme="majorBidi" w:hAnsiTheme="majorBidi" w:cstheme="majorBidi"/>
          <w:smallCaps/>
          <w:color w:val="000000"/>
          <w:sz w:val="22"/>
          <w:szCs w:val="22"/>
          <w:shd w:val="clear" w:color="auto" w:fill="FFFFFF"/>
        </w:rPr>
        <w:t>2</w:t>
      </w:r>
      <w:r w:rsidRPr="009B70EE">
        <w:rPr>
          <w:rFonts w:asciiTheme="majorBidi" w:hAnsiTheme="majorBidi" w:cstheme="majorBidi"/>
          <w:smallCaps/>
          <w:color w:val="000000"/>
          <w:sz w:val="22"/>
          <w:szCs w:val="22"/>
          <w:shd w:val="clear" w:color="auto" w:fill="FFFFFF"/>
        </w:rPr>
        <w:t>mp</w:t>
      </w:r>
      <w:r w:rsidR="00FC2A4D" w:rsidRPr="009B70EE">
        <w:rPr>
          <w:rFonts w:asciiTheme="majorBidi" w:hAnsiTheme="majorBidi" w:cstheme="majorBidi"/>
          <w:smallCaps/>
          <w:color w:val="000000"/>
          <w:sz w:val="22"/>
          <w:szCs w:val="22"/>
          <w:shd w:val="clear" w:color="auto" w:fill="FFFFFF"/>
        </w:rPr>
        <w:t>-acc.3ms</w:t>
      </w:r>
      <w:r w:rsidRPr="009B70EE">
        <w:rPr>
          <w:rFonts w:asciiTheme="majorBidi" w:hAnsiTheme="majorBidi" w:cstheme="majorBidi"/>
          <w:smallCaps/>
          <w:color w:val="000000"/>
          <w:sz w:val="22"/>
          <w:szCs w:val="22"/>
          <w:shd w:val="clear" w:color="auto" w:fill="FFFFFF"/>
        </w:rPr>
        <w:t xml:space="preserve"> </w:t>
      </w:r>
    </w:p>
    <w:p w:rsidR="00533054" w:rsidRPr="009B70EE" w:rsidRDefault="00533054" w:rsidP="00B86AC5">
      <w:pPr>
        <w:spacing w:after="120"/>
        <w:ind w:left="720" w:firstLine="720"/>
        <w:rPr>
          <w:rFonts w:asciiTheme="majorBidi" w:hAnsiTheme="majorBidi" w:cstheme="majorBidi"/>
          <w:color w:val="000000"/>
          <w:sz w:val="22"/>
          <w:szCs w:val="22"/>
          <w:shd w:val="clear" w:color="auto" w:fill="FFFFFF"/>
        </w:rPr>
      </w:pPr>
      <w:r w:rsidRPr="009B70EE">
        <w:rPr>
          <w:rFonts w:asciiTheme="majorBidi" w:hAnsiTheme="majorBidi" w:cstheme="majorBidi"/>
          <w:color w:val="000000"/>
          <w:sz w:val="22"/>
          <w:szCs w:val="22"/>
          <w:shd w:val="clear" w:color="auto" w:fill="FFFFFF"/>
        </w:rPr>
        <w:t>Every son who is born you shall cast into the river. (Ex. 1:22)</w:t>
      </w:r>
    </w:p>
    <w:p w:rsidR="008753B3" w:rsidRPr="009B70EE" w:rsidRDefault="00533054" w:rsidP="00216EF4">
      <w:pPr>
        <w:rPr>
          <w:rFonts w:asciiTheme="majorBidi" w:hAnsiTheme="majorBidi" w:cstheme="majorBidi"/>
          <w:i/>
          <w:iCs/>
          <w:color w:val="000000"/>
          <w:sz w:val="22"/>
          <w:szCs w:val="22"/>
          <w:shd w:val="clear" w:color="auto" w:fill="FFFFFF"/>
        </w:rPr>
      </w:pPr>
      <w:r w:rsidRPr="009B70EE">
        <w:rPr>
          <w:rFonts w:asciiTheme="majorBidi" w:hAnsiTheme="majorBidi" w:cstheme="majorBidi"/>
          <w:color w:val="000000"/>
          <w:sz w:val="22"/>
          <w:szCs w:val="22"/>
          <w:shd w:val="clear" w:color="auto" w:fill="FFFFFF"/>
        </w:rPr>
        <w:t xml:space="preserve">    </w:t>
      </w:r>
      <w:r w:rsidR="00AC35AA" w:rsidRPr="009B70EE">
        <w:rPr>
          <w:rFonts w:asciiTheme="majorBidi" w:hAnsiTheme="majorBidi" w:cstheme="majorBidi"/>
          <w:color w:val="000000"/>
          <w:sz w:val="22"/>
          <w:szCs w:val="22"/>
          <w:shd w:val="clear" w:color="auto" w:fill="FFFFFF"/>
        </w:rPr>
        <w:tab/>
      </w:r>
      <w:r w:rsidRPr="009B70EE">
        <w:rPr>
          <w:rFonts w:asciiTheme="majorBidi" w:hAnsiTheme="majorBidi" w:cstheme="majorBidi"/>
          <w:color w:val="000000"/>
          <w:sz w:val="22"/>
          <w:szCs w:val="22"/>
          <w:shd w:val="clear" w:color="auto" w:fill="FFFFFF"/>
        </w:rPr>
        <w:t>b</w:t>
      </w:r>
      <w:r w:rsidR="00B86AC5" w:rsidRPr="009B70EE">
        <w:rPr>
          <w:rFonts w:asciiTheme="majorBidi" w:hAnsiTheme="majorBidi" w:cstheme="majorBidi"/>
          <w:color w:val="000000"/>
          <w:sz w:val="22"/>
          <w:szCs w:val="22"/>
          <w:shd w:val="clear" w:color="auto" w:fill="FFFFFF"/>
        </w:rPr>
        <w:t>.</w:t>
      </w:r>
      <w:r w:rsidR="008753B3" w:rsidRPr="009B70EE">
        <w:rPr>
          <w:rFonts w:asciiTheme="majorBidi" w:hAnsiTheme="majorBidi" w:cstheme="majorBidi"/>
          <w:color w:val="000000"/>
          <w:sz w:val="22"/>
          <w:szCs w:val="22"/>
          <w:shd w:val="clear" w:color="auto" w:fill="FFFFFF"/>
        </w:rPr>
        <w:tab/>
      </w:r>
      <w:proofErr w:type="spellStart"/>
      <w:r w:rsidR="008753B3" w:rsidRPr="009B70EE">
        <w:rPr>
          <w:rFonts w:asciiTheme="majorBidi" w:hAnsiTheme="majorBidi" w:cstheme="majorBidi"/>
          <w:i/>
          <w:iCs/>
          <w:color w:val="000000"/>
          <w:sz w:val="22"/>
          <w:szCs w:val="22"/>
          <w:shd w:val="clear" w:color="auto" w:fill="FFFFFF"/>
        </w:rPr>
        <w:t>kol</w:t>
      </w:r>
      <w:proofErr w:type="spellEnd"/>
      <w:r w:rsidR="008753B3" w:rsidRPr="009B70EE">
        <w:rPr>
          <w:rFonts w:asciiTheme="majorBidi" w:hAnsiTheme="majorBidi" w:cstheme="majorBidi"/>
          <w:i/>
          <w:iCs/>
          <w:color w:val="000000"/>
          <w:sz w:val="22"/>
          <w:szCs w:val="22"/>
          <w:shd w:val="clear" w:color="auto" w:fill="FFFFFF"/>
        </w:rPr>
        <w:t xml:space="preserve"> </w:t>
      </w:r>
      <w:r w:rsidR="001E4272" w:rsidRPr="009B70EE">
        <w:rPr>
          <w:rFonts w:asciiTheme="majorBidi" w:hAnsiTheme="majorBidi" w:cstheme="majorBidi"/>
          <w:i/>
          <w:iCs/>
          <w:color w:val="000000"/>
          <w:sz w:val="22"/>
          <w:szCs w:val="22"/>
          <w:shd w:val="clear" w:color="auto" w:fill="FFFFFF"/>
        </w:rPr>
        <w:t xml:space="preserve">  </w:t>
      </w:r>
      <w:proofErr w:type="spellStart"/>
      <w:r w:rsidR="008753B3" w:rsidRPr="009B70EE">
        <w:rPr>
          <w:rFonts w:asciiTheme="majorBidi" w:hAnsiTheme="majorBidi" w:cstheme="majorBidi"/>
          <w:i/>
          <w:iCs/>
          <w:color w:val="000000"/>
          <w:sz w:val="22"/>
          <w:szCs w:val="22"/>
          <w:shd w:val="clear" w:color="auto" w:fill="FFFFFF"/>
        </w:rPr>
        <w:t>makkē</w:t>
      </w:r>
      <w:proofErr w:type="spellEnd"/>
      <w:r w:rsidR="008753B3" w:rsidRPr="009B70EE">
        <w:rPr>
          <w:rFonts w:asciiTheme="majorBidi" w:hAnsiTheme="majorBidi" w:cstheme="majorBidi"/>
          <w:i/>
          <w:iCs/>
          <w:color w:val="000000"/>
          <w:sz w:val="22"/>
          <w:szCs w:val="22"/>
          <w:shd w:val="clear" w:color="auto" w:fill="FFFFFF"/>
        </w:rPr>
        <w:t xml:space="preserve"> </w:t>
      </w:r>
      <w:r w:rsidR="001E4272" w:rsidRPr="009B70EE">
        <w:rPr>
          <w:rFonts w:asciiTheme="majorBidi" w:hAnsiTheme="majorBidi" w:cstheme="majorBidi"/>
          <w:i/>
          <w:iCs/>
          <w:color w:val="000000"/>
          <w:sz w:val="22"/>
          <w:szCs w:val="22"/>
          <w:shd w:val="clear" w:color="auto" w:fill="FFFFFF"/>
        </w:rPr>
        <w:t xml:space="preserve">      </w:t>
      </w:r>
      <w:r w:rsidR="00581FE2" w:rsidRPr="009B70EE">
        <w:rPr>
          <w:rFonts w:asciiTheme="majorBidi" w:hAnsiTheme="majorBidi" w:cstheme="majorBidi"/>
          <w:i/>
          <w:iCs/>
          <w:color w:val="000000"/>
          <w:sz w:val="22"/>
          <w:szCs w:val="22"/>
          <w:shd w:val="clear" w:color="auto" w:fill="FFFFFF"/>
        </w:rPr>
        <w:t xml:space="preserve"> </w:t>
      </w:r>
      <w:r w:rsidR="001E4272" w:rsidRPr="009B70EE">
        <w:rPr>
          <w:rFonts w:asciiTheme="majorBidi" w:hAnsiTheme="majorBidi" w:cstheme="majorBidi"/>
          <w:i/>
          <w:iCs/>
          <w:color w:val="000000"/>
          <w:sz w:val="22"/>
          <w:szCs w:val="22"/>
          <w:shd w:val="clear" w:color="auto" w:fill="FFFFFF"/>
        </w:rPr>
        <w:t xml:space="preserve">       </w:t>
      </w:r>
      <w:r w:rsidR="008921C8" w:rsidRPr="009B70EE">
        <w:rPr>
          <w:rFonts w:asciiTheme="majorBidi" w:hAnsiTheme="majorBidi" w:cstheme="majorBidi"/>
          <w:i/>
          <w:iCs/>
          <w:color w:val="000000"/>
          <w:sz w:val="22"/>
          <w:szCs w:val="22"/>
          <w:shd w:val="clear" w:color="auto" w:fill="FFFFFF"/>
        </w:rPr>
        <w:t xml:space="preserve"> </w:t>
      </w:r>
      <w:r w:rsidR="001E4272" w:rsidRPr="009B70EE">
        <w:rPr>
          <w:rFonts w:asciiTheme="majorBidi" w:hAnsiTheme="majorBidi" w:cstheme="majorBidi"/>
          <w:i/>
          <w:iCs/>
          <w:color w:val="000000"/>
          <w:sz w:val="22"/>
          <w:szCs w:val="22"/>
          <w:shd w:val="clear" w:color="auto" w:fill="FFFFFF"/>
        </w:rPr>
        <w:t xml:space="preserve"> </w:t>
      </w:r>
      <w:proofErr w:type="spellStart"/>
      <w:r w:rsidR="008753B3" w:rsidRPr="009B70EE">
        <w:rPr>
          <w:rFonts w:asciiTheme="majorBidi" w:hAnsiTheme="majorBidi" w:cstheme="majorBidi"/>
          <w:i/>
          <w:iCs/>
          <w:color w:val="000000"/>
          <w:sz w:val="22"/>
          <w:szCs w:val="22"/>
          <w:shd w:val="clear" w:color="auto" w:fill="FFFFFF"/>
        </w:rPr>
        <w:t>yeḇūsī</w:t>
      </w:r>
      <w:proofErr w:type="spellEnd"/>
      <w:r w:rsidR="008753B3" w:rsidRPr="009B70EE">
        <w:rPr>
          <w:rFonts w:asciiTheme="majorBidi" w:hAnsiTheme="majorBidi" w:cstheme="majorBidi"/>
          <w:i/>
          <w:iCs/>
          <w:color w:val="000000"/>
          <w:sz w:val="22"/>
          <w:szCs w:val="22"/>
          <w:shd w:val="clear" w:color="auto" w:fill="FFFFFF"/>
        </w:rPr>
        <w:t xml:space="preserve"> </w:t>
      </w:r>
      <w:r w:rsidR="001E4272" w:rsidRPr="009B70EE">
        <w:rPr>
          <w:rFonts w:asciiTheme="majorBidi" w:hAnsiTheme="majorBidi" w:cstheme="majorBidi"/>
          <w:i/>
          <w:iCs/>
          <w:color w:val="000000"/>
          <w:sz w:val="22"/>
          <w:szCs w:val="22"/>
          <w:shd w:val="clear" w:color="auto" w:fill="FFFFFF"/>
        </w:rPr>
        <w:t xml:space="preserve">   </w:t>
      </w:r>
      <w:r w:rsidR="008753B3" w:rsidRPr="009B70EE">
        <w:rPr>
          <w:rFonts w:asciiTheme="majorBidi" w:hAnsiTheme="majorBidi" w:cstheme="majorBidi"/>
          <w:i/>
          <w:iCs/>
          <w:color w:val="000000"/>
          <w:sz w:val="22"/>
          <w:szCs w:val="22"/>
          <w:shd w:val="clear" w:color="auto" w:fill="FFFFFF"/>
        </w:rPr>
        <w:t>b-ā-</w:t>
      </w:r>
      <w:proofErr w:type="spellStart"/>
      <w:r w:rsidR="008753B3" w:rsidRPr="009B70EE">
        <w:rPr>
          <w:rFonts w:asciiTheme="majorBidi" w:hAnsiTheme="majorBidi" w:cstheme="majorBidi"/>
          <w:i/>
          <w:iCs/>
          <w:color w:val="000000"/>
          <w:sz w:val="22"/>
          <w:szCs w:val="22"/>
          <w:shd w:val="clear" w:color="auto" w:fill="FFFFFF"/>
        </w:rPr>
        <w:t>rīšōnā</w:t>
      </w:r>
      <w:proofErr w:type="spellEnd"/>
      <w:r w:rsidR="008753B3" w:rsidRPr="009B70EE">
        <w:rPr>
          <w:rFonts w:asciiTheme="majorBidi" w:hAnsiTheme="majorBidi" w:cstheme="majorBidi"/>
          <w:i/>
          <w:iCs/>
          <w:color w:val="000000"/>
          <w:sz w:val="22"/>
          <w:szCs w:val="22"/>
          <w:shd w:val="clear" w:color="auto" w:fill="FFFFFF"/>
        </w:rPr>
        <w:t xml:space="preserve"> </w:t>
      </w:r>
      <w:r w:rsidR="001E4272" w:rsidRPr="009B70EE">
        <w:rPr>
          <w:rFonts w:asciiTheme="majorBidi" w:hAnsiTheme="majorBidi" w:cstheme="majorBidi"/>
          <w:i/>
          <w:iCs/>
          <w:color w:val="000000"/>
          <w:sz w:val="22"/>
          <w:szCs w:val="22"/>
          <w:shd w:val="clear" w:color="auto" w:fill="FFFFFF"/>
        </w:rPr>
        <w:t xml:space="preserve">  </w:t>
      </w:r>
      <w:r w:rsidR="007B336D" w:rsidRPr="009B70EE">
        <w:rPr>
          <w:rFonts w:asciiTheme="majorBidi" w:hAnsiTheme="majorBidi" w:cstheme="majorBidi"/>
          <w:i/>
          <w:iCs/>
          <w:color w:val="000000"/>
          <w:sz w:val="22"/>
          <w:szCs w:val="22"/>
          <w:shd w:val="clear" w:color="auto" w:fill="FFFFFF"/>
        </w:rPr>
        <w:t xml:space="preserve">  </w:t>
      </w:r>
      <w:proofErr w:type="spellStart"/>
      <w:r w:rsidR="008753B3" w:rsidRPr="009B70EE">
        <w:rPr>
          <w:rFonts w:asciiTheme="majorBidi" w:hAnsiTheme="majorBidi" w:cstheme="majorBidi"/>
          <w:i/>
          <w:iCs/>
          <w:color w:val="000000"/>
          <w:sz w:val="22"/>
          <w:szCs w:val="22"/>
          <w:shd w:val="clear" w:color="auto" w:fill="FFFFFF"/>
        </w:rPr>
        <w:t>yih</w:t>
      </w:r>
      <w:r w:rsidR="00216EF4" w:rsidRPr="009B70EE">
        <w:rPr>
          <w:rFonts w:asciiTheme="majorBidi" w:hAnsiTheme="majorBidi" w:cstheme="majorBidi"/>
          <w:i/>
          <w:iCs/>
          <w:color w:val="000000"/>
          <w:sz w:val="22"/>
          <w:szCs w:val="22"/>
          <w:shd w:val="clear" w:color="auto" w:fill="FFFFFF"/>
        </w:rPr>
        <w:t>ǝ</w:t>
      </w:r>
      <w:r w:rsidR="008753B3" w:rsidRPr="009B70EE">
        <w:rPr>
          <w:rFonts w:asciiTheme="majorBidi" w:hAnsiTheme="majorBidi" w:cstheme="majorBidi"/>
          <w:i/>
          <w:iCs/>
          <w:color w:val="000000"/>
          <w:sz w:val="22"/>
          <w:szCs w:val="22"/>
          <w:shd w:val="clear" w:color="auto" w:fill="FFFFFF"/>
        </w:rPr>
        <w:t>yɛ</w:t>
      </w:r>
      <w:proofErr w:type="spellEnd"/>
      <w:r w:rsidR="008753B3" w:rsidRPr="009B70EE">
        <w:rPr>
          <w:rFonts w:asciiTheme="majorBidi" w:hAnsiTheme="majorBidi" w:cstheme="majorBidi"/>
          <w:i/>
          <w:iCs/>
          <w:color w:val="000000"/>
          <w:sz w:val="22"/>
          <w:szCs w:val="22"/>
          <w:shd w:val="clear" w:color="auto" w:fill="FFFFFF"/>
        </w:rPr>
        <w:t xml:space="preserve"> </w:t>
      </w:r>
      <w:r w:rsidR="00216EF4" w:rsidRPr="009B70EE">
        <w:rPr>
          <w:rFonts w:asciiTheme="majorBidi" w:hAnsiTheme="majorBidi" w:cstheme="majorBidi"/>
          <w:i/>
          <w:iCs/>
          <w:color w:val="000000"/>
          <w:sz w:val="22"/>
          <w:szCs w:val="22"/>
          <w:shd w:val="clear" w:color="auto" w:fill="FFFFFF"/>
        </w:rPr>
        <w:t xml:space="preserve"> </w:t>
      </w:r>
      <w:r w:rsidR="001E4272" w:rsidRPr="009B70EE">
        <w:rPr>
          <w:rFonts w:asciiTheme="majorBidi" w:hAnsiTheme="majorBidi" w:cstheme="majorBidi"/>
          <w:i/>
          <w:iCs/>
          <w:color w:val="000000"/>
          <w:sz w:val="22"/>
          <w:szCs w:val="22"/>
          <w:shd w:val="clear" w:color="auto" w:fill="FFFFFF"/>
        </w:rPr>
        <w:t xml:space="preserve">          </w:t>
      </w:r>
      <w:proofErr w:type="spellStart"/>
      <w:r w:rsidR="008753B3" w:rsidRPr="009B70EE">
        <w:rPr>
          <w:rFonts w:asciiTheme="majorBidi" w:hAnsiTheme="majorBidi" w:cstheme="majorBidi"/>
          <w:i/>
          <w:iCs/>
          <w:color w:val="000000"/>
          <w:sz w:val="22"/>
          <w:szCs w:val="22"/>
          <w:shd w:val="clear" w:color="auto" w:fill="FFFFFF"/>
        </w:rPr>
        <w:t>lə-rōš</w:t>
      </w:r>
      <w:proofErr w:type="spellEnd"/>
      <w:r w:rsidR="008753B3" w:rsidRPr="009B70EE">
        <w:rPr>
          <w:rFonts w:asciiTheme="majorBidi" w:hAnsiTheme="majorBidi" w:cstheme="majorBidi"/>
          <w:i/>
          <w:iCs/>
          <w:color w:val="000000"/>
          <w:sz w:val="22"/>
          <w:szCs w:val="22"/>
          <w:shd w:val="clear" w:color="auto" w:fill="FFFFFF"/>
        </w:rPr>
        <w:t xml:space="preserve"> </w:t>
      </w:r>
      <w:r w:rsidR="001E4272" w:rsidRPr="009B70EE">
        <w:rPr>
          <w:rFonts w:asciiTheme="majorBidi" w:hAnsiTheme="majorBidi" w:cstheme="majorBidi"/>
          <w:i/>
          <w:iCs/>
          <w:color w:val="000000"/>
          <w:sz w:val="22"/>
          <w:szCs w:val="22"/>
          <w:shd w:val="clear" w:color="auto" w:fill="FFFFFF"/>
        </w:rPr>
        <w:t xml:space="preserve"> </w:t>
      </w:r>
      <w:r w:rsidR="008D7742" w:rsidRPr="009B70EE">
        <w:rPr>
          <w:rFonts w:asciiTheme="majorBidi" w:hAnsiTheme="majorBidi" w:cstheme="majorBidi"/>
          <w:i/>
          <w:iCs/>
          <w:color w:val="000000"/>
          <w:sz w:val="22"/>
          <w:szCs w:val="22"/>
          <w:shd w:val="clear" w:color="auto" w:fill="FFFFFF"/>
        </w:rPr>
        <w:t xml:space="preserve"> </w:t>
      </w:r>
      <w:r w:rsidR="001E4272" w:rsidRPr="009B70EE">
        <w:rPr>
          <w:rFonts w:asciiTheme="majorBidi" w:hAnsiTheme="majorBidi" w:cstheme="majorBidi"/>
          <w:i/>
          <w:iCs/>
          <w:color w:val="000000"/>
          <w:sz w:val="22"/>
          <w:szCs w:val="22"/>
          <w:shd w:val="clear" w:color="auto" w:fill="FFFFFF"/>
        </w:rPr>
        <w:t xml:space="preserve">  </w:t>
      </w:r>
      <w:r w:rsidR="00DC61AE" w:rsidRPr="009B70EE">
        <w:rPr>
          <w:rFonts w:asciiTheme="majorBidi" w:hAnsiTheme="majorBidi" w:cstheme="majorBidi"/>
          <w:i/>
          <w:iCs/>
          <w:color w:val="000000"/>
          <w:sz w:val="22"/>
          <w:szCs w:val="22"/>
          <w:shd w:val="clear" w:color="auto" w:fill="FFFFFF"/>
        </w:rPr>
        <w:t>ū</w:t>
      </w:r>
      <w:r w:rsidR="008753B3" w:rsidRPr="009B70EE">
        <w:rPr>
          <w:rFonts w:asciiTheme="majorBidi" w:hAnsiTheme="majorBidi" w:cstheme="majorBidi"/>
          <w:i/>
          <w:iCs/>
          <w:color w:val="000000"/>
          <w:sz w:val="22"/>
          <w:szCs w:val="22"/>
          <w:shd w:val="clear" w:color="auto" w:fill="FFFFFF"/>
        </w:rPr>
        <w:t>-</w:t>
      </w:r>
      <w:proofErr w:type="spellStart"/>
      <w:r w:rsidR="008753B3" w:rsidRPr="009B70EE">
        <w:rPr>
          <w:rFonts w:asciiTheme="majorBidi" w:hAnsiTheme="majorBidi" w:cstheme="majorBidi"/>
          <w:i/>
          <w:iCs/>
          <w:color w:val="000000"/>
          <w:sz w:val="22"/>
          <w:szCs w:val="22"/>
          <w:shd w:val="clear" w:color="auto" w:fill="FFFFFF"/>
        </w:rPr>
        <w:t>lə</w:t>
      </w:r>
      <w:proofErr w:type="spellEnd"/>
      <w:r w:rsidR="008753B3" w:rsidRPr="009B70EE">
        <w:rPr>
          <w:rFonts w:asciiTheme="majorBidi" w:hAnsiTheme="majorBidi" w:cstheme="majorBidi"/>
          <w:i/>
          <w:iCs/>
          <w:color w:val="000000"/>
          <w:sz w:val="22"/>
          <w:szCs w:val="22"/>
          <w:shd w:val="clear" w:color="auto" w:fill="FFFFFF"/>
        </w:rPr>
        <w:t>-</w:t>
      </w:r>
      <w:proofErr w:type="spellStart"/>
      <w:r w:rsidR="008753B3" w:rsidRPr="009B70EE">
        <w:rPr>
          <w:rFonts w:asciiTheme="majorBidi" w:hAnsiTheme="majorBidi" w:cstheme="majorBidi"/>
          <w:i/>
          <w:iCs/>
          <w:color w:val="000000"/>
          <w:sz w:val="22"/>
          <w:szCs w:val="22"/>
          <w:shd w:val="clear" w:color="auto" w:fill="FFFFFF"/>
        </w:rPr>
        <w:t>śar</w:t>
      </w:r>
      <w:proofErr w:type="spellEnd"/>
    </w:p>
    <w:p w:rsidR="008753B3" w:rsidRPr="009B70EE" w:rsidRDefault="001E4272" w:rsidP="008D7742">
      <w:pPr>
        <w:spacing w:after="120"/>
        <w:rPr>
          <w:rFonts w:asciiTheme="majorBidi" w:hAnsiTheme="majorBidi" w:cstheme="majorBidi"/>
          <w:color w:val="000000"/>
          <w:sz w:val="22"/>
          <w:szCs w:val="22"/>
          <w:shd w:val="clear" w:color="auto" w:fill="FFFFFF"/>
        </w:rPr>
      </w:pPr>
      <w:r w:rsidRPr="009B70EE">
        <w:rPr>
          <w:rFonts w:asciiTheme="majorBidi" w:hAnsiTheme="majorBidi" w:cstheme="majorBidi"/>
          <w:i/>
          <w:iCs/>
          <w:color w:val="000000"/>
          <w:sz w:val="22"/>
          <w:szCs w:val="22"/>
          <w:shd w:val="clear" w:color="auto" w:fill="FFFFFF"/>
        </w:rPr>
        <w:lastRenderedPageBreak/>
        <w:tab/>
      </w:r>
      <w:r w:rsidR="00AC35AA" w:rsidRPr="009B70EE">
        <w:rPr>
          <w:rFonts w:asciiTheme="majorBidi" w:hAnsiTheme="majorBidi" w:cstheme="majorBidi"/>
          <w:i/>
          <w:iCs/>
          <w:color w:val="000000"/>
          <w:sz w:val="22"/>
          <w:szCs w:val="22"/>
          <w:shd w:val="clear" w:color="auto" w:fill="FFFFFF"/>
        </w:rPr>
        <w:tab/>
      </w:r>
      <w:proofErr w:type="spellStart"/>
      <w:r w:rsidRPr="009B70EE">
        <w:rPr>
          <w:rFonts w:asciiTheme="majorBidi" w:hAnsiTheme="majorBidi" w:cstheme="majorBidi"/>
          <w:smallCaps/>
          <w:color w:val="000000"/>
          <w:sz w:val="22"/>
          <w:szCs w:val="22"/>
          <w:shd w:val="clear" w:color="auto" w:fill="FFFFFF"/>
        </w:rPr>
        <w:t>kol</w:t>
      </w:r>
      <w:proofErr w:type="spellEnd"/>
      <w:r w:rsidRPr="009B70EE">
        <w:rPr>
          <w:rFonts w:asciiTheme="majorBidi" w:hAnsiTheme="majorBidi" w:cstheme="majorBidi"/>
          <w:color w:val="000000"/>
          <w:sz w:val="22"/>
          <w:szCs w:val="22"/>
          <w:shd w:val="clear" w:color="auto" w:fill="FFFFFF"/>
        </w:rPr>
        <w:t xml:space="preserve"> attack.</w:t>
      </w:r>
      <w:r w:rsidRPr="009B70EE">
        <w:rPr>
          <w:rFonts w:asciiTheme="majorBidi" w:hAnsiTheme="majorBidi" w:cstheme="majorBidi"/>
          <w:smallCaps/>
          <w:color w:val="000000"/>
          <w:sz w:val="22"/>
          <w:szCs w:val="22"/>
          <w:shd w:val="clear" w:color="auto" w:fill="FFFFFF"/>
        </w:rPr>
        <w:t>ptc</w:t>
      </w:r>
      <w:r w:rsidR="00581FE2" w:rsidRPr="009B70EE">
        <w:rPr>
          <w:rFonts w:asciiTheme="majorBidi" w:hAnsiTheme="majorBidi" w:cstheme="majorBidi"/>
          <w:smallCaps/>
          <w:color w:val="000000"/>
          <w:sz w:val="22"/>
          <w:szCs w:val="22"/>
          <w:shd w:val="clear" w:color="auto" w:fill="FFFFFF"/>
        </w:rPr>
        <w:t>p</w:t>
      </w:r>
      <w:r w:rsidRPr="009B70EE">
        <w:rPr>
          <w:rFonts w:asciiTheme="majorBidi" w:hAnsiTheme="majorBidi" w:cstheme="majorBidi"/>
          <w:smallCaps/>
          <w:color w:val="000000"/>
          <w:sz w:val="22"/>
          <w:szCs w:val="22"/>
          <w:shd w:val="clear" w:color="auto" w:fill="FFFFFF"/>
        </w:rPr>
        <w:t>.ms</w:t>
      </w:r>
      <w:r w:rsidRPr="009B70EE">
        <w:rPr>
          <w:rFonts w:asciiTheme="majorBidi" w:hAnsiTheme="majorBidi" w:cstheme="majorBidi"/>
          <w:color w:val="000000"/>
          <w:sz w:val="22"/>
          <w:szCs w:val="22"/>
          <w:shd w:val="clear" w:color="auto" w:fill="FFFFFF"/>
        </w:rPr>
        <w:t xml:space="preserve">  J</w:t>
      </w:r>
      <w:r w:rsidR="007B336D" w:rsidRPr="009B70EE">
        <w:rPr>
          <w:rFonts w:asciiTheme="majorBidi" w:hAnsiTheme="majorBidi" w:cstheme="majorBidi"/>
          <w:color w:val="000000"/>
          <w:sz w:val="22"/>
          <w:szCs w:val="22"/>
          <w:shd w:val="clear" w:color="auto" w:fill="FFFFFF"/>
        </w:rPr>
        <w:t xml:space="preserve">ebusite  in-the-first  </w:t>
      </w:r>
      <w:r w:rsidRPr="009B70EE">
        <w:rPr>
          <w:rFonts w:asciiTheme="majorBidi" w:hAnsiTheme="majorBidi" w:cstheme="majorBidi"/>
          <w:color w:val="000000"/>
          <w:sz w:val="22"/>
          <w:szCs w:val="22"/>
          <w:shd w:val="clear" w:color="auto" w:fill="FFFFFF"/>
        </w:rPr>
        <w:t>be.</w:t>
      </w:r>
      <w:r w:rsidRPr="009B70EE">
        <w:rPr>
          <w:rFonts w:asciiTheme="majorBidi" w:hAnsiTheme="majorBidi" w:cstheme="majorBidi"/>
          <w:smallCaps/>
          <w:color w:val="000000"/>
          <w:sz w:val="22"/>
          <w:szCs w:val="22"/>
          <w:shd w:val="clear" w:color="auto" w:fill="FFFFFF"/>
        </w:rPr>
        <w:t>mod.3ms</w:t>
      </w:r>
      <w:r w:rsidRPr="009B70EE">
        <w:rPr>
          <w:rFonts w:asciiTheme="majorBidi" w:hAnsiTheme="majorBidi" w:cstheme="majorBidi"/>
          <w:color w:val="000000"/>
          <w:sz w:val="22"/>
          <w:szCs w:val="22"/>
          <w:shd w:val="clear" w:color="auto" w:fill="FFFFFF"/>
        </w:rPr>
        <w:t xml:space="preserve"> to-</w:t>
      </w:r>
      <w:r w:rsidR="008D7742" w:rsidRPr="009B70EE">
        <w:rPr>
          <w:rFonts w:asciiTheme="majorBidi" w:hAnsiTheme="majorBidi" w:cstheme="majorBidi"/>
          <w:color w:val="000000"/>
          <w:sz w:val="22"/>
          <w:szCs w:val="22"/>
          <w:shd w:val="clear" w:color="auto" w:fill="FFFFFF"/>
        </w:rPr>
        <w:t>chief</w:t>
      </w:r>
      <w:r w:rsidRPr="009B70EE">
        <w:rPr>
          <w:rFonts w:asciiTheme="majorBidi" w:hAnsiTheme="majorBidi" w:cstheme="majorBidi"/>
          <w:color w:val="000000"/>
          <w:sz w:val="22"/>
          <w:szCs w:val="22"/>
          <w:shd w:val="clear" w:color="auto" w:fill="FFFFFF"/>
        </w:rPr>
        <w:t xml:space="preserve">  and-to-captain</w:t>
      </w:r>
    </w:p>
    <w:p w:rsidR="008753B3" w:rsidRPr="009B70EE" w:rsidRDefault="008753B3" w:rsidP="008921C8">
      <w:pPr>
        <w:spacing w:after="120"/>
        <w:rPr>
          <w:rFonts w:asciiTheme="majorBidi" w:hAnsiTheme="majorBidi" w:cstheme="majorBidi"/>
          <w:color w:val="000000"/>
          <w:sz w:val="22"/>
          <w:szCs w:val="22"/>
          <w:shd w:val="clear" w:color="auto" w:fill="FFFFFF"/>
        </w:rPr>
      </w:pPr>
      <w:r w:rsidRPr="009B70EE">
        <w:rPr>
          <w:rFonts w:asciiTheme="majorBidi" w:hAnsiTheme="majorBidi" w:cstheme="majorBidi"/>
          <w:color w:val="000000"/>
          <w:sz w:val="22"/>
          <w:szCs w:val="22"/>
          <w:shd w:val="clear" w:color="auto" w:fill="FFFFFF"/>
        </w:rPr>
        <w:tab/>
      </w:r>
      <w:r w:rsidR="00AC35AA" w:rsidRPr="009B70EE">
        <w:rPr>
          <w:rFonts w:asciiTheme="majorBidi" w:hAnsiTheme="majorBidi" w:cstheme="majorBidi"/>
          <w:color w:val="000000"/>
          <w:sz w:val="22"/>
          <w:szCs w:val="22"/>
          <w:shd w:val="clear" w:color="auto" w:fill="FFFFFF"/>
        </w:rPr>
        <w:tab/>
      </w:r>
      <w:r w:rsidRPr="009B70EE">
        <w:rPr>
          <w:rFonts w:asciiTheme="majorBidi" w:hAnsiTheme="majorBidi" w:cstheme="majorBidi"/>
          <w:color w:val="000000"/>
          <w:sz w:val="22"/>
          <w:szCs w:val="22"/>
          <w:shd w:val="clear" w:color="auto" w:fill="FFFFFF"/>
        </w:rPr>
        <w:t>Whoever attacks the Jebusites first shall be</w:t>
      </w:r>
      <w:r w:rsidRPr="009B70EE">
        <w:rPr>
          <w:rFonts w:asciiTheme="majorBidi" w:hAnsiTheme="majorBidi" w:cstheme="majorBidi"/>
          <w:color w:val="000000"/>
          <w:sz w:val="22"/>
          <w:szCs w:val="22"/>
          <w:shd w:val="clear" w:color="auto" w:fill="FFFFFF"/>
          <w:vertAlign w:val="superscript"/>
        </w:rPr>
        <w:t xml:space="preserve"> </w:t>
      </w:r>
      <w:r w:rsidRPr="009B70EE">
        <w:rPr>
          <w:rFonts w:asciiTheme="majorBidi" w:hAnsiTheme="majorBidi" w:cstheme="majorBidi"/>
          <w:color w:val="000000"/>
          <w:sz w:val="22"/>
          <w:szCs w:val="22"/>
          <w:shd w:val="clear" w:color="auto" w:fill="FFFFFF"/>
        </w:rPr>
        <w:t>chief and captain</w:t>
      </w:r>
      <w:r w:rsidR="00644937" w:rsidRPr="009B70EE">
        <w:rPr>
          <w:rFonts w:asciiTheme="majorBidi" w:hAnsiTheme="majorBidi" w:cstheme="majorBidi"/>
          <w:color w:val="000000"/>
          <w:sz w:val="22"/>
          <w:szCs w:val="22"/>
          <w:shd w:val="clear" w:color="auto" w:fill="FFFFFF"/>
        </w:rPr>
        <w:t>.</w:t>
      </w:r>
      <w:r w:rsidRPr="009B70EE">
        <w:rPr>
          <w:rFonts w:asciiTheme="majorBidi" w:hAnsiTheme="majorBidi" w:cstheme="majorBidi"/>
          <w:color w:val="000000"/>
          <w:sz w:val="22"/>
          <w:szCs w:val="22"/>
          <w:shd w:val="clear" w:color="auto" w:fill="FFFFFF"/>
        </w:rPr>
        <w:t xml:space="preserve"> (1Chron. 11:6)</w:t>
      </w:r>
    </w:p>
    <w:p w:rsidR="006A6CD0" w:rsidRPr="009B70EE" w:rsidRDefault="006A6CD0" w:rsidP="004F621F">
      <w:pPr>
        <w:spacing w:after="120"/>
        <w:jc w:val="both"/>
      </w:pPr>
      <w:r w:rsidRPr="009B70EE">
        <w:rPr>
          <w:rFonts w:asciiTheme="majorBidi" w:hAnsiTheme="majorBidi" w:cstheme="majorBidi"/>
          <w:color w:val="000000"/>
          <w:shd w:val="clear" w:color="auto" w:fill="FFFFFF"/>
        </w:rPr>
        <w:t>A minimal pair is shown in</w:t>
      </w:r>
      <w:r w:rsidRPr="009B70EE">
        <w:t xml:space="preserve"> (55)</w:t>
      </w:r>
      <w:r w:rsidR="00A461EA" w:rsidRPr="009B70EE">
        <w:t>, where</w:t>
      </w:r>
      <w:r w:rsidR="001D401F" w:rsidRPr="009B70EE">
        <w:t xml:space="preserve"> </w:t>
      </w:r>
      <w:proofErr w:type="spellStart"/>
      <w:r w:rsidR="001D401F" w:rsidRPr="009B70EE">
        <w:rPr>
          <w:i/>
          <w:iCs/>
        </w:rPr>
        <w:t>kol+relative</w:t>
      </w:r>
      <w:proofErr w:type="spellEnd"/>
      <w:r w:rsidR="001D401F" w:rsidRPr="009B70EE">
        <w:rPr>
          <w:i/>
          <w:iCs/>
        </w:rPr>
        <w:t xml:space="preserve"> clause </w:t>
      </w:r>
      <w:r w:rsidR="001D401F" w:rsidRPr="009B70EE">
        <w:t xml:space="preserve">has a FC interpretation in </w:t>
      </w:r>
      <w:r w:rsidR="00A461EA" w:rsidRPr="009B70EE">
        <w:t xml:space="preserve">the </w:t>
      </w:r>
      <w:proofErr w:type="spellStart"/>
      <w:r w:rsidR="00A461EA" w:rsidRPr="009B70EE">
        <w:t>commissive</w:t>
      </w:r>
      <w:proofErr w:type="spellEnd"/>
      <w:r w:rsidR="00A461EA" w:rsidRPr="009B70EE">
        <w:t xml:space="preserve"> (55a)</w:t>
      </w:r>
      <w:r w:rsidR="001D401F" w:rsidRPr="009B70EE">
        <w:t xml:space="preserve">, but merely a collective interpretation in the episodic (55b):  </w:t>
      </w:r>
    </w:p>
    <w:p w:rsidR="006A6CD0" w:rsidRPr="009B70EE" w:rsidRDefault="00AC35AA" w:rsidP="001D401F">
      <w:pPr>
        <w:rPr>
          <w:rFonts w:asciiTheme="majorBidi" w:hAnsiTheme="majorBidi" w:cstheme="majorBidi"/>
          <w:i/>
          <w:iCs/>
          <w:color w:val="000000"/>
          <w:sz w:val="22"/>
          <w:szCs w:val="22"/>
          <w:shd w:val="clear" w:color="auto" w:fill="FFFFFF"/>
        </w:rPr>
      </w:pPr>
      <w:r w:rsidRPr="009B70EE">
        <w:rPr>
          <w:sz w:val="22"/>
          <w:szCs w:val="22"/>
        </w:rPr>
        <w:t>(55)</w:t>
      </w:r>
      <w:r w:rsidRPr="009B70EE">
        <w:rPr>
          <w:sz w:val="22"/>
          <w:szCs w:val="22"/>
        </w:rPr>
        <w:tab/>
      </w:r>
      <w:r w:rsidR="001D401F" w:rsidRPr="009B70EE">
        <w:rPr>
          <w:sz w:val="22"/>
          <w:szCs w:val="22"/>
        </w:rPr>
        <w:t>a</w:t>
      </w:r>
      <w:r w:rsidRPr="009B70EE">
        <w:rPr>
          <w:sz w:val="22"/>
          <w:szCs w:val="22"/>
        </w:rPr>
        <w:t>.</w:t>
      </w:r>
      <w:r w:rsidR="006A6CD0" w:rsidRPr="009B70EE">
        <w:rPr>
          <w:sz w:val="22"/>
          <w:szCs w:val="22"/>
        </w:rPr>
        <w:tab/>
      </w:r>
      <w:proofErr w:type="spellStart"/>
      <w:r w:rsidR="006A6CD0" w:rsidRPr="009B70EE">
        <w:rPr>
          <w:i/>
          <w:iCs/>
          <w:sz w:val="22"/>
          <w:szCs w:val="22"/>
        </w:rPr>
        <w:t>wə-ḵ</w:t>
      </w:r>
      <w:r w:rsidR="006A6CD0" w:rsidRPr="009B70EE">
        <w:rPr>
          <w:rFonts w:asciiTheme="majorBidi" w:hAnsiTheme="majorBidi" w:cstheme="majorBidi"/>
          <w:i/>
          <w:iCs/>
          <w:color w:val="000000"/>
          <w:sz w:val="22"/>
          <w:szCs w:val="22"/>
          <w:shd w:val="clear" w:color="auto" w:fill="FFFFFF"/>
        </w:rPr>
        <w:t>ōl</w:t>
      </w:r>
      <w:proofErr w:type="spellEnd"/>
      <w:r w:rsidR="006A6CD0" w:rsidRPr="009B70EE">
        <w:rPr>
          <w:rFonts w:asciiTheme="majorBidi" w:hAnsiTheme="majorBidi" w:cstheme="majorBidi"/>
          <w:i/>
          <w:iCs/>
          <w:color w:val="000000"/>
          <w:sz w:val="22"/>
          <w:szCs w:val="22"/>
          <w:shd w:val="clear" w:color="auto" w:fill="FFFFFF"/>
        </w:rPr>
        <w:t xml:space="preserve"> </w:t>
      </w:r>
      <w:r w:rsidR="002304D1" w:rsidRPr="009B70EE">
        <w:rPr>
          <w:rFonts w:asciiTheme="majorBidi" w:hAnsiTheme="majorBidi" w:cstheme="majorBidi"/>
          <w:i/>
          <w:iCs/>
          <w:color w:val="000000"/>
          <w:sz w:val="22"/>
          <w:szCs w:val="22"/>
          <w:shd w:val="clear" w:color="auto" w:fill="FFFFFF"/>
        </w:rPr>
        <w:t xml:space="preserve">    </w:t>
      </w:r>
      <w:proofErr w:type="spellStart"/>
      <w:r w:rsidR="006A6CD0" w:rsidRPr="009B70EE">
        <w:rPr>
          <w:rFonts w:asciiTheme="majorBidi" w:hAnsiTheme="majorBidi" w:cstheme="majorBidi"/>
          <w:i/>
          <w:iCs/>
          <w:color w:val="000000"/>
          <w:sz w:val="22"/>
          <w:szCs w:val="22"/>
          <w:shd w:val="clear" w:color="auto" w:fill="FFFFFF"/>
        </w:rPr>
        <w:t>ʔă</w:t>
      </w:r>
      <w:r w:rsidR="006A6CD0" w:rsidRPr="009B70EE">
        <w:rPr>
          <w:i/>
          <w:iCs/>
          <w:color w:val="000000"/>
          <w:sz w:val="22"/>
          <w:szCs w:val="22"/>
          <w:shd w:val="clear" w:color="auto" w:fill="FFFFFF"/>
        </w:rPr>
        <w:t>š</w:t>
      </w:r>
      <w:r w:rsidR="006A6CD0" w:rsidRPr="009B70EE">
        <w:rPr>
          <w:rFonts w:asciiTheme="majorBidi" w:hAnsiTheme="majorBidi" w:cstheme="majorBidi"/>
          <w:i/>
          <w:iCs/>
          <w:color w:val="000000"/>
          <w:sz w:val="22"/>
          <w:szCs w:val="22"/>
          <w:shd w:val="clear" w:color="auto" w:fill="FFFFFF"/>
        </w:rPr>
        <w:t>ɛr</w:t>
      </w:r>
      <w:proofErr w:type="spellEnd"/>
      <w:r w:rsidR="006A6CD0" w:rsidRPr="009B70EE">
        <w:rPr>
          <w:rFonts w:asciiTheme="majorBidi" w:hAnsiTheme="majorBidi" w:cstheme="majorBidi"/>
          <w:i/>
          <w:iCs/>
          <w:color w:val="000000"/>
          <w:sz w:val="22"/>
          <w:szCs w:val="22"/>
          <w:shd w:val="clear" w:color="auto" w:fill="FFFFFF"/>
        </w:rPr>
        <w:t xml:space="preserve"> </w:t>
      </w:r>
      <w:r w:rsidR="002304D1" w:rsidRPr="009B70EE">
        <w:rPr>
          <w:rFonts w:asciiTheme="majorBidi" w:hAnsiTheme="majorBidi" w:cstheme="majorBidi"/>
          <w:i/>
          <w:iCs/>
          <w:color w:val="000000"/>
          <w:sz w:val="22"/>
          <w:szCs w:val="22"/>
          <w:shd w:val="clear" w:color="auto" w:fill="FFFFFF"/>
        </w:rPr>
        <w:t xml:space="preserve"> </w:t>
      </w:r>
      <w:proofErr w:type="spellStart"/>
      <w:r w:rsidR="006A6CD0" w:rsidRPr="009B70EE">
        <w:rPr>
          <w:rFonts w:asciiTheme="majorBidi" w:hAnsiTheme="majorBidi" w:cstheme="majorBidi"/>
          <w:i/>
          <w:iCs/>
          <w:color w:val="000000"/>
          <w:sz w:val="22"/>
          <w:szCs w:val="22"/>
          <w:shd w:val="clear" w:color="auto" w:fill="FFFFFF"/>
        </w:rPr>
        <w:t>tōmar</w:t>
      </w:r>
      <w:proofErr w:type="spellEnd"/>
      <w:r w:rsidR="006A6CD0" w:rsidRPr="009B70EE">
        <w:rPr>
          <w:rFonts w:asciiTheme="majorBidi" w:hAnsiTheme="majorBidi" w:cstheme="majorBidi"/>
          <w:i/>
          <w:iCs/>
          <w:color w:val="000000"/>
          <w:sz w:val="22"/>
          <w:szCs w:val="22"/>
          <w:shd w:val="clear" w:color="auto" w:fill="FFFFFF"/>
        </w:rPr>
        <w:t xml:space="preserve"> </w:t>
      </w:r>
      <w:r w:rsidR="002304D1" w:rsidRPr="009B70EE">
        <w:rPr>
          <w:rFonts w:asciiTheme="majorBidi" w:hAnsiTheme="majorBidi" w:cstheme="majorBidi"/>
          <w:i/>
          <w:iCs/>
          <w:color w:val="000000"/>
          <w:sz w:val="22"/>
          <w:szCs w:val="22"/>
          <w:shd w:val="clear" w:color="auto" w:fill="FFFFFF"/>
        </w:rPr>
        <w:t xml:space="preserve">              </w:t>
      </w:r>
      <w:proofErr w:type="spellStart"/>
      <w:r w:rsidR="006A6CD0" w:rsidRPr="009B70EE">
        <w:rPr>
          <w:rFonts w:asciiTheme="majorBidi" w:hAnsiTheme="majorBidi" w:cstheme="majorBidi"/>
          <w:i/>
          <w:iCs/>
          <w:color w:val="000000"/>
          <w:sz w:val="22"/>
          <w:szCs w:val="22"/>
          <w:shd w:val="clear" w:color="auto" w:fill="FFFFFF"/>
        </w:rPr>
        <w:t>ʔēlay</w:t>
      </w:r>
      <w:proofErr w:type="spellEnd"/>
      <w:r w:rsidR="006A6CD0" w:rsidRPr="009B70EE">
        <w:rPr>
          <w:rFonts w:asciiTheme="majorBidi" w:hAnsiTheme="majorBidi" w:cstheme="majorBidi"/>
          <w:i/>
          <w:iCs/>
          <w:color w:val="000000"/>
          <w:sz w:val="22"/>
          <w:szCs w:val="22"/>
          <w:shd w:val="clear" w:color="auto" w:fill="FFFFFF"/>
        </w:rPr>
        <w:t xml:space="preserve">  </w:t>
      </w:r>
      <w:r w:rsidR="002304D1" w:rsidRPr="009B70EE">
        <w:rPr>
          <w:rFonts w:asciiTheme="majorBidi" w:hAnsiTheme="majorBidi" w:cstheme="majorBidi"/>
          <w:i/>
          <w:iCs/>
          <w:color w:val="000000"/>
          <w:sz w:val="22"/>
          <w:szCs w:val="22"/>
          <w:shd w:val="clear" w:color="auto" w:fill="FFFFFF"/>
        </w:rPr>
        <w:t xml:space="preserve"> </w:t>
      </w:r>
      <w:r w:rsidR="00630F91" w:rsidRPr="009B70EE">
        <w:rPr>
          <w:rFonts w:asciiTheme="majorBidi" w:hAnsiTheme="majorBidi" w:cstheme="majorBidi"/>
          <w:i/>
          <w:iCs/>
          <w:color w:val="000000"/>
          <w:sz w:val="22"/>
          <w:szCs w:val="22"/>
          <w:shd w:val="clear" w:color="auto" w:fill="FFFFFF"/>
        </w:rPr>
        <w:t xml:space="preserve"> </w:t>
      </w:r>
      <w:r w:rsidR="002304D1" w:rsidRPr="009B70EE">
        <w:rPr>
          <w:rFonts w:asciiTheme="majorBidi" w:hAnsiTheme="majorBidi" w:cstheme="majorBidi"/>
          <w:i/>
          <w:iCs/>
          <w:color w:val="000000"/>
          <w:sz w:val="22"/>
          <w:szCs w:val="22"/>
          <w:shd w:val="clear" w:color="auto" w:fill="FFFFFF"/>
        </w:rPr>
        <w:t xml:space="preserve"> </w:t>
      </w:r>
      <w:proofErr w:type="spellStart"/>
      <w:r w:rsidR="006A6CD0" w:rsidRPr="009B70EE">
        <w:rPr>
          <w:rFonts w:asciiTheme="majorBidi" w:hAnsiTheme="majorBidi" w:cstheme="majorBidi"/>
          <w:i/>
          <w:iCs/>
          <w:color w:val="000000"/>
          <w:sz w:val="22"/>
          <w:szCs w:val="22"/>
          <w:shd w:val="clear" w:color="auto" w:fill="FFFFFF"/>
        </w:rPr>
        <w:t>ʔɛʕ</w:t>
      </w:r>
      <w:r w:rsidR="00630F91" w:rsidRPr="009B70EE">
        <w:rPr>
          <w:rFonts w:asciiTheme="majorBidi" w:hAnsiTheme="majorBidi" w:cstheme="majorBidi"/>
          <w:i/>
          <w:iCs/>
          <w:sz w:val="22"/>
          <w:szCs w:val="22"/>
          <w:lang w:bidi="ar-EG"/>
        </w:rPr>
        <w:t>ɛ̆</w:t>
      </w:r>
      <w:r w:rsidR="006A6CD0" w:rsidRPr="009B70EE">
        <w:rPr>
          <w:rFonts w:asciiTheme="majorBidi" w:hAnsiTheme="majorBidi" w:cstheme="majorBidi"/>
          <w:i/>
          <w:iCs/>
          <w:color w:val="000000"/>
          <w:sz w:val="22"/>
          <w:szCs w:val="22"/>
          <w:shd w:val="clear" w:color="auto" w:fill="FFFFFF"/>
        </w:rPr>
        <w:t>śɛ</w:t>
      </w:r>
      <w:proofErr w:type="spellEnd"/>
    </w:p>
    <w:p w:rsidR="006A6CD0" w:rsidRPr="009B70EE" w:rsidRDefault="002304D1" w:rsidP="002304D1">
      <w:pPr>
        <w:spacing w:after="120"/>
        <w:rPr>
          <w:smallCaps/>
          <w:sz w:val="22"/>
          <w:szCs w:val="22"/>
        </w:rPr>
      </w:pPr>
      <w:r w:rsidRPr="009B70EE">
        <w:rPr>
          <w:sz w:val="22"/>
          <w:szCs w:val="22"/>
        </w:rPr>
        <w:tab/>
      </w:r>
      <w:r w:rsidR="00AC35AA" w:rsidRPr="009B70EE">
        <w:rPr>
          <w:sz w:val="22"/>
          <w:szCs w:val="22"/>
        </w:rPr>
        <w:tab/>
      </w:r>
      <w:r w:rsidRPr="009B70EE">
        <w:rPr>
          <w:rFonts w:asciiTheme="majorBidi" w:hAnsiTheme="majorBidi" w:cstheme="majorBidi"/>
          <w:color w:val="000000"/>
          <w:sz w:val="22"/>
          <w:szCs w:val="22"/>
          <w:shd w:val="clear" w:color="auto" w:fill="FFFFFF"/>
        </w:rPr>
        <w:t>and-</w:t>
      </w:r>
      <w:proofErr w:type="spellStart"/>
      <w:r w:rsidRPr="009B70EE">
        <w:rPr>
          <w:rFonts w:asciiTheme="majorBidi" w:hAnsiTheme="majorBidi" w:cstheme="majorBidi"/>
          <w:smallCaps/>
          <w:color w:val="000000"/>
          <w:sz w:val="22"/>
          <w:szCs w:val="22"/>
          <w:shd w:val="clear" w:color="auto" w:fill="FFFFFF"/>
        </w:rPr>
        <w:t>kol</w:t>
      </w:r>
      <w:proofErr w:type="spellEnd"/>
      <w:r w:rsidRPr="009B70EE">
        <w:rPr>
          <w:rFonts w:asciiTheme="majorBidi" w:hAnsiTheme="majorBidi" w:cstheme="majorBidi"/>
          <w:smallCaps/>
          <w:color w:val="000000"/>
          <w:sz w:val="22"/>
          <w:szCs w:val="22"/>
          <w:shd w:val="clear" w:color="auto" w:fill="FFFFFF"/>
        </w:rPr>
        <w:t xml:space="preserve">  </w:t>
      </w:r>
      <w:r w:rsidRPr="009B70EE">
        <w:rPr>
          <w:rFonts w:asciiTheme="majorBidi" w:hAnsiTheme="majorBidi" w:cstheme="majorBidi"/>
          <w:color w:val="000000"/>
          <w:sz w:val="22"/>
          <w:szCs w:val="22"/>
          <w:shd w:val="clear" w:color="auto" w:fill="FFFFFF"/>
        </w:rPr>
        <w:t>that    say.</w:t>
      </w:r>
      <w:r w:rsidRPr="009B70EE">
        <w:rPr>
          <w:rFonts w:asciiTheme="majorBidi" w:hAnsiTheme="majorBidi" w:cstheme="majorBidi"/>
          <w:smallCaps/>
          <w:color w:val="000000"/>
          <w:sz w:val="22"/>
          <w:szCs w:val="22"/>
          <w:shd w:val="clear" w:color="auto" w:fill="FFFFFF"/>
        </w:rPr>
        <w:t>mod</w:t>
      </w:r>
      <w:r w:rsidRPr="009B70EE">
        <w:rPr>
          <w:rFonts w:asciiTheme="majorBidi" w:hAnsiTheme="majorBidi" w:cstheme="majorBidi"/>
          <w:color w:val="000000"/>
          <w:sz w:val="22"/>
          <w:szCs w:val="22"/>
          <w:shd w:val="clear" w:color="auto" w:fill="FFFFFF"/>
        </w:rPr>
        <w:t>.</w:t>
      </w:r>
      <w:r w:rsidRPr="009B70EE">
        <w:rPr>
          <w:rFonts w:asciiTheme="majorBidi" w:hAnsiTheme="majorBidi" w:cstheme="majorBidi"/>
          <w:smallCaps/>
          <w:color w:val="000000"/>
          <w:sz w:val="22"/>
          <w:szCs w:val="22"/>
          <w:shd w:val="clear" w:color="auto" w:fill="FFFFFF"/>
        </w:rPr>
        <w:t>2ms</w:t>
      </w:r>
      <w:r w:rsidRPr="009B70EE">
        <w:rPr>
          <w:rFonts w:asciiTheme="majorBidi" w:hAnsiTheme="majorBidi" w:cstheme="majorBidi"/>
          <w:color w:val="000000"/>
          <w:sz w:val="22"/>
          <w:szCs w:val="22"/>
          <w:shd w:val="clear" w:color="auto" w:fill="FFFFFF"/>
        </w:rPr>
        <w:t xml:space="preserve">   to.</w:t>
      </w:r>
      <w:r w:rsidRPr="009B70EE">
        <w:rPr>
          <w:rFonts w:asciiTheme="majorBidi" w:hAnsiTheme="majorBidi" w:cstheme="majorBidi"/>
          <w:smallCaps/>
          <w:color w:val="000000"/>
          <w:sz w:val="22"/>
          <w:szCs w:val="22"/>
          <w:shd w:val="clear" w:color="auto" w:fill="FFFFFF"/>
        </w:rPr>
        <w:t>1s</w:t>
      </w:r>
      <w:r w:rsidRPr="009B70EE">
        <w:rPr>
          <w:rFonts w:asciiTheme="majorBidi" w:hAnsiTheme="majorBidi" w:cstheme="majorBidi"/>
          <w:color w:val="000000"/>
          <w:sz w:val="22"/>
          <w:szCs w:val="22"/>
          <w:shd w:val="clear" w:color="auto" w:fill="FFFFFF"/>
        </w:rPr>
        <w:t xml:space="preserve">     do.</w:t>
      </w:r>
      <w:r w:rsidRPr="009B70EE">
        <w:rPr>
          <w:rFonts w:asciiTheme="majorBidi" w:hAnsiTheme="majorBidi" w:cstheme="majorBidi"/>
          <w:smallCaps/>
          <w:color w:val="000000"/>
          <w:sz w:val="22"/>
          <w:szCs w:val="22"/>
          <w:shd w:val="clear" w:color="auto" w:fill="FFFFFF"/>
        </w:rPr>
        <w:t>mod.1s</w:t>
      </w:r>
    </w:p>
    <w:p w:rsidR="006A6CD0" w:rsidRPr="009B70EE" w:rsidRDefault="006A6CD0" w:rsidP="008C401E">
      <w:pPr>
        <w:spacing w:after="120"/>
        <w:jc w:val="both"/>
        <w:rPr>
          <w:sz w:val="22"/>
          <w:szCs w:val="22"/>
        </w:rPr>
      </w:pPr>
      <w:r w:rsidRPr="009B70EE">
        <w:tab/>
      </w:r>
      <w:r w:rsidR="00AC35AA" w:rsidRPr="009B70EE">
        <w:tab/>
      </w:r>
      <w:r w:rsidRPr="009B70EE">
        <w:rPr>
          <w:rFonts w:asciiTheme="majorBidi" w:hAnsiTheme="majorBidi" w:cstheme="majorBidi"/>
          <w:color w:val="000000"/>
          <w:sz w:val="22"/>
          <w:szCs w:val="22"/>
          <w:shd w:val="clear" w:color="auto" w:fill="FFFFFF"/>
        </w:rPr>
        <w:t>and I will do whatever you say to me</w:t>
      </w:r>
      <w:r w:rsidRPr="009B70EE">
        <w:rPr>
          <w:sz w:val="22"/>
          <w:szCs w:val="22"/>
        </w:rPr>
        <w:t xml:space="preserve"> (Num. 22:17)</w:t>
      </w:r>
    </w:p>
    <w:p w:rsidR="001D401F" w:rsidRPr="009B70EE" w:rsidRDefault="001D401F" w:rsidP="001D401F">
      <w:pPr>
        <w:rPr>
          <w:rFonts w:asciiTheme="majorBidi" w:hAnsiTheme="majorBidi" w:cstheme="majorBidi"/>
          <w:i/>
          <w:iCs/>
          <w:color w:val="000000"/>
          <w:sz w:val="22"/>
          <w:szCs w:val="22"/>
          <w:shd w:val="clear" w:color="auto" w:fill="FFFFFF"/>
        </w:rPr>
      </w:pPr>
      <w:r w:rsidRPr="009B70EE">
        <w:rPr>
          <w:sz w:val="22"/>
          <w:szCs w:val="22"/>
        </w:rPr>
        <w:t xml:space="preserve">     </w:t>
      </w:r>
      <w:r w:rsidR="00AC35AA" w:rsidRPr="009B70EE">
        <w:rPr>
          <w:sz w:val="22"/>
          <w:szCs w:val="22"/>
        </w:rPr>
        <w:tab/>
      </w:r>
      <w:r w:rsidRPr="009B70EE">
        <w:rPr>
          <w:sz w:val="22"/>
          <w:szCs w:val="22"/>
        </w:rPr>
        <w:t>b</w:t>
      </w:r>
      <w:r w:rsidR="00AC35AA" w:rsidRPr="009B70EE">
        <w:rPr>
          <w:sz w:val="22"/>
          <w:szCs w:val="22"/>
        </w:rPr>
        <w:t>.</w:t>
      </w:r>
      <w:r w:rsidRPr="009B70EE">
        <w:rPr>
          <w:sz w:val="22"/>
          <w:szCs w:val="22"/>
        </w:rPr>
        <w:tab/>
      </w:r>
      <w:proofErr w:type="spellStart"/>
      <w:r w:rsidRPr="009B70EE">
        <w:rPr>
          <w:i/>
          <w:iCs/>
          <w:sz w:val="22"/>
          <w:szCs w:val="22"/>
        </w:rPr>
        <w:t>way.yaʕa</w:t>
      </w:r>
      <w:r w:rsidRPr="009B70EE">
        <w:rPr>
          <w:rFonts w:asciiTheme="majorBidi" w:hAnsiTheme="majorBidi" w:cstheme="majorBidi"/>
          <w:i/>
          <w:iCs/>
          <w:color w:val="000000"/>
          <w:sz w:val="22"/>
          <w:szCs w:val="22"/>
          <w:shd w:val="clear" w:color="auto" w:fill="FFFFFF"/>
        </w:rPr>
        <w:t>ś</w:t>
      </w:r>
      <w:proofErr w:type="spellEnd"/>
      <w:r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kōl</w:t>
      </w:r>
      <w:proofErr w:type="spellEnd"/>
      <w:r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ʔă</w:t>
      </w:r>
      <w:r w:rsidRPr="009B70EE">
        <w:rPr>
          <w:i/>
          <w:iCs/>
          <w:color w:val="000000"/>
          <w:sz w:val="22"/>
          <w:szCs w:val="22"/>
          <w:shd w:val="clear" w:color="auto" w:fill="FFFFFF"/>
        </w:rPr>
        <w:t>š</w:t>
      </w:r>
      <w:r w:rsidRPr="009B70EE">
        <w:rPr>
          <w:rFonts w:asciiTheme="majorBidi" w:hAnsiTheme="majorBidi" w:cstheme="majorBidi"/>
          <w:i/>
          <w:iCs/>
          <w:color w:val="000000"/>
          <w:sz w:val="22"/>
          <w:szCs w:val="22"/>
          <w:shd w:val="clear" w:color="auto" w:fill="FFFFFF"/>
        </w:rPr>
        <w:t>ɛr</w:t>
      </w:r>
      <w:proofErr w:type="spellEnd"/>
      <w:r w:rsidRPr="009B70EE">
        <w:rPr>
          <w:rFonts w:asciiTheme="majorBidi" w:hAnsiTheme="majorBidi" w:cstheme="majorBidi"/>
          <w:i/>
          <w:iCs/>
          <w:color w:val="000000"/>
          <w:sz w:val="22"/>
          <w:szCs w:val="22"/>
          <w:shd w:val="clear" w:color="auto" w:fill="FFFFFF"/>
        </w:rPr>
        <w:t xml:space="preserve">  </w:t>
      </w:r>
      <w:proofErr w:type="spellStart"/>
      <w:r w:rsidRPr="009B70EE">
        <w:rPr>
          <w:rFonts w:asciiTheme="majorBidi" w:hAnsiTheme="majorBidi" w:cstheme="majorBidi"/>
          <w:i/>
          <w:iCs/>
          <w:color w:val="000000"/>
          <w:sz w:val="22"/>
          <w:szCs w:val="22"/>
          <w:shd w:val="clear" w:color="auto" w:fill="FFFFFF"/>
        </w:rPr>
        <w:t>ʔāmār</w:t>
      </w:r>
      <w:proofErr w:type="spellEnd"/>
      <w:r w:rsidRPr="009B70EE">
        <w:rPr>
          <w:rFonts w:asciiTheme="majorBidi" w:hAnsiTheme="majorBidi" w:cstheme="majorBidi"/>
          <w:i/>
          <w:iCs/>
          <w:color w:val="000000"/>
          <w:sz w:val="22"/>
          <w:szCs w:val="22"/>
          <w:shd w:val="clear" w:color="auto" w:fill="FFFFFF"/>
        </w:rPr>
        <w:t xml:space="preserve"> </w:t>
      </w:r>
    </w:p>
    <w:p w:rsidR="001D401F" w:rsidRPr="009B70EE" w:rsidRDefault="001D401F" w:rsidP="001D401F">
      <w:pPr>
        <w:spacing w:after="120"/>
        <w:rPr>
          <w:rFonts w:asciiTheme="majorBidi" w:hAnsiTheme="majorBidi" w:cstheme="majorBidi"/>
          <w:smallCaps/>
          <w:color w:val="000000"/>
          <w:sz w:val="22"/>
          <w:szCs w:val="22"/>
          <w:shd w:val="clear" w:color="auto" w:fill="FFFFFF"/>
        </w:rPr>
      </w:pPr>
      <w:r w:rsidRPr="009B70EE">
        <w:rPr>
          <w:rFonts w:asciiTheme="majorBidi" w:hAnsiTheme="majorBidi" w:cstheme="majorBidi"/>
          <w:color w:val="000000"/>
          <w:sz w:val="22"/>
          <w:szCs w:val="22"/>
          <w:shd w:val="clear" w:color="auto" w:fill="FFFFFF"/>
        </w:rPr>
        <w:tab/>
      </w:r>
      <w:r w:rsidR="00AC35AA" w:rsidRPr="009B70EE">
        <w:rPr>
          <w:rFonts w:asciiTheme="majorBidi" w:hAnsiTheme="majorBidi" w:cstheme="majorBidi"/>
          <w:color w:val="000000"/>
          <w:sz w:val="22"/>
          <w:szCs w:val="22"/>
          <w:shd w:val="clear" w:color="auto" w:fill="FFFFFF"/>
        </w:rPr>
        <w:tab/>
      </w:r>
      <w:r w:rsidRPr="009B70EE">
        <w:rPr>
          <w:rFonts w:asciiTheme="majorBidi" w:hAnsiTheme="majorBidi" w:cstheme="majorBidi"/>
          <w:color w:val="000000"/>
          <w:sz w:val="22"/>
          <w:szCs w:val="22"/>
          <w:shd w:val="clear" w:color="auto" w:fill="FFFFFF"/>
        </w:rPr>
        <w:t>and.did.</w:t>
      </w:r>
      <w:r w:rsidRPr="009B70EE">
        <w:rPr>
          <w:rFonts w:asciiTheme="majorBidi" w:hAnsiTheme="majorBidi" w:cstheme="majorBidi"/>
          <w:smallCaps/>
          <w:color w:val="000000"/>
          <w:sz w:val="22"/>
          <w:szCs w:val="22"/>
          <w:shd w:val="clear" w:color="auto" w:fill="FFFFFF"/>
        </w:rPr>
        <w:t>3ms</w:t>
      </w:r>
      <w:r w:rsidRPr="009B70EE">
        <w:rPr>
          <w:rFonts w:asciiTheme="majorBidi" w:hAnsiTheme="majorBidi" w:cstheme="majorBidi"/>
          <w:color w:val="000000"/>
          <w:sz w:val="22"/>
          <w:szCs w:val="22"/>
          <w:shd w:val="clear" w:color="auto" w:fill="FFFFFF"/>
        </w:rPr>
        <w:t xml:space="preserve">   </w:t>
      </w:r>
      <w:proofErr w:type="spellStart"/>
      <w:r w:rsidRPr="009B70EE">
        <w:rPr>
          <w:rFonts w:asciiTheme="majorBidi" w:hAnsiTheme="majorBidi" w:cstheme="majorBidi"/>
          <w:smallCaps/>
          <w:color w:val="000000"/>
          <w:sz w:val="22"/>
          <w:szCs w:val="22"/>
          <w:shd w:val="clear" w:color="auto" w:fill="FFFFFF"/>
        </w:rPr>
        <w:t>kol</w:t>
      </w:r>
      <w:proofErr w:type="spellEnd"/>
      <w:r w:rsidRPr="009B70EE">
        <w:rPr>
          <w:rFonts w:asciiTheme="majorBidi" w:hAnsiTheme="majorBidi" w:cstheme="majorBidi"/>
          <w:smallCaps/>
          <w:color w:val="000000"/>
          <w:sz w:val="22"/>
          <w:szCs w:val="22"/>
          <w:shd w:val="clear" w:color="auto" w:fill="FFFFFF"/>
        </w:rPr>
        <w:t xml:space="preserve"> </w:t>
      </w:r>
      <w:r w:rsidRPr="009B70EE">
        <w:rPr>
          <w:rFonts w:asciiTheme="majorBidi" w:hAnsiTheme="majorBidi" w:cstheme="majorBidi"/>
          <w:color w:val="000000"/>
          <w:sz w:val="22"/>
          <w:szCs w:val="22"/>
          <w:shd w:val="clear" w:color="auto" w:fill="FFFFFF"/>
        </w:rPr>
        <w:t>that     said.</w:t>
      </w:r>
      <w:r w:rsidRPr="009B70EE">
        <w:rPr>
          <w:rFonts w:asciiTheme="majorBidi" w:hAnsiTheme="majorBidi" w:cstheme="majorBidi"/>
          <w:smallCaps/>
          <w:color w:val="000000"/>
          <w:sz w:val="22"/>
          <w:szCs w:val="22"/>
          <w:shd w:val="clear" w:color="auto" w:fill="FFFFFF"/>
        </w:rPr>
        <w:t>3ms</w:t>
      </w:r>
    </w:p>
    <w:p w:rsidR="001D401F" w:rsidRPr="009B70EE" w:rsidRDefault="001D401F" w:rsidP="005B40C9">
      <w:pPr>
        <w:spacing w:after="120"/>
        <w:rPr>
          <w:sz w:val="22"/>
          <w:szCs w:val="22"/>
        </w:rPr>
      </w:pPr>
      <w:r w:rsidRPr="009B70EE">
        <w:rPr>
          <w:rFonts w:asciiTheme="majorBidi" w:hAnsiTheme="majorBidi" w:cstheme="majorBidi"/>
          <w:i/>
          <w:iCs/>
          <w:color w:val="000000"/>
          <w:sz w:val="22"/>
          <w:szCs w:val="22"/>
          <w:shd w:val="clear" w:color="auto" w:fill="FFFFFF"/>
        </w:rPr>
        <w:tab/>
      </w:r>
      <w:r w:rsidR="00AC35AA" w:rsidRPr="009B70EE">
        <w:rPr>
          <w:rFonts w:asciiTheme="majorBidi" w:hAnsiTheme="majorBidi" w:cstheme="majorBidi"/>
          <w:i/>
          <w:iCs/>
          <w:color w:val="000000"/>
          <w:sz w:val="22"/>
          <w:szCs w:val="22"/>
          <w:shd w:val="clear" w:color="auto" w:fill="FFFFFF"/>
        </w:rPr>
        <w:tab/>
      </w:r>
      <w:r w:rsidR="005B40C9" w:rsidRPr="009B70EE">
        <w:rPr>
          <w:rFonts w:asciiTheme="majorBidi" w:hAnsiTheme="majorBidi" w:cstheme="majorBidi"/>
          <w:color w:val="000000"/>
          <w:sz w:val="22"/>
          <w:szCs w:val="22"/>
          <w:shd w:val="clear" w:color="auto" w:fill="FFFFFF"/>
        </w:rPr>
        <w:t>s</w:t>
      </w:r>
      <w:r w:rsidRPr="009B70EE">
        <w:rPr>
          <w:rFonts w:asciiTheme="majorBidi" w:hAnsiTheme="majorBidi" w:cstheme="majorBidi"/>
          <w:color w:val="000000"/>
          <w:sz w:val="22"/>
          <w:szCs w:val="22"/>
          <w:shd w:val="clear" w:color="auto" w:fill="FFFFFF"/>
        </w:rPr>
        <w:t>o [Moses] did all that he had said (Ex. 18:24)</w:t>
      </w:r>
    </w:p>
    <w:p w:rsidR="00763865" w:rsidRPr="009B70EE" w:rsidRDefault="00A047FF" w:rsidP="008C401E">
      <w:pPr>
        <w:spacing w:after="120"/>
        <w:jc w:val="both"/>
        <w:rPr>
          <w:rFonts w:asciiTheme="majorBidi" w:hAnsiTheme="majorBidi" w:cstheme="majorBidi"/>
          <w:shd w:val="clear" w:color="auto" w:fill="FFFFFF"/>
        </w:rPr>
      </w:pPr>
      <w:r w:rsidRPr="009B70EE">
        <w:t xml:space="preserve">FC readings </w:t>
      </w:r>
      <w:r w:rsidR="00884CE1" w:rsidRPr="009B70EE">
        <w:t>have been</w:t>
      </w:r>
      <w:r w:rsidRPr="009B70EE">
        <w:t xml:space="preserve"> </w:t>
      </w:r>
      <w:r w:rsidR="00DA76EF" w:rsidRPr="009B70EE">
        <w:t>accounted for by</w:t>
      </w:r>
      <w:r w:rsidR="00F81B68" w:rsidRPr="009B70EE">
        <w:t xml:space="preserve"> </w:t>
      </w:r>
      <w:r w:rsidR="00A7223B" w:rsidRPr="009B70EE">
        <w:t xml:space="preserve">the </w:t>
      </w:r>
      <w:r w:rsidR="008F1D2C" w:rsidRPr="009B70EE">
        <w:t xml:space="preserve">pervasive </w:t>
      </w:r>
      <w:r w:rsidR="00A7223B" w:rsidRPr="009B70EE">
        <w:t xml:space="preserve">view </w:t>
      </w:r>
      <w:r w:rsidR="00880BA1" w:rsidRPr="009B70EE">
        <w:t xml:space="preserve">(from </w:t>
      </w:r>
      <w:proofErr w:type="spellStart"/>
      <w:r w:rsidR="00880BA1" w:rsidRPr="009B70EE">
        <w:t>Kadmon</w:t>
      </w:r>
      <w:proofErr w:type="spellEnd"/>
      <w:r w:rsidR="00880BA1" w:rsidRPr="009B70EE">
        <w:t xml:space="preserve"> and Landman 1993 to </w:t>
      </w:r>
      <w:proofErr w:type="spellStart"/>
      <w:r w:rsidR="00880BA1" w:rsidRPr="009B70EE">
        <w:t>Chierchia</w:t>
      </w:r>
      <w:proofErr w:type="spellEnd"/>
      <w:r w:rsidR="00880BA1" w:rsidRPr="009B70EE">
        <w:t xml:space="preserve"> 2013) </w:t>
      </w:r>
      <w:r w:rsidR="00A7223B" w:rsidRPr="009B70EE">
        <w:t>that FC items are existential</w:t>
      </w:r>
      <w:r w:rsidR="00F81B68" w:rsidRPr="009B70EE">
        <w:t>.</w:t>
      </w:r>
      <w:r w:rsidR="006B52E4" w:rsidRPr="009B70EE">
        <w:rPr>
          <w:rStyle w:val="Funotenzeichen"/>
          <w:rFonts w:asciiTheme="majorBidi" w:hAnsiTheme="majorBidi" w:cstheme="majorBidi"/>
          <w:shd w:val="clear" w:color="auto" w:fill="FFFFFF"/>
        </w:rPr>
        <w:footnoteReference w:id="26"/>
      </w:r>
      <w:r w:rsidR="00253011" w:rsidRPr="009B70EE">
        <w:rPr>
          <w:rFonts w:asciiTheme="majorBidi" w:hAnsiTheme="majorBidi" w:cstheme="majorBidi"/>
          <w:shd w:val="clear" w:color="auto" w:fill="FFFFFF"/>
        </w:rPr>
        <w:t xml:space="preserve"> </w:t>
      </w:r>
      <w:r w:rsidR="00D35BB1" w:rsidRPr="009B70EE">
        <w:t xml:space="preserve">In the case of </w:t>
      </w:r>
      <w:proofErr w:type="spellStart"/>
      <w:r w:rsidR="00D35BB1" w:rsidRPr="009B70EE">
        <w:rPr>
          <w:i/>
          <w:iCs/>
        </w:rPr>
        <w:t>kol</w:t>
      </w:r>
      <w:proofErr w:type="spellEnd"/>
      <w:r w:rsidR="007B341B" w:rsidRPr="009B70EE">
        <w:t>, t</w:t>
      </w:r>
      <w:r w:rsidR="00F81B68" w:rsidRPr="009B70EE">
        <w:t>he</w:t>
      </w:r>
      <w:r w:rsidR="00F81B68" w:rsidRPr="009B70EE">
        <w:rPr>
          <w:rFonts w:asciiTheme="majorBidi" w:hAnsiTheme="majorBidi" w:cstheme="majorBidi"/>
          <w:shd w:val="clear" w:color="auto" w:fill="FFFFFF"/>
        </w:rPr>
        <w:t xml:space="preserve"> FC interpretation </w:t>
      </w:r>
      <w:r w:rsidR="00880BA1" w:rsidRPr="009B70EE">
        <w:rPr>
          <w:rFonts w:asciiTheme="majorBidi" w:hAnsiTheme="majorBidi" w:cstheme="majorBidi"/>
          <w:shd w:val="clear" w:color="auto" w:fill="FFFFFF"/>
        </w:rPr>
        <w:t xml:space="preserve">is </w:t>
      </w:r>
      <w:r w:rsidR="00DA76EF" w:rsidRPr="009B70EE">
        <w:rPr>
          <w:rFonts w:asciiTheme="majorBidi" w:hAnsiTheme="majorBidi" w:cstheme="majorBidi"/>
          <w:shd w:val="clear" w:color="auto" w:fill="FFFFFF"/>
        </w:rPr>
        <w:t>due to</w:t>
      </w:r>
      <w:r w:rsidR="00724D23" w:rsidRPr="009B70EE">
        <w:rPr>
          <w:rFonts w:asciiTheme="majorBidi" w:hAnsiTheme="majorBidi" w:cstheme="majorBidi"/>
          <w:shd w:val="clear" w:color="auto" w:fill="FFFFFF"/>
        </w:rPr>
        <w:t xml:space="preserve"> the</w:t>
      </w:r>
      <w:r w:rsidR="00F81B68" w:rsidRPr="009B70EE">
        <w:rPr>
          <w:rFonts w:asciiTheme="majorBidi" w:hAnsiTheme="majorBidi" w:cstheme="majorBidi"/>
          <w:shd w:val="clear" w:color="auto" w:fill="FFFFFF"/>
        </w:rPr>
        <w:t xml:space="preserve"> </w:t>
      </w:r>
      <w:r w:rsidR="00880BA1" w:rsidRPr="009B70EE">
        <w:t>indefinite</w:t>
      </w:r>
      <w:r w:rsidR="00F81B68" w:rsidRPr="009B70EE">
        <w:t xml:space="preserve"> </w:t>
      </w:r>
      <w:r w:rsidR="00AC35AA" w:rsidRPr="009B70EE">
        <w:rPr>
          <w:rFonts w:asciiTheme="majorBidi" w:hAnsiTheme="majorBidi" w:cstheme="majorBidi"/>
          <w:shd w:val="clear" w:color="auto" w:fill="FFFFFF"/>
        </w:rPr>
        <w:t>type-shift in (33</w:t>
      </w:r>
      <w:r w:rsidR="00724D23" w:rsidRPr="009B70EE">
        <w:rPr>
          <w:rFonts w:asciiTheme="majorBidi" w:hAnsiTheme="majorBidi" w:cstheme="majorBidi"/>
          <w:shd w:val="clear" w:color="auto" w:fill="FFFFFF"/>
        </w:rPr>
        <w:t>)</w:t>
      </w:r>
      <w:r w:rsidR="00AC35AA" w:rsidRPr="009B70EE">
        <w:rPr>
          <w:rFonts w:asciiTheme="majorBidi" w:hAnsiTheme="majorBidi" w:cstheme="majorBidi"/>
          <w:shd w:val="clear" w:color="auto" w:fill="FFFFFF"/>
        </w:rPr>
        <w:t xml:space="preserve"> b</w:t>
      </w:r>
      <w:r w:rsidR="00724D23" w:rsidRPr="009B70EE">
        <w:rPr>
          <w:rFonts w:asciiTheme="majorBidi" w:hAnsiTheme="majorBidi" w:cstheme="majorBidi"/>
          <w:shd w:val="clear" w:color="auto" w:fill="FFFFFF"/>
        </w:rPr>
        <w:t xml:space="preserve"> above</w:t>
      </w:r>
      <w:r w:rsidR="00FD431F" w:rsidRPr="009B70EE">
        <w:rPr>
          <w:rFonts w:asciiTheme="majorBidi" w:hAnsiTheme="majorBidi" w:cstheme="majorBidi"/>
          <w:shd w:val="clear" w:color="auto" w:fill="FFFFFF"/>
        </w:rPr>
        <w:t xml:space="preserve">. </w:t>
      </w:r>
      <w:r w:rsidR="00D56781" w:rsidRPr="009B70EE">
        <w:rPr>
          <w:rFonts w:asciiTheme="majorBidi" w:hAnsiTheme="majorBidi" w:cstheme="majorBidi"/>
          <w:shd w:val="clear" w:color="auto" w:fill="FFFFFF"/>
        </w:rPr>
        <w:t>Under</w:t>
      </w:r>
      <w:r w:rsidR="00FD431F" w:rsidRPr="009B70EE">
        <w:rPr>
          <w:rFonts w:asciiTheme="majorBidi" w:hAnsiTheme="majorBidi" w:cstheme="majorBidi"/>
          <w:shd w:val="clear" w:color="auto" w:fill="FFFFFF"/>
        </w:rPr>
        <w:t xml:space="preserve"> the present approach, </w:t>
      </w:r>
      <w:r w:rsidR="00D56781" w:rsidRPr="009B70EE">
        <w:rPr>
          <w:rFonts w:asciiTheme="majorBidi" w:hAnsiTheme="majorBidi" w:cstheme="majorBidi"/>
          <w:shd w:val="clear" w:color="auto" w:fill="FFFFFF"/>
        </w:rPr>
        <w:t xml:space="preserve">the availability of </w:t>
      </w:r>
      <w:r w:rsidR="00FD431F" w:rsidRPr="009B70EE">
        <w:rPr>
          <w:rFonts w:asciiTheme="majorBidi" w:hAnsiTheme="majorBidi" w:cstheme="majorBidi"/>
          <w:shd w:val="clear" w:color="auto" w:fill="FFFFFF"/>
        </w:rPr>
        <w:t xml:space="preserve">this </w:t>
      </w:r>
      <w:r w:rsidR="00E22ED7" w:rsidRPr="009B70EE">
        <w:rPr>
          <w:rFonts w:asciiTheme="majorBidi" w:hAnsiTheme="majorBidi" w:cstheme="majorBidi"/>
          <w:shd w:val="clear" w:color="auto" w:fill="FFFFFF"/>
        </w:rPr>
        <w:t>type-shift</w:t>
      </w:r>
      <w:r w:rsidR="00D56781" w:rsidRPr="009B70EE">
        <w:rPr>
          <w:rFonts w:asciiTheme="majorBidi" w:hAnsiTheme="majorBidi" w:cstheme="majorBidi"/>
          <w:shd w:val="clear" w:color="auto" w:fill="FFFFFF"/>
        </w:rPr>
        <w:t xml:space="preserve"> </w:t>
      </w:r>
      <w:r w:rsidR="00FD431F" w:rsidRPr="009B70EE">
        <w:rPr>
          <w:rFonts w:asciiTheme="majorBidi" w:hAnsiTheme="majorBidi" w:cstheme="majorBidi"/>
          <w:shd w:val="clear" w:color="auto" w:fill="FFFFFF"/>
        </w:rPr>
        <w:t xml:space="preserve">depends on </w:t>
      </w:r>
      <w:r w:rsidR="00D56781" w:rsidRPr="009B70EE">
        <w:rPr>
          <w:rFonts w:asciiTheme="majorBidi" w:hAnsiTheme="majorBidi" w:cstheme="majorBidi"/>
          <w:shd w:val="clear" w:color="auto" w:fill="FFFFFF"/>
        </w:rPr>
        <w:t xml:space="preserve">its </w:t>
      </w:r>
      <w:r w:rsidR="00087514" w:rsidRPr="009B70EE">
        <w:rPr>
          <w:rFonts w:asciiTheme="majorBidi" w:hAnsiTheme="majorBidi" w:cstheme="majorBidi"/>
          <w:shd w:val="clear" w:color="auto" w:fill="FFFFFF"/>
        </w:rPr>
        <w:t>deriving</w:t>
      </w:r>
      <w:r w:rsidR="00E22ED7" w:rsidRPr="009B70EE">
        <w:rPr>
          <w:rFonts w:asciiTheme="majorBidi" w:hAnsiTheme="majorBidi" w:cstheme="majorBidi"/>
          <w:shd w:val="clear" w:color="auto" w:fill="FFFFFF"/>
        </w:rPr>
        <w:t xml:space="preserve"> a</w:t>
      </w:r>
      <w:r w:rsidR="00D56781" w:rsidRPr="009B70EE">
        <w:rPr>
          <w:rFonts w:asciiTheme="majorBidi" w:hAnsiTheme="majorBidi" w:cstheme="majorBidi"/>
          <w:shd w:val="clear" w:color="auto" w:fill="FFFFFF"/>
        </w:rPr>
        <w:t xml:space="preserve"> </w:t>
      </w:r>
      <w:r w:rsidR="007B341B" w:rsidRPr="009B70EE">
        <w:rPr>
          <w:rFonts w:asciiTheme="majorBidi" w:hAnsiTheme="majorBidi" w:cstheme="majorBidi"/>
          <w:shd w:val="clear" w:color="auto" w:fill="FFFFFF"/>
        </w:rPr>
        <w:t xml:space="preserve">stronger </w:t>
      </w:r>
      <w:r w:rsidR="00E22ED7" w:rsidRPr="009B70EE">
        <w:rPr>
          <w:rFonts w:asciiTheme="majorBidi" w:hAnsiTheme="majorBidi" w:cstheme="majorBidi"/>
          <w:shd w:val="clear" w:color="auto" w:fill="FFFFFF"/>
        </w:rPr>
        <w:t>reading than the</w:t>
      </w:r>
      <w:r w:rsidR="00880BA1" w:rsidRPr="009B70EE">
        <w:rPr>
          <w:rFonts w:asciiTheme="majorBidi" w:hAnsiTheme="majorBidi" w:cstheme="majorBidi"/>
          <w:shd w:val="clear" w:color="auto" w:fill="FFFFFF"/>
        </w:rPr>
        <w:t xml:space="preserve"> competing</w:t>
      </w:r>
      <w:r w:rsidR="00E22ED7" w:rsidRPr="009B70EE">
        <w:rPr>
          <w:rFonts w:asciiTheme="majorBidi" w:hAnsiTheme="majorBidi" w:cstheme="majorBidi"/>
          <w:shd w:val="clear" w:color="auto" w:fill="FFFFFF"/>
        </w:rPr>
        <w:t xml:space="preserve"> definite type-shift</w:t>
      </w:r>
      <w:r w:rsidR="00F81B68" w:rsidRPr="009B70EE">
        <w:rPr>
          <w:rFonts w:asciiTheme="majorBidi" w:hAnsiTheme="majorBidi" w:cstheme="majorBidi"/>
          <w:shd w:val="clear" w:color="auto" w:fill="FFFFFF"/>
        </w:rPr>
        <w:t>.</w:t>
      </w:r>
      <w:r w:rsidR="00763865" w:rsidRPr="009B70EE">
        <w:rPr>
          <w:rFonts w:asciiTheme="majorBidi" w:hAnsiTheme="majorBidi" w:cstheme="majorBidi"/>
          <w:shd w:val="clear" w:color="auto" w:fill="FFFFFF"/>
        </w:rPr>
        <w:t xml:space="preserve"> This </w:t>
      </w:r>
      <w:r w:rsidR="0048759B" w:rsidRPr="009B70EE">
        <w:rPr>
          <w:rFonts w:asciiTheme="majorBidi" w:hAnsiTheme="majorBidi" w:cstheme="majorBidi"/>
          <w:shd w:val="clear" w:color="auto" w:fill="FFFFFF"/>
        </w:rPr>
        <w:t xml:space="preserve">indeed </w:t>
      </w:r>
      <w:r w:rsidR="00763865" w:rsidRPr="009B70EE">
        <w:rPr>
          <w:rFonts w:asciiTheme="majorBidi" w:hAnsiTheme="majorBidi" w:cstheme="majorBidi"/>
          <w:shd w:val="clear" w:color="auto" w:fill="FFFFFF"/>
        </w:rPr>
        <w:t xml:space="preserve">seems to be </w:t>
      </w:r>
      <w:r w:rsidR="00E22ED7" w:rsidRPr="009B70EE">
        <w:rPr>
          <w:rFonts w:asciiTheme="majorBidi" w:hAnsiTheme="majorBidi" w:cstheme="majorBidi"/>
          <w:shd w:val="clear" w:color="auto" w:fill="FFFFFF"/>
        </w:rPr>
        <w:t xml:space="preserve">the </w:t>
      </w:r>
      <w:r w:rsidR="00763865" w:rsidRPr="009B70EE">
        <w:rPr>
          <w:rFonts w:asciiTheme="majorBidi" w:hAnsiTheme="majorBidi" w:cstheme="majorBidi"/>
          <w:shd w:val="clear" w:color="auto" w:fill="FFFFFF"/>
        </w:rPr>
        <w:t xml:space="preserve">case. </w:t>
      </w:r>
      <w:r w:rsidR="005B2069" w:rsidRPr="009B70EE">
        <w:rPr>
          <w:rFonts w:asciiTheme="majorBidi" w:hAnsiTheme="majorBidi" w:cstheme="majorBidi"/>
          <w:shd w:val="clear" w:color="auto" w:fill="FFFFFF"/>
        </w:rPr>
        <w:t xml:space="preserve">If John or Mary may sign a check, then each </w:t>
      </w:r>
      <w:r w:rsidR="00DF0768" w:rsidRPr="009B70EE">
        <w:rPr>
          <w:rFonts w:asciiTheme="majorBidi" w:hAnsiTheme="majorBidi" w:cstheme="majorBidi"/>
          <w:shd w:val="clear" w:color="auto" w:fill="FFFFFF"/>
        </w:rPr>
        <w:t>of them may</w:t>
      </w:r>
      <w:r w:rsidR="005B2069" w:rsidRPr="009B70EE">
        <w:rPr>
          <w:rFonts w:asciiTheme="majorBidi" w:hAnsiTheme="majorBidi" w:cstheme="majorBidi"/>
          <w:shd w:val="clear" w:color="auto" w:fill="FFFFFF"/>
        </w:rPr>
        <w:t xml:space="preserve">. But if John and Mary may sign the check, it is not clear they </w:t>
      </w:r>
      <w:r w:rsidR="00DF0768" w:rsidRPr="009B70EE">
        <w:rPr>
          <w:rFonts w:asciiTheme="majorBidi" w:hAnsiTheme="majorBidi" w:cstheme="majorBidi"/>
          <w:shd w:val="clear" w:color="auto" w:fill="FFFFFF"/>
        </w:rPr>
        <w:t>may each</w:t>
      </w:r>
      <w:r w:rsidR="005B2069" w:rsidRPr="009B70EE">
        <w:rPr>
          <w:rFonts w:asciiTheme="majorBidi" w:hAnsiTheme="majorBidi" w:cstheme="majorBidi"/>
          <w:shd w:val="clear" w:color="auto" w:fill="FFFFFF"/>
        </w:rPr>
        <w:t xml:space="preserve"> sign separately.</w:t>
      </w:r>
      <w:r w:rsidR="005B2069" w:rsidRPr="009B70EE">
        <w:rPr>
          <w:rStyle w:val="Funotenzeichen"/>
          <w:rFonts w:asciiTheme="majorBidi" w:hAnsiTheme="majorBidi" w:cstheme="majorBidi"/>
          <w:shd w:val="clear" w:color="auto" w:fill="FFFFFF"/>
        </w:rPr>
        <w:footnoteReference w:id="27"/>
      </w:r>
    </w:p>
    <w:p w:rsidR="0044624C" w:rsidRPr="009B70EE" w:rsidRDefault="00AE03CE" w:rsidP="007B341B">
      <w:pPr>
        <w:spacing w:after="120"/>
        <w:jc w:val="both"/>
        <w:rPr>
          <w:rFonts w:asciiTheme="majorBidi" w:hAnsiTheme="majorBidi" w:cstheme="majorBidi"/>
        </w:rPr>
      </w:pPr>
      <w:r w:rsidRPr="009B70EE">
        <w:rPr>
          <w:rFonts w:asciiTheme="majorBidi" w:hAnsiTheme="majorBidi" w:cstheme="majorBidi"/>
          <w:shd w:val="clear" w:color="auto" w:fill="FFFFFF"/>
        </w:rPr>
        <w:t>I assume</w:t>
      </w:r>
      <w:r w:rsidR="00E22ED7" w:rsidRPr="009B70EE">
        <w:rPr>
          <w:rFonts w:asciiTheme="majorBidi" w:hAnsiTheme="majorBidi" w:cstheme="majorBidi"/>
          <w:shd w:val="clear" w:color="auto" w:fill="FFFFFF"/>
        </w:rPr>
        <w:t xml:space="preserve"> that</w:t>
      </w:r>
      <w:r w:rsidRPr="009B70EE">
        <w:rPr>
          <w:rFonts w:asciiTheme="majorBidi" w:hAnsiTheme="majorBidi" w:cstheme="majorBidi"/>
          <w:shd w:val="clear" w:color="auto" w:fill="FFFFFF"/>
        </w:rPr>
        <w:t xml:space="preserve"> t</w:t>
      </w:r>
      <w:r w:rsidR="00A7223B" w:rsidRPr="009B70EE">
        <w:rPr>
          <w:rFonts w:asciiTheme="majorBidi" w:hAnsiTheme="majorBidi" w:cstheme="majorBidi"/>
          <w:shd w:val="clear" w:color="auto" w:fill="FFFFFF"/>
        </w:rPr>
        <w:t>he FC</w:t>
      </w:r>
      <w:r w:rsidR="001A6C34" w:rsidRPr="009B70EE">
        <w:rPr>
          <w:rFonts w:asciiTheme="majorBidi" w:hAnsiTheme="majorBidi" w:cstheme="majorBidi"/>
          <w:shd w:val="clear" w:color="auto" w:fill="FFFFFF"/>
        </w:rPr>
        <w:t xml:space="preserve"> interpretation</w:t>
      </w:r>
      <w:r w:rsidR="00253011" w:rsidRPr="009B70EE">
        <w:rPr>
          <w:rFonts w:asciiTheme="majorBidi" w:hAnsiTheme="majorBidi" w:cstheme="majorBidi"/>
          <w:shd w:val="clear" w:color="auto" w:fill="FFFFFF"/>
        </w:rPr>
        <w:t xml:space="preserve"> was eventually </w:t>
      </w:r>
      <w:proofErr w:type="spellStart"/>
      <w:r w:rsidR="00253011" w:rsidRPr="009B70EE">
        <w:rPr>
          <w:rFonts w:asciiTheme="majorBidi" w:hAnsiTheme="majorBidi" w:cstheme="majorBidi"/>
          <w:shd w:val="clear" w:color="auto" w:fill="FFFFFF"/>
        </w:rPr>
        <w:t>reanalysed</w:t>
      </w:r>
      <w:proofErr w:type="spellEnd"/>
      <w:r w:rsidR="00253011" w:rsidRPr="009B70EE">
        <w:rPr>
          <w:rFonts w:asciiTheme="majorBidi" w:hAnsiTheme="majorBidi" w:cstheme="majorBidi"/>
          <w:shd w:val="clear" w:color="auto" w:fill="FFFFFF"/>
        </w:rPr>
        <w:t xml:space="preserve"> as part of the lexical meaning of </w:t>
      </w:r>
      <w:proofErr w:type="spellStart"/>
      <w:r w:rsidR="00253011" w:rsidRPr="009B70EE">
        <w:rPr>
          <w:rFonts w:asciiTheme="majorBidi" w:hAnsiTheme="majorBidi" w:cstheme="majorBidi"/>
          <w:i/>
          <w:iCs/>
          <w:shd w:val="clear" w:color="auto" w:fill="FFFFFF"/>
        </w:rPr>
        <w:t>kol</w:t>
      </w:r>
      <w:proofErr w:type="spellEnd"/>
      <w:r w:rsidR="0026410B" w:rsidRPr="009B70EE">
        <w:rPr>
          <w:rFonts w:asciiTheme="majorBidi" w:hAnsiTheme="majorBidi" w:cstheme="majorBidi"/>
          <w:shd w:val="clear" w:color="auto" w:fill="FFFFFF"/>
        </w:rPr>
        <w:t>. The</w:t>
      </w:r>
      <w:r w:rsidR="00253011" w:rsidRPr="009B70EE">
        <w:rPr>
          <w:rFonts w:asciiTheme="majorBidi" w:hAnsiTheme="majorBidi" w:cstheme="majorBidi"/>
          <w:shd w:val="clear" w:color="auto" w:fill="FFFFFF"/>
        </w:rPr>
        <w:t xml:space="preserve"> change conforms to </w:t>
      </w:r>
      <w:proofErr w:type="spellStart"/>
      <w:r w:rsidR="00253011" w:rsidRPr="009B70EE">
        <w:rPr>
          <w:rFonts w:asciiTheme="majorBidi" w:hAnsiTheme="majorBidi" w:cstheme="majorBidi"/>
        </w:rPr>
        <w:t>Eckardt’s</w:t>
      </w:r>
      <w:proofErr w:type="spellEnd"/>
      <w:r w:rsidR="00253011" w:rsidRPr="009B70EE">
        <w:rPr>
          <w:rFonts w:asciiTheme="majorBidi" w:hAnsiTheme="majorBidi" w:cstheme="majorBidi"/>
        </w:rPr>
        <w:t xml:space="preserve"> </w:t>
      </w:r>
      <w:r w:rsidR="00C002F8" w:rsidRPr="009B70EE">
        <w:rPr>
          <w:rFonts w:asciiTheme="majorBidi" w:hAnsiTheme="majorBidi" w:cstheme="majorBidi"/>
        </w:rPr>
        <w:t>(</w:t>
      </w:r>
      <w:r w:rsidR="00253011" w:rsidRPr="009B70EE">
        <w:rPr>
          <w:rFonts w:asciiTheme="majorBidi" w:hAnsiTheme="majorBidi" w:cstheme="majorBidi"/>
        </w:rPr>
        <w:t>2006:</w:t>
      </w:r>
      <w:r w:rsidR="00C002F8" w:rsidRPr="009B70EE">
        <w:rPr>
          <w:rFonts w:asciiTheme="majorBidi" w:hAnsiTheme="majorBidi" w:cstheme="majorBidi"/>
        </w:rPr>
        <w:t xml:space="preserve"> </w:t>
      </w:r>
      <w:r w:rsidR="00253011" w:rsidRPr="009B70EE">
        <w:rPr>
          <w:rFonts w:asciiTheme="majorBidi" w:hAnsiTheme="majorBidi" w:cstheme="majorBidi"/>
        </w:rPr>
        <w:t>236</w:t>
      </w:r>
      <w:r w:rsidR="00C002F8" w:rsidRPr="009B70EE">
        <w:rPr>
          <w:rFonts w:asciiTheme="majorBidi" w:hAnsiTheme="majorBidi" w:cstheme="majorBidi"/>
        </w:rPr>
        <w:t>)</w:t>
      </w:r>
      <w:r w:rsidR="00253011" w:rsidRPr="009B70EE">
        <w:rPr>
          <w:rFonts w:asciiTheme="majorBidi" w:hAnsiTheme="majorBidi" w:cstheme="majorBidi"/>
        </w:rPr>
        <w:t xml:space="preserve"> n</w:t>
      </w:r>
      <w:r w:rsidR="00C002F8" w:rsidRPr="009B70EE">
        <w:rPr>
          <w:rFonts w:asciiTheme="majorBidi" w:hAnsiTheme="majorBidi" w:cstheme="majorBidi"/>
        </w:rPr>
        <w:t xml:space="preserve">otion of semantic reanalysis – </w:t>
      </w:r>
      <w:r w:rsidR="00253011" w:rsidRPr="009B70EE">
        <w:rPr>
          <w:rFonts w:asciiTheme="majorBidi" w:hAnsiTheme="majorBidi" w:cstheme="majorBidi"/>
        </w:rPr>
        <w:t xml:space="preserve">the overall sentence meaning did not change, but there was redistribution of conceptual content: </w:t>
      </w:r>
      <w:proofErr w:type="spellStart"/>
      <w:r w:rsidR="00253011" w:rsidRPr="009B70EE">
        <w:rPr>
          <w:rFonts w:asciiTheme="majorBidi" w:hAnsiTheme="majorBidi" w:cstheme="majorBidi"/>
          <w:i/>
          <w:iCs/>
        </w:rPr>
        <w:t>kol</w:t>
      </w:r>
      <w:proofErr w:type="spellEnd"/>
      <w:r w:rsidR="00253011" w:rsidRPr="009B70EE">
        <w:rPr>
          <w:rFonts w:asciiTheme="majorBidi" w:hAnsiTheme="majorBidi" w:cstheme="majorBidi"/>
        </w:rPr>
        <w:t xml:space="preserve"> acquired FC interpretation in the environment of </w:t>
      </w:r>
      <w:r w:rsidR="004F621F" w:rsidRPr="009B70EE">
        <w:rPr>
          <w:rFonts w:asciiTheme="majorBidi" w:hAnsiTheme="majorBidi" w:cstheme="majorBidi"/>
        </w:rPr>
        <w:t xml:space="preserve">certain </w:t>
      </w:r>
      <w:r w:rsidR="00253011" w:rsidRPr="009B70EE">
        <w:rPr>
          <w:rFonts w:asciiTheme="majorBidi" w:hAnsiTheme="majorBidi" w:cstheme="majorBidi"/>
        </w:rPr>
        <w:t>modal</w:t>
      </w:r>
      <w:r w:rsidR="00D16D7D" w:rsidRPr="009B70EE">
        <w:rPr>
          <w:rFonts w:asciiTheme="majorBidi" w:hAnsiTheme="majorBidi" w:cstheme="majorBidi"/>
        </w:rPr>
        <w:t xml:space="preserve"> operators</w:t>
      </w:r>
      <w:r w:rsidR="00253011" w:rsidRPr="009B70EE">
        <w:rPr>
          <w:rFonts w:asciiTheme="majorBidi" w:hAnsiTheme="majorBidi" w:cstheme="majorBidi"/>
        </w:rPr>
        <w:t>.</w:t>
      </w:r>
    </w:p>
    <w:p w:rsidR="002A3E98" w:rsidRPr="009B70EE" w:rsidRDefault="002A3E98" w:rsidP="005E7C33">
      <w:pPr>
        <w:spacing w:after="120"/>
        <w:jc w:val="both"/>
        <w:rPr>
          <w:rFonts w:asciiTheme="majorBidi" w:hAnsiTheme="majorBidi" w:cstheme="majorBidi"/>
          <w:sz w:val="28"/>
          <w:szCs w:val="28"/>
        </w:rPr>
      </w:pPr>
    </w:p>
    <w:p w:rsidR="004C5E90" w:rsidRPr="009B70EE" w:rsidRDefault="00B772AD" w:rsidP="005E7C33">
      <w:pPr>
        <w:spacing w:after="120"/>
        <w:jc w:val="both"/>
        <w:rPr>
          <w:rFonts w:asciiTheme="majorBidi" w:hAnsiTheme="majorBidi" w:cstheme="majorBidi"/>
          <w:b/>
          <w:bCs/>
        </w:rPr>
      </w:pPr>
      <w:r w:rsidRPr="009B70EE">
        <w:rPr>
          <w:rFonts w:asciiTheme="majorBidi" w:hAnsiTheme="majorBidi" w:cstheme="majorBidi"/>
          <w:b/>
          <w:bCs/>
          <w:sz w:val="28"/>
          <w:szCs w:val="28"/>
        </w:rPr>
        <w:t>6</w:t>
      </w:r>
      <w:r w:rsidR="008936B7" w:rsidRPr="009B70EE">
        <w:rPr>
          <w:rFonts w:asciiTheme="majorBidi" w:hAnsiTheme="majorBidi" w:cstheme="majorBidi"/>
          <w:b/>
          <w:bCs/>
          <w:sz w:val="28"/>
          <w:szCs w:val="28"/>
        </w:rPr>
        <w:t>.</w:t>
      </w:r>
      <w:r w:rsidR="008936B7" w:rsidRPr="009B70EE">
        <w:rPr>
          <w:rFonts w:asciiTheme="majorBidi" w:hAnsiTheme="majorBidi" w:cstheme="majorBidi"/>
          <w:b/>
          <w:bCs/>
          <w:sz w:val="28"/>
          <w:szCs w:val="28"/>
        </w:rPr>
        <w:tab/>
      </w:r>
      <w:r w:rsidR="00750BF1" w:rsidRPr="009B70EE">
        <w:rPr>
          <w:rFonts w:asciiTheme="majorBidi" w:hAnsiTheme="majorBidi" w:cstheme="majorBidi"/>
          <w:b/>
          <w:bCs/>
          <w:sz w:val="28"/>
          <w:szCs w:val="28"/>
        </w:rPr>
        <w:t>Beyond step II</w:t>
      </w:r>
      <w:r w:rsidR="008936B7" w:rsidRPr="009B70EE">
        <w:rPr>
          <w:rFonts w:asciiTheme="majorBidi" w:hAnsiTheme="majorBidi" w:cstheme="majorBidi"/>
          <w:b/>
          <w:bCs/>
          <w:sz w:val="28"/>
          <w:szCs w:val="28"/>
        </w:rPr>
        <w:t xml:space="preserve"> </w:t>
      </w:r>
    </w:p>
    <w:p w:rsidR="00101794" w:rsidRPr="009B70EE" w:rsidRDefault="005B3B35" w:rsidP="00C356F8">
      <w:pPr>
        <w:spacing w:after="120"/>
        <w:jc w:val="both"/>
        <w:rPr>
          <w:rFonts w:asciiTheme="majorBidi" w:hAnsiTheme="majorBidi" w:cstheme="majorBidi"/>
        </w:rPr>
      </w:pPr>
      <w:r w:rsidRPr="009B70EE">
        <w:rPr>
          <w:rFonts w:asciiTheme="majorBidi" w:hAnsiTheme="majorBidi" w:cstheme="majorBidi"/>
        </w:rPr>
        <w:t xml:space="preserve">In Modern Hebrew (MH), we find that step III of the </w:t>
      </w:r>
      <w:r w:rsidR="00544CD4" w:rsidRPr="009B70EE">
        <w:rPr>
          <w:rFonts w:asciiTheme="majorBidi" w:hAnsiTheme="majorBidi" w:cstheme="majorBidi"/>
        </w:rPr>
        <w:t>Distributivity Cycle</w:t>
      </w:r>
      <w:r w:rsidR="00A25A99" w:rsidRPr="009B70EE">
        <w:rPr>
          <w:rFonts w:asciiTheme="majorBidi" w:hAnsiTheme="majorBidi" w:cstheme="majorBidi"/>
        </w:rPr>
        <w:t xml:space="preserve"> </w:t>
      </w:r>
      <w:r w:rsidRPr="009B70EE">
        <w:rPr>
          <w:rFonts w:asciiTheme="majorBidi" w:hAnsiTheme="majorBidi" w:cstheme="majorBidi"/>
        </w:rPr>
        <w:t xml:space="preserve">has </w:t>
      </w:r>
      <w:proofErr w:type="spellStart"/>
      <w:r w:rsidRPr="009B70EE">
        <w:rPr>
          <w:rFonts w:asciiTheme="majorBidi" w:hAnsiTheme="majorBidi" w:cstheme="majorBidi"/>
        </w:rPr>
        <w:t>occurrred</w:t>
      </w:r>
      <w:proofErr w:type="spellEnd"/>
      <w:r w:rsidRPr="009B70EE">
        <w:rPr>
          <w:rFonts w:asciiTheme="majorBidi" w:hAnsiTheme="majorBidi" w:cstheme="majorBidi"/>
        </w:rPr>
        <w:t xml:space="preserve"> (</w:t>
      </w:r>
      <w:r w:rsidR="0048759B" w:rsidRPr="009B70EE">
        <w:rPr>
          <w:rFonts w:asciiTheme="majorBidi" w:hAnsiTheme="majorBidi" w:cstheme="majorBidi"/>
        </w:rPr>
        <w:t>perhaps</w:t>
      </w:r>
      <w:r w:rsidR="00711650" w:rsidRPr="009B70EE">
        <w:rPr>
          <w:rFonts w:asciiTheme="majorBidi" w:hAnsiTheme="majorBidi" w:cstheme="majorBidi"/>
        </w:rPr>
        <w:t xml:space="preserve"> </w:t>
      </w:r>
      <w:r w:rsidR="00FA5B78" w:rsidRPr="009B70EE">
        <w:rPr>
          <w:rFonts w:asciiTheme="majorBidi" w:hAnsiTheme="majorBidi" w:cstheme="majorBidi"/>
        </w:rPr>
        <w:t>as early as</w:t>
      </w:r>
      <w:r w:rsidRPr="009B70EE">
        <w:rPr>
          <w:rFonts w:asciiTheme="majorBidi" w:hAnsiTheme="majorBidi" w:cstheme="majorBidi"/>
        </w:rPr>
        <w:t xml:space="preserve"> Rabbinic Hebrew).</w:t>
      </w:r>
      <w:r w:rsidR="00E22ED7" w:rsidRPr="009B70EE">
        <w:rPr>
          <w:rFonts w:asciiTheme="majorBidi" w:hAnsiTheme="majorBidi" w:cstheme="majorBidi"/>
        </w:rPr>
        <w:t xml:space="preserve"> </w:t>
      </w:r>
      <w:r w:rsidR="00CB04FE" w:rsidRPr="009B70EE">
        <w:rPr>
          <w:rFonts w:asciiTheme="majorBidi" w:hAnsiTheme="majorBidi" w:cstheme="majorBidi"/>
        </w:rPr>
        <w:t>T</w:t>
      </w:r>
      <w:r w:rsidR="006949AA" w:rsidRPr="009B70EE">
        <w:rPr>
          <w:rFonts w:asciiTheme="majorBidi" w:hAnsiTheme="majorBidi" w:cstheme="majorBidi"/>
        </w:rPr>
        <w:t xml:space="preserve">he </w:t>
      </w:r>
      <w:r w:rsidR="00651408" w:rsidRPr="009B70EE">
        <w:rPr>
          <w:rFonts w:asciiTheme="majorBidi" w:hAnsiTheme="majorBidi" w:cstheme="majorBidi"/>
        </w:rPr>
        <w:t xml:space="preserve">universal </w:t>
      </w:r>
      <w:r w:rsidR="006949AA" w:rsidRPr="009B70EE">
        <w:rPr>
          <w:rFonts w:asciiTheme="majorBidi" w:hAnsiTheme="majorBidi" w:cstheme="majorBidi"/>
        </w:rPr>
        <w:t xml:space="preserve">determiner </w:t>
      </w:r>
      <w:proofErr w:type="spellStart"/>
      <w:r w:rsidR="006949AA" w:rsidRPr="009B70EE">
        <w:rPr>
          <w:rFonts w:asciiTheme="majorBidi" w:hAnsiTheme="majorBidi" w:cstheme="majorBidi"/>
          <w:i/>
          <w:iCs/>
        </w:rPr>
        <w:t>kol</w:t>
      </w:r>
      <w:proofErr w:type="spellEnd"/>
      <w:r w:rsidR="006949AA" w:rsidRPr="009B70EE">
        <w:rPr>
          <w:rFonts w:asciiTheme="majorBidi" w:hAnsiTheme="majorBidi" w:cstheme="majorBidi"/>
        </w:rPr>
        <w:t xml:space="preserve"> is now</w:t>
      </w:r>
      <w:r w:rsidR="00651408" w:rsidRPr="009B70EE">
        <w:rPr>
          <w:rFonts w:asciiTheme="majorBidi" w:hAnsiTheme="majorBidi" w:cstheme="majorBidi"/>
        </w:rPr>
        <w:t xml:space="preserve"> interpreted as</w:t>
      </w:r>
      <w:r w:rsidR="006949AA" w:rsidRPr="009B70EE">
        <w:rPr>
          <w:rFonts w:asciiTheme="majorBidi" w:hAnsiTheme="majorBidi" w:cstheme="majorBidi"/>
        </w:rPr>
        <w:t xml:space="preserve"> the </w:t>
      </w:r>
      <w:r w:rsidR="00903033" w:rsidRPr="009B70EE">
        <w:rPr>
          <w:rFonts w:asciiTheme="majorBidi" w:hAnsiTheme="majorBidi" w:cstheme="majorBidi"/>
        </w:rPr>
        <w:t>distributive</w:t>
      </w:r>
      <w:r w:rsidR="006949AA" w:rsidRPr="009B70EE">
        <w:rPr>
          <w:rFonts w:asciiTheme="majorBidi" w:hAnsiTheme="majorBidi" w:cstheme="majorBidi"/>
        </w:rPr>
        <w:t xml:space="preserve"> </w:t>
      </w:r>
      <w:r w:rsidR="006949AA" w:rsidRPr="009B70EE">
        <w:rPr>
          <w:rFonts w:asciiTheme="majorBidi" w:hAnsiTheme="majorBidi" w:cstheme="majorBidi"/>
          <w:i/>
          <w:iCs/>
        </w:rPr>
        <w:t>every</w:t>
      </w:r>
      <w:r w:rsidR="006949AA" w:rsidRPr="009B70EE">
        <w:rPr>
          <w:rFonts w:asciiTheme="majorBidi" w:hAnsiTheme="majorBidi" w:cstheme="majorBidi"/>
        </w:rPr>
        <w:t xml:space="preserve"> </w:t>
      </w:r>
      <w:r w:rsidR="00033FF8" w:rsidRPr="009B70EE">
        <w:rPr>
          <w:rFonts w:asciiTheme="majorBidi" w:hAnsiTheme="majorBidi" w:cstheme="majorBidi"/>
        </w:rPr>
        <w:t>in addition to</w:t>
      </w:r>
      <w:r w:rsidR="00B71EB1" w:rsidRPr="009B70EE">
        <w:rPr>
          <w:rFonts w:asciiTheme="majorBidi" w:hAnsiTheme="majorBidi" w:cstheme="majorBidi"/>
        </w:rPr>
        <w:t xml:space="preserve"> its</w:t>
      </w:r>
      <w:r w:rsidR="00033FF8" w:rsidRPr="009B70EE">
        <w:rPr>
          <w:rFonts w:asciiTheme="majorBidi" w:hAnsiTheme="majorBidi" w:cstheme="majorBidi"/>
        </w:rPr>
        <w:t xml:space="preserve"> categorization </w:t>
      </w:r>
      <w:r w:rsidR="000C6BFA" w:rsidRPr="009B70EE">
        <w:rPr>
          <w:rFonts w:asciiTheme="majorBidi" w:hAnsiTheme="majorBidi" w:cstheme="majorBidi"/>
        </w:rPr>
        <w:t xml:space="preserve">as </w:t>
      </w:r>
      <w:r w:rsidR="00F243F8" w:rsidRPr="009B70EE">
        <w:rPr>
          <w:rFonts w:asciiTheme="majorBidi" w:hAnsiTheme="majorBidi" w:cstheme="majorBidi"/>
          <w:i/>
          <w:iCs/>
        </w:rPr>
        <w:t>any</w:t>
      </w:r>
      <w:r w:rsidR="00651408" w:rsidRPr="009B70EE">
        <w:rPr>
          <w:rFonts w:asciiTheme="majorBidi" w:hAnsiTheme="majorBidi" w:cstheme="majorBidi"/>
        </w:rPr>
        <w:t>:</w:t>
      </w:r>
    </w:p>
    <w:p w:rsidR="00101794" w:rsidRPr="009B70EE" w:rsidRDefault="00AC35AA" w:rsidP="001D401F">
      <w:pPr>
        <w:spacing w:after="120"/>
        <w:jc w:val="both"/>
        <w:rPr>
          <w:rFonts w:asciiTheme="majorBidi" w:hAnsiTheme="majorBidi" w:cstheme="majorBidi"/>
          <w:sz w:val="22"/>
          <w:szCs w:val="22"/>
        </w:rPr>
      </w:pPr>
      <w:r w:rsidRPr="009B70EE">
        <w:rPr>
          <w:rFonts w:asciiTheme="majorBidi" w:hAnsiTheme="majorBidi" w:cstheme="majorBidi"/>
          <w:sz w:val="22"/>
          <w:szCs w:val="22"/>
        </w:rPr>
        <w:t>(</w:t>
      </w:r>
      <w:r w:rsidR="00101794" w:rsidRPr="009B70EE">
        <w:rPr>
          <w:rFonts w:asciiTheme="majorBidi" w:hAnsiTheme="majorBidi" w:cstheme="majorBidi"/>
          <w:sz w:val="22"/>
          <w:szCs w:val="22"/>
        </w:rPr>
        <w:t>5</w:t>
      </w:r>
      <w:r w:rsidR="001D401F" w:rsidRPr="009B70EE">
        <w:rPr>
          <w:rFonts w:asciiTheme="majorBidi" w:hAnsiTheme="majorBidi" w:cstheme="majorBidi"/>
          <w:sz w:val="22"/>
          <w:szCs w:val="22"/>
        </w:rPr>
        <w:t>6</w:t>
      </w:r>
      <w:r w:rsidRPr="009B70EE">
        <w:rPr>
          <w:rFonts w:asciiTheme="majorBidi" w:hAnsiTheme="majorBidi" w:cstheme="majorBidi"/>
          <w:sz w:val="22"/>
          <w:szCs w:val="22"/>
        </w:rPr>
        <w:t>)</w:t>
      </w:r>
      <w:r w:rsidR="00101794" w:rsidRPr="009B70EE">
        <w:rPr>
          <w:rFonts w:asciiTheme="majorBidi" w:hAnsiTheme="majorBidi" w:cstheme="majorBidi"/>
          <w:sz w:val="22"/>
          <w:szCs w:val="22"/>
        </w:rPr>
        <w:tab/>
      </w:r>
      <w:proofErr w:type="spellStart"/>
      <w:r w:rsidR="00101794" w:rsidRPr="009B70EE">
        <w:rPr>
          <w:rFonts w:asciiTheme="majorBidi" w:hAnsiTheme="majorBidi" w:cstheme="majorBidi"/>
          <w:i/>
          <w:iCs/>
          <w:sz w:val="22"/>
          <w:szCs w:val="22"/>
        </w:rPr>
        <w:t>kol</w:t>
      </w:r>
      <w:proofErr w:type="spellEnd"/>
      <w:r w:rsidR="00101794" w:rsidRPr="009B70EE">
        <w:rPr>
          <w:rFonts w:asciiTheme="majorBidi" w:hAnsiTheme="majorBidi" w:cstheme="majorBidi"/>
          <w:sz w:val="22"/>
          <w:szCs w:val="22"/>
        </w:rPr>
        <w:t xml:space="preserve"> NP  =</w:t>
      </w:r>
      <w:r w:rsidR="00DF1B13" w:rsidRPr="009B70EE">
        <w:rPr>
          <w:rFonts w:asciiTheme="majorBidi" w:hAnsiTheme="majorBidi" w:cstheme="majorBidi"/>
          <w:sz w:val="22"/>
          <w:szCs w:val="22"/>
        </w:rPr>
        <w:t xml:space="preserve">  </w:t>
      </w:r>
      <w:r w:rsidR="00101794" w:rsidRPr="009B70EE">
        <w:rPr>
          <w:rFonts w:asciiTheme="majorBidi" w:hAnsiTheme="majorBidi" w:cstheme="majorBidi"/>
          <w:sz w:val="22"/>
          <w:szCs w:val="22"/>
        </w:rPr>
        <w:t>every</w:t>
      </w:r>
      <w:r w:rsidR="00DF1B13" w:rsidRPr="009B70EE">
        <w:rPr>
          <w:rFonts w:asciiTheme="majorBidi" w:hAnsiTheme="majorBidi" w:cstheme="majorBidi"/>
          <w:sz w:val="22"/>
          <w:szCs w:val="22"/>
        </w:rPr>
        <w:t>/</w:t>
      </w:r>
      <w:r w:rsidR="00101794" w:rsidRPr="009B70EE">
        <w:rPr>
          <w:rFonts w:asciiTheme="majorBidi" w:hAnsiTheme="majorBidi" w:cstheme="majorBidi"/>
          <w:sz w:val="22"/>
          <w:szCs w:val="22"/>
        </w:rPr>
        <w:t xml:space="preserve">any   </w:t>
      </w:r>
      <w:proofErr w:type="spellStart"/>
      <w:r w:rsidR="00101794" w:rsidRPr="009B70EE">
        <w:rPr>
          <w:rFonts w:asciiTheme="majorBidi" w:hAnsiTheme="majorBidi" w:cstheme="majorBidi"/>
          <w:sz w:val="22"/>
          <w:szCs w:val="22"/>
        </w:rPr>
        <w:t>NP</w:t>
      </w:r>
      <w:r w:rsidR="00101794" w:rsidRPr="009B70EE">
        <w:rPr>
          <w:rFonts w:asciiTheme="majorBidi" w:hAnsiTheme="majorBidi" w:cstheme="majorBidi"/>
          <w:sz w:val="22"/>
          <w:szCs w:val="22"/>
          <w:vertAlign w:val="subscript"/>
        </w:rPr>
        <w:t>et</w:t>
      </w:r>
      <w:proofErr w:type="spellEnd"/>
      <w:r w:rsidR="00101794" w:rsidRPr="009B70EE">
        <w:rPr>
          <w:rFonts w:asciiTheme="majorBidi" w:hAnsiTheme="majorBidi" w:cstheme="majorBidi"/>
          <w:sz w:val="22"/>
          <w:szCs w:val="22"/>
        </w:rPr>
        <w:t xml:space="preserve"> </w:t>
      </w:r>
    </w:p>
    <w:p w:rsidR="00101794" w:rsidRPr="009B70EE" w:rsidRDefault="00101794" w:rsidP="00101794">
      <w:pPr>
        <w:spacing w:after="120"/>
        <w:jc w:val="both"/>
        <w:rPr>
          <w:rFonts w:asciiTheme="majorBidi" w:hAnsiTheme="majorBidi" w:cstheme="majorBidi"/>
          <w:shd w:val="clear" w:color="auto" w:fill="FFFFFF"/>
        </w:rPr>
      </w:pPr>
      <w:r w:rsidRPr="009B70EE">
        <w:rPr>
          <w:rFonts w:asciiTheme="majorBidi" w:hAnsiTheme="majorBidi" w:cstheme="majorBidi"/>
          <w:shd w:val="clear" w:color="auto" w:fill="FFFFFF"/>
        </w:rPr>
        <w:t>I will not discuss step III in the present paper, and rely on Beck’s 2017 account of the development from FC to distributive interpretations. Beck shows how conjunction of the alternative propositions which underlies FC readings develops into universal quantification over individuals.</w:t>
      </w:r>
    </w:p>
    <w:p w:rsidR="005B3B35" w:rsidRPr="009B70EE" w:rsidRDefault="006E5843" w:rsidP="001D401F">
      <w:pPr>
        <w:spacing w:after="120"/>
        <w:jc w:val="both"/>
        <w:rPr>
          <w:rFonts w:asciiTheme="majorBidi" w:hAnsiTheme="majorBidi" w:cstheme="majorBidi"/>
        </w:rPr>
      </w:pPr>
      <w:r w:rsidRPr="009B70EE">
        <w:rPr>
          <w:rFonts w:asciiTheme="majorBidi" w:hAnsiTheme="majorBidi" w:cstheme="majorBidi"/>
          <w:shd w:val="clear" w:color="auto" w:fill="FFFFFF"/>
        </w:rPr>
        <w:t xml:space="preserve">Moreover, </w:t>
      </w:r>
      <w:r w:rsidR="00033FF8" w:rsidRPr="009B70EE">
        <w:rPr>
          <w:rFonts w:asciiTheme="majorBidi" w:hAnsiTheme="majorBidi" w:cstheme="majorBidi"/>
          <w:shd w:val="clear" w:color="auto" w:fill="FFFFFF"/>
        </w:rPr>
        <w:t>in post-Biblical Hebrew</w:t>
      </w:r>
      <w:r w:rsidR="000438DF" w:rsidRPr="009B70EE">
        <w:rPr>
          <w:rFonts w:asciiTheme="majorBidi" w:hAnsiTheme="majorBidi" w:cstheme="majorBidi"/>
          <w:shd w:val="clear" w:color="auto" w:fill="FFFFFF"/>
        </w:rPr>
        <w:t>,</w:t>
      </w:r>
      <w:r w:rsidR="00033FF8" w:rsidRPr="009B70EE">
        <w:rPr>
          <w:rFonts w:asciiTheme="majorBidi" w:hAnsiTheme="majorBidi" w:cstheme="majorBidi"/>
          <w:shd w:val="clear" w:color="auto" w:fill="FFFFFF"/>
        </w:rPr>
        <w:t xml:space="preserve"> </w:t>
      </w:r>
      <w:r w:rsidR="000438DF" w:rsidRPr="009B70EE">
        <w:rPr>
          <w:rFonts w:asciiTheme="majorBidi" w:hAnsiTheme="majorBidi" w:cstheme="majorBidi"/>
          <w:shd w:val="clear" w:color="auto" w:fill="FFFFFF"/>
        </w:rPr>
        <w:t>definite noun phrases are</w:t>
      </w:r>
      <w:r w:rsidR="008F4881" w:rsidRPr="009B70EE">
        <w:rPr>
          <w:rFonts w:asciiTheme="majorBidi" w:hAnsiTheme="majorBidi" w:cstheme="majorBidi"/>
          <w:shd w:val="clear" w:color="auto" w:fill="FFFFFF"/>
        </w:rPr>
        <w:t xml:space="preserve"> not NPs but are</w:t>
      </w:r>
      <w:r w:rsidR="000438DF" w:rsidRPr="009B70EE">
        <w:rPr>
          <w:rFonts w:asciiTheme="majorBidi" w:hAnsiTheme="majorBidi" w:cstheme="majorBidi"/>
          <w:shd w:val="clear" w:color="auto" w:fill="FFFFFF"/>
        </w:rPr>
        <w:t xml:space="preserve"> all headed by</w:t>
      </w:r>
      <w:r w:rsidR="00033FF8" w:rsidRPr="009B70EE">
        <w:rPr>
          <w:rFonts w:asciiTheme="majorBidi" w:hAnsiTheme="majorBidi" w:cstheme="majorBidi"/>
          <w:shd w:val="clear" w:color="auto" w:fill="FFFFFF"/>
        </w:rPr>
        <w:t xml:space="preserve"> D</w:t>
      </w:r>
      <w:r w:rsidR="008F4881" w:rsidRPr="009B70EE">
        <w:rPr>
          <w:rFonts w:asciiTheme="majorBidi" w:hAnsiTheme="majorBidi" w:cstheme="majorBidi"/>
          <w:shd w:val="clear" w:color="auto" w:fill="FFFFFF"/>
        </w:rPr>
        <w:t xml:space="preserve">; as shown </w:t>
      </w:r>
      <w:r w:rsidR="006949AA" w:rsidRPr="009B70EE">
        <w:rPr>
          <w:rFonts w:asciiTheme="majorBidi" w:hAnsiTheme="majorBidi" w:cstheme="majorBidi"/>
          <w:shd w:val="clear" w:color="auto" w:fill="FFFFFF"/>
        </w:rPr>
        <w:t>by</w:t>
      </w:r>
      <w:r w:rsidR="008F4881" w:rsidRPr="009B70EE">
        <w:rPr>
          <w:rFonts w:asciiTheme="majorBidi" w:hAnsiTheme="majorBidi" w:cstheme="majorBidi"/>
          <w:shd w:val="clear" w:color="auto" w:fill="FFFFFF"/>
        </w:rPr>
        <w:t xml:space="preserve"> Doron and Meir 2016, the article </w:t>
      </w:r>
      <w:r w:rsidR="00DF1B13" w:rsidRPr="009B70EE">
        <w:rPr>
          <w:rFonts w:asciiTheme="majorBidi" w:hAnsiTheme="majorBidi" w:cstheme="majorBidi"/>
          <w:i/>
          <w:iCs/>
          <w:shd w:val="clear" w:color="auto" w:fill="FFFFFF"/>
        </w:rPr>
        <w:t>ha-</w:t>
      </w:r>
      <w:r w:rsidR="00DF1B13" w:rsidRPr="009B70EE">
        <w:rPr>
          <w:rFonts w:asciiTheme="majorBidi" w:hAnsiTheme="majorBidi" w:cstheme="majorBidi"/>
          <w:shd w:val="clear" w:color="auto" w:fill="FFFFFF"/>
        </w:rPr>
        <w:t xml:space="preserve"> </w:t>
      </w:r>
      <w:r w:rsidR="00F243F8" w:rsidRPr="009B70EE">
        <w:rPr>
          <w:rFonts w:asciiTheme="majorBidi" w:hAnsiTheme="majorBidi" w:cstheme="majorBidi"/>
          <w:shd w:val="clear" w:color="auto" w:fill="FFFFFF"/>
        </w:rPr>
        <w:t>was</w:t>
      </w:r>
      <w:r w:rsidR="00DF1B13" w:rsidRPr="009B70EE">
        <w:rPr>
          <w:rFonts w:asciiTheme="majorBidi" w:hAnsiTheme="majorBidi" w:cstheme="majorBidi"/>
          <w:shd w:val="clear" w:color="auto" w:fill="FFFFFF"/>
        </w:rPr>
        <w:t xml:space="preserve"> </w:t>
      </w:r>
      <w:proofErr w:type="spellStart"/>
      <w:r w:rsidR="00DF1B13" w:rsidRPr="009B70EE">
        <w:rPr>
          <w:rFonts w:asciiTheme="majorBidi" w:hAnsiTheme="majorBidi" w:cstheme="majorBidi"/>
          <w:shd w:val="clear" w:color="auto" w:fill="FFFFFF"/>
        </w:rPr>
        <w:t>reanalized</w:t>
      </w:r>
      <w:proofErr w:type="spellEnd"/>
      <w:r w:rsidR="00DF1B13" w:rsidRPr="009B70EE">
        <w:rPr>
          <w:rFonts w:asciiTheme="majorBidi" w:hAnsiTheme="majorBidi" w:cstheme="majorBidi"/>
          <w:shd w:val="clear" w:color="auto" w:fill="FFFFFF"/>
        </w:rPr>
        <w:t xml:space="preserve"> as</w:t>
      </w:r>
      <w:r w:rsidR="006949AA" w:rsidRPr="009B70EE">
        <w:rPr>
          <w:rFonts w:asciiTheme="majorBidi" w:hAnsiTheme="majorBidi" w:cstheme="majorBidi"/>
          <w:shd w:val="clear" w:color="auto" w:fill="FFFFFF"/>
        </w:rPr>
        <w:t xml:space="preserve"> a definite determiner of category</w:t>
      </w:r>
      <w:r w:rsidR="00DF1B13" w:rsidRPr="009B70EE">
        <w:rPr>
          <w:rFonts w:asciiTheme="majorBidi" w:hAnsiTheme="majorBidi" w:cstheme="majorBidi"/>
          <w:shd w:val="clear" w:color="auto" w:fill="FFFFFF"/>
        </w:rPr>
        <w:t xml:space="preserve"> D</w:t>
      </w:r>
      <w:r w:rsidRPr="009B70EE">
        <w:rPr>
          <w:rFonts w:asciiTheme="majorBidi" w:hAnsiTheme="majorBidi" w:cstheme="majorBidi"/>
          <w:shd w:val="clear" w:color="auto" w:fill="FFFFFF"/>
        </w:rPr>
        <w:t xml:space="preserve">. </w:t>
      </w:r>
      <w:r w:rsidR="006949AA" w:rsidRPr="009B70EE">
        <w:rPr>
          <w:rFonts w:asciiTheme="majorBidi" w:hAnsiTheme="majorBidi" w:cstheme="majorBidi"/>
          <w:shd w:val="clear" w:color="auto" w:fill="FFFFFF"/>
        </w:rPr>
        <w:t xml:space="preserve">Accordingly, </w:t>
      </w:r>
      <w:r w:rsidR="00033FF8" w:rsidRPr="009B70EE">
        <w:rPr>
          <w:rFonts w:asciiTheme="majorBidi" w:hAnsiTheme="majorBidi" w:cstheme="majorBidi"/>
          <w:shd w:val="clear" w:color="auto" w:fill="FFFFFF"/>
        </w:rPr>
        <w:t>wh</w:t>
      </w:r>
      <w:r w:rsidR="00033FF8" w:rsidRPr="009B70EE">
        <w:rPr>
          <w:rFonts w:asciiTheme="majorBidi" w:hAnsiTheme="majorBidi" w:cstheme="majorBidi"/>
        </w:rPr>
        <w:t xml:space="preserve">en the complement of </w:t>
      </w:r>
      <w:proofErr w:type="spellStart"/>
      <w:r w:rsidR="00033FF8" w:rsidRPr="009B70EE">
        <w:rPr>
          <w:rFonts w:asciiTheme="majorBidi" w:hAnsiTheme="majorBidi" w:cstheme="majorBidi"/>
          <w:i/>
          <w:iCs/>
          <w:shd w:val="clear" w:color="auto" w:fill="FFFFFF"/>
        </w:rPr>
        <w:t>kol</w:t>
      </w:r>
      <w:proofErr w:type="spellEnd"/>
      <w:r w:rsidR="000438DF" w:rsidRPr="009B70EE">
        <w:rPr>
          <w:rFonts w:asciiTheme="majorBidi" w:hAnsiTheme="majorBidi" w:cstheme="majorBidi"/>
          <w:shd w:val="clear" w:color="auto" w:fill="FFFFFF"/>
        </w:rPr>
        <w:t xml:space="preserve"> is definite</w:t>
      </w:r>
      <w:r w:rsidR="00B71EB1" w:rsidRPr="009B70EE">
        <w:rPr>
          <w:rFonts w:asciiTheme="majorBidi" w:hAnsiTheme="majorBidi" w:cstheme="majorBidi"/>
          <w:shd w:val="clear" w:color="auto" w:fill="FFFFFF"/>
        </w:rPr>
        <w:t xml:space="preserve">, it is </w:t>
      </w:r>
      <w:r w:rsidR="00033FF8" w:rsidRPr="009B70EE">
        <w:rPr>
          <w:rFonts w:asciiTheme="majorBidi" w:hAnsiTheme="majorBidi" w:cstheme="majorBidi"/>
          <w:shd w:val="clear" w:color="auto" w:fill="FFFFFF"/>
        </w:rPr>
        <w:t xml:space="preserve">categorized as </w:t>
      </w:r>
      <w:r w:rsidR="00B71EB1" w:rsidRPr="009B70EE">
        <w:rPr>
          <w:rFonts w:asciiTheme="majorBidi" w:hAnsiTheme="majorBidi" w:cstheme="majorBidi"/>
          <w:shd w:val="clear" w:color="auto" w:fill="FFFFFF"/>
        </w:rPr>
        <w:t>an individual DP</w:t>
      </w:r>
      <w:r w:rsidR="00033FF8" w:rsidRPr="009B70EE">
        <w:rPr>
          <w:rFonts w:asciiTheme="majorBidi" w:hAnsiTheme="majorBidi" w:cstheme="majorBidi"/>
          <w:shd w:val="clear" w:color="auto" w:fill="FFFFFF"/>
        </w:rPr>
        <w:t xml:space="preserve"> rather than</w:t>
      </w:r>
      <w:r w:rsidR="00B71EB1" w:rsidRPr="009B70EE">
        <w:rPr>
          <w:rFonts w:asciiTheme="majorBidi" w:hAnsiTheme="majorBidi" w:cstheme="majorBidi"/>
          <w:shd w:val="clear" w:color="auto" w:fill="FFFFFF"/>
        </w:rPr>
        <w:t xml:space="preserve"> a predicate</w:t>
      </w:r>
      <w:r w:rsidR="00033FF8" w:rsidRPr="009B70EE">
        <w:rPr>
          <w:rFonts w:asciiTheme="majorBidi" w:hAnsiTheme="majorBidi" w:cstheme="majorBidi"/>
          <w:shd w:val="clear" w:color="auto" w:fill="FFFFFF"/>
        </w:rPr>
        <w:t xml:space="preserve"> </w:t>
      </w:r>
      <w:r w:rsidR="001D401F" w:rsidRPr="009B70EE">
        <w:rPr>
          <w:rFonts w:asciiTheme="majorBidi" w:hAnsiTheme="majorBidi" w:cstheme="majorBidi"/>
          <w:shd w:val="clear" w:color="auto" w:fill="FFFFFF"/>
        </w:rPr>
        <w:t>NP:</w:t>
      </w:r>
    </w:p>
    <w:p w:rsidR="005B3B35" w:rsidRPr="009B70EE" w:rsidRDefault="00AC35AA" w:rsidP="001D401F">
      <w:pPr>
        <w:spacing w:after="120"/>
        <w:jc w:val="both"/>
        <w:rPr>
          <w:rFonts w:asciiTheme="majorBidi" w:hAnsiTheme="majorBidi" w:cstheme="majorBidi"/>
          <w:sz w:val="22"/>
          <w:szCs w:val="22"/>
        </w:rPr>
      </w:pPr>
      <w:r w:rsidRPr="009B70EE">
        <w:rPr>
          <w:rFonts w:asciiTheme="majorBidi" w:hAnsiTheme="majorBidi" w:cstheme="majorBidi"/>
          <w:sz w:val="22"/>
          <w:szCs w:val="22"/>
        </w:rPr>
        <w:t>(</w:t>
      </w:r>
      <w:r w:rsidR="00713211" w:rsidRPr="009B70EE">
        <w:rPr>
          <w:rFonts w:asciiTheme="majorBidi" w:hAnsiTheme="majorBidi" w:cstheme="majorBidi"/>
          <w:sz w:val="22"/>
          <w:szCs w:val="22"/>
        </w:rPr>
        <w:t>5</w:t>
      </w:r>
      <w:r w:rsidR="001D401F" w:rsidRPr="009B70EE">
        <w:rPr>
          <w:rFonts w:asciiTheme="majorBidi" w:hAnsiTheme="majorBidi" w:cstheme="majorBidi"/>
          <w:sz w:val="22"/>
          <w:szCs w:val="22"/>
        </w:rPr>
        <w:t>7</w:t>
      </w:r>
      <w:r w:rsidRPr="009B70EE">
        <w:rPr>
          <w:rFonts w:asciiTheme="majorBidi" w:hAnsiTheme="majorBidi" w:cstheme="majorBidi"/>
          <w:sz w:val="22"/>
          <w:szCs w:val="22"/>
        </w:rPr>
        <w:t>)</w:t>
      </w:r>
      <w:r w:rsidR="00FD62BC" w:rsidRPr="009B70EE">
        <w:rPr>
          <w:rFonts w:asciiTheme="majorBidi" w:hAnsiTheme="majorBidi" w:cstheme="majorBidi"/>
          <w:sz w:val="22"/>
          <w:szCs w:val="22"/>
        </w:rPr>
        <w:tab/>
      </w:r>
      <w:proofErr w:type="spellStart"/>
      <w:r w:rsidR="00FD62BC" w:rsidRPr="009B70EE">
        <w:rPr>
          <w:rFonts w:asciiTheme="majorBidi" w:hAnsiTheme="majorBidi" w:cstheme="majorBidi"/>
          <w:i/>
          <w:iCs/>
          <w:sz w:val="22"/>
          <w:szCs w:val="22"/>
        </w:rPr>
        <w:t>kol</w:t>
      </w:r>
      <w:proofErr w:type="spellEnd"/>
      <w:r w:rsidR="005B3B35" w:rsidRPr="009B70EE">
        <w:rPr>
          <w:rFonts w:asciiTheme="majorBidi" w:hAnsiTheme="majorBidi" w:cstheme="majorBidi"/>
          <w:sz w:val="22"/>
          <w:szCs w:val="22"/>
        </w:rPr>
        <w:t xml:space="preserve"> DP </w:t>
      </w:r>
      <w:r w:rsidR="00FD62BC" w:rsidRPr="009B70EE">
        <w:rPr>
          <w:rFonts w:asciiTheme="majorBidi" w:hAnsiTheme="majorBidi" w:cstheme="majorBidi"/>
          <w:sz w:val="22"/>
          <w:szCs w:val="22"/>
        </w:rPr>
        <w:t xml:space="preserve"> </w:t>
      </w:r>
      <w:r w:rsidR="005B3B35" w:rsidRPr="009B70EE">
        <w:rPr>
          <w:rFonts w:asciiTheme="majorBidi" w:hAnsiTheme="majorBidi" w:cstheme="majorBidi"/>
          <w:sz w:val="22"/>
          <w:szCs w:val="22"/>
        </w:rPr>
        <w:t xml:space="preserve">= </w:t>
      </w:r>
      <w:r w:rsidR="00620538" w:rsidRPr="009B70EE">
        <w:rPr>
          <w:rFonts w:asciiTheme="majorBidi" w:hAnsiTheme="majorBidi" w:cstheme="majorBidi"/>
          <w:sz w:val="22"/>
          <w:szCs w:val="22"/>
        </w:rPr>
        <w:t xml:space="preserve"> </w:t>
      </w:r>
      <w:r w:rsidR="003941A3" w:rsidRPr="009B70EE">
        <w:rPr>
          <w:rFonts w:asciiTheme="majorBidi" w:hAnsiTheme="majorBidi" w:cstheme="majorBidi"/>
          <w:sz w:val="22"/>
          <w:szCs w:val="22"/>
        </w:rPr>
        <w:t>all</w:t>
      </w:r>
      <w:r w:rsidR="00CA3434" w:rsidRPr="009B70EE">
        <w:rPr>
          <w:rFonts w:asciiTheme="majorBidi" w:hAnsiTheme="majorBidi" w:cstheme="majorBidi"/>
          <w:sz w:val="22"/>
          <w:szCs w:val="22"/>
        </w:rPr>
        <w:t xml:space="preserve"> </w:t>
      </w:r>
      <w:r w:rsidR="00A13830" w:rsidRPr="009B70EE">
        <w:rPr>
          <w:rFonts w:asciiTheme="majorBidi" w:hAnsiTheme="majorBidi" w:cstheme="majorBidi"/>
          <w:sz w:val="22"/>
          <w:szCs w:val="22"/>
        </w:rPr>
        <w:t xml:space="preserve"> </w:t>
      </w:r>
      <w:proofErr w:type="spellStart"/>
      <w:r w:rsidR="005B3B35" w:rsidRPr="009B70EE">
        <w:rPr>
          <w:rFonts w:asciiTheme="majorBidi" w:hAnsiTheme="majorBidi" w:cstheme="majorBidi"/>
          <w:sz w:val="22"/>
          <w:szCs w:val="22"/>
        </w:rPr>
        <w:t>DP</w:t>
      </w:r>
      <w:r w:rsidR="00E8043D" w:rsidRPr="009B70EE">
        <w:rPr>
          <w:rFonts w:asciiTheme="majorBidi" w:hAnsiTheme="majorBidi" w:cstheme="majorBidi"/>
          <w:sz w:val="22"/>
          <w:szCs w:val="22"/>
          <w:vertAlign w:val="subscript"/>
        </w:rPr>
        <w:t>e</w:t>
      </w:r>
      <w:proofErr w:type="spellEnd"/>
    </w:p>
    <w:p w:rsidR="00713211" w:rsidRPr="009B70EE" w:rsidRDefault="0043685D" w:rsidP="00C356F8">
      <w:pPr>
        <w:spacing w:after="120"/>
        <w:jc w:val="both"/>
        <w:rPr>
          <w:rFonts w:asciiTheme="majorBidi" w:hAnsiTheme="majorBidi" w:cstheme="majorBidi"/>
          <w:shd w:val="clear" w:color="auto" w:fill="FFFFFF"/>
        </w:rPr>
      </w:pPr>
      <w:r w:rsidRPr="009B70EE">
        <w:rPr>
          <w:rFonts w:asciiTheme="majorBidi" w:hAnsiTheme="majorBidi" w:cstheme="majorBidi"/>
          <w:shd w:val="clear" w:color="auto" w:fill="FFFFFF"/>
        </w:rPr>
        <w:t>The construction i</w:t>
      </w:r>
      <w:r w:rsidR="006800D7" w:rsidRPr="009B70EE">
        <w:rPr>
          <w:rFonts w:asciiTheme="majorBidi" w:hAnsiTheme="majorBidi" w:cstheme="majorBidi"/>
          <w:shd w:val="clear" w:color="auto" w:fill="FFFFFF"/>
        </w:rPr>
        <w:t xml:space="preserve">n </w:t>
      </w:r>
      <w:r w:rsidR="005542E2" w:rsidRPr="009B70EE">
        <w:rPr>
          <w:rFonts w:asciiTheme="majorBidi" w:hAnsiTheme="majorBidi" w:cstheme="majorBidi"/>
          <w:shd w:val="clear" w:color="auto" w:fill="FFFFFF"/>
        </w:rPr>
        <w:t>(5</w:t>
      </w:r>
      <w:r w:rsidR="001D401F" w:rsidRPr="009B70EE">
        <w:rPr>
          <w:rFonts w:asciiTheme="majorBidi" w:hAnsiTheme="majorBidi" w:cstheme="majorBidi"/>
          <w:shd w:val="clear" w:color="auto" w:fill="FFFFFF"/>
        </w:rPr>
        <w:t>7</w:t>
      </w:r>
      <w:r w:rsidR="005542E2" w:rsidRPr="009B70EE">
        <w:rPr>
          <w:rFonts w:asciiTheme="majorBidi" w:hAnsiTheme="majorBidi" w:cstheme="majorBidi"/>
          <w:shd w:val="clear" w:color="auto" w:fill="FFFFFF"/>
        </w:rPr>
        <w:t>)</w:t>
      </w:r>
      <w:r w:rsidRPr="009B70EE">
        <w:rPr>
          <w:rFonts w:asciiTheme="majorBidi" w:hAnsiTheme="majorBidi" w:cstheme="majorBidi"/>
          <w:shd w:val="clear" w:color="auto" w:fill="FFFFFF"/>
        </w:rPr>
        <w:t xml:space="preserve"> is definite due to</w:t>
      </w:r>
      <w:r w:rsidR="005542E2" w:rsidRPr="009B70EE">
        <w:rPr>
          <w:rFonts w:asciiTheme="majorBidi" w:hAnsiTheme="majorBidi" w:cstheme="majorBidi"/>
          <w:shd w:val="clear" w:color="auto" w:fill="FFFFFF"/>
        </w:rPr>
        <w:t xml:space="preserve"> </w:t>
      </w:r>
      <w:r w:rsidR="00185CE9" w:rsidRPr="009B70EE">
        <w:rPr>
          <w:rFonts w:asciiTheme="majorBidi" w:hAnsiTheme="majorBidi" w:cstheme="majorBidi"/>
          <w:shd w:val="clear" w:color="auto" w:fill="FFFFFF"/>
        </w:rPr>
        <w:t>its</w:t>
      </w:r>
      <w:r w:rsidR="005542E2" w:rsidRPr="009B70EE">
        <w:rPr>
          <w:rFonts w:asciiTheme="majorBidi" w:hAnsiTheme="majorBidi" w:cstheme="majorBidi"/>
          <w:shd w:val="clear" w:color="auto" w:fill="FFFFFF"/>
        </w:rPr>
        <w:t xml:space="preserve"> partitive </w:t>
      </w:r>
      <w:r w:rsidR="006800D7" w:rsidRPr="009B70EE">
        <w:rPr>
          <w:rFonts w:asciiTheme="majorBidi" w:hAnsiTheme="majorBidi" w:cstheme="majorBidi"/>
          <w:shd w:val="clear" w:color="auto" w:fill="FFFFFF"/>
        </w:rPr>
        <w:t>structure</w:t>
      </w:r>
      <w:r w:rsidR="00801354" w:rsidRPr="009B70EE">
        <w:rPr>
          <w:rFonts w:asciiTheme="majorBidi" w:hAnsiTheme="majorBidi" w:cstheme="majorBidi"/>
          <w:shd w:val="clear" w:color="auto" w:fill="FFFFFF"/>
        </w:rPr>
        <w:t xml:space="preserve">. </w:t>
      </w:r>
      <w:r w:rsidR="00C356F8" w:rsidRPr="009B70EE">
        <w:rPr>
          <w:rFonts w:asciiTheme="majorBidi" w:hAnsiTheme="majorBidi" w:cstheme="majorBidi"/>
          <w:shd w:val="clear" w:color="auto" w:fill="FFFFFF"/>
        </w:rPr>
        <w:t>There isn’t any longer an</w:t>
      </w:r>
      <w:r w:rsidR="00E22ED7" w:rsidRPr="009B70EE">
        <w:rPr>
          <w:rFonts w:asciiTheme="majorBidi" w:hAnsiTheme="majorBidi" w:cstheme="majorBidi"/>
          <w:shd w:val="clear" w:color="auto" w:fill="FFFFFF"/>
        </w:rPr>
        <w:t xml:space="preserve"> </w:t>
      </w:r>
      <w:r w:rsidR="0048759B" w:rsidRPr="009B70EE">
        <w:rPr>
          <w:rFonts w:asciiTheme="majorBidi" w:hAnsiTheme="majorBidi" w:cstheme="majorBidi"/>
          <w:shd w:val="clear" w:color="auto" w:fill="FFFFFF"/>
        </w:rPr>
        <w:t>indefinite</w:t>
      </w:r>
      <w:r w:rsidR="00E22ED7" w:rsidRPr="009B70EE">
        <w:rPr>
          <w:rFonts w:asciiTheme="majorBidi" w:hAnsiTheme="majorBidi" w:cstheme="majorBidi"/>
          <w:shd w:val="clear" w:color="auto" w:fill="FFFFFF"/>
        </w:rPr>
        <w:t xml:space="preserve"> type-shift </w:t>
      </w:r>
      <w:r w:rsidR="006800D7" w:rsidRPr="009B70EE">
        <w:rPr>
          <w:rFonts w:asciiTheme="majorBidi" w:hAnsiTheme="majorBidi" w:cstheme="majorBidi"/>
          <w:shd w:val="clear" w:color="auto" w:fill="FFFFFF"/>
        </w:rPr>
        <w:t xml:space="preserve"> giv</w:t>
      </w:r>
      <w:r w:rsidR="000111C0" w:rsidRPr="009B70EE">
        <w:rPr>
          <w:rFonts w:asciiTheme="majorBidi" w:hAnsiTheme="majorBidi" w:cstheme="majorBidi"/>
          <w:shd w:val="clear" w:color="auto" w:fill="FFFFFF"/>
        </w:rPr>
        <w:t>ing</w:t>
      </w:r>
      <w:r w:rsidR="006800D7" w:rsidRPr="009B70EE">
        <w:rPr>
          <w:rFonts w:asciiTheme="majorBidi" w:hAnsiTheme="majorBidi" w:cstheme="majorBidi"/>
          <w:shd w:val="clear" w:color="auto" w:fill="FFFFFF"/>
        </w:rPr>
        <w:t xml:space="preserve"> rise to NPI/FC interpretations</w:t>
      </w:r>
      <w:r w:rsidR="000111C0" w:rsidRPr="009B70EE">
        <w:rPr>
          <w:rFonts w:asciiTheme="majorBidi" w:hAnsiTheme="majorBidi" w:cstheme="majorBidi"/>
          <w:shd w:val="clear" w:color="auto" w:fill="FFFFFF"/>
        </w:rPr>
        <w:t>,</w:t>
      </w:r>
      <w:r w:rsidR="006800D7" w:rsidRPr="009B70EE">
        <w:rPr>
          <w:rFonts w:asciiTheme="majorBidi" w:hAnsiTheme="majorBidi" w:cstheme="majorBidi"/>
          <w:shd w:val="clear" w:color="auto" w:fill="FFFFFF"/>
        </w:rPr>
        <w:t xml:space="preserve"> not even in </w:t>
      </w:r>
      <w:r w:rsidR="00C86ACB" w:rsidRPr="009B70EE">
        <w:rPr>
          <w:rFonts w:asciiTheme="majorBidi" w:hAnsiTheme="majorBidi" w:cstheme="majorBidi"/>
          <w:shd w:val="clear" w:color="auto" w:fill="FFFFFF"/>
        </w:rPr>
        <w:t xml:space="preserve">downward entailing </w:t>
      </w:r>
      <w:r w:rsidR="006800D7" w:rsidRPr="009B70EE">
        <w:rPr>
          <w:rFonts w:asciiTheme="majorBidi" w:hAnsiTheme="majorBidi" w:cstheme="majorBidi"/>
          <w:shd w:val="clear" w:color="auto" w:fill="FFFFFF"/>
        </w:rPr>
        <w:t xml:space="preserve">or </w:t>
      </w:r>
      <w:r w:rsidR="00C86ACB" w:rsidRPr="009B70EE">
        <w:rPr>
          <w:rFonts w:asciiTheme="majorBidi" w:hAnsiTheme="majorBidi" w:cstheme="majorBidi"/>
          <w:shd w:val="clear" w:color="auto" w:fill="FFFFFF"/>
        </w:rPr>
        <w:t xml:space="preserve">modal </w:t>
      </w:r>
      <w:r w:rsidR="005542E2" w:rsidRPr="009B70EE">
        <w:rPr>
          <w:rFonts w:asciiTheme="majorBidi" w:hAnsiTheme="majorBidi" w:cstheme="majorBidi"/>
          <w:shd w:val="clear" w:color="auto" w:fill="FFFFFF"/>
        </w:rPr>
        <w:t>environments</w:t>
      </w:r>
      <w:r w:rsidR="00EB5A2D" w:rsidRPr="009B70EE">
        <w:rPr>
          <w:rFonts w:asciiTheme="majorBidi" w:hAnsiTheme="majorBidi" w:cstheme="majorBidi"/>
          <w:shd w:val="clear" w:color="auto" w:fill="FFFFFF"/>
        </w:rPr>
        <w:t xml:space="preserve">, as </w:t>
      </w:r>
      <w:r w:rsidR="00713211" w:rsidRPr="009B70EE">
        <w:rPr>
          <w:rFonts w:asciiTheme="majorBidi" w:hAnsiTheme="majorBidi" w:cstheme="majorBidi"/>
          <w:shd w:val="clear" w:color="auto" w:fill="FFFFFF"/>
        </w:rPr>
        <w:t>shown in (5</w:t>
      </w:r>
      <w:r w:rsidR="001D401F" w:rsidRPr="009B70EE">
        <w:rPr>
          <w:rFonts w:asciiTheme="majorBidi" w:hAnsiTheme="majorBidi" w:cstheme="majorBidi"/>
          <w:shd w:val="clear" w:color="auto" w:fill="FFFFFF"/>
        </w:rPr>
        <w:t>8</w:t>
      </w:r>
      <w:r w:rsidR="00713211" w:rsidRPr="009B70EE">
        <w:rPr>
          <w:rFonts w:asciiTheme="majorBidi" w:hAnsiTheme="majorBidi" w:cstheme="majorBidi"/>
          <w:shd w:val="clear" w:color="auto" w:fill="FFFFFF"/>
        </w:rPr>
        <w:t>)</w:t>
      </w:r>
      <w:r w:rsidR="00EB5A2D" w:rsidRPr="009B70EE">
        <w:rPr>
          <w:rFonts w:asciiTheme="majorBidi" w:hAnsiTheme="majorBidi" w:cstheme="majorBidi"/>
          <w:shd w:val="clear" w:color="auto" w:fill="FFFFFF"/>
        </w:rPr>
        <w:t xml:space="preserve">. </w:t>
      </w:r>
      <w:r w:rsidR="00185CE9" w:rsidRPr="009B70EE">
        <w:rPr>
          <w:rFonts w:asciiTheme="majorBidi" w:hAnsiTheme="majorBidi" w:cstheme="majorBidi"/>
          <w:shd w:val="clear" w:color="auto" w:fill="FFFFFF"/>
        </w:rPr>
        <w:t xml:space="preserve"> </w:t>
      </w:r>
      <w:r w:rsidR="00EB5A2D" w:rsidRPr="009B70EE">
        <w:rPr>
          <w:rFonts w:asciiTheme="majorBidi" w:hAnsiTheme="majorBidi" w:cstheme="majorBidi"/>
          <w:shd w:val="clear" w:color="auto" w:fill="FFFFFF"/>
        </w:rPr>
        <w:t>(5</w:t>
      </w:r>
      <w:r w:rsidR="001D401F" w:rsidRPr="009B70EE">
        <w:rPr>
          <w:rFonts w:asciiTheme="majorBidi" w:hAnsiTheme="majorBidi" w:cstheme="majorBidi"/>
          <w:shd w:val="clear" w:color="auto" w:fill="FFFFFF"/>
        </w:rPr>
        <w:t>8</w:t>
      </w:r>
      <w:r w:rsidR="00EB5A2D" w:rsidRPr="009B70EE">
        <w:rPr>
          <w:rFonts w:asciiTheme="majorBidi" w:hAnsiTheme="majorBidi" w:cstheme="majorBidi"/>
          <w:shd w:val="clear" w:color="auto" w:fill="FFFFFF"/>
        </w:rPr>
        <w:t xml:space="preserve">) </w:t>
      </w:r>
      <w:r w:rsidR="00185CE9" w:rsidRPr="009B70EE">
        <w:rPr>
          <w:rFonts w:asciiTheme="majorBidi" w:hAnsiTheme="majorBidi" w:cstheme="majorBidi"/>
          <w:shd w:val="clear" w:color="auto" w:fill="FFFFFF"/>
        </w:rPr>
        <w:t xml:space="preserve">contrasts with parallel </w:t>
      </w:r>
      <w:r w:rsidR="000111C0" w:rsidRPr="009B70EE">
        <w:rPr>
          <w:rFonts w:asciiTheme="majorBidi" w:hAnsiTheme="majorBidi" w:cstheme="majorBidi"/>
          <w:shd w:val="clear" w:color="auto" w:fill="FFFFFF"/>
        </w:rPr>
        <w:t>Biblical</w:t>
      </w:r>
      <w:r w:rsidR="00185CE9" w:rsidRPr="009B70EE">
        <w:rPr>
          <w:rFonts w:asciiTheme="majorBidi" w:hAnsiTheme="majorBidi" w:cstheme="majorBidi"/>
          <w:shd w:val="clear" w:color="auto" w:fill="FFFFFF"/>
        </w:rPr>
        <w:t xml:space="preserve"> </w:t>
      </w:r>
      <w:r w:rsidR="007332B5" w:rsidRPr="009B70EE">
        <w:rPr>
          <w:rFonts w:asciiTheme="majorBidi" w:hAnsiTheme="majorBidi" w:cstheme="majorBidi"/>
          <w:shd w:val="clear" w:color="auto" w:fill="FFFFFF"/>
        </w:rPr>
        <w:t>examples</w:t>
      </w:r>
      <w:r w:rsidR="00C411CA" w:rsidRPr="009B70EE">
        <w:rPr>
          <w:rFonts w:asciiTheme="majorBidi" w:hAnsiTheme="majorBidi" w:cstheme="majorBidi"/>
          <w:shd w:val="clear" w:color="auto" w:fill="FFFFFF"/>
        </w:rPr>
        <w:t xml:space="preserve"> such as</w:t>
      </w:r>
      <w:r w:rsidR="007332B5" w:rsidRPr="009B70EE">
        <w:rPr>
          <w:rFonts w:asciiTheme="majorBidi" w:hAnsiTheme="majorBidi" w:cstheme="majorBidi"/>
          <w:shd w:val="clear" w:color="auto" w:fill="FFFFFF"/>
        </w:rPr>
        <w:t xml:space="preserve"> (29)</w:t>
      </w:r>
      <w:r w:rsidR="007A2256" w:rsidRPr="009B70EE">
        <w:rPr>
          <w:rFonts w:asciiTheme="majorBidi" w:hAnsiTheme="majorBidi" w:cstheme="majorBidi"/>
          <w:shd w:val="clear" w:color="auto" w:fill="FFFFFF"/>
        </w:rPr>
        <w:t xml:space="preserve"> – </w:t>
      </w:r>
      <w:r w:rsidR="00C411CA" w:rsidRPr="009B70EE">
        <w:rPr>
          <w:rFonts w:asciiTheme="majorBidi" w:hAnsiTheme="majorBidi" w:cstheme="majorBidi"/>
          <w:shd w:val="clear" w:color="auto" w:fill="FFFFFF"/>
        </w:rPr>
        <w:t>(30) or (4</w:t>
      </w:r>
      <w:r w:rsidR="007A2256" w:rsidRPr="009B70EE">
        <w:rPr>
          <w:rFonts w:asciiTheme="majorBidi" w:hAnsiTheme="majorBidi" w:cstheme="majorBidi"/>
          <w:shd w:val="clear" w:color="auto" w:fill="FFFFFF"/>
        </w:rPr>
        <w:t>3</w:t>
      </w:r>
      <w:r w:rsidR="00C411CA" w:rsidRPr="009B70EE">
        <w:rPr>
          <w:rFonts w:asciiTheme="majorBidi" w:hAnsiTheme="majorBidi" w:cstheme="majorBidi"/>
          <w:shd w:val="clear" w:color="auto" w:fill="FFFFFF"/>
        </w:rPr>
        <w:t>)</w:t>
      </w:r>
      <w:r w:rsidR="007A2256" w:rsidRPr="009B70EE">
        <w:rPr>
          <w:rFonts w:asciiTheme="majorBidi" w:hAnsiTheme="majorBidi" w:cstheme="majorBidi"/>
          <w:shd w:val="clear" w:color="auto" w:fill="FFFFFF"/>
        </w:rPr>
        <w:t xml:space="preserve"> – (44)</w:t>
      </w:r>
      <w:r w:rsidR="007332B5" w:rsidRPr="009B70EE">
        <w:rPr>
          <w:rFonts w:asciiTheme="majorBidi" w:hAnsiTheme="majorBidi" w:cstheme="majorBidi"/>
          <w:shd w:val="clear" w:color="auto" w:fill="FFFFFF"/>
        </w:rPr>
        <w:t xml:space="preserve"> above, </w:t>
      </w:r>
      <w:r w:rsidR="00185CE9" w:rsidRPr="009B70EE">
        <w:rPr>
          <w:rFonts w:asciiTheme="majorBidi" w:hAnsiTheme="majorBidi" w:cstheme="majorBidi"/>
          <w:shd w:val="clear" w:color="auto" w:fill="FFFFFF"/>
        </w:rPr>
        <w:t>which ha</w:t>
      </w:r>
      <w:r w:rsidR="00C411CA" w:rsidRPr="009B70EE">
        <w:rPr>
          <w:rFonts w:asciiTheme="majorBidi" w:hAnsiTheme="majorBidi" w:cstheme="majorBidi"/>
          <w:shd w:val="clear" w:color="auto" w:fill="FFFFFF"/>
        </w:rPr>
        <w:t>ve</w:t>
      </w:r>
      <w:r w:rsidR="00185CE9" w:rsidRPr="009B70EE">
        <w:rPr>
          <w:rFonts w:asciiTheme="majorBidi" w:hAnsiTheme="majorBidi" w:cstheme="majorBidi"/>
          <w:shd w:val="clear" w:color="auto" w:fill="FFFFFF"/>
        </w:rPr>
        <w:t xml:space="preserve"> a</w:t>
      </w:r>
      <w:r w:rsidR="00586300" w:rsidRPr="009B70EE">
        <w:rPr>
          <w:rFonts w:asciiTheme="majorBidi" w:hAnsiTheme="majorBidi" w:cstheme="majorBidi"/>
          <w:shd w:val="clear" w:color="auto" w:fill="FFFFFF"/>
        </w:rPr>
        <w:t xml:space="preserve"> pseudo-</w:t>
      </w:r>
      <w:r w:rsidR="007332B5" w:rsidRPr="009B70EE">
        <w:rPr>
          <w:rFonts w:asciiTheme="majorBidi" w:hAnsiTheme="majorBidi" w:cstheme="majorBidi"/>
          <w:shd w:val="clear" w:color="auto" w:fill="FFFFFF"/>
        </w:rPr>
        <w:t>partitive</w:t>
      </w:r>
      <w:r w:rsidR="00185CE9" w:rsidRPr="009B70EE">
        <w:rPr>
          <w:rFonts w:asciiTheme="majorBidi" w:hAnsiTheme="majorBidi" w:cstheme="majorBidi"/>
          <w:shd w:val="clear" w:color="auto" w:fill="FFFFFF"/>
        </w:rPr>
        <w:t xml:space="preserve"> structure</w:t>
      </w:r>
      <w:r w:rsidR="00EF2353" w:rsidRPr="009B70EE">
        <w:rPr>
          <w:rFonts w:asciiTheme="majorBidi" w:hAnsiTheme="majorBidi" w:cstheme="majorBidi"/>
          <w:shd w:val="clear" w:color="auto" w:fill="FFFFFF"/>
        </w:rPr>
        <w:t>,</w:t>
      </w:r>
      <w:r w:rsidR="00EB5A2D" w:rsidRPr="009B70EE">
        <w:rPr>
          <w:rFonts w:asciiTheme="majorBidi" w:hAnsiTheme="majorBidi" w:cstheme="majorBidi"/>
          <w:shd w:val="clear" w:color="auto" w:fill="FFFFFF"/>
        </w:rPr>
        <w:t xml:space="preserve"> and hence</w:t>
      </w:r>
      <w:r w:rsidR="00E22ED7" w:rsidRPr="009B70EE">
        <w:rPr>
          <w:rFonts w:asciiTheme="majorBidi" w:hAnsiTheme="majorBidi" w:cstheme="majorBidi"/>
          <w:shd w:val="clear" w:color="auto" w:fill="FFFFFF"/>
        </w:rPr>
        <w:t xml:space="preserve"> have</w:t>
      </w:r>
      <w:r w:rsidR="00EB5A2D" w:rsidRPr="009B70EE">
        <w:rPr>
          <w:rFonts w:asciiTheme="majorBidi" w:hAnsiTheme="majorBidi" w:cstheme="majorBidi"/>
          <w:shd w:val="clear" w:color="auto" w:fill="FFFFFF"/>
        </w:rPr>
        <w:t xml:space="preserve"> NPI/FC interpretation</w:t>
      </w:r>
      <w:r w:rsidR="00865643" w:rsidRPr="009B70EE">
        <w:rPr>
          <w:rFonts w:asciiTheme="majorBidi" w:hAnsiTheme="majorBidi" w:cstheme="majorBidi"/>
          <w:shd w:val="clear" w:color="auto" w:fill="FFFFFF"/>
        </w:rPr>
        <w:t>s</w:t>
      </w:r>
      <w:r w:rsidR="007332B5" w:rsidRPr="009B70EE">
        <w:rPr>
          <w:rFonts w:asciiTheme="majorBidi" w:hAnsiTheme="majorBidi" w:cstheme="majorBidi"/>
          <w:shd w:val="clear" w:color="auto" w:fill="FFFFFF"/>
        </w:rPr>
        <w:t xml:space="preserve">. </w:t>
      </w:r>
    </w:p>
    <w:p w:rsidR="00E00126" w:rsidRPr="009B70EE" w:rsidRDefault="00AC35AA" w:rsidP="001D401F">
      <w:pPr>
        <w:rPr>
          <w:i/>
          <w:iCs/>
          <w:sz w:val="22"/>
          <w:szCs w:val="22"/>
        </w:rPr>
      </w:pPr>
      <w:r w:rsidRPr="009B70EE">
        <w:rPr>
          <w:rFonts w:asciiTheme="majorBidi" w:hAnsiTheme="majorBidi" w:cstheme="majorBidi"/>
          <w:sz w:val="22"/>
          <w:szCs w:val="22"/>
          <w:shd w:val="clear" w:color="auto" w:fill="FFFFFF"/>
        </w:rPr>
        <w:t>(</w:t>
      </w:r>
      <w:r w:rsidR="00E00126" w:rsidRPr="009B70EE">
        <w:rPr>
          <w:rFonts w:asciiTheme="majorBidi" w:hAnsiTheme="majorBidi" w:cstheme="majorBidi"/>
          <w:sz w:val="22"/>
          <w:szCs w:val="22"/>
          <w:shd w:val="clear" w:color="auto" w:fill="FFFFFF"/>
        </w:rPr>
        <w:t>5</w:t>
      </w:r>
      <w:r w:rsidR="001D401F" w:rsidRPr="009B70EE">
        <w:rPr>
          <w:rFonts w:asciiTheme="majorBidi" w:hAnsiTheme="majorBidi" w:cstheme="majorBidi"/>
          <w:sz w:val="22"/>
          <w:szCs w:val="22"/>
          <w:shd w:val="clear" w:color="auto" w:fill="FFFFFF"/>
        </w:rPr>
        <w:t>8</w:t>
      </w:r>
      <w:r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ab/>
      </w:r>
      <w:r w:rsidR="00E00126" w:rsidRPr="009B70EE">
        <w:rPr>
          <w:sz w:val="22"/>
          <w:szCs w:val="22"/>
        </w:rPr>
        <w:t>a</w:t>
      </w:r>
      <w:r w:rsidRPr="009B70EE">
        <w:rPr>
          <w:sz w:val="22"/>
          <w:szCs w:val="22"/>
        </w:rPr>
        <w:t>.</w:t>
      </w:r>
      <w:r w:rsidR="00E00126" w:rsidRPr="009B70EE">
        <w:rPr>
          <w:sz w:val="22"/>
          <w:szCs w:val="22"/>
        </w:rPr>
        <w:tab/>
      </w:r>
      <w:r w:rsidR="00E00126" w:rsidRPr="009B70EE">
        <w:rPr>
          <w:i/>
          <w:iCs/>
          <w:sz w:val="22"/>
          <w:szCs w:val="22"/>
        </w:rPr>
        <w:t>ha-</w:t>
      </w:r>
      <w:proofErr w:type="spellStart"/>
      <w:r w:rsidR="00E00126" w:rsidRPr="009B70EE">
        <w:rPr>
          <w:i/>
          <w:iCs/>
          <w:sz w:val="22"/>
          <w:szCs w:val="22"/>
        </w:rPr>
        <w:t>hanhala</w:t>
      </w:r>
      <w:proofErr w:type="spellEnd"/>
      <w:r w:rsidR="00E00126" w:rsidRPr="009B70EE">
        <w:rPr>
          <w:i/>
          <w:iCs/>
          <w:sz w:val="22"/>
          <w:szCs w:val="22"/>
        </w:rPr>
        <w:t xml:space="preserve">            lo     </w:t>
      </w:r>
      <w:proofErr w:type="spellStart"/>
      <w:r w:rsidR="00E00126" w:rsidRPr="009B70EE">
        <w:rPr>
          <w:i/>
          <w:iCs/>
          <w:sz w:val="22"/>
          <w:szCs w:val="22"/>
        </w:rPr>
        <w:t>hitħayḇa</w:t>
      </w:r>
      <w:proofErr w:type="spellEnd"/>
      <w:r w:rsidR="00E00126" w:rsidRPr="009B70EE">
        <w:rPr>
          <w:i/>
          <w:iCs/>
          <w:sz w:val="22"/>
          <w:szCs w:val="22"/>
        </w:rPr>
        <w:t xml:space="preserve">   le-</w:t>
      </w:r>
      <w:proofErr w:type="spellStart"/>
      <w:r w:rsidR="00E00126" w:rsidRPr="009B70EE">
        <w:rPr>
          <w:i/>
          <w:iCs/>
          <w:sz w:val="22"/>
          <w:szCs w:val="22"/>
        </w:rPr>
        <w:t>qabel</w:t>
      </w:r>
      <w:proofErr w:type="spellEnd"/>
      <w:r w:rsidR="00E00126" w:rsidRPr="009B70EE">
        <w:rPr>
          <w:i/>
          <w:iCs/>
          <w:sz w:val="22"/>
          <w:szCs w:val="22"/>
        </w:rPr>
        <w:t xml:space="preserve">     et    </w:t>
      </w:r>
      <w:proofErr w:type="spellStart"/>
      <w:r w:rsidR="00E00126" w:rsidRPr="009B70EE">
        <w:rPr>
          <w:i/>
          <w:iCs/>
          <w:sz w:val="22"/>
          <w:szCs w:val="22"/>
        </w:rPr>
        <w:t>kol</w:t>
      </w:r>
      <w:proofErr w:type="spellEnd"/>
      <w:r w:rsidR="00E00126" w:rsidRPr="009B70EE">
        <w:rPr>
          <w:i/>
          <w:iCs/>
          <w:sz w:val="22"/>
          <w:szCs w:val="22"/>
        </w:rPr>
        <w:t xml:space="preserve">    ha-</w:t>
      </w:r>
      <w:proofErr w:type="spellStart"/>
      <w:r w:rsidR="00E00126" w:rsidRPr="009B70EE">
        <w:rPr>
          <w:i/>
          <w:iCs/>
          <w:sz w:val="22"/>
          <w:szCs w:val="22"/>
        </w:rPr>
        <w:t>tlunot</w:t>
      </w:r>
      <w:proofErr w:type="spellEnd"/>
      <w:r w:rsidR="00E00126" w:rsidRPr="009B70EE">
        <w:rPr>
          <w:i/>
          <w:iCs/>
          <w:sz w:val="22"/>
          <w:szCs w:val="22"/>
        </w:rPr>
        <w:t xml:space="preserve"> </w:t>
      </w:r>
    </w:p>
    <w:p w:rsidR="00E00126" w:rsidRPr="009B70EE" w:rsidRDefault="00E00126" w:rsidP="00E00126">
      <w:pPr>
        <w:spacing w:after="120"/>
        <w:rPr>
          <w:smallCaps/>
          <w:sz w:val="22"/>
          <w:szCs w:val="22"/>
        </w:rPr>
      </w:pPr>
      <w:r w:rsidRPr="009B70EE">
        <w:rPr>
          <w:sz w:val="22"/>
          <w:szCs w:val="22"/>
        </w:rPr>
        <w:lastRenderedPageBreak/>
        <w:tab/>
      </w:r>
      <w:r w:rsidR="00AC35AA" w:rsidRPr="009B70EE">
        <w:rPr>
          <w:sz w:val="22"/>
          <w:szCs w:val="22"/>
        </w:rPr>
        <w:tab/>
      </w:r>
      <w:r w:rsidRPr="009B70EE">
        <w:rPr>
          <w:sz w:val="22"/>
          <w:szCs w:val="22"/>
        </w:rPr>
        <w:t xml:space="preserve">the-administration </w:t>
      </w:r>
      <w:r w:rsidRPr="009B70EE">
        <w:rPr>
          <w:smallCaps/>
          <w:sz w:val="22"/>
          <w:szCs w:val="22"/>
        </w:rPr>
        <w:t>neg</w:t>
      </w:r>
      <w:r w:rsidRPr="009B70EE">
        <w:rPr>
          <w:sz w:val="22"/>
          <w:szCs w:val="22"/>
        </w:rPr>
        <w:t xml:space="preserve"> </w:t>
      </w:r>
      <w:proofErr w:type="spellStart"/>
      <w:r w:rsidRPr="009B70EE">
        <w:rPr>
          <w:sz w:val="22"/>
          <w:szCs w:val="22"/>
        </w:rPr>
        <w:t>commited</w:t>
      </w:r>
      <w:proofErr w:type="spellEnd"/>
      <w:r w:rsidRPr="009B70EE">
        <w:rPr>
          <w:sz w:val="22"/>
          <w:szCs w:val="22"/>
        </w:rPr>
        <w:t xml:space="preserve">  to-accept  </w:t>
      </w:r>
      <w:proofErr w:type="spellStart"/>
      <w:r w:rsidRPr="009B70EE">
        <w:rPr>
          <w:smallCaps/>
          <w:sz w:val="22"/>
          <w:szCs w:val="22"/>
        </w:rPr>
        <w:t>acc</w:t>
      </w:r>
      <w:proofErr w:type="spellEnd"/>
      <w:r w:rsidRPr="009B70EE">
        <w:rPr>
          <w:smallCaps/>
          <w:sz w:val="22"/>
          <w:szCs w:val="22"/>
        </w:rPr>
        <w:t xml:space="preserve"> </w:t>
      </w:r>
      <w:proofErr w:type="spellStart"/>
      <w:r w:rsidRPr="009B70EE">
        <w:rPr>
          <w:smallCaps/>
          <w:sz w:val="22"/>
          <w:szCs w:val="22"/>
        </w:rPr>
        <w:t>kol</w:t>
      </w:r>
      <w:proofErr w:type="spellEnd"/>
      <w:r w:rsidRPr="009B70EE">
        <w:rPr>
          <w:smallCaps/>
          <w:sz w:val="22"/>
          <w:szCs w:val="22"/>
        </w:rPr>
        <w:t xml:space="preserve">  </w:t>
      </w:r>
      <w:r w:rsidRPr="009B70EE">
        <w:rPr>
          <w:sz w:val="22"/>
          <w:szCs w:val="22"/>
        </w:rPr>
        <w:t xml:space="preserve">the-complaints  </w:t>
      </w:r>
    </w:p>
    <w:p w:rsidR="00E00126" w:rsidRPr="009B70EE" w:rsidRDefault="00E00126" w:rsidP="00E00126">
      <w:pPr>
        <w:spacing w:after="120"/>
        <w:rPr>
          <w:sz w:val="22"/>
          <w:szCs w:val="22"/>
        </w:rPr>
      </w:pPr>
      <w:r w:rsidRPr="009B70EE">
        <w:rPr>
          <w:sz w:val="22"/>
          <w:szCs w:val="22"/>
        </w:rPr>
        <w:tab/>
      </w:r>
      <w:r w:rsidR="00AC35AA" w:rsidRPr="009B70EE">
        <w:rPr>
          <w:sz w:val="22"/>
          <w:szCs w:val="22"/>
        </w:rPr>
        <w:tab/>
      </w:r>
      <w:r w:rsidRPr="009B70EE">
        <w:rPr>
          <w:sz w:val="22"/>
          <w:szCs w:val="22"/>
        </w:rPr>
        <w:t xml:space="preserve">The administration did not commit to accept all/*any complaints. </w:t>
      </w:r>
    </w:p>
    <w:p w:rsidR="00E00126" w:rsidRPr="009B70EE" w:rsidRDefault="00E00126" w:rsidP="00E00126">
      <w:pPr>
        <w:rPr>
          <w:i/>
          <w:iCs/>
          <w:sz w:val="22"/>
          <w:szCs w:val="22"/>
        </w:rPr>
      </w:pPr>
      <w:r w:rsidRPr="009B70EE">
        <w:rPr>
          <w:sz w:val="22"/>
          <w:szCs w:val="22"/>
        </w:rPr>
        <w:t xml:space="preserve">     </w:t>
      </w:r>
      <w:r w:rsidR="00AC35AA" w:rsidRPr="009B70EE">
        <w:rPr>
          <w:sz w:val="22"/>
          <w:szCs w:val="22"/>
        </w:rPr>
        <w:tab/>
      </w:r>
      <w:r w:rsidRPr="009B70EE">
        <w:rPr>
          <w:sz w:val="22"/>
          <w:szCs w:val="22"/>
        </w:rPr>
        <w:t>b</w:t>
      </w:r>
      <w:r w:rsidR="00AC35AA" w:rsidRPr="009B70EE">
        <w:rPr>
          <w:sz w:val="22"/>
          <w:szCs w:val="22"/>
        </w:rPr>
        <w:t>.</w:t>
      </w:r>
      <w:r w:rsidRPr="009B70EE">
        <w:rPr>
          <w:sz w:val="22"/>
          <w:szCs w:val="22"/>
        </w:rPr>
        <w:tab/>
      </w:r>
      <w:r w:rsidRPr="009B70EE">
        <w:rPr>
          <w:i/>
          <w:iCs/>
          <w:sz w:val="22"/>
          <w:szCs w:val="22"/>
        </w:rPr>
        <w:t>ha-</w:t>
      </w:r>
      <w:proofErr w:type="spellStart"/>
      <w:r w:rsidRPr="009B70EE">
        <w:rPr>
          <w:i/>
          <w:iCs/>
          <w:sz w:val="22"/>
          <w:szCs w:val="22"/>
        </w:rPr>
        <w:t>hanhala</w:t>
      </w:r>
      <w:proofErr w:type="spellEnd"/>
      <w:r w:rsidRPr="009B70EE">
        <w:rPr>
          <w:i/>
          <w:iCs/>
          <w:sz w:val="22"/>
          <w:szCs w:val="22"/>
        </w:rPr>
        <w:t xml:space="preserve">            </w:t>
      </w:r>
      <w:proofErr w:type="spellStart"/>
      <w:r w:rsidRPr="009B70EE">
        <w:rPr>
          <w:i/>
          <w:iCs/>
          <w:sz w:val="22"/>
          <w:szCs w:val="22"/>
        </w:rPr>
        <w:t>hitħayḇa</w:t>
      </w:r>
      <w:proofErr w:type="spellEnd"/>
      <w:r w:rsidRPr="009B70EE">
        <w:rPr>
          <w:i/>
          <w:iCs/>
          <w:sz w:val="22"/>
          <w:szCs w:val="22"/>
        </w:rPr>
        <w:t xml:space="preserve">    le-</w:t>
      </w:r>
      <w:proofErr w:type="spellStart"/>
      <w:r w:rsidRPr="009B70EE">
        <w:rPr>
          <w:i/>
          <w:iCs/>
          <w:sz w:val="22"/>
          <w:szCs w:val="22"/>
        </w:rPr>
        <w:t>qabel</w:t>
      </w:r>
      <w:proofErr w:type="spellEnd"/>
      <w:r w:rsidRPr="009B70EE">
        <w:rPr>
          <w:i/>
          <w:iCs/>
          <w:sz w:val="22"/>
          <w:szCs w:val="22"/>
        </w:rPr>
        <w:t xml:space="preserve">     et    </w:t>
      </w:r>
      <w:proofErr w:type="spellStart"/>
      <w:r w:rsidRPr="009B70EE">
        <w:rPr>
          <w:i/>
          <w:iCs/>
          <w:sz w:val="22"/>
          <w:szCs w:val="22"/>
        </w:rPr>
        <w:t>kol</w:t>
      </w:r>
      <w:proofErr w:type="spellEnd"/>
      <w:r w:rsidRPr="009B70EE">
        <w:rPr>
          <w:i/>
          <w:iCs/>
          <w:sz w:val="22"/>
          <w:szCs w:val="22"/>
        </w:rPr>
        <w:t xml:space="preserve">   ha-</w:t>
      </w:r>
      <w:proofErr w:type="spellStart"/>
      <w:r w:rsidRPr="009B70EE">
        <w:rPr>
          <w:i/>
          <w:iCs/>
          <w:sz w:val="22"/>
          <w:szCs w:val="22"/>
        </w:rPr>
        <w:t>tlunot</w:t>
      </w:r>
      <w:proofErr w:type="spellEnd"/>
      <w:r w:rsidRPr="009B70EE">
        <w:rPr>
          <w:i/>
          <w:iCs/>
          <w:sz w:val="22"/>
          <w:szCs w:val="22"/>
        </w:rPr>
        <w:t xml:space="preserve">           </w:t>
      </w:r>
    </w:p>
    <w:p w:rsidR="00E00126" w:rsidRPr="009B70EE" w:rsidRDefault="00E00126" w:rsidP="00E00126">
      <w:pPr>
        <w:spacing w:after="120"/>
        <w:rPr>
          <w:smallCaps/>
          <w:sz w:val="22"/>
          <w:szCs w:val="22"/>
        </w:rPr>
      </w:pPr>
      <w:r w:rsidRPr="009B70EE">
        <w:rPr>
          <w:sz w:val="22"/>
          <w:szCs w:val="22"/>
        </w:rPr>
        <w:tab/>
      </w:r>
      <w:r w:rsidR="00AC35AA" w:rsidRPr="009B70EE">
        <w:rPr>
          <w:sz w:val="22"/>
          <w:szCs w:val="22"/>
        </w:rPr>
        <w:tab/>
      </w:r>
      <w:r w:rsidRPr="009B70EE">
        <w:rPr>
          <w:sz w:val="22"/>
          <w:szCs w:val="22"/>
        </w:rPr>
        <w:t xml:space="preserve">the-administration </w:t>
      </w:r>
      <w:proofErr w:type="spellStart"/>
      <w:r w:rsidRPr="009B70EE">
        <w:rPr>
          <w:sz w:val="22"/>
          <w:szCs w:val="22"/>
        </w:rPr>
        <w:t>commited</w:t>
      </w:r>
      <w:proofErr w:type="spellEnd"/>
      <w:r w:rsidRPr="009B70EE">
        <w:rPr>
          <w:sz w:val="22"/>
          <w:szCs w:val="22"/>
        </w:rPr>
        <w:t xml:space="preserve">  to-accept  </w:t>
      </w:r>
      <w:proofErr w:type="spellStart"/>
      <w:r w:rsidRPr="009B70EE">
        <w:rPr>
          <w:smallCaps/>
          <w:sz w:val="22"/>
          <w:szCs w:val="22"/>
        </w:rPr>
        <w:t>acc</w:t>
      </w:r>
      <w:proofErr w:type="spellEnd"/>
      <w:r w:rsidRPr="009B70EE">
        <w:rPr>
          <w:smallCaps/>
          <w:sz w:val="22"/>
          <w:szCs w:val="22"/>
        </w:rPr>
        <w:t xml:space="preserve"> </w:t>
      </w:r>
      <w:proofErr w:type="spellStart"/>
      <w:r w:rsidRPr="009B70EE">
        <w:rPr>
          <w:smallCaps/>
          <w:sz w:val="22"/>
          <w:szCs w:val="22"/>
        </w:rPr>
        <w:t>kol</w:t>
      </w:r>
      <w:proofErr w:type="spellEnd"/>
      <w:r w:rsidRPr="009B70EE">
        <w:rPr>
          <w:smallCaps/>
          <w:sz w:val="22"/>
          <w:szCs w:val="22"/>
        </w:rPr>
        <w:t xml:space="preserve">  </w:t>
      </w:r>
      <w:r w:rsidRPr="009B70EE">
        <w:rPr>
          <w:sz w:val="22"/>
          <w:szCs w:val="22"/>
        </w:rPr>
        <w:t xml:space="preserve">the-complaints  </w:t>
      </w:r>
    </w:p>
    <w:p w:rsidR="00E00126" w:rsidRPr="009B70EE" w:rsidRDefault="00E00126" w:rsidP="00E00126">
      <w:pPr>
        <w:spacing w:after="120"/>
        <w:rPr>
          <w:sz w:val="22"/>
          <w:szCs w:val="22"/>
        </w:rPr>
      </w:pPr>
      <w:r w:rsidRPr="009B70EE">
        <w:rPr>
          <w:sz w:val="22"/>
          <w:szCs w:val="22"/>
        </w:rPr>
        <w:tab/>
      </w:r>
      <w:r w:rsidR="00AC35AA" w:rsidRPr="009B70EE">
        <w:rPr>
          <w:sz w:val="22"/>
          <w:szCs w:val="22"/>
        </w:rPr>
        <w:tab/>
      </w:r>
      <w:r w:rsidRPr="009B70EE">
        <w:rPr>
          <w:sz w:val="22"/>
          <w:szCs w:val="22"/>
        </w:rPr>
        <w:t xml:space="preserve">The administration </w:t>
      </w:r>
      <w:proofErr w:type="spellStart"/>
      <w:r w:rsidRPr="009B70EE">
        <w:rPr>
          <w:sz w:val="22"/>
          <w:szCs w:val="22"/>
        </w:rPr>
        <w:t>commited</w:t>
      </w:r>
      <w:proofErr w:type="spellEnd"/>
      <w:r w:rsidRPr="009B70EE">
        <w:rPr>
          <w:sz w:val="22"/>
          <w:szCs w:val="22"/>
        </w:rPr>
        <w:t xml:space="preserve"> to accept all/*any complaints. </w:t>
      </w:r>
    </w:p>
    <w:p w:rsidR="00E00126" w:rsidRPr="009B70EE" w:rsidRDefault="00E00126" w:rsidP="001D401F">
      <w:pPr>
        <w:spacing w:after="120"/>
        <w:rPr>
          <w:rFonts w:asciiTheme="majorBidi" w:hAnsiTheme="majorBidi" w:cstheme="majorBidi"/>
          <w:shd w:val="clear" w:color="auto" w:fill="FFFFFF"/>
          <w:rtl/>
        </w:rPr>
      </w:pPr>
      <w:r w:rsidRPr="009B70EE">
        <w:rPr>
          <w:rFonts w:asciiTheme="majorBidi" w:hAnsiTheme="majorBidi" w:cstheme="majorBidi"/>
          <w:shd w:val="clear" w:color="auto" w:fill="FFFFFF"/>
        </w:rPr>
        <w:t>However, in construction (5</w:t>
      </w:r>
      <w:r w:rsidR="001D401F" w:rsidRPr="009B70EE">
        <w:rPr>
          <w:rFonts w:asciiTheme="majorBidi" w:hAnsiTheme="majorBidi" w:cstheme="majorBidi"/>
          <w:shd w:val="clear" w:color="auto" w:fill="FFFFFF"/>
        </w:rPr>
        <w:t>6</w:t>
      </w:r>
      <w:r w:rsidRPr="009B70EE">
        <w:rPr>
          <w:rFonts w:asciiTheme="majorBidi" w:hAnsiTheme="majorBidi" w:cstheme="majorBidi"/>
          <w:shd w:val="clear" w:color="auto" w:fill="FFFFFF"/>
        </w:rPr>
        <w:t>), we do find NPI/FC interpretations, as shown in (5</w:t>
      </w:r>
      <w:r w:rsidR="001D401F" w:rsidRPr="009B70EE">
        <w:rPr>
          <w:rFonts w:asciiTheme="majorBidi" w:hAnsiTheme="majorBidi" w:cstheme="majorBidi"/>
          <w:shd w:val="clear" w:color="auto" w:fill="FFFFFF"/>
        </w:rPr>
        <w:t>9</w:t>
      </w:r>
      <w:r w:rsidRPr="009B70EE">
        <w:rPr>
          <w:rFonts w:asciiTheme="majorBidi" w:hAnsiTheme="majorBidi" w:cstheme="majorBidi"/>
          <w:shd w:val="clear" w:color="auto" w:fill="FFFFFF"/>
        </w:rPr>
        <w:t>):</w:t>
      </w:r>
    </w:p>
    <w:p w:rsidR="00E00126" w:rsidRPr="009B70EE" w:rsidRDefault="00AC35AA" w:rsidP="001D401F">
      <w:pPr>
        <w:rPr>
          <w:i/>
          <w:iCs/>
          <w:sz w:val="22"/>
          <w:szCs w:val="22"/>
        </w:rPr>
      </w:pPr>
      <w:r w:rsidRPr="009B70EE">
        <w:rPr>
          <w:rFonts w:asciiTheme="majorBidi" w:hAnsiTheme="majorBidi" w:cstheme="majorBidi"/>
          <w:sz w:val="22"/>
          <w:szCs w:val="22"/>
          <w:shd w:val="clear" w:color="auto" w:fill="FFFFFF"/>
        </w:rPr>
        <w:t>(</w:t>
      </w:r>
      <w:r w:rsidR="00E00126" w:rsidRPr="009B70EE">
        <w:rPr>
          <w:rFonts w:asciiTheme="majorBidi" w:hAnsiTheme="majorBidi" w:cstheme="majorBidi"/>
          <w:sz w:val="22"/>
          <w:szCs w:val="22"/>
          <w:shd w:val="clear" w:color="auto" w:fill="FFFFFF"/>
        </w:rPr>
        <w:t>5</w:t>
      </w:r>
      <w:r w:rsidR="001D401F" w:rsidRPr="009B70EE">
        <w:rPr>
          <w:rFonts w:asciiTheme="majorBidi" w:hAnsiTheme="majorBidi" w:cstheme="majorBidi"/>
          <w:sz w:val="22"/>
          <w:szCs w:val="22"/>
          <w:shd w:val="clear" w:color="auto" w:fill="FFFFFF"/>
        </w:rPr>
        <w:t>9</w:t>
      </w:r>
      <w:r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ab/>
      </w:r>
      <w:r w:rsidR="00E00126" w:rsidRPr="009B70EE">
        <w:rPr>
          <w:sz w:val="22"/>
          <w:szCs w:val="22"/>
        </w:rPr>
        <w:t>a</w:t>
      </w:r>
      <w:r w:rsidRPr="009B70EE">
        <w:rPr>
          <w:sz w:val="22"/>
          <w:szCs w:val="22"/>
        </w:rPr>
        <w:t>.</w:t>
      </w:r>
      <w:r w:rsidR="00E00126" w:rsidRPr="009B70EE">
        <w:rPr>
          <w:sz w:val="22"/>
          <w:szCs w:val="22"/>
        </w:rPr>
        <w:tab/>
      </w:r>
      <w:r w:rsidR="00E00126" w:rsidRPr="009B70EE">
        <w:rPr>
          <w:i/>
          <w:iCs/>
          <w:sz w:val="22"/>
          <w:szCs w:val="22"/>
        </w:rPr>
        <w:t>ha-</w:t>
      </w:r>
      <w:proofErr w:type="spellStart"/>
      <w:r w:rsidR="00E00126" w:rsidRPr="009B70EE">
        <w:rPr>
          <w:i/>
          <w:iCs/>
          <w:sz w:val="22"/>
          <w:szCs w:val="22"/>
        </w:rPr>
        <w:t>hanhala</w:t>
      </w:r>
      <w:proofErr w:type="spellEnd"/>
      <w:r w:rsidR="00E00126" w:rsidRPr="009B70EE">
        <w:rPr>
          <w:i/>
          <w:iCs/>
          <w:sz w:val="22"/>
          <w:szCs w:val="22"/>
        </w:rPr>
        <w:t xml:space="preserve">            lo     </w:t>
      </w:r>
      <w:proofErr w:type="spellStart"/>
      <w:r w:rsidR="00E00126" w:rsidRPr="009B70EE">
        <w:rPr>
          <w:i/>
          <w:iCs/>
          <w:sz w:val="22"/>
          <w:szCs w:val="22"/>
        </w:rPr>
        <w:t>hitħayḇa</w:t>
      </w:r>
      <w:proofErr w:type="spellEnd"/>
      <w:r w:rsidR="00E00126" w:rsidRPr="009B70EE">
        <w:rPr>
          <w:i/>
          <w:iCs/>
          <w:sz w:val="22"/>
          <w:szCs w:val="22"/>
        </w:rPr>
        <w:t xml:space="preserve">   le-</w:t>
      </w:r>
      <w:proofErr w:type="spellStart"/>
      <w:r w:rsidR="00E00126" w:rsidRPr="009B70EE">
        <w:rPr>
          <w:i/>
          <w:iCs/>
          <w:sz w:val="22"/>
          <w:szCs w:val="22"/>
        </w:rPr>
        <w:t>qabel</w:t>
      </w:r>
      <w:proofErr w:type="spellEnd"/>
      <w:r w:rsidR="00E00126" w:rsidRPr="009B70EE">
        <w:rPr>
          <w:i/>
          <w:iCs/>
          <w:sz w:val="22"/>
          <w:szCs w:val="22"/>
        </w:rPr>
        <w:t xml:space="preserve">    </w:t>
      </w:r>
      <w:proofErr w:type="spellStart"/>
      <w:r w:rsidR="00E00126" w:rsidRPr="009B70EE">
        <w:rPr>
          <w:i/>
          <w:iCs/>
          <w:sz w:val="22"/>
          <w:szCs w:val="22"/>
        </w:rPr>
        <w:t>kol</w:t>
      </w:r>
      <w:proofErr w:type="spellEnd"/>
      <w:r w:rsidR="00E00126" w:rsidRPr="009B70EE">
        <w:rPr>
          <w:i/>
          <w:iCs/>
          <w:sz w:val="22"/>
          <w:szCs w:val="22"/>
        </w:rPr>
        <w:t xml:space="preserve">    </w:t>
      </w:r>
      <w:proofErr w:type="spellStart"/>
      <w:r w:rsidR="00E00126" w:rsidRPr="009B70EE">
        <w:rPr>
          <w:i/>
          <w:iCs/>
          <w:sz w:val="22"/>
          <w:szCs w:val="22"/>
        </w:rPr>
        <w:t>tluna</w:t>
      </w:r>
      <w:proofErr w:type="spellEnd"/>
      <w:r w:rsidR="00E00126" w:rsidRPr="009B70EE">
        <w:rPr>
          <w:i/>
          <w:iCs/>
          <w:sz w:val="22"/>
          <w:szCs w:val="22"/>
        </w:rPr>
        <w:t xml:space="preserve"> </w:t>
      </w:r>
    </w:p>
    <w:p w:rsidR="00E00126" w:rsidRPr="009B70EE" w:rsidRDefault="00E00126" w:rsidP="00E00126">
      <w:pPr>
        <w:spacing w:after="120"/>
        <w:rPr>
          <w:smallCaps/>
          <w:sz w:val="22"/>
          <w:szCs w:val="22"/>
        </w:rPr>
      </w:pPr>
      <w:r w:rsidRPr="009B70EE">
        <w:rPr>
          <w:sz w:val="22"/>
          <w:szCs w:val="22"/>
        </w:rPr>
        <w:tab/>
      </w:r>
      <w:r w:rsidR="00AC35AA" w:rsidRPr="009B70EE">
        <w:rPr>
          <w:sz w:val="22"/>
          <w:szCs w:val="22"/>
        </w:rPr>
        <w:tab/>
      </w:r>
      <w:r w:rsidRPr="009B70EE">
        <w:rPr>
          <w:sz w:val="22"/>
          <w:szCs w:val="22"/>
        </w:rPr>
        <w:t xml:space="preserve">the-administration </w:t>
      </w:r>
      <w:r w:rsidRPr="009B70EE">
        <w:rPr>
          <w:smallCaps/>
          <w:sz w:val="22"/>
          <w:szCs w:val="22"/>
        </w:rPr>
        <w:t>neg</w:t>
      </w:r>
      <w:r w:rsidRPr="009B70EE">
        <w:rPr>
          <w:sz w:val="22"/>
          <w:szCs w:val="22"/>
        </w:rPr>
        <w:t xml:space="preserve"> </w:t>
      </w:r>
      <w:proofErr w:type="spellStart"/>
      <w:r w:rsidRPr="009B70EE">
        <w:rPr>
          <w:sz w:val="22"/>
          <w:szCs w:val="22"/>
        </w:rPr>
        <w:t>commited</w:t>
      </w:r>
      <w:proofErr w:type="spellEnd"/>
      <w:r w:rsidRPr="009B70EE">
        <w:rPr>
          <w:sz w:val="22"/>
          <w:szCs w:val="22"/>
        </w:rPr>
        <w:t xml:space="preserve">  to-accept  </w:t>
      </w:r>
      <w:proofErr w:type="spellStart"/>
      <w:r w:rsidRPr="009B70EE">
        <w:rPr>
          <w:smallCaps/>
          <w:sz w:val="22"/>
          <w:szCs w:val="22"/>
        </w:rPr>
        <w:t>kol</w:t>
      </w:r>
      <w:proofErr w:type="spellEnd"/>
      <w:r w:rsidRPr="009B70EE">
        <w:rPr>
          <w:smallCaps/>
          <w:sz w:val="22"/>
          <w:szCs w:val="22"/>
        </w:rPr>
        <w:t xml:space="preserve">  </w:t>
      </w:r>
      <w:r w:rsidRPr="009B70EE">
        <w:rPr>
          <w:sz w:val="22"/>
          <w:szCs w:val="22"/>
        </w:rPr>
        <w:t xml:space="preserve">complaint   </w:t>
      </w:r>
    </w:p>
    <w:p w:rsidR="00E00126" w:rsidRPr="009B70EE" w:rsidRDefault="00E00126" w:rsidP="00E00126">
      <w:pPr>
        <w:spacing w:after="120"/>
        <w:rPr>
          <w:smallCaps/>
          <w:sz w:val="22"/>
          <w:szCs w:val="22"/>
        </w:rPr>
      </w:pPr>
      <w:r w:rsidRPr="009B70EE">
        <w:rPr>
          <w:sz w:val="22"/>
          <w:szCs w:val="22"/>
        </w:rPr>
        <w:tab/>
      </w:r>
      <w:r w:rsidR="00AC35AA" w:rsidRPr="009B70EE">
        <w:rPr>
          <w:sz w:val="22"/>
          <w:szCs w:val="22"/>
        </w:rPr>
        <w:tab/>
      </w:r>
      <w:r w:rsidRPr="009B70EE">
        <w:rPr>
          <w:sz w:val="22"/>
          <w:szCs w:val="22"/>
        </w:rPr>
        <w:t xml:space="preserve">The administration did not commit to accept every/any complaint.   </w:t>
      </w:r>
    </w:p>
    <w:p w:rsidR="00E00126" w:rsidRPr="009B70EE" w:rsidRDefault="00E00126" w:rsidP="00E00126">
      <w:pPr>
        <w:rPr>
          <w:i/>
          <w:iCs/>
          <w:sz w:val="22"/>
          <w:szCs w:val="22"/>
        </w:rPr>
      </w:pPr>
      <w:r w:rsidRPr="009B70EE">
        <w:rPr>
          <w:sz w:val="22"/>
          <w:szCs w:val="22"/>
        </w:rPr>
        <w:t xml:space="preserve">     </w:t>
      </w:r>
      <w:r w:rsidR="00AC35AA" w:rsidRPr="009B70EE">
        <w:rPr>
          <w:sz w:val="22"/>
          <w:szCs w:val="22"/>
        </w:rPr>
        <w:tab/>
      </w:r>
      <w:r w:rsidRPr="009B70EE">
        <w:rPr>
          <w:sz w:val="22"/>
          <w:szCs w:val="22"/>
        </w:rPr>
        <w:t>b</w:t>
      </w:r>
      <w:r w:rsidR="00AC35AA" w:rsidRPr="009B70EE">
        <w:rPr>
          <w:sz w:val="22"/>
          <w:szCs w:val="22"/>
        </w:rPr>
        <w:t>.</w:t>
      </w:r>
      <w:r w:rsidRPr="009B70EE">
        <w:rPr>
          <w:sz w:val="22"/>
          <w:szCs w:val="22"/>
        </w:rPr>
        <w:tab/>
      </w:r>
      <w:r w:rsidRPr="009B70EE">
        <w:rPr>
          <w:i/>
          <w:iCs/>
          <w:sz w:val="22"/>
          <w:szCs w:val="22"/>
        </w:rPr>
        <w:t>ha-</w:t>
      </w:r>
      <w:proofErr w:type="spellStart"/>
      <w:r w:rsidRPr="009B70EE">
        <w:rPr>
          <w:i/>
          <w:iCs/>
          <w:sz w:val="22"/>
          <w:szCs w:val="22"/>
        </w:rPr>
        <w:t>hanhala</w:t>
      </w:r>
      <w:proofErr w:type="spellEnd"/>
      <w:r w:rsidRPr="009B70EE">
        <w:rPr>
          <w:i/>
          <w:iCs/>
          <w:sz w:val="22"/>
          <w:szCs w:val="22"/>
        </w:rPr>
        <w:t xml:space="preserve">             </w:t>
      </w:r>
      <w:proofErr w:type="spellStart"/>
      <w:r w:rsidRPr="009B70EE">
        <w:rPr>
          <w:i/>
          <w:iCs/>
          <w:sz w:val="22"/>
          <w:szCs w:val="22"/>
        </w:rPr>
        <w:t>hitħayḇa</w:t>
      </w:r>
      <w:proofErr w:type="spellEnd"/>
      <w:r w:rsidRPr="009B70EE">
        <w:rPr>
          <w:i/>
          <w:iCs/>
          <w:sz w:val="22"/>
          <w:szCs w:val="22"/>
        </w:rPr>
        <w:t xml:space="preserve">    le-</w:t>
      </w:r>
      <w:proofErr w:type="spellStart"/>
      <w:r w:rsidRPr="009B70EE">
        <w:rPr>
          <w:i/>
          <w:iCs/>
          <w:sz w:val="22"/>
          <w:szCs w:val="22"/>
        </w:rPr>
        <w:t>qabel</w:t>
      </w:r>
      <w:proofErr w:type="spellEnd"/>
      <w:r w:rsidRPr="009B70EE">
        <w:rPr>
          <w:i/>
          <w:iCs/>
          <w:sz w:val="22"/>
          <w:szCs w:val="22"/>
        </w:rPr>
        <w:t xml:space="preserve">    </w:t>
      </w:r>
      <w:proofErr w:type="spellStart"/>
      <w:r w:rsidRPr="009B70EE">
        <w:rPr>
          <w:i/>
          <w:iCs/>
          <w:sz w:val="22"/>
          <w:szCs w:val="22"/>
        </w:rPr>
        <w:t>kol</w:t>
      </w:r>
      <w:proofErr w:type="spellEnd"/>
      <w:r w:rsidRPr="009B70EE">
        <w:rPr>
          <w:i/>
          <w:iCs/>
          <w:sz w:val="22"/>
          <w:szCs w:val="22"/>
        </w:rPr>
        <w:t xml:space="preserve">    </w:t>
      </w:r>
      <w:proofErr w:type="spellStart"/>
      <w:r w:rsidRPr="009B70EE">
        <w:rPr>
          <w:i/>
          <w:iCs/>
          <w:sz w:val="22"/>
          <w:szCs w:val="22"/>
        </w:rPr>
        <w:t>tluna</w:t>
      </w:r>
      <w:proofErr w:type="spellEnd"/>
      <w:r w:rsidRPr="009B70EE">
        <w:rPr>
          <w:i/>
          <w:iCs/>
          <w:sz w:val="22"/>
          <w:szCs w:val="22"/>
        </w:rPr>
        <w:t xml:space="preserve">          </w:t>
      </w:r>
    </w:p>
    <w:p w:rsidR="00E00126" w:rsidRPr="009B70EE" w:rsidRDefault="00E00126" w:rsidP="00E00126">
      <w:pPr>
        <w:spacing w:after="120"/>
        <w:rPr>
          <w:smallCaps/>
          <w:sz w:val="22"/>
          <w:szCs w:val="22"/>
        </w:rPr>
      </w:pPr>
      <w:r w:rsidRPr="009B70EE">
        <w:rPr>
          <w:sz w:val="22"/>
          <w:szCs w:val="22"/>
        </w:rPr>
        <w:tab/>
      </w:r>
      <w:r w:rsidR="00AC35AA" w:rsidRPr="009B70EE">
        <w:rPr>
          <w:sz w:val="22"/>
          <w:szCs w:val="22"/>
        </w:rPr>
        <w:tab/>
      </w:r>
      <w:r w:rsidRPr="009B70EE">
        <w:rPr>
          <w:sz w:val="22"/>
          <w:szCs w:val="22"/>
        </w:rPr>
        <w:t xml:space="preserve">the-administration  </w:t>
      </w:r>
      <w:proofErr w:type="spellStart"/>
      <w:r w:rsidRPr="009B70EE">
        <w:rPr>
          <w:sz w:val="22"/>
          <w:szCs w:val="22"/>
        </w:rPr>
        <w:t>commited</w:t>
      </w:r>
      <w:proofErr w:type="spellEnd"/>
      <w:r w:rsidRPr="009B70EE">
        <w:rPr>
          <w:sz w:val="22"/>
          <w:szCs w:val="22"/>
        </w:rPr>
        <w:t xml:space="preserve">  to-accept  </w:t>
      </w:r>
      <w:proofErr w:type="spellStart"/>
      <w:r w:rsidRPr="009B70EE">
        <w:rPr>
          <w:smallCaps/>
          <w:sz w:val="22"/>
          <w:szCs w:val="22"/>
        </w:rPr>
        <w:t>kol</w:t>
      </w:r>
      <w:proofErr w:type="spellEnd"/>
      <w:r w:rsidRPr="009B70EE">
        <w:rPr>
          <w:smallCaps/>
          <w:sz w:val="22"/>
          <w:szCs w:val="22"/>
        </w:rPr>
        <w:t xml:space="preserve">  </w:t>
      </w:r>
      <w:r w:rsidRPr="009B70EE">
        <w:rPr>
          <w:sz w:val="22"/>
          <w:szCs w:val="22"/>
        </w:rPr>
        <w:t xml:space="preserve">complaint  </w:t>
      </w:r>
    </w:p>
    <w:p w:rsidR="009F5F3F" w:rsidRPr="009B70EE" w:rsidRDefault="00E00126" w:rsidP="00E00126">
      <w:pPr>
        <w:spacing w:after="120"/>
        <w:rPr>
          <w:smallCaps/>
          <w:sz w:val="22"/>
          <w:szCs w:val="22"/>
        </w:rPr>
      </w:pPr>
      <w:r w:rsidRPr="009B70EE">
        <w:rPr>
          <w:sz w:val="22"/>
          <w:szCs w:val="22"/>
        </w:rPr>
        <w:tab/>
      </w:r>
      <w:r w:rsidR="00AC35AA" w:rsidRPr="009B70EE">
        <w:rPr>
          <w:sz w:val="22"/>
          <w:szCs w:val="22"/>
        </w:rPr>
        <w:tab/>
      </w:r>
      <w:r w:rsidRPr="009B70EE">
        <w:rPr>
          <w:sz w:val="22"/>
          <w:szCs w:val="22"/>
        </w:rPr>
        <w:t xml:space="preserve">The administration </w:t>
      </w:r>
      <w:proofErr w:type="spellStart"/>
      <w:r w:rsidRPr="009B70EE">
        <w:rPr>
          <w:sz w:val="22"/>
          <w:szCs w:val="22"/>
        </w:rPr>
        <w:t>commited</w:t>
      </w:r>
      <w:proofErr w:type="spellEnd"/>
      <w:r w:rsidRPr="009B70EE">
        <w:rPr>
          <w:sz w:val="22"/>
          <w:szCs w:val="22"/>
        </w:rPr>
        <w:t xml:space="preserve"> to accept every/any complaint.    </w:t>
      </w:r>
      <w:r w:rsidR="009F5F3F" w:rsidRPr="009B70EE">
        <w:rPr>
          <w:sz w:val="22"/>
          <w:szCs w:val="22"/>
        </w:rPr>
        <w:t xml:space="preserve">   </w:t>
      </w:r>
    </w:p>
    <w:p w:rsidR="002B65EC" w:rsidRPr="009B70EE" w:rsidRDefault="00B07008" w:rsidP="006D107A">
      <w:pPr>
        <w:spacing w:after="120"/>
        <w:jc w:val="both"/>
        <w:rPr>
          <w:rFonts w:ascii="Arial" w:hAnsi="Arial" w:cs="Arial"/>
          <w:color w:val="545454"/>
          <w:shd w:val="clear" w:color="auto" w:fill="FFFFFF"/>
        </w:rPr>
      </w:pPr>
      <w:r w:rsidRPr="009B70EE">
        <w:rPr>
          <w:rFonts w:asciiTheme="majorBidi" w:hAnsiTheme="majorBidi" w:cstheme="majorBidi"/>
          <w:shd w:val="clear" w:color="auto" w:fill="FFFFFF"/>
        </w:rPr>
        <w:t xml:space="preserve">The </w:t>
      </w:r>
      <w:r w:rsidR="002B65EC" w:rsidRPr="009B70EE">
        <w:rPr>
          <w:rFonts w:asciiTheme="majorBidi" w:hAnsiTheme="majorBidi" w:cstheme="majorBidi"/>
          <w:shd w:val="clear" w:color="auto" w:fill="FFFFFF"/>
        </w:rPr>
        <w:t xml:space="preserve">Biblical </w:t>
      </w:r>
      <w:r w:rsidR="00C356F8" w:rsidRPr="009B70EE">
        <w:rPr>
          <w:rFonts w:asciiTheme="majorBidi" w:hAnsiTheme="majorBidi" w:cstheme="majorBidi"/>
          <w:shd w:val="clear" w:color="auto" w:fill="FFFFFF"/>
        </w:rPr>
        <w:t xml:space="preserve">origins of </w:t>
      </w:r>
      <w:r w:rsidR="00B23E79" w:rsidRPr="009B70EE">
        <w:rPr>
          <w:rFonts w:asciiTheme="majorBidi" w:hAnsiTheme="majorBidi" w:cstheme="majorBidi"/>
          <w:shd w:val="clear" w:color="auto" w:fill="FFFFFF"/>
        </w:rPr>
        <w:t xml:space="preserve">the </w:t>
      </w:r>
      <w:r w:rsidR="00B23E79" w:rsidRPr="009B70EE">
        <w:rPr>
          <w:rFonts w:asciiTheme="majorBidi" w:hAnsiTheme="majorBidi" w:cstheme="majorBidi"/>
          <w:i/>
          <w:iCs/>
          <w:shd w:val="clear" w:color="auto" w:fill="FFFFFF"/>
        </w:rPr>
        <w:t>any NP</w:t>
      </w:r>
      <w:r w:rsidR="00B23E79" w:rsidRPr="009B70EE">
        <w:rPr>
          <w:rFonts w:asciiTheme="majorBidi" w:hAnsiTheme="majorBidi" w:cstheme="majorBidi"/>
          <w:shd w:val="clear" w:color="auto" w:fill="FFFFFF"/>
        </w:rPr>
        <w:t xml:space="preserve"> construction in (56) are</w:t>
      </w:r>
      <w:r w:rsidRPr="009B70EE">
        <w:rPr>
          <w:rFonts w:asciiTheme="majorBidi" w:hAnsiTheme="majorBidi" w:cstheme="majorBidi"/>
          <w:shd w:val="clear" w:color="auto" w:fill="FFFFFF"/>
        </w:rPr>
        <w:t xml:space="preserve"> </w:t>
      </w:r>
      <w:r w:rsidR="00CC2F00" w:rsidRPr="009B70EE">
        <w:rPr>
          <w:rFonts w:asciiTheme="majorBidi" w:hAnsiTheme="majorBidi" w:cstheme="majorBidi"/>
          <w:shd w:val="clear" w:color="auto" w:fill="FFFFFF"/>
        </w:rPr>
        <w:t xml:space="preserve">also manifested </w:t>
      </w:r>
      <w:r w:rsidR="006D107A" w:rsidRPr="009B70EE">
        <w:rPr>
          <w:rFonts w:asciiTheme="majorBidi" w:hAnsiTheme="majorBidi" w:cstheme="majorBidi"/>
          <w:shd w:val="clear" w:color="auto" w:fill="FFFFFF"/>
        </w:rPr>
        <w:t>by</w:t>
      </w:r>
      <w:r w:rsidRPr="009B70EE">
        <w:rPr>
          <w:rFonts w:asciiTheme="majorBidi" w:hAnsiTheme="majorBidi" w:cstheme="majorBidi"/>
          <w:shd w:val="clear" w:color="auto" w:fill="FFFFFF"/>
        </w:rPr>
        <w:t xml:space="preserve"> </w:t>
      </w:r>
      <w:r w:rsidR="0082054D" w:rsidRPr="009B70EE">
        <w:rPr>
          <w:rFonts w:asciiTheme="majorBidi" w:hAnsiTheme="majorBidi" w:cstheme="majorBidi"/>
          <w:shd w:val="clear" w:color="auto" w:fill="FFFFFF"/>
        </w:rPr>
        <w:t>the</w:t>
      </w:r>
      <w:r w:rsidR="00EF2353" w:rsidRPr="009B70EE">
        <w:rPr>
          <w:rFonts w:asciiTheme="majorBidi" w:hAnsiTheme="majorBidi" w:cstheme="majorBidi"/>
          <w:shd w:val="clear" w:color="auto" w:fill="FFFFFF"/>
        </w:rPr>
        <w:t xml:space="preserve"> number feature</w:t>
      </w:r>
      <w:r w:rsidR="008E3ABF" w:rsidRPr="009B70EE">
        <w:rPr>
          <w:rFonts w:asciiTheme="majorBidi" w:hAnsiTheme="majorBidi" w:cstheme="majorBidi"/>
          <w:shd w:val="clear" w:color="auto" w:fill="FFFFFF"/>
        </w:rPr>
        <w:t xml:space="preserve"> of </w:t>
      </w:r>
      <w:r w:rsidR="00B23E79" w:rsidRPr="009B70EE">
        <w:rPr>
          <w:rFonts w:asciiTheme="majorBidi" w:hAnsiTheme="majorBidi" w:cstheme="majorBidi"/>
          <w:i/>
          <w:iCs/>
          <w:shd w:val="clear" w:color="auto" w:fill="FFFFFF"/>
        </w:rPr>
        <w:t>any</w:t>
      </w:r>
      <w:r w:rsidR="008E3ABF" w:rsidRPr="009B70EE">
        <w:rPr>
          <w:rFonts w:asciiTheme="majorBidi" w:hAnsiTheme="majorBidi" w:cstheme="majorBidi"/>
          <w:shd w:val="clear" w:color="auto" w:fill="FFFFFF"/>
        </w:rPr>
        <w:t>’s complement</w:t>
      </w:r>
      <w:r w:rsidR="00B23E79" w:rsidRPr="009B70EE">
        <w:rPr>
          <w:rFonts w:asciiTheme="majorBidi" w:hAnsiTheme="majorBidi" w:cstheme="majorBidi"/>
          <w:shd w:val="clear" w:color="auto" w:fill="FFFFFF"/>
        </w:rPr>
        <w:t xml:space="preserve"> within this construction</w:t>
      </w:r>
      <w:r w:rsidR="00BD06DB" w:rsidRPr="009B70EE">
        <w:rPr>
          <w:rFonts w:asciiTheme="majorBidi" w:hAnsiTheme="majorBidi" w:cstheme="majorBidi"/>
          <w:shd w:val="clear" w:color="auto" w:fill="FFFFFF"/>
        </w:rPr>
        <w:t xml:space="preserve">. It is only </w:t>
      </w:r>
      <w:r w:rsidR="00B23E79" w:rsidRPr="009B70EE">
        <w:rPr>
          <w:rFonts w:asciiTheme="majorBidi" w:hAnsiTheme="majorBidi" w:cstheme="majorBidi"/>
          <w:shd w:val="clear" w:color="auto" w:fill="FFFFFF"/>
        </w:rPr>
        <w:t>within this construction</w:t>
      </w:r>
      <w:r w:rsidR="00BD06DB" w:rsidRPr="009B70EE">
        <w:rPr>
          <w:rFonts w:asciiTheme="majorBidi" w:hAnsiTheme="majorBidi" w:cstheme="majorBidi"/>
          <w:shd w:val="clear" w:color="auto" w:fill="FFFFFF"/>
        </w:rPr>
        <w:t xml:space="preserve"> that</w:t>
      </w:r>
      <w:r w:rsidR="008E3ABF" w:rsidRPr="009B70EE">
        <w:rPr>
          <w:rFonts w:asciiTheme="majorBidi" w:hAnsiTheme="majorBidi" w:cstheme="majorBidi"/>
          <w:shd w:val="clear" w:color="auto" w:fill="FFFFFF"/>
        </w:rPr>
        <w:t xml:space="preserve"> the complement of</w:t>
      </w:r>
      <w:r w:rsidR="00BD06DB" w:rsidRPr="009B70EE">
        <w:rPr>
          <w:rFonts w:asciiTheme="majorBidi" w:hAnsiTheme="majorBidi" w:cstheme="majorBidi"/>
          <w:shd w:val="clear" w:color="auto" w:fill="FFFFFF"/>
        </w:rPr>
        <w:t xml:space="preserve"> </w:t>
      </w:r>
      <w:proofErr w:type="spellStart"/>
      <w:r w:rsidR="00BD06DB" w:rsidRPr="009B70EE">
        <w:rPr>
          <w:rFonts w:asciiTheme="majorBidi" w:hAnsiTheme="majorBidi" w:cstheme="majorBidi"/>
          <w:i/>
          <w:iCs/>
          <w:shd w:val="clear" w:color="auto" w:fill="FFFFFF"/>
        </w:rPr>
        <w:t>kol</w:t>
      </w:r>
      <w:proofErr w:type="spellEnd"/>
      <w:r w:rsidR="00BD06DB" w:rsidRPr="009B70EE">
        <w:rPr>
          <w:rFonts w:asciiTheme="majorBidi" w:hAnsiTheme="majorBidi" w:cstheme="majorBidi"/>
          <w:shd w:val="clear" w:color="auto" w:fill="FFFFFF"/>
        </w:rPr>
        <w:t xml:space="preserve"> </w:t>
      </w:r>
      <w:r w:rsidR="008E3ABF" w:rsidRPr="009B70EE">
        <w:rPr>
          <w:rFonts w:asciiTheme="majorBidi" w:hAnsiTheme="majorBidi" w:cstheme="majorBidi"/>
          <w:shd w:val="clear" w:color="auto" w:fill="FFFFFF"/>
        </w:rPr>
        <w:t>can be</w:t>
      </w:r>
      <w:r w:rsidR="00BD06DB" w:rsidRPr="009B70EE">
        <w:rPr>
          <w:rFonts w:asciiTheme="majorBidi" w:hAnsiTheme="majorBidi" w:cstheme="majorBidi"/>
          <w:shd w:val="clear" w:color="auto" w:fill="FFFFFF"/>
        </w:rPr>
        <w:t xml:space="preserve"> a plural </w:t>
      </w:r>
      <w:r w:rsidR="007F4897" w:rsidRPr="009B70EE">
        <w:rPr>
          <w:rFonts w:asciiTheme="majorBidi" w:hAnsiTheme="majorBidi" w:cstheme="majorBidi"/>
          <w:shd w:val="clear" w:color="auto" w:fill="FFFFFF"/>
        </w:rPr>
        <w:t>NP</w:t>
      </w:r>
      <w:r w:rsidR="00F61199" w:rsidRPr="009B70EE">
        <w:rPr>
          <w:rFonts w:asciiTheme="majorBidi" w:hAnsiTheme="majorBidi" w:cstheme="majorBidi"/>
          <w:shd w:val="clear" w:color="auto" w:fill="FFFFFF"/>
        </w:rPr>
        <w:t xml:space="preserve"> i</w:t>
      </w:r>
      <w:r w:rsidR="002B65EC" w:rsidRPr="009B70EE">
        <w:rPr>
          <w:rFonts w:asciiTheme="majorBidi" w:hAnsiTheme="majorBidi" w:cstheme="majorBidi"/>
          <w:shd w:val="clear" w:color="auto" w:fill="FFFFFF"/>
        </w:rPr>
        <w:t>n MH</w:t>
      </w:r>
      <w:r w:rsidR="00BD06DB" w:rsidRPr="009B70EE">
        <w:rPr>
          <w:rFonts w:asciiTheme="majorBidi" w:hAnsiTheme="majorBidi" w:cstheme="majorBidi"/>
          <w:shd w:val="clear" w:color="auto" w:fill="FFFFFF"/>
        </w:rPr>
        <w:t xml:space="preserve">, </w:t>
      </w:r>
      <w:r w:rsidR="008E3ABF" w:rsidRPr="009B70EE">
        <w:rPr>
          <w:rFonts w:asciiTheme="majorBidi" w:hAnsiTheme="majorBidi" w:cstheme="majorBidi"/>
          <w:shd w:val="clear" w:color="auto" w:fill="FFFFFF"/>
        </w:rPr>
        <w:t>just like</w:t>
      </w:r>
      <w:r w:rsidR="000111C0" w:rsidRPr="009B70EE">
        <w:rPr>
          <w:rFonts w:asciiTheme="majorBidi" w:hAnsiTheme="majorBidi" w:cstheme="majorBidi"/>
          <w:shd w:val="clear" w:color="auto" w:fill="FFFFFF"/>
        </w:rPr>
        <w:t xml:space="preserve"> in</w:t>
      </w:r>
      <w:r w:rsidR="00BD06DB" w:rsidRPr="009B70EE">
        <w:rPr>
          <w:rFonts w:asciiTheme="majorBidi" w:hAnsiTheme="majorBidi" w:cstheme="majorBidi"/>
          <w:shd w:val="clear" w:color="auto" w:fill="FFFFFF"/>
        </w:rPr>
        <w:t xml:space="preserve"> the Bibl</w:t>
      </w:r>
      <w:r w:rsidR="00CC2F00" w:rsidRPr="009B70EE">
        <w:rPr>
          <w:rFonts w:asciiTheme="majorBidi" w:hAnsiTheme="majorBidi" w:cstheme="majorBidi"/>
          <w:shd w:val="clear" w:color="auto" w:fill="FFFFFF"/>
        </w:rPr>
        <w:t>ical</w:t>
      </w:r>
      <w:r w:rsidR="00BD06DB" w:rsidRPr="009B70EE">
        <w:rPr>
          <w:rFonts w:asciiTheme="majorBidi" w:hAnsiTheme="majorBidi" w:cstheme="majorBidi"/>
          <w:shd w:val="clear" w:color="auto" w:fill="FFFFFF"/>
        </w:rPr>
        <w:t xml:space="preserve"> </w:t>
      </w:r>
      <w:r w:rsidR="00E01582" w:rsidRPr="009B70EE">
        <w:rPr>
          <w:rFonts w:asciiTheme="majorBidi" w:hAnsiTheme="majorBidi" w:cstheme="majorBidi"/>
          <w:shd w:val="clear" w:color="auto" w:fill="FFFFFF"/>
        </w:rPr>
        <w:t>(19a), (37b</w:t>
      </w:r>
      <w:r w:rsidR="003951ED" w:rsidRPr="009B70EE">
        <w:rPr>
          <w:rFonts w:asciiTheme="majorBidi" w:hAnsiTheme="majorBidi" w:cstheme="majorBidi"/>
          <w:shd w:val="clear" w:color="auto" w:fill="FFFFFF"/>
        </w:rPr>
        <w:t>-c</w:t>
      </w:r>
      <w:r w:rsidR="00E01582" w:rsidRPr="009B70EE">
        <w:rPr>
          <w:rFonts w:asciiTheme="majorBidi" w:hAnsiTheme="majorBidi" w:cstheme="majorBidi"/>
          <w:shd w:val="clear" w:color="auto" w:fill="FFFFFF"/>
        </w:rPr>
        <w:t>)</w:t>
      </w:r>
      <w:r w:rsidR="00E408BF" w:rsidRPr="009B70EE">
        <w:rPr>
          <w:rFonts w:asciiTheme="majorBidi" w:hAnsiTheme="majorBidi" w:cstheme="majorBidi"/>
          <w:shd w:val="clear" w:color="auto" w:fill="FFFFFF"/>
        </w:rPr>
        <w:t>. The following are MH examples found on the web:</w:t>
      </w:r>
      <w:r w:rsidR="00024C60" w:rsidRPr="009B70EE">
        <w:rPr>
          <w:rFonts w:ascii="Arial" w:hAnsi="Arial" w:cs="Arial"/>
          <w:color w:val="545454"/>
          <w:shd w:val="clear" w:color="auto" w:fill="FFFFFF"/>
        </w:rPr>
        <w:t> </w:t>
      </w:r>
    </w:p>
    <w:p w:rsidR="00240D24" w:rsidRPr="009B70EE" w:rsidRDefault="00AC35AA" w:rsidP="00E408BF">
      <w:pPr>
        <w:rPr>
          <w:i/>
          <w:iCs/>
          <w:sz w:val="22"/>
          <w:szCs w:val="22"/>
        </w:rPr>
      </w:pPr>
      <w:r w:rsidRPr="009B70EE">
        <w:rPr>
          <w:rFonts w:asciiTheme="majorBidi" w:hAnsiTheme="majorBidi" w:cstheme="majorBidi"/>
          <w:sz w:val="22"/>
          <w:szCs w:val="22"/>
          <w:shd w:val="clear" w:color="auto" w:fill="FFFFFF"/>
        </w:rPr>
        <w:t>(</w:t>
      </w:r>
      <w:r w:rsidR="001D401F" w:rsidRPr="009B70EE">
        <w:rPr>
          <w:rFonts w:asciiTheme="majorBidi" w:hAnsiTheme="majorBidi" w:cstheme="majorBidi"/>
          <w:sz w:val="22"/>
          <w:szCs w:val="22"/>
          <w:shd w:val="clear" w:color="auto" w:fill="FFFFFF"/>
        </w:rPr>
        <w:t>60</w:t>
      </w:r>
      <w:r w:rsidRPr="009B70EE">
        <w:rPr>
          <w:rFonts w:asciiTheme="majorBidi" w:hAnsiTheme="majorBidi" w:cstheme="majorBidi"/>
          <w:sz w:val="22"/>
          <w:szCs w:val="22"/>
          <w:shd w:val="clear" w:color="auto" w:fill="FFFFFF"/>
        </w:rPr>
        <w:t>)</w:t>
      </w:r>
      <w:r w:rsidRPr="009B70EE">
        <w:rPr>
          <w:rFonts w:asciiTheme="majorBidi" w:hAnsiTheme="majorBidi" w:cstheme="majorBidi"/>
          <w:sz w:val="22"/>
          <w:szCs w:val="22"/>
          <w:shd w:val="clear" w:color="auto" w:fill="FFFFFF"/>
        </w:rPr>
        <w:tab/>
      </w:r>
      <w:r w:rsidR="00240D24" w:rsidRPr="009B70EE">
        <w:rPr>
          <w:sz w:val="22"/>
          <w:szCs w:val="22"/>
        </w:rPr>
        <w:t>a</w:t>
      </w:r>
      <w:r w:rsidRPr="009B70EE">
        <w:rPr>
          <w:sz w:val="22"/>
          <w:szCs w:val="22"/>
        </w:rPr>
        <w:t>.</w:t>
      </w:r>
      <w:r w:rsidR="00240D24" w:rsidRPr="009B70EE">
        <w:rPr>
          <w:sz w:val="22"/>
          <w:szCs w:val="22"/>
        </w:rPr>
        <w:tab/>
      </w:r>
      <w:r w:rsidR="00240D24" w:rsidRPr="009B70EE">
        <w:rPr>
          <w:i/>
          <w:iCs/>
          <w:sz w:val="22"/>
          <w:szCs w:val="22"/>
        </w:rPr>
        <w:t xml:space="preserve">lo     </w:t>
      </w:r>
      <w:proofErr w:type="spellStart"/>
      <w:r w:rsidR="00E408BF" w:rsidRPr="009B70EE">
        <w:rPr>
          <w:i/>
          <w:iCs/>
          <w:sz w:val="22"/>
          <w:szCs w:val="22"/>
        </w:rPr>
        <w:t>nimce’u</w:t>
      </w:r>
      <w:proofErr w:type="spellEnd"/>
      <w:r w:rsidR="00E408BF" w:rsidRPr="009B70EE">
        <w:rPr>
          <w:i/>
          <w:iCs/>
          <w:sz w:val="22"/>
          <w:szCs w:val="22"/>
        </w:rPr>
        <w:t xml:space="preserve"> </w:t>
      </w:r>
      <w:r w:rsidR="00240D24" w:rsidRPr="009B70EE">
        <w:rPr>
          <w:i/>
          <w:iCs/>
          <w:sz w:val="22"/>
          <w:szCs w:val="22"/>
        </w:rPr>
        <w:t xml:space="preserve">    </w:t>
      </w:r>
      <w:proofErr w:type="spellStart"/>
      <w:r w:rsidR="00240D24" w:rsidRPr="009B70EE">
        <w:rPr>
          <w:i/>
          <w:iCs/>
          <w:sz w:val="22"/>
          <w:szCs w:val="22"/>
        </w:rPr>
        <w:t>kol</w:t>
      </w:r>
      <w:proofErr w:type="spellEnd"/>
      <w:r w:rsidR="00240D24" w:rsidRPr="009B70EE">
        <w:rPr>
          <w:i/>
          <w:iCs/>
          <w:sz w:val="22"/>
          <w:szCs w:val="22"/>
        </w:rPr>
        <w:t xml:space="preserve">    </w:t>
      </w:r>
      <w:proofErr w:type="spellStart"/>
      <w:r w:rsidR="00240D24" w:rsidRPr="009B70EE">
        <w:rPr>
          <w:i/>
          <w:iCs/>
          <w:sz w:val="22"/>
          <w:szCs w:val="22"/>
        </w:rPr>
        <w:t>tlunot</w:t>
      </w:r>
      <w:proofErr w:type="spellEnd"/>
      <w:r w:rsidR="00240D24" w:rsidRPr="009B70EE">
        <w:rPr>
          <w:i/>
          <w:iCs/>
          <w:sz w:val="22"/>
          <w:szCs w:val="22"/>
        </w:rPr>
        <w:t xml:space="preserve"> </w:t>
      </w:r>
      <w:r w:rsidR="00E408BF" w:rsidRPr="009B70EE">
        <w:rPr>
          <w:i/>
          <w:iCs/>
          <w:sz w:val="22"/>
          <w:szCs w:val="22"/>
        </w:rPr>
        <w:t xml:space="preserve">             </w:t>
      </w:r>
      <w:proofErr w:type="spellStart"/>
      <w:r w:rsidR="00E408BF" w:rsidRPr="009B70EE">
        <w:rPr>
          <w:i/>
          <w:iCs/>
          <w:sz w:val="22"/>
          <w:szCs w:val="22"/>
        </w:rPr>
        <w:t>mucdaqot</w:t>
      </w:r>
      <w:proofErr w:type="spellEnd"/>
    </w:p>
    <w:p w:rsidR="00240D24" w:rsidRPr="009B70EE" w:rsidRDefault="00240D24" w:rsidP="00E408BF">
      <w:pPr>
        <w:spacing w:after="120"/>
        <w:rPr>
          <w:smallCaps/>
          <w:sz w:val="22"/>
          <w:szCs w:val="22"/>
        </w:rPr>
      </w:pPr>
      <w:r w:rsidRPr="009B70EE">
        <w:rPr>
          <w:sz w:val="22"/>
          <w:szCs w:val="22"/>
        </w:rPr>
        <w:tab/>
      </w:r>
      <w:r w:rsidR="00AC35AA" w:rsidRPr="009B70EE">
        <w:rPr>
          <w:sz w:val="22"/>
          <w:szCs w:val="22"/>
        </w:rPr>
        <w:tab/>
      </w:r>
      <w:r w:rsidRPr="009B70EE">
        <w:rPr>
          <w:smallCaps/>
          <w:sz w:val="22"/>
          <w:szCs w:val="22"/>
        </w:rPr>
        <w:t>neg</w:t>
      </w:r>
      <w:r w:rsidRPr="009B70EE">
        <w:rPr>
          <w:sz w:val="22"/>
          <w:szCs w:val="22"/>
        </w:rPr>
        <w:t xml:space="preserve"> </w:t>
      </w:r>
      <w:r w:rsidR="00E408BF" w:rsidRPr="009B70EE">
        <w:rPr>
          <w:sz w:val="22"/>
          <w:szCs w:val="22"/>
        </w:rPr>
        <w:t xml:space="preserve">found        </w:t>
      </w:r>
      <w:r w:rsidRPr="009B70EE">
        <w:rPr>
          <w:sz w:val="22"/>
          <w:szCs w:val="22"/>
        </w:rPr>
        <w:t xml:space="preserve"> </w:t>
      </w:r>
      <w:proofErr w:type="spellStart"/>
      <w:r w:rsidRPr="009B70EE">
        <w:rPr>
          <w:smallCaps/>
          <w:sz w:val="22"/>
          <w:szCs w:val="22"/>
        </w:rPr>
        <w:t>kol</w:t>
      </w:r>
      <w:proofErr w:type="spellEnd"/>
      <w:r w:rsidRPr="009B70EE">
        <w:rPr>
          <w:smallCaps/>
          <w:sz w:val="22"/>
          <w:szCs w:val="22"/>
        </w:rPr>
        <w:t xml:space="preserve">  </w:t>
      </w:r>
      <w:proofErr w:type="spellStart"/>
      <w:r w:rsidRPr="009B70EE">
        <w:rPr>
          <w:sz w:val="22"/>
          <w:szCs w:val="22"/>
        </w:rPr>
        <w:t>complaint</w:t>
      </w:r>
      <w:r w:rsidR="00E408BF" w:rsidRPr="009B70EE">
        <w:rPr>
          <w:sz w:val="22"/>
          <w:szCs w:val="22"/>
        </w:rPr>
        <w:t>.</w:t>
      </w:r>
      <w:r w:rsidR="00E408BF" w:rsidRPr="009B70EE">
        <w:rPr>
          <w:smallCaps/>
          <w:sz w:val="22"/>
          <w:szCs w:val="22"/>
        </w:rPr>
        <w:t>fp</w:t>
      </w:r>
      <w:proofErr w:type="spellEnd"/>
      <w:r w:rsidRPr="009B70EE">
        <w:rPr>
          <w:sz w:val="22"/>
          <w:szCs w:val="22"/>
        </w:rPr>
        <w:t xml:space="preserve">  </w:t>
      </w:r>
      <w:proofErr w:type="spellStart"/>
      <w:r w:rsidR="00E408BF" w:rsidRPr="009B70EE">
        <w:rPr>
          <w:sz w:val="22"/>
          <w:szCs w:val="22"/>
        </w:rPr>
        <w:t>justified.</w:t>
      </w:r>
      <w:r w:rsidR="00E408BF" w:rsidRPr="009B70EE">
        <w:rPr>
          <w:smallCaps/>
          <w:sz w:val="22"/>
          <w:szCs w:val="22"/>
        </w:rPr>
        <w:t>fp</w:t>
      </w:r>
      <w:proofErr w:type="spellEnd"/>
      <w:r w:rsidRPr="009B70EE">
        <w:rPr>
          <w:sz w:val="22"/>
          <w:szCs w:val="22"/>
        </w:rPr>
        <w:t xml:space="preserve"> </w:t>
      </w:r>
    </w:p>
    <w:p w:rsidR="00E408BF" w:rsidRPr="009B70EE" w:rsidRDefault="00240D24" w:rsidP="00C82D75">
      <w:pPr>
        <w:spacing w:after="120"/>
        <w:rPr>
          <w:sz w:val="22"/>
          <w:szCs w:val="22"/>
        </w:rPr>
      </w:pPr>
      <w:r w:rsidRPr="009B70EE">
        <w:rPr>
          <w:sz w:val="22"/>
          <w:szCs w:val="22"/>
        </w:rPr>
        <w:tab/>
      </w:r>
      <w:r w:rsidR="00AC35AA" w:rsidRPr="009B70EE">
        <w:rPr>
          <w:sz w:val="22"/>
          <w:szCs w:val="22"/>
        </w:rPr>
        <w:tab/>
      </w:r>
      <w:r w:rsidR="00281C0C" w:rsidRPr="009B70EE">
        <w:rPr>
          <w:sz w:val="22"/>
          <w:szCs w:val="22"/>
        </w:rPr>
        <w:t>There weren’t any</w:t>
      </w:r>
      <w:r w:rsidR="00E408BF" w:rsidRPr="009B70EE">
        <w:rPr>
          <w:sz w:val="22"/>
          <w:szCs w:val="22"/>
        </w:rPr>
        <w:t xml:space="preserve"> justified </w:t>
      </w:r>
      <w:r w:rsidRPr="009B70EE">
        <w:rPr>
          <w:sz w:val="22"/>
          <w:szCs w:val="22"/>
        </w:rPr>
        <w:t>complaints</w:t>
      </w:r>
      <w:r w:rsidR="00E408BF" w:rsidRPr="009B70EE">
        <w:rPr>
          <w:sz w:val="22"/>
          <w:szCs w:val="22"/>
        </w:rPr>
        <w:t xml:space="preserve"> found</w:t>
      </w:r>
      <w:r w:rsidRPr="009B70EE">
        <w:rPr>
          <w:sz w:val="22"/>
          <w:szCs w:val="22"/>
        </w:rPr>
        <w:t xml:space="preserve">.   </w:t>
      </w:r>
    </w:p>
    <w:p w:rsidR="001B61E6" w:rsidRPr="009B70EE" w:rsidRDefault="007F7D13" w:rsidP="00AC35AA">
      <w:pPr>
        <w:ind w:left="1440" w:hanging="720"/>
        <w:rPr>
          <w:i/>
          <w:iCs/>
          <w:sz w:val="22"/>
          <w:szCs w:val="22"/>
        </w:rPr>
      </w:pPr>
      <w:r w:rsidRPr="009B70EE">
        <w:rPr>
          <w:sz w:val="22"/>
          <w:szCs w:val="22"/>
        </w:rPr>
        <w:t>b</w:t>
      </w:r>
      <w:r w:rsidR="00AC35AA" w:rsidRPr="009B70EE">
        <w:rPr>
          <w:sz w:val="22"/>
          <w:szCs w:val="22"/>
        </w:rPr>
        <w:t>.</w:t>
      </w:r>
      <w:r w:rsidR="001B61E6" w:rsidRPr="009B70EE">
        <w:rPr>
          <w:sz w:val="22"/>
          <w:szCs w:val="22"/>
        </w:rPr>
        <w:tab/>
      </w:r>
      <w:proofErr w:type="spellStart"/>
      <w:r w:rsidR="001B61E6" w:rsidRPr="009B70EE">
        <w:rPr>
          <w:i/>
          <w:iCs/>
          <w:sz w:val="22"/>
          <w:szCs w:val="22"/>
        </w:rPr>
        <w:t>anu</w:t>
      </w:r>
      <w:proofErr w:type="spellEnd"/>
      <w:r w:rsidR="001B61E6" w:rsidRPr="009B70EE">
        <w:rPr>
          <w:i/>
          <w:iCs/>
          <w:sz w:val="22"/>
          <w:szCs w:val="22"/>
        </w:rPr>
        <w:t xml:space="preserve"> </w:t>
      </w:r>
      <w:proofErr w:type="spellStart"/>
      <w:r w:rsidR="001B61E6" w:rsidRPr="009B70EE">
        <w:rPr>
          <w:i/>
          <w:iCs/>
          <w:sz w:val="22"/>
          <w:szCs w:val="22"/>
        </w:rPr>
        <w:t>mitħay</w:t>
      </w:r>
      <w:r w:rsidR="007F4897" w:rsidRPr="009B70EE">
        <w:rPr>
          <w:i/>
          <w:iCs/>
          <w:sz w:val="22"/>
          <w:szCs w:val="22"/>
        </w:rPr>
        <w:t>ḇ</w:t>
      </w:r>
      <w:r w:rsidR="001B61E6" w:rsidRPr="009B70EE">
        <w:rPr>
          <w:i/>
          <w:iCs/>
          <w:sz w:val="22"/>
          <w:szCs w:val="22"/>
        </w:rPr>
        <w:t>im</w:t>
      </w:r>
      <w:proofErr w:type="spellEnd"/>
      <w:r w:rsidR="001B61E6" w:rsidRPr="009B70EE">
        <w:rPr>
          <w:i/>
          <w:iCs/>
          <w:sz w:val="22"/>
          <w:szCs w:val="22"/>
        </w:rPr>
        <w:t xml:space="preserve">  le-</w:t>
      </w:r>
      <w:proofErr w:type="spellStart"/>
      <w:r w:rsidR="001B61E6" w:rsidRPr="009B70EE">
        <w:rPr>
          <w:i/>
          <w:iCs/>
          <w:sz w:val="22"/>
          <w:szCs w:val="22"/>
        </w:rPr>
        <w:t>facot</w:t>
      </w:r>
      <w:proofErr w:type="spellEnd"/>
      <w:r w:rsidR="001B61E6" w:rsidRPr="009B70EE">
        <w:rPr>
          <w:i/>
          <w:iCs/>
          <w:sz w:val="22"/>
          <w:szCs w:val="22"/>
        </w:rPr>
        <w:t xml:space="preserve">            </w:t>
      </w:r>
      <w:proofErr w:type="spellStart"/>
      <w:r w:rsidR="001B61E6" w:rsidRPr="009B70EE">
        <w:rPr>
          <w:i/>
          <w:iCs/>
          <w:sz w:val="22"/>
          <w:szCs w:val="22"/>
        </w:rPr>
        <w:t>et</w:t>
      </w:r>
      <w:r w:rsidR="007F4897" w:rsidRPr="009B70EE">
        <w:rPr>
          <w:i/>
          <w:iCs/>
          <w:sz w:val="22"/>
          <w:szCs w:val="22"/>
        </w:rPr>
        <w:t>ḵ</w:t>
      </w:r>
      <w:r w:rsidR="001B61E6" w:rsidRPr="009B70EE">
        <w:rPr>
          <w:i/>
          <w:iCs/>
          <w:sz w:val="22"/>
          <w:szCs w:val="22"/>
        </w:rPr>
        <w:t>em</w:t>
      </w:r>
      <w:proofErr w:type="spellEnd"/>
      <w:r w:rsidR="001B61E6" w:rsidRPr="009B70EE">
        <w:rPr>
          <w:i/>
          <w:iCs/>
          <w:sz w:val="22"/>
          <w:szCs w:val="22"/>
        </w:rPr>
        <w:t xml:space="preserve">  begin  </w:t>
      </w:r>
      <w:proofErr w:type="spellStart"/>
      <w:r w:rsidR="001B61E6" w:rsidRPr="009B70EE">
        <w:rPr>
          <w:i/>
          <w:iCs/>
          <w:sz w:val="22"/>
          <w:szCs w:val="22"/>
        </w:rPr>
        <w:t>kol</w:t>
      </w:r>
      <w:proofErr w:type="spellEnd"/>
      <w:r w:rsidR="001B61E6" w:rsidRPr="009B70EE">
        <w:rPr>
          <w:i/>
          <w:iCs/>
          <w:sz w:val="22"/>
          <w:szCs w:val="22"/>
        </w:rPr>
        <w:t xml:space="preserve">   </w:t>
      </w:r>
      <w:proofErr w:type="spellStart"/>
      <w:r w:rsidR="001B61E6" w:rsidRPr="009B70EE">
        <w:rPr>
          <w:i/>
          <w:iCs/>
          <w:sz w:val="22"/>
          <w:szCs w:val="22"/>
        </w:rPr>
        <w:t>nezaqim</w:t>
      </w:r>
      <w:proofErr w:type="spellEnd"/>
      <w:r w:rsidR="001B61E6" w:rsidRPr="009B70EE">
        <w:rPr>
          <w:i/>
          <w:iCs/>
          <w:sz w:val="22"/>
          <w:szCs w:val="22"/>
        </w:rPr>
        <w:t xml:space="preserve">        </w:t>
      </w:r>
      <w:proofErr w:type="spellStart"/>
      <w:r w:rsidR="001B61E6" w:rsidRPr="009B70EE">
        <w:rPr>
          <w:i/>
          <w:iCs/>
          <w:sz w:val="22"/>
          <w:szCs w:val="22"/>
        </w:rPr>
        <w:t>še-yaħulu</w:t>
      </w:r>
      <w:proofErr w:type="spellEnd"/>
      <w:r w:rsidR="001B61E6" w:rsidRPr="009B70EE">
        <w:rPr>
          <w:i/>
          <w:iCs/>
          <w:sz w:val="22"/>
          <w:szCs w:val="22"/>
        </w:rPr>
        <w:t xml:space="preserve">            </w:t>
      </w:r>
      <w:proofErr w:type="spellStart"/>
      <w:r w:rsidR="001B61E6" w:rsidRPr="009B70EE">
        <w:rPr>
          <w:i/>
          <w:iCs/>
          <w:sz w:val="22"/>
          <w:szCs w:val="22"/>
        </w:rPr>
        <w:t>aley</w:t>
      </w:r>
      <w:r w:rsidR="007F4897" w:rsidRPr="009B70EE">
        <w:rPr>
          <w:i/>
          <w:iCs/>
          <w:sz w:val="22"/>
          <w:szCs w:val="22"/>
        </w:rPr>
        <w:t>ḵ</w:t>
      </w:r>
      <w:r w:rsidR="001B61E6" w:rsidRPr="009B70EE">
        <w:rPr>
          <w:i/>
          <w:iCs/>
          <w:sz w:val="22"/>
          <w:szCs w:val="22"/>
        </w:rPr>
        <w:t>em</w:t>
      </w:r>
      <w:proofErr w:type="spellEnd"/>
      <w:r w:rsidR="001B61E6" w:rsidRPr="009B70EE">
        <w:rPr>
          <w:i/>
          <w:iCs/>
          <w:sz w:val="22"/>
          <w:szCs w:val="22"/>
        </w:rPr>
        <w:t xml:space="preserve">   </w:t>
      </w:r>
    </w:p>
    <w:p w:rsidR="00AE7C53" w:rsidRPr="009B70EE" w:rsidRDefault="001B61E6" w:rsidP="001B61E6">
      <w:pPr>
        <w:spacing w:after="120"/>
        <w:rPr>
          <w:smallCaps/>
          <w:sz w:val="22"/>
          <w:szCs w:val="22"/>
        </w:rPr>
      </w:pPr>
      <w:r w:rsidRPr="009B70EE">
        <w:rPr>
          <w:sz w:val="22"/>
          <w:szCs w:val="22"/>
        </w:rPr>
        <w:tab/>
      </w:r>
      <w:r w:rsidR="00AC35AA" w:rsidRPr="009B70EE">
        <w:rPr>
          <w:sz w:val="22"/>
          <w:szCs w:val="22"/>
        </w:rPr>
        <w:tab/>
      </w:r>
      <w:r w:rsidRPr="009B70EE">
        <w:rPr>
          <w:sz w:val="22"/>
          <w:szCs w:val="22"/>
        </w:rPr>
        <w:t xml:space="preserve">we  commit     </w:t>
      </w:r>
      <w:r w:rsidRPr="009B70EE">
        <w:rPr>
          <w:smallCaps/>
          <w:sz w:val="22"/>
          <w:szCs w:val="22"/>
        </w:rPr>
        <w:t xml:space="preserve"> </w:t>
      </w:r>
      <w:r w:rsidRPr="009B70EE">
        <w:rPr>
          <w:sz w:val="22"/>
          <w:szCs w:val="22"/>
        </w:rPr>
        <w:t xml:space="preserve"> to-compensate you</w:t>
      </w:r>
      <w:r w:rsidRPr="009B70EE">
        <w:rPr>
          <w:smallCaps/>
          <w:sz w:val="22"/>
          <w:szCs w:val="22"/>
        </w:rPr>
        <w:t xml:space="preserve">       </w:t>
      </w:r>
      <w:r w:rsidRPr="009B70EE">
        <w:rPr>
          <w:sz w:val="22"/>
          <w:szCs w:val="22"/>
        </w:rPr>
        <w:t xml:space="preserve">for      </w:t>
      </w:r>
      <w:proofErr w:type="spellStart"/>
      <w:r w:rsidRPr="009B70EE">
        <w:rPr>
          <w:smallCaps/>
          <w:sz w:val="22"/>
          <w:szCs w:val="22"/>
        </w:rPr>
        <w:t>kol</w:t>
      </w:r>
      <w:proofErr w:type="spellEnd"/>
      <w:r w:rsidRPr="009B70EE">
        <w:rPr>
          <w:smallCaps/>
          <w:sz w:val="22"/>
          <w:szCs w:val="22"/>
        </w:rPr>
        <w:t xml:space="preserve">  </w:t>
      </w:r>
      <w:r w:rsidRPr="009B70EE">
        <w:rPr>
          <w:sz w:val="22"/>
          <w:szCs w:val="22"/>
        </w:rPr>
        <w:t>damage.</w:t>
      </w:r>
      <w:r w:rsidRPr="009B70EE">
        <w:rPr>
          <w:smallCaps/>
          <w:sz w:val="22"/>
          <w:szCs w:val="22"/>
        </w:rPr>
        <w:t xml:space="preserve">mp  </w:t>
      </w:r>
      <w:r w:rsidRPr="009B70EE">
        <w:rPr>
          <w:sz w:val="22"/>
          <w:szCs w:val="22"/>
        </w:rPr>
        <w:t>that-occur.3</w:t>
      </w:r>
      <w:r w:rsidRPr="009B70EE">
        <w:rPr>
          <w:smallCaps/>
          <w:sz w:val="22"/>
          <w:szCs w:val="22"/>
        </w:rPr>
        <w:t xml:space="preserve">mp  </w:t>
      </w:r>
      <w:proofErr w:type="spellStart"/>
      <w:r w:rsidRPr="009B70EE">
        <w:rPr>
          <w:sz w:val="22"/>
          <w:szCs w:val="22"/>
        </w:rPr>
        <w:t>on.you</w:t>
      </w:r>
      <w:proofErr w:type="spellEnd"/>
      <w:r w:rsidRPr="009B70EE">
        <w:rPr>
          <w:smallCaps/>
          <w:sz w:val="22"/>
          <w:szCs w:val="22"/>
        </w:rPr>
        <w:t xml:space="preserve"> </w:t>
      </w:r>
    </w:p>
    <w:p w:rsidR="001B61E6" w:rsidRPr="009B70EE" w:rsidRDefault="00AE7C53" w:rsidP="001B61E6">
      <w:pPr>
        <w:spacing w:after="120"/>
        <w:rPr>
          <w:sz w:val="22"/>
          <w:szCs w:val="22"/>
        </w:rPr>
      </w:pPr>
      <w:r w:rsidRPr="009B70EE">
        <w:rPr>
          <w:smallCaps/>
          <w:sz w:val="22"/>
          <w:szCs w:val="22"/>
        </w:rPr>
        <w:tab/>
      </w:r>
      <w:r w:rsidR="00AC35AA" w:rsidRPr="009B70EE">
        <w:rPr>
          <w:smallCaps/>
          <w:sz w:val="22"/>
          <w:szCs w:val="22"/>
        </w:rPr>
        <w:tab/>
      </w:r>
      <w:r w:rsidRPr="009B70EE">
        <w:rPr>
          <w:sz w:val="22"/>
          <w:szCs w:val="22"/>
        </w:rPr>
        <w:t>We commit to compensate you for any damages incurred to you.</w:t>
      </w:r>
      <w:r w:rsidR="001B61E6" w:rsidRPr="009B70EE">
        <w:rPr>
          <w:sz w:val="22"/>
          <w:szCs w:val="22"/>
        </w:rPr>
        <w:t xml:space="preserve">    </w:t>
      </w:r>
    </w:p>
    <w:p w:rsidR="004C5E90" w:rsidRPr="009B70EE" w:rsidRDefault="00F61199" w:rsidP="00B23E79">
      <w:pPr>
        <w:spacing w:after="120"/>
        <w:jc w:val="both"/>
      </w:pPr>
      <w:r w:rsidRPr="009B70EE">
        <w:rPr>
          <w:rFonts w:asciiTheme="majorBidi" w:hAnsiTheme="majorBidi" w:cstheme="majorBidi"/>
          <w:shd w:val="clear" w:color="auto" w:fill="FFFFFF"/>
        </w:rPr>
        <w:t xml:space="preserve">We thus find </w:t>
      </w:r>
      <w:r w:rsidR="003A079D" w:rsidRPr="009B70EE">
        <w:rPr>
          <w:rFonts w:asciiTheme="majorBidi" w:hAnsiTheme="majorBidi" w:cstheme="majorBidi"/>
          <w:shd w:val="clear" w:color="auto" w:fill="FFFFFF"/>
        </w:rPr>
        <w:t xml:space="preserve">remnants </w:t>
      </w:r>
      <w:r w:rsidR="00B23E79" w:rsidRPr="009B70EE">
        <w:rPr>
          <w:rFonts w:asciiTheme="majorBidi" w:hAnsiTheme="majorBidi" w:cstheme="majorBidi"/>
          <w:shd w:val="clear" w:color="auto" w:fill="FFFFFF"/>
        </w:rPr>
        <w:t xml:space="preserve">of Biblical syntax </w:t>
      </w:r>
      <w:r w:rsidRPr="009B70EE">
        <w:rPr>
          <w:rFonts w:asciiTheme="majorBidi" w:hAnsiTheme="majorBidi" w:cstheme="majorBidi"/>
          <w:shd w:val="clear" w:color="auto" w:fill="FFFFFF"/>
        </w:rPr>
        <w:t xml:space="preserve">within </w:t>
      </w:r>
      <w:r w:rsidR="00884430" w:rsidRPr="009B70EE">
        <w:rPr>
          <w:rFonts w:asciiTheme="majorBidi" w:hAnsiTheme="majorBidi" w:cstheme="majorBidi"/>
          <w:shd w:val="clear" w:color="auto" w:fill="FFFFFF"/>
        </w:rPr>
        <w:t xml:space="preserve">the </w:t>
      </w:r>
      <w:r w:rsidRPr="009B70EE">
        <w:rPr>
          <w:rFonts w:asciiTheme="majorBidi" w:hAnsiTheme="majorBidi" w:cstheme="majorBidi"/>
          <w:shd w:val="clear" w:color="auto" w:fill="FFFFFF"/>
        </w:rPr>
        <w:t>MH</w:t>
      </w:r>
      <w:r w:rsidR="00884430" w:rsidRPr="009B70EE">
        <w:rPr>
          <w:rFonts w:asciiTheme="majorBidi" w:hAnsiTheme="majorBidi" w:cstheme="majorBidi"/>
          <w:shd w:val="clear" w:color="auto" w:fill="FFFFFF"/>
        </w:rPr>
        <w:t xml:space="preserve"> (5</w:t>
      </w:r>
      <w:r w:rsidR="001D401F" w:rsidRPr="009B70EE">
        <w:rPr>
          <w:rFonts w:asciiTheme="majorBidi" w:hAnsiTheme="majorBidi" w:cstheme="majorBidi"/>
          <w:shd w:val="clear" w:color="auto" w:fill="FFFFFF"/>
        </w:rPr>
        <w:t>6</w:t>
      </w:r>
      <w:r w:rsidR="00884430" w:rsidRPr="009B70EE">
        <w:rPr>
          <w:rFonts w:asciiTheme="majorBidi" w:hAnsiTheme="majorBidi" w:cstheme="majorBidi"/>
          <w:shd w:val="clear" w:color="auto" w:fill="FFFFFF"/>
        </w:rPr>
        <w:t>)</w:t>
      </w:r>
      <w:r w:rsidR="003A079D" w:rsidRPr="009B70EE">
        <w:rPr>
          <w:rFonts w:asciiTheme="majorBidi" w:hAnsiTheme="majorBidi" w:cstheme="majorBidi"/>
          <w:shd w:val="clear" w:color="auto" w:fill="FFFFFF"/>
        </w:rPr>
        <w:t xml:space="preserve"> </w:t>
      </w:r>
      <w:r w:rsidR="00B23E79" w:rsidRPr="009B70EE">
        <w:rPr>
          <w:rFonts w:asciiTheme="majorBidi" w:hAnsiTheme="majorBidi" w:cstheme="majorBidi"/>
          <w:shd w:val="clear" w:color="auto" w:fill="FFFFFF"/>
        </w:rPr>
        <w:t xml:space="preserve">construction </w:t>
      </w:r>
      <w:r w:rsidRPr="009B70EE">
        <w:rPr>
          <w:rFonts w:asciiTheme="majorBidi" w:hAnsiTheme="majorBidi" w:cstheme="majorBidi"/>
          <w:shd w:val="clear" w:color="auto" w:fill="FFFFFF"/>
        </w:rPr>
        <w:t xml:space="preserve">where  </w:t>
      </w:r>
      <w:proofErr w:type="spellStart"/>
      <w:r w:rsidR="008C0D65" w:rsidRPr="009B70EE">
        <w:rPr>
          <w:rFonts w:asciiTheme="majorBidi" w:hAnsiTheme="majorBidi" w:cstheme="majorBidi"/>
          <w:i/>
          <w:iCs/>
          <w:shd w:val="clear" w:color="auto" w:fill="FFFFFF"/>
        </w:rPr>
        <w:t>kol</w:t>
      </w:r>
      <w:proofErr w:type="spellEnd"/>
      <w:r w:rsidR="00E24BA8" w:rsidRPr="009B70EE">
        <w:rPr>
          <w:rFonts w:asciiTheme="majorBidi" w:hAnsiTheme="majorBidi" w:cstheme="majorBidi"/>
          <w:shd w:val="clear" w:color="auto" w:fill="FFFFFF"/>
        </w:rPr>
        <w:t xml:space="preserve"> </w:t>
      </w:r>
      <w:r w:rsidR="008914E1" w:rsidRPr="009B70EE">
        <w:rPr>
          <w:rFonts w:asciiTheme="majorBidi" w:hAnsiTheme="majorBidi" w:cstheme="majorBidi"/>
          <w:shd w:val="clear" w:color="auto" w:fill="FFFFFF"/>
        </w:rPr>
        <w:t xml:space="preserve">is interpreted as </w:t>
      </w:r>
      <w:r w:rsidR="00884430" w:rsidRPr="009B70EE">
        <w:rPr>
          <w:rFonts w:asciiTheme="majorBidi" w:hAnsiTheme="majorBidi" w:cstheme="majorBidi"/>
          <w:i/>
          <w:iCs/>
          <w:shd w:val="clear" w:color="auto" w:fill="FFFFFF"/>
        </w:rPr>
        <w:t>any</w:t>
      </w:r>
      <w:r w:rsidR="00884430" w:rsidRPr="009B70EE">
        <w:rPr>
          <w:rFonts w:asciiTheme="majorBidi" w:hAnsiTheme="majorBidi" w:cstheme="majorBidi"/>
          <w:shd w:val="clear" w:color="auto" w:fill="FFFFFF"/>
        </w:rPr>
        <w:t>,</w:t>
      </w:r>
      <w:r w:rsidR="00884430" w:rsidRPr="009B70EE">
        <w:rPr>
          <w:rFonts w:asciiTheme="majorBidi" w:hAnsiTheme="majorBidi" w:cstheme="majorBidi"/>
          <w:i/>
          <w:iCs/>
          <w:shd w:val="clear" w:color="auto" w:fill="FFFFFF"/>
        </w:rPr>
        <w:t xml:space="preserve"> </w:t>
      </w:r>
      <w:r w:rsidR="00CF770D" w:rsidRPr="009B70EE">
        <w:rPr>
          <w:rFonts w:asciiTheme="majorBidi" w:hAnsiTheme="majorBidi" w:cstheme="majorBidi"/>
          <w:shd w:val="clear" w:color="auto" w:fill="FFFFFF"/>
        </w:rPr>
        <w:t xml:space="preserve">alongside </w:t>
      </w:r>
      <w:r w:rsidR="00292D9D" w:rsidRPr="009B70EE">
        <w:rPr>
          <w:rFonts w:asciiTheme="majorBidi" w:hAnsiTheme="majorBidi" w:cstheme="majorBidi"/>
          <w:shd w:val="clear" w:color="auto" w:fill="FFFFFF"/>
        </w:rPr>
        <w:t>the</w:t>
      </w:r>
      <w:r w:rsidR="00CF770D" w:rsidRPr="009B70EE">
        <w:rPr>
          <w:rFonts w:asciiTheme="majorBidi" w:hAnsiTheme="majorBidi" w:cstheme="majorBidi"/>
          <w:shd w:val="clear" w:color="auto" w:fill="FFFFFF"/>
        </w:rPr>
        <w:t xml:space="preserve"> new </w:t>
      </w:r>
      <w:r w:rsidR="005B6C2D" w:rsidRPr="009B70EE">
        <w:rPr>
          <w:rFonts w:asciiTheme="majorBidi" w:hAnsiTheme="majorBidi" w:cstheme="majorBidi"/>
          <w:i/>
          <w:iCs/>
          <w:shd w:val="clear" w:color="auto" w:fill="FFFFFF"/>
        </w:rPr>
        <w:t>every</w:t>
      </w:r>
      <w:r w:rsidR="00CF770D" w:rsidRPr="009B70EE">
        <w:rPr>
          <w:rFonts w:asciiTheme="majorBidi" w:hAnsiTheme="majorBidi" w:cstheme="majorBidi"/>
          <w:i/>
          <w:iCs/>
          <w:shd w:val="clear" w:color="auto" w:fill="FFFFFF"/>
        </w:rPr>
        <w:t xml:space="preserve"> </w:t>
      </w:r>
      <w:r w:rsidR="00CF770D" w:rsidRPr="009B70EE">
        <w:rPr>
          <w:rFonts w:asciiTheme="majorBidi" w:hAnsiTheme="majorBidi" w:cstheme="majorBidi"/>
          <w:shd w:val="clear" w:color="auto" w:fill="FFFFFF"/>
        </w:rPr>
        <w:t>interpretation</w:t>
      </w:r>
      <w:r w:rsidR="00292D9D" w:rsidRPr="009B70EE">
        <w:rPr>
          <w:rFonts w:asciiTheme="majorBidi" w:hAnsiTheme="majorBidi" w:cstheme="majorBidi"/>
          <w:shd w:val="clear" w:color="auto" w:fill="FFFFFF"/>
        </w:rPr>
        <w:t xml:space="preserve"> derived from it</w:t>
      </w:r>
      <w:r w:rsidR="00CF770D" w:rsidRPr="009B70EE">
        <w:rPr>
          <w:rFonts w:asciiTheme="majorBidi" w:hAnsiTheme="majorBidi" w:cstheme="majorBidi"/>
          <w:shd w:val="clear" w:color="auto" w:fill="FFFFFF"/>
        </w:rPr>
        <w:t xml:space="preserve">. </w:t>
      </w:r>
      <w:r w:rsidR="00292D9D" w:rsidRPr="009B70EE">
        <w:rPr>
          <w:rFonts w:asciiTheme="majorBidi" w:hAnsiTheme="majorBidi" w:cstheme="majorBidi"/>
          <w:shd w:val="clear" w:color="auto" w:fill="FFFFFF"/>
        </w:rPr>
        <w:t xml:space="preserve">The original definite interpretation of </w:t>
      </w:r>
      <w:proofErr w:type="spellStart"/>
      <w:r w:rsidR="00292D9D" w:rsidRPr="009B70EE">
        <w:rPr>
          <w:rFonts w:asciiTheme="majorBidi" w:hAnsiTheme="majorBidi" w:cstheme="majorBidi"/>
          <w:i/>
          <w:iCs/>
          <w:shd w:val="clear" w:color="auto" w:fill="FFFFFF"/>
        </w:rPr>
        <w:t>kol</w:t>
      </w:r>
      <w:proofErr w:type="spellEnd"/>
      <w:r w:rsidR="00292D9D" w:rsidRPr="009B70EE">
        <w:rPr>
          <w:rFonts w:asciiTheme="majorBidi" w:hAnsiTheme="majorBidi" w:cstheme="majorBidi"/>
          <w:shd w:val="clear" w:color="auto" w:fill="FFFFFF"/>
        </w:rPr>
        <w:t xml:space="preserve"> as </w:t>
      </w:r>
      <w:r w:rsidR="00292D9D" w:rsidRPr="009B70EE">
        <w:rPr>
          <w:rFonts w:asciiTheme="majorBidi" w:hAnsiTheme="majorBidi" w:cstheme="majorBidi"/>
          <w:i/>
          <w:iCs/>
          <w:shd w:val="clear" w:color="auto" w:fill="FFFFFF"/>
        </w:rPr>
        <w:t>all</w:t>
      </w:r>
      <w:r w:rsidR="00292D9D" w:rsidRPr="009B70EE">
        <w:rPr>
          <w:rFonts w:asciiTheme="majorBidi" w:hAnsiTheme="majorBidi" w:cstheme="majorBidi"/>
          <w:shd w:val="clear" w:color="auto" w:fill="FFFFFF"/>
        </w:rPr>
        <w:t xml:space="preserve"> is now restricted to </w:t>
      </w:r>
      <w:r w:rsidR="00A10F58" w:rsidRPr="009B70EE">
        <w:rPr>
          <w:rFonts w:asciiTheme="majorBidi" w:hAnsiTheme="majorBidi" w:cstheme="majorBidi"/>
          <w:shd w:val="clear" w:color="auto" w:fill="FFFFFF"/>
        </w:rPr>
        <w:t>the</w:t>
      </w:r>
      <w:r w:rsidR="00884430" w:rsidRPr="009B70EE">
        <w:rPr>
          <w:rFonts w:asciiTheme="majorBidi" w:hAnsiTheme="majorBidi" w:cstheme="majorBidi"/>
          <w:shd w:val="clear" w:color="auto" w:fill="FFFFFF"/>
        </w:rPr>
        <w:t xml:space="preserve"> partitive</w:t>
      </w:r>
      <w:r w:rsidR="00A10F58" w:rsidRPr="009B70EE">
        <w:rPr>
          <w:rFonts w:asciiTheme="majorBidi" w:hAnsiTheme="majorBidi" w:cstheme="majorBidi"/>
          <w:shd w:val="clear" w:color="auto" w:fill="FFFFFF"/>
        </w:rPr>
        <w:t xml:space="preserve"> (5</w:t>
      </w:r>
      <w:r w:rsidR="001D401F" w:rsidRPr="009B70EE">
        <w:rPr>
          <w:rFonts w:asciiTheme="majorBidi" w:hAnsiTheme="majorBidi" w:cstheme="majorBidi"/>
          <w:shd w:val="clear" w:color="auto" w:fill="FFFFFF"/>
        </w:rPr>
        <w:t>7</w:t>
      </w:r>
      <w:r w:rsidR="00A10F58" w:rsidRPr="009B70EE">
        <w:rPr>
          <w:rFonts w:asciiTheme="majorBidi" w:hAnsiTheme="majorBidi" w:cstheme="majorBidi"/>
          <w:shd w:val="clear" w:color="auto" w:fill="FFFFFF"/>
        </w:rPr>
        <w:t>) structure</w:t>
      </w:r>
      <w:r w:rsidR="00185CE9" w:rsidRPr="009B70EE">
        <w:rPr>
          <w:rFonts w:asciiTheme="majorBidi" w:hAnsiTheme="majorBidi" w:cstheme="majorBidi"/>
          <w:shd w:val="clear" w:color="auto" w:fill="FFFFFF"/>
        </w:rPr>
        <w:t>.</w:t>
      </w:r>
      <w:r w:rsidR="005B6C2D" w:rsidRPr="009B70EE">
        <w:rPr>
          <w:rFonts w:asciiTheme="majorBidi" w:hAnsiTheme="majorBidi" w:cstheme="majorBidi"/>
          <w:shd w:val="clear" w:color="auto" w:fill="FFFFFF"/>
        </w:rPr>
        <w:t xml:space="preserve"> </w:t>
      </w:r>
      <w:r w:rsidR="005B7AEB" w:rsidRPr="009B70EE">
        <w:rPr>
          <w:rFonts w:asciiTheme="majorBidi" w:hAnsiTheme="majorBidi" w:cstheme="majorBidi"/>
          <w:shd w:val="clear" w:color="auto" w:fill="FFFFFF"/>
        </w:rPr>
        <w:t xml:space="preserve">This completes the account </w:t>
      </w:r>
      <w:r w:rsidR="00F963DA" w:rsidRPr="009B70EE">
        <w:rPr>
          <w:rFonts w:asciiTheme="majorBidi" w:hAnsiTheme="majorBidi" w:cstheme="majorBidi"/>
          <w:shd w:val="clear" w:color="auto" w:fill="FFFFFF"/>
        </w:rPr>
        <w:t>of</w:t>
      </w:r>
      <w:r w:rsidR="005B7AEB" w:rsidRPr="009B70EE">
        <w:rPr>
          <w:rFonts w:asciiTheme="majorBidi" w:hAnsiTheme="majorBidi" w:cstheme="majorBidi"/>
          <w:shd w:val="clear" w:color="auto" w:fill="FFFFFF"/>
        </w:rPr>
        <w:t xml:space="preserve"> </w:t>
      </w:r>
      <w:r w:rsidR="005B7AEB" w:rsidRPr="009B70EE">
        <w:t xml:space="preserve">the full </w:t>
      </w:r>
      <w:r w:rsidR="005B7AEB" w:rsidRPr="009B70EE">
        <w:rPr>
          <w:rFonts w:asciiTheme="majorBidi" w:hAnsiTheme="majorBidi" w:cstheme="majorBidi"/>
          <w:shd w:val="clear" w:color="auto" w:fill="FFFFFF"/>
        </w:rPr>
        <w:t xml:space="preserve">array of </w:t>
      </w:r>
      <w:proofErr w:type="spellStart"/>
      <w:r w:rsidR="00F963DA" w:rsidRPr="009B70EE">
        <w:rPr>
          <w:rFonts w:asciiTheme="majorBidi" w:hAnsiTheme="majorBidi" w:cstheme="majorBidi"/>
          <w:i/>
          <w:iCs/>
          <w:shd w:val="clear" w:color="auto" w:fill="FFFFFF"/>
        </w:rPr>
        <w:t>kol</w:t>
      </w:r>
      <w:r w:rsidR="00F963DA" w:rsidRPr="009B70EE">
        <w:rPr>
          <w:rFonts w:asciiTheme="majorBidi" w:hAnsiTheme="majorBidi" w:cstheme="majorBidi"/>
          <w:shd w:val="clear" w:color="auto" w:fill="FFFFFF"/>
        </w:rPr>
        <w:t>’s</w:t>
      </w:r>
      <w:proofErr w:type="spellEnd"/>
      <w:r w:rsidR="00F963DA" w:rsidRPr="009B70EE">
        <w:rPr>
          <w:rFonts w:asciiTheme="majorBidi" w:hAnsiTheme="majorBidi" w:cstheme="majorBidi"/>
          <w:i/>
          <w:iCs/>
          <w:shd w:val="clear" w:color="auto" w:fill="FFFFFF"/>
        </w:rPr>
        <w:t xml:space="preserve"> </w:t>
      </w:r>
      <w:r w:rsidR="005B7AEB" w:rsidRPr="009B70EE">
        <w:rPr>
          <w:rFonts w:asciiTheme="majorBidi" w:hAnsiTheme="majorBidi" w:cstheme="majorBidi"/>
          <w:shd w:val="clear" w:color="auto" w:fill="FFFFFF"/>
        </w:rPr>
        <w:t>interpretations in MH.</w:t>
      </w:r>
    </w:p>
    <w:p w:rsidR="00D44184" w:rsidRDefault="00D44184" w:rsidP="00A10F58">
      <w:pPr>
        <w:spacing w:after="120"/>
        <w:jc w:val="both"/>
        <w:rPr>
          <w:rFonts w:asciiTheme="majorBidi" w:hAnsiTheme="majorBidi" w:cstheme="majorBidi"/>
          <w:shd w:val="clear" w:color="auto" w:fill="FFFFFF"/>
        </w:rPr>
      </w:pPr>
    </w:p>
    <w:p w:rsidR="005B3B35" w:rsidRPr="005E46A1" w:rsidRDefault="00B772AD" w:rsidP="005E7C33">
      <w:pPr>
        <w:spacing w:after="120"/>
        <w:jc w:val="both"/>
        <w:rPr>
          <w:rFonts w:asciiTheme="majorBidi" w:hAnsiTheme="majorBidi" w:cstheme="majorBidi"/>
          <w:b/>
          <w:bCs/>
          <w:sz w:val="28"/>
          <w:szCs w:val="28"/>
        </w:rPr>
      </w:pPr>
      <w:r>
        <w:rPr>
          <w:rFonts w:asciiTheme="majorBidi" w:hAnsiTheme="majorBidi" w:cstheme="majorBidi"/>
          <w:b/>
          <w:bCs/>
          <w:sz w:val="28"/>
          <w:szCs w:val="28"/>
        </w:rPr>
        <w:t>7</w:t>
      </w:r>
      <w:r w:rsidR="005B3B35" w:rsidRPr="005E46A1">
        <w:rPr>
          <w:rFonts w:asciiTheme="majorBidi" w:hAnsiTheme="majorBidi" w:cstheme="majorBidi"/>
          <w:b/>
          <w:bCs/>
          <w:sz w:val="28"/>
          <w:szCs w:val="28"/>
        </w:rPr>
        <w:t>.</w:t>
      </w:r>
      <w:r w:rsidR="005B3B35" w:rsidRPr="005E46A1">
        <w:rPr>
          <w:rFonts w:asciiTheme="majorBidi" w:hAnsiTheme="majorBidi" w:cstheme="majorBidi"/>
          <w:b/>
          <w:bCs/>
          <w:sz w:val="28"/>
          <w:szCs w:val="28"/>
        </w:rPr>
        <w:tab/>
        <w:t>Conclusion</w:t>
      </w:r>
    </w:p>
    <w:p w:rsidR="00E24BA8" w:rsidRDefault="005B3B35" w:rsidP="005B40C9">
      <w:pPr>
        <w:spacing w:after="120"/>
        <w:jc w:val="both"/>
        <w:rPr>
          <w:rFonts w:asciiTheme="majorBidi" w:hAnsiTheme="majorBidi" w:cstheme="majorBidi"/>
          <w:shd w:val="clear" w:color="auto" w:fill="FFFFFF"/>
        </w:rPr>
      </w:pPr>
      <w:r w:rsidRPr="005E46A1">
        <w:rPr>
          <w:rFonts w:asciiTheme="majorBidi" w:hAnsiTheme="majorBidi" w:cstheme="majorBidi"/>
          <w:shd w:val="clear" w:color="auto" w:fill="FFFFFF"/>
        </w:rPr>
        <w:t>Hebrew</w:t>
      </w:r>
      <w:r w:rsidR="006662BC">
        <w:rPr>
          <w:rFonts w:asciiTheme="majorBidi" w:hAnsiTheme="majorBidi" w:cstheme="majorBidi"/>
          <w:shd w:val="clear" w:color="auto" w:fill="FFFFFF"/>
        </w:rPr>
        <w:t xml:space="preserve"> originally</w:t>
      </w:r>
      <w:r w:rsidRPr="005E46A1">
        <w:rPr>
          <w:rFonts w:asciiTheme="majorBidi" w:hAnsiTheme="majorBidi" w:cstheme="majorBidi"/>
          <w:shd w:val="clear" w:color="auto" w:fill="FFFFFF"/>
        </w:rPr>
        <w:t xml:space="preserve"> </w:t>
      </w:r>
      <w:r w:rsidR="00591264">
        <w:rPr>
          <w:rFonts w:asciiTheme="majorBidi" w:hAnsiTheme="majorBidi" w:cstheme="majorBidi"/>
          <w:shd w:val="clear" w:color="auto" w:fill="FFFFFF"/>
        </w:rPr>
        <w:t>lacked</w:t>
      </w:r>
      <w:r w:rsidRPr="005E46A1">
        <w:rPr>
          <w:rFonts w:asciiTheme="majorBidi" w:hAnsiTheme="majorBidi" w:cstheme="majorBidi"/>
          <w:shd w:val="clear" w:color="auto" w:fill="FFFFFF"/>
        </w:rPr>
        <w:t xml:space="preserve"> </w:t>
      </w:r>
      <w:r w:rsidR="000C6BFA">
        <w:rPr>
          <w:rFonts w:asciiTheme="majorBidi" w:hAnsiTheme="majorBidi" w:cstheme="majorBidi"/>
          <w:shd w:val="clear" w:color="auto" w:fill="FFFFFF"/>
        </w:rPr>
        <w:t>a</w:t>
      </w:r>
      <w:r w:rsidR="00602D9E">
        <w:rPr>
          <w:rFonts w:asciiTheme="majorBidi" w:hAnsiTheme="majorBidi" w:cstheme="majorBidi"/>
          <w:shd w:val="clear" w:color="auto" w:fill="FFFFFF"/>
        </w:rPr>
        <w:t xml:space="preserve"> distributive determiner </w:t>
      </w:r>
      <w:r w:rsidR="00602D9E">
        <w:rPr>
          <w:rFonts w:asciiTheme="majorBidi" w:hAnsiTheme="majorBidi" w:cstheme="majorBidi"/>
          <w:i/>
          <w:iCs/>
          <w:shd w:val="clear" w:color="auto" w:fill="FFFFFF"/>
        </w:rPr>
        <w:t>every</w:t>
      </w:r>
      <w:r w:rsidR="000B3959">
        <w:rPr>
          <w:rFonts w:asciiTheme="majorBidi" w:hAnsiTheme="majorBidi" w:cstheme="majorBidi"/>
          <w:shd w:val="clear" w:color="auto" w:fill="FFFFFF"/>
        </w:rPr>
        <w:t>. D</w:t>
      </w:r>
      <w:r w:rsidR="00060623" w:rsidRPr="005E46A1">
        <w:rPr>
          <w:rFonts w:asciiTheme="majorBidi" w:hAnsiTheme="majorBidi" w:cstheme="majorBidi"/>
          <w:shd w:val="clear" w:color="auto" w:fill="FFFFFF"/>
        </w:rPr>
        <w:t xml:space="preserve">istributivity </w:t>
      </w:r>
      <w:r w:rsidR="00724928">
        <w:rPr>
          <w:rFonts w:asciiTheme="majorBidi" w:hAnsiTheme="majorBidi" w:cstheme="majorBidi"/>
          <w:shd w:val="clear" w:color="auto" w:fill="FFFFFF"/>
        </w:rPr>
        <w:t xml:space="preserve">was achieved in </w:t>
      </w:r>
      <w:r w:rsidR="006662BC">
        <w:rPr>
          <w:rFonts w:asciiTheme="majorBidi" w:hAnsiTheme="majorBidi" w:cstheme="majorBidi"/>
          <w:shd w:val="clear" w:color="auto" w:fill="FFFFFF"/>
        </w:rPr>
        <w:t>Biblical</w:t>
      </w:r>
      <w:r w:rsidR="006662BC" w:rsidRPr="005E46A1">
        <w:rPr>
          <w:rFonts w:asciiTheme="majorBidi" w:hAnsiTheme="majorBidi" w:cstheme="majorBidi"/>
          <w:shd w:val="clear" w:color="auto" w:fill="FFFFFF"/>
        </w:rPr>
        <w:t xml:space="preserve"> Hebrew </w:t>
      </w:r>
      <w:r w:rsidR="00724928">
        <w:rPr>
          <w:rFonts w:asciiTheme="majorBidi" w:hAnsiTheme="majorBidi" w:cstheme="majorBidi"/>
          <w:shd w:val="clear" w:color="auto" w:fill="FFFFFF"/>
        </w:rPr>
        <w:t>through</w:t>
      </w:r>
      <w:r w:rsidR="00E21584">
        <w:rPr>
          <w:rFonts w:asciiTheme="majorBidi" w:hAnsiTheme="majorBidi" w:cstheme="majorBidi"/>
          <w:shd w:val="clear" w:color="auto" w:fill="FFFFFF"/>
        </w:rPr>
        <w:t xml:space="preserve"> </w:t>
      </w:r>
      <w:r w:rsidR="00060623" w:rsidRPr="005E46A1">
        <w:rPr>
          <w:rFonts w:asciiTheme="majorBidi" w:hAnsiTheme="majorBidi" w:cstheme="majorBidi"/>
          <w:shd w:val="clear" w:color="auto" w:fill="FFFFFF"/>
        </w:rPr>
        <w:t xml:space="preserve">operators </w:t>
      </w:r>
      <w:r w:rsidR="00884CE1">
        <w:rPr>
          <w:rFonts w:asciiTheme="majorBidi" w:hAnsiTheme="majorBidi" w:cstheme="majorBidi"/>
          <w:shd w:val="clear" w:color="auto" w:fill="FFFFFF"/>
        </w:rPr>
        <w:t xml:space="preserve">applying to the sentence predicate, </w:t>
      </w:r>
      <w:r w:rsidR="00060623">
        <w:rPr>
          <w:rFonts w:asciiTheme="majorBidi" w:hAnsiTheme="majorBidi" w:cstheme="majorBidi"/>
          <w:shd w:val="clear" w:color="auto" w:fill="FFFFFF"/>
        </w:rPr>
        <w:t>such as</w:t>
      </w:r>
      <w:r w:rsidR="00060623" w:rsidRPr="005E46A1">
        <w:rPr>
          <w:rFonts w:asciiTheme="majorBidi" w:hAnsiTheme="majorBidi" w:cstheme="majorBidi"/>
          <w:shd w:val="clear" w:color="auto" w:fill="FFFFFF"/>
        </w:rPr>
        <w:t xml:space="preserve"> the distributivity operator </w:t>
      </w:r>
      <w:r w:rsidR="00060623" w:rsidRPr="005E46A1">
        <w:rPr>
          <w:rFonts w:asciiTheme="majorBidi" w:hAnsiTheme="majorBidi" w:cstheme="majorBidi"/>
          <w:i/>
          <w:iCs/>
          <w:shd w:val="clear" w:color="auto" w:fill="FFFFFF"/>
        </w:rPr>
        <w:t>each</w:t>
      </w:r>
      <w:r w:rsidR="00060623">
        <w:rPr>
          <w:rFonts w:asciiTheme="majorBidi" w:hAnsiTheme="majorBidi" w:cstheme="majorBidi"/>
          <w:i/>
          <w:iCs/>
          <w:shd w:val="clear" w:color="auto" w:fill="FFFFFF"/>
        </w:rPr>
        <w:t>.</w:t>
      </w:r>
      <w:r w:rsidR="00060623">
        <w:rPr>
          <w:rFonts w:asciiTheme="majorBidi" w:hAnsiTheme="majorBidi" w:cstheme="majorBidi"/>
          <w:shd w:val="clear" w:color="auto" w:fill="FFFFFF"/>
        </w:rPr>
        <w:t xml:space="preserve"> Step I of the Distributivity Cycle consisted </w:t>
      </w:r>
      <w:r w:rsidR="00E4071B">
        <w:rPr>
          <w:rFonts w:asciiTheme="majorBidi" w:hAnsiTheme="majorBidi" w:cstheme="majorBidi"/>
          <w:shd w:val="clear" w:color="auto" w:fill="FFFFFF"/>
        </w:rPr>
        <w:t>in</w:t>
      </w:r>
      <w:r w:rsidR="00060623">
        <w:rPr>
          <w:rFonts w:asciiTheme="majorBidi" w:hAnsiTheme="majorBidi" w:cstheme="majorBidi"/>
          <w:shd w:val="clear" w:color="auto" w:fill="FFFFFF"/>
        </w:rPr>
        <w:t xml:space="preserve"> the </w:t>
      </w:r>
      <w:r w:rsidR="00602D9E">
        <w:rPr>
          <w:rFonts w:asciiTheme="majorBidi" w:hAnsiTheme="majorBidi" w:cstheme="majorBidi"/>
          <w:shd w:val="clear" w:color="auto" w:fill="FFFFFF"/>
        </w:rPr>
        <w:t xml:space="preserve">noun </w:t>
      </w:r>
      <w:proofErr w:type="spellStart"/>
      <w:r w:rsidR="00602D9E">
        <w:rPr>
          <w:rFonts w:asciiTheme="majorBidi" w:hAnsiTheme="majorBidi" w:cstheme="majorBidi"/>
          <w:i/>
          <w:iCs/>
          <w:shd w:val="clear" w:color="auto" w:fill="FFFFFF"/>
        </w:rPr>
        <w:t>kol</w:t>
      </w:r>
      <w:proofErr w:type="spellEnd"/>
      <w:r w:rsidR="00602D9E">
        <w:rPr>
          <w:rFonts w:asciiTheme="majorBidi" w:hAnsiTheme="majorBidi" w:cstheme="majorBidi"/>
          <w:shd w:val="clear" w:color="auto" w:fill="FFFFFF"/>
        </w:rPr>
        <w:t xml:space="preserve"> ‘entirety’ </w:t>
      </w:r>
      <w:r w:rsidR="00060623">
        <w:rPr>
          <w:rFonts w:asciiTheme="majorBidi" w:hAnsiTheme="majorBidi" w:cstheme="majorBidi"/>
          <w:shd w:val="clear" w:color="auto" w:fill="FFFFFF"/>
        </w:rPr>
        <w:t>grammaticalizing</w:t>
      </w:r>
      <w:r w:rsidR="00602D9E">
        <w:rPr>
          <w:rFonts w:asciiTheme="majorBidi" w:hAnsiTheme="majorBidi" w:cstheme="majorBidi"/>
          <w:shd w:val="clear" w:color="auto" w:fill="FFFFFF"/>
        </w:rPr>
        <w:t xml:space="preserve"> as the collective determiner </w:t>
      </w:r>
      <w:r w:rsidR="00602D9E" w:rsidRPr="00602D9E">
        <w:rPr>
          <w:rFonts w:asciiTheme="majorBidi" w:hAnsiTheme="majorBidi" w:cstheme="majorBidi"/>
          <w:i/>
          <w:iCs/>
          <w:shd w:val="clear" w:color="auto" w:fill="FFFFFF"/>
        </w:rPr>
        <w:t>all</w:t>
      </w:r>
      <w:r w:rsidR="00060623">
        <w:rPr>
          <w:rFonts w:asciiTheme="majorBidi" w:hAnsiTheme="majorBidi" w:cstheme="majorBidi"/>
          <w:shd w:val="clear" w:color="auto" w:fill="FFFFFF"/>
        </w:rPr>
        <w:t xml:space="preserve">. </w:t>
      </w:r>
      <w:r w:rsidR="00292D9D">
        <w:rPr>
          <w:rFonts w:asciiTheme="majorBidi" w:hAnsiTheme="majorBidi" w:cstheme="majorBidi"/>
          <w:shd w:val="clear" w:color="auto" w:fill="FFFFFF"/>
        </w:rPr>
        <w:t>The dete</w:t>
      </w:r>
      <w:r w:rsidR="00051041">
        <w:rPr>
          <w:rFonts w:asciiTheme="majorBidi" w:hAnsiTheme="majorBidi" w:cstheme="majorBidi"/>
          <w:shd w:val="clear" w:color="auto" w:fill="FFFFFF"/>
        </w:rPr>
        <w:t xml:space="preserve">rminer was not quantificational </w:t>
      </w:r>
      <w:r w:rsidR="00AF742C">
        <w:rPr>
          <w:rFonts w:asciiTheme="majorBidi" w:hAnsiTheme="majorBidi" w:cstheme="majorBidi"/>
          <w:shd w:val="clear" w:color="auto" w:fill="FFFFFF"/>
        </w:rPr>
        <w:t xml:space="preserve">– its combination with a NP yielded </w:t>
      </w:r>
      <w:r w:rsidR="00F40FE6">
        <w:rPr>
          <w:rFonts w:asciiTheme="majorBidi" w:hAnsiTheme="majorBidi" w:cstheme="majorBidi"/>
          <w:shd w:val="clear" w:color="auto" w:fill="FFFFFF"/>
        </w:rPr>
        <w:t xml:space="preserve">the plural </w:t>
      </w:r>
      <w:r w:rsidR="00AF742C">
        <w:rPr>
          <w:rFonts w:asciiTheme="majorBidi" w:hAnsiTheme="majorBidi" w:cstheme="majorBidi"/>
          <w:shd w:val="clear" w:color="auto" w:fill="FFFFFF"/>
        </w:rPr>
        <w:t xml:space="preserve">property </w:t>
      </w:r>
      <w:r w:rsidR="00F40FE6">
        <w:rPr>
          <w:rFonts w:asciiTheme="majorBidi" w:hAnsiTheme="majorBidi" w:cstheme="majorBidi"/>
          <w:shd w:val="clear" w:color="auto" w:fill="FFFFFF"/>
        </w:rPr>
        <w:t>corresponding to</w:t>
      </w:r>
      <w:r w:rsidR="00F963DA">
        <w:rPr>
          <w:rFonts w:asciiTheme="majorBidi" w:hAnsiTheme="majorBidi" w:cstheme="majorBidi"/>
          <w:shd w:val="clear" w:color="auto" w:fill="FFFFFF"/>
        </w:rPr>
        <w:t xml:space="preserve"> </w:t>
      </w:r>
      <w:r w:rsidR="00AF742C">
        <w:rPr>
          <w:rFonts w:asciiTheme="majorBidi" w:hAnsiTheme="majorBidi" w:cstheme="majorBidi"/>
          <w:shd w:val="clear" w:color="auto" w:fill="FFFFFF"/>
        </w:rPr>
        <w:t xml:space="preserve">NP. </w:t>
      </w:r>
      <w:r w:rsidR="00051041">
        <w:rPr>
          <w:rFonts w:asciiTheme="majorBidi" w:hAnsiTheme="majorBidi" w:cstheme="majorBidi"/>
          <w:shd w:val="clear" w:color="auto" w:fill="FFFFFF"/>
        </w:rPr>
        <w:t xml:space="preserve">In argument position, it </w:t>
      </w:r>
      <w:r w:rsidR="00AF742C">
        <w:rPr>
          <w:rFonts w:asciiTheme="majorBidi" w:hAnsiTheme="majorBidi" w:cstheme="majorBidi"/>
          <w:shd w:val="clear" w:color="auto" w:fill="FFFFFF"/>
        </w:rPr>
        <w:t xml:space="preserve">was interpreted </w:t>
      </w:r>
      <w:r w:rsidR="00051041">
        <w:rPr>
          <w:rFonts w:asciiTheme="majorBidi" w:hAnsiTheme="majorBidi" w:cstheme="majorBidi"/>
          <w:shd w:val="clear" w:color="auto" w:fill="FFFFFF"/>
        </w:rPr>
        <w:t xml:space="preserve">either </w:t>
      </w:r>
      <w:r w:rsidR="00AF742C">
        <w:rPr>
          <w:rFonts w:asciiTheme="majorBidi" w:hAnsiTheme="majorBidi" w:cstheme="majorBidi"/>
          <w:shd w:val="clear" w:color="auto" w:fill="FFFFFF"/>
        </w:rPr>
        <w:t xml:space="preserve">by </w:t>
      </w:r>
      <w:r w:rsidR="006662BC">
        <w:rPr>
          <w:rFonts w:asciiTheme="majorBidi" w:hAnsiTheme="majorBidi" w:cstheme="majorBidi"/>
          <w:shd w:val="clear" w:color="auto" w:fill="FFFFFF"/>
        </w:rPr>
        <w:t>the</w:t>
      </w:r>
      <w:r w:rsidR="006E1DA8">
        <w:rPr>
          <w:rFonts w:asciiTheme="majorBidi" w:hAnsiTheme="majorBidi" w:cstheme="majorBidi"/>
          <w:shd w:val="clear" w:color="auto" w:fill="FFFFFF"/>
        </w:rPr>
        <w:t xml:space="preserve"> definite or </w:t>
      </w:r>
      <w:r w:rsidR="006662BC">
        <w:rPr>
          <w:rFonts w:asciiTheme="majorBidi" w:hAnsiTheme="majorBidi" w:cstheme="majorBidi"/>
          <w:shd w:val="clear" w:color="auto" w:fill="FFFFFF"/>
        </w:rPr>
        <w:t>the</w:t>
      </w:r>
      <w:r w:rsidR="00AF742C">
        <w:rPr>
          <w:rFonts w:asciiTheme="majorBidi" w:hAnsiTheme="majorBidi" w:cstheme="majorBidi"/>
          <w:shd w:val="clear" w:color="auto" w:fill="FFFFFF"/>
        </w:rPr>
        <w:t xml:space="preserve"> indefinite type-shift, depending on</w:t>
      </w:r>
      <w:r w:rsidR="00F963DA">
        <w:rPr>
          <w:rFonts w:asciiTheme="majorBidi" w:hAnsiTheme="majorBidi" w:cstheme="majorBidi"/>
          <w:shd w:val="clear" w:color="auto" w:fill="FFFFFF"/>
        </w:rPr>
        <w:t xml:space="preserve"> which yielded a stronger reading</w:t>
      </w:r>
      <w:r w:rsidR="00AF742C">
        <w:rPr>
          <w:rFonts w:asciiTheme="majorBidi" w:hAnsiTheme="majorBidi" w:cstheme="majorBidi"/>
          <w:shd w:val="clear" w:color="auto" w:fill="FFFFFF"/>
        </w:rPr>
        <w:t>.</w:t>
      </w:r>
      <w:r w:rsidR="00292D9D">
        <w:rPr>
          <w:rFonts w:asciiTheme="majorBidi" w:hAnsiTheme="majorBidi" w:cstheme="majorBidi"/>
          <w:shd w:val="clear" w:color="auto" w:fill="FFFFFF"/>
        </w:rPr>
        <w:t xml:space="preserve"> T</w:t>
      </w:r>
      <w:r w:rsidR="00E4071B">
        <w:rPr>
          <w:rFonts w:asciiTheme="majorBidi" w:hAnsiTheme="majorBidi" w:cstheme="majorBidi"/>
          <w:shd w:val="clear" w:color="auto" w:fill="FFFFFF"/>
        </w:rPr>
        <w:t xml:space="preserve">his gave rise to step II, where </w:t>
      </w:r>
      <w:proofErr w:type="spellStart"/>
      <w:r w:rsidR="004C4597">
        <w:rPr>
          <w:rFonts w:asciiTheme="majorBidi" w:hAnsiTheme="majorBidi" w:cstheme="majorBidi"/>
          <w:i/>
          <w:iCs/>
          <w:shd w:val="clear" w:color="auto" w:fill="FFFFFF"/>
        </w:rPr>
        <w:t>kol</w:t>
      </w:r>
      <w:proofErr w:type="spellEnd"/>
      <w:r w:rsidR="00E4071B">
        <w:rPr>
          <w:rFonts w:asciiTheme="majorBidi" w:hAnsiTheme="majorBidi" w:cstheme="majorBidi"/>
          <w:shd w:val="clear" w:color="auto" w:fill="FFFFFF"/>
        </w:rPr>
        <w:t xml:space="preserve"> </w:t>
      </w:r>
      <w:r w:rsidR="00393F4B">
        <w:rPr>
          <w:rFonts w:asciiTheme="majorBidi" w:hAnsiTheme="majorBidi" w:cstheme="majorBidi"/>
          <w:shd w:val="clear" w:color="auto" w:fill="FFFFFF"/>
        </w:rPr>
        <w:t>received</w:t>
      </w:r>
      <w:r w:rsidR="00E4071B">
        <w:rPr>
          <w:rFonts w:asciiTheme="majorBidi" w:hAnsiTheme="majorBidi" w:cstheme="majorBidi"/>
          <w:shd w:val="clear" w:color="auto" w:fill="FFFFFF"/>
        </w:rPr>
        <w:t xml:space="preserve"> </w:t>
      </w:r>
      <w:r w:rsidR="00F963DA">
        <w:rPr>
          <w:rFonts w:asciiTheme="majorBidi" w:hAnsiTheme="majorBidi" w:cstheme="majorBidi"/>
          <w:shd w:val="clear" w:color="auto" w:fill="FFFFFF"/>
        </w:rPr>
        <w:t>NPI/</w:t>
      </w:r>
      <w:r w:rsidR="007F0E25">
        <w:rPr>
          <w:rFonts w:asciiTheme="majorBidi" w:hAnsiTheme="majorBidi" w:cstheme="majorBidi"/>
          <w:shd w:val="clear" w:color="auto" w:fill="FFFFFF"/>
        </w:rPr>
        <w:t xml:space="preserve">FC </w:t>
      </w:r>
      <w:r w:rsidR="00E4071B">
        <w:rPr>
          <w:rFonts w:asciiTheme="majorBidi" w:hAnsiTheme="majorBidi" w:cstheme="majorBidi"/>
          <w:shd w:val="clear" w:color="auto" w:fill="FFFFFF"/>
        </w:rPr>
        <w:t>interpretation</w:t>
      </w:r>
      <w:r w:rsidR="007F0E25">
        <w:rPr>
          <w:rFonts w:asciiTheme="majorBidi" w:hAnsiTheme="majorBidi" w:cstheme="majorBidi"/>
          <w:shd w:val="clear" w:color="auto" w:fill="FFFFFF"/>
        </w:rPr>
        <w:t>s</w:t>
      </w:r>
      <w:r w:rsidR="00393F4B">
        <w:rPr>
          <w:rFonts w:asciiTheme="majorBidi" w:hAnsiTheme="majorBidi" w:cstheme="majorBidi"/>
          <w:shd w:val="clear" w:color="auto" w:fill="FFFFFF"/>
        </w:rPr>
        <w:t xml:space="preserve"> in </w:t>
      </w:r>
      <w:r w:rsidR="00F963DA">
        <w:rPr>
          <w:rFonts w:asciiTheme="majorBidi" w:hAnsiTheme="majorBidi" w:cstheme="majorBidi"/>
          <w:shd w:val="clear" w:color="auto" w:fill="FFFFFF"/>
        </w:rPr>
        <w:t>particular</w:t>
      </w:r>
      <w:r w:rsidR="00AF742C">
        <w:rPr>
          <w:rFonts w:asciiTheme="majorBidi" w:hAnsiTheme="majorBidi" w:cstheme="majorBidi"/>
          <w:shd w:val="clear" w:color="auto" w:fill="FFFFFF"/>
        </w:rPr>
        <w:t xml:space="preserve"> </w:t>
      </w:r>
      <w:r w:rsidR="00393F4B">
        <w:rPr>
          <w:rFonts w:asciiTheme="majorBidi" w:hAnsiTheme="majorBidi" w:cstheme="majorBidi"/>
          <w:shd w:val="clear" w:color="auto" w:fill="FFFFFF"/>
        </w:rPr>
        <w:t>environments</w:t>
      </w:r>
      <w:r w:rsidR="00E4071B">
        <w:rPr>
          <w:rFonts w:asciiTheme="majorBidi" w:hAnsiTheme="majorBidi" w:cstheme="majorBidi"/>
          <w:shd w:val="clear" w:color="auto" w:fill="FFFFFF"/>
        </w:rPr>
        <w:t>.</w:t>
      </w:r>
      <w:r w:rsidRPr="005E46A1">
        <w:rPr>
          <w:rFonts w:asciiTheme="majorBidi" w:hAnsiTheme="majorBidi" w:cstheme="majorBidi"/>
          <w:shd w:val="clear" w:color="auto" w:fill="FFFFFF"/>
        </w:rPr>
        <w:t xml:space="preserve"> </w:t>
      </w:r>
      <w:r w:rsidR="00060623">
        <w:rPr>
          <w:rFonts w:asciiTheme="majorBidi" w:hAnsiTheme="majorBidi" w:cstheme="majorBidi"/>
          <w:shd w:val="clear" w:color="auto" w:fill="FFFFFF"/>
        </w:rPr>
        <w:t xml:space="preserve">It is only </w:t>
      </w:r>
      <w:r w:rsidR="007F0E25">
        <w:rPr>
          <w:rFonts w:asciiTheme="majorBidi" w:hAnsiTheme="majorBidi" w:cstheme="majorBidi"/>
          <w:shd w:val="clear" w:color="auto" w:fill="FFFFFF"/>
        </w:rPr>
        <w:t>at</w:t>
      </w:r>
      <w:r w:rsidRPr="005E46A1">
        <w:rPr>
          <w:rFonts w:asciiTheme="majorBidi" w:hAnsiTheme="majorBidi" w:cstheme="majorBidi"/>
          <w:shd w:val="clear" w:color="auto" w:fill="FFFFFF"/>
        </w:rPr>
        <w:t xml:space="preserve"> step III</w:t>
      </w:r>
      <w:r w:rsidR="00060623">
        <w:rPr>
          <w:rFonts w:asciiTheme="majorBidi" w:hAnsiTheme="majorBidi" w:cstheme="majorBidi"/>
          <w:shd w:val="clear" w:color="auto" w:fill="FFFFFF"/>
        </w:rPr>
        <w:t xml:space="preserve"> that </w:t>
      </w:r>
      <w:proofErr w:type="spellStart"/>
      <w:r w:rsidR="000C6BFA">
        <w:rPr>
          <w:rFonts w:asciiTheme="majorBidi" w:hAnsiTheme="majorBidi" w:cstheme="majorBidi"/>
          <w:i/>
          <w:iCs/>
          <w:shd w:val="clear" w:color="auto" w:fill="FFFFFF"/>
        </w:rPr>
        <w:t>kol</w:t>
      </w:r>
      <w:proofErr w:type="spellEnd"/>
      <w:r w:rsidR="00060623">
        <w:rPr>
          <w:rFonts w:asciiTheme="majorBidi" w:hAnsiTheme="majorBidi" w:cstheme="majorBidi"/>
          <w:shd w:val="clear" w:color="auto" w:fill="FFFFFF"/>
        </w:rPr>
        <w:t xml:space="preserve"> acquired a </w:t>
      </w:r>
      <w:r w:rsidR="00903033">
        <w:rPr>
          <w:rFonts w:asciiTheme="majorBidi" w:hAnsiTheme="majorBidi" w:cstheme="majorBidi"/>
          <w:shd w:val="clear" w:color="auto" w:fill="FFFFFF"/>
        </w:rPr>
        <w:t>distributive</w:t>
      </w:r>
      <w:r w:rsidR="00060623">
        <w:rPr>
          <w:rFonts w:asciiTheme="majorBidi" w:hAnsiTheme="majorBidi" w:cstheme="majorBidi"/>
          <w:shd w:val="clear" w:color="auto" w:fill="FFFFFF"/>
        </w:rPr>
        <w:t xml:space="preserve"> interpretation.</w:t>
      </w:r>
      <w:r w:rsidR="00E24BA8">
        <w:rPr>
          <w:rFonts w:asciiTheme="majorBidi" w:hAnsiTheme="majorBidi" w:cstheme="majorBidi"/>
          <w:shd w:val="clear" w:color="auto" w:fill="FFFFFF"/>
        </w:rPr>
        <w:t xml:space="preserve"> M</w:t>
      </w:r>
      <w:r w:rsidR="006662BC">
        <w:rPr>
          <w:rFonts w:asciiTheme="majorBidi" w:hAnsiTheme="majorBidi" w:cstheme="majorBidi"/>
          <w:shd w:val="clear" w:color="auto" w:fill="FFFFFF"/>
        </w:rPr>
        <w:t xml:space="preserve">odern </w:t>
      </w:r>
      <w:r w:rsidR="00E24BA8">
        <w:rPr>
          <w:rFonts w:asciiTheme="majorBidi" w:hAnsiTheme="majorBidi" w:cstheme="majorBidi"/>
          <w:shd w:val="clear" w:color="auto" w:fill="FFFFFF"/>
        </w:rPr>
        <w:t>H</w:t>
      </w:r>
      <w:r w:rsidR="006662BC">
        <w:rPr>
          <w:rFonts w:asciiTheme="majorBidi" w:hAnsiTheme="majorBidi" w:cstheme="majorBidi"/>
          <w:shd w:val="clear" w:color="auto" w:fill="FFFFFF"/>
        </w:rPr>
        <w:t>ebrew</w:t>
      </w:r>
      <w:r w:rsidR="00E24BA8">
        <w:rPr>
          <w:rFonts w:asciiTheme="majorBidi" w:hAnsiTheme="majorBidi" w:cstheme="majorBidi"/>
          <w:shd w:val="clear" w:color="auto" w:fill="FFFFFF"/>
        </w:rPr>
        <w:t xml:space="preserve"> </w:t>
      </w:r>
      <w:proofErr w:type="spellStart"/>
      <w:r w:rsidR="00E24BA8" w:rsidRPr="00E24BA8">
        <w:rPr>
          <w:rFonts w:asciiTheme="majorBidi" w:hAnsiTheme="majorBidi" w:cstheme="majorBidi"/>
          <w:i/>
          <w:iCs/>
          <w:shd w:val="clear" w:color="auto" w:fill="FFFFFF"/>
        </w:rPr>
        <w:t>kol</w:t>
      </w:r>
      <w:proofErr w:type="spellEnd"/>
      <w:r w:rsidR="00E24BA8">
        <w:rPr>
          <w:rFonts w:asciiTheme="majorBidi" w:hAnsiTheme="majorBidi" w:cstheme="majorBidi"/>
          <w:shd w:val="clear" w:color="auto" w:fill="FFFFFF"/>
        </w:rPr>
        <w:t xml:space="preserve"> </w:t>
      </w:r>
      <w:r w:rsidR="005B40C9">
        <w:rPr>
          <w:rFonts w:asciiTheme="majorBidi" w:hAnsiTheme="majorBidi" w:cstheme="majorBidi"/>
          <w:shd w:val="clear" w:color="auto" w:fill="FFFFFF"/>
        </w:rPr>
        <w:t xml:space="preserve">also </w:t>
      </w:r>
      <w:r w:rsidR="0055176D">
        <w:rPr>
          <w:rFonts w:asciiTheme="majorBidi" w:hAnsiTheme="majorBidi" w:cstheme="majorBidi"/>
          <w:shd w:val="clear" w:color="auto" w:fill="FFFFFF"/>
        </w:rPr>
        <w:t>retain</w:t>
      </w:r>
      <w:r w:rsidR="005B40C9">
        <w:rPr>
          <w:rFonts w:asciiTheme="majorBidi" w:hAnsiTheme="majorBidi" w:cstheme="majorBidi"/>
          <w:shd w:val="clear" w:color="auto" w:fill="FFFFFF"/>
        </w:rPr>
        <w:t>ed</w:t>
      </w:r>
      <w:r w:rsidR="0055176D">
        <w:rPr>
          <w:rFonts w:asciiTheme="majorBidi" w:hAnsiTheme="majorBidi" w:cstheme="majorBidi"/>
          <w:shd w:val="clear" w:color="auto" w:fill="FFFFFF"/>
        </w:rPr>
        <w:t xml:space="preserve"> its </w:t>
      </w:r>
      <w:r w:rsidR="00125437">
        <w:rPr>
          <w:rFonts w:asciiTheme="majorBidi" w:hAnsiTheme="majorBidi" w:cstheme="majorBidi"/>
          <w:shd w:val="clear" w:color="auto" w:fill="FFFFFF"/>
        </w:rPr>
        <w:t>previous</w:t>
      </w:r>
      <w:r w:rsidR="00DF1B13">
        <w:rPr>
          <w:rFonts w:asciiTheme="majorBidi" w:hAnsiTheme="majorBidi" w:cstheme="majorBidi"/>
          <w:shd w:val="clear" w:color="auto" w:fill="FFFFFF"/>
        </w:rPr>
        <w:t xml:space="preserve"> </w:t>
      </w:r>
      <w:r w:rsidR="00C522B3">
        <w:rPr>
          <w:rFonts w:asciiTheme="majorBidi" w:hAnsiTheme="majorBidi" w:cstheme="majorBidi"/>
          <w:shd w:val="clear" w:color="auto" w:fill="FFFFFF"/>
        </w:rPr>
        <w:t>uses</w:t>
      </w:r>
      <w:r w:rsidR="00E24BA8">
        <w:rPr>
          <w:rFonts w:asciiTheme="majorBidi" w:hAnsiTheme="majorBidi" w:cstheme="majorBidi"/>
          <w:shd w:val="clear" w:color="auto" w:fill="FFFFFF"/>
        </w:rPr>
        <w:t xml:space="preserve">, </w:t>
      </w:r>
      <w:r w:rsidR="00185CE9">
        <w:rPr>
          <w:rFonts w:asciiTheme="majorBidi" w:hAnsiTheme="majorBidi" w:cstheme="majorBidi"/>
          <w:shd w:val="clear" w:color="auto" w:fill="FFFFFF"/>
        </w:rPr>
        <w:t xml:space="preserve">which accounts for </w:t>
      </w:r>
      <w:r w:rsidR="00CF770D">
        <w:rPr>
          <w:rFonts w:asciiTheme="majorBidi" w:hAnsiTheme="majorBidi" w:cstheme="majorBidi"/>
          <w:shd w:val="clear" w:color="auto" w:fill="FFFFFF"/>
        </w:rPr>
        <w:t xml:space="preserve">the </w:t>
      </w:r>
      <w:r w:rsidR="008E3ABF">
        <w:rPr>
          <w:rFonts w:asciiTheme="majorBidi" w:hAnsiTheme="majorBidi" w:cstheme="majorBidi"/>
          <w:shd w:val="clear" w:color="auto" w:fill="FFFFFF"/>
        </w:rPr>
        <w:t>extensive</w:t>
      </w:r>
      <w:r w:rsidR="00A10F58">
        <w:rPr>
          <w:rFonts w:asciiTheme="majorBidi" w:hAnsiTheme="majorBidi" w:cstheme="majorBidi"/>
          <w:shd w:val="clear" w:color="auto" w:fill="FFFFFF"/>
        </w:rPr>
        <w:t xml:space="preserve"> </w:t>
      </w:r>
      <w:r w:rsidR="009F1BA4">
        <w:rPr>
          <w:rFonts w:asciiTheme="majorBidi" w:hAnsiTheme="majorBidi" w:cstheme="majorBidi"/>
          <w:shd w:val="clear" w:color="auto" w:fill="FFFFFF"/>
        </w:rPr>
        <w:t>variation in its</w:t>
      </w:r>
      <w:r w:rsidR="00A274F1">
        <w:rPr>
          <w:rFonts w:asciiTheme="majorBidi" w:hAnsiTheme="majorBidi" w:cstheme="majorBidi"/>
          <w:shd w:val="clear" w:color="auto" w:fill="FFFFFF"/>
        </w:rPr>
        <w:t xml:space="preserve"> interpretation</w:t>
      </w:r>
      <w:r w:rsidR="00CF770D">
        <w:rPr>
          <w:rFonts w:asciiTheme="majorBidi" w:hAnsiTheme="majorBidi" w:cstheme="majorBidi"/>
          <w:shd w:val="clear" w:color="auto" w:fill="FFFFFF"/>
        </w:rPr>
        <w:t>s:</w:t>
      </w:r>
      <w:r w:rsidR="00A274F1">
        <w:rPr>
          <w:rFonts w:asciiTheme="majorBidi" w:hAnsiTheme="majorBidi" w:cstheme="majorBidi"/>
          <w:shd w:val="clear" w:color="auto" w:fill="FFFFFF"/>
        </w:rPr>
        <w:t xml:space="preserve"> </w:t>
      </w:r>
      <w:r w:rsidR="008E3ABF">
        <w:rPr>
          <w:rFonts w:asciiTheme="majorBidi" w:hAnsiTheme="majorBidi" w:cstheme="majorBidi"/>
          <w:shd w:val="clear" w:color="auto" w:fill="FFFFFF"/>
        </w:rPr>
        <w:t>‘</w:t>
      </w:r>
      <w:r w:rsidR="00A274F1">
        <w:rPr>
          <w:rFonts w:asciiTheme="majorBidi" w:hAnsiTheme="majorBidi" w:cstheme="majorBidi"/>
          <w:shd w:val="clear" w:color="auto" w:fill="FFFFFF"/>
        </w:rPr>
        <w:t>all/</w:t>
      </w:r>
      <w:r w:rsidR="005B40C9">
        <w:rPr>
          <w:rFonts w:asciiTheme="majorBidi" w:hAnsiTheme="majorBidi" w:cstheme="majorBidi"/>
          <w:shd w:val="clear" w:color="auto" w:fill="FFFFFF"/>
        </w:rPr>
        <w:t xml:space="preserve"> </w:t>
      </w:r>
      <w:r w:rsidR="00A274F1">
        <w:rPr>
          <w:rFonts w:asciiTheme="majorBidi" w:hAnsiTheme="majorBidi" w:cstheme="majorBidi"/>
          <w:shd w:val="clear" w:color="auto" w:fill="FFFFFF"/>
        </w:rPr>
        <w:t>any/</w:t>
      </w:r>
      <w:r w:rsidR="005B40C9">
        <w:rPr>
          <w:rFonts w:asciiTheme="majorBidi" w:hAnsiTheme="majorBidi" w:cstheme="majorBidi"/>
          <w:shd w:val="clear" w:color="auto" w:fill="FFFFFF"/>
        </w:rPr>
        <w:t xml:space="preserve"> </w:t>
      </w:r>
      <w:r w:rsidR="0055176D">
        <w:rPr>
          <w:rFonts w:asciiTheme="majorBidi" w:hAnsiTheme="majorBidi" w:cstheme="majorBidi"/>
          <w:shd w:val="clear" w:color="auto" w:fill="FFFFFF"/>
        </w:rPr>
        <w:t>every</w:t>
      </w:r>
      <w:r w:rsidR="008E3ABF">
        <w:rPr>
          <w:rFonts w:asciiTheme="majorBidi" w:hAnsiTheme="majorBidi" w:cstheme="majorBidi"/>
          <w:shd w:val="clear" w:color="auto" w:fill="FFFFFF"/>
        </w:rPr>
        <w:t>’</w:t>
      </w:r>
      <w:r w:rsidR="0055176D">
        <w:rPr>
          <w:rFonts w:asciiTheme="majorBidi" w:hAnsiTheme="majorBidi" w:cstheme="majorBidi"/>
          <w:shd w:val="clear" w:color="auto" w:fill="FFFFFF"/>
        </w:rPr>
        <w:t xml:space="preserve">. </w:t>
      </w:r>
      <w:r w:rsidR="00E24BA8">
        <w:rPr>
          <w:rFonts w:asciiTheme="majorBidi" w:hAnsiTheme="majorBidi" w:cstheme="majorBidi"/>
          <w:shd w:val="clear" w:color="auto" w:fill="FFFFFF"/>
        </w:rPr>
        <w:t xml:space="preserve">The paper </w:t>
      </w:r>
      <w:r w:rsidR="002D33DD">
        <w:rPr>
          <w:rFonts w:asciiTheme="majorBidi" w:hAnsiTheme="majorBidi" w:cstheme="majorBidi"/>
          <w:shd w:val="clear" w:color="auto" w:fill="FFFFFF"/>
        </w:rPr>
        <w:t>has shown</w:t>
      </w:r>
      <w:r w:rsidR="00E24BA8">
        <w:rPr>
          <w:rFonts w:asciiTheme="majorBidi" w:hAnsiTheme="majorBidi" w:cstheme="majorBidi"/>
          <w:shd w:val="clear" w:color="auto" w:fill="FFFFFF"/>
        </w:rPr>
        <w:t xml:space="preserve"> how these interpretations </w:t>
      </w:r>
      <w:r w:rsidR="006B32E8">
        <w:rPr>
          <w:rFonts w:asciiTheme="majorBidi" w:hAnsiTheme="majorBidi" w:cstheme="majorBidi"/>
          <w:shd w:val="clear" w:color="auto" w:fill="FFFFFF"/>
        </w:rPr>
        <w:t>unfolded</w:t>
      </w:r>
      <w:r w:rsidR="00E24BA8">
        <w:rPr>
          <w:rFonts w:asciiTheme="majorBidi" w:hAnsiTheme="majorBidi" w:cstheme="majorBidi"/>
          <w:shd w:val="clear" w:color="auto" w:fill="FFFFFF"/>
        </w:rPr>
        <w:t xml:space="preserve"> </w:t>
      </w:r>
      <w:r w:rsidR="006B32E8">
        <w:rPr>
          <w:rFonts w:asciiTheme="majorBidi" w:hAnsiTheme="majorBidi" w:cstheme="majorBidi"/>
          <w:shd w:val="clear" w:color="auto" w:fill="FFFFFF"/>
        </w:rPr>
        <w:t>along</w:t>
      </w:r>
      <w:r w:rsidR="00E24BA8">
        <w:rPr>
          <w:rFonts w:asciiTheme="majorBidi" w:hAnsiTheme="majorBidi" w:cstheme="majorBidi"/>
          <w:shd w:val="clear" w:color="auto" w:fill="FFFFFF"/>
        </w:rPr>
        <w:t xml:space="preserve"> the Distributivity Cycle.</w:t>
      </w:r>
    </w:p>
    <w:p w:rsidR="00315E06" w:rsidRDefault="00315E06" w:rsidP="005B1FA0">
      <w:pPr>
        <w:spacing w:after="120"/>
        <w:jc w:val="both"/>
        <w:rPr>
          <w:rStyle w:val="Hervorhebung"/>
          <w:rFonts w:asciiTheme="majorBidi" w:hAnsiTheme="majorBidi" w:cstheme="majorBidi"/>
          <w:b/>
          <w:bCs/>
          <w:i w:val="0"/>
          <w:iCs w:val="0"/>
          <w:sz w:val="28"/>
          <w:szCs w:val="28"/>
          <w:shd w:val="clear" w:color="auto" w:fill="FFFFFF"/>
        </w:rPr>
      </w:pPr>
      <w:proofErr w:type="spellStart"/>
      <w:r>
        <w:rPr>
          <w:rStyle w:val="Hervorhebung"/>
          <w:rFonts w:asciiTheme="majorBidi" w:hAnsiTheme="majorBidi" w:cstheme="majorBidi"/>
          <w:b/>
          <w:bCs/>
          <w:i w:val="0"/>
          <w:iCs w:val="0"/>
          <w:sz w:val="28"/>
          <w:szCs w:val="28"/>
          <w:shd w:val="clear" w:color="auto" w:fill="FFFFFF"/>
        </w:rPr>
        <w:t>Aknowledgements</w:t>
      </w:r>
      <w:proofErr w:type="spellEnd"/>
    </w:p>
    <w:p w:rsidR="00315E06" w:rsidRPr="005B1FA0" w:rsidRDefault="00315E06" w:rsidP="00315E06">
      <w:pPr>
        <w:jc w:val="both"/>
      </w:pPr>
      <w:r w:rsidRPr="005B1FA0">
        <w:t xml:space="preserve">I am grateful to the following people for helpful comments and suggestions which have greatly benefited the article: </w:t>
      </w:r>
      <w:proofErr w:type="spellStart"/>
      <w:r w:rsidRPr="005B1FA0">
        <w:t>Chanan</w:t>
      </w:r>
      <w:proofErr w:type="spellEnd"/>
      <w:r w:rsidRPr="005B1FA0">
        <w:t xml:space="preserve"> Ariel, Bar </w:t>
      </w:r>
      <w:proofErr w:type="spellStart"/>
      <w:r w:rsidRPr="005B1FA0">
        <w:t>Avineri</w:t>
      </w:r>
      <w:proofErr w:type="spellEnd"/>
      <w:r w:rsidRPr="005B1FA0">
        <w:t xml:space="preserve">, Moshe </w:t>
      </w:r>
      <w:proofErr w:type="spellStart"/>
      <w:r w:rsidRPr="005B1FA0">
        <w:t>Elyashiv</w:t>
      </w:r>
      <w:proofErr w:type="spellEnd"/>
      <w:r w:rsidRPr="005B1FA0">
        <w:t xml:space="preserve"> Bar-Lev, </w:t>
      </w:r>
      <w:proofErr w:type="spellStart"/>
      <w:r w:rsidRPr="005B1FA0">
        <w:t>Ido</w:t>
      </w:r>
      <w:proofErr w:type="spellEnd"/>
      <w:r w:rsidRPr="005B1FA0">
        <w:t xml:space="preserve"> </w:t>
      </w:r>
      <w:proofErr w:type="spellStart"/>
      <w:r w:rsidRPr="005B1FA0">
        <w:t>Benbaji</w:t>
      </w:r>
      <w:proofErr w:type="spellEnd"/>
      <w:r w:rsidRPr="005B1FA0">
        <w:t xml:space="preserve">, Luka </w:t>
      </w:r>
      <w:proofErr w:type="spellStart"/>
      <w:r w:rsidRPr="005B1FA0">
        <w:t>Crnič</w:t>
      </w:r>
      <w:proofErr w:type="spellEnd"/>
      <w:r w:rsidRPr="005B1FA0">
        <w:t xml:space="preserve">, Danny Fox, </w:t>
      </w:r>
      <w:proofErr w:type="spellStart"/>
      <w:r w:rsidRPr="005B1FA0">
        <w:t>Itamar</w:t>
      </w:r>
      <w:proofErr w:type="spellEnd"/>
      <w:r w:rsidRPr="005B1FA0">
        <w:t xml:space="preserve"> </w:t>
      </w:r>
      <w:proofErr w:type="spellStart"/>
      <w:r w:rsidRPr="005B1FA0">
        <w:t>Francez</w:t>
      </w:r>
      <w:proofErr w:type="spellEnd"/>
      <w:r w:rsidRPr="005B1FA0">
        <w:t xml:space="preserve">, Kevin Grasso, Andreas Haida, Robert </w:t>
      </w:r>
      <w:proofErr w:type="spellStart"/>
      <w:r w:rsidRPr="005B1FA0">
        <w:t>Holmstedt</w:t>
      </w:r>
      <w:proofErr w:type="spellEnd"/>
      <w:r w:rsidRPr="005B1FA0">
        <w:t xml:space="preserve">, Geoffrey Khan, </w:t>
      </w:r>
      <w:proofErr w:type="spellStart"/>
      <w:r w:rsidRPr="005B1FA0">
        <w:t>Omri</w:t>
      </w:r>
      <w:proofErr w:type="spellEnd"/>
      <w:r w:rsidRPr="005B1FA0">
        <w:t xml:space="preserve"> </w:t>
      </w:r>
      <w:proofErr w:type="spellStart"/>
      <w:r w:rsidRPr="005B1FA0">
        <w:t>Mayraz</w:t>
      </w:r>
      <w:proofErr w:type="spellEnd"/>
      <w:r w:rsidRPr="005B1FA0">
        <w:t xml:space="preserve">, Wendy Sandler, Todd Snider, Ruth Stern, and </w:t>
      </w:r>
      <w:proofErr w:type="spellStart"/>
      <w:r w:rsidRPr="005B1FA0">
        <w:t>Yoad</w:t>
      </w:r>
      <w:proofErr w:type="spellEnd"/>
      <w:r w:rsidRPr="005B1FA0">
        <w:t xml:space="preserve"> Winter. This research </w:t>
      </w:r>
      <w:r w:rsidRPr="005B1FA0">
        <w:lastRenderedPageBreak/>
        <w:t xml:space="preserve">has received funding from the Israel Science Foundation grant No. 1296/16  and from the European Research Council H2020 Framework </w:t>
      </w:r>
      <w:proofErr w:type="spellStart"/>
      <w:r w:rsidRPr="005B1FA0">
        <w:t>Programme</w:t>
      </w:r>
      <w:proofErr w:type="spellEnd"/>
      <w:r w:rsidRPr="005B1FA0">
        <w:t xml:space="preserve"> No. 741360.</w:t>
      </w:r>
    </w:p>
    <w:p w:rsidR="0022275D" w:rsidRDefault="0022275D" w:rsidP="00F963DA">
      <w:pPr>
        <w:spacing w:after="120"/>
        <w:jc w:val="both"/>
        <w:rPr>
          <w:rFonts w:asciiTheme="majorBidi" w:hAnsiTheme="majorBidi" w:cstheme="majorBidi"/>
          <w:shd w:val="clear" w:color="auto" w:fill="FFFFFF"/>
        </w:rPr>
      </w:pPr>
    </w:p>
    <w:p w:rsidR="001C20E2" w:rsidRPr="002104B2" w:rsidRDefault="001C20E2" w:rsidP="005E7C33">
      <w:pPr>
        <w:spacing w:after="120"/>
        <w:jc w:val="both"/>
        <w:rPr>
          <w:rStyle w:val="Hervorhebung"/>
          <w:rFonts w:asciiTheme="majorBidi" w:hAnsiTheme="majorBidi" w:cstheme="majorBidi"/>
          <w:b/>
          <w:bCs/>
          <w:i w:val="0"/>
          <w:iCs w:val="0"/>
          <w:sz w:val="28"/>
          <w:szCs w:val="28"/>
          <w:shd w:val="clear" w:color="auto" w:fill="FFFFFF"/>
        </w:rPr>
      </w:pPr>
      <w:r w:rsidRPr="002104B2">
        <w:rPr>
          <w:rStyle w:val="Hervorhebung"/>
          <w:rFonts w:asciiTheme="majorBidi" w:hAnsiTheme="majorBidi" w:cstheme="majorBidi"/>
          <w:b/>
          <w:bCs/>
          <w:i w:val="0"/>
          <w:iCs w:val="0"/>
          <w:sz w:val="28"/>
          <w:szCs w:val="28"/>
          <w:shd w:val="clear" w:color="auto" w:fill="FFFFFF"/>
        </w:rPr>
        <w:t>References</w:t>
      </w:r>
    </w:p>
    <w:p w:rsidR="00264EA1" w:rsidRPr="00264EA1" w:rsidRDefault="00264EA1" w:rsidP="00264EA1">
      <w:pPr>
        <w:ind w:left="851" w:hanging="851"/>
        <w:jc w:val="both"/>
        <w:rPr>
          <w:rFonts w:asciiTheme="majorBidi" w:hAnsiTheme="majorBidi" w:cstheme="majorBidi"/>
        </w:rPr>
      </w:pPr>
      <w:r>
        <w:rPr>
          <w:rFonts w:asciiTheme="majorBidi" w:hAnsiTheme="majorBidi" w:cstheme="majorBidi"/>
        </w:rPr>
        <w:t xml:space="preserve">Assaf, </w:t>
      </w:r>
      <w:proofErr w:type="spellStart"/>
      <w:r>
        <w:rPr>
          <w:rFonts w:asciiTheme="majorBidi" w:hAnsiTheme="majorBidi" w:cstheme="majorBidi"/>
        </w:rPr>
        <w:t>Simha</w:t>
      </w:r>
      <w:proofErr w:type="spellEnd"/>
      <w:r>
        <w:rPr>
          <w:rFonts w:asciiTheme="majorBidi" w:hAnsiTheme="majorBidi" w:cstheme="majorBidi"/>
        </w:rPr>
        <w:t xml:space="preserve">. 1929. </w:t>
      </w:r>
      <w:proofErr w:type="spellStart"/>
      <w:r w:rsidRPr="00F418BE">
        <w:rPr>
          <w:rFonts w:asciiTheme="majorBidi" w:hAnsiTheme="majorBidi" w:cstheme="majorBidi"/>
        </w:rPr>
        <w:t>Gaonic</w:t>
      </w:r>
      <w:proofErr w:type="spellEnd"/>
      <w:r w:rsidRPr="00F418BE">
        <w:rPr>
          <w:rFonts w:asciiTheme="majorBidi" w:hAnsiTheme="majorBidi" w:cstheme="majorBidi"/>
        </w:rPr>
        <w:t xml:space="preserve"> </w:t>
      </w:r>
      <w:proofErr w:type="spellStart"/>
      <w:r w:rsidRPr="00F418BE">
        <w:rPr>
          <w:rFonts w:asciiTheme="majorBidi" w:hAnsiTheme="majorBidi" w:cstheme="majorBidi"/>
        </w:rPr>
        <w:t>Responsa</w:t>
      </w:r>
      <w:proofErr w:type="spellEnd"/>
      <w:r w:rsidRPr="00F418BE">
        <w:rPr>
          <w:rFonts w:asciiTheme="majorBidi" w:hAnsiTheme="majorBidi" w:cstheme="majorBidi"/>
        </w:rPr>
        <w:t xml:space="preserve"> from the Cairo Genizah</w:t>
      </w:r>
      <w:r>
        <w:rPr>
          <w:rFonts w:asciiTheme="majorBidi" w:hAnsiTheme="majorBidi" w:cstheme="majorBidi"/>
          <w:i/>
          <w:iCs/>
        </w:rPr>
        <w:t xml:space="preserve">. </w:t>
      </w:r>
      <w:r>
        <w:rPr>
          <w:rFonts w:asciiTheme="majorBidi" w:hAnsiTheme="majorBidi" w:cstheme="majorBidi"/>
        </w:rPr>
        <w:t xml:space="preserve">Jerusalem: </w:t>
      </w:r>
      <w:proofErr w:type="spellStart"/>
      <w:r>
        <w:rPr>
          <w:rFonts w:asciiTheme="majorBidi" w:hAnsiTheme="majorBidi" w:cstheme="majorBidi"/>
        </w:rPr>
        <w:t>Darom</w:t>
      </w:r>
      <w:proofErr w:type="spellEnd"/>
      <w:r w:rsidR="000651AC">
        <w:rPr>
          <w:rFonts w:asciiTheme="majorBidi" w:hAnsiTheme="majorBidi" w:cstheme="majorBidi"/>
        </w:rPr>
        <w:t>.</w:t>
      </w:r>
      <w:r>
        <w:rPr>
          <w:rFonts w:asciiTheme="majorBidi" w:hAnsiTheme="majorBidi" w:cstheme="majorBidi"/>
        </w:rPr>
        <w:t xml:space="preserve"> [in Hebrew]</w:t>
      </w:r>
    </w:p>
    <w:p w:rsidR="003D4CF8" w:rsidRDefault="003D4CF8" w:rsidP="005E7C33">
      <w:pPr>
        <w:ind w:left="851" w:hanging="851"/>
        <w:jc w:val="both"/>
        <w:rPr>
          <w:rFonts w:asciiTheme="majorBidi" w:hAnsiTheme="majorBidi" w:cstheme="majorBidi"/>
        </w:rPr>
      </w:pPr>
      <w:r w:rsidRPr="005E46A1">
        <w:rPr>
          <w:rFonts w:asciiTheme="majorBidi" w:hAnsiTheme="majorBidi" w:cstheme="majorBidi"/>
        </w:rPr>
        <w:t xml:space="preserve">Bar-Lev Moshe E. </w:t>
      </w:r>
      <w:r w:rsidR="00660AD5">
        <w:rPr>
          <w:rFonts w:asciiTheme="majorBidi" w:hAnsiTheme="majorBidi" w:cstheme="majorBidi"/>
        </w:rPr>
        <w:t xml:space="preserve">&amp; </w:t>
      </w:r>
      <w:r w:rsidR="00660AD5" w:rsidRPr="005E46A1">
        <w:rPr>
          <w:rFonts w:asciiTheme="majorBidi" w:hAnsiTheme="majorBidi" w:cstheme="majorBidi"/>
        </w:rPr>
        <w:t>Daniel</w:t>
      </w:r>
      <w:r w:rsidR="00CD3B43">
        <w:rPr>
          <w:rFonts w:asciiTheme="majorBidi" w:hAnsiTheme="majorBidi" w:cstheme="majorBidi"/>
        </w:rPr>
        <w:t xml:space="preserve"> </w:t>
      </w:r>
      <w:r w:rsidR="00CD3B43" w:rsidRPr="005E46A1">
        <w:rPr>
          <w:rFonts w:asciiTheme="majorBidi" w:hAnsiTheme="majorBidi" w:cstheme="majorBidi"/>
        </w:rPr>
        <w:t>Margulis</w:t>
      </w:r>
      <w:r w:rsidRPr="005E46A1">
        <w:rPr>
          <w:rFonts w:asciiTheme="majorBidi" w:hAnsiTheme="majorBidi" w:cstheme="majorBidi"/>
        </w:rPr>
        <w:t xml:space="preserve">. 2013. Hebrew </w:t>
      </w:r>
      <w:proofErr w:type="spellStart"/>
      <w:r w:rsidRPr="00B71CEA">
        <w:rPr>
          <w:rFonts w:asciiTheme="majorBidi" w:hAnsiTheme="majorBidi" w:cstheme="majorBidi"/>
          <w:i/>
          <w:iCs/>
        </w:rPr>
        <w:t>kol</w:t>
      </w:r>
      <w:proofErr w:type="spellEnd"/>
      <w:r w:rsidRPr="005E46A1">
        <w:rPr>
          <w:rFonts w:asciiTheme="majorBidi" w:hAnsiTheme="majorBidi" w:cstheme="majorBidi"/>
        </w:rPr>
        <w:t>: a universal quantifier as an undercover existential.</w:t>
      </w:r>
      <w:r w:rsidRPr="005E46A1">
        <w:rPr>
          <w:rFonts w:asciiTheme="majorBidi" w:hAnsiTheme="majorBidi" w:cstheme="majorBidi"/>
          <w:i/>
          <w:iCs/>
        </w:rPr>
        <w:t xml:space="preserve"> Proceedings o</w:t>
      </w:r>
      <w:r w:rsidR="00C04D12">
        <w:rPr>
          <w:rFonts w:asciiTheme="majorBidi" w:hAnsiTheme="majorBidi" w:cstheme="majorBidi"/>
          <w:i/>
          <w:iCs/>
        </w:rPr>
        <w:t xml:space="preserve">f Sinn und </w:t>
      </w:r>
      <w:proofErr w:type="spellStart"/>
      <w:r w:rsidR="00C04D12">
        <w:rPr>
          <w:rFonts w:asciiTheme="majorBidi" w:hAnsiTheme="majorBidi" w:cstheme="majorBidi"/>
          <w:i/>
          <w:iCs/>
        </w:rPr>
        <w:t>Bedeutung</w:t>
      </w:r>
      <w:proofErr w:type="spellEnd"/>
      <w:r w:rsidR="00C04D12">
        <w:rPr>
          <w:rFonts w:asciiTheme="majorBidi" w:hAnsiTheme="majorBidi" w:cstheme="majorBidi"/>
          <w:i/>
          <w:iCs/>
        </w:rPr>
        <w:t xml:space="preserve"> </w:t>
      </w:r>
      <w:r w:rsidR="00C04D12" w:rsidRPr="00C04D12">
        <w:rPr>
          <w:rFonts w:asciiTheme="majorBidi" w:hAnsiTheme="majorBidi" w:cstheme="majorBidi"/>
        </w:rPr>
        <w:t>18</w:t>
      </w:r>
      <w:r w:rsidR="00C04D12">
        <w:rPr>
          <w:rFonts w:asciiTheme="majorBidi" w:hAnsiTheme="majorBidi" w:cstheme="majorBidi"/>
        </w:rPr>
        <w:t>: 60-76.</w:t>
      </w:r>
    </w:p>
    <w:p w:rsidR="009E3835" w:rsidRPr="009E3835" w:rsidRDefault="006E5843" w:rsidP="009E3835">
      <w:pPr>
        <w:ind w:left="851" w:hanging="851"/>
        <w:jc w:val="both"/>
        <w:rPr>
          <w:rFonts w:asciiTheme="majorBidi" w:hAnsiTheme="majorBidi" w:cstheme="majorBidi"/>
        </w:rPr>
      </w:pPr>
      <w:r w:rsidRPr="005E46A1">
        <w:rPr>
          <w:rFonts w:asciiTheme="majorBidi" w:hAnsiTheme="majorBidi" w:cstheme="majorBidi"/>
        </w:rPr>
        <w:t>Bar-Lev Moshe</w:t>
      </w:r>
      <w:r w:rsidR="00660AD5">
        <w:rPr>
          <w:rFonts w:asciiTheme="majorBidi" w:hAnsiTheme="majorBidi" w:cstheme="majorBidi"/>
        </w:rPr>
        <w:t>,</w:t>
      </w:r>
      <w:r w:rsidRPr="005E46A1">
        <w:rPr>
          <w:rFonts w:asciiTheme="majorBidi" w:hAnsiTheme="majorBidi" w:cstheme="majorBidi"/>
        </w:rPr>
        <w:t xml:space="preserve"> E.</w:t>
      </w:r>
      <w:r w:rsidR="007F3BAD">
        <w:t xml:space="preserve"> </w:t>
      </w:r>
      <w:r w:rsidR="00660AD5">
        <w:t>&amp;</w:t>
      </w:r>
      <w:r w:rsidR="009E3835">
        <w:t xml:space="preserve"> </w:t>
      </w:r>
      <w:r w:rsidR="00660AD5">
        <w:t>Danny</w:t>
      </w:r>
      <w:r w:rsidR="00CD3B43">
        <w:t xml:space="preserve"> Fox</w:t>
      </w:r>
      <w:r w:rsidR="009E3835">
        <w:t xml:space="preserve">. 2017. Universal Free Choice and Innocent Inclusion. </w:t>
      </w:r>
      <w:r w:rsidR="009E3835">
        <w:rPr>
          <w:rFonts w:asciiTheme="majorBidi" w:hAnsiTheme="majorBidi" w:cstheme="majorBidi"/>
          <w:i/>
          <w:iCs/>
        </w:rPr>
        <w:t>Proceedings of SALT XXVII</w:t>
      </w:r>
      <w:r w:rsidR="009E3835">
        <w:rPr>
          <w:rFonts w:asciiTheme="majorBidi" w:hAnsiTheme="majorBidi" w:cstheme="majorBidi"/>
        </w:rPr>
        <w:t>: 95-115.</w:t>
      </w:r>
    </w:p>
    <w:p w:rsidR="0055106F" w:rsidRDefault="0023134C" w:rsidP="0055106F">
      <w:pPr>
        <w:ind w:left="851" w:hanging="851"/>
        <w:jc w:val="both"/>
        <w:rPr>
          <w:rFonts w:asciiTheme="majorBidi" w:hAnsiTheme="majorBidi" w:cstheme="majorBidi"/>
        </w:rPr>
      </w:pPr>
      <w:r w:rsidRPr="005E46A1">
        <w:rPr>
          <w:rFonts w:asciiTheme="majorBidi" w:hAnsiTheme="majorBidi" w:cstheme="majorBidi"/>
        </w:rPr>
        <w:t xml:space="preserve">Beck, Sigrid. 2017. An alternative semantic cycle for universal quantifiers. </w:t>
      </w:r>
      <w:r w:rsidRPr="005E46A1">
        <w:rPr>
          <w:rFonts w:asciiTheme="majorBidi" w:hAnsiTheme="majorBidi" w:cstheme="majorBidi"/>
          <w:i/>
          <w:iCs/>
        </w:rPr>
        <w:t>Wellington Working Papers in Linguistics</w:t>
      </w:r>
      <w:r w:rsidRPr="005E46A1">
        <w:rPr>
          <w:rFonts w:asciiTheme="majorBidi" w:hAnsiTheme="majorBidi" w:cstheme="majorBidi"/>
        </w:rPr>
        <w:t xml:space="preserve"> 23: 5-13.</w:t>
      </w:r>
    </w:p>
    <w:p w:rsidR="00A0716D" w:rsidRPr="005E46A1" w:rsidRDefault="00DA245A" w:rsidP="005E7C33">
      <w:pPr>
        <w:ind w:left="851" w:hanging="851"/>
        <w:jc w:val="both"/>
        <w:rPr>
          <w:rFonts w:asciiTheme="majorBidi" w:hAnsiTheme="majorBidi" w:cstheme="majorBidi"/>
          <w:b/>
          <w:bCs/>
        </w:rPr>
      </w:pPr>
      <w:r w:rsidRPr="005E46A1">
        <w:rPr>
          <w:rFonts w:asciiTheme="majorBidi" w:hAnsiTheme="majorBidi" w:cstheme="majorBidi"/>
        </w:rPr>
        <w:t xml:space="preserve">Beck, Sigrid </w:t>
      </w:r>
      <w:r w:rsidR="00660AD5">
        <w:rPr>
          <w:rFonts w:asciiTheme="majorBidi" w:hAnsiTheme="majorBidi" w:cstheme="majorBidi"/>
        </w:rPr>
        <w:t>&amp;</w:t>
      </w:r>
      <w:r w:rsidR="00A0716D" w:rsidRPr="005E46A1">
        <w:rPr>
          <w:rFonts w:asciiTheme="majorBidi" w:hAnsiTheme="majorBidi" w:cstheme="majorBidi"/>
        </w:rPr>
        <w:t xml:space="preserve"> </w:t>
      </w:r>
      <w:r w:rsidR="00CD3B43" w:rsidRPr="005E46A1">
        <w:rPr>
          <w:rFonts w:asciiTheme="majorBidi" w:hAnsiTheme="majorBidi" w:cstheme="majorBidi"/>
        </w:rPr>
        <w:t>Arnim</w:t>
      </w:r>
      <w:r w:rsidR="00CD3B43">
        <w:rPr>
          <w:rFonts w:asciiTheme="majorBidi" w:hAnsiTheme="majorBidi" w:cstheme="majorBidi"/>
        </w:rPr>
        <w:t xml:space="preserve"> </w:t>
      </w:r>
      <w:r w:rsidR="00CD3B43" w:rsidRPr="005E46A1">
        <w:rPr>
          <w:rFonts w:asciiTheme="majorBidi" w:hAnsiTheme="majorBidi" w:cstheme="majorBidi"/>
        </w:rPr>
        <w:t xml:space="preserve">von </w:t>
      </w:r>
      <w:proofErr w:type="spellStart"/>
      <w:r w:rsidR="00CD3B43" w:rsidRPr="005E46A1">
        <w:rPr>
          <w:rFonts w:asciiTheme="majorBidi" w:hAnsiTheme="majorBidi" w:cstheme="majorBidi"/>
        </w:rPr>
        <w:t>Stechow</w:t>
      </w:r>
      <w:proofErr w:type="spellEnd"/>
      <w:r w:rsidR="00A0716D" w:rsidRPr="005E46A1">
        <w:rPr>
          <w:rFonts w:asciiTheme="majorBidi" w:hAnsiTheme="majorBidi" w:cstheme="majorBidi"/>
        </w:rPr>
        <w:t xml:space="preserve">. 2006.  </w:t>
      </w:r>
      <w:r w:rsidR="00A0716D" w:rsidRPr="005E46A1">
        <w:rPr>
          <w:rFonts w:asciiTheme="majorBidi" w:hAnsiTheme="majorBidi" w:cstheme="majorBidi"/>
          <w:i/>
          <w:iCs/>
        </w:rPr>
        <w:t>Dog after dog</w:t>
      </w:r>
      <w:r w:rsidR="00A0716D" w:rsidRPr="005E46A1">
        <w:rPr>
          <w:rFonts w:asciiTheme="majorBidi" w:hAnsiTheme="majorBidi" w:cstheme="majorBidi"/>
        </w:rPr>
        <w:t xml:space="preserve"> revisited. </w:t>
      </w:r>
      <w:r w:rsidR="00A0716D" w:rsidRPr="00A274F1">
        <w:rPr>
          <w:rFonts w:asciiTheme="majorBidi" w:hAnsiTheme="majorBidi" w:cstheme="majorBidi"/>
          <w:i/>
          <w:iCs/>
        </w:rPr>
        <w:t>Proceedings of</w:t>
      </w:r>
      <w:r w:rsidR="00A0716D" w:rsidRPr="005E46A1">
        <w:rPr>
          <w:rFonts w:asciiTheme="majorBidi" w:hAnsiTheme="majorBidi" w:cstheme="majorBidi"/>
        </w:rPr>
        <w:t xml:space="preserve"> </w:t>
      </w:r>
      <w:r w:rsidR="00A0716D" w:rsidRPr="005E46A1">
        <w:rPr>
          <w:rFonts w:asciiTheme="majorBidi" w:hAnsiTheme="majorBidi" w:cstheme="majorBidi"/>
          <w:i/>
          <w:iCs/>
        </w:rPr>
        <w:t xml:space="preserve">Sinn und </w:t>
      </w:r>
      <w:proofErr w:type="spellStart"/>
      <w:r w:rsidR="00A0716D" w:rsidRPr="005E46A1">
        <w:rPr>
          <w:rFonts w:asciiTheme="majorBidi" w:hAnsiTheme="majorBidi" w:cstheme="majorBidi"/>
          <w:i/>
          <w:iCs/>
        </w:rPr>
        <w:t>Bedeutung</w:t>
      </w:r>
      <w:proofErr w:type="spellEnd"/>
      <w:r w:rsidR="00A0716D" w:rsidRPr="005E46A1">
        <w:rPr>
          <w:rFonts w:asciiTheme="majorBidi" w:hAnsiTheme="majorBidi" w:cstheme="majorBidi"/>
        </w:rPr>
        <w:t xml:space="preserve"> 10. 43-54. </w:t>
      </w:r>
    </w:p>
    <w:p w:rsidR="00F01EFC" w:rsidRPr="005E46A1" w:rsidRDefault="00EE5423" w:rsidP="00A274F1">
      <w:pPr>
        <w:ind w:left="851" w:hanging="851"/>
        <w:jc w:val="both"/>
        <w:rPr>
          <w:rFonts w:asciiTheme="majorBidi" w:hAnsiTheme="majorBidi" w:cstheme="majorBidi"/>
        </w:rPr>
      </w:pPr>
      <w:proofErr w:type="spellStart"/>
      <w:r w:rsidRPr="005E46A1">
        <w:rPr>
          <w:rFonts w:asciiTheme="majorBidi" w:hAnsiTheme="majorBidi" w:cstheme="majorBidi"/>
        </w:rPr>
        <w:t>Boškovic</w:t>
      </w:r>
      <w:proofErr w:type="spellEnd"/>
      <w:r w:rsidRPr="005E46A1">
        <w:rPr>
          <w:rFonts w:asciiTheme="majorBidi" w:hAnsiTheme="majorBidi" w:cstheme="majorBidi"/>
        </w:rPr>
        <w:t xml:space="preserve">́, </w:t>
      </w:r>
      <w:proofErr w:type="spellStart"/>
      <w:r w:rsidRPr="005E46A1">
        <w:rPr>
          <w:rFonts w:asciiTheme="majorBidi" w:hAnsiTheme="majorBidi" w:cstheme="majorBidi"/>
        </w:rPr>
        <w:t>Željko</w:t>
      </w:r>
      <w:proofErr w:type="spellEnd"/>
      <w:r w:rsidRPr="005E46A1">
        <w:rPr>
          <w:rFonts w:asciiTheme="majorBidi" w:hAnsiTheme="majorBidi" w:cstheme="majorBidi"/>
        </w:rPr>
        <w:t xml:space="preserve">. 2008. What will you have, DP or NP? </w:t>
      </w:r>
      <w:r w:rsidRPr="005E46A1">
        <w:rPr>
          <w:rFonts w:asciiTheme="majorBidi" w:hAnsiTheme="majorBidi" w:cstheme="majorBidi"/>
          <w:i/>
          <w:iCs/>
        </w:rPr>
        <w:t xml:space="preserve">Proceedings of </w:t>
      </w:r>
      <w:r w:rsidRPr="00A274F1">
        <w:rPr>
          <w:rFonts w:asciiTheme="majorBidi" w:hAnsiTheme="majorBidi" w:cstheme="majorBidi"/>
          <w:i/>
          <w:iCs/>
        </w:rPr>
        <w:t>NELS</w:t>
      </w:r>
      <w:r w:rsidRPr="005E46A1">
        <w:rPr>
          <w:rFonts w:asciiTheme="majorBidi" w:hAnsiTheme="majorBidi" w:cstheme="majorBidi"/>
        </w:rPr>
        <w:t xml:space="preserve"> 37</w:t>
      </w:r>
      <w:r w:rsidR="00A274F1">
        <w:t>: 101-114.</w:t>
      </w:r>
    </w:p>
    <w:p w:rsidR="00EE5423" w:rsidRPr="005E46A1" w:rsidRDefault="00F01EFC" w:rsidP="005E7C33">
      <w:pPr>
        <w:ind w:left="851" w:hanging="851"/>
        <w:jc w:val="both"/>
        <w:rPr>
          <w:rFonts w:asciiTheme="majorBidi" w:hAnsiTheme="majorBidi" w:cstheme="majorBidi"/>
        </w:rPr>
      </w:pPr>
      <w:r w:rsidRPr="005E46A1">
        <w:rPr>
          <w:rFonts w:asciiTheme="majorBidi" w:hAnsiTheme="majorBidi" w:cstheme="majorBidi"/>
        </w:rPr>
        <w:t xml:space="preserve">Brisson, Christine. 1997. On Definite Plural NP's and the Meaning of "all". </w:t>
      </w:r>
      <w:r w:rsidR="003F2F78">
        <w:rPr>
          <w:rFonts w:asciiTheme="majorBidi" w:hAnsiTheme="majorBidi" w:cstheme="majorBidi"/>
          <w:i/>
          <w:iCs/>
        </w:rPr>
        <w:t>Proceedings of SALT VII</w:t>
      </w:r>
      <w:r w:rsidR="003F2F78">
        <w:rPr>
          <w:rFonts w:asciiTheme="majorBidi" w:hAnsiTheme="majorBidi" w:cstheme="majorBidi"/>
        </w:rPr>
        <w:t>:</w:t>
      </w:r>
      <w:r w:rsidRPr="005E46A1">
        <w:rPr>
          <w:rFonts w:asciiTheme="majorBidi" w:hAnsiTheme="majorBidi" w:cstheme="majorBidi"/>
        </w:rPr>
        <w:t xml:space="preserve"> 55-72.</w:t>
      </w:r>
      <w:r w:rsidR="00EE5423" w:rsidRPr="005E46A1">
        <w:rPr>
          <w:rFonts w:asciiTheme="majorBidi" w:hAnsiTheme="majorBidi" w:cstheme="majorBidi"/>
        </w:rPr>
        <w:t> </w:t>
      </w:r>
    </w:p>
    <w:p w:rsidR="00F01EFC" w:rsidRDefault="00660AD5" w:rsidP="005E7C33">
      <w:pPr>
        <w:ind w:left="851" w:hanging="851"/>
        <w:jc w:val="both"/>
        <w:rPr>
          <w:rFonts w:asciiTheme="majorBidi" w:hAnsiTheme="majorBidi" w:cstheme="majorBidi"/>
        </w:rPr>
      </w:pPr>
      <w:r w:rsidRPr="005E46A1">
        <w:rPr>
          <w:rFonts w:asciiTheme="majorBidi" w:hAnsiTheme="majorBidi" w:cstheme="majorBidi"/>
        </w:rPr>
        <w:t xml:space="preserve">Brisson, Christine. </w:t>
      </w:r>
      <w:r w:rsidR="00F01EFC" w:rsidRPr="005E46A1">
        <w:rPr>
          <w:rFonts w:asciiTheme="majorBidi" w:hAnsiTheme="majorBidi" w:cstheme="majorBidi"/>
        </w:rPr>
        <w:t xml:space="preserve">2003. Plurals, ALL, and the nonuniformity of collective predication. </w:t>
      </w:r>
      <w:r w:rsidR="00F01EFC" w:rsidRPr="005E46A1">
        <w:rPr>
          <w:rFonts w:asciiTheme="majorBidi" w:hAnsiTheme="majorBidi" w:cstheme="majorBidi"/>
          <w:i/>
          <w:iCs/>
        </w:rPr>
        <w:t>Linguistics and Philosophy</w:t>
      </w:r>
      <w:r w:rsidR="00F01EFC" w:rsidRPr="005E46A1">
        <w:rPr>
          <w:rFonts w:asciiTheme="majorBidi" w:hAnsiTheme="majorBidi" w:cstheme="majorBidi"/>
        </w:rPr>
        <w:t xml:space="preserve"> 26: 129–184</w:t>
      </w:r>
      <w:r w:rsidR="00D463C9">
        <w:rPr>
          <w:rFonts w:asciiTheme="majorBidi" w:hAnsiTheme="majorBidi" w:cstheme="majorBidi"/>
        </w:rPr>
        <w:t>.</w:t>
      </w:r>
    </w:p>
    <w:p w:rsidR="00B22374" w:rsidRDefault="00B22374" w:rsidP="005E7C33">
      <w:pPr>
        <w:ind w:left="851" w:hanging="851"/>
        <w:jc w:val="both"/>
        <w:rPr>
          <w:rFonts w:asciiTheme="majorBidi" w:hAnsiTheme="majorBidi" w:cstheme="majorBidi"/>
        </w:rPr>
      </w:pPr>
      <w:proofErr w:type="spellStart"/>
      <w:r w:rsidRPr="008679F0">
        <w:rPr>
          <w:rFonts w:asciiTheme="majorBidi" w:hAnsiTheme="majorBidi" w:cstheme="majorBidi"/>
        </w:rPr>
        <w:t>Chierchia</w:t>
      </w:r>
      <w:proofErr w:type="spellEnd"/>
      <w:r w:rsidRPr="008679F0">
        <w:rPr>
          <w:rFonts w:asciiTheme="majorBidi" w:hAnsiTheme="majorBidi" w:cstheme="majorBidi"/>
        </w:rPr>
        <w:t xml:space="preserve">, Gennaro.  2013. </w:t>
      </w:r>
      <w:r w:rsidRPr="008679F0">
        <w:rPr>
          <w:rFonts w:asciiTheme="majorBidi" w:hAnsiTheme="majorBidi" w:cstheme="majorBidi"/>
          <w:i/>
          <w:iCs/>
        </w:rPr>
        <w:t xml:space="preserve">Logic in Grammar. </w:t>
      </w:r>
      <w:r w:rsidRPr="008679F0">
        <w:rPr>
          <w:rFonts w:asciiTheme="majorBidi" w:hAnsiTheme="majorBidi" w:cstheme="majorBidi"/>
        </w:rPr>
        <w:t xml:space="preserve">Oxford: Oxford University Press. </w:t>
      </w:r>
    </w:p>
    <w:p w:rsidR="002953C3" w:rsidRDefault="00FD4ABE" w:rsidP="006147E3">
      <w:pPr>
        <w:ind w:left="851" w:hanging="851"/>
        <w:jc w:val="both"/>
        <w:rPr>
          <w:rFonts w:asciiTheme="majorBidi" w:hAnsiTheme="majorBidi" w:cstheme="majorBidi"/>
        </w:rPr>
      </w:pPr>
      <w:proofErr w:type="spellStart"/>
      <w:r w:rsidRPr="005E46A1">
        <w:rPr>
          <w:rFonts w:asciiTheme="majorBidi" w:hAnsiTheme="majorBidi" w:cstheme="majorBidi"/>
        </w:rPr>
        <w:t>Danon</w:t>
      </w:r>
      <w:proofErr w:type="spellEnd"/>
      <w:r w:rsidRPr="005E46A1">
        <w:rPr>
          <w:rFonts w:asciiTheme="majorBidi" w:hAnsiTheme="majorBidi" w:cstheme="majorBidi"/>
        </w:rPr>
        <w:t>, Gabi</w:t>
      </w:r>
      <w:r w:rsidR="00A26FE7" w:rsidRPr="005E46A1">
        <w:rPr>
          <w:rFonts w:asciiTheme="majorBidi" w:hAnsiTheme="majorBidi" w:cstheme="majorBidi"/>
        </w:rPr>
        <w:t>.</w:t>
      </w:r>
      <w:r w:rsidRPr="005E46A1">
        <w:rPr>
          <w:rFonts w:asciiTheme="majorBidi" w:hAnsiTheme="majorBidi" w:cstheme="majorBidi"/>
        </w:rPr>
        <w:t xml:space="preserve"> 2013. Determiners in Modern Hebrew</w:t>
      </w:r>
      <w:r w:rsidR="006147E3">
        <w:rPr>
          <w:rFonts w:asciiTheme="majorBidi" w:hAnsiTheme="majorBidi" w:cstheme="majorBidi"/>
        </w:rPr>
        <w:t xml:space="preserve">. </w:t>
      </w:r>
      <w:r w:rsidRPr="005E46A1">
        <w:rPr>
          <w:rFonts w:asciiTheme="majorBidi" w:hAnsiTheme="majorBidi" w:cstheme="majorBidi"/>
        </w:rPr>
        <w:t>In </w:t>
      </w:r>
      <w:r w:rsidR="0083157A">
        <w:rPr>
          <w:rFonts w:asciiTheme="majorBidi" w:hAnsiTheme="majorBidi" w:cstheme="majorBidi"/>
        </w:rPr>
        <w:t>G.</w:t>
      </w:r>
      <w:r w:rsidR="00A274F1" w:rsidRPr="005E46A1">
        <w:rPr>
          <w:rFonts w:asciiTheme="majorBidi" w:hAnsiTheme="majorBidi" w:cstheme="majorBidi"/>
        </w:rPr>
        <w:t xml:space="preserve"> Khan (ed.)</w:t>
      </w:r>
      <w:r w:rsidR="006147E3">
        <w:rPr>
          <w:rFonts w:asciiTheme="majorBidi" w:hAnsiTheme="majorBidi" w:cstheme="majorBidi"/>
        </w:rPr>
        <w:t xml:space="preserve"> </w:t>
      </w:r>
      <w:r w:rsidRPr="005E46A1">
        <w:rPr>
          <w:rFonts w:asciiTheme="majorBidi" w:hAnsiTheme="majorBidi" w:cstheme="majorBidi"/>
          <w:i/>
          <w:iCs/>
        </w:rPr>
        <w:t>Encyclopedia of Hebrew Language and Linguistics</w:t>
      </w:r>
      <w:r w:rsidRPr="005E46A1">
        <w:rPr>
          <w:rFonts w:asciiTheme="majorBidi" w:hAnsiTheme="majorBidi" w:cstheme="majorBidi"/>
        </w:rPr>
        <w:t>.</w:t>
      </w:r>
      <w:r w:rsidR="00A274F1">
        <w:rPr>
          <w:rFonts w:asciiTheme="majorBidi" w:hAnsiTheme="majorBidi" w:cstheme="majorBidi"/>
        </w:rPr>
        <w:t xml:space="preserve"> Amsterdam:</w:t>
      </w:r>
      <w:r w:rsidRPr="005E46A1">
        <w:rPr>
          <w:rFonts w:asciiTheme="majorBidi" w:hAnsiTheme="majorBidi" w:cstheme="majorBidi"/>
        </w:rPr>
        <w:t xml:space="preserve"> Brill.</w:t>
      </w:r>
      <w:r w:rsidR="00A274F1" w:rsidRPr="00A274F1">
        <w:rPr>
          <w:rFonts w:asciiTheme="majorBidi" w:hAnsiTheme="majorBidi" w:cstheme="majorBidi"/>
        </w:rPr>
        <w:t xml:space="preserve"> </w:t>
      </w:r>
      <w:r w:rsidR="00A274F1" w:rsidRPr="005E46A1">
        <w:rPr>
          <w:rFonts w:asciiTheme="majorBidi" w:hAnsiTheme="majorBidi" w:cstheme="majorBidi"/>
        </w:rPr>
        <w:t>716-717</w:t>
      </w:r>
      <w:r w:rsidR="00A274F1">
        <w:rPr>
          <w:rFonts w:asciiTheme="majorBidi" w:hAnsiTheme="majorBidi" w:cstheme="majorBidi"/>
        </w:rPr>
        <w:t>.</w:t>
      </w:r>
    </w:p>
    <w:p w:rsidR="002953C3" w:rsidRPr="00567FFB" w:rsidRDefault="00CD3B43" w:rsidP="006147E3">
      <w:pPr>
        <w:ind w:left="851" w:hanging="851"/>
        <w:jc w:val="both"/>
        <w:rPr>
          <w:rFonts w:asciiTheme="majorBidi" w:hAnsiTheme="majorBidi" w:cstheme="majorBidi"/>
        </w:rPr>
      </w:pPr>
      <w:r>
        <w:rPr>
          <w:rFonts w:asciiTheme="majorBidi" w:hAnsiTheme="majorBidi" w:cstheme="majorBidi"/>
        </w:rPr>
        <w:t xml:space="preserve">Dalrymple, Mary, </w:t>
      </w:r>
      <w:r w:rsidRPr="00567FFB">
        <w:rPr>
          <w:rFonts w:asciiTheme="majorBidi" w:hAnsiTheme="majorBidi" w:cstheme="majorBidi"/>
        </w:rPr>
        <w:t>Makoto</w:t>
      </w:r>
      <w:r w:rsidR="002953C3" w:rsidRPr="00567FFB">
        <w:rPr>
          <w:rFonts w:asciiTheme="majorBidi" w:hAnsiTheme="majorBidi" w:cstheme="majorBidi"/>
        </w:rPr>
        <w:t xml:space="preserve"> </w:t>
      </w:r>
      <w:r w:rsidRPr="00567FFB">
        <w:rPr>
          <w:rFonts w:asciiTheme="majorBidi" w:hAnsiTheme="majorBidi" w:cstheme="majorBidi"/>
        </w:rPr>
        <w:t>Kanazawa,</w:t>
      </w:r>
      <w:r w:rsidRPr="00CD3B43">
        <w:rPr>
          <w:rFonts w:asciiTheme="majorBidi" w:hAnsiTheme="majorBidi" w:cstheme="majorBidi"/>
        </w:rPr>
        <w:t xml:space="preserve"> </w:t>
      </w:r>
      <w:r w:rsidR="002953C3" w:rsidRPr="00567FFB">
        <w:rPr>
          <w:rFonts w:asciiTheme="majorBidi" w:hAnsiTheme="majorBidi" w:cstheme="majorBidi"/>
        </w:rPr>
        <w:t xml:space="preserve">Sam </w:t>
      </w:r>
      <w:proofErr w:type="spellStart"/>
      <w:r w:rsidR="002953C3" w:rsidRPr="00567FFB">
        <w:rPr>
          <w:rFonts w:asciiTheme="majorBidi" w:hAnsiTheme="majorBidi" w:cstheme="majorBidi"/>
        </w:rPr>
        <w:t>Mchombo</w:t>
      </w:r>
      <w:proofErr w:type="spellEnd"/>
      <w:r w:rsidR="002953C3" w:rsidRPr="00567FFB">
        <w:rPr>
          <w:rFonts w:asciiTheme="majorBidi" w:hAnsiTheme="majorBidi" w:cstheme="majorBidi"/>
        </w:rPr>
        <w:t xml:space="preserve"> </w:t>
      </w:r>
      <w:r>
        <w:rPr>
          <w:rFonts w:asciiTheme="majorBidi" w:hAnsiTheme="majorBidi" w:cstheme="majorBidi"/>
        </w:rPr>
        <w:t>&amp;</w:t>
      </w:r>
      <w:r w:rsidR="002953C3" w:rsidRPr="00567FFB">
        <w:rPr>
          <w:rFonts w:asciiTheme="majorBidi" w:hAnsiTheme="majorBidi" w:cstheme="majorBidi"/>
        </w:rPr>
        <w:t xml:space="preserve"> Stanley Peters. 1994. What do reciprocals mean? </w:t>
      </w:r>
      <w:r w:rsidR="003F2F78" w:rsidRPr="00567FFB">
        <w:rPr>
          <w:rFonts w:asciiTheme="majorBidi" w:hAnsiTheme="majorBidi" w:cstheme="majorBidi"/>
          <w:i/>
          <w:iCs/>
        </w:rPr>
        <w:t xml:space="preserve">Proceedings of </w:t>
      </w:r>
      <w:r w:rsidR="002953C3" w:rsidRPr="00567FFB">
        <w:rPr>
          <w:rFonts w:asciiTheme="majorBidi" w:hAnsiTheme="majorBidi" w:cstheme="majorBidi"/>
          <w:i/>
          <w:iCs/>
        </w:rPr>
        <w:t xml:space="preserve">SALT </w:t>
      </w:r>
      <w:r w:rsidR="003F2F78" w:rsidRPr="00567FFB">
        <w:rPr>
          <w:rFonts w:asciiTheme="majorBidi" w:hAnsiTheme="majorBidi" w:cstheme="majorBidi"/>
          <w:i/>
          <w:iCs/>
        </w:rPr>
        <w:t>IV</w:t>
      </w:r>
      <w:r w:rsidR="002953C3" w:rsidRPr="00567FFB">
        <w:rPr>
          <w:rFonts w:asciiTheme="majorBidi" w:hAnsiTheme="majorBidi" w:cstheme="majorBidi"/>
        </w:rPr>
        <w:t>: 61–78.</w:t>
      </w:r>
    </w:p>
    <w:p w:rsidR="00157FCD" w:rsidRPr="005E46A1" w:rsidRDefault="00D834E3" w:rsidP="006147E3">
      <w:pPr>
        <w:ind w:left="851" w:hanging="851"/>
        <w:jc w:val="both"/>
        <w:rPr>
          <w:rFonts w:asciiTheme="majorBidi" w:hAnsiTheme="majorBidi" w:cstheme="majorBidi"/>
        </w:rPr>
      </w:pPr>
      <w:r w:rsidRPr="005E46A1">
        <w:rPr>
          <w:rFonts w:asciiTheme="majorBidi" w:hAnsiTheme="majorBidi" w:cstheme="majorBidi"/>
        </w:rPr>
        <w:t xml:space="preserve">Davis, Henry. 2010. Salish Languages Lack Generalized Quantifiers After All! Paper presented at </w:t>
      </w:r>
      <w:r w:rsidRPr="003F2F78">
        <w:rPr>
          <w:rFonts w:asciiTheme="majorBidi" w:hAnsiTheme="majorBidi" w:cstheme="majorBidi"/>
          <w:i/>
          <w:iCs/>
        </w:rPr>
        <w:t xml:space="preserve">SALT </w:t>
      </w:r>
      <w:r w:rsidR="003F2F78">
        <w:rPr>
          <w:rFonts w:asciiTheme="majorBidi" w:hAnsiTheme="majorBidi" w:cstheme="majorBidi"/>
          <w:i/>
          <w:iCs/>
        </w:rPr>
        <w:t>XX</w:t>
      </w:r>
      <w:r w:rsidRPr="005E46A1">
        <w:rPr>
          <w:rFonts w:asciiTheme="majorBidi" w:hAnsiTheme="majorBidi" w:cstheme="majorBidi"/>
        </w:rPr>
        <w:t>, University of British Columbia and Simon Fraser University.</w:t>
      </w:r>
    </w:p>
    <w:p w:rsidR="00A753D5" w:rsidRDefault="00660AD5" w:rsidP="00A753D5">
      <w:pPr>
        <w:spacing w:line="280" w:lineRule="exact"/>
        <w:ind w:left="709" w:hanging="709"/>
        <w:jc w:val="both"/>
        <w:rPr>
          <w:rStyle w:val="Hervorhebung"/>
          <w:rFonts w:asciiTheme="majorBidi" w:hAnsiTheme="majorBidi" w:cstheme="majorBidi"/>
          <w:i w:val="0"/>
          <w:iCs w:val="0"/>
        </w:rPr>
      </w:pPr>
      <w:r>
        <w:rPr>
          <w:rFonts w:asciiTheme="majorBidi" w:hAnsiTheme="majorBidi" w:cstheme="majorBidi"/>
        </w:rPr>
        <w:t xml:space="preserve">Davis, Henry, </w:t>
      </w:r>
      <w:r w:rsidR="00CD3B43">
        <w:rPr>
          <w:rFonts w:asciiTheme="majorBidi" w:hAnsiTheme="majorBidi" w:cstheme="majorBidi"/>
        </w:rPr>
        <w:t>Carrie Gillon</w:t>
      </w:r>
      <w:r w:rsidR="00304E3D" w:rsidRPr="005E46A1">
        <w:rPr>
          <w:rFonts w:asciiTheme="majorBidi" w:hAnsiTheme="majorBidi" w:cstheme="majorBidi"/>
        </w:rPr>
        <w:t xml:space="preserve"> </w:t>
      </w:r>
      <w:r w:rsidR="00CD3B43">
        <w:rPr>
          <w:rFonts w:asciiTheme="majorBidi" w:hAnsiTheme="majorBidi" w:cstheme="majorBidi"/>
        </w:rPr>
        <w:t>&amp;</w:t>
      </w:r>
      <w:r w:rsidR="00304E3D" w:rsidRPr="005E46A1">
        <w:rPr>
          <w:rFonts w:asciiTheme="majorBidi" w:hAnsiTheme="majorBidi" w:cstheme="majorBidi"/>
        </w:rPr>
        <w:t xml:space="preserve"> Lisa Matthewson. 2014. How to investigate linguistic diversity: Lessons from the Pacific Northwest. </w:t>
      </w:r>
      <w:r w:rsidR="00304E3D" w:rsidRPr="005E46A1">
        <w:rPr>
          <w:rFonts w:asciiTheme="majorBidi" w:hAnsiTheme="majorBidi" w:cstheme="majorBidi"/>
          <w:i/>
          <w:iCs/>
        </w:rPr>
        <w:t>Language</w:t>
      </w:r>
      <w:r w:rsidR="00304E3D" w:rsidRPr="005E46A1">
        <w:rPr>
          <w:rFonts w:asciiTheme="majorBidi" w:hAnsiTheme="majorBidi" w:cstheme="majorBidi"/>
        </w:rPr>
        <w:t xml:space="preserve"> 90.4: 180-226.</w:t>
      </w:r>
    </w:p>
    <w:p w:rsidR="00C869B7" w:rsidRDefault="00A753D5" w:rsidP="00C869B7">
      <w:pPr>
        <w:spacing w:line="280" w:lineRule="exact"/>
        <w:ind w:left="709" w:hanging="709"/>
        <w:jc w:val="both"/>
        <w:rPr>
          <w:rFonts w:asciiTheme="majorBidi" w:hAnsiTheme="majorBidi" w:cstheme="majorBidi"/>
        </w:rPr>
      </w:pPr>
      <w:proofErr w:type="spellStart"/>
      <w:r w:rsidRPr="00A753D5">
        <w:rPr>
          <w:rFonts w:asciiTheme="majorBidi" w:hAnsiTheme="majorBidi" w:cstheme="majorBidi"/>
        </w:rPr>
        <w:t>Dayal</w:t>
      </w:r>
      <w:proofErr w:type="spellEnd"/>
      <w:r w:rsidRPr="00A753D5">
        <w:rPr>
          <w:rFonts w:asciiTheme="majorBidi" w:hAnsiTheme="majorBidi" w:cstheme="majorBidi"/>
        </w:rPr>
        <w:t xml:space="preserve">, </w:t>
      </w:r>
      <w:proofErr w:type="spellStart"/>
      <w:r w:rsidRPr="00A753D5">
        <w:rPr>
          <w:rFonts w:asciiTheme="majorBidi" w:hAnsiTheme="majorBidi" w:cstheme="majorBidi"/>
        </w:rPr>
        <w:t>Veneeta</w:t>
      </w:r>
      <w:proofErr w:type="spellEnd"/>
      <w:r w:rsidRPr="00A753D5">
        <w:rPr>
          <w:rFonts w:asciiTheme="majorBidi" w:hAnsiTheme="majorBidi" w:cstheme="majorBidi"/>
        </w:rPr>
        <w:t xml:space="preserve">. 2013. A viability constraint on alternatives for free choice. In Anamaria </w:t>
      </w:r>
      <w:proofErr w:type="spellStart"/>
      <w:r w:rsidRPr="00A753D5">
        <w:rPr>
          <w:rFonts w:asciiTheme="majorBidi" w:hAnsiTheme="majorBidi" w:cstheme="majorBidi"/>
        </w:rPr>
        <w:t>F</w:t>
      </w:r>
      <w:r>
        <w:rPr>
          <w:rFonts w:asciiTheme="majorBidi" w:hAnsiTheme="majorBidi" w:cstheme="majorBidi"/>
        </w:rPr>
        <w:t>ă</w:t>
      </w:r>
      <w:r w:rsidRPr="00A753D5">
        <w:rPr>
          <w:rFonts w:asciiTheme="majorBidi" w:hAnsiTheme="majorBidi" w:cstheme="majorBidi"/>
        </w:rPr>
        <w:t>l</w:t>
      </w:r>
      <w:r>
        <w:rPr>
          <w:rFonts w:asciiTheme="majorBidi" w:hAnsiTheme="majorBidi" w:cstheme="majorBidi"/>
        </w:rPr>
        <w:t>ă</w:t>
      </w:r>
      <w:r w:rsidRPr="00A753D5">
        <w:rPr>
          <w:rFonts w:asciiTheme="majorBidi" w:hAnsiTheme="majorBidi" w:cstheme="majorBidi"/>
        </w:rPr>
        <w:t>u</w:t>
      </w:r>
      <w:r>
        <w:rPr>
          <w:rFonts w:asciiTheme="majorBidi" w:hAnsiTheme="majorBidi" w:cstheme="majorBidi"/>
        </w:rPr>
        <w:t>ş</w:t>
      </w:r>
      <w:proofErr w:type="spellEnd"/>
      <w:r w:rsidRPr="00A753D5">
        <w:rPr>
          <w:rFonts w:asciiTheme="majorBidi" w:hAnsiTheme="majorBidi" w:cstheme="majorBidi"/>
        </w:rPr>
        <w:t xml:space="preserve"> (ed.) </w:t>
      </w:r>
      <w:r w:rsidRPr="00A753D5">
        <w:rPr>
          <w:rFonts w:asciiTheme="majorBidi" w:hAnsiTheme="majorBidi" w:cstheme="majorBidi"/>
          <w:i/>
          <w:iCs/>
        </w:rPr>
        <w:t>Alternatives in semantics</w:t>
      </w:r>
      <w:r w:rsidRPr="00A753D5">
        <w:rPr>
          <w:rFonts w:asciiTheme="majorBidi" w:hAnsiTheme="majorBidi" w:cstheme="majorBidi"/>
        </w:rPr>
        <w:t>, Basingstoke: Palgrave Macmillan.</w:t>
      </w:r>
      <w:r>
        <w:rPr>
          <w:rFonts w:asciiTheme="majorBidi" w:hAnsiTheme="majorBidi" w:cstheme="majorBidi"/>
        </w:rPr>
        <w:t xml:space="preserve"> 88-122.</w:t>
      </w:r>
    </w:p>
    <w:p w:rsidR="00C869B7" w:rsidRDefault="00C869B7" w:rsidP="00C869B7">
      <w:pPr>
        <w:spacing w:line="280" w:lineRule="exact"/>
        <w:ind w:left="709" w:hanging="709"/>
        <w:jc w:val="both"/>
      </w:pPr>
      <w:r w:rsidRPr="008A1CF4">
        <w:t>Doro</w:t>
      </w:r>
      <w:r>
        <w:t xml:space="preserve">n, Edit. 2003. </w:t>
      </w:r>
      <w:r w:rsidRPr="008A1CF4">
        <w:t>B</w:t>
      </w:r>
      <w:r>
        <w:t>are singular reference to kinds</w:t>
      </w:r>
      <w:r w:rsidRPr="008A1CF4">
        <w:t xml:space="preserve">. </w:t>
      </w:r>
      <w:r w:rsidRPr="008A1CF4">
        <w:rPr>
          <w:i/>
          <w:iCs/>
        </w:rPr>
        <w:t xml:space="preserve">Proceedings of </w:t>
      </w:r>
      <w:r>
        <w:rPr>
          <w:i/>
          <w:iCs/>
        </w:rPr>
        <w:t>SALT</w:t>
      </w:r>
      <w:r w:rsidRPr="00C869B7">
        <w:rPr>
          <w:i/>
          <w:iCs/>
        </w:rPr>
        <w:t xml:space="preserve"> XIII</w:t>
      </w:r>
      <w:r w:rsidRPr="008A1CF4">
        <w:t>. 73-90</w:t>
      </w:r>
      <w:r w:rsidRPr="008A1CF4">
        <w:rPr>
          <w:i/>
          <w:iCs/>
        </w:rPr>
        <w:t>.</w:t>
      </w:r>
    </w:p>
    <w:p w:rsidR="0006582D" w:rsidRDefault="00660AD5" w:rsidP="00502448">
      <w:pPr>
        <w:spacing w:line="280" w:lineRule="exact"/>
        <w:ind w:left="709" w:hanging="709"/>
        <w:jc w:val="both"/>
      </w:pPr>
      <w:r w:rsidRPr="008A1CF4">
        <w:t>Doro</w:t>
      </w:r>
      <w:r>
        <w:t xml:space="preserve">n, Edit. </w:t>
      </w:r>
      <w:r w:rsidR="0006582D">
        <w:t xml:space="preserve">2005. </w:t>
      </w:r>
      <w:r w:rsidR="0006582D" w:rsidRPr="008A1CF4">
        <w:t xml:space="preserve">VSO and </w:t>
      </w:r>
      <w:r w:rsidR="00502448">
        <w:t>l</w:t>
      </w:r>
      <w:r w:rsidR="0006582D" w:rsidRPr="008A1CF4">
        <w:t xml:space="preserve">eft-conjunct </w:t>
      </w:r>
      <w:r w:rsidR="00502448">
        <w:t>a</w:t>
      </w:r>
      <w:r w:rsidR="0006582D" w:rsidRPr="008A1CF4">
        <w:t xml:space="preserve">greement: </w:t>
      </w:r>
      <w:proofErr w:type="spellStart"/>
      <w:r w:rsidR="0006582D" w:rsidRPr="008A1CF4">
        <w:t>Bib</w:t>
      </w:r>
      <w:r w:rsidR="0006582D">
        <w:t>ilical</w:t>
      </w:r>
      <w:proofErr w:type="spellEnd"/>
      <w:r w:rsidR="0006582D">
        <w:t xml:space="preserve"> Hebrew vs. Modern Hebrew</w:t>
      </w:r>
      <w:r w:rsidR="0006582D" w:rsidRPr="008A1CF4">
        <w:t>.</w:t>
      </w:r>
      <w:r w:rsidR="0006582D">
        <w:t xml:space="preserve"> In </w:t>
      </w:r>
      <w:r w:rsidR="0006582D" w:rsidRPr="008A1CF4">
        <w:t xml:space="preserve">Katalin </w:t>
      </w:r>
      <w:proofErr w:type="spellStart"/>
      <w:r w:rsidR="0006582D" w:rsidRPr="008A1CF4">
        <w:rPr>
          <w:kern w:val="24"/>
        </w:rPr>
        <w:t>É.Kiss</w:t>
      </w:r>
      <w:proofErr w:type="spellEnd"/>
      <w:r w:rsidR="0006582D">
        <w:rPr>
          <w:kern w:val="24"/>
        </w:rPr>
        <w:t xml:space="preserve"> (ed.) </w:t>
      </w:r>
      <w:r w:rsidR="0006582D" w:rsidRPr="008A1CF4">
        <w:rPr>
          <w:i/>
          <w:iCs/>
        </w:rPr>
        <w:t>Universal Grammar in the Reconstruction of Dead Languages</w:t>
      </w:r>
      <w:r w:rsidR="0006582D" w:rsidRPr="008A1CF4">
        <w:t xml:space="preserve">. </w:t>
      </w:r>
      <w:r w:rsidR="0006582D" w:rsidRPr="008A1CF4">
        <w:rPr>
          <w:kern w:val="24"/>
        </w:rPr>
        <w:t>Berlin: Mouton.</w:t>
      </w:r>
      <w:r w:rsidR="0006582D" w:rsidRPr="008A1CF4">
        <w:t xml:space="preserve"> 239-264. </w:t>
      </w:r>
    </w:p>
    <w:p w:rsidR="003D4CF8" w:rsidRPr="00C869B7" w:rsidRDefault="00660AD5" w:rsidP="000F6480">
      <w:pPr>
        <w:spacing w:line="280" w:lineRule="exact"/>
        <w:ind w:left="709" w:hanging="709"/>
        <w:jc w:val="both"/>
      </w:pPr>
      <w:r w:rsidRPr="008A1CF4">
        <w:t>Doro</w:t>
      </w:r>
      <w:r w:rsidR="0017370E">
        <w:t>n, Edit &amp;</w:t>
      </w:r>
      <w:r w:rsidR="000F6480">
        <w:rPr>
          <w:rFonts w:asciiTheme="majorBidi" w:hAnsiTheme="majorBidi" w:cstheme="majorBidi"/>
        </w:rPr>
        <w:t xml:space="preserve"> Anita </w:t>
      </w:r>
      <w:proofErr w:type="spellStart"/>
      <w:r w:rsidR="000F6480">
        <w:rPr>
          <w:rFonts w:asciiTheme="majorBidi" w:hAnsiTheme="majorBidi" w:cstheme="majorBidi"/>
        </w:rPr>
        <w:t>Mittwoch</w:t>
      </w:r>
      <w:proofErr w:type="spellEnd"/>
      <w:r w:rsidR="000F6480">
        <w:rPr>
          <w:rFonts w:asciiTheme="majorBidi" w:hAnsiTheme="majorBidi" w:cstheme="majorBidi"/>
        </w:rPr>
        <w:t>. 1986</w:t>
      </w:r>
      <w:r w:rsidR="000F6480">
        <w:t xml:space="preserve">. Polarity-sensitive </w:t>
      </w:r>
      <w:proofErr w:type="spellStart"/>
      <w:r w:rsidR="000F6480" w:rsidRPr="000F6480">
        <w:rPr>
          <w:i/>
          <w:iCs/>
        </w:rPr>
        <w:t>kol</w:t>
      </w:r>
      <w:proofErr w:type="spellEnd"/>
      <w:r w:rsidR="000F6480">
        <w:t xml:space="preserve"> in Hebrew. Paper presented at the 2</w:t>
      </w:r>
      <w:r w:rsidR="000F6480" w:rsidRPr="000F6480">
        <w:rPr>
          <w:vertAlign w:val="superscript"/>
        </w:rPr>
        <w:t>nd</w:t>
      </w:r>
      <w:r w:rsidR="000F6480">
        <w:t xml:space="preserve"> Annual Meeting of the Israel Association for Theoretical Linguistics. The Hebrew University of Jerusalem</w:t>
      </w:r>
      <w:r w:rsidR="003D4CF8" w:rsidRPr="005E46A1">
        <w:rPr>
          <w:rFonts w:asciiTheme="majorBidi" w:hAnsiTheme="majorBidi" w:cstheme="majorBidi"/>
        </w:rPr>
        <w:t>.</w:t>
      </w:r>
    </w:p>
    <w:p w:rsidR="00486736" w:rsidRDefault="00660AD5" w:rsidP="00C869B7">
      <w:pPr>
        <w:spacing w:line="280" w:lineRule="exact"/>
        <w:ind w:left="709" w:hanging="709"/>
        <w:jc w:val="both"/>
        <w:rPr>
          <w:rFonts w:asciiTheme="majorBidi" w:hAnsiTheme="majorBidi" w:cstheme="majorBidi"/>
        </w:rPr>
      </w:pPr>
      <w:r w:rsidRPr="008A1CF4">
        <w:t>Doro</w:t>
      </w:r>
      <w:r>
        <w:t>n, Edit</w:t>
      </w:r>
      <w:r>
        <w:rPr>
          <w:rFonts w:asciiTheme="majorBidi" w:hAnsiTheme="majorBidi" w:cstheme="majorBidi"/>
        </w:rPr>
        <w:t xml:space="preserve"> </w:t>
      </w:r>
      <w:r w:rsidR="0017370E">
        <w:rPr>
          <w:rFonts w:asciiTheme="majorBidi" w:hAnsiTheme="majorBidi" w:cstheme="majorBidi"/>
        </w:rPr>
        <w:t>&amp;</w:t>
      </w:r>
      <w:r w:rsidR="001F3952" w:rsidRPr="005E46A1">
        <w:rPr>
          <w:rFonts w:asciiTheme="majorBidi" w:hAnsiTheme="majorBidi" w:cstheme="majorBidi"/>
        </w:rPr>
        <w:t xml:space="preserve"> </w:t>
      </w:r>
      <w:proofErr w:type="spellStart"/>
      <w:r w:rsidR="001F3952" w:rsidRPr="005E46A1">
        <w:rPr>
          <w:rFonts w:asciiTheme="majorBidi" w:hAnsiTheme="majorBidi" w:cstheme="majorBidi"/>
        </w:rPr>
        <w:t>Irit</w:t>
      </w:r>
      <w:proofErr w:type="spellEnd"/>
      <w:r w:rsidR="001F3952" w:rsidRPr="005E46A1">
        <w:rPr>
          <w:rFonts w:asciiTheme="majorBidi" w:hAnsiTheme="majorBidi" w:cstheme="majorBidi"/>
        </w:rPr>
        <w:t xml:space="preserve"> Meir. 2013. </w:t>
      </w:r>
      <w:r w:rsidR="001F3952" w:rsidRPr="005E46A1">
        <w:rPr>
          <w:rFonts w:asciiTheme="majorBidi" w:hAnsiTheme="majorBidi" w:cstheme="majorBidi"/>
          <w:lang w:eastAsia="en-GB"/>
        </w:rPr>
        <w:t xml:space="preserve">Amount </w:t>
      </w:r>
      <w:proofErr w:type="spellStart"/>
      <w:r w:rsidR="00C869B7">
        <w:rPr>
          <w:rFonts w:asciiTheme="majorBidi" w:hAnsiTheme="majorBidi" w:cstheme="majorBidi"/>
          <w:lang w:eastAsia="en-GB"/>
        </w:rPr>
        <w:t>d</w:t>
      </w:r>
      <w:r w:rsidR="001F3952" w:rsidRPr="005E46A1">
        <w:rPr>
          <w:rFonts w:asciiTheme="majorBidi" w:hAnsiTheme="majorBidi" w:cstheme="majorBidi"/>
          <w:lang w:eastAsia="en-GB"/>
        </w:rPr>
        <w:t>efinites</w:t>
      </w:r>
      <w:proofErr w:type="spellEnd"/>
      <w:r w:rsidR="001F3952" w:rsidRPr="005E46A1">
        <w:rPr>
          <w:rFonts w:asciiTheme="majorBidi" w:hAnsiTheme="majorBidi" w:cstheme="majorBidi"/>
        </w:rPr>
        <w:t xml:space="preserve">. </w:t>
      </w:r>
      <w:proofErr w:type="spellStart"/>
      <w:r w:rsidR="001F3952" w:rsidRPr="005E46A1">
        <w:rPr>
          <w:rFonts w:asciiTheme="majorBidi" w:hAnsiTheme="majorBidi" w:cstheme="majorBidi"/>
          <w:i/>
          <w:iCs/>
        </w:rPr>
        <w:t>Recherches</w:t>
      </w:r>
      <w:proofErr w:type="spellEnd"/>
      <w:r w:rsidR="001F3952" w:rsidRPr="005E46A1">
        <w:rPr>
          <w:rFonts w:asciiTheme="majorBidi" w:hAnsiTheme="majorBidi" w:cstheme="majorBidi"/>
          <w:i/>
          <w:iCs/>
        </w:rPr>
        <w:t xml:space="preserve"> </w:t>
      </w:r>
      <w:proofErr w:type="spellStart"/>
      <w:r w:rsidR="001F3952" w:rsidRPr="005E46A1">
        <w:rPr>
          <w:rFonts w:asciiTheme="majorBidi" w:hAnsiTheme="majorBidi" w:cstheme="majorBidi"/>
          <w:i/>
          <w:iCs/>
        </w:rPr>
        <w:t>Linguistiques</w:t>
      </w:r>
      <w:proofErr w:type="spellEnd"/>
      <w:r w:rsidR="001F3952" w:rsidRPr="005E46A1">
        <w:rPr>
          <w:rFonts w:asciiTheme="majorBidi" w:hAnsiTheme="majorBidi" w:cstheme="majorBidi"/>
          <w:i/>
          <w:iCs/>
        </w:rPr>
        <w:t xml:space="preserve"> de Vincennes </w:t>
      </w:r>
      <w:r w:rsidR="001F3952" w:rsidRPr="005E46A1">
        <w:rPr>
          <w:rFonts w:asciiTheme="majorBidi" w:hAnsiTheme="majorBidi" w:cstheme="majorBidi"/>
        </w:rPr>
        <w:t>42, 139-165.</w:t>
      </w:r>
    </w:p>
    <w:p w:rsidR="008F4881" w:rsidRPr="005E46A1" w:rsidRDefault="00660AD5" w:rsidP="008F4881">
      <w:pPr>
        <w:spacing w:line="280" w:lineRule="exact"/>
        <w:ind w:left="709" w:hanging="709"/>
        <w:jc w:val="both"/>
        <w:rPr>
          <w:rFonts w:asciiTheme="majorBidi" w:hAnsiTheme="majorBidi" w:cstheme="majorBidi"/>
        </w:rPr>
      </w:pPr>
      <w:r w:rsidRPr="008A1CF4">
        <w:t>Doro</w:t>
      </w:r>
      <w:r>
        <w:t>n, Edit</w:t>
      </w:r>
      <w:r>
        <w:rPr>
          <w:rFonts w:asciiTheme="majorBidi" w:hAnsiTheme="majorBidi" w:cstheme="majorBidi"/>
        </w:rPr>
        <w:t xml:space="preserve"> </w:t>
      </w:r>
      <w:r w:rsidR="0017370E">
        <w:rPr>
          <w:rFonts w:asciiTheme="majorBidi" w:hAnsiTheme="majorBidi" w:cstheme="majorBidi"/>
        </w:rPr>
        <w:t>&amp;</w:t>
      </w:r>
      <w:r w:rsidR="008F4881">
        <w:rPr>
          <w:rFonts w:asciiTheme="majorBidi" w:hAnsiTheme="majorBidi" w:cstheme="majorBidi"/>
        </w:rPr>
        <w:t xml:space="preserve"> </w:t>
      </w:r>
      <w:proofErr w:type="spellStart"/>
      <w:r w:rsidR="008F4881">
        <w:rPr>
          <w:rFonts w:asciiTheme="majorBidi" w:hAnsiTheme="majorBidi" w:cstheme="majorBidi"/>
        </w:rPr>
        <w:t>Irit</w:t>
      </w:r>
      <w:proofErr w:type="spellEnd"/>
      <w:r w:rsidR="008F4881">
        <w:rPr>
          <w:rFonts w:asciiTheme="majorBidi" w:hAnsiTheme="majorBidi" w:cstheme="majorBidi"/>
        </w:rPr>
        <w:t xml:space="preserve"> Meir. 2016. The impact of contact languages on the </w:t>
      </w:r>
      <w:proofErr w:type="spellStart"/>
      <w:r w:rsidR="008F4881">
        <w:rPr>
          <w:rFonts w:asciiTheme="majorBidi" w:hAnsiTheme="majorBidi" w:cstheme="majorBidi"/>
        </w:rPr>
        <w:t>degrammaticalization</w:t>
      </w:r>
      <w:proofErr w:type="spellEnd"/>
      <w:r w:rsidR="008F4881">
        <w:rPr>
          <w:rFonts w:asciiTheme="majorBidi" w:hAnsiTheme="majorBidi" w:cstheme="majorBidi"/>
        </w:rPr>
        <w:t xml:space="preserve"> of the Hebrew definite article. </w:t>
      </w:r>
      <w:r w:rsidR="008F4881">
        <w:t>In E. Doron (ed.) </w:t>
      </w:r>
      <w:r w:rsidR="008F4881">
        <w:rPr>
          <w:i/>
          <w:iCs/>
        </w:rPr>
        <w:t>Language Contact and the Development of Modern Hebrew</w:t>
      </w:r>
      <w:r w:rsidR="008F4881">
        <w:t>. Leiden: Brill. 281-297.</w:t>
      </w:r>
      <w:r w:rsidR="008F4881" w:rsidRPr="005E46A1">
        <w:rPr>
          <w:rFonts w:asciiTheme="majorBidi" w:hAnsiTheme="majorBidi" w:cstheme="majorBidi"/>
        </w:rPr>
        <w:t xml:space="preserve"> </w:t>
      </w:r>
    </w:p>
    <w:p w:rsidR="00486736" w:rsidRDefault="00486736" w:rsidP="005E7C33">
      <w:pPr>
        <w:spacing w:line="280" w:lineRule="exact"/>
        <w:ind w:left="709" w:hanging="709"/>
        <w:jc w:val="both"/>
        <w:rPr>
          <w:rFonts w:asciiTheme="majorBidi" w:hAnsiTheme="majorBidi" w:cstheme="majorBidi"/>
        </w:rPr>
      </w:pPr>
      <w:proofErr w:type="spellStart"/>
      <w:r w:rsidRPr="005E46A1">
        <w:rPr>
          <w:rFonts w:asciiTheme="majorBidi" w:hAnsiTheme="majorBidi" w:cstheme="majorBidi"/>
        </w:rPr>
        <w:t>Dowty</w:t>
      </w:r>
      <w:proofErr w:type="spellEnd"/>
      <w:r w:rsidRPr="005E46A1">
        <w:rPr>
          <w:rFonts w:asciiTheme="majorBidi" w:hAnsiTheme="majorBidi" w:cstheme="majorBidi"/>
        </w:rPr>
        <w:t xml:space="preserve">, David. 1987. Collective predicates, distributive predicates and </w:t>
      </w:r>
      <w:r w:rsidRPr="005E46A1">
        <w:rPr>
          <w:rFonts w:asciiTheme="majorBidi" w:hAnsiTheme="majorBidi" w:cstheme="majorBidi"/>
          <w:i/>
          <w:iCs/>
        </w:rPr>
        <w:t>All</w:t>
      </w:r>
      <w:r w:rsidRPr="005E46A1">
        <w:rPr>
          <w:rFonts w:asciiTheme="majorBidi" w:hAnsiTheme="majorBidi" w:cstheme="majorBidi"/>
        </w:rPr>
        <w:t xml:space="preserve">. In </w:t>
      </w:r>
      <w:r w:rsidRPr="005E46A1">
        <w:rPr>
          <w:rFonts w:asciiTheme="majorBidi" w:hAnsiTheme="majorBidi" w:cstheme="majorBidi"/>
          <w:i/>
          <w:iCs/>
        </w:rPr>
        <w:t>Proceedings of the 1986 Eastern States Conference on Linguistics, ESCOL3</w:t>
      </w:r>
      <w:r w:rsidRPr="005E46A1">
        <w:rPr>
          <w:rFonts w:asciiTheme="majorBidi" w:hAnsiTheme="majorBidi" w:cstheme="majorBidi"/>
        </w:rPr>
        <w:t xml:space="preserve">. </w:t>
      </w:r>
      <w:r w:rsidR="000162F0" w:rsidRPr="005E46A1">
        <w:rPr>
          <w:rFonts w:asciiTheme="majorBidi" w:hAnsiTheme="majorBidi" w:cstheme="majorBidi"/>
        </w:rPr>
        <w:t xml:space="preserve">Columbus: </w:t>
      </w:r>
      <w:r w:rsidRPr="005E46A1">
        <w:rPr>
          <w:rFonts w:asciiTheme="majorBidi" w:hAnsiTheme="majorBidi" w:cstheme="majorBidi"/>
        </w:rPr>
        <w:t>Ohio State University. 97-116.</w:t>
      </w:r>
    </w:p>
    <w:p w:rsidR="004257FB" w:rsidRPr="004257FB" w:rsidRDefault="004257FB" w:rsidP="005E7C33">
      <w:pPr>
        <w:spacing w:line="280" w:lineRule="exact"/>
        <w:ind w:left="709" w:hanging="709"/>
        <w:jc w:val="both"/>
        <w:rPr>
          <w:rFonts w:asciiTheme="majorBidi" w:hAnsiTheme="majorBidi" w:cstheme="majorBidi"/>
        </w:rPr>
      </w:pPr>
      <w:proofErr w:type="spellStart"/>
      <w:r>
        <w:rPr>
          <w:rFonts w:asciiTheme="majorBidi" w:hAnsiTheme="majorBidi" w:cstheme="majorBidi"/>
        </w:rPr>
        <w:t>Eckardt</w:t>
      </w:r>
      <w:proofErr w:type="spellEnd"/>
      <w:r>
        <w:rPr>
          <w:rFonts w:asciiTheme="majorBidi" w:hAnsiTheme="majorBidi" w:cstheme="majorBidi"/>
        </w:rPr>
        <w:t xml:space="preserve">, Regine. 2006. </w:t>
      </w:r>
      <w:r>
        <w:rPr>
          <w:rFonts w:asciiTheme="majorBidi" w:hAnsiTheme="majorBidi" w:cstheme="majorBidi"/>
          <w:i/>
          <w:iCs/>
        </w:rPr>
        <w:t xml:space="preserve">Meaning Change in Grammaticalization: An Inquiry into Semantic Reanalysis. </w:t>
      </w:r>
      <w:r>
        <w:rPr>
          <w:rFonts w:asciiTheme="majorBidi" w:hAnsiTheme="majorBidi" w:cstheme="majorBidi"/>
        </w:rPr>
        <w:t>Oxford: Oxford University Press.</w:t>
      </w:r>
    </w:p>
    <w:p w:rsidR="00EC4EAE" w:rsidRDefault="00EC4EAE" w:rsidP="005E7C33">
      <w:pPr>
        <w:spacing w:line="280" w:lineRule="exact"/>
        <w:ind w:left="709" w:hanging="709"/>
        <w:jc w:val="both"/>
        <w:rPr>
          <w:rFonts w:asciiTheme="majorBidi" w:hAnsiTheme="majorBidi" w:cstheme="majorBidi"/>
          <w:rtl/>
        </w:rPr>
      </w:pPr>
      <w:r w:rsidRPr="005E46A1">
        <w:rPr>
          <w:rFonts w:asciiTheme="majorBidi" w:hAnsiTheme="majorBidi" w:cstheme="majorBidi"/>
        </w:rPr>
        <w:t xml:space="preserve">von </w:t>
      </w:r>
      <w:proofErr w:type="spellStart"/>
      <w:r w:rsidRPr="005E46A1">
        <w:rPr>
          <w:rFonts w:asciiTheme="majorBidi" w:hAnsiTheme="majorBidi" w:cstheme="majorBidi"/>
        </w:rPr>
        <w:t>Finte</w:t>
      </w:r>
      <w:r w:rsidR="000D0C2B" w:rsidRPr="005E46A1">
        <w:rPr>
          <w:rFonts w:asciiTheme="majorBidi" w:hAnsiTheme="majorBidi" w:cstheme="majorBidi"/>
        </w:rPr>
        <w:t>l</w:t>
      </w:r>
      <w:proofErr w:type="spellEnd"/>
      <w:r w:rsidRPr="005E46A1">
        <w:rPr>
          <w:rFonts w:asciiTheme="majorBidi" w:hAnsiTheme="majorBidi" w:cstheme="majorBidi"/>
        </w:rPr>
        <w:t xml:space="preserve">, Kai. 1995. The formal semantics of grammaticalization. </w:t>
      </w:r>
      <w:r w:rsidR="000E5F56" w:rsidRPr="005E46A1">
        <w:rPr>
          <w:rFonts w:asciiTheme="majorBidi" w:hAnsiTheme="majorBidi" w:cstheme="majorBidi"/>
          <w:i/>
          <w:iCs/>
        </w:rPr>
        <w:t xml:space="preserve">Proceedings of </w:t>
      </w:r>
      <w:r w:rsidRPr="005E46A1">
        <w:rPr>
          <w:rFonts w:asciiTheme="majorBidi" w:hAnsiTheme="majorBidi" w:cstheme="majorBidi"/>
          <w:i/>
          <w:iCs/>
        </w:rPr>
        <w:t>NELS</w:t>
      </w:r>
      <w:r w:rsidRPr="005E46A1">
        <w:rPr>
          <w:rFonts w:asciiTheme="majorBidi" w:hAnsiTheme="majorBidi" w:cstheme="majorBidi"/>
        </w:rPr>
        <w:t xml:space="preserve"> 25: 175-189.</w:t>
      </w:r>
    </w:p>
    <w:p w:rsidR="002A7685" w:rsidRDefault="0017370E" w:rsidP="002A7685">
      <w:pPr>
        <w:spacing w:line="280" w:lineRule="exact"/>
        <w:ind w:left="709" w:hanging="709"/>
        <w:jc w:val="both"/>
        <w:rPr>
          <w:rFonts w:asciiTheme="majorBidi" w:hAnsiTheme="majorBidi" w:cstheme="majorBidi"/>
        </w:rPr>
      </w:pPr>
      <w:r w:rsidRPr="005E46A1">
        <w:rPr>
          <w:rFonts w:asciiTheme="majorBidi" w:hAnsiTheme="majorBidi" w:cstheme="majorBidi"/>
        </w:rPr>
        <w:lastRenderedPageBreak/>
        <w:t xml:space="preserve">von </w:t>
      </w:r>
      <w:proofErr w:type="spellStart"/>
      <w:r w:rsidRPr="005E46A1">
        <w:rPr>
          <w:rFonts w:asciiTheme="majorBidi" w:hAnsiTheme="majorBidi" w:cstheme="majorBidi"/>
        </w:rPr>
        <w:t>Fintel</w:t>
      </w:r>
      <w:proofErr w:type="spellEnd"/>
      <w:r w:rsidRPr="005E46A1">
        <w:rPr>
          <w:rFonts w:asciiTheme="majorBidi" w:hAnsiTheme="majorBidi" w:cstheme="majorBidi"/>
        </w:rPr>
        <w:t>, Kai</w:t>
      </w:r>
      <w:r w:rsidRPr="005E46A1">
        <w:rPr>
          <w:rFonts w:asciiTheme="majorBidi" w:hAnsiTheme="majorBidi" w:cstheme="majorBidi"/>
        </w:rPr>
        <w:t xml:space="preserve"> </w:t>
      </w:r>
      <w:r>
        <w:rPr>
          <w:rFonts w:asciiTheme="majorBidi" w:hAnsiTheme="majorBidi" w:cstheme="majorBidi"/>
        </w:rPr>
        <w:t xml:space="preserve"> &amp; </w:t>
      </w:r>
      <w:r w:rsidR="00782814" w:rsidRPr="005E46A1">
        <w:rPr>
          <w:rFonts w:asciiTheme="majorBidi" w:hAnsiTheme="majorBidi" w:cstheme="majorBidi"/>
        </w:rPr>
        <w:t>Lisa</w:t>
      </w:r>
      <w:r w:rsidR="00CD76D4" w:rsidRPr="005E46A1">
        <w:rPr>
          <w:rFonts w:asciiTheme="majorBidi" w:hAnsiTheme="majorBidi" w:cstheme="majorBidi"/>
        </w:rPr>
        <w:t xml:space="preserve"> Matthewson</w:t>
      </w:r>
      <w:r w:rsidR="00782814" w:rsidRPr="005E46A1">
        <w:rPr>
          <w:rFonts w:asciiTheme="majorBidi" w:hAnsiTheme="majorBidi" w:cstheme="majorBidi"/>
        </w:rPr>
        <w:t>.</w:t>
      </w:r>
      <w:r w:rsidR="00CD76D4" w:rsidRPr="005E46A1">
        <w:rPr>
          <w:rFonts w:asciiTheme="majorBidi" w:hAnsiTheme="majorBidi" w:cstheme="majorBidi"/>
        </w:rPr>
        <w:t xml:space="preserve"> 2008</w:t>
      </w:r>
      <w:r w:rsidR="00782814" w:rsidRPr="005E46A1">
        <w:rPr>
          <w:rFonts w:asciiTheme="majorBidi" w:hAnsiTheme="majorBidi" w:cstheme="majorBidi"/>
        </w:rPr>
        <w:t xml:space="preserve">. Universals in semantics. </w:t>
      </w:r>
      <w:r w:rsidR="00782814" w:rsidRPr="005E46A1">
        <w:rPr>
          <w:rFonts w:asciiTheme="majorBidi" w:hAnsiTheme="majorBidi" w:cstheme="majorBidi"/>
          <w:i/>
          <w:iCs/>
        </w:rPr>
        <w:t>The Linguistic Review</w:t>
      </w:r>
      <w:r w:rsidR="00782814" w:rsidRPr="005E46A1">
        <w:rPr>
          <w:rFonts w:asciiTheme="majorBidi" w:hAnsiTheme="majorBidi" w:cstheme="majorBidi"/>
        </w:rPr>
        <w:t xml:space="preserve"> 25: 139–201</w:t>
      </w:r>
      <w:r w:rsidR="00126898" w:rsidRPr="005E46A1">
        <w:rPr>
          <w:rFonts w:asciiTheme="majorBidi" w:hAnsiTheme="majorBidi" w:cstheme="majorBidi"/>
        </w:rPr>
        <w:t>.</w:t>
      </w:r>
    </w:p>
    <w:p w:rsidR="00762D2B" w:rsidRDefault="00762D2B" w:rsidP="0083157A">
      <w:pPr>
        <w:spacing w:line="280" w:lineRule="exact"/>
        <w:ind w:left="709" w:hanging="709"/>
        <w:jc w:val="both"/>
        <w:rPr>
          <w:rFonts w:asciiTheme="majorBidi" w:hAnsiTheme="majorBidi" w:cstheme="majorBidi"/>
        </w:rPr>
      </w:pPr>
      <w:proofErr w:type="spellStart"/>
      <w:r w:rsidRPr="005E46A1">
        <w:rPr>
          <w:rFonts w:asciiTheme="majorBidi" w:hAnsiTheme="majorBidi" w:cstheme="majorBidi"/>
        </w:rPr>
        <w:t>Francez</w:t>
      </w:r>
      <w:proofErr w:type="spellEnd"/>
      <w:r w:rsidRPr="005E46A1">
        <w:rPr>
          <w:rFonts w:asciiTheme="majorBidi" w:hAnsiTheme="majorBidi" w:cstheme="majorBidi"/>
        </w:rPr>
        <w:t xml:space="preserve">, </w:t>
      </w:r>
      <w:proofErr w:type="spellStart"/>
      <w:r w:rsidRPr="005E46A1">
        <w:rPr>
          <w:rFonts w:asciiTheme="majorBidi" w:hAnsiTheme="majorBidi" w:cstheme="majorBidi"/>
        </w:rPr>
        <w:t>Itamar</w:t>
      </w:r>
      <w:proofErr w:type="spellEnd"/>
      <w:r w:rsidRPr="005E46A1">
        <w:rPr>
          <w:rFonts w:asciiTheme="majorBidi" w:hAnsiTheme="majorBidi" w:cstheme="majorBidi"/>
        </w:rPr>
        <w:t xml:space="preserve"> </w:t>
      </w:r>
      <w:r w:rsidR="0017370E">
        <w:rPr>
          <w:rFonts w:asciiTheme="majorBidi" w:hAnsiTheme="majorBidi" w:cstheme="majorBidi"/>
        </w:rPr>
        <w:t>&amp;</w:t>
      </w:r>
      <w:r w:rsidRPr="005E46A1">
        <w:rPr>
          <w:rFonts w:asciiTheme="majorBidi" w:hAnsiTheme="majorBidi" w:cstheme="majorBidi"/>
        </w:rPr>
        <w:t xml:space="preserve"> Katja Goldring.</w:t>
      </w:r>
      <w:r w:rsidR="00FD4ABE" w:rsidRPr="005E46A1">
        <w:rPr>
          <w:rFonts w:asciiTheme="majorBidi" w:hAnsiTheme="majorBidi" w:cstheme="majorBidi"/>
        </w:rPr>
        <w:t xml:space="preserve"> 2012.</w:t>
      </w:r>
      <w:r w:rsidRPr="005E46A1">
        <w:rPr>
          <w:rFonts w:asciiTheme="majorBidi" w:hAnsiTheme="majorBidi" w:cstheme="majorBidi"/>
        </w:rPr>
        <w:t xml:space="preserve"> Quantifiers in Modern Hebrew. In </w:t>
      </w:r>
      <w:r w:rsidR="0083157A">
        <w:rPr>
          <w:rFonts w:asciiTheme="majorBidi" w:hAnsiTheme="majorBidi" w:cstheme="majorBidi"/>
        </w:rPr>
        <w:t xml:space="preserve">E. Keenan and D. </w:t>
      </w:r>
      <w:proofErr w:type="spellStart"/>
      <w:r w:rsidR="006147E3" w:rsidRPr="005E46A1">
        <w:rPr>
          <w:rFonts w:asciiTheme="majorBidi" w:hAnsiTheme="majorBidi" w:cstheme="majorBidi"/>
        </w:rPr>
        <w:t>Paperno</w:t>
      </w:r>
      <w:proofErr w:type="spellEnd"/>
      <w:r w:rsidR="006147E3">
        <w:rPr>
          <w:rFonts w:asciiTheme="majorBidi" w:hAnsiTheme="majorBidi" w:cstheme="majorBidi"/>
        </w:rPr>
        <w:t xml:space="preserve"> (</w:t>
      </w:r>
      <w:r w:rsidR="006147E3" w:rsidRPr="005E46A1">
        <w:rPr>
          <w:rFonts w:asciiTheme="majorBidi" w:hAnsiTheme="majorBidi" w:cstheme="majorBidi"/>
        </w:rPr>
        <w:t>eds</w:t>
      </w:r>
      <w:r w:rsidR="006147E3">
        <w:rPr>
          <w:rFonts w:asciiTheme="majorBidi" w:hAnsiTheme="majorBidi" w:cstheme="majorBidi"/>
        </w:rPr>
        <w:t>.)</w:t>
      </w:r>
      <w:r w:rsidR="006147E3" w:rsidRPr="005E46A1">
        <w:rPr>
          <w:rFonts w:asciiTheme="majorBidi" w:hAnsiTheme="majorBidi" w:cstheme="majorBidi"/>
          <w:i/>
          <w:iCs/>
        </w:rPr>
        <w:t xml:space="preserve"> </w:t>
      </w:r>
      <w:r w:rsidRPr="005E46A1">
        <w:rPr>
          <w:rFonts w:asciiTheme="majorBidi" w:hAnsiTheme="majorBidi" w:cstheme="majorBidi"/>
          <w:i/>
          <w:iCs/>
        </w:rPr>
        <w:t>Handbook of Quantifiers in Natural Language</w:t>
      </w:r>
      <w:r w:rsidR="006147E3">
        <w:rPr>
          <w:rFonts w:asciiTheme="majorBidi" w:hAnsiTheme="majorBidi" w:cstheme="majorBidi"/>
          <w:i/>
          <w:iCs/>
        </w:rPr>
        <w:t>.</w:t>
      </w:r>
      <w:r w:rsidR="00FD4ABE" w:rsidRPr="005E46A1">
        <w:rPr>
          <w:rFonts w:asciiTheme="majorBidi" w:hAnsiTheme="majorBidi" w:cstheme="majorBidi"/>
          <w:i/>
          <w:iCs/>
        </w:rPr>
        <w:t xml:space="preserve"> </w:t>
      </w:r>
      <w:r w:rsidRPr="005E46A1">
        <w:rPr>
          <w:rFonts w:asciiTheme="majorBidi" w:hAnsiTheme="majorBidi" w:cstheme="majorBidi"/>
          <w:i/>
          <w:iCs/>
        </w:rPr>
        <w:t>Studies in Linguistics and Philosophy,</w:t>
      </w:r>
      <w:r w:rsidRPr="005E46A1">
        <w:rPr>
          <w:rFonts w:asciiTheme="majorBidi" w:hAnsiTheme="majorBidi" w:cstheme="majorBidi"/>
        </w:rPr>
        <w:t xml:space="preserve"> Vol</w:t>
      </w:r>
      <w:r w:rsidR="006147E3">
        <w:rPr>
          <w:rFonts w:asciiTheme="majorBidi" w:hAnsiTheme="majorBidi" w:cstheme="majorBidi"/>
        </w:rPr>
        <w:t xml:space="preserve">ume 90. </w:t>
      </w:r>
      <w:r w:rsidRPr="005E46A1">
        <w:rPr>
          <w:rFonts w:asciiTheme="majorBidi" w:hAnsiTheme="majorBidi" w:cstheme="majorBidi"/>
        </w:rPr>
        <w:t>Berlin: Springer</w:t>
      </w:r>
      <w:r w:rsidR="00FD4ABE" w:rsidRPr="005E46A1">
        <w:rPr>
          <w:rFonts w:asciiTheme="majorBidi" w:hAnsiTheme="majorBidi" w:cstheme="majorBidi"/>
        </w:rPr>
        <w:t>.</w:t>
      </w:r>
      <w:r w:rsidR="006147E3" w:rsidRPr="006147E3">
        <w:rPr>
          <w:rFonts w:asciiTheme="majorBidi" w:hAnsiTheme="majorBidi" w:cstheme="majorBidi"/>
        </w:rPr>
        <w:t xml:space="preserve"> </w:t>
      </w:r>
      <w:r w:rsidR="006147E3" w:rsidRPr="005E46A1">
        <w:rPr>
          <w:rFonts w:asciiTheme="majorBidi" w:hAnsiTheme="majorBidi" w:cstheme="majorBidi"/>
        </w:rPr>
        <w:t>347-397.</w:t>
      </w:r>
    </w:p>
    <w:p w:rsidR="000C6BEF" w:rsidRPr="000C6BEF" w:rsidRDefault="000C6BEF" w:rsidP="000C6BEF">
      <w:pPr>
        <w:autoSpaceDE w:val="0"/>
        <w:autoSpaceDN w:val="0"/>
        <w:adjustRightInd w:val="0"/>
        <w:ind w:left="709" w:hanging="709"/>
        <w:jc w:val="both"/>
      </w:pPr>
      <w:r w:rsidRPr="00FE5136">
        <w:t xml:space="preserve">van </w:t>
      </w:r>
      <w:proofErr w:type="spellStart"/>
      <w:r w:rsidRPr="00FE5136">
        <w:t>Gelderen</w:t>
      </w:r>
      <w:proofErr w:type="spellEnd"/>
      <w:r w:rsidRPr="00FE5136">
        <w:t xml:space="preserve">, Elly. 2011. </w:t>
      </w:r>
      <w:r w:rsidRPr="00FE5136">
        <w:rPr>
          <w:i/>
          <w:iCs/>
        </w:rPr>
        <w:t>The Linguistic Cycle: Language Change and the Language Facul</w:t>
      </w:r>
      <w:r w:rsidR="0005431F">
        <w:rPr>
          <w:i/>
          <w:iCs/>
        </w:rPr>
        <w:t>t</w:t>
      </w:r>
      <w:r w:rsidRPr="00FE5136">
        <w:rPr>
          <w:i/>
          <w:iCs/>
        </w:rPr>
        <w:t xml:space="preserve">y. </w:t>
      </w:r>
      <w:r w:rsidRPr="00FE5136">
        <w:t>Oxford: Oxford University Press.</w:t>
      </w:r>
    </w:p>
    <w:p w:rsidR="00BC4498" w:rsidRPr="005E46A1" w:rsidRDefault="003D4CF8" w:rsidP="0005431F">
      <w:pPr>
        <w:autoSpaceDE w:val="0"/>
        <w:autoSpaceDN w:val="0"/>
        <w:adjustRightInd w:val="0"/>
        <w:ind w:left="709" w:hanging="709"/>
        <w:jc w:val="both"/>
        <w:rPr>
          <w:rFonts w:asciiTheme="majorBidi" w:hAnsiTheme="majorBidi" w:cstheme="majorBidi"/>
        </w:rPr>
      </w:pPr>
      <w:proofErr w:type="spellStart"/>
      <w:r w:rsidRPr="005E46A1">
        <w:rPr>
          <w:rFonts w:asciiTheme="majorBidi" w:hAnsiTheme="majorBidi" w:cstheme="majorBidi"/>
        </w:rPr>
        <w:t>Glinert</w:t>
      </w:r>
      <w:proofErr w:type="spellEnd"/>
      <w:r w:rsidRPr="005E46A1">
        <w:rPr>
          <w:rFonts w:asciiTheme="majorBidi" w:hAnsiTheme="majorBidi" w:cstheme="majorBidi"/>
        </w:rPr>
        <w:t xml:space="preserve">, Lewis. 1989. </w:t>
      </w:r>
      <w:r w:rsidRPr="005E46A1">
        <w:rPr>
          <w:rFonts w:asciiTheme="majorBidi" w:hAnsiTheme="majorBidi" w:cstheme="majorBidi"/>
          <w:i/>
          <w:iCs/>
        </w:rPr>
        <w:t xml:space="preserve">The </w:t>
      </w:r>
      <w:r w:rsidR="0005431F">
        <w:rPr>
          <w:rFonts w:asciiTheme="majorBidi" w:hAnsiTheme="majorBidi" w:cstheme="majorBidi"/>
          <w:i/>
          <w:iCs/>
        </w:rPr>
        <w:t>G</w:t>
      </w:r>
      <w:r w:rsidR="0005431F" w:rsidRPr="005E46A1">
        <w:rPr>
          <w:rFonts w:asciiTheme="majorBidi" w:hAnsiTheme="majorBidi" w:cstheme="majorBidi"/>
          <w:i/>
          <w:iCs/>
        </w:rPr>
        <w:t xml:space="preserve">rammar </w:t>
      </w:r>
      <w:r w:rsidRPr="005E46A1">
        <w:rPr>
          <w:rFonts w:asciiTheme="majorBidi" w:hAnsiTheme="majorBidi" w:cstheme="majorBidi"/>
          <w:i/>
          <w:iCs/>
        </w:rPr>
        <w:t xml:space="preserve">of </w:t>
      </w:r>
      <w:r w:rsidR="00A274F1">
        <w:rPr>
          <w:rFonts w:asciiTheme="majorBidi" w:hAnsiTheme="majorBidi" w:cstheme="majorBidi"/>
          <w:i/>
          <w:iCs/>
        </w:rPr>
        <w:t>M</w:t>
      </w:r>
      <w:r w:rsidRPr="005E46A1">
        <w:rPr>
          <w:rFonts w:asciiTheme="majorBidi" w:hAnsiTheme="majorBidi" w:cstheme="majorBidi"/>
          <w:i/>
          <w:iCs/>
        </w:rPr>
        <w:t>odern Hebrew</w:t>
      </w:r>
      <w:r w:rsidRPr="005E46A1">
        <w:rPr>
          <w:rFonts w:asciiTheme="majorBidi" w:hAnsiTheme="majorBidi" w:cstheme="majorBidi"/>
        </w:rPr>
        <w:t>. Cambridge: Cambridge University Press.</w:t>
      </w:r>
    </w:p>
    <w:p w:rsidR="00E50C58" w:rsidRDefault="00B208ED" w:rsidP="00E50C58">
      <w:pPr>
        <w:autoSpaceDE w:val="0"/>
        <w:autoSpaceDN w:val="0"/>
        <w:adjustRightInd w:val="0"/>
        <w:ind w:left="709" w:hanging="709"/>
        <w:jc w:val="both"/>
        <w:rPr>
          <w:rFonts w:asciiTheme="majorBidi" w:hAnsiTheme="majorBidi" w:cstheme="majorBidi"/>
        </w:rPr>
      </w:pPr>
      <w:proofErr w:type="spellStart"/>
      <w:r w:rsidRPr="005E46A1">
        <w:rPr>
          <w:rFonts w:asciiTheme="majorBidi" w:hAnsiTheme="majorBidi" w:cstheme="majorBidi"/>
        </w:rPr>
        <w:t>Haspelmath</w:t>
      </w:r>
      <w:proofErr w:type="spellEnd"/>
      <w:r w:rsidRPr="005E46A1">
        <w:rPr>
          <w:rFonts w:asciiTheme="majorBidi" w:hAnsiTheme="majorBidi" w:cstheme="majorBidi"/>
        </w:rPr>
        <w:t xml:space="preserve">, Martin. 1995. Diachronic sources of ‘all’ and ‘every’. In </w:t>
      </w:r>
      <w:r w:rsidR="0083157A">
        <w:rPr>
          <w:rFonts w:asciiTheme="majorBidi" w:hAnsiTheme="majorBidi" w:cstheme="majorBidi"/>
        </w:rPr>
        <w:t>E.</w:t>
      </w:r>
      <w:r w:rsidR="006147E3">
        <w:rPr>
          <w:rFonts w:asciiTheme="majorBidi" w:hAnsiTheme="majorBidi" w:cstheme="majorBidi"/>
        </w:rPr>
        <w:t xml:space="preserve"> </w:t>
      </w:r>
      <w:r w:rsidRPr="005E46A1">
        <w:rPr>
          <w:rFonts w:asciiTheme="majorBidi" w:hAnsiTheme="majorBidi" w:cstheme="majorBidi"/>
        </w:rPr>
        <w:t xml:space="preserve">Bach, </w:t>
      </w:r>
      <w:r w:rsidR="0083157A">
        <w:rPr>
          <w:rFonts w:asciiTheme="majorBidi" w:hAnsiTheme="majorBidi" w:cstheme="majorBidi"/>
        </w:rPr>
        <w:t>E.</w:t>
      </w:r>
      <w:r w:rsidR="006147E3" w:rsidRPr="005E46A1">
        <w:rPr>
          <w:rFonts w:asciiTheme="majorBidi" w:hAnsiTheme="majorBidi" w:cstheme="majorBidi"/>
        </w:rPr>
        <w:t xml:space="preserve"> </w:t>
      </w:r>
      <w:r w:rsidR="006147E3">
        <w:rPr>
          <w:rFonts w:asciiTheme="majorBidi" w:hAnsiTheme="majorBidi" w:cstheme="majorBidi"/>
        </w:rPr>
        <w:t xml:space="preserve">Jelinek, </w:t>
      </w:r>
      <w:r w:rsidR="0083157A">
        <w:rPr>
          <w:rFonts w:asciiTheme="majorBidi" w:hAnsiTheme="majorBidi" w:cstheme="majorBidi"/>
        </w:rPr>
        <w:t xml:space="preserve">A. </w:t>
      </w:r>
      <w:proofErr w:type="spellStart"/>
      <w:r w:rsidRPr="005E46A1">
        <w:rPr>
          <w:rFonts w:asciiTheme="majorBidi" w:hAnsiTheme="majorBidi" w:cstheme="majorBidi"/>
        </w:rPr>
        <w:t>Kratzer</w:t>
      </w:r>
      <w:proofErr w:type="spellEnd"/>
      <w:r w:rsidR="0083157A">
        <w:rPr>
          <w:rFonts w:asciiTheme="majorBidi" w:hAnsiTheme="majorBidi" w:cstheme="majorBidi"/>
        </w:rPr>
        <w:t>,</w:t>
      </w:r>
      <w:r w:rsidR="006147E3">
        <w:rPr>
          <w:rFonts w:asciiTheme="majorBidi" w:hAnsiTheme="majorBidi" w:cstheme="majorBidi"/>
        </w:rPr>
        <w:t xml:space="preserve"> and B</w:t>
      </w:r>
      <w:r w:rsidR="0083157A">
        <w:rPr>
          <w:rFonts w:asciiTheme="majorBidi" w:hAnsiTheme="majorBidi" w:cstheme="majorBidi"/>
        </w:rPr>
        <w:t>.</w:t>
      </w:r>
      <w:r w:rsidR="006147E3">
        <w:rPr>
          <w:rFonts w:asciiTheme="majorBidi" w:hAnsiTheme="majorBidi" w:cstheme="majorBidi"/>
        </w:rPr>
        <w:t xml:space="preserve"> </w:t>
      </w:r>
      <w:r w:rsidRPr="005E46A1">
        <w:rPr>
          <w:rFonts w:asciiTheme="majorBidi" w:hAnsiTheme="majorBidi" w:cstheme="majorBidi"/>
        </w:rPr>
        <w:t>Partee</w:t>
      </w:r>
      <w:r w:rsidR="006147E3">
        <w:rPr>
          <w:rFonts w:asciiTheme="majorBidi" w:hAnsiTheme="majorBidi" w:cstheme="majorBidi"/>
        </w:rPr>
        <w:t xml:space="preserve"> (eds.) </w:t>
      </w:r>
      <w:r w:rsidRPr="005E46A1">
        <w:rPr>
          <w:rFonts w:asciiTheme="majorBidi" w:hAnsiTheme="majorBidi" w:cstheme="majorBidi"/>
          <w:i/>
          <w:iCs/>
        </w:rPr>
        <w:t xml:space="preserve">Quantification in </w:t>
      </w:r>
      <w:r w:rsidR="006147E3">
        <w:rPr>
          <w:rFonts w:asciiTheme="majorBidi" w:hAnsiTheme="majorBidi" w:cstheme="majorBidi"/>
          <w:i/>
          <w:iCs/>
        </w:rPr>
        <w:t>Natural L</w:t>
      </w:r>
      <w:r w:rsidRPr="005E46A1">
        <w:rPr>
          <w:rFonts w:asciiTheme="majorBidi" w:hAnsiTheme="majorBidi" w:cstheme="majorBidi"/>
          <w:i/>
          <w:iCs/>
        </w:rPr>
        <w:t>anguages</w:t>
      </w:r>
      <w:r w:rsidRPr="005E46A1">
        <w:rPr>
          <w:rFonts w:asciiTheme="majorBidi" w:hAnsiTheme="majorBidi" w:cstheme="majorBidi"/>
        </w:rPr>
        <w:t>. Dordrecht: Kluwer. 363–382.</w:t>
      </w:r>
    </w:p>
    <w:p w:rsidR="00E50C58" w:rsidRPr="00E50C58" w:rsidRDefault="0017370E" w:rsidP="00E50C58">
      <w:pPr>
        <w:autoSpaceDE w:val="0"/>
        <w:autoSpaceDN w:val="0"/>
        <w:adjustRightInd w:val="0"/>
        <w:ind w:left="709" w:hanging="709"/>
        <w:jc w:val="both"/>
        <w:rPr>
          <w:rFonts w:asciiTheme="majorBidi" w:hAnsiTheme="majorBidi" w:cstheme="majorBidi"/>
        </w:rPr>
      </w:pPr>
      <w:proofErr w:type="spellStart"/>
      <w:r w:rsidRPr="005E46A1">
        <w:rPr>
          <w:rFonts w:asciiTheme="majorBidi" w:hAnsiTheme="majorBidi" w:cstheme="majorBidi"/>
        </w:rPr>
        <w:t>Haspelmath</w:t>
      </w:r>
      <w:proofErr w:type="spellEnd"/>
      <w:r w:rsidRPr="005E46A1">
        <w:rPr>
          <w:rFonts w:asciiTheme="majorBidi" w:hAnsiTheme="majorBidi" w:cstheme="majorBidi"/>
        </w:rPr>
        <w:t>, Martin</w:t>
      </w:r>
      <w:r>
        <w:rPr>
          <w:rFonts w:asciiTheme="majorBidi" w:hAnsiTheme="majorBidi" w:cstheme="majorBidi"/>
        </w:rPr>
        <w:t>.</w:t>
      </w:r>
      <w:r w:rsidRPr="00E50C58">
        <w:rPr>
          <w:rFonts w:asciiTheme="majorBidi" w:hAnsiTheme="majorBidi" w:cstheme="majorBidi"/>
        </w:rPr>
        <w:t xml:space="preserve"> </w:t>
      </w:r>
      <w:r w:rsidR="00E50C58" w:rsidRPr="00E50C58">
        <w:rPr>
          <w:rFonts w:asciiTheme="majorBidi" w:hAnsiTheme="majorBidi" w:cstheme="majorBidi"/>
        </w:rPr>
        <w:t xml:space="preserve">1997. </w:t>
      </w:r>
      <w:r w:rsidR="00E50C58" w:rsidRPr="00E50C58">
        <w:rPr>
          <w:rFonts w:asciiTheme="majorBidi" w:hAnsiTheme="majorBidi" w:cstheme="majorBidi"/>
          <w:i/>
          <w:iCs/>
        </w:rPr>
        <w:t>Indefinite pronouns</w:t>
      </w:r>
      <w:r w:rsidR="00E50C58" w:rsidRPr="00E50C58">
        <w:rPr>
          <w:rFonts w:asciiTheme="majorBidi" w:hAnsiTheme="majorBidi" w:cstheme="majorBidi"/>
        </w:rPr>
        <w:t>. Oxford: Oxford University Press.</w:t>
      </w:r>
    </w:p>
    <w:p w:rsidR="00CD0605" w:rsidRDefault="00CD0605" w:rsidP="00E50C58">
      <w:pPr>
        <w:autoSpaceDE w:val="0"/>
        <w:autoSpaceDN w:val="0"/>
        <w:adjustRightInd w:val="0"/>
        <w:ind w:left="709" w:hanging="709"/>
        <w:jc w:val="both"/>
        <w:rPr>
          <w:rFonts w:asciiTheme="majorBidi" w:hAnsiTheme="majorBidi" w:cstheme="majorBidi"/>
        </w:rPr>
      </w:pPr>
      <w:r>
        <w:t xml:space="preserve">Heim, Irene. 1991. </w:t>
      </w:r>
      <w:proofErr w:type="spellStart"/>
      <w:r>
        <w:t>Artikel</w:t>
      </w:r>
      <w:proofErr w:type="spellEnd"/>
      <w:r>
        <w:t xml:space="preserve"> und </w:t>
      </w:r>
      <w:proofErr w:type="spellStart"/>
      <w:r>
        <w:t>Definitheit</w:t>
      </w:r>
      <w:proofErr w:type="spellEnd"/>
      <w:r>
        <w:t xml:space="preserve"> [Articles and definiteness]. In A. von </w:t>
      </w:r>
      <w:proofErr w:type="spellStart"/>
      <w:r>
        <w:t>Stechow</w:t>
      </w:r>
      <w:proofErr w:type="spellEnd"/>
      <w:r>
        <w:t xml:space="preserve"> </w:t>
      </w:r>
      <w:r w:rsidR="006147E3">
        <w:t>and</w:t>
      </w:r>
      <w:r>
        <w:t xml:space="preserve"> D. Wunderlich (eds.) </w:t>
      </w:r>
      <w:proofErr w:type="spellStart"/>
      <w:r w:rsidRPr="00CD0605">
        <w:rPr>
          <w:i/>
          <w:iCs/>
        </w:rPr>
        <w:t>Semantik</w:t>
      </w:r>
      <w:proofErr w:type="spellEnd"/>
      <w:r w:rsidRPr="00CD0605">
        <w:rPr>
          <w:i/>
          <w:iCs/>
        </w:rPr>
        <w:t xml:space="preserve">: Ein </w:t>
      </w:r>
      <w:proofErr w:type="spellStart"/>
      <w:r w:rsidRPr="00CD0605">
        <w:rPr>
          <w:i/>
          <w:iCs/>
        </w:rPr>
        <w:t>internationales</w:t>
      </w:r>
      <w:proofErr w:type="spellEnd"/>
      <w:r w:rsidRPr="00CD0605">
        <w:rPr>
          <w:i/>
          <w:iCs/>
        </w:rPr>
        <w:t xml:space="preserve"> </w:t>
      </w:r>
      <w:proofErr w:type="spellStart"/>
      <w:r w:rsidRPr="00CD0605">
        <w:rPr>
          <w:i/>
          <w:iCs/>
        </w:rPr>
        <w:t>Handbuch</w:t>
      </w:r>
      <w:proofErr w:type="spellEnd"/>
      <w:r w:rsidRPr="00CD0605">
        <w:rPr>
          <w:i/>
          <w:iCs/>
        </w:rPr>
        <w:t xml:space="preserve"> der </w:t>
      </w:r>
      <w:proofErr w:type="spellStart"/>
      <w:r w:rsidRPr="00CD0605">
        <w:rPr>
          <w:i/>
          <w:iCs/>
        </w:rPr>
        <w:t>zeitgenössischen</w:t>
      </w:r>
      <w:proofErr w:type="spellEnd"/>
      <w:r w:rsidRPr="00CD0605">
        <w:rPr>
          <w:i/>
          <w:iCs/>
        </w:rPr>
        <w:t xml:space="preserve"> </w:t>
      </w:r>
      <w:proofErr w:type="spellStart"/>
      <w:r w:rsidRPr="00CD0605">
        <w:rPr>
          <w:i/>
          <w:iCs/>
        </w:rPr>
        <w:t>Forschung</w:t>
      </w:r>
      <w:proofErr w:type="spellEnd"/>
      <w:r>
        <w:t>. Berlin: de Gruyter.</w:t>
      </w:r>
      <w:r w:rsidRPr="00CD0605">
        <w:t xml:space="preserve"> </w:t>
      </w:r>
      <w:r>
        <w:t>487–535.</w:t>
      </w:r>
    </w:p>
    <w:p w:rsidR="008F1D2C" w:rsidRDefault="008C6F9F" w:rsidP="005E7C33">
      <w:pPr>
        <w:autoSpaceDE w:val="0"/>
        <w:autoSpaceDN w:val="0"/>
        <w:adjustRightInd w:val="0"/>
        <w:ind w:left="709" w:hanging="709"/>
        <w:jc w:val="both"/>
        <w:rPr>
          <w:rFonts w:asciiTheme="majorBidi" w:hAnsiTheme="majorBidi" w:cstheme="majorBidi"/>
        </w:rPr>
      </w:pPr>
      <w:r w:rsidRPr="005E46A1">
        <w:rPr>
          <w:rFonts w:asciiTheme="majorBidi" w:hAnsiTheme="majorBidi" w:cstheme="majorBidi"/>
        </w:rPr>
        <w:t xml:space="preserve">Jelinek, Eloise. 1993. Languages without determiner quantification. </w:t>
      </w:r>
      <w:r w:rsidR="006147E3">
        <w:rPr>
          <w:rFonts w:asciiTheme="majorBidi" w:hAnsiTheme="majorBidi" w:cstheme="majorBidi"/>
          <w:i/>
          <w:iCs/>
        </w:rPr>
        <w:t xml:space="preserve">Proceedings of </w:t>
      </w:r>
      <w:r w:rsidRPr="005E46A1">
        <w:rPr>
          <w:rFonts w:asciiTheme="majorBidi" w:hAnsiTheme="majorBidi" w:cstheme="majorBidi"/>
          <w:i/>
          <w:iCs/>
        </w:rPr>
        <w:t>BLS</w:t>
      </w:r>
      <w:r w:rsidRPr="005E46A1">
        <w:rPr>
          <w:rFonts w:asciiTheme="majorBidi" w:hAnsiTheme="majorBidi" w:cstheme="majorBidi"/>
        </w:rPr>
        <w:t xml:space="preserve"> 19: 404-422.</w:t>
      </w:r>
    </w:p>
    <w:p w:rsidR="001E6D2E" w:rsidRPr="00925B3C" w:rsidRDefault="00925B3C" w:rsidP="00CD0D26">
      <w:pPr>
        <w:tabs>
          <w:tab w:val="left" w:pos="342"/>
        </w:tabs>
        <w:ind w:left="601" w:hanging="601"/>
        <w:jc w:val="both"/>
        <w:rPr>
          <w:kern w:val="28"/>
        </w:rPr>
      </w:pPr>
      <w:proofErr w:type="spellStart"/>
      <w:r w:rsidRPr="000A2E1E">
        <w:rPr>
          <w:kern w:val="28"/>
        </w:rPr>
        <w:t>Joüon</w:t>
      </w:r>
      <w:proofErr w:type="spellEnd"/>
      <w:r w:rsidRPr="000A2E1E">
        <w:rPr>
          <w:kern w:val="28"/>
        </w:rPr>
        <w:t xml:space="preserve">, Paul. 1923. </w:t>
      </w:r>
      <w:proofErr w:type="spellStart"/>
      <w:r w:rsidRPr="000A2E1E">
        <w:rPr>
          <w:i/>
          <w:iCs/>
          <w:kern w:val="28"/>
        </w:rPr>
        <w:t>Grammaire</w:t>
      </w:r>
      <w:proofErr w:type="spellEnd"/>
      <w:r w:rsidRPr="000A2E1E">
        <w:rPr>
          <w:i/>
          <w:iCs/>
          <w:kern w:val="28"/>
        </w:rPr>
        <w:t xml:space="preserve"> de </w:t>
      </w:r>
      <w:proofErr w:type="spellStart"/>
      <w:r w:rsidR="0005431F" w:rsidRPr="000A2E1E">
        <w:rPr>
          <w:i/>
          <w:iCs/>
          <w:kern w:val="28"/>
        </w:rPr>
        <w:t>l’</w:t>
      </w:r>
      <w:r w:rsidR="0005431F">
        <w:rPr>
          <w:i/>
          <w:iCs/>
          <w:kern w:val="28"/>
        </w:rPr>
        <w:t>h</w:t>
      </w:r>
      <w:r w:rsidR="0005431F" w:rsidRPr="000A2E1E">
        <w:rPr>
          <w:i/>
          <w:iCs/>
          <w:kern w:val="28"/>
        </w:rPr>
        <w:t>ébreu</w:t>
      </w:r>
      <w:proofErr w:type="spellEnd"/>
      <w:r w:rsidR="0005431F" w:rsidRPr="000A2E1E">
        <w:rPr>
          <w:i/>
          <w:iCs/>
          <w:kern w:val="28"/>
        </w:rPr>
        <w:t xml:space="preserve"> </w:t>
      </w:r>
      <w:proofErr w:type="spellStart"/>
      <w:r w:rsidR="0005431F">
        <w:rPr>
          <w:i/>
          <w:iCs/>
          <w:kern w:val="28"/>
        </w:rPr>
        <w:t>b</w:t>
      </w:r>
      <w:r w:rsidR="0005431F" w:rsidRPr="000A2E1E">
        <w:rPr>
          <w:i/>
          <w:iCs/>
          <w:kern w:val="28"/>
        </w:rPr>
        <w:t>iblique</w:t>
      </w:r>
      <w:proofErr w:type="spellEnd"/>
      <w:r w:rsidRPr="000A2E1E">
        <w:rPr>
          <w:i/>
          <w:iCs/>
          <w:kern w:val="28"/>
        </w:rPr>
        <w:t>.</w:t>
      </w:r>
      <w:r w:rsidRPr="000A2E1E">
        <w:rPr>
          <w:kern w:val="28"/>
        </w:rPr>
        <w:t xml:space="preserve"> Rome: </w:t>
      </w:r>
      <w:proofErr w:type="spellStart"/>
      <w:r w:rsidRPr="000A2E1E">
        <w:rPr>
          <w:kern w:val="28"/>
        </w:rPr>
        <w:t>Institut</w:t>
      </w:r>
      <w:proofErr w:type="spellEnd"/>
      <w:r w:rsidRPr="000A2E1E">
        <w:rPr>
          <w:kern w:val="28"/>
        </w:rPr>
        <w:t xml:space="preserve"> </w:t>
      </w:r>
      <w:proofErr w:type="spellStart"/>
      <w:r w:rsidR="00CD0D26">
        <w:rPr>
          <w:kern w:val="28"/>
        </w:rPr>
        <w:t>b</w:t>
      </w:r>
      <w:r w:rsidR="00CD0D26" w:rsidRPr="000A2E1E">
        <w:rPr>
          <w:kern w:val="28"/>
        </w:rPr>
        <w:t>iblique</w:t>
      </w:r>
      <w:proofErr w:type="spellEnd"/>
      <w:r w:rsidR="00CD0D26" w:rsidRPr="000A2E1E">
        <w:rPr>
          <w:kern w:val="28"/>
        </w:rPr>
        <w:t xml:space="preserve"> </w:t>
      </w:r>
      <w:r w:rsidR="00CD0D26">
        <w:rPr>
          <w:kern w:val="28"/>
        </w:rPr>
        <w:t>p</w:t>
      </w:r>
      <w:r w:rsidR="00CD0D26" w:rsidRPr="000A2E1E">
        <w:rPr>
          <w:kern w:val="28"/>
        </w:rPr>
        <w:t>ontifical</w:t>
      </w:r>
      <w:r w:rsidRPr="000A2E1E">
        <w:rPr>
          <w:kern w:val="28"/>
        </w:rPr>
        <w:t>.</w:t>
      </w:r>
    </w:p>
    <w:p w:rsidR="008F1D2C" w:rsidRPr="008F1D2C" w:rsidRDefault="002629E6" w:rsidP="005E7C33">
      <w:pPr>
        <w:autoSpaceDE w:val="0"/>
        <w:autoSpaceDN w:val="0"/>
        <w:adjustRightInd w:val="0"/>
        <w:ind w:left="709" w:hanging="709"/>
        <w:jc w:val="both"/>
        <w:rPr>
          <w:rStyle w:val="a"/>
          <w:rFonts w:asciiTheme="majorBidi" w:hAnsiTheme="majorBidi" w:cstheme="majorBidi"/>
          <w:rtl/>
        </w:rPr>
      </w:pPr>
      <w:proofErr w:type="spellStart"/>
      <w:r>
        <w:rPr>
          <w:rStyle w:val="a"/>
          <w:rFonts w:asciiTheme="majorBidi" w:hAnsiTheme="majorBidi" w:cstheme="majorBidi"/>
          <w:bdr w:val="none" w:sz="0" w:space="0" w:color="auto" w:frame="1"/>
        </w:rPr>
        <w:t>Kadmon</w:t>
      </w:r>
      <w:proofErr w:type="spellEnd"/>
      <w:r>
        <w:rPr>
          <w:rStyle w:val="a"/>
          <w:rFonts w:asciiTheme="majorBidi" w:hAnsiTheme="majorBidi" w:cstheme="majorBidi"/>
          <w:bdr w:val="none" w:sz="0" w:space="0" w:color="auto" w:frame="1"/>
        </w:rPr>
        <w:t xml:space="preserve">, </w:t>
      </w:r>
      <w:proofErr w:type="spellStart"/>
      <w:r>
        <w:rPr>
          <w:rStyle w:val="a"/>
          <w:rFonts w:asciiTheme="majorBidi" w:hAnsiTheme="majorBidi" w:cstheme="majorBidi"/>
          <w:bdr w:val="none" w:sz="0" w:space="0" w:color="auto" w:frame="1"/>
        </w:rPr>
        <w:t>Nirit</w:t>
      </w:r>
      <w:proofErr w:type="spellEnd"/>
      <w:r>
        <w:rPr>
          <w:rStyle w:val="a"/>
          <w:rFonts w:asciiTheme="majorBidi" w:hAnsiTheme="majorBidi" w:cstheme="majorBidi"/>
          <w:bdr w:val="none" w:sz="0" w:space="0" w:color="auto" w:frame="1"/>
        </w:rPr>
        <w:t xml:space="preserve"> </w:t>
      </w:r>
      <w:r w:rsidR="0017370E">
        <w:rPr>
          <w:rStyle w:val="a"/>
          <w:rFonts w:asciiTheme="majorBidi" w:hAnsiTheme="majorBidi" w:cstheme="majorBidi"/>
          <w:bdr w:val="none" w:sz="0" w:space="0" w:color="auto" w:frame="1"/>
        </w:rPr>
        <w:t>&amp;</w:t>
      </w:r>
      <w:r>
        <w:rPr>
          <w:rStyle w:val="a"/>
          <w:rFonts w:asciiTheme="majorBidi" w:hAnsiTheme="majorBidi" w:cstheme="majorBidi"/>
          <w:bdr w:val="none" w:sz="0" w:space="0" w:color="auto" w:frame="1"/>
        </w:rPr>
        <w:t xml:space="preserve"> Fred Landman.</w:t>
      </w:r>
      <w:r w:rsidR="008F1D2C">
        <w:rPr>
          <w:rStyle w:val="a"/>
          <w:rFonts w:asciiTheme="majorBidi" w:hAnsiTheme="majorBidi" w:cstheme="majorBidi"/>
          <w:bdr w:val="none" w:sz="0" w:space="0" w:color="auto" w:frame="1"/>
        </w:rPr>
        <w:t xml:space="preserve"> 1993. Any. </w:t>
      </w:r>
      <w:r w:rsidR="008F1D2C">
        <w:rPr>
          <w:rStyle w:val="a"/>
          <w:rFonts w:asciiTheme="majorBidi" w:hAnsiTheme="majorBidi" w:cstheme="majorBidi"/>
          <w:i/>
          <w:iCs/>
          <w:bdr w:val="none" w:sz="0" w:space="0" w:color="auto" w:frame="1"/>
        </w:rPr>
        <w:t>Linguistics and Philosophy</w:t>
      </w:r>
      <w:r w:rsidR="008F1D2C">
        <w:rPr>
          <w:rStyle w:val="a"/>
          <w:rFonts w:asciiTheme="majorBidi" w:hAnsiTheme="majorBidi" w:cstheme="majorBidi"/>
          <w:bdr w:val="none" w:sz="0" w:space="0" w:color="auto" w:frame="1"/>
        </w:rPr>
        <w:t xml:space="preserve"> </w:t>
      </w:r>
      <w:r w:rsidR="006147E3">
        <w:rPr>
          <w:rFonts w:asciiTheme="majorBidi" w:hAnsiTheme="majorBidi" w:cstheme="majorBidi"/>
          <w:color w:val="000000"/>
          <w:shd w:val="clear" w:color="auto" w:fill="FFFFFF"/>
        </w:rPr>
        <w:t>16.4</w:t>
      </w:r>
      <w:r w:rsidR="008F1D2C" w:rsidRPr="00282D24">
        <w:rPr>
          <w:rFonts w:asciiTheme="majorBidi" w:hAnsiTheme="majorBidi" w:cstheme="majorBidi"/>
          <w:color w:val="000000"/>
          <w:shd w:val="clear" w:color="auto" w:fill="FFFFFF"/>
        </w:rPr>
        <w:t>: 353 – 422.</w:t>
      </w:r>
    </w:p>
    <w:p w:rsidR="005869B3" w:rsidRPr="005E46A1" w:rsidRDefault="005869B3" w:rsidP="00AE03CE">
      <w:pPr>
        <w:ind w:left="720" w:right="-22" w:hanging="720"/>
        <w:jc w:val="both"/>
        <w:rPr>
          <w:rFonts w:asciiTheme="majorBidi" w:hAnsiTheme="majorBidi" w:cstheme="majorBidi"/>
        </w:rPr>
      </w:pPr>
      <w:proofErr w:type="spellStart"/>
      <w:r w:rsidRPr="005E46A1">
        <w:rPr>
          <w:rFonts w:asciiTheme="majorBidi" w:hAnsiTheme="majorBidi" w:cstheme="majorBidi"/>
        </w:rPr>
        <w:t>Kratzer</w:t>
      </w:r>
      <w:proofErr w:type="spellEnd"/>
      <w:r w:rsidRPr="005E46A1">
        <w:rPr>
          <w:rFonts w:asciiTheme="majorBidi" w:hAnsiTheme="majorBidi" w:cstheme="majorBidi"/>
        </w:rPr>
        <w:t xml:space="preserve">, </w:t>
      </w:r>
      <w:r w:rsidR="001F6717" w:rsidRPr="005E46A1">
        <w:rPr>
          <w:rFonts w:asciiTheme="majorBidi" w:hAnsiTheme="majorBidi" w:cstheme="majorBidi"/>
        </w:rPr>
        <w:t>Angelika</w:t>
      </w:r>
      <w:r w:rsidR="00AE03CE">
        <w:rPr>
          <w:rFonts w:asciiTheme="majorBidi" w:hAnsiTheme="majorBidi" w:cstheme="majorBidi"/>
        </w:rPr>
        <w:t xml:space="preserve"> </w:t>
      </w:r>
      <w:r w:rsidR="0017370E">
        <w:rPr>
          <w:rFonts w:asciiTheme="majorBidi" w:hAnsiTheme="majorBidi" w:cstheme="majorBidi"/>
        </w:rPr>
        <w:t>&amp;</w:t>
      </w:r>
      <w:r w:rsidRPr="005E46A1">
        <w:rPr>
          <w:rFonts w:asciiTheme="majorBidi" w:hAnsiTheme="majorBidi" w:cstheme="majorBidi"/>
        </w:rPr>
        <w:t xml:space="preserve"> Junko </w:t>
      </w:r>
      <w:proofErr w:type="spellStart"/>
      <w:r w:rsidRPr="005E46A1">
        <w:rPr>
          <w:rFonts w:asciiTheme="majorBidi" w:hAnsiTheme="majorBidi" w:cstheme="majorBidi"/>
        </w:rPr>
        <w:t>Shimoyama</w:t>
      </w:r>
      <w:proofErr w:type="spellEnd"/>
      <w:r w:rsidRPr="005E46A1">
        <w:rPr>
          <w:rFonts w:asciiTheme="majorBidi" w:hAnsiTheme="majorBidi" w:cstheme="majorBidi"/>
        </w:rPr>
        <w:t xml:space="preserve">. 2002. Indeterminate pronouns: The view from Japanese. </w:t>
      </w:r>
      <w:r w:rsidR="006147E3">
        <w:rPr>
          <w:rFonts w:asciiTheme="majorBidi" w:hAnsiTheme="majorBidi" w:cstheme="majorBidi"/>
          <w:i/>
          <w:iCs/>
        </w:rPr>
        <w:t>Proceedings of</w:t>
      </w:r>
      <w:r w:rsidRPr="005E46A1">
        <w:rPr>
          <w:rFonts w:asciiTheme="majorBidi" w:hAnsiTheme="majorBidi" w:cstheme="majorBidi"/>
        </w:rPr>
        <w:t xml:space="preserve"> </w:t>
      </w:r>
      <w:r w:rsidRPr="005E46A1">
        <w:rPr>
          <w:rFonts w:asciiTheme="majorBidi" w:hAnsiTheme="majorBidi" w:cstheme="majorBidi"/>
          <w:i/>
          <w:iCs/>
        </w:rPr>
        <w:t>the Third Tokyo Conference on Psycholinguistics</w:t>
      </w:r>
      <w:r w:rsidR="006147E3">
        <w:rPr>
          <w:rFonts w:asciiTheme="majorBidi" w:hAnsiTheme="majorBidi" w:cstheme="majorBidi"/>
        </w:rPr>
        <w:t xml:space="preserve">. Tokyo: </w:t>
      </w:r>
      <w:proofErr w:type="spellStart"/>
      <w:r w:rsidRPr="005E46A1">
        <w:rPr>
          <w:rFonts w:asciiTheme="majorBidi" w:hAnsiTheme="majorBidi" w:cstheme="majorBidi"/>
        </w:rPr>
        <w:t>Hituzi</w:t>
      </w:r>
      <w:proofErr w:type="spellEnd"/>
      <w:r w:rsidRPr="005E46A1">
        <w:rPr>
          <w:rFonts w:asciiTheme="majorBidi" w:hAnsiTheme="majorBidi" w:cstheme="majorBidi"/>
        </w:rPr>
        <w:t xml:space="preserve"> </w:t>
      </w:r>
      <w:proofErr w:type="spellStart"/>
      <w:r w:rsidRPr="005E46A1">
        <w:rPr>
          <w:rFonts w:asciiTheme="majorBidi" w:hAnsiTheme="majorBidi" w:cstheme="majorBidi"/>
        </w:rPr>
        <w:t>Syobo</w:t>
      </w:r>
      <w:proofErr w:type="spellEnd"/>
      <w:r w:rsidRPr="005E46A1">
        <w:rPr>
          <w:rFonts w:asciiTheme="majorBidi" w:hAnsiTheme="majorBidi" w:cstheme="majorBidi"/>
        </w:rPr>
        <w:t xml:space="preserve">. </w:t>
      </w:r>
      <w:r w:rsidR="006147E3" w:rsidRPr="005E46A1">
        <w:rPr>
          <w:rFonts w:asciiTheme="majorBidi" w:hAnsiTheme="majorBidi" w:cstheme="majorBidi"/>
        </w:rPr>
        <w:t>1–25.</w:t>
      </w:r>
    </w:p>
    <w:p w:rsidR="00720AD2" w:rsidRDefault="004F7406" w:rsidP="00720AD2">
      <w:pPr>
        <w:ind w:left="709" w:hanging="709"/>
        <w:jc w:val="both"/>
        <w:rPr>
          <w:rFonts w:asciiTheme="majorBidi" w:hAnsiTheme="majorBidi" w:cstheme="majorBidi"/>
        </w:rPr>
      </w:pPr>
      <w:proofErr w:type="spellStart"/>
      <w:r>
        <w:rPr>
          <w:rFonts w:asciiTheme="majorBidi" w:hAnsiTheme="majorBidi" w:cstheme="majorBidi"/>
        </w:rPr>
        <w:t>Krifka</w:t>
      </w:r>
      <w:proofErr w:type="spellEnd"/>
      <w:r>
        <w:rPr>
          <w:rFonts w:asciiTheme="majorBidi" w:hAnsiTheme="majorBidi" w:cstheme="majorBidi"/>
        </w:rPr>
        <w:t>, Manfred.</w:t>
      </w:r>
      <w:r w:rsidR="00720AD2" w:rsidRPr="00720AD2">
        <w:t xml:space="preserve"> </w:t>
      </w:r>
      <w:r w:rsidR="00720AD2">
        <w:t xml:space="preserve">1989. Nominal reference, temporal constitution and quantification in event semantics. In R. Bartsch, J. van </w:t>
      </w:r>
      <w:proofErr w:type="spellStart"/>
      <w:r w:rsidR="00720AD2">
        <w:t>Benthem</w:t>
      </w:r>
      <w:proofErr w:type="spellEnd"/>
      <w:r w:rsidR="00720AD2">
        <w:t xml:space="preserve">, and P. van </w:t>
      </w:r>
      <w:proofErr w:type="spellStart"/>
      <w:r w:rsidR="00720AD2">
        <w:t>Emde</w:t>
      </w:r>
      <w:proofErr w:type="spellEnd"/>
      <w:r w:rsidR="00720AD2">
        <w:t xml:space="preserve"> Boas (eds.) </w:t>
      </w:r>
      <w:r w:rsidR="00720AD2" w:rsidRPr="00366AC9">
        <w:rPr>
          <w:i/>
          <w:iCs/>
        </w:rPr>
        <w:t>Semantics and Contextual Expression</w:t>
      </w:r>
      <w:r w:rsidR="00720AD2">
        <w:t xml:space="preserve">. Dordrecht: </w:t>
      </w:r>
      <w:proofErr w:type="spellStart"/>
      <w:r w:rsidR="00720AD2">
        <w:t>Foris</w:t>
      </w:r>
      <w:proofErr w:type="spellEnd"/>
      <w:r w:rsidR="00720AD2">
        <w:t>. 75–115.</w:t>
      </w:r>
    </w:p>
    <w:p w:rsidR="00B30DD7" w:rsidRDefault="0017370E" w:rsidP="00720AD2">
      <w:pPr>
        <w:ind w:left="709" w:hanging="709"/>
        <w:jc w:val="both"/>
        <w:rPr>
          <w:rFonts w:asciiTheme="majorBidi" w:hAnsiTheme="majorBidi" w:cstheme="majorBidi"/>
        </w:rPr>
      </w:pPr>
      <w:proofErr w:type="spellStart"/>
      <w:r>
        <w:rPr>
          <w:rFonts w:asciiTheme="majorBidi" w:hAnsiTheme="majorBidi" w:cstheme="majorBidi"/>
        </w:rPr>
        <w:t>Krifka</w:t>
      </w:r>
      <w:proofErr w:type="spellEnd"/>
      <w:r>
        <w:rPr>
          <w:rFonts w:asciiTheme="majorBidi" w:hAnsiTheme="majorBidi" w:cstheme="majorBidi"/>
        </w:rPr>
        <w:t>, Manfred.</w:t>
      </w:r>
      <w:r w:rsidRPr="00720AD2">
        <w:t xml:space="preserve"> </w:t>
      </w:r>
      <w:r w:rsidR="00AE28A3" w:rsidRPr="005E46A1">
        <w:rPr>
          <w:rFonts w:asciiTheme="majorBidi" w:hAnsiTheme="majorBidi" w:cstheme="majorBidi"/>
        </w:rPr>
        <w:t xml:space="preserve">1996. Parametrized sum individuals for plural anaphora. </w:t>
      </w:r>
      <w:r w:rsidR="00AE28A3" w:rsidRPr="005E46A1">
        <w:rPr>
          <w:rFonts w:asciiTheme="majorBidi" w:hAnsiTheme="majorBidi" w:cstheme="majorBidi"/>
          <w:i/>
          <w:iCs/>
        </w:rPr>
        <w:t>Linguistics and Philosophy</w:t>
      </w:r>
      <w:r w:rsidR="00FC35D5" w:rsidRPr="005E46A1">
        <w:rPr>
          <w:rFonts w:asciiTheme="majorBidi" w:hAnsiTheme="majorBidi" w:cstheme="majorBidi"/>
        </w:rPr>
        <w:t xml:space="preserve"> 19.6</w:t>
      </w:r>
      <w:r w:rsidR="005869B3" w:rsidRPr="005E46A1">
        <w:rPr>
          <w:rFonts w:asciiTheme="majorBidi" w:hAnsiTheme="majorBidi" w:cstheme="majorBidi"/>
        </w:rPr>
        <w:t>:</w:t>
      </w:r>
      <w:r w:rsidR="00AE28A3" w:rsidRPr="005E46A1">
        <w:rPr>
          <w:rFonts w:asciiTheme="majorBidi" w:hAnsiTheme="majorBidi" w:cstheme="majorBidi"/>
        </w:rPr>
        <w:t xml:space="preserve"> 555–598</w:t>
      </w:r>
      <w:r w:rsidR="005869B3" w:rsidRPr="005E46A1">
        <w:rPr>
          <w:rFonts w:asciiTheme="majorBidi" w:hAnsiTheme="majorBidi" w:cstheme="majorBidi"/>
        </w:rPr>
        <w:t>.</w:t>
      </w:r>
    </w:p>
    <w:p w:rsidR="001740E1" w:rsidRPr="005E46A1" w:rsidRDefault="0017370E" w:rsidP="002D6E78">
      <w:pPr>
        <w:ind w:left="709" w:hanging="709"/>
        <w:jc w:val="both"/>
        <w:rPr>
          <w:rFonts w:asciiTheme="majorBidi" w:hAnsiTheme="majorBidi" w:cstheme="majorBidi"/>
        </w:rPr>
      </w:pPr>
      <w:proofErr w:type="spellStart"/>
      <w:r>
        <w:rPr>
          <w:rFonts w:asciiTheme="majorBidi" w:hAnsiTheme="majorBidi" w:cstheme="majorBidi"/>
        </w:rPr>
        <w:t>Krifka</w:t>
      </w:r>
      <w:proofErr w:type="spellEnd"/>
      <w:r>
        <w:rPr>
          <w:rFonts w:asciiTheme="majorBidi" w:hAnsiTheme="majorBidi" w:cstheme="majorBidi"/>
        </w:rPr>
        <w:t>, Manfred.</w:t>
      </w:r>
      <w:r w:rsidRPr="00720AD2">
        <w:t xml:space="preserve"> </w:t>
      </w:r>
      <w:r w:rsidR="001740E1">
        <w:t>2006</w:t>
      </w:r>
      <w:r w:rsidR="002D6E78">
        <w:t xml:space="preserve">. </w:t>
      </w:r>
      <w:r w:rsidR="001740E1">
        <w:t xml:space="preserve">Approximate interpretations of number words: A case for strategic communication. In G. Bouma, I. </w:t>
      </w:r>
      <w:proofErr w:type="spellStart"/>
      <w:r w:rsidR="001740E1">
        <w:t>Krämer</w:t>
      </w:r>
      <w:proofErr w:type="spellEnd"/>
      <w:r w:rsidR="001740E1">
        <w:t xml:space="preserve"> and J. </w:t>
      </w:r>
      <w:proofErr w:type="spellStart"/>
      <w:r w:rsidR="001740E1">
        <w:t>Zwarts</w:t>
      </w:r>
      <w:proofErr w:type="spellEnd"/>
      <w:r w:rsidR="001740E1">
        <w:t xml:space="preserve"> (eds.) </w:t>
      </w:r>
      <w:r w:rsidR="001740E1" w:rsidRPr="001740E1">
        <w:rPr>
          <w:i/>
          <w:iCs/>
        </w:rPr>
        <w:t xml:space="preserve">Cognitive </w:t>
      </w:r>
      <w:r w:rsidR="00A274F1">
        <w:rPr>
          <w:i/>
          <w:iCs/>
        </w:rPr>
        <w:t>F</w:t>
      </w:r>
      <w:r w:rsidR="001740E1" w:rsidRPr="001740E1">
        <w:rPr>
          <w:i/>
          <w:iCs/>
        </w:rPr>
        <w:t xml:space="preserve">oundations of </w:t>
      </w:r>
      <w:r w:rsidR="00A274F1">
        <w:rPr>
          <w:i/>
          <w:iCs/>
        </w:rPr>
        <w:t>I</w:t>
      </w:r>
      <w:r w:rsidR="001740E1" w:rsidRPr="001740E1">
        <w:rPr>
          <w:i/>
          <w:iCs/>
        </w:rPr>
        <w:t>nterpretation</w:t>
      </w:r>
      <w:r w:rsidR="001740E1">
        <w:t>. Amsterdam: Royal Netherlands Academy of Arts and Sciences. 111–126.</w:t>
      </w:r>
    </w:p>
    <w:p w:rsidR="00F92B12" w:rsidRDefault="00CD1F0A" w:rsidP="00CD0D26">
      <w:pPr>
        <w:ind w:left="709" w:hanging="709"/>
        <w:jc w:val="both"/>
        <w:rPr>
          <w:rFonts w:asciiTheme="majorBidi" w:hAnsiTheme="majorBidi" w:cstheme="majorBidi"/>
        </w:rPr>
      </w:pPr>
      <w:proofErr w:type="spellStart"/>
      <w:r w:rsidRPr="005E46A1">
        <w:rPr>
          <w:rFonts w:asciiTheme="majorBidi" w:hAnsiTheme="majorBidi" w:cstheme="majorBidi"/>
        </w:rPr>
        <w:t>Križ</w:t>
      </w:r>
      <w:proofErr w:type="spellEnd"/>
      <w:r w:rsidRPr="005E46A1">
        <w:rPr>
          <w:rFonts w:asciiTheme="majorBidi" w:hAnsiTheme="majorBidi" w:cstheme="majorBidi"/>
        </w:rPr>
        <w:t>, M</w:t>
      </w:r>
      <w:r w:rsidR="00AE28A3" w:rsidRPr="005E46A1">
        <w:rPr>
          <w:rFonts w:asciiTheme="majorBidi" w:hAnsiTheme="majorBidi" w:cstheme="majorBidi"/>
        </w:rPr>
        <w:t>anuel</w:t>
      </w:r>
      <w:r w:rsidRPr="005E46A1">
        <w:rPr>
          <w:rFonts w:asciiTheme="majorBidi" w:hAnsiTheme="majorBidi" w:cstheme="majorBidi"/>
        </w:rPr>
        <w:t>. 201</w:t>
      </w:r>
      <w:r w:rsidR="00FC35D5" w:rsidRPr="005E46A1">
        <w:rPr>
          <w:rFonts w:asciiTheme="majorBidi" w:hAnsiTheme="majorBidi" w:cstheme="majorBidi"/>
        </w:rPr>
        <w:t>6</w:t>
      </w:r>
      <w:r w:rsidRPr="005E46A1">
        <w:rPr>
          <w:rFonts w:asciiTheme="majorBidi" w:hAnsiTheme="majorBidi" w:cstheme="majorBidi"/>
        </w:rPr>
        <w:t>. Ho</w:t>
      </w:r>
      <w:r w:rsidR="007F13EC" w:rsidRPr="005E46A1">
        <w:rPr>
          <w:rFonts w:asciiTheme="majorBidi" w:hAnsiTheme="majorBidi" w:cstheme="majorBidi"/>
        </w:rPr>
        <w:t xml:space="preserve">mogeneity, </w:t>
      </w:r>
      <w:r w:rsidR="00762C59" w:rsidRPr="005E46A1">
        <w:rPr>
          <w:rFonts w:asciiTheme="majorBidi" w:hAnsiTheme="majorBidi" w:cstheme="majorBidi"/>
        </w:rPr>
        <w:t>n</w:t>
      </w:r>
      <w:r w:rsidR="007F13EC" w:rsidRPr="005E46A1">
        <w:rPr>
          <w:rFonts w:asciiTheme="majorBidi" w:hAnsiTheme="majorBidi" w:cstheme="majorBidi"/>
        </w:rPr>
        <w:t>on-</w:t>
      </w:r>
      <w:proofErr w:type="spellStart"/>
      <w:r w:rsidR="00762C59" w:rsidRPr="005E46A1">
        <w:rPr>
          <w:rFonts w:asciiTheme="majorBidi" w:hAnsiTheme="majorBidi" w:cstheme="majorBidi"/>
        </w:rPr>
        <w:t>m</w:t>
      </w:r>
      <w:r w:rsidR="007F13EC" w:rsidRPr="005E46A1">
        <w:rPr>
          <w:rFonts w:asciiTheme="majorBidi" w:hAnsiTheme="majorBidi" w:cstheme="majorBidi"/>
        </w:rPr>
        <w:t>aximality</w:t>
      </w:r>
      <w:proofErr w:type="spellEnd"/>
      <w:r w:rsidR="007F13EC" w:rsidRPr="005E46A1">
        <w:rPr>
          <w:rFonts w:asciiTheme="majorBidi" w:hAnsiTheme="majorBidi" w:cstheme="majorBidi"/>
        </w:rPr>
        <w:t xml:space="preserve">, and </w:t>
      </w:r>
      <w:r w:rsidR="007F13EC" w:rsidRPr="005E46A1">
        <w:rPr>
          <w:rFonts w:asciiTheme="majorBidi" w:hAnsiTheme="majorBidi" w:cstheme="majorBidi"/>
          <w:i/>
          <w:iCs/>
        </w:rPr>
        <w:t>all</w:t>
      </w:r>
      <w:r w:rsidRPr="005E46A1">
        <w:rPr>
          <w:rFonts w:asciiTheme="majorBidi" w:hAnsiTheme="majorBidi" w:cstheme="majorBidi"/>
        </w:rPr>
        <w:t xml:space="preserve">. </w:t>
      </w:r>
      <w:r w:rsidRPr="005E46A1">
        <w:rPr>
          <w:rFonts w:asciiTheme="majorBidi" w:hAnsiTheme="majorBidi" w:cstheme="majorBidi"/>
          <w:i/>
          <w:iCs/>
        </w:rPr>
        <w:t>Journal of Semantics</w:t>
      </w:r>
      <w:r w:rsidR="00FC35D5" w:rsidRPr="005E46A1">
        <w:rPr>
          <w:rFonts w:asciiTheme="majorBidi" w:hAnsiTheme="majorBidi" w:cstheme="majorBidi"/>
        </w:rPr>
        <w:t xml:space="preserve"> 33.3</w:t>
      </w:r>
      <w:r w:rsidRPr="005E46A1">
        <w:rPr>
          <w:rFonts w:asciiTheme="majorBidi" w:hAnsiTheme="majorBidi" w:cstheme="majorBidi"/>
        </w:rPr>
        <w:t>:</w:t>
      </w:r>
      <w:r w:rsidR="00CD0D26">
        <w:rPr>
          <w:rFonts w:asciiTheme="majorBidi" w:hAnsiTheme="majorBidi" w:cstheme="majorBidi"/>
        </w:rPr>
        <w:t xml:space="preserve"> </w:t>
      </w:r>
      <w:r w:rsidRPr="005E46A1">
        <w:rPr>
          <w:rFonts w:asciiTheme="majorBidi" w:hAnsiTheme="majorBidi" w:cstheme="majorBidi"/>
        </w:rPr>
        <w:t>493– 539.</w:t>
      </w:r>
    </w:p>
    <w:p w:rsidR="00FC35D5" w:rsidRDefault="00381536" w:rsidP="005E7C33">
      <w:pPr>
        <w:ind w:left="709" w:hanging="709"/>
        <w:jc w:val="both"/>
        <w:rPr>
          <w:rFonts w:asciiTheme="majorBidi" w:hAnsiTheme="majorBidi" w:cstheme="majorBidi"/>
        </w:rPr>
      </w:pPr>
      <w:proofErr w:type="spellStart"/>
      <w:r w:rsidRPr="005E46A1">
        <w:rPr>
          <w:rFonts w:asciiTheme="majorBidi" w:hAnsiTheme="majorBidi" w:cstheme="majorBidi"/>
        </w:rPr>
        <w:t>Lasersohn</w:t>
      </w:r>
      <w:proofErr w:type="spellEnd"/>
      <w:r w:rsidRPr="005E46A1">
        <w:rPr>
          <w:rFonts w:asciiTheme="majorBidi" w:hAnsiTheme="majorBidi" w:cstheme="majorBidi"/>
        </w:rPr>
        <w:t>, P</w:t>
      </w:r>
      <w:r w:rsidR="00CD1F0A" w:rsidRPr="005E46A1">
        <w:rPr>
          <w:rFonts w:asciiTheme="majorBidi" w:hAnsiTheme="majorBidi" w:cstheme="majorBidi"/>
        </w:rPr>
        <w:t>eter. 1999</w:t>
      </w:r>
      <w:r w:rsidRPr="005E46A1">
        <w:rPr>
          <w:rFonts w:asciiTheme="majorBidi" w:hAnsiTheme="majorBidi" w:cstheme="majorBidi"/>
        </w:rPr>
        <w:t xml:space="preserve">. Pragmatic halos. </w:t>
      </w:r>
      <w:r w:rsidRPr="005E46A1">
        <w:rPr>
          <w:rFonts w:asciiTheme="majorBidi" w:hAnsiTheme="majorBidi" w:cstheme="majorBidi"/>
          <w:i/>
          <w:iCs/>
        </w:rPr>
        <w:t>Language</w:t>
      </w:r>
      <w:r w:rsidR="007858C5">
        <w:rPr>
          <w:rFonts w:asciiTheme="majorBidi" w:hAnsiTheme="majorBidi" w:cstheme="majorBidi"/>
        </w:rPr>
        <w:t>, 75.3</w:t>
      </w:r>
      <w:r w:rsidRPr="005E46A1">
        <w:rPr>
          <w:rFonts w:asciiTheme="majorBidi" w:hAnsiTheme="majorBidi" w:cstheme="majorBidi"/>
        </w:rPr>
        <w:t>:</w:t>
      </w:r>
      <w:r w:rsidR="007858C5">
        <w:rPr>
          <w:rFonts w:asciiTheme="majorBidi" w:hAnsiTheme="majorBidi" w:cstheme="majorBidi"/>
        </w:rPr>
        <w:t xml:space="preserve"> </w:t>
      </w:r>
      <w:r w:rsidRPr="005E46A1">
        <w:rPr>
          <w:rFonts w:asciiTheme="majorBidi" w:hAnsiTheme="majorBidi" w:cstheme="majorBidi"/>
        </w:rPr>
        <w:t>522–551</w:t>
      </w:r>
      <w:r w:rsidR="0008165B" w:rsidRPr="005E46A1">
        <w:rPr>
          <w:rFonts w:asciiTheme="majorBidi" w:hAnsiTheme="majorBidi" w:cstheme="majorBidi"/>
        </w:rPr>
        <w:t>.</w:t>
      </w:r>
    </w:p>
    <w:p w:rsidR="00C66FEF" w:rsidRDefault="00703930" w:rsidP="00C66FEF">
      <w:pPr>
        <w:ind w:left="709" w:hanging="709"/>
        <w:jc w:val="both"/>
        <w:rPr>
          <w:rFonts w:asciiTheme="majorBidi" w:hAnsiTheme="majorBidi" w:cstheme="majorBidi"/>
        </w:rPr>
      </w:pPr>
      <w:r>
        <w:rPr>
          <w:rFonts w:asciiTheme="majorBidi" w:hAnsiTheme="majorBidi" w:cstheme="majorBidi"/>
        </w:rPr>
        <w:t>Lauer, Sven. 201</w:t>
      </w:r>
      <w:r w:rsidR="00D907B6">
        <w:rPr>
          <w:rFonts w:asciiTheme="majorBidi" w:hAnsiTheme="majorBidi" w:cstheme="majorBidi"/>
        </w:rPr>
        <w:t>2</w:t>
      </w:r>
      <w:r>
        <w:rPr>
          <w:rFonts w:asciiTheme="majorBidi" w:hAnsiTheme="majorBidi" w:cstheme="majorBidi"/>
        </w:rPr>
        <w:t xml:space="preserve">. On the pragmatics of pragmatic slack. </w:t>
      </w:r>
      <w:r w:rsidRPr="00703930">
        <w:rPr>
          <w:rFonts w:asciiTheme="majorBidi" w:hAnsiTheme="majorBidi" w:cstheme="majorBidi"/>
          <w:i/>
          <w:iCs/>
        </w:rPr>
        <w:t xml:space="preserve">Proceedings of Sinn und </w:t>
      </w:r>
      <w:proofErr w:type="spellStart"/>
      <w:r w:rsidRPr="00703930">
        <w:rPr>
          <w:rFonts w:asciiTheme="majorBidi" w:hAnsiTheme="majorBidi" w:cstheme="majorBidi"/>
          <w:i/>
          <w:iCs/>
        </w:rPr>
        <w:t>Bedeutung</w:t>
      </w:r>
      <w:proofErr w:type="spellEnd"/>
      <w:r>
        <w:rPr>
          <w:rFonts w:asciiTheme="majorBidi" w:hAnsiTheme="majorBidi" w:cstheme="majorBidi"/>
        </w:rPr>
        <w:t xml:space="preserve"> 16.2: 389-401.</w:t>
      </w:r>
    </w:p>
    <w:p w:rsidR="00762C59" w:rsidRDefault="00762C59" w:rsidP="007858C5">
      <w:pPr>
        <w:ind w:left="709" w:hanging="709"/>
        <w:jc w:val="both"/>
        <w:rPr>
          <w:rFonts w:asciiTheme="majorBidi" w:hAnsiTheme="majorBidi" w:cstheme="majorBidi"/>
        </w:rPr>
      </w:pPr>
      <w:r w:rsidRPr="005E46A1">
        <w:rPr>
          <w:rFonts w:asciiTheme="majorBidi" w:hAnsiTheme="majorBidi" w:cstheme="majorBidi"/>
        </w:rPr>
        <w:t xml:space="preserve">Link, </w:t>
      </w:r>
      <w:proofErr w:type="spellStart"/>
      <w:r w:rsidR="006B6AF7">
        <w:rPr>
          <w:rFonts w:asciiTheme="majorBidi" w:hAnsiTheme="majorBidi" w:cstheme="majorBidi"/>
        </w:rPr>
        <w:t>Godehard</w:t>
      </w:r>
      <w:proofErr w:type="spellEnd"/>
      <w:r w:rsidR="006B6AF7">
        <w:rPr>
          <w:rFonts w:asciiTheme="majorBidi" w:hAnsiTheme="majorBidi" w:cstheme="majorBidi"/>
        </w:rPr>
        <w:t>. 1983. The logical analysis of plurals and mass t</w:t>
      </w:r>
      <w:r w:rsidRPr="005E46A1">
        <w:rPr>
          <w:rFonts w:asciiTheme="majorBidi" w:hAnsiTheme="majorBidi" w:cstheme="majorBidi"/>
        </w:rPr>
        <w:t>erms: a</w:t>
      </w:r>
      <w:r w:rsidR="006B6AF7">
        <w:rPr>
          <w:rFonts w:asciiTheme="majorBidi" w:hAnsiTheme="majorBidi" w:cstheme="majorBidi"/>
        </w:rPr>
        <w:t xml:space="preserve"> lattice-theoretical a</w:t>
      </w:r>
      <w:r w:rsidR="00954774">
        <w:rPr>
          <w:rFonts w:asciiTheme="majorBidi" w:hAnsiTheme="majorBidi" w:cstheme="majorBidi"/>
        </w:rPr>
        <w:t>pproach. I</w:t>
      </w:r>
      <w:r w:rsidRPr="005E46A1">
        <w:rPr>
          <w:rFonts w:asciiTheme="majorBidi" w:hAnsiTheme="majorBidi" w:cstheme="majorBidi"/>
        </w:rPr>
        <w:t xml:space="preserve">n </w:t>
      </w:r>
      <w:r w:rsidR="007858C5">
        <w:rPr>
          <w:rFonts w:asciiTheme="majorBidi" w:hAnsiTheme="majorBidi" w:cstheme="majorBidi"/>
        </w:rPr>
        <w:t xml:space="preserve">C. </w:t>
      </w:r>
      <w:proofErr w:type="spellStart"/>
      <w:r w:rsidRPr="005E46A1">
        <w:rPr>
          <w:rFonts w:asciiTheme="majorBidi" w:hAnsiTheme="majorBidi" w:cstheme="majorBidi"/>
        </w:rPr>
        <w:t>Schwarze</w:t>
      </w:r>
      <w:proofErr w:type="spellEnd"/>
      <w:r w:rsidRPr="005E46A1">
        <w:rPr>
          <w:rFonts w:asciiTheme="majorBidi" w:hAnsiTheme="majorBidi" w:cstheme="majorBidi"/>
        </w:rPr>
        <w:t xml:space="preserve">, </w:t>
      </w:r>
      <w:r w:rsidR="007858C5">
        <w:rPr>
          <w:rFonts w:asciiTheme="majorBidi" w:hAnsiTheme="majorBidi" w:cstheme="majorBidi"/>
        </w:rPr>
        <w:t>R.</w:t>
      </w:r>
      <w:r w:rsidRPr="005E46A1">
        <w:rPr>
          <w:rFonts w:asciiTheme="majorBidi" w:hAnsiTheme="majorBidi" w:cstheme="majorBidi"/>
        </w:rPr>
        <w:t xml:space="preserve"> </w:t>
      </w:r>
      <w:proofErr w:type="spellStart"/>
      <w:r w:rsidRPr="005E46A1">
        <w:rPr>
          <w:rFonts w:asciiTheme="majorBidi" w:hAnsiTheme="majorBidi" w:cstheme="majorBidi"/>
        </w:rPr>
        <w:t>Bauerle</w:t>
      </w:r>
      <w:proofErr w:type="spellEnd"/>
      <w:r w:rsidRPr="005E46A1">
        <w:rPr>
          <w:rFonts w:asciiTheme="majorBidi" w:hAnsiTheme="majorBidi" w:cstheme="majorBidi"/>
        </w:rPr>
        <w:t>, and</w:t>
      </w:r>
      <w:r w:rsidR="007858C5">
        <w:rPr>
          <w:rFonts w:asciiTheme="majorBidi" w:hAnsiTheme="majorBidi" w:cstheme="majorBidi"/>
        </w:rPr>
        <w:t xml:space="preserve"> A. von </w:t>
      </w:r>
      <w:proofErr w:type="spellStart"/>
      <w:r w:rsidR="007858C5">
        <w:rPr>
          <w:rFonts w:asciiTheme="majorBidi" w:hAnsiTheme="majorBidi" w:cstheme="majorBidi"/>
        </w:rPr>
        <w:t>Stechow</w:t>
      </w:r>
      <w:proofErr w:type="spellEnd"/>
      <w:r w:rsidR="007858C5">
        <w:rPr>
          <w:rFonts w:asciiTheme="majorBidi" w:hAnsiTheme="majorBidi" w:cstheme="majorBidi"/>
        </w:rPr>
        <w:t xml:space="preserve"> </w:t>
      </w:r>
      <w:r w:rsidRPr="005E46A1">
        <w:rPr>
          <w:rFonts w:asciiTheme="majorBidi" w:hAnsiTheme="majorBidi" w:cstheme="majorBidi"/>
        </w:rPr>
        <w:t>(</w:t>
      </w:r>
      <w:proofErr w:type="spellStart"/>
      <w:r w:rsidRPr="005E46A1">
        <w:rPr>
          <w:rFonts w:asciiTheme="majorBidi" w:hAnsiTheme="majorBidi" w:cstheme="majorBidi"/>
        </w:rPr>
        <w:t>eds</w:t>
      </w:r>
      <w:proofErr w:type="spellEnd"/>
      <w:r w:rsidRPr="005E46A1">
        <w:rPr>
          <w:rFonts w:asciiTheme="majorBidi" w:hAnsiTheme="majorBidi" w:cstheme="majorBidi"/>
        </w:rPr>
        <w:t xml:space="preserve">) </w:t>
      </w:r>
      <w:r w:rsidRPr="005E46A1">
        <w:rPr>
          <w:rFonts w:asciiTheme="majorBidi" w:hAnsiTheme="majorBidi" w:cstheme="majorBidi"/>
          <w:i/>
          <w:iCs/>
        </w:rPr>
        <w:t>Meaning, Use, and the Interpretation of Language</w:t>
      </w:r>
      <w:r w:rsidRPr="005E46A1">
        <w:rPr>
          <w:rFonts w:asciiTheme="majorBidi" w:hAnsiTheme="majorBidi" w:cstheme="majorBidi"/>
        </w:rPr>
        <w:t xml:space="preserve">. </w:t>
      </w:r>
      <w:r w:rsidR="00CD0D26">
        <w:rPr>
          <w:rFonts w:asciiTheme="majorBidi" w:hAnsiTheme="majorBidi" w:cstheme="majorBidi"/>
        </w:rPr>
        <w:t xml:space="preserve">Berlin: </w:t>
      </w:r>
      <w:r w:rsidRPr="005E46A1">
        <w:rPr>
          <w:rFonts w:asciiTheme="majorBidi" w:hAnsiTheme="majorBidi" w:cstheme="majorBidi"/>
        </w:rPr>
        <w:t>de</w:t>
      </w:r>
      <w:r w:rsidR="00CD0D26">
        <w:rPr>
          <w:rFonts w:asciiTheme="majorBidi" w:hAnsiTheme="majorBidi" w:cstheme="majorBidi"/>
        </w:rPr>
        <w:t xml:space="preserve"> </w:t>
      </w:r>
      <w:r w:rsidRPr="005E46A1">
        <w:rPr>
          <w:rFonts w:asciiTheme="majorBidi" w:hAnsiTheme="majorBidi" w:cstheme="majorBidi"/>
        </w:rPr>
        <w:t>Gruyter. 302-323.</w:t>
      </w:r>
    </w:p>
    <w:p w:rsidR="006B6AF7" w:rsidRPr="006B6AF7" w:rsidRDefault="0017370E" w:rsidP="007858C5">
      <w:pPr>
        <w:ind w:left="709" w:hanging="709"/>
        <w:jc w:val="both"/>
        <w:rPr>
          <w:rFonts w:asciiTheme="majorBidi" w:hAnsiTheme="majorBidi" w:cstheme="majorBidi"/>
        </w:rPr>
      </w:pPr>
      <w:r w:rsidRPr="005E46A1">
        <w:rPr>
          <w:rFonts w:asciiTheme="majorBidi" w:hAnsiTheme="majorBidi" w:cstheme="majorBidi"/>
        </w:rPr>
        <w:t xml:space="preserve">Link, </w:t>
      </w:r>
      <w:proofErr w:type="spellStart"/>
      <w:r>
        <w:rPr>
          <w:rFonts w:asciiTheme="majorBidi" w:hAnsiTheme="majorBidi" w:cstheme="majorBidi"/>
        </w:rPr>
        <w:t>Godehard</w:t>
      </w:r>
      <w:proofErr w:type="spellEnd"/>
      <w:r>
        <w:rPr>
          <w:rFonts w:asciiTheme="majorBidi" w:hAnsiTheme="majorBidi" w:cstheme="majorBidi"/>
        </w:rPr>
        <w:t xml:space="preserve">. </w:t>
      </w:r>
      <w:r w:rsidR="006B6AF7">
        <w:rPr>
          <w:rFonts w:asciiTheme="majorBidi" w:hAnsiTheme="majorBidi" w:cstheme="majorBidi"/>
        </w:rPr>
        <w:t>1987. Genera</w:t>
      </w:r>
      <w:r w:rsidR="005B1FA0">
        <w:rPr>
          <w:rFonts w:asciiTheme="majorBidi" w:hAnsiTheme="majorBidi" w:cstheme="majorBidi"/>
        </w:rPr>
        <w:t>lized quantifiers and plurals. I</w:t>
      </w:r>
      <w:r w:rsidR="006B6AF7">
        <w:rPr>
          <w:rFonts w:asciiTheme="majorBidi" w:hAnsiTheme="majorBidi" w:cstheme="majorBidi"/>
        </w:rPr>
        <w:t xml:space="preserve">n P. </w:t>
      </w:r>
      <w:proofErr w:type="spellStart"/>
      <w:r w:rsidR="006B6AF7">
        <w:rPr>
          <w:rFonts w:asciiTheme="majorBidi" w:hAnsiTheme="majorBidi" w:cstheme="majorBidi"/>
        </w:rPr>
        <w:t>Gärdenfors</w:t>
      </w:r>
      <w:proofErr w:type="spellEnd"/>
      <w:r w:rsidR="006B6AF7">
        <w:rPr>
          <w:rFonts w:asciiTheme="majorBidi" w:hAnsiTheme="majorBidi" w:cstheme="majorBidi"/>
        </w:rPr>
        <w:t xml:space="preserve"> (ed.) </w:t>
      </w:r>
      <w:r w:rsidR="006B6AF7">
        <w:rPr>
          <w:rFonts w:asciiTheme="majorBidi" w:hAnsiTheme="majorBidi" w:cstheme="majorBidi"/>
          <w:i/>
          <w:iCs/>
        </w:rPr>
        <w:t xml:space="preserve">Generalized Quantifiers: Linguistic and Logical Approaches. </w:t>
      </w:r>
      <w:r w:rsidR="006B6AF7">
        <w:rPr>
          <w:rFonts w:asciiTheme="majorBidi" w:hAnsiTheme="majorBidi" w:cstheme="majorBidi"/>
        </w:rPr>
        <w:t xml:space="preserve">Dordrecht: </w:t>
      </w:r>
      <w:proofErr w:type="spellStart"/>
      <w:r w:rsidR="006B6AF7">
        <w:rPr>
          <w:rFonts w:asciiTheme="majorBidi" w:hAnsiTheme="majorBidi" w:cstheme="majorBidi"/>
        </w:rPr>
        <w:t>Reidel</w:t>
      </w:r>
      <w:proofErr w:type="spellEnd"/>
      <w:r w:rsidR="006B6AF7">
        <w:rPr>
          <w:rFonts w:asciiTheme="majorBidi" w:hAnsiTheme="majorBidi" w:cstheme="majorBidi"/>
        </w:rPr>
        <w:t>. 151-180.</w:t>
      </w:r>
    </w:p>
    <w:p w:rsidR="00FC35D5" w:rsidRPr="005E46A1" w:rsidRDefault="00FC35D5" w:rsidP="005E7C33">
      <w:pPr>
        <w:ind w:left="709" w:hanging="709"/>
        <w:jc w:val="both"/>
        <w:rPr>
          <w:rFonts w:asciiTheme="majorBidi" w:hAnsiTheme="majorBidi" w:cstheme="majorBidi"/>
        </w:rPr>
      </w:pPr>
      <w:proofErr w:type="spellStart"/>
      <w:r w:rsidRPr="005E46A1">
        <w:rPr>
          <w:rFonts w:asciiTheme="majorBidi" w:hAnsiTheme="majorBidi" w:cstheme="majorBidi"/>
        </w:rPr>
        <w:t>Löbner</w:t>
      </w:r>
      <w:proofErr w:type="spellEnd"/>
      <w:r w:rsidRPr="005E46A1">
        <w:rPr>
          <w:rFonts w:asciiTheme="majorBidi" w:hAnsiTheme="majorBidi" w:cstheme="majorBidi"/>
        </w:rPr>
        <w:t>, Sebastian. 2000. Polarity in natural language: predication, quantification and negation in particul</w:t>
      </w:r>
      <w:r w:rsidR="007858C5">
        <w:rPr>
          <w:rFonts w:asciiTheme="majorBidi" w:hAnsiTheme="majorBidi" w:cstheme="majorBidi"/>
        </w:rPr>
        <w:t>ar and characterizing sentences</w:t>
      </w:r>
      <w:r w:rsidRPr="005E46A1">
        <w:rPr>
          <w:rFonts w:asciiTheme="majorBidi" w:hAnsiTheme="majorBidi" w:cstheme="majorBidi"/>
        </w:rPr>
        <w:t xml:space="preserve">. </w:t>
      </w:r>
      <w:r w:rsidRPr="005E46A1">
        <w:rPr>
          <w:rFonts w:asciiTheme="majorBidi" w:hAnsiTheme="majorBidi" w:cstheme="majorBidi"/>
          <w:i/>
          <w:iCs/>
        </w:rPr>
        <w:t>Linguistics and Philosophy</w:t>
      </w:r>
      <w:r w:rsidRPr="005E46A1">
        <w:rPr>
          <w:rFonts w:asciiTheme="majorBidi" w:hAnsiTheme="majorBidi" w:cstheme="majorBidi"/>
        </w:rPr>
        <w:t xml:space="preserve"> 23:</w:t>
      </w:r>
      <w:r w:rsidR="007858C5">
        <w:rPr>
          <w:rFonts w:asciiTheme="majorBidi" w:hAnsiTheme="majorBidi" w:cstheme="majorBidi"/>
        </w:rPr>
        <w:t xml:space="preserve"> </w:t>
      </w:r>
      <w:r w:rsidRPr="005E46A1">
        <w:rPr>
          <w:rFonts w:asciiTheme="majorBidi" w:hAnsiTheme="majorBidi" w:cstheme="majorBidi"/>
        </w:rPr>
        <w:t>213–308.</w:t>
      </w:r>
    </w:p>
    <w:p w:rsidR="00F92B12" w:rsidRPr="005E46A1" w:rsidRDefault="00F92B12" w:rsidP="005E7C33">
      <w:pPr>
        <w:ind w:left="709" w:hanging="709"/>
        <w:jc w:val="both"/>
        <w:rPr>
          <w:rFonts w:asciiTheme="majorBidi" w:hAnsiTheme="majorBidi" w:cstheme="majorBidi"/>
        </w:rPr>
      </w:pPr>
      <w:r w:rsidRPr="00F92B12">
        <w:rPr>
          <w:rFonts w:asciiTheme="majorBidi" w:hAnsiTheme="majorBidi" w:cstheme="majorBidi"/>
        </w:rPr>
        <w:t xml:space="preserve">Malamud, Sophia A. 2012. The meaning of plural </w:t>
      </w:r>
      <w:proofErr w:type="spellStart"/>
      <w:r>
        <w:rPr>
          <w:rFonts w:asciiTheme="majorBidi" w:hAnsiTheme="majorBidi" w:cstheme="majorBidi"/>
        </w:rPr>
        <w:t>definites</w:t>
      </w:r>
      <w:proofErr w:type="spellEnd"/>
      <w:r>
        <w:rPr>
          <w:rFonts w:asciiTheme="majorBidi" w:hAnsiTheme="majorBidi" w:cstheme="majorBidi"/>
        </w:rPr>
        <w:t xml:space="preserve">: A decision-theoretic </w:t>
      </w:r>
      <w:r w:rsidRPr="00F92B12">
        <w:rPr>
          <w:rFonts w:asciiTheme="majorBidi" w:hAnsiTheme="majorBidi" w:cstheme="majorBidi"/>
        </w:rPr>
        <w:t xml:space="preserve">approach. </w:t>
      </w:r>
      <w:r w:rsidRPr="00F92B12">
        <w:rPr>
          <w:rFonts w:asciiTheme="majorBidi" w:hAnsiTheme="majorBidi" w:cstheme="majorBidi"/>
          <w:i/>
          <w:iCs/>
        </w:rPr>
        <w:t>Semantics and Pragmatics</w:t>
      </w:r>
      <w:r w:rsidR="007858C5">
        <w:rPr>
          <w:rFonts w:asciiTheme="majorBidi" w:hAnsiTheme="majorBidi" w:cstheme="majorBidi"/>
        </w:rPr>
        <w:t xml:space="preserve"> 5.3:</w:t>
      </w:r>
      <w:r w:rsidRPr="00F92B12">
        <w:rPr>
          <w:rFonts w:asciiTheme="majorBidi" w:hAnsiTheme="majorBidi" w:cstheme="majorBidi"/>
        </w:rPr>
        <w:t xml:space="preserve"> 1–58.</w:t>
      </w:r>
      <w:r>
        <w:rPr>
          <w:rFonts w:ascii="NewG8-Reg" w:hAnsi="NewG8-Reg" w:cs="NewG8-Reg"/>
        </w:rPr>
        <w:t xml:space="preserve"> </w:t>
      </w:r>
    </w:p>
    <w:p w:rsidR="00666CBE" w:rsidRPr="005E46A1" w:rsidRDefault="00666CBE" w:rsidP="005E7C33">
      <w:pPr>
        <w:ind w:left="709" w:hanging="709"/>
        <w:jc w:val="both"/>
        <w:rPr>
          <w:rFonts w:asciiTheme="majorBidi" w:hAnsiTheme="majorBidi" w:cstheme="majorBidi"/>
        </w:rPr>
      </w:pPr>
      <w:r w:rsidRPr="005E46A1">
        <w:rPr>
          <w:rFonts w:asciiTheme="majorBidi" w:hAnsiTheme="majorBidi" w:cstheme="majorBidi"/>
        </w:rPr>
        <w:t>Matthewson, Lisa. 2001. Quan</w:t>
      </w:r>
      <w:r w:rsidR="00531B66">
        <w:rPr>
          <w:rFonts w:asciiTheme="majorBidi" w:hAnsiTheme="majorBidi" w:cstheme="majorBidi"/>
        </w:rPr>
        <w:t xml:space="preserve">tification and Nature of </w:t>
      </w:r>
      <w:proofErr w:type="spellStart"/>
      <w:r w:rsidR="00531B66">
        <w:rPr>
          <w:rFonts w:asciiTheme="majorBidi" w:hAnsiTheme="majorBidi" w:cstheme="majorBidi"/>
        </w:rPr>
        <w:t>Crosslinguistic</w:t>
      </w:r>
      <w:proofErr w:type="spellEnd"/>
      <w:r w:rsidR="00531B66">
        <w:rPr>
          <w:rFonts w:asciiTheme="majorBidi" w:hAnsiTheme="majorBidi" w:cstheme="majorBidi"/>
        </w:rPr>
        <w:t xml:space="preserve"> V</w:t>
      </w:r>
      <w:r w:rsidRPr="005E46A1">
        <w:rPr>
          <w:rFonts w:asciiTheme="majorBidi" w:hAnsiTheme="majorBidi" w:cstheme="majorBidi"/>
        </w:rPr>
        <w:t xml:space="preserve">ariation. </w:t>
      </w:r>
      <w:r w:rsidRPr="005E46A1">
        <w:rPr>
          <w:rFonts w:asciiTheme="majorBidi" w:hAnsiTheme="majorBidi" w:cstheme="majorBidi"/>
          <w:i/>
          <w:iCs/>
        </w:rPr>
        <w:t xml:space="preserve">Natural Language Semantics </w:t>
      </w:r>
      <w:r w:rsidRPr="005E46A1">
        <w:rPr>
          <w:rFonts w:asciiTheme="majorBidi" w:hAnsiTheme="majorBidi" w:cstheme="majorBidi"/>
        </w:rPr>
        <w:t>9: 145-189.</w:t>
      </w:r>
    </w:p>
    <w:p w:rsidR="002A7685" w:rsidRDefault="00660AD5" w:rsidP="002A7685">
      <w:pPr>
        <w:ind w:left="709" w:hanging="709"/>
        <w:jc w:val="both"/>
        <w:rPr>
          <w:rFonts w:asciiTheme="majorBidi" w:hAnsiTheme="majorBidi" w:cstheme="majorBidi"/>
        </w:rPr>
      </w:pPr>
      <w:r w:rsidRPr="005E46A1">
        <w:rPr>
          <w:rFonts w:asciiTheme="majorBidi" w:hAnsiTheme="majorBidi" w:cstheme="majorBidi"/>
        </w:rPr>
        <w:t>Matthewson, Lisa</w:t>
      </w:r>
      <w:r>
        <w:rPr>
          <w:rFonts w:asciiTheme="majorBidi" w:hAnsiTheme="majorBidi" w:cstheme="majorBidi"/>
        </w:rPr>
        <w:t xml:space="preserve">. </w:t>
      </w:r>
      <w:r w:rsidR="00D834E3" w:rsidRPr="005E46A1">
        <w:rPr>
          <w:rFonts w:asciiTheme="majorBidi" w:hAnsiTheme="majorBidi" w:cstheme="majorBidi"/>
        </w:rPr>
        <w:t xml:space="preserve">2014. The measurement of semantic complexity: how to get by if </w:t>
      </w:r>
      <w:r w:rsidR="007858C5">
        <w:rPr>
          <w:rFonts w:asciiTheme="majorBidi" w:hAnsiTheme="majorBidi" w:cstheme="majorBidi"/>
        </w:rPr>
        <w:t xml:space="preserve">your language lacks generalized </w:t>
      </w:r>
      <w:r w:rsidR="00D834E3" w:rsidRPr="005E46A1">
        <w:rPr>
          <w:rFonts w:asciiTheme="majorBidi" w:hAnsiTheme="majorBidi" w:cstheme="majorBidi"/>
        </w:rPr>
        <w:t>quantifier</w:t>
      </w:r>
      <w:r w:rsidR="007858C5">
        <w:rPr>
          <w:rFonts w:asciiTheme="majorBidi" w:hAnsiTheme="majorBidi" w:cstheme="majorBidi"/>
        </w:rPr>
        <w:t>s. In F</w:t>
      </w:r>
      <w:r w:rsidR="00954774">
        <w:rPr>
          <w:rFonts w:asciiTheme="majorBidi" w:hAnsiTheme="majorBidi" w:cstheme="majorBidi"/>
        </w:rPr>
        <w:t>.</w:t>
      </w:r>
      <w:r w:rsidR="007858C5" w:rsidRPr="005E46A1">
        <w:rPr>
          <w:rFonts w:asciiTheme="majorBidi" w:hAnsiTheme="majorBidi" w:cstheme="majorBidi"/>
        </w:rPr>
        <w:t>J.</w:t>
      </w:r>
      <w:r w:rsidR="007858C5">
        <w:rPr>
          <w:rFonts w:asciiTheme="majorBidi" w:hAnsiTheme="majorBidi" w:cstheme="majorBidi"/>
        </w:rPr>
        <w:t xml:space="preserve"> </w:t>
      </w:r>
      <w:proofErr w:type="spellStart"/>
      <w:r w:rsidR="007858C5">
        <w:rPr>
          <w:rFonts w:asciiTheme="majorBidi" w:hAnsiTheme="majorBidi" w:cstheme="majorBidi"/>
        </w:rPr>
        <w:t>Newmeyer</w:t>
      </w:r>
      <w:proofErr w:type="spellEnd"/>
      <w:r w:rsidR="007858C5">
        <w:rPr>
          <w:rFonts w:asciiTheme="majorBidi" w:hAnsiTheme="majorBidi" w:cstheme="majorBidi"/>
        </w:rPr>
        <w:t xml:space="preserve"> and</w:t>
      </w:r>
      <w:r w:rsidR="00954774">
        <w:rPr>
          <w:rFonts w:asciiTheme="majorBidi" w:hAnsiTheme="majorBidi" w:cstheme="majorBidi"/>
        </w:rPr>
        <w:t xml:space="preserve"> L.</w:t>
      </w:r>
      <w:r w:rsidR="007858C5">
        <w:rPr>
          <w:rFonts w:asciiTheme="majorBidi" w:hAnsiTheme="majorBidi" w:cstheme="majorBidi"/>
        </w:rPr>
        <w:t xml:space="preserve">B. </w:t>
      </w:r>
      <w:r w:rsidR="00D834E3" w:rsidRPr="005E46A1">
        <w:rPr>
          <w:rFonts w:asciiTheme="majorBidi" w:hAnsiTheme="majorBidi" w:cstheme="majorBidi"/>
        </w:rPr>
        <w:t>Preston (eds.)</w:t>
      </w:r>
      <w:r w:rsidR="007858C5">
        <w:rPr>
          <w:rStyle w:val="inbox-inbox-apple-converted-space"/>
          <w:rFonts w:asciiTheme="majorBidi" w:hAnsiTheme="majorBidi" w:cstheme="majorBidi"/>
        </w:rPr>
        <w:t xml:space="preserve"> </w:t>
      </w:r>
      <w:r w:rsidR="007858C5" w:rsidRPr="005E46A1">
        <w:rPr>
          <w:rFonts w:asciiTheme="majorBidi" w:hAnsiTheme="majorBidi" w:cstheme="majorBidi"/>
          <w:i/>
          <w:iCs/>
        </w:rPr>
        <w:t xml:space="preserve"> </w:t>
      </w:r>
      <w:r w:rsidR="00D834E3" w:rsidRPr="005E46A1">
        <w:rPr>
          <w:rFonts w:asciiTheme="majorBidi" w:hAnsiTheme="majorBidi" w:cstheme="majorBidi"/>
          <w:i/>
          <w:iCs/>
        </w:rPr>
        <w:t>Measuring grammatical complexity</w:t>
      </w:r>
      <w:r w:rsidR="00D834E3" w:rsidRPr="005E46A1">
        <w:rPr>
          <w:rFonts w:asciiTheme="majorBidi" w:hAnsiTheme="majorBidi" w:cstheme="majorBidi"/>
        </w:rPr>
        <w:t xml:space="preserve">. </w:t>
      </w:r>
      <w:r w:rsidR="007858C5">
        <w:rPr>
          <w:rFonts w:asciiTheme="majorBidi" w:hAnsiTheme="majorBidi" w:cstheme="majorBidi"/>
        </w:rPr>
        <w:t xml:space="preserve">Oxford: </w:t>
      </w:r>
      <w:r w:rsidR="00D834E3" w:rsidRPr="005E46A1">
        <w:rPr>
          <w:rFonts w:asciiTheme="majorBidi" w:hAnsiTheme="majorBidi" w:cstheme="majorBidi"/>
        </w:rPr>
        <w:t>Oxford University Press. 241-263.</w:t>
      </w:r>
    </w:p>
    <w:p w:rsidR="00187F37" w:rsidRDefault="00E82622" w:rsidP="005E7C33">
      <w:pPr>
        <w:ind w:left="851" w:hanging="851"/>
        <w:jc w:val="both"/>
        <w:rPr>
          <w:rFonts w:asciiTheme="majorBidi" w:hAnsiTheme="majorBidi" w:cstheme="majorBidi"/>
        </w:rPr>
      </w:pPr>
      <w:r w:rsidRPr="005E46A1">
        <w:rPr>
          <w:rFonts w:asciiTheme="majorBidi" w:hAnsiTheme="majorBidi" w:cstheme="majorBidi"/>
        </w:rPr>
        <w:lastRenderedPageBreak/>
        <w:t>Menéndez-Benito Paula.</w:t>
      </w:r>
      <w:r w:rsidR="00D4239A" w:rsidRPr="005E46A1">
        <w:rPr>
          <w:rFonts w:asciiTheme="majorBidi" w:hAnsiTheme="majorBidi" w:cstheme="majorBidi"/>
        </w:rPr>
        <w:t xml:space="preserve"> 2010. On universal free choice items. </w:t>
      </w:r>
      <w:r w:rsidR="00D4239A" w:rsidRPr="005E46A1">
        <w:rPr>
          <w:rFonts w:asciiTheme="majorBidi" w:hAnsiTheme="majorBidi" w:cstheme="majorBidi"/>
          <w:i/>
          <w:iCs/>
        </w:rPr>
        <w:t xml:space="preserve">Natural Language Semantics </w:t>
      </w:r>
      <w:r w:rsidR="00D4239A" w:rsidRPr="005E46A1">
        <w:rPr>
          <w:rFonts w:asciiTheme="majorBidi" w:hAnsiTheme="majorBidi" w:cstheme="majorBidi"/>
        </w:rPr>
        <w:t>18: 33-64.</w:t>
      </w:r>
    </w:p>
    <w:p w:rsidR="001A2E1C" w:rsidRDefault="001A2E1C" w:rsidP="005E7C33">
      <w:pPr>
        <w:ind w:left="851" w:hanging="851"/>
        <w:jc w:val="both"/>
        <w:rPr>
          <w:rFonts w:ascii="BasisGaramond-Italic" w:hAnsi="BasisGaramond-Italic" w:cs="BasisGaramond-Italic"/>
          <w:i/>
          <w:iCs/>
          <w:sz w:val="17"/>
          <w:szCs w:val="17"/>
        </w:rPr>
      </w:pPr>
      <w:proofErr w:type="spellStart"/>
      <w:r>
        <w:rPr>
          <w:rFonts w:asciiTheme="majorBidi" w:hAnsiTheme="majorBidi" w:cstheme="majorBidi"/>
        </w:rPr>
        <w:t>Moshavi</w:t>
      </w:r>
      <w:proofErr w:type="spellEnd"/>
      <w:r>
        <w:rPr>
          <w:rFonts w:asciiTheme="majorBidi" w:hAnsiTheme="majorBidi" w:cstheme="majorBidi"/>
        </w:rPr>
        <w:t xml:space="preserve">, Adina </w:t>
      </w:r>
      <w:r w:rsidR="0017370E">
        <w:rPr>
          <w:rFonts w:asciiTheme="majorBidi" w:hAnsiTheme="majorBidi" w:cstheme="majorBidi"/>
        </w:rPr>
        <w:t>&amp;</w:t>
      </w:r>
      <w:r>
        <w:rPr>
          <w:rFonts w:asciiTheme="majorBidi" w:hAnsiTheme="majorBidi" w:cstheme="majorBidi"/>
        </w:rPr>
        <w:t xml:space="preserve"> Susan Rothstein. 2018. Indefinite numerical construct phrases in Biblical Hebrew. </w:t>
      </w:r>
      <w:r w:rsidRPr="001A2E1C">
        <w:rPr>
          <w:rFonts w:asciiTheme="majorBidi" w:hAnsiTheme="majorBidi" w:cstheme="majorBidi"/>
          <w:i/>
          <w:iCs/>
        </w:rPr>
        <w:t xml:space="preserve">Journal of Semitic Studies </w:t>
      </w:r>
      <w:r>
        <w:rPr>
          <w:rFonts w:asciiTheme="majorBidi" w:hAnsiTheme="majorBidi" w:cstheme="majorBidi"/>
        </w:rPr>
        <w:t>63.1: 99-123.</w:t>
      </w:r>
    </w:p>
    <w:p w:rsidR="006E464D" w:rsidRPr="005E46A1" w:rsidRDefault="006E464D" w:rsidP="005E7C33">
      <w:pPr>
        <w:ind w:left="851" w:hanging="851"/>
        <w:jc w:val="both"/>
        <w:rPr>
          <w:rFonts w:asciiTheme="majorBidi" w:hAnsiTheme="majorBidi" w:cstheme="majorBidi"/>
        </w:rPr>
      </w:pPr>
      <w:proofErr w:type="spellStart"/>
      <w:r w:rsidRPr="005E46A1">
        <w:rPr>
          <w:rFonts w:asciiTheme="majorBidi" w:hAnsiTheme="majorBidi" w:cstheme="majorBidi"/>
          <w:color w:val="000000"/>
        </w:rPr>
        <w:t>Naudé</w:t>
      </w:r>
      <w:proofErr w:type="spellEnd"/>
      <w:r w:rsidRPr="005E46A1">
        <w:rPr>
          <w:rFonts w:asciiTheme="majorBidi" w:hAnsiTheme="majorBidi" w:cstheme="majorBidi"/>
          <w:color w:val="000000"/>
        </w:rPr>
        <w:t>, Jacobus</w:t>
      </w:r>
      <w:r w:rsidR="008C4B63" w:rsidRPr="005E46A1">
        <w:rPr>
          <w:rFonts w:asciiTheme="majorBidi" w:hAnsiTheme="majorBidi" w:cstheme="majorBidi"/>
          <w:color w:val="000000"/>
        </w:rPr>
        <w:t xml:space="preserve"> A</w:t>
      </w:r>
      <w:r w:rsidRPr="005E46A1">
        <w:rPr>
          <w:rFonts w:asciiTheme="majorBidi" w:hAnsiTheme="majorBidi" w:cstheme="majorBidi"/>
          <w:color w:val="000000"/>
        </w:rPr>
        <w:t>. 2011</w:t>
      </w:r>
      <w:r w:rsidR="00B03475" w:rsidRPr="005E46A1">
        <w:rPr>
          <w:rFonts w:asciiTheme="majorBidi" w:hAnsiTheme="majorBidi" w:cstheme="majorBidi"/>
          <w:color w:val="000000"/>
        </w:rPr>
        <w:t>a</w:t>
      </w:r>
      <w:r w:rsidR="0024093E">
        <w:rPr>
          <w:rFonts w:asciiTheme="majorBidi" w:hAnsiTheme="majorBidi" w:cstheme="majorBidi"/>
          <w:color w:val="000000"/>
        </w:rPr>
        <w:t>. The interpretation and t</w:t>
      </w:r>
      <w:r w:rsidRPr="005E46A1">
        <w:rPr>
          <w:rFonts w:asciiTheme="majorBidi" w:hAnsiTheme="majorBidi" w:cstheme="majorBidi"/>
          <w:color w:val="000000"/>
        </w:rPr>
        <w:t>ran</w:t>
      </w:r>
      <w:r w:rsidR="0024093E">
        <w:rPr>
          <w:rFonts w:asciiTheme="majorBidi" w:hAnsiTheme="majorBidi" w:cstheme="majorBidi"/>
          <w:color w:val="000000"/>
        </w:rPr>
        <w:t>slation of the Biblical Hebrew q</w:t>
      </w:r>
      <w:r w:rsidRPr="005E46A1">
        <w:rPr>
          <w:rFonts w:asciiTheme="majorBidi" w:hAnsiTheme="majorBidi" w:cstheme="majorBidi"/>
          <w:color w:val="000000"/>
        </w:rPr>
        <w:t xml:space="preserve">uantifier </w:t>
      </w:r>
      <w:proofErr w:type="spellStart"/>
      <w:r w:rsidR="001B4941" w:rsidRPr="005E46A1">
        <w:rPr>
          <w:rFonts w:asciiTheme="majorBidi" w:hAnsiTheme="majorBidi" w:cstheme="majorBidi"/>
          <w:smallCaps/>
          <w:color w:val="000000"/>
        </w:rPr>
        <w:t>kol</w:t>
      </w:r>
      <w:proofErr w:type="spellEnd"/>
      <w:r w:rsidRPr="005E46A1">
        <w:rPr>
          <w:rFonts w:asciiTheme="majorBidi" w:hAnsiTheme="majorBidi" w:cstheme="majorBidi"/>
          <w:color w:val="000000"/>
        </w:rPr>
        <w:t xml:space="preserve">. </w:t>
      </w:r>
      <w:r w:rsidRPr="005E46A1">
        <w:rPr>
          <w:rFonts w:asciiTheme="majorBidi" w:hAnsiTheme="majorBidi" w:cstheme="majorBidi"/>
          <w:i/>
          <w:iCs/>
          <w:color w:val="000000"/>
        </w:rPr>
        <w:t>Journal of Semitics</w:t>
      </w:r>
      <w:r w:rsidR="001B4941" w:rsidRPr="005E46A1">
        <w:rPr>
          <w:rFonts w:asciiTheme="majorBidi" w:hAnsiTheme="majorBidi" w:cstheme="majorBidi"/>
          <w:color w:val="000000"/>
        </w:rPr>
        <w:t xml:space="preserve"> 20.2</w:t>
      </w:r>
      <w:r w:rsidRPr="005E46A1">
        <w:rPr>
          <w:rFonts w:asciiTheme="majorBidi" w:hAnsiTheme="majorBidi" w:cstheme="majorBidi"/>
          <w:color w:val="000000"/>
        </w:rPr>
        <w:t>: 408-21.</w:t>
      </w:r>
    </w:p>
    <w:p w:rsidR="00F93869" w:rsidRPr="005E46A1" w:rsidRDefault="00660AD5" w:rsidP="005E7C33">
      <w:pPr>
        <w:ind w:left="851" w:hanging="851"/>
        <w:jc w:val="both"/>
        <w:rPr>
          <w:rFonts w:asciiTheme="majorBidi" w:hAnsiTheme="majorBidi" w:cstheme="majorBidi"/>
          <w:color w:val="000000"/>
        </w:rPr>
      </w:pPr>
      <w:proofErr w:type="spellStart"/>
      <w:r w:rsidRPr="005E46A1">
        <w:rPr>
          <w:rFonts w:asciiTheme="majorBidi" w:hAnsiTheme="majorBidi" w:cstheme="majorBidi"/>
          <w:color w:val="000000"/>
        </w:rPr>
        <w:t>Naudé</w:t>
      </w:r>
      <w:proofErr w:type="spellEnd"/>
      <w:r w:rsidRPr="005E46A1">
        <w:rPr>
          <w:rFonts w:asciiTheme="majorBidi" w:hAnsiTheme="majorBidi" w:cstheme="majorBidi"/>
          <w:color w:val="000000"/>
        </w:rPr>
        <w:t xml:space="preserve">, Jacobus A. </w:t>
      </w:r>
      <w:r w:rsidR="00187F37" w:rsidRPr="005E46A1">
        <w:rPr>
          <w:rFonts w:asciiTheme="majorBidi" w:hAnsiTheme="majorBidi" w:cstheme="majorBidi"/>
          <w:color w:val="000000"/>
        </w:rPr>
        <w:t>2011</w:t>
      </w:r>
      <w:r w:rsidR="00B03475" w:rsidRPr="005E46A1">
        <w:rPr>
          <w:rFonts w:asciiTheme="majorBidi" w:hAnsiTheme="majorBidi" w:cstheme="majorBidi"/>
          <w:color w:val="000000"/>
        </w:rPr>
        <w:t>b</w:t>
      </w:r>
      <w:r w:rsidR="0024093E">
        <w:rPr>
          <w:rFonts w:asciiTheme="majorBidi" w:hAnsiTheme="majorBidi" w:cstheme="majorBidi"/>
          <w:color w:val="000000"/>
        </w:rPr>
        <w:t>. Syntactic patterns of quantifier f</w:t>
      </w:r>
      <w:r w:rsidR="00187F37" w:rsidRPr="005E46A1">
        <w:rPr>
          <w:rFonts w:asciiTheme="majorBidi" w:hAnsiTheme="majorBidi" w:cstheme="majorBidi"/>
          <w:color w:val="000000"/>
        </w:rPr>
        <w:t>loat in B</w:t>
      </w:r>
      <w:r w:rsidR="0024093E">
        <w:rPr>
          <w:rFonts w:asciiTheme="majorBidi" w:hAnsiTheme="majorBidi" w:cstheme="majorBidi"/>
          <w:color w:val="000000"/>
        </w:rPr>
        <w:t xml:space="preserve">iblical </w:t>
      </w:r>
      <w:r w:rsidR="00187F37" w:rsidRPr="005E46A1">
        <w:rPr>
          <w:rFonts w:asciiTheme="majorBidi" w:hAnsiTheme="majorBidi" w:cstheme="majorBidi"/>
          <w:color w:val="000000"/>
        </w:rPr>
        <w:t>H</w:t>
      </w:r>
      <w:r w:rsidR="0024093E">
        <w:rPr>
          <w:rFonts w:asciiTheme="majorBidi" w:hAnsiTheme="majorBidi" w:cstheme="majorBidi"/>
          <w:color w:val="000000"/>
        </w:rPr>
        <w:t>ebrew</w:t>
      </w:r>
      <w:r w:rsidR="00187F37" w:rsidRPr="005E46A1">
        <w:rPr>
          <w:rFonts w:asciiTheme="majorBidi" w:hAnsiTheme="majorBidi" w:cstheme="majorBidi"/>
          <w:color w:val="000000"/>
        </w:rPr>
        <w:t xml:space="preserve">. </w:t>
      </w:r>
      <w:r w:rsidR="00187F37" w:rsidRPr="005E46A1">
        <w:rPr>
          <w:rFonts w:asciiTheme="majorBidi" w:hAnsiTheme="majorBidi" w:cstheme="majorBidi"/>
          <w:i/>
          <w:iCs/>
          <w:color w:val="000000"/>
        </w:rPr>
        <w:t>Hebrew Studies</w:t>
      </w:r>
      <w:r w:rsidR="00187F37" w:rsidRPr="005E46A1">
        <w:rPr>
          <w:rFonts w:asciiTheme="majorBidi" w:hAnsiTheme="majorBidi" w:cstheme="majorBidi"/>
          <w:color w:val="000000"/>
        </w:rPr>
        <w:t xml:space="preserve"> 52: 351-66.</w:t>
      </w:r>
    </w:p>
    <w:p w:rsidR="00F067B3" w:rsidRDefault="00660AD5" w:rsidP="00F067B3">
      <w:pPr>
        <w:ind w:left="851" w:hanging="851"/>
        <w:jc w:val="both"/>
        <w:rPr>
          <w:rFonts w:asciiTheme="majorBidi" w:hAnsiTheme="majorBidi" w:cstheme="majorBidi"/>
          <w:color w:val="000000"/>
        </w:rPr>
      </w:pPr>
      <w:proofErr w:type="spellStart"/>
      <w:r w:rsidRPr="005E46A1">
        <w:rPr>
          <w:rFonts w:asciiTheme="majorBidi" w:hAnsiTheme="majorBidi" w:cstheme="majorBidi"/>
          <w:color w:val="000000"/>
        </w:rPr>
        <w:t>Naudé</w:t>
      </w:r>
      <w:proofErr w:type="spellEnd"/>
      <w:r w:rsidRPr="005E46A1">
        <w:rPr>
          <w:rFonts w:asciiTheme="majorBidi" w:hAnsiTheme="majorBidi" w:cstheme="majorBidi"/>
          <w:color w:val="000000"/>
        </w:rPr>
        <w:t xml:space="preserve">, Jacobus A. </w:t>
      </w:r>
      <w:r w:rsidR="0017370E">
        <w:rPr>
          <w:rFonts w:asciiTheme="majorBidi" w:hAnsiTheme="majorBidi" w:cstheme="majorBidi"/>
          <w:color w:val="000000"/>
        </w:rPr>
        <w:t xml:space="preserve">&amp; </w:t>
      </w:r>
      <w:r w:rsidR="008C4B63" w:rsidRPr="005E46A1">
        <w:rPr>
          <w:rFonts w:asciiTheme="majorBidi" w:hAnsiTheme="majorBidi" w:cstheme="majorBidi"/>
          <w:color w:val="000000"/>
        </w:rPr>
        <w:t xml:space="preserve"> Cynthia Miller-</w:t>
      </w:r>
      <w:proofErr w:type="spellStart"/>
      <w:r w:rsidR="008C4B63" w:rsidRPr="005E46A1">
        <w:rPr>
          <w:rFonts w:asciiTheme="majorBidi" w:hAnsiTheme="majorBidi" w:cstheme="majorBidi"/>
          <w:color w:val="000000"/>
        </w:rPr>
        <w:t>Naudé</w:t>
      </w:r>
      <w:proofErr w:type="spellEnd"/>
      <w:r w:rsidR="008C4B63" w:rsidRPr="005E46A1">
        <w:rPr>
          <w:rFonts w:asciiTheme="majorBidi" w:hAnsiTheme="majorBidi" w:cstheme="majorBidi"/>
          <w:color w:val="000000"/>
        </w:rPr>
        <w:t xml:space="preserve">.  2015. Syntactic features of </w:t>
      </w:r>
      <w:proofErr w:type="spellStart"/>
      <w:r w:rsidR="008C4B63" w:rsidRPr="005E46A1">
        <w:rPr>
          <w:rFonts w:asciiTheme="majorBidi" w:hAnsiTheme="majorBidi" w:cstheme="majorBidi"/>
          <w:smallCaps/>
          <w:color w:val="000000"/>
        </w:rPr>
        <w:t>kol</w:t>
      </w:r>
      <w:proofErr w:type="spellEnd"/>
      <w:r w:rsidR="008C4B63" w:rsidRPr="005E46A1">
        <w:rPr>
          <w:rFonts w:asciiTheme="majorBidi" w:hAnsiTheme="majorBidi" w:cstheme="majorBidi"/>
          <w:color w:val="000000"/>
        </w:rPr>
        <w:t xml:space="preserve"> in Qumran Hebrew. in E. </w:t>
      </w:r>
      <w:proofErr w:type="spellStart"/>
      <w:r w:rsidR="008C4B63" w:rsidRPr="005E46A1">
        <w:rPr>
          <w:rFonts w:asciiTheme="majorBidi" w:hAnsiTheme="majorBidi" w:cstheme="majorBidi"/>
          <w:color w:val="000000"/>
        </w:rPr>
        <w:t>Tigchelaar</w:t>
      </w:r>
      <w:proofErr w:type="spellEnd"/>
      <w:r w:rsidR="008C4B63" w:rsidRPr="005E46A1">
        <w:rPr>
          <w:rFonts w:asciiTheme="majorBidi" w:hAnsiTheme="majorBidi" w:cstheme="majorBidi"/>
          <w:color w:val="000000"/>
        </w:rPr>
        <w:t xml:space="preserve"> and P. van Hecke (eds.) </w:t>
      </w:r>
      <w:r w:rsidR="008C4B63" w:rsidRPr="005E46A1">
        <w:rPr>
          <w:rFonts w:asciiTheme="majorBidi" w:hAnsiTheme="majorBidi" w:cstheme="majorBidi"/>
          <w:i/>
          <w:iCs/>
          <w:color w:val="000000"/>
        </w:rPr>
        <w:t xml:space="preserve">Hebrew of the Late Second Temple Period. </w:t>
      </w:r>
      <w:r w:rsidR="008C4B63" w:rsidRPr="005E46A1">
        <w:rPr>
          <w:rFonts w:asciiTheme="majorBidi" w:hAnsiTheme="majorBidi" w:cstheme="majorBidi"/>
          <w:color w:val="000000"/>
        </w:rPr>
        <w:t>Leiden:</w:t>
      </w:r>
      <w:r w:rsidR="008C4B63" w:rsidRPr="005E46A1">
        <w:rPr>
          <w:rFonts w:asciiTheme="majorBidi" w:hAnsiTheme="majorBidi" w:cstheme="majorBidi"/>
          <w:i/>
          <w:iCs/>
          <w:color w:val="000000"/>
        </w:rPr>
        <w:t xml:space="preserve"> </w:t>
      </w:r>
      <w:r w:rsidR="008C4B63" w:rsidRPr="005E46A1">
        <w:rPr>
          <w:rFonts w:asciiTheme="majorBidi" w:hAnsiTheme="majorBidi" w:cstheme="majorBidi"/>
          <w:color w:val="000000"/>
        </w:rPr>
        <w:t>Brill. 88-111.</w:t>
      </w:r>
    </w:p>
    <w:p w:rsidR="00C530C2" w:rsidRPr="00C530C2" w:rsidRDefault="00F93869" w:rsidP="00163E76">
      <w:pPr>
        <w:ind w:left="851" w:hanging="851"/>
        <w:jc w:val="both"/>
        <w:rPr>
          <w:rFonts w:asciiTheme="majorBidi" w:hAnsiTheme="majorBidi" w:cstheme="majorBidi"/>
        </w:rPr>
      </w:pPr>
      <w:r w:rsidRPr="005E46A1">
        <w:rPr>
          <w:rFonts w:asciiTheme="majorBidi" w:hAnsiTheme="majorBidi" w:cstheme="majorBidi"/>
          <w:color w:val="000000"/>
        </w:rPr>
        <w:t xml:space="preserve">Rubin, Aaron D. 2005. </w:t>
      </w:r>
      <w:r w:rsidRPr="005E46A1">
        <w:rPr>
          <w:rFonts w:asciiTheme="majorBidi" w:hAnsiTheme="majorBidi" w:cstheme="majorBidi"/>
          <w:i/>
          <w:iCs/>
        </w:rPr>
        <w:t xml:space="preserve">Studies in Semitic </w:t>
      </w:r>
      <w:r w:rsidR="00A274F1">
        <w:rPr>
          <w:rFonts w:asciiTheme="majorBidi" w:hAnsiTheme="majorBidi" w:cstheme="majorBidi"/>
          <w:i/>
          <w:iCs/>
        </w:rPr>
        <w:t>G</w:t>
      </w:r>
      <w:r w:rsidRPr="005E46A1">
        <w:rPr>
          <w:rFonts w:asciiTheme="majorBidi" w:hAnsiTheme="majorBidi" w:cstheme="majorBidi"/>
          <w:i/>
          <w:iCs/>
        </w:rPr>
        <w:t>rammaticalization</w:t>
      </w:r>
      <w:r w:rsidRPr="005E46A1">
        <w:rPr>
          <w:rFonts w:asciiTheme="majorBidi" w:hAnsiTheme="majorBidi" w:cstheme="majorBidi"/>
        </w:rPr>
        <w:t xml:space="preserve">. Winona Lake, IND: </w:t>
      </w:r>
      <w:proofErr w:type="spellStart"/>
      <w:r w:rsidRPr="005E46A1">
        <w:rPr>
          <w:rFonts w:asciiTheme="majorBidi" w:hAnsiTheme="majorBidi" w:cstheme="majorBidi"/>
        </w:rPr>
        <w:t>Eisenbrauns</w:t>
      </w:r>
      <w:proofErr w:type="spellEnd"/>
      <w:r w:rsidRPr="005E46A1">
        <w:rPr>
          <w:rFonts w:asciiTheme="majorBidi" w:hAnsiTheme="majorBidi" w:cstheme="majorBidi"/>
        </w:rPr>
        <w:t>.</w:t>
      </w:r>
    </w:p>
    <w:p w:rsidR="00281A55" w:rsidRPr="005E46A1" w:rsidRDefault="00281A55" w:rsidP="00A274F1">
      <w:pPr>
        <w:ind w:left="851" w:hanging="851"/>
        <w:jc w:val="both"/>
        <w:rPr>
          <w:rFonts w:asciiTheme="majorBidi" w:hAnsiTheme="majorBidi" w:cstheme="majorBidi"/>
        </w:rPr>
      </w:pPr>
      <w:proofErr w:type="spellStart"/>
      <w:r w:rsidRPr="005E46A1">
        <w:rPr>
          <w:rFonts w:asciiTheme="majorBidi" w:hAnsiTheme="majorBidi" w:cstheme="majorBidi"/>
        </w:rPr>
        <w:t>Ruys</w:t>
      </w:r>
      <w:proofErr w:type="spellEnd"/>
      <w:r w:rsidRPr="005E46A1">
        <w:rPr>
          <w:rFonts w:asciiTheme="majorBidi" w:hAnsiTheme="majorBidi" w:cstheme="majorBidi"/>
        </w:rPr>
        <w:t xml:space="preserve">, Eddy G. 2017. Two Dutch </w:t>
      </w:r>
      <w:proofErr w:type="spellStart"/>
      <w:r w:rsidRPr="005E46A1">
        <w:rPr>
          <w:rFonts w:asciiTheme="majorBidi" w:hAnsiTheme="majorBidi" w:cstheme="majorBidi"/>
          <w:i/>
          <w:iCs/>
        </w:rPr>
        <w:t>many</w:t>
      </w:r>
      <w:r w:rsidRPr="005E46A1">
        <w:rPr>
          <w:rFonts w:asciiTheme="majorBidi" w:hAnsiTheme="majorBidi" w:cstheme="majorBidi"/>
        </w:rPr>
        <w:t>’s</w:t>
      </w:r>
      <w:proofErr w:type="spellEnd"/>
      <w:r w:rsidRPr="005E46A1">
        <w:rPr>
          <w:rFonts w:asciiTheme="majorBidi" w:hAnsiTheme="majorBidi" w:cstheme="majorBidi"/>
        </w:rPr>
        <w:t xml:space="preserve"> and the structure of pseudo-partitives. </w:t>
      </w:r>
      <w:proofErr w:type="spellStart"/>
      <w:r w:rsidRPr="005E46A1">
        <w:rPr>
          <w:rFonts w:asciiTheme="majorBidi" w:hAnsiTheme="majorBidi" w:cstheme="majorBidi"/>
          <w:i/>
          <w:iCs/>
        </w:rPr>
        <w:t>Glossa</w:t>
      </w:r>
      <w:proofErr w:type="spellEnd"/>
      <w:r w:rsidRPr="005E46A1">
        <w:rPr>
          <w:rFonts w:asciiTheme="majorBidi" w:hAnsiTheme="majorBidi" w:cstheme="majorBidi"/>
        </w:rPr>
        <w:t xml:space="preserve">: </w:t>
      </w:r>
      <w:r w:rsidR="00A274F1" w:rsidRPr="00A274F1">
        <w:rPr>
          <w:rFonts w:asciiTheme="majorBidi" w:hAnsiTheme="majorBidi" w:cstheme="majorBidi"/>
          <w:i/>
          <w:iCs/>
        </w:rPr>
        <w:t>A</w:t>
      </w:r>
      <w:r w:rsidRPr="00A274F1">
        <w:rPr>
          <w:rFonts w:asciiTheme="majorBidi" w:hAnsiTheme="majorBidi" w:cstheme="majorBidi"/>
          <w:i/>
          <w:iCs/>
        </w:rPr>
        <w:t xml:space="preserve"> </w:t>
      </w:r>
      <w:r w:rsidR="00A274F1" w:rsidRPr="00A274F1">
        <w:rPr>
          <w:rFonts w:asciiTheme="majorBidi" w:hAnsiTheme="majorBidi" w:cstheme="majorBidi"/>
          <w:i/>
          <w:iCs/>
        </w:rPr>
        <w:t>J</w:t>
      </w:r>
      <w:r w:rsidRPr="00A274F1">
        <w:rPr>
          <w:rFonts w:asciiTheme="majorBidi" w:hAnsiTheme="majorBidi" w:cstheme="majorBidi"/>
          <w:i/>
          <w:iCs/>
        </w:rPr>
        <w:t xml:space="preserve">ournal of </w:t>
      </w:r>
      <w:r w:rsidR="00A274F1" w:rsidRPr="00A274F1">
        <w:rPr>
          <w:rFonts w:asciiTheme="majorBidi" w:hAnsiTheme="majorBidi" w:cstheme="majorBidi"/>
          <w:i/>
          <w:iCs/>
        </w:rPr>
        <w:t>G</w:t>
      </w:r>
      <w:r w:rsidRPr="00A274F1">
        <w:rPr>
          <w:rFonts w:asciiTheme="majorBidi" w:hAnsiTheme="majorBidi" w:cstheme="majorBidi"/>
          <w:i/>
          <w:iCs/>
        </w:rPr>
        <w:t xml:space="preserve">eneral </w:t>
      </w:r>
      <w:r w:rsidR="00A274F1" w:rsidRPr="00A274F1">
        <w:rPr>
          <w:rFonts w:asciiTheme="majorBidi" w:hAnsiTheme="majorBidi" w:cstheme="majorBidi"/>
          <w:i/>
          <w:iCs/>
        </w:rPr>
        <w:t>L</w:t>
      </w:r>
      <w:r w:rsidRPr="00A274F1">
        <w:rPr>
          <w:rFonts w:asciiTheme="majorBidi" w:hAnsiTheme="majorBidi" w:cstheme="majorBidi"/>
          <w:i/>
          <w:iCs/>
        </w:rPr>
        <w:t xml:space="preserve">inguistics </w:t>
      </w:r>
      <w:r w:rsidRPr="005E46A1">
        <w:rPr>
          <w:rFonts w:asciiTheme="majorBidi" w:hAnsiTheme="majorBidi" w:cstheme="majorBidi"/>
        </w:rPr>
        <w:t xml:space="preserve">2.1: 7. 1–33. DOI: </w:t>
      </w:r>
      <w:hyperlink r:id="rId8" w:history="1">
        <w:r w:rsidRPr="005E46A1">
          <w:rPr>
            <w:rStyle w:val="Hyperlink"/>
            <w:rFonts w:asciiTheme="majorBidi" w:hAnsiTheme="majorBidi" w:cstheme="majorBidi"/>
          </w:rPr>
          <w:t>https://doi.org/10.5334/gjgl.276</w:t>
        </w:r>
      </w:hyperlink>
    </w:p>
    <w:p w:rsidR="003F2F78" w:rsidRDefault="001C20E2" w:rsidP="00634EFF">
      <w:pPr>
        <w:ind w:left="709" w:hanging="709"/>
        <w:jc w:val="both"/>
        <w:rPr>
          <w:rFonts w:asciiTheme="majorBidi" w:hAnsiTheme="majorBidi" w:cstheme="majorBidi"/>
        </w:rPr>
      </w:pPr>
      <w:r w:rsidRPr="005E46A1">
        <w:rPr>
          <w:rFonts w:asciiTheme="majorBidi" w:hAnsiTheme="majorBidi" w:cstheme="majorBidi"/>
          <w:shd w:val="clear" w:color="auto" w:fill="FFFFFF"/>
        </w:rPr>
        <w:t>Schwarz, Florian. 201</w:t>
      </w:r>
      <w:r w:rsidR="00CD1F0A" w:rsidRPr="005E46A1">
        <w:rPr>
          <w:rFonts w:asciiTheme="majorBidi" w:hAnsiTheme="majorBidi" w:cstheme="majorBidi"/>
          <w:shd w:val="clear" w:color="auto" w:fill="FFFFFF"/>
        </w:rPr>
        <w:t>3</w:t>
      </w:r>
      <w:r w:rsidRPr="005E46A1">
        <w:rPr>
          <w:rFonts w:asciiTheme="majorBidi" w:hAnsiTheme="majorBidi" w:cstheme="majorBidi"/>
          <w:shd w:val="clear" w:color="auto" w:fill="FFFFFF"/>
        </w:rPr>
        <w:t xml:space="preserve">. </w:t>
      </w:r>
      <w:proofErr w:type="spellStart"/>
      <w:r w:rsidRPr="005E46A1">
        <w:rPr>
          <w:rStyle w:val="Hervorhebung"/>
          <w:rFonts w:asciiTheme="majorBidi" w:hAnsiTheme="majorBidi" w:cstheme="majorBidi"/>
          <w:i w:val="0"/>
          <w:iCs w:val="0"/>
          <w:shd w:val="clear" w:color="auto" w:fill="FFFFFF"/>
        </w:rPr>
        <w:t>Maximality</w:t>
      </w:r>
      <w:proofErr w:type="spellEnd"/>
      <w:r w:rsidRPr="005E46A1">
        <w:rPr>
          <w:rStyle w:val="Hervorhebung"/>
          <w:rFonts w:asciiTheme="majorBidi" w:hAnsiTheme="majorBidi" w:cstheme="majorBidi"/>
          <w:i w:val="0"/>
          <w:iCs w:val="0"/>
          <w:shd w:val="clear" w:color="auto" w:fill="FFFFFF"/>
        </w:rPr>
        <w:t xml:space="preserve"> and </w:t>
      </w:r>
      <w:r w:rsidR="00634EFF">
        <w:rPr>
          <w:rStyle w:val="Hervorhebung"/>
          <w:rFonts w:asciiTheme="majorBidi" w:hAnsiTheme="majorBidi" w:cstheme="majorBidi"/>
          <w:i w:val="0"/>
          <w:iCs w:val="0"/>
          <w:shd w:val="clear" w:color="auto" w:fill="FFFFFF"/>
        </w:rPr>
        <w:t>d</w:t>
      </w:r>
      <w:r w:rsidR="00634EFF" w:rsidRPr="005E46A1">
        <w:rPr>
          <w:rStyle w:val="Hervorhebung"/>
          <w:rFonts w:asciiTheme="majorBidi" w:hAnsiTheme="majorBidi" w:cstheme="majorBidi"/>
          <w:i w:val="0"/>
          <w:iCs w:val="0"/>
          <w:shd w:val="clear" w:color="auto" w:fill="FFFFFF"/>
        </w:rPr>
        <w:t xml:space="preserve">efinite </w:t>
      </w:r>
      <w:r w:rsidR="00634EFF">
        <w:rPr>
          <w:rStyle w:val="Hervorhebung"/>
          <w:rFonts w:asciiTheme="majorBidi" w:hAnsiTheme="majorBidi" w:cstheme="majorBidi"/>
          <w:i w:val="0"/>
          <w:iCs w:val="0"/>
          <w:shd w:val="clear" w:color="auto" w:fill="FFFFFF"/>
        </w:rPr>
        <w:t>p</w:t>
      </w:r>
      <w:r w:rsidR="00634EFF" w:rsidRPr="005E46A1">
        <w:rPr>
          <w:rStyle w:val="Hervorhebung"/>
          <w:rFonts w:asciiTheme="majorBidi" w:hAnsiTheme="majorBidi" w:cstheme="majorBidi"/>
          <w:i w:val="0"/>
          <w:iCs w:val="0"/>
          <w:shd w:val="clear" w:color="auto" w:fill="FFFFFF"/>
        </w:rPr>
        <w:t>lurals</w:t>
      </w:r>
      <w:r w:rsidR="00634EFF" w:rsidRPr="005E46A1">
        <w:rPr>
          <w:rStyle w:val="apple-converted-space"/>
          <w:rFonts w:asciiTheme="majorBidi" w:hAnsiTheme="majorBidi" w:cstheme="majorBidi"/>
          <w:shd w:val="clear" w:color="auto" w:fill="FFFFFF"/>
        </w:rPr>
        <w:t> </w:t>
      </w:r>
      <w:r w:rsidR="007858C5">
        <w:rPr>
          <w:rFonts w:asciiTheme="majorBidi" w:hAnsiTheme="majorBidi" w:cstheme="majorBidi"/>
          <w:shd w:val="clear" w:color="auto" w:fill="FFFFFF"/>
        </w:rPr>
        <w:t xml:space="preserve">– </w:t>
      </w:r>
      <w:r w:rsidR="00634EFF">
        <w:rPr>
          <w:rStyle w:val="Hervorhebung"/>
          <w:rFonts w:asciiTheme="majorBidi" w:hAnsiTheme="majorBidi" w:cstheme="majorBidi"/>
          <w:i w:val="0"/>
          <w:iCs w:val="0"/>
          <w:shd w:val="clear" w:color="auto" w:fill="FFFFFF"/>
        </w:rPr>
        <w:t>e</w:t>
      </w:r>
      <w:r w:rsidR="00634EFF" w:rsidRPr="005E46A1">
        <w:rPr>
          <w:rStyle w:val="Hervorhebung"/>
          <w:rFonts w:asciiTheme="majorBidi" w:hAnsiTheme="majorBidi" w:cstheme="majorBidi"/>
          <w:i w:val="0"/>
          <w:iCs w:val="0"/>
          <w:shd w:val="clear" w:color="auto" w:fill="FFFFFF"/>
        </w:rPr>
        <w:t xml:space="preserve">xperimental </w:t>
      </w:r>
      <w:r w:rsidR="00634EFF">
        <w:rPr>
          <w:rStyle w:val="Hervorhebung"/>
          <w:rFonts w:asciiTheme="majorBidi" w:hAnsiTheme="majorBidi" w:cstheme="majorBidi"/>
          <w:i w:val="0"/>
          <w:iCs w:val="0"/>
          <w:shd w:val="clear" w:color="auto" w:fill="FFFFFF"/>
        </w:rPr>
        <w:t>e</w:t>
      </w:r>
      <w:r w:rsidR="00634EFF" w:rsidRPr="005E46A1">
        <w:rPr>
          <w:rStyle w:val="Hervorhebung"/>
          <w:rFonts w:asciiTheme="majorBidi" w:hAnsiTheme="majorBidi" w:cstheme="majorBidi"/>
          <w:i w:val="0"/>
          <w:iCs w:val="0"/>
          <w:shd w:val="clear" w:color="auto" w:fill="FFFFFF"/>
        </w:rPr>
        <w:t>vidence</w:t>
      </w:r>
      <w:r w:rsidRPr="005E46A1">
        <w:rPr>
          <w:rFonts w:asciiTheme="majorBidi" w:hAnsiTheme="majorBidi" w:cstheme="majorBidi"/>
          <w:shd w:val="clear" w:color="auto" w:fill="FFFFFF"/>
        </w:rPr>
        <w:t xml:space="preserve">. </w:t>
      </w:r>
      <w:r w:rsidR="00CD1F0A" w:rsidRPr="00A274F1">
        <w:rPr>
          <w:rFonts w:asciiTheme="majorBidi" w:hAnsiTheme="majorBidi" w:cstheme="majorBidi"/>
          <w:i/>
          <w:iCs/>
        </w:rPr>
        <w:t>Proceedings of</w:t>
      </w:r>
      <w:r w:rsidR="00CD1F0A" w:rsidRPr="005E46A1">
        <w:rPr>
          <w:rFonts w:asciiTheme="majorBidi" w:hAnsiTheme="majorBidi" w:cstheme="majorBidi"/>
        </w:rPr>
        <w:t xml:space="preserve"> </w:t>
      </w:r>
      <w:r w:rsidR="00CD1F0A" w:rsidRPr="00A274F1">
        <w:rPr>
          <w:rFonts w:asciiTheme="majorBidi" w:hAnsiTheme="majorBidi" w:cstheme="majorBidi"/>
          <w:i/>
          <w:iCs/>
        </w:rPr>
        <w:t xml:space="preserve">Sinn und </w:t>
      </w:r>
      <w:proofErr w:type="spellStart"/>
      <w:r w:rsidR="00CD1F0A" w:rsidRPr="00A274F1">
        <w:rPr>
          <w:rFonts w:asciiTheme="majorBidi" w:hAnsiTheme="majorBidi" w:cstheme="majorBidi"/>
          <w:i/>
          <w:iCs/>
        </w:rPr>
        <w:t>Bedeutung</w:t>
      </w:r>
      <w:proofErr w:type="spellEnd"/>
      <w:r w:rsidR="00CD1F0A" w:rsidRPr="005E46A1">
        <w:rPr>
          <w:rFonts w:asciiTheme="majorBidi" w:hAnsiTheme="majorBidi" w:cstheme="majorBidi"/>
        </w:rPr>
        <w:t xml:space="preserve"> 17: 509–526.</w:t>
      </w:r>
    </w:p>
    <w:p w:rsidR="003F2F78" w:rsidRPr="003F2F78" w:rsidRDefault="003F2F78" w:rsidP="007858C5">
      <w:pPr>
        <w:ind w:left="709" w:hanging="709"/>
        <w:jc w:val="both"/>
        <w:rPr>
          <w:rFonts w:asciiTheme="majorBidi" w:hAnsiTheme="majorBidi" w:cstheme="majorBidi"/>
        </w:rPr>
      </w:pPr>
      <w:r w:rsidRPr="003F2F78">
        <w:rPr>
          <w:rFonts w:asciiTheme="majorBidi" w:hAnsiTheme="majorBidi" w:cstheme="majorBidi"/>
        </w:rPr>
        <w:t xml:space="preserve">Schwarzschild, Roger. </w:t>
      </w:r>
      <w:r>
        <w:rPr>
          <w:rFonts w:asciiTheme="majorBidi" w:hAnsiTheme="majorBidi" w:cstheme="majorBidi"/>
        </w:rPr>
        <w:t>2002</w:t>
      </w:r>
      <w:r w:rsidRPr="003F2F78">
        <w:rPr>
          <w:rFonts w:asciiTheme="majorBidi" w:hAnsiTheme="majorBidi" w:cstheme="majorBidi"/>
        </w:rPr>
        <w:t xml:space="preserve">. The Grammar of measurement. </w:t>
      </w:r>
      <w:r w:rsidRPr="003F2F78">
        <w:rPr>
          <w:rFonts w:asciiTheme="majorBidi" w:hAnsiTheme="majorBidi" w:cstheme="majorBidi"/>
          <w:i/>
          <w:iCs/>
        </w:rPr>
        <w:t>Proceedings of</w:t>
      </w:r>
      <w:r w:rsidRPr="003F2F78">
        <w:rPr>
          <w:rFonts w:asciiTheme="majorBidi" w:hAnsiTheme="majorBidi" w:cstheme="majorBidi"/>
        </w:rPr>
        <w:t xml:space="preserve"> </w:t>
      </w:r>
      <w:r w:rsidRPr="003F2F78">
        <w:rPr>
          <w:rFonts w:asciiTheme="majorBidi" w:eastAsia="Fd1328809-Identity-H" w:hAnsiTheme="majorBidi" w:cstheme="majorBidi"/>
          <w:i/>
          <w:iCs/>
        </w:rPr>
        <w:t>SALT</w:t>
      </w:r>
      <w:r w:rsidRPr="003F2F78">
        <w:rPr>
          <w:rFonts w:asciiTheme="majorBidi" w:eastAsia="Fd1328809-Identity-H" w:hAnsiTheme="majorBidi" w:cstheme="majorBidi"/>
        </w:rPr>
        <w:t xml:space="preserve"> </w:t>
      </w:r>
      <w:r w:rsidRPr="007858C5">
        <w:rPr>
          <w:rFonts w:asciiTheme="majorBidi" w:eastAsia="Fd1328809-Identity-H" w:hAnsiTheme="majorBidi" w:cstheme="majorBidi"/>
          <w:i/>
          <w:iCs/>
        </w:rPr>
        <w:t>XII</w:t>
      </w:r>
      <w:r w:rsidRPr="003F2F78">
        <w:rPr>
          <w:rFonts w:asciiTheme="majorBidi" w:eastAsia="Fd1328809-Identity-H" w:hAnsiTheme="majorBidi" w:cstheme="majorBidi"/>
        </w:rPr>
        <w:t xml:space="preserve">: </w:t>
      </w:r>
      <w:r w:rsidRPr="003F2F78">
        <w:rPr>
          <w:rFonts w:asciiTheme="majorBidi" w:hAnsiTheme="majorBidi" w:cstheme="majorBidi"/>
        </w:rPr>
        <w:t xml:space="preserve">225-245.  </w:t>
      </w:r>
    </w:p>
    <w:p w:rsidR="00157CF9" w:rsidRDefault="007D6EEA" w:rsidP="00157CF9">
      <w:pPr>
        <w:ind w:left="709" w:hanging="709"/>
        <w:jc w:val="both"/>
        <w:rPr>
          <w:rFonts w:asciiTheme="majorBidi" w:hAnsiTheme="majorBidi" w:cstheme="majorBidi"/>
        </w:rPr>
      </w:pPr>
      <w:r w:rsidRPr="005E46A1">
        <w:rPr>
          <w:rFonts w:asciiTheme="majorBidi" w:hAnsiTheme="majorBidi" w:cstheme="majorBidi"/>
        </w:rPr>
        <w:t xml:space="preserve">Selkirk, Lisa. 1977. Some remarks on noun phrase structure. In </w:t>
      </w:r>
      <w:proofErr w:type="spellStart"/>
      <w:r w:rsidR="007858C5" w:rsidRPr="005E46A1">
        <w:rPr>
          <w:rFonts w:asciiTheme="majorBidi" w:hAnsiTheme="majorBidi" w:cstheme="majorBidi"/>
        </w:rPr>
        <w:t>P.</w:t>
      </w:r>
      <w:r w:rsidRPr="005E46A1">
        <w:rPr>
          <w:rFonts w:asciiTheme="majorBidi" w:hAnsiTheme="majorBidi" w:cstheme="majorBidi"/>
        </w:rPr>
        <w:t>Culicover</w:t>
      </w:r>
      <w:proofErr w:type="spellEnd"/>
      <w:r w:rsidRPr="005E46A1">
        <w:rPr>
          <w:rFonts w:asciiTheme="majorBidi" w:hAnsiTheme="majorBidi" w:cstheme="majorBidi"/>
        </w:rPr>
        <w:t xml:space="preserve">, </w:t>
      </w:r>
      <w:r w:rsidR="007858C5">
        <w:rPr>
          <w:rFonts w:asciiTheme="majorBidi" w:hAnsiTheme="majorBidi" w:cstheme="majorBidi"/>
        </w:rPr>
        <w:t xml:space="preserve">T. </w:t>
      </w:r>
      <w:proofErr w:type="spellStart"/>
      <w:r w:rsidR="007858C5">
        <w:rPr>
          <w:rFonts w:asciiTheme="majorBidi" w:hAnsiTheme="majorBidi" w:cstheme="majorBidi"/>
        </w:rPr>
        <w:t>Wasow</w:t>
      </w:r>
      <w:proofErr w:type="spellEnd"/>
      <w:r w:rsidRPr="005E46A1">
        <w:rPr>
          <w:rFonts w:asciiTheme="majorBidi" w:hAnsiTheme="majorBidi" w:cstheme="majorBidi"/>
        </w:rPr>
        <w:t xml:space="preserve">, and </w:t>
      </w:r>
      <w:r w:rsidR="007858C5">
        <w:rPr>
          <w:rFonts w:asciiTheme="majorBidi" w:hAnsiTheme="majorBidi" w:cstheme="majorBidi"/>
        </w:rPr>
        <w:t xml:space="preserve">A. </w:t>
      </w:r>
      <w:proofErr w:type="spellStart"/>
      <w:r w:rsidR="007858C5">
        <w:rPr>
          <w:rFonts w:asciiTheme="majorBidi" w:hAnsiTheme="majorBidi" w:cstheme="majorBidi"/>
        </w:rPr>
        <w:t>Akmajian</w:t>
      </w:r>
      <w:proofErr w:type="spellEnd"/>
      <w:r w:rsidR="007858C5">
        <w:rPr>
          <w:rFonts w:asciiTheme="majorBidi" w:hAnsiTheme="majorBidi" w:cstheme="majorBidi"/>
        </w:rPr>
        <w:t xml:space="preserve"> </w:t>
      </w:r>
      <w:r w:rsidRPr="005E46A1">
        <w:rPr>
          <w:rFonts w:asciiTheme="majorBidi" w:hAnsiTheme="majorBidi" w:cstheme="majorBidi"/>
        </w:rPr>
        <w:t xml:space="preserve">(eds.) </w:t>
      </w:r>
      <w:r w:rsidRPr="005E46A1">
        <w:rPr>
          <w:rFonts w:asciiTheme="majorBidi" w:hAnsiTheme="majorBidi" w:cstheme="majorBidi"/>
          <w:i/>
          <w:iCs/>
        </w:rPr>
        <w:t>Formal Syntax</w:t>
      </w:r>
      <w:r w:rsidRPr="005E46A1">
        <w:rPr>
          <w:rFonts w:asciiTheme="majorBidi" w:hAnsiTheme="majorBidi" w:cstheme="majorBidi"/>
        </w:rPr>
        <w:t>. New York: Academic Press. 285–316.</w:t>
      </w:r>
    </w:p>
    <w:p w:rsidR="00157CF9" w:rsidRPr="00157CF9" w:rsidRDefault="00157CF9" w:rsidP="00157CF9">
      <w:pPr>
        <w:ind w:left="709" w:hanging="709"/>
        <w:jc w:val="both"/>
        <w:rPr>
          <w:rFonts w:asciiTheme="majorBidi" w:hAnsiTheme="majorBidi" w:cstheme="majorBidi"/>
        </w:rPr>
      </w:pPr>
      <w:proofErr w:type="spellStart"/>
      <w:r w:rsidRPr="00157CF9">
        <w:rPr>
          <w:rFonts w:asciiTheme="majorBidi" w:hAnsiTheme="majorBidi" w:cstheme="majorBidi"/>
        </w:rPr>
        <w:t>Sharvy</w:t>
      </w:r>
      <w:proofErr w:type="spellEnd"/>
      <w:r w:rsidRPr="00157CF9">
        <w:rPr>
          <w:rFonts w:asciiTheme="majorBidi" w:hAnsiTheme="majorBidi" w:cstheme="majorBidi"/>
        </w:rPr>
        <w:t xml:space="preserve">, Richard. 1980. A more general theory of definite descriptions. </w:t>
      </w:r>
      <w:r w:rsidRPr="00157CF9">
        <w:rPr>
          <w:rFonts w:asciiTheme="majorBidi" w:hAnsiTheme="majorBidi" w:cstheme="majorBidi"/>
          <w:i/>
          <w:iCs/>
        </w:rPr>
        <w:t xml:space="preserve">Philosophical Review </w:t>
      </w:r>
      <w:r w:rsidRPr="00157CF9">
        <w:rPr>
          <w:rFonts w:asciiTheme="majorBidi" w:hAnsiTheme="majorBidi" w:cstheme="majorBidi"/>
        </w:rPr>
        <w:t>89.4: 607-624.</w:t>
      </w:r>
    </w:p>
    <w:p w:rsidR="00105CA1" w:rsidRPr="00105CA1" w:rsidRDefault="00105CA1" w:rsidP="005E7C33">
      <w:pPr>
        <w:ind w:left="709" w:hanging="709"/>
        <w:jc w:val="both"/>
        <w:rPr>
          <w:rFonts w:asciiTheme="majorBidi" w:hAnsiTheme="majorBidi" w:cstheme="majorBidi"/>
        </w:rPr>
      </w:pPr>
      <w:proofErr w:type="spellStart"/>
      <w:r w:rsidRPr="00105CA1">
        <w:rPr>
          <w:rFonts w:asciiTheme="majorBidi" w:hAnsiTheme="majorBidi" w:cstheme="majorBidi"/>
        </w:rPr>
        <w:t>Shlonsky</w:t>
      </w:r>
      <w:proofErr w:type="spellEnd"/>
      <w:r w:rsidRPr="00105CA1">
        <w:rPr>
          <w:rFonts w:asciiTheme="majorBidi" w:hAnsiTheme="majorBidi" w:cstheme="majorBidi"/>
        </w:rPr>
        <w:t>, Ur. 1991. Quantifiers a</w:t>
      </w:r>
      <w:r>
        <w:rPr>
          <w:rFonts w:asciiTheme="majorBidi" w:hAnsiTheme="majorBidi" w:cstheme="majorBidi"/>
        </w:rPr>
        <w:t>s f</w:t>
      </w:r>
      <w:r w:rsidRPr="00105CA1">
        <w:rPr>
          <w:rFonts w:asciiTheme="majorBidi" w:hAnsiTheme="majorBidi" w:cstheme="majorBidi"/>
        </w:rPr>
        <w:t>unctiona</w:t>
      </w:r>
      <w:r>
        <w:rPr>
          <w:rFonts w:asciiTheme="majorBidi" w:hAnsiTheme="majorBidi" w:cstheme="majorBidi"/>
        </w:rPr>
        <w:t>l heads: A study of quantifier f</w:t>
      </w:r>
      <w:r w:rsidRPr="00105CA1">
        <w:rPr>
          <w:rFonts w:asciiTheme="majorBidi" w:hAnsiTheme="majorBidi" w:cstheme="majorBidi"/>
        </w:rPr>
        <w:t xml:space="preserve">loat in Hebrew. </w:t>
      </w:r>
      <w:r w:rsidRPr="00105CA1">
        <w:rPr>
          <w:rFonts w:asciiTheme="majorBidi" w:hAnsiTheme="majorBidi" w:cstheme="majorBidi"/>
          <w:i/>
          <w:iCs/>
        </w:rPr>
        <w:t xml:space="preserve">Lingua </w:t>
      </w:r>
      <w:r w:rsidRPr="00105CA1">
        <w:rPr>
          <w:rFonts w:asciiTheme="majorBidi" w:hAnsiTheme="majorBidi" w:cstheme="majorBidi"/>
        </w:rPr>
        <w:t>84</w:t>
      </w:r>
      <w:r>
        <w:rPr>
          <w:rFonts w:asciiTheme="majorBidi" w:hAnsiTheme="majorBidi" w:cstheme="majorBidi"/>
        </w:rPr>
        <w:t>: 159-180.</w:t>
      </w:r>
      <w:r w:rsidRPr="00105CA1">
        <w:rPr>
          <w:rFonts w:asciiTheme="majorBidi" w:hAnsiTheme="majorBidi" w:cstheme="majorBidi"/>
        </w:rPr>
        <w:t xml:space="preserve"> </w:t>
      </w:r>
    </w:p>
    <w:p w:rsidR="00855314" w:rsidRPr="00855314" w:rsidRDefault="00855314" w:rsidP="007858C5">
      <w:pPr>
        <w:ind w:left="709" w:hanging="709"/>
        <w:jc w:val="both"/>
        <w:rPr>
          <w:rFonts w:asciiTheme="majorBidi" w:hAnsiTheme="majorBidi" w:cstheme="majorBidi"/>
        </w:rPr>
      </w:pPr>
      <w:r w:rsidRPr="00855314">
        <w:rPr>
          <w:rFonts w:asciiTheme="majorBidi" w:hAnsiTheme="majorBidi" w:cstheme="majorBidi"/>
        </w:rPr>
        <w:t>Spector, Benjamin. 2018. Homogeneity and non</w:t>
      </w:r>
      <w:r>
        <w:rPr>
          <w:rFonts w:asciiTheme="majorBidi" w:hAnsiTheme="majorBidi" w:cstheme="majorBidi"/>
        </w:rPr>
        <w:t>-</w:t>
      </w:r>
      <w:proofErr w:type="spellStart"/>
      <w:r>
        <w:rPr>
          <w:rFonts w:asciiTheme="majorBidi" w:hAnsiTheme="majorBidi" w:cstheme="majorBidi"/>
        </w:rPr>
        <w:t>maximality</w:t>
      </w:r>
      <w:proofErr w:type="spellEnd"/>
      <w:r>
        <w:rPr>
          <w:rFonts w:asciiTheme="majorBidi" w:hAnsiTheme="majorBidi" w:cstheme="majorBidi"/>
        </w:rPr>
        <w:t xml:space="preserve"> within the rational </w:t>
      </w:r>
      <w:r w:rsidRPr="00855314">
        <w:rPr>
          <w:rFonts w:asciiTheme="majorBidi" w:hAnsiTheme="majorBidi" w:cstheme="majorBidi"/>
        </w:rPr>
        <w:t xml:space="preserve">speech act model. </w:t>
      </w:r>
      <w:r>
        <w:rPr>
          <w:rFonts w:asciiTheme="majorBidi" w:hAnsiTheme="majorBidi" w:cstheme="majorBidi"/>
          <w:i/>
          <w:iCs/>
        </w:rPr>
        <w:t>Proceedings of the Amsterdam C</w:t>
      </w:r>
      <w:r w:rsidRPr="00855314">
        <w:rPr>
          <w:rFonts w:asciiTheme="majorBidi" w:hAnsiTheme="majorBidi" w:cstheme="majorBidi"/>
          <w:i/>
          <w:iCs/>
        </w:rPr>
        <w:t>olloquium</w:t>
      </w:r>
      <w:r>
        <w:rPr>
          <w:rFonts w:asciiTheme="majorBidi" w:hAnsiTheme="majorBidi" w:cstheme="majorBidi"/>
          <w:i/>
          <w:iCs/>
        </w:rPr>
        <w:t xml:space="preserve"> </w:t>
      </w:r>
      <w:r w:rsidRPr="00855314">
        <w:rPr>
          <w:rFonts w:asciiTheme="majorBidi" w:hAnsiTheme="majorBidi" w:cstheme="majorBidi"/>
        </w:rPr>
        <w:t xml:space="preserve"> 21</w:t>
      </w:r>
      <w:r>
        <w:rPr>
          <w:rFonts w:asciiTheme="majorBidi" w:hAnsiTheme="majorBidi" w:cstheme="majorBidi"/>
        </w:rPr>
        <w:t>:</w:t>
      </w:r>
      <w:r w:rsidRPr="00855314">
        <w:rPr>
          <w:rFonts w:asciiTheme="majorBidi" w:hAnsiTheme="majorBidi" w:cstheme="majorBidi"/>
        </w:rPr>
        <w:t xml:space="preserve"> 435–444.</w:t>
      </w:r>
    </w:p>
    <w:p w:rsidR="00EE7CE7" w:rsidRDefault="00EE7CE7" w:rsidP="005E7C33">
      <w:pPr>
        <w:ind w:left="709" w:hanging="709"/>
        <w:jc w:val="both"/>
        <w:rPr>
          <w:rFonts w:asciiTheme="majorBidi" w:hAnsiTheme="majorBidi" w:cstheme="majorBidi"/>
        </w:rPr>
      </w:pPr>
      <w:r w:rsidRPr="005E46A1">
        <w:rPr>
          <w:rFonts w:asciiTheme="majorBidi" w:hAnsiTheme="majorBidi" w:cstheme="majorBidi"/>
        </w:rPr>
        <w:t xml:space="preserve">de Vries, Hanna. 2017. Two kinds of distributivity. </w:t>
      </w:r>
      <w:r w:rsidRPr="005E46A1">
        <w:rPr>
          <w:rFonts w:asciiTheme="majorBidi" w:hAnsiTheme="majorBidi" w:cstheme="majorBidi"/>
          <w:i/>
          <w:iCs/>
        </w:rPr>
        <w:t xml:space="preserve">Natural Language Semantics </w:t>
      </w:r>
      <w:r w:rsidRPr="005E46A1">
        <w:rPr>
          <w:rFonts w:asciiTheme="majorBidi" w:hAnsiTheme="majorBidi" w:cstheme="majorBidi"/>
        </w:rPr>
        <w:t>25.2: 173 –197.</w:t>
      </w:r>
    </w:p>
    <w:p w:rsidR="00794C0F" w:rsidRDefault="00B50907" w:rsidP="00634EFF">
      <w:pPr>
        <w:ind w:left="709" w:hanging="709"/>
        <w:jc w:val="both"/>
        <w:rPr>
          <w:rFonts w:asciiTheme="majorBidi" w:hAnsiTheme="majorBidi" w:cstheme="majorBidi"/>
        </w:rPr>
      </w:pPr>
      <w:r w:rsidRPr="005E46A1">
        <w:rPr>
          <w:rFonts w:asciiTheme="majorBidi" w:hAnsiTheme="majorBidi" w:cstheme="majorBidi"/>
        </w:rPr>
        <w:t xml:space="preserve">Winter, </w:t>
      </w:r>
      <w:proofErr w:type="spellStart"/>
      <w:r w:rsidRPr="005E46A1">
        <w:rPr>
          <w:rFonts w:asciiTheme="majorBidi" w:hAnsiTheme="majorBidi" w:cstheme="majorBidi"/>
        </w:rPr>
        <w:t>Yoad</w:t>
      </w:r>
      <w:proofErr w:type="spellEnd"/>
      <w:r w:rsidR="001F14C5">
        <w:rPr>
          <w:rFonts w:asciiTheme="majorBidi" w:hAnsiTheme="majorBidi" w:cstheme="majorBidi"/>
        </w:rPr>
        <w:t xml:space="preserve">. </w:t>
      </w:r>
      <w:r w:rsidR="00794C0F">
        <w:rPr>
          <w:rFonts w:asciiTheme="majorBidi" w:hAnsiTheme="majorBidi" w:cstheme="majorBidi"/>
        </w:rPr>
        <w:t xml:space="preserve">2000. </w:t>
      </w:r>
      <w:r w:rsidR="00794C0F" w:rsidRPr="00794C0F">
        <w:rPr>
          <w:rFonts w:asciiTheme="majorBidi" w:hAnsiTheme="majorBidi" w:cstheme="majorBidi"/>
        </w:rPr>
        <w:t xml:space="preserve">Distributivity and </w:t>
      </w:r>
      <w:r w:rsidR="00634EFF">
        <w:rPr>
          <w:rFonts w:asciiTheme="majorBidi" w:hAnsiTheme="majorBidi" w:cstheme="majorBidi"/>
        </w:rPr>
        <w:t>d</w:t>
      </w:r>
      <w:r w:rsidR="00634EFF" w:rsidRPr="00794C0F">
        <w:rPr>
          <w:rFonts w:asciiTheme="majorBidi" w:hAnsiTheme="majorBidi" w:cstheme="majorBidi"/>
        </w:rPr>
        <w:t>ependency</w:t>
      </w:r>
      <w:r w:rsidR="00794C0F" w:rsidRPr="00794C0F">
        <w:rPr>
          <w:rFonts w:asciiTheme="majorBidi" w:hAnsiTheme="majorBidi" w:cstheme="majorBidi"/>
        </w:rPr>
        <w:t xml:space="preserve">.  </w:t>
      </w:r>
      <w:r w:rsidR="00794C0F" w:rsidRPr="00794C0F">
        <w:rPr>
          <w:rFonts w:asciiTheme="majorBidi" w:hAnsiTheme="majorBidi" w:cstheme="majorBidi"/>
          <w:i/>
          <w:iCs/>
        </w:rPr>
        <w:t xml:space="preserve">Natural Language Semantics </w:t>
      </w:r>
      <w:r w:rsidR="00794C0F" w:rsidRPr="00794C0F">
        <w:rPr>
          <w:rFonts w:asciiTheme="majorBidi" w:hAnsiTheme="majorBidi" w:cstheme="majorBidi"/>
        </w:rPr>
        <w:t>8, 27–69.</w:t>
      </w:r>
    </w:p>
    <w:p w:rsidR="001F14C5" w:rsidRDefault="0017370E" w:rsidP="005E7C33">
      <w:pPr>
        <w:ind w:left="709" w:hanging="709"/>
        <w:jc w:val="both"/>
        <w:rPr>
          <w:rFonts w:asciiTheme="majorBidi" w:hAnsiTheme="majorBidi" w:cstheme="majorBidi"/>
        </w:rPr>
      </w:pPr>
      <w:r w:rsidRPr="005E46A1">
        <w:rPr>
          <w:rFonts w:asciiTheme="majorBidi" w:hAnsiTheme="majorBidi" w:cstheme="majorBidi"/>
        </w:rPr>
        <w:t xml:space="preserve">Winter, </w:t>
      </w:r>
      <w:proofErr w:type="spellStart"/>
      <w:r w:rsidRPr="005E46A1">
        <w:rPr>
          <w:rFonts w:asciiTheme="majorBidi" w:hAnsiTheme="majorBidi" w:cstheme="majorBidi"/>
        </w:rPr>
        <w:t>Yoad</w:t>
      </w:r>
      <w:proofErr w:type="spellEnd"/>
      <w:r>
        <w:rPr>
          <w:rFonts w:asciiTheme="majorBidi" w:hAnsiTheme="majorBidi" w:cstheme="majorBidi"/>
        </w:rPr>
        <w:t xml:space="preserve">. </w:t>
      </w:r>
      <w:r w:rsidR="001F14C5" w:rsidRPr="001F14C5">
        <w:rPr>
          <w:rFonts w:asciiTheme="majorBidi" w:hAnsiTheme="majorBidi" w:cstheme="majorBidi"/>
        </w:rPr>
        <w:t>2001</w:t>
      </w:r>
      <w:r w:rsidR="00B50907" w:rsidRPr="005E46A1">
        <w:rPr>
          <w:rFonts w:asciiTheme="majorBidi" w:hAnsiTheme="majorBidi" w:cstheme="majorBidi"/>
        </w:rPr>
        <w:t xml:space="preserve">. </w:t>
      </w:r>
      <w:r w:rsidR="001F14C5" w:rsidRPr="001F14C5">
        <w:rPr>
          <w:rFonts w:asciiTheme="majorBidi" w:hAnsiTheme="majorBidi" w:cstheme="majorBidi"/>
          <w:i/>
          <w:iCs/>
        </w:rPr>
        <w:t xml:space="preserve">Principles in Boolean Semantics: </w:t>
      </w:r>
      <w:r w:rsidR="001F14C5">
        <w:rPr>
          <w:rFonts w:asciiTheme="majorBidi" w:hAnsiTheme="majorBidi" w:cstheme="majorBidi"/>
          <w:i/>
          <w:iCs/>
        </w:rPr>
        <w:t>C</w:t>
      </w:r>
      <w:r w:rsidR="001F14C5" w:rsidRPr="001F14C5">
        <w:rPr>
          <w:rFonts w:asciiTheme="majorBidi" w:hAnsiTheme="majorBidi" w:cstheme="majorBidi"/>
          <w:i/>
          <w:iCs/>
        </w:rPr>
        <w:t xml:space="preserve">oordination, </w:t>
      </w:r>
      <w:r w:rsidR="001F14C5">
        <w:rPr>
          <w:rFonts w:asciiTheme="majorBidi" w:hAnsiTheme="majorBidi" w:cstheme="majorBidi"/>
          <w:i/>
          <w:iCs/>
        </w:rPr>
        <w:t>P</w:t>
      </w:r>
      <w:r w:rsidR="001F14C5" w:rsidRPr="001F14C5">
        <w:rPr>
          <w:rFonts w:asciiTheme="majorBidi" w:hAnsiTheme="majorBidi" w:cstheme="majorBidi"/>
          <w:i/>
          <w:iCs/>
        </w:rPr>
        <w:t xml:space="preserve">lurality and </w:t>
      </w:r>
      <w:r w:rsidR="001F14C5">
        <w:rPr>
          <w:rFonts w:asciiTheme="majorBidi" w:hAnsiTheme="majorBidi" w:cstheme="majorBidi"/>
          <w:i/>
          <w:iCs/>
        </w:rPr>
        <w:t>S</w:t>
      </w:r>
      <w:r w:rsidR="001F14C5" w:rsidRPr="001F14C5">
        <w:rPr>
          <w:rFonts w:asciiTheme="majorBidi" w:hAnsiTheme="majorBidi" w:cstheme="majorBidi"/>
          <w:i/>
          <w:iCs/>
        </w:rPr>
        <w:t xml:space="preserve">cope in </w:t>
      </w:r>
      <w:r w:rsidR="001F14C5">
        <w:rPr>
          <w:rFonts w:asciiTheme="majorBidi" w:hAnsiTheme="majorBidi" w:cstheme="majorBidi"/>
          <w:i/>
          <w:iCs/>
        </w:rPr>
        <w:t>Natural L</w:t>
      </w:r>
      <w:r w:rsidR="001F14C5" w:rsidRPr="001F14C5">
        <w:rPr>
          <w:rFonts w:asciiTheme="majorBidi" w:hAnsiTheme="majorBidi" w:cstheme="majorBidi"/>
          <w:i/>
          <w:iCs/>
        </w:rPr>
        <w:t>anguage</w:t>
      </w:r>
      <w:r w:rsidR="001F14C5">
        <w:rPr>
          <w:rFonts w:asciiTheme="majorBidi" w:hAnsiTheme="majorBidi" w:cstheme="majorBidi"/>
        </w:rPr>
        <w:t>.</w:t>
      </w:r>
      <w:r w:rsidR="001F14C5" w:rsidRPr="001F14C5">
        <w:rPr>
          <w:rFonts w:asciiTheme="majorBidi" w:hAnsiTheme="majorBidi" w:cstheme="majorBidi"/>
        </w:rPr>
        <w:t xml:space="preserve"> Cambridge, Massachusetts</w:t>
      </w:r>
      <w:r w:rsidR="001F14C5">
        <w:rPr>
          <w:rFonts w:asciiTheme="majorBidi" w:hAnsiTheme="majorBidi" w:cstheme="majorBidi"/>
        </w:rPr>
        <w:t>:</w:t>
      </w:r>
      <w:r w:rsidR="001F14C5" w:rsidRPr="001F14C5">
        <w:rPr>
          <w:rFonts w:asciiTheme="majorBidi" w:hAnsiTheme="majorBidi" w:cstheme="majorBidi"/>
        </w:rPr>
        <w:t xml:space="preserve"> MIT Press</w:t>
      </w:r>
      <w:r w:rsidR="001F14C5">
        <w:rPr>
          <w:rFonts w:asciiTheme="majorBidi" w:hAnsiTheme="majorBidi" w:cstheme="majorBidi"/>
        </w:rPr>
        <w:t>.</w:t>
      </w:r>
    </w:p>
    <w:p w:rsidR="00B27F25" w:rsidRDefault="0017370E" w:rsidP="005E7C33">
      <w:pPr>
        <w:ind w:left="709" w:hanging="709"/>
        <w:jc w:val="both"/>
        <w:rPr>
          <w:rFonts w:asciiTheme="majorBidi" w:hAnsiTheme="majorBidi" w:cstheme="majorBidi"/>
        </w:rPr>
      </w:pPr>
      <w:r w:rsidRPr="005E46A1">
        <w:rPr>
          <w:rFonts w:asciiTheme="majorBidi" w:hAnsiTheme="majorBidi" w:cstheme="majorBidi"/>
        </w:rPr>
        <w:t xml:space="preserve">Winter, </w:t>
      </w:r>
      <w:proofErr w:type="spellStart"/>
      <w:r w:rsidRPr="005E46A1">
        <w:rPr>
          <w:rFonts w:asciiTheme="majorBidi" w:hAnsiTheme="majorBidi" w:cstheme="majorBidi"/>
        </w:rPr>
        <w:t>Yoad</w:t>
      </w:r>
      <w:proofErr w:type="spellEnd"/>
      <w:r>
        <w:rPr>
          <w:rFonts w:asciiTheme="majorBidi" w:hAnsiTheme="majorBidi" w:cstheme="majorBidi"/>
        </w:rPr>
        <w:t xml:space="preserve">. </w:t>
      </w:r>
      <w:r w:rsidR="00B50907" w:rsidRPr="005E46A1">
        <w:rPr>
          <w:rFonts w:asciiTheme="majorBidi" w:hAnsiTheme="majorBidi" w:cstheme="majorBidi"/>
        </w:rPr>
        <w:t xml:space="preserve">2002. Atoms and sets: A characterization of semantic number. </w:t>
      </w:r>
      <w:r w:rsidR="00B50907" w:rsidRPr="005E46A1">
        <w:rPr>
          <w:rFonts w:asciiTheme="majorBidi" w:hAnsiTheme="majorBidi" w:cstheme="majorBidi"/>
          <w:i/>
          <w:iCs/>
        </w:rPr>
        <w:t>Linguistic Inquiry</w:t>
      </w:r>
      <w:r w:rsidR="00B50907" w:rsidRPr="005E46A1">
        <w:rPr>
          <w:rFonts w:asciiTheme="majorBidi" w:hAnsiTheme="majorBidi" w:cstheme="majorBidi"/>
        </w:rPr>
        <w:t xml:space="preserve"> 33.3: 493–505. </w:t>
      </w:r>
    </w:p>
    <w:p w:rsidR="00A10108" w:rsidRDefault="00A10108" w:rsidP="00A10108">
      <w:pPr>
        <w:ind w:left="709" w:hanging="709"/>
        <w:jc w:val="both"/>
      </w:pPr>
      <w:r>
        <w:rPr>
          <w:rFonts w:asciiTheme="majorBidi" w:hAnsiTheme="majorBidi" w:cstheme="majorBidi"/>
        </w:rPr>
        <w:t xml:space="preserve">Zimmermann, Malte. 2008. </w:t>
      </w:r>
      <w:r>
        <w:t xml:space="preserve">Variation in the expression of universal quantification and free choice: The case of Hausa </w:t>
      </w:r>
      <w:proofErr w:type="spellStart"/>
      <w:r w:rsidRPr="00A10108">
        <w:rPr>
          <w:i/>
          <w:iCs/>
        </w:rPr>
        <w:t>koo-wh</w:t>
      </w:r>
      <w:proofErr w:type="spellEnd"/>
      <w:r>
        <w:t xml:space="preserve"> expressions. </w:t>
      </w:r>
      <w:r>
        <w:rPr>
          <w:i/>
          <w:iCs/>
        </w:rPr>
        <w:t xml:space="preserve">Linguistic Variation Yearbook </w:t>
      </w:r>
      <w:r>
        <w:t>8: 179-232.</w:t>
      </w:r>
    </w:p>
    <w:sectPr w:rsidR="00A10108" w:rsidSect="0054366A">
      <w:footerReference w:type="default" r:id="rId9"/>
      <w:pgSz w:w="11907" w:h="16839" w:code="9"/>
      <w:pgMar w:top="1440" w:right="119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2C7" w:rsidRDefault="001362C7" w:rsidP="00D34384">
      <w:r>
        <w:separator/>
      </w:r>
    </w:p>
  </w:endnote>
  <w:endnote w:type="continuationSeparator" w:id="0">
    <w:p w:rsidR="001362C7" w:rsidRDefault="001362C7" w:rsidP="00D34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PS"/>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Times-Roman">
    <w:altName w:val="Times New Roman"/>
    <w:panose1 w:val="00000500000000020000"/>
    <w:charset w:val="00"/>
    <w:family w:val="roman"/>
    <w:notTrueType/>
    <w:pitch w:val="default"/>
    <w:sig w:usb0="00000003" w:usb1="00000000" w:usb2="00000000" w:usb3="00000000" w:csb0="00000001" w:csb1="00000000"/>
  </w:font>
  <w:font w:name="ArborWin">
    <w:altName w:val="Calibri"/>
    <w:panose1 w:val="020B0604020202020204"/>
    <w:charset w:val="00"/>
    <w:family w:val="auto"/>
    <w:pitch w:val="variable"/>
    <w:sig w:usb0="00000003" w:usb1="00000000" w:usb2="00000000" w:usb3="00000000" w:csb0="00000001" w:csb1="00000000"/>
  </w:font>
  <w:font w:name="NewG8-Reg">
    <w:altName w:val="Times New Roman"/>
    <w:panose1 w:val="020B0604020202020204"/>
    <w:charset w:val="00"/>
    <w:family w:val="auto"/>
    <w:notTrueType/>
    <w:pitch w:val="default"/>
    <w:sig w:usb0="00000003" w:usb1="00000000" w:usb2="00000000" w:usb3="00000000" w:csb0="00000001" w:csb1="00000000"/>
  </w:font>
  <w:font w:name="newG8-Osf-reg">
    <w:altName w:val="Times New Roman"/>
    <w:panose1 w:val="020B0604020202020204"/>
    <w:charset w:val="00"/>
    <w:family w:val="auto"/>
    <w:notTrueType/>
    <w:pitch w:val="default"/>
    <w:sig w:usb0="00000003" w:usb1="00000000" w:usb2="00000000" w:usb3="00000000" w:csb0="00000001" w:csb1="00000000"/>
  </w:font>
  <w:font w:name="RMTMI">
    <w:altName w:val="MS Mincho"/>
    <w:panose1 w:val="020B0604020202020204"/>
    <w:charset w:val="80"/>
    <w:family w:val="auto"/>
    <w:notTrueType/>
    <w:pitch w:val="default"/>
    <w:sig w:usb0="00000000" w:usb1="08070000" w:usb2="00000010" w:usb3="00000000" w:csb0="00020000" w:csb1="00000000"/>
  </w:font>
  <w:font w:name="Swift-RegularItalic">
    <w:altName w:val="MS Mincho"/>
    <w:panose1 w:val="020B0604020202020204"/>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TSY">
    <w:altName w:val="Arial Unicode MS"/>
    <w:panose1 w:val="020B0604020202020204"/>
    <w:charset w:val="81"/>
    <w:family w:val="auto"/>
    <w:notTrueType/>
    <w:pitch w:val="default"/>
    <w:sig w:usb0="00000000" w:usb1="09060000" w:usb2="00000010" w:usb3="00000000" w:csb0="00080000" w:csb1="00000000"/>
  </w:font>
  <w:font w:name="BasisGaramond-Italic">
    <w:altName w:val="Times New Roman"/>
    <w:panose1 w:val="020B0604020202020204"/>
    <w:charset w:val="00"/>
    <w:family w:val="auto"/>
    <w:notTrueType/>
    <w:pitch w:val="default"/>
    <w:sig w:usb0="00000003" w:usb1="00000000" w:usb2="00000000" w:usb3="00000000" w:csb0="00000001" w:csb1="00000000"/>
  </w:font>
  <w:font w:name="Fd1328809-Identity-H">
    <w:altName w:val="Arial Unicode MS"/>
    <w:panose1 w:val="020B0604020202020204"/>
    <w:charset w:val="88"/>
    <w:family w:val="auto"/>
    <w:notTrueType/>
    <w:pitch w:val="default"/>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9599881"/>
      <w:docPartObj>
        <w:docPartGallery w:val="Page Numbers (Bottom of Page)"/>
        <w:docPartUnique/>
      </w:docPartObj>
    </w:sdtPr>
    <w:sdtEndPr>
      <w:rPr>
        <w:noProof/>
      </w:rPr>
    </w:sdtEndPr>
    <w:sdtContent>
      <w:p w:rsidR="00660AD5" w:rsidRDefault="00660AD5">
        <w:pPr>
          <w:pStyle w:val="Fuzeile"/>
          <w:jc w:val="center"/>
        </w:pPr>
        <w:r>
          <w:fldChar w:fldCharType="begin"/>
        </w:r>
        <w:r>
          <w:instrText xml:space="preserve"> PAGE   \* MERGEFORMAT </w:instrText>
        </w:r>
        <w:r>
          <w:fldChar w:fldCharType="separate"/>
        </w:r>
        <w:r>
          <w:rPr>
            <w:noProof/>
          </w:rPr>
          <w:t>20</w:t>
        </w:r>
        <w:r>
          <w:rPr>
            <w:noProof/>
          </w:rPr>
          <w:fldChar w:fldCharType="end"/>
        </w:r>
      </w:p>
    </w:sdtContent>
  </w:sdt>
  <w:p w:rsidR="00660AD5" w:rsidRDefault="00660A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2C7" w:rsidRDefault="001362C7" w:rsidP="00D34384">
      <w:r>
        <w:separator/>
      </w:r>
    </w:p>
  </w:footnote>
  <w:footnote w:type="continuationSeparator" w:id="0">
    <w:p w:rsidR="001362C7" w:rsidRDefault="001362C7" w:rsidP="00D34384">
      <w:r>
        <w:continuationSeparator/>
      </w:r>
    </w:p>
  </w:footnote>
  <w:footnote w:id="1">
    <w:p w:rsidR="00660AD5" w:rsidRPr="00ED0730" w:rsidRDefault="00660AD5" w:rsidP="001C7691">
      <w:pPr>
        <w:pStyle w:val="Funotentext"/>
        <w:jc w:val="both"/>
        <w:rPr>
          <w:rFonts w:eastAsia="Times New Roman"/>
          <w:i/>
          <w:iCs/>
        </w:rPr>
      </w:pPr>
      <w:r>
        <w:rPr>
          <w:rStyle w:val="Funotenzeichen"/>
        </w:rPr>
        <w:footnoteRef/>
      </w:r>
      <w:r>
        <w:t xml:space="preserve"> </w:t>
      </w:r>
      <w:r w:rsidRPr="005B25E7">
        <w:rPr>
          <w:rFonts w:asciiTheme="majorBidi" w:hAnsiTheme="majorBidi" w:cstheme="majorBidi"/>
          <w:shd w:val="clear" w:color="auto" w:fill="FFFFFF"/>
        </w:rPr>
        <w:t>The cyclic</w:t>
      </w:r>
      <w:r>
        <w:rPr>
          <w:rFonts w:asciiTheme="majorBidi" w:hAnsiTheme="majorBidi" w:cstheme="majorBidi"/>
          <w:shd w:val="clear" w:color="auto" w:fill="FFFFFF"/>
        </w:rPr>
        <w:t>al</w:t>
      </w:r>
      <w:r w:rsidRPr="005B25E7">
        <w:rPr>
          <w:rFonts w:asciiTheme="majorBidi" w:hAnsiTheme="majorBidi" w:cstheme="majorBidi"/>
          <w:shd w:val="clear" w:color="auto" w:fill="FFFFFF"/>
        </w:rPr>
        <w:t xml:space="preserve"> nature of (1) is due to its </w:t>
      </w:r>
      <w:proofErr w:type="spellStart"/>
      <w:r w:rsidRPr="005B25E7">
        <w:rPr>
          <w:rFonts w:asciiTheme="majorBidi" w:hAnsiTheme="majorBidi" w:cstheme="majorBidi"/>
          <w:shd w:val="clear" w:color="auto" w:fill="FFFFFF"/>
        </w:rPr>
        <w:t>reversibily</w:t>
      </w:r>
      <w:proofErr w:type="spellEnd"/>
      <w:r w:rsidRPr="001C7691">
        <w:t xml:space="preserve"> </w:t>
      </w:r>
      <w:r>
        <w:t xml:space="preserve">(cf. </w:t>
      </w:r>
      <w:proofErr w:type="spellStart"/>
      <w:r>
        <w:t>Gelderen</w:t>
      </w:r>
      <w:proofErr w:type="spellEnd"/>
      <w:r>
        <w:t xml:space="preserve"> 2011 on the pervasive nature of cyclical change)</w:t>
      </w:r>
      <w:r>
        <w:rPr>
          <w:rFonts w:asciiTheme="majorBidi" w:hAnsiTheme="majorBidi" w:cstheme="majorBidi"/>
          <w:shd w:val="clear" w:color="auto" w:fill="FFFFFF"/>
        </w:rPr>
        <w:t xml:space="preserve">. </w:t>
      </w:r>
      <w:r w:rsidRPr="003E7ACF">
        <w:rPr>
          <w:rFonts w:asciiTheme="majorBidi" w:hAnsiTheme="majorBidi" w:cstheme="majorBidi"/>
          <w:i/>
          <w:iCs/>
          <w:shd w:val="clear" w:color="auto" w:fill="FFFFFF"/>
        </w:rPr>
        <w:t>E</w:t>
      </w:r>
      <w:r w:rsidRPr="005B25E7">
        <w:rPr>
          <w:rFonts w:asciiTheme="majorBidi" w:hAnsiTheme="majorBidi" w:cstheme="majorBidi"/>
          <w:i/>
          <w:iCs/>
          <w:shd w:val="clear" w:color="auto" w:fill="FFFFFF"/>
        </w:rPr>
        <w:t>very</w:t>
      </w:r>
      <w:r w:rsidRPr="005B25E7">
        <w:rPr>
          <w:rFonts w:asciiTheme="majorBidi" w:hAnsiTheme="majorBidi" w:cstheme="majorBidi"/>
          <w:shd w:val="clear" w:color="auto" w:fill="FFFFFF"/>
        </w:rPr>
        <w:t xml:space="preserve"> in </w:t>
      </w:r>
      <w:r>
        <w:rPr>
          <w:rFonts w:asciiTheme="majorBidi" w:hAnsiTheme="majorBidi" w:cstheme="majorBidi"/>
          <w:shd w:val="clear" w:color="auto" w:fill="FFFFFF"/>
        </w:rPr>
        <w:t xml:space="preserve">present-day </w:t>
      </w:r>
      <w:r w:rsidRPr="005B25E7">
        <w:rPr>
          <w:rFonts w:asciiTheme="majorBidi" w:hAnsiTheme="majorBidi" w:cstheme="majorBidi"/>
          <w:shd w:val="clear" w:color="auto" w:fill="FFFFFF"/>
        </w:rPr>
        <w:t xml:space="preserve">English </w:t>
      </w:r>
      <w:r>
        <w:rPr>
          <w:rFonts w:eastAsia="Times New Roman"/>
        </w:rPr>
        <w:t xml:space="preserve">has completed the Distributivity Cycle and is acquiring a collective interpretation, as in </w:t>
      </w:r>
      <w:r w:rsidRPr="00757688">
        <w:rPr>
          <w:rFonts w:eastAsia="Times New Roman"/>
          <w:i/>
          <w:iCs/>
        </w:rPr>
        <w:t>Everyone gathered in the hall</w:t>
      </w:r>
      <w:r>
        <w:rPr>
          <w:rFonts w:eastAsia="Times New Roman"/>
          <w:i/>
          <w:iCs/>
        </w:rPr>
        <w:t xml:space="preserve">, </w:t>
      </w:r>
      <w:r>
        <w:rPr>
          <w:rFonts w:eastAsia="Times New Roman"/>
        </w:rPr>
        <w:t>by re-entering the cycle.</w:t>
      </w:r>
      <w:r w:rsidRPr="009466D9">
        <w:t xml:space="preserve"> </w:t>
      </w:r>
    </w:p>
  </w:footnote>
  <w:footnote w:id="2">
    <w:p w:rsidR="00660AD5" w:rsidRDefault="00660AD5" w:rsidP="00317D64">
      <w:pPr>
        <w:pStyle w:val="Funotentext"/>
        <w:jc w:val="both"/>
      </w:pPr>
      <w:r>
        <w:rPr>
          <w:rStyle w:val="Funotenzeichen"/>
        </w:rPr>
        <w:footnoteRef/>
      </w:r>
      <w:r>
        <w:t xml:space="preserve"> Hence Hebrew conforms to </w:t>
      </w:r>
      <w:proofErr w:type="spellStart"/>
      <w:r>
        <w:t>Haspelmath’s</w:t>
      </w:r>
      <w:proofErr w:type="spellEnd"/>
      <w:r>
        <w:t xml:space="preserve"> view on the direction of development from ‘any’ to ‘every’ rather than the other way round, despite his own assessment of Hebrew as a counterexample (</w:t>
      </w:r>
      <w:proofErr w:type="spellStart"/>
      <w:r>
        <w:t>Haspelmath</w:t>
      </w:r>
      <w:proofErr w:type="spellEnd"/>
      <w:r>
        <w:t xml:space="preserve"> 1997:156 fn.13). </w:t>
      </w:r>
    </w:p>
  </w:footnote>
  <w:footnote w:id="3">
    <w:p w:rsidR="00660AD5" w:rsidRPr="001646B5" w:rsidRDefault="00660AD5" w:rsidP="00AE2F93">
      <w:pPr>
        <w:jc w:val="both"/>
        <w:rPr>
          <w:sz w:val="20"/>
          <w:szCs w:val="20"/>
        </w:rPr>
      </w:pPr>
      <w:r w:rsidRPr="00186E1D">
        <w:rPr>
          <w:rStyle w:val="Funotenzeichen"/>
          <w:sz w:val="20"/>
          <w:szCs w:val="20"/>
        </w:rPr>
        <w:footnoteRef/>
      </w:r>
      <w:r>
        <w:rPr>
          <w:sz w:val="20"/>
          <w:szCs w:val="20"/>
        </w:rPr>
        <w:t xml:space="preserve"> The existential analysis of </w:t>
      </w:r>
      <w:proofErr w:type="spellStart"/>
      <w:r w:rsidRPr="000D0A4D">
        <w:rPr>
          <w:i/>
          <w:iCs/>
          <w:sz w:val="20"/>
          <w:szCs w:val="20"/>
        </w:rPr>
        <w:t>kol</w:t>
      </w:r>
      <w:proofErr w:type="spellEnd"/>
      <w:r>
        <w:rPr>
          <w:sz w:val="20"/>
          <w:szCs w:val="20"/>
        </w:rPr>
        <w:t xml:space="preserve"> in Modern Hebrew was applied to the structure </w:t>
      </w:r>
      <w:proofErr w:type="spellStart"/>
      <w:r w:rsidRPr="00193638">
        <w:rPr>
          <w:i/>
          <w:iCs/>
          <w:sz w:val="20"/>
          <w:szCs w:val="20"/>
        </w:rPr>
        <w:t>kol</w:t>
      </w:r>
      <w:proofErr w:type="spellEnd"/>
      <w:r>
        <w:rPr>
          <w:sz w:val="20"/>
          <w:szCs w:val="20"/>
        </w:rPr>
        <w:t xml:space="preserve"> </w:t>
      </w:r>
      <w:r>
        <w:rPr>
          <w:i/>
          <w:iCs/>
          <w:sz w:val="20"/>
          <w:szCs w:val="20"/>
        </w:rPr>
        <w:t>NP</w:t>
      </w:r>
      <w:r>
        <w:rPr>
          <w:sz w:val="20"/>
          <w:szCs w:val="20"/>
        </w:rPr>
        <w:t xml:space="preserve"> with a predicate NP. The partitive </w:t>
      </w:r>
      <w:proofErr w:type="spellStart"/>
      <w:r w:rsidRPr="00724EC7">
        <w:rPr>
          <w:i/>
          <w:iCs/>
          <w:sz w:val="20"/>
          <w:szCs w:val="20"/>
        </w:rPr>
        <w:t>kol</w:t>
      </w:r>
      <w:proofErr w:type="spellEnd"/>
      <w:r>
        <w:rPr>
          <w:i/>
          <w:iCs/>
          <w:sz w:val="20"/>
          <w:szCs w:val="20"/>
        </w:rPr>
        <w:t xml:space="preserve"> DP</w:t>
      </w:r>
      <w:r>
        <w:rPr>
          <w:sz w:val="20"/>
          <w:szCs w:val="20"/>
        </w:rPr>
        <w:t xml:space="preserve"> is </w:t>
      </w:r>
      <w:r w:rsidRPr="00F22495">
        <w:rPr>
          <w:sz w:val="20"/>
          <w:szCs w:val="20"/>
        </w:rPr>
        <w:t>undisputedly</w:t>
      </w:r>
      <w:r>
        <w:rPr>
          <w:sz w:val="20"/>
          <w:szCs w:val="20"/>
        </w:rPr>
        <w:t xml:space="preserve"> universal in Modern Hebrew, casting doubt on the existential analysis of </w:t>
      </w:r>
      <w:proofErr w:type="spellStart"/>
      <w:r>
        <w:rPr>
          <w:i/>
          <w:iCs/>
          <w:sz w:val="20"/>
          <w:szCs w:val="20"/>
        </w:rPr>
        <w:t>kol</w:t>
      </w:r>
      <w:proofErr w:type="spellEnd"/>
      <w:r>
        <w:rPr>
          <w:sz w:val="20"/>
          <w:szCs w:val="20"/>
        </w:rPr>
        <w:t>. I return to Modern Hebrew at the end of the article, in section 6. For now, I note that t</w:t>
      </w:r>
      <w:r w:rsidRPr="00FB69C7">
        <w:rPr>
          <w:sz w:val="20"/>
          <w:szCs w:val="20"/>
        </w:rPr>
        <w:t xml:space="preserve">he </w:t>
      </w:r>
      <w:r>
        <w:rPr>
          <w:sz w:val="20"/>
          <w:szCs w:val="20"/>
        </w:rPr>
        <w:t>root</w:t>
      </w:r>
      <w:r w:rsidRPr="00FB69C7">
        <w:rPr>
          <w:sz w:val="20"/>
          <w:szCs w:val="20"/>
        </w:rPr>
        <w:t xml:space="preserve"> </w:t>
      </w:r>
      <w:proofErr w:type="spellStart"/>
      <w:r w:rsidRPr="00FB69C7">
        <w:rPr>
          <w:i/>
          <w:iCs/>
          <w:sz w:val="20"/>
          <w:szCs w:val="20"/>
        </w:rPr>
        <w:t>kll</w:t>
      </w:r>
      <w:proofErr w:type="spellEnd"/>
      <w:r>
        <w:rPr>
          <w:i/>
          <w:iCs/>
          <w:sz w:val="20"/>
          <w:szCs w:val="20"/>
        </w:rPr>
        <w:t xml:space="preserve"> </w:t>
      </w:r>
      <w:r>
        <w:rPr>
          <w:sz w:val="20"/>
          <w:szCs w:val="20"/>
        </w:rPr>
        <w:t xml:space="preserve">of </w:t>
      </w:r>
      <w:proofErr w:type="spellStart"/>
      <w:r w:rsidRPr="00622DE2">
        <w:rPr>
          <w:i/>
          <w:iCs/>
          <w:sz w:val="20"/>
          <w:szCs w:val="20"/>
        </w:rPr>
        <w:t>kol</w:t>
      </w:r>
      <w:proofErr w:type="spellEnd"/>
      <w:r>
        <w:rPr>
          <w:i/>
          <w:iCs/>
          <w:sz w:val="20"/>
          <w:szCs w:val="20"/>
        </w:rPr>
        <w:t xml:space="preserve"> </w:t>
      </w:r>
      <w:r>
        <w:rPr>
          <w:sz w:val="20"/>
          <w:szCs w:val="20"/>
        </w:rPr>
        <w:t>(and the related roots</w:t>
      </w:r>
      <w:r w:rsidRPr="00FB69C7">
        <w:rPr>
          <w:i/>
          <w:iCs/>
          <w:sz w:val="20"/>
          <w:szCs w:val="20"/>
        </w:rPr>
        <w:t xml:space="preserve"> </w:t>
      </w:r>
      <w:proofErr w:type="spellStart"/>
      <w:r w:rsidRPr="00FB69C7">
        <w:rPr>
          <w:i/>
          <w:iCs/>
          <w:sz w:val="20"/>
          <w:szCs w:val="20"/>
        </w:rPr>
        <w:t>klkl</w:t>
      </w:r>
      <w:proofErr w:type="spellEnd"/>
      <w:r w:rsidRPr="00FB69C7">
        <w:rPr>
          <w:i/>
          <w:iCs/>
          <w:sz w:val="20"/>
          <w:szCs w:val="20"/>
        </w:rPr>
        <w:t xml:space="preserve">, </w:t>
      </w:r>
      <w:proofErr w:type="spellStart"/>
      <w:r w:rsidRPr="00FB69C7">
        <w:rPr>
          <w:i/>
          <w:iCs/>
          <w:sz w:val="20"/>
          <w:szCs w:val="20"/>
        </w:rPr>
        <w:t>kwl</w:t>
      </w:r>
      <w:proofErr w:type="spellEnd"/>
      <w:r w:rsidRPr="00FB69C7">
        <w:rPr>
          <w:i/>
          <w:iCs/>
          <w:sz w:val="20"/>
          <w:szCs w:val="20"/>
        </w:rPr>
        <w:t xml:space="preserve">, </w:t>
      </w:r>
      <w:proofErr w:type="spellStart"/>
      <w:r w:rsidRPr="00FB69C7">
        <w:rPr>
          <w:i/>
          <w:iCs/>
          <w:sz w:val="20"/>
          <w:szCs w:val="20"/>
        </w:rPr>
        <w:t>kly</w:t>
      </w:r>
      <w:proofErr w:type="spellEnd"/>
      <w:r>
        <w:rPr>
          <w:sz w:val="20"/>
          <w:szCs w:val="20"/>
        </w:rPr>
        <w:t xml:space="preserve">) </w:t>
      </w:r>
      <w:r w:rsidRPr="00FB69C7">
        <w:rPr>
          <w:sz w:val="20"/>
          <w:szCs w:val="20"/>
        </w:rPr>
        <w:t>derive a plethora of nouns and verbs denoting completeness, containment, incl</w:t>
      </w:r>
      <w:r>
        <w:rPr>
          <w:sz w:val="20"/>
          <w:szCs w:val="20"/>
        </w:rPr>
        <w:t xml:space="preserve">usiveness and generality. Biblical Hebrew has </w:t>
      </w:r>
      <w:proofErr w:type="spellStart"/>
      <w:r>
        <w:rPr>
          <w:i/>
          <w:iCs/>
          <w:sz w:val="20"/>
          <w:szCs w:val="20"/>
        </w:rPr>
        <w:t>kālā</w:t>
      </w:r>
      <w:proofErr w:type="spellEnd"/>
      <w:r w:rsidRPr="00FB69C7">
        <w:rPr>
          <w:sz w:val="20"/>
          <w:szCs w:val="20"/>
        </w:rPr>
        <w:t xml:space="preserve"> ‘to complete</w:t>
      </w:r>
      <w:r>
        <w:rPr>
          <w:sz w:val="20"/>
          <w:szCs w:val="20"/>
        </w:rPr>
        <w:t xml:space="preserve"> (</w:t>
      </w:r>
      <w:proofErr w:type="spellStart"/>
      <w:r>
        <w:rPr>
          <w:sz w:val="20"/>
          <w:szCs w:val="20"/>
        </w:rPr>
        <w:t>intrans</w:t>
      </w:r>
      <w:proofErr w:type="spellEnd"/>
      <w:r>
        <w:rPr>
          <w:sz w:val="20"/>
          <w:szCs w:val="20"/>
        </w:rPr>
        <w:t>.)</w:t>
      </w:r>
      <w:r w:rsidRPr="00FB69C7">
        <w:rPr>
          <w:sz w:val="20"/>
          <w:szCs w:val="20"/>
        </w:rPr>
        <w:t xml:space="preserve">’, </w:t>
      </w:r>
      <w:proofErr w:type="spellStart"/>
      <w:r w:rsidRPr="00FB69C7">
        <w:rPr>
          <w:i/>
          <w:iCs/>
          <w:sz w:val="20"/>
          <w:szCs w:val="20"/>
        </w:rPr>
        <w:t>kil</w:t>
      </w:r>
      <w:r>
        <w:rPr>
          <w:i/>
          <w:iCs/>
          <w:sz w:val="20"/>
          <w:szCs w:val="20"/>
        </w:rPr>
        <w:t>l</w:t>
      </w:r>
      <w:r w:rsidRPr="00FB69C7">
        <w:rPr>
          <w:i/>
          <w:iCs/>
          <w:sz w:val="20"/>
          <w:szCs w:val="20"/>
        </w:rPr>
        <w:t>a</w:t>
      </w:r>
      <w:proofErr w:type="spellEnd"/>
      <w:r w:rsidRPr="00FB69C7">
        <w:rPr>
          <w:sz w:val="20"/>
          <w:szCs w:val="20"/>
        </w:rPr>
        <w:t xml:space="preserve"> ‘to complete</w:t>
      </w:r>
      <w:r>
        <w:rPr>
          <w:sz w:val="20"/>
          <w:szCs w:val="20"/>
        </w:rPr>
        <w:t xml:space="preserve"> (trans.)</w:t>
      </w:r>
      <w:r w:rsidRPr="00FB69C7">
        <w:rPr>
          <w:sz w:val="20"/>
          <w:szCs w:val="20"/>
        </w:rPr>
        <w:t>’,</w:t>
      </w:r>
      <w:r>
        <w:rPr>
          <w:sz w:val="20"/>
          <w:szCs w:val="20"/>
        </w:rPr>
        <w:t xml:space="preserve"> </w:t>
      </w:r>
      <w:proofErr w:type="spellStart"/>
      <w:r w:rsidRPr="00A94B75">
        <w:rPr>
          <w:i/>
          <w:iCs/>
          <w:sz w:val="20"/>
          <w:szCs w:val="20"/>
        </w:rPr>
        <w:t>kalīl</w:t>
      </w:r>
      <w:proofErr w:type="spellEnd"/>
      <w:r w:rsidRPr="00A94B75">
        <w:rPr>
          <w:i/>
          <w:iCs/>
          <w:sz w:val="20"/>
          <w:szCs w:val="20"/>
        </w:rPr>
        <w:t xml:space="preserve"> </w:t>
      </w:r>
      <w:r>
        <w:rPr>
          <w:sz w:val="20"/>
          <w:szCs w:val="20"/>
        </w:rPr>
        <w:t>‘completely’,</w:t>
      </w:r>
      <w:r w:rsidRPr="00FB69C7">
        <w:rPr>
          <w:sz w:val="20"/>
          <w:szCs w:val="20"/>
        </w:rPr>
        <w:t xml:space="preserve"> </w:t>
      </w:r>
      <w:proofErr w:type="spellStart"/>
      <w:r w:rsidRPr="00FB69C7">
        <w:rPr>
          <w:i/>
          <w:iCs/>
          <w:sz w:val="20"/>
          <w:szCs w:val="20"/>
        </w:rPr>
        <w:t>h</w:t>
      </w:r>
      <w:r>
        <w:rPr>
          <w:i/>
          <w:iCs/>
          <w:sz w:val="20"/>
          <w:szCs w:val="20"/>
        </w:rPr>
        <w:t>ēḵī</w:t>
      </w:r>
      <w:r w:rsidRPr="00FB69C7">
        <w:rPr>
          <w:i/>
          <w:iCs/>
          <w:sz w:val="20"/>
          <w:szCs w:val="20"/>
        </w:rPr>
        <w:t>l</w:t>
      </w:r>
      <w:proofErr w:type="spellEnd"/>
      <w:r w:rsidRPr="00FB69C7">
        <w:rPr>
          <w:sz w:val="20"/>
          <w:szCs w:val="20"/>
        </w:rPr>
        <w:t xml:space="preserve"> ‘</w:t>
      </w:r>
      <w:r>
        <w:rPr>
          <w:sz w:val="20"/>
          <w:szCs w:val="20"/>
        </w:rPr>
        <w:t xml:space="preserve">to </w:t>
      </w:r>
      <w:r w:rsidRPr="00FB69C7">
        <w:rPr>
          <w:sz w:val="20"/>
          <w:szCs w:val="20"/>
        </w:rPr>
        <w:t>contain</w:t>
      </w:r>
      <w:r>
        <w:rPr>
          <w:sz w:val="20"/>
          <w:szCs w:val="20"/>
        </w:rPr>
        <w:t>’</w:t>
      </w:r>
      <w:r w:rsidRPr="00FB69C7">
        <w:rPr>
          <w:sz w:val="20"/>
          <w:szCs w:val="20"/>
        </w:rPr>
        <w:t>,</w:t>
      </w:r>
      <w:r>
        <w:rPr>
          <w:sz w:val="20"/>
          <w:szCs w:val="20"/>
        </w:rPr>
        <w:t xml:space="preserve"> </w:t>
      </w:r>
      <w:proofErr w:type="spellStart"/>
      <w:r w:rsidRPr="00A94B75">
        <w:rPr>
          <w:i/>
          <w:iCs/>
          <w:sz w:val="20"/>
          <w:szCs w:val="20"/>
        </w:rPr>
        <w:t>klī</w:t>
      </w:r>
      <w:proofErr w:type="spellEnd"/>
      <w:r>
        <w:rPr>
          <w:sz w:val="20"/>
          <w:szCs w:val="20"/>
        </w:rPr>
        <w:t xml:space="preserve"> ‘container’, </w:t>
      </w:r>
      <w:proofErr w:type="spellStart"/>
      <w:r w:rsidRPr="00A94B75">
        <w:rPr>
          <w:i/>
          <w:iCs/>
          <w:sz w:val="20"/>
          <w:szCs w:val="20"/>
        </w:rPr>
        <w:t>kāl</w:t>
      </w:r>
      <w:proofErr w:type="spellEnd"/>
      <w:r>
        <w:rPr>
          <w:sz w:val="20"/>
          <w:szCs w:val="20"/>
        </w:rPr>
        <w:t xml:space="preserve"> ‘to measure’, </w:t>
      </w:r>
      <w:proofErr w:type="spellStart"/>
      <w:r w:rsidRPr="00FB69C7">
        <w:rPr>
          <w:i/>
          <w:iCs/>
          <w:sz w:val="20"/>
          <w:szCs w:val="20"/>
        </w:rPr>
        <w:t>kilk</w:t>
      </w:r>
      <w:r>
        <w:rPr>
          <w:i/>
          <w:iCs/>
          <w:sz w:val="20"/>
          <w:szCs w:val="20"/>
        </w:rPr>
        <w:t>ē</w:t>
      </w:r>
      <w:r w:rsidRPr="00FB69C7">
        <w:rPr>
          <w:i/>
          <w:iCs/>
          <w:sz w:val="20"/>
          <w:szCs w:val="20"/>
        </w:rPr>
        <w:t>l</w:t>
      </w:r>
      <w:proofErr w:type="spellEnd"/>
      <w:r w:rsidRPr="00FB69C7">
        <w:rPr>
          <w:sz w:val="20"/>
          <w:szCs w:val="20"/>
        </w:rPr>
        <w:t xml:space="preserve"> ‘</w:t>
      </w:r>
      <w:r>
        <w:rPr>
          <w:sz w:val="20"/>
          <w:szCs w:val="20"/>
        </w:rPr>
        <w:t xml:space="preserve">to </w:t>
      </w:r>
      <w:r w:rsidRPr="00FB69C7">
        <w:rPr>
          <w:sz w:val="20"/>
          <w:szCs w:val="20"/>
        </w:rPr>
        <w:t>contain/</w:t>
      </w:r>
      <w:r>
        <w:rPr>
          <w:sz w:val="20"/>
          <w:szCs w:val="20"/>
        </w:rPr>
        <w:t xml:space="preserve"> </w:t>
      </w:r>
      <w:r w:rsidRPr="00FB69C7">
        <w:rPr>
          <w:sz w:val="20"/>
          <w:szCs w:val="20"/>
        </w:rPr>
        <w:t>sustain’</w:t>
      </w:r>
      <w:r>
        <w:rPr>
          <w:sz w:val="20"/>
          <w:szCs w:val="20"/>
        </w:rPr>
        <w:t xml:space="preserve">. Later periods innovated </w:t>
      </w:r>
      <w:proofErr w:type="spellStart"/>
      <w:r w:rsidRPr="00FB69C7">
        <w:rPr>
          <w:i/>
          <w:iCs/>
          <w:sz w:val="20"/>
          <w:szCs w:val="20"/>
        </w:rPr>
        <w:t>klal</w:t>
      </w:r>
      <w:proofErr w:type="spellEnd"/>
      <w:r>
        <w:rPr>
          <w:sz w:val="20"/>
          <w:szCs w:val="20"/>
        </w:rPr>
        <w:t xml:space="preserve"> ‘whole</w:t>
      </w:r>
      <w:r w:rsidRPr="00FB69C7">
        <w:rPr>
          <w:sz w:val="20"/>
          <w:szCs w:val="20"/>
        </w:rPr>
        <w:t xml:space="preserve">’, </w:t>
      </w:r>
      <w:proofErr w:type="spellStart"/>
      <w:r w:rsidRPr="00FB69C7">
        <w:rPr>
          <w:i/>
          <w:iCs/>
          <w:sz w:val="20"/>
          <w:szCs w:val="20"/>
        </w:rPr>
        <w:t>klali</w:t>
      </w:r>
      <w:proofErr w:type="spellEnd"/>
      <w:r w:rsidRPr="00FB69C7">
        <w:rPr>
          <w:sz w:val="20"/>
          <w:szCs w:val="20"/>
        </w:rPr>
        <w:t xml:space="preserve"> ‘general’, </w:t>
      </w:r>
      <w:proofErr w:type="spellStart"/>
      <w:r w:rsidRPr="00FB69C7">
        <w:rPr>
          <w:i/>
          <w:iCs/>
          <w:sz w:val="20"/>
          <w:szCs w:val="20"/>
        </w:rPr>
        <w:t>bi</w:t>
      </w:r>
      <w:r>
        <w:rPr>
          <w:i/>
          <w:iCs/>
          <w:sz w:val="20"/>
          <w:szCs w:val="20"/>
        </w:rPr>
        <w:t>ḵ</w:t>
      </w:r>
      <w:r w:rsidRPr="00FB69C7">
        <w:rPr>
          <w:i/>
          <w:iCs/>
          <w:sz w:val="20"/>
          <w:szCs w:val="20"/>
        </w:rPr>
        <w:t>lal</w:t>
      </w:r>
      <w:proofErr w:type="spellEnd"/>
      <w:r w:rsidRPr="00FB69C7">
        <w:rPr>
          <w:sz w:val="20"/>
          <w:szCs w:val="20"/>
        </w:rPr>
        <w:t xml:space="preserve"> ‘at all’, </w:t>
      </w:r>
      <w:proofErr w:type="spellStart"/>
      <w:r w:rsidRPr="00FB69C7">
        <w:rPr>
          <w:i/>
          <w:iCs/>
          <w:sz w:val="20"/>
          <w:szCs w:val="20"/>
        </w:rPr>
        <w:t>mi</w:t>
      </w:r>
      <w:r>
        <w:rPr>
          <w:i/>
          <w:iCs/>
          <w:sz w:val="20"/>
          <w:szCs w:val="20"/>
        </w:rPr>
        <w:t>ḵ</w:t>
      </w:r>
      <w:r w:rsidRPr="00FB69C7">
        <w:rPr>
          <w:i/>
          <w:iCs/>
          <w:sz w:val="20"/>
          <w:szCs w:val="20"/>
        </w:rPr>
        <w:t>lol</w:t>
      </w:r>
      <w:proofErr w:type="spellEnd"/>
      <w:r w:rsidRPr="00FB69C7">
        <w:rPr>
          <w:sz w:val="20"/>
          <w:szCs w:val="20"/>
        </w:rPr>
        <w:t xml:space="preserve"> ‘ensemble’, </w:t>
      </w:r>
      <w:proofErr w:type="spellStart"/>
      <w:r w:rsidRPr="00FB69C7">
        <w:rPr>
          <w:i/>
          <w:iCs/>
          <w:sz w:val="20"/>
          <w:szCs w:val="20"/>
        </w:rPr>
        <w:t>t</w:t>
      </w:r>
      <w:r>
        <w:rPr>
          <w:i/>
          <w:iCs/>
          <w:sz w:val="20"/>
          <w:szCs w:val="20"/>
        </w:rPr>
        <w:t>ḵ</w:t>
      </w:r>
      <w:r w:rsidRPr="00FB69C7">
        <w:rPr>
          <w:i/>
          <w:iCs/>
          <w:sz w:val="20"/>
          <w:szCs w:val="20"/>
        </w:rPr>
        <w:t>ula</w:t>
      </w:r>
      <w:proofErr w:type="spellEnd"/>
      <w:r w:rsidRPr="00FB69C7">
        <w:rPr>
          <w:sz w:val="20"/>
          <w:szCs w:val="20"/>
        </w:rPr>
        <w:t xml:space="preserve"> ‘content’, </w:t>
      </w:r>
      <w:proofErr w:type="spellStart"/>
      <w:r w:rsidRPr="00FB69C7">
        <w:rPr>
          <w:i/>
          <w:iCs/>
          <w:sz w:val="20"/>
          <w:szCs w:val="20"/>
        </w:rPr>
        <w:t>kalal</w:t>
      </w:r>
      <w:proofErr w:type="spellEnd"/>
      <w:r w:rsidRPr="00FB69C7">
        <w:rPr>
          <w:sz w:val="20"/>
          <w:szCs w:val="20"/>
        </w:rPr>
        <w:t xml:space="preserve"> ‘</w:t>
      </w:r>
      <w:r>
        <w:rPr>
          <w:sz w:val="20"/>
          <w:szCs w:val="20"/>
        </w:rPr>
        <w:t xml:space="preserve">to </w:t>
      </w:r>
      <w:r w:rsidRPr="00FB69C7">
        <w:rPr>
          <w:sz w:val="20"/>
          <w:szCs w:val="20"/>
        </w:rPr>
        <w:t xml:space="preserve">include’, </w:t>
      </w:r>
      <w:proofErr w:type="spellStart"/>
      <w:r w:rsidRPr="00FB69C7">
        <w:rPr>
          <w:i/>
          <w:iCs/>
          <w:sz w:val="20"/>
          <w:szCs w:val="20"/>
        </w:rPr>
        <w:t>kolel</w:t>
      </w:r>
      <w:proofErr w:type="spellEnd"/>
      <w:r>
        <w:rPr>
          <w:sz w:val="20"/>
          <w:szCs w:val="20"/>
        </w:rPr>
        <w:t xml:space="preserve"> ‘including’, </w:t>
      </w:r>
      <w:proofErr w:type="spellStart"/>
      <w:r>
        <w:rPr>
          <w:i/>
          <w:iCs/>
          <w:sz w:val="20"/>
          <w:szCs w:val="20"/>
        </w:rPr>
        <w:t>hiḵlil</w:t>
      </w:r>
      <w:proofErr w:type="spellEnd"/>
      <w:r>
        <w:rPr>
          <w:i/>
          <w:iCs/>
          <w:sz w:val="20"/>
          <w:szCs w:val="20"/>
        </w:rPr>
        <w:t xml:space="preserve"> </w:t>
      </w:r>
      <w:r>
        <w:rPr>
          <w:sz w:val="20"/>
          <w:szCs w:val="20"/>
        </w:rPr>
        <w:t>‘to generalize’</w:t>
      </w:r>
      <w:r w:rsidRPr="00FB69C7">
        <w:rPr>
          <w:sz w:val="20"/>
          <w:szCs w:val="20"/>
        </w:rPr>
        <w:t xml:space="preserve">, </w:t>
      </w:r>
      <w:proofErr w:type="spellStart"/>
      <w:r w:rsidRPr="00FB69C7">
        <w:rPr>
          <w:i/>
          <w:iCs/>
          <w:sz w:val="20"/>
          <w:szCs w:val="20"/>
        </w:rPr>
        <w:t>ha</w:t>
      </w:r>
      <w:r>
        <w:rPr>
          <w:i/>
          <w:iCs/>
          <w:sz w:val="20"/>
          <w:szCs w:val="20"/>
        </w:rPr>
        <w:t>ḵ</w:t>
      </w:r>
      <w:r w:rsidRPr="00FB69C7">
        <w:rPr>
          <w:i/>
          <w:iCs/>
          <w:sz w:val="20"/>
          <w:szCs w:val="20"/>
        </w:rPr>
        <w:t>lala</w:t>
      </w:r>
      <w:proofErr w:type="spellEnd"/>
      <w:r>
        <w:rPr>
          <w:sz w:val="20"/>
          <w:szCs w:val="20"/>
        </w:rPr>
        <w:t xml:space="preserve"> ‘generalization’. </w:t>
      </w:r>
      <w:r w:rsidRPr="00FB69C7">
        <w:rPr>
          <w:sz w:val="20"/>
          <w:szCs w:val="20"/>
        </w:rPr>
        <w:t xml:space="preserve">Not a single noun or verb derived from </w:t>
      </w:r>
      <w:proofErr w:type="spellStart"/>
      <w:r>
        <w:rPr>
          <w:i/>
          <w:iCs/>
          <w:sz w:val="20"/>
          <w:szCs w:val="20"/>
        </w:rPr>
        <w:t>kll</w:t>
      </w:r>
      <w:proofErr w:type="spellEnd"/>
      <w:r w:rsidRPr="00FB69C7">
        <w:rPr>
          <w:sz w:val="20"/>
          <w:szCs w:val="20"/>
        </w:rPr>
        <w:t xml:space="preserve"> </w:t>
      </w:r>
      <w:r>
        <w:rPr>
          <w:sz w:val="20"/>
          <w:szCs w:val="20"/>
        </w:rPr>
        <w:t xml:space="preserve">in any period of Hebrew </w:t>
      </w:r>
      <w:r w:rsidRPr="00FB69C7">
        <w:rPr>
          <w:sz w:val="20"/>
          <w:szCs w:val="20"/>
        </w:rPr>
        <w:t xml:space="preserve">has an existential interpretation. </w:t>
      </w:r>
      <w:r>
        <w:rPr>
          <w:sz w:val="20"/>
          <w:szCs w:val="20"/>
        </w:rPr>
        <w:t xml:space="preserve">These factors have motivated the analysis of </w:t>
      </w:r>
      <w:proofErr w:type="spellStart"/>
      <w:r>
        <w:rPr>
          <w:i/>
          <w:iCs/>
          <w:sz w:val="20"/>
          <w:szCs w:val="20"/>
        </w:rPr>
        <w:t>kol</w:t>
      </w:r>
      <w:proofErr w:type="spellEnd"/>
      <w:r>
        <w:rPr>
          <w:sz w:val="20"/>
          <w:szCs w:val="20"/>
        </w:rPr>
        <w:t xml:space="preserve"> as universal (</w:t>
      </w:r>
      <w:r w:rsidRPr="00023754">
        <w:rPr>
          <w:sz w:val="20"/>
          <w:szCs w:val="20"/>
        </w:rPr>
        <w:t xml:space="preserve">Doron and </w:t>
      </w:r>
      <w:proofErr w:type="spellStart"/>
      <w:r w:rsidRPr="00023754">
        <w:rPr>
          <w:sz w:val="20"/>
          <w:szCs w:val="20"/>
        </w:rPr>
        <w:t>Mittwoch</w:t>
      </w:r>
      <w:proofErr w:type="spellEnd"/>
      <w:r w:rsidRPr="00023754">
        <w:rPr>
          <w:sz w:val="20"/>
          <w:szCs w:val="20"/>
        </w:rPr>
        <w:t xml:space="preserve"> 1986, </w:t>
      </w:r>
      <w:proofErr w:type="spellStart"/>
      <w:r w:rsidRPr="00023754">
        <w:rPr>
          <w:sz w:val="20"/>
          <w:szCs w:val="20"/>
        </w:rPr>
        <w:t>Glinert</w:t>
      </w:r>
      <w:proofErr w:type="spellEnd"/>
      <w:r w:rsidRPr="00023754">
        <w:rPr>
          <w:sz w:val="20"/>
          <w:szCs w:val="20"/>
        </w:rPr>
        <w:t xml:space="preserve"> 1989, </w:t>
      </w:r>
      <w:proofErr w:type="spellStart"/>
      <w:r w:rsidRPr="00023754">
        <w:rPr>
          <w:sz w:val="20"/>
          <w:szCs w:val="20"/>
        </w:rPr>
        <w:t>Francez</w:t>
      </w:r>
      <w:proofErr w:type="spellEnd"/>
      <w:r w:rsidRPr="00023754">
        <w:rPr>
          <w:sz w:val="20"/>
          <w:szCs w:val="20"/>
        </w:rPr>
        <w:t xml:space="preserve"> and Goldring 2012, </w:t>
      </w:r>
      <w:proofErr w:type="spellStart"/>
      <w:r w:rsidRPr="00023754">
        <w:rPr>
          <w:sz w:val="20"/>
          <w:szCs w:val="20"/>
        </w:rPr>
        <w:t>Danon</w:t>
      </w:r>
      <w:proofErr w:type="spellEnd"/>
      <w:r w:rsidRPr="00023754">
        <w:rPr>
          <w:sz w:val="20"/>
          <w:szCs w:val="20"/>
        </w:rPr>
        <w:t xml:space="preserve"> 2013</w:t>
      </w:r>
      <w:r>
        <w:rPr>
          <w:sz w:val="20"/>
          <w:szCs w:val="20"/>
        </w:rPr>
        <w:t xml:space="preserve">). </w:t>
      </w:r>
    </w:p>
  </w:footnote>
  <w:footnote w:id="4">
    <w:p w:rsidR="00660AD5" w:rsidRDefault="00660AD5" w:rsidP="0049231B">
      <w:pPr>
        <w:pStyle w:val="Funotentext"/>
        <w:jc w:val="both"/>
      </w:pPr>
      <w:r>
        <w:rPr>
          <w:rStyle w:val="Funotenzeichen"/>
        </w:rPr>
        <w:footnoteRef/>
      </w:r>
      <w:r>
        <w:t xml:space="preserve"> See Rubin 2005: 65 for the history of the article </w:t>
      </w:r>
      <w:proofErr w:type="spellStart"/>
      <w:r w:rsidRPr="00F93869">
        <w:rPr>
          <w:i/>
          <w:iCs/>
        </w:rPr>
        <w:t>han</w:t>
      </w:r>
      <w:proofErr w:type="spellEnd"/>
      <w:r w:rsidRPr="00F93869">
        <w:rPr>
          <w:i/>
          <w:iCs/>
        </w:rPr>
        <w:t>-</w:t>
      </w:r>
      <w:r>
        <w:t>. Phonological processes delete its final /</w:t>
      </w:r>
      <w:r>
        <w:rPr>
          <w:i/>
          <w:iCs/>
        </w:rPr>
        <w:t>n</w:t>
      </w:r>
      <w:r>
        <w:t xml:space="preserve">/, resulting in the prefix </w:t>
      </w:r>
      <w:proofErr w:type="spellStart"/>
      <w:r w:rsidRPr="00D846E4">
        <w:rPr>
          <w:i/>
          <w:iCs/>
        </w:rPr>
        <w:t>h</w:t>
      </w:r>
      <w:r>
        <w:rPr>
          <w:i/>
          <w:iCs/>
        </w:rPr>
        <w:t>ā</w:t>
      </w:r>
      <w:proofErr w:type="spellEnd"/>
      <w:r w:rsidRPr="00D846E4">
        <w:rPr>
          <w:i/>
          <w:iCs/>
        </w:rPr>
        <w:t>-</w:t>
      </w:r>
      <w:r>
        <w:t>, or assimilate /</w:t>
      </w:r>
      <w:r>
        <w:rPr>
          <w:i/>
          <w:iCs/>
        </w:rPr>
        <w:t>n</w:t>
      </w:r>
      <w:r>
        <w:t xml:space="preserve">/ to the first consonant of the ensuing noun. </w:t>
      </w:r>
    </w:p>
  </w:footnote>
  <w:footnote w:id="5">
    <w:p w:rsidR="00660AD5" w:rsidRPr="00A97FBD" w:rsidRDefault="00660AD5" w:rsidP="00AC7F7F">
      <w:pPr>
        <w:pStyle w:val="Funotentext"/>
        <w:jc w:val="both"/>
        <w:rPr>
          <w:rFonts w:asciiTheme="majorBidi" w:hAnsiTheme="majorBidi" w:cstheme="majorBidi"/>
        </w:rPr>
      </w:pPr>
      <w:r>
        <w:rPr>
          <w:rStyle w:val="Funotenzeichen"/>
        </w:rPr>
        <w:footnoteRef/>
      </w:r>
      <w:r>
        <w:t xml:space="preserve"> </w:t>
      </w:r>
      <w:r w:rsidRPr="00A97FBD">
        <w:rPr>
          <w:rFonts w:asciiTheme="majorBidi" w:hAnsiTheme="majorBidi" w:cstheme="majorBidi"/>
        </w:rPr>
        <w:t xml:space="preserve">The term </w:t>
      </w:r>
      <w:r w:rsidRPr="00A97FBD">
        <w:rPr>
          <w:rFonts w:asciiTheme="majorBidi" w:hAnsiTheme="majorBidi" w:cstheme="majorBidi"/>
          <w:i/>
          <w:iCs/>
        </w:rPr>
        <w:t>emphatic</w:t>
      </w:r>
      <w:r w:rsidRPr="00A97FBD">
        <w:rPr>
          <w:rFonts w:asciiTheme="majorBidi" w:hAnsiTheme="majorBidi" w:cstheme="majorBidi"/>
        </w:rPr>
        <w:t xml:space="preserve"> </w:t>
      </w:r>
      <w:r>
        <w:rPr>
          <w:rFonts w:asciiTheme="majorBidi" w:hAnsiTheme="majorBidi" w:cstheme="majorBidi"/>
        </w:rPr>
        <w:t xml:space="preserve">in ‘emphatic state’ is a </w:t>
      </w:r>
      <w:proofErr w:type="spellStart"/>
      <w:r>
        <w:rPr>
          <w:rFonts w:asciiTheme="majorBidi" w:hAnsiTheme="majorBidi" w:cstheme="majorBidi"/>
        </w:rPr>
        <w:t>Semiticist</w:t>
      </w:r>
      <w:r w:rsidRPr="00A97FBD">
        <w:rPr>
          <w:rFonts w:asciiTheme="majorBidi" w:hAnsiTheme="majorBidi" w:cstheme="majorBidi"/>
        </w:rPr>
        <w:t>s</w:t>
      </w:r>
      <w:proofErr w:type="spellEnd"/>
      <w:r>
        <w:rPr>
          <w:rFonts w:asciiTheme="majorBidi" w:hAnsiTheme="majorBidi" w:cstheme="majorBidi"/>
        </w:rPr>
        <w:t>’</w:t>
      </w:r>
      <w:r w:rsidRPr="00A97FBD">
        <w:rPr>
          <w:rFonts w:asciiTheme="majorBidi" w:hAnsiTheme="majorBidi" w:cstheme="majorBidi"/>
        </w:rPr>
        <w:t xml:space="preserve"> term</w:t>
      </w:r>
      <w:r>
        <w:rPr>
          <w:rFonts w:asciiTheme="majorBidi" w:hAnsiTheme="majorBidi" w:cstheme="majorBidi"/>
        </w:rPr>
        <w:t>, used mostly in descriptions of Aramaic,</w:t>
      </w:r>
      <w:r w:rsidRPr="00A97FBD">
        <w:rPr>
          <w:rFonts w:asciiTheme="majorBidi" w:hAnsiTheme="majorBidi" w:cstheme="majorBidi"/>
        </w:rPr>
        <w:t xml:space="preserve"> marking a particular value of the inflectional stat</w:t>
      </w:r>
      <w:r>
        <w:rPr>
          <w:rFonts w:asciiTheme="majorBidi" w:hAnsiTheme="majorBidi" w:cstheme="majorBidi"/>
        </w:rPr>
        <w:t>e</w:t>
      </w:r>
      <w:r w:rsidRPr="00A97FBD">
        <w:rPr>
          <w:rFonts w:asciiTheme="majorBidi" w:hAnsiTheme="majorBidi" w:cstheme="majorBidi"/>
        </w:rPr>
        <w:t xml:space="preserve"> of a noun and is unrelated both to the phonological term </w:t>
      </w:r>
      <w:r w:rsidRPr="00A97FBD">
        <w:rPr>
          <w:rFonts w:asciiTheme="majorBidi" w:hAnsiTheme="majorBidi" w:cstheme="majorBidi"/>
          <w:i/>
          <w:iCs/>
        </w:rPr>
        <w:t>emphatic</w:t>
      </w:r>
      <w:r w:rsidRPr="00A97FBD">
        <w:rPr>
          <w:rFonts w:asciiTheme="majorBidi" w:hAnsiTheme="majorBidi" w:cstheme="majorBidi"/>
        </w:rPr>
        <w:t xml:space="preserve"> in the sense of </w:t>
      </w:r>
      <w:r w:rsidRPr="00A97FBD">
        <w:rPr>
          <w:rFonts w:asciiTheme="majorBidi" w:hAnsiTheme="majorBidi" w:cstheme="majorBidi"/>
          <w:i/>
          <w:iCs/>
        </w:rPr>
        <w:t>stressed</w:t>
      </w:r>
      <w:r w:rsidRPr="00A97FBD">
        <w:rPr>
          <w:rFonts w:asciiTheme="majorBidi" w:hAnsiTheme="majorBidi" w:cstheme="majorBidi"/>
        </w:rPr>
        <w:t xml:space="preserve"> </w:t>
      </w:r>
      <w:r>
        <w:rPr>
          <w:rFonts w:asciiTheme="majorBidi" w:hAnsiTheme="majorBidi" w:cstheme="majorBidi"/>
        </w:rPr>
        <w:t>and to</w:t>
      </w:r>
      <w:r w:rsidRPr="00A97FBD">
        <w:rPr>
          <w:rFonts w:asciiTheme="majorBidi" w:hAnsiTheme="majorBidi" w:cstheme="majorBidi"/>
        </w:rPr>
        <w:t xml:space="preserve"> the phonetic term </w:t>
      </w:r>
      <w:r w:rsidRPr="00A97FBD">
        <w:rPr>
          <w:rFonts w:asciiTheme="majorBidi" w:hAnsiTheme="majorBidi" w:cstheme="majorBidi"/>
          <w:i/>
          <w:iCs/>
        </w:rPr>
        <w:t>emphatic</w:t>
      </w:r>
      <w:r w:rsidRPr="00A97FBD">
        <w:rPr>
          <w:rFonts w:asciiTheme="majorBidi" w:hAnsiTheme="majorBidi" w:cstheme="majorBidi"/>
        </w:rPr>
        <w:t xml:space="preserve"> in the sense of </w:t>
      </w:r>
      <w:r w:rsidRPr="00A97FBD">
        <w:rPr>
          <w:rFonts w:asciiTheme="majorBidi" w:hAnsiTheme="majorBidi" w:cstheme="majorBidi"/>
          <w:i/>
          <w:iCs/>
        </w:rPr>
        <w:t>pharyngealized</w:t>
      </w:r>
      <w:r w:rsidRPr="00A97FBD">
        <w:rPr>
          <w:rFonts w:asciiTheme="majorBidi" w:hAnsiTheme="majorBidi" w:cstheme="majorBidi"/>
        </w:rPr>
        <w:t xml:space="preserve">. </w:t>
      </w:r>
      <w:r>
        <w:rPr>
          <w:rFonts w:asciiTheme="majorBidi" w:hAnsiTheme="majorBidi" w:cstheme="majorBidi"/>
        </w:rPr>
        <w:t xml:space="preserve">The </w:t>
      </w:r>
      <w:r>
        <w:rPr>
          <w:rFonts w:asciiTheme="majorBidi" w:hAnsiTheme="majorBidi" w:cstheme="majorBidi"/>
          <w:i/>
          <w:iCs/>
        </w:rPr>
        <w:t>emphatic</w:t>
      </w:r>
      <w:r w:rsidRPr="008C4EE5">
        <w:rPr>
          <w:rFonts w:asciiTheme="majorBidi" w:hAnsiTheme="majorBidi" w:cstheme="majorBidi"/>
          <w:i/>
          <w:iCs/>
        </w:rPr>
        <w:t xml:space="preserve"> state</w:t>
      </w:r>
      <w:r>
        <w:rPr>
          <w:rFonts w:asciiTheme="majorBidi" w:hAnsiTheme="majorBidi" w:cstheme="majorBidi"/>
        </w:rPr>
        <w:t xml:space="preserve"> form of N will be glossed as ‘the-N’ in the examples below, and the </w:t>
      </w:r>
      <w:r w:rsidRPr="008C4EE5">
        <w:rPr>
          <w:rFonts w:asciiTheme="majorBidi" w:hAnsiTheme="majorBidi" w:cstheme="majorBidi"/>
          <w:i/>
          <w:iCs/>
        </w:rPr>
        <w:t>construct state</w:t>
      </w:r>
      <w:r>
        <w:rPr>
          <w:rFonts w:asciiTheme="majorBidi" w:hAnsiTheme="majorBidi" w:cstheme="majorBidi"/>
        </w:rPr>
        <w:t xml:space="preserve"> – as ‘N(of)’.</w:t>
      </w:r>
    </w:p>
  </w:footnote>
  <w:footnote w:id="6">
    <w:p w:rsidR="00660AD5" w:rsidRDefault="00660AD5" w:rsidP="00C27335">
      <w:pPr>
        <w:pStyle w:val="Funotentext"/>
        <w:jc w:val="both"/>
      </w:pPr>
      <w:r>
        <w:rPr>
          <w:rStyle w:val="Funotenzeichen"/>
        </w:rPr>
        <w:footnoteRef/>
      </w:r>
      <w:r>
        <w:t xml:space="preserve"> </w:t>
      </w:r>
      <w:r w:rsidRPr="005E46A1">
        <w:rPr>
          <w:rFonts w:asciiTheme="majorBidi" w:hAnsiTheme="majorBidi" w:cstheme="majorBidi"/>
        </w:rPr>
        <w:sym w:font="Symbol" w:char="F069"/>
      </w:r>
      <w:proofErr w:type="spellStart"/>
      <w:r>
        <w:rPr>
          <w:rFonts w:asciiTheme="majorBidi" w:hAnsiTheme="majorBidi" w:cstheme="majorBidi"/>
        </w:rPr>
        <w:t>x.</w:t>
      </w:r>
      <w:r w:rsidRPr="005E46A1">
        <w:rPr>
          <w:rFonts w:asciiTheme="majorBidi" w:hAnsiTheme="majorBidi" w:cstheme="majorBidi"/>
        </w:rPr>
        <w:t>P</w:t>
      </w:r>
      <w:proofErr w:type="spellEnd"/>
      <w:r>
        <w:rPr>
          <w:rFonts w:asciiTheme="majorBidi" w:hAnsiTheme="majorBidi" w:cstheme="majorBidi"/>
        </w:rPr>
        <w:t>(x) is the maximal individual satisfying P, defined both for singular and plural predicates (</w:t>
      </w:r>
      <w:proofErr w:type="spellStart"/>
      <w:r>
        <w:rPr>
          <w:rFonts w:asciiTheme="majorBidi" w:hAnsiTheme="majorBidi" w:cstheme="majorBidi"/>
        </w:rPr>
        <w:t>Sharvy</w:t>
      </w:r>
      <w:proofErr w:type="spellEnd"/>
      <w:r>
        <w:rPr>
          <w:rFonts w:asciiTheme="majorBidi" w:hAnsiTheme="majorBidi" w:cstheme="majorBidi"/>
        </w:rPr>
        <w:t xml:space="preserve"> 1980).</w:t>
      </w:r>
    </w:p>
  </w:footnote>
  <w:footnote w:id="7">
    <w:p w:rsidR="00660AD5" w:rsidRPr="003725F8" w:rsidRDefault="00660AD5" w:rsidP="006F5C78">
      <w:pPr>
        <w:pStyle w:val="Funotentext"/>
        <w:jc w:val="both"/>
      </w:pPr>
      <w:r>
        <w:rPr>
          <w:rStyle w:val="Funotenzeichen"/>
        </w:rPr>
        <w:footnoteRef/>
      </w:r>
      <w:r>
        <w:t xml:space="preserve"> Unless stated otherwise, all Biblical translations are from the New King James Version (NKJV). </w:t>
      </w:r>
      <w:r>
        <w:rPr>
          <w:rFonts w:asciiTheme="majorBidi" w:hAnsiTheme="majorBidi" w:cstheme="majorBidi"/>
        </w:rPr>
        <w:t xml:space="preserve">The pairs of </w:t>
      </w:r>
      <w:r>
        <w:t xml:space="preserve">allophones </w:t>
      </w:r>
      <w:r w:rsidRPr="0097604E">
        <w:rPr>
          <w:i/>
          <w:iCs/>
        </w:rPr>
        <w:t>b-β</w:t>
      </w:r>
      <w:r>
        <w:rPr>
          <w:i/>
          <w:iCs/>
        </w:rPr>
        <w:t>,</w:t>
      </w:r>
      <w:r w:rsidRPr="0097604E">
        <w:rPr>
          <w:i/>
          <w:iCs/>
        </w:rPr>
        <w:t xml:space="preserve"> g-ɣ, d-ð, k-x, p-f, t-θ</w:t>
      </w:r>
      <w:r>
        <w:rPr>
          <w:i/>
          <w:iCs/>
        </w:rPr>
        <w:t>,</w:t>
      </w:r>
      <w:r>
        <w:rPr>
          <w:rFonts w:asciiTheme="majorBidi" w:hAnsiTheme="majorBidi" w:cstheme="majorBidi"/>
        </w:rPr>
        <w:t xml:space="preserve"> are transcribed according to the Hebraist transcription </w:t>
      </w:r>
      <w:r>
        <w:rPr>
          <w:rFonts w:asciiTheme="majorBidi" w:hAnsiTheme="majorBidi" w:cstheme="majorBidi"/>
          <w:i/>
          <w:iCs/>
        </w:rPr>
        <w:t>b-</w:t>
      </w:r>
      <w:r w:rsidRPr="001114CF">
        <w:rPr>
          <w:i/>
          <w:iCs/>
        </w:rPr>
        <w:t xml:space="preserve">ḇ, </w:t>
      </w:r>
      <w:r>
        <w:rPr>
          <w:i/>
          <w:iCs/>
        </w:rPr>
        <w:t>g-</w:t>
      </w:r>
      <w:r w:rsidRPr="001114CF">
        <w:rPr>
          <w:i/>
          <w:iCs/>
        </w:rPr>
        <w:t xml:space="preserve">ḡ, </w:t>
      </w:r>
      <w:r>
        <w:rPr>
          <w:i/>
          <w:iCs/>
        </w:rPr>
        <w:t>d-</w:t>
      </w:r>
      <w:r w:rsidRPr="001114CF">
        <w:rPr>
          <w:i/>
          <w:iCs/>
        </w:rPr>
        <w:t xml:space="preserve">ḏ, </w:t>
      </w:r>
      <w:r>
        <w:rPr>
          <w:i/>
          <w:iCs/>
        </w:rPr>
        <w:t>k-</w:t>
      </w:r>
      <w:r w:rsidRPr="001114CF">
        <w:rPr>
          <w:i/>
          <w:iCs/>
        </w:rPr>
        <w:t xml:space="preserve">ḵ, </w:t>
      </w:r>
      <w:r>
        <w:rPr>
          <w:i/>
          <w:iCs/>
        </w:rPr>
        <w:t>p-</w:t>
      </w:r>
      <w:r w:rsidRPr="001114CF">
        <w:rPr>
          <w:i/>
          <w:iCs/>
        </w:rPr>
        <w:t xml:space="preserve">p̄, </w:t>
      </w:r>
      <w:r>
        <w:rPr>
          <w:i/>
          <w:iCs/>
        </w:rPr>
        <w:t>t-</w:t>
      </w:r>
      <w:r w:rsidRPr="001114CF">
        <w:rPr>
          <w:i/>
          <w:iCs/>
        </w:rPr>
        <w:t>ṯ</w:t>
      </w:r>
      <w:r>
        <w:rPr>
          <w:i/>
          <w:iCs/>
        </w:rPr>
        <w:t xml:space="preserve">. </w:t>
      </w:r>
      <w:r>
        <w:t xml:space="preserve">Three vowel qualities are distinguished, in accordance with the Tiberian tradition, e.g. </w:t>
      </w:r>
      <w:r w:rsidRPr="00E85619">
        <w:rPr>
          <w:i/>
          <w:iCs/>
        </w:rPr>
        <w:t>ā</w:t>
      </w:r>
      <w:r>
        <w:t xml:space="preserve"> vs. </w:t>
      </w:r>
      <w:r w:rsidRPr="00E85619">
        <w:rPr>
          <w:i/>
          <w:iCs/>
        </w:rPr>
        <w:t>a</w:t>
      </w:r>
      <w:r>
        <w:t xml:space="preserve"> vs. epenthetic </w:t>
      </w:r>
      <w:r w:rsidRPr="00E85619">
        <w:rPr>
          <w:i/>
          <w:iCs/>
        </w:rPr>
        <w:t>ă</w:t>
      </w:r>
      <w:r>
        <w:t>.</w:t>
      </w:r>
      <w:r w:rsidRPr="001114CF">
        <w:t xml:space="preserve"> </w:t>
      </w:r>
      <w:r>
        <w:t>Glosses use the</w:t>
      </w:r>
      <w:r w:rsidRPr="00C36EC3">
        <w:t xml:space="preserve"> followin</w:t>
      </w:r>
      <w:r>
        <w:t xml:space="preserve">g abbreviations: </w:t>
      </w:r>
      <w:proofErr w:type="spellStart"/>
      <w:r>
        <w:rPr>
          <w:smallCaps/>
        </w:rPr>
        <w:t>acc</w:t>
      </w:r>
      <w:proofErr w:type="spellEnd"/>
      <w:r>
        <w:t xml:space="preserve"> – Accusative case; </w:t>
      </w:r>
      <w:r w:rsidRPr="00C04BB9">
        <w:rPr>
          <w:rFonts w:asciiTheme="majorBidi" w:hAnsiTheme="majorBidi" w:cstheme="majorBidi"/>
          <w:smallCaps/>
          <w:shd w:val="clear" w:color="auto" w:fill="FFFFFF"/>
        </w:rPr>
        <w:t>dual</w:t>
      </w:r>
      <w:r>
        <w:rPr>
          <w:smallCaps/>
        </w:rPr>
        <w:t xml:space="preserve"> – </w:t>
      </w:r>
      <w:r>
        <w:t>D</w:t>
      </w:r>
      <w:r w:rsidRPr="00C04BB9">
        <w:t>ual</w:t>
      </w:r>
      <w:r>
        <w:t xml:space="preserve"> number</w:t>
      </w:r>
      <w:r w:rsidRPr="00C04BB9">
        <w:t>;</w:t>
      </w:r>
      <w:r w:rsidRPr="00C04BB9">
        <w:rPr>
          <w:smallCaps/>
        </w:rPr>
        <w:t xml:space="preserve"> </w:t>
      </w:r>
      <w:proofErr w:type="spellStart"/>
      <w:r>
        <w:rPr>
          <w:smallCaps/>
        </w:rPr>
        <w:t>exst</w:t>
      </w:r>
      <w:proofErr w:type="spellEnd"/>
      <w:r>
        <w:rPr>
          <w:smallCaps/>
        </w:rPr>
        <w:t xml:space="preserve"> – </w:t>
      </w:r>
      <w:r>
        <w:t xml:space="preserve">Existential copula; </w:t>
      </w:r>
      <w:r w:rsidRPr="00C36EC3">
        <w:rPr>
          <w:smallCaps/>
        </w:rPr>
        <w:t>f</w:t>
      </w:r>
      <w:r>
        <w:rPr>
          <w:smallCaps/>
        </w:rPr>
        <w:t xml:space="preserve"> </w:t>
      </w:r>
      <w:r>
        <w:t xml:space="preserve">– Feminine; </w:t>
      </w:r>
      <w:r>
        <w:rPr>
          <w:smallCaps/>
        </w:rPr>
        <w:t>ill</w:t>
      </w:r>
      <w:r>
        <w:t xml:space="preserve"> – Illative case; </w:t>
      </w:r>
      <w:proofErr w:type="spellStart"/>
      <w:r w:rsidRPr="0061435A">
        <w:rPr>
          <w:smallCaps/>
        </w:rPr>
        <w:t>i</w:t>
      </w:r>
      <w:r>
        <w:rPr>
          <w:smallCaps/>
        </w:rPr>
        <w:t>m</w:t>
      </w:r>
      <w:r w:rsidRPr="0061435A">
        <w:rPr>
          <w:smallCaps/>
        </w:rPr>
        <w:t>pr</w:t>
      </w:r>
      <w:proofErr w:type="spellEnd"/>
      <w:r w:rsidRPr="0061435A">
        <w:rPr>
          <w:smallCaps/>
        </w:rPr>
        <w:t xml:space="preserve"> – I</w:t>
      </w:r>
      <w:r w:rsidRPr="0061435A">
        <w:t>mperative</w:t>
      </w:r>
      <w:r>
        <w:t>;</w:t>
      </w:r>
      <w:r w:rsidRPr="00F55D9E">
        <w:rPr>
          <w:rFonts w:asciiTheme="majorBidi" w:hAnsiTheme="majorBidi" w:cstheme="majorBidi"/>
          <w:smallCaps/>
          <w:color w:val="000000"/>
          <w:shd w:val="clear" w:color="auto" w:fill="FFFFFF"/>
        </w:rPr>
        <w:t xml:space="preserve"> </w:t>
      </w:r>
      <w:proofErr w:type="spellStart"/>
      <w:r>
        <w:rPr>
          <w:rFonts w:asciiTheme="majorBidi" w:hAnsiTheme="majorBidi" w:cstheme="majorBidi"/>
          <w:smallCaps/>
          <w:color w:val="000000"/>
          <w:shd w:val="clear" w:color="auto" w:fill="FFFFFF"/>
        </w:rPr>
        <w:t>inf</w:t>
      </w:r>
      <w:proofErr w:type="spellEnd"/>
      <w:r>
        <w:rPr>
          <w:rFonts w:asciiTheme="majorBidi" w:hAnsiTheme="majorBidi" w:cstheme="majorBidi"/>
          <w:smallCaps/>
          <w:color w:val="000000"/>
          <w:shd w:val="clear" w:color="auto" w:fill="FFFFFF"/>
        </w:rPr>
        <w:t xml:space="preserve"> </w:t>
      </w:r>
      <w:r>
        <w:rPr>
          <w:rFonts w:asciiTheme="majorBidi" w:hAnsiTheme="majorBidi" w:cstheme="majorBidi"/>
          <w:color w:val="000000"/>
          <w:shd w:val="clear" w:color="auto" w:fill="FFFFFF"/>
        </w:rPr>
        <w:t>– Infinitive;</w:t>
      </w:r>
      <w:r>
        <w:t xml:space="preserve"> </w:t>
      </w:r>
      <w:proofErr w:type="spellStart"/>
      <w:r>
        <w:rPr>
          <w:smallCaps/>
        </w:rPr>
        <w:t>juss</w:t>
      </w:r>
      <w:proofErr w:type="spellEnd"/>
      <w:r>
        <w:rPr>
          <w:smallCaps/>
        </w:rPr>
        <w:t xml:space="preserve"> </w:t>
      </w:r>
      <w:r>
        <w:t xml:space="preserve">– Jussive; </w:t>
      </w:r>
      <w:r>
        <w:rPr>
          <w:smallCaps/>
        </w:rPr>
        <w:t xml:space="preserve"> m </w:t>
      </w:r>
      <w:r>
        <w:t xml:space="preserve">– Masculine; </w:t>
      </w:r>
      <w:r>
        <w:rPr>
          <w:smallCaps/>
        </w:rPr>
        <w:t>mod</w:t>
      </w:r>
      <w:r>
        <w:t xml:space="preserve"> – Modal; </w:t>
      </w:r>
      <w:r>
        <w:rPr>
          <w:smallCaps/>
        </w:rPr>
        <w:t>neg</w:t>
      </w:r>
      <w:r>
        <w:t xml:space="preserve"> – Negation; </w:t>
      </w:r>
      <w:r>
        <w:rPr>
          <w:smallCaps/>
        </w:rPr>
        <w:t xml:space="preserve">p </w:t>
      </w:r>
      <w:r>
        <w:t xml:space="preserve">– Plural; </w:t>
      </w:r>
      <w:r w:rsidRPr="00C36EC3">
        <w:t xml:space="preserve"> </w:t>
      </w:r>
      <w:proofErr w:type="spellStart"/>
      <w:r>
        <w:rPr>
          <w:smallCaps/>
        </w:rPr>
        <w:t>poss</w:t>
      </w:r>
      <w:proofErr w:type="spellEnd"/>
      <w:r>
        <w:rPr>
          <w:smallCaps/>
        </w:rPr>
        <w:t xml:space="preserve"> </w:t>
      </w:r>
      <w:r>
        <w:t xml:space="preserve">– Possessive case; </w:t>
      </w:r>
      <w:proofErr w:type="spellStart"/>
      <w:r>
        <w:rPr>
          <w:smallCaps/>
        </w:rPr>
        <w:t>pron</w:t>
      </w:r>
      <w:proofErr w:type="spellEnd"/>
      <w:r>
        <w:rPr>
          <w:smallCaps/>
        </w:rPr>
        <w:t xml:space="preserve"> </w:t>
      </w:r>
      <w:r>
        <w:t>– Pronominal copula;</w:t>
      </w:r>
      <w:r w:rsidRPr="00682735">
        <w:rPr>
          <w:smallCaps/>
          <w:lang w:bidi="ar-EG"/>
        </w:rPr>
        <w:t xml:space="preserve"> </w:t>
      </w:r>
      <w:proofErr w:type="spellStart"/>
      <w:r w:rsidRPr="00682735">
        <w:rPr>
          <w:smallCaps/>
          <w:lang w:bidi="ar-EG"/>
        </w:rPr>
        <w:t>prstv</w:t>
      </w:r>
      <w:proofErr w:type="spellEnd"/>
      <w:r>
        <w:rPr>
          <w:rFonts w:asciiTheme="majorBidi" w:hAnsiTheme="majorBidi" w:cstheme="majorBidi"/>
          <w:smallCaps/>
          <w:color w:val="000000"/>
          <w:shd w:val="clear" w:color="auto" w:fill="FFFFFF"/>
        </w:rPr>
        <w:t xml:space="preserve"> – P</w:t>
      </w:r>
      <w:r>
        <w:rPr>
          <w:rFonts w:asciiTheme="majorBidi" w:hAnsiTheme="majorBidi" w:cstheme="majorBidi"/>
          <w:color w:val="000000"/>
          <w:shd w:val="clear" w:color="auto" w:fill="FFFFFF"/>
        </w:rPr>
        <w:t>resentative;</w:t>
      </w:r>
      <w:r>
        <w:rPr>
          <w:rFonts w:asciiTheme="majorBidi" w:hAnsiTheme="majorBidi" w:cstheme="majorBidi"/>
          <w:smallCaps/>
          <w:color w:val="000000"/>
          <w:shd w:val="clear" w:color="auto" w:fill="FFFFFF"/>
        </w:rPr>
        <w:t xml:space="preserve"> </w:t>
      </w:r>
      <w:proofErr w:type="spellStart"/>
      <w:r>
        <w:rPr>
          <w:rFonts w:asciiTheme="majorBidi" w:hAnsiTheme="majorBidi" w:cstheme="majorBidi"/>
          <w:smallCaps/>
          <w:color w:val="000000"/>
          <w:shd w:val="clear" w:color="auto" w:fill="FFFFFF"/>
        </w:rPr>
        <w:t>ptcp</w:t>
      </w:r>
      <w:proofErr w:type="spellEnd"/>
      <w:r>
        <w:rPr>
          <w:rFonts w:asciiTheme="majorBidi" w:hAnsiTheme="majorBidi" w:cstheme="majorBidi"/>
          <w:smallCaps/>
          <w:color w:val="000000"/>
          <w:shd w:val="clear" w:color="auto" w:fill="FFFFFF"/>
        </w:rPr>
        <w:t xml:space="preserve"> </w:t>
      </w:r>
      <w:r>
        <w:t xml:space="preserve">– Participle; </w:t>
      </w:r>
      <w:r>
        <w:rPr>
          <w:smallCaps/>
        </w:rPr>
        <w:t>q</w:t>
      </w:r>
      <w:r>
        <w:t xml:space="preserve"> – Question particle; </w:t>
      </w:r>
      <w:r>
        <w:rPr>
          <w:smallCaps/>
        </w:rPr>
        <w:t>s</w:t>
      </w:r>
      <w:r>
        <w:t xml:space="preserve"> – Singular; </w:t>
      </w:r>
      <w:proofErr w:type="spellStart"/>
      <w:r>
        <w:rPr>
          <w:smallCaps/>
        </w:rPr>
        <w:t>supr</w:t>
      </w:r>
      <w:proofErr w:type="spellEnd"/>
      <w:r>
        <w:t xml:space="preserve"> – superlative.</w:t>
      </w:r>
    </w:p>
  </w:footnote>
  <w:footnote w:id="8">
    <w:p w:rsidR="00660AD5" w:rsidRPr="00BF242B" w:rsidRDefault="00660AD5" w:rsidP="006518E2">
      <w:pPr>
        <w:pStyle w:val="Funotentext"/>
        <w:jc w:val="both"/>
        <w:rPr>
          <w:rFonts w:asciiTheme="majorBidi" w:hAnsiTheme="majorBidi" w:cstheme="majorBidi"/>
        </w:rPr>
      </w:pPr>
      <w:r>
        <w:rPr>
          <w:rStyle w:val="Funotenzeichen"/>
        </w:rPr>
        <w:footnoteRef/>
      </w:r>
      <w:r>
        <w:t xml:space="preserve"> Accordingly, </w:t>
      </w:r>
      <w:proofErr w:type="spellStart"/>
      <w:r w:rsidRPr="003E45D6">
        <w:rPr>
          <w:rFonts w:asciiTheme="majorBidi" w:hAnsiTheme="majorBidi" w:cstheme="majorBidi"/>
          <w:i/>
          <w:iCs/>
        </w:rPr>
        <w:t>kol</w:t>
      </w:r>
      <w:proofErr w:type="spellEnd"/>
      <w:r w:rsidRPr="003E45D6">
        <w:rPr>
          <w:rFonts w:asciiTheme="majorBidi" w:hAnsiTheme="majorBidi" w:cstheme="majorBidi"/>
          <w:i/>
          <w:iCs/>
        </w:rPr>
        <w:t xml:space="preserve"> NP</w:t>
      </w:r>
      <w:r>
        <w:rPr>
          <w:rFonts w:asciiTheme="majorBidi" w:hAnsiTheme="majorBidi" w:cstheme="majorBidi"/>
        </w:rPr>
        <w:t xml:space="preserve"> </w:t>
      </w:r>
      <w:r w:rsidRPr="003E45D6">
        <w:rPr>
          <w:rFonts w:asciiTheme="majorBidi" w:hAnsiTheme="majorBidi" w:cstheme="majorBidi"/>
        </w:rPr>
        <w:t xml:space="preserve">is often </w:t>
      </w:r>
      <w:r>
        <w:rPr>
          <w:rFonts w:asciiTheme="majorBidi" w:hAnsiTheme="majorBidi" w:cstheme="majorBidi"/>
        </w:rPr>
        <w:t>overtly case-</w:t>
      </w:r>
      <w:r w:rsidRPr="003E45D6">
        <w:rPr>
          <w:rFonts w:asciiTheme="majorBidi" w:hAnsiTheme="majorBidi" w:cstheme="majorBidi"/>
        </w:rPr>
        <w:t xml:space="preserve">marked </w:t>
      </w:r>
      <w:r>
        <w:rPr>
          <w:rFonts w:asciiTheme="majorBidi" w:hAnsiTheme="majorBidi" w:cstheme="majorBidi"/>
        </w:rPr>
        <w:t>i</w:t>
      </w:r>
      <w:r w:rsidRPr="003E45D6">
        <w:rPr>
          <w:rFonts w:asciiTheme="majorBidi" w:hAnsiTheme="majorBidi" w:cstheme="majorBidi"/>
        </w:rPr>
        <w:t xml:space="preserve">n object position by the accusative </w:t>
      </w:r>
      <w:proofErr w:type="spellStart"/>
      <w:r w:rsidRPr="003E45D6">
        <w:rPr>
          <w:rFonts w:asciiTheme="majorBidi" w:hAnsiTheme="majorBidi" w:cstheme="majorBidi"/>
          <w:i/>
          <w:iCs/>
          <w:lang w:bidi="ar-EG"/>
        </w:rPr>
        <w:t>ʔɛṯ</w:t>
      </w:r>
      <w:proofErr w:type="spellEnd"/>
      <w:r w:rsidRPr="003E45D6">
        <w:rPr>
          <w:rFonts w:asciiTheme="majorBidi" w:hAnsiTheme="majorBidi" w:cstheme="majorBidi"/>
        </w:rPr>
        <w:t xml:space="preserve"> which marks definite direct objects, </w:t>
      </w:r>
      <w:r>
        <w:rPr>
          <w:rFonts w:asciiTheme="majorBidi" w:hAnsiTheme="majorBidi" w:cstheme="majorBidi"/>
        </w:rPr>
        <w:t xml:space="preserve">even when </w:t>
      </w:r>
      <w:r w:rsidRPr="003E45D6">
        <w:rPr>
          <w:rFonts w:asciiTheme="majorBidi" w:hAnsiTheme="majorBidi" w:cstheme="majorBidi"/>
        </w:rPr>
        <w:t xml:space="preserve">NP </w:t>
      </w:r>
      <w:r>
        <w:rPr>
          <w:rFonts w:asciiTheme="majorBidi" w:hAnsiTheme="majorBidi" w:cstheme="majorBidi"/>
        </w:rPr>
        <w:t>is headed by a noun in the absolute state. This was already shown in (6) above, and is shown again here in (</w:t>
      </w:r>
      <w:proofErr w:type="spellStart"/>
      <w:r>
        <w:rPr>
          <w:rFonts w:asciiTheme="majorBidi" w:hAnsiTheme="majorBidi" w:cstheme="majorBidi"/>
        </w:rPr>
        <w:t>i</w:t>
      </w:r>
      <w:proofErr w:type="spellEnd"/>
      <w:r>
        <w:rPr>
          <w:rFonts w:asciiTheme="majorBidi" w:hAnsiTheme="majorBidi" w:cstheme="majorBidi"/>
        </w:rPr>
        <w:t>) and (ii):</w:t>
      </w:r>
    </w:p>
    <w:p w:rsidR="00660AD5" w:rsidRPr="00531B66" w:rsidRDefault="00660AD5" w:rsidP="003E1638">
      <w:pPr>
        <w:pStyle w:val="Funotentext"/>
        <w:rPr>
          <w:rFonts w:asciiTheme="majorBidi" w:hAnsiTheme="majorBidi" w:cstheme="majorBidi"/>
          <w:i/>
          <w:iCs/>
        </w:rPr>
      </w:pPr>
      <w:r>
        <w:rPr>
          <w:rFonts w:asciiTheme="majorBidi" w:hAnsiTheme="majorBidi" w:cstheme="majorBidi"/>
        </w:rPr>
        <w:t>(</w:t>
      </w:r>
      <w:proofErr w:type="spellStart"/>
      <w:r>
        <w:rPr>
          <w:rFonts w:asciiTheme="majorBidi" w:hAnsiTheme="majorBidi" w:cstheme="majorBidi"/>
        </w:rPr>
        <w:t>i</w:t>
      </w:r>
      <w:proofErr w:type="spellEnd"/>
      <w:r>
        <w:rPr>
          <w:rFonts w:asciiTheme="majorBidi" w:hAnsiTheme="majorBidi" w:cstheme="majorBidi"/>
        </w:rPr>
        <w:t>)</w:t>
      </w:r>
      <w:r w:rsidRPr="003E45D6">
        <w:rPr>
          <w:rFonts w:asciiTheme="majorBidi" w:hAnsiTheme="majorBidi" w:cstheme="majorBidi"/>
          <w:i/>
          <w:iCs/>
        </w:rPr>
        <w:tab/>
      </w:r>
      <w:proofErr w:type="spellStart"/>
      <w:r w:rsidRPr="003E45D6">
        <w:rPr>
          <w:rFonts w:asciiTheme="majorBidi" w:hAnsiTheme="majorBidi" w:cstheme="majorBidi"/>
          <w:i/>
          <w:iCs/>
        </w:rPr>
        <w:t>way.yōmɛr</w:t>
      </w:r>
      <w:proofErr w:type="spellEnd"/>
      <w:r w:rsidRPr="003E45D6">
        <w:rPr>
          <w:rFonts w:asciiTheme="majorBidi" w:hAnsiTheme="majorBidi" w:cstheme="majorBidi"/>
          <w:i/>
          <w:iCs/>
        </w:rPr>
        <w:t xml:space="preserve">      </w:t>
      </w:r>
      <w:proofErr w:type="spellStart"/>
      <w:r w:rsidRPr="003E45D6">
        <w:rPr>
          <w:rFonts w:asciiTheme="majorBidi" w:hAnsiTheme="majorBidi" w:cstheme="majorBidi"/>
          <w:i/>
          <w:iCs/>
        </w:rPr>
        <w:t>ʔ</w:t>
      </w:r>
      <w:r w:rsidRPr="003E45D6">
        <w:rPr>
          <w:rFonts w:asciiTheme="majorBidi" w:hAnsiTheme="majorBidi" w:cstheme="majorBidi"/>
          <w:i/>
          <w:iCs/>
          <w:lang w:bidi="ar-EG"/>
        </w:rPr>
        <w:t>ɛ̆lōhīm</w:t>
      </w:r>
      <w:proofErr w:type="spellEnd"/>
      <w:r w:rsidRPr="003E45D6">
        <w:rPr>
          <w:rFonts w:asciiTheme="majorBidi" w:hAnsiTheme="majorBidi" w:cstheme="majorBidi"/>
          <w:i/>
          <w:iCs/>
          <w:lang w:bidi="ar-EG"/>
        </w:rPr>
        <w:t xml:space="preserve"> </w:t>
      </w:r>
      <w:proofErr w:type="spellStart"/>
      <w:r w:rsidRPr="003E45D6">
        <w:rPr>
          <w:rFonts w:asciiTheme="majorBidi" w:hAnsiTheme="majorBidi" w:cstheme="majorBidi"/>
          <w:i/>
          <w:iCs/>
          <w:lang w:bidi="ar-EG"/>
        </w:rPr>
        <w:t>hinnē</w:t>
      </w:r>
      <w:proofErr w:type="spellEnd"/>
      <w:r w:rsidRPr="003E45D6">
        <w:rPr>
          <w:rFonts w:asciiTheme="majorBidi" w:hAnsiTheme="majorBidi" w:cstheme="majorBidi"/>
          <w:i/>
          <w:iCs/>
          <w:lang w:bidi="ar-EG"/>
        </w:rPr>
        <w:t xml:space="preserve">   </w:t>
      </w:r>
      <w:proofErr w:type="spellStart"/>
      <w:r w:rsidRPr="003E45D6">
        <w:rPr>
          <w:rFonts w:asciiTheme="majorBidi" w:hAnsiTheme="majorBidi" w:cstheme="majorBidi"/>
          <w:i/>
          <w:iCs/>
          <w:lang w:bidi="ar-EG"/>
        </w:rPr>
        <w:t>nāṯattī</w:t>
      </w:r>
      <w:proofErr w:type="spellEnd"/>
      <w:r w:rsidRPr="003E45D6">
        <w:rPr>
          <w:rFonts w:asciiTheme="majorBidi" w:hAnsiTheme="majorBidi" w:cstheme="majorBidi"/>
          <w:i/>
          <w:iCs/>
          <w:lang w:bidi="ar-EG"/>
        </w:rPr>
        <w:t xml:space="preserve">    </w:t>
      </w:r>
      <w:proofErr w:type="spellStart"/>
      <w:r w:rsidRPr="00531B66">
        <w:rPr>
          <w:rFonts w:asciiTheme="majorBidi" w:hAnsiTheme="majorBidi" w:cstheme="majorBidi"/>
          <w:i/>
          <w:iCs/>
          <w:lang w:bidi="ar-EG"/>
        </w:rPr>
        <w:t>lāḵɛm</w:t>
      </w:r>
      <w:proofErr w:type="spellEnd"/>
      <w:r w:rsidRPr="00531B66">
        <w:rPr>
          <w:rFonts w:asciiTheme="majorBidi" w:hAnsiTheme="majorBidi" w:cstheme="majorBidi"/>
          <w:i/>
          <w:iCs/>
          <w:lang w:bidi="ar-EG"/>
        </w:rPr>
        <w:t xml:space="preserve">    </w:t>
      </w:r>
      <w:proofErr w:type="spellStart"/>
      <w:r w:rsidRPr="00531B66">
        <w:rPr>
          <w:rFonts w:asciiTheme="majorBidi" w:hAnsiTheme="majorBidi" w:cstheme="majorBidi"/>
          <w:i/>
          <w:iCs/>
          <w:lang w:bidi="ar-EG"/>
        </w:rPr>
        <w:t>ʔɛṯ</w:t>
      </w:r>
      <w:proofErr w:type="spellEnd"/>
      <w:r w:rsidRPr="00531B66">
        <w:rPr>
          <w:rFonts w:asciiTheme="majorBidi" w:hAnsiTheme="majorBidi" w:cstheme="majorBidi"/>
          <w:i/>
          <w:iCs/>
          <w:lang w:bidi="ar-EG"/>
        </w:rPr>
        <w:t xml:space="preserve">   </w:t>
      </w:r>
      <w:proofErr w:type="spellStart"/>
      <w:r w:rsidRPr="00531B66">
        <w:rPr>
          <w:rFonts w:asciiTheme="majorBidi" w:hAnsiTheme="majorBidi" w:cstheme="majorBidi"/>
          <w:i/>
          <w:iCs/>
          <w:lang w:bidi="ar-EG"/>
        </w:rPr>
        <w:t>kol</w:t>
      </w:r>
      <w:proofErr w:type="spellEnd"/>
      <w:r w:rsidRPr="00531B66">
        <w:rPr>
          <w:rFonts w:asciiTheme="majorBidi" w:hAnsiTheme="majorBidi" w:cstheme="majorBidi"/>
          <w:i/>
          <w:iCs/>
          <w:lang w:bidi="ar-EG"/>
        </w:rPr>
        <w:t xml:space="preserve">    </w:t>
      </w:r>
      <w:proofErr w:type="spellStart"/>
      <w:r w:rsidRPr="00531B66">
        <w:rPr>
          <w:rFonts w:asciiTheme="majorBidi" w:hAnsiTheme="majorBidi" w:cstheme="majorBidi"/>
          <w:i/>
          <w:iCs/>
          <w:lang w:bidi="ar-EG"/>
        </w:rPr>
        <w:t>ʕē</w:t>
      </w:r>
      <w:r w:rsidRPr="00531B66">
        <w:rPr>
          <w:rFonts w:asciiTheme="majorBidi" w:hAnsiTheme="majorBidi" w:cstheme="majorBidi"/>
          <w:i/>
          <w:iCs/>
          <w:color w:val="000000"/>
          <w:shd w:val="clear" w:color="auto" w:fill="FFFFFF"/>
        </w:rPr>
        <w:t>ś</w:t>
      </w:r>
      <w:r w:rsidRPr="00531B66">
        <w:rPr>
          <w:rFonts w:asciiTheme="majorBidi" w:hAnsiTheme="majorBidi" w:cstheme="majorBidi"/>
          <w:i/>
          <w:iCs/>
          <w:lang w:bidi="ar-EG"/>
        </w:rPr>
        <w:t>ɛḇ</w:t>
      </w:r>
      <w:proofErr w:type="spellEnd"/>
      <w:r w:rsidRPr="00531B66">
        <w:rPr>
          <w:rFonts w:asciiTheme="majorBidi" w:hAnsiTheme="majorBidi" w:cstheme="majorBidi"/>
          <w:i/>
          <w:iCs/>
          <w:lang w:bidi="ar-EG"/>
        </w:rPr>
        <w:t xml:space="preserve">       </w:t>
      </w:r>
      <w:proofErr w:type="spellStart"/>
      <w:r w:rsidRPr="00531B66">
        <w:rPr>
          <w:rFonts w:asciiTheme="majorBidi" w:hAnsiTheme="majorBidi" w:cstheme="majorBidi"/>
          <w:i/>
          <w:iCs/>
          <w:lang w:bidi="ar-EG"/>
        </w:rPr>
        <w:t>zōrēaʕ</w:t>
      </w:r>
      <w:proofErr w:type="spellEnd"/>
      <w:r w:rsidRPr="00531B66">
        <w:rPr>
          <w:rFonts w:asciiTheme="majorBidi" w:hAnsiTheme="majorBidi" w:cstheme="majorBidi"/>
          <w:i/>
          <w:iCs/>
          <w:lang w:bidi="ar-EG"/>
        </w:rPr>
        <w:t xml:space="preserve">             </w:t>
      </w:r>
      <w:proofErr w:type="spellStart"/>
      <w:r w:rsidRPr="00531B66">
        <w:rPr>
          <w:rFonts w:asciiTheme="majorBidi" w:hAnsiTheme="majorBidi" w:cstheme="majorBidi"/>
          <w:i/>
          <w:iCs/>
          <w:lang w:bidi="ar-EG"/>
        </w:rPr>
        <w:t>zɛraʕ</w:t>
      </w:r>
      <w:proofErr w:type="spellEnd"/>
    </w:p>
    <w:p w:rsidR="00660AD5" w:rsidRPr="00531B66" w:rsidRDefault="00660AD5" w:rsidP="007E1871">
      <w:pPr>
        <w:rPr>
          <w:rFonts w:asciiTheme="majorBidi" w:hAnsiTheme="majorBidi" w:cstheme="majorBidi"/>
          <w:sz w:val="20"/>
          <w:szCs w:val="20"/>
        </w:rPr>
      </w:pPr>
      <w:r w:rsidRPr="00531B66">
        <w:rPr>
          <w:rFonts w:asciiTheme="majorBidi" w:hAnsiTheme="majorBidi" w:cstheme="majorBidi"/>
          <w:sz w:val="20"/>
          <w:szCs w:val="20"/>
        </w:rPr>
        <w:tab/>
        <w:t>and.said</w:t>
      </w:r>
      <w:r w:rsidRPr="00531B66">
        <w:rPr>
          <w:rFonts w:asciiTheme="majorBidi" w:hAnsiTheme="majorBidi" w:cstheme="majorBidi"/>
          <w:smallCaps/>
          <w:sz w:val="20"/>
          <w:szCs w:val="20"/>
        </w:rPr>
        <w:t>.3ms</w:t>
      </w:r>
      <w:r w:rsidRPr="00531B66">
        <w:rPr>
          <w:rFonts w:asciiTheme="majorBidi" w:hAnsiTheme="majorBidi" w:cstheme="majorBidi"/>
          <w:sz w:val="20"/>
          <w:szCs w:val="20"/>
        </w:rPr>
        <w:t xml:space="preserve">  God       </w:t>
      </w:r>
      <w:proofErr w:type="spellStart"/>
      <w:r w:rsidRPr="00531B66">
        <w:rPr>
          <w:rFonts w:asciiTheme="majorBidi" w:hAnsiTheme="majorBidi" w:cstheme="majorBidi"/>
          <w:smallCaps/>
          <w:sz w:val="20"/>
          <w:szCs w:val="20"/>
          <w:lang w:bidi="ar-EG"/>
        </w:rPr>
        <w:t>prstv</w:t>
      </w:r>
      <w:proofErr w:type="spellEnd"/>
      <w:r w:rsidRPr="00531B66">
        <w:rPr>
          <w:rFonts w:asciiTheme="majorBidi" w:hAnsiTheme="majorBidi" w:cstheme="majorBidi"/>
          <w:sz w:val="20"/>
          <w:szCs w:val="20"/>
        </w:rPr>
        <w:t xml:space="preserve">  gave.1</w:t>
      </w:r>
      <w:r w:rsidRPr="00531B66">
        <w:rPr>
          <w:rFonts w:asciiTheme="majorBidi" w:hAnsiTheme="majorBidi" w:cstheme="majorBidi"/>
          <w:smallCaps/>
          <w:sz w:val="20"/>
          <w:szCs w:val="20"/>
        </w:rPr>
        <w:t>s</w:t>
      </w:r>
      <w:r w:rsidRPr="00531B66">
        <w:rPr>
          <w:rFonts w:asciiTheme="majorBidi" w:hAnsiTheme="majorBidi" w:cstheme="majorBidi"/>
          <w:sz w:val="20"/>
          <w:szCs w:val="20"/>
        </w:rPr>
        <w:t xml:space="preserve">  to.2</w:t>
      </w:r>
      <w:r w:rsidRPr="00531B66">
        <w:rPr>
          <w:rFonts w:asciiTheme="majorBidi" w:hAnsiTheme="majorBidi" w:cstheme="majorBidi"/>
          <w:smallCaps/>
          <w:sz w:val="20"/>
          <w:szCs w:val="20"/>
        </w:rPr>
        <w:t>mp</w:t>
      </w:r>
      <w:r w:rsidRPr="00531B66">
        <w:rPr>
          <w:rFonts w:asciiTheme="majorBidi" w:hAnsiTheme="majorBidi" w:cstheme="majorBidi"/>
          <w:sz w:val="20"/>
          <w:szCs w:val="20"/>
        </w:rPr>
        <w:t xml:space="preserve">  </w:t>
      </w:r>
      <w:proofErr w:type="spellStart"/>
      <w:r w:rsidRPr="00531B66">
        <w:rPr>
          <w:rFonts w:asciiTheme="majorBidi" w:hAnsiTheme="majorBidi" w:cstheme="majorBidi"/>
          <w:smallCaps/>
          <w:sz w:val="20"/>
          <w:szCs w:val="20"/>
        </w:rPr>
        <w:t>acc</w:t>
      </w:r>
      <w:proofErr w:type="spellEnd"/>
      <w:r w:rsidRPr="00531B66">
        <w:rPr>
          <w:rFonts w:asciiTheme="majorBidi" w:hAnsiTheme="majorBidi" w:cstheme="majorBidi"/>
          <w:sz w:val="20"/>
          <w:szCs w:val="20"/>
        </w:rPr>
        <w:t xml:space="preserve"> </w:t>
      </w:r>
      <w:proofErr w:type="spellStart"/>
      <w:r w:rsidRPr="00531B66">
        <w:rPr>
          <w:rFonts w:asciiTheme="majorBidi" w:hAnsiTheme="majorBidi" w:cstheme="majorBidi"/>
          <w:smallCaps/>
          <w:sz w:val="20"/>
          <w:szCs w:val="20"/>
        </w:rPr>
        <w:t>kol</w:t>
      </w:r>
      <w:proofErr w:type="spellEnd"/>
      <w:r w:rsidRPr="00531B66">
        <w:rPr>
          <w:rFonts w:asciiTheme="majorBidi" w:hAnsiTheme="majorBidi" w:cstheme="majorBidi"/>
          <w:smallCaps/>
          <w:sz w:val="20"/>
          <w:szCs w:val="20"/>
        </w:rPr>
        <w:t xml:space="preserve"> </w:t>
      </w:r>
      <w:r w:rsidRPr="00531B66">
        <w:rPr>
          <w:rFonts w:asciiTheme="majorBidi" w:hAnsiTheme="majorBidi" w:cstheme="majorBidi"/>
          <w:sz w:val="20"/>
          <w:szCs w:val="20"/>
        </w:rPr>
        <w:t xml:space="preserve"> herb.</w:t>
      </w:r>
      <w:r w:rsidRPr="00531B66">
        <w:rPr>
          <w:rFonts w:asciiTheme="majorBidi" w:hAnsiTheme="majorBidi" w:cstheme="majorBidi"/>
          <w:smallCaps/>
          <w:sz w:val="20"/>
          <w:szCs w:val="20"/>
        </w:rPr>
        <w:t>ms</w:t>
      </w:r>
      <w:r w:rsidRPr="00531B66">
        <w:rPr>
          <w:rFonts w:asciiTheme="majorBidi" w:hAnsiTheme="majorBidi" w:cstheme="majorBidi"/>
          <w:sz w:val="20"/>
          <w:szCs w:val="20"/>
        </w:rPr>
        <w:t xml:space="preserve">  seed.</w:t>
      </w:r>
      <w:r w:rsidRPr="00531B66">
        <w:rPr>
          <w:rFonts w:asciiTheme="majorBidi" w:hAnsiTheme="majorBidi" w:cstheme="majorBidi"/>
          <w:smallCaps/>
          <w:sz w:val="20"/>
          <w:szCs w:val="20"/>
        </w:rPr>
        <w:t>ptcp.ms</w:t>
      </w:r>
      <w:r w:rsidRPr="00531B66">
        <w:rPr>
          <w:rFonts w:asciiTheme="majorBidi" w:hAnsiTheme="majorBidi" w:cstheme="majorBidi"/>
          <w:sz w:val="20"/>
          <w:szCs w:val="20"/>
        </w:rPr>
        <w:t xml:space="preserve">  seed</w:t>
      </w:r>
    </w:p>
    <w:p w:rsidR="00660AD5" w:rsidRPr="00531B66" w:rsidRDefault="00660AD5" w:rsidP="00C76798">
      <w:pPr>
        <w:ind w:firstLine="720"/>
        <w:rPr>
          <w:rStyle w:val="apple-converted-space"/>
          <w:rFonts w:asciiTheme="majorBidi" w:hAnsiTheme="majorBidi" w:cstheme="majorBidi"/>
          <w:sz w:val="20"/>
          <w:szCs w:val="20"/>
          <w:shd w:val="clear" w:color="auto" w:fill="FFFFFF"/>
        </w:rPr>
      </w:pPr>
      <w:r w:rsidRPr="00531B66">
        <w:rPr>
          <w:rFonts w:asciiTheme="majorBidi" w:hAnsiTheme="majorBidi" w:cstheme="majorBidi"/>
          <w:sz w:val="20"/>
          <w:szCs w:val="20"/>
          <w:shd w:val="clear" w:color="auto" w:fill="FFFFFF"/>
        </w:rPr>
        <w:t>And God said, See, I have given you every herb</w:t>
      </w:r>
      <w:r w:rsidRPr="00531B66">
        <w:rPr>
          <w:rStyle w:val="apple-converted-space"/>
          <w:rFonts w:asciiTheme="majorBidi" w:hAnsiTheme="majorBidi" w:cstheme="majorBidi"/>
          <w:sz w:val="20"/>
          <w:szCs w:val="20"/>
          <w:shd w:val="clear" w:color="auto" w:fill="FFFFFF"/>
        </w:rPr>
        <w:t> </w:t>
      </w:r>
      <w:r w:rsidRPr="00531B66">
        <w:rPr>
          <w:rFonts w:asciiTheme="majorBidi" w:hAnsiTheme="majorBidi" w:cstheme="majorBidi"/>
          <w:sz w:val="20"/>
          <w:szCs w:val="20"/>
          <w:shd w:val="clear" w:color="auto" w:fill="FFFFFF"/>
        </w:rPr>
        <w:t>that</w:t>
      </w:r>
      <w:r w:rsidRPr="00531B66">
        <w:rPr>
          <w:rStyle w:val="apple-converted-space"/>
          <w:rFonts w:asciiTheme="majorBidi" w:hAnsiTheme="majorBidi" w:cstheme="majorBidi"/>
          <w:sz w:val="20"/>
          <w:szCs w:val="20"/>
          <w:shd w:val="clear" w:color="auto" w:fill="FFFFFF"/>
        </w:rPr>
        <w:t> </w:t>
      </w:r>
      <w:r w:rsidRPr="00531B66">
        <w:rPr>
          <w:rFonts w:asciiTheme="majorBidi" w:hAnsiTheme="majorBidi" w:cstheme="majorBidi"/>
          <w:sz w:val="20"/>
          <w:szCs w:val="20"/>
          <w:shd w:val="clear" w:color="auto" w:fill="FFFFFF"/>
        </w:rPr>
        <w:t xml:space="preserve">yields seed. </w:t>
      </w:r>
      <w:r w:rsidRPr="00531B66">
        <w:rPr>
          <w:rStyle w:val="apple-converted-space"/>
          <w:rFonts w:asciiTheme="majorBidi" w:hAnsiTheme="majorBidi" w:cstheme="majorBidi"/>
          <w:sz w:val="20"/>
          <w:szCs w:val="20"/>
          <w:shd w:val="clear" w:color="auto" w:fill="FFFFFF"/>
        </w:rPr>
        <w:t>(Gen. 1:29)</w:t>
      </w:r>
    </w:p>
    <w:p w:rsidR="00660AD5" w:rsidRPr="00531B66" w:rsidRDefault="00660AD5" w:rsidP="006E2914">
      <w:pPr>
        <w:pStyle w:val="Funotentext"/>
        <w:rPr>
          <w:i/>
          <w:iCs/>
        </w:rPr>
      </w:pPr>
      <w:r w:rsidRPr="00531B66">
        <w:rPr>
          <w:rStyle w:val="apple-converted-space"/>
          <w:rFonts w:asciiTheme="majorBidi" w:hAnsiTheme="majorBidi" w:cstheme="majorBidi"/>
          <w:shd w:val="clear" w:color="auto" w:fill="FFFFFF"/>
        </w:rPr>
        <w:t>(ii)</w:t>
      </w:r>
      <w:r w:rsidRPr="00531B66">
        <w:rPr>
          <w:rStyle w:val="apple-converted-space"/>
          <w:rFonts w:asciiTheme="majorBidi" w:hAnsiTheme="majorBidi" w:cstheme="majorBidi"/>
          <w:shd w:val="clear" w:color="auto" w:fill="FFFFFF"/>
        </w:rPr>
        <w:tab/>
      </w:r>
      <w:proofErr w:type="spellStart"/>
      <w:r w:rsidRPr="00531B66">
        <w:rPr>
          <w:i/>
          <w:iCs/>
        </w:rPr>
        <w:t>way.yaħărīm</w:t>
      </w:r>
      <w:proofErr w:type="spellEnd"/>
      <w:r w:rsidRPr="00531B66">
        <w:rPr>
          <w:i/>
          <w:iCs/>
        </w:rPr>
        <w:t xml:space="preserve">           </w:t>
      </w:r>
      <w:proofErr w:type="spellStart"/>
      <w:r w:rsidRPr="00531B66">
        <w:rPr>
          <w:i/>
          <w:iCs/>
        </w:rPr>
        <w:t>ʔɛṯ</w:t>
      </w:r>
      <w:proofErr w:type="spellEnd"/>
      <w:r w:rsidRPr="00531B66">
        <w:rPr>
          <w:i/>
          <w:iCs/>
        </w:rPr>
        <w:t xml:space="preserve">   </w:t>
      </w:r>
      <w:proofErr w:type="spellStart"/>
      <w:r w:rsidRPr="00531B66">
        <w:rPr>
          <w:i/>
          <w:iCs/>
        </w:rPr>
        <w:t>kol</w:t>
      </w:r>
      <w:proofErr w:type="spellEnd"/>
      <w:r w:rsidRPr="00531B66">
        <w:rPr>
          <w:i/>
          <w:iCs/>
        </w:rPr>
        <w:t xml:space="preserve">  </w:t>
      </w:r>
      <w:proofErr w:type="spellStart"/>
      <w:r w:rsidRPr="00531B66">
        <w:rPr>
          <w:i/>
          <w:iCs/>
        </w:rPr>
        <w:t>nɛ</w:t>
      </w:r>
      <w:r w:rsidRPr="00531B66">
        <w:rPr>
          <w:rFonts w:asciiTheme="majorBidi" w:hAnsiTheme="majorBidi" w:cstheme="majorBidi"/>
          <w:i/>
          <w:iCs/>
          <w:lang w:bidi="ar-EG"/>
        </w:rPr>
        <w:t>p̄</w:t>
      </w:r>
      <w:r w:rsidRPr="00531B66">
        <w:rPr>
          <w:i/>
          <w:iCs/>
        </w:rPr>
        <w:t>ɛš</w:t>
      </w:r>
      <w:proofErr w:type="spellEnd"/>
      <w:r w:rsidRPr="00531B66">
        <w:rPr>
          <w:i/>
          <w:iCs/>
        </w:rPr>
        <w:t xml:space="preserve">     </w:t>
      </w:r>
      <w:proofErr w:type="spellStart"/>
      <w:r w:rsidRPr="00531B66">
        <w:rPr>
          <w:i/>
          <w:iCs/>
        </w:rPr>
        <w:t>ʔăšɛr</w:t>
      </w:r>
      <w:proofErr w:type="spellEnd"/>
      <w:r w:rsidRPr="00531B66">
        <w:rPr>
          <w:i/>
          <w:iCs/>
        </w:rPr>
        <w:t xml:space="preserve">  bah</w:t>
      </w:r>
    </w:p>
    <w:p w:rsidR="00660AD5" w:rsidRPr="00531B66" w:rsidRDefault="00660AD5" w:rsidP="006E2914">
      <w:pPr>
        <w:pStyle w:val="Funotentext"/>
        <w:rPr>
          <w:smallCaps/>
        </w:rPr>
      </w:pPr>
      <w:r w:rsidRPr="00531B66">
        <w:rPr>
          <w:i/>
          <w:iCs/>
        </w:rPr>
        <w:tab/>
      </w:r>
      <w:r w:rsidRPr="00531B66">
        <w:t>and-destroyed.</w:t>
      </w:r>
      <w:r w:rsidRPr="00531B66">
        <w:rPr>
          <w:smallCaps/>
        </w:rPr>
        <w:t xml:space="preserve">3mp </w:t>
      </w:r>
      <w:proofErr w:type="spellStart"/>
      <w:r w:rsidRPr="00531B66">
        <w:rPr>
          <w:smallCaps/>
        </w:rPr>
        <w:t>acc</w:t>
      </w:r>
      <w:proofErr w:type="spellEnd"/>
      <w:r w:rsidRPr="00531B66">
        <w:rPr>
          <w:smallCaps/>
        </w:rPr>
        <w:t xml:space="preserve"> </w:t>
      </w:r>
      <w:proofErr w:type="spellStart"/>
      <w:r w:rsidRPr="00531B66">
        <w:rPr>
          <w:smallCaps/>
        </w:rPr>
        <w:t>kol</w:t>
      </w:r>
      <w:proofErr w:type="spellEnd"/>
      <w:r w:rsidRPr="00531B66">
        <w:rPr>
          <w:smallCaps/>
        </w:rPr>
        <w:t xml:space="preserve"> </w:t>
      </w:r>
      <w:proofErr w:type="spellStart"/>
      <w:r w:rsidRPr="00531B66">
        <w:t>soul.</w:t>
      </w:r>
      <w:r w:rsidRPr="00531B66">
        <w:rPr>
          <w:smallCaps/>
        </w:rPr>
        <w:t>fs</w:t>
      </w:r>
      <w:proofErr w:type="spellEnd"/>
      <w:r w:rsidRPr="00531B66">
        <w:t xml:space="preserve">  that    in.</w:t>
      </w:r>
      <w:r w:rsidRPr="00531B66">
        <w:rPr>
          <w:smallCaps/>
        </w:rPr>
        <w:t>3fs</w:t>
      </w:r>
    </w:p>
    <w:p w:rsidR="00660AD5" w:rsidRPr="006E2914" w:rsidRDefault="00660AD5" w:rsidP="00950594">
      <w:pPr>
        <w:pStyle w:val="Funotentext"/>
        <w:ind w:firstLine="720"/>
        <w:rPr>
          <w:smallCaps/>
        </w:rPr>
      </w:pPr>
      <w:r w:rsidRPr="006E2914">
        <w:rPr>
          <w:rFonts w:asciiTheme="majorBidi" w:hAnsiTheme="majorBidi" w:cstheme="majorBidi"/>
          <w:color w:val="000000"/>
          <w:shd w:val="clear" w:color="auto" w:fill="FFFFFF"/>
        </w:rPr>
        <w:t>and destroyed all the people who were in it (Josh. 10:39)</w:t>
      </w:r>
    </w:p>
  </w:footnote>
  <w:footnote w:id="9">
    <w:p w:rsidR="00660AD5" w:rsidRPr="00DD7818" w:rsidRDefault="00660AD5" w:rsidP="000D0A4D">
      <w:pPr>
        <w:pStyle w:val="Funotentext"/>
        <w:jc w:val="both"/>
        <w:rPr>
          <w:rFonts w:asciiTheme="majorBidi" w:hAnsiTheme="majorBidi" w:cstheme="majorBidi"/>
          <w:color w:val="000000"/>
          <w:shd w:val="clear" w:color="auto" w:fill="FFFFFF"/>
        </w:rPr>
      </w:pPr>
      <w:r>
        <w:rPr>
          <w:rStyle w:val="Funotenzeichen"/>
        </w:rPr>
        <w:footnoteRef/>
      </w:r>
      <w:r>
        <w:t xml:space="preserve"> The BH </w:t>
      </w:r>
      <w:proofErr w:type="spellStart"/>
      <w:r w:rsidRPr="005D7B3A">
        <w:rPr>
          <w:i/>
          <w:iCs/>
        </w:rPr>
        <w:t>kol</w:t>
      </w:r>
      <w:proofErr w:type="spellEnd"/>
      <w:r>
        <w:rPr>
          <w:i/>
          <w:iCs/>
        </w:rPr>
        <w:t xml:space="preserve"> NP</w:t>
      </w:r>
      <w:r>
        <w:t xml:space="preserve"> is indeed a pseudo-partitive rather than a partitive construction where NP denotes an individual. Though the complement may be a name, as in </w:t>
      </w:r>
      <w:proofErr w:type="spellStart"/>
      <w:r w:rsidRPr="00655613">
        <w:rPr>
          <w:i/>
          <w:iCs/>
        </w:rPr>
        <w:t>kol</w:t>
      </w:r>
      <w:proofErr w:type="spellEnd"/>
      <w:r>
        <w:t xml:space="preserve"> </w:t>
      </w:r>
      <w:proofErr w:type="spellStart"/>
      <w:r w:rsidRPr="00655613">
        <w:rPr>
          <w:rFonts w:asciiTheme="majorBidi" w:hAnsiTheme="majorBidi" w:cstheme="majorBidi"/>
          <w:i/>
          <w:iCs/>
          <w:color w:val="000000"/>
          <w:shd w:val="clear" w:color="auto" w:fill="FFFFFF"/>
        </w:rPr>
        <w:t>yiśrāʔēl</w:t>
      </w:r>
      <w:proofErr w:type="spellEnd"/>
      <w:r>
        <w:rPr>
          <w:i/>
          <w:iCs/>
          <w:sz w:val="22"/>
          <w:szCs w:val="22"/>
        </w:rPr>
        <w:t xml:space="preserve"> </w:t>
      </w:r>
      <w:r>
        <w:t xml:space="preserve">‘all Israel’ (1Kings 12:20), </w:t>
      </w:r>
      <w:proofErr w:type="spellStart"/>
      <w:r w:rsidRPr="00655613">
        <w:rPr>
          <w:i/>
          <w:iCs/>
        </w:rPr>
        <w:t>kol</w:t>
      </w:r>
      <w:proofErr w:type="spellEnd"/>
      <w:r>
        <w:t xml:space="preserve"> </w:t>
      </w:r>
      <w:proofErr w:type="spellStart"/>
      <w:r>
        <w:rPr>
          <w:i/>
          <w:iCs/>
        </w:rPr>
        <w:t>miṣrāyim</w:t>
      </w:r>
      <w:proofErr w:type="spellEnd"/>
      <w:r>
        <w:rPr>
          <w:i/>
          <w:iCs/>
        </w:rPr>
        <w:t xml:space="preserve"> </w:t>
      </w:r>
      <w:r>
        <w:t>‘</w:t>
      </w:r>
      <w:r w:rsidRPr="00655613">
        <w:rPr>
          <w:rFonts w:asciiTheme="majorBidi" w:hAnsiTheme="majorBidi" w:cstheme="majorBidi"/>
          <w:color w:val="000000"/>
          <w:shd w:val="clear" w:color="auto" w:fill="FFFFFF"/>
        </w:rPr>
        <w:t xml:space="preserve">all </w:t>
      </w:r>
      <w:r>
        <w:rPr>
          <w:rFonts w:asciiTheme="majorBidi" w:hAnsiTheme="majorBidi" w:cstheme="majorBidi"/>
          <w:color w:val="000000"/>
          <w:shd w:val="clear" w:color="auto" w:fill="FFFFFF"/>
        </w:rPr>
        <w:t>Egypt’ (Gen. 41:55), the name in this position never denotes an individual but a set of people, i.e. ‘</w:t>
      </w:r>
      <w:r w:rsidRPr="00655613">
        <w:rPr>
          <w:rFonts w:asciiTheme="majorBidi" w:hAnsiTheme="majorBidi" w:cstheme="majorBidi"/>
          <w:color w:val="000000"/>
          <w:shd w:val="clear" w:color="auto" w:fill="FFFFFF"/>
        </w:rPr>
        <w:t xml:space="preserve">all </w:t>
      </w:r>
      <w:r>
        <w:rPr>
          <w:rFonts w:asciiTheme="majorBidi" w:hAnsiTheme="majorBidi" w:cstheme="majorBidi"/>
          <w:color w:val="000000"/>
          <w:shd w:val="clear" w:color="auto" w:fill="FFFFFF"/>
        </w:rPr>
        <w:t>Israelites’, ‘</w:t>
      </w:r>
      <w:r w:rsidRPr="00655613">
        <w:rPr>
          <w:rFonts w:asciiTheme="majorBidi" w:hAnsiTheme="majorBidi" w:cstheme="majorBidi"/>
          <w:color w:val="000000"/>
          <w:shd w:val="clear" w:color="auto" w:fill="FFFFFF"/>
        </w:rPr>
        <w:t>all Egyptians</w:t>
      </w:r>
      <w:r>
        <w:rPr>
          <w:rFonts w:asciiTheme="majorBidi" w:hAnsiTheme="majorBidi" w:cstheme="majorBidi"/>
          <w:color w:val="000000"/>
          <w:shd w:val="clear" w:color="auto" w:fill="FFFFFF"/>
        </w:rPr>
        <w:t>’. To express the totality of the geographic entity, the name has to be explicitly modified so as to clarify what kind of portions are being measured:</w:t>
      </w:r>
      <w:r>
        <w:t xml:space="preserve"> </w:t>
      </w:r>
      <w:proofErr w:type="spellStart"/>
      <w:r w:rsidRPr="003B73DA">
        <w:rPr>
          <w:rFonts w:asciiTheme="majorBidi" w:hAnsiTheme="majorBidi" w:cstheme="majorBidi"/>
          <w:i/>
          <w:iCs/>
          <w:color w:val="000000"/>
          <w:shd w:val="clear" w:color="auto" w:fill="FFFFFF"/>
        </w:rPr>
        <w:t>k</w:t>
      </w:r>
      <w:r>
        <w:rPr>
          <w:rFonts w:asciiTheme="majorBidi" w:hAnsiTheme="majorBidi" w:cstheme="majorBidi"/>
          <w:i/>
          <w:iCs/>
          <w:color w:val="000000"/>
          <w:shd w:val="clear" w:color="auto" w:fill="FFFFFF"/>
        </w:rPr>
        <w:t>ōl</w:t>
      </w:r>
      <w:proofErr w:type="spellEnd"/>
      <w:r>
        <w:rPr>
          <w:rFonts w:asciiTheme="majorBidi" w:hAnsiTheme="majorBidi" w:cstheme="majorBidi"/>
          <w:i/>
          <w:iCs/>
          <w:color w:val="000000"/>
          <w:shd w:val="clear" w:color="auto" w:fill="FFFFFF"/>
        </w:rPr>
        <w:t xml:space="preserve"> </w:t>
      </w:r>
      <w:proofErr w:type="spellStart"/>
      <w:r w:rsidRPr="003B73DA">
        <w:rPr>
          <w:rFonts w:asciiTheme="majorBidi" w:hAnsiTheme="majorBidi" w:cstheme="majorBidi"/>
          <w:i/>
          <w:iCs/>
          <w:color w:val="000000"/>
          <w:shd w:val="clear" w:color="auto" w:fill="FFFFFF"/>
        </w:rPr>
        <w:t>ʔɛrɛṣ</w:t>
      </w:r>
      <w:proofErr w:type="spellEnd"/>
      <w:r>
        <w:rPr>
          <w:rFonts w:asciiTheme="majorBidi" w:hAnsiTheme="majorBidi" w:cstheme="majorBidi"/>
          <w:color w:val="000000"/>
          <w:shd w:val="clear" w:color="auto" w:fill="FFFFFF"/>
        </w:rPr>
        <w:t xml:space="preserve"> </w:t>
      </w:r>
      <w:proofErr w:type="spellStart"/>
      <w:r w:rsidRPr="00655613">
        <w:rPr>
          <w:rFonts w:asciiTheme="majorBidi" w:hAnsiTheme="majorBidi" w:cstheme="majorBidi"/>
          <w:i/>
          <w:iCs/>
          <w:color w:val="000000"/>
          <w:shd w:val="clear" w:color="auto" w:fill="FFFFFF"/>
        </w:rPr>
        <w:t>yiśrāʔēl</w:t>
      </w:r>
      <w:proofErr w:type="spellEnd"/>
      <w:r>
        <w:rPr>
          <w:i/>
          <w:iCs/>
          <w:sz w:val="22"/>
          <w:szCs w:val="22"/>
        </w:rPr>
        <w:t xml:space="preserve"> </w:t>
      </w:r>
      <w:r>
        <w:t>‘all the land of Israel’ (1Sam. 13:19),</w:t>
      </w:r>
      <w:r w:rsidRPr="005D319D">
        <w:rPr>
          <w:rFonts w:asciiTheme="majorBidi" w:hAnsiTheme="majorBidi" w:cstheme="majorBidi"/>
          <w:i/>
          <w:iCs/>
          <w:color w:val="000000"/>
          <w:shd w:val="clear" w:color="auto" w:fill="FFFFFF"/>
        </w:rPr>
        <w:t xml:space="preserve"> </w:t>
      </w:r>
      <w:proofErr w:type="spellStart"/>
      <w:r w:rsidRPr="003B73DA">
        <w:rPr>
          <w:rFonts w:asciiTheme="majorBidi" w:hAnsiTheme="majorBidi" w:cstheme="majorBidi"/>
          <w:i/>
          <w:iCs/>
          <w:color w:val="000000"/>
          <w:shd w:val="clear" w:color="auto" w:fill="FFFFFF"/>
        </w:rPr>
        <w:t>kol</w:t>
      </w:r>
      <w:proofErr w:type="spellEnd"/>
      <w:r w:rsidRPr="003B73DA">
        <w:rPr>
          <w:rFonts w:asciiTheme="majorBidi" w:hAnsiTheme="majorBidi" w:cstheme="majorBidi"/>
          <w:i/>
          <w:iCs/>
          <w:color w:val="000000"/>
          <w:shd w:val="clear" w:color="auto" w:fill="FFFFFF"/>
        </w:rPr>
        <w:t xml:space="preserve"> </w:t>
      </w:r>
      <w:proofErr w:type="spellStart"/>
      <w:r w:rsidRPr="003B73DA">
        <w:rPr>
          <w:rFonts w:asciiTheme="majorBidi" w:hAnsiTheme="majorBidi" w:cstheme="majorBidi"/>
          <w:i/>
          <w:iCs/>
          <w:color w:val="000000"/>
          <w:shd w:val="clear" w:color="auto" w:fill="FFFFFF"/>
        </w:rPr>
        <w:t>ʔɛrɛṣ</w:t>
      </w:r>
      <w:proofErr w:type="spellEnd"/>
      <w:r>
        <w:rPr>
          <w:rFonts w:asciiTheme="majorBidi" w:hAnsiTheme="majorBidi" w:cstheme="majorBidi"/>
          <w:color w:val="000000"/>
          <w:shd w:val="clear" w:color="auto" w:fill="FFFFFF"/>
        </w:rPr>
        <w:t xml:space="preserve"> </w:t>
      </w:r>
      <w:proofErr w:type="spellStart"/>
      <w:r>
        <w:rPr>
          <w:i/>
          <w:iCs/>
        </w:rPr>
        <w:t>miṣrāyim</w:t>
      </w:r>
      <w:proofErr w:type="spellEnd"/>
      <w:r>
        <w:t xml:space="preserve"> ‘all the land of Egypt’ (Ex. 9:9).</w:t>
      </w:r>
    </w:p>
  </w:footnote>
  <w:footnote w:id="10">
    <w:p w:rsidR="00660AD5" w:rsidRPr="00BB429B" w:rsidRDefault="00660AD5">
      <w:pPr>
        <w:pStyle w:val="Funotentext"/>
      </w:pPr>
      <w:r>
        <w:rPr>
          <w:rStyle w:val="Funotenzeichen"/>
        </w:rPr>
        <w:footnoteRef/>
      </w:r>
      <w:r>
        <w:t xml:space="preserve"> For the sake of brevity I will henceforth mostly use the gloss </w:t>
      </w:r>
      <w:proofErr w:type="spellStart"/>
      <w:r>
        <w:rPr>
          <w:smallCaps/>
        </w:rPr>
        <w:t>kol</w:t>
      </w:r>
      <w:proofErr w:type="spellEnd"/>
      <w:r>
        <w:t xml:space="preserve"> rather than </w:t>
      </w:r>
      <w:proofErr w:type="spellStart"/>
      <w:r>
        <w:rPr>
          <w:smallCaps/>
        </w:rPr>
        <w:t>kol</w:t>
      </w:r>
      <w:proofErr w:type="spellEnd"/>
      <w:r>
        <w:t>(of).</w:t>
      </w:r>
    </w:p>
  </w:footnote>
  <w:footnote w:id="11">
    <w:p w:rsidR="00660AD5" w:rsidRDefault="00660AD5" w:rsidP="00102DB7">
      <w:pPr>
        <w:pStyle w:val="Funotentext"/>
        <w:jc w:val="both"/>
      </w:pPr>
      <w:r>
        <w:rPr>
          <w:rStyle w:val="Funotenzeichen"/>
        </w:rPr>
        <w:footnoteRef/>
      </w:r>
      <w:r>
        <w:t xml:space="preserve"> These examples argue against </w:t>
      </w:r>
      <w:proofErr w:type="spellStart"/>
      <w:r>
        <w:rPr>
          <w:color w:val="000000"/>
        </w:rPr>
        <w:t>Naudé’s</w:t>
      </w:r>
      <w:proofErr w:type="spellEnd"/>
      <w:r>
        <w:rPr>
          <w:color w:val="000000"/>
        </w:rPr>
        <w:t xml:space="preserve"> 2011a account of </w:t>
      </w:r>
      <w:proofErr w:type="spellStart"/>
      <w:r>
        <w:rPr>
          <w:i/>
          <w:iCs/>
          <w:color w:val="000000"/>
        </w:rPr>
        <w:t>kol</w:t>
      </w:r>
      <w:proofErr w:type="spellEnd"/>
      <w:r>
        <w:rPr>
          <w:color w:val="000000"/>
        </w:rPr>
        <w:t xml:space="preserve">, which consists in translating </w:t>
      </w:r>
      <w:proofErr w:type="spellStart"/>
      <w:r w:rsidRPr="00647B63">
        <w:rPr>
          <w:i/>
          <w:iCs/>
          <w:color w:val="000000"/>
        </w:rPr>
        <w:t>kol</w:t>
      </w:r>
      <w:proofErr w:type="spellEnd"/>
      <w:r>
        <w:rPr>
          <w:color w:val="000000"/>
        </w:rPr>
        <w:t xml:space="preserve"> as </w:t>
      </w:r>
      <w:r>
        <w:rPr>
          <w:i/>
          <w:iCs/>
          <w:color w:val="000000"/>
        </w:rPr>
        <w:t>every</w:t>
      </w:r>
      <w:r>
        <w:rPr>
          <w:color w:val="000000"/>
        </w:rPr>
        <w:t xml:space="preserve"> with </w:t>
      </w:r>
      <w:proofErr w:type="spellStart"/>
      <w:r w:rsidRPr="00510672">
        <w:rPr>
          <w:color w:val="000000"/>
        </w:rPr>
        <w:t>NP</w:t>
      </w:r>
      <w:r>
        <w:rPr>
          <w:color w:val="000000"/>
          <w:vertAlign w:val="subscript"/>
        </w:rPr>
        <w:t>+count−def</w:t>
      </w:r>
      <w:proofErr w:type="spellEnd"/>
      <w:r>
        <w:rPr>
          <w:color w:val="000000"/>
        </w:rPr>
        <w:t xml:space="preserve"> and as </w:t>
      </w:r>
      <w:r>
        <w:rPr>
          <w:i/>
          <w:iCs/>
          <w:color w:val="000000"/>
        </w:rPr>
        <w:t>all</w:t>
      </w:r>
      <w:r>
        <w:rPr>
          <w:color w:val="000000"/>
        </w:rPr>
        <w:t xml:space="preserve"> with </w:t>
      </w:r>
      <w:proofErr w:type="spellStart"/>
      <w:r>
        <w:rPr>
          <w:color w:val="000000"/>
        </w:rPr>
        <w:t>NP</w:t>
      </w:r>
      <w:r>
        <w:rPr>
          <w:color w:val="000000"/>
          <w:vertAlign w:val="subscript"/>
        </w:rPr>
        <w:t>±count+def</w:t>
      </w:r>
      <w:proofErr w:type="spellEnd"/>
      <w:r>
        <w:rPr>
          <w:color w:val="000000"/>
        </w:rPr>
        <w:t xml:space="preserve">. </w:t>
      </w:r>
      <w:proofErr w:type="spellStart"/>
      <w:r>
        <w:rPr>
          <w:color w:val="000000"/>
        </w:rPr>
        <w:t>Naudé’s</w:t>
      </w:r>
      <w:proofErr w:type="spellEnd"/>
      <w:r>
        <w:rPr>
          <w:color w:val="000000"/>
        </w:rPr>
        <w:t xml:space="preserve"> account is mistaken for (17). Moreover, it is incompatible with the lack of distributive interpretation of </w:t>
      </w:r>
      <w:proofErr w:type="spellStart"/>
      <w:r w:rsidRPr="00510672">
        <w:rPr>
          <w:color w:val="000000"/>
        </w:rPr>
        <w:t>NP</w:t>
      </w:r>
      <w:r>
        <w:rPr>
          <w:color w:val="000000"/>
          <w:vertAlign w:val="subscript"/>
        </w:rPr>
        <w:t>+count−def</w:t>
      </w:r>
      <w:proofErr w:type="spellEnd"/>
      <w:r>
        <w:rPr>
          <w:color w:val="000000"/>
        </w:rPr>
        <w:t xml:space="preserve"> in (15) and (16): we would expect distributivity with </w:t>
      </w:r>
      <w:r w:rsidRPr="004B329E">
        <w:rPr>
          <w:i/>
          <w:iCs/>
          <w:color w:val="000000"/>
        </w:rPr>
        <w:t>every</w:t>
      </w:r>
      <w:r>
        <w:rPr>
          <w:color w:val="000000"/>
        </w:rPr>
        <w:t xml:space="preserve">. </w:t>
      </w:r>
      <w:proofErr w:type="spellStart"/>
      <w:r>
        <w:rPr>
          <w:color w:val="000000"/>
        </w:rPr>
        <w:t>Naudé’s</w:t>
      </w:r>
      <w:proofErr w:type="spellEnd"/>
      <w:r>
        <w:rPr>
          <w:color w:val="000000"/>
        </w:rPr>
        <w:t xml:space="preserve"> account ignores </w:t>
      </w:r>
      <w:proofErr w:type="spellStart"/>
      <w:r>
        <w:rPr>
          <w:i/>
          <w:iCs/>
          <w:color w:val="000000"/>
        </w:rPr>
        <w:t>kol</w:t>
      </w:r>
      <w:proofErr w:type="spellEnd"/>
      <w:r>
        <w:rPr>
          <w:i/>
          <w:iCs/>
          <w:color w:val="000000"/>
        </w:rPr>
        <w:t xml:space="preserve"> </w:t>
      </w:r>
      <w:r>
        <w:rPr>
          <w:color w:val="000000"/>
        </w:rPr>
        <w:t xml:space="preserve">applied to </w:t>
      </w:r>
      <w:r w:rsidRPr="00510672">
        <w:rPr>
          <w:color w:val="000000"/>
        </w:rPr>
        <w:t>NP</w:t>
      </w:r>
      <w:r>
        <w:rPr>
          <w:color w:val="000000"/>
          <w:vertAlign w:val="subscript"/>
        </w:rPr>
        <w:t>−count−def</w:t>
      </w:r>
      <w:r>
        <w:rPr>
          <w:color w:val="000000"/>
        </w:rPr>
        <w:t xml:space="preserve"> as in (18), which </w:t>
      </w:r>
      <w:proofErr w:type="spellStart"/>
      <w:r>
        <w:rPr>
          <w:color w:val="000000"/>
        </w:rPr>
        <w:t>Naudé</w:t>
      </w:r>
      <w:proofErr w:type="spellEnd"/>
      <w:r>
        <w:rPr>
          <w:color w:val="000000"/>
        </w:rPr>
        <w:t xml:space="preserve"> claims does not exist (2011a: 418), and also </w:t>
      </w:r>
      <w:r w:rsidRPr="00510672">
        <w:rPr>
          <w:color w:val="000000"/>
        </w:rPr>
        <w:t xml:space="preserve">ignores all examples where </w:t>
      </w:r>
      <w:proofErr w:type="spellStart"/>
      <w:r w:rsidRPr="00C82661">
        <w:rPr>
          <w:i/>
          <w:iCs/>
          <w:color w:val="000000"/>
        </w:rPr>
        <w:t>kol</w:t>
      </w:r>
      <w:proofErr w:type="spellEnd"/>
      <w:r>
        <w:rPr>
          <w:i/>
          <w:iCs/>
          <w:color w:val="000000"/>
        </w:rPr>
        <w:t xml:space="preserve"> </w:t>
      </w:r>
      <w:r>
        <w:rPr>
          <w:color w:val="000000"/>
        </w:rPr>
        <w:t xml:space="preserve">can be translated as neither </w:t>
      </w:r>
      <w:r w:rsidRPr="00971987">
        <w:rPr>
          <w:i/>
          <w:iCs/>
          <w:color w:val="000000"/>
        </w:rPr>
        <w:t>all</w:t>
      </w:r>
      <w:r>
        <w:rPr>
          <w:color w:val="000000"/>
        </w:rPr>
        <w:t xml:space="preserve"> nor </w:t>
      </w:r>
      <w:r w:rsidRPr="00971987">
        <w:rPr>
          <w:i/>
          <w:iCs/>
          <w:color w:val="000000"/>
        </w:rPr>
        <w:t>every</w:t>
      </w:r>
      <w:r>
        <w:rPr>
          <w:color w:val="000000"/>
        </w:rPr>
        <w:t>, cf. section 3.3 below.</w:t>
      </w:r>
    </w:p>
  </w:footnote>
  <w:footnote w:id="12">
    <w:p w:rsidR="00660AD5" w:rsidRPr="00D71FAB" w:rsidRDefault="00660AD5" w:rsidP="00CC3975">
      <w:pPr>
        <w:pStyle w:val="Funotentext"/>
        <w:jc w:val="both"/>
        <w:rPr>
          <w:rFonts w:asciiTheme="majorBidi" w:hAnsiTheme="majorBidi" w:cstheme="majorBidi"/>
          <w:color w:val="000000"/>
          <w:shd w:val="clear" w:color="auto" w:fill="FFFFFF"/>
        </w:rPr>
      </w:pPr>
      <w:r>
        <w:rPr>
          <w:rStyle w:val="Funotenzeichen"/>
        </w:rPr>
        <w:footnoteRef/>
      </w:r>
      <w:r>
        <w:t xml:space="preserve"> </w:t>
      </w:r>
      <w:r>
        <w:rPr>
          <w:rFonts w:asciiTheme="majorBidi" w:hAnsiTheme="majorBidi" w:cstheme="majorBidi"/>
          <w:color w:val="000000"/>
          <w:shd w:val="clear" w:color="auto" w:fill="FFFFFF"/>
        </w:rPr>
        <w:t xml:space="preserve">The nouns </w:t>
      </w:r>
      <w:r w:rsidRPr="001C0A09">
        <w:rPr>
          <w:rFonts w:asciiTheme="majorBidi" w:hAnsiTheme="majorBidi" w:cstheme="majorBidi"/>
          <w:i/>
          <w:iCs/>
          <w:color w:val="000000"/>
          <w:shd w:val="clear" w:color="auto" w:fill="FFFFFF"/>
        </w:rPr>
        <w:t>gold</w:t>
      </w:r>
      <w:r>
        <w:rPr>
          <w:rFonts w:asciiTheme="majorBidi" w:hAnsiTheme="majorBidi" w:cstheme="majorBidi"/>
          <w:color w:val="000000"/>
          <w:shd w:val="clear" w:color="auto" w:fill="FFFFFF"/>
        </w:rPr>
        <w:t xml:space="preserve"> and </w:t>
      </w:r>
      <w:r w:rsidRPr="001C0A09">
        <w:rPr>
          <w:rFonts w:asciiTheme="majorBidi" w:hAnsiTheme="majorBidi" w:cstheme="majorBidi"/>
          <w:i/>
          <w:iCs/>
          <w:color w:val="000000"/>
          <w:shd w:val="clear" w:color="auto" w:fill="FFFFFF"/>
        </w:rPr>
        <w:t>silver</w:t>
      </w:r>
      <w:r>
        <w:rPr>
          <w:rFonts w:asciiTheme="majorBidi" w:hAnsiTheme="majorBidi" w:cstheme="majorBidi"/>
          <w:color w:val="000000"/>
          <w:shd w:val="clear" w:color="auto" w:fill="FFFFFF"/>
        </w:rPr>
        <w:t xml:space="preserve"> are mass nouns in BH, just as they are in Modern Hebrew and in English, since they do not pluralize, and, though singular, denote space-filling substance:  </w:t>
      </w:r>
    </w:p>
    <w:p w:rsidR="00660AD5" w:rsidRDefault="00660AD5" w:rsidP="00CC3975">
      <w:pPr>
        <w:pStyle w:val="Funotentext"/>
        <w:rPr>
          <w:rFonts w:cs="David"/>
          <w:i/>
          <w:iCs/>
          <w:color w:val="000000"/>
          <w:shd w:val="clear" w:color="auto" w:fill="FFFFFF"/>
        </w:rPr>
      </w:pPr>
      <w:r>
        <w:rPr>
          <w:rFonts w:cs="David"/>
          <w:color w:val="000000"/>
          <w:shd w:val="clear" w:color="auto" w:fill="FFFFFF"/>
        </w:rPr>
        <w:t>(</w:t>
      </w:r>
      <w:proofErr w:type="spellStart"/>
      <w:r>
        <w:rPr>
          <w:rFonts w:cs="David"/>
          <w:color w:val="000000"/>
          <w:shd w:val="clear" w:color="auto" w:fill="FFFFFF"/>
        </w:rPr>
        <w:t>i</w:t>
      </w:r>
      <w:proofErr w:type="spellEnd"/>
      <w:r>
        <w:rPr>
          <w:rFonts w:cs="David"/>
          <w:color w:val="000000"/>
          <w:shd w:val="clear" w:color="auto" w:fill="FFFFFF"/>
        </w:rPr>
        <w:t>)</w:t>
      </w:r>
      <w:r>
        <w:rPr>
          <w:rFonts w:cs="David"/>
          <w:color w:val="000000"/>
          <w:shd w:val="clear" w:color="auto" w:fill="FFFFFF"/>
        </w:rPr>
        <w:tab/>
      </w:r>
      <w:proofErr w:type="spellStart"/>
      <w:r>
        <w:rPr>
          <w:rFonts w:cs="David"/>
          <w:i/>
          <w:iCs/>
          <w:color w:val="000000"/>
          <w:shd w:val="clear" w:color="auto" w:fill="FFFFFF"/>
        </w:rPr>
        <w:t>ʔim</w:t>
      </w:r>
      <w:proofErr w:type="spellEnd"/>
      <w:r>
        <w:rPr>
          <w:rFonts w:cs="David"/>
          <w:i/>
          <w:iCs/>
          <w:color w:val="000000"/>
          <w:shd w:val="clear" w:color="auto" w:fill="FFFFFF"/>
        </w:rPr>
        <w:t xml:space="preserve"> </w:t>
      </w:r>
      <w:proofErr w:type="spellStart"/>
      <w:r>
        <w:rPr>
          <w:rFonts w:cs="David"/>
          <w:i/>
          <w:iCs/>
          <w:color w:val="000000"/>
          <w:shd w:val="clear" w:color="auto" w:fill="FFFFFF"/>
        </w:rPr>
        <w:t>yittɛn</w:t>
      </w:r>
      <w:proofErr w:type="spellEnd"/>
      <w:r>
        <w:rPr>
          <w:rFonts w:cs="David"/>
          <w:i/>
          <w:iCs/>
          <w:color w:val="000000"/>
          <w:shd w:val="clear" w:color="auto" w:fill="FFFFFF"/>
        </w:rPr>
        <w:t xml:space="preserve">                </w:t>
      </w:r>
      <w:proofErr w:type="spellStart"/>
      <w:r>
        <w:rPr>
          <w:rFonts w:cs="David"/>
          <w:i/>
          <w:iCs/>
          <w:color w:val="000000"/>
          <w:shd w:val="clear" w:color="auto" w:fill="FFFFFF"/>
        </w:rPr>
        <w:t>lī</w:t>
      </w:r>
      <w:proofErr w:type="spellEnd"/>
      <w:r>
        <w:rPr>
          <w:rFonts w:cs="David"/>
          <w:i/>
          <w:iCs/>
          <w:color w:val="000000"/>
          <w:shd w:val="clear" w:color="auto" w:fill="FFFFFF"/>
        </w:rPr>
        <w:t xml:space="preserve">      </w:t>
      </w:r>
      <w:proofErr w:type="spellStart"/>
      <w:r>
        <w:rPr>
          <w:rFonts w:cs="David"/>
          <w:i/>
          <w:iCs/>
          <w:color w:val="000000"/>
          <w:shd w:val="clear" w:color="auto" w:fill="FFFFFF"/>
        </w:rPr>
        <w:t>ḇālāq</w:t>
      </w:r>
      <w:proofErr w:type="spellEnd"/>
      <w:r>
        <w:rPr>
          <w:rFonts w:cs="David"/>
          <w:i/>
          <w:iCs/>
          <w:color w:val="000000"/>
          <w:shd w:val="clear" w:color="auto" w:fill="FFFFFF"/>
        </w:rPr>
        <w:t xml:space="preserve"> </w:t>
      </w:r>
      <w:proofErr w:type="spellStart"/>
      <w:r>
        <w:rPr>
          <w:rFonts w:cs="David"/>
          <w:i/>
          <w:iCs/>
          <w:color w:val="000000"/>
          <w:shd w:val="clear" w:color="auto" w:fill="FFFFFF"/>
        </w:rPr>
        <w:t>məlō</w:t>
      </w:r>
      <w:proofErr w:type="spellEnd"/>
      <w:r>
        <w:rPr>
          <w:rFonts w:cs="David"/>
          <w:i/>
          <w:iCs/>
          <w:color w:val="000000"/>
          <w:shd w:val="clear" w:color="auto" w:fill="FFFFFF"/>
        </w:rPr>
        <w:t xml:space="preserve">             </w:t>
      </w:r>
      <w:proofErr w:type="spellStart"/>
      <w:r>
        <w:rPr>
          <w:rFonts w:cs="David"/>
          <w:i/>
          <w:iCs/>
          <w:color w:val="000000"/>
          <w:shd w:val="clear" w:color="auto" w:fill="FFFFFF"/>
        </w:rPr>
        <w:t>ḇēṯ</w:t>
      </w:r>
      <w:proofErr w:type="spellEnd"/>
      <w:r>
        <w:rPr>
          <w:rFonts w:cs="David"/>
          <w:i/>
          <w:iCs/>
          <w:color w:val="000000"/>
          <w:shd w:val="clear" w:color="auto" w:fill="FFFFFF"/>
        </w:rPr>
        <w:t xml:space="preserve">-ō                    </w:t>
      </w:r>
      <w:proofErr w:type="spellStart"/>
      <w:r>
        <w:rPr>
          <w:rFonts w:cs="David"/>
          <w:i/>
          <w:iCs/>
          <w:color w:val="000000"/>
          <w:shd w:val="clear" w:color="auto" w:fill="FFFFFF"/>
        </w:rPr>
        <w:t>kɛsɛ</w:t>
      </w:r>
      <w:r w:rsidRPr="00D71FAB">
        <w:rPr>
          <w:rFonts w:asciiTheme="majorBidi" w:hAnsiTheme="majorBidi" w:cstheme="majorBidi"/>
          <w:i/>
          <w:iCs/>
          <w:lang w:bidi="ar-EG"/>
        </w:rPr>
        <w:t>p</w:t>
      </w:r>
      <w:proofErr w:type="spellEnd"/>
      <w:r w:rsidRPr="00D71FAB">
        <w:rPr>
          <w:rFonts w:asciiTheme="majorBidi" w:hAnsiTheme="majorBidi" w:cstheme="majorBidi"/>
          <w:i/>
          <w:iCs/>
          <w:lang w:bidi="ar-EG"/>
        </w:rPr>
        <w:t>̄</w:t>
      </w:r>
      <w:r>
        <w:rPr>
          <w:rFonts w:cs="David"/>
          <w:i/>
          <w:iCs/>
          <w:color w:val="000000"/>
          <w:shd w:val="clear" w:color="auto" w:fill="FFFFFF"/>
        </w:rPr>
        <w:t xml:space="preserve"> </w:t>
      </w:r>
      <w:proofErr w:type="spellStart"/>
      <w:r>
        <w:rPr>
          <w:rFonts w:cs="David"/>
          <w:i/>
          <w:iCs/>
          <w:color w:val="000000"/>
          <w:shd w:val="clear" w:color="auto" w:fill="FFFFFF"/>
        </w:rPr>
        <w:t>wə-zāhāḇ</w:t>
      </w:r>
      <w:proofErr w:type="spellEnd"/>
    </w:p>
    <w:p w:rsidR="00660AD5" w:rsidRDefault="00660AD5" w:rsidP="007E1871">
      <w:pPr>
        <w:pStyle w:val="Funotentext"/>
        <w:rPr>
          <w:rFonts w:cs="David"/>
          <w:color w:val="000000"/>
          <w:shd w:val="clear" w:color="auto" w:fill="FFFFFF"/>
        </w:rPr>
      </w:pPr>
      <w:r>
        <w:rPr>
          <w:rFonts w:cs="David"/>
          <w:color w:val="000000"/>
          <w:shd w:val="clear" w:color="auto" w:fill="FFFFFF"/>
        </w:rPr>
        <w:tab/>
        <w:t>if    give.</w:t>
      </w:r>
      <w:r>
        <w:rPr>
          <w:rFonts w:cs="David"/>
          <w:smallCaps/>
          <w:color w:val="000000"/>
          <w:shd w:val="clear" w:color="auto" w:fill="FFFFFF"/>
        </w:rPr>
        <w:t>mod.3ms</w:t>
      </w:r>
      <w:r>
        <w:rPr>
          <w:rFonts w:cs="David"/>
          <w:color w:val="000000"/>
          <w:shd w:val="clear" w:color="auto" w:fill="FFFFFF"/>
        </w:rPr>
        <w:t xml:space="preserve"> to.</w:t>
      </w:r>
      <w:r>
        <w:rPr>
          <w:rFonts w:cs="David"/>
          <w:smallCaps/>
          <w:color w:val="000000"/>
          <w:shd w:val="clear" w:color="auto" w:fill="FFFFFF"/>
        </w:rPr>
        <w:t>1s</w:t>
      </w:r>
      <w:r>
        <w:rPr>
          <w:rFonts w:cs="David"/>
          <w:color w:val="000000"/>
          <w:shd w:val="clear" w:color="auto" w:fill="FFFFFF"/>
        </w:rPr>
        <w:t xml:space="preserve"> </w:t>
      </w:r>
      <w:proofErr w:type="spellStart"/>
      <w:r>
        <w:rPr>
          <w:rFonts w:cs="David"/>
          <w:color w:val="000000"/>
          <w:shd w:val="clear" w:color="auto" w:fill="FFFFFF"/>
        </w:rPr>
        <w:t>Balak</w:t>
      </w:r>
      <w:proofErr w:type="spellEnd"/>
      <w:r>
        <w:rPr>
          <w:rFonts w:cs="David"/>
          <w:color w:val="000000"/>
          <w:shd w:val="clear" w:color="auto" w:fill="FFFFFF"/>
        </w:rPr>
        <w:t xml:space="preserve"> fullness(of)  house-</w:t>
      </w:r>
      <w:r w:rsidRPr="009D7A24">
        <w:rPr>
          <w:rFonts w:asciiTheme="majorBidi" w:hAnsiTheme="majorBidi" w:cstheme="majorBidi"/>
          <w:smallCaps/>
          <w:shd w:val="clear" w:color="auto" w:fill="FFFFFF"/>
        </w:rPr>
        <w:t>poss.3ms</w:t>
      </w:r>
      <w:r>
        <w:rPr>
          <w:rFonts w:cs="David"/>
          <w:color w:val="000000"/>
          <w:shd w:val="clear" w:color="auto" w:fill="FFFFFF"/>
        </w:rPr>
        <w:t xml:space="preserve">  silver and-gold</w:t>
      </w:r>
    </w:p>
    <w:p w:rsidR="00660AD5" w:rsidRPr="00D71FAB" w:rsidRDefault="00660AD5" w:rsidP="00CC3975">
      <w:pPr>
        <w:pStyle w:val="Funotentext"/>
        <w:rPr>
          <w:rFonts w:asciiTheme="majorBidi" w:hAnsiTheme="majorBidi" w:cstheme="majorBidi"/>
        </w:rPr>
      </w:pPr>
      <w:r>
        <w:rPr>
          <w:rFonts w:cs="David"/>
          <w:color w:val="000000"/>
          <w:shd w:val="clear" w:color="auto" w:fill="FFFFFF"/>
        </w:rPr>
        <w:tab/>
      </w:r>
      <w:r w:rsidRPr="00D71FAB">
        <w:rPr>
          <w:rFonts w:asciiTheme="majorBidi" w:hAnsiTheme="majorBidi" w:cstheme="majorBidi"/>
          <w:color w:val="000000"/>
          <w:shd w:val="clear" w:color="auto" w:fill="FFFFFF"/>
        </w:rPr>
        <w:t xml:space="preserve">If </w:t>
      </w:r>
      <w:proofErr w:type="spellStart"/>
      <w:r w:rsidRPr="00D71FAB">
        <w:rPr>
          <w:rFonts w:asciiTheme="majorBidi" w:hAnsiTheme="majorBidi" w:cstheme="majorBidi"/>
          <w:color w:val="000000"/>
          <w:shd w:val="clear" w:color="auto" w:fill="FFFFFF"/>
        </w:rPr>
        <w:t>Balak</w:t>
      </w:r>
      <w:proofErr w:type="spellEnd"/>
      <w:r w:rsidRPr="00D71FAB">
        <w:rPr>
          <w:rFonts w:asciiTheme="majorBidi" w:hAnsiTheme="majorBidi" w:cstheme="majorBidi"/>
          <w:color w:val="000000"/>
          <w:shd w:val="clear" w:color="auto" w:fill="FFFFFF"/>
        </w:rPr>
        <w:t xml:space="preserve"> gave me his house full of silver and gold</w:t>
      </w:r>
      <w:r>
        <w:rPr>
          <w:rFonts w:asciiTheme="majorBidi" w:hAnsiTheme="majorBidi" w:cstheme="majorBidi"/>
          <w:color w:val="000000"/>
          <w:shd w:val="clear" w:color="auto" w:fill="FFFFFF"/>
        </w:rPr>
        <w:t xml:space="preserve"> … (MEV, Num. 22:18)</w:t>
      </w:r>
    </w:p>
  </w:footnote>
  <w:footnote w:id="13">
    <w:p w:rsidR="00660AD5" w:rsidRDefault="00660AD5" w:rsidP="00C872E1">
      <w:pPr>
        <w:pStyle w:val="Funotentext"/>
        <w:jc w:val="both"/>
        <w:rPr>
          <w:rFonts w:asciiTheme="majorBidi" w:hAnsiTheme="majorBidi" w:cstheme="majorBidi"/>
          <w:color w:val="000000"/>
          <w:shd w:val="clear" w:color="auto" w:fill="FFFFFF"/>
        </w:rPr>
      </w:pPr>
      <w:r>
        <w:rPr>
          <w:rStyle w:val="Funotenzeichen"/>
        </w:rPr>
        <w:footnoteRef/>
      </w:r>
      <w:r>
        <w:t xml:space="preserve"> </w:t>
      </w:r>
      <w:r>
        <w:rPr>
          <w:color w:val="000000"/>
        </w:rPr>
        <w:t xml:space="preserve">I exclude irrelevant examples such as left-conjunct agreement (Doron 2005), passive verbs, and verbs where the subject of </w:t>
      </w:r>
      <w:proofErr w:type="spellStart"/>
      <w:r>
        <w:rPr>
          <w:rFonts w:asciiTheme="majorBidi" w:hAnsiTheme="majorBidi" w:cstheme="majorBidi"/>
          <w:color w:val="000000"/>
        </w:rPr>
        <w:t>V</w:t>
      </w:r>
      <w:r>
        <w:rPr>
          <w:rFonts w:asciiTheme="majorBidi" w:hAnsiTheme="majorBidi" w:cstheme="majorBidi"/>
          <w:color w:val="000000"/>
          <w:vertAlign w:val="subscript"/>
        </w:rPr>
        <w:t>sing</w:t>
      </w:r>
      <w:proofErr w:type="spellEnd"/>
      <w:r>
        <w:rPr>
          <w:color w:val="000000"/>
        </w:rPr>
        <w:t xml:space="preserve"> is actually not </w:t>
      </w:r>
      <w:proofErr w:type="spellStart"/>
      <w:r w:rsidRPr="00054742">
        <w:rPr>
          <w:i/>
          <w:iCs/>
          <w:color w:val="000000"/>
        </w:rPr>
        <w:t>kol</w:t>
      </w:r>
      <w:proofErr w:type="spellEnd"/>
      <w:r>
        <w:rPr>
          <w:color w:val="000000"/>
        </w:rPr>
        <w:t xml:space="preserve"> </w:t>
      </w:r>
      <w:proofErr w:type="spellStart"/>
      <w:r w:rsidRPr="00F42669">
        <w:rPr>
          <w:i/>
          <w:iCs/>
          <w:color w:val="000000"/>
        </w:rPr>
        <w:t>NP</w:t>
      </w:r>
      <w:r>
        <w:rPr>
          <w:color w:val="000000"/>
          <w:vertAlign w:val="subscript"/>
        </w:rPr>
        <w:t>pl</w:t>
      </w:r>
      <w:proofErr w:type="spellEnd"/>
      <w:r>
        <w:rPr>
          <w:color w:val="000000"/>
        </w:rPr>
        <w:t xml:space="preserve"> but a null expletive as in (</w:t>
      </w:r>
      <w:proofErr w:type="spellStart"/>
      <w:r>
        <w:rPr>
          <w:color w:val="000000"/>
        </w:rPr>
        <w:t>i</w:t>
      </w:r>
      <w:proofErr w:type="spellEnd"/>
      <w:r>
        <w:rPr>
          <w:color w:val="000000"/>
        </w:rPr>
        <w:t>) below:</w:t>
      </w:r>
      <w:r w:rsidRPr="00B726D0">
        <w:rPr>
          <w:rFonts w:asciiTheme="majorBidi" w:hAnsiTheme="majorBidi" w:cstheme="majorBidi"/>
          <w:color w:val="000000"/>
          <w:shd w:val="clear" w:color="auto" w:fill="FFFFFF"/>
        </w:rPr>
        <w:t xml:space="preserve"> </w:t>
      </w:r>
    </w:p>
    <w:p w:rsidR="00660AD5" w:rsidRPr="009B70EE" w:rsidRDefault="00660AD5" w:rsidP="00C872E1">
      <w:pPr>
        <w:pStyle w:val="Funotentext"/>
        <w:rPr>
          <w:i/>
          <w:iCs/>
          <w:color w:val="000000"/>
          <w:shd w:val="clear" w:color="auto" w:fill="FFFFFF"/>
        </w:rPr>
      </w:pPr>
      <w:r w:rsidRPr="009D29C3">
        <w:rPr>
          <w:rFonts w:asciiTheme="majorBidi" w:hAnsiTheme="majorBidi" w:cstheme="majorBidi"/>
          <w:color w:val="000000"/>
          <w:shd w:val="clear" w:color="auto" w:fill="FFFFFF"/>
        </w:rPr>
        <w:t>(</w:t>
      </w:r>
      <w:proofErr w:type="spellStart"/>
      <w:r w:rsidRPr="009D29C3">
        <w:rPr>
          <w:rFonts w:asciiTheme="majorBidi" w:hAnsiTheme="majorBidi" w:cstheme="majorBidi"/>
          <w:color w:val="000000"/>
          <w:shd w:val="clear" w:color="auto" w:fill="FFFFFF"/>
        </w:rPr>
        <w:t>i</w:t>
      </w:r>
      <w:proofErr w:type="spellEnd"/>
      <w:r w:rsidRPr="009D29C3">
        <w:rPr>
          <w:rFonts w:asciiTheme="majorBidi" w:hAnsiTheme="majorBidi" w:cstheme="majorBidi"/>
          <w:color w:val="000000"/>
          <w:shd w:val="clear" w:color="auto" w:fill="FFFFFF"/>
        </w:rPr>
        <w:t>)</w:t>
      </w:r>
      <w:r>
        <w:rPr>
          <w:rFonts w:asciiTheme="majorBidi" w:hAnsiTheme="majorBidi" w:cstheme="majorBidi"/>
          <w:i/>
          <w:iCs/>
          <w:color w:val="000000"/>
          <w:sz w:val="22"/>
          <w:szCs w:val="22"/>
          <w:shd w:val="clear" w:color="auto" w:fill="FFFFFF"/>
        </w:rPr>
        <w:tab/>
      </w:r>
      <w:proofErr w:type="spellStart"/>
      <w:r w:rsidRPr="009B70EE">
        <w:rPr>
          <w:rFonts w:asciiTheme="majorBidi" w:hAnsiTheme="majorBidi" w:cstheme="majorBidi"/>
          <w:i/>
          <w:iCs/>
          <w:color w:val="000000"/>
          <w:shd w:val="clear" w:color="auto" w:fill="FFFFFF"/>
        </w:rPr>
        <w:t>wa.yəhī</w:t>
      </w:r>
      <w:proofErr w:type="spellEnd"/>
      <w:r w:rsidRPr="009B70EE">
        <w:rPr>
          <w:rFonts w:asciiTheme="majorBidi" w:hAnsiTheme="majorBidi" w:cstheme="majorBidi"/>
          <w:i/>
          <w:iCs/>
          <w:color w:val="000000"/>
          <w:shd w:val="clear" w:color="auto" w:fill="FFFFFF"/>
        </w:rPr>
        <w:t xml:space="preserve">   </w:t>
      </w:r>
      <w:proofErr w:type="spellStart"/>
      <w:r w:rsidRPr="009B70EE">
        <w:rPr>
          <w:rFonts w:asciiTheme="majorBidi" w:hAnsiTheme="majorBidi" w:cstheme="majorBidi"/>
          <w:i/>
          <w:iCs/>
          <w:color w:val="000000"/>
          <w:shd w:val="clear" w:color="auto" w:fill="FFFFFF"/>
        </w:rPr>
        <w:t>kol</w:t>
      </w:r>
      <w:proofErr w:type="spellEnd"/>
      <w:r w:rsidRPr="009B70EE">
        <w:rPr>
          <w:rFonts w:asciiTheme="majorBidi" w:hAnsiTheme="majorBidi" w:cstheme="majorBidi"/>
          <w:i/>
          <w:iCs/>
          <w:color w:val="000000"/>
          <w:shd w:val="clear" w:color="auto" w:fill="FFFFFF"/>
        </w:rPr>
        <w:t xml:space="preserve">   </w:t>
      </w:r>
      <w:proofErr w:type="spellStart"/>
      <w:r w:rsidRPr="009B70EE">
        <w:rPr>
          <w:rFonts w:asciiTheme="majorBidi" w:hAnsiTheme="majorBidi" w:cstheme="majorBidi"/>
          <w:i/>
          <w:iCs/>
          <w:color w:val="000000"/>
          <w:shd w:val="clear" w:color="auto" w:fill="FFFFFF"/>
        </w:rPr>
        <w:t>han-nō</w:t>
      </w:r>
      <w:r w:rsidRPr="009B70EE">
        <w:rPr>
          <w:i/>
          <w:iCs/>
        </w:rPr>
        <w:t>p̄līm</w:t>
      </w:r>
      <w:proofErr w:type="spellEnd"/>
      <w:r w:rsidRPr="009B70EE">
        <w:rPr>
          <w:i/>
          <w:iCs/>
        </w:rPr>
        <w:t xml:space="preserve">         b-ay-</w:t>
      </w:r>
      <w:proofErr w:type="spellStart"/>
      <w:r w:rsidRPr="009B70EE">
        <w:rPr>
          <w:i/>
          <w:iCs/>
        </w:rPr>
        <w:t>yōm</w:t>
      </w:r>
      <w:proofErr w:type="spellEnd"/>
      <w:r w:rsidRPr="009B70EE">
        <w:rPr>
          <w:i/>
          <w:iCs/>
        </w:rPr>
        <w:t xml:space="preserve">  ha-</w:t>
      </w:r>
      <w:proofErr w:type="spellStart"/>
      <w:r w:rsidRPr="009B70EE">
        <w:rPr>
          <w:i/>
          <w:iCs/>
        </w:rPr>
        <w:t>hū</w:t>
      </w:r>
      <w:proofErr w:type="spellEnd"/>
      <w:r w:rsidRPr="009B70EE">
        <w:rPr>
          <w:i/>
          <w:iCs/>
        </w:rPr>
        <w:t xml:space="preserve">    </w:t>
      </w:r>
      <w:proofErr w:type="spellStart"/>
      <w:r w:rsidRPr="009B70EE">
        <w:rPr>
          <w:i/>
          <w:iCs/>
        </w:rPr>
        <w:t>mē-ʔiš</w:t>
      </w:r>
      <w:proofErr w:type="spellEnd"/>
      <w:r w:rsidRPr="009B70EE">
        <w:rPr>
          <w:i/>
          <w:iCs/>
        </w:rPr>
        <w:t xml:space="preserve">  </w:t>
      </w:r>
      <w:proofErr w:type="spellStart"/>
      <w:r w:rsidRPr="009B70EE">
        <w:rPr>
          <w:i/>
          <w:iCs/>
        </w:rPr>
        <w:t>wə-ʕaḏ</w:t>
      </w:r>
      <w:proofErr w:type="spellEnd"/>
      <w:r w:rsidRPr="009B70EE">
        <w:rPr>
          <w:i/>
          <w:iCs/>
        </w:rPr>
        <w:t xml:space="preserve">            </w:t>
      </w:r>
      <w:proofErr w:type="spellStart"/>
      <w:r w:rsidRPr="009B70EE">
        <w:rPr>
          <w:i/>
          <w:iCs/>
        </w:rPr>
        <w:t>ʔiššā</w:t>
      </w:r>
      <w:proofErr w:type="spellEnd"/>
      <w:r w:rsidRPr="009B70EE">
        <w:rPr>
          <w:i/>
          <w:iCs/>
        </w:rPr>
        <w:t xml:space="preserve">     </w:t>
      </w:r>
      <w:proofErr w:type="spellStart"/>
      <w:r w:rsidRPr="009B70EE">
        <w:rPr>
          <w:i/>
          <w:iCs/>
        </w:rPr>
        <w:t>šənēm.ʕā</w:t>
      </w:r>
      <w:r w:rsidRPr="009B70EE">
        <w:rPr>
          <w:rFonts w:asciiTheme="majorBidi" w:hAnsiTheme="majorBidi" w:cstheme="majorBidi"/>
          <w:i/>
          <w:iCs/>
          <w:color w:val="000000"/>
          <w:shd w:val="clear" w:color="auto" w:fill="FFFFFF"/>
        </w:rPr>
        <w:t>śār</w:t>
      </w:r>
      <w:proofErr w:type="spellEnd"/>
      <w:r w:rsidRPr="009B70EE">
        <w:rPr>
          <w:rFonts w:asciiTheme="majorBidi" w:hAnsiTheme="majorBidi" w:cstheme="majorBidi"/>
          <w:i/>
          <w:iCs/>
          <w:color w:val="000000"/>
          <w:shd w:val="clear" w:color="auto" w:fill="FFFFFF"/>
        </w:rPr>
        <w:t xml:space="preserve"> </w:t>
      </w:r>
      <w:proofErr w:type="spellStart"/>
      <w:r w:rsidRPr="009B70EE">
        <w:rPr>
          <w:rFonts w:asciiTheme="majorBidi" w:hAnsiTheme="majorBidi" w:cstheme="majorBidi"/>
          <w:i/>
          <w:iCs/>
          <w:color w:val="000000"/>
          <w:shd w:val="clear" w:color="auto" w:fill="FFFFFF"/>
        </w:rPr>
        <w:t>ʔālɛ</w:t>
      </w:r>
      <w:r w:rsidRPr="009B70EE">
        <w:rPr>
          <w:i/>
          <w:iCs/>
        </w:rPr>
        <w:t>p</w:t>
      </w:r>
      <w:proofErr w:type="spellEnd"/>
      <w:r w:rsidRPr="009B70EE">
        <w:rPr>
          <w:i/>
          <w:iCs/>
        </w:rPr>
        <w:t>̄</w:t>
      </w:r>
    </w:p>
    <w:p w:rsidR="00660AD5" w:rsidRPr="009B70EE" w:rsidRDefault="00660AD5" w:rsidP="00C872E1">
      <w:pPr>
        <w:pStyle w:val="Funotentext"/>
        <w:rPr>
          <w:color w:val="000000"/>
          <w:shd w:val="clear" w:color="auto" w:fill="FFFFFF"/>
        </w:rPr>
      </w:pPr>
      <w:r w:rsidRPr="009B70EE">
        <w:rPr>
          <w:color w:val="000000"/>
          <w:shd w:val="clear" w:color="auto" w:fill="FFFFFF"/>
        </w:rPr>
        <w:tab/>
        <w:t>was.</w:t>
      </w:r>
      <w:r w:rsidRPr="009B70EE">
        <w:rPr>
          <w:smallCaps/>
          <w:color w:val="000000"/>
          <w:shd w:val="clear" w:color="auto" w:fill="FFFFFF"/>
        </w:rPr>
        <w:t>3ms</w:t>
      </w:r>
      <w:r w:rsidRPr="009B70EE">
        <w:rPr>
          <w:color w:val="000000"/>
          <w:shd w:val="clear" w:color="auto" w:fill="FFFFFF"/>
        </w:rPr>
        <w:t xml:space="preserve"> </w:t>
      </w:r>
      <w:proofErr w:type="spellStart"/>
      <w:r w:rsidRPr="009B70EE">
        <w:rPr>
          <w:smallCaps/>
          <w:color w:val="000000"/>
          <w:shd w:val="clear" w:color="auto" w:fill="FFFFFF"/>
        </w:rPr>
        <w:t>kol</w:t>
      </w:r>
      <w:proofErr w:type="spellEnd"/>
      <w:r w:rsidRPr="009B70EE">
        <w:rPr>
          <w:color w:val="000000"/>
          <w:shd w:val="clear" w:color="auto" w:fill="FFFFFF"/>
        </w:rPr>
        <w:t xml:space="preserve"> the-fall.</w:t>
      </w:r>
      <w:r w:rsidRPr="009B70EE">
        <w:rPr>
          <w:smallCaps/>
          <w:color w:val="000000"/>
          <w:shd w:val="clear" w:color="auto" w:fill="FFFFFF"/>
        </w:rPr>
        <w:t>ptcp.mp</w:t>
      </w:r>
      <w:r w:rsidRPr="009B70EE">
        <w:rPr>
          <w:color w:val="000000"/>
          <w:shd w:val="clear" w:color="auto" w:fill="FFFFFF"/>
        </w:rPr>
        <w:t xml:space="preserve"> in-the-day the-that of-man and-including woman twelve         thousand</w:t>
      </w:r>
    </w:p>
    <w:p w:rsidR="00660AD5" w:rsidRPr="00C872E1" w:rsidRDefault="00660AD5" w:rsidP="00C872E1">
      <w:pPr>
        <w:rPr>
          <w:color w:val="000000"/>
          <w:sz w:val="20"/>
          <w:szCs w:val="20"/>
          <w:shd w:val="clear" w:color="auto" w:fill="FFFFFF"/>
        </w:rPr>
      </w:pPr>
      <w:r w:rsidRPr="009B70EE">
        <w:rPr>
          <w:color w:val="000000"/>
          <w:shd w:val="clear" w:color="auto" w:fill="FFFFFF"/>
        </w:rPr>
        <w:tab/>
      </w:r>
      <w:r w:rsidRPr="009B70EE">
        <w:rPr>
          <w:rFonts w:asciiTheme="majorBidi" w:hAnsiTheme="majorBidi" w:cstheme="majorBidi"/>
          <w:color w:val="000000"/>
          <w:sz w:val="20"/>
          <w:szCs w:val="20"/>
          <w:shd w:val="clear" w:color="auto" w:fill="FFFFFF"/>
        </w:rPr>
        <w:t>So it was that all who fell that day, both men</w:t>
      </w:r>
      <w:r w:rsidRPr="00B726D0">
        <w:rPr>
          <w:rFonts w:asciiTheme="majorBidi" w:hAnsiTheme="majorBidi" w:cstheme="majorBidi"/>
          <w:color w:val="000000"/>
          <w:sz w:val="20"/>
          <w:szCs w:val="20"/>
          <w:shd w:val="clear" w:color="auto" w:fill="FFFFFF"/>
        </w:rPr>
        <w:t xml:space="preserve"> and women, were twelve thousand</w:t>
      </w:r>
      <w:r>
        <w:rPr>
          <w:color w:val="000000"/>
          <w:shd w:val="clear" w:color="auto" w:fill="FFFFFF"/>
        </w:rPr>
        <w:t xml:space="preserve"> </w:t>
      </w:r>
      <w:r w:rsidRPr="00B726D0">
        <w:rPr>
          <w:color w:val="000000"/>
          <w:sz w:val="20"/>
          <w:szCs w:val="20"/>
          <w:shd w:val="clear" w:color="auto" w:fill="FFFFFF"/>
        </w:rPr>
        <w:t>(</w:t>
      </w:r>
      <w:r>
        <w:rPr>
          <w:color w:val="000000"/>
          <w:sz w:val="20"/>
          <w:szCs w:val="20"/>
          <w:shd w:val="clear" w:color="auto" w:fill="FFFFFF"/>
        </w:rPr>
        <w:t>Josh</w:t>
      </w:r>
      <w:r w:rsidRPr="00B726D0">
        <w:rPr>
          <w:color w:val="000000"/>
          <w:sz w:val="20"/>
          <w:szCs w:val="20"/>
          <w:shd w:val="clear" w:color="auto" w:fill="FFFFFF"/>
        </w:rPr>
        <w:t xml:space="preserve">. </w:t>
      </w:r>
      <w:r>
        <w:rPr>
          <w:color w:val="000000"/>
          <w:sz w:val="20"/>
          <w:szCs w:val="20"/>
          <w:shd w:val="clear" w:color="auto" w:fill="FFFFFF"/>
        </w:rPr>
        <w:t>8</w:t>
      </w:r>
      <w:r w:rsidRPr="00B726D0">
        <w:rPr>
          <w:color w:val="000000"/>
          <w:sz w:val="20"/>
          <w:szCs w:val="20"/>
          <w:shd w:val="clear" w:color="auto" w:fill="FFFFFF"/>
        </w:rPr>
        <w:t>:</w:t>
      </w:r>
      <w:r>
        <w:rPr>
          <w:color w:val="000000"/>
          <w:sz w:val="20"/>
          <w:szCs w:val="20"/>
          <w:shd w:val="clear" w:color="auto" w:fill="FFFFFF"/>
        </w:rPr>
        <w:t>25</w:t>
      </w:r>
      <w:r w:rsidRPr="00B726D0">
        <w:rPr>
          <w:color w:val="000000"/>
          <w:sz w:val="20"/>
          <w:szCs w:val="20"/>
          <w:shd w:val="clear" w:color="auto" w:fill="FFFFFF"/>
        </w:rPr>
        <w:t>)</w:t>
      </w:r>
    </w:p>
  </w:footnote>
  <w:footnote w:id="14">
    <w:p w:rsidR="00660AD5" w:rsidRDefault="00660AD5" w:rsidP="0087525C">
      <w:pPr>
        <w:pStyle w:val="Funotentext"/>
      </w:pPr>
      <w:r>
        <w:rPr>
          <w:rStyle w:val="Funotenzeichen"/>
        </w:rPr>
        <w:footnoteRef/>
      </w:r>
      <w:r>
        <w:t xml:space="preserve"> </w:t>
      </w:r>
      <w:r>
        <w:rPr>
          <w:color w:val="000000"/>
          <w:shd w:val="clear" w:color="auto" w:fill="FFFFFF"/>
        </w:rPr>
        <w:t xml:space="preserve">Under </w:t>
      </w:r>
      <w:proofErr w:type="spellStart"/>
      <w:r w:rsidRPr="006A5FF7">
        <w:rPr>
          <w:color w:val="000000"/>
        </w:rPr>
        <w:t>Naudé’s</w:t>
      </w:r>
      <w:proofErr w:type="spellEnd"/>
      <w:r w:rsidRPr="006A5FF7">
        <w:rPr>
          <w:color w:val="000000"/>
        </w:rPr>
        <w:t xml:space="preserve"> </w:t>
      </w:r>
      <w:r>
        <w:rPr>
          <w:color w:val="000000"/>
        </w:rPr>
        <w:t>2011a account, t</w:t>
      </w:r>
      <w:r>
        <w:rPr>
          <w:color w:val="000000"/>
          <w:shd w:val="clear" w:color="auto" w:fill="FFFFFF"/>
        </w:rPr>
        <w:t>he agreement pattern remains mysterious.</w:t>
      </w:r>
    </w:p>
  </w:footnote>
  <w:footnote w:id="15">
    <w:p w:rsidR="00660AD5" w:rsidRPr="00C670BE" w:rsidRDefault="00660AD5" w:rsidP="00F151E0">
      <w:pPr>
        <w:pStyle w:val="Funotentext"/>
        <w:rPr>
          <w:rFonts w:asciiTheme="majorBidi" w:hAnsiTheme="majorBidi" w:cstheme="majorBidi"/>
          <w:u w:val="single"/>
        </w:rPr>
      </w:pPr>
      <w:r>
        <w:rPr>
          <w:rStyle w:val="Funotenzeichen"/>
        </w:rPr>
        <w:footnoteRef/>
      </w:r>
      <w:r>
        <w:t xml:space="preserve"> Lexical distributivity can be averted by the use of collective adverbs such as </w:t>
      </w:r>
      <w:r>
        <w:rPr>
          <w:i/>
          <w:iCs/>
        </w:rPr>
        <w:t>together</w:t>
      </w:r>
      <w:r>
        <w:t>, e.g.</w:t>
      </w:r>
    </w:p>
    <w:p w:rsidR="00660AD5" w:rsidRPr="009B70EE" w:rsidRDefault="00660AD5" w:rsidP="00F151E0">
      <w:pPr>
        <w:pStyle w:val="Funotentext"/>
        <w:rPr>
          <w:i/>
          <w:iCs/>
          <w:color w:val="000000"/>
          <w:shd w:val="clear" w:color="auto" w:fill="FFFFFF"/>
        </w:rPr>
      </w:pPr>
      <w:r w:rsidRPr="009D29C3">
        <w:rPr>
          <w:rFonts w:asciiTheme="majorBidi" w:hAnsiTheme="majorBidi" w:cstheme="majorBidi"/>
          <w:color w:val="000000"/>
          <w:shd w:val="clear" w:color="auto" w:fill="FFFFFF"/>
        </w:rPr>
        <w:t>(</w:t>
      </w:r>
      <w:proofErr w:type="spellStart"/>
      <w:r w:rsidRPr="009D29C3">
        <w:rPr>
          <w:rFonts w:asciiTheme="majorBidi" w:hAnsiTheme="majorBidi" w:cstheme="majorBidi"/>
          <w:color w:val="000000"/>
          <w:shd w:val="clear" w:color="auto" w:fill="FFFFFF"/>
        </w:rPr>
        <w:t>i</w:t>
      </w:r>
      <w:proofErr w:type="spellEnd"/>
      <w:r w:rsidRPr="009D29C3">
        <w:rPr>
          <w:rFonts w:asciiTheme="majorBidi" w:hAnsiTheme="majorBidi" w:cstheme="majorBidi"/>
          <w:color w:val="000000"/>
          <w:shd w:val="clear" w:color="auto" w:fill="FFFFFF"/>
        </w:rPr>
        <w:t>)</w:t>
      </w:r>
      <w:r>
        <w:rPr>
          <w:rFonts w:asciiTheme="majorBidi" w:hAnsiTheme="majorBidi" w:cstheme="majorBidi"/>
          <w:i/>
          <w:iCs/>
          <w:color w:val="000000"/>
          <w:sz w:val="22"/>
          <w:szCs w:val="22"/>
          <w:shd w:val="clear" w:color="auto" w:fill="FFFFFF"/>
        </w:rPr>
        <w:tab/>
      </w:r>
      <w:proofErr w:type="spellStart"/>
      <w:r w:rsidRPr="009B70EE">
        <w:rPr>
          <w:rFonts w:asciiTheme="majorBidi" w:hAnsiTheme="majorBidi" w:cstheme="majorBidi"/>
          <w:i/>
          <w:iCs/>
          <w:color w:val="000000"/>
          <w:shd w:val="clear" w:color="auto" w:fill="FFFFFF"/>
        </w:rPr>
        <w:t>yaħaḏ</w:t>
      </w:r>
      <w:proofErr w:type="spellEnd"/>
      <w:r w:rsidRPr="009B70EE">
        <w:rPr>
          <w:rFonts w:asciiTheme="majorBidi" w:hAnsiTheme="majorBidi" w:cstheme="majorBidi"/>
          <w:i/>
          <w:iCs/>
          <w:color w:val="000000"/>
          <w:shd w:val="clear" w:color="auto" w:fill="FFFFFF"/>
        </w:rPr>
        <w:t xml:space="preserve">     </w:t>
      </w:r>
      <w:proofErr w:type="spellStart"/>
      <w:r w:rsidRPr="009B70EE">
        <w:rPr>
          <w:rFonts w:asciiTheme="majorBidi" w:hAnsiTheme="majorBidi" w:cstheme="majorBidi"/>
          <w:i/>
          <w:iCs/>
          <w:color w:val="000000"/>
          <w:shd w:val="clear" w:color="auto" w:fill="FFFFFF"/>
        </w:rPr>
        <w:t>ʕālay</w:t>
      </w:r>
      <w:proofErr w:type="spellEnd"/>
      <w:r w:rsidRPr="009B70EE">
        <w:rPr>
          <w:rFonts w:asciiTheme="majorBidi" w:hAnsiTheme="majorBidi" w:cstheme="majorBidi"/>
          <w:i/>
          <w:iCs/>
          <w:color w:val="000000"/>
          <w:shd w:val="clear" w:color="auto" w:fill="FFFFFF"/>
        </w:rPr>
        <w:t xml:space="preserve"> </w:t>
      </w:r>
      <w:proofErr w:type="spellStart"/>
      <w:r w:rsidRPr="009B70EE">
        <w:rPr>
          <w:rFonts w:asciiTheme="majorBidi" w:hAnsiTheme="majorBidi" w:cstheme="majorBidi"/>
          <w:i/>
          <w:iCs/>
          <w:color w:val="000000"/>
          <w:shd w:val="clear" w:color="auto" w:fill="FFFFFF"/>
        </w:rPr>
        <w:t>yiṯlaħă</w:t>
      </w:r>
      <w:r w:rsidRPr="009B70EE">
        <w:rPr>
          <w:i/>
          <w:iCs/>
          <w:color w:val="000000"/>
          <w:shd w:val="clear" w:color="auto" w:fill="FFFFFF"/>
        </w:rPr>
        <w:t>š</w:t>
      </w:r>
      <w:r w:rsidRPr="009B70EE">
        <w:rPr>
          <w:rFonts w:asciiTheme="majorBidi" w:hAnsiTheme="majorBidi" w:cstheme="majorBidi"/>
          <w:i/>
          <w:iCs/>
          <w:color w:val="000000"/>
          <w:shd w:val="clear" w:color="auto" w:fill="FFFFFF"/>
        </w:rPr>
        <w:t>ū</w:t>
      </w:r>
      <w:proofErr w:type="spellEnd"/>
      <w:r w:rsidRPr="009B70EE">
        <w:rPr>
          <w:rFonts w:asciiTheme="majorBidi" w:hAnsiTheme="majorBidi" w:cstheme="majorBidi"/>
          <w:i/>
          <w:iCs/>
          <w:color w:val="000000"/>
          <w:shd w:val="clear" w:color="auto" w:fill="FFFFFF"/>
        </w:rPr>
        <w:t xml:space="preserve">                 </w:t>
      </w:r>
      <w:proofErr w:type="spellStart"/>
      <w:r w:rsidRPr="009B70EE">
        <w:rPr>
          <w:rFonts w:asciiTheme="majorBidi" w:hAnsiTheme="majorBidi" w:cstheme="majorBidi"/>
          <w:i/>
          <w:iCs/>
          <w:color w:val="000000"/>
          <w:shd w:val="clear" w:color="auto" w:fill="FFFFFF"/>
        </w:rPr>
        <w:t>kol</w:t>
      </w:r>
      <w:proofErr w:type="spellEnd"/>
      <w:r w:rsidRPr="009B70EE">
        <w:rPr>
          <w:rFonts w:asciiTheme="majorBidi" w:hAnsiTheme="majorBidi" w:cstheme="majorBidi"/>
          <w:i/>
          <w:iCs/>
          <w:color w:val="000000"/>
          <w:shd w:val="clear" w:color="auto" w:fill="FFFFFF"/>
        </w:rPr>
        <w:t xml:space="preserve">   </w:t>
      </w:r>
      <w:proofErr w:type="spellStart"/>
      <w:r w:rsidRPr="009B70EE">
        <w:rPr>
          <w:rFonts w:asciiTheme="majorBidi" w:hAnsiTheme="majorBidi" w:cstheme="majorBidi"/>
          <w:i/>
          <w:iCs/>
          <w:color w:val="000000"/>
          <w:shd w:val="clear" w:color="auto" w:fill="FFFFFF"/>
        </w:rPr>
        <w:t>ś</w:t>
      </w:r>
      <w:r w:rsidRPr="009B70EE">
        <w:rPr>
          <w:i/>
          <w:iCs/>
          <w:color w:val="000000"/>
          <w:shd w:val="clear" w:color="auto" w:fill="FFFFFF"/>
        </w:rPr>
        <w:t>ōnəʔ-āy</w:t>
      </w:r>
      <w:proofErr w:type="spellEnd"/>
    </w:p>
    <w:p w:rsidR="00660AD5" w:rsidRPr="009B70EE" w:rsidRDefault="00660AD5" w:rsidP="00F151E0">
      <w:pPr>
        <w:pStyle w:val="Funotentext"/>
        <w:rPr>
          <w:color w:val="000000"/>
          <w:shd w:val="clear" w:color="auto" w:fill="FFFFFF"/>
        </w:rPr>
      </w:pPr>
      <w:r w:rsidRPr="009B70EE">
        <w:rPr>
          <w:color w:val="000000"/>
          <w:shd w:val="clear" w:color="auto" w:fill="FFFFFF"/>
        </w:rPr>
        <w:tab/>
        <w:t>together at.</w:t>
      </w:r>
      <w:r w:rsidRPr="009B70EE">
        <w:rPr>
          <w:smallCaps/>
          <w:color w:val="000000"/>
          <w:shd w:val="clear" w:color="auto" w:fill="FFFFFF"/>
        </w:rPr>
        <w:t>1s</w:t>
      </w:r>
      <w:r w:rsidRPr="009B70EE">
        <w:rPr>
          <w:color w:val="000000"/>
          <w:shd w:val="clear" w:color="auto" w:fill="FFFFFF"/>
        </w:rPr>
        <w:t xml:space="preserve">  whisper.</w:t>
      </w:r>
      <w:r w:rsidRPr="009B70EE">
        <w:rPr>
          <w:smallCaps/>
          <w:color w:val="000000"/>
          <w:shd w:val="clear" w:color="auto" w:fill="FFFFFF"/>
        </w:rPr>
        <w:t>mod.3mp</w:t>
      </w:r>
      <w:r w:rsidRPr="009B70EE">
        <w:rPr>
          <w:color w:val="000000"/>
          <w:shd w:val="clear" w:color="auto" w:fill="FFFFFF"/>
        </w:rPr>
        <w:t xml:space="preserve">  </w:t>
      </w:r>
      <w:proofErr w:type="spellStart"/>
      <w:r w:rsidRPr="009B70EE">
        <w:rPr>
          <w:smallCaps/>
          <w:color w:val="000000"/>
          <w:shd w:val="clear" w:color="auto" w:fill="FFFFFF"/>
        </w:rPr>
        <w:t>kol</w:t>
      </w:r>
      <w:proofErr w:type="spellEnd"/>
      <w:r w:rsidRPr="009B70EE">
        <w:rPr>
          <w:color w:val="000000"/>
          <w:shd w:val="clear" w:color="auto" w:fill="FFFFFF"/>
        </w:rPr>
        <w:t xml:space="preserve">  hate.</w:t>
      </w:r>
      <w:r w:rsidRPr="009B70EE">
        <w:rPr>
          <w:smallCaps/>
          <w:color w:val="000000"/>
          <w:shd w:val="clear" w:color="auto" w:fill="FFFFFF"/>
        </w:rPr>
        <w:t>ptcp.mp</w:t>
      </w:r>
      <w:r w:rsidRPr="009B70EE">
        <w:rPr>
          <w:color w:val="000000"/>
          <w:shd w:val="clear" w:color="auto" w:fill="FFFFFF"/>
        </w:rPr>
        <w:t>-</w:t>
      </w:r>
      <w:r w:rsidRPr="009B70EE">
        <w:rPr>
          <w:smallCaps/>
          <w:color w:val="000000"/>
          <w:shd w:val="clear" w:color="auto" w:fill="FFFFFF"/>
        </w:rPr>
        <w:t>poss.1s</w:t>
      </w:r>
    </w:p>
    <w:p w:rsidR="00660AD5" w:rsidRPr="009C3E02" w:rsidRDefault="00660AD5" w:rsidP="00485092">
      <w:pPr>
        <w:pStyle w:val="Funotentext"/>
        <w:rPr>
          <w:rFonts w:asciiTheme="majorBidi" w:hAnsiTheme="majorBidi" w:cstheme="majorBidi"/>
          <w:u w:val="single"/>
        </w:rPr>
      </w:pPr>
      <w:r w:rsidRPr="009B70EE">
        <w:rPr>
          <w:color w:val="000000"/>
          <w:shd w:val="clear" w:color="auto" w:fill="FFFFFF"/>
        </w:rPr>
        <w:tab/>
      </w:r>
      <w:r w:rsidRPr="009B70EE">
        <w:rPr>
          <w:rFonts w:asciiTheme="majorBidi" w:hAnsiTheme="majorBidi" w:cstheme="majorBidi"/>
          <w:color w:val="000000"/>
          <w:shd w:val="clear" w:color="auto" w:fill="FFFFFF"/>
        </w:rPr>
        <w:t>All who hate me whisper together against me</w:t>
      </w:r>
      <w:r w:rsidRPr="009B70EE">
        <w:rPr>
          <w:color w:val="000000"/>
          <w:shd w:val="clear" w:color="auto" w:fill="FFFFFF"/>
        </w:rPr>
        <w:t xml:space="preserve"> (Ps. 41:8)</w:t>
      </w:r>
    </w:p>
  </w:footnote>
  <w:footnote w:id="16">
    <w:p w:rsidR="00660AD5" w:rsidRPr="00221FEE" w:rsidRDefault="00660AD5" w:rsidP="00221FEE">
      <w:pPr>
        <w:pStyle w:val="Funotentext"/>
        <w:jc w:val="both"/>
        <w:rPr>
          <w:rFonts w:asciiTheme="majorBidi" w:hAnsiTheme="majorBidi" w:cstheme="majorBidi"/>
        </w:rPr>
      </w:pPr>
      <w:r>
        <w:rPr>
          <w:rStyle w:val="Funotenzeichen"/>
        </w:rPr>
        <w:footnoteRef/>
      </w:r>
      <w:r>
        <w:t xml:space="preserve"> </w:t>
      </w:r>
      <w:r>
        <w:rPr>
          <w:rFonts w:asciiTheme="majorBidi" w:hAnsiTheme="majorBidi" w:cstheme="majorBidi"/>
          <w:vertAlign w:val="superscript"/>
        </w:rPr>
        <w:t>*</w:t>
      </w:r>
      <w:r>
        <w:rPr>
          <w:rFonts w:asciiTheme="majorBidi" w:hAnsiTheme="majorBidi" w:cstheme="majorBidi"/>
        </w:rPr>
        <w:t>P denotes the minimal divisive predicate (</w:t>
      </w:r>
      <w:proofErr w:type="spellStart"/>
      <w:r>
        <w:rPr>
          <w:rFonts w:asciiTheme="majorBidi" w:hAnsiTheme="majorBidi" w:cstheme="majorBidi"/>
        </w:rPr>
        <w:t>Krifka</w:t>
      </w:r>
      <w:proofErr w:type="spellEnd"/>
      <w:r>
        <w:rPr>
          <w:rFonts w:asciiTheme="majorBidi" w:hAnsiTheme="majorBidi" w:cstheme="majorBidi"/>
        </w:rPr>
        <w:t xml:space="preserve"> 1989) which includes P: if P is itself divisive, i.e. plural or mass, then </w:t>
      </w:r>
      <w:r>
        <w:rPr>
          <w:rFonts w:asciiTheme="majorBidi" w:hAnsiTheme="majorBidi" w:cstheme="majorBidi"/>
          <w:vertAlign w:val="superscript"/>
        </w:rPr>
        <w:t>*</w:t>
      </w:r>
      <w:r>
        <w:rPr>
          <w:rFonts w:asciiTheme="majorBidi" w:hAnsiTheme="majorBidi" w:cstheme="majorBidi"/>
        </w:rPr>
        <w:t xml:space="preserve">P=P; otherwise </w:t>
      </w:r>
      <w:r>
        <w:rPr>
          <w:rFonts w:asciiTheme="majorBidi" w:hAnsiTheme="majorBidi" w:cstheme="majorBidi"/>
          <w:vertAlign w:val="superscript"/>
        </w:rPr>
        <w:t>*</w:t>
      </w:r>
      <w:r>
        <w:rPr>
          <w:rFonts w:asciiTheme="majorBidi" w:hAnsiTheme="majorBidi" w:cstheme="majorBidi"/>
        </w:rPr>
        <w:t>P is the pluralized version of P.</w:t>
      </w:r>
    </w:p>
  </w:footnote>
  <w:footnote w:id="17">
    <w:p w:rsidR="00660AD5" w:rsidRDefault="00660AD5" w:rsidP="009C5DED">
      <w:pPr>
        <w:pStyle w:val="Funotentext"/>
        <w:jc w:val="both"/>
      </w:pPr>
      <w:r>
        <w:rPr>
          <w:rStyle w:val="Funotenzeichen"/>
        </w:rPr>
        <w:footnoteRef/>
      </w:r>
      <w:r>
        <w:t xml:space="preserve"> </w:t>
      </w:r>
      <w:r>
        <w:rPr>
          <w:rFonts w:asciiTheme="majorBidi" w:hAnsiTheme="majorBidi" w:cstheme="majorBidi"/>
        </w:rPr>
        <w:t xml:space="preserve">I assume that the absolute/emphatic </w:t>
      </w:r>
      <w:proofErr w:type="spellStart"/>
      <w:r w:rsidRPr="0032435E">
        <w:rPr>
          <w:rFonts w:asciiTheme="majorBidi" w:hAnsiTheme="majorBidi" w:cstheme="majorBidi"/>
          <w:i/>
          <w:iCs/>
        </w:rPr>
        <w:t>kōl</w:t>
      </w:r>
      <w:proofErr w:type="spellEnd"/>
      <w:r>
        <w:rPr>
          <w:rFonts w:asciiTheme="majorBidi" w:hAnsiTheme="majorBidi" w:cstheme="majorBidi"/>
          <w:i/>
          <w:iCs/>
        </w:rPr>
        <w:t xml:space="preserve"> </w:t>
      </w:r>
      <w:r>
        <w:rPr>
          <w:rFonts w:asciiTheme="majorBidi" w:hAnsiTheme="majorBidi" w:cstheme="majorBidi"/>
        </w:rPr>
        <w:t>in (11)/(12) above combines with a null P which spans the entire relevant domain.</w:t>
      </w:r>
    </w:p>
  </w:footnote>
  <w:footnote w:id="18">
    <w:p w:rsidR="00660AD5" w:rsidRDefault="00660AD5" w:rsidP="00644937">
      <w:pPr>
        <w:pStyle w:val="Funotentext"/>
        <w:jc w:val="both"/>
      </w:pPr>
      <w:r>
        <w:rPr>
          <w:rStyle w:val="Funotenzeichen"/>
        </w:rPr>
        <w:footnoteRef/>
      </w:r>
      <w:r>
        <w:t xml:space="preserve"> </w:t>
      </w:r>
      <w:r>
        <w:rPr>
          <w:rFonts w:asciiTheme="majorBidi" w:hAnsiTheme="majorBidi" w:cstheme="majorBidi"/>
        </w:rPr>
        <w:t xml:space="preserve">In a downward entailing environment, the definite interpretation is </w:t>
      </w:r>
      <w:proofErr w:type="spellStart"/>
      <w:r>
        <w:rPr>
          <w:rFonts w:asciiTheme="majorBidi" w:hAnsiTheme="majorBidi" w:cstheme="majorBidi"/>
        </w:rPr>
        <w:t>disfavoured</w:t>
      </w:r>
      <w:proofErr w:type="spellEnd"/>
      <w:r>
        <w:rPr>
          <w:rFonts w:asciiTheme="majorBidi" w:hAnsiTheme="majorBidi" w:cstheme="majorBidi"/>
        </w:rPr>
        <w:t>, as it is weaker than the indefinite (existential closure) interpretation. We return to this below in section 3.3.</w:t>
      </w:r>
    </w:p>
  </w:footnote>
  <w:footnote w:id="19">
    <w:p w:rsidR="00660AD5" w:rsidRDefault="00660AD5" w:rsidP="007D56CE">
      <w:pPr>
        <w:pStyle w:val="Funotentext"/>
        <w:jc w:val="both"/>
      </w:pPr>
      <w:r>
        <w:rPr>
          <w:rStyle w:val="Funotenzeichen"/>
        </w:rPr>
        <w:footnoteRef/>
      </w:r>
      <w:r>
        <w:t xml:space="preserve"> I therefore beg to differ from one passage in the medieval Rabbinic exegetical literature (Assaf 1929: 245), where the </w:t>
      </w:r>
      <w:proofErr w:type="spellStart"/>
      <w:r>
        <w:t>maximality</w:t>
      </w:r>
      <w:proofErr w:type="spellEnd"/>
      <w:r>
        <w:t xml:space="preserve"> of </w:t>
      </w:r>
      <w:proofErr w:type="spellStart"/>
      <w:r w:rsidRPr="00030660">
        <w:rPr>
          <w:i/>
          <w:iCs/>
        </w:rPr>
        <w:t>kol</w:t>
      </w:r>
      <w:proofErr w:type="spellEnd"/>
      <w:r>
        <w:t xml:space="preserve"> is disputed, and it is argued that </w:t>
      </w:r>
      <w:proofErr w:type="spellStart"/>
      <w:r w:rsidRPr="00465130">
        <w:rPr>
          <w:i/>
          <w:iCs/>
        </w:rPr>
        <w:t>kol</w:t>
      </w:r>
      <w:proofErr w:type="spellEnd"/>
      <w:r>
        <w:t xml:space="preserve"> only gives rise to an existential commitment. The problem is the apparent contradiction between two verses in Ch. 9 of the book of Exodus, the first describing the extinction of </w:t>
      </w:r>
      <w:r w:rsidRPr="007D7C50">
        <w:t>all Egyptian livestock</w:t>
      </w:r>
      <w:r>
        <w:t xml:space="preserve"> by the plague, and the second – Moses’ subsequent words to Pharaoh, which presuppose that not all the livestock had perished. </w:t>
      </w:r>
    </w:p>
    <w:p w:rsidR="00660AD5" w:rsidRDefault="00660AD5" w:rsidP="007A40FE">
      <w:pPr>
        <w:pStyle w:val="Funotentext"/>
        <w:rPr>
          <w:i/>
          <w:iCs/>
        </w:rPr>
      </w:pPr>
      <w:r>
        <w:t xml:space="preserve"> (</w:t>
      </w:r>
      <w:proofErr w:type="spellStart"/>
      <w:r>
        <w:t>i</w:t>
      </w:r>
      <w:proofErr w:type="spellEnd"/>
      <w:r>
        <w:t>)</w:t>
      </w:r>
      <w:r>
        <w:tab/>
      </w:r>
      <w:proofErr w:type="spellStart"/>
      <w:r>
        <w:rPr>
          <w:i/>
          <w:iCs/>
        </w:rPr>
        <w:t>way.yāmāṯ</w:t>
      </w:r>
      <w:proofErr w:type="spellEnd"/>
      <w:r>
        <w:rPr>
          <w:i/>
          <w:iCs/>
        </w:rPr>
        <w:t xml:space="preserve">  </w:t>
      </w:r>
      <w:proofErr w:type="spellStart"/>
      <w:r>
        <w:rPr>
          <w:i/>
          <w:iCs/>
        </w:rPr>
        <w:t>kōl</w:t>
      </w:r>
      <w:proofErr w:type="spellEnd"/>
      <w:r>
        <w:rPr>
          <w:i/>
          <w:iCs/>
        </w:rPr>
        <w:t xml:space="preserve">   </w:t>
      </w:r>
      <w:proofErr w:type="spellStart"/>
      <w:r>
        <w:rPr>
          <w:i/>
          <w:iCs/>
        </w:rPr>
        <w:t>miqnē</w:t>
      </w:r>
      <w:proofErr w:type="spellEnd"/>
      <w:r>
        <w:rPr>
          <w:i/>
          <w:iCs/>
        </w:rPr>
        <w:t xml:space="preserve">            </w:t>
      </w:r>
      <w:proofErr w:type="spellStart"/>
      <w:r>
        <w:rPr>
          <w:i/>
          <w:iCs/>
        </w:rPr>
        <w:t>miṣrāyim</w:t>
      </w:r>
      <w:proofErr w:type="spellEnd"/>
      <w:r>
        <w:rPr>
          <w:i/>
          <w:iCs/>
        </w:rPr>
        <w:tab/>
        <w:t xml:space="preserve">    </w:t>
      </w:r>
      <w:r>
        <w:t>(ii)</w:t>
      </w:r>
      <w:r>
        <w:tab/>
      </w:r>
      <w:proofErr w:type="spellStart"/>
      <w:r>
        <w:rPr>
          <w:i/>
          <w:iCs/>
        </w:rPr>
        <w:t>wə-ʕattā</w:t>
      </w:r>
      <w:proofErr w:type="spellEnd"/>
      <w:r>
        <w:rPr>
          <w:i/>
          <w:iCs/>
        </w:rPr>
        <w:t xml:space="preserve">  </w:t>
      </w:r>
      <w:proofErr w:type="spellStart"/>
      <w:r>
        <w:rPr>
          <w:i/>
          <w:iCs/>
        </w:rPr>
        <w:t>šəlaħ</w:t>
      </w:r>
      <w:proofErr w:type="spellEnd"/>
      <w:r>
        <w:rPr>
          <w:i/>
          <w:iCs/>
        </w:rPr>
        <w:t xml:space="preserve">  </w:t>
      </w:r>
      <w:proofErr w:type="spellStart"/>
      <w:r>
        <w:rPr>
          <w:i/>
          <w:iCs/>
        </w:rPr>
        <w:t>hāʕēz</w:t>
      </w:r>
      <w:proofErr w:type="spellEnd"/>
      <w:r>
        <w:rPr>
          <w:i/>
          <w:iCs/>
        </w:rPr>
        <w:t xml:space="preserve"> </w:t>
      </w:r>
      <w:proofErr w:type="spellStart"/>
      <w:r>
        <w:rPr>
          <w:i/>
          <w:iCs/>
        </w:rPr>
        <w:t>ʔɛṯ</w:t>
      </w:r>
      <w:proofErr w:type="spellEnd"/>
      <w:r>
        <w:rPr>
          <w:i/>
          <w:iCs/>
        </w:rPr>
        <w:t xml:space="preserve">    </w:t>
      </w:r>
      <w:proofErr w:type="spellStart"/>
      <w:r>
        <w:rPr>
          <w:i/>
          <w:iCs/>
        </w:rPr>
        <w:t>miqnə-ḵā</w:t>
      </w:r>
      <w:proofErr w:type="spellEnd"/>
    </w:p>
    <w:p w:rsidR="00660AD5" w:rsidRPr="007A40FE" w:rsidRDefault="00660AD5" w:rsidP="00C85BDB">
      <w:pPr>
        <w:pStyle w:val="Funotentext"/>
      </w:pPr>
      <w:r>
        <w:rPr>
          <w:i/>
          <w:iCs/>
        </w:rPr>
        <w:tab/>
      </w:r>
      <w:proofErr w:type="spellStart"/>
      <w:r>
        <w:t>and.died</w:t>
      </w:r>
      <w:proofErr w:type="spellEnd"/>
      <w:r>
        <w:t xml:space="preserve">      </w:t>
      </w:r>
      <w:proofErr w:type="spellStart"/>
      <w:r>
        <w:rPr>
          <w:smallCaps/>
        </w:rPr>
        <w:t>kol</w:t>
      </w:r>
      <w:proofErr w:type="spellEnd"/>
      <w:r>
        <w:t xml:space="preserve"> livestock(of) Egypt</w:t>
      </w:r>
      <w:r>
        <w:tab/>
      </w:r>
      <w:r>
        <w:tab/>
        <w:t xml:space="preserve">and-now  send  gather </w:t>
      </w:r>
      <w:proofErr w:type="spellStart"/>
      <w:r>
        <w:rPr>
          <w:smallCaps/>
        </w:rPr>
        <w:t>acc</w:t>
      </w:r>
      <w:proofErr w:type="spellEnd"/>
      <w:r>
        <w:t xml:space="preserve"> livestock-</w:t>
      </w:r>
      <w:r>
        <w:rPr>
          <w:smallCaps/>
        </w:rPr>
        <w:t>poss.2ms</w:t>
      </w:r>
    </w:p>
    <w:p w:rsidR="00660AD5" w:rsidRPr="007A40FE" w:rsidRDefault="00660AD5" w:rsidP="00A811A7">
      <w:pPr>
        <w:pStyle w:val="Funotentext"/>
        <w:ind w:firstLine="720"/>
        <w:jc w:val="both"/>
        <w:rPr>
          <w:rFonts w:asciiTheme="majorBidi" w:hAnsiTheme="majorBidi" w:cstheme="majorBidi"/>
        </w:rPr>
      </w:pPr>
      <w:r>
        <w:rPr>
          <w:rFonts w:asciiTheme="majorBidi" w:hAnsiTheme="majorBidi" w:cstheme="majorBidi"/>
          <w:color w:val="000000"/>
          <w:shd w:val="clear" w:color="auto" w:fill="FFFFFF"/>
        </w:rPr>
        <w:t>A</w:t>
      </w:r>
      <w:r w:rsidRPr="007A40FE">
        <w:rPr>
          <w:rFonts w:asciiTheme="majorBidi" w:hAnsiTheme="majorBidi" w:cstheme="majorBidi"/>
          <w:color w:val="000000"/>
          <w:shd w:val="clear" w:color="auto" w:fill="FFFFFF"/>
        </w:rPr>
        <w:t>nd all the livestock of Egypt died</w:t>
      </w:r>
      <w:r>
        <w:rPr>
          <w:rFonts w:asciiTheme="majorBidi" w:hAnsiTheme="majorBidi" w:cstheme="majorBidi"/>
          <w:color w:val="000000"/>
          <w:shd w:val="clear" w:color="auto" w:fill="FFFFFF"/>
        </w:rPr>
        <w:t>.</w:t>
      </w:r>
      <w:r>
        <w:rPr>
          <w:rFonts w:asciiTheme="majorBidi" w:hAnsiTheme="majorBidi" w:cstheme="majorBidi"/>
          <w:color w:val="000000"/>
          <w:shd w:val="clear" w:color="auto" w:fill="FFFFFF"/>
        </w:rPr>
        <w:tab/>
        <w:t xml:space="preserve"> (</w:t>
      </w:r>
      <w:r>
        <w:t>Ex. 9:6)</w:t>
      </w:r>
      <w:r>
        <w:rPr>
          <w:rFonts w:asciiTheme="majorBidi" w:hAnsiTheme="majorBidi" w:cstheme="majorBidi"/>
          <w:color w:val="000000"/>
          <w:shd w:val="clear" w:color="auto" w:fill="FFFFFF"/>
        </w:rPr>
        <w:tab/>
        <w:t>S</w:t>
      </w:r>
      <w:r w:rsidRPr="007A40FE">
        <w:rPr>
          <w:rFonts w:asciiTheme="majorBidi" w:hAnsiTheme="majorBidi" w:cstheme="majorBidi"/>
          <w:color w:val="000000"/>
          <w:shd w:val="clear" w:color="auto" w:fill="FFFFFF"/>
        </w:rPr>
        <w:t>end now </w:t>
      </w:r>
      <w:r w:rsidRPr="00C85BDB">
        <w:rPr>
          <w:rFonts w:asciiTheme="majorBidi" w:hAnsiTheme="majorBidi" w:cstheme="majorBidi"/>
          <w:color w:val="000000"/>
          <w:shd w:val="clear" w:color="auto" w:fill="FFFFFF"/>
        </w:rPr>
        <w:t>and</w:t>
      </w:r>
      <w:r w:rsidRPr="007A40FE">
        <w:rPr>
          <w:rFonts w:asciiTheme="majorBidi" w:hAnsiTheme="majorBidi" w:cstheme="majorBidi"/>
          <w:color w:val="000000"/>
          <w:shd w:val="clear" w:color="auto" w:fill="FFFFFF"/>
        </w:rPr>
        <w:t> gather your livestock</w:t>
      </w:r>
      <w:r>
        <w:rPr>
          <w:rFonts w:asciiTheme="majorBidi" w:hAnsiTheme="majorBidi" w:cstheme="majorBidi"/>
          <w:color w:val="000000"/>
          <w:shd w:val="clear" w:color="auto" w:fill="FFFFFF"/>
        </w:rPr>
        <w:t>.</w:t>
      </w:r>
      <w:r w:rsidRPr="00A30827">
        <w:t xml:space="preserve"> </w:t>
      </w:r>
      <w:r>
        <w:t>(Ex. 9:19)</w:t>
      </w:r>
    </w:p>
    <w:p w:rsidR="00660AD5" w:rsidRPr="007A40FE" w:rsidRDefault="00660AD5" w:rsidP="007A40FE">
      <w:pPr>
        <w:pStyle w:val="Funotentext"/>
        <w:ind w:firstLine="720"/>
        <w:jc w:val="both"/>
        <w:rPr>
          <w:rFonts w:asciiTheme="majorBidi" w:hAnsiTheme="majorBidi" w:cstheme="majorBidi"/>
          <w:color w:val="000000"/>
          <w:shd w:val="clear" w:color="auto" w:fill="FFFFFF"/>
        </w:rPr>
      </w:pPr>
    </w:p>
    <w:p w:rsidR="00660AD5" w:rsidRDefault="00660AD5" w:rsidP="007A40FE">
      <w:pPr>
        <w:pStyle w:val="Funotentext"/>
        <w:bidi/>
        <w:jc w:val="both"/>
      </w:pPr>
    </w:p>
    <w:p w:rsidR="00660AD5" w:rsidRDefault="00660AD5" w:rsidP="00EF0C21">
      <w:pPr>
        <w:pStyle w:val="Funotentext"/>
      </w:pPr>
    </w:p>
  </w:footnote>
  <w:footnote w:id="20">
    <w:p w:rsidR="00660AD5" w:rsidRPr="001A440E" w:rsidRDefault="00660AD5" w:rsidP="00D42E45">
      <w:pPr>
        <w:pStyle w:val="Funotentext"/>
        <w:jc w:val="both"/>
        <w:rPr>
          <w:rFonts w:asciiTheme="majorBidi" w:hAnsiTheme="majorBidi" w:cstheme="majorBidi"/>
        </w:rPr>
      </w:pPr>
      <w:r>
        <w:rPr>
          <w:rStyle w:val="Funotenzeichen"/>
        </w:rPr>
        <w:footnoteRef/>
      </w:r>
      <w:r>
        <w:t xml:space="preserve"> Other translators, for example the NKJV, consider </w:t>
      </w:r>
      <w:proofErr w:type="spellStart"/>
      <w:r w:rsidRPr="003E1638">
        <w:rPr>
          <w:i/>
          <w:iCs/>
        </w:rPr>
        <w:t>kol</w:t>
      </w:r>
      <w:proofErr w:type="spellEnd"/>
      <w:r>
        <w:t xml:space="preserve"> here to be focused, and hence translate </w:t>
      </w:r>
      <w:r w:rsidRPr="003E1638">
        <w:rPr>
          <w:rFonts w:asciiTheme="majorBidi" w:hAnsiTheme="majorBidi" w:cstheme="majorBidi"/>
          <w:i/>
          <w:iCs/>
          <w:color w:val="000000"/>
          <w:shd w:val="clear" w:color="auto" w:fill="FFFFFF"/>
        </w:rPr>
        <w:t xml:space="preserve">Has God indeed said, ‘You shall not eat of </w:t>
      </w:r>
      <w:r w:rsidRPr="00D42E45">
        <w:rPr>
          <w:rFonts w:asciiTheme="majorBidi" w:hAnsiTheme="majorBidi" w:cstheme="majorBidi"/>
          <w:b/>
          <w:bCs/>
          <w:i/>
          <w:iCs/>
          <w:color w:val="000000"/>
          <w:shd w:val="clear" w:color="auto" w:fill="FFFFFF"/>
        </w:rPr>
        <w:t>every</w:t>
      </w:r>
      <w:r w:rsidRPr="003E1638">
        <w:rPr>
          <w:rFonts w:asciiTheme="majorBidi" w:hAnsiTheme="majorBidi" w:cstheme="majorBidi"/>
          <w:i/>
          <w:iCs/>
          <w:color w:val="000000"/>
          <w:shd w:val="clear" w:color="auto" w:fill="FFFFFF"/>
        </w:rPr>
        <w:t xml:space="preserve"> tree of the garden’?</w:t>
      </w:r>
    </w:p>
  </w:footnote>
  <w:footnote w:id="21">
    <w:p w:rsidR="00660AD5" w:rsidRPr="00B84F16" w:rsidRDefault="00660AD5" w:rsidP="00EA30A1">
      <w:pPr>
        <w:pStyle w:val="Funotentext"/>
        <w:jc w:val="both"/>
      </w:pPr>
      <w:r>
        <w:rPr>
          <w:rStyle w:val="Funotenzeichen"/>
        </w:rPr>
        <w:footnoteRef/>
      </w:r>
      <w:r>
        <w:t xml:space="preserve"> When the complement NP of the numeral is in the absolute state, the measure phrase is interpreted as indefinite. </w:t>
      </w:r>
      <w:proofErr w:type="spellStart"/>
      <w:r>
        <w:t>Moshavi</w:t>
      </w:r>
      <w:proofErr w:type="spellEnd"/>
      <w:r>
        <w:t xml:space="preserve"> and Rothstein 2018 attributes the “durational measuring phrase” interpretation of such phrases, e.g. (</w:t>
      </w:r>
      <w:proofErr w:type="spellStart"/>
      <w:r>
        <w:t>i</w:t>
      </w:r>
      <w:proofErr w:type="spellEnd"/>
      <w:r>
        <w:t xml:space="preserve">) below, to indefiniteness. Yet definite measure phrases are also attested, such as (31a). </w:t>
      </w:r>
    </w:p>
    <w:p w:rsidR="00660AD5" w:rsidRDefault="00660AD5" w:rsidP="004D7F2A">
      <w:pPr>
        <w:pStyle w:val="Funotentext"/>
        <w:rPr>
          <w:rFonts w:asciiTheme="majorBidi" w:hAnsiTheme="majorBidi" w:cstheme="majorBidi"/>
          <w:i/>
          <w:iCs/>
          <w:color w:val="000000"/>
          <w:shd w:val="clear" w:color="auto" w:fill="FFFFFF"/>
        </w:rPr>
      </w:pPr>
      <w:r>
        <w:rPr>
          <w:color w:val="000000"/>
          <w:shd w:val="clear" w:color="auto" w:fill="FFFFFF"/>
        </w:rPr>
        <w:t>(</w:t>
      </w:r>
      <w:proofErr w:type="spellStart"/>
      <w:r>
        <w:rPr>
          <w:color w:val="000000"/>
          <w:shd w:val="clear" w:color="auto" w:fill="FFFFFF"/>
        </w:rPr>
        <w:t>i</w:t>
      </w:r>
      <w:proofErr w:type="spellEnd"/>
      <w:r>
        <w:rPr>
          <w:color w:val="000000"/>
          <w:shd w:val="clear" w:color="auto" w:fill="FFFFFF"/>
        </w:rPr>
        <w:t>)</w:t>
      </w:r>
      <w:r>
        <w:rPr>
          <w:color w:val="000000"/>
          <w:shd w:val="clear" w:color="auto" w:fill="FFFFFF"/>
        </w:rPr>
        <w:tab/>
      </w:r>
      <w:proofErr w:type="spellStart"/>
      <w:r>
        <w:rPr>
          <w:i/>
          <w:iCs/>
          <w:color w:val="000000"/>
          <w:shd w:val="clear" w:color="auto" w:fill="FFFFFF"/>
        </w:rPr>
        <w:t>š</w:t>
      </w:r>
      <w:r>
        <w:rPr>
          <w:rFonts w:asciiTheme="majorBidi" w:hAnsiTheme="majorBidi" w:cstheme="majorBidi"/>
          <w:i/>
          <w:iCs/>
          <w:color w:val="000000"/>
          <w:shd w:val="clear" w:color="auto" w:fill="FFFFFF"/>
        </w:rPr>
        <w:t>ē</w:t>
      </w:r>
      <w:r>
        <w:rPr>
          <w:i/>
          <w:iCs/>
          <w:color w:val="000000"/>
          <w:shd w:val="clear" w:color="auto" w:fill="FFFFFF"/>
        </w:rPr>
        <w:t>š</w:t>
      </w:r>
      <w:r>
        <w:rPr>
          <w:rFonts w:asciiTheme="majorBidi" w:hAnsiTheme="majorBidi" w:cstheme="majorBidi"/>
          <w:i/>
          <w:iCs/>
          <w:color w:val="000000"/>
          <w:shd w:val="clear" w:color="auto" w:fill="FFFFFF"/>
        </w:rPr>
        <w:t>ɛṯ</w:t>
      </w:r>
      <w:proofErr w:type="spellEnd"/>
      <w:r>
        <w:rPr>
          <w:rFonts w:asciiTheme="majorBidi" w:hAnsiTheme="majorBidi" w:cstheme="majorBidi"/>
          <w:i/>
          <w:iCs/>
          <w:color w:val="000000"/>
          <w:shd w:val="clear" w:color="auto" w:fill="FFFFFF"/>
        </w:rPr>
        <w:t xml:space="preserve">     </w:t>
      </w:r>
      <w:proofErr w:type="spellStart"/>
      <w:r>
        <w:rPr>
          <w:rFonts w:asciiTheme="majorBidi" w:hAnsiTheme="majorBidi" w:cstheme="majorBidi"/>
          <w:i/>
          <w:iCs/>
          <w:color w:val="000000"/>
          <w:shd w:val="clear" w:color="auto" w:fill="FFFFFF"/>
        </w:rPr>
        <w:t>yāmīn</w:t>
      </w:r>
      <w:proofErr w:type="spellEnd"/>
      <w:r>
        <w:rPr>
          <w:rFonts w:asciiTheme="majorBidi" w:hAnsiTheme="majorBidi" w:cstheme="majorBidi"/>
          <w:i/>
          <w:iCs/>
          <w:color w:val="000000"/>
          <w:shd w:val="clear" w:color="auto" w:fill="FFFFFF"/>
        </w:rPr>
        <w:t xml:space="preserve"> </w:t>
      </w:r>
      <w:proofErr w:type="spellStart"/>
      <w:r>
        <w:rPr>
          <w:rFonts w:asciiTheme="majorBidi" w:hAnsiTheme="majorBidi" w:cstheme="majorBidi"/>
          <w:i/>
          <w:iCs/>
          <w:color w:val="000000"/>
          <w:shd w:val="clear" w:color="auto" w:fill="FFFFFF"/>
        </w:rPr>
        <w:t>taʕăḇōḏ</w:t>
      </w:r>
      <w:proofErr w:type="spellEnd"/>
      <w:r>
        <w:rPr>
          <w:rFonts w:asciiTheme="majorBidi" w:hAnsiTheme="majorBidi" w:cstheme="majorBidi"/>
          <w:i/>
          <w:iCs/>
          <w:color w:val="000000"/>
          <w:shd w:val="clear" w:color="auto" w:fill="FFFFFF"/>
        </w:rPr>
        <w:t xml:space="preserve">              u-ḇ-ay-</w:t>
      </w:r>
      <w:proofErr w:type="spellStart"/>
      <w:r>
        <w:rPr>
          <w:rFonts w:asciiTheme="majorBidi" w:hAnsiTheme="majorBidi" w:cstheme="majorBidi"/>
          <w:i/>
          <w:iCs/>
          <w:color w:val="000000"/>
          <w:shd w:val="clear" w:color="auto" w:fill="FFFFFF"/>
        </w:rPr>
        <w:t>yōm</w:t>
      </w:r>
      <w:proofErr w:type="spellEnd"/>
      <w:r>
        <w:rPr>
          <w:rFonts w:asciiTheme="majorBidi" w:hAnsiTheme="majorBidi" w:cstheme="majorBidi"/>
          <w:i/>
          <w:iCs/>
          <w:color w:val="000000"/>
          <w:shd w:val="clear" w:color="auto" w:fill="FFFFFF"/>
        </w:rPr>
        <w:t xml:space="preserve">      </w:t>
      </w:r>
      <w:proofErr w:type="spellStart"/>
      <w:r>
        <w:rPr>
          <w:rFonts w:asciiTheme="majorBidi" w:hAnsiTheme="majorBidi" w:cstheme="majorBidi"/>
          <w:i/>
          <w:iCs/>
          <w:color w:val="000000"/>
          <w:shd w:val="clear" w:color="auto" w:fill="FFFFFF"/>
        </w:rPr>
        <w:t>ha</w:t>
      </w:r>
      <w:r>
        <w:rPr>
          <w:i/>
          <w:iCs/>
          <w:color w:val="000000"/>
          <w:shd w:val="clear" w:color="auto" w:fill="FFFFFF"/>
        </w:rPr>
        <w:t>š</w:t>
      </w:r>
      <w:r>
        <w:rPr>
          <w:rFonts w:asciiTheme="majorBidi" w:hAnsiTheme="majorBidi" w:cstheme="majorBidi"/>
          <w:i/>
          <w:iCs/>
          <w:color w:val="000000"/>
          <w:shd w:val="clear" w:color="auto" w:fill="FFFFFF"/>
        </w:rPr>
        <w:t>-</w:t>
      </w:r>
      <w:r>
        <w:rPr>
          <w:i/>
          <w:iCs/>
          <w:color w:val="000000"/>
          <w:shd w:val="clear" w:color="auto" w:fill="FFFFFF"/>
        </w:rPr>
        <w:t>š</w:t>
      </w:r>
      <w:r>
        <w:rPr>
          <w:rFonts w:asciiTheme="majorBidi" w:hAnsiTheme="majorBidi" w:cstheme="majorBidi"/>
          <w:i/>
          <w:iCs/>
          <w:color w:val="000000"/>
          <w:shd w:val="clear" w:color="auto" w:fill="FFFFFF"/>
        </w:rPr>
        <w:t>əḇīʕī</w:t>
      </w:r>
      <w:proofErr w:type="spellEnd"/>
      <w:r>
        <w:rPr>
          <w:rFonts w:asciiTheme="majorBidi" w:hAnsiTheme="majorBidi" w:cstheme="majorBidi"/>
          <w:i/>
          <w:iCs/>
          <w:color w:val="000000"/>
          <w:shd w:val="clear" w:color="auto" w:fill="FFFFFF"/>
        </w:rPr>
        <w:t xml:space="preserve">     </w:t>
      </w:r>
      <w:proofErr w:type="spellStart"/>
      <w:r>
        <w:rPr>
          <w:rFonts w:asciiTheme="majorBidi" w:hAnsiTheme="majorBidi" w:cstheme="majorBidi"/>
          <w:i/>
          <w:iCs/>
          <w:color w:val="000000"/>
          <w:shd w:val="clear" w:color="auto" w:fill="FFFFFF"/>
        </w:rPr>
        <w:t>ti</w:t>
      </w:r>
      <w:r>
        <w:rPr>
          <w:i/>
          <w:iCs/>
          <w:color w:val="000000"/>
          <w:shd w:val="clear" w:color="auto" w:fill="FFFFFF"/>
        </w:rPr>
        <w:t>š</w:t>
      </w:r>
      <w:r>
        <w:rPr>
          <w:rFonts w:asciiTheme="majorBidi" w:hAnsiTheme="majorBidi" w:cstheme="majorBidi"/>
          <w:i/>
          <w:iCs/>
          <w:color w:val="000000"/>
          <w:shd w:val="clear" w:color="auto" w:fill="FFFFFF"/>
        </w:rPr>
        <w:t>bōṯ</w:t>
      </w:r>
      <w:proofErr w:type="spellEnd"/>
    </w:p>
    <w:p w:rsidR="00660AD5" w:rsidRPr="00B84F16" w:rsidRDefault="00660AD5" w:rsidP="0076719D">
      <w:pPr>
        <w:pStyle w:val="Funotentext"/>
        <w:ind w:firstLine="720"/>
        <w:rPr>
          <w:rFonts w:asciiTheme="majorBidi" w:hAnsiTheme="majorBidi" w:cstheme="majorBidi"/>
          <w:smallCaps/>
          <w:color w:val="000000"/>
          <w:shd w:val="clear" w:color="auto" w:fill="FFFFFF"/>
        </w:rPr>
      </w:pPr>
      <w:r>
        <w:rPr>
          <w:rFonts w:asciiTheme="majorBidi" w:hAnsiTheme="majorBidi" w:cstheme="majorBidi"/>
          <w:color w:val="000000"/>
          <w:shd w:val="clear" w:color="auto" w:fill="FFFFFF"/>
        </w:rPr>
        <w:t xml:space="preserve">six(of)  </w:t>
      </w:r>
      <w:proofErr w:type="spellStart"/>
      <w:r>
        <w:rPr>
          <w:rFonts w:asciiTheme="majorBidi" w:hAnsiTheme="majorBidi" w:cstheme="majorBidi"/>
          <w:color w:val="000000"/>
          <w:shd w:val="clear" w:color="auto" w:fill="FFFFFF"/>
        </w:rPr>
        <w:t>days</w:t>
      </w:r>
      <w:proofErr w:type="spellEnd"/>
      <w:r>
        <w:rPr>
          <w:rFonts w:asciiTheme="majorBidi" w:hAnsiTheme="majorBidi" w:cstheme="majorBidi"/>
          <w:color w:val="000000"/>
          <w:shd w:val="clear" w:color="auto" w:fill="FFFFFF"/>
        </w:rPr>
        <w:t xml:space="preserve">   work.</w:t>
      </w:r>
      <w:r>
        <w:rPr>
          <w:rFonts w:asciiTheme="majorBidi" w:hAnsiTheme="majorBidi" w:cstheme="majorBidi"/>
          <w:smallCaps/>
          <w:color w:val="000000"/>
          <w:shd w:val="clear" w:color="auto" w:fill="FFFFFF"/>
        </w:rPr>
        <w:t xml:space="preserve">mod.2ms </w:t>
      </w:r>
      <w:r>
        <w:rPr>
          <w:rFonts w:asciiTheme="majorBidi" w:hAnsiTheme="majorBidi" w:cstheme="majorBidi"/>
          <w:color w:val="000000"/>
          <w:shd w:val="clear" w:color="auto" w:fill="FFFFFF"/>
        </w:rPr>
        <w:t xml:space="preserve"> and-in-the-day  the-seventh  rest.</w:t>
      </w:r>
      <w:r>
        <w:rPr>
          <w:rFonts w:asciiTheme="majorBidi" w:hAnsiTheme="majorBidi" w:cstheme="majorBidi"/>
          <w:smallCaps/>
          <w:color w:val="000000"/>
          <w:shd w:val="clear" w:color="auto" w:fill="FFFFFF"/>
        </w:rPr>
        <w:t>mod.2ms</w:t>
      </w:r>
    </w:p>
    <w:p w:rsidR="00660AD5" w:rsidRPr="00B84F16" w:rsidRDefault="00660AD5" w:rsidP="0076719D">
      <w:pPr>
        <w:pStyle w:val="Funotentext"/>
        <w:ind w:firstLine="720"/>
        <w:rPr>
          <w:rFonts w:asciiTheme="majorBidi" w:hAnsiTheme="majorBidi" w:cstheme="majorBidi"/>
        </w:rPr>
      </w:pPr>
      <w:r w:rsidRPr="005A0EBA">
        <w:rPr>
          <w:rFonts w:asciiTheme="majorBidi" w:hAnsiTheme="majorBidi" w:cstheme="majorBidi"/>
          <w:color w:val="000000"/>
          <w:shd w:val="clear" w:color="auto" w:fill="FFFFFF"/>
        </w:rPr>
        <w:t>Do your work in six days and rest on the seventh day</w:t>
      </w:r>
      <w:r>
        <w:rPr>
          <w:rFonts w:asciiTheme="majorBidi" w:hAnsiTheme="majorBidi" w:cstheme="majorBidi"/>
          <w:color w:val="000000"/>
          <w:shd w:val="clear" w:color="auto" w:fill="FFFFFF"/>
        </w:rPr>
        <w:t xml:space="preserve">. (CEV; </w:t>
      </w:r>
      <w:r w:rsidRPr="00BC4458">
        <w:rPr>
          <w:rFonts w:asciiTheme="majorBidi" w:hAnsiTheme="majorBidi" w:cstheme="majorBidi"/>
        </w:rPr>
        <w:t>Exod. 34:21</w:t>
      </w:r>
      <w:r>
        <w:rPr>
          <w:rFonts w:asciiTheme="majorBidi" w:hAnsiTheme="majorBidi" w:cstheme="majorBidi"/>
        </w:rPr>
        <w:t>)</w:t>
      </w:r>
    </w:p>
  </w:footnote>
  <w:footnote w:id="22">
    <w:p w:rsidR="00660AD5" w:rsidRPr="00832B10" w:rsidRDefault="00660AD5" w:rsidP="00832B10">
      <w:pPr>
        <w:autoSpaceDE w:val="0"/>
        <w:autoSpaceDN w:val="0"/>
        <w:adjustRightInd w:val="0"/>
        <w:jc w:val="both"/>
        <w:rPr>
          <w:rFonts w:asciiTheme="majorBidi" w:hAnsiTheme="majorBidi" w:cstheme="majorBidi"/>
          <w:sz w:val="20"/>
          <w:szCs w:val="20"/>
        </w:rPr>
      </w:pPr>
      <w:r w:rsidRPr="00832B10">
        <w:rPr>
          <w:rStyle w:val="Funotenzeichen"/>
          <w:sz w:val="20"/>
          <w:szCs w:val="20"/>
        </w:rPr>
        <w:footnoteRef/>
      </w:r>
      <w:r w:rsidRPr="00832B10">
        <w:rPr>
          <w:sz w:val="20"/>
          <w:szCs w:val="20"/>
        </w:rPr>
        <w:t xml:space="preserve"> </w:t>
      </w:r>
      <w:r>
        <w:rPr>
          <w:rFonts w:asciiTheme="majorBidi" w:hAnsiTheme="majorBidi" w:cstheme="majorBidi"/>
          <w:sz w:val="20"/>
          <w:szCs w:val="20"/>
        </w:rPr>
        <w:t xml:space="preserve">The analysis follows </w:t>
      </w:r>
      <w:proofErr w:type="spellStart"/>
      <w:r w:rsidRPr="000B0085">
        <w:rPr>
          <w:rFonts w:asciiTheme="majorBidi" w:hAnsiTheme="majorBidi" w:cstheme="majorBidi"/>
          <w:sz w:val="20"/>
          <w:szCs w:val="20"/>
        </w:rPr>
        <w:t>Krifka</w:t>
      </w:r>
      <w:proofErr w:type="spellEnd"/>
      <w:r w:rsidRPr="000B0085">
        <w:rPr>
          <w:rFonts w:asciiTheme="majorBidi" w:hAnsiTheme="majorBidi" w:cstheme="majorBidi"/>
          <w:sz w:val="20"/>
          <w:szCs w:val="20"/>
        </w:rPr>
        <w:t xml:space="preserve"> 1996 (also Malamud 2012; Spector 2018), </w:t>
      </w:r>
      <w:r>
        <w:rPr>
          <w:rFonts w:asciiTheme="majorBidi" w:hAnsiTheme="majorBidi" w:cstheme="majorBidi"/>
          <w:sz w:val="20"/>
          <w:szCs w:val="20"/>
        </w:rPr>
        <w:t>where</w:t>
      </w:r>
      <w:r w:rsidRPr="000B0085">
        <w:rPr>
          <w:rFonts w:asciiTheme="majorBidi" w:hAnsiTheme="majorBidi" w:cstheme="majorBidi"/>
          <w:sz w:val="20"/>
          <w:szCs w:val="20"/>
        </w:rPr>
        <w:t xml:space="preserve"> plural referential expressions</w:t>
      </w:r>
      <w:r>
        <w:rPr>
          <w:rFonts w:asciiTheme="majorBidi" w:hAnsiTheme="majorBidi" w:cstheme="majorBidi"/>
          <w:sz w:val="20"/>
          <w:szCs w:val="20"/>
        </w:rPr>
        <w:t xml:space="preserve"> are interpreted</w:t>
      </w:r>
      <w:r w:rsidRPr="000B0085">
        <w:rPr>
          <w:rFonts w:asciiTheme="majorBidi" w:hAnsiTheme="majorBidi" w:cstheme="majorBidi"/>
          <w:sz w:val="20"/>
          <w:szCs w:val="20"/>
        </w:rPr>
        <w:t xml:space="preserve"> </w:t>
      </w:r>
      <w:r>
        <w:rPr>
          <w:rFonts w:asciiTheme="majorBidi" w:hAnsiTheme="majorBidi" w:cstheme="majorBidi"/>
          <w:sz w:val="20"/>
          <w:szCs w:val="20"/>
        </w:rPr>
        <w:t xml:space="preserve">as universal/ </w:t>
      </w:r>
      <w:r w:rsidRPr="000B0085">
        <w:rPr>
          <w:rFonts w:asciiTheme="majorBidi" w:hAnsiTheme="majorBidi" w:cstheme="majorBidi"/>
          <w:sz w:val="20"/>
          <w:szCs w:val="20"/>
        </w:rPr>
        <w:t xml:space="preserve">existential </w:t>
      </w:r>
      <w:r>
        <w:rPr>
          <w:rFonts w:asciiTheme="majorBidi" w:hAnsiTheme="majorBidi" w:cstheme="majorBidi"/>
          <w:sz w:val="20"/>
          <w:szCs w:val="20"/>
        </w:rPr>
        <w:t>on the basis of the Stronger Meaning Hypothesis.</w:t>
      </w:r>
      <w:r w:rsidRPr="000B0085">
        <w:rPr>
          <w:rFonts w:asciiTheme="majorBidi" w:hAnsiTheme="majorBidi" w:cstheme="majorBidi"/>
          <w:sz w:val="20"/>
          <w:szCs w:val="20"/>
        </w:rPr>
        <w:t xml:space="preserve"> </w:t>
      </w:r>
    </w:p>
  </w:footnote>
  <w:footnote w:id="23">
    <w:p w:rsidR="00660AD5" w:rsidRDefault="00660AD5" w:rsidP="00FC77FA">
      <w:pPr>
        <w:pStyle w:val="Funotentext"/>
        <w:jc w:val="both"/>
      </w:pPr>
      <w:r>
        <w:rPr>
          <w:rStyle w:val="Funotenzeichen"/>
        </w:rPr>
        <w:footnoteRef/>
      </w:r>
      <w:r>
        <w:t xml:space="preserve">  Raising </w:t>
      </w:r>
      <w:proofErr w:type="spellStart"/>
      <w:r w:rsidRPr="00832B10">
        <w:rPr>
          <w:i/>
          <w:iCs/>
        </w:rPr>
        <w:t>kol</w:t>
      </w:r>
      <w:proofErr w:type="spellEnd"/>
      <w:r w:rsidRPr="00832B10">
        <w:rPr>
          <w:i/>
          <w:iCs/>
        </w:rPr>
        <w:t xml:space="preserve"> NP</w:t>
      </w:r>
      <w:r>
        <w:t xml:space="preserve"> out of the downward-entailing environment and interpreting it by the definite type-shift (33a) does not yield the right truth conditions in the question example in (40), and is impossible in (43) because of the island nature of the conditional protasis. Hence there is no way of forgoing the indefinite type-shift (33b).</w:t>
      </w:r>
    </w:p>
  </w:footnote>
  <w:footnote w:id="24">
    <w:p w:rsidR="00660AD5" w:rsidRDefault="00660AD5" w:rsidP="00677B57">
      <w:pPr>
        <w:pStyle w:val="Funotentext"/>
      </w:pPr>
      <w:r>
        <w:rPr>
          <w:rStyle w:val="Funotenzeichen"/>
        </w:rPr>
        <w:footnoteRef/>
      </w:r>
      <w:r>
        <w:t xml:space="preserve"> This modification has been called “quantifier float” by </w:t>
      </w:r>
      <w:proofErr w:type="spellStart"/>
      <w:r>
        <w:t>Shlonsky</w:t>
      </w:r>
      <w:proofErr w:type="spellEnd"/>
      <w:r>
        <w:t xml:space="preserve"> 1991 and </w:t>
      </w:r>
      <w:proofErr w:type="spellStart"/>
      <w:r>
        <w:t>Naud</w:t>
      </w:r>
      <w:r w:rsidRPr="005E46A1">
        <w:rPr>
          <w:rFonts w:asciiTheme="majorBidi" w:hAnsiTheme="majorBidi" w:cstheme="majorBidi"/>
          <w:color w:val="000000"/>
        </w:rPr>
        <w:t>é</w:t>
      </w:r>
      <w:proofErr w:type="spellEnd"/>
      <w:r>
        <w:rPr>
          <w:rFonts w:asciiTheme="majorBidi" w:hAnsiTheme="majorBidi" w:cstheme="majorBidi"/>
          <w:color w:val="000000"/>
        </w:rPr>
        <w:t xml:space="preserve"> 2011b.</w:t>
      </w:r>
    </w:p>
  </w:footnote>
  <w:footnote w:id="25">
    <w:p w:rsidR="00660AD5" w:rsidRDefault="00660AD5" w:rsidP="0048113A">
      <w:pPr>
        <w:pStyle w:val="Funotentext"/>
        <w:jc w:val="both"/>
      </w:pPr>
      <w:r>
        <w:rPr>
          <w:rStyle w:val="Funotenzeichen"/>
        </w:rPr>
        <w:footnoteRef/>
      </w:r>
      <w:r>
        <w:t xml:space="preserve"> According to Bar-Lev &amp; Fox 2017, </w:t>
      </w:r>
      <w:r w:rsidRPr="000B7D65">
        <w:t>◊</w:t>
      </w:r>
      <w:r>
        <w:t xml:space="preserve">(p </w:t>
      </w:r>
      <w:r w:rsidRPr="00BD662D">
        <w:rPr>
          <w:rFonts w:ascii="Cambria Math" w:hAnsi="Cambria Math" w:cs="Cambria Math"/>
          <w:color w:val="222222"/>
          <w:shd w:val="clear" w:color="auto" w:fill="FFFFFF"/>
        </w:rPr>
        <w:t>∨</w:t>
      </w:r>
      <w:r>
        <w:t xml:space="preserve"> q) excludes </w:t>
      </w:r>
      <w:r w:rsidRPr="000B7D65">
        <w:t>◊</w:t>
      </w:r>
      <w:r>
        <w:t xml:space="preserve">(p &amp; q) by exhaustivity, but includes </w:t>
      </w:r>
      <w:r w:rsidRPr="000B7D65">
        <w:t>◊</w:t>
      </w:r>
      <w:r>
        <w:t xml:space="preserve">p &amp; </w:t>
      </w:r>
      <w:r w:rsidRPr="000B7D65">
        <w:t>◊</w:t>
      </w:r>
      <w:r>
        <w:t>q by innocent inclusion, hence implies FC.</w:t>
      </w:r>
    </w:p>
  </w:footnote>
  <w:footnote w:id="26">
    <w:p w:rsidR="00660AD5" w:rsidRDefault="00660AD5" w:rsidP="004D2B5D">
      <w:pPr>
        <w:pStyle w:val="Funotentext"/>
        <w:jc w:val="both"/>
      </w:pPr>
      <w:r>
        <w:rPr>
          <w:rStyle w:val="Funotenzeichen"/>
        </w:rPr>
        <w:footnoteRef/>
      </w:r>
      <w:r>
        <w:t xml:space="preserve"> </w:t>
      </w:r>
      <w:r w:rsidRPr="005E46A1">
        <w:rPr>
          <w:rFonts w:asciiTheme="majorBidi" w:hAnsiTheme="majorBidi" w:cstheme="majorBidi"/>
        </w:rPr>
        <w:t>Me</w:t>
      </w:r>
      <w:r>
        <w:rPr>
          <w:rFonts w:asciiTheme="majorBidi" w:hAnsiTheme="majorBidi" w:cstheme="majorBidi"/>
        </w:rPr>
        <w:t xml:space="preserve">néndez-Benito </w:t>
      </w:r>
      <w:r w:rsidRPr="005E46A1">
        <w:rPr>
          <w:rFonts w:asciiTheme="majorBidi" w:hAnsiTheme="majorBidi" w:cstheme="majorBidi"/>
        </w:rPr>
        <w:t>2010</w:t>
      </w:r>
      <w:r>
        <w:rPr>
          <w:rFonts w:asciiTheme="majorBidi" w:hAnsiTheme="majorBidi" w:cstheme="majorBidi"/>
        </w:rPr>
        <w:t xml:space="preserve"> and</w:t>
      </w:r>
      <w:r>
        <w:rPr>
          <w:rFonts w:asciiTheme="majorBidi" w:hAnsiTheme="majorBidi" w:cstheme="majorBidi"/>
          <w:shd w:val="clear" w:color="auto" w:fill="FFFFFF"/>
        </w:rPr>
        <w:t xml:space="preserve"> Zimmermann 2008 treat FC items as universal, but this crucially depends on the distributive interpretation of the universal determiner, which </w:t>
      </w:r>
      <w:proofErr w:type="spellStart"/>
      <w:r w:rsidRPr="006663C0">
        <w:rPr>
          <w:rFonts w:asciiTheme="majorBidi" w:hAnsiTheme="majorBidi" w:cstheme="majorBidi"/>
          <w:i/>
          <w:iCs/>
          <w:shd w:val="clear" w:color="auto" w:fill="FFFFFF"/>
        </w:rPr>
        <w:t>kol</w:t>
      </w:r>
      <w:proofErr w:type="spellEnd"/>
      <w:r>
        <w:rPr>
          <w:rFonts w:asciiTheme="majorBidi" w:hAnsiTheme="majorBidi" w:cstheme="majorBidi"/>
          <w:shd w:val="clear" w:color="auto" w:fill="FFFFFF"/>
        </w:rPr>
        <w:t xml:space="preserve"> does not have. </w:t>
      </w:r>
    </w:p>
  </w:footnote>
  <w:footnote w:id="27">
    <w:p w:rsidR="00660AD5" w:rsidRPr="005B2069" w:rsidRDefault="00660AD5" w:rsidP="00AE03CE">
      <w:pPr>
        <w:jc w:val="both"/>
        <w:rPr>
          <w:rFonts w:asciiTheme="majorBidi" w:hAnsiTheme="majorBidi" w:cstheme="majorBidi"/>
          <w:color w:val="FF0000"/>
          <w:sz w:val="20"/>
          <w:szCs w:val="20"/>
          <w:shd w:val="clear" w:color="auto" w:fill="FFFFFF"/>
        </w:rPr>
      </w:pPr>
      <w:r w:rsidRPr="005B2069">
        <w:rPr>
          <w:rStyle w:val="Funotenzeichen"/>
          <w:rFonts w:asciiTheme="majorBidi" w:hAnsiTheme="majorBidi" w:cstheme="majorBidi"/>
          <w:sz w:val="20"/>
          <w:szCs w:val="20"/>
        </w:rPr>
        <w:footnoteRef/>
      </w:r>
      <w:r w:rsidRPr="005B2069">
        <w:rPr>
          <w:rFonts w:asciiTheme="majorBidi" w:hAnsiTheme="majorBidi" w:cstheme="majorBidi"/>
          <w:sz w:val="20"/>
          <w:szCs w:val="20"/>
        </w:rPr>
        <w:t xml:space="preserve"> </w:t>
      </w:r>
      <w:r>
        <w:rPr>
          <w:rFonts w:asciiTheme="majorBidi" w:hAnsiTheme="majorBidi" w:cstheme="majorBidi"/>
          <w:sz w:val="20"/>
          <w:szCs w:val="20"/>
        </w:rPr>
        <w:t>In general,</w:t>
      </w:r>
      <w:r w:rsidRPr="005B2069">
        <w:rPr>
          <w:rFonts w:asciiTheme="majorBidi" w:hAnsiTheme="majorBidi" w:cstheme="majorBidi"/>
          <w:sz w:val="20"/>
          <w:szCs w:val="20"/>
        </w:rPr>
        <w:t xml:space="preserve"> ◊P(</w:t>
      </w:r>
      <w:proofErr w:type="spellStart"/>
      <w:r w:rsidRPr="005B2069">
        <w:rPr>
          <w:rFonts w:asciiTheme="majorBidi" w:hAnsiTheme="majorBidi" w:cstheme="majorBidi"/>
          <w:sz w:val="20"/>
          <w:szCs w:val="20"/>
        </w:rPr>
        <w:t>a</w:t>
      </w:r>
      <w:r w:rsidRPr="005B2069">
        <w:rPr>
          <w:rFonts w:ascii="Cambria Math" w:hAnsi="Cambria Math" w:cs="Cambria Math"/>
          <w:sz w:val="20"/>
          <w:szCs w:val="20"/>
        </w:rPr>
        <w:t>∨</w:t>
      </w:r>
      <w:r w:rsidRPr="005B2069">
        <w:rPr>
          <w:rFonts w:asciiTheme="majorBidi" w:hAnsiTheme="majorBidi" w:cstheme="majorBidi"/>
          <w:sz w:val="20"/>
          <w:szCs w:val="20"/>
        </w:rPr>
        <w:t>b</w:t>
      </w:r>
      <w:proofErr w:type="spellEnd"/>
      <w:r w:rsidRPr="005B2069">
        <w:rPr>
          <w:rFonts w:asciiTheme="majorBidi" w:hAnsiTheme="majorBidi" w:cstheme="majorBidi"/>
          <w:sz w:val="20"/>
          <w:szCs w:val="20"/>
        </w:rPr>
        <w:t xml:space="preserve">) </w:t>
      </w:r>
      <w:r w:rsidRPr="005B2069">
        <w:rPr>
          <w:rFonts w:asciiTheme="majorBidi" w:hAnsiTheme="majorBidi" w:cstheme="majorBidi"/>
          <w:sz w:val="20"/>
          <w:szCs w:val="20"/>
        </w:rPr>
        <w:sym w:font="Symbol" w:char="F0AE"/>
      </w:r>
      <w:r w:rsidRPr="005B2069">
        <w:rPr>
          <w:rFonts w:asciiTheme="majorBidi" w:hAnsiTheme="majorBidi" w:cstheme="majorBidi"/>
          <w:sz w:val="20"/>
          <w:szCs w:val="20"/>
        </w:rPr>
        <w:t xml:space="preserve">  ◊</w:t>
      </w:r>
      <w:r>
        <w:rPr>
          <w:rFonts w:asciiTheme="majorBidi" w:hAnsiTheme="majorBidi" w:cstheme="majorBidi"/>
          <w:sz w:val="20"/>
          <w:szCs w:val="20"/>
        </w:rPr>
        <w:t>P(a)</w:t>
      </w:r>
      <w:r w:rsidRPr="005B2069">
        <w:rPr>
          <w:rFonts w:asciiTheme="majorBidi" w:hAnsiTheme="majorBidi" w:cstheme="majorBidi"/>
          <w:sz w:val="20"/>
          <w:szCs w:val="20"/>
        </w:rPr>
        <w:t xml:space="preserve"> &amp; ◊</w:t>
      </w:r>
      <w:r>
        <w:rPr>
          <w:rFonts w:asciiTheme="majorBidi" w:hAnsiTheme="majorBidi" w:cstheme="majorBidi"/>
          <w:sz w:val="20"/>
          <w:szCs w:val="20"/>
        </w:rPr>
        <w:t xml:space="preserve">P(b), but  </w:t>
      </w:r>
      <w:r w:rsidRPr="005B2069">
        <w:rPr>
          <w:rFonts w:asciiTheme="majorBidi" w:hAnsiTheme="majorBidi" w:cstheme="majorBidi"/>
          <w:sz w:val="20"/>
          <w:szCs w:val="20"/>
        </w:rPr>
        <w:t>◊P(a</w:t>
      </w:r>
      <w:r w:rsidRPr="005B2069">
        <w:rPr>
          <w:rFonts w:asciiTheme="majorBidi" w:hAnsiTheme="majorBidi" w:cstheme="majorBidi"/>
          <w:sz w:val="20"/>
          <w:szCs w:val="20"/>
        </w:rPr>
        <w:sym w:font="Symbol" w:char="F0C5"/>
      </w:r>
      <w:r w:rsidRPr="005B2069">
        <w:rPr>
          <w:sz w:val="20"/>
          <w:szCs w:val="20"/>
        </w:rPr>
        <w:t>b) -/</w:t>
      </w:r>
      <w:r w:rsidRPr="005B2069">
        <w:rPr>
          <w:sz w:val="20"/>
          <w:szCs w:val="20"/>
        </w:rPr>
        <w:sym w:font="Symbol" w:char="F0AE"/>
      </w:r>
      <w:r w:rsidRPr="005B2069">
        <w:rPr>
          <w:sz w:val="20"/>
          <w:szCs w:val="20"/>
        </w:rPr>
        <w:t xml:space="preserve"> ◊</w:t>
      </w:r>
      <w:r>
        <w:rPr>
          <w:sz w:val="20"/>
          <w:szCs w:val="20"/>
        </w:rPr>
        <w:t>P(a)</w:t>
      </w:r>
      <w:r w:rsidRPr="005B2069">
        <w:rPr>
          <w:sz w:val="20"/>
          <w:szCs w:val="20"/>
        </w:rPr>
        <w:t xml:space="preserve"> &amp; ◊</w:t>
      </w:r>
      <w:r>
        <w:rPr>
          <w:sz w:val="20"/>
          <w:szCs w:val="20"/>
        </w:rPr>
        <w:t>P(b).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6BA7"/>
    <w:multiLevelType w:val="multilevel"/>
    <w:tmpl w:val="5B1A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E503A"/>
    <w:multiLevelType w:val="multilevel"/>
    <w:tmpl w:val="27F44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D4AD2"/>
    <w:multiLevelType w:val="hybridMultilevel"/>
    <w:tmpl w:val="3462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9654E"/>
    <w:multiLevelType w:val="hybridMultilevel"/>
    <w:tmpl w:val="43AC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40D00"/>
    <w:multiLevelType w:val="hybridMultilevel"/>
    <w:tmpl w:val="697C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A1A08"/>
    <w:multiLevelType w:val="hybridMultilevel"/>
    <w:tmpl w:val="94668E7E"/>
    <w:lvl w:ilvl="0" w:tplc="EFBEEA52">
      <w:start w:val="1"/>
      <w:numFmt w:val="decimal"/>
      <w:lvlText w:val="(%1)"/>
      <w:lvlJc w:val="left"/>
      <w:pPr>
        <w:ind w:left="1440" w:hanging="360"/>
      </w:pPr>
      <w:rPr>
        <w:rFonts w:hint="default"/>
        <w:b w:val="0"/>
        <w:bCs w:val="0"/>
        <w:sz w:val="24"/>
        <w:szCs w:val="24"/>
        <w:vertAlign w:val="baseli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AE1692"/>
    <w:multiLevelType w:val="multilevel"/>
    <w:tmpl w:val="183C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D3962"/>
    <w:multiLevelType w:val="multilevel"/>
    <w:tmpl w:val="5740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A44CC"/>
    <w:multiLevelType w:val="hybridMultilevel"/>
    <w:tmpl w:val="7AAE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B155E1"/>
    <w:multiLevelType w:val="multilevel"/>
    <w:tmpl w:val="CDE4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112CB"/>
    <w:multiLevelType w:val="hybridMultilevel"/>
    <w:tmpl w:val="677C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7E26B1"/>
    <w:multiLevelType w:val="multilevel"/>
    <w:tmpl w:val="FD20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2"/>
  </w:num>
  <w:num w:numId="4">
    <w:abstractNumId w:val="5"/>
  </w:num>
  <w:num w:numId="5">
    <w:abstractNumId w:val="11"/>
  </w:num>
  <w:num w:numId="6">
    <w:abstractNumId w:val="4"/>
  </w:num>
  <w:num w:numId="7">
    <w:abstractNumId w:val="3"/>
  </w:num>
  <w:num w:numId="8">
    <w:abstractNumId w:val="8"/>
  </w:num>
  <w:num w:numId="9">
    <w:abstractNumId w:val="10"/>
  </w:num>
  <w:num w:numId="10">
    <w:abstractNumId w:val="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9B"/>
    <w:rsid w:val="0000006E"/>
    <w:rsid w:val="00000106"/>
    <w:rsid w:val="00000531"/>
    <w:rsid w:val="00000BFB"/>
    <w:rsid w:val="00000F8E"/>
    <w:rsid w:val="00001237"/>
    <w:rsid w:val="00001666"/>
    <w:rsid w:val="000017DC"/>
    <w:rsid w:val="000018DC"/>
    <w:rsid w:val="00001F47"/>
    <w:rsid w:val="000020D8"/>
    <w:rsid w:val="0000213D"/>
    <w:rsid w:val="0000218C"/>
    <w:rsid w:val="00002D2D"/>
    <w:rsid w:val="00002EA2"/>
    <w:rsid w:val="00003324"/>
    <w:rsid w:val="000038BF"/>
    <w:rsid w:val="000038F3"/>
    <w:rsid w:val="000039A5"/>
    <w:rsid w:val="0000453B"/>
    <w:rsid w:val="00004892"/>
    <w:rsid w:val="000048CB"/>
    <w:rsid w:val="00004B5A"/>
    <w:rsid w:val="00004CEA"/>
    <w:rsid w:val="00004D4A"/>
    <w:rsid w:val="00005549"/>
    <w:rsid w:val="00005B98"/>
    <w:rsid w:val="00005E57"/>
    <w:rsid w:val="000061D6"/>
    <w:rsid w:val="0000620B"/>
    <w:rsid w:val="0000657F"/>
    <w:rsid w:val="00006FCF"/>
    <w:rsid w:val="00007177"/>
    <w:rsid w:val="00007395"/>
    <w:rsid w:val="000076B3"/>
    <w:rsid w:val="000076D9"/>
    <w:rsid w:val="00007B2B"/>
    <w:rsid w:val="00007F56"/>
    <w:rsid w:val="00010029"/>
    <w:rsid w:val="0001037F"/>
    <w:rsid w:val="0001074E"/>
    <w:rsid w:val="000107AA"/>
    <w:rsid w:val="000107FD"/>
    <w:rsid w:val="00010ABF"/>
    <w:rsid w:val="00010E32"/>
    <w:rsid w:val="00011009"/>
    <w:rsid w:val="000111C0"/>
    <w:rsid w:val="000116D2"/>
    <w:rsid w:val="00012435"/>
    <w:rsid w:val="00012694"/>
    <w:rsid w:val="000129B3"/>
    <w:rsid w:val="0001372B"/>
    <w:rsid w:val="00013861"/>
    <w:rsid w:val="000143BB"/>
    <w:rsid w:val="00014D75"/>
    <w:rsid w:val="00015334"/>
    <w:rsid w:val="0001556C"/>
    <w:rsid w:val="00015AD4"/>
    <w:rsid w:val="00015D8D"/>
    <w:rsid w:val="00015E34"/>
    <w:rsid w:val="000162F0"/>
    <w:rsid w:val="000163DA"/>
    <w:rsid w:val="00016495"/>
    <w:rsid w:val="0001677B"/>
    <w:rsid w:val="00016A22"/>
    <w:rsid w:val="00016AAB"/>
    <w:rsid w:val="0001724E"/>
    <w:rsid w:val="0001765F"/>
    <w:rsid w:val="00017BC5"/>
    <w:rsid w:val="00017C41"/>
    <w:rsid w:val="0002024C"/>
    <w:rsid w:val="00020608"/>
    <w:rsid w:val="0002070E"/>
    <w:rsid w:val="00020844"/>
    <w:rsid w:val="00020879"/>
    <w:rsid w:val="00020BFE"/>
    <w:rsid w:val="00021008"/>
    <w:rsid w:val="00021630"/>
    <w:rsid w:val="0002222B"/>
    <w:rsid w:val="000225BF"/>
    <w:rsid w:val="00022638"/>
    <w:rsid w:val="0002264B"/>
    <w:rsid w:val="00022A8C"/>
    <w:rsid w:val="00022BFF"/>
    <w:rsid w:val="0002336D"/>
    <w:rsid w:val="0002350C"/>
    <w:rsid w:val="000236CE"/>
    <w:rsid w:val="00023C30"/>
    <w:rsid w:val="00024213"/>
    <w:rsid w:val="00024671"/>
    <w:rsid w:val="00024C60"/>
    <w:rsid w:val="00024EF4"/>
    <w:rsid w:val="000251E1"/>
    <w:rsid w:val="000251F3"/>
    <w:rsid w:val="0002588D"/>
    <w:rsid w:val="00025ABB"/>
    <w:rsid w:val="00025E61"/>
    <w:rsid w:val="000262DD"/>
    <w:rsid w:val="0002647D"/>
    <w:rsid w:val="000265AC"/>
    <w:rsid w:val="00026C3B"/>
    <w:rsid w:val="0002766A"/>
    <w:rsid w:val="00027930"/>
    <w:rsid w:val="00027B2A"/>
    <w:rsid w:val="00030186"/>
    <w:rsid w:val="000302D8"/>
    <w:rsid w:val="000302ED"/>
    <w:rsid w:val="00030660"/>
    <w:rsid w:val="000306D4"/>
    <w:rsid w:val="00030820"/>
    <w:rsid w:val="000308FD"/>
    <w:rsid w:val="00031481"/>
    <w:rsid w:val="00031696"/>
    <w:rsid w:val="00031DC8"/>
    <w:rsid w:val="00031F24"/>
    <w:rsid w:val="00031FA9"/>
    <w:rsid w:val="00032480"/>
    <w:rsid w:val="000327E0"/>
    <w:rsid w:val="0003296C"/>
    <w:rsid w:val="00032C9B"/>
    <w:rsid w:val="00032E5A"/>
    <w:rsid w:val="00032F75"/>
    <w:rsid w:val="00033358"/>
    <w:rsid w:val="0003356B"/>
    <w:rsid w:val="00033AC3"/>
    <w:rsid w:val="00033CA5"/>
    <w:rsid w:val="00033E2E"/>
    <w:rsid w:val="00033FF8"/>
    <w:rsid w:val="000347B4"/>
    <w:rsid w:val="0003483A"/>
    <w:rsid w:val="0003489C"/>
    <w:rsid w:val="00034C83"/>
    <w:rsid w:val="00034C92"/>
    <w:rsid w:val="000353C2"/>
    <w:rsid w:val="00035443"/>
    <w:rsid w:val="00035572"/>
    <w:rsid w:val="000356F4"/>
    <w:rsid w:val="00035B16"/>
    <w:rsid w:val="00035CDB"/>
    <w:rsid w:val="00036168"/>
    <w:rsid w:val="00036176"/>
    <w:rsid w:val="000362EF"/>
    <w:rsid w:val="0003636F"/>
    <w:rsid w:val="00036371"/>
    <w:rsid w:val="00036B22"/>
    <w:rsid w:val="00037094"/>
    <w:rsid w:val="00037136"/>
    <w:rsid w:val="000372E6"/>
    <w:rsid w:val="00037662"/>
    <w:rsid w:val="00037D50"/>
    <w:rsid w:val="00037EB1"/>
    <w:rsid w:val="00037F31"/>
    <w:rsid w:val="00037F99"/>
    <w:rsid w:val="00040421"/>
    <w:rsid w:val="00040550"/>
    <w:rsid w:val="00040BA7"/>
    <w:rsid w:val="00041644"/>
    <w:rsid w:val="00041818"/>
    <w:rsid w:val="00041A58"/>
    <w:rsid w:val="00041C97"/>
    <w:rsid w:val="000426B0"/>
    <w:rsid w:val="0004282F"/>
    <w:rsid w:val="00042FB3"/>
    <w:rsid w:val="000432ED"/>
    <w:rsid w:val="0004361F"/>
    <w:rsid w:val="000438DF"/>
    <w:rsid w:val="000438F5"/>
    <w:rsid w:val="000439F0"/>
    <w:rsid w:val="00044830"/>
    <w:rsid w:val="00044990"/>
    <w:rsid w:val="00044A30"/>
    <w:rsid w:val="0004564C"/>
    <w:rsid w:val="00045938"/>
    <w:rsid w:val="00045ADB"/>
    <w:rsid w:val="00046269"/>
    <w:rsid w:val="00047785"/>
    <w:rsid w:val="000477A9"/>
    <w:rsid w:val="00047D5E"/>
    <w:rsid w:val="00047DD2"/>
    <w:rsid w:val="00047F28"/>
    <w:rsid w:val="0005046D"/>
    <w:rsid w:val="0005047F"/>
    <w:rsid w:val="000509CF"/>
    <w:rsid w:val="00051041"/>
    <w:rsid w:val="00051385"/>
    <w:rsid w:val="000515C1"/>
    <w:rsid w:val="00051C37"/>
    <w:rsid w:val="00051D91"/>
    <w:rsid w:val="00052371"/>
    <w:rsid w:val="00052860"/>
    <w:rsid w:val="00052A0E"/>
    <w:rsid w:val="00052C92"/>
    <w:rsid w:val="00052D31"/>
    <w:rsid w:val="000537C2"/>
    <w:rsid w:val="00053937"/>
    <w:rsid w:val="00053A23"/>
    <w:rsid w:val="0005431F"/>
    <w:rsid w:val="00054742"/>
    <w:rsid w:val="00055124"/>
    <w:rsid w:val="000554AB"/>
    <w:rsid w:val="00055D9B"/>
    <w:rsid w:val="0005622F"/>
    <w:rsid w:val="000569C6"/>
    <w:rsid w:val="00056B73"/>
    <w:rsid w:val="00056B83"/>
    <w:rsid w:val="00056C08"/>
    <w:rsid w:val="00056D8B"/>
    <w:rsid w:val="0005701F"/>
    <w:rsid w:val="000576D2"/>
    <w:rsid w:val="00057ECA"/>
    <w:rsid w:val="000600F4"/>
    <w:rsid w:val="0006042F"/>
    <w:rsid w:val="00060623"/>
    <w:rsid w:val="000606B7"/>
    <w:rsid w:val="00060759"/>
    <w:rsid w:val="00060A83"/>
    <w:rsid w:val="000610B6"/>
    <w:rsid w:val="000611BE"/>
    <w:rsid w:val="00061F99"/>
    <w:rsid w:val="000621BE"/>
    <w:rsid w:val="000624FC"/>
    <w:rsid w:val="0006258B"/>
    <w:rsid w:val="00062595"/>
    <w:rsid w:val="00062773"/>
    <w:rsid w:val="00062795"/>
    <w:rsid w:val="00062885"/>
    <w:rsid w:val="00062920"/>
    <w:rsid w:val="00062BF4"/>
    <w:rsid w:val="00062E82"/>
    <w:rsid w:val="0006324F"/>
    <w:rsid w:val="00063A8B"/>
    <w:rsid w:val="00064E05"/>
    <w:rsid w:val="00064EF4"/>
    <w:rsid w:val="00064F6A"/>
    <w:rsid w:val="00065175"/>
    <w:rsid w:val="000651AC"/>
    <w:rsid w:val="00065320"/>
    <w:rsid w:val="000655F6"/>
    <w:rsid w:val="0006582D"/>
    <w:rsid w:val="00065BC7"/>
    <w:rsid w:val="00065BD2"/>
    <w:rsid w:val="00065C2D"/>
    <w:rsid w:val="00065E7F"/>
    <w:rsid w:val="00066010"/>
    <w:rsid w:val="00066231"/>
    <w:rsid w:val="00066325"/>
    <w:rsid w:val="00066FAC"/>
    <w:rsid w:val="00067003"/>
    <w:rsid w:val="0006735B"/>
    <w:rsid w:val="000676DF"/>
    <w:rsid w:val="00067B2B"/>
    <w:rsid w:val="00067B89"/>
    <w:rsid w:val="00067F57"/>
    <w:rsid w:val="00070143"/>
    <w:rsid w:val="00070987"/>
    <w:rsid w:val="00070A15"/>
    <w:rsid w:val="00070BF6"/>
    <w:rsid w:val="00071841"/>
    <w:rsid w:val="0007199A"/>
    <w:rsid w:val="00071DBC"/>
    <w:rsid w:val="00072BAD"/>
    <w:rsid w:val="00072EB8"/>
    <w:rsid w:val="0007398E"/>
    <w:rsid w:val="00073B54"/>
    <w:rsid w:val="000740FE"/>
    <w:rsid w:val="0007411D"/>
    <w:rsid w:val="00074264"/>
    <w:rsid w:val="0007444E"/>
    <w:rsid w:val="000747F3"/>
    <w:rsid w:val="00074960"/>
    <w:rsid w:val="00074A77"/>
    <w:rsid w:val="00074BDE"/>
    <w:rsid w:val="00074CF8"/>
    <w:rsid w:val="00074E0C"/>
    <w:rsid w:val="00075521"/>
    <w:rsid w:val="0007556B"/>
    <w:rsid w:val="0007578D"/>
    <w:rsid w:val="00076576"/>
    <w:rsid w:val="00076673"/>
    <w:rsid w:val="00076A37"/>
    <w:rsid w:val="0007705F"/>
    <w:rsid w:val="0007741C"/>
    <w:rsid w:val="000774CB"/>
    <w:rsid w:val="00077801"/>
    <w:rsid w:val="00080040"/>
    <w:rsid w:val="0008023D"/>
    <w:rsid w:val="000807ED"/>
    <w:rsid w:val="00080A74"/>
    <w:rsid w:val="00080B95"/>
    <w:rsid w:val="00080CBE"/>
    <w:rsid w:val="0008165B"/>
    <w:rsid w:val="000818D6"/>
    <w:rsid w:val="00081D41"/>
    <w:rsid w:val="0008217B"/>
    <w:rsid w:val="00082311"/>
    <w:rsid w:val="000824A9"/>
    <w:rsid w:val="00082502"/>
    <w:rsid w:val="00082786"/>
    <w:rsid w:val="00082CDD"/>
    <w:rsid w:val="00083063"/>
    <w:rsid w:val="00083D25"/>
    <w:rsid w:val="0008438D"/>
    <w:rsid w:val="00084801"/>
    <w:rsid w:val="0008516D"/>
    <w:rsid w:val="000852EB"/>
    <w:rsid w:val="00085451"/>
    <w:rsid w:val="000854DF"/>
    <w:rsid w:val="00085745"/>
    <w:rsid w:val="00085A53"/>
    <w:rsid w:val="00085E77"/>
    <w:rsid w:val="00085EE6"/>
    <w:rsid w:val="00086241"/>
    <w:rsid w:val="000867AC"/>
    <w:rsid w:val="00087226"/>
    <w:rsid w:val="000872B0"/>
    <w:rsid w:val="00087368"/>
    <w:rsid w:val="00087514"/>
    <w:rsid w:val="00087573"/>
    <w:rsid w:val="00087728"/>
    <w:rsid w:val="000877F3"/>
    <w:rsid w:val="00087929"/>
    <w:rsid w:val="00087C16"/>
    <w:rsid w:val="00087E73"/>
    <w:rsid w:val="0009008A"/>
    <w:rsid w:val="000905D0"/>
    <w:rsid w:val="00090AC5"/>
    <w:rsid w:val="00090CB6"/>
    <w:rsid w:val="00090E22"/>
    <w:rsid w:val="00091093"/>
    <w:rsid w:val="0009170F"/>
    <w:rsid w:val="00091EA1"/>
    <w:rsid w:val="00092013"/>
    <w:rsid w:val="0009213E"/>
    <w:rsid w:val="00092569"/>
    <w:rsid w:val="00092574"/>
    <w:rsid w:val="000925F6"/>
    <w:rsid w:val="00092C8A"/>
    <w:rsid w:val="00092CFB"/>
    <w:rsid w:val="00092FDD"/>
    <w:rsid w:val="00093070"/>
    <w:rsid w:val="00093240"/>
    <w:rsid w:val="00093508"/>
    <w:rsid w:val="000935E5"/>
    <w:rsid w:val="00093818"/>
    <w:rsid w:val="000938DF"/>
    <w:rsid w:val="00093D16"/>
    <w:rsid w:val="00093EFE"/>
    <w:rsid w:val="000941F7"/>
    <w:rsid w:val="000942FF"/>
    <w:rsid w:val="00094635"/>
    <w:rsid w:val="000948DF"/>
    <w:rsid w:val="00095981"/>
    <w:rsid w:val="000959D7"/>
    <w:rsid w:val="00095A4E"/>
    <w:rsid w:val="000960A1"/>
    <w:rsid w:val="000961C2"/>
    <w:rsid w:val="000963DE"/>
    <w:rsid w:val="00096ABF"/>
    <w:rsid w:val="00096B45"/>
    <w:rsid w:val="00096E65"/>
    <w:rsid w:val="00096E9F"/>
    <w:rsid w:val="00096F20"/>
    <w:rsid w:val="00096F66"/>
    <w:rsid w:val="000971B2"/>
    <w:rsid w:val="00097515"/>
    <w:rsid w:val="00097669"/>
    <w:rsid w:val="00097EFD"/>
    <w:rsid w:val="000A0331"/>
    <w:rsid w:val="000A0661"/>
    <w:rsid w:val="000A0846"/>
    <w:rsid w:val="000A1075"/>
    <w:rsid w:val="000A144B"/>
    <w:rsid w:val="000A2127"/>
    <w:rsid w:val="000A293F"/>
    <w:rsid w:val="000A2D57"/>
    <w:rsid w:val="000A4001"/>
    <w:rsid w:val="000A444E"/>
    <w:rsid w:val="000A4C97"/>
    <w:rsid w:val="000A505B"/>
    <w:rsid w:val="000A5116"/>
    <w:rsid w:val="000A5167"/>
    <w:rsid w:val="000A5679"/>
    <w:rsid w:val="000A5949"/>
    <w:rsid w:val="000A59B8"/>
    <w:rsid w:val="000A5DD6"/>
    <w:rsid w:val="000A5F77"/>
    <w:rsid w:val="000A6335"/>
    <w:rsid w:val="000A6903"/>
    <w:rsid w:val="000A6DF2"/>
    <w:rsid w:val="000A6F2D"/>
    <w:rsid w:val="000A757B"/>
    <w:rsid w:val="000A76E1"/>
    <w:rsid w:val="000A7938"/>
    <w:rsid w:val="000A7A87"/>
    <w:rsid w:val="000A7A97"/>
    <w:rsid w:val="000A7FDF"/>
    <w:rsid w:val="000B0085"/>
    <w:rsid w:val="000B0208"/>
    <w:rsid w:val="000B029D"/>
    <w:rsid w:val="000B06E3"/>
    <w:rsid w:val="000B0728"/>
    <w:rsid w:val="000B08DA"/>
    <w:rsid w:val="000B09A6"/>
    <w:rsid w:val="000B0CD1"/>
    <w:rsid w:val="000B1B78"/>
    <w:rsid w:val="000B1FBF"/>
    <w:rsid w:val="000B22CA"/>
    <w:rsid w:val="000B23F1"/>
    <w:rsid w:val="000B2D8C"/>
    <w:rsid w:val="000B3482"/>
    <w:rsid w:val="000B3959"/>
    <w:rsid w:val="000B3C89"/>
    <w:rsid w:val="000B3CE7"/>
    <w:rsid w:val="000B3F25"/>
    <w:rsid w:val="000B4031"/>
    <w:rsid w:val="000B46BF"/>
    <w:rsid w:val="000B4E2E"/>
    <w:rsid w:val="000B4FEC"/>
    <w:rsid w:val="000B577E"/>
    <w:rsid w:val="000B5A2F"/>
    <w:rsid w:val="000B5D5E"/>
    <w:rsid w:val="000B5E8E"/>
    <w:rsid w:val="000B612C"/>
    <w:rsid w:val="000B6789"/>
    <w:rsid w:val="000B6C93"/>
    <w:rsid w:val="000B6DA8"/>
    <w:rsid w:val="000B75B1"/>
    <w:rsid w:val="000B7B62"/>
    <w:rsid w:val="000B7D65"/>
    <w:rsid w:val="000B7F35"/>
    <w:rsid w:val="000C02BB"/>
    <w:rsid w:val="000C0888"/>
    <w:rsid w:val="000C0ACB"/>
    <w:rsid w:val="000C1424"/>
    <w:rsid w:val="000C14CF"/>
    <w:rsid w:val="000C1655"/>
    <w:rsid w:val="000C1999"/>
    <w:rsid w:val="000C250C"/>
    <w:rsid w:val="000C25F1"/>
    <w:rsid w:val="000C293E"/>
    <w:rsid w:val="000C2A46"/>
    <w:rsid w:val="000C2B53"/>
    <w:rsid w:val="000C2C18"/>
    <w:rsid w:val="000C2EA7"/>
    <w:rsid w:val="000C3333"/>
    <w:rsid w:val="000C3478"/>
    <w:rsid w:val="000C3558"/>
    <w:rsid w:val="000C3903"/>
    <w:rsid w:val="000C3B2D"/>
    <w:rsid w:val="000C451D"/>
    <w:rsid w:val="000C4588"/>
    <w:rsid w:val="000C46AD"/>
    <w:rsid w:val="000C4986"/>
    <w:rsid w:val="000C49C6"/>
    <w:rsid w:val="000C4AF3"/>
    <w:rsid w:val="000C4BFE"/>
    <w:rsid w:val="000C4CD7"/>
    <w:rsid w:val="000C5204"/>
    <w:rsid w:val="000C58BF"/>
    <w:rsid w:val="000C5B1A"/>
    <w:rsid w:val="000C6260"/>
    <w:rsid w:val="000C62CF"/>
    <w:rsid w:val="000C65B3"/>
    <w:rsid w:val="000C66F2"/>
    <w:rsid w:val="000C672A"/>
    <w:rsid w:val="000C6BEF"/>
    <w:rsid w:val="000C6BFA"/>
    <w:rsid w:val="000C6D76"/>
    <w:rsid w:val="000C6EC7"/>
    <w:rsid w:val="000C71D9"/>
    <w:rsid w:val="000C7673"/>
    <w:rsid w:val="000C79CE"/>
    <w:rsid w:val="000C7AE2"/>
    <w:rsid w:val="000C7AFF"/>
    <w:rsid w:val="000C7D60"/>
    <w:rsid w:val="000C7E77"/>
    <w:rsid w:val="000D0616"/>
    <w:rsid w:val="000D0848"/>
    <w:rsid w:val="000D0A4D"/>
    <w:rsid w:val="000D0C2B"/>
    <w:rsid w:val="000D0EFB"/>
    <w:rsid w:val="000D0F30"/>
    <w:rsid w:val="000D105E"/>
    <w:rsid w:val="000D10B1"/>
    <w:rsid w:val="000D1351"/>
    <w:rsid w:val="000D1CB3"/>
    <w:rsid w:val="000D1EA0"/>
    <w:rsid w:val="000D1F10"/>
    <w:rsid w:val="000D1F21"/>
    <w:rsid w:val="000D3017"/>
    <w:rsid w:val="000D3389"/>
    <w:rsid w:val="000D33C5"/>
    <w:rsid w:val="000D3542"/>
    <w:rsid w:val="000D37DF"/>
    <w:rsid w:val="000D3D10"/>
    <w:rsid w:val="000D41A3"/>
    <w:rsid w:val="000D44E6"/>
    <w:rsid w:val="000D467B"/>
    <w:rsid w:val="000D4E89"/>
    <w:rsid w:val="000D5C18"/>
    <w:rsid w:val="000D6284"/>
    <w:rsid w:val="000D6726"/>
    <w:rsid w:val="000D6C13"/>
    <w:rsid w:val="000D6CD2"/>
    <w:rsid w:val="000D6ED7"/>
    <w:rsid w:val="000D6F0A"/>
    <w:rsid w:val="000D73F0"/>
    <w:rsid w:val="000D7545"/>
    <w:rsid w:val="000D7B0B"/>
    <w:rsid w:val="000E00BA"/>
    <w:rsid w:val="000E0E4A"/>
    <w:rsid w:val="000E113C"/>
    <w:rsid w:val="000E19E4"/>
    <w:rsid w:val="000E1BC5"/>
    <w:rsid w:val="000E1EB8"/>
    <w:rsid w:val="000E201F"/>
    <w:rsid w:val="000E3167"/>
    <w:rsid w:val="000E32F2"/>
    <w:rsid w:val="000E38D3"/>
    <w:rsid w:val="000E3A2B"/>
    <w:rsid w:val="000E3B04"/>
    <w:rsid w:val="000E3B6A"/>
    <w:rsid w:val="000E4413"/>
    <w:rsid w:val="000E507D"/>
    <w:rsid w:val="000E5134"/>
    <w:rsid w:val="000E53BD"/>
    <w:rsid w:val="000E58C6"/>
    <w:rsid w:val="000E59CD"/>
    <w:rsid w:val="000E5BF0"/>
    <w:rsid w:val="000E5F00"/>
    <w:rsid w:val="000E5F56"/>
    <w:rsid w:val="000E6ABF"/>
    <w:rsid w:val="000E6B07"/>
    <w:rsid w:val="000E7769"/>
    <w:rsid w:val="000E7F06"/>
    <w:rsid w:val="000F068C"/>
    <w:rsid w:val="000F0A21"/>
    <w:rsid w:val="000F1349"/>
    <w:rsid w:val="000F13A3"/>
    <w:rsid w:val="000F2258"/>
    <w:rsid w:val="000F2A5B"/>
    <w:rsid w:val="000F2C14"/>
    <w:rsid w:val="000F2FA7"/>
    <w:rsid w:val="000F4315"/>
    <w:rsid w:val="000F435A"/>
    <w:rsid w:val="000F4948"/>
    <w:rsid w:val="000F4DA8"/>
    <w:rsid w:val="000F5029"/>
    <w:rsid w:val="000F5193"/>
    <w:rsid w:val="000F624F"/>
    <w:rsid w:val="000F6480"/>
    <w:rsid w:val="000F682A"/>
    <w:rsid w:val="000F6AC4"/>
    <w:rsid w:val="000F6B37"/>
    <w:rsid w:val="000F6CEE"/>
    <w:rsid w:val="000F6E05"/>
    <w:rsid w:val="000F737E"/>
    <w:rsid w:val="000F74D8"/>
    <w:rsid w:val="000F77F6"/>
    <w:rsid w:val="000F7810"/>
    <w:rsid w:val="000F7CA3"/>
    <w:rsid w:val="000F7CC7"/>
    <w:rsid w:val="001000B7"/>
    <w:rsid w:val="001003AE"/>
    <w:rsid w:val="001009FF"/>
    <w:rsid w:val="00100AB2"/>
    <w:rsid w:val="00100BD9"/>
    <w:rsid w:val="00101414"/>
    <w:rsid w:val="0010158B"/>
    <w:rsid w:val="00101794"/>
    <w:rsid w:val="00101DCE"/>
    <w:rsid w:val="00101E60"/>
    <w:rsid w:val="00102039"/>
    <w:rsid w:val="00102279"/>
    <w:rsid w:val="001022AF"/>
    <w:rsid w:val="0010269A"/>
    <w:rsid w:val="0010299E"/>
    <w:rsid w:val="00102C08"/>
    <w:rsid w:val="00102DB7"/>
    <w:rsid w:val="00102F63"/>
    <w:rsid w:val="001030F7"/>
    <w:rsid w:val="00103228"/>
    <w:rsid w:val="001035A7"/>
    <w:rsid w:val="001048C9"/>
    <w:rsid w:val="00104A3F"/>
    <w:rsid w:val="00104CA3"/>
    <w:rsid w:val="001051E9"/>
    <w:rsid w:val="00105395"/>
    <w:rsid w:val="0010552B"/>
    <w:rsid w:val="0010599D"/>
    <w:rsid w:val="00105CA1"/>
    <w:rsid w:val="00105D99"/>
    <w:rsid w:val="00106209"/>
    <w:rsid w:val="00106E63"/>
    <w:rsid w:val="00107316"/>
    <w:rsid w:val="00107404"/>
    <w:rsid w:val="001074D8"/>
    <w:rsid w:val="001078E2"/>
    <w:rsid w:val="00107BA6"/>
    <w:rsid w:val="00107FCE"/>
    <w:rsid w:val="0011009B"/>
    <w:rsid w:val="001101E6"/>
    <w:rsid w:val="001103A5"/>
    <w:rsid w:val="00110427"/>
    <w:rsid w:val="00110492"/>
    <w:rsid w:val="00110740"/>
    <w:rsid w:val="0011177C"/>
    <w:rsid w:val="00111921"/>
    <w:rsid w:val="00111BF2"/>
    <w:rsid w:val="00111C4F"/>
    <w:rsid w:val="00111C6F"/>
    <w:rsid w:val="00111DAF"/>
    <w:rsid w:val="00111F52"/>
    <w:rsid w:val="00112C5B"/>
    <w:rsid w:val="00112CCF"/>
    <w:rsid w:val="00113242"/>
    <w:rsid w:val="00113637"/>
    <w:rsid w:val="00113940"/>
    <w:rsid w:val="00113C5B"/>
    <w:rsid w:val="00114C7E"/>
    <w:rsid w:val="00114DE9"/>
    <w:rsid w:val="00114E6A"/>
    <w:rsid w:val="0011546D"/>
    <w:rsid w:val="0011596A"/>
    <w:rsid w:val="00115B54"/>
    <w:rsid w:val="001163BB"/>
    <w:rsid w:val="00116513"/>
    <w:rsid w:val="0011653A"/>
    <w:rsid w:val="00116A92"/>
    <w:rsid w:val="00117AC0"/>
    <w:rsid w:val="00117CE2"/>
    <w:rsid w:val="0012000B"/>
    <w:rsid w:val="00120073"/>
    <w:rsid w:val="00120210"/>
    <w:rsid w:val="00120893"/>
    <w:rsid w:val="00120986"/>
    <w:rsid w:val="0012123D"/>
    <w:rsid w:val="001218EA"/>
    <w:rsid w:val="00121AB8"/>
    <w:rsid w:val="00121C32"/>
    <w:rsid w:val="00121E60"/>
    <w:rsid w:val="001221D8"/>
    <w:rsid w:val="00122236"/>
    <w:rsid w:val="0012262D"/>
    <w:rsid w:val="001228BD"/>
    <w:rsid w:val="00122E68"/>
    <w:rsid w:val="00122F36"/>
    <w:rsid w:val="001240B2"/>
    <w:rsid w:val="001241D7"/>
    <w:rsid w:val="001242F9"/>
    <w:rsid w:val="00124588"/>
    <w:rsid w:val="001245EF"/>
    <w:rsid w:val="00124744"/>
    <w:rsid w:val="00124849"/>
    <w:rsid w:val="00124B63"/>
    <w:rsid w:val="00124F88"/>
    <w:rsid w:val="00125336"/>
    <w:rsid w:val="00125437"/>
    <w:rsid w:val="0012547D"/>
    <w:rsid w:val="00125B13"/>
    <w:rsid w:val="00125EBA"/>
    <w:rsid w:val="001260E1"/>
    <w:rsid w:val="00126712"/>
    <w:rsid w:val="00126898"/>
    <w:rsid w:val="00126B3A"/>
    <w:rsid w:val="001270A2"/>
    <w:rsid w:val="0012756F"/>
    <w:rsid w:val="001275BB"/>
    <w:rsid w:val="00127951"/>
    <w:rsid w:val="00127A47"/>
    <w:rsid w:val="00127B21"/>
    <w:rsid w:val="00127CC1"/>
    <w:rsid w:val="00130145"/>
    <w:rsid w:val="001308D9"/>
    <w:rsid w:val="00130AE9"/>
    <w:rsid w:val="00130D5C"/>
    <w:rsid w:val="00130E58"/>
    <w:rsid w:val="00131348"/>
    <w:rsid w:val="00131402"/>
    <w:rsid w:val="00131790"/>
    <w:rsid w:val="00131874"/>
    <w:rsid w:val="00131A6D"/>
    <w:rsid w:val="00131CF1"/>
    <w:rsid w:val="00131F34"/>
    <w:rsid w:val="0013271A"/>
    <w:rsid w:val="00132FF1"/>
    <w:rsid w:val="001331CD"/>
    <w:rsid w:val="0013344C"/>
    <w:rsid w:val="00133606"/>
    <w:rsid w:val="00134482"/>
    <w:rsid w:val="001344AC"/>
    <w:rsid w:val="001346F0"/>
    <w:rsid w:val="001350B8"/>
    <w:rsid w:val="0013512F"/>
    <w:rsid w:val="00135660"/>
    <w:rsid w:val="001356EC"/>
    <w:rsid w:val="00135722"/>
    <w:rsid w:val="00135921"/>
    <w:rsid w:val="001359E5"/>
    <w:rsid w:val="00135CED"/>
    <w:rsid w:val="001362C7"/>
    <w:rsid w:val="00136E69"/>
    <w:rsid w:val="00136E82"/>
    <w:rsid w:val="0013708C"/>
    <w:rsid w:val="00137AD2"/>
    <w:rsid w:val="00137BDF"/>
    <w:rsid w:val="001402D7"/>
    <w:rsid w:val="00140748"/>
    <w:rsid w:val="00140E48"/>
    <w:rsid w:val="001416AF"/>
    <w:rsid w:val="00141AA7"/>
    <w:rsid w:val="00141D01"/>
    <w:rsid w:val="00141E5D"/>
    <w:rsid w:val="00141E93"/>
    <w:rsid w:val="00142156"/>
    <w:rsid w:val="00142325"/>
    <w:rsid w:val="001424A1"/>
    <w:rsid w:val="00142864"/>
    <w:rsid w:val="00142B8F"/>
    <w:rsid w:val="00143071"/>
    <w:rsid w:val="00143237"/>
    <w:rsid w:val="0014345E"/>
    <w:rsid w:val="001434F8"/>
    <w:rsid w:val="00143511"/>
    <w:rsid w:val="001437E2"/>
    <w:rsid w:val="00143ADB"/>
    <w:rsid w:val="00143BC1"/>
    <w:rsid w:val="0014412A"/>
    <w:rsid w:val="001449F3"/>
    <w:rsid w:val="0014502F"/>
    <w:rsid w:val="0014548C"/>
    <w:rsid w:val="0014567A"/>
    <w:rsid w:val="00145808"/>
    <w:rsid w:val="00145815"/>
    <w:rsid w:val="001462BD"/>
    <w:rsid w:val="00146537"/>
    <w:rsid w:val="00146C8A"/>
    <w:rsid w:val="00147070"/>
    <w:rsid w:val="00150074"/>
    <w:rsid w:val="001501E5"/>
    <w:rsid w:val="00150269"/>
    <w:rsid w:val="001503E3"/>
    <w:rsid w:val="0015051F"/>
    <w:rsid w:val="0015118C"/>
    <w:rsid w:val="001512C5"/>
    <w:rsid w:val="0015171B"/>
    <w:rsid w:val="0015182E"/>
    <w:rsid w:val="001518CC"/>
    <w:rsid w:val="00151C2C"/>
    <w:rsid w:val="001525C9"/>
    <w:rsid w:val="001533C7"/>
    <w:rsid w:val="00153596"/>
    <w:rsid w:val="00153989"/>
    <w:rsid w:val="00153A21"/>
    <w:rsid w:val="00153B1B"/>
    <w:rsid w:val="001540FD"/>
    <w:rsid w:val="001543EF"/>
    <w:rsid w:val="00154A74"/>
    <w:rsid w:val="00154F19"/>
    <w:rsid w:val="001552AB"/>
    <w:rsid w:val="00155B46"/>
    <w:rsid w:val="00155BB9"/>
    <w:rsid w:val="00156104"/>
    <w:rsid w:val="001561A3"/>
    <w:rsid w:val="00156582"/>
    <w:rsid w:val="00156899"/>
    <w:rsid w:val="00156C2B"/>
    <w:rsid w:val="00156F98"/>
    <w:rsid w:val="00156FD6"/>
    <w:rsid w:val="001572DD"/>
    <w:rsid w:val="001577CC"/>
    <w:rsid w:val="00157C39"/>
    <w:rsid w:val="00157CF9"/>
    <w:rsid w:val="00157D65"/>
    <w:rsid w:val="00157FCD"/>
    <w:rsid w:val="001603C7"/>
    <w:rsid w:val="001606BD"/>
    <w:rsid w:val="001610E6"/>
    <w:rsid w:val="001611EE"/>
    <w:rsid w:val="00161258"/>
    <w:rsid w:val="0016190D"/>
    <w:rsid w:val="00161D07"/>
    <w:rsid w:val="00161D51"/>
    <w:rsid w:val="00161EF8"/>
    <w:rsid w:val="001622CB"/>
    <w:rsid w:val="001626C9"/>
    <w:rsid w:val="001629B6"/>
    <w:rsid w:val="00162D0E"/>
    <w:rsid w:val="0016355E"/>
    <w:rsid w:val="001635B5"/>
    <w:rsid w:val="00163A47"/>
    <w:rsid w:val="00163B97"/>
    <w:rsid w:val="00163E76"/>
    <w:rsid w:val="00163F5D"/>
    <w:rsid w:val="00164470"/>
    <w:rsid w:val="00164578"/>
    <w:rsid w:val="001646B5"/>
    <w:rsid w:val="00165007"/>
    <w:rsid w:val="00165148"/>
    <w:rsid w:val="001652A3"/>
    <w:rsid w:val="001653B1"/>
    <w:rsid w:val="001655D9"/>
    <w:rsid w:val="00165CA0"/>
    <w:rsid w:val="00165DAA"/>
    <w:rsid w:val="00165F31"/>
    <w:rsid w:val="001666D5"/>
    <w:rsid w:val="00166BD5"/>
    <w:rsid w:val="00166D3F"/>
    <w:rsid w:val="00166F20"/>
    <w:rsid w:val="0016735C"/>
    <w:rsid w:val="001674D0"/>
    <w:rsid w:val="00167776"/>
    <w:rsid w:val="00167C03"/>
    <w:rsid w:val="00167E5D"/>
    <w:rsid w:val="00170500"/>
    <w:rsid w:val="001709D4"/>
    <w:rsid w:val="00170A2A"/>
    <w:rsid w:val="00170BBF"/>
    <w:rsid w:val="00170E4D"/>
    <w:rsid w:val="00170F4F"/>
    <w:rsid w:val="0017100E"/>
    <w:rsid w:val="00171056"/>
    <w:rsid w:val="00171227"/>
    <w:rsid w:val="0017139E"/>
    <w:rsid w:val="0017171C"/>
    <w:rsid w:val="00172203"/>
    <w:rsid w:val="00172218"/>
    <w:rsid w:val="00172377"/>
    <w:rsid w:val="001729D4"/>
    <w:rsid w:val="00172EB2"/>
    <w:rsid w:val="0017367D"/>
    <w:rsid w:val="0017370E"/>
    <w:rsid w:val="00173AD3"/>
    <w:rsid w:val="00173B9F"/>
    <w:rsid w:val="001740E1"/>
    <w:rsid w:val="001741F6"/>
    <w:rsid w:val="001744EB"/>
    <w:rsid w:val="00174931"/>
    <w:rsid w:val="00174C50"/>
    <w:rsid w:val="00174D55"/>
    <w:rsid w:val="0017516B"/>
    <w:rsid w:val="001753A4"/>
    <w:rsid w:val="00175527"/>
    <w:rsid w:val="00175670"/>
    <w:rsid w:val="0017690B"/>
    <w:rsid w:val="00176ADC"/>
    <w:rsid w:val="00176EF4"/>
    <w:rsid w:val="0017739D"/>
    <w:rsid w:val="001778AF"/>
    <w:rsid w:val="001778BF"/>
    <w:rsid w:val="001778CD"/>
    <w:rsid w:val="00177A87"/>
    <w:rsid w:val="00177AE0"/>
    <w:rsid w:val="00177F09"/>
    <w:rsid w:val="00177FE7"/>
    <w:rsid w:val="001802C4"/>
    <w:rsid w:val="00180803"/>
    <w:rsid w:val="00180965"/>
    <w:rsid w:val="001813D1"/>
    <w:rsid w:val="00181D71"/>
    <w:rsid w:val="00181D72"/>
    <w:rsid w:val="00182226"/>
    <w:rsid w:val="00182437"/>
    <w:rsid w:val="001829FA"/>
    <w:rsid w:val="00182EA4"/>
    <w:rsid w:val="0018349A"/>
    <w:rsid w:val="0018393F"/>
    <w:rsid w:val="00183C9B"/>
    <w:rsid w:val="00183DCD"/>
    <w:rsid w:val="00183F3F"/>
    <w:rsid w:val="00184420"/>
    <w:rsid w:val="0018457F"/>
    <w:rsid w:val="0018476A"/>
    <w:rsid w:val="00184815"/>
    <w:rsid w:val="00184BB4"/>
    <w:rsid w:val="00185230"/>
    <w:rsid w:val="00185581"/>
    <w:rsid w:val="00185AEC"/>
    <w:rsid w:val="00185CA7"/>
    <w:rsid w:val="00185CE9"/>
    <w:rsid w:val="00186367"/>
    <w:rsid w:val="00186432"/>
    <w:rsid w:val="00186C60"/>
    <w:rsid w:val="00186E1D"/>
    <w:rsid w:val="0018712C"/>
    <w:rsid w:val="00187DD0"/>
    <w:rsid w:val="00187E1C"/>
    <w:rsid w:val="00187E7C"/>
    <w:rsid w:val="00187F37"/>
    <w:rsid w:val="00190B25"/>
    <w:rsid w:val="0019215E"/>
    <w:rsid w:val="00192551"/>
    <w:rsid w:val="001926AF"/>
    <w:rsid w:val="00192B53"/>
    <w:rsid w:val="00192B84"/>
    <w:rsid w:val="00192F5C"/>
    <w:rsid w:val="00192FBB"/>
    <w:rsid w:val="00193009"/>
    <w:rsid w:val="0019318C"/>
    <w:rsid w:val="0019338E"/>
    <w:rsid w:val="00193508"/>
    <w:rsid w:val="001935E0"/>
    <w:rsid w:val="00193638"/>
    <w:rsid w:val="00193779"/>
    <w:rsid w:val="00193814"/>
    <w:rsid w:val="00193E35"/>
    <w:rsid w:val="00193F32"/>
    <w:rsid w:val="001944E7"/>
    <w:rsid w:val="001945F5"/>
    <w:rsid w:val="00194BC3"/>
    <w:rsid w:val="00194C23"/>
    <w:rsid w:val="00194CFD"/>
    <w:rsid w:val="001950DD"/>
    <w:rsid w:val="001951F5"/>
    <w:rsid w:val="00195B3A"/>
    <w:rsid w:val="00195FF4"/>
    <w:rsid w:val="00196158"/>
    <w:rsid w:val="001972BA"/>
    <w:rsid w:val="001972E1"/>
    <w:rsid w:val="00197704"/>
    <w:rsid w:val="001978B7"/>
    <w:rsid w:val="00197A1B"/>
    <w:rsid w:val="00197A2C"/>
    <w:rsid w:val="00197DFC"/>
    <w:rsid w:val="001A0481"/>
    <w:rsid w:val="001A07D5"/>
    <w:rsid w:val="001A0962"/>
    <w:rsid w:val="001A0BFC"/>
    <w:rsid w:val="001A0FE2"/>
    <w:rsid w:val="001A12B3"/>
    <w:rsid w:val="001A157E"/>
    <w:rsid w:val="001A18F5"/>
    <w:rsid w:val="001A1987"/>
    <w:rsid w:val="001A1BCF"/>
    <w:rsid w:val="001A1C23"/>
    <w:rsid w:val="001A24D0"/>
    <w:rsid w:val="001A2C28"/>
    <w:rsid w:val="001A2DFA"/>
    <w:rsid w:val="001A2E1C"/>
    <w:rsid w:val="001A313F"/>
    <w:rsid w:val="001A331E"/>
    <w:rsid w:val="001A3489"/>
    <w:rsid w:val="001A3BAF"/>
    <w:rsid w:val="001A3D77"/>
    <w:rsid w:val="001A3EC9"/>
    <w:rsid w:val="001A3F06"/>
    <w:rsid w:val="001A440E"/>
    <w:rsid w:val="001A44FC"/>
    <w:rsid w:val="001A4A06"/>
    <w:rsid w:val="001A4CD2"/>
    <w:rsid w:val="001A4D99"/>
    <w:rsid w:val="001A50A8"/>
    <w:rsid w:val="001A565A"/>
    <w:rsid w:val="001A56DD"/>
    <w:rsid w:val="001A5862"/>
    <w:rsid w:val="001A58C1"/>
    <w:rsid w:val="001A5962"/>
    <w:rsid w:val="001A5B34"/>
    <w:rsid w:val="001A629E"/>
    <w:rsid w:val="001A6453"/>
    <w:rsid w:val="001A6C34"/>
    <w:rsid w:val="001A74F4"/>
    <w:rsid w:val="001A7871"/>
    <w:rsid w:val="001A7ACD"/>
    <w:rsid w:val="001A7B36"/>
    <w:rsid w:val="001A7CE3"/>
    <w:rsid w:val="001A7EFF"/>
    <w:rsid w:val="001B0383"/>
    <w:rsid w:val="001B09D1"/>
    <w:rsid w:val="001B0AAA"/>
    <w:rsid w:val="001B122C"/>
    <w:rsid w:val="001B1965"/>
    <w:rsid w:val="001B3246"/>
    <w:rsid w:val="001B3560"/>
    <w:rsid w:val="001B35CC"/>
    <w:rsid w:val="001B3661"/>
    <w:rsid w:val="001B39A4"/>
    <w:rsid w:val="001B3D5C"/>
    <w:rsid w:val="001B4941"/>
    <w:rsid w:val="001B4C5B"/>
    <w:rsid w:val="001B5065"/>
    <w:rsid w:val="001B50E2"/>
    <w:rsid w:val="001B5196"/>
    <w:rsid w:val="001B542C"/>
    <w:rsid w:val="001B577C"/>
    <w:rsid w:val="001B6183"/>
    <w:rsid w:val="001B61E6"/>
    <w:rsid w:val="001B6BF3"/>
    <w:rsid w:val="001B6DA7"/>
    <w:rsid w:val="001B72AF"/>
    <w:rsid w:val="001B77E1"/>
    <w:rsid w:val="001B77EF"/>
    <w:rsid w:val="001B7A93"/>
    <w:rsid w:val="001B7DEB"/>
    <w:rsid w:val="001C02F0"/>
    <w:rsid w:val="001C0546"/>
    <w:rsid w:val="001C0A09"/>
    <w:rsid w:val="001C10C1"/>
    <w:rsid w:val="001C11B5"/>
    <w:rsid w:val="001C13D4"/>
    <w:rsid w:val="001C143B"/>
    <w:rsid w:val="001C1FC7"/>
    <w:rsid w:val="001C20E2"/>
    <w:rsid w:val="001C2771"/>
    <w:rsid w:val="001C2A52"/>
    <w:rsid w:val="001C2C61"/>
    <w:rsid w:val="001C30DC"/>
    <w:rsid w:val="001C330B"/>
    <w:rsid w:val="001C39F8"/>
    <w:rsid w:val="001C4045"/>
    <w:rsid w:val="001C4106"/>
    <w:rsid w:val="001C4178"/>
    <w:rsid w:val="001C4371"/>
    <w:rsid w:val="001C440B"/>
    <w:rsid w:val="001C4A47"/>
    <w:rsid w:val="001C4C4B"/>
    <w:rsid w:val="001C58D1"/>
    <w:rsid w:val="001C598E"/>
    <w:rsid w:val="001C59C3"/>
    <w:rsid w:val="001C5C28"/>
    <w:rsid w:val="001C5DCC"/>
    <w:rsid w:val="001C5F5A"/>
    <w:rsid w:val="001C60B4"/>
    <w:rsid w:val="001C6211"/>
    <w:rsid w:val="001C66A9"/>
    <w:rsid w:val="001C6A4A"/>
    <w:rsid w:val="001C6BAE"/>
    <w:rsid w:val="001C7088"/>
    <w:rsid w:val="001C7691"/>
    <w:rsid w:val="001C7714"/>
    <w:rsid w:val="001C7875"/>
    <w:rsid w:val="001C7A24"/>
    <w:rsid w:val="001C7CF7"/>
    <w:rsid w:val="001D0149"/>
    <w:rsid w:val="001D0251"/>
    <w:rsid w:val="001D02F9"/>
    <w:rsid w:val="001D0399"/>
    <w:rsid w:val="001D09F8"/>
    <w:rsid w:val="001D0A00"/>
    <w:rsid w:val="001D0A9A"/>
    <w:rsid w:val="001D0B8E"/>
    <w:rsid w:val="001D0BF1"/>
    <w:rsid w:val="001D0C7F"/>
    <w:rsid w:val="001D0DDD"/>
    <w:rsid w:val="001D11E0"/>
    <w:rsid w:val="001D12BD"/>
    <w:rsid w:val="001D153C"/>
    <w:rsid w:val="001D16C8"/>
    <w:rsid w:val="001D1BDA"/>
    <w:rsid w:val="001D1D7F"/>
    <w:rsid w:val="001D1EBF"/>
    <w:rsid w:val="001D2530"/>
    <w:rsid w:val="001D2E57"/>
    <w:rsid w:val="001D311C"/>
    <w:rsid w:val="001D33C9"/>
    <w:rsid w:val="001D3502"/>
    <w:rsid w:val="001D394F"/>
    <w:rsid w:val="001D3B92"/>
    <w:rsid w:val="001D3DA8"/>
    <w:rsid w:val="001D3F02"/>
    <w:rsid w:val="001D401F"/>
    <w:rsid w:val="001D4428"/>
    <w:rsid w:val="001D478D"/>
    <w:rsid w:val="001D4818"/>
    <w:rsid w:val="001D54D9"/>
    <w:rsid w:val="001D56BF"/>
    <w:rsid w:val="001D5A71"/>
    <w:rsid w:val="001D6041"/>
    <w:rsid w:val="001D63C8"/>
    <w:rsid w:val="001D655B"/>
    <w:rsid w:val="001D69DB"/>
    <w:rsid w:val="001D6AA7"/>
    <w:rsid w:val="001D6C3E"/>
    <w:rsid w:val="001D705B"/>
    <w:rsid w:val="001D711D"/>
    <w:rsid w:val="001D71FF"/>
    <w:rsid w:val="001D72A5"/>
    <w:rsid w:val="001D7404"/>
    <w:rsid w:val="001D7679"/>
    <w:rsid w:val="001D76B3"/>
    <w:rsid w:val="001D79E1"/>
    <w:rsid w:val="001D7A5B"/>
    <w:rsid w:val="001D7AC5"/>
    <w:rsid w:val="001D7B95"/>
    <w:rsid w:val="001D7DC3"/>
    <w:rsid w:val="001D7F4E"/>
    <w:rsid w:val="001E0435"/>
    <w:rsid w:val="001E093E"/>
    <w:rsid w:val="001E0C0A"/>
    <w:rsid w:val="001E13AB"/>
    <w:rsid w:val="001E1459"/>
    <w:rsid w:val="001E1AE9"/>
    <w:rsid w:val="001E1C98"/>
    <w:rsid w:val="001E1DBF"/>
    <w:rsid w:val="001E1FAC"/>
    <w:rsid w:val="001E21FA"/>
    <w:rsid w:val="001E25C2"/>
    <w:rsid w:val="001E2710"/>
    <w:rsid w:val="001E29CD"/>
    <w:rsid w:val="001E2BF4"/>
    <w:rsid w:val="001E38F6"/>
    <w:rsid w:val="001E3AA4"/>
    <w:rsid w:val="001E3F9E"/>
    <w:rsid w:val="001E4272"/>
    <w:rsid w:val="001E47B3"/>
    <w:rsid w:val="001E4822"/>
    <w:rsid w:val="001E4A8C"/>
    <w:rsid w:val="001E4E84"/>
    <w:rsid w:val="001E4EE4"/>
    <w:rsid w:val="001E50A7"/>
    <w:rsid w:val="001E55B4"/>
    <w:rsid w:val="001E55E1"/>
    <w:rsid w:val="001E5C71"/>
    <w:rsid w:val="001E5E84"/>
    <w:rsid w:val="001E68B2"/>
    <w:rsid w:val="001E6C4C"/>
    <w:rsid w:val="001E6D2E"/>
    <w:rsid w:val="001E6E5E"/>
    <w:rsid w:val="001E75FF"/>
    <w:rsid w:val="001E7873"/>
    <w:rsid w:val="001E7FBF"/>
    <w:rsid w:val="001F01BE"/>
    <w:rsid w:val="001F07B8"/>
    <w:rsid w:val="001F0B79"/>
    <w:rsid w:val="001F1044"/>
    <w:rsid w:val="001F1243"/>
    <w:rsid w:val="001F12CE"/>
    <w:rsid w:val="001F13F4"/>
    <w:rsid w:val="001F14C5"/>
    <w:rsid w:val="001F1E2C"/>
    <w:rsid w:val="001F24DB"/>
    <w:rsid w:val="001F2724"/>
    <w:rsid w:val="001F27D9"/>
    <w:rsid w:val="001F2AF2"/>
    <w:rsid w:val="001F2B18"/>
    <w:rsid w:val="001F2BF0"/>
    <w:rsid w:val="001F2DD7"/>
    <w:rsid w:val="001F34B4"/>
    <w:rsid w:val="001F34E3"/>
    <w:rsid w:val="001F350C"/>
    <w:rsid w:val="001F375F"/>
    <w:rsid w:val="001F3766"/>
    <w:rsid w:val="001F37D6"/>
    <w:rsid w:val="001F3952"/>
    <w:rsid w:val="001F3E85"/>
    <w:rsid w:val="001F4197"/>
    <w:rsid w:val="001F43FC"/>
    <w:rsid w:val="001F4F32"/>
    <w:rsid w:val="001F5952"/>
    <w:rsid w:val="001F5A8E"/>
    <w:rsid w:val="001F5D87"/>
    <w:rsid w:val="001F6240"/>
    <w:rsid w:val="001F6548"/>
    <w:rsid w:val="001F6717"/>
    <w:rsid w:val="001F67DD"/>
    <w:rsid w:val="001F6C07"/>
    <w:rsid w:val="001F721B"/>
    <w:rsid w:val="001F74E4"/>
    <w:rsid w:val="001F7572"/>
    <w:rsid w:val="001F769B"/>
    <w:rsid w:val="001F76CB"/>
    <w:rsid w:val="001F779A"/>
    <w:rsid w:val="001F7B90"/>
    <w:rsid w:val="001F7F39"/>
    <w:rsid w:val="0020037E"/>
    <w:rsid w:val="00200547"/>
    <w:rsid w:val="002005DA"/>
    <w:rsid w:val="002009C8"/>
    <w:rsid w:val="00200C5D"/>
    <w:rsid w:val="002011F4"/>
    <w:rsid w:val="002014E0"/>
    <w:rsid w:val="002018D3"/>
    <w:rsid w:val="00201A28"/>
    <w:rsid w:val="00201FAA"/>
    <w:rsid w:val="00201FC1"/>
    <w:rsid w:val="002024E8"/>
    <w:rsid w:val="00202894"/>
    <w:rsid w:val="00202DA0"/>
    <w:rsid w:val="0020332F"/>
    <w:rsid w:val="002038EC"/>
    <w:rsid w:val="00204470"/>
    <w:rsid w:val="0020485B"/>
    <w:rsid w:val="00204A08"/>
    <w:rsid w:val="00204E39"/>
    <w:rsid w:val="0020507E"/>
    <w:rsid w:val="00206253"/>
    <w:rsid w:val="0020655C"/>
    <w:rsid w:val="00206600"/>
    <w:rsid w:val="0020770B"/>
    <w:rsid w:val="00207E2F"/>
    <w:rsid w:val="002100E6"/>
    <w:rsid w:val="0021036C"/>
    <w:rsid w:val="002104B2"/>
    <w:rsid w:val="0021061A"/>
    <w:rsid w:val="00210881"/>
    <w:rsid w:val="00210C30"/>
    <w:rsid w:val="00210D61"/>
    <w:rsid w:val="00211785"/>
    <w:rsid w:val="00211C62"/>
    <w:rsid w:val="002120A8"/>
    <w:rsid w:val="00212582"/>
    <w:rsid w:val="002128D9"/>
    <w:rsid w:val="00212DE1"/>
    <w:rsid w:val="00213299"/>
    <w:rsid w:val="00213486"/>
    <w:rsid w:val="0021353F"/>
    <w:rsid w:val="00214629"/>
    <w:rsid w:val="00214668"/>
    <w:rsid w:val="00214818"/>
    <w:rsid w:val="002148C7"/>
    <w:rsid w:val="00214B4D"/>
    <w:rsid w:val="00214C21"/>
    <w:rsid w:val="00214C7A"/>
    <w:rsid w:val="00214FD7"/>
    <w:rsid w:val="002152A3"/>
    <w:rsid w:val="00215F8A"/>
    <w:rsid w:val="0021641F"/>
    <w:rsid w:val="002165CC"/>
    <w:rsid w:val="00216EF4"/>
    <w:rsid w:val="00216FA2"/>
    <w:rsid w:val="00217475"/>
    <w:rsid w:val="0021764E"/>
    <w:rsid w:val="00217839"/>
    <w:rsid w:val="002179B9"/>
    <w:rsid w:val="00217FBA"/>
    <w:rsid w:val="002201A0"/>
    <w:rsid w:val="002202DA"/>
    <w:rsid w:val="0022053C"/>
    <w:rsid w:val="00220C03"/>
    <w:rsid w:val="0022133A"/>
    <w:rsid w:val="0022189B"/>
    <w:rsid w:val="00221939"/>
    <w:rsid w:val="00221BC5"/>
    <w:rsid w:val="00221FEE"/>
    <w:rsid w:val="00222039"/>
    <w:rsid w:val="00222171"/>
    <w:rsid w:val="002221DB"/>
    <w:rsid w:val="002223DE"/>
    <w:rsid w:val="002224DF"/>
    <w:rsid w:val="0022275D"/>
    <w:rsid w:val="002229F6"/>
    <w:rsid w:val="00222BBF"/>
    <w:rsid w:val="00222FBF"/>
    <w:rsid w:val="00224A45"/>
    <w:rsid w:val="00224C29"/>
    <w:rsid w:val="0022515D"/>
    <w:rsid w:val="002255BC"/>
    <w:rsid w:val="00225D20"/>
    <w:rsid w:val="00225D2A"/>
    <w:rsid w:val="00225D38"/>
    <w:rsid w:val="00225D3E"/>
    <w:rsid w:val="00226446"/>
    <w:rsid w:val="00226768"/>
    <w:rsid w:val="0022677F"/>
    <w:rsid w:val="00226DE2"/>
    <w:rsid w:val="002271E4"/>
    <w:rsid w:val="002277E2"/>
    <w:rsid w:val="00227FE4"/>
    <w:rsid w:val="0023014E"/>
    <w:rsid w:val="002304D1"/>
    <w:rsid w:val="00230C6B"/>
    <w:rsid w:val="00230E84"/>
    <w:rsid w:val="00230ECD"/>
    <w:rsid w:val="0023134C"/>
    <w:rsid w:val="00231819"/>
    <w:rsid w:val="00232A4F"/>
    <w:rsid w:val="00232E39"/>
    <w:rsid w:val="00232E64"/>
    <w:rsid w:val="00232EDB"/>
    <w:rsid w:val="00233035"/>
    <w:rsid w:val="00233297"/>
    <w:rsid w:val="0023336E"/>
    <w:rsid w:val="002340F5"/>
    <w:rsid w:val="00234449"/>
    <w:rsid w:val="00234769"/>
    <w:rsid w:val="00234A68"/>
    <w:rsid w:val="00234CDD"/>
    <w:rsid w:val="00234D2B"/>
    <w:rsid w:val="0023501D"/>
    <w:rsid w:val="00235331"/>
    <w:rsid w:val="00235C09"/>
    <w:rsid w:val="00236044"/>
    <w:rsid w:val="00236111"/>
    <w:rsid w:val="002362F6"/>
    <w:rsid w:val="002363B4"/>
    <w:rsid w:val="0023697D"/>
    <w:rsid w:val="002370C8"/>
    <w:rsid w:val="00237189"/>
    <w:rsid w:val="002379F6"/>
    <w:rsid w:val="00240526"/>
    <w:rsid w:val="002406B0"/>
    <w:rsid w:val="0024093E"/>
    <w:rsid w:val="00240D14"/>
    <w:rsid w:val="00240D24"/>
    <w:rsid w:val="00240D4E"/>
    <w:rsid w:val="00240F26"/>
    <w:rsid w:val="00241314"/>
    <w:rsid w:val="0024145C"/>
    <w:rsid w:val="002414A7"/>
    <w:rsid w:val="002416AF"/>
    <w:rsid w:val="00241E2F"/>
    <w:rsid w:val="0024203F"/>
    <w:rsid w:val="002427C5"/>
    <w:rsid w:val="002436D5"/>
    <w:rsid w:val="00243707"/>
    <w:rsid w:val="00243E43"/>
    <w:rsid w:val="002446B8"/>
    <w:rsid w:val="00244B7E"/>
    <w:rsid w:val="00245310"/>
    <w:rsid w:val="00245584"/>
    <w:rsid w:val="002458F9"/>
    <w:rsid w:val="00245AAD"/>
    <w:rsid w:val="00245E0D"/>
    <w:rsid w:val="0024612D"/>
    <w:rsid w:val="002462A5"/>
    <w:rsid w:val="00246438"/>
    <w:rsid w:val="00246803"/>
    <w:rsid w:val="00247055"/>
    <w:rsid w:val="00247069"/>
    <w:rsid w:val="00247362"/>
    <w:rsid w:val="00250145"/>
    <w:rsid w:val="0025033B"/>
    <w:rsid w:val="00250A81"/>
    <w:rsid w:val="00250AB7"/>
    <w:rsid w:val="00250F7B"/>
    <w:rsid w:val="00251159"/>
    <w:rsid w:val="00251518"/>
    <w:rsid w:val="00251811"/>
    <w:rsid w:val="002523E8"/>
    <w:rsid w:val="00252590"/>
    <w:rsid w:val="0025279A"/>
    <w:rsid w:val="00252942"/>
    <w:rsid w:val="00252D4D"/>
    <w:rsid w:val="00252E9F"/>
    <w:rsid w:val="00252ECC"/>
    <w:rsid w:val="00252FC3"/>
    <w:rsid w:val="00253011"/>
    <w:rsid w:val="0025318B"/>
    <w:rsid w:val="00253719"/>
    <w:rsid w:val="002539F3"/>
    <w:rsid w:val="00253D6E"/>
    <w:rsid w:val="002540EA"/>
    <w:rsid w:val="00254AC1"/>
    <w:rsid w:val="00254C59"/>
    <w:rsid w:val="002550B3"/>
    <w:rsid w:val="00255258"/>
    <w:rsid w:val="0025607F"/>
    <w:rsid w:val="002570D4"/>
    <w:rsid w:val="00257A9F"/>
    <w:rsid w:val="002607E3"/>
    <w:rsid w:val="00260945"/>
    <w:rsid w:val="00260F7F"/>
    <w:rsid w:val="0026152A"/>
    <w:rsid w:val="00261786"/>
    <w:rsid w:val="00261E82"/>
    <w:rsid w:val="00261EEB"/>
    <w:rsid w:val="00261FD9"/>
    <w:rsid w:val="0026217C"/>
    <w:rsid w:val="002622FC"/>
    <w:rsid w:val="00262386"/>
    <w:rsid w:val="0026260B"/>
    <w:rsid w:val="00262680"/>
    <w:rsid w:val="002627C5"/>
    <w:rsid w:val="002629A8"/>
    <w:rsid w:val="002629E6"/>
    <w:rsid w:val="00262C06"/>
    <w:rsid w:val="00262E56"/>
    <w:rsid w:val="002634B9"/>
    <w:rsid w:val="00263CEB"/>
    <w:rsid w:val="00263E81"/>
    <w:rsid w:val="0026410B"/>
    <w:rsid w:val="00264DE5"/>
    <w:rsid w:val="00264EA1"/>
    <w:rsid w:val="002651D1"/>
    <w:rsid w:val="002654C7"/>
    <w:rsid w:val="00265737"/>
    <w:rsid w:val="002658B3"/>
    <w:rsid w:val="00265AD8"/>
    <w:rsid w:val="00266169"/>
    <w:rsid w:val="002665A1"/>
    <w:rsid w:val="00266DE4"/>
    <w:rsid w:val="00267371"/>
    <w:rsid w:val="00267390"/>
    <w:rsid w:val="0027016E"/>
    <w:rsid w:val="00270427"/>
    <w:rsid w:val="002706A6"/>
    <w:rsid w:val="002711F9"/>
    <w:rsid w:val="002712A0"/>
    <w:rsid w:val="0027146C"/>
    <w:rsid w:val="002716A7"/>
    <w:rsid w:val="0027194B"/>
    <w:rsid w:val="00271951"/>
    <w:rsid w:val="00271CDA"/>
    <w:rsid w:val="00272349"/>
    <w:rsid w:val="002726C9"/>
    <w:rsid w:val="002728E5"/>
    <w:rsid w:val="00272A9A"/>
    <w:rsid w:val="00272E08"/>
    <w:rsid w:val="0027311A"/>
    <w:rsid w:val="002732FD"/>
    <w:rsid w:val="00273629"/>
    <w:rsid w:val="00273943"/>
    <w:rsid w:val="00274185"/>
    <w:rsid w:val="0027427A"/>
    <w:rsid w:val="00274308"/>
    <w:rsid w:val="00274535"/>
    <w:rsid w:val="00274E56"/>
    <w:rsid w:val="0027504E"/>
    <w:rsid w:val="002751A8"/>
    <w:rsid w:val="00275618"/>
    <w:rsid w:val="00275A86"/>
    <w:rsid w:val="0027639F"/>
    <w:rsid w:val="00276480"/>
    <w:rsid w:val="00276BE5"/>
    <w:rsid w:val="002771EB"/>
    <w:rsid w:val="00280281"/>
    <w:rsid w:val="00281A37"/>
    <w:rsid w:val="00281A55"/>
    <w:rsid w:val="00281C0C"/>
    <w:rsid w:val="00281C27"/>
    <w:rsid w:val="00282216"/>
    <w:rsid w:val="0028261C"/>
    <w:rsid w:val="00282637"/>
    <w:rsid w:val="00283390"/>
    <w:rsid w:val="0028383B"/>
    <w:rsid w:val="00284245"/>
    <w:rsid w:val="002842C5"/>
    <w:rsid w:val="0028460E"/>
    <w:rsid w:val="00285654"/>
    <w:rsid w:val="002858E0"/>
    <w:rsid w:val="00285BCD"/>
    <w:rsid w:val="00285C1C"/>
    <w:rsid w:val="00285C5F"/>
    <w:rsid w:val="002860FD"/>
    <w:rsid w:val="002865DF"/>
    <w:rsid w:val="00286950"/>
    <w:rsid w:val="00286FBC"/>
    <w:rsid w:val="0028775D"/>
    <w:rsid w:val="002878A0"/>
    <w:rsid w:val="002879BD"/>
    <w:rsid w:val="00287A39"/>
    <w:rsid w:val="00287E6D"/>
    <w:rsid w:val="0029075D"/>
    <w:rsid w:val="00290839"/>
    <w:rsid w:val="00290CB4"/>
    <w:rsid w:val="00290EC1"/>
    <w:rsid w:val="00290F74"/>
    <w:rsid w:val="00290FF9"/>
    <w:rsid w:val="00291F0E"/>
    <w:rsid w:val="00292240"/>
    <w:rsid w:val="002925C0"/>
    <w:rsid w:val="002926B5"/>
    <w:rsid w:val="00292D9D"/>
    <w:rsid w:val="00292E97"/>
    <w:rsid w:val="00292FE1"/>
    <w:rsid w:val="00293515"/>
    <w:rsid w:val="00294042"/>
    <w:rsid w:val="0029409B"/>
    <w:rsid w:val="00294130"/>
    <w:rsid w:val="00294178"/>
    <w:rsid w:val="002943BA"/>
    <w:rsid w:val="00294A83"/>
    <w:rsid w:val="00294A98"/>
    <w:rsid w:val="002953C3"/>
    <w:rsid w:val="002955AF"/>
    <w:rsid w:val="00295741"/>
    <w:rsid w:val="00295A87"/>
    <w:rsid w:val="0029647F"/>
    <w:rsid w:val="002968A7"/>
    <w:rsid w:val="002969CF"/>
    <w:rsid w:val="00296BA4"/>
    <w:rsid w:val="00296EFF"/>
    <w:rsid w:val="00296F69"/>
    <w:rsid w:val="00296F9B"/>
    <w:rsid w:val="002971B6"/>
    <w:rsid w:val="00297A11"/>
    <w:rsid w:val="00297AD5"/>
    <w:rsid w:val="002A0341"/>
    <w:rsid w:val="002A0796"/>
    <w:rsid w:val="002A07DB"/>
    <w:rsid w:val="002A0C83"/>
    <w:rsid w:val="002A0D98"/>
    <w:rsid w:val="002A136F"/>
    <w:rsid w:val="002A16C8"/>
    <w:rsid w:val="002A1A5B"/>
    <w:rsid w:val="002A1D32"/>
    <w:rsid w:val="002A2569"/>
    <w:rsid w:val="002A2573"/>
    <w:rsid w:val="002A2655"/>
    <w:rsid w:val="002A297A"/>
    <w:rsid w:val="002A2DF4"/>
    <w:rsid w:val="002A3116"/>
    <w:rsid w:val="002A317F"/>
    <w:rsid w:val="002A39F0"/>
    <w:rsid w:val="002A3B00"/>
    <w:rsid w:val="002A3B1F"/>
    <w:rsid w:val="002A3D02"/>
    <w:rsid w:val="002A3DE9"/>
    <w:rsid w:val="002A3E98"/>
    <w:rsid w:val="002A46DB"/>
    <w:rsid w:val="002A48D3"/>
    <w:rsid w:val="002A4D80"/>
    <w:rsid w:val="002A4F09"/>
    <w:rsid w:val="002A5A1D"/>
    <w:rsid w:val="002A5AFE"/>
    <w:rsid w:val="002A5F04"/>
    <w:rsid w:val="002A5F84"/>
    <w:rsid w:val="002A605A"/>
    <w:rsid w:val="002A60ED"/>
    <w:rsid w:val="002A6433"/>
    <w:rsid w:val="002A6485"/>
    <w:rsid w:val="002A67F4"/>
    <w:rsid w:val="002A6F56"/>
    <w:rsid w:val="002A71EB"/>
    <w:rsid w:val="002A75E3"/>
    <w:rsid w:val="002A7685"/>
    <w:rsid w:val="002A79C9"/>
    <w:rsid w:val="002A7D84"/>
    <w:rsid w:val="002A7DC0"/>
    <w:rsid w:val="002B0194"/>
    <w:rsid w:val="002B025C"/>
    <w:rsid w:val="002B0473"/>
    <w:rsid w:val="002B0F13"/>
    <w:rsid w:val="002B11B3"/>
    <w:rsid w:val="002B13BE"/>
    <w:rsid w:val="002B15E1"/>
    <w:rsid w:val="002B1CB2"/>
    <w:rsid w:val="002B1D7A"/>
    <w:rsid w:val="002B1F13"/>
    <w:rsid w:val="002B24EB"/>
    <w:rsid w:val="002B2705"/>
    <w:rsid w:val="002B2BEC"/>
    <w:rsid w:val="002B30D5"/>
    <w:rsid w:val="002B315C"/>
    <w:rsid w:val="002B3425"/>
    <w:rsid w:val="002B3532"/>
    <w:rsid w:val="002B39E1"/>
    <w:rsid w:val="002B3B07"/>
    <w:rsid w:val="002B3C50"/>
    <w:rsid w:val="002B472B"/>
    <w:rsid w:val="002B4FD5"/>
    <w:rsid w:val="002B505E"/>
    <w:rsid w:val="002B52CC"/>
    <w:rsid w:val="002B5595"/>
    <w:rsid w:val="002B5746"/>
    <w:rsid w:val="002B5E19"/>
    <w:rsid w:val="002B5F9A"/>
    <w:rsid w:val="002B65EC"/>
    <w:rsid w:val="002B671D"/>
    <w:rsid w:val="002B6749"/>
    <w:rsid w:val="002B6AE4"/>
    <w:rsid w:val="002B6AFC"/>
    <w:rsid w:val="002B6B5A"/>
    <w:rsid w:val="002B6BCE"/>
    <w:rsid w:val="002B6C07"/>
    <w:rsid w:val="002B73B9"/>
    <w:rsid w:val="002B73EA"/>
    <w:rsid w:val="002B7615"/>
    <w:rsid w:val="002B7E38"/>
    <w:rsid w:val="002C0187"/>
    <w:rsid w:val="002C01C7"/>
    <w:rsid w:val="002C02DF"/>
    <w:rsid w:val="002C0973"/>
    <w:rsid w:val="002C0A88"/>
    <w:rsid w:val="002C0C93"/>
    <w:rsid w:val="002C0CC4"/>
    <w:rsid w:val="002C0F6F"/>
    <w:rsid w:val="002C11B2"/>
    <w:rsid w:val="002C1634"/>
    <w:rsid w:val="002C215A"/>
    <w:rsid w:val="002C2498"/>
    <w:rsid w:val="002C2728"/>
    <w:rsid w:val="002C2948"/>
    <w:rsid w:val="002C29DB"/>
    <w:rsid w:val="002C29F7"/>
    <w:rsid w:val="002C2BCF"/>
    <w:rsid w:val="002C3A09"/>
    <w:rsid w:val="002C3AF6"/>
    <w:rsid w:val="002C4357"/>
    <w:rsid w:val="002C4482"/>
    <w:rsid w:val="002C492A"/>
    <w:rsid w:val="002C4E38"/>
    <w:rsid w:val="002C4EDD"/>
    <w:rsid w:val="002C4FEA"/>
    <w:rsid w:val="002C509D"/>
    <w:rsid w:val="002C50CA"/>
    <w:rsid w:val="002C527A"/>
    <w:rsid w:val="002C5294"/>
    <w:rsid w:val="002C5744"/>
    <w:rsid w:val="002C5A1C"/>
    <w:rsid w:val="002C5B46"/>
    <w:rsid w:val="002C6098"/>
    <w:rsid w:val="002C68A9"/>
    <w:rsid w:val="002C73EA"/>
    <w:rsid w:val="002C76BB"/>
    <w:rsid w:val="002C7FA7"/>
    <w:rsid w:val="002D0172"/>
    <w:rsid w:val="002D0D58"/>
    <w:rsid w:val="002D0FE3"/>
    <w:rsid w:val="002D1066"/>
    <w:rsid w:val="002D120B"/>
    <w:rsid w:val="002D1250"/>
    <w:rsid w:val="002D2065"/>
    <w:rsid w:val="002D240D"/>
    <w:rsid w:val="002D2498"/>
    <w:rsid w:val="002D2520"/>
    <w:rsid w:val="002D2A09"/>
    <w:rsid w:val="002D2A13"/>
    <w:rsid w:val="002D2D2A"/>
    <w:rsid w:val="002D30C7"/>
    <w:rsid w:val="002D3348"/>
    <w:rsid w:val="002D33C2"/>
    <w:rsid w:val="002D33DD"/>
    <w:rsid w:val="002D35E4"/>
    <w:rsid w:val="002D3735"/>
    <w:rsid w:val="002D38D1"/>
    <w:rsid w:val="002D3B15"/>
    <w:rsid w:val="002D3B1D"/>
    <w:rsid w:val="002D3C3E"/>
    <w:rsid w:val="002D40F7"/>
    <w:rsid w:val="002D421E"/>
    <w:rsid w:val="002D429B"/>
    <w:rsid w:val="002D4636"/>
    <w:rsid w:val="002D4EA4"/>
    <w:rsid w:val="002D5560"/>
    <w:rsid w:val="002D562C"/>
    <w:rsid w:val="002D563D"/>
    <w:rsid w:val="002D5C3A"/>
    <w:rsid w:val="002D5C4C"/>
    <w:rsid w:val="002D5FE1"/>
    <w:rsid w:val="002D641E"/>
    <w:rsid w:val="002D6E78"/>
    <w:rsid w:val="002D703E"/>
    <w:rsid w:val="002D76D1"/>
    <w:rsid w:val="002D7795"/>
    <w:rsid w:val="002D7C69"/>
    <w:rsid w:val="002D7D19"/>
    <w:rsid w:val="002D7D32"/>
    <w:rsid w:val="002E01B5"/>
    <w:rsid w:val="002E0D1F"/>
    <w:rsid w:val="002E129D"/>
    <w:rsid w:val="002E148B"/>
    <w:rsid w:val="002E165B"/>
    <w:rsid w:val="002E1691"/>
    <w:rsid w:val="002E1B20"/>
    <w:rsid w:val="002E1E02"/>
    <w:rsid w:val="002E23DE"/>
    <w:rsid w:val="002E24C2"/>
    <w:rsid w:val="002E25BE"/>
    <w:rsid w:val="002E2756"/>
    <w:rsid w:val="002E279C"/>
    <w:rsid w:val="002E313D"/>
    <w:rsid w:val="002E34DA"/>
    <w:rsid w:val="002E3939"/>
    <w:rsid w:val="002E3CF3"/>
    <w:rsid w:val="002E3D8C"/>
    <w:rsid w:val="002E3EB3"/>
    <w:rsid w:val="002E3F4C"/>
    <w:rsid w:val="002E41CD"/>
    <w:rsid w:val="002E46E3"/>
    <w:rsid w:val="002E477D"/>
    <w:rsid w:val="002E4950"/>
    <w:rsid w:val="002E49B9"/>
    <w:rsid w:val="002E4DA0"/>
    <w:rsid w:val="002E4F57"/>
    <w:rsid w:val="002E511C"/>
    <w:rsid w:val="002E526F"/>
    <w:rsid w:val="002E58C4"/>
    <w:rsid w:val="002E60B6"/>
    <w:rsid w:val="002E6862"/>
    <w:rsid w:val="002E68D1"/>
    <w:rsid w:val="002E6AF1"/>
    <w:rsid w:val="002E73A9"/>
    <w:rsid w:val="002E747E"/>
    <w:rsid w:val="002E7B9D"/>
    <w:rsid w:val="002E7C71"/>
    <w:rsid w:val="002E7CA5"/>
    <w:rsid w:val="002F013E"/>
    <w:rsid w:val="002F0262"/>
    <w:rsid w:val="002F0367"/>
    <w:rsid w:val="002F05B3"/>
    <w:rsid w:val="002F0AB4"/>
    <w:rsid w:val="002F0C0B"/>
    <w:rsid w:val="002F0FDC"/>
    <w:rsid w:val="002F13C6"/>
    <w:rsid w:val="002F13E8"/>
    <w:rsid w:val="002F1B04"/>
    <w:rsid w:val="002F2406"/>
    <w:rsid w:val="002F2D6C"/>
    <w:rsid w:val="002F2EBB"/>
    <w:rsid w:val="002F2FCE"/>
    <w:rsid w:val="002F3168"/>
    <w:rsid w:val="002F3265"/>
    <w:rsid w:val="002F3414"/>
    <w:rsid w:val="002F34B8"/>
    <w:rsid w:val="002F3DCC"/>
    <w:rsid w:val="002F4412"/>
    <w:rsid w:val="002F4CB4"/>
    <w:rsid w:val="002F4CD3"/>
    <w:rsid w:val="002F4DE4"/>
    <w:rsid w:val="002F5431"/>
    <w:rsid w:val="002F57A7"/>
    <w:rsid w:val="002F60BF"/>
    <w:rsid w:val="002F61D6"/>
    <w:rsid w:val="002F6983"/>
    <w:rsid w:val="002F6C1E"/>
    <w:rsid w:val="002F6E5C"/>
    <w:rsid w:val="002F705E"/>
    <w:rsid w:val="002F7870"/>
    <w:rsid w:val="002F7B99"/>
    <w:rsid w:val="00300337"/>
    <w:rsid w:val="00300663"/>
    <w:rsid w:val="0030089C"/>
    <w:rsid w:val="00300D63"/>
    <w:rsid w:val="00301B53"/>
    <w:rsid w:val="00301C9B"/>
    <w:rsid w:val="00301D34"/>
    <w:rsid w:val="0030201E"/>
    <w:rsid w:val="00302A72"/>
    <w:rsid w:val="00303066"/>
    <w:rsid w:val="00303848"/>
    <w:rsid w:val="00303E6B"/>
    <w:rsid w:val="0030414D"/>
    <w:rsid w:val="003044F4"/>
    <w:rsid w:val="003045CE"/>
    <w:rsid w:val="0030474E"/>
    <w:rsid w:val="00304E3D"/>
    <w:rsid w:val="00304F6D"/>
    <w:rsid w:val="00304F81"/>
    <w:rsid w:val="00305272"/>
    <w:rsid w:val="003054E5"/>
    <w:rsid w:val="00305531"/>
    <w:rsid w:val="003059F4"/>
    <w:rsid w:val="00305AB0"/>
    <w:rsid w:val="00305ACE"/>
    <w:rsid w:val="00305E8C"/>
    <w:rsid w:val="00305FF4"/>
    <w:rsid w:val="003064D3"/>
    <w:rsid w:val="003064DA"/>
    <w:rsid w:val="003066A0"/>
    <w:rsid w:val="00306CFA"/>
    <w:rsid w:val="00306E3D"/>
    <w:rsid w:val="00307344"/>
    <w:rsid w:val="00310056"/>
    <w:rsid w:val="00310169"/>
    <w:rsid w:val="003109E5"/>
    <w:rsid w:val="00310A7E"/>
    <w:rsid w:val="0031119A"/>
    <w:rsid w:val="00311A6B"/>
    <w:rsid w:val="00311AEE"/>
    <w:rsid w:val="00311C7B"/>
    <w:rsid w:val="00311DD0"/>
    <w:rsid w:val="003120EB"/>
    <w:rsid w:val="0031279E"/>
    <w:rsid w:val="003129DA"/>
    <w:rsid w:val="003129FD"/>
    <w:rsid w:val="0031327F"/>
    <w:rsid w:val="003134C9"/>
    <w:rsid w:val="0031377C"/>
    <w:rsid w:val="00313F48"/>
    <w:rsid w:val="00313F4C"/>
    <w:rsid w:val="003141D6"/>
    <w:rsid w:val="00314317"/>
    <w:rsid w:val="00314457"/>
    <w:rsid w:val="00314B6B"/>
    <w:rsid w:val="00315000"/>
    <w:rsid w:val="0031500E"/>
    <w:rsid w:val="00315107"/>
    <w:rsid w:val="00315310"/>
    <w:rsid w:val="00315DBC"/>
    <w:rsid w:val="00315E06"/>
    <w:rsid w:val="00316104"/>
    <w:rsid w:val="0031666D"/>
    <w:rsid w:val="00316A0C"/>
    <w:rsid w:val="00316B0D"/>
    <w:rsid w:val="00316F4E"/>
    <w:rsid w:val="00317208"/>
    <w:rsid w:val="00317752"/>
    <w:rsid w:val="00317AF1"/>
    <w:rsid w:val="00317B4A"/>
    <w:rsid w:val="00317D64"/>
    <w:rsid w:val="00317F45"/>
    <w:rsid w:val="00317F72"/>
    <w:rsid w:val="003201CB"/>
    <w:rsid w:val="00320609"/>
    <w:rsid w:val="0032088F"/>
    <w:rsid w:val="00320972"/>
    <w:rsid w:val="00320A16"/>
    <w:rsid w:val="00320E4B"/>
    <w:rsid w:val="00321263"/>
    <w:rsid w:val="003212DE"/>
    <w:rsid w:val="003214D6"/>
    <w:rsid w:val="0032167B"/>
    <w:rsid w:val="003217A3"/>
    <w:rsid w:val="00321AC8"/>
    <w:rsid w:val="00321C51"/>
    <w:rsid w:val="00322068"/>
    <w:rsid w:val="0032221B"/>
    <w:rsid w:val="00322735"/>
    <w:rsid w:val="00323B12"/>
    <w:rsid w:val="00324159"/>
    <w:rsid w:val="0032435E"/>
    <w:rsid w:val="003244DD"/>
    <w:rsid w:val="0032464B"/>
    <w:rsid w:val="00324662"/>
    <w:rsid w:val="003248FF"/>
    <w:rsid w:val="00325424"/>
    <w:rsid w:val="003254C2"/>
    <w:rsid w:val="00325797"/>
    <w:rsid w:val="0032591E"/>
    <w:rsid w:val="00325946"/>
    <w:rsid w:val="00325BF0"/>
    <w:rsid w:val="00325DDB"/>
    <w:rsid w:val="00325E8C"/>
    <w:rsid w:val="00326022"/>
    <w:rsid w:val="00326077"/>
    <w:rsid w:val="003260E3"/>
    <w:rsid w:val="003261C4"/>
    <w:rsid w:val="003263A9"/>
    <w:rsid w:val="00327439"/>
    <w:rsid w:val="00327448"/>
    <w:rsid w:val="00327866"/>
    <w:rsid w:val="00327FAF"/>
    <w:rsid w:val="003303F1"/>
    <w:rsid w:val="0033096B"/>
    <w:rsid w:val="00330971"/>
    <w:rsid w:val="00330F1C"/>
    <w:rsid w:val="0033157B"/>
    <w:rsid w:val="00331645"/>
    <w:rsid w:val="0033167C"/>
    <w:rsid w:val="0033248F"/>
    <w:rsid w:val="00332A26"/>
    <w:rsid w:val="00332BDB"/>
    <w:rsid w:val="00333020"/>
    <w:rsid w:val="00333141"/>
    <w:rsid w:val="003331B0"/>
    <w:rsid w:val="003334B7"/>
    <w:rsid w:val="00333DE3"/>
    <w:rsid w:val="003357B9"/>
    <w:rsid w:val="0033585F"/>
    <w:rsid w:val="00335AA2"/>
    <w:rsid w:val="00335AC5"/>
    <w:rsid w:val="00335B62"/>
    <w:rsid w:val="00335F9D"/>
    <w:rsid w:val="00336622"/>
    <w:rsid w:val="0033692A"/>
    <w:rsid w:val="00336B0B"/>
    <w:rsid w:val="00336CFC"/>
    <w:rsid w:val="003370C7"/>
    <w:rsid w:val="003374A2"/>
    <w:rsid w:val="00337B28"/>
    <w:rsid w:val="00337DBF"/>
    <w:rsid w:val="00340164"/>
    <w:rsid w:val="00340820"/>
    <w:rsid w:val="00340C04"/>
    <w:rsid w:val="00341517"/>
    <w:rsid w:val="0034180B"/>
    <w:rsid w:val="0034181C"/>
    <w:rsid w:val="003418A9"/>
    <w:rsid w:val="00341C49"/>
    <w:rsid w:val="00341D9D"/>
    <w:rsid w:val="00341DDF"/>
    <w:rsid w:val="00341EDD"/>
    <w:rsid w:val="00341EE2"/>
    <w:rsid w:val="00342078"/>
    <w:rsid w:val="003422AC"/>
    <w:rsid w:val="0034242C"/>
    <w:rsid w:val="00342648"/>
    <w:rsid w:val="00342667"/>
    <w:rsid w:val="0034286B"/>
    <w:rsid w:val="00342F6E"/>
    <w:rsid w:val="00343062"/>
    <w:rsid w:val="00343848"/>
    <w:rsid w:val="0034394C"/>
    <w:rsid w:val="0034395F"/>
    <w:rsid w:val="00344885"/>
    <w:rsid w:val="00344D60"/>
    <w:rsid w:val="00344E9C"/>
    <w:rsid w:val="00344F94"/>
    <w:rsid w:val="0034540F"/>
    <w:rsid w:val="0034549F"/>
    <w:rsid w:val="00345AA0"/>
    <w:rsid w:val="00345CA0"/>
    <w:rsid w:val="00345DBB"/>
    <w:rsid w:val="003461FE"/>
    <w:rsid w:val="00346335"/>
    <w:rsid w:val="00346478"/>
    <w:rsid w:val="00346647"/>
    <w:rsid w:val="00346FD6"/>
    <w:rsid w:val="00347078"/>
    <w:rsid w:val="003474A1"/>
    <w:rsid w:val="00347754"/>
    <w:rsid w:val="00347A7A"/>
    <w:rsid w:val="00347D53"/>
    <w:rsid w:val="0035006E"/>
    <w:rsid w:val="003502D4"/>
    <w:rsid w:val="00350480"/>
    <w:rsid w:val="00350892"/>
    <w:rsid w:val="00350AB1"/>
    <w:rsid w:val="00350B21"/>
    <w:rsid w:val="00350CF1"/>
    <w:rsid w:val="00351A48"/>
    <w:rsid w:val="00351DCD"/>
    <w:rsid w:val="0035219F"/>
    <w:rsid w:val="00352237"/>
    <w:rsid w:val="00352573"/>
    <w:rsid w:val="003525EF"/>
    <w:rsid w:val="00352772"/>
    <w:rsid w:val="0035280A"/>
    <w:rsid w:val="003533C0"/>
    <w:rsid w:val="003534D7"/>
    <w:rsid w:val="00353557"/>
    <w:rsid w:val="003537A7"/>
    <w:rsid w:val="00353EFE"/>
    <w:rsid w:val="00354105"/>
    <w:rsid w:val="0035461A"/>
    <w:rsid w:val="003548AE"/>
    <w:rsid w:val="00354A17"/>
    <w:rsid w:val="00354B1D"/>
    <w:rsid w:val="00355194"/>
    <w:rsid w:val="00355D2B"/>
    <w:rsid w:val="00355E15"/>
    <w:rsid w:val="00356316"/>
    <w:rsid w:val="0035658D"/>
    <w:rsid w:val="00356815"/>
    <w:rsid w:val="003570AF"/>
    <w:rsid w:val="0035711E"/>
    <w:rsid w:val="00357220"/>
    <w:rsid w:val="0035759F"/>
    <w:rsid w:val="00357C2C"/>
    <w:rsid w:val="00357CC1"/>
    <w:rsid w:val="00357E50"/>
    <w:rsid w:val="00360709"/>
    <w:rsid w:val="00361090"/>
    <w:rsid w:val="0036179C"/>
    <w:rsid w:val="00361878"/>
    <w:rsid w:val="00361ADD"/>
    <w:rsid w:val="00361C57"/>
    <w:rsid w:val="00361F59"/>
    <w:rsid w:val="003620BF"/>
    <w:rsid w:val="0036231F"/>
    <w:rsid w:val="003629FA"/>
    <w:rsid w:val="00363087"/>
    <w:rsid w:val="00363120"/>
    <w:rsid w:val="0036322D"/>
    <w:rsid w:val="003635B5"/>
    <w:rsid w:val="00363A99"/>
    <w:rsid w:val="00363D7D"/>
    <w:rsid w:val="003643C2"/>
    <w:rsid w:val="0036478A"/>
    <w:rsid w:val="00364894"/>
    <w:rsid w:val="00364A5E"/>
    <w:rsid w:val="00364B0F"/>
    <w:rsid w:val="00364D96"/>
    <w:rsid w:val="00364F06"/>
    <w:rsid w:val="003658AF"/>
    <w:rsid w:val="003658D5"/>
    <w:rsid w:val="00365927"/>
    <w:rsid w:val="0036595B"/>
    <w:rsid w:val="00365CB8"/>
    <w:rsid w:val="00365CCA"/>
    <w:rsid w:val="00365D0C"/>
    <w:rsid w:val="00365D26"/>
    <w:rsid w:val="00365F13"/>
    <w:rsid w:val="00366446"/>
    <w:rsid w:val="00366AC9"/>
    <w:rsid w:val="0036744E"/>
    <w:rsid w:val="00367748"/>
    <w:rsid w:val="003678D1"/>
    <w:rsid w:val="00367F62"/>
    <w:rsid w:val="00370019"/>
    <w:rsid w:val="003701E5"/>
    <w:rsid w:val="0037145E"/>
    <w:rsid w:val="003714F1"/>
    <w:rsid w:val="00371582"/>
    <w:rsid w:val="00371B5C"/>
    <w:rsid w:val="0037206C"/>
    <w:rsid w:val="003725F8"/>
    <w:rsid w:val="003725FD"/>
    <w:rsid w:val="00372756"/>
    <w:rsid w:val="003727B7"/>
    <w:rsid w:val="00372BF2"/>
    <w:rsid w:val="003731EF"/>
    <w:rsid w:val="00373A90"/>
    <w:rsid w:val="00373B55"/>
    <w:rsid w:val="00373D29"/>
    <w:rsid w:val="00373F3D"/>
    <w:rsid w:val="00374009"/>
    <w:rsid w:val="00374135"/>
    <w:rsid w:val="0037461B"/>
    <w:rsid w:val="0037470D"/>
    <w:rsid w:val="003747B2"/>
    <w:rsid w:val="003749A1"/>
    <w:rsid w:val="00374A92"/>
    <w:rsid w:val="00374E17"/>
    <w:rsid w:val="003751D0"/>
    <w:rsid w:val="003752AB"/>
    <w:rsid w:val="00375460"/>
    <w:rsid w:val="00375481"/>
    <w:rsid w:val="00375ED8"/>
    <w:rsid w:val="00375F82"/>
    <w:rsid w:val="0037613A"/>
    <w:rsid w:val="0037647F"/>
    <w:rsid w:val="00376509"/>
    <w:rsid w:val="00376BD6"/>
    <w:rsid w:val="00376FC5"/>
    <w:rsid w:val="00376FC6"/>
    <w:rsid w:val="00377298"/>
    <w:rsid w:val="003778DE"/>
    <w:rsid w:val="00377B65"/>
    <w:rsid w:val="00377E8F"/>
    <w:rsid w:val="00380082"/>
    <w:rsid w:val="00380867"/>
    <w:rsid w:val="00380C35"/>
    <w:rsid w:val="00380D1D"/>
    <w:rsid w:val="00380FCF"/>
    <w:rsid w:val="00381148"/>
    <w:rsid w:val="00381284"/>
    <w:rsid w:val="003814E0"/>
    <w:rsid w:val="00381536"/>
    <w:rsid w:val="003818D5"/>
    <w:rsid w:val="00381F6A"/>
    <w:rsid w:val="00381FA8"/>
    <w:rsid w:val="0038239E"/>
    <w:rsid w:val="0038253A"/>
    <w:rsid w:val="003825CB"/>
    <w:rsid w:val="00382E49"/>
    <w:rsid w:val="00382F71"/>
    <w:rsid w:val="00383C8C"/>
    <w:rsid w:val="00383E31"/>
    <w:rsid w:val="00384B9C"/>
    <w:rsid w:val="00384F90"/>
    <w:rsid w:val="0038505D"/>
    <w:rsid w:val="00385217"/>
    <w:rsid w:val="00385248"/>
    <w:rsid w:val="00385336"/>
    <w:rsid w:val="00385544"/>
    <w:rsid w:val="0038574A"/>
    <w:rsid w:val="0038635F"/>
    <w:rsid w:val="00386444"/>
    <w:rsid w:val="00386488"/>
    <w:rsid w:val="0038653D"/>
    <w:rsid w:val="0038658F"/>
    <w:rsid w:val="00386963"/>
    <w:rsid w:val="00386E55"/>
    <w:rsid w:val="00386F76"/>
    <w:rsid w:val="0038720E"/>
    <w:rsid w:val="0038750B"/>
    <w:rsid w:val="00387AF5"/>
    <w:rsid w:val="00387F5C"/>
    <w:rsid w:val="0039066D"/>
    <w:rsid w:val="0039088A"/>
    <w:rsid w:val="00390A76"/>
    <w:rsid w:val="0039124F"/>
    <w:rsid w:val="003915DA"/>
    <w:rsid w:val="003918C6"/>
    <w:rsid w:val="00392AD6"/>
    <w:rsid w:val="00392DB2"/>
    <w:rsid w:val="00392DEC"/>
    <w:rsid w:val="003930A1"/>
    <w:rsid w:val="0039352A"/>
    <w:rsid w:val="0039357A"/>
    <w:rsid w:val="00393831"/>
    <w:rsid w:val="0039391B"/>
    <w:rsid w:val="00393F4B"/>
    <w:rsid w:val="00394078"/>
    <w:rsid w:val="003941A3"/>
    <w:rsid w:val="00394792"/>
    <w:rsid w:val="00394909"/>
    <w:rsid w:val="003949CB"/>
    <w:rsid w:val="00394CA4"/>
    <w:rsid w:val="00394CD0"/>
    <w:rsid w:val="003951ED"/>
    <w:rsid w:val="00395738"/>
    <w:rsid w:val="0039575B"/>
    <w:rsid w:val="00395860"/>
    <w:rsid w:val="00395AF0"/>
    <w:rsid w:val="00396B33"/>
    <w:rsid w:val="00396C10"/>
    <w:rsid w:val="00396DD8"/>
    <w:rsid w:val="00396E3E"/>
    <w:rsid w:val="00396F9D"/>
    <w:rsid w:val="00396FDE"/>
    <w:rsid w:val="00396FF4"/>
    <w:rsid w:val="0039742D"/>
    <w:rsid w:val="003976A3"/>
    <w:rsid w:val="00397B77"/>
    <w:rsid w:val="00397CBB"/>
    <w:rsid w:val="003A02E7"/>
    <w:rsid w:val="003A03C6"/>
    <w:rsid w:val="003A04A1"/>
    <w:rsid w:val="003A079D"/>
    <w:rsid w:val="003A0D1C"/>
    <w:rsid w:val="003A2B99"/>
    <w:rsid w:val="003A2FB5"/>
    <w:rsid w:val="003A31AE"/>
    <w:rsid w:val="003A380C"/>
    <w:rsid w:val="003A38F8"/>
    <w:rsid w:val="003A391C"/>
    <w:rsid w:val="003A3FD1"/>
    <w:rsid w:val="003A405A"/>
    <w:rsid w:val="003A4D02"/>
    <w:rsid w:val="003A5763"/>
    <w:rsid w:val="003A5C4E"/>
    <w:rsid w:val="003A6A5A"/>
    <w:rsid w:val="003A7501"/>
    <w:rsid w:val="003A786E"/>
    <w:rsid w:val="003A7934"/>
    <w:rsid w:val="003B00B5"/>
    <w:rsid w:val="003B01F8"/>
    <w:rsid w:val="003B05F9"/>
    <w:rsid w:val="003B0A14"/>
    <w:rsid w:val="003B0BF6"/>
    <w:rsid w:val="003B10F5"/>
    <w:rsid w:val="003B11EB"/>
    <w:rsid w:val="003B146D"/>
    <w:rsid w:val="003B1A00"/>
    <w:rsid w:val="003B1DF8"/>
    <w:rsid w:val="003B20CE"/>
    <w:rsid w:val="003B265C"/>
    <w:rsid w:val="003B2ADE"/>
    <w:rsid w:val="003B2AE9"/>
    <w:rsid w:val="003B30A2"/>
    <w:rsid w:val="003B34F7"/>
    <w:rsid w:val="003B367C"/>
    <w:rsid w:val="003B3736"/>
    <w:rsid w:val="003B3844"/>
    <w:rsid w:val="003B3BA6"/>
    <w:rsid w:val="003B3BB5"/>
    <w:rsid w:val="003B3C24"/>
    <w:rsid w:val="003B417C"/>
    <w:rsid w:val="003B4AA2"/>
    <w:rsid w:val="003B50DF"/>
    <w:rsid w:val="003B50E0"/>
    <w:rsid w:val="003B5630"/>
    <w:rsid w:val="003B579F"/>
    <w:rsid w:val="003B5A8C"/>
    <w:rsid w:val="003B5BEB"/>
    <w:rsid w:val="003B5D34"/>
    <w:rsid w:val="003B6093"/>
    <w:rsid w:val="003B63EB"/>
    <w:rsid w:val="003B6424"/>
    <w:rsid w:val="003B64AF"/>
    <w:rsid w:val="003B6589"/>
    <w:rsid w:val="003B6A7D"/>
    <w:rsid w:val="003B7237"/>
    <w:rsid w:val="003B73A1"/>
    <w:rsid w:val="003B73DA"/>
    <w:rsid w:val="003B74EB"/>
    <w:rsid w:val="003B7569"/>
    <w:rsid w:val="003B782E"/>
    <w:rsid w:val="003B7853"/>
    <w:rsid w:val="003C0941"/>
    <w:rsid w:val="003C099A"/>
    <w:rsid w:val="003C0A5A"/>
    <w:rsid w:val="003C0CB5"/>
    <w:rsid w:val="003C10A1"/>
    <w:rsid w:val="003C110E"/>
    <w:rsid w:val="003C125A"/>
    <w:rsid w:val="003C12DF"/>
    <w:rsid w:val="003C19D7"/>
    <w:rsid w:val="003C1AC7"/>
    <w:rsid w:val="003C1D36"/>
    <w:rsid w:val="003C2396"/>
    <w:rsid w:val="003C27C4"/>
    <w:rsid w:val="003C2AD2"/>
    <w:rsid w:val="003C2E53"/>
    <w:rsid w:val="003C3216"/>
    <w:rsid w:val="003C34C3"/>
    <w:rsid w:val="003C36E5"/>
    <w:rsid w:val="003C3C25"/>
    <w:rsid w:val="003C4433"/>
    <w:rsid w:val="003C4B67"/>
    <w:rsid w:val="003C4BEF"/>
    <w:rsid w:val="003C5D76"/>
    <w:rsid w:val="003C5E72"/>
    <w:rsid w:val="003C6337"/>
    <w:rsid w:val="003C65DD"/>
    <w:rsid w:val="003C65E0"/>
    <w:rsid w:val="003C6AA5"/>
    <w:rsid w:val="003C6CF0"/>
    <w:rsid w:val="003C70EE"/>
    <w:rsid w:val="003C733C"/>
    <w:rsid w:val="003C73B4"/>
    <w:rsid w:val="003C748B"/>
    <w:rsid w:val="003C7ABC"/>
    <w:rsid w:val="003D0361"/>
    <w:rsid w:val="003D04A3"/>
    <w:rsid w:val="003D05C6"/>
    <w:rsid w:val="003D0C38"/>
    <w:rsid w:val="003D20B8"/>
    <w:rsid w:val="003D20BF"/>
    <w:rsid w:val="003D21E4"/>
    <w:rsid w:val="003D26A8"/>
    <w:rsid w:val="003D287D"/>
    <w:rsid w:val="003D2D8E"/>
    <w:rsid w:val="003D2E80"/>
    <w:rsid w:val="003D2F11"/>
    <w:rsid w:val="003D39D6"/>
    <w:rsid w:val="003D3C54"/>
    <w:rsid w:val="003D3D55"/>
    <w:rsid w:val="003D3FE2"/>
    <w:rsid w:val="003D40CC"/>
    <w:rsid w:val="003D4784"/>
    <w:rsid w:val="003D4975"/>
    <w:rsid w:val="003D4C10"/>
    <w:rsid w:val="003D4CB4"/>
    <w:rsid w:val="003D4CF8"/>
    <w:rsid w:val="003D4E20"/>
    <w:rsid w:val="003D4E30"/>
    <w:rsid w:val="003D56A0"/>
    <w:rsid w:val="003D56C8"/>
    <w:rsid w:val="003D5D46"/>
    <w:rsid w:val="003D5E13"/>
    <w:rsid w:val="003D6046"/>
    <w:rsid w:val="003D61C9"/>
    <w:rsid w:val="003D6A1D"/>
    <w:rsid w:val="003D6AAD"/>
    <w:rsid w:val="003D6CD0"/>
    <w:rsid w:val="003D6E28"/>
    <w:rsid w:val="003D721B"/>
    <w:rsid w:val="003D732A"/>
    <w:rsid w:val="003D73CC"/>
    <w:rsid w:val="003D779E"/>
    <w:rsid w:val="003D7B52"/>
    <w:rsid w:val="003E0394"/>
    <w:rsid w:val="003E04A0"/>
    <w:rsid w:val="003E07D7"/>
    <w:rsid w:val="003E0896"/>
    <w:rsid w:val="003E0B81"/>
    <w:rsid w:val="003E0BCB"/>
    <w:rsid w:val="003E1163"/>
    <w:rsid w:val="003E12A4"/>
    <w:rsid w:val="003E15F4"/>
    <w:rsid w:val="003E1638"/>
    <w:rsid w:val="003E176E"/>
    <w:rsid w:val="003E1F06"/>
    <w:rsid w:val="003E22A1"/>
    <w:rsid w:val="003E2388"/>
    <w:rsid w:val="003E23A2"/>
    <w:rsid w:val="003E250D"/>
    <w:rsid w:val="003E2514"/>
    <w:rsid w:val="003E2CA1"/>
    <w:rsid w:val="003E370D"/>
    <w:rsid w:val="003E387C"/>
    <w:rsid w:val="003E38FA"/>
    <w:rsid w:val="003E445A"/>
    <w:rsid w:val="003E4BAA"/>
    <w:rsid w:val="003E4C74"/>
    <w:rsid w:val="003E5307"/>
    <w:rsid w:val="003E533B"/>
    <w:rsid w:val="003E5722"/>
    <w:rsid w:val="003E5962"/>
    <w:rsid w:val="003E5983"/>
    <w:rsid w:val="003E5CBB"/>
    <w:rsid w:val="003E5E56"/>
    <w:rsid w:val="003E616A"/>
    <w:rsid w:val="003E646E"/>
    <w:rsid w:val="003E6FE3"/>
    <w:rsid w:val="003E7761"/>
    <w:rsid w:val="003E77A6"/>
    <w:rsid w:val="003E77E2"/>
    <w:rsid w:val="003E7904"/>
    <w:rsid w:val="003E7994"/>
    <w:rsid w:val="003E7ACF"/>
    <w:rsid w:val="003E7BA6"/>
    <w:rsid w:val="003E7CFA"/>
    <w:rsid w:val="003E7D7C"/>
    <w:rsid w:val="003E7E9F"/>
    <w:rsid w:val="003F001A"/>
    <w:rsid w:val="003F017E"/>
    <w:rsid w:val="003F03B6"/>
    <w:rsid w:val="003F0699"/>
    <w:rsid w:val="003F0B36"/>
    <w:rsid w:val="003F0DD3"/>
    <w:rsid w:val="003F1132"/>
    <w:rsid w:val="003F11F9"/>
    <w:rsid w:val="003F13B2"/>
    <w:rsid w:val="003F1541"/>
    <w:rsid w:val="003F1546"/>
    <w:rsid w:val="003F1D44"/>
    <w:rsid w:val="003F237F"/>
    <w:rsid w:val="003F2384"/>
    <w:rsid w:val="003F262B"/>
    <w:rsid w:val="003F2A3B"/>
    <w:rsid w:val="003F2F78"/>
    <w:rsid w:val="003F306F"/>
    <w:rsid w:val="003F36A5"/>
    <w:rsid w:val="003F435F"/>
    <w:rsid w:val="003F4836"/>
    <w:rsid w:val="003F4928"/>
    <w:rsid w:val="003F5257"/>
    <w:rsid w:val="003F5D4A"/>
    <w:rsid w:val="003F6027"/>
    <w:rsid w:val="003F60A1"/>
    <w:rsid w:val="003F60D5"/>
    <w:rsid w:val="003F6138"/>
    <w:rsid w:val="003F630B"/>
    <w:rsid w:val="003F6BDA"/>
    <w:rsid w:val="003F705E"/>
    <w:rsid w:val="003F71D0"/>
    <w:rsid w:val="003F73B1"/>
    <w:rsid w:val="003F73B6"/>
    <w:rsid w:val="003F7765"/>
    <w:rsid w:val="003F7956"/>
    <w:rsid w:val="003F7A28"/>
    <w:rsid w:val="003F7F4A"/>
    <w:rsid w:val="00400449"/>
    <w:rsid w:val="0040071A"/>
    <w:rsid w:val="00400D0A"/>
    <w:rsid w:val="004010C2"/>
    <w:rsid w:val="00401110"/>
    <w:rsid w:val="004018F8"/>
    <w:rsid w:val="00401BD8"/>
    <w:rsid w:val="00401BDA"/>
    <w:rsid w:val="0040230C"/>
    <w:rsid w:val="00402356"/>
    <w:rsid w:val="004024C8"/>
    <w:rsid w:val="00402952"/>
    <w:rsid w:val="00402E49"/>
    <w:rsid w:val="00402FD6"/>
    <w:rsid w:val="00402FF5"/>
    <w:rsid w:val="004030B2"/>
    <w:rsid w:val="004034B4"/>
    <w:rsid w:val="00403F71"/>
    <w:rsid w:val="004042FE"/>
    <w:rsid w:val="00404767"/>
    <w:rsid w:val="00404867"/>
    <w:rsid w:val="00405403"/>
    <w:rsid w:val="0040595E"/>
    <w:rsid w:val="0040598A"/>
    <w:rsid w:val="00406253"/>
    <w:rsid w:val="004063E9"/>
    <w:rsid w:val="00406F5B"/>
    <w:rsid w:val="00407320"/>
    <w:rsid w:val="00407505"/>
    <w:rsid w:val="0040779B"/>
    <w:rsid w:val="00410359"/>
    <w:rsid w:val="004103FC"/>
    <w:rsid w:val="0041050B"/>
    <w:rsid w:val="004109A9"/>
    <w:rsid w:val="00411580"/>
    <w:rsid w:val="00411A70"/>
    <w:rsid w:val="00411C06"/>
    <w:rsid w:val="00411F69"/>
    <w:rsid w:val="004120F9"/>
    <w:rsid w:val="00412686"/>
    <w:rsid w:val="00412826"/>
    <w:rsid w:val="00412CB4"/>
    <w:rsid w:val="00413228"/>
    <w:rsid w:val="00413380"/>
    <w:rsid w:val="004137C1"/>
    <w:rsid w:val="00413DD8"/>
    <w:rsid w:val="00414018"/>
    <w:rsid w:val="0041401A"/>
    <w:rsid w:val="004142F9"/>
    <w:rsid w:val="00414729"/>
    <w:rsid w:val="00414A99"/>
    <w:rsid w:val="00414AEC"/>
    <w:rsid w:val="00414B02"/>
    <w:rsid w:val="00415395"/>
    <w:rsid w:val="004156F0"/>
    <w:rsid w:val="00415A67"/>
    <w:rsid w:val="004165CC"/>
    <w:rsid w:val="00416681"/>
    <w:rsid w:val="0041670C"/>
    <w:rsid w:val="004168DB"/>
    <w:rsid w:val="00416C29"/>
    <w:rsid w:val="004170E2"/>
    <w:rsid w:val="00417161"/>
    <w:rsid w:val="004172A1"/>
    <w:rsid w:val="00417366"/>
    <w:rsid w:val="004177F6"/>
    <w:rsid w:val="004203E1"/>
    <w:rsid w:val="004203E4"/>
    <w:rsid w:val="00420664"/>
    <w:rsid w:val="004206F4"/>
    <w:rsid w:val="00420B91"/>
    <w:rsid w:val="00420C1B"/>
    <w:rsid w:val="0042137D"/>
    <w:rsid w:val="004213C8"/>
    <w:rsid w:val="0042169B"/>
    <w:rsid w:val="004217F5"/>
    <w:rsid w:val="00421D55"/>
    <w:rsid w:val="00421DD6"/>
    <w:rsid w:val="004222E4"/>
    <w:rsid w:val="004223DE"/>
    <w:rsid w:val="00422700"/>
    <w:rsid w:val="00422AA1"/>
    <w:rsid w:val="00422BDF"/>
    <w:rsid w:val="00422C4B"/>
    <w:rsid w:val="00423094"/>
    <w:rsid w:val="004231DD"/>
    <w:rsid w:val="00423BC3"/>
    <w:rsid w:val="004241F5"/>
    <w:rsid w:val="0042485D"/>
    <w:rsid w:val="00424A1D"/>
    <w:rsid w:val="00424BC1"/>
    <w:rsid w:val="00424C74"/>
    <w:rsid w:val="00424F2C"/>
    <w:rsid w:val="00425007"/>
    <w:rsid w:val="00425129"/>
    <w:rsid w:val="004253BE"/>
    <w:rsid w:val="004257FA"/>
    <w:rsid w:val="004257FB"/>
    <w:rsid w:val="00425978"/>
    <w:rsid w:val="00425BBA"/>
    <w:rsid w:val="00425CE1"/>
    <w:rsid w:val="00425EC6"/>
    <w:rsid w:val="0042607C"/>
    <w:rsid w:val="004261DF"/>
    <w:rsid w:val="00426280"/>
    <w:rsid w:val="004263E3"/>
    <w:rsid w:val="00426820"/>
    <w:rsid w:val="00426860"/>
    <w:rsid w:val="00426A19"/>
    <w:rsid w:val="00427688"/>
    <w:rsid w:val="00427C1D"/>
    <w:rsid w:val="0043039A"/>
    <w:rsid w:val="0043043F"/>
    <w:rsid w:val="004304F1"/>
    <w:rsid w:val="004306EE"/>
    <w:rsid w:val="00430D39"/>
    <w:rsid w:val="0043141B"/>
    <w:rsid w:val="004315DC"/>
    <w:rsid w:val="004318AC"/>
    <w:rsid w:val="00431971"/>
    <w:rsid w:val="00431BE5"/>
    <w:rsid w:val="00431C8B"/>
    <w:rsid w:val="00431DFC"/>
    <w:rsid w:val="00432045"/>
    <w:rsid w:val="0043241E"/>
    <w:rsid w:val="00432724"/>
    <w:rsid w:val="00432A7E"/>
    <w:rsid w:val="00432FB1"/>
    <w:rsid w:val="00432FED"/>
    <w:rsid w:val="0043306F"/>
    <w:rsid w:val="004339B0"/>
    <w:rsid w:val="00433A80"/>
    <w:rsid w:val="00433CC2"/>
    <w:rsid w:val="00433E8B"/>
    <w:rsid w:val="0043441C"/>
    <w:rsid w:val="00434464"/>
    <w:rsid w:val="004344C2"/>
    <w:rsid w:val="00434AB5"/>
    <w:rsid w:val="00435278"/>
    <w:rsid w:val="0043541C"/>
    <w:rsid w:val="004357B9"/>
    <w:rsid w:val="004358FE"/>
    <w:rsid w:val="00435A37"/>
    <w:rsid w:val="00435C9B"/>
    <w:rsid w:val="00435CE1"/>
    <w:rsid w:val="004360E0"/>
    <w:rsid w:val="004362D6"/>
    <w:rsid w:val="00436459"/>
    <w:rsid w:val="00436729"/>
    <w:rsid w:val="0043685D"/>
    <w:rsid w:val="00436BCB"/>
    <w:rsid w:val="0043766E"/>
    <w:rsid w:val="00440197"/>
    <w:rsid w:val="00440622"/>
    <w:rsid w:val="004408FF"/>
    <w:rsid w:val="00440A6F"/>
    <w:rsid w:val="004410A9"/>
    <w:rsid w:val="00441373"/>
    <w:rsid w:val="0044176D"/>
    <w:rsid w:val="00441D46"/>
    <w:rsid w:val="004425CF"/>
    <w:rsid w:val="0044260E"/>
    <w:rsid w:val="00442963"/>
    <w:rsid w:val="00442E13"/>
    <w:rsid w:val="00442F19"/>
    <w:rsid w:val="0044307F"/>
    <w:rsid w:val="0044315B"/>
    <w:rsid w:val="00443ABD"/>
    <w:rsid w:val="00443ED5"/>
    <w:rsid w:val="00444268"/>
    <w:rsid w:val="0044457F"/>
    <w:rsid w:val="004447B7"/>
    <w:rsid w:val="00444C49"/>
    <w:rsid w:val="004451E5"/>
    <w:rsid w:val="0044522F"/>
    <w:rsid w:val="004454D4"/>
    <w:rsid w:val="004454DC"/>
    <w:rsid w:val="00445804"/>
    <w:rsid w:val="0044598E"/>
    <w:rsid w:val="00445D52"/>
    <w:rsid w:val="00445DBD"/>
    <w:rsid w:val="00445F70"/>
    <w:rsid w:val="00445FD8"/>
    <w:rsid w:val="0044624C"/>
    <w:rsid w:val="004464C4"/>
    <w:rsid w:val="00446622"/>
    <w:rsid w:val="0044684A"/>
    <w:rsid w:val="00446A5B"/>
    <w:rsid w:val="00447477"/>
    <w:rsid w:val="00447813"/>
    <w:rsid w:val="00447C7B"/>
    <w:rsid w:val="00447F65"/>
    <w:rsid w:val="0045018B"/>
    <w:rsid w:val="00450243"/>
    <w:rsid w:val="004502F7"/>
    <w:rsid w:val="00450B7E"/>
    <w:rsid w:val="00450EBC"/>
    <w:rsid w:val="0045168F"/>
    <w:rsid w:val="0045191B"/>
    <w:rsid w:val="004521AC"/>
    <w:rsid w:val="00452430"/>
    <w:rsid w:val="00452847"/>
    <w:rsid w:val="00452B10"/>
    <w:rsid w:val="004533EE"/>
    <w:rsid w:val="00453942"/>
    <w:rsid w:val="0045396C"/>
    <w:rsid w:val="00453F94"/>
    <w:rsid w:val="00453FC8"/>
    <w:rsid w:val="00454214"/>
    <w:rsid w:val="0045426D"/>
    <w:rsid w:val="0045508B"/>
    <w:rsid w:val="004550C3"/>
    <w:rsid w:val="0045537A"/>
    <w:rsid w:val="004554FB"/>
    <w:rsid w:val="004555EC"/>
    <w:rsid w:val="00455CAF"/>
    <w:rsid w:val="00455F32"/>
    <w:rsid w:val="004564E4"/>
    <w:rsid w:val="00456702"/>
    <w:rsid w:val="00456916"/>
    <w:rsid w:val="004569CF"/>
    <w:rsid w:val="00456AD9"/>
    <w:rsid w:val="00457458"/>
    <w:rsid w:val="00457C88"/>
    <w:rsid w:val="00457D1C"/>
    <w:rsid w:val="00457FBC"/>
    <w:rsid w:val="0046051F"/>
    <w:rsid w:val="004607F2"/>
    <w:rsid w:val="00460942"/>
    <w:rsid w:val="00460A4B"/>
    <w:rsid w:val="00460BA0"/>
    <w:rsid w:val="0046128D"/>
    <w:rsid w:val="004616F1"/>
    <w:rsid w:val="00461D50"/>
    <w:rsid w:val="004620D3"/>
    <w:rsid w:val="00463090"/>
    <w:rsid w:val="004630B5"/>
    <w:rsid w:val="0046372C"/>
    <w:rsid w:val="00463771"/>
    <w:rsid w:val="004638E2"/>
    <w:rsid w:val="004639EC"/>
    <w:rsid w:val="00463B17"/>
    <w:rsid w:val="00463BAE"/>
    <w:rsid w:val="00463F18"/>
    <w:rsid w:val="0046461C"/>
    <w:rsid w:val="00464796"/>
    <w:rsid w:val="004648E1"/>
    <w:rsid w:val="00464A32"/>
    <w:rsid w:val="00464FAF"/>
    <w:rsid w:val="004650C7"/>
    <w:rsid w:val="00465130"/>
    <w:rsid w:val="0046516A"/>
    <w:rsid w:val="0046578E"/>
    <w:rsid w:val="004657A0"/>
    <w:rsid w:val="00465B37"/>
    <w:rsid w:val="00465E71"/>
    <w:rsid w:val="0046628B"/>
    <w:rsid w:val="00466E1A"/>
    <w:rsid w:val="00466F1D"/>
    <w:rsid w:val="004674D2"/>
    <w:rsid w:val="0046773C"/>
    <w:rsid w:val="004703A1"/>
    <w:rsid w:val="00470572"/>
    <w:rsid w:val="004705EF"/>
    <w:rsid w:val="00470EC6"/>
    <w:rsid w:val="0047135B"/>
    <w:rsid w:val="0047184F"/>
    <w:rsid w:val="00471AE9"/>
    <w:rsid w:val="00471BA1"/>
    <w:rsid w:val="00471CB6"/>
    <w:rsid w:val="0047207F"/>
    <w:rsid w:val="00472D1E"/>
    <w:rsid w:val="00472F28"/>
    <w:rsid w:val="004731E6"/>
    <w:rsid w:val="00473401"/>
    <w:rsid w:val="00473A4E"/>
    <w:rsid w:val="004740C4"/>
    <w:rsid w:val="00475462"/>
    <w:rsid w:val="00475624"/>
    <w:rsid w:val="00475838"/>
    <w:rsid w:val="00475B64"/>
    <w:rsid w:val="00475BCF"/>
    <w:rsid w:val="00475D1C"/>
    <w:rsid w:val="00475D54"/>
    <w:rsid w:val="00475D6F"/>
    <w:rsid w:val="00476033"/>
    <w:rsid w:val="00476202"/>
    <w:rsid w:val="00476712"/>
    <w:rsid w:val="00476FEA"/>
    <w:rsid w:val="0047712A"/>
    <w:rsid w:val="0047713B"/>
    <w:rsid w:val="00477A56"/>
    <w:rsid w:val="00480D6A"/>
    <w:rsid w:val="00480FBB"/>
    <w:rsid w:val="0048113A"/>
    <w:rsid w:val="00481ABF"/>
    <w:rsid w:val="0048294A"/>
    <w:rsid w:val="00482977"/>
    <w:rsid w:val="00483118"/>
    <w:rsid w:val="004833B6"/>
    <w:rsid w:val="004835DE"/>
    <w:rsid w:val="0048381F"/>
    <w:rsid w:val="00483CA8"/>
    <w:rsid w:val="00483CF2"/>
    <w:rsid w:val="00483D28"/>
    <w:rsid w:val="00483E5E"/>
    <w:rsid w:val="004842BE"/>
    <w:rsid w:val="00484A04"/>
    <w:rsid w:val="00484E39"/>
    <w:rsid w:val="00485092"/>
    <w:rsid w:val="00485175"/>
    <w:rsid w:val="0048521D"/>
    <w:rsid w:val="00485302"/>
    <w:rsid w:val="00485305"/>
    <w:rsid w:val="00485928"/>
    <w:rsid w:val="00486056"/>
    <w:rsid w:val="00486315"/>
    <w:rsid w:val="00486736"/>
    <w:rsid w:val="00486A8C"/>
    <w:rsid w:val="00486D5A"/>
    <w:rsid w:val="00486EB2"/>
    <w:rsid w:val="004871EA"/>
    <w:rsid w:val="0048759B"/>
    <w:rsid w:val="00487B9F"/>
    <w:rsid w:val="00487DCE"/>
    <w:rsid w:val="0049014D"/>
    <w:rsid w:val="004908EF"/>
    <w:rsid w:val="00490A41"/>
    <w:rsid w:val="00490A85"/>
    <w:rsid w:val="00490BB5"/>
    <w:rsid w:val="004914BA"/>
    <w:rsid w:val="004914E3"/>
    <w:rsid w:val="0049193A"/>
    <w:rsid w:val="0049221C"/>
    <w:rsid w:val="0049225E"/>
    <w:rsid w:val="0049231B"/>
    <w:rsid w:val="00492B82"/>
    <w:rsid w:val="00492D10"/>
    <w:rsid w:val="00493426"/>
    <w:rsid w:val="004934E3"/>
    <w:rsid w:val="00494049"/>
    <w:rsid w:val="004945AC"/>
    <w:rsid w:val="004945BD"/>
    <w:rsid w:val="004945CC"/>
    <w:rsid w:val="004945CF"/>
    <w:rsid w:val="00494668"/>
    <w:rsid w:val="00494779"/>
    <w:rsid w:val="00494954"/>
    <w:rsid w:val="004954E2"/>
    <w:rsid w:val="004957ED"/>
    <w:rsid w:val="00495A04"/>
    <w:rsid w:val="00495AFD"/>
    <w:rsid w:val="00495B52"/>
    <w:rsid w:val="0049634B"/>
    <w:rsid w:val="0049680C"/>
    <w:rsid w:val="0049688A"/>
    <w:rsid w:val="00497551"/>
    <w:rsid w:val="004977B3"/>
    <w:rsid w:val="00497AA2"/>
    <w:rsid w:val="004A080E"/>
    <w:rsid w:val="004A0B38"/>
    <w:rsid w:val="004A10B9"/>
    <w:rsid w:val="004A11E7"/>
    <w:rsid w:val="004A149C"/>
    <w:rsid w:val="004A1A33"/>
    <w:rsid w:val="004A1DFC"/>
    <w:rsid w:val="004A20A6"/>
    <w:rsid w:val="004A26BD"/>
    <w:rsid w:val="004A2B6B"/>
    <w:rsid w:val="004A2CB3"/>
    <w:rsid w:val="004A2DC8"/>
    <w:rsid w:val="004A3328"/>
    <w:rsid w:val="004A34E2"/>
    <w:rsid w:val="004A398B"/>
    <w:rsid w:val="004A3D67"/>
    <w:rsid w:val="004A3D8F"/>
    <w:rsid w:val="004A3DF5"/>
    <w:rsid w:val="004A3E02"/>
    <w:rsid w:val="004A3E6D"/>
    <w:rsid w:val="004A3F4A"/>
    <w:rsid w:val="004A4181"/>
    <w:rsid w:val="004A47E4"/>
    <w:rsid w:val="004A47ED"/>
    <w:rsid w:val="004A4836"/>
    <w:rsid w:val="004A4EE9"/>
    <w:rsid w:val="004A4EFC"/>
    <w:rsid w:val="004A4FAE"/>
    <w:rsid w:val="004A5205"/>
    <w:rsid w:val="004A5319"/>
    <w:rsid w:val="004A557B"/>
    <w:rsid w:val="004A5DC3"/>
    <w:rsid w:val="004A5FE6"/>
    <w:rsid w:val="004A61E5"/>
    <w:rsid w:val="004A6247"/>
    <w:rsid w:val="004A682B"/>
    <w:rsid w:val="004A68BC"/>
    <w:rsid w:val="004A6905"/>
    <w:rsid w:val="004A6D94"/>
    <w:rsid w:val="004A6E67"/>
    <w:rsid w:val="004A6FF1"/>
    <w:rsid w:val="004A7197"/>
    <w:rsid w:val="004A7216"/>
    <w:rsid w:val="004A7586"/>
    <w:rsid w:val="004A75AB"/>
    <w:rsid w:val="004A796B"/>
    <w:rsid w:val="004A7A60"/>
    <w:rsid w:val="004A7ED4"/>
    <w:rsid w:val="004B0074"/>
    <w:rsid w:val="004B0222"/>
    <w:rsid w:val="004B03DF"/>
    <w:rsid w:val="004B0903"/>
    <w:rsid w:val="004B0B6B"/>
    <w:rsid w:val="004B0CE1"/>
    <w:rsid w:val="004B0F69"/>
    <w:rsid w:val="004B114F"/>
    <w:rsid w:val="004B1243"/>
    <w:rsid w:val="004B1364"/>
    <w:rsid w:val="004B15E7"/>
    <w:rsid w:val="004B16A3"/>
    <w:rsid w:val="004B192D"/>
    <w:rsid w:val="004B1CB7"/>
    <w:rsid w:val="004B213A"/>
    <w:rsid w:val="004B232C"/>
    <w:rsid w:val="004B26A0"/>
    <w:rsid w:val="004B31EC"/>
    <w:rsid w:val="004B329E"/>
    <w:rsid w:val="004B370D"/>
    <w:rsid w:val="004B3721"/>
    <w:rsid w:val="004B3A30"/>
    <w:rsid w:val="004B3A31"/>
    <w:rsid w:val="004B4054"/>
    <w:rsid w:val="004B42C5"/>
    <w:rsid w:val="004B4AD3"/>
    <w:rsid w:val="004B4BFB"/>
    <w:rsid w:val="004B4C5E"/>
    <w:rsid w:val="004B5171"/>
    <w:rsid w:val="004B5489"/>
    <w:rsid w:val="004B5539"/>
    <w:rsid w:val="004B56E1"/>
    <w:rsid w:val="004B5DFE"/>
    <w:rsid w:val="004B60AE"/>
    <w:rsid w:val="004B7038"/>
    <w:rsid w:val="004B77EB"/>
    <w:rsid w:val="004B7979"/>
    <w:rsid w:val="004B7A82"/>
    <w:rsid w:val="004C0572"/>
    <w:rsid w:val="004C0946"/>
    <w:rsid w:val="004C0984"/>
    <w:rsid w:val="004C0F85"/>
    <w:rsid w:val="004C133B"/>
    <w:rsid w:val="004C1369"/>
    <w:rsid w:val="004C1417"/>
    <w:rsid w:val="004C1467"/>
    <w:rsid w:val="004C1B39"/>
    <w:rsid w:val="004C2141"/>
    <w:rsid w:val="004C2C94"/>
    <w:rsid w:val="004C2ED2"/>
    <w:rsid w:val="004C354B"/>
    <w:rsid w:val="004C35FB"/>
    <w:rsid w:val="004C37C3"/>
    <w:rsid w:val="004C3A2D"/>
    <w:rsid w:val="004C3A57"/>
    <w:rsid w:val="004C3C4D"/>
    <w:rsid w:val="004C3E10"/>
    <w:rsid w:val="004C40AF"/>
    <w:rsid w:val="004C435F"/>
    <w:rsid w:val="004C4597"/>
    <w:rsid w:val="004C48EF"/>
    <w:rsid w:val="004C4E07"/>
    <w:rsid w:val="004C51CF"/>
    <w:rsid w:val="004C556D"/>
    <w:rsid w:val="004C557D"/>
    <w:rsid w:val="004C55E7"/>
    <w:rsid w:val="004C563C"/>
    <w:rsid w:val="004C5872"/>
    <w:rsid w:val="004C5A6E"/>
    <w:rsid w:val="004C5B11"/>
    <w:rsid w:val="004C5E90"/>
    <w:rsid w:val="004C628A"/>
    <w:rsid w:val="004C65AB"/>
    <w:rsid w:val="004C681D"/>
    <w:rsid w:val="004C6E72"/>
    <w:rsid w:val="004C725E"/>
    <w:rsid w:val="004C76C2"/>
    <w:rsid w:val="004C76F0"/>
    <w:rsid w:val="004C7903"/>
    <w:rsid w:val="004C7A6C"/>
    <w:rsid w:val="004C7F13"/>
    <w:rsid w:val="004D033B"/>
    <w:rsid w:val="004D0370"/>
    <w:rsid w:val="004D062C"/>
    <w:rsid w:val="004D0778"/>
    <w:rsid w:val="004D0FAB"/>
    <w:rsid w:val="004D13DF"/>
    <w:rsid w:val="004D14B6"/>
    <w:rsid w:val="004D18DC"/>
    <w:rsid w:val="004D1C64"/>
    <w:rsid w:val="004D2235"/>
    <w:rsid w:val="004D24BB"/>
    <w:rsid w:val="004D25FC"/>
    <w:rsid w:val="004D262B"/>
    <w:rsid w:val="004D2B5D"/>
    <w:rsid w:val="004D37F5"/>
    <w:rsid w:val="004D39C9"/>
    <w:rsid w:val="004D3A4D"/>
    <w:rsid w:val="004D3AB9"/>
    <w:rsid w:val="004D3AFD"/>
    <w:rsid w:val="004D3B08"/>
    <w:rsid w:val="004D3B0A"/>
    <w:rsid w:val="004D40C4"/>
    <w:rsid w:val="004D43FC"/>
    <w:rsid w:val="004D444D"/>
    <w:rsid w:val="004D4565"/>
    <w:rsid w:val="004D45A5"/>
    <w:rsid w:val="004D46DC"/>
    <w:rsid w:val="004D4D1A"/>
    <w:rsid w:val="004D5793"/>
    <w:rsid w:val="004D5A8C"/>
    <w:rsid w:val="004D5BA8"/>
    <w:rsid w:val="004D5C84"/>
    <w:rsid w:val="004D5DED"/>
    <w:rsid w:val="004D5E6F"/>
    <w:rsid w:val="004D6008"/>
    <w:rsid w:val="004D6AE2"/>
    <w:rsid w:val="004D6CAC"/>
    <w:rsid w:val="004D6E47"/>
    <w:rsid w:val="004D728A"/>
    <w:rsid w:val="004D731B"/>
    <w:rsid w:val="004D75F5"/>
    <w:rsid w:val="004D7626"/>
    <w:rsid w:val="004D782C"/>
    <w:rsid w:val="004D7F2A"/>
    <w:rsid w:val="004D7F2E"/>
    <w:rsid w:val="004E020B"/>
    <w:rsid w:val="004E0686"/>
    <w:rsid w:val="004E0DE0"/>
    <w:rsid w:val="004E0F3B"/>
    <w:rsid w:val="004E0F8F"/>
    <w:rsid w:val="004E17B9"/>
    <w:rsid w:val="004E1B52"/>
    <w:rsid w:val="004E1C22"/>
    <w:rsid w:val="004E1D92"/>
    <w:rsid w:val="004E257C"/>
    <w:rsid w:val="004E2CB6"/>
    <w:rsid w:val="004E2CE4"/>
    <w:rsid w:val="004E35ED"/>
    <w:rsid w:val="004E36A0"/>
    <w:rsid w:val="004E36D8"/>
    <w:rsid w:val="004E37FE"/>
    <w:rsid w:val="004E384C"/>
    <w:rsid w:val="004E3C63"/>
    <w:rsid w:val="004E3F79"/>
    <w:rsid w:val="004E4844"/>
    <w:rsid w:val="004E4B81"/>
    <w:rsid w:val="004E5EE6"/>
    <w:rsid w:val="004E5F08"/>
    <w:rsid w:val="004E6101"/>
    <w:rsid w:val="004E6343"/>
    <w:rsid w:val="004E6347"/>
    <w:rsid w:val="004E67AD"/>
    <w:rsid w:val="004E681F"/>
    <w:rsid w:val="004E6E79"/>
    <w:rsid w:val="004E7223"/>
    <w:rsid w:val="004E758D"/>
    <w:rsid w:val="004E7680"/>
    <w:rsid w:val="004E78DD"/>
    <w:rsid w:val="004E7A4F"/>
    <w:rsid w:val="004E7E6D"/>
    <w:rsid w:val="004F0303"/>
    <w:rsid w:val="004F049D"/>
    <w:rsid w:val="004F05FA"/>
    <w:rsid w:val="004F0659"/>
    <w:rsid w:val="004F08E7"/>
    <w:rsid w:val="004F1604"/>
    <w:rsid w:val="004F1632"/>
    <w:rsid w:val="004F1A9C"/>
    <w:rsid w:val="004F2050"/>
    <w:rsid w:val="004F2C3E"/>
    <w:rsid w:val="004F2CE7"/>
    <w:rsid w:val="004F3290"/>
    <w:rsid w:val="004F3526"/>
    <w:rsid w:val="004F35AB"/>
    <w:rsid w:val="004F3F78"/>
    <w:rsid w:val="004F4316"/>
    <w:rsid w:val="004F4504"/>
    <w:rsid w:val="004F4571"/>
    <w:rsid w:val="004F542F"/>
    <w:rsid w:val="004F59F5"/>
    <w:rsid w:val="004F5ABC"/>
    <w:rsid w:val="004F5D6F"/>
    <w:rsid w:val="004F61AA"/>
    <w:rsid w:val="004F621F"/>
    <w:rsid w:val="004F65EC"/>
    <w:rsid w:val="004F6610"/>
    <w:rsid w:val="004F69C9"/>
    <w:rsid w:val="004F69F3"/>
    <w:rsid w:val="004F6CEB"/>
    <w:rsid w:val="004F6D01"/>
    <w:rsid w:val="004F7406"/>
    <w:rsid w:val="004F782B"/>
    <w:rsid w:val="004F7950"/>
    <w:rsid w:val="004F7B94"/>
    <w:rsid w:val="00500C5F"/>
    <w:rsid w:val="00500D85"/>
    <w:rsid w:val="005018A9"/>
    <w:rsid w:val="00501E99"/>
    <w:rsid w:val="00501F6E"/>
    <w:rsid w:val="005022AB"/>
    <w:rsid w:val="00502448"/>
    <w:rsid w:val="005027AC"/>
    <w:rsid w:val="00502B4A"/>
    <w:rsid w:val="00503191"/>
    <w:rsid w:val="0050392D"/>
    <w:rsid w:val="00503987"/>
    <w:rsid w:val="005044A3"/>
    <w:rsid w:val="0050466B"/>
    <w:rsid w:val="005046E4"/>
    <w:rsid w:val="005046FC"/>
    <w:rsid w:val="00504A13"/>
    <w:rsid w:val="0050500A"/>
    <w:rsid w:val="00505014"/>
    <w:rsid w:val="00505062"/>
    <w:rsid w:val="00505299"/>
    <w:rsid w:val="005058DD"/>
    <w:rsid w:val="00506564"/>
    <w:rsid w:val="005067D6"/>
    <w:rsid w:val="0050690F"/>
    <w:rsid w:val="00506984"/>
    <w:rsid w:val="00506B55"/>
    <w:rsid w:val="00507473"/>
    <w:rsid w:val="00507D67"/>
    <w:rsid w:val="00510092"/>
    <w:rsid w:val="00510672"/>
    <w:rsid w:val="00510958"/>
    <w:rsid w:val="00510E5F"/>
    <w:rsid w:val="005112CF"/>
    <w:rsid w:val="00512022"/>
    <w:rsid w:val="0051214D"/>
    <w:rsid w:val="0051220F"/>
    <w:rsid w:val="005122E5"/>
    <w:rsid w:val="005123C7"/>
    <w:rsid w:val="0051262C"/>
    <w:rsid w:val="0051274C"/>
    <w:rsid w:val="005127F1"/>
    <w:rsid w:val="005128E9"/>
    <w:rsid w:val="00512940"/>
    <w:rsid w:val="005129A2"/>
    <w:rsid w:val="00512B4E"/>
    <w:rsid w:val="00512E88"/>
    <w:rsid w:val="00513027"/>
    <w:rsid w:val="005135DA"/>
    <w:rsid w:val="00513AAF"/>
    <w:rsid w:val="00513ACB"/>
    <w:rsid w:val="00513D44"/>
    <w:rsid w:val="0051408E"/>
    <w:rsid w:val="005146CB"/>
    <w:rsid w:val="00514BD2"/>
    <w:rsid w:val="00514F5B"/>
    <w:rsid w:val="0051509C"/>
    <w:rsid w:val="005151DA"/>
    <w:rsid w:val="00515672"/>
    <w:rsid w:val="005157C3"/>
    <w:rsid w:val="005157E1"/>
    <w:rsid w:val="005158F6"/>
    <w:rsid w:val="00515925"/>
    <w:rsid w:val="00515C86"/>
    <w:rsid w:val="0051601B"/>
    <w:rsid w:val="0051636F"/>
    <w:rsid w:val="005168CE"/>
    <w:rsid w:val="00517941"/>
    <w:rsid w:val="00517B77"/>
    <w:rsid w:val="00520366"/>
    <w:rsid w:val="00520537"/>
    <w:rsid w:val="00520882"/>
    <w:rsid w:val="00520BA5"/>
    <w:rsid w:val="00521F10"/>
    <w:rsid w:val="00521F3C"/>
    <w:rsid w:val="005221E9"/>
    <w:rsid w:val="005228B7"/>
    <w:rsid w:val="0052292D"/>
    <w:rsid w:val="005229C4"/>
    <w:rsid w:val="00522F66"/>
    <w:rsid w:val="005232DC"/>
    <w:rsid w:val="00523B0F"/>
    <w:rsid w:val="00523B7C"/>
    <w:rsid w:val="00523C3A"/>
    <w:rsid w:val="00523D20"/>
    <w:rsid w:val="00523F9C"/>
    <w:rsid w:val="00523FB7"/>
    <w:rsid w:val="0052405D"/>
    <w:rsid w:val="00524124"/>
    <w:rsid w:val="005241EA"/>
    <w:rsid w:val="0052464A"/>
    <w:rsid w:val="005247B0"/>
    <w:rsid w:val="00524865"/>
    <w:rsid w:val="00524C02"/>
    <w:rsid w:val="005252C7"/>
    <w:rsid w:val="00525B5D"/>
    <w:rsid w:val="00525EC3"/>
    <w:rsid w:val="005262A2"/>
    <w:rsid w:val="00526751"/>
    <w:rsid w:val="0052778A"/>
    <w:rsid w:val="005277B0"/>
    <w:rsid w:val="0052785B"/>
    <w:rsid w:val="005303BA"/>
    <w:rsid w:val="005303D6"/>
    <w:rsid w:val="00530500"/>
    <w:rsid w:val="0053059B"/>
    <w:rsid w:val="00530B66"/>
    <w:rsid w:val="00530E59"/>
    <w:rsid w:val="00531298"/>
    <w:rsid w:val="0053135B"/>
    <w:rsid w:val="005314BB"/>
    <w:rsid w:val="00531B66"/>
    <w:rsid w:val="00532540"/>
    <w:rsid w:val="005325D4"/>
    <w:rsid w:val="00532A4A"/>
    <w:rsid w:val="00532AB6"/>
    <w:rsid w:val="00532B44"/>
    <w:rsid w:val="00533054"/>
    <w:rsid w:val="00533137"/>
    <w:rsid w:val="0053362A"/>
    <w:rsid w:val="0053383C"/>
    <w:rsid w:val="00534417"/>
    <w:rsid w:val="00534B91"/>
    <w:rsid w:val="005351B8"/>
    <w:rsid w:val="00535B4B"/>
    <w:rsid w:val="00535DBE"/>
    <w:rsid w:val="00536185"/>
    <w:rsid w:val="00536629"/>
    <w:rsid w:val="00537154"/>
    <w:rsid w:val="005371DD"/>
    <w:rsid w:val="005379CB"/>
    <w:rsid w:val="00537DFD"/>
    <w:rsid w:val="005401BA"/>
    <w:rsid w:val="005402AE"/>
    <w:rsid w:val="005402E9"/>
    <w:rsid w:val="00541495"/>
    <w:rsid w:val="00541C4C"/>
    <w:rsid w:val="00541DC8"/>
    <w:rsid w:val="00541FF3"/>
    <w:rsid w:val="00542447"/>
    <w:rsid w:val="00542643"/>
    <w:rsid w:val="0054290B"/>
    <w:rsid w:val="00543453"/>
    <w:rsid w:val="00543474"/>
    <w:rsid w:val="00543600"/>
    <w:rsid w:val="0054366A"/>
    <w:rsid w:val="0054387B"/>
    <w:rsid w:val="005443D6"/>
    <w:rsid w:val="005445E5"/>
    <w:rsid w:val="0054473A"/>
    <w:rsid w:val="00544745"/>
    <w:rsid w:val="00544A26"/>
    <w:rsid w:val="00544CD4"/>
    <w:rsid w:val="00544E3E"/>
    <w:rsid w:val="005450FD"/>
    <w:rsid w:val="005456C9"/>
    <w:rsid w:val="005457C9"/>
    <w:rsid w:val="00545A6F"/>
    <w:rsid w:val="00545C7C"/>
    <w:rsid w:val="0054600B"/>
    <w:rsid w:val="0054638A"/>
    <w:rsid w:val="00546F52"/>
    <w:rsid w:val="00546F7E"/>
    <w:rsid w:val="00547613"/>
    <w:rsid w:val="005479E8"/>
    <w:rsid w:val="00547A66"/>
    <w:rsid w:val="00547D70"/>
    <w:rsid w:val="00550256"/>
    <w:rsid w:val="00550C6E"/>
    <w:rsid w:val="0055106F"/>
    <w:rsid w:val="00551160"/>
    <w:rsid w:val="0055176D"/>
    <w:rsid w:val="00551AD8"/>
    <w:rsid w:val="00551F4C"/>
    <w:rsid w:val="0055231D"/>
    <w:rsid w:val="0055233B"/>
    <w:rsid w:val="005525AD"/>
    <w:rsid w:val="005526F1"/>
    <w:rsid w:val="00552713"/>
    <w:rsid w:val="0055322D"/>
    <w:rsid w:val="00553300"/>
    <w:rsid w:val="00553477"/>
    <w:rsid w:val="00553CEC"/>
    <w:rsid w:val="005542E2"/>
    <w:rsid w:val="00554338"/>
    <w:rsid w:val="00554AC3"/>
    <w:rsid w:val="005550C5"/>
    <w:rsid w:val="00555165"/>
    <w:rsid w:val="005551E5"/>
    <w:rsid w:val="005558B1"/>
    <w:rsid w:val="00555AEB"/>
    <w:rsid w:val="00555E52"/>
    <w:rsid w:val="00556377"/>
    <w:rsid w:val="005565CB"/>
    <w:rsid w:val="0055686B"/>
    <w:rsid w:val="00556C20"/>
    <w:rsid w:val="00556E2F"/>
    <w:rsid w:val="0055744C"/>
    <w:rsid w:val="0055747A"/>
    <w:rsid w:val="00557770"/>
    <w:rsid w:val="0055777C"/>
    <w:rsid w:val="00557810"/>
    <w:rsid w:val="005578F5"/>
    <w:rsid w:val="00557966"/>
    <w:rsid w:val="00557D69"/>
    <w:rsid w:val="00557FF1"/>
    <w:rsid w:val="0056010E"/>
    <w:rsid w:val="0056066C"/>
    <w:rsid w:val="00560D50"/>
    <w:rsid w:val="00560DC6"/>
    <w:rsid w:val="00561060"/>
    <w:rsid w:val="00561B8D"/>
    <w:rsid w:val="00561D72"/>
    <w:rsid w:val="00561E5D"/>
    <w:rsid w:val="00562413"/>
    <w:rsid w:val="005624D4"/>
    <w:rsid w:val="005628C5"/>
    <w:rsid w:val="00562EA4"/>
    <w:rsid w:val="00563A6E"/>
    <w:rsid w:val="00563BB5"/>
    <w:rsid w:val="00563C85"/>
    <w:rsid w:val="00564120"/>
    <w:rsid w:val="0056415C"/>
    <w:rsid w:val="005644C5"/>
    <w:rsid w:val="00564DC2"/>
    <w:rsid w:val="005653F7"/>
    <w:rsid w:val="00565403"/>
    <w:rsid w:val="005654CA"/>
    <w:rsid w:val="0056551C"/>
    <w:rsid w:val="005660C9"/>
    <w:rsid w:val="0056628E"/>
    <w:rsid w:val="005667FE"/>
    <w:rsid w:val="00566E80"/>
    <w:rsid w:val="00566EAF"/>
    <w:rsid w:val="0056752F"/>
    <w:rsid w:val="00567688"/>
    <w:rsid w:val="00567712"/>
    <w:rsid w:val="0056782A"/>
    <w:rsid w:val="00567A83"/>
    <w:rsid w:val="00567C67"/>
    <w:rsid w:val="00567FFB"/>
    <w:rsid w:val="00570069"/>
    <w:rsid w:val="005710D0"/>
    <w:rsid w:val="005716F8"/>
    <w:rsid w:val="00571777"/>
    <w:rsid w:val="00571B40"/>
    <w:rsid w:val="00571BEC"/>
    <w:rsid w:val="00571EF1"/>
    <w:rsid w:val="0057237D"/>
    <w:rsid w:val="005725E8"/>
    <w:rsid w:val="00572669"/>
    <w:rsid w:val="00572958"/>
    <w:rsid w:val="00572C20"/>
    <w:rsid w:val="00572C49"/>
    <w:rsid w:val="00572FA1"/>
    <w:rsid w:val="0057304C"/>
    <w:rsid w:val="00573184"/>
    <w:rsid w:val="0057327E"/>
    <w:rsid w:val="005733BE"/>
    <w:rsid w:val="005736B3"/>
    <w:rsid w:val="005737A7"/>
    <w:rsid w:val="005738DD"/>
    <w:rsid w:val="00573E75"/>
    <w:rsid w:val="00573F1A"/>
    <w:rsid w:val="00573FAB"/>
    <w:rsid w:val="00574106"/>
    <w:rsid w:val="00574151"/>
    <w:rsid w:val="0057434C"/>
    <w:rsid w:val="005743E7"/>
    <w:rsid w:val="00575778"/>
    <w:rsid w:val="00575EE8"/>
    <w:rsid w:val="005764C9"/>
    <w:rsid w:val="00576ACD"/>
    <w:rsid w:val="00576B4E"/>
    <w:rsid w:val="00577CFF"/>
    <w:rsid w:val="00577DF1"/>
    <w:rsid w:val="005800B8"/>
    <w:rsid w:val="00580524"/>
    <w:rsid w:val="00580642"/>
    <w:rsid w:val="00580B1B"/>
    <w:rsid w:val="00580CB0"/>
    <w:rsid w:val="0058109C"/>
    <w:rsid w:val="00581262"/>
    <w:rsid w:val="00581456"/>
    <w:rsid w:val="00581681"/>
    <w:rsid w:val="005816AE"/>
    <w:rsid w:val="00581C3A"/>
    <w:rsid w:val="00581FE2"/>
    <w:rsid w:val="005823B2"/>
    <w:rsid w:val="0058240E"/>
    <w:rsid w:val="005826EC"/>
    <w:rsid w:val="005828B3"/>
    <w:rsid w:val="00582E2D"/>
    <w:rsid w:val="00583039"/>
    <w:rsid w:val="0058374D"/>
    <w:rsid w:val="0058379E"/>
    <w:rsid w:val="00583D78"/>
    <w:rsid w:val="00583DF8"/>
    <w:rsid w:val="00583E89"/>
    <w:rsid w:val="00583F91"/>
    <w:rsid w:val="005845C9"/>
    <w:rsid w:val="0058487E"/>
    <w:rsid w:val="00584DAC"/>
    <w:rsid w:val="0058509D"/>
    <w:rsid w:val="005851E3"/>
    <w:rsid w:val="005852F9"/>
    <w:rsid w:val="00585978"/>
    <w:rsid w:val="00585AB2"/>
    <w:rsid w:val="00585B40"/>
    <w:rsid w:val="00585B41"/>
    <w:rsid w:val="00585D0F"/>
    <w:rsid w:val="00585D88"/>
    <w:rsid w:val="005861E1"/>
    <w:rsid w:val="00586300"/>
    <w:rsid w:val="005865B3"/>
    <w:rsid w:val="005869B3"/>
    <w:rsid w:val="00586BE5"/>
    <w:rsid w:val="00586CF1"/>
    <w:rsid w:val="00586FCC"/>
    <w:rsid w:val="00587139"/>
    <w:rsid w:val="005878AE"/>
    <w:rsid w:val="005879FF"/>
    <w:rsid w:val="00587E72"/>
    <w:rsid w:val="005906A2"/>
    <w:rsid w:val="00590AFC"/>
    <w:rsid w:val="00590E1F"/>
    <w:rsid w:val="0059118E"/>
    <w:rsid w:val="0059121F"/>
    <w:rsid w:val="00591264"/>
    <w:rsid w:val="0059181C"/>
    <w:rsid w:val="00591BBC"/>
    <w:rsid w:val="005925CD"/>
    <w:rsid w:val="00592A1D"/>
    <w:rsid w:val="00592BCC"/>
    <w:rsid w:val="00592DAE"/>
    <w:rsid w:val="00593008"/>
    <w:rsid w:val="00593309"/>
    <w:rsid w:val="00593351"/>
    <w:rsid w:val="00593399"/>
    <w:rsid w:val="00593B33"/>
    <w:rsid w:val="00593DF5"/>
    <w:rsid w:val="00593EFD"/>
    <w:rsid w:val="00593FF9"/>
    <w:rsid w:val="0059459C"/>
    <w:rsid w:val="005947B3"/>
    <w:rsid w:val="0059516D"/>
    <w:rsid w:val="0059519C"/>
    <w:rsid w:val="0059550D"/>
    <w:rsid w:val="00595EDF"/>
    <w:rsid w:val="00595EEA"/>
    <w:rsid w:val="0059684A"/>
    <w:rsid w:val="0059715A"/>
    <w:rsid w:val="00597208"/>
    <w:rsid w:val="00597CB9"/>
    <w:rsid w:val="00597E88"/>
    <w:rsid w:val="005A0B5B"/>
    <w:rsid w:val="005A0E05"/>
    <w:rsid w:val="005A0EBA"/>
    <w:rsid w:val="005A1184"/>
    <w:rsid w:val="005A1391"/>
    <w:rsid w:val="005A185E"/>
    <w:rsid w:val="005A1FB7"/>
    <w:rsid w:val="005A212A"/>
    <w:rsid w:val="005A2487"/>
    <w:rsid w:val="005A2D7E"/>
    <w:rsid w:val="005A2F36"/>
    <w:rsid w:val="005A31B5"/>
    <w:rsid w:val="005A32CC"/>
    <w:rsid w:val="005A3F57"/>
    <w:rsid w:val="005A3F9B"/>
    <w:rsid w:val="005A43DF"/>
    <w:rsid w:val="005A44B5"/>
    <w:rsid w:val="005A45BF"/>
    <w:rsid w:val="005A4BC8"/>
    <w:rsid w:val="005A4EE1"/>
    <w:rsid w:val="005A50B7"/>
    <w:rsid w:val="005A5161"/>
    <w:rsid w:val="005A581A"/>
    <w:rsid w:val="005A5C9E"/>
    <w:rsid w:val="005A61BC"/>
    <w:rsid w:val="005A647A"/>
    <w:rsid w:val="005A6CF8"/>
    <w:rsid w:val="005A6EE6"/>
    <w:rsid w:val="005A752C"/>
    <w:rsid w:val="005A77BF"/>
    <w:rsid w:val="005A7E1B"/>
    <w:rsid w:val="005A7F69"/>
    <w:rsid w:val="005B0061"/>
    <w:rsid w:val="005B01F6"/>
    <w:rsid w:val="005B0545"/>
    <w:rsid w:val="005B0DCB"/>
    <w:rsid w:val="005B1717"/>
    <w:rsid w:val="005B173C"/>
    <w:rsid w:val="005B1976"/>
    <w:rsid w:val="005B1FA0"/>
    <w:rsid w:val="005B2069"/>
    <w:rsid w:val="005B2353"/>
    <w:rsid w:val="005B24B6"/>
    <w:rsid w:val="005B25E7"/>
    <w:rsid w:val="005B28BE"/>
    <w:rsid w:val="005B28E3"/>
    <w:rsid w:val="005B2B18"/>
    <w:rsid w:val="005B2B3F"/>
    <w:rsid w:val="005B2F1C"/>
    <w:rsid w:val="005B34B3"/>
    <w:rsid w:val="005B39DC"/>
    <w:rsid w:val="005B3B19"/>
    <w:rsid w:val="005B3B35"/>
    <w:rsid w:val="005B4080"/>
    <w:rsid w:val="005B40C9"/>
    <w:rsid w:val="005B41B9"/>
    <w:rsid w:val="005B4EF9"/>
    <w:rsid w:val="005B4F5D"/>
    <w:rsid w:val="005B5657"/>
    <w:rsid w:val="005B5A51"/>
    <w:rsid w:val="005B62DF"/>
    <w:rsid w:val="005B63B6"/>
    <w:rsid w:val="005B6ABE"/>
    <w:rsid w:val="005B6C2D"/>
    <w:rsid w:val="005B6EA4"/>
    <w:rsid w:val="005B7267"/>
    <w:rsid w:val="005B749C"/>
    <w:rsid w:val="005B7713"/>
    <w:rsid w:val="005B7A3B"/>
    <w:rsid w:val="005B7AEB"/>
    <w:rsid w:val="005B7B98"/>
    <w:rsid w:val="005B7CFF"/>
    <w:rsid w:val="005C00FB"/>
    <w:rsid w:val="005C0687"/>
    <w:rsid w:val="005C0B04"/>
    <w:rsid w:val="005C0DF1"/>
    <w:rsid w:val="005C0F84"/>
    <w:rsid w:val="005C13AE"/>
    <w:rsid w:val="005C19A2"/>
    <w:rsid w:val="005C1A0C"/>
    <w:rsid w:val="005C1D4C"/>
    <w:rsid w:val="005C1FB0"/>
    <w:rsid w:val="005C2242"/>
    <w:rsid w:val="005C2846"/>
    <w:rsid w:val="005C2F23"/>
    <w:rsid w:val="005C30C1"/>
    <w:rsid w:val="005C3342"/>
    <w:rsid w:val="005C35E2"/>
    <w:rsid w:val="005C3994"/>
    <w:rsid w:val="005C3B09"/>
    <w:rsid w:val="005C4108"/>
    <w:rsid w:val="005C414C"/>
    <w:rsid w:val="005C41E0"/>
    <w:rsid w:val="005C4694"/>
    <w:rsid w:val="005C4867"/>
    <w:rsid w:val="005C4891"/>
    <w:rsid w:val="005C4B7F"/>
    <w:rsid w:val="005C4CC3"/>
    <w:rsid w:val="005C512E"/>
    <w:rsid w:val="005C53A6"/>
    <w:rsid w:val="005C56D7"/>
    <w:rsid w:val="005C56F4"/>
    <w:rsid w:val="005C588C"/>
    <w:rsid w:val="005C6046"/>
    <w:rsid w:val="005C6119"/>
    <w:rsid w:val="005C630A"/>
    <w:rsid w:val="005C6318"/>
    <w:rsid w:val="005C6574"/>
    <w:rsid w:val="005C6663"/>
    <w:rsid w:val="005C683A"/>
    <w:rsid w:val="005C69E8"/>
    <w:rsid w:val="005C6A49"/>
    <w:rsid w:val="005C6B5B"/>
    <w:rsid w:val="005C6D35"/>
    <w:rsid w:val="005C6D86"/>
    <w:rsid w:val="005C73A9"/>
    <w:rsid w:val="005C77F7"/>
    <w:rsid w:val="005C7811"/>
    <w:rsid w:val="005D0015"/>
    <w:rsid w:val="005D013B"/>
    <w:rsid w:val="005D0603"/>
    <w:rsid w:val="005D06FB"/>
    <w:rsid w:val="005D086C"/>
    <w:rsid w:val="005D16D5"/>
    <w:rsid w:val="005D1A0F"/>
    <w:rsid w:val="005D1D52"/>
    <w:rsid w:val="005D21F8"/>
    <w:rsid w:val="005D24B0"/>
    <w:rsid w:val="005D24B6"/>
    <w:rsid w:val="005D2570"/>
    <w:rsid w:val="005D2DC3"/>
    <w:rsid w:val="005D3127"/>
    <w:rsid w:val="005D319D"/>
    <w:rsid w:val="005D319E"/>
    <w:rsid w:val="005D331D"/>
    <w:rsid w:val="005D3457"/>
    <w:rsid w:val="005D3580"/>
    <w:rsid w:val="005D3D6A"/>
    <w:rsid w:val="005D3EAB"/>
    <w:rsid w:val="005D4192"/>
    <w:rsid w:val="005D454F"/>
    <w:rsid w:val="005D461F"/>
    <w:rsid w:val="005D463E"/>
    <w:rsid w:val="005D4948"/>
    <w:rsid w:val="005D4AB2"/>
    <w:rsid w:val="005D4B1C"/>
    <w:rsid w:val="005D5550"/>
    <w:rsid w:val="005D562B"/>
    <w:rsid w:val="005D5655"/>
    <w:rsid w:val="005D5842"/>
    <w:rsid w:val="005D592E"/>
    <w:rsid w:val="005D5966"/>
    <w:rsid w:val="005D5999"/>
    <w:rsid w:val="005D5DB4"/>
    <w:rsid w:val="005D5E4E"/>
    <w:rsid w:val="005D5E71"/>
    <w:rsid w:val="005D62F1"/>
    <w:rsid w:val="005D62FE"/>
    <w:rsid w:val="005D6341"/>
    <w:rsid w:val="005D63F9"/>
    <w:rsid w:val="005D6464"/>
    <w:rsid w:val="005D648F"/>
    <w:rsid w:val="005D676C"/>
    <w:rsid w:val="005D68BC"/>
    <w:rsid w:val="005D693B"/>
    <w:rsid w:val="005D6E05"/>
    <w:rsid w:val="005D6FDB"/>
    <w:rsid w:val="005D7B3A"/>
    <w:rsid w:val="005D7E61"/>
    <w:rsid w:val="005E0041"/>
    <w:rsid w:val="005E02DE"/>
    <w:rsid w:val="005E0311"/>
    <w:rsid w:val="005E03AF"/>
    <w:rsid w:val="005E0431"/>
    <w:rsid w:val="005E0669"/>
    <w:rsid w:val="005E196E"/>
    <w:rsid w:val="005E1CA0"/>
    <w:rsid w:val="005E1DA3"/>
    <w:rsid w:val="005E217D"/>
    <w:rsid w:val="005E2346"/>
    <w:rsid w:val="005E33B6"/>
    <w:rsid w:val="005E3539"/>
    <w:rsid w:val="005E3705"/>
    <w:rsid w:val="005E3E4B"/>
    <w:rsid w:val="005E3E79"/>
    <w:rsid w:val="005E416A"/>
    <w:rsid w:val="005E41CE"/>
    <w:rsid w:val="005E4257"/>
    <w:rsid w:val="005E44A0"/>
    <w:rsid w:val="005E46A1"/>
    <w:rsid w:val="005E47C3"/>
    <w:rsid w:val="005E4E9A"/>
    <w:rsid w:val="005E4EE5"/>
    <w:rsid w:val="005E4EFC"/>
    <w:rsid w:val="005E4F49"/>
    <w:rsid w:val="005E4FBB"/>
    <w:rsid w:val="005E601F"/>
    <w:rsid w:val="005E607B"/>
    <w:rsid w:val="005E610D"/>
    <w:rsid w:val="005E624F"/>
    <w:rsid w:val="005E63E7"/>
    <w:rsid w:val="005E6504"/>
    <w:rsid w:val="005E6520"/>
    <w:rsid w:val="005E6A6A"/>
    <w:rsid w:val="005E6D3C"/>
    <w:rsid w:val="005E7717"/>
    <w:rsid w:val="005E7805"/>
    <w:rsid w:val="005E781A"/>
    <w:rsid w:val="005E7A8C"/>
    <w:rsid w:val="005E7BB9"/>
    <w:rsid w:val="005E7BBD"/>
    <w:rsid w:val="005E7BDC"/>
    <w:rsid w:val="005E7C33"/>
    <w:rsid w:val="005F0409"/>
    <w:rsid w:val="005F05F3"/>
    <w:rsid w:val="005F092B"/>
    <w:rsid w:val="005F0A57"/>
    <w:rsid w:val="005F0AD2"/>
    <w:rsid w:val="005F0E66"/>
    <w:rsid w:val="005F0F6F"/>
    <w:rsid w:val="005F1308"/>
    <w:rsid w:val="005F1CB9"/>
    <w:rsid w:val="005F1EDD"/>
    <w:rsid w:val="005F1EF1"/>
    <w:rsid w:val="005F1FA9"/>
    <w:rsid w:val="005F2189"/>
    <w:rsid w:val="005F235B"/>
    <w:rsid w:val="005F2389"/>
    <w:rsid w:val="005F25B5"/>
    <w:rsid w:val="005F29BB"/>
    <w:rsid w:val="005F2EDB"/>
    <w:rsid w:val="005F3009"/>
    <w:rsid w:val="005F317D"/>
    <w:rsid w:val="005F34FA"/>
    <w:rsid w:val="005F3669"/>
    <w:rsid w:val="005F3E49"/>
    <w:rsid w:val="005F44B4"/>
    <w:rsid w:val="005F47FF"/>
    <w:rsid w:val="005F4C1F"/>
    <w:rsid w:val="005F4CB7"/>
    <w:rsid w:val="005F4EA2"/>
    <w:rsid w:val="005F57D5"/>
    <w:rsid w:val="005F57F1"/>
    <w:rsid w:val="005F58E0"/>
    <w:rsid w:val="005F5A28"/>
    <w:rsid w:val="005F652F"/>
    <w:rsid w:val="005F6750"/>
    <w:rsid w:val="005F6A2E"/>
    <w:rsid w:val="005F6B38"/>
    <w:rsid w:val="005F6B8C"/>
    <w:rsid w:val="005F6EC1"/>
    <w:rsid w:val="005F70EC"/>
    <w:rsid w:val="005F7380"/>
    <w:rsid w:val="005F76D8"/>
    <w:rsid w:val="005F7922"/>
    <w:rsid w:val="005F7A1B"/>
    <w:rsid w:val="005F7E97"/>
    <w:rsid w:val="006004E4"/>
    <w:rsid w:val="0060066E"/>
    <w:rsid w:val="00600AAA"/>
    <w:rsid w:val="00600C29"/>
    <w:rsid w:val="006019BE"/>
    <w:rsid w:val="00601A52"/>
    <w:rsid w:val="00601C35"/>
    <w:rsid w:val="006020A5"/>
    <w:rsid w:val="006022FA"/>
    <w:rsid w:val="006027BE"/>
    <w:rsid w:val="006029F3"/>
    <w:rsid w:val="00602C24"/>
    <w:rsid w:val="00602D9E"/>
    <w:rsid w:val="00602DAE"/>
    <w:rsid w:val="0060347E"/>
    <w:rsid w:val="00603552"/>
    <w:rsid w:val="0060366E"/>
    <w:rsid w:val="00603BF2"/>
    <w:rsid w:val="00603D0E"/>
    <w:rsid w:val="00603F5C"/>
    <w:rsid w:val="006040E2"/>
    <w:rsid w:val="0060439B"/>
    <w:rsid w:val="006043CA"/>
    <w:rsid w:val="00604AF0"/>
    <w:rsid w:val="00605064"/>
    <w:rsid w:val="00605127"/>
    <w:rsid w:val="00605194"/>
    <w:rsid w:val="0060532C"/>
    <w:rsid w:val="006056CC"/>
    <w:rsid w:val="0060580F"/>
    <w:rsid w:val="00605BB5"/>
    <w:rsid w:val="00606009"/>
    <w:rsid w:val="0060653A"/>
    <w:rsid w:val="00606B53"/>
    <w:rsid w:val="00606BA3"/>
    <w:rsid w:val="00606CFA"/>
    <w:rsid w:val="00606E06"/>
    <w:rsid w:val="00607210"/>
    <w:rsid w:val="00607243"/>
    <w:rsid w:val="0060730D"/>
    <w:rsid w:val="00610295"/>
    <w:rsid w:val="0061072C"/>
    <w:rsid w:val="006107BF"/>
    <w:rsid w:val="00611377"/>
    <w:rsid w:val="00611560"/>
    <w:rsid w:val="006116E5"/>
    <w:rsid w:val="00611E1E"/>
    <w:rsid w:val="0061254A"/>
    <w:rsid w:val="00612641"/>
    <w:rsid w:val="00612781"/>
    <w:rsid w:val="00612FBD"/>
    <w:rsid w:val="0061325E"/>
    <w:rsid w:val="00613290"/>
    <w:rsid w:val="0061367F"/>
    <w:rsid w:val="00613857"/>
    <w:rsid w:val="00613E40"/>
    <w:rsid w:val="0061469B"/>
    <w:rsid w:val="006147E3"/>
    <w:rsid w:val="00614E46"/>
    <w:rsid w:val="006156BC"/>
    <w:rsid w:val="0061594C"/>
    <w:rsid w:val="00615B02"/>
    <w:rsid w:val="00615F19"/>
    <w:rsid w:val="00615F94"/>
    <w:rsid w:val="00615FF1"/>
    <w:rsid w:val="006163C7"/>
    <w:rsid w:val="00616E52"/>
    <w:rsid w:val="00617319"/>
    <w:rsid w:val="0061754F"/>
    <w:rsid w:val="00617A00"/>
    <w:rsid w:val="00617AEE"/>
    <w:rsid w:val="00617B17"/>
    <w:rsid w:val="00617B3F"/>
    <w:rsid w:val="00617BF2"/>
    <w:rsid w:val="00617D1A"/>
    <w:rsid w:val="00617E9E"/>
    <w:rsid w:val="00620538"/>
    <w:rsid w:val="00620C1A"/>
    <w:rsid w:val="006215CE"/>
    <w:rsid w:val="00621AF9"/>
    <w:rsid w:val="0062228B"/>
    <w:rsid w:val="00622547"/>
    <w:rsid w:val="0062261F"/>
    <w:rsid w:val="006226A4"/>
    <w:rsid w:val="00622772"/>
    <w:rsid w:val="0062289B"/>
    <w:rsid w:val="00622A2A"/>
    <w:rsid w:val="00622DE2"/>
    <w:rsid w:val="00622F23"/>
    <w:rsid w:val="00622F6A"/>
    <w:rsid w:val="00622F8A"/>
    <w:rsid w:val="0062372D"/>
    <w:rsid w:val="00624182"/>
    <w:rsid w:val="0062462F"/>
    <w:rsid w:val="00624858"/>
    <w:rsid w:val="00624DA9"/>
    <w:rsid w:val="00624F51"/>
    <w:rsid w:val="006250C2"/>
    <w:rsid w:val="006256AF"/>
    <w:rsid w:val="0062581E"/>
    <w:rsid w:val="00626565"/>
    <w:rsid w:val="00626C5C"/>
    <w:rsid w:val="00626D55"/>
    <w:rsid w:val="00626F0D"/>
    <w:rsid w:val="00627038"/>
    <w:rsid w:val="0062798B"/>
    <w:rsid w:val="00627D36"/>
    <w:rsid w:val="00627EB6"/>
    <w:rsid w:val="0063007A"/>
    <w:rsid w:val="00630F32"/>
    <w:rsid w:val="00630F91"/>
    <w:rsid w:val="006315B1"/>
    <w:rsid w:val="0063186C"/>
    <w:rsid w:val="00631A43"/>
    <w:rsid w:val="00631B49"/>
    <w:rsid w:val="00631DCA"/>
    <w:rsid w:val="0063214A"/>
    <w:rsid w:val="006324F1"/>
    <w:rsid w:val="0063266B"/>
    <w:rsid w:val="00632D07"/>
    <w:rsid w:val="00633007"/>
    <w:rsid w:val="00633117"/>
    <w:rsid w:val="006336E7"/>
    <w:rsid w:val="006339ED"/>
    <w:rsid w:val="00633B60"/>
    <w:rsid w:val="00633BE9"/>
    <w:rsid w:val="00634229"/>
    <w:rsid w:val="00634986"/>
    <w:rsid w:val="0063498B"/>
    <w:rsid w:val="00634A0C"/>
    <w:rsid w:val="00634EB4"/>
    <w:rsid w:val="00634EFF"/>
    <w:rsid w:val="0063559B"/>
    <w:rsid w:val="006355D4"/>
    <w:rsid w:val="00635AC7"/>
    <w:rsid w:val="00635EDF"/>
    <w:rsid w:val="00635F10"/>
    <w:rsid w:val="00636C78"/>
    <w:rsid w:val="00636CBA"/>
    <w:rsid w:val="00636CEC"/>
    <w:rsid w:val="006373B6"/>
    <w:rsid w:val="00637534"/>
    <w:rsid w:val="0063773A"/>
    <w:rsid w:val="00637977"/>
    <w:rsid w:val="00640838"/>
    <w:rsid w:val="00640FD7"/>
    <w:rsid w:val="006410B7"/>
    <w:rsid w:val="00641B16"/>
    <w:rsid w:val="00641B68"/>
    <w:rsid w:val="00641DA4"/>
    <w:rsid w:val="006420EA"/>
    <w:rsid w:val="0064215B"/>
    <w:rsid w:val="006423D7"/>
    <w:rsid w:val="006427A5"/>
    <w:rsid w:val="006428A3"/>
    <w:rsid w:val="00642B24"/>
    <w:rsid w:val="006430ED"/>
    <w:rsid w:val="00643117"/>
    <w:rsid w:val="00643354"/>
    <w:rsid w:val="006433FE"/>
    <w:rsid w:val="00643463"/>
    <w:rsid w:val="006435DB"/>
    <w:rsid w:val="006437A7"/>
    <w:rsid w:val="006438EB"/>
    <w:rsid w:val="00643989"/>
    <w:rsid w:val="00643AEE"/>
    <w:rsid w:val="00643B0A"/>
    <w:rsid w:val="00643B4F"/>
    <w:rsid w:val="00643C2C"/>
    <w:rsid w:val="00643E1A"/>
    <w:rsid w:val="0064405F"/>
    <w:rsid w:val="006440C7"/>
    <w:rsid w:val="00644175"/>
    <w:rsid w:val="00644937"/>
    <w:rsid w:val="00644A0B"/>
    <w:rsid w:val="00644A48"/>
    <w:rsid w:val="00645393"/>
    <w:rsid w:val="0064541A"/>
    <w:rsid w:val="00646E5F"/>
    <w:rsid w:val="00647B63"/>
    <w:rsid w:val="006503C9"/>
    <w:rsid w:val="0065094D"/>
    <w:rsid w:val="00650C64"/>
    <w:rsid w:val="00650C6D"/>
    <w:rsid w:val="00650D6C"/>
    <w:rsid w:val="00650F22"/>
    <w:rsid w:val="00650FE6"/>
    <w:rsid w:val="00651408"/>
    <w:rsid w:val="0065183B"/>
    <w:rsid w:val="006518C6"/>
    <w:rsid w:val="006518E2"/>
    <w:rsid w:val="00651A2B"/>
    <w:rsid w:val="00651A3F"/>
    <w:rsid w:val="00651B1D"/>
    <w:rsid w:val="00651CD6"/>
    <w:rsid w:val="00651DDF"/>
    <w:rsid w:val="0065240E"/>
    <w:rsid w:val="00652AB9"/>
    <w:rsid w:val="00652ACA"/>
    <w:rsid w:val="00652B31"/>
    <w:rsid w:val="00652B79"/>
    <w:rsid w:val="00652EA0"/>
    <w:rsid w:val="00653122"/>
    <w:rsid w:val="00653160"/>
    <w:rsid w:val="0065342E"/>
    <w:rsid w:val="00653900"/>
    <w:rsid w:val="006539A4"/>
    <w:rsid w:val="006539ED"/>
    <w:rsid w:val="006541D6"/>
    <w:rsid w:val="006542BE"/>
    <w:rsid w:val="006542ED"/>
    <w:rsid w:val="006543B4"/>
    <w:rsid w:val="00654608"/>
    <w:rsid w:val="00654F0C"/>
    <w:rsid w:val="0065503B"/>
    <w:rsid w:val="006552C9"/>
    <w:rsid w:val="006553DE"/>
    <w:rsid w:val="00655613"/>
    <w:rsid w:val="006558A6"/>
    <w:rsid w:val="006559E1"/>
    <w:rsid w:val="00656197"/>
    <w:rsid w:val="00656505"/>
    <w:rsid w:val="00656958"/>
    <w:rsid w:val="00656D67"/>
    <w:rsid w:val="00656D7B"/>
    <w:rsid w:val="0065714E"/>
    <w:rsid w:val="00657BFC"/>
    <w:rsid w:val="00657DF9"/>
    <w:rsid w:val="0066008F"/>
    <w:rsid w:val="006606A4"/>
    <w:rsid w:val="0066074A"/>
    <w:rsid w:val="006607DC"/>
    <w:rsid w:val="00660AD5"/>
    <w:rsid w:val="00660BA3"/>
    <w:rsid w:val="00660BCD"/>
    <w:rsid w:val="00661076"/>
    <w:rsid w:val="006614BD"/>
    <w:rsid w:val="0066151A"/>
    <w:rsid w:val="00661674"/>
    <w:rsid w:val="00661A56"/>
    <w:rsid w:val="006622BA"/>
    <w:rsid w:val="006622CF"/>
    <w:rsid w:val="0066238E"/>
    <w:rsid w:val="0066248A"/>
    <w:rsid w:val="0066264E"/>
    <w:rsid w:val="006626DA"/>
    <w:rsid w:val="00662B77"/>
    <w:rsid w:val="00662FAA"/>
    <w:rsid w:val="006632AE"/>
    <w:rsid w:val="00663434"/>
    <w:rsid w:val="006636B3"/>
    <w:rsid w:val="0066378B"/>
    <w:rsid w:val="00663B1A"/>
    <w:rsid w:val="006640E0"/>
    <w:rsid w:val="006645C0"/>
    <w:rsid w:val="00664672"/>
    <w:rsid w:val="00664BA8"/>
    <w:rsid w:val="00664C15"/>
    <w:rsid w:val="00665317"/>
    <w:rsid w:val="00665386"/>
    <w:rsid w:val="0066581A"/>
    <w:rsid w:val="006662BC"/>
    <w:rsid w:val="006663C0"/>
    <w:rsid w:val="00666AD4"/>
    <w:rsid w:val="00666CBE"/>
    <w:rsid w:val="00667039"/>
    <w:rsid w:val="006673B4"/>
    <w:rsid w:val="006673FB"/>
    <w:rsid w:val="00667EA3"/>
    <w:rsid w:val="006702B8"/>
    <w:rsid w:val="00670378"/>
    <w:rsid w:val="006704AB"/>
    <w:rsid w:val="00670F4A"/>
    <w:rsid w:val="00671456"/>
    <w:rsid w:val="00671511"/>
    <w:rsid w:val="0067152C"/>
    <w:rsid w:val="00671560"/>
    <w:rsid w:val="00671671"/>
    <w:rsid w:val="00671A55"/>
    <w:rsid w:val="00671BCE"/>
    <w:rsid w:val="00671E20"/>
    <w:rsid w:val="00671F20"/>
    <w:rsid w:val="00672060"/>
    <w:rsid w:val="00672199"/>
    <w:rsid w:val="006726AA"/>
    <w:rsid w:val="006726F5"/>
    <w:rsid w:val="00672ADC"/>
    <w:rsid w:val="00672B4C"/>
    <w:rsid w:val="00672C73"/>
    <w:rsid w:val="006733D6"/>
    <w:rsid w:val="00673589"/>
    <w:rsid w:val="006736CD"/>
    <w:rsid w:val="00673D5F"/>
    <w:rsid w:val="00673E27"/>
    <w:rsid w:val="00674665"/>
    <w:rsid w:val="00674693"/>
    <w:rsid w:val="00674800"/>
    <w:rsid w:val="00674AEF"/>
    <w:rsid w:val="00675297"/>
    <w:rsid w:val="0067557D"/>
    <w:rsid w:val="0067559B"/>
    <w:rsid w:val="00675E34"/>
    <w:rsid w:val="00675E36"/>
    <w:rsid w:val="00675EB3"/>
    <w:rsid w:val="00676B01"/>
    <w:rsid w:val="00676C51"/>
    <w:rsid w:val="0067706D"/>
    <w:rsid w:val="00677734"/>
    <w:rsid w:val="00677911"/>
    <w:rsid w:val="006779B5"/>
    <w:rsid w:val="00677B57"/>
    <w:rsid w:val="006800D7"/>
    <w:rsid w:val="006800E6"/>
    <w:rsid w:val="006802F3"/>
    <w:rsid w:val="00680349"/>
    <w:rsid w:val="006805E0"/>
    <w:rsid w:val="00680A95"/>
    <w:rsid w:val="00681209"/>
    <w:rsid w:val="006812F8"/>
    <w:rsid w:val="006814E5"/>
    <w:rsid w:val="0068173B"/>
    <w:rsid w:val="006817C7"/>
    <w:rsid w:val="0068193F"/>
    <w:rsid w:val="006825D1"/>
    <w:rsid w:val="00682796"/>
    <w:rsid w:val="00682BF9"/>
    <w:rsid w:val="00683507"/>
    <w:rsid w:val="0068350B"/>
    <w:rsid w:val="00683AD4"/>
    <w:rsid w:val="00683D13"/>
    <w:rsid w:val="00683E21"/>
    <w:rsid w:val="00683F09"/>
    <w:rsid w:val="0068440B"/>
    <w:rsid w:val="006845F1"/>
    <w:rsid w:val="00684CA3"/>
    <w:rsid w:val="00684E78"/>
    <w:rsid w:val="006851F3"/>
    <w:rsid w:val="0068520C"/>
    <w:rsid w:val="00685591"/>
    <w:rsid w:val="006855F9"/>
    <w:rsid w:val="006859A7"/>
    <w:rsid w:val="0068648B"/>
    <w:rsid w:val="00686657"/>
    <w:rsid w:val="00686CA1"/>
    <w:rsid w:val="00686DFC"/>
    <w:rsid w:val="006875BE"/>
    <w:rsid w:val="00687AEC"/>
    <w:rsid w:val="00687D76"/>
    <w:rsid w:val="00690176"/>
    <w:rsid w:val="006902D4"/>
    <w:rsid w:val="006908CC"/>
    <w:rsid w:val="00690CDC"/>
    <w:rsid w:val="006911F5"/>
    <w:rsid w:val="00691AA2"/>
    <w:rsid w:val="00691AE3"/>
    <w:rsid w:val="00691B18"/>
    <w:rsid w:val="00691E2F"/>
    <w:rsid w:val="00692B30"/>
    <w:rsid w:val="00692F44"/>
    <w:rsid w:val="0069304C"/>
    <w:rsid w:val="00693666"/>
    <w:rsid w:val="0069367E"/>
    <w:rsid w:val="006936C8"/>
    <w:rsid w:val="00693803"/>
    <w:rsid w:val="006939E3"/>
    <w:rsid w:val="00693CF9"/>
    <w:rsid w:val="00694020"/>
    <w:rsid w:val="0069441F"/>
    <w:rsid w:val="00694478"/>
    <w:rsid w:val="006944FC"/>
    <w:rsid w:val="006949AA"/>
    <w:rsid w:val="006949EA"/>
    <w:rsid w:val="00694B03"/>
    <w:rsid w:val="00694DE9"/>
    <w:rsid w:val="0069549D"/>
    <w:rsid w:val="0069550E"/>
    <w:rsid w:val="006956D2"/>
    <w:rsid w:val="00695B98"/>
    <w:rsid w:val="006963AE"/>
    <w:rsid w:val="006968AB"/>
    <w:rsid w:val="0069693B"/>
    <w:rsid w:val="006969C5"/>
    <w:rsid w:val="00696D42"/>
    <w:rsid w:val="00696D87"/>
    <w:rsid w:val="00696FB8"/>
    <w:rsid w:val="0069724E"/>
    <w:rsid w:val="00697816"/>
    <w:rsid w:val="0069790C"/>
    <w:rsid w:val="00697910"/>
    <w:rsid w:val="006979AF"/>
    <w:rsid w:val="00697F0B"/>
    <w:rsid w:val="00697F98"/>
    <w:rsid w:val="006A009C"/>
    <w:rsid w:val="006A0445"/>
    <w:rsid w:val="006A099E"/>
    <w:rsid w:val="006A1232"/>
    <w:rsid w:val="006A136F"/>
    <w:rsid w:val="006A168E"/>
    <w:rsid w:val="006A16D9"/>
    <w:rsid w:val="006A256D"/>
    <w:rsid w:val="006A2B36"/>
    <w:rsid w:val="006A38C5"/>
    <w:rsid w:val="006A4192"/>
    <w:rsid w:val="006A425F"/>
    <w:rsid w:val="006A48B5"/>
    <w:rsid w:val="006A4A42"/>
    <w:rsid w:val="006A5B75"/>
    <w:rsid w:val="006A5FF7"/>
    <w:rsid w:val="006A6B18"/>
    <w:rsid w:val="006A6CD0"/>
    <w:rsid w:val="006A6D6B"/>
    <w:rsid w:val="006A7212"/>
    <w:rsid w:val="006A728A"/>
    <w:rsid w:val="006A746D"/>
    <w:rsid w:val="006A763C"/>
    <w:rsid w:val="006A7C42"/>
    <w:rsid w:val="006A7CB7"/>
    <w:rsid w:val="006A7D99"/>
    <w:rsid w:val="006A7ED8"/>
    <w:rsid w:val="006A7F40"/>
    <w:rsid w:val="006B1124"/>
    <w:rsid w:val="006B175E"/>
    <w:rsid w:val="006B18BD"/>
    <w:rsid w:val="006B1F8B"/>
    <w:rsid w:val="006B1FF2"/>
    <w:rsid w:val="006B2591"/>
    <w:rsid w:val="006B25DD"/>
    <w:rsid w:val="006B2660"/>
    <w:rsid w:val="006B2961"/>
    <w:rsid w:val="006B316A"/>
    <w:rsid w:val="006B3259"/>
    <w:rsid w:val="006B32E8"/>
    <w:rsid w:val="006B34C2"/>
    <w:rsid w:val="006B35B3"/>
    <w:rsid w:val="006B391A"/>
    <w:rsid w:val="006B3F0F"/>
    <w:rsid w:val="006B4B01"/>
    <w:rsid w:val="006B4DC4"/>
    <w:rsid w:val="006B4DD3"/>
    <w:rsid w:val="006B512A"/>
    <w:rsid w:val="006B52E4"/>
    <w:rsid w:val="006B5820"/>
    <w:rsid w:val="006B5C6A"/>
    <w:rsid w:val="006B5D05"/>
    <w:rsid w:val="006B661C"/>
    <w:rsid w:val="006B66C9"/>
    <w:rsid w:val="006B6883"/>
    <w:rsid w:val="006B6AF7"/>
    <w:rsid w:val="006B6D89"/>
    <w:rsid w:val="006B70F2"/>
    <w:rsid w:val="006B771A"/>
    <w:rsid w:val="006B7ADB"/>
    <w:rsid w:val="006B7AE4"/>
    <w:rsid w:val="006C0017"/>
    <w:rsid w:val="006C033E"/>
    <w:rsid w:val="006C0A7E"/>
    <w:rsid w:val="006C0B4D"/>
    <w:rsid w:val="006C0FCB"/>
    <w:rsid w:val="006C0FFC"/>
    <w:rsid w:val="006C1B3E"/>
    <w:rsid w:val="006C1E00"/>
    <w:rsid w:val="006C1EF1"/>
    <w:rsid w:val="006C214A"/>
    <w:rsid w:val="006C2161"/>
    <w:rsid w:val="006C24DA"/>
    <w:rsid w:val="006C292F"/>
    <w:rsid w:val="006C2954"/>
    <w:rsid w:val="006C2CA6"/>
    <w:rsid w:val="006C3083"/>
    <w:rsid w:val="006C356D"/>
    <w:rsid w:val="006C3A67"/>
    <w:rsid w:val="006C4604"/>
    <w:rsid w:val="006C465A"/>
    <w:rsid w:val="006C499E"/>
    <w:rsid w:val="006C5312"/>
    <w:rsid w:val="006C5445"/>
    <w:rsid w:val="006C5826"/>
    <w:rsid w:val="006C5E87"/>
    <w:rsid w:val="006C5EFD"/>
    <w:rsid w:val="006C60EE"/>
    <w:rsid w:val="006C61D0"/>
    <w:rsid w:val="006C67DA"/>
    <w:rsid w:val="006C68DD"/>
    <w:rsid w:val="006C7199"/>
    <w:rsid w:val="006C744C"/>
    <w:rsid w:val="006C75D8"/>
    <w:rsid w:val="006C7AC3"/>
    <w:rsid w:val="006D002F"/>
    <w:rsid w:val="006D0395"/>
    <w:rsid w:val="006D0B75"/>
    <w:rsid w:val="006D0EC0"/>
    <w:rsid w:val="006D107A"/>
    <w:rsid w:val="006D1371"/>
    <w:rsid w:val="006D19BE"/>
    <w:rsid w:val="006D1EC5"/>
    <w:rsid w:val="006D1EE8"/>
    <w:rsid w:val="006D2163"/>
    <w:rsid w:val="006D2546"/>
    <w:rsid w:val="006D2A01"/>
    <w:rsid w:val="006D2AAA"/>
    <w:rsid w:val="006D2C5A"/>
    <w:rsid w:val="006D30C3"/>
    <w:rsid w:val="006D314F"/>
    <w:rsid w:val="006D31D3"/>
    <w:rsid w:val="006D3523"/>
    <w:rsid w:val="006D3535"/>
    <w:rsid w:val="006D3618"/>
    <w:rsid w:val="006D3A6B"/>
    <w:rsid w:val="006D421F"/>
    <w:rsid w:val="006D4B0F"/>
    <w:rsid w:val="006D4BAE"/>
    <w:rsid w:val="006D4BC3"/>
    <w:rsid w:val="006D4CF1"/>
    <w:rsid w:val="006D5239"/>
    <w:rsid w:val="006D539C"/>
    <w:rsid w:val="006D5665"/>
    <w:rsid w:val="006D5AC0"/>
    <w:rsid w:val="006D6152"/>
    <w:rsid w:val="006D667C"/>
    <w:rsid w:val="006D6825"/>
    <w:rsid w:val="006D6865"/>
    <w:rsid w:val="006D6874"/>
    <w:rsid w:val="006D6909"/>
    <w:rsid w:val="006D6FD5"/>
    <w:rsid w:val="006D6FE0"/>
    <w:rsid w:val="006D71C0"/>
    <w:rsid w:val="006D72BC"/>
    <w:rsid w:val="006D7D70"/>
    <w:rsid w:val="006D7F02"/>
    <w:rsid w:val="006D7F4F"/>
    <w:rsid w:val="006E043D"/>
    <w:rsid w:val="006E078D"/>
    <w:rsid w:val="006E0BCC"/>
    <w:rsid w:val="006E1196"/>
    <w:rsid w:val="006E1512"/>
    <w:rsid w:val="006E15B2"/>
    <w:rsid w:val="006E17D0"/>
    <w:rsid w:val="006E18C9"/>
    <w:rsid w:val="006E1DA8"/>
    <w:rsid w:val="006E2274"/>
    <w:rsid w:val="006E2766"/>
    <w:rsid w:val="006E2914"/>
    <w:rsid w:val="006E2C94"/>
    <w:rsid w:val="006E2EE6"/>
    <w:rsid w:val="006E2FCE"/>
    <w:rsid w:val="006E38F3"/>
    <w:rsid w:val="006E3A80"/>
    <w:rsid w:val="006E3C2B"/>
    <w:rsid w:val="006E3CAF"/>
    <w:rsid w:val="006E3DC2"/>
    <w:rsid w:val="006E3E9E"/>
    <w:rsid w:val="006E3FD2"/>
    <w:rsid w:val="006E4056"/>
    <w:rsid w:val="006E464D"/>
    <w:rsid w:val="006E4B2C"/>
    <w:rsid w:val="006E4CB6"/>
    <w:rsid w:val="006E4E5A"/>
    <w:rsid w:val="006E502B"/>
    <w:rsid w:val="006E53C3"/>
    <w:rsid w:val="006E5628"/>
    <w:rsid w:val="006E5795"/>
    <w:rsid w:val="006E5843"/>
    <w:rsid w:val="006E586D"/>
    <w:rsid w:val="006E5BA0"/>
    <w:rsid w:val="006E6243"/>
    <w:rsid w:val="006E65FA"/>
    <w:rsid w:val="006E7178"/>
    <w:rsid w:val="006E769F"/>
    <w:rsid w:val="006E7D24"/>
    <w:rsid w:val="006F0025"/>
    <w:rsid w:val="006F076E"/>
    <w:rsid w:val="006F0824"/>
    <w:rsid w:val="006F094E"/>
    <w:rsid w:val="006F0CD1"/>
    <w:rsid w:val="006F0D73"/>
    <w:rsid w:val="006F0E27"/>
    <w:rsid w:val="006F0F51"/>
    <w:rsid w:val="006F15C1"/>
    <w:rsid w:val="006F165F"/>
    <w:rsid w:val="006F16CA"/>
    <w:rsid w:val="006F1951"/>
    <w:rsid w:val="006F20A3"/>
    <w:rsid w:val="006F22B6"/>
    <w:rsid w:val="006F25C5"/>
    <w:rsid w:val="006F2911"/>
    <w:rsid w:val="006F29C4"/>
    <w:rsid w:val="006F2AA5"/>
    <w:rsid w:val="006F2AE7"/>
    <w:rsid w:val="006F2B15"/>
    <w:rsid w:val="006F2DC5"/>
    <w:rsid w:val="006F3944"/>
    <w:rsid w:val="006F3AE9"/>
    <w:rsid w:val="006F41C9"/>
    <w:rsid w:val="006F4266"/>
    <w:rsid w:val="006F4739"/>
    <w:rsid w:val="006F49BA"/>
    <w:rsid w:val="006F4DD4"/>
    <w:rsid w:val="006F4DDD"/>
    <w:rsid w:val="006F4FAF"/>
    <w:rsid w:val="006F57EB"/>
    <w:rsid w:val="006F5C78"/>
    <w:rsid w:val="006F5FA3"/>
    <w:rsid w:val="006F666D"/>
    <w:rsid w:val="006F6743"/>
    <w:rsid w:val="006F6D19"/>
    <w:rsid w:val="006F717C"/>
    <w:rsid w:val="006F71E9"/>
    <w:rsid w:val="006F71F7"/>
    <w:rsid w:val="006F721D"/>
    <w:rsid w:val="006F73A3"/>
    <w:rsid w:val="006F7806"/>
    <w:rsid w:val="006F7A8A"/>
    <w:rsid w:val="0070035E"/>
    <w:rsid w:val="007009AA"/>
    <w:rsid w:val="00700E45"/>
    <w:rsid w:val="00701210"/>
    <w:rsid w:val="00701521"/>
    <w:rsid w:val="0070184E"/>
    <w:rsid w:val="00701B2A"/>
    <w:rsid w:val="00701C09"/>
    <w:rsid w:val="00701F9B"/>
    <w:rsid w:val="0070229F"/>
    <w:rsid w:val="007025FC"/>
    <w:rsid w:val="007028FD"/>
    <w:rsid w:val="00702E55"/>
    <w:rsid w:val="007031CD"/>
    <w:rsid w:val="00703531"/>
    <w:rsid w:val="00703930"/>
    <w:rsid w:val="00704721"/>
    <w:rsid w:val="00704749"/>
    <w:rsid w:val="007047E2"/>
    <w:rsid w:val="00704C67"/>
    <w:rsid w:val="00704DEC"/>
    <w:rsid w:val="007052A1"/>
    <w:rsid w:val="007058D3"/>
    <w:rsid w:val="00705EB1"/>
    <w:rsid w:val="0070610C"/>
    <w:rsid w:val="0070642C"/>
    <w:rsid w:val="00706496"/>
    <w:rsid w:val="007064D6"/>
    <w:rsid w:val="0070686D"/>
    <w:rsid w:val="00706A81"/>
    <w:rsid w:val="00707070"/>
    <w:rsid w:val="007070B1"/>
    <w:rsid w:val="007071D8"/>
    <w:rsid w:val="0070783E"/>
    <w:rsid w:val="00707BCA"/>
    <w:rsid w:val="00707D93"/>
    <w:rsid w:val="007100EE"/>
    <w:rsid w:val="007102C6"/>
    <w:rsid w:val="00710670"/>
    <w:rsid w:val="00710A8E"/>
    <w:rsid w:val="00710AF7"/>
    <w:rsid w:val="00710D82"/>
    <w:rsid w:val="00710FE7"/>
    <w:rsid w:val="0071153B"/>
    <w:rsid w:val="007115B8"/>
    <w:rsid w:val="00711650"/>
    <w:rsid w:val="00711D55"/>
    <w:rsid w:val="00711FC6"/>
    <w:rsid w:val="0071222F"/>
    <w:rsid w:val="007129AB"/>
    <w:rsid w:val="00712B16"/>
    <w:rsid w:val="00712D6A"/>
    <w:rsid w:val="00712E6C"/>
    <w:rsid w:val="007130EB"/>
    <w:rsid w:val="00713211"/>
    <w:rsid w:val="007133F6"/>
    <w:rsid w:val="00713686"/>
    <w:rsid w:val="0071392D"/>
    <w:rsid w:val="00713BC4"/>
    <w:rsid w:val="00713BF8"/>
    <w:rsid w:val="00713DCD"/>
    <w:rsid w:val="007144BD"/>
    <w:rsid w:val="00714B8C"/>
    <w:rsid w:val="00714CF5"/>
    <w:rsid w:val="00714EC1"/>
    <w:rsid w:val="0071557A"/>
    <w:rsid w:val="0071557F"/>
    <w:rsid w:val="00715A99"/>
    <w:rsid w:val="00715B67"/>
    <w:rsid w:val="00715D7F"/>
    <w:rsid w:val="00715E44"/>
    <w:rsid w:val="00715FC8"/>
    <w:rsid w:val="007162AB"/>
    <w:rsid w:val="00716724"/>
    <w:rsid w:val="0071696D"/>
    <w:rsid w:val="00716FEE"/>
    <w:rsid w:val="0071700C"/>
    <w:rsid w:val="0071709A"/>
    <w:rsid w:val="007176C5"/>
    <w:rsid w:val="0071781B"/>
    <w:rsid w:val="00720275"/>
    <w:rsid w:val="0072039D"/>
    <w:rsid w:val="007208E9"/>
    <w:rsid w:val="00720A93"/>
    <w:rsid w:val="00720AD2"/>
    <w:rsid w:val="00720C38"/>
    <w:rsid w:val="00720CCD"/>
    <w:rsid w:val="00720FF8"/>
    <w:rsid w:val="0072187D"/>
    <w:rsid w:val="007219FC"/>
    <w:rsid w:val="00721B75"/>
    <w:rsid w:val="00721D6A"/>
    <w:rsid w:val="00721F08"/>
    <w:rsid w:val="007224AF"/>
    <w:rsid w:val="00722729"/>
    <w:rsid w:val="0072297F"/>
    <w:rsid w:val="00723261"/>
    <w:rsid w:val="00723545"/>
    <w:rsid w:val="00723EA2"/>
    <w:rsid w:val="00724001"/>
    <w:rsid w:val="007240AF"/>
    <w:rsid w:val="007246A4"/>
    <w:rsid w:val="00724741"/>
    <w:rsid w:val="007248DC"/>
    <w:rsid w:val="00724928"/>
    <w:rsid w:val="00724C53"/>
    <w:rsid w:val="00724D23"/>
    <w:rsid w:val="00724EC7"/>
    <w:rsid w:val="007259FA"/>
    <w:rsid w:val="00725B94"/>
    <w:rsid w:val="00725FEB"/>
    <w:rsid w:val="00726540"/>
    <w:rsid w:val="00726DD5"/>
    <w:rsid w:val="00726E84"/>
    <w:rsid w:val="00727044"/>
    <w:rsid w:val="00727443"/>
    <w:rsid w:val="00727792"/>
    <w:rsid w:val="00727DB4"/>
    <w:rsid w:val="00727F5F"/>
    <w:rsid w:val="0073006A"/>
    <w:rsid w:val="0073068E"/>
    <w:rsid w:val="007307AC"/>
    <w:rsid w:val="00730976"/>
    <w:rsid w:val="0073179F"/>
    <w:rsid w:val="00731916"/>
    <w:rsid w:val="0073196D"/>
    <w:rsid w:val="00731A86"/>
    <w:rsid w:val="00731B54"/>
    <w:rsid w:val="00732105"/>
    <w:rsid w:val="0073242F"/>
    <w:rsid w:val="007327FF"/>
    <w:rsid w:val="00732ADB"/>
    <w:rsid w:val="00733062"/>
    <w:rsid w:val="007330FF"/>
    <w:rsid w:val="00733160"/>
    <w:rsid w:val="007331B1"/>
    <w:rsid w:val="007332B5"/>
    <w:rsid w:val="00733A8A"/>
    <w:rsid w:val="00733BFA"/>
    <w:rsid w:val="00733DDF"/>
    <w:rsid w:val="00734171"/>
    <w:rsid w:val="00734636"/>
    <w:rsid w:val="00734765"/>
    <w:rsid w:val="007351EB"/>
    <w:rsid w:val="007353E5"/>
    <w:rsid w:val="00735537"/>
    <w:rsid w:val="00735E7F"/>
    <w:rsid w:val="00735FA9"/>
    <w:rsid w:val="00736004"/>
    <w:rsid w:val="00736312"/>
    <w:rsid w:val="00736485"/>
    <w:rsid w:val="00736500"/>
    <w:rsid w:val="007368E3"/>
    <w:rsid w:val="00736DB9"/>
    <w:rsid w:val="00736E30"/>
    <w:rsid w:val="00737ABA"/>
    <w:rsid w:val="00737BE5"/>
    <w:rsid w:val="00737DAF"/>
    <w:rsid w:val="00737DFB"/>
    <w:rsid w:val="00737E3D"/>
    <w:rsid w:val="0074064C"/>
    <w:rsid w:val="007408A5"/>
    <w:rsid w:val="00740912"/>
    <w:rsid w:val="00740ECD"/>
    <w:rsid w:val="0074165D"/>
    <w:rsid w:val="00741687"/>
    <w:rsid w:val="007417A4"/>
    <w:rsid w:val="00741BEC"/>
    <w:rsid w:val="00741C12"/>
    <w:rsid w:val="00741E66"/>
    <w:rsid w:val="00742347"/>
    <w:rsid w:val="007423F5"/>
    <w:rsid w:val="00742918"/>
    <w:rsid w:val="00742B4B"/>
    <w:rsid w:val="00742FAB"/>
    <w:rsid w:val="00742FEA"/>
    <w:rsid w:val="007431E5"/>
    <w:rsid w:val="007433D2"/>
    <w:rsid w:val="007434CF"/>
    <w:rsid w:val="00743534"/>
    <w:rsid w:val="0074372D"/>
    <w:rsid w:val="0074385E"/>
    <w:rsid w:val="007439DF"/>
    <w:rsid w:val="00743C6F"/>
    <w:rsid w:val="0074456C"/>
    <w:rsid w:val="007446B3"/>
    <w:rsid w:val="007446FB"/>
    <w:rsid w:val="007451AB"/>
    <w:rsid w:val="0074602A"/>
    <w:rsid w:val="00746373"/>
    <w:rsid w:val="007466B6"/>
    <w:rsid w:val="00746880"/>
    <w:rsid w:val="007468EE"/>
    <w:rsid w:val="00746A55"/>
    <w:rsid w:val="00747157"/>
    <w:rsid w:val="007472B7"/>
    <w:rsid w:val="00747538"/>
    <w:rsid w:val="00747A87"/>
    <w:rsid w:val="00747BDF"/>
    <w:rsid w:val="00747E46"/>
    <w:rsid w:val="00750307"/>
    <w:rsid w:val="00750727"/>
    <w:rsid w:val="007508FC"/>
    <w:rsid w:val="00750B49"/>
    <w:rsid w:val="00750BF1"/>
    <w:rsid w:val="00750C69"/>
    <w:rsid w:val="00750EF0"/>
    <w:rsid w:val="00751832"/>
    <w:rsid w:val="00751CDB"/>
    <w:rsid w:val="00752A50"/>
    <w:rsid w:val="00752A91"/>
    <w:rsid w:val="00752E16"/>
    <w:rsid w:val="00752FF8"/>
    <w:rsid w:val="007531D6"/>
    <w:rsid w:val="00753275"/>
    <w:rsid w:val="0075423E"/>
    <w:rsid w:val="007548CB"/>
    <w:rsid w:val="00754C72"/>
    <w:rsid w:val="00754F84"/>
    <w:rsid w:val="00755231"/>
    <w:rsid w:val="007553AB"/>
    <w:rsid w:val="007553D2"/>
    <w:rsid w:val="00755844"/>
    <w:rsid w:val="007559B6"/>
    <w:rsid w:val="00755A98"/>
    <w:rsid w:val="00755AB8"/>
    <w:rsid w:val="007565A4"/>
    <w:rsid w:val="00757688"/>
    <w:rsid w:val="00757712"/>
    <w:rsid w:val="0076013C"/>
    <w:rsid w:val="00760627"/>
    <w:rsid w:val="00760838"/>
    <w:rsid w:val="007615BE"/>
    <w:rsid w:val="0076172B"/>
    <w:rsid w:val="00761D8E"/>
    <w:rsid w:val="00761EFB"/>
    <w:rsid w:val="007620AE"/>
    <w:rsid w:val="00762171"/>
    <w:rsid w:val="007621A0"/>
    <w:rsid w:val="0076226B"/>
    <w:rsid w:val="00762C59"/>
    <w:rsid w:val="00762C8F"/>
    <w:rsid w:val="00762D2B"/>
    <w:rsid w:val="007635FE"/>
    <w:rsid w:val="00763865"/>
    <w:rsid w:val="00763A05"/>
    <w:rsid w:val="00763D19"/>
    <w:rsid w:val="00763EBE"/>
    <w:rsid w:val="00763EF3"/>
    <w:rsid w:val="0076426F"/>
    <w:rsid w:val="00764528"/>
    <w:rsid w:val="00764A28"/>
    <w:rsid w:val="00764F26"/>
    <w:rsid w:val="00764F53"/>
    <w:rsid w:val="00765795"/>
    <w:rsid w:val="00765882"/>
    <w:rsid w:val="00766037"/>
    <w:rsid w:val="007661DA"/>
    <w:rsid w:val="007661EB"/>
    <w:rsid w:val="00766489"/>
    <w:rsid w:val="00766935"/>
    <w:rsid w:val="00766B98"/>
    <w:rsid w:val="00766BFC"/>
    <w:rsid w:val="0076719D"/>
    <w:rsid w:val="0076723D"/>
    <w:rsid w:val="00767C0B"/>
    <w:rsid w:val="00767FD9"/>
    <w:rsid w:val="007701E8"/>
    <w:rsid w:val="007703EA"/>
    <w:rsid w:val="00771183"/>
    <w:rsid w:val="00771345"/>
    <w:rsid w:val="00771512"/>
    <w:rsid w:val="00771877"/>
    <w:rsid w:val="00771A45"/>
    <w:rsid w:val="00772882"/>
    <w:rsid w:val="0077288A"/>
    <w:rsid w:val="00772B07"/>
    <w:rsid w:val="00772B84"/>
    <w:rsid w:val="00772C62"/>
    <w:rsid w:val="00773129"/>
    <w:rsid w:val="007731A9"/>
    <w:rsid w:val="007731B0"/>
    <w:rsid w:val="00773202"/>
    <w:rsid w:val="007734F5"/>
    <w:rsid w:val="0077354A"/>
    <w:rsid w:val="00773830"/>
    <w:rsid w:val="00774380"/>
    <w:rsid w:val="00774523"/>
    <w:rsid w:val="00774844"/>
    <w:rsid w:val="00774892"/>
    <w:rsid w:val="00774F92"/>
    <w:rsid w:val="00775257"/>
    <w:rsid w:val="007755C8"/>
    <w:rsid w:val="007755FB"/>
    <w:rsid w:val="00775840"/>
    <w:rsid w:val="00775E9D"/>
    <w:rsid w:val="007761EB"/>
    <w:rsid w:val="00776239"/>
    <w:rsid w:val="00776376"/>
    <w:rsid w:val="007763DB"/>
    <w:rsid w:val="00776506"/>
    <w:rsid w:val="0077659D"/>
    <w:rsid w:val="007769F9"/>
    <w:rsid w:val="00776A09"/>
    <w:rsid w:val="00776C27"/>
    <w:rsid w:val="00776CCC"/>
    <w:rsid w:val="00776F68"/>
    <w:rsid w:val="00780C0B"/>
    <w:rsid w:val="00780C75"/>
    <w:rsid w:val="007812D8"/>
    <w:rsid w:val="00781C8A"/>
    <w:rsid w:val="00782103"/>
    <w:rsid w:val="00782468"/>
    <w:rsid w:val="00782814"/>
    <w:rsid w:val="0078295B"/>
    <w:rsid w:val="00782DCE"/>
    <w:rsid w:val="00782F4E"/>
    <w:rsid w:val="007834DC"/>
    <w:rsid w:val="007836F6"/>
    <w:rsid w:val="00783A1A"/>
    <w:rsid w:val="00783D64"/>
    <w:rsid w:val="00784186"/>
    <w:rsid w:val="00784238"/>
    <w:rsid w:val="007845EB"/>
    <w:rsid w:val="00784650"/>
    <w:rsid w:val="00784DA9"/>
    <w:rsid w:val="00785209"/>
    <w:rsid w:val="00785301"/>
    <w:rsid w:val="00785562"/>
    <w:rsid w:val="00785653"/>
    <w:rsid w:val="007856A7"/>
    <w:rsid w:val="007858C5"/>
    <w:rsid w:val="007858F0"/>
    <w:rsid w:val="00785A7D"/>
    <w:rsid w:val="00785B56"/>
    <w:rsid w:val="00785F52"/>
    <w:rsid w:val="00786029"/>
    <w:rsid w:val="007864A5"/>
    <w:rsid w:val="00786893"/>
    <w:rsid w:val="007868AA"/>
    <w:rsid w:val="00786A01"/>
    <w:rsid w:val="00786C5B"/>
    <w:rsid w:val="00786C74"/>
    <w:rsid w:val="00786FDC"/>
    <w:rsid w:val="007870AA"/>
    <w:rsid w:val="00787329"/>
    <w:rsid w:val="0078744A"/>
    <w:rsid w:val="0078755E"/>
    <w:rsid w:val="007876B5"/>
    <w:rsid w:val="00790434"/>
    <w:rsid w:val="00790673"/>
    <w:rsid w:val="00790705"/>
    <w:rsid w:val="00790B61"/>
    <w:rsid w:val="00791647"/>
    <w:rsid w:val="007916DA"/>
    <w:rsid w:val="0079193A"/>
    <w:rsid w:val="00791D48"/>
    <w:rsid w:val="00792071"/>
    <w:rsid w:val="0079288A"/>
    <w:rsid w:val="00792B65"/>
    <w:rsid w:val="007937C9"/>
    <w:rsid w:val="007937F2"/>
    <w:rsid w:val="00793E6E"/>
    <w:rsid w:val="00794033"/>
    <w:rsid w:val="00794309"/>
    <w:rsid w:val="00794378"/>
    <w:rsid w:val="00794787"/>
    <w:rsid w:val="00794801"/>
    <w:rsid w:val="0079483D"/>
    <w:rsid w:val="00794C0F"/>
    <w:rsid w:val="0079542E"/>
    <w:rsid w:val="007954EC"/>
    <w:rsid w:val="0079581B"/>
    <w:rsid w:val="00795851"/>
    <w:rsid w:val="00795A3A"/>
    <w:rsid w:val="007960D1"/>
    <w:rsid w:val="007963A9"/>
    <w:rsid w:val="007967F7"/>
    <w:rsid w:val="00796BE0"/>
    <w:rsid w:val="00796C1E"/>
    <w:rsid w:val="00796ED9"/>
    <w:rsid w:val="00796F05"/>
    <w:rsid w:val="00797036"/>
    <w:rsid w:val="007974C5"/>
    <w:rsid w:val="007975DC"/>
    <w:rsid w:val="007978D4"/>
    <w:rsid w:val="00797A81"/>
    <w:rsid w:val="007A04B8"/>
    <w:rsid w:val="007A06A9"/>
    <w:rsid w:val="007A089D"/>
    <w:rsid w:val="007A123E"/>
    <w:rsid w:val="007A171C"/>
    <w:rsid w:val="007A1AEE"/>
    <w:rsid w:val="007A1B69"/>
    <w:rsid w:val="007A1C80"/>
    <w:rsid w:val="007A2256"/>
    <w:rsid w:val="007A32B1"/>
    <w:rsid w:val="007A32DB"/>
    <w:rsid w:val="007A3648"/>
    <w:rsid w:val="007A40FE"/>
    <w:rsid w:val="007A4ADB"/>
    <w:rsid w:val="007A523C"/>
    <w:rsid w:val="007A52C8"/>
    <w:rsid w:val="007A6EAF"/>
    <w:rsid w:val="007A71E8"/>
    <w:rsid w:val="007A72D1"/>
    <w:rsid w:val="007A7AC0"/>
    <w:rsid w:val="007A7B5F"/>
    <w:rsid w:val="007A7CE8"/>
    <w:rsid w:val="007A7DF5"/>
    <w:rsid w:val="007B0919"/>
    <w:rsid w:val="007B0AE2"/>
    <w:rsid w:val="007B0B56"/>
    <w:rsid w:val="007B1016"/>
    <w:rsid w:val="007B115A"/>
    <w:rsid w:val="007B120B"/>
    <w:rsid w:val="007B164E"/>
    <w:rsid w:val="007B1C1C"/>
    <w:rsid w:val="007B1CDE"/>
    <w:rsid w:val="007B1F8C"/>
    <w:rsid w:val="007B23FB"/>
    <w:rsid w:val="007B2BA7"/>
    <w:rsid w:val="007B336D"/>
    <w:rsid w:val="007B341B"/>
    <w:rsid w:val="007B362B"/>
    <w:rsid w:val="007B38BB"/>
    <w:rsid w:val="007B3F95"/>
    <w:rsid w:val="007B43AB"/>
    <w:rsid w:val="007B44F4"/>
    <w:rsid w:val="007B456F"/>
    <w:rsid w:val="007B46F1"/>
    <w:rsid w:val="007B47E6"/>
    <w:rsid w:val="007B49B2"/>
    <w:rsid w:val="007B4E02"/>
    <w:rsid w:val="007B4E99"/>
    <w:rsid w:val="007B5056"/>
    <w:rsid w:val="007B50CC"/>
    <w:rsid w:val="007B58FC"/>
    <w:rsid w:val="007B5A87"/>
    <w:rsid w:val="007B6131"/>
    <w:rsid w:val="007B6659"/>
    <w:rsid w:val="007B6747"/>
    <w:rsid w:val="007B69F1"/>
    <w:rsid w:val="007B6D4F"/>
    <w:rsid w:val="007B71FB"/>
    <w:rsid w:val="007B7954"/>
    <w:rsid w:val="007B7BD1"/>
    <w:rsid w:val="007B7C39"/>
    <w:rsid w:val="007B7D94"/>
    <w:rsid w:val="007C046C"/>
    <w:rsid w:val="007C04BE"/>
    <w:rsid w:val="007C07EE"/>
    <w:rsid w:val="007C1033"/>
    <w:rsid w:val="007C12B2"/>
    <w:rsid w:val="007C1313"/>
    <w:rsid w:val="007C14AB"/>
    <w:rsid w:val="007C17C6"/>
    <w:rsid w:val="007C198D"/>
    <w:rsid w:val="007C1AC7"/>
    <w:rsid w:val="007C1B77"/>
    <w:rsid w:val="007C1BB4"/>
    <w:rsid w:val="007C1E15"/>
    <w:rsid w:val="007C24B8"/>
    <w:rsid w:val="007C2727"/>
    <w:rsid w:val="007C2C71"/>
    <w:rsid w:val="007C2E33"/>
    <w:rsid w:val="007C2E39"/>
    <w:rsid w:val="007C2F9C"/>
    <w:rsid w:val="007C3182"/>
    <w:rsid w:val="007C4094"/>
    <w:rsid w:val="007C41CC"/>
    <w:rsid w:val="007C4365"/>
    <w:rsid w:val="007C436A"/>
    <w:rsid w:val="007C45F7"/>
    <w:rsid w:val="007C4F54"/>
    <w:rsid w:val="007C51BD"/>
    <w:rsid w:val="007C52B5"/>
    <w:rsid w:val="007C52CC"/>
    <w:rsid w:val="007C54FE"/>
    <w:rsid w:val="007C56AB"/>
    <w:rsid w:val="007C5D5F"/>
    <w:rsid w:val="007C5D8D"/>
    <w:rsid w:val="007C62C0"/>
    <w:rsid w:val="007C65C1"/>
    <w:rsid w:val="007C67B2"/>
    <w:rsid w:val="007C6A0C"/>
    <w:rsid w:val="007C6CD8"/>
    <w:rsid w:val="007C6FB4"/>
    <w:rsid w:val="007C723C"/>
    <w:rsid w:val="007C754C"/>
    <w:rsid w:val="007C79CA"/>
    <w:rsid w:val="007C7BF3"/>
    <w:rsid w:val="007D031B"/>
    <w:rsid w:val="007D0621"/>
    <w:rsid w:val="007D0819"/>
    <w:rsid w:val="007D0976"/>
    <w:rsid w:val="007D0C97"/>
    <w:rsid w:val="007D0CA0"/>
    <w:rsid w:val="007D0D24"/>
    <w:rsid w:val="007D16A2"/>
    <w:rsid w:val="007D184A"/>
    <w:rsid w:val="007D1DF5"/>
    <w:rsid w:val="007D1EA5"/>
    <w:rsid w:val="007D231E"/>
    <w:rsid w:val="007D247F"/>
    <w:rsid w:val="007D418B"/>
    <w:rsid w:val="007D4349"/>
    <w:rsid w:val="007D465F"/>
    <w:rsid w:val="007D47A5"/>
    <w:rsid w:val="007D4E81"/>
    <w:rsid w:val="007D4EFD"/>
    <w:rsid w:val="007D5650"/>
    <w:rsid w:val="007D56CE"/>
    <w:rsid w:val="007D58B2"/>
    <w:rsid w:val="007D592E"/>
    <w:rsid w:val="007D592F"/>
    <w:rsid w:val="007D5A40"/>
    <w:rsid w:val="007D62CC"/>
    <w:rsid w:val="007D6463"/>
    <w:rsid w:val="007D67C8"/>
    <w:rsid w:val="007D6C1F"/>
    <w:rsid w:val="007D6EEA"/>
    <w:rsid w:val="007D6F6A"/>
    <w:rsid w:val="007D7985"/>
    <w:rsid w:val="007D7C50"/>
    <w:rsid w:val="007E0A7E"/>
    <w:rsid w:val="007E0BCA"/>
    <w:rsid w:val="007E116C"/>
    <w:rsid w:val="007E14EF"/>
    <w:rsid w:val="007E1734"/>
    <w:rsid w:val="007E1871"/>
    <w:rsid w:val="007E1B42"/>
    <w:rsid w:val="007E1E5D"/>
    <w:rsid w:val="007E23A7"/>
    <w:rsid w:val="007E24F3"/>
    <w:rsid w:val="007E285C"/>
    <w:rsid w:val="007E2C15"/>
    <w:rsid w:val="007E2EE8"/>
    <w:rsid w:val="007E337D"/>
    <w:rsid w:val="007E3506"/>
    <w:rsid w:val="007E35CE"/>
    <w:rsid w:val="007E3934"/>
    <w:rsid w:val="007E3DAB"/>
    <w:rsid w:val="007E4154"/>
    <w:rsid w:val="007E4A47"/>
    <w:rsid w:val="007E4A7D"/>
    <w:rsid w:val="007E4E09"/>
    <w:rsid w:val="007E51CE"/>
    <w:rsid w:val="007E5409"/>
    <w:rsid w:val="007E552F"/>
    <w:rsid w:val="007E58AA"/>
    <w:rsid w:val="007E5B4E"/>
    <w:rsid w:val="007E5B9C"/>
    <w:rsid w:val="007E5E26"/>
    <w:rsid w:val="007E5FA4"/>
    <w:rsid w:val="007E6234"/>
    <w:rsid w:val="007E6C6A"/>
    <w:rsid w:val="007E701A"/>
    <w:rsid w:val="007E7430"/>
    <w:rsid w:val="007E766A"/>
    <w:rsid w:val="007E798C"/>
    <w:rsid w:val="007F020E"/>
    <w:rsid w:val="007F090A"/>
    <w:rsid w:val="007F0955"/>
    <w:rsid w:val="007F0CEF"/>
    <w:rsid w:val="007F0DDC"/>
    <w:rsid w:val="007F0E25"/>
    <w:rsid w:val="007F1161"/>
    <w:rsid w:val="007F1337"/>
    <w:rsid w:val="007F13EC"/>
    <w:rsid w:val="007F13F2"/>
    <w:rsid w:val="007F14C9"/>
    <w:rsid w:val="007F1642"/>
    <w:rsid w:val="007F1BC0"/>
    <w:rsid w:val="007F2153"/>
    <w:rsid w:val="007F23DC"/>
    <w:rsid w:val="007F2A4E"/>
    <w:rsid w:val="007F2B6D"/>
    <w:rsid w:val="007F2C48"/>
    <w:rsid w:val="007F2EF6"/>
    <w:rsid w:val="007F3020"/>
    <w:rsid w:val="007F32A4"/>
    <w:rsid w:val="007F330F"/>
    <w:rsid w:val="007F34FB"/>
    <w:rsid w:val="007F3904"/>
    <w:rsid w:val="007F3990"/>
    <w:rsid w:val="007F3B32"/>
    <w:rsid w:val="007F3BAD"/>
    <w:rsid w:val="007F3F1B"/>
    <w:rsid w:val="007F3F88"/>
    <w:rsid w:val="007F3FBE"/>
    <w:rsid w:val="007F40D5"/>
    <w:rsid w:val="007F4644"/>
    <w:rsid w:val="007F4897"/>
    <w:rsid w:val="007F4A5F"/>
    <w:rsid w:val="007F4AA6"/>
    <w:rsid w:val="007F4DA2"/>
    <w:rsid w:val="007F4EC6"/>
    <w:rsid w:val="007F5F7E"/>
    <w:rsid w:val="007F5FC4"/>
    <w:rsid w:val="007F5FD6"/>
    <w:rsid w:val="007F6D70"/>
    <w:rsid w:val="007F72D8"/>
    <w:rsid w:val="007F7D13"/>
    <w:rsid w:val="007F7D1C"/>
    <w:rsid w:val="00800619"/>
    <w:rsid w:val="008008DE"/>
    <w:rsid w:val="00801354"/>
    <w:rsid w:val="0080138E"/>
    <w:rsid w:val="008013B9"/>
    <w:rsid w:val="0080161A"/>
    <w:rsid w:val="00801E3F"/>
    <w:rsid w:val="00801E62"/>
    <w:rsid w:val="008022DC"/>
    <w:rsid w:val="00802823"/>
    <w:rsid w:val="00802C88"/>
    <w:rsid w:val="00803983"/>
    <w:rsid w:val="00803E35"/>
    <w:rsid w:val="00803EA3"/>
    <w:rsid w:val="0080415C"/>
    <w:rsid w:val="00804289"/>
    <w:rsid w:val="00804B7B"/>
    <w:rsid w:val="00804BB2"/>
    <w:rsid w:val="008054B2"/>
    <w:rsid w:val="0080590E"/>
    <w:rsid w:val="00806360"/>
    <w:rsid w:val="0080722C"/>
    <w:rsid w:val="00807368"/>
    <w:rsid w:val="00807460"/>
    <w:rsid w:val="008076E6"/>
    <w:rsid w:val="008079BA"/>
    <w:rsid w:val="00807C38"/>
    <w:rsid w:val="0081013C"/>
    <w:rsid w:val="00810316"/>
    <w:rsid w:val="008107EC"/>
    <w:rsid w:val="00810945"/>
    <w:rsid w:val="00810F8A"/>
    <w:rsid w:val="0081138E"/>
    <w:rsid w:val="00811DEF"/>
    <w:rsid w:val="008121AB"/>
    <w:rsid w:val="00812421"/>
    <w:rsid w:val="00812467"/>
    <w:rsid w:val="00812658"/>
    <w:rsid w:val="00812E26"/>
    <w:rsid w:val="00813B80"/>
    <w:rsid w:val="00813BE2"/>
    <w:rsid w:val="00813E34"/>
    <w:rsid w:val="00813FD9"/>
    <w:rsid w:val="00814031"/>
    <w:rsid w:val="00814322"/>
    <w:rsid w:val="008143BD"/>
    <w:rsid w:val="008144E1"/>
    <w:rsid w:val="008147F6"/>
    <w:rsid w:val="00814A49"/>
    <w:rsid w:val="008153BE"/>
    <w:rsid w:val="0081560F"/>
    <w:rsid w:val="00815618"/>
    <w:rsid w:val="008157BC"/>
    <w:rsid w:val="00815C8B"/>
    <w:rsid w:val="00815EDE"/>
    <w:rsid w:val="00815EEC"/>
    <w:rsid w:val="00816123"/>
    <w:rsid w:val="008162C8"/>
    <w:rsid w:val="008164C4"/>
    <w:rsid w:val="008165BB"/>
    <w:rsid w:val="008166E4"/>
    <w:rsid w:val="00816A01"/>
    <w:rsid w:val="00816A6E"/>
    <w:rsid w:val="008172C5"/>
    <w:rsid w:val="0081769C"/>
    <w:rsid w:val="00817D32"/>
    <w:rsid w:val="0082054D"/>
    <w:rsid w:val="008206C7"/>
    <w:rsid w:val="00820772"/>
    <w:rsid w:val="008209AB"/>
    <w:rsid w:val="00820ADB"/>
    <w:rsid w:val="00820DFB"/>
    <w:rsid w:val="00820EA1"/>
    <w:rsid w:val="00820FE4"/>
    <w:rsid w:val="0082117D"/>
    <w:rsid w:val="00821319"/>
    <w:rsid w:val="0082140E"/>
    <w:rsid w:val="00821DFE"/>
    <w:rsid w:val="00821EE5"/>
    <w:rsid w:val="0082232B"/>
    <w:rsid w:val="008223C0"/>
    <w:rsid w:val="0082313B"/>
    <w:rsid w:val="008232C3"/>
    <w:rsid w:val="008234BD"/>
    <w:rsid w:val="0082363E"/>
    <w:rsid w:val="00823778"/>
    <w:rsid w:val="00823987"/>
    <w:rsid w:val="00823C3C"/>
    <w:rsid w:val="00823F7D"/>
    <w:rsid w:val="0082455C"/>
    <w:rsid w:val="008247DB"/>
    <w:rsid w:val="00824B75"/>
    <w:rsid w:val="00824BB8"/>
    <w:rsid w:val="00825358"/>
    <w:rsid w:val="00825394"/>
    <w:rsid w:val="008254DF"/>
    <w:rsid w:val="008261FA"/>
    <w:rsid w:val="008262FB"/>
    <w:rsid w:val="00826393"/>
    <w:rsid w:val="0082668E"/>
    <w:rsid w:val="00826B4A"/>
    <w:rsid w:val="00826D0F"/>
    <w:rsid w:val="008271B5"/>
    <w:rsid w:val="0082770E"/>
    <w:rsid w:val="00827711"/>
    <w:rsid w:val="008278F7"/>
    <w:rsid w:val="00827D22"/>
    <w:rsid w:val="00830C26"/>
    <w:rsid w:val="008311FA"/>
    <w:rsid w:val="0083157A"/>
    <w:rsid w:val="00831739"/>
    <w:rsid w:val="00831878"/>
    <w:rsid w:val="008322FC"/>
    <w:rsid w:val="00832458"/>
    <w:rsid w:val="008326BB"/>
    <w:rsid w:val="00832A69"/>
    <w:rsid w:val="00832AE6"/>
    <w:rsid w:val="00832B10"/>
    <w:rsid w:val="00832B68"/>
    <w:rsid w:val="00832DF2"/>
    <w:rsid w:val="00833124"/>
    <w:rsid w:val="008335B6"/>
    <w:rsid w:val="008335FA"/>
    <w:rsid w:val="00833676"/>
    <w:rsid w:val="00833BEB"/>
    <w:rsid w:val="00833C3E"/>
    <w:rsid w:val="00833F69"/>
    <w:rsid w:val="0083413A"/>
    <w:rsid w:val="008344A1"/>
    <w:rsid w:val="008348FF"/>
    <w:rsid w:val="00834906"/>
    <w:rsid w:val="00834D74"/>
    <w:rsid w:val="00834D92"/>
    <w:rsid w:val="00834FCD"/>
    <w:rsid w:val="00835D28"/>
    <w:rsid w:val="0083622E"/>
    <w:rsid w:val="00836574"/>
    <w:rsid w:val="0083676B"/>
    <w:rsid w:val="008369D0"/>
    <w:rsid w:val="00836E2C"/>
    <w:rsid w:val="0083734F"/>
    <w:rsid w:val="0083749E"/>
    <w:rsid w:val="008374EA"/>
    <w:rsid w:val="00837D64"/>
    <w:rsid w:val="00837E08"/>
    <w:rsid w:val="0084025E"/>
    <w:rsid w:val="00840672"/>
    <w:rsid w:val="008406FF"/>
    <w:rsid w:val="00840879"/>
    <w:rsid w:val="00840994"/>
    <w:rsid w:val="00840CD4"/>
    <w:rsid w:val="008413BB"/>
    <w:rsid w:val="00841AF4"/>
    <w:rsid w:val="00841D8D"/>
    <w:rsid w:val="00842AF8"/>
    <w:rsid w:val="00842F0F"/>
    <w:rsid w:val="0084386E"/>
    <w:rsid w:val="00843B85"/>
    <w:rsid w:val="00843E64"/>
    <w:rsid w:val="00844CD7"/>
    <w:rsid w:val="008450D1"/>
    <w:rsid w:val="00845209"/>
    <w:rsid w:val="00845764"/>
    <w:rsid w:val="008457BD"/>
    <w:rsid w:val="00845811"/>
    <w:rsid w:val="00845A56"/>
    <w:rsid w:val="00845BCC"/>
    <w:rsid w:val="00845BF5"/>
    <w:rsid w:val="00845E0B"/>
    <w:rsid w:val="00846247"/>
    <w:rsid w:val="00846961"/>
    <w:rsid w:val="00846FC1"/>
    <w:rsid w:val="00847290"/>
    <w:rsid w:val="0084743B"/>
    <w:rsid w:val="00850011"/>
    <w:rsid w:val="008500B5"/>
    <w:rsid w:val="0085045E"/>
    <w:rsid w:val="0085047D"/>
    <w:rsid w:val="008507EC"/>
    <w:rsid w:val="008509D9"/>
    <w:rsid w:val="00850FC9"/>
    <w:rsid w:val="00850FFC"/>
    <w:rsid w:val="00851269"/>
    <w:rsid w:val="0085171A"/>
    <w:rsid w:val="00851831"/>
    <w:rsid w:val="00851C25"/>
    <w:rsid w:val="00852207"/>
    <w:rsid w:val="0085247A"/>
    <w:rsid w:val="008528A1"/>
    <w:rsid w:val="008528E4"/>
    <w:rsid w:val="008528FA"/>
    <w:rsid w:val="00852D20"/>
    <w:rsid w:val="00852D3E"/>
    <w:rsid w:val="00853073"/>
    <w:rsid w:val="0085311E"/>
    <w:rsid w:val="0085324E"/>
    <w:rsid w:val="00853494"/>
    <w:rsid w:val="00853F5E"/>
    <w:rsid w:val="008544A1"/>
    <w:rsid w:val="00854738"/>
    <w:rsid w:val="00854D74"/>
    <w:rsid w:val="00855314"/>
    <w:rsid w:val="0085555F"/>
    <w:rsid w:val="008555E3"/>
    <w:rsid w:val="00855BCD"/>
    <w:rsid w:val="00855E1B"/>
    <w:rsid w:val="00856C23"/>
    <w:rsid w:val="00857489"/>
    <w:rsid w:val="008574D7"/>
    <w:rsid w:val="00857BBF"/>
    <w:rsid w:val="00857F1F"/>
    <w:rsid w:val="00860951"/>
    <w:rsid w:val="00860B53"/>
    <w:rsid w:val="00860CE4"/>
    <w:rsid w:val="00860E99"/>
    <w:rsid w:val="00860F8B"/>
    <w:rsid w:val="008610E0"/>
    <w:rsid w:val="00861189"/>
    <w:rsid w:val="008612F0"/>
    <w:rsid w:val="00861F89"/>
    <w:rsid w:val="0086206B"/>
    <w:rsid w:val="00862585"/>
    <w:rsid w:val="00862744"/>
    <w:rsid w:val="008627DA"/>
    <w:rsid w:val="00862C8F"/>
    <w:rsid w:val="00862CEC"/>
    <w:rsid w:val="0086350D"/>
    <w:rsid w:val="00863547"/>
    <w:rsid w:val="0086369C"/>
    <w:rsid w:val="00863D83"/>
    <w:rsid w:val="00863F5A"/>
    <w:rsid w:val="00863F7F"/>
    <w:rsid w:val="008640DD"/>
    <w:rsid w:val="0086471B"/>
    <w:rsid w:val="00865159"/>
    <w:rsid w:val="00865457"/>
    <w:rsid w:val="00865643"/>
    <w:rsid w:val="00865B9A"/>
    <w:rsid w:val="00865E2B"/>
    <w:rsid w:val="00865E5B"/>
    <w:rsid w:val="00866C21"/>
    <w:rsid w:val="008679F0"/>
    <w:rsid w:val="00867B34"/>
    <w:rsid w:val="00867BBA"/>
    <w:rsid w:val="00867D52"/>
    <w:rsid w:val="008701A0"/>
    <w:rsid w:val="00870262"/>
    <w:rsid w:val="008702CB"/>
    <w:rsid w:val="00871637"/>
    <w:rsid w:val="00871F66"/>
    <w:rsid w:val="008722E8"/>
    <w:rsid w:val="008726A4"/>
    <w:rsid w:val="008726E4"/>
    <w:rsid w:val="00872E99"/>
    <w:rsid w:val="0087304A"/>
    <w:rsid w:val="008735A2"/>
    <w:rsid w:val="00873827"/>
    <w:rsid w:val="008739E8"/>
    <w:rsid w:val="00873CB1"/>
    <w:rsid w:val="00873D6C"/>
    <w:rsid w:val="008743D1"/>
    <w:rsid w:val="008747D4"/>
    <w:rsid w:val="00874B23"/>
    <w:rsid w:val="00874B35"/>
    <w:rsid w:val="00874D7F"/>
    <w:rsid w:val="0087525C"/>
    <w:rsid w:val="008753B3"/>
    <w:rsid w:val="00875742"/>
    <w:rsid w:val="00875ED0"/>
    <w:rsid w:val="0087645E"/>
    <w:rsid w:val="008764DA"/>
    <w:rsid w:val="00876668"/>
    <w:rsid w:val="008770EB"/>
    <w:rsid w:val="0087710B"/>
    <w:rsid w:val="008777B3"/>
    <w:rsid w:val="00877D24"/>
    <w:rsid w:val="00880221"/>
    <w:rsid w:val="00880546"/>
    <w:rsid w:val="008807A2"/>
    <w:rsid w:val="00880BA1"/>
    <w:rsid w:val="00880DD2"/>
    <w:rsid w:val="00880E44"/>
    <w:rsid w:val="00880F0D"/>
    <w:rsid w:val="00881318"/>
    <w:rsid w:val="008816D8"/>
    <w:rsid w:val="008818E6"/>
    <w:rsid w:val="00881CD1"/>
    <w:rsid w:val="00881D6F"/>
    <w:rsid w:val="008829E9"/>
    <w:rsid w:val="00883105"/>
    <w:rsid w:val="0088325E"/>
    <w:rsid w:val="00883575"/>
    <w:rsid w:val="0088371F"/>
    <w:rsid w:val="00883AA1"/>
    <w:rsid w:val="00883B2F"/>
    <w:rsid w:val="00883C40"/>
    <w:rsid w:val="0088436E"/>
    <w:rsid w:val="00884430"/>
    <w:rsid w:val="00884CE1"/>
    <w:rsid w:val="00884DFC"/>
    <w:rsid w:val="00884EB7"/>
    <w:rsid w:val="008852D3"/>
    <w:rsid w:val="00885F02"/>
    <w:rsid w:val="008860D1"/>
    <w:rsid w:val="00886530"/>
    <w:rsid w:val="00886A76"/>
    <w:rsid w:val="00886B3C"/>
    <w:rsid w:val="00886CBE"/>
    <w:rsid w:val="00886DFC"/>
    <w:rsid w:val="00886FC3"/>
    <w:rsid w:val="00887750"/>
    <w:rsid w:val="00887958"/>
    <w:rsid w:val="00887FC3"/>
    <w:rsid w:val="0089029B"/>
    <w:rsid w:val="0089031A"/>
    <w:rsid w:val="008903AC"/>
    <w:rsid w:val="0089064E"/>
    <w:rsid w:val="008906F0"/>
    <w:rsid w:val="00890A74"/>
    <w:rsid w:val="00890B1B"/>
    <w:rsid w:val="00890CB9"/>
    <w:rsid w:val="00890D10"/>
    <w:rsid w:val="00891010"/>
    <w:rsid w:val="00891370"/>
    <w:rsid w:val="008914E1"/>
    <w:rsid w:val="008915B7"/>
    <w:rsid w:val="00891DD5"/>
    <w:rsid w:val="008920EB"/>
    <w:rsid w:val="008921C8"/>
    <w:rsid w:val="008927B9"/>
    <w:rsid w:val="008929E6"/>
    <w:rsid w:val="00892C32"/>
    <w:rsid w:val="00892FC9"/>
    <w:rsid w:val="008931E0"/>
    <w:rsid w:val="008936B7"/>
    <w:rsid w:val="008938B5"/>
    <w:rsid w:val="0089482A"/>
    <w:rsid w:val="00894830"/>
    <w:rsid w:val="00894948"/>
    <w:rsid w:val="008952E1"/>
    <w:rsid w:val="0089547F"/>
    <w:rsid w:val="00895750"/>
    <w:rsid w:val="008960DD"/>
    <w:rsid w:val="00896223"/>
    <w:rsid w:val="00896E5D"/>
    <w:rsid w:val="00896F18"/>
    <w:rsid w:val="008976E7"/>
    <w:rsid w:val="0089781F"/>
    <w:rsid w:val="0089794F"/>
    <w:rsid w:val="00897A5E"/>
    <w:rsid w:val="00897DDF"/>
    <w:rsid w:val="008A00FE"/>
    <w:rsid w:val="008A087D"/>
    <w:rsid w:val="008A088E"/>
    <w:rsid w:val="008A0CEF"/>
    <w:rsid w:val="008A1089"/>
    <w:rsid w:val="008A137A"/>
    <w:rsid w:val="008A1898"/>
    <w:rsid w:val="008A18EC"/>
    <w:rsid w:val="008A18ED"/>
    <w:rsid w:val="008A1AD6"/>
    <w:rsid w:val="008A1E1A"/>
    <w:rsid w:val="008A2353"/>
    <w:rsid w:val="008A23A9"/>
    <w:rsid w:val="008A2F1A"/>
    <w:rsid w:val="008A30EC"/>
    <w:rsid w:val="008A33C3"/>
    <w:rsid w:val="008A3581"/>
    <w:rsid w:val="008A3774"/>
    <w:rsid w:val="008A3DB1"/>
    <w:rsid w:val="008A41FA"/>
    <w:rsid w:val="008A42B6"/>
    <w:rsid w:val="008A49A5"/>
    <w:rsid w:val="008A5918"/>
    <w:rsid w:val="008A5979"/>
    <w:rsid w:val="008A6453"/>
    <w:rsid w:val="008A6811"/>
    <w:rsid w:val="008A6EE9"/>
    <w:rsid w:val="008A763E"/>
    <w:rsid w:val="008A779F"/>
    <w:rsid w:val="008A7B07"/>
    <w:rsid w:val="008B05CF"/>
    <w:rsid w:val="008B07FC"/>
    <w:rsid w:val="008B08E9"/>
    <w:rsid w:val="008B122C"/>
    <w:rsid w:val="008B127A"/>
    <w:rsid w:val="008B1311"/>
    <w:rsid w:val="008B1354"/>
    <w:rsid w:val="008B145C"/>
    <w:rsid w:val="008B1511"/>
    <w:rsid w:val="008B1A34"/>
    <w:rsid w:val="008B1A44"/>
    <w:rsid w:val="008B1AA4"/>
    <w:rsid w:val="008B1B34"/>
    <w:rsid w:val="008B1DCB"/>
    <w:rsid w:val="008B2B66"/>
    <w:rsid w:val="008B2DB8"/>
    <w:rsid w:val="008B2E42"/>
    <w:rsid w:val="008B2E95"/>
    <w:rsid w:val="008B2F10"/>
    <w:rsid w:val="008B3101"/>
    <w:rsid w:val="008B326C"/>
    <w:rsid w:val="008B35A0"/>
    <w:rsid w:val="008B35FE"/>
    <w:rsid w:val="008B39D1"/>
    <w:rsid w:val="008B39D4"/>
    <w:rsid w:val="008B3B47"/>
    <w:rsid w:val="008B40E1"/>
    <w:rsid w:val="008B49BA"/>
    <w:rsid w:val="008B4AD6"/>
    <w:rsid w:val="008B4BD2"/>
    <w:rsid w:val="008B4F2E"/>
    <w:rsid w:val="008B53E7"/>
    <w:rsid w:val="008B61D6"/>
    <w:rsid w:val="008B6699"/>
    <w:rsid w:val="008B6AC9"/>
    <w:rsid w:val="008B717A"/>
    <w:rsid w:val="008B78E3"/>
    <w:rsid w:val="008B7E86"/>
    <w:rsid w:val="008B7EC8"/>
    <w:rsid w:val="008C0006"/>
    <w:rsid w:val="008C00B0"/>
    <w:rsid w:val="008C02F5"/>
    <w:rsid w:val="008C0396"/>
    <w:rsid w:val="008C03F4"/>
    <w:rsid w:val="008C082A"/>
    <w:rsid w:val="008C0D65"/>
    <w:rsid w:val="008C19F5"/>
    <w:rsid w:val="008C1AD4"/>
    <w:rsid w:val="008C1E33"/>
    <w:rsid w:val="008C1EA4"/>
    <w:rsid w:val="008C1EAD"/>
    <w:rsid w:val="008C2698"/>
    <w:rsid w:val="008C29BD"/>
    <w:rsid w:val="008C35D6"/>
    <w:rsid w:val="008C38A4"/>
    <w:rsid w:val="008C3D91"/>
    <w:rsid w:val="008C3E4B"/>
    <w:rsid w:val="008C401E"/>
    <w:rsid w:val="008C4470"/>
    <w:rsid w:val="008C496B"/>
    <w:rsid w:val="008C4996"/>
    <w:rsid w:val="008C4B63"/>
    <w:rsid w:val="008C4D57"/>
    <w:rsid w:val="008C4EE5"/>
    <w:rsid w:val="008C50B1"/>
    <w:rsid w:val="008C59ED"/>
    <w:rsid w:val="008C5F3F"/>
    <w:rsid w:val="008C61F7"/>
    <w:rsid w:val="008C6865"/>
    <w:rsid w:val="008C6B8A"/>
    <w:rsid w:val="008C6E39"/>
    <w:rsid w:val="008C6F9F"/>
    <w:rsid w:val="008C715C"/>
    <w:rsid w:val="008C774D"/>
    <w:rsid w:val="008C7B9D"/>
    <w:rsid w:val="008D0696"/>
    <w:rsid w:val="008D06F1"/>
    <w:rsid w:val="008D0810"/>
    <w:rsid w:val="008D0BFB"/>
    <w:rsid w:val="008D0C5B"/>
    <w:rsid w:val="008D1106"/>
    <w:rsid w:val="008D124B"/>
    <w:rsid w:val="008D15B5"/>
    <w:rsid w:val="008D1F01"/>
    <w:rsid w:val="008D216A"/>
    <w:rsid w:val="008D2678"/>
    <w:rsid w:val="008D2991"/>
    <w:rsid w:val="008D29E7"/>
    <w:rsid w:val="008D2C29"/>
    <w:rsid w:val="008D337B"/>
    <w:rsid w:val="008D3D75"/>
    <w:rsid w:val="008D3D96"/>
    <w:rsid w:val="008D3FC0"/>
    <w:rsid w:val="008D41EC"/>
    <w:rsid w:val="008D4665"/>
    <w:rsid w:val="008D487C"/>
    <w:rsid w:val="008D544C"/>
    <w:rsid w:val="008D551C"/>
    <w:rsid w:val="008D55A2"/>
    <w:rsid w:val="008D5A1C"/>
    <w:rsid w:val="008D65B6"/>
    <w:rsid w:val="008D6E97"/>
    <w:rsid w:val="008D74D4"/>
    <w:rsid w:val="008D7742"/>
    <w:rsid w:val="008D7A0D"/>
    <w:rsid w:val="008D7B52"/>
    <w:rsid w:val="008D7C2F"/>
    <w:rsid w:val="008D7F74"/>
    <w:rsid w:val="008E0083"/>
    <w:rsid w:val="008E01A1"/>
    <w:rsid w:val="008E02EB"/>
    <w:rsid w:val="008E0562"/>
    <w:rsid w:val="008E0EE1"/>
    <w:rsid w:val="008E0F3B"/>
    <w:rsid w:val="008E0FC7"/>
    <w:rsid w:val="008E1262"/>
    <w:rsid w:val="008E1342"/>
    <w:rsid w:val="008E137B"/>
    <w:rsid w:val="008E137C"/>
    <w:rsid w:val="008E1471"/>
    <w:rsid w:val="008E1B7A"/>
    <w:rsid w:val="008E1C24"/>
    <w:rsid w:val="008E21BC"/>
    <w:rsid w:val="008E269A"/>
    <w:rsid w:val="008E288F"/>
    <w:rsid w:val="008E2A2B"/>
    <w:rsid w:val="008E2A83"/>
    <w:rsid w:val="008E2B30"/>
    <w:rsid w:val="008E2B95"/>
    <w:rsid w:val="008E31C6"/>
    <w:rsid w:val="008E3289"/>
    <w:rsid w:val="008E334E"/>
    <w:rsid w:val="008E334F"/>
    <w:rsid w:val="008E3ABF"/>
    <w:rsid w:val="008E3D4F"/>
    <w:rsid w:val="008E3E01"/>
    <w:rsid w:val="008E40D8"/>
    <w:rsid w:val="008E442A"/>
    <w:rsid w:val="008E4A4D"/>
    <w:rsid w:val="008E4C07"/>
    <w:rsid w:val="008E4D3F"/>
    <w:rsid w:val="008E537F"/>
    <w:rsid w:val="008E5559"/>
    <w:rsid w:val="008E58A6"/>
    <w:rsid w:val="008E5C35"/>
    <w:rsid w:val="008E5CA2"/>
    <w:rsid w:val="008E5E0A"/>
    <w:rsid w:val="008E5F8E"/>
    <w:rsid w:val="008E6324"/>
    <w:rsid w:val="008E691A"/>
    <w:rsid w:val="008E69D4"/>
    <w:rsid w:val="008E7050"/>
    <w:rsid w:val="008E7312"/>
    <w:rsid w:val="008E788A"/>
    <w:rsid w:val="008E79DA"/>
    <w:rsid w:val="008E7F57"/>
    <w:rsid w:val="008F01B5"/>
    <w:rsid w:val="008F0355"/>
    <w:rsid w:val="008F0CCB"/>
    <w:rsid w:val="008F1126"/>
    <w:rsid w:val="008F13CD"/>
    <w:rsid w:val="008F13D0"/>
    <w:rsid w:val="008F167E"/>
    <w:rsid w:val="008F1D2C"/>
    <w:rsid w:val="008F1D96"/>
    <w:rsid w:val="008F29EE"/>
    <w:rsid w:val="008F2B41"/>
    <w:rsid w:val="008F2C3D"/>
    <w:rsid w:val="008F2CC9"/>
    <w:rsid w:val="008F32A2"/>
    <w:rsid w:val="008F3A8B"/>
    <w:rsid w:val="008F3EDE"/>
    <w:rsid w:val="008F3F43"/>
    <w:rsid w:val="008F429A"/>
    <w:rsid w:val="008F4558"/>
    <w:rsid w:val="008F4881"/>
    <w:rsid w:val="008F51CE"/>
    <w:rsid w:val="008F5864"/>
    <w:rsid w:val="008F5F89"/>
    <w:rsid w:val="008F6304"/>
    <w:rsid w:val="008F64C2"/>
    <w:rsid w:val="008F661F"/>
    <w:rsid w:val="008F7399"/>
    <w:rsid w:val="009006E4"/>
    <w:rsid w:val="00900BEE"/>
    <w:rsid w:val="00900F2A"/>
    <w:rsid w:val="00900FF9"/>
    <w:rsid w:val="0090144D"/>
    <w:rsid w:val="00901A5B"/>
    <w:rsid w:val="00901D13"/>
    <w:rsid w:val="00902618"/>
    <w:rsid w:val="00902850"/>
    <w:rsid w:val="00902A01"/>
    <w:rsid w:val="00902A2C"/>
    <w:rsid w:val="00902C8A"/>
    <w:rsid w:val="00902D94"/>
    <w:rsid w:val="00903033"/>
    <w:rsid w:val="009044DB"/>
    <w:rsid w:val="0090457C"/>
    <w:rsid w:val="00905136"/>
    <w:rsid w:val="009054C2"/>
    <w:rsid w:val="009054CC"/>
    <w:rsid w:val="00905A18"/>
    <w:rsid w:val="00905B33"/>
    <w:rsid w:val="00905D63"/>
    <w:rsid w:val="00906A62"/>
    <w:rsid w:val="0090706D"/>
    <w:rsid w:val="009071AC"/>
    <w:rsid w:val="00907432"/>
    <w:rsid w:val="00907515"/>
    <w:rsid w:val="00907880"/>
    <w:rsid w:val="0090795B"/>
    <w:rsid w:val="00907A62"/>
    <w:rsid w:val="00907F2E"/>
    <w:rsid w:val="00910228"/>
    <w:rsid w:val="009103AC"/>
    <w:rsid w:val="0091050B"/>
    <w:rsid w:val="009105E0"/>
    <w:rsid w:val="009107CA"/>
    <w:rsid w:val="00910BAA"/>
    <w:rsid w:val="00910D41"/>
    <w:rsid w:val="00910F6B"/>
    <w:rsid w:val="00911021"/>
    <w:rsid w:val="00911566"/>
    <w:rsid w:val="00911CA8"/>
    <w:rsid w:val="00911DAA"/>
    <w:rsid w:val="00911F0B"/>
    <w:rsid w:val="009121E4"/>
    <w:rsid w:val="00912BB3"/>
    <w:rsid w:val="00912BD4"/>
    <w:rsid w:val="00912F33"/>
    <w:rsid w:val="00912F97"/>
    <w:rsid w:val="009132A0"/>
    <w:rsid w:val="009134FD"/>
    <w:rsid w:val="00913887"/>
    <w:rsid w:val="009138C3"/>
    <w:rsid w:val="0091395C"/>
    <w:rsid w:val="00914793"/>
    <w:rsid w:val="00914ED9"/>
    <w:rsid w:val="00915BED"/>
    <w:rsid w:val="00915C65"/>
    <w:rsid w:val="00915E59"/>
    <w:rsid w:val="00915FE3"/>
    <w:rsid w:val="00916C56"/>
    <w:rsid w:val="00916D9E"/>
    <w:rsid w:val="00916E1D"/>
    <w:rsid w:val="009170A4"/>
    <w:rsid w:val="0091729C"/>
    <w:rsid w:val="0091731A"/>
    <w:rsid w:val="009176EE"/>
    <w:rsid w:val="00917723"/>
    <w:rsid w:val="009179BC"/>
    <w:rsid w:val="00920472"/>
    <w:rsid w:val="00920AF9"/>
    <w:rsid w:val="00920F9D"/>
    <w:rsid w:val="00921673"/>
    <w:rsid w:val="00921AD9"/>
    <w:rsid w:val="00921E67"/>
    <w:rsid w:val="009221E3"/>
    <w:rsid w:val="0092225A"/>
    <w:rsid w:val="00922379"/>
    <w:rsid w:val="00922393"/>
    <w:rsid w:val="0092265C"/>
    <w:rsid w:val="009227E1"/>
    <w:rsid w:val="00922817"/>
    <w:rsid w:val="00922B1C"/>
    <w:rsid w:val="00922BA1"/>
    <w:rsid w:val="0092331E"/>
    <w:rsid w:val="0092343E"/>
    <w:rsid w:val="00924686"/>
    <w:rsid w:val="00924790"/>
    <w:rsid w:val="009247DE"/>
    <w:rsid w:val="0092487D"/>
    <w:rsid w:val="00924B5A"/>
    <w:rsid w:val="00925749"/>
    <w:rsid w:val="0092586D"/>
    <w:rsid w:val="00925B3C"/>
    <w:rsid w:val="009265B4"/>
    <w:rsid w:val="00926A21"/>
    <w:rsid w:val="00926DF5"/>
    <w:rsid w:val="00927151"/>
    <w:rsid w:val="009271DF"/>
    <w:rsid w:val="00927417"/>
    <w:rsid w:val="009276DC"/>
    <w:rsid w:val="009279EA"/>
    <w:rsid w:val="00927A56"/>
    <w:rsid w:val="009300C8"/>
    <w:rsid w:val="009308D8"/>
    <w:rsid w:val="0093099D"/>
    <w:rsid w:val="00931996"/>
    <w:rsid w:val="00932245"/>
    <w:rsid w:val="009329AD"/>
    <w:rsid w:val="00932AC2"/>
    <w:rsid w:val="00933496"/>
    <w:rsid w:val="009334B8"/>
    <w:rsid w:val="00933D09"/>
    <w:rsid w:val="00933D3D"/>
    <w:rsid w:val="00933EAE"/>
    <w:rsid w:val="00933F53"/>
    <w:rsid w:val="00934DD9"/>
    <w:rsid w:val="00935131"/>
    <w:rsid w:val="009352D0"/>
    <w:rsid w:val="009358CB"/>
    <w:rsid w:val="00935901"/>
    <w:rsid w:val="00935BC4"/>
    <w:rsid w:val="00935C37"/>
    <w:rsid w:val="009364DB"/>
    <w:rsid w:val="009366C0"/>
    <w:rsid w:val="00936A44"/>
    <w:rsid w:val="00936F16"/>
    <w:rsid w:val="00936F21"/>
    <w:rsid w:val="009371BD"/>
    <w:rsid w:val="00937921"/>
    <w:rsid w:val="00937A7E"/>
    <w:rsid w:val="00940972"/>
    <w:rsid w:val="00940D3F"/>
    <w:rsid w:val="00940DDF"/>
    <w:rsid w:val="009410FC"/>
    <w:rsid w:val="0094145F"/>
    <w:rsid w:val="009414FA"/>
    <w:rsid w:val="00941A93"/>
    <w:rsid w:val="00941ED5"/>
    <w:rsid w:val="00942015"/>
    <w:rsid w:val="00942D2E"/>
    <w:rsid w:val="00943B8A"/>
    <w:rsid w:val="00943D5C"/>
    <w:rsid w:val="00944AC2"/>
    <w:rsid w:val="00945350"/>
    <w:rsid w:val="00945533"/>
    <w:rsid w:val="00945588"/>
    <w:rsid w:val="00945BB8"/>
    <w:rsid w:val="00946076"/>
    <w:rsid w:val="00946130"/>
    <w:rsid w:val="009466C0"/>
    <w:rsid w:val="009466D9"/>
    <w:rsid w:val="00946B69"/>
    <w:rsid w:val="009471B6"/>
    <w:rsid w:val="009478AB"/>
    <w:rsid w:val="00947EA6"/>
    <w:rsid w:val="00950002"/>
    <w:rsid w:val="0095020F"/>
    <w:rsid w:val="00950594"/>
    <w:rsid w:val="009505F2"/>
    <w:rsid w:val="009507A4"/>
    <w:rsid w:val="009507F5"/>
    <w:rsid w:val="00950DC1"/>
    <w:rsid w:val="009517F7"/>
    <w:rsid w:val="00951AAF"/>
    <w:rsid w:val="00951DA1"/>
    <w:rsid w:val="00952280"/>
    <w:rsid w:val="009527E9"/>
    <w:rsid w:val="00952F38"/>
    <w:rsid w:val="00953057"/>
    <w:rsid w:val="009531DA"/>
    <w:rsid w:val="009532EE"/>
    <w:rsid w:val="0095347F"/>
    <w:rsid w:val="009534EF"/>
    <w:rsid w:val="009536BE"/>
    <w:rsid w:val="009539B3"/>
    <w:rsid w:val="00953B11"/>
    <w:rsid w:val="00953C3D"/>
    <w:rsid w:val="00953FF1"/>
    <w:rsid w:val="0095456C"/>
    <w:rsid w:val="009545B2"/>
    <w:rsid w:val="00954637"/>
    <w:rsid w:val="00954774"/>
    <w:rsid w:val="00954963"/>
    <w:rsid w:val="009549C7"/>
    <w:rsid w:val="009555A4"/>
    <w:rsid w:val="00955706"/>
    <w:rsid w:val="00955930"/>
    <w:rsid w:val="009559BA"/>
    <w:rsid w:val="00955A34"/>
    <w:rsid w:val="00956982"/>
    <w:rsid w:val="00956A07"/>
    <w:rsid w:val="00956B16"/>
    <w:rsid w:val="00957153"/>
    <w:rsid w:val="00957521"/>
    <w:rsid w:val="00957571"/>
    <w:rsid w:val="0095772B"/>
    <w:rsid w:val="0095776B"/>
    <w:rsid w:val="00957AEF"/>
    <w:rsid w:val="00957BE7"/>
    <w:rsid w:val="009601F8"/>
    <w:rsid w:val="00960297"/>
    <w:rsid w:val="009607FB"/>
    <w:rsid w:val="009608DD"/>
    <w:rsid w:val="00960D91"/>
    <w:rsid w:val="00960E97"/>
    <w:rsid w:val="0096148B"/>
    <w:rsid w:val="00961540"/>
    <w:rsid w:val="00961C1B"/>
    <w:rsid w:val="0096221B"/>
    <w:rsid w:val="00962675"/>
    <w:rsid w:val="0096284B"/>
    <w:rsid w:val="00963246"/>
    <w:rsid w:val="00963374"/>
    <w:rsid w:val="00963619"/>
    <w:rsid w:val="0096396D"/>
    <w:rsid w:val="00963EFF"/>
    <w:rsid w:val="009643D4"/>
    <w:rsid w:val="0096447C"/>
    <w:rsid w:val="00964649"/>
    <w:rsid w:val="00964656"/>
    <w:rsid w:val="00964884"/>
    <w:rsid w:val="00964BC3"/>
    <w:rsid w:val="00964DF0"/>
    <w:rsid w:val="00964EAD"/>
    <w:rsid w:val="00964F7F"/>
    <w:rsid w:val="00964FBC"/>
    <w:rsid w:val="0096601C"/>
    <w:rsid w:val="00966709"/>
    <w:rsid w:val="00966824"/>
    <w:rsid w:val="00966BA2"/>
    <w:rsid w:val="00966BCC"/>
    <w:rsid w:val="00966F17"/>
    <w:rsid w:val="009670A6"/>
    <w:rsid w:val="0096727E"/>
    <w:rsid w:val="009676AE"/>
    <w:rsid w:val="00967EE3"/>
    <w:rsid w:val="00967F00"/>
    <w:rsid w:val="00967FA3"/>
    <w:rsid w:val="00970053"/>
    <w:rsid w:val="009707FB"/>
    <w:rsid w:val="0097091E"/>
    <w:rsid w:val="009709AF"/>
    <w:rsid w:val="00970CF7"/>
    <w:rsid w:val="00970E59"/>
    <w:rsid w:val="00970E76"/>
    <w:rsid w:val="00970EF6"/>
    <w:rsid w:val="00971987"/>
    <w:rsid w:val="00971AA4"/>
    <w:rsid w:val="00971D47"/>
    <w:rsid w:val="009721DD"/>
    <w:rsid w:val="00972A84"/>
    <w:rsid w:val="00972B70"/>
    <w:rsid w:val="00972B99"/>
    <w:rsid w:val="0097347F"/>
    <w:rsid w:val="0097365E"/>
    <w:rsid w:val="0097365F"/>
    <w:rsid w:val="00973678"/>
    <w:rsid w:val="0097383C"/>
    <w:rsid w:val="00973988"/>
    <w:rsid w:val="009745E7"/>
    <w:rsid w:val="009746AA"/>
    <w:rsid w:val="00974734"/>
    <w:rsid w:val="00974BF7"/>
    <w:rsid w:val="0097518F"/>
    <w:rsid w:val="009751C3"/>
    <w:rsid w:val="00975A10"/>
    <w:rsid w:val="00975AC9"/>
    <w:rsid w:val="00975D27"/>
    <w:rsid w:val="00975FA9"/>
    <w:rsid w:val="009760E1"/>
    <w:rsid w:val="00976169"/>
    <w:rsid w:val="0097620F"/>
    <w:rsid w:val="009769FC"/>
    <w:rsid w:val="00976BDF"/>
    <w:rsid w:val="009771DE"/>
    <w:rsid w:val="00977E75"/>
    <w:rsid w:val="00977E84"/>
    <w:rsid w:val="00980159"/>
    <w:rsid w:val="00980237"/>
    <w:rsid w:val="009803C0"/>
    <w:rsid w:val="00980658"/>
    <w:rsid w:val="00980765"/>
    <w:rsid w:val="0098082A"/>
    <w:rsid w:val="00980A8C"/>
    <w:rsid w:val="00980B0E"/>
    <w:rsid w:val="00980B82"/>
    <w:rsid w:val="00980D38"/>
    <w:rsid w:val="00981BB4"/>
    <w:rsid w:val="00981F44"/>
    <w:rsid w:val="009822A5"/>
    <w:rsid w:val="00982340"/>
    <w:rsid w:val="009825BF"/>
    <w:rsid w:val="009825E3"/>
    <w:rsid w:val="009825F2"/>
    <w:rsid w:val="009826D8"/>
    <w:rsid w:val="009826FD"/>
    <w:rsid w:val="009830E8"/>
    <w:rsid w:val="00983224"/>
    <w:rsid w:val="009836E9"/>
    <w:rsid w:val="009836F3"/>
    <w:rsid w:val="009839CE"/>
    <w:rsid w:val="0098401A"/>
    <w:rsid w:val="0098409D"/>
    <w:rsid w:val="00984229"/>
    <w:rsid w:val="00984278"/>
    <w:rsid w:val="009849A3"/>
    <w:rsid w:val="009850DB"/>
    <w:rsid w:val="00985325"/>
    <w:rsid w:val="00985BFD"/>
    <w:rsid w:val="00985F52"/>
    <w:rsid w:val="009863D7"/>
    <w:rsid w:val="00986549"/>
    <w:rsid w:val="009868F3"/>
    <w:rsid w:val="00986A24"/>
    <w:rsid w:val="00986B90"/>
    <w:rsid w:val="009876B8"/>
    <w:rsid w:val="00987BCF"/>
    <w:rsid w:val="00987DD7"/>
    <w:rsid w:val="00987EAA"/>
    <w:rsid w:val="009900C4"/>
    <w:rsid w:val="009905CB"/>
    <w:rsid w:val="009906A4"/>
    <w:rsid w:val="009907C2"/>
    <w:rsid w:val="00991267"/>
    <w:rsid w:val="0099128E"/>
    <w:rsid w:val="009912D4"/>
    <w:rsid w:val="00991317"/>
    <w:rsid w:val="009917F4"/>
    <w:rsid w:val="00991EA5"/>
    <w:rsid w:val="00991ED3"/>
    <w:rsid w:val="009921A3"/>
    <w:rsid w:val="00992785"/>
    <w:rsid w:val="00992D6C"/>
    <w:rsid w:val="00992D7A"/>
    <w:rsid w:val="00993E14"/>
    <w:rsid w:val="00993FDD"/>
    <w:rsid w:val="009940EB"/>
    <w:rsid w:val="0099411E"/>
    <w:rsid w:val="00994146"/>
    <w:rsid w:val="0099445F"/>
    <w:rsid w:val="009948EA"/>
    <w:rsid w:val="00995039"/>
    <w:rsid w:val="0099589C"/>
    <w:rsid w:val="00995B5A"/>
    <w:rsid w:val="0099623A"/>
    <w:rsid w:val="0099650C"/>
    <w:rsid w:val="00997E33"/>
    <w:rsid w:val="00997EB6"/>
    <w:rsid w:val="009A0384"/>
    <w:rsid w:val="009A17E2"/>
    <w:rsid w:val="009A19CC"/>
    <w:rsid w:val="009A1D3D"/>
    <w:rsid w:val="009A1D4E"/>
    <w:rsid w:val="009A207B"/>
    <w:rsid w:val="009A228B"/>
    <w:rsid w:val="009A278A"/>
    <w:rsid w:val="009A27CE"/>
    <w:rsid w:val="009A2C00"/>
    <w:rsid w:val="009A3451"/>
    <w:rsid w:val="009A34AC"/>
    <w:rsid w:val="009A35F0"/>
    <w:rsid w:val="009A3AE6"/>
    <w:rsid w:val="009A3AF3"/>
    <w:rsid w:val="009A4A17"/>
    <w:rsid w:val="009A4E5B"/>
    <w:rsid w:val="009A4FC0"/>
    <w:rsid w:val="009A5A90"/>
    <w:rsid w:val="009A6053"/>
    <w:rsid w:val="009A6EC3"/>
    <w:rsid w:val="009A708C"/>
    <w:rsid w:val="009A70C2"/>
    <w:rsid w:val="009A7422"/>
    <w:rsid w:val="009A7470"/>
    <w:rsid w:val="009A7DF0"/>
    <w:rsid w:val="009A7EBE"/>
    <w:rsid w:val="009B01ED"/>
    <w:rsid w:val="009B0467"/>
    <w:rsid w:val="009B0893"/>
    <w:rsid w:val="009B0999"/>
    <w:rsid w:val="009B0EE7"/>
    <w:rsid w:val="009B1321"/>
    <w:rsid w:val="009B17DD"/>
    <w:rsid w:val="009B17F3"/>
    <w:rsid w:val="009B1986"/>
    <w:rsid w:val="009B1C9B"/>
    <w:rsid w:val="009B1E4E"/>
    <w:rsid w:val="009B1F74"/>
    <w:rsid w:val="009B2121"/>
    <w:rsid w:val="009B2438"/>
    <w:rsid w:val="009B2771"/>
    <w:rsid w:val="009B2832"/>
    <w:rsid w:val="009B2877"/>
    <w:rsid w:val="009B2A99"/>
    <w:rsid w:val="009B3238"/>
    <w:rsid w:val="009B389C"/>
    <w:rsid w:val="009B3C28"/>
    <w:rsid w:val="009B41EF"/>
    <w:rsid w:val="009B45FB"/>
    <w:rsid w:val="009B4F0E"/>
    <w:rsid w:val="009B4F18"/>
    <w:rsid w:val="009B56BB"/>
    <w:rsid w:val="009B5760"/>
    <w:rsid w:val="009B626C"/>
    <w:rsid w:val="009B6454"/>
    <w:rsid w:val="009B64F9"/>
    <w:rsid w:val="009B66E3"/>
    <w:rsid w:val="009B67B3"/>
    <w:rsid w:val="009B68A9"/>
    <w:rsid w:val="009B6C91"/>
    <w:rsid w:val="009B70C3"/>
    <w:rsid w:val="009B70E9"/>
    <w:rsid w:val="009B70EE"/>
    <w:rsid w:val="009B71AA"/>
    <w:rsid w:val="009B7AF7"/>
    <w:rsid w:val="009B7B04"/>
    <w:rsid w:val="009B7E94"/>
    <w:rsid w:val="009B7FED"/>
    <w:rsid w:val="009C03ED"/>
    <w:rsid w:val="009C0612"/>
    <w:rsid w:val="009C06E9"/>
    <w:rsid w:val="009C0704"/>
    <w:rsid w:val="009C0AB8"/>
    <w:rsid w:val="009C0CCE"/>
    <w:rsid w:val="009C10B6"/>
    <w:rsid w:val="009C1902"/>
    <w:rsid w:val="009C1AD8"/>
    <w:rsid w:val="009C1D21"/>
    <w:rsid w:val="009C2B39"/>
    <w:rsid w:val="009C2CA5"/>
    <w:rsid w:val="009C2CCB"/>
    <w:rsid w:val="009C2D3A"/>
    <w:rsid w:val="009C2DF4"/>
    <w:rsid w:val="009C3294"/>
    <w:rsid w:val="009C3B1B"/>
    <w:rsid w:val="009C3E02"/>
    <w:rsid w:val="009C43F0"/>
    <w:rsid w:val="009C4967"/>
    <w:rsid w:val="009C5319"/>
    <w:rsid w:val="009C5364"/>
    <w:rsid w:val="009C53BE"/>
    <w:rsid w:val="009C5A61"/>
    <w:rsid w:val="009C5C8C"/>
    <w:rsid w:val="009C5DED"/>
    <w:rsid w:val="009C5DFA"/>
    <w:rsid w:val="009C6211"/>
    <w:rsid w:val="009C640F"/>
    <w:rsid w:val="009C66FE"/>
    <w:rsid w:val="009C68C7"/>
    <w:rsid w:val="009C6ACA"/>
    <w:rsid w:val="009C6D0A"/>
    <w:rsid w:val="009C710D"/>
    <w:rsid w:val="009C7200"/>
    <w:rsid w:val="009C73CC"/>
    <w:rsid w:val="009C7C7B"/>
    <w:rsid w:val="009C7D61"/>
    <w:rsid w:val="009D03F6"/>
    <w:rsid w:val="009D0512"/>
    <w:rsid w:val="009D0980"/>
    <w:rsid w:val="009D0AAF"/>
    <w:rsid w:val="009D0E57"/>
    <w:rsid w:val="009D2136"/>
    <w:rsid w:val="009D248E"/>
    <w:rsid w:val="009D2930"/>
    <w:rsid w:val="009D29C3"/>
    <w:rsid w:val="009D2ACF"/>
    <w:rsid w:val="009D35F9"/>
    <w:rsid w:val="009D38C9"/>
    <w:rsid w:val="009D3981"/>
    <w:rsid w:val="009D3FED"/>
    <w:rsid w:val="009D4239"/>
    <w:rsid w:val="009D46BF"/>
    <w:rsid w:val="009D4D16"/>
    <w:rsid w:val="009D4D79"/>
    <w:rsid w:val="009D5158"/>
    <w:rsid w:val="009D5253"/>
    <w:rsid w:val="009D5A33"/>
    <w:rsid w:val="009D5FA2"/>
    <w:rsid w:val="009D6343"/>
    <w:rsid w:val="009D64BE"/>
    <w:rsid w:val="009D6722"/>
    <w:rsid w:val="009D6C1E"/>
    <w:rsid w:val="009D775F"/>
    <w:rsid w:val="009D7A24"/>
    <w:rsid w:val="009D7A27"/>
    <w:rsid w:val="009E0084"/>
    <w:rsid w:val="009E0209"/>
    <w:rsid w:val="009E04FC"/>
    <w:rsid w:val="009E07AE"/>
    <w:rsid w:val="009E07F4"/>
    <w:rsid w:val="009E174C"/>
    <w:rsid w:val="009E1D78"/>
    <w:rsid w:val="009E216F"/>
    <w:rsid w:val="009E23A0"/>
    <w:rsid w:val="009E2816"/>
    <w:rsid w:val="009E2909"/>
    <w:rsid w:val="009E2C4F"/>
    <w:rsid w:val="009E2DDB"/>
    <w:rsid w:val="009E30D5"/>
    <w:rsid w:val="009E3835"/>
    <w:rsid w:val="009E3844"/>
    <w:rsid w:val="009E3B61"/>
    <w:rsid w:val="009E3D5B"/>
    <w:rsid w:val="009E4D76"/>
    <w:rsid w:val="009E4FFE"/>
    <w:rsid w:val="009E5295"/>
    <w:rsid w:val="009E5505"/>
    <w:rsid w:val="009E59B7"/>
    <w:rsid w:val="009E5BDE"/>
    <w:rsid w:val="009E6099"/>
    <w:rsid w:val="009E64C1"/>
    <w:rsid w:val="009E65D6"/>
    <w:rsid w:val="009E6827"/>
    <w:rsid w:val="009E68AD"/>
    <w:rsid w:val="009E6959"/>
    <w:rsid w:val="009E6B7D"/>
    <w:rsid w:val="009E6BE7"/>
    <w:rsid w:val="009E6CDE"/>
    <w:rsid w:val="009E6EDF"/>
    <w:rsid w:val="009E7129"/>
    <w:rsid w:val="009E732B"/>
    <w:rsid w:val="009E75F6"/>
    <w:rsid w:val="009E7B89"/>
    <w:rsid w:val="009F022F"/>
    <w:rsid w:val="009F0602"/>
    <w:rsid w:val="009F0BA8"/>
    <w:rsid w:val="009F0D0F"/>
    <w:rsid w:val="009F18E5"/>
    <w:rsid w:val="009F1BA4"/>
    <w:rsid w:val="009F1BB1"/>
    <w:rsid w:val="009F20B4"/>
    <w:rsid w:val="009F26E3"/>
    <w:rsid w:val="009F2C43"/>
    <w:rsid w:val="009F2FF7"/>
    <w:rsid w:val="009F32E1"/>
    <w:rsid w:val="009F353E"/>
    <w:rsid w:val="009F3731"/>
    <w:rsid w:val="009F3D4B"/>
    <w:rsid w:val="009F427E"/>
    <w:rsid w:val="009F4BEE"/>
    <w:rsid w:val="009F4C0B"/>
    <w:rsid w:val="009F4D85"/>
    <w:rsid w:val="009F4F2B"/>
    <w:rsid w:val="009F560C"/>
    <w:rsid w:val="009F5887"/>
    <w:rsid w:val="009F5EA0"/>
    <w:rsid w:val="009F5F3F"/>
    <w:rsid w:val="009F61D1"/>
    <w:rsid w:val="009F648A"/>
    <w:rsid w:val="009F6C24"/>
    <w:rsid w:val="009F6DFA"/>
    <w:rsid w:val="009F6F57"/>
    <w:rsid w:val="009F72BB"/>
    <w:rsid w:val="009F7586"/>
    <w:rsid w:val="009F79DA"/>
    <w:rsid w:val="00A00318"/>
    <w:rsid w:val="00A004FD"/>
    <w:rsid w:val="00A0076F"/>
    <w:rsid w:val="00A007CA"/>
    <w:rsid w:val="00A00876"/>
    <w:rsid w:val="00A0093C"/>
    <w:rsid w:val="00A00AD0"/>
    <w:rsid w:val="00A00B5A"/>
    <w:rsid w:val="00A00C13"/>
    <w:rsid w:val="00A0122A"/>
    <w:rsid w:val="00A014E6"/>
    <w:rsid w:val="00A01A12"/>
    <w:rsid w:val="00A028B0"/>
    <w:rsid w:val="00A0338D"/>
    <w:rsid w:val="00A03535"/>
    <w:rsid w:val="00A03F51"/>
    <w:rsid w:val="00A04095"/>
    <w:rsid w:val="00A047FF"/>
    <w:rsid w:val="00A04DA9"/>
    <w:rsid w:val="00A04EC3"/>
    <w:rsid w:val="00A04FD1"/>
    <w:rsid w:val="00A05322"/>
    <w:rsid w:val="00A05438"/>
    <w:rsid w:val="00A0643E"/>
    <w:rsid w:val="00A066EC"/>
    <w:rsid w:val="00A069C5"/>
    <w:rsid w:val="00A06C9D"/>
    <w:rsid w:val="00A06DC4"/>
    <w:rsid w:val="00A0716D"/>
    <w:rsid w:val="00A07265"/>
    <w:rsid w:val="00A074F9"/>
    <w:rsid w:val="00A07514"/>
    <w:rsid w:val="00A10108"/>
    <w:rsid w:val="00A10195"/>
    <w:rsid w:val="00A10ABF"/>
    <w:rsid w:val="00A10F58"/>
    <w:rsid w:val="00A11549"/>
    <w:rsid w:val="00A1163D"/>
    <w:rsid w:val="00A117A0"/>
    <w:rsid w:val="00A12B98"/>
    <w:rsid w:val="00A12BEB"/>
    <w:rsid w:val="00A12D09"/>
    <w:rsid w:val="00A12DF8"/>
    <w:rsid w:val="00A13038"/>
    <w:rsid w:val="00A1315B"/>
    <w:rsid w:val="00A13830"/>
    <w:rsid w:val="00A140A6"/>
    <w:rsid w:val="00A151D9"/>
    <w:rsid w:val="00A152FC"/>
    <w:rsid w:val="00A15DCC"/>
    <w:rsid w:val="00A160B0"/>
    <w:rsid w:val="00A160E8"/>
    <w:rsid w:val="00A16987"/>
    <w:rsid w:val="00A16C50"/>
    <w:rsid w:val="00A17559"/>
    <w:rsid w:val="00A17A2A"/>
    <w:rsid w:val="00A17D84"/>
    <w:rsid w:val="00A2045F"/>
    <w:rsid w:val="00A20494"/>
    <w:rsid w:val="00A2096D"/>
    <w:rsid w:val="00A20B57"/>
    <w:rsid w:val="00A20D3A"/>
    <w:rsid w:val="00A2101E"/>
    <w:rsid w:val="00A212DE"/>
    <w:rsid w:val="00A21411"/>
    <w:rsid w:val="00A2141A"/>
    <w:rsid w:val="00A21CB4"/>
    <w:rsid w:val="00A21E90"/>
    <w:rsid w:val="00A21F92"/>
    <w:rsid w:val="00A22324"/>
    <w:rsid w:val="00A22429"/>
    <w:rsid w:val="00A22C1E"/>
    <w:rsid w:val="00A23CB2"/>
    <w:rsid w:val="00A23F00"/>
    <w:rsid w:val="00A246E3"/>
    <w:rsid w:val="00A24E47"/>
    <w:rsid w:val="00A25569"/>
    <w:rsid w:val="00A25A99"/>
    <w:rsid w:val="00A25AE7"/>
    <w:rsid w:val="00A25D48"/>
    <w:rsid w:val="00A25F04"/>
    <w:rsid w:val="00A25FCA"/>
    <w:rsid w:val="00A2603E"/>
    <w:rsid w:val="00A261F9"/>
    <w:rsid w:val="00A26530"/>
    <w:rsid w:val="00A267F6"/>
    <w:rsid w:val="00A26FE7"/>
    <w:rsid w:val="00A27282"/>
    <w:rsid w:val="00A274F1"/>
    <w:rsid w:val="00A2782D"/>
    <w:rsid w:val="00A27D0C"/>
    <w:rsid w:val="00A30139"/>
    <w:rsid w:val="00A30516"/>
    <w:rsid w:val="00A3070C"/>
    <w:rsid w:val="00A30827"/>
    <w:rsid w:val="00A30EBF"/>
    <w:rsid w:val="00A310C9"/>
    <w:rsid w:val="00A3117F"/>
    <w:rsid w:val="00A31193"/>
    <w:rsid w:val="00A311F7"/>
    <w:rsid w:val="00A3123F"/>
    <w:rsid w:val="00A312E8"/>
    <w:rsid w:val="00A31D66"/>
    <w:rsid w:val="00A32077"/>
    <w:rsid w:val="00A3272E"/>
    <w:rsid w:val="00A328BB"/>
    <w:rsid w:val="00A3290A"/>
    <w:rsid w:val="00A3299A"/>
    <w:rsid w:val="00A32E3B"/>
    <w:rsid w:val="00A334B9"/>
    <w:rsid w:val="00A339ED"/>
    <w:rsid w:val="00A33A94"/>
    <w:rsid w:val="00A33AA7"/>
    <w:rsid w:val="00A33C3E"/>
    <w:rsid w:val="00A33CC4"/>
    <w:rsid w:val="00A3407D"/>
    <w:rsid w:val="00A34371"/>
    <w:rsid w:val="00A34590"/>
    <w:rsid w:val="00A3482B"/>
    <w:rsid w:val="00A34D48"/>
    <w:rsid w:val="00A34E57"/>
    <w:rsid w:val="00A34FB7"/>
    <w:rsid w:val="00A35447"/>
    <w:rsid w:val="00A3555E"/>
    <w:rsid w:val="00A35807"/>
    <w:rsid w:val="00A35838"/>
    <w:rsid w:val="00A35BA5"/>
    <w:rsid w:val="00A35C26"/>
    <w:rsid w:val="00A35DDC"/>
    <w:rsid w:val="00A36115"/>
    <w:rsid w:val="00A36266"/>
    <w:rsid w:val="00A3668D"/>
    <w:rsid w:val="00A36713"/>
    <w:rsid w:val="00A36A7A"/>
    <w:rsid w:val="00A370BE"/>
    <w:rsid w:val="00A3742C"/>
    <w:rsid w:val="00A37512"/>
    <w:rsid w:val="00A37D75"/>
    <w:rsid w:val="00A37D91"/>
    <w:rsid w:val="00A401DC"/>
    <w:rsid w:val="00A40257"/>
    <w:rsid w:val="00A403BB"/>
    <w:rsid w:val="00A40517"/>
    <w:rsid w:val="00A40518"/>
    <w:rsid w:val="00A41570"/>
    <w:rsid w:val="00A415D5"/>
    <w:rsid w:val="00A419FB"/>
    <w:rsid w:val="00A41A3C"/>
    <w:rsid w:val="00A41AE3"/>
    <w:rsid w:val="00A41C41"/>
    <w:rsid w:val="00A41CBF"/>
    <w:rsid w:val="00A41D94"/>
    <w:rsid w:val="00A4253C"/>
    <w:rsid w:val="00A42578"/>
    <w:rsid w:val="00A42707"/>
    <w:rsid w:val="00A434D6"/>
    <w:rsid w:val="00A4380F"/>
    <w:rsid w:val="00A43915"/>
    <w:rsid w:val="00A439E5"/>
    <w:rsid w:val="00A43A9D"/>
    <w:rsid w:val="00A44EB1"/>
    <w:rsid w:val="00A45013"/>
    <w:rsid w:val="00A451D8"/>
    <w:rsid w:val="00A456CA"/>
    <w:rsid w:val="00A458C9"/>
    <w:rsid w:val="00A45DE5"/>
    <w:rsid w:val="00A460A3"/>
    <w:rsid w:val="00A46181"/>
    <w:rsid w:val="00A461EA"/>
    <w:rsid w:val="00A46594"/>
    <w:rsid w:val="00A46BD8"/>
    <w:rsid w:val="00A47300"/>
    <w:rsid w:val="00A47811"/>
    <w:rsid w:val="00A47AE1"/>
    <w:rsid w:val="00A47C74"/>
    <w:rsid w:val="00A47D08"/>
    <w:rsid w:val="00A500D3"/>
    <w:rsid w:val="00A50172"/>
    <w:rsid w:val="00A502E3"/>
    <w:rsid w:val="00A50498"/>
    <w:rsid w:val="00A505AE"/>
    <w:rsid w:val="00A50634"/>
    <w:rsid w:val="00A50695"/>
    <w:rsid w:val="00A509D2"/>
    <w:rsid w:val="00A50AD6"/>
    <w:rsid w:val="00A50B12"/>
    <w:rsid w:val="00A50EA6"/>
    <w:rsid w:val="00A511AB"/>
    <w:rsid w:val="00A511BD"/>
    <w:rsid w:val="00A512BB"/>
    <w:rsid w:val="00A5133C"/>
    <w:rsid w:val="00A5160B"/>
    <w:rsid w:val="00A51BAC"/>
    <w:rsid w:val="00A51E78"/>
    <w:rsid w:val="00A52A69"/>
    <w:rsid w:val="00A52B5A"/>
    <w:rsid w:val="00A52B9C"/>
    <w:rsid w:val="00A52BC9"/>
    <w:rsid w:val="00A52D58"/>
    <w:rsid w:val="00A532B6"/>
    <w:rsid w:val="00A539DF"/>
    <w:rsid w:val="00A53CA7"/>
    <w:rsid w:val="00A5478B"/>
    <w:rsid w:val="00A54B38"/>
    <w:rsid w:val="00A54D4C"/>
    <w:rsid w:val="00A54EA3"/>
    <w:rsid w:val="00A54F6D"/>
    <w:rsid w:val="00A54FB9"/>
    <w:rsid w:val="00A55282"/>
    <w:rsid w:val="00A55A36"/>
    <w:rsid w:val="00A55C99"/>
    <w:rsid w:val="00A56384"/>
    <w:rsid w:val="00A5651A"/>
    <w:rsid w:val="00A566FA"/>
    <w:rsid w:val="00A56E14"/>
    <w:rsid w:val="00A571C1"/>
    <w:rsid w:val="00A575A2"/>
    <w:rsid w:val="00A57709"/>
    <w:rsid w:val="00A57726"/>
    <w:rsid w:val="00A57750"/>
    <w:rsid w:val="00A60228"/>
    <w:rsid w:val="00A60388"/>
    <w:rsid w:val="00A60430"/>
    <w:rsid w:val="00A605E3"/>
    <w:rsid w:val="00A609F6"/>
    <w:rsid w:val="00A609FC"/>
    <w:rsid w:val="00A60CF8"/>
    <w:rsid w:val="00A614AD"/>
    <w:rsid w:val="00A616CD"/>
    <w:rsid w:val="00A61AE6"/>
    <w:rsid w:val="00A61CBA"/>
    <w:rsid w:val="00A61E69"/>
    <w:rsid w:val="00A620D8"/>
    <w:rsid w:val="00A62E5F"/>
    <w:rsid w:val="00A639FB"/>
    <w:rsid w:val="00A63B11"/>
    <w:rsid w:val="00A63CF8"/>
    <w:rsid w:val="00A6486D"/>
    <w:rsid w:val="00A64931"/>
    <w:rsid w:val="00A64B9D"/>
    <w:rsid w:val="00A65180"/>
    <w:rsid w:val="00A65D9E"/>
    <w:rsid w:val="00A65F39"/>
    <w:rsid w:val="00A66540"/>
    <w:rsid w:val="00A666E0"/>
    <w:rsid w:val="00A6680E"/>
    <w:rsid w:val="00A66AF7"/>
    <w:rsid w:val="00A66C4A"/>
    <w:rsid w:val="00A6742F"/>
    <w:rsid w:val="00A6766E"/>
    <w:rsid w:val="00A67BDD"/>
    <w:rsid w:val="00A702DF"/>
    <w:rsid w:val="00A7035A"/>
    <w:rsid w:val="00A70549"/>
    <w:rsid w:val="00A70580"/>
    <w:rsid w:val="00A70D11"/>
    <w:rsid w:val="00A71EDE"/>
    <w:rsid w:val="00A7223B"/>
    <w:rsid w:val="00A72811"/>
    <w:rsid w:val="00A72883"/>
    <w:rsid w:val="00A72B35"/>
    <w:rsid w:val="00A72BE4"/>
    <w:rsid w:val="00A72C4E"/>
    <w:rsid w:val="00A731F5"/>
    <w:rsid w:val="00A736ED"/>
    <w:rsid w:val="00A745A9"/>
    <w:rsid w:val="00A747AC"/>
    <w:rsid w:val="00A751E5"/>
    <w:rsid w:val="00A753C0"/>
    <w:rsid w:val="00A753D5"/>
    <w:rsid w:val="00A75477"/>
    <w:rsid w:val="00A76413"/>
    <w:rsid w:val="00A76499"/>
    <w:rsid w:val="00A76ABA"/>
    <w:rsid w:val="00A76BF5"/>
    <w:rsid w:val="00A76F1C"/>
    <w:rsid w:val="00A773CB"/>
    <w:rsid w:val="00A77460"/>
    <w:rsid w:val="00A77EFE"/>
    <w:rsid w:val="00A77FD4"/>
    <w:rsid w:val="00A80001"/>
    <w:rsid w:val="00A8024B"/>
    <w:rsid w:val="00A8039B"/>
    <w:rsid w:val="00A80799"/>
    <w:rsid w:val="00A807C6"/>
    <w:rsid w:val="00A811A7"/>
    <w:rsid w:val="00A815D5"/>
    <w:rsid w:val="00A817F4"/>
    <w:rsid w:val="00A81A6B"/>
    <w:rsid w:val="00A822AC"/>
    <w:rsid w:val="00A826B9"/>
    <w:rsid w:val="00A828BE"/>
    <w:rsid w:val="00A82A1F"/>
    <w:rsid w:val="00A82D0B"/>
    <w:rsid w:val="00A83198"/>
    <w:rsid w:val="00A83225"/>
    <w:rsid w:val="00A83275"/>
    <w:rsid w:val="00A83791"/>
    <w:rsid w:val="00A83859"/>
    <w:rsid w:val="00A8413D"/>
    <w:rsid w:val="00A84683"/>
    <w:rsid w:val="00A84A40"/>
    <w:rsid w:val="00A85256"/>
    <w:rsid w:val="00A8526F"/>
    <w:rsid w:val="00A8537E"/>
    <w:rsid w:val="00A8579E"/>
    <w:rsid w:val="00A8591B"/>
    <w:rsid w:val="00A860AE"/>
    <w:rsid w:val="00A866D9"/>
    <w:rsid w:val="00A867BD"/>
    <w:rsid w:val="00A86B6F"/>
    <w:rsid w:val="00A86FA2"/>
    <w:rsid w:val="00A87199"/>
    <w:rsid w:val="00A87713"/>
    <w:rsid w:val="00A87C42"/>
    <w:rsid w:val="00A90192"/>
    <w:rsid w:val="00A9037B"/>
    <w:rsid w:val="00A90597"/>
    <w:rsid w:val="00A905E8"/>
    <w:rsid w:val="00A90658"/>
    <w:rsid w:val="00A908CE"/>
    <w:rsid w:val="00A908D4"/>
    <w:rsid w:val="00A91049"/>
    <w:rsid w:val="00A91095"/>
    <w:rsid w:val="00A9115E"/>
    <w:rsid w:val="00A9135E"/>
    <w:rsid w:val="00A9152B"/>
    <w:rsid w:val="00A91965"/>
    <w:rsid w:val="00A91B30"/>
    <w:rsid w:val="00A91D62"/>
    <w:rsid w:val="00A91F6F"/>
    <w:rsid w:val="00A92677"/>
    <w:rsid w:val="00A92DED"/>
    <w:rsid w:val="00A93008"/>
    <w:rsid w:val="00A931BA"/>
    <w:rsid w:val="00A937A9"/>
    <w:rsid w:val="00A93945"/>
    <w:rsid w:val="00A94174"/>
    <w:rsid w:val="00A941F2"/>
    <w:rsid w:val="00A944FC"/>
    <w:rsid w:val="00A946DB"/>
    <w:rsid w:val="00A94B75"/>
    <w:rsid w:val="00A94E60"/>
    <w:rsid w:val="00A94FF4"/>
    <w:rsid w:val="00A953B4"/>
    <w:rsid w:val="00A9541E"/>
    <w:rsid w:val="00A95480"/>
    <w:rsid w:val="00A96455"/>
    <w:rsid w:val="00A967D1"/>
    <w:rsid w:val="00A969A9"/>
    <w:rsid w:val="00A96A17"/>
    <w:rsid w:val="00A96A6C"/>
    <w:rsid w:val="00A96C83"/>
    <w:rsid w:val="00A97002"/>
    <w:rsid w:val="00A9719B"/>
    <w:rsid w:val="00A9729B"/>
    <w:rsid w:val="00A97B05"/>
    <w:rsid w:val="00A97C13"/>
    <w:rsid w:val="00A97FBD"/>
    <w:rsid w:val="00AA023C"/>
    <w:rsid w:val="00AA025F"/>
    <w:rsid w:val="00AA026C"/>
    <w:rsid w:val="00AA0299"/>
    <w:rsid w:val="00AA1721"/>
    <w:rsid w:val="00AA17D5"/>
    <w:rsid w:val="00AA17D9"/>
    <w:rsid w:val="00AA23E9"/>
    <w:rsid w:val="00AA2643"/>
    <w:rsid w:val="00AA2F6F"/>
    <w:rsid w:val="00AA39C2"/>
    <w:rsid w:val="00AA3E19"/>
    <w:rsid w:val="00AA3F76"/>
    <w:rsid w:val="00AA4178"/>
    <w:rsid w:val="00AA41AD"/>
    <w:rsid w:val="00AA42F0"/>
    <w:rsid w:val="00AA439F"/>
    <w:rsid w:val="00AA4885"/>
    <w:rsid w:val="00AA496B"/>
    <w:rsid w:val="00AA4C85"/>
    <w:rsid w:val="00AA4E58"/>
    <w:rsid w:val="00AA5553"/>
    <w:rsid w:val="00AA57E6"/>
    <w:rsid w:val="00AA5FA5"/>
    <w:rsid w:val="00AA60AB"/>
    <w:rsid w:val="00AA637A"/>
    <w:rsid w:val="00AA6468"/>
    <w:rsid w:val="00AA68A3"/>
    <w:rsid w:val="00AA6AA4"/>
    <w:rsid w:val="00AA6B10"/>
    <w:rsid w:val="00AA6FF3"/>
    <w:rsid w:val="00AA78CC"/>
    <w:rsid w:val="00AA78F0"/>
    <w:rsid w:val="00AA7F7A"/>
    <w:rsid w:val="00AB063D"/>
    <w:rsid w:val="00AB0686"/>
    <w:rsid w:val="00AB082B"/>
    <w:rsid w:val="00AB094F"/>
    <w:rsid w:val="00AB0BB3"/>
    <w:rsid w:val="00AB0E1E"/>
    <w:rsid w:val="00AB1540"/>
    <w:rsid w:val="00AB1AC6"/>
    <w:rsid w:val="00AB1B06"/>
    <w:rsid w:val="00AB334E"/>
    <w:rsid w:val="00AB353C"/>
    <w:rsid w:val="00AB3641"/>
    <w:rsid w:val="00AB366E"/>
    <w:rsid w:val="00AB3730"/>
    <w:rsid w:val="00AB37D1"/>
    <w:rsid w:val="00AB3961"/>
    <w:rsid w:val="00AB3F0C"/>
    <w:rsid w:val="00AB4125"/>
    <w:rsid w:val="00AB41A5"/>
    <w:rsid w:val="00AB445A"/>
    <w:rsid w:val="00AB4730"/>
    <w:rsid w:val="00AB48BE"/>
    <w:rsid w:val="00AB4A42"/>
    <w:rsid w:val="00AB4F47"/>
    <w:rsid w:val="00AB52E0"/>
    <w:rsid w:val="00AB5366"/>
    <w:rsid w:val="00AB542A"/>
    <w:rsid w:val="00AB5D75"/>
    <w:rsid w:val="00AB5EC0"/>
    <w:rsid w:val="00AB636A"/>
    <w:rsid w:val="00AB6A68"/>
    <w:rsid w:val="00AB7097"/>
    <w:rsid w:val="00AB7737"/>
    <w:rsid w:val="00AB797C"/>
    <w:rsid w:val="00AB7A47"/>
    <w:rsid w:val="00AB7CF6"/>
    <w:rsid w:val="00AB7E10"/>
    <w:rsid w:val="00AC012C"/>
    <w:rsid w:val="00AC0429"/>
    <w:rsid w:val="00AC0598"/>
    <w:rsid w:val="00AC0703"/>
    <w:rsid w:val="00AC0AF2"/>
    <w:rsid w:val="00AC0C82"/>
    <w:rsid w:val="00AC1254"/>
    <w:rsid w:val="00AC14A1"/>
    <w:rsid w:val="00AC1ED3"/>
    <w:rsid w:val="00AC29B2"/>
    <w:rsid w:val="00AC2A5F"/>
    <w:rsid w:val="00AC2A69"/>
    <w:rsid w:val="00AC2FEE"/>
    <w:rsid w:val="00AC32FF"/>
    <w:rsid w:val="00AC3379"/>
    <w:rsid w:val="00AC3544"/>
    <w:rsid w:val="00AC3576"/>
    <w:rsid w:val="00AC35AA"/>
    <w:rsid w:val="00AC376E"/>
    <w:rsid w:val="00AC38BC"/>
    <w:rsid w:val="00AC3A0C"/>
    <w:rsid w:val="00AC3DED"/>
    <w:rsid w:val="00AC3EBF"/>
    <w:rsid w:val="00AC4470"/>
    <w:rsid w:val="00AC4475"/>
    <w:rsid w:val="00AC44CD"/>
    <w:rsid w:val="00AC4863"/>
    <w:rsid w:val="00AC48D5"/>
    <w:rsid w:val="00AC4BD9"/>
    <w:rsid w:val="00AC5001"/>
    <w:rsid w:val="00AC51AA"/>
    <w:rsid w:val="00AC55F1"/>
    <w:rsid w:val="00AC5983"/>
    <w:rsid w:val="00AC5E9E"/>
    <w:rsid w:val="00AC659B"/>
    <w:rsid w:val="00AC6DFE"/>
    <w:rsid w:val="00AC6E31"/>
    <w:rsid w:val="00AC7334"/>
    <w:rsid w:val="00AC74B6"/>
    <w:rsid w:val="00AC75B4"/>
    <w:rsid w:val="00AC7635"/>
    <w:rsid w:val="00AC7A03"/>
    <w:rsid w:val="00AC7CA3"/>
    <w:rsid w:val="00AC7E47"/>
    <w:rsid w:val="00AC7F7F"/>
    <w:rsid w:val="00AD0640"/>
    <w:rsid w:val="00AD07B8"/>
    <w:rsid w:val="00AD0865"/>
    <w:rsid w:val="00AD08DF"/>
    <w:rsid w:val="00AD0D73"/>
    <w:rsid w:val="00AD11A3"/>
    <w:rsid w:val="00AD12A8"/>
    <w:rsid w:val="00AD153A"/>
    <w:rsid w:val="00AD17B5"/>
    <w:rsid w:val="00AD19CC"/>
    <w:rsid w:val="00AD1E2F"/>
    <w:rsid w:val="00AD23E6"/>
    <w:rsid w:val="00AD261C"/>
    <w:rsid w:val="00AD3034"/>
    <w:rsid w:val="00AD33B5"/>
    <w:rsid w:val="00AD37E2"/>
    <w:rsid w:val="00AD3B28"/>
    <w:rsid w:val="00AD3B29"/>
    <w:rsid w:val="00AD3F8A"/>
    <w:rsid w:val="00AD477E"/>
    <w:rsid w:val="00AD5271"/>
    <w:rsid w:val="00AD5E1F"/>
    <w:rsid w:val="00AD712D"/>
    <w:rsid w:val="00AD7775"/>
    <w:rsid w:val="00AD7CD7"/>
    <w:rsid w:val="00AE03CE"/>
    <w:rsid w:val="00AE0566"/>
    <w:rsid w:val="00AE092B"/>
    <w:rsid w:val="00AE0A6D"/>
    <w:rsid w:val="00AE0B4C"/>
    <w:rsid w:val="00AE0DC9"/>
    <w:rsid w:val="00AE0E2C"/>
    <w:rsid w:val="00AE0EC0"/>
    <w:rsid w:val="00AE0F5D"/>
    <w:rsid w:val="00AE11A9"/>
    <w:rsid w:val="00AE1428"/>
    <w:rsid w:val="00AE19EA"/>
    <w:rsid w:val="00AE1CDB"/>
    <w:rsid w:val="00AE2126"/>
    <w:rsid w:val="00AE26DC"/>
    <w:rsid w:val="00AE28A3"/>
    <w:rsid w:val="00AE2F93"/>
    <w:rsid w:val="00AE368D"/>
    <w:rsid w:val="00AE3749"/>
    <w:rsid w:val="00AE3E9D"/>
    <w:rsid w:val="00AE440D"/>
    <w:rsid w:val="00AE49ED"/>
    <w:rsid w:val="00AE51C0"/>
    <w:rsid w:val="00AE53F3"/>
    <w:rsid w:val="00AE5410"/>
    <w:rsid w:val="00AE57F8"/>
    <w:rsid w:val="00AE5ADB"/>
    <w:rsid w:val="00AE5B83"/>
    <w:rsid w:val="00AE5E5D"/>
    <w:rsid w:val="00AE60B0"/>
    <w:rsid w:val="00AE6392"/>
    <w:rsid w:val="00AE6FEF"/>
    <w:rsid w:val="00AE70B5"/>
    <w:rsid w:val="00AE7297"/>
    <w:rsid w:val="00AE7320"/>
    <w:rsid w:val="00AE782A"/>
    <w:rsid w:val="00AE7C53"/>
    <w:rsid w:val="00AE7EC5"/>
    <w:rsid w:val="00AF0074"/>
    <w:rsid w:val="00AF03CC"/>
    <w:rsid w:val="00AF077A"/>
    <w:rsid w:val="00AF0ACA"/>
    <w:rsid w:val="00AF0C14"/>
    <w:rsid w:val="00AF0E4F"/>
    <w:rsid w:val="00AF1208"/>
    <w:rsid w:val="00AF1B44"/>
    <w:rsid w:val="00AF1F74"/>
    <w:rsid w:val="00AF2741"/>
    <w:rsid w:val="00AF2B91"/>
    <w:rsid w:val="00AF4499"/>
    <w:rsid w:val="00AF46B9"/>
    <w:rsid w:val="00AF4B3D"/>
    <w:rsid w:val="00AF4DC4"/>
    <w:rsid w:val="00AF52FE"/>
    <w:rsid w:val="00AF56BA"/>
    <w:rsid w:val="00AF59E1"/>
    <w:rsid w:val="00AF5CC1"/>
    <w:rsid w:val="00AF5DC3"/>
    <w:rsid w:val="00AF6181"/>
    <w:rsid w:val="00AF6257"/>
    <w:rsid w:val="00AF66F3"/>
    <w:rsid w:val="00AF6758"/>
    <w:rsid w:val="00AF6C77"/>
    <w:rsid w:val="00AF6CA8"/>
    <w:rsid w:val="00AF711D"/>
    <w:rsid w:val="00AF7212"/>
    <w:rsid w:val="00AF742C"/>
    <w:rsid w:val="00AF7B52"/>
    <w:rsid w:val="00B001C1"/>
    <w:rsid w:val="00B00730"/>
    <w:rsid w:val="00B008D5"/>
    <w:rsid w:val="00B009F5"/>
    <w:rsid w:val="00B00A97"/>
    <w:rsid w:val="00B00CDA"/>
    <w:rsid w:val="00B00E86"/>
    <w:rsid w:val="00B00F98"/>
    <w:rsid w:val="00B00FE6"/>
    <w:rsid w:val="00B0174F"/>
    <w:rsid w:val="00B01C24"/>
    <w:rsid w:val="00B0201A"/>
    <w:rsid w:val="00B020C7"/>
    <w:rsid w:val="00B02214"/>
    <w:rsid w:val="00B023A5"/>
    <w:rsid w:val="00B025D2"/>
    <w:rsid w:val="00B02A2C"/>
    <w:rsid w:val="00B0325A"/>
    <w:rsid w:val="00B03357"/>
    <w:rsid w:val="00B03475"/>
    <w:rsid w:val="00B0380F"/>
    <w:rsid w:val="00B039B3"/>
    <w:rsid w:val="00B03B7B"/>
    <w:rsid w:val="00B03E44"/>
    <w:rsid w:val="00B03E53"/>
    <w:rsid w:val="00B04191"/>
    <w:rsid w:val="00B044F2"/>
    <w:rsid w:val="00B04586"/>
    <w:rsid w:val="00B046C7"/>
    <w:rsid w:val="00B047AE"/>
    <w:rsid w:val="00B05A55"/>
    <w:rsid w:val="00B05B8B"/>
    <w:rsid w:val="00B05F49"/>
    <w:rsid w:val="00B06182"/>
    <w:rsid w:val="00B066C8"/>
    <w:rsid w:val="00B06AA7"/>
    <w:rsid w:val="00B06CEC"/>
    <w:rsid w:val="00B06D47"/>
    <w:rsid w:val="00B06F1B"/>
    <w:rsid w:val="00B07008"/>
    <w:rsid w:val="00B0701F"/>
    <w:rsid w:val="00B0760E"/>
    <w:rsid w:val="00B07C4B"/>
    <w:rsid w:val="00B07E42"/>
    <w:rsid w:val="00B10361"/>
    <w:rsid w:val="00B103B5"/>
    <w:rsid w:val="00B10650"/>
    <w:rsid w:val="00B10CA3"/>
    <w:rsid w:val="00B11237"/>
    <w:rsid w:val="00B11A27"/>
    <w:rsid w:val="00B11A48"/>
    <w:rsid w:val="00B11BCD"/>
    <w:rsid w:val="00B12239"/>
    <w:rsid w:val="00B1252E"/>
    <w:rsid w:val="00B1306F"/>
    <w:rsid w:val="00B133A1"/>
    <w:rsid w:val="00B1343A"/>
    <w:rsid w:val="00B136E4"/>
    <w:rsid w:val="00B13C64"/>
    <w:rsid w:val="00B13D83"/>
    <w:rsid w:val="00B14422"/>
    <w:rsid w:val="00B1453B"/>
    <w:rsid w:val="00B14623"/>
    <w:rsid w:val="00B14939"/>
    <w:rsid w:val="00B14AEF"/>
    <w:rsid w:val="00B15048"/>
    <w:rsid w:val="00B158EC"/>
    <w:rsid w:val="00B15CA0"/>
    <w:rsid w:val="00B16BC4"/>
    <w:rsid w:val="00B17223"/>
    <w:rsid w:val="00B17781"/>
    <w:rsid w:val="00B17B77"/>
    <w:rsid w:val="00B2016C"/>
    <w:rsid w:val="00B207C2"/>
    <w:rsid w:val="00B208ED"/>
    <w:rsid w:val="00B2096E"/>
    <w:rsid w:val="00B20A6E"/>
    <w:rsid w:val="00B20ADF"/>
    <w:rsid w:val="00B20C71"/>
    <w:rsid w:val="00B20D90"/>
    <w:rsid w:val="00B210ED"/>
    <w:rsid w:val="00B211F6"/>
    <w:rsid w:val="00B2128C"/>
    <w:rsid w:val="00B21570"/>
    <w:rsid w:val="00B21B82"/>
    <w:rsid w:val="00B21D11"/>
    <w:rsid w:val="00B21EF7"/>
    <w:rsid w:val="00B22374"/>
    <w:rsid w:val="00B2237F"/>
    <w:rsid w:val="00B22503"/>
    <w:rsid w:val="00B22A59"/>
    <w:rsid w:val="00B22DB3"/>
    <w:rsid w:val="00B22FC0"/>
    <w:rsid w:val="00B236A9"/>
    <w:rsid w:val="00B23C22"/>
    <w:rsid w:val="00B23E79"/>
    <w:rsid w:val="00B2470B"/>
    <w:rsid w:val="00B24B01"/>
    <w:rsid w:val="00B255C3"/>
    <w:rsid w:val="00B255DA"/>
    <w:rsid w:val="00B25959"/>
    <w:rsid w:val="00B2621E"/>
    <w:rsid w:val="00B267CC"/>
    <w:rsid w:val="00B270FD"/>
    <w:rsid w:val="00B27726"/>
    <w:rsid w:val="00B27E2A"/>
    <w:rsid w:val="00B27F25"/>
    <w:rsid w:val="00B30106"/>
    <w:rsid w:val="00B30603"/>
    <w:rsid w:val="00B30BF9"/>
    <w:rsid w:val="00B30DD7"/>
    <w:rsid w:val="00B31097"/>
    <w:rsid w:val="00B3218B"/>
    <w:rsid w:val="00B32382"/>
    <w:rsid w:val="00B323A0"/>
    <w:rsid w:val="00B32689"/>
    <w:rsid w:val="00B327DC"/>
    <w:rsid w:val="00B32BA3"/>
    <w:rsid w:val="00B331A5"/>
    <w:rsid w:val="00B331A8"/>
    <w:rsid w:val="00B333E5"/>
    <w:rsid w:val="00B333F8"/>
    <w:rsid w:val="00B33620"/>
    <w:rsid w:val="00B336D9"/>
    <w:rsid w:val="00B3378A"/>
    <w:rsid w:val="00B33827"/>
    <w:rsid w:val="00B339BA"/>
    <w:rsid w:val="00B33CE1"/>
    <w:rsid w:val="00B33E02"/>
    <w:rsid w:val="00B33F86"/>
    <w:rsid w:val="00B33F9F"/>
    <w:rsid w:val="00B34367"/>
    <w:rsid w:val="00B346A8"/>
    <w:rsid w:val="00B34724"/>
    <w:rsid w:val="00B34860"/>
    <w:rsid w:val="00B34BA1"/>
    <w:rsid w:val="00B34BDF"/>
    <w:rsid w:val="00B3559F"/>
    <w:rsid w:val="00B356AA"/>
    <w:rsid w:val="00B3587D"/>
    <w:rsid w:val="00B35978"/>
    <w:rsid w:val="00B35A23"/>
    <w:rsid w:val="00B35AAF"/>
    <w:rsid w:val="00B36516"/>
    <w:rsid w:val="00B3688D"/>
    <w:rsid w:val="00B37ACE"/>
    <w:rsid w:val="00B409D4"/>
    <w:rsid w:val="00B40D56"/>
    <w:rsid w:val="00B40F79"/>
    <w:rsid w:val="00B41154"/>
    <w:rsid w:val="00B414E1"/>
    <w:rsid w:val="00B41637"/>
    <w:rsid w:val="00B419D1"/>
    <w:rsid w:val="00B41C03"/>
    <w:rsid w:val="00B41E77"/>
    <w:rsid w:val="00B4212D"/>
    <w:rsid w:val="00B424C1"/>
    <w:rsid w:val="00B42908"/>
    <w:rsid w:val="00B42C87"/>
    <w:rsid w:val="00B42E0B"/>
    <w:rsid w:val="00B430AF"/>
    <w:rsid w:val="00B436E3"/>
    <w:rsid w:val="00B439ED"/>
    <w:rsid w:val="00B43DA2"/>
    <w:rsid w:val="00B448C9"/>
    <w:rsid w:val="00B44ABC"/>
    <w:rsid w:val="00B44B09"/>
    <w:rsid w:val="00B44DED"/>
    <w:rsid w:val="00B45069"/>
    <w:rsid w:val="00B46770"/>
    <w:rsid w:val="00B46A5E"/>
    <w:rsid w:val="00B46CD4"/>
    <w:rsid w:val="00B46D8B"/>
    <w:rsid w:val="00B474DB"/>
    <w:rsid w:val="00B47628"/>
    <w:rsid w:val="00B47758"/>
    <w:rsid w:val="00B47A2E"/>
    <w:rsid w:val="00B47AFC"/>
    <w:rsid w:val="00B47C6E"/>
    <w:rsid w:val="00B5018A"/>
    <w:rsid w:val="00B501D7"/>
    <w:rsid w:val="00B504AD"/>
    <w:rsid w:val="00B50907"/>
    <w:rsid w:val="00B50950"/>
    <w:rsid w:val="00B51219"/>
    <w:rsid w:val="00B51DEF"/>
    <w:rsid w:val="00B524D9"/>
    <w:rsid w:val="00B524DB"/>
    <w:rsid w:val="00B52743"/>
    <w:rsid w:val="00B52B79"/>
    <w:rsid w:val="00B52D8F"/>
    <w:rsid w:val="00B52F20"/>
    <w:rsid w:val="00B53343"/>
    <w:rsid w:val="00B53773"/>
    <w:rsid w:val="00B53776"/>
    <w:rsid w:val="00B54CA1"/>
    <w:rsid w:val="00B54FE9"/>
    <w:rsid w:val="00B55565"/>
    <w:rsid w:val="00B55C91"/>
    <w:rsid w:val="00B55F3D"/>
    <w:rsid w:val="00B5645E"/>
    <w:rsid w:val="00B5646B"/>
    <w:rsid w:val="00B565D6"/>
    <w:rsid w:val="00B565E7"/>
    <w:rsid w:val="00B565EA"/>
    <w:rsid w:val="00B56616"/>
    <w:rsid w:val="00B56F62"/>
    <w:rsid w:val="00B57141"/>
    <w:rsid w:val="00B571FC"/>
    <w:rsid w:val="00B5766F"/>
    <w:rsid w:val="00B57ABA"/>
    <w:rsid w:val="00B57EE1"/>
    <w:rsid w:val="00B57F16"/>
    <w:rsid w:val="00B6005D"/>
    <w:rsid w:val="00B60592"/>
    <w:rsid w:val="00B605FF"/>
    <w:rsid w:val="00B60A47"/>
    <w:rsid w:val="00B60BA4"/>
    <w:rsid w:val="00B60FFB"/>
    <w:rsid w:val="00B613FD"/>
    <w:rsid w:val="00B618BF"/>
    <w:rsid w:val="00B619E7"/>
    <w:rsid w:val="00B61EAC"/>
    <w:rsid w:val="00B6211C"/>
    <w:rsid w:val="00B6213A"/>
    <w:rsid w:val="00B62355"/>
    <w:rsid w:val="00B62D53"/>
    <w:rsid w:val="00B63346"/>
    <w:rsid w:val="00B63579"/>
    <w:rsid w:val="00B63749"/>
    <w:rsid w:val="00B637ED"/>
    <w:rsid w:val="00B63A28"/>
    <w:rsid w:val="00B63DB2"/>
    <w:rsid w:val="00B643F3"/>
    <w:rsid w:val="00B64AC6"/>
    <w:rsid w:val="00B64C89"/>
    <w:rsid w:val="00B64E7D"/>
    <w:rsid w:val="00B64F41"/>
    <w:rsid w:val="00B651D9"/>
    <w:rsid w:val="00B651E0"/>
    <w:rsid w:val="00B653CD"/>
    <w:rsid w:val="00B65445"/>
    <w:rsid w:val="00B65E43"/>
    <w:rsid w:val="00B663E3"/>
    <w:rsid w:val="00B66511"/>
    <w:rsid w:val="00B66562"/>
    <w:rsid w:val="00B66832"/>
    <w:rsid w:val="00B66A14"/>
    <w:rsid w:val="00B66B13"/>
    <w:rsid w:val="00B66D20"/>
    <w:rsid w:val="00B6754C"/>
    <w:rsid w:val="00B67570"/>
    <w:rsid w:val="00B675A1"/>
    <w:rsid w:val="00B6760F"/>
    <w:rsid w:val="00B67BB8"/>
    <w:rsid w:val="00B67CC0"/>
    <w:rsid w:val="00B70143"/>
    <w:rsid w:val="00B7038C"/>
    <w:rsid w:val="00B70BCA"/>
    <w:rsid w:val="00B717AF"/>
    <w:rsid w:val="00B71AC6"/>
    <w:rsid w:val="00B71ACB"/>
    <w:rsid w:val="00B71CEA"/>
    <w:rsid w:val="00B71D15"/>
    <w:rsid w:val="00B71D91"/>
    <w:rsid w:val="00B71EB1"/>
    <w:rsid w:val="00B726C5"/>
    <w:rsid w:val="00B726D0"/>
    <w:rsid w:val="00B729AE"/>
    <w:rsid w:val="00B72C4F"/>
    <w:rsid w:val="00B72F1D"/>
    <w:rsid w:val="00B7334F"/>
    <w:rsid w:val="00B74063"/>
    <w:rsid w:val="00B740F3"/>
    <w:rsid w:val="00B74393"/>
    <w:rsid w:val="00B74883"/>
    <w:rsid w:val="00B74BF4"/>
    <w:rsid w:val="00B74F56"/>
    <w:rsid w:val="00B754B3"/>
    <w:rsid w:val="00B757AE"/>
    <w:rsid w:val="00B766F8"/>
    <w:rsid w:val="00B76E55"/>
    <w:rsid w:val="00B771AB"/>
    <w:rsid w:val="00B772AD"/>
    <w:rsid w:val="00B773EC"/>
    <w:rsid w:val="00B775A5"/>
    <w:rsid w:val="00B77CFC"/>
    <w:rsid w:val="00B77D34"/>
    <w:rsid w:val="00B80798"/>
    <w:rsid w:val="00B80946"/>
    <w:rsid w:val="00B81292"/>
    <w:rsid w:val="00B8191E"/>
    <w:rsid w:val="00B81A4A"/>
    <w:rsid w:val="00B81C5C"/>
    <w:rsid w:val="00B8200D"/>
    <w:rsid w:val="00B821AD"/>
    <w:rsid w:val="00B8243E"/>
    <w:rsid w:val="00B825A0"/>
    <w:rsid w:val="00B82B7B"/>
    <w:rsid w:val="00B82EF2"/>
    <w:rsid w:val="00B83171"/>
    <w:rsid w:val="00B8396C"/>
    <w:rsid w:val="00B839DD"/>
    <w:rsid w:val="00B83ADA"/>
    <w:rsid w:val="00B83BCB"/>
    <w:rsid w:val="00B83D41"/>
    <w:rsid w:val="00B8420A"/>
    <w:rsid w:val="00B84896"/>
    <w:rsid w:val="00B84C8C"/>
    <w:rsid w:val="00B84F16"/>
    <w:rsid w:val="00B85747"/>
    <w:rsid w:val="00B866CA"/>
    <w:rsid w:val="00B867E1"/>
    <w:rsid w:val="00B86AC5"/>
    <w:rsid w:val="00B86FCC"/>
    <w:rsid w:val="00B87DC9"/>
    <w:rsid w:val="00B90370"/>
    <w:rsid w:val="00B90740"/>
    <w:rsid w:val="00B90E66"/>
    <w:rsid w:val="00B90F81"/>
    <w:rsid w:val="00B910A1"/>
    <w:rsid w:val="00B91C90"/>
    <w:rsid w:val="00B920BA"/>
    <w:rsid w:val="00B92104"/>
    <w:rsid w:val="00B921A3"/>
    <w:rsid w:val="00B923D3"/>
    <w:rsid w:val="00B925B9"/>
    <w:rsid w:val="00B925F6"/>
    <w:rsid w:val="00B92A14"/>
    <w:rsid w:val="00B938EE"/>
    <w:rsid w:val="00B94BDB"/>
    <w:rsid w:val="00B94DBA"/>
    <w:rsid w:val="00B95115"/>
    <w:rsid w:val="00B95173"/>
    <w:rsid w:val="00B95221"/>
    <w:rsid w:val="00B954FD"/>
    <w:rsid w:val="00B95552"/>
    <w:rsid w:val="00B95702"/>
    <w:rsid w:val="00B95E55"/>
    <w:rsid w:val="00B95F1B"/>
    <w:rsid w:val="00B96822"/>
    <w:rsid w:val="00B96AF8"/>
    <w:rsid w:val="00B96C1D"/>
    <w:rsid w:val="00B96D5F"/>
    <w:rsid w:val="00B97531"/>
    <w:rsid w:val="00B97E5D"/>
    <w:rsid w:val="00BA0A17"/>
    <w:rsid w:val="00BA100E"/>
    <w:rsid w:val="00BA12E1"/>
    <w:rsid w:val="00BA1422"/>
    <w:rsid w:val="00BA2255"/>
    <w:rsid w:val="00BA2409"/>
    <w:rsid w:val="00BA2668"/>
    <w:rsid w:val="00BA2C81"/>
    <w:rsid w:val="00BA2DBC"/>
    <w:rsid w:val="00BA3562"/>
    <w:rsid w:val="00BA388A"/>
    <w:rsid w:val="00BA38B9"/>
    <w:rsid w:val="00BA44ED"/>
    <w:rsid w:val="00BA48D1"/>
    <w:rsid w:val="00BA4D9A"/>
    <w:rsid w:val="00BA51BD"/>
    <w:rsid w:val="00BA5579"/>
    <w:rsid w:val="00BA5C25"/>
    <w:rsid w:val="00BA5D4F"/>
    <w:rsid w:val="00BA6051"/>
    <w:rsid w:val="00BA6397"/>
    <w:rsid w:val="00BA67ED"/>
    <w:rsid w:val="00BA67F3"/>
    <w:rsid w:val="00BA68D2"/>
    <w:rsid w:val="00BA68F1"/>
    <w:rsid w:val="00BA6A89"/>
    <w:rsid w:val="00BA6EE7"/>
    <w:rsid w:val="00BA70D5"/>
    <w:rsid w:val="00BA7461"/>
    <w:rsid w:val="00BA765A"/>
    <w:rsid w:val="00BA792C"/>
    <w:rsid w:val="00BA7958"/>
    <w:rsid w:val="00BA7A16"/>
    <w:rsid w:val="00BB0318"/>
    <w:rsid w:val="00BB0830"/>
    <w:rsid w:val="00BB0929"/>
    <w:rsid w:val="00BB0F27"/>
    <w:rsid w:val="00BB0FFE"/>
    <w:rsid w:val="00BB1975"/>
    <w:rsid w:val="00BB1BB3"/>
    <w:rsid w:val="00BB1D3C"/>
    <w:rsid w:val="00BB1FA6"/>
    <w:rsid w:val="00BB2206"/>
    <w:rsid w:val="00BB26C1"/>
    <w:rsid w:val="00BB2ABD"/>
    <w:rsid w:val="00BB34F2"/>
    <w:rsid w:val="00BB385B"/>
    <w:rsid w:val="00BB38CC"/>
    <w:rsid w:val="00BB3ABB"/>
    <w:rsid w:val="00BB3CF4"/>
    <w:rsid w:val="00BB429B"/>
    <w:rsid w:val="00BB437F"/>
    <w:rsid w:val="00BB44D0"/>
    <w:rsid w:val="00BB4774"/>
    <w:rsid w:val="00BB4AF0"/>
    <w:rsid w:val="00BB4B11"/>
    <w:rsid w:val="00BB4C4E"/>
    <w:rsid w:val="00BB4D63"/>
    <w:rsid w:val="00BB5327"/>
    <w:rsid w:val="00BB5A4A"/>
    <w:rsid w:val="00BB5AE3"/>
    <w:rsid w:val="00BB625C"/>
    <w:rsid w:val="00BB6609"/>
    <w:rsid w:val="00BB69B5"/>
    <w:rsid w:val="00BB6CEE"/>
    <w:rsid w:val="00BB6F8F"/>
    <w:rsid w:val="00BB6FB6"/>
    <w:rsid w:val="00BB7B0F"/>
    <w:rsid w:val="00BB7C01"/>
    <w:rsid w:val="00BB7ED5"/>
    <w:rsid w:val="00BC0386"/>
    <w:rsid w:val="00BC04A1"/>
    <w:rsid w:val="00BC0554"/>
    <w:rsid w:val="00BC05DB"/>
    <w:rsid w:val="00BC0B38"/>
    <w:rsid w:val="00BC0CF0"/>
    <w:rsid w:val="00BC0D14"/>
    <w:rsid w:val="00BC13E1"/>
    <w:rsid w:val="00BC143A"/>
    <w:rsid w:val="00BC1581"/>
    <w:rsid w:val="00BC1CE8"/>
    <w:rsid w:val="00BC1D95"/>
    <w:rsid w:val="00BC1E6F"/>
    <w:rsid w:val="00BC2093"/>
    <w:rsid w:val="00BC20CB"/>
    <w:rsid w:val="00BC22D7"/>
    <w:rsid w:val="00BC2328"/>
    <w:rsid w:val="00BC247A"/>
    <w:rsid w:val="00BC24EB"/>
    <w:rsid w:val="00BC267E"/>
    <w:rsid w:val="00BC2A7D"/>
    <w:rsid w:val="00BC2D77"/>
    <w:rsid w:val="00BC3074"/>
    <w:rsid w:val="00BC336E"/>
    <w:rsid w:val="00BC3419"/>
    <w:rsid w:val="00BC37E5"/>
    <w:rsid w:val="00BC3AD3"/>
    <w:rsid w:val="00BC419C"/>
    <w:rsid w:val="00BC43A7"/>
    <w:rsid w:val="00BC4458"/>
    <w:rsid w:val="00BC4498"/>
    <w:rsid w:val="00BC5223"/>
    <w:rsid w:val="00BC566F"/>
    <w:rsid w:val="00BC56C0"/>
    <w:rsid w:val="00BC5723"/>
    <w:rsid w:val="00BC5A42"/>
    <w:rsid w:val="00BC5A78"/>
    <w:rsid w:val="00BC5E09"/>
    <w:rsid w:val="00BC5F6D"/>
    <w:rsid w:val="00BC6141"/>
    <w:rsid w:val="00BC633B"/>
    <w:rsid w:val="00BC6370"/>
    <w:rsid w:val="00BC6587"/>
    <w:rsid w:val="00BC692B"/>
    <w:rsid w:val="00BC6E40"/>
    <w:rsid w:val="00BC766C"/>
    <w:rsid w:val="00BC7BCA"/>
    <w:rsid w:val="00BD0341"/>
    <w:rsid w:val="00BD03ED"/>
    <w:rsid w:val="00BD05BE"/>
    <w:rsid w:val="00BD065B"/>
    <w:rsid w:val="00BD068D"/>
    <w:rsid w:val="00BD06DB"/>
    <w:rsid w:val="00BD091E"/>
    <w:rsid w:val="00BD0B81"/>
    <w:rsid w:val="00BD0F48"/>
    <w:rsid w:val="00BD20AF"/>
    <w:rsid w:val="00BD2245"/>
    <w:rsid w:val="00BD2595"/>
    <w:rsid w:val="00BD2975"/>
    <w:rsid w:val="00BD2B3D"/>
    <w:rsid w:val="00BD317E"/>
    <w:rsid w:val="00BD343E"/>
    <w:rsid w:val="00BD3A4B"/>
    <w:rsid w:val="00BD3A9A"/>
    <w:rsid w:val="00BD41CB"/>
    <w:rsid w:val="00BD435E"/>
    <w:rsid w:val="00BD4A0E"/>
    <w:rsid w:val="00BD4D20"/>
    <w:rsid w:val="00BD4D87"/>
    <w:rsid w:val="00BD4EC5"/>
    <w:rsid w:val="00BD4F9B"/>
    <w:rsid w:val="00BD50C6"/>
    <w:rsid w:val="00BD50D9"/>
    <w:rsid w:val="00BD53B9"/>
    <w:rsid w:val="00BD53E6"/>
    <w:rsid w:val="00BD54F2"/>
    <w:rsid w:val="00BD5BEB"/>
    <w:rsid w:val="00BD5F06"/>
    <w:rsid w:val="00BD60C0"/>
    <w:rsid w:val="00BD662D"/>
    <w:rsid w:val="00BD6B0A"/>
    <w:rsid w:val="00BD6C56"/>
    <w:rsid w:val="00BD6D78"/>
    <w:rsid w:val="00BD6EF3"/>
    <w:rsid w:val="00BD6FC1"/>
    <w:rsid w:val="00BD734E"/>
    <w:rsid w:val="00BD73F6"/>
    <w:rsid w:val="00BD7415"/>
    <w:rsid w:val="00BD76A1"/>
    <w:rsid w:val="00BD773E"/>
    <w:rsid w:val="00BD7821"/>
    <w:rsid w:val="00BD7CB0"/>
    <w:rsid w:val="00BE0128"/>
    <w:rsid w:val="00BE015A"/>
    <w:rsid w:val="00BE0678"/>
    <w:rsid w:val="00BE0935"/>
    <w:rsid w:val="00BE0B2C"/>
    <w:rsid w:val="00BE0E02"/>
    <w:rsid w:val="00BE0E5E"/>
    <w:rsid w:val="00BE1281"/>
    <w:rsid w:val="00BE1684"/>
    <w:rsid w:val="00BE18AD"/>
    <w:rsid w:val="00BE1C28"/>
    <w:rsid w:val="00BE230D"/>
    <w:rsid w:val="00BE2948"/>
    <w:rsid w:val="00BE2AB5"/>
    <w:rsid w:val="00BE2B0F"/>
    <w:rsid w:val="00BE2E20"/>
    <w:rsid w:val="00BE31D7"/>
    <w:rsid w:val="00BE37B9"/>
    <w:rsid w:val="00BE4220"/>
    <w:rsid w:val="00BE4519"/>
    <w:rsid w:val="00BE45FA"/>
    <w:rsid w:val="00BE4AAB"/>
    <w:rsid w:val="00BE5209"/>
    <w:rsid w:val="00BE531E"/>
    <w:rsid w:val="00BE54EF"/>
    <w:rsid w:val="00BE5550"/>
    <w:rsid w:val="00BE5575"/>
    <w:rsid w:val="00BE569E"/>
    <w:rsid w:val="00BE56A2"/>
    <w:rsid w:val="00BE5B24"/>
    <w:rsid w:val="00BE5BA1"/>
    <w:rsid w:val="00BE5EA7"/>
    <w:rsid w:val="00BE64BD"/>
    <w:rsid w:val="00BE64E3"/>
    <w:rsid w:val="00BE6655"/>
    <w:rsid w:val="00BE6A7D"/>
    <w:rsid w:val="00BE6C8C"/>
    <w:rsid w:val="00BE6CFF"/>
    <w:rsid w:val="00BE6DFF"/>
    <w:rsid w:val="00BE7433"/>
    <w:rsid w:val="00BE7C7F"/>
    <w:rsid w:val="00BE7EB9"/>
    <w:rsid w:val="00BF00D8"/>
    <w:rsid w:val="00BF05A0"/>
    <w:rsid w:val="00BF0603"/>
    <w:rsid w:val="00BF0931"/>
    <w:rsid w:val="00BF0B6B"/>
    <w:rsid w:val="00BF1003"/>
    <w:rsid w:val="00BF1394"/>
    <w:rsid w:val="00BF14FE"/>
    <w:rsid w:val="00BF1909"/>
    <w:rsid w:val="00BF1B0E"/>
    <w:rsid w:val="00BF1C74"/>
    <w:rsid w:val="00BF23F1"/>
    <w:rsid w:val="00BF242B"/>
    <w:rsid w:val="00BF24C6"/>
    <w:rsid w:val="00BF2BAE"/>
    <w:rsid w:val="00BF2CEF"/>
    <w:rsid w:val="00BF2F80"/>
    <w:rsid w:val="00BF30FD"/>
    <w:rsid w:val="00BF32D6"/>
    <w:rsid w:val="00BF3384"/>
    <w:rsid w:val="00BF3387"/>
    <w:rsid w:val="00BF3485"/>
    <w:rsid w:val="00BF39F8"/>
    <w:rsid w:val="00BF3BFE"/>
    <w:rsid w:val="00BF3CCB"/>
    <w:rsid w:val="00BF3E9F"/>
    <w:rsid w:val="00BF44CD"/>
    <w:rsid w:val="00BF488A"/>
    <w:rsid w:val="00BF4D80"/>
    <w:rsid w:val="00BF4F72"/>
    <w:rsid w:val="00BF4FE1"/>
    <w:rsid w:val="00BF51B9"/>
    <w:rsid w:val="00BF5CF2"/>
    <w:rsid w:val="00BF6759"/>
    <w:rsid w:val="00BF67A7"/>
    <w:rsid w:val="00BF68ED"/>
    <w:rsid w:val="00BF6A99"/>
    <w:rsid w:val="00BF6E36"/>
    <w:rsid w:val="00BF73BE"/>
    <w:rsid w:val="00BF7647"/>
    <w:rsid w:val="00BF77CA"/>
    <w:rsid w:val="00BF7F13"/>
    <w:rsid w:val="00C002AB"/>
    <w:rsid w:val="00C002E4"/>
    <w:rsid w:val="00C002F8"/>
    <w:rsid w:val="00C00A10"/>
    <w:rsid w:val="00C01151"/>
    <w:rsid w:val="00C01783"/>
    <w:rsid w:val="00C0188D"/>
    <w:rsid w:val="00C01A37"/>
    <w:rsid w:val="00C01CE5"/>
    <w:rsid w:val="00C01E4C"/>
    <w:rsid w:val="00C01F09"/>
    <w:rsid w:val="00C02ED1"/>
    <w:rsid w:val="00C03078"/>
    <w:rsid w:val="00C030D8"/>
    <w:rsid w:val="00C03757"/>
    <w:rsid w:val="00C03904"/>
    <w:rsid w:val="00C03980"/>
    <w:rsid w:val="00C0398A"/>
    <w:rsid w:val="00C03A37"/>
    <w:rsid w:val="00C03A3E"/>
    <w:rsid w:val="00C03A99"/>
    <w:rsid w:val="00C03C63"/>
    <w:rsid w:val="00C03CD0"/>
    <w:rsid w:val="00C03E96"/>
    <w:rsid w:val="00C03EB2"/>
    <w:rsid w:val="00C04BB9"/>
    <w:rsid w:val="00C04C40"/>
    <w:rsid w:val="00C04D12"/>
    <w:rsid w:val="00C04D8A"/>
    <w:rsid w:val="00C04F52"/>
    <w:rsid w:val="00C0571E"/>
    <w:rsid w:val="00C065EE"/>
    <w:rsid w:val="00C066BD"/>
    <w:rsid w:val="00C06868"/>
    <w:rsid w:val="00C06C30"/>
    <w:rsid w:val="00C06C9B"/>
    <w:rsid w:val="00C06CE9"/>
    <w:rsid w:val="00C06D44"/>
    <w:rsid w:val="00C073DC"/>
    <w:rsid w:val="00C0782A"/>
    <w:rsid w:val="00C07892"/>
    <w:rsid w:val="00C07DFC"/>
    <w:rsid w:val="00C07FF3"/>
    <w:rsid w:val="00C10189"/>
    <w:rsid w:val="00C102AE"/>
    <w:rsid w:val="00C10422"/>
    <w:rsid w:val="00C104DE"/>
    <w:rsid w:val="00C10892"/>
    <w:rsid w:val="00C10D1E"/>
    <w:rsid w:val="00C11312"/>
    <w:rsid w:val="00C11819"/>
    <w:rsid w:val="00C11C3F"/>
    <w:rsid w:val="00C11CA3"/>
    <w:rsid w:val="00C11E14"/>
    <w:rsid w:val="00C120F1"/>
    <w:rsid w:val="00C123DC"/>
    <w:rsid w:val="00C1278D"/>
    <w:rsid w:val="00C12837"/>
    <w:rsid w:val="00C13054"/>
    <w:rsid w:val="00C1346B"/>
    <w:rsid w:val="00C13B2F"/>
    <w:rsid w:val="00C13EE7"/>
    <w:rsid w:val="00C13FC9"/>
    <w:rsid w:val="00C1408C"/>
    <w:rsid w:val="00C14322"/>
    <w:rsid w:val="00C14418"/>
    <w:rsid w:val="00C14A8D"/>
    <w:rsid w:val="00C14CEA"/>
    <w:rsid w:val="00C15207"/>
    <w:rsid w:val="00C152A8"/>
    <w:rsid w:val="00C155D0"/>
    <w:rsid w:val="00C157BC"/>
    <w:rsid w:val="00C1606F"/>
    <w:rsid w:val="00C1663F"/>
    <w:rsid w:val="00C16CF3"/>
    <w:rsid w:val="00C16EB1"/>
    <w:rsid w:val="00C1741B"/>
    <w:rsid w:val="00C17456"/>
    <w:rsid w:val="00C17578"/>
    <w:rsid w:val="00C17698"/>
    <w:rsid w:val="00C1772F"/>
    <w:rsid w:val="00C17854"/>
    <w:rsid w:val="00C17BB5"/>
    <w:rsid w:val="00C17D21"/>
    <w:rsid w:val="00C17E56"/>
    <w:rsid w:val="00C203F5"/>
    <w:rsid w:val="00C20993"/>
    <w:rsid w:val="00C209C0"/>
    <w:rsid w:val="00C20A6C"/>
    <w:rsid w:val="00C20C34"/>
    <w:rsid w:val="00C20DA8"/>
    <w:rsid w:val="00C211BC"/>
    <w:rsid w:val="00C2171B"/>
    <w:rsid w:val="00C21C3F"/>
    <w:rsid w:val="00C21EC1"/>
    <w:rsid w:val="00C22047"/>
    <w:rsid w:val="00C2297B"/>
    <w:rsid w:val="00C23309"/>
    <w:rsid w:val="00C233CC"/>
    <w:rsid w:val="00C235F2"/>
    <w:rsid w:val="00C23748"/>
    <w:rsid w:val="00C23BA1"/>
    <w:rsid w:val="00C23E9D"/>
    <w:rsid w:val="00C240BD"/>
    <w:rsid w:val="00C241F1"/>
    <w:rsid w:val="00C24325"/>
    <w:rsid w:val="00C250F2"/>
    <w:rsid w:val="00C253B3"/>
    <w:rsid w:val="00C253E7"/>
    <w:rsid w:val="00C254F0"/>
    <w:rsid w:val="00C25D05"/>
    <w:rsid w:val="00C25D71"/>
    <w:rsid w:val="00C25F5D"/>
    <w:rsid w:val="00C26E65"/>
    <w:rsid w:val="00C27276"/>
    <w:rsid w:val="00C27335"/>
    <w:rsid w:val="00C279C9"/>
    <w:rsid w:val="00C27BDF"/>
    <w:rsid w:val="00C3023E"/>
    <w:rsid w:val="00C30EF9"/>
    <w:rsid w:val="00C310BE"/>
    <w:rsid w:val="00C315E0"/>
    <w:rsid w:val="00C3165D"/>
    <w:rsid w:val="00C31908"/>
    <w:rsid w:val="00C31998"/>
    <w:rsid w:val="00C31BD8"/>
    <w:rsid w:val="00C31D92"/>
    <w:rsid w:val="00C31F7C"/>
    <w:rsid w:val="00C3200F"/>
    <w:rsid w:val="00C32638"/>
    <w:rsid w:val="00C32BA8"/>
    <w:rsid w:val="00C32C28"/>
    <w:rsid w:val="00C32C9A"/>
    <w:rsid w:val="00C32DF3"/>
    <w:rsid w:val="00C336EA"/>
    <w:rsid w:val="00C33F6F"/>
    <w:rsid w:val="00C34107"/>
    <w:rsid w:val="00C347D7"/>
    <w:rsid w:val="00C349AA"/>
    <w:rsid w:val="00C34A81"/>
    <w:rsid w:val="00C34B2C"/>
    <w:rsid w:val="00C35199"/>
    <w:rsid w:val="00C3556C"/>
    <w:rsid w:val="00C356F8"/>
    <w:rsid w:val="00C359D5"/>
    <w:rsid w:val="00C35FA2"/>
    <w:rsid w:val="00C361F4"/>
    <w:rsid w:val="00C3639E"/>
    <w:rsid w:val="00C364AC"/>
    <w:rsid w:val="00C36573"/>
    <w:rsid w:val="00C36764"/>
    <w:rsid w:val="00C36AA0"/>
    <w:rsid w:val="00C36E28"/>
    <w:rsid w:val="00C36F67"/>
    <w:rsid w:val="00C36FAE"/>
    <w:rsid w:val="00C370E5"/>
    <w:rsid w:val="00C377A0"/>
    <w:rsid w:val="00C3787E"/>
    <w:rsid w:val="00C37964"/>
    <w:rsid w:val="00C37AFF"/>
    <w:rsid w:val="00C40087"/>
    <w:rsid w:val="00C400ED"/>
    <w:rsid w:val="00C4022C"/>
    <w:rsid w:val="00C405F6"/>
    <w:rsid w:val="00C40650"/>
    <w:rsid w:val="00C4079A"/>
    <w:rsid w:val="00C41058"/>
    <w:rsid w:val="00C41125"/>
    <w:rsid w:val="00C411CA"/>
    <w:rsid w:val="00C412D4"/>
    <w:rsid w:val="00C41606"/>
    <w:rsid w:val="00C41818"/>
    <w:rsid w:val="00C418A8"/>
    <w:rsid w:val="00C41CC6"/>
    <w:rsid w:val="00C427AE"/>
    <w:rsid w:val="00C42E11"/>
    <w:rsid w:val="00C42EE6"/>
    <w:rsid w:val="00C431D3"/>
    <w:rsid w:val="00C43254"/>
    <w:rsid w:val="00C4370C"/>
    <w:rsid w:val="00C43824"/>
    <w:rsid w:val="00C439D4"/>
    <w:rsid w:val="00C43AD9"/>
    <w:rsid w:val="00C43C56"/>
    <w:rsid w:val="00C441EF"/>
    <w:rsid w:val="00C4444A"/>
    <w:rsid w:val="00C44DB6"/>
    <w:rsid w:val="00C45135"/>
    <w:rsid w:val="00C454B2"/>
    <w:rsid w:val="00C45714"/>
    <w:rsid w:val="00C4577F"/>
    <w:rsid w:val="00C45C2B"/>
    <w:rsid w:val="00C45CD5"/>
    <w:rsid w:val="00C4660B"/>
    <w:rsid w:val="00C466BA"/>
    <w:rsid w:val="00C46767"/>
    <w:rsid w:val="00C46C57"/>
    <w:rsid w:val="00C46C60"/>
    <w:rsid w:val="00C46DE5"/>
    <w:rsid w:val="00C47AA7"/>
    <w:rsid w:val="00C50337"/>
    <w:rsid w:val="00C504C8"/>
    <w:rsid w:val="00C50EC8"/>
    <w:rsid w:val="00C50FA4"/>
    <w:rsid w:val="00C5187C"/>
    <w:rsid w:val="00C51C0B"/>
    <w:rsid w:val="00C51EEA"/>
    <w:rsid w:val="00C5203D"/>
    <w:rsid w:val="00C522B3"/>
    <w:rsid w:val="00C523AB"/>
    <w:rsid w:val="00C5245E"/>
    <w:rsid w:val="00C526E7"/>
    <w:rsid w:val="00C53073"/>
    <w:rsid w:val="00C530C2"/>
    <w:rsid w:val="00C5314D"/>
    <w:rsid w:val="00C533CB"/>
    <w:rsid w:val="00C5391D"/>
    <w:rsid w:val="00C53B25"/>
    <w:rsid w:val="00C54B42"/>
    <w:rsid w:val="00C54C29"/>
    <w:rsid w:val="00C54CC4"/>
    <w:rsid w:val="00C553A1"/>
    <w:rsid w:val="00C557E3"/>
    <w:rsid w:val="00C55ABF"/>
    <w:rsid w:val="00C55FCB"/>
    <w:rsid w:val="00C55FE4"/>
    <w:rsid w:val="00C5681C"/>
    <w:rsid w:val="00C57141"/>
    <w:rsid w:val="00C5768C"/>
    <w:rsid w:val="00C57782"/>
    <w:rsid w:val="00C57C24"/>
    <w:rsid w:val="00C57DF2"/>
    <w:rsid w:val="00C60439"/>
    <w:rsid w:val="00C607D2"/>
    <w:rsid w:val="00C60B54"/>
    <w:rsid w:val="00C60B5F"/>
    <w:rsid w:val="00C60C90"/>
    <w:rsid w:val="00C60FFF"/>
    <w:rsid w:val="00C61177"/>
    <w:rsid w:val="00C6127A"/>
    <w:rsid w:val="00C61308"/>
    <w:rsid w:val="00C614C0"/>
    <w:rsid w:val="00C61516"/>
    <w:rsid w:val="00C6190A"/>
    <w:rsid w:val="00C61CA9"/>
    <w:rsid w:val="00C61DF9"/>
    <w:rsid w:val="00C61EE5"/>
    <w:rsid w:val="00C626E4"/>
    <w:rsid w:val="00C627F3"/>
    <w:rsid w:val="00C62D45"/>
    <w:rsid w:val="00C62F55"/>
    <w:rsid w:val="00C630FB"/>
    <w:rsid w:val="00C6407A"/>
    <w:rsid w:val="00C642F3"/>
    <w:rsid w:val="00C64848"/>
    <w:rsid w:val="00C65856"/>
    <w:rsid w:val="00C6599F"/>
    <w:rsid w:val="00C65F18"/>
    <w:rsid w:val="00C662D0"/>
    <w:rsid w:val="00C6697A"/>
    <w:rsid w:val="00C66A85"/>
    <w:rsid w:val="00C66FEF"/>
    <w:rsid w:val="00C670BE"/>
    <w:rsid w:val="00C672C6"/>
    <w:rsid w:val="00C672EF"/>
    <w:rsid w:val="00C67A49"/>
    <w:rsid w:val="00C67AAA"/>
    <w:rsid w:val="00C67AB6"/>
    <w:rsid w:val="00C67ABC"/>
    <w:rsid w:val="00C67B17"/>
    <w:rsid w:val="00C70184"/>
    <w:rsid w:val="00C70792"/>
    <w:rsid w:val="00C70B3A"/>
    <w:rsid w:val="00C70D96"/>
    <w:rsid w:val="00C70FEF"/>
    <w:rsid w:val="00C71019"/>
    <w:rsid w:val="00C71215"/>
    <w:rsid w:val="00C71216"/>
    <w:rsid w:val="00C713F4"/>
    <w:rsid w:val="00C717C3"/>
    <w:rsid w:val="00C7199A"/>
    <w:rsid w:val="00C71C63"/>
    <w:rsid w:val="00C71CB2"/>
    <w:rsid w:val="00C71CF1"/>
    <w:rsid w:val="00C71DA4"/>
    <w:rsid w:val="00C71EB2"/>
    <w:rsid w:val="00C7298B"/>
    <w:rsid w:val="00C7324D"/>
    <w:rsid w:val="00C733C5"/>
    <w:rsid w:val="00C73577"/>
    <w:rsid w:val="00C736ED"/>
    <w:rsid w:val="00C73D2E"/>
    <w:rsid w:val="00C742F7"/>
    <w:rsid w:val="00C74959"/>
    <w:rsid w:val="00C74A61"/>
    <w:rsid w:val="00C74F71"/>
    <w:rsid w:val="00C75106"/>
    <w:rsid w:val="00C7514B"/>
    <w:rsid w:val="00C75483"/>
    <w:rsid w:val="00C75604"/>
    <w:rsid w:val="00C75681"/>
    <w:rsid w:val="00C75A44"/>
    <w:rsid w:val="00C75F92"/>
    <w:rsid w:val="00C76798"/>
    <w:rsid w:val="00C769C1"/>
    <w:rsid w:val="00C769F9"/>
    <w:rsid w:val="00C76E2C"/>
    <w:rsid w:val="00C76F52"/>
    <w:rsid w:val="00C76FE0"/>
    <w:rsid w:val="00C771FE"/>
    <w:rsid w:val="00C772EF"/>
    <w:rsid w:val="00C776AC"/>
    <w:rsid w:val="00C776F2"/>
    <w:rsid w:val="00C7773B"/>
    <w:rsid w:val="00C777BE"/>
    <w:rsid w:val="00C77820"/>
    <w:rsid w:val="00C77DE2"/>
    <w:rsid w:val="00C77FA2"/>
    <w:rsid w:val="00C805D3"/>
    <w:rsid w:val="00C80862"/>
    <w:rsid w:val="00C809D0"/>
    <w:rsid w:val="00C80B44"/>
    <w:rsid w:val="00C81277"/>
    <w:rsid w:val="00C81852"/>
    <w:rsid w:val="00C81C65"/>
    <w:rsid w:val="00C8214B"/>
    <w:rsid w:val="00C82661"/>
    <w:rsid w:val="00C82AA1"/>
    <w:rsid w:val="00C82D75"/>
    <w:rsid w:val="00C83181"/>
    <w:rsid w:val="00C833C4"/>
    <w:rsid w:val="00C83445"/>
    <w:rsid w:val="00C83475"/>
    <w:rsid w:val="00C83623"/>
    <w:rsid w:val="00C83898"/>
    <w:rsid w:val="00C83A12"/>
    <w:rsid w:val="00C83D88"/>
    <w:rsid w:val="00C840B0"/>
    <w:rsid w:val="00C84704"/>
    <w:rsid w:val="00C84DC2"/>
    <w:rsid w:val="00C85040"/>
    <w:rsid w:val="00C851D5"/>
    <w:rsid w:val="00C851ED"/>
    <w:rsid w:val="00C852C6"/>
    <w:rsid w:val="00C853BB"/>
    <w:rsid w:val="00C856B3"/>
    <w:rsid w:val="00C85866"/>
    <w:rsid w:val="00C8593F"/>
    <w:rsid w:val="00C85A8A"/>
    <w:rsid w:val="00C85BDB"/>
    <w:rsid w:val="00C85EDF"/>
    <w:rsid w:val="00C864C5"/>
    <w:rsid w:val="00C86918"/>
    <w:rsid w:val="00C869B7"/>
    <w:rsid w:val="00C86ACB"/>
    <w:rsid w:val="00C86D9B"/>
    <w:rsid w:val="00C872E1"/>
    <w:rsid w:val="00C874F0"/>
    <w:rsid w:val="00C87584"/>
    <w:rsid w:val="00C8773F"/>
    <w:rsid w:val="00C87ACA"/>
    <w:rsid w:val="00C87C5D"/>
    <w:rsid w:val="00C87FDD"/>
    <w:rsid w:val="00C90688"/>
    <w:rsid w:val="00C906FA"/>
    <w:rsid w:val="00C9072B"/>
    <w:rsid w:val="00C907CB"/>
    <w:rsid w:val="00C913AE"/>
    <w:rsid w:val="00C91409"/>
    <w:rsid w:val="00C916AA"/>
    <w:rsid w:val="00C91752"/>
    <w:rsid w:val="00C9197B"/>
    <w:rsid w:val="00C91AC2"/>
    <w:rsid w:val="00C921C6"/>
    <w:rsid w:val="00C929F9"/>
    <w:rsid w:val="00C930E5"/>
    <w:rsid w:val="00C9347D"/>
    <w:rsid w:val="00C93735"/>
    <w:rsid w:val="00C9391B"/>
    <w:rsid w:val="00C946DA"/>
    <w:rsid w:val="00C94A2D"/>
    <w:rsid w:val="00C94F1E"/>
    <w:rsid w:val="00C950D1"/>
    <w:rsid w:val="00C953BE"/>
    <w:rsid w:val="00C959A0"/>
    <w:rsid w:val="00C95FF2"/>
    <w:rsid w:val="00C96061"/>
    <w:rsid w:val="00C9660D"/>
    <w:rsid w:val="00C96656"/>
    <w:rsid w:val="00C96E98"/>
    <w:rsid w:val="00C97448"/>
    <w:rsid w:val="00C974C3"/>
    <w:rsid w:val="00C978BE"/>
    <w:rsid w:val="00C979D6"/>
    <w:rsid w:val="00C97EEF"/>
    <w:rsid w:val="00CA00D8"/>
    <w:rsid w:val="00CA0626"/>
    <w:rsid w:val="00CA084F"/>
    <w:rsid w:val="00CA0D50"/>
    <w:rsid w:val="00CA16B7"/>
    <w:rsid w:val="00CA1752"/>
    <w:rsid w:val="00CA1835"/>
    <w:rsid w:val="00CA19F0"/>
    <w:rsid w:val="00CA1D33"/>
    <w:rsid w:val="00CA1FC5"/>
    <w:rsid w:val="00CA221C"/>
    <w:rsid w:val="00CA290C"/>
    <w:rsid w:val="00CA2EE4"/>
    <w:rsid w:val="00CA318F"/>
    <w:rsid w:val="00CA3400"/>
    <w:rsid w:val="00CA3434"/>
    <w:rsid w:val="00CA34CD"/>
    <w:rsid w:val="00CA36B1"/>
    <w:rsid w:val="00CA37FA"/>
    <w:rsid w:val="00CA39BE"/>
    <w:rsid w:val="00CA3DC0"/>
    <w:rsid w:val="00CA4460"/>
    <w:rsid w:val="00CA48C7"/>
    <w:rsid w:val="00CA4A69"/>
    <w:rsid w:val="00CA4E97"/>
    <w:rsid w:val="00CA4FE1"/>
    <w:rsid w:val="00CA50F6"/>
    <w:rsid w:val="00CA51E6"/>
    <w:rsid w:val="00CA59A0"/>
    <w:rsid w:val="00CA5BAC"/>
    <w:rsid w:val="00CA5BB6"/>
    <w:rsid w:val="00CA62A4"/>
    <w:rsid w:val="00CA6CF6"/>
    <w:rsid w:val="00CA7224"/>
    <w:rsid w:val="00CA7986"/>
    <w:rsid w:val="00CA7EA2"/>
    <w:rsid w:val="00CA7F06"/>
    <w:rsid w:val="00CB02D1"/>
    <w:rsid w:val="00CB04FE"/>
    <w:rsid w:val="00CB09B0"/>
    <w:rsid w:val="00CB0B10"/>
    <w:rsid w:val="00CB0B13"/>
    <w:rsid w:val="00CB0CEE"/>
    <w:rsid w:val="00CB141A"/>
    <w:rsid w:val="00CB15AB"/>
    <w:rsid w:val="00CB1648"/>
    <w:rsid w:val="00CB166F"/>
    <w:rsid w:val="00CB224D"/>
    <w:rsid w:val="00CB2659"/>
    <w:rsid w:val="00CB2675"/>
    <w:rsid w:val="00CB2867"/>
    <w:rsid w:val="00CB2B0A"/>
    <w:rsid w:val="00CB325C"/>
    <w:rsid w:val="00CB32D8"/>
    <w:rsid w:val="00CB34CC"/>
    <w:rsid w:val="00CB35EE"/>
    <w:rsid w:val="00CB381B"/>
    <w:rsid w:val="00CB38DA"/>
    <w:rsid w:val="00CB3C9B"/>
    <w:rsid w:val="00CB41F4"/>
    <w:rsid w:val="00CB44FA"/>
    <w:rsid w:val="00CB48B6"/>
    <w:rsid w:val="00CB48D7"/>
    <w:rsid w:val="00CB4A07"/>
    <w:rsid w:val="00CB4DB0"/>
    <w:rsid w:val="00CB4EB9"/>
    <w:rsid w:val="00CB5B87"/>
    <w:rsid w:val="00CB6021"/>
    <w:rsid w:val="00CB6503"/>
    <w:rsid w:val="00CB6557"/>
    <w:rsid w:val="00CB66D5"/>
    <w:rsid w:val="00CB698E"/>
    <w:rsid w:val="00CB6B98"/>
    <w:rsid w:val="00CB6BFE"/>
    <w:rsid w:val="00CB6EB0"/>
    <w:rsid w:val="00CB6F03"/>
    <w:rsid w:val="00CB7134"/>
    <w:rsid w:val="00CB745D"/>
    <w:rsid w:val="00CB7CD8"/>
    <w:rsid w:val="00CB7D61"/>
    <w:rsid w:val="00CC0247"/>
    <w:rsid w:val="00CC05DA"/>
    <w:rsid w:val="00CC0970"/>
    <w:rsid w:val="00CC0CEE"/>
    <w:rsid w:val="00CC1206"/>
    <w:rsid w:val="00CC1247"/>
    <w:rsid w:val="00CC130E"/>
    <w:rsid w:val="00CC13F2"/>
    <w:rsid w:val="00CC180A"/>
    <w:rsid w:val="00CC1E3E"/>
    <w:rsid w:val="00CC2582"/>
    <w:rsid w:val="00CC2B88"/>
    <w:rsid w:val="00CC2D47"/>
    <w:rsid w:val="00CC2F00"/>
    <w:rsid w:val="00CC3085"/>
    <w:rsid w:val="00CC33EB"/>
    <w:rsid w:val="00CC3975"/>
    <w:rsid w:val="00CC3CAD"/>
    <w:rsid w:val="00CC4080"/>
    <w:rsid w:val="00CC5207"/>
    <w:rsid w:val="00CC525D"/>
    <w:rsid w:val="00CC5404"/>
    <w:rsid w:val="00CC5665"/>
    <w:rsid w:val="00CC5C95"/>
    <w:rsid w:val="00CC5E41"/>
    <w:rsid w:val="00CC5EEB"/>
    <w:rsid w:val="00CC604A"/>
    <w:rsid w:val="00CC6135"/>
    <w:rsid w:val="00CC6268"/>
    <w:rsid w:val="00CC644B"/>
    <w:rsid w:val="00CC6479"/>
    <w:rsid w:val="00CC6C1B"/>
    <w:rsid w:val="00CC7069"/>
    <w:rsid w:val="00CC71FB"/>
    <w:rsid w:val="00CC72BC"/>
    <w:rsid w:val="00CC7F27"/>
    <w:rsid w:val="00CD0322"/>
    <w:rsid w:val="00CD05EA"/>
    <w:rsid w:val="00CD0605"/>
    <w:rsid w:val="00CD0B94"/>
    <w:rsid w:val="00CD0D26"/>
    <w:rsid w:val="00CD1153"/>
    <w:rsid w:val="00CD1418"/>
    <w:rsid w:val="00CD1545"/>
    <w:rsid w:val="00CD17CA"/>
    <w:rsid w:val="00CD1812"/>
    <w:rsid w:val="00CD1B5B"/>
    <w:rsid w:val="00CD1BF2"/>
    <w:rsid w:val="00CD1CDE"/>
    <w:rsid w:val="00CD1E07"/>
    <w:rsid w:val="00CD1F0A"/>
    <w:rsid w:val="00CD2161"/>
    <w:rsid w:val="00CD2177"/>
    <w:rsid w:val="00CD30EB"/>
    <w:rsid w:val="00CD318D"/>
    <w:rsid w:val="00CD3531"/>
    <w:rsid w:val="00CD3B43"/>
    <w:rsid w:val="00CD3DE6"/>
    <w:rsid w:val="00CD3FD2"/>
    <w:rsid w:val="00CD462D"/>
    <w:rsid w:val="00CD494A"/>
    <w:rsid w:val="00CD51F2"/>
    <w:rsid w:val="00CD5864"/>
    <w:rsid w:val="00CD5AAF"/>
    <w:rsid w:val="00CD5D9B"/>
    <w:rsid w:val="00CD611A"/>
    <w:rsid w:val="00CD62CF"/>
    <w:rsid w:val="00CD6565"/>
    <w:rsid w:val="00CD65D9"/>
    <w:rsid w:val="00CD690F"/>
    <w:rsid w:val="00CD6DDD"/>
    <w:rsid w:val="00CD7046"/>
    <w:rsid w:val="00CD73AB"/>
    <w:rsid w:val="00CD73CC"/>
    <w:rsid w:val="00CD7460"/>
    <w:rsid w:val="00CD76D4"/>
    <w:rsid w:val="00CD76DC"/>
    <w:rsid w:val="00CD771C"/>
    <w:rsid w:val="00CD7EF0"/>
    <w:rsid w:val="00CE0282"/>
    <w:rsid w:val="00CE05E4"/>
    <w:rsid w:val="00CE05EF"/>
    <w:rsid w:val="00CE08A0"/>
    <w:rsid w:val="00CE0D30"/>
    <w:rsid w:val="00CE0F32"/>
    <w:rsid w:val="00CE172D"/>
    <w:rsid w:val="00CE1925"/>
    <w:rsid w:val="00CE1E68"/>
    <w:rsid w:val="00CE1F6F"/>
    <w:rsid w:val="00CE2176"/>
    <w:rsid w:val="00CE2260"/>
    <w:rsid w:val="00CE23C7"/>
    <w:rsid w:val="00CE26E8"/>
    <w:rsid w:val="00CE2C8B"/>
    <w:rsid w:val="00CE2E12"/>
    <w:rsid w:val="00CE2E5C"/>
    <w:rsid w:val="00CE2E96"/>
    <w:rsid w:val="00CE2EF5"/>
    <w:rsid w:val="00CE3185"/>
    <w:rsid w:val="00CE31F3"/>
    <w:rsid w:val="00CE32A6"/>
    <w:rsid w:val="00CE32B2"/>
    <w:rsid w:val="00CE33A7"/>
    <w:rsid w:val="00CE355C"/>
    <w:rsid w:val="00CE3639"/>
    <w:rsid w:val="00CE371D"/>
    <w:rsid w:val="00CE3A1E"/>
    <w:rsid w:val="00CE3A6A"/>
    <w:rsid w:val="00CE40D8"/>
    <w:rsid w:val="00CE53A9"/>
    <w:rsid w:val="00CE5647"/>
    <w:rsid w:val="00CE5C53"/>
    <w:rsid w:val="00CE5E1E"/>
    <w:rsid w:val="00CE6805"/>
    <w:rsid w:val="00CE6BC4"/>
    <w:rsid w:val="00CE6CE8"/>
    <w:rsid w:val="00CE6D04"/>
    <w:rsid w:val="00CE71FE"/>
    <w:rsid w:val="00CE73C1"/>
    <w:rsid w:val="00CE77FD"/>
    <w:rsid w:val="00CE7CA1"/>
    <w:rsid w:val="00CE7EBF"/>
    <w:rsid w:val="00CF0067"/>
    <w:rsid w:val="00CF0529"/>
    <w:rsid w:val="00CF0AD0"/>
    <w:rsid w:val="00CF1282"/>
    <w:rsid w:val="00CF1480"/>
    <w:rsid w:val="00CF1DE7"/>
    <w:rsid w:val="00CF1DF7"/>
    <w:rsid w:val="00CF22C7"/>
    <w:rsid w:val="00CF2410"/>
    <w:rsid w:val="00CF2E76"/>
    <w:rsid w:val="00CF2F38"/>
    <w:rsid w:val="00CF3115"/>
    <w:rsid w:val="00CF31B3"/>
    <w:rsid w:val="00CF354F"/>
    <w:rsid w:val="00CF3625"/>
    <w:rsid w:val="00CF3BE1"/>
    <w:rsid w:val="00CF3BFE"/>
    <w:rsid w:val="00CF3CE1"/>
    <w:rsid w:val="00CF3F4D"/>
    <w:rsid w:val="00CF3F5B"/>
    <w:rsid w:val="00CF4276"/>
    <w:rsid w:val="00CF499A"/>
    <w:rsid w:val="00CF4B3A"/>
    <w:rsid w:val="00CF4C10"/>
    <w:rsid w:val="00CF50F1"/>
    <w:rsid w:val="00CF513F"/>
    <w:rsid w:val="00CF5237"/>
    <w:rsid w:val="00CF54F5"/>
    <w:rsid w:val="00CF55BC"/>
    <w:rsid w:val="00CF5905"/>
    <w:rsid w:val="00CF5E6F"/>
    <w:rsid w:val="00CF5ED8"/>
    <w:rsid w:val="00CF5FED"/>
    <w:rsid w:val="00CF63A7"/>
    <w:rsid w:val="00CF6618"/>
    <w:rsid w:val="00CF69B5"/>
    <w:rsid w:val="00CF6DBB"/>
    <w:rsid w:val="00CF7547"/>
    <w:rsid w:val="00CF770D"/>
    <w:rsid w:val="00CF7907"/>
    <w:rsid w:val="00CF7B36"/>
    <w:rsid w:val="00D00157"/>
    <w:rsid w:val="00D00646"/>
    <w:rsid w:val="00D00BBC"/>
    <w:rsid w:val="00D00C11"/>
    <w:rsid w:val="00D011D6"/>
    <w:rsid w:val="00D01266"/>
    <w:rsid w:val="00D01343"/>
    <w:rsid w:val="00D017BA"/>
    <w:rsid w:val="00D017F5"/>
    <w:rsid w:val="00D01970"/>
    <w:rsid w:val="00D01A1A"/>
    <w:rsid w:val="00D01C46"/>
    <w:rsid w:val="00D02FFC"/>
    <w:rsid w:val="00D030B5"/>
    <w:rsid w:val="00D030B8"/>
    <w:rsid w:val="00D0374C"/>
    <w:rsid w:val="00D038B2"/>
    <w:rsid w:val="00D03ABB"/>
    <w:rsid w:val="00D03AC2"/>
    <w:rsid w:val="00D03ADC"/>
    <w:rsid w:val="00D03C27"/>
    <w:rsid w:val="00D0405A"/>
    <w:rsid w:val="00D0415B"/>
    <w:rsid w:val="00D046B7"/>
    <w:rsid w:val="00D04C23"/>
    <w:rsid w:val="00D05038"/>
    <w:rsid w:val="00D053F3"/>
    <w:rsid w:val="00D05F5C"/>
    <w:rsid w:val="00D070A7"/>
    <w:rsid w:val="00D070E1"/>
    <w:rsid w:val="00D07F34"/>
    <w:rsid w:val="00D07FE1"/>
    <w:rsid w:val="00D102BD"/>
    <w:rsid w:val="00D103C2"/>
    <w:rsid w:val="00D1080F"/>
    <w:rsid w:val="00D10AD3"/>
    <w:rsid w:val="00D10B5E"/>
    <w:rsid w:val="00D10D26"/>
    <w:rsid w:val="00D10EFD"/>
    <w:rsid w:val="00D110AE"/>
    <w:rsid w:val="00D11756"/>
    <w:rsid w:val="00D11D0E"/>
    <w:rsid w:val="00D12865"/>
    <w:rsid w:val="00D131B5"/>
    <w:rsid w:val="00D131C2"/>
    <w:rsid w:val="00D139B6"/>
    <w:rsid w:val="00D139F7"/>
    <w:rsid w:val="00D13BE1"/>
    <w:rsid w:val="00D13C2E"/>
    <w:rsid w:val="00D13C74"/>
    <w:rsid w:val="00D13C7A"/>
    <w:rsid w:val="00D13CA0"/>
    <w:rsid w:val="00D13F45"/>
    <w:rsid w:val="00D147F6"/>
    <w:rsid w:val="00D14A87"/>
    <w:rsid w:val="00D14CA7"/>
    <w:rsid w:val="00D14D9B"/>
    <w:rsid w:val="00D1500E"/>
    <w:rsid w:val="00D15599"/>
    <w:rsid w:val="00D1592E"/>
    <w:rsid w:val="00D159B5"/>
    <w:rsid w:val="00D15DA3"/>
    <w:rsid w:val="00D161FA"/>
    <w:rsid w:val="00D162A2"/>
    <w:rsid w:val="00D16341"/>
    <w:rsid w:val="00D16ADD"/>
    <w:rsid w:val="00D16D7D"/>
    <w:rsid w:val="00D17247"/>
    <w:rsid w:val="00D176C2"/>
    <w:rsid w:val="00D1786A"/>
    <w:rsid w:val="00D179E2"/>
    <w:rsid w:val="00D17C44"/>
    <w:rsid w:val="00D17C4E"/>
    <w:rsid w:val="00D17EFB"/>
    <w:rsid w:val="00D202B8"/>
    <w:rsid w:val="00D2046A"/>
    <w:rsid w:val="00D20795"/>
    <w:rsid w:val="00D208A0"/>
    <w:rsid w:val="00D208C2"/>
    <w:rsid w:val="00D2094D"/>
    <w:rsid w:val="00D20F81"/>
    <w:rsid w:val="00D21008"/>
    <w:rsid w:val="00D2116B"/>
    <w:rsid w:val="00D2121A"/>
    <w:rsid w:val="00D2144E"/>
    <w:rsid w:val="00D21BA5"/>
    <w:rsid w:val="00D21CE8"/>
    <w:rsid w:val="00D21EA4"/>
    <w:rsid w:val="00D225BF"/>
    <w:rsid w:val="00D22943"/>
    <w:rsid w:val="00D238B9"/>
    <w:rsid w:val="00D23E98"/>
    <w:rsid w:val="00D242F2"/>
    <w:rsid w:val="00D2472D"/>
    <w:rsid w:val="00D2490D"/>
    <w:rsid w:val="00D24D74"/>
    <w:rsid w:val="00D250C8"/>
    <w:rsid w:val="00D2511C"/>
    <w:rsid w:val="00D251C1"/>
    <w:rsid w:val="00D25748"/>
    <w:rsid w:val="00D25870"/>
    <w:rsid w:val="00D258EC"/>
    <w:rsid w:val="00D2598C"/>
    <w:rsid w:val="00D25D1B"/>
    <w:rsid w:val="00D264EE"/>
    <w:rsid w:val="00D26695"/>
    <w:rsid w:val="00D269CD"/>
    <w:rsid w:val="00D26E82"/>
    <w:rsid w:val="00D27279"/>
    <w:rsid w:val="00D272B3"/>
    <w:rsid w:val="00D274D1"/>
    <w:rsid w:val="00D2762F"/>
    <w:rsid w:val="00D277D2"/>
    <w:rsid w:val="00D27897"/>
    <w:rsid w:val="00D279C5"/>
    <w:rsid w:val="00D27DA5"/>
    <w:rsid w:val="00D27EE2"/>
    <w:rsid w:val="00D3023E"/>
    <w:rsid w:val="00D302EA"/>
    <w:rsid w:val="00D3030A"/>
    <w:rsid w:val="00D308A8"/>
    <w:rsid w:val="00D30E05"/>
    <w:rsid w:val="00D30E37"/>
    <w:rsid w:val="00D310B3"/>
    <w:rsid w:val="00D3171B"/>
    <w:rsid w:val="00D31723"/>
    <w:rsid w:val="00D31898"/>
    <w:rsid w:val="00D323C7"/>
    <w:rsid w:val="00D326B9"/>
    <w:rsid w:val="00D32762"/>
    <w:rsid w:val="00D32918"/>
    <w:rsid w:val="00D32951"/>
    <w:rsid w:val="00D32DD6"/>
    <w:rsid w:val="00D3336E"/>
    <w:rsid w:val="00D333DF"/>
    <w:rsid w:val="00D334C0"/>
    <w:rsid w:val="00D33A30"/>
    <w:rsid w:val="00D33D0D"/>
    <w:rsid w:val="00D33E16"/>
    <w:rsid w:val="00D33E5D"/>
    <w:rsid w:val="00D34079"/>
    <w:rsid w:val="00D34384"/>
    <w:rsid w:val="00D3495E"/>
    <w:rsid w:val="00D34A04"/>
    <w:rsid w:val="00D34CF7"/>
    <w:rsid w:val="00D34E50"/>
    <w:rsid w:val="00D35070"/>
    <w:rsid w:val="00D354EE"/>
    <w:rsid w:val="00D35535"/>
    <w:rsid w:val="00D3583E"/>
    <w:rsid w:val="00D35885"/>
    <w:rsid w:val="00D35BB1"/>
    <w:rsid w:val="00D35C9B"/>
    <w:rsid w:val="00D36043"/>
    <w:rsid w:val="00D36ACD"/>
    <w:rsid w:val="00D36BF5"/>
    <w:rsid w:val="00D36C27"/>
    <w:rsid w:val="00D37263"/>
    <w:rsid w:val="00D376ED"/>
    <w:rsid w:val="00D37C04"/>
    <w:rsid w:val="00D40476"/>
    <w:rsid w:val="00D4052D"/>
    <w:rsid w:val="00D40722"/>
    <w:rsid w:val="00D409F1"/>
    <w:rsid w:val="00D4139F"/>
    <w:rsid w:val="00D4174D"/>
    <w:rsid w:val="00D4239A"/>
    <w:rsid w:val="00D424D7"/>
    <w:rsid w:val="00D427BC"/>
    <w:rsid w:val="00D42AA1"/>
    <w:rsid w:val="00D42BD6"/>
    <w:rsid w:val="00D42E45"/>
    <w:rsid w:val="00D42E9A"/>
    <w:rsid w:val="00D4347C"/>
    <w:rsid w:val="00D437FC"/>
    <w:rsid w:val="00D43A6A"/>
    <w:rsid w:val="00D43F10"/>
    <w:rsid w:val="00D43F5E"/>
    <w:rsid w:val="00D43FC6"/>
    <w:rsid w:val="00D44100"/>
    <w:rsid w:val="00D44184"/>
    <w:rsid w:val="00D446F5"/>
    <w:rsid w:val="00D447B2"/>
    <w:rsid w:val="00D44A26"/>
    <w:rsid w:val="00D44B08"/>
    <w:rsid w:val="00D45085"/>
    <w:rsid w:val="00D4508A"/>
    <w:rsid w:val="00D45161"/>
    <w:rsid w:val="00D452A1"/>
    <w:rsid w:val="00D45B2C"/>
    <w:rsid w:val="00D45F0B"/>
    <w:rsid w:val="00D4609C"/>
    <w:rsid w:val="00D46126"/>
    <w:rsid w:val="00D46187"/>
    <w:rsid w:val="00D463C9"/>
    <w:rsid w:val="00D463E0"/>
    <w:rsid w:val="00D46719"/>
    <w:rsid w:val="00D4690F"/>
    <w:rsid w:val="00D46BA8"/>
    <w:rsid w:val="00D46DC1"/>
    <w:rsid w:val="00D46E4C"/>
    <w:rsid w:val="00D474E6"/>
    <w:rsid w:val="00D477E3"/>
    <w:rsid w:val="00D47D20"/>
    <w:rsid w:val="00D5029D"/>
    <w:rsid w:val="00D503C0"/>
    <w:rsid w:val="00D509A4"/>
    <w:rsid w:val="00D50BEC"/>
    <w:rsid w:val="00D50F1C"/>
    <w:rsid w:val="00D51E47"/>
    <w:rsid w:val="00D51E89"/>
    <w:rsid w:val="00D523B6"/>
    <w:rsid w:val="00D5266F"/>
    <w:rsid w:val="00D5267E"/>
    <w:rsid w:val="00D526A6"/>
    <w:rsid w:val="00D5276A"/>
    <w:rsid w:val="00D5301A"/>
    <w:rsid w:val="00D5302F"/>
    <w:rsid w:val="00D53152"/>
    <w:rsid w:val="00D53B0C"/>
    <w:rsid w:val="00D540FA"/>
    <w:rsid w:val="00D548F4"/>
    <w:rsid w:val="00D5509B"/>
    <w:rsid w:val="00D55289"/>
    <w:rsid w:val="00D555C2"/>
    <w:rsid w:val="00D55612"/>
    <w:rsid w:val="00D55846"/>
    <w:rsid w:val="00D55877"/>
    <w:rsid w:val="00D559DD"/>
    <w:rsid w:val="00D55DBA"/>
    <w:rsid w:val="00D56553"/>
    <w:rsid w:val="00D56781"/>
    <w:rsid w:val="00D56F07"/>
    <w:rsid w:val="00D56F08"/>
    <w:rsid w:val="00D577AB"/>
    <w:rsid w:val="00D578C3"/>
    <w:rsid w:val="00D57E31"/>
    <w:rsid w:val="00D608D3"/>
    <w:rsid w:val="00D60B86"/>
    <w:rsid w:val="00D60DCB"/>
    <w:rsid w:val="00D61106"/>
    <w:rsid w:val="00D6156A"/>
    <w:rsid w:val="00D61571"/>
    <w:rsid w:val="00D618EF"/>
    <w:rsid w:val="00D61956"/>
    <w:rsid w:val="00D61B7B"/>
    <w:rsid w:val="00D61CCA"/>
    <w:rsid w:val="00D61CD5"/>
    <w:rsid w:val="00D61FEE"/>
    <w:rsid w:val="00D62560"/>
    <w:rsid w:val="00D6291D"/>
    <w:rsid w:val="00D62D12"/>
    <w:rsid w:val="00D63300"/>
    <w:rsid w:val="00D63CAA"/>
    <w:rsid w:val="00D63E6D"/>
    <w:rsid w:val="00D64C44"/>
    <w:rsid w:val="00D650F4"/>
    <w:rsid w:val="00D65563"/>
    <w:rsid w:val="00D65A7E"/>
    <w:rsid w:val="00D65E70"/>
    <w:rsid w:val="00D66097"/>
    <w:rsid w:val="00D66099"/>
    <w:rsid w:val="00D66894"/>
    <w:rsid w:val="00D66C2D"/>
    <w:rsid w:val="00D7014B"/>
    <w:rsid w:val="00D70419"/>
    <w:rsid w:val="00D7056E"/>
    <w:rsid w:val="00D706D4"/>
    <w:rsid w:val="00D7153D"/>
    <w:rsid w:val="00D71837"/>
    <w:rsid w:val="00D71FAB"/>
    <w:rsid w:val="00D71FE1"/>
    <w:rsid w:val="00D72240"/>
    <w:rsid w:val="00D7267F"/>
    <w:rsid w:val="00D728E6"/>
    <w:rsid w:val="00D7296E"/>
    <w:rsid w:val="00D72C98"/>
    <w:rsid w:val="00D72D4A"/>
    <w:rsid w:val="00D730AB"/>
    <w:rsid w:val="00D736AE"/>
    <w:rsid w:val="00D737EC"/>
    <w:rsid w:val="00D74306"/>
    <w:rsid w:val="00D743CE"/>
    <w:rsid w:val="00D744D6"/>
    <w:rsid w:val="00D74CE9"/>
    <w:rsid w:val="00D750CA"/>
    <w:rsid w:val="00D75662"/>
    <w:rsid w:val="00D75BC5"/>
    <w:rsid w:val="00D75BC9"/>
    <w:rsid w:val="00D75F2A"/>
    <w:rsid w:val="00D7620C"/>
    <w:rsid w:val="00D764ED"/>
    <w:rsid w:val="00D76B61"/>
    <w:rsid w:val="00D76F84"/>
    <w:rsid w:val="00D770CC"/>
    <w:rsid w:val="00D771B0"/>
    <w:rsid w:val="00D772E0"/>
    <w:rsid w:val="00D7730E"/>
    <w:rsid w:val="00D77CBE"/>
    <w:rsid w:val="00D77F5D"/>
    <w:rsid w:val="00D8005C"/>
    <w:rsid w:val="00D80088"/>
    <w:rsid w:val="00D80965"/>
    <w:rsid w:val="00D80999"/>
    <w:rsid w:val="00D80AFF"/>
    <w:rsid w:val="00D80F07"/>
    <w:rsid w:val="00D81199"/>
    <w:rsid w:val="00D81462"/>
    <w:rsid w:val="00D81468"/>
    <w:rsid w:val="00D814CB"/>
    <w:rsid w:val="00D819DD"/>
    <w:rsid w:val="00D81A06"/>
    <w:rsid w:val="00D81AD3"/>
    <w:rsid w:val="00D81B09"/>
    <w:rsid w:val="00D81C3E"/>
    <w:rsid w:val="00D81CB8"/>
    <w:rsid w:val="00D81E31"/>
    <w:rsid w:val="00D81F8B"/>
    <w:rsid w:val="00D821DF"/>
    <w:rsid w:val="00D82523"/>
    <w:rsid w:val="00D82665"/>
    <w:rsid w:val="00D826C0"/>
    <w:rsid w:val="00D8327A"/>
    <w:rsid w:val="00D83310"/>
    <w:rsid w:val="00D834E3"/>
    <w:rsid w:val="00D839ED"/>
    <w:rsid w:val="00D84139"/>
    <w:rsid w:val="00D843BD"/>
    <w:rsid w:val="00D84620"/>
    <w:rsid w:val="00D846E4"/>
    <w:rsid w:val="00D847BF"/>
    <w:rsid w:val="00D847FF"/>
    <w:rsid w:val="00D852BC"/>
    <w:rsid w:val="00D85302"/>
    <w:rsid w:val="00D854F7"/>
    <w:rsid w:val="00D85669"/>
    <w:rsid w:val="00D858E0"/>
    <w:rsid w:val="00D85B66"/>
    <w:rsid w:val="00D861DC"/>
    <w:rsid w:val="00D8644C"/>
    <w:rsid w:val="00D864E1"/>
    <w:rsid w:val="00D8664F"/>
    <w:rsid w:val="00D86B87"/>
    <w:rsid w:val="00D9048C"/>
    <w:rsid w:val="00D905F9"/>
    <w:rsid w:val="00D907B6"/>
    <w:rsid w:val="00D909CB"/>
    <w:rsid w:val="00D90BD9"/>
    <w:rsid w:val="00D90F67"/>
    <w:rsid w:val="00D90FD3"/>
    <w:rsid w:val="00D918E0"/>
    <w:rsid w:val="00D92329"/>
    <w:rsid w:val="00D929B9"/>
    <w:rsid w:val="00D92AED"/>
    <w:rsid w:val="00D92BE9"/>
    <w:rsid w:val="00D92ED1"/>
    <w:rsid w:val="00D934F0"/>
    <w:rsid w:val="00D9389D"/>
    <w:rsid w:val="00D93DA2"/>
    <w:rsid w:val="00D94004"/>
    <w:rsid w:val="00D940A6"/>
    <w:rsid w:val="00D942A2"/>
    <w:rsid w:val="00D942E4"/>
    <w:rsid w:val="00D95281"/>
    <w:rsid w:val="00D9586A"/>
    <w:rsid w:val="00D95BEF"/>
    <w:rsid w:val="00D95C33"/>
    <w:rsid w:val="00D97695"/>
    <w:rsid w:val="00D978C3"/>
    <w:rsid w:val="00D9790B"/>
    <w:rsid w:val="00D97B8B"/>
    <w:rsid w:val="00DA0093"/>
    <w:rsid w:val="00DA0B2D"/>
    <w:rsid w:val="00DA1016"/>
    <w:rsid w:val="00DA1309"/>
    <w:rsid w:val="00DA1511"/>
    <w:rsid w:val="00DA175F"/>
    <w:rsid w:val="00DA176C"/>
    <w:rsid w:val="00DA1EC5"/>
    <w:rsid w:val="00DA20CB"/>
    <w:rsid w:val="00DA2155"/>
    <w:rsid w:val="00DA23AE"/>
    <w:rsid w:val="00DA245A"/>
    <w:rsid w:val="00DA256B"/>
    <w:rsid w:val="00DA2973"/>
    <w:rsid w:val="00DA2B07"/>
    <w:rsid w:val="00DA3507"/>
    <w:rsid w:val="00DA35A6"/>
    <w:rsid w:val="00DA3722"/>
    <w:rsid w:val="00DA380B"/>
    <w:rsid w:val="00DA39FA"/>
    <w:rsid w:val="00DA3AD2"/>
    <w:rsid w:val="00DA3EA7"/>
    <w:rsid w:val="00DA40D9"/>
    <w:rsid w:val="00DA42A1"/>
    <w:rsid w:val="00DA4A04"/>
    <w:rsid w:val="00DA4B1F"/>
    <w:rsid w:val="00DA4DA8"/>
    <w:rsid w:val="00DA4E8F"/>
    <w:rsid w:val="00DA4EBE"/>
    <w:rsid w:val="00DA53F9"/>
    <w:rsid w:val="00DA5F08"/>
    <w:rsid w:val="00DA62C5"/>
    <w:rsid w:val="00DA68DA"/>
    <w:rsid w:val="00DA76EF"/>
    <w:rsid w:val="00DA7A78"/>
    <w:rsid w:val="00DA7FFA"/>
    <w:rsid w:val="00DB0083"/>
    <w:rsid w:val="00DB0449"/>
    <w:rsid w:val="00DB124C"/>
    <w:rsid w:val="00DB130F"/>
    <w:rsid w:val="00DB16BB"/>
    <w:rsid w:val="00DB1BB8"/>
    <w:rsid w:val="00DB1D2D"/>
    <w:rsid w:val="00DB1DFD"/>
    <w:rsid w:val="00DB1FE6"/>
    <w:rsid w:val="00DB2057"/>
    <w:rsid w:val="00DB26A1"/>
    <w:rsid w:val="00DB2981"/>
    <w:rsid w:val="00DB2F6F"/>
    <w:rsid w:val="00DB3359"/>
    <w:rsid w:val="00DB3709"/>
    <w:rsid w:val="00DB4065"/>
    <w:rsid w:val="00DB4859"/>
    <w:rsid w:val="00DB4A0C"/>
    <w:rsid w:val="00DB514E"/>
    <w:rsid w:val="00DB516C"/>
    <w:rsid w:val="00DB5E12"/>
    <w:rsid w:val="00DB5F44"/>
    <w:rsid w:val="00DB604D"/>
    <w:rsid w:val="00DB6138"/>
    <w:rsid w:val="00DB62B9"/>
    <w:rsid w:val="00DB63DD"/>
    <w:rsid w:val="00DB6556"/>
    <w:rsid w:val="00DB684D"/>
    <w:rsid w:val="00DB6CFA"/>
    <w:rsid w:val="00DB6D73"/>
    <w:rsid w:val="00DB72E9"/>
    <w:rsid w:val="00DB73C6"/>
    <w:rsid w:val="00DB74C5"/>
    <w:rsid w:val="00DB74D9"/>
    <w:rsid w:val="00DB74E9"/>
    <w:rsid w:val="00DB7520"/>
    <w:rsid w:val="00DB78DB"/>
    <w:rsid w:val="00DB7C6C"/>
    <w:rsid w:val="00DC0268"/>
    <w:rsid w:val="00DC0307"/>
    <w:rsid w:val="00DC0AAA"/>
    <w:rsid w:val="00DC2367"/>
    <w:rsid w:val="00DC25F6"/>
    <w:rsid w:val="00DC3610"/>
    <w:rsid w:val="00DC3866"/>
    <w:rsid w:val="00DC3B94"/>
    <w:rsid w:val="00DC40C8"/>
    <w:rsid w:val="00DC4342"/>
    <w:rsid w:val="00DC4562"/>
    <w:rsid w:val="00DC4570"/>
    <w:rsid w:val="00DC4911"/>
    <w:rsid w:val="00DC4FD8"/>
    <w:rsid w:val="00DC51A2"/>
    <w:rsid w:val="00DC5703"/>
    <w:rsid w:val="00DC61AE"/>
    <w:rsid w:val="00DC62AE"/>
    <w:rsid w:val="00DC6791"/>
    <w:rsid w:val="00DC6FAC"/>
    <w:rsid w:val="00DC7168"/>
    <w:rsid w:val="00DC71D7"/>
    <w:rsid w:val="00DC74F5"/>
    <w:rsid w:val="00DC77C5"/>
    <w:rsid w:val="00DC7986"/>
    <w:rsid w:val="00DC7EE1"/>
    <w:rsid w:val="00DD0157"/>
    <w:rsid w:val="00DD0198"/>
    <w:rsid w:val="00DD01EA"/>
    <w:rsid w:val="00DD04DE"/>
    <w:rsid w:val="00DD0566"/>
    <w:rsid w:val="00DD0A3E"/>
    <w:rsid w:val="00DD0D2E"/>
    <w:rsid w:val="00DD0E42"/>
    <w:rsid w:val="00DD1320"/>
    <w:rsid w:val="00DD1DBE"/>
    <w:rsid w:val="00DD20D1"/>
    <w:rsid w:val="00DD21D5"/>
    <w:rsid w:val="00DD234E"/>
    <w:rsid w:val="00DD246C"/>
    <w:rsid w:val="00DD2D10"/>
    <w:rsid w:val="00DD2E4D"/>
    <w:rsid w:val="00DD3178"/>
    <w:rsid w:val="00DD31D0"/>
    <w:rsid w:val="00DD35B5"/>
    <w:rsid w:val="00DD3A9E"/>
    <w:rsid w:val="00DD3F05"/>
    <w:rsid w:val="00DD43CB"/>
    <w:rsid w:val="00DD45F2"/>
    <w:rsid w:val="00DD641F"/>
    <w:rsid w:val="00DD66B3"/>
    <w:rsid w:val="00DD6893"/>
    <w:rsid w:val="00DD70CB"/>
    <w:rsid w:val="00DD70DC"/>
    <w:rsid w:val="00DD7269"/>
    <w:rsid w:val="00DD7443"/>
    <w:rsid w:val="00DD748E"/>
    <w:rsid w:val="00DD75A7"/>
    <w:rsid w:val="00DD7636"/>
    <w:rsid w:val="00DD7719"/>
    <w:rsid w:val="00DD7818"/>
    <w:rsid w:val="00DD7898"/>
    <w:rsid w:val="00DD7AFC"/>
    <w:rsid w:val="00DD7B27"/>
    <w:rsid w:val="00DD7E57"/>
    <w:rsid w:val="00DE0D01"/>
    <w:rsid w:val="00DE1226"/>
    <w:rsid w:val="00DE1619"/>
    <w:rsid w:val="00DE168E"/>
    <w:rsid w:val="00DE1A4C"/>
    <w:rsid w:val="00DE1AA0"/>
    <w:rsid w:val="00DE1AAC"/>
    <w:rsid w:val="00DE1E59"/>
    <w:rsid w:val="00DE208C"/>
    <w:rsid w:val="00DE2569"/>
    <w:rsid w:val="00DE26B0"/>
    <w:rsid w:val="00DE329F"/>
    <w:rsid w:val="00DE3E08"/>
    <w:rsid w:val="00DE40D7"/>
    <w:rsid w:val="00DE4322"/>
    <w:rsid w:val="00DE4383"/>
    <w:rsid w:val="00DE4477"/>
    <w:rsid w:val="00DE4A7B"/>
    <w:rsid w:val="00DE4BA4"/>
    <w:rsid w:val="00DE4E66"/>
    <w:rsid w:val="00DE4ED5"/>
    <w:rsid w:val="00DE560F"/>
    <w:rsid w:val="00DE5660"/>
    <w:rsid w:val="00DE5C0A"/>
    <w:rsid w:val="00DE5D2B"/>
    <w:rsid w:val="00DE5D37"/>
    <w:rsid w:val="00DE6120"/>
    <w:rsid w:val="00DE61A9"/>
    <w:rsid w:val="00DE629D"/>
    <w:rsid w:val="00DE6380"/>
    <w:rsid w:val="00DE687A"/>
    <w:rsid w:val="00DE6B2F"/>
    <w:rsid w:val="00DE6EAE"/>
    <w:rsid w:val="00DE6EBE"/>
    <w:rsid w:val="00DE6F5B"/>
    <w:rsid w:val="00DE7317"/>
    <w:rsid w:val="00DE733A"/>
    <w:rsid w:val="00DE79B9"/>
    <w:rsid w:val="00DE7B13"/>
    <w:rsid w:val="00DE7D8A"/>
    <w:rsid w:val="00DF018E"/>
    <w:rsid w:val="00DF01CD"/>
    <w:rsid w:val="00DF039A"/>
    <w:rsid w:val="00DF0768"/>
    <w:rsid w:val="00DF0963"/>
    <w:rsid w:val="00DF0C2E"/>
    <w:rsid w:val="00DF1300"/>
    <w:rsid w:val="00DF132A"/>
    <w:rsid w:val="00DF15F8"/>
    <w:rsid w:val="00DF1921"/>
    <w:rsid w:val="00DF1978"/>
    <w:rsid w:val="00DF1B13"/>
    <w:rsid w:val="00DF1BB6"/>
    <w:rsid w:val="00DF1C05"/>
    <w:rsid w:val="00DF2041"/>
    <w:rsid w:val="00DF22B1"/>
    <w:rsid w:val="00DF2430"/>
    <w:rsid w:val="00DF268A"/>
    <w:rsid w:val="00DF2D3D"/>
    <w:rsid w:val="00DF2D86"/>
    <w:rsid w:val="00DF316A"/>
    <w:rsid w:val="00DF37AE"/>
    <w:rsid w:val="00DF3A72"/>
    <w:rsid w:val="00DF3C17"/>
    <w:rsid w:val="00DF40FB"/>
    <w:rsid w:val="00DF44DA"/>
    <w:rsid w:val="00DF4518"/>
    <w:rsid w:val="00DF45D5"/>
    <w:rsid w:val="00DF4A04"/>
    <w:rsid w:val="00DF516D"/>
    <w:rsid w:val="00DF539D"/>
    <w:rsid w:val="00DF58DA"/>
    <w:rsid w:val="00DF5968"/>
    <w:rsid w:val="00DF65BE"/>
    <w:rsid w:val="00DF6844"/>
    <w:rsid w:val="00DF6B74"/>
    <w:rsid w:val="00DF6D66"/>
    <w:rsid w:val="00DF7026"/>
    <w:rsid w:val="00DF73D5"/>
    <w:rsid w:val="00DF752D"/>
    <w:rsid w:val="00DF7B91"/>
    <w:rsid w:val="00DF7BDC"/>
    <w:rsid w:val="00DF7D18"/>
    <w:rsid w:val="00DF7D9A"/>
    <w:rsid w:val="00DF7E28"/>
    <w:rsid w:val="00E00126"/>
    <w:rsid w:val="00E00440"/>
    <w:rsid w:val="00E007D7"/>
    <w:rsid w:val="00E011BC"/>
    <w:rsid w:val="00E0133A"/>
    <w:rsid w:val="00E01582"/>
    <w:rsid w:val="00E018D9"/>
    <w:rsid w:val="00E0198E"/>
    <w:rsid w:val="00E01DE8"/>
    <w:rsid w:val="00E01F3C"/>
    <w:rsid w:val="00E01FF0"/>
    <w:rsid w:val="00E0237D"/>
    <w:rsid w:val="00E02BE4"/>
    <w:rsid w:val="00E03151"/>
    <w:rsid w:val="00E032F5"/>
    <w:rsid w:val="00E033B4"/>
    <w:rsid w:val="00E034A6"/>
    <w:rsid w:val="00E035C3"/>
    <w:rsid w:val="00E036E3"/>
    <w:rsid w:val="00E03F79"/>
    <w:rsid w:val="00E0410F"/>
    <w:rsid w:val="00E0428C"/>
    <w:rsid w:val="00E0450D"/>
    <w:rsid w:val="00E049B5"/>
    <w:rsid w:val="00E04F1E"/>
    <w:rsid w:val="00E0559A"/>
    <w:rsid w:val="00E062F0"/>
    <w:rsid w:val="00E06AE4"/>
    <w:rsid w:val="00E06C01"/>
    <w:rsid w:val="00E06FF2"/>
    <w:rsid w:val="00E070D7"/>
    <w:rsid w:val="00E0757B"/>
    <w:rsid w:val="00E07714"/>
    <w:rsid w:val="00E07B4D"/>
    <w:rsid w:val="00E07C22"/>
    <w:rsid w:val="00E1045F"/>
    <w:rsid w:val="00E111F0"/>
    <w:rsid w:val="00E11A32"/>
    <w:rsid w:val="00E11F80"/>
    <w:rsid w:val="00E12090"/>
    <w:rsid w:val="00E12173"/>
    <w:rsid w:val="00E1288A"/>
    <w:rsid w:val="00E12B66"/>
    <w:rsid w:val="00E12DA1"/>
    <w:rsid w:val="00E13300"/>
    <w:rsid w:val="00E133FF"/>
    <w:rsid w:val="00E13B96"/>
    <w:rsid w:val="00E13BDB"/>
    <w:rsid w:val="00E1412B"/>
    <w:rsid w:val="00E14521"/>
    <w:rsid w:val="00E14830"/>
    <w:rsid w:val="00E14851"/>
    <w:rsid w:val="00E14934"/>
    <w:rsid w:val="00E14A78"/>
    <w:rsid w:val="00E14E1A"/>
    <w:rsid w:val="00E154FB"/>
    <w:rsid w:val="00E156CB"/>
    <w:rsid w:val="00E15776"/>
    <w:rsid w:val="00E15F42"/>
    <w:rsid w:val="00E1635A"/>
    <w:rsid w:val="00E16A0C"/>
    <w:rsid w:val="00E16BEF"/>
    <w:rsid w:val="00E1795E"/>
    <w:rsid w:val="00E17BA5"/>
    <w:rsid w:val="00E17C18"/>
    <w:rsid w:val="00E17F48"/>
    <w:rsid w:val="00E2026B"/>
    <w:rsid w:val="00E204F2"/>
    <w:rsid w:val="00E20532"/>
    <w:rsid w:val="00E2075F"/>
    <w:rsid w:val="00E20977"/>
    <w:rsid w:val="00E20C04"/>
    <w:rsid w:val="00E21502"/>
    <w:rsid w:val="00E2157D"/>
    <w:rsid w:val="00E21584"/>
    <w:rsid w:val="00E2162A"/>
    <w:rsid w:val="00E21CCC"/>
    <w:rsid w:val="00E220E7"/>
    <w:rsid w:val="00E22ED7"/>
    <w:rsid w:val="00E234BE"/>
    <w:rsid w:val="00E23C01"/>
    <w:rsid w:val="00E2402A"/>
    <w:rsid w:val="00E24245"/>
    <w:rsid w:val="00E24B01"/>
    <w:rsid w:val="00E24BA8"/>
    <w:rsid w:val="00E24F6B"/>
    <w:rsid w:val="00E25068"/>
    <w:rsid w:val="00E25457"/>
    <w:rsid w:val="00E25734"/>
    <w:rsid w:val="00E25B2C"/>
    <w:rsid w:val="00E25C65"/>
    <w:rsid w:val="00E26F75"/>
    <w:rsid w:val="00E2746B"/>
    <w:rsid w:val="00E2756E"/>
    <w:rsid w:val="00E275D6"/>
    <w:rsid w:val="00E2764C"/>
    <w:rsid w:val="00E27B10"/>
    <w:rsid w:val="00E27FF6"/>
    <w:rsid w:val="00E3015C"/>
    <w:rsid w:val="00E3044C"/>
    <w:rsid w:val="00E30510"/>
    <w:rsid w:val="00E30700"/>
    <w:rsid w:val="00E30906"/>
    <w:rsid w:val="00E30D7D"/>
    <w:rsid w:val="00E30FD5"/>
    <w:rsid w:val="00E31876"/>
    <w:rsid w:val="00E318C6"/>
    <w:rsid w:val="00E31BCC"/>
    <w:rsid w:val="00E31F72"/>
    <w:rsid w:val="00E321C3"/>
    <w:rsid w:val="00E3231B"/>
    <w:rsid w:val="00E32474"/>
    <w:rsid w:val="00E324B7"/>
    <w:rsid w:val="00E32B0E"/>
    <w:rsid w:val="00E32B13"/>
    <w:rsid w:val="00E33302"/>
    <w:rsid w:val="00E339B4"/>
    <w:rsid w:val="00E33A7A"/>
    <w:rsid w:val="00E33BAF"/>
    <w:rsid w:val="00E343BE"/>
    <w:rsid w:val="00E347D8"/>
    <w:rsid w:val="00E34927"/>
    <w:rsid w:val="00E355DA"/>
    <w:rsid w:val="00E35769"/>
    <w:rsid w:val="00E359DE"/>
    <w:rsid w:val="00E35B0E"/>
    <w:rsid w:val="00E35C82"/>
    <w:rsid w:val="00E35D5C"/>
    <w:rsid w:val="00E35D8F"/>
    <w:rsid w:val="00E35EC9"/>
    <w:rsid w:val="00E36355"/>
    <w:rsid w:val="00E3667C"/>
    <w:rsid w:val="00E366BE"/>
    <w:rsid w:val="00E36734"/>
    <w:rsid w:val="00E3683A"/>
    <w:rsid w:val="00E36F3F"/>
    <w:rsid w:val="00E371D1"/>
    <w:rsid w:val="00E37205"/>
    <w:rsid w:val="00E3797D"/>
    <w:rsid w:val="00E37CC8"/>
    <w:rsid w:val="00E37FC2"/>
    <w:rsid w:val="00E4002A"/>
    <w:rsid w:val="00E40122"/>
    <w:rsid w:val="00E4047C"/>
    <w:rsid w:val="00E4071B"/>
    <w:rsid w:val="00E40774"/>
    <w:rsid w:val="00E407BD"/>
    <w:rsid w:val="00E408BF"/>
    <w:rsid w:val="00E40975"/>
    <w:rsid w:val="00E40A74"/>
    <w:rsid w:val="00E40C9F"/>
    <w:rsid w:val="00E41264"/>
    <w:rsid w:val="00E41849"/>
    <w:rsid w:val="00E41FC8"/>
    <w:rsid w:val="00E4244B"/>
    <w:rsid w:val="00E426AF"/>
    <w:rsid w:val="00E42874"/>
    <w:rsid w:val="00E428DB"/>
    <w:rsid w:val="00E42A76"/>
    <w:rsid w:val="00E42D0C"/>
    <w:rsid w:val="00E42DFC"/>
    <w:rsid w:val="00E42ECB"/>
    <w:rsid w:val="00E435B8"/>
    <w:rsid w:val="00E43DED"/>
    <w:rsid w:val="00E43E02"/>
    <w:rsid w:val="00E442A2"/>
    <w:rsid w:val="00E44476"/>
    <w:rsid w:val="00E446F6"/>
    <w:rsid w:val="00E44706"/>
    <w:rsid w:val="00E448F0"/>
    <w:rsid w:val="00E44D20"/>
    <w:rsid w:val="00E45043"/>
    <w:rsid w:val="00E452F3"/>
    <w:rsid w:val="00E4598F"/>
    <w:rsid w:val="00E46074"/>
    <w:rsid w:val="00E46E62"/>
    <w:rsid w:val="00E475E8"/>
    <w:rsid w:val="00E47756"/>
    <w:rsid w:val="00E47E72"/>
    <w:rsid w:val="00E47E94"/>
    <w:rsid w:val="00E47FCF"/>
    <w:rsid w:val="00E50059"/>
    <w:rsid w:val="00E50315"/>
    <w:rsid w:val="00E50450"/>
    <w:rsid w:val="00E50A16"/>
    <w:rsid w:val="00E50C28"/>
    <w:rsid w:val="00E50C58"/>
    <w:rsid w:val="00E51063"/>
    <w:rsid w:val="00E51201"/>
    <w:rsid w:val="00E51420"/>
    <w:rsid w:val="00E5174F"/>
    <w:rsid w:val="00E5190C"/>
    <w:rsid w:val="00E520D6"/>
    <w:rsid w:val="00E52214"/>
    <w:rsid w:val="00E52DCB"/>
    <w:rsid w:val="00E52F9E"/>
    <w:rsid w:val="00E52FCE"/>
    <w:rsid w:val="00E532DF"/>
    <w:rsid w:val="00E5356B"/>
    <w:rsid w:val="00E537D4"/>
    <w:rsid w:val="00E5448F"/>
    <w:rsid w:val="00E54571"/>
    <w:rsid w:val="00E54616"/>
    <w:rsid w:val="00E5481C"/>
    <w:rsid w:val="00E548D3"/>
    <w:rsid w:val="00E54C62"/>
    <w:rsid w:val="00E54D50"/>
    <w:rsid w:val="00E55766"/>
    <w:rsid w:val="00E56109"/>
    <w:rsid w:val="00E57640"/>
    <w:rsid w:val="00E577A2"/>
    <w:rsid w:val="00E57E46"/>
    <w:rsid w:val="00E60268"/>
    <w:rsid w:val="00E60507"/>
    <w:rsid w:val="00E60618"/>
    <w:rsid w:val="00E60C3E"/>
    <w:rsid w:val="00E60E49"/>
    <w:rsid w:val="00E61406"/>
    <w:rsid w:val="00E61719"/>
    <w:rsid w:val="00E61B4E"/>
    <w:rsid w:val="00E61E0A"/>
    <w:rsid w:val="00E62784"/>
    <w:rsid w:val="00E629B9"/>
    <w:rsid w:val="00E62AD7"/>
    <w:rsid w:val="00E63039"/>
    <w:rsid w:val="00E630E3"/>
    <w:rsid w:val="00E63209"/>
    <w:rsid w:val="00E63CE0"/>
    <w:rsid w:val="00E64B1E"/>
    <w:rsid w:val="00E64C59"/>
    <w:rsid w:val="00E65E16"/>
    <w:rsid w:val="00E664BF"/>
    <w:rsid w:val="00E66593"/>
    <w:rsid w:val="00E66820"/>
    <w:rsid w:val="00E66AB5"/>
    <w:rsid w:val="00E66CA5"/>
    <w:rsid w:val="00E66CD4"/>
    <w:rsid w:val="00E66CE1"/>
    <w:rsid w:val="00E6747A"/>
    <w:rsid w:val="00E677BD"/>
    <w:rsid w:val="00E70136"/>
    <w:rsid w:val="00E70998"/>
    <w:rsid w:val="00E711B3"/>
    <w:rsid w:val="00E7132E"/>
    <w:rsid w:val="00E7168C"/>
    <w:rsid w:val="00E716B3"/>
    <w:rsid w:val="00E717BF"/>
    <w:rsid w:val="00E7193A"/>
    <w:rsid w:val="00E71C54"/>
    <w:rsid w:val="00E71C90"/>
    <w:rsid w:val="00E720D7"/>
    <w:rsid w:val="00E724C9"/>
    <w:rsid w:val="00E7251D"/>
    <w:rsid w:val="00E728B2"/>
    <w:rsid w:val="00E72F67"/>
    <w:rsid w:val="00E73749"/>
    <w:rsid w:val="00E7387E"/>
    <w:rsid w:val="00E738D0"/>
    <w:rsid w:val="00E73DDB"/>
    <w:rsid w:val="00E73FC2"/>
    <w:rsid w:val="00E74354"/>
    <w:rsid w:val="00E74833"/>
    <w:rsid w:val="00E74A22"/>
    <w:rsid w:val="00E7503E"/>
    <w:rsid w:val="00E75060"/>
    <w:rsid w:val="00E7542F"/>
    <w:rsid w:val="00E7544C"/>
    <w:rsid w:val="00E75AAA"/>
    <w:rsid w:val="00E75AD7"/>
    <w:rsid w:val="00E75C67"/>
    <w:rsid w:val="00E75CDF"/>
    <w:rsid w:val="00E75D18"/>
    <w:rsid w:val="00E7766E"/>
    <w:rsid w:val="00E77838"/>
    <w:rsid w:val="00E77A7C"/>
    <w:rsid w:val="00E8043D"/>
    <w:rsid w:val="00E80635"/>
    <w:rsid w:val="00E807CB"/>
    <w:rsid w:val="00E807CD"/>
    <w:rsid w:val="00E80942"/>
    <w:rsid w:val="00E80A41"/>
    <w:rsid w:val="00E80C5B"/>
    <w:rsid w:val="00E8115C"/>
    <w:rsid w:val="00E81300"/>
    <w:rsid w:val="00E81AB0"/>
    <w:rsid w:val="00E81B09"/>
    <w:rsid w:val="00E821C6"/>
    <w:rsid w:val="00E82622"/>
    <w:rsid w:val="00E828B2"/>
    <w:rsid w:val="00E840D1"/>
    <w:rsid w:val="00E84222"/>
    <w:rsid w:val="00E84504"/>
    <w:rsid w:val="00E849FC"/>
    <w:rsid w:val="00E84B31"/>
    <w:rsid w:val="00E84D60"/>
    <w:rsid w:val="00E84E64"/>
    <w:rsid w:val="00E84F6B"/>
    <w:rsid w:val="00E8535B"/>
    <w:rsid w:val="00E8562D"/>
    <w:rsid w:val="00E85874"/>
    <w:rsid w:val="00E85B51"/>
    <w:rsid w:val="00E85F2F"/>
    <w:rsid w:val="00E8623F"/>
    <w:rsid w:val="00E86332"/>
    <w:rsid w:val="00E869B2"/>
    <w:rsid w:val="00E86CCE"/>
    <w:rsid w:val="00E87831"/>
    <w:rsid w:val="00E87D9E"/>
    <w:rsid w:val="00E9046A"/>
    <w:rsid w:val="00E90848"/>
    <w:rsid w:val="00E90932"/>
    <w:rsid w:val="00E91A5E"/>
    <w:rsid w:val="00E91CE2"/>
    <w:rsid w:val="00E91DF5"/>
    <w:rsid w:val="00E92085"/>
    <w:rsid w:val="00E92213"/>
    <w:rsid w:val="00E924F1"/>
    <w:rsid w:val="00E92A8E"/>
    <w:rsid w:val="00E92D0A"/>
    <w:rsid w:val="00E93026"/>
    <w:rsid w:val="00E933CD"/>
    <w:rsid w:val="00E93ADF"/>
    <w:rsid w:val="00E93DDD"/>
    <w:rsid w:val="00E9497E"/>
    <w:rsid w:val="00E94C04"/>
    <w:rsid w:val="00E94FFB"/>
    <w:rsid w:val="00E9551C"/>
    <w:rsid w:val="00E955D1"/>
    <w:rsid w:val="00E95B39"/>
    <w:rsid w:val="00E96167"/>
    <w:rsid w:val="00E967AB"/>
    <w:rsid w:val="00E968DA"/>
    <w:rsid w:val="00E96A52"/>
    <w:rsid w:val="00E96C33"/>
    <w:rsid w:val="00E96E82"/>
    <w:rsid w:val="00E97178"/>
    <w:rsid w:val="00E97950"/>
    <w:rsid w:val="00E979E8"/>
    <w:rsid w:val="00EA053A"/>
    <w:rsid w:val="00EA0A50"/>
    <w:rsid w:val="00EA0AEF"/>
    <w:rsid w:val="00EA0C7A"/>
    <w:rsid w:val="00EA1449"/>
    <w:rsid w:val="00EA160D"/>
    <w:rsid w:val="00EA186F"/>
    <w:rsid w:val="00EA1B61"/>
    <w:rsid w:val="00EA1D64"/>
    <w:rsid w:val="00EA2AB7"/>
    <w:rsid w:val="00EA2FA0"/>
    <w:rsid w:val="00EA30A1"/>
    <w:rsid w:val="00EA3669"/>
    <w:rsid w:val="00EA41C0"/>
    <w:rsid w:val="00EA489C"/>
    <w:rsid w:val="00EA4B59"/>
    <w:rsid w:val="00EA4B92"/>
    <w:rsid w:val="00EA4E25"/>
    <w:rsid w:val="00EA528B"/>
    <w:rsid w:val="00EA581B"/>
    <w:rsid w:val="00EA5C29"/>
    <w:rsid w:val="00EA5F76"/>
    <w:rsid w:val="00EA6949"/>
    <w:rsid w:val="00EA69A6"/>
    <w:rsid w:val="00EA6B24"/>
    <w:rsid w:val="00EA6F14"/>
    <w:rsid w:val="00EA76CC"/>
    <w:rsid w:val="00EA77B1"/>
    <w:rsid w:val="00EB00BC"/>
    <w:rsid w:val="00EB01F7"/>
    <w:rsid w:val="00EB0C76"/>
    <w:rsid w:val="00EB0EA4"/>
    <w:rsid w:val="00EB1097"/>
    <w:rsid w:val="00EB1132"/>
    <w:rsid w:val="00EB160B"/>
    <w:rsid w:val="00EB1803"/>
    <w:rsid w:val="00EB1928"/>
    <w:rsid w:val="00EB1E0F"/>
    <w:rsid w:val="00EB2090"/>
    <w:rsid w:val="00EB24E9"/>
    <w:rsid w:val="00EB3D94"/>
    <w:rsid w:val="00EB4333"/>
    <w:rsid w:val="00EB4BEF"/>
    <w:rsid w:val="00EB4D96"/>
    <w:rsid w:val="00EB4E8B"/>
    <w:rsid w:val="00EB4E93"/>
    <w:rsid w:val="00EB53AE"/>
    <w:rsid w:val="00EB5964"/>
    <w:rsid w:val="00EB5A2D"/>
    <w:rsid w:val="00EB5C00"/>
    <w:rsid w:val="00EB62B4"/>
    <w:rsid w:val="00EB665D"/>
    <w:rsid w:val="00EB67BD"/>
    <w:rsid w:val="00EB67FC"/>
    <w:rsid w:val="00EB688A"/>
    <w:rsid w:val="00EB6928"/>
    <w:rsid w:val="00EB74A9"/>
    <w:rsid w:val="00EB7E6D"/>
    <w:rsid w:val="00EC0422"/>
    <w:rsid w:val="00EC07EE"/>
    <w:rsid w:val="00EC0D25"/>
    <w:rsid w:val="00EC10DF"/>
    <w:rsid w:val="00EC11E6"/>
    <w:rsid w:val="00EC1CA2"/>
    <w:rsid w:val="00EC25C7"/>
    <w:rsid w:val="00EC27C9"/>
    <w:rsid w:val="00EC2CF1"/>
    <w:rsid w:val="00EC31FC"/>
    <w:rsid w:val="00EC32C7"/>
    <w:rsid w:val="00EC3461"/>
    <w:rsid w:val="00EC3730"/>
    <w:rsid w:val="00EC38A9"/>
    <w:rsid w:val="00EC3C54"/>
    <w:rsid w:val="00EC4115"/>
    <w:rsid w:val="00EC41A0"/>
    <w:rsid w:val="00EC4328"/>
    <w:rsid w:val="00EC455E"/>
    <w:rsid w:val="00EC4999"/>
    <w:rsid w:val="00EC4B1D"/>
    <w:rsid w:val="00EC4EAE"/>
    <w:rsid w:val="00EC538A"/>
    <w:rsid w:val="00EC582A"/>
    <w:rsid w:val="00EC5B81"/>
    <w:rsid w:val="00EC632C"/>
    <w:rsid w:val="00EC65EC"/>
    <w:rsid w:val="00EC67E5"/>
    <w:rsid w:val="00EC6A2C"/>
    <w:rsid w:val="00EC70EC"/>
    <w:rsid w:val="00EC7242"/>
    <w:rsid w:val="00EC735C"/>
    <w:rsid w:val="00EC75B6"/>
    <w:rsid w:val="00EC78AC"/>
    <w:rsid w:val="00EC7D70"/>
    <w:rsid w:val="00ED0136"/>
    <w:rsid w:val="00ED0730"/>
    <w:rsid w:val="00ED0979"/>
    <w:rsid w:val="00ED0CA1"/>
    <w:rsid w:val="00ED0CDF"/>
    <w:rsid w:val="00ED0D78"/>
    <w:rsid w:val="00ED0EC8"/>
    <w:rsid w:val="00ED0FE6"/>
    <w:rsid w:val="00ED16A7"/>
    <w:rsid w:val="00ED17E2"/>
    <w:rsid w:val="00ED19DA"/>
    <w:rsid w:val="00ED1B1B"/>
    <w:rsid w:val="00ED1CCD"/>
    <w:rsid w:val="00ED1DFE"/>
    <w:rsid w:val="00ED2210"/>
    <w:rsid w:val="00ED221B"/>
    <w:rsid w:val="00ED247A"/>
    <w:rsid w:val="00ED24B7"/>
    <w:rsid w:val="00ED3111"/>
    <w:rsid w:val="00ED35D6"/>
    <w:rsid w:val="00ED4435"/>
    <w:rsid w:val="00ED4447"/>
    <w:rsid w:val="00ED448F"/>
    <w:rsid w:val="00ED45BD"/>
    <w:rsid w:val="00ED47BB"/>
    <w:rsid w:val="00ED50A4"/>
    <w:rsid w:val="00ED510C"/>
    <w:rsid w:val="00ED6649"/>
    <w:rsid w:val="00ED6B01"/>
    <w:rsid w:val="00ED73AA"/>
    <w:rsid w:val="00ED744B"/>
    <w:rsid w:val="00ED762B"/>
    <w:rsid w:val="00ED77DC"/>
    <w:rsid w:val="00ED7B83"/>
    <w:rsid w:val="00ED7C0C"/>
    <w:rsid w:val="00EE03F7"/>
    <w:rsid w:val="00EE0881"/>
    <w:rsid w:val="00EE103F"/>
    <w:rsid w:val="00EE12F4"/>
    <w:rsid w:val="00EE1D65"/>
    <w:rsid w:val="00EE1E6F"/>
    <w:rsid w:val="00EE2199"/>
    <w:rsid w:val="00EE21C5"/>
    <w:rsid w:val="00EE22D7"/>
    <w:rsid w:val="00EE26C9"/>
    <w:rsid w:val="00EE287E"/>
    <w:rsid w:val="00EE29BA"/>
    <w:rsid w:val="00EE2B38"/>
    <w:rsid w:val="00EE2F93"/>
    <w:rsid w:val="00EE3075"/>
    <w:rsid w:val="00EE3302"/>
    <w:rsid w:val="00EE3B80"/>
    <w:rsid w:val="00EE3F39"/>
    <w:rsid w:val="00EE42D9"/>
    <w:rsid w:val="00EE4B95"/>
    <w:rsid w:val="00EE4DA8"/>
    <w:rsid w:val="00EE4DB0"/>
    <w:rsid w:val="00EE5148"/>
    <w:rsid w:val="00EE52B0"/>
    <w:rsid w:val="00EE5423"/>
    <w:rsid w:val="00EE54C5"/>
    <w:rsid w:val="00EE550B"/>
    <w:rsid w:val="00EE57C9"/>
    <w:rsid w:val="00EE5809"/>
    <w:rsid w:val="00EE59A9"/>
    <w:rsid w:val="00EE62AC"/>
    <w:rsid w:val="00EE6638"/>
    <w:rsid w:val="00EE66FA"/>
    <w:rsid w:val="00EE67B2"/>
    <w:rsid w:val="00EE67B4"/>
    <w:rsid w:val="00EE690C"/>
    <w:rsid w:val="00EE6A05"/>
    <w:rsid w:val="00EE6EDE"/>
    <w:rsid w:val="00EE701B"/>
    <w:rsid w:val="00EE7047"/>
    <w:rsid w:val="00EE7332"/>
    <w:rsid w:val="00EE7345"/>
    <w:rsid w:val="00EE7525"/>
    <w:rsid w:val="00EE7A16"/>
    <w:rsid w:val="00EE7CE7"/>
    <w:rsid w:val="00EE7D4A"/>
    <w:rsid w:val="00EE7F7F"/>
    <w:rsid w:val="00EE7FA1"/>
    <w:rsid w:val="00EF072E"/>
    <w:rsid w:val="00EF08F2"/>
    <w:rsid w:val="00EF0C21"/>
    <w:rsid w:val="00EF159A"/>
    <w:rsid w:val="00EF194A"/>
    <w:rsid w:val="00EF1BB6"/>
    <w:rsid w:val="00EF1C70"/>
    <w:rsid w:val="00EF1E88"/>
    <w:rsid w:val="00EF1FB6"/>
    <w:rsid w:val="00EF20F2"/>
    <w:rsid w:val="00EF2353"/>
    <w:rsid w:val="00EF2ABE"/>
    <w:rsid w:val="00EF2BE6"/>
    <w:rsid w:val="00EF2FB1"/>
    <w:rsid w:val="00EF3874"/>
    <w:rsid w:val="00EF41DF"/>
    <w:rsid w:val="00EF45D6"/>
    <w:rsid w:val="00EF4894"/>
    <w:rsid w:val="00EF49FF"/>
    <w:rsid w:val="00EF4E36"/>
    <w:rsid w:val="00EF4FC1"/>
    <w:rsid w:val="00EF52DD"/>
    <w:rsid w:val="00EF55E9"/>
    <w:rsid w:val="00EF5772"/>
    <w:rsid w:val="00EF5F74"/>
    <w:rsid w:val="00EF60A7"/>
    <w:rsid w:val="00EF65FC"/>
    <w:rsid w:val="00EF6641"/>
    <w:rsid w:val="00EF6B98"/>
    <w:rsid w:val="00EF6C3D"/>
    <w:rsid w:val="00EF7129"/>
    <w:rsid w:val="00EF74B4"/>
    <w:rsid w:val="00EF7DF9"/>
    <w:rsid w:val="00F00194"/>
    <w:rsid w:val="00F01081"/>
    <w:rsid w:val="00F01773"/>
    <w:rsid w:val="00F01989"/>
    <w:rsid w:val="00F01EFC"/>
    <w:rsid w:val="00F01F5C"/>
    <w:rsid w:val="00F0225E"/>
    <w:rsid w:val="00F02275"/>
    <w:rsid w:val="00F022F6"/>
    <w:rsid w:val="00F0295A"/>
    <w:rsid w:val="00F02B10"/>
    <w:rsid w:val="00F02C81"/>
    <w:rsid w:val="00F03239"/>
    <w:rsid w:val="00F038CD"/>
    <w:rsid w:val="00F038DA"/>
    <w:rsid w:val="00F04423"/>
    <w:rsid w:val="00F04464"/>
    <w:rsid w:val="00F0464E"/>
    <w:rsid w:val="00F05522"/>
    <w:rsid w:val="00F057A9"/>
    <w:rsid w:val="00F05D6B"/>
    <w:rsid w:val="00F05DE6"/>
    <w:rsid w:val="00F065B4"/>
    <w:rsid w:val="00F067B3"/>
    <w:rsid w:val="00F06D93"/>
    <w:rsid w:val="00F07254"/>
    <w:rsid w:val="00F0759B"/>
    <w:rsid w:val="00F07CFF"/>
    <w:rsid w:val="00F07E14"/>
    <w:rsid w:val="00F10B04"/>
    <w:rsid w:val="00F10B2F"/>
    <w:rsid w:val="00F113A9"/>
    <w:rsid w:val="00F113EF"/>
    <w:rsid w:val="00F1146E"/>
    <w:rsid w:val="00F1169D"/>
    <w:rsid w:val="00F11B85"/>
    <w:rsid w:val="00F130CE"/>
    <w:rsid w:val="00F136D4"/>
    <w:rsid w:val="00F137EC"/>
    <w:rsid w:val="00F138C1"/>
    <w:rsid w:val="00F13BD0"/>
    <w:rsid w:val="00F148F0"/>
    <w:rsid w:val="00F149F5"/>
    <w:rsid w:val="00F14C5B"/>
    <w:rsid w:val="00F14CBF"/>
    <w:rsid w:val="00F151E0"/>
    <w:rsid w:val="00F1543A"/>
    <w:rsid w:val="00F15A0B"/>
    <w:rsid w:val="00F160A0"/>
    <w:rsid w:val="00F169FF"/>
    <w:rsid w:val="00F16D90"/>
    <w:rsid w:val="00F170BC"/>
    <w:rsid w:val="00F17548"/>
    <w:rsid w:val="00F2013F"/>
    <w:rsid w:val="00F201E9"/>
    <w:rsid w:val="00F203A2"/>
    <w:rsid w:val="00F209C4"/>
    <w:rsid w:val="00F20D47"/>
    <w:rsid w:val="00F20F55"/>
    <w:rsid w:val="00F2100A"/>
    <w:rsid w:val="00F21352"/>
    <w:rsid w:val="00F216ED"/>
    <w:rsid w:val="00F21A68"/>
    <w:rsid w:val="00F21DD5"/>
    <w:rsid w:val="00F2220C"/>
    <w:rsid w:val="00F22224"/>
    <w:rsid w:val="00F22495"/>
    <w:rsid w:val="00F22679"/>
    <w:rsid w:val="00F2270A"/>
    <w:rsid w:val="00F22BB9"/>
    <w:rsid w:val="00F22D7A"/>
    <w:rsid w:val="00F22DC0"/>
    <w:rsid w:val="00F22FC9"/>
    <w:rsid w:val="00F23484"/>
    <w:rsid w:val="00F239B5"/>
    <w:rsid w:val="00F23A30"/>
    <w:rsid w:val="00F24310"/>
    <w:rsid w:val="00F243F8"/>
    <w:rsid w:val="00F24A18"/>
    <w:rsid w:val="00F24ED5"/>
    <w:rsid w:val="00F25767"/>
    <w:rsid w:val="00F25799"/>
    <w:rsid w:val="00F258C1"/>
    <w:rsid w:val="00F25AF4"/>
    <w:rsid w:val="00F25CDD"/>
    <w:rsid w:val="00F25FF1"/>
    <w:rsid w:val="00F26214"/>
    <w:rsid w:val="00F2648B"/>
    <w:rsid w:val="00F267AC"/>
    <w:rsid w:val="00F27003"/>
    <w:rsid w:val="00F27168"/>
    <w:rsid w:val="00F2747D"/>
    <w:rsid w:val="00F275EB"/>
    <w:rsid w:val="00F277AF"/>
    <w:rsid w:val="00F27B7B"/>
    <w:rsid w:val="00F27D0C"/>
    <w:rsid w:val="00F27DE8"/>
    <w:rsid w:val="00F3010B"/>
    <w:rsid w:val="00F3026B"/>
    <w:rsid w:val="00F30566"/>
    <w:rsid w:val="00F306A1"/>
    <w:rsid w:val="00F308B3"/>
    <w:rsid w:val="00F309D2"/>
    <w:rsid w:val="00F31173"/>
    <w:rsid w:val="00F31A71"/>
    <w:rsid w:val="00F31AD2"/>
    <w:rsid w:val="00F320EB"/>
    <w:rsid w:val="00F32401"/>
    <w:rsid w:val="00F325FB"/>
    <w:rsid w:val="00F32A0E"/>
    <w:rsid w:val="00F32BA4"/>
    <w:rsid w:val="00F3334C"/>
    <w:rsid w:val="00F33B2F"/>
    <w:rsid w:val="00F33BB5"/>
    <w:rsid w:val="00F33C24"/>
    <w:rsid w:val="00F33C82"/>
    <w:rsid w:val="00F34A86"/>
    <w:rsid w:val="00F34D90"/>
    <w:rsid w:val="00F35C44"/>
    <w:rsid w:val="00F36A27"/>
    <w:rsid w:val="00F36D42"/>
    <w:rsid w:val="00F36E48"/>
    <w:rsid w:val="00F36FE2"/>
    <w:rsid w:val="00F3753B"/>
    <w:rsid w:val="00F3782E"/>
    <w:rsid w:val="00F37935"/>
    <w:rsid w:val="00F379DB"/>
    <w:rsid w:val="00F37A42"/>
    <w:rsid w:val="00F37DFB"/>
    <w:rsid w:val="00F40061"/>
    <w:rsid w:val="00F402C0"/>
    <w:rsid w:val="00F4042B"/>
    <w:rsid w:val="00F4054F"/>
    <w:rsid w:val="00F4088F"/>
    <w:rsid w:val="00F40FE6"/>
    <w:rsid w:val="00F4115A"/>
    <w:rsid w:val="00F41193"/>
    <w:rsid w:val="00F418BE"/>
    <w:rsid w:val="00F4201C"/>
    <w:rsid w:val="00F42669"/>
    <w:rsid w:val="00F42F56"/>
    <w:rsid w:val="00F4309B"/>
    <w:rsid w:val="00F43168"/>
    <w:rsid w:val="00F431E8"/>
    <w:rsid w:val="00F43340"/>
    <w:rsid w:val="00F43EDD"/>
    <w:rsid w:val="00F442C5"/>
    <w:rsid w:val="00F444E5"/>
    <w:rsid w:val="00F4453C"/>
    <w:rsid w:val="00F44663"/>
    <w:rsid w:val="00F447E3"/>
    <w:rsid w:val="00F44E71"/>
    <w:rsid w:val="00F455CA"/>
    <w:rsid w:val="00F45A2E"/>
    <w:rsid w:val="00F45A80"/>
    <w:rsid w:val="00F45B3C"/>
    <w:rsid w:val="00F45CDE"/>
    <w:rsid w:val="00F45F1E"/>
    <w:rsid w:val="00F46038"/>
    <w:rsid w:val="00F46597"/>
    <w:rsid w:val="00F46FDD"/>
    <w:rsid w:val="00F472C4"/>
    <w:rsid w:val="00F478F0"/>
    <w:rsid w:val="00F47D3F"/>
    <w:rsid w:val="00F50189"/>
    <w:rsid w:val="00F501E6"/>
    <w:rsid w:val="00F5038E"/>
    <w:rsid w:val="00F50427"/>
    <w:rsid w:val="00F50626"/>
    <w:rsid w:val="00F507D2"/>
    <w:rsid w:val="00F50CCA"/>
    <w:rsid w:val="00F50FB8"/>
    <w:rsid w:val="00F51E14"/>
    <w:rsid w:val="00F52154"/>
    <w:rsid w:val="00F523FA"/>
    <w:rsid w:val="00F524AA"/>
    <w:rsid w:val="00F525FD"/>
    <w:rsid w:val="00F52BA9"/>
    <w:rsid w:val="00F52D2A"/>
    <w:rsid w:val="00F52D79"/>
    <w:rsid w:val="00F5314E"/>
    <w:rsid w:val="00F5329A"/>
    <w:rsid w:val="00F53662"/>
    <w:rsid w:val="00F5373F"/>
    <w:rsid w:val="00F53791"/>
    <w:rsid w:val="00F53C60"/>
    <w:rsid w:val="00F53C65"/>
    <w:rsid w:val="00F5413E"/>
    <w:rsid w:val="00F54415"/>
    <w:rsid w:val="00F5448A"/>
    <w:rsid w:val="00F545BA"/>
    <w:rsid w:val="00F54DFA"/>
    <w:rsid w:val="00F550FC"/>
    <w:rsid w:val="00F5552D"/>
    <w:rsid w:val="00F56886"/>
    <w:rsid w:val="00F568B6"/>
    <w:rsid w:val="00F5707F"/>
    <w:rsid w:val="00F5767E"/>
    <w:rsid w:val="00F57A12"/>
    <w:rsid w:val="00F57C9B"/>
    <w:rsid w:val="00F57E5D"/>
    <w:rsid w:val="00F6017C"/>
    <w:rsid w:val="00F6095F"/>
    <w:rsid w:val="00F60BC4"/>
    <w:rsid w:val="00F61199"/>
    <w:rsid w:val="00F61299"/>
    <w:rsid w:val="00F613BF"/>
    <w:rsid w:val="00F616BB"/>
    <w:rsid w:val="00F61CA3"/>
    <w:rsid w:val="00F61D3C"/>
    <w:rsid w:val="00F61DDB"/>
    <w:rsid w:val="00F6295C"/>
    <w:rsid w:val="00F629BC"/>
    <w:rsid w:val="00F62AE3"/>
    <w:rsid w:val="00F62AFB"/>
    <w:rsid w:val="00F62B7E"/>
    <w:rsid w:val="00F63930"/>
    <w:rsid w:val="00F63B73"/>
    <w:rsid w:val="00F650F3"/>
    <w:rsid w:val="00F65531"/>
    <w:rsid w:val="00F65558"/>
    <w:rsid w:val="00F65850"/>
    <w:rsid w:val="00F6619E"/>
    <w:rsid w:val="00F6638C"/>
    <w:rsid w:val="00F66518"/>
    <w:rsid w:val="00F6655C"/>
    <w:rsid w:val="00F66A6F"/>
    <w:rsid w:val="00F66ADC"/>
    <w:rsid w:val="00F66FCC"/>
    <w:rsid w:val="00F6701A"/>
    <w:rsid w:val="00F6716B"/>
    <w:rsid w:val="00F672AD"/>
    <w:rsid w:val="00F67ADC"/>
    <w:rsid w:val="00F67E1B"/>
    <w:rsid w:val="00F67F89"/>
    <w:rsid w:val="00F7009C"/>
    <w:rsid w:val="00F70380"/>
    <w:rsid w:val="00F7038B"/>
    <w:rsid w:val="00F70681"/>
    <w:rsid w:val="00F708A3"/>
    <w:rsid w:val="00F71588"/>
    <w:rsid w:val="00F71916"/>
    <w:rsid w:val="00F71EF3"/>
    <w:rsid w:val="00F7260B"/>
    <w:rsid w:val="00F727D3"/>
    <w:rsid w:val="00F72A59"/>
    <w:rsid w:val="00F72E4E"/>
    <w:rsid w:val="00F735D2"/>
    <w:rsid w:val="00F738C8"/>
    <w:rsid w:val="00F74641"/>
    <w:rsid w:val="00F747A0"/>
    <w:rsid w:val="00F74A06"/>
    <w:rsid w:val="00F74F38"/>
    <w:rsid w:val="00F75030"/>
    <w:rsid w:val="00F7545D"/>
    <w:rsid w:val="00F758D2"/>
    <w:rsid w:val="00F76A25"/>
    <w:rsid w:val="00F76B0F"/>
    <w:rsid w:val="00F76F16"/>
    <w:rsid w:val="00F774D4"/>
    <w:rsid w:val="00F775BD"/>
    <w:rsid w:val="00F775FC"/>
    <w:rsid w:val="00F7773E"/>
    <w:rsid w:val="00F778E6"/>
    <w:rsid w:val="00F800EC"/>
    <w:rsid w:val="00F80790"/>
    <w:rsid w:val="00F80886"/>
    <w:rsid w:val="00F80CCC"/>
    <w:rsid w:val="00F8145A"/>
    <w:rsid w:val="00F81B68"/>
    <w:rsid w:val="00F81E8F"/>
    <w:rsid w:val="00F822A2"/>
    <w:rsid w:val="00F823D4"/>
    <w:rsid w:val="00F82426"/>
    <w:rsid w:val="00F825A1"/>
    <w:rsid w:val="00F825D3"/>
    <w:rsid w:val="00F82A5E"/>
    <w:rsid w:val="00F82FB3"/>
    <w:rsid w:val="00F83220"/>
    <w:rsid w:val="00F83478"/>
    <w:rsid w:val="00F8365A"/>
    <w:rsid w:val="00F83769"/>
    <w:rsid w:val="00F8384F"/>
    <w:rsid w:val="00F838AB"/>
    <w:rsid w:val="00F838E5"/>
    <w:rsid w:val="00F83C94"/>
    <w:rsid w:val="00F83F90"/>
    <w:rsid w:val="00F84515"/>
    <w:rsid w:val="00F8470B"/>
    <w:rsid w:val="00F847C3"/>
    <w:rsid w:val="00F84D59"/>
    <w:rsid w:val="00F854A6"/>
    <w:rsid w:val="00F856E7"/>
    <w:rsid w:val="00F85837"/>
    <w:rsid w:val="00F85A0B"/>
    <w:rsid w:val="00F85B15"/>
    <w:rsid w:val="00F85DC0"/>
    <w:rsid w:val="00F85F16"/>
    <w:rsid w:val="00F868DB"/>
    <w:rsid w:val="00F86A07"/>
    <w:rsid w:val="00F86EA5"/>
    <w:rsid w:val="00F87335"/>
    <w:rsid w:val="00F87854"/>
    <w:rsid w:val="00F8787B"/>
    <w:rsid w:val="00F87D32"/>
    <w:rsid w:val="00F901C2"/>
    <w:rsid w:val="00F904D4"/>
    <w:rsid w:val="00F9053A"/>
    <w:rsid w:val="00F9075D"/>
    <w:rsid w:val="00F908D4"/>
    <w:rsid w:val="00F91CE6"/>
    <w:rsid w:val="00F91E92"/>
    <w:rsid w:val="00F92261"/>
    <w:rsid w:val="00F92357"/>
    <w:rsid w:val="00F9274C"/>
    <w:rsid w:val="00F92A83"/>
    <w:rsid w:val="00F92B12"/>
    <w:rsid w:val="00F9304A"/>
    <w:rsid w:val="00F933CA"/>
    <w:rsid w:val="00F93725"/>
    <w:rsid w:val="00F93869"/>
    <w:rsid w:val="00F93D2B"/>
    <w:rsid w:val="00F950A9"/>
    <w:rsid w:val="00F950E1"/>
    <w:rsid w:val="00F9534E"/>
    <w:rsid w:val="00F95810"/>
    <w:rsid w:val="00F961E2"/>
    <w:rsid w:val="00F96233"/>
    <w:rsid w:val="00F962B9"/>
    <w:rsid w:val="00F963DA"/>
    <w:rsid w:val="00F9660E"/>
    <w:rsid w:val="00F969A1"/>
    <w:rsid w:val="00F96CDF"/>
    <w:rsid w:val="00F970F2"/>
    <w:rsid w:val="00F97785"/>
    <w:rsid w:val="00F979FB"/>
    <w:rsid w:val="00FA0121"/>
    <w:rsid w:val="00FA05C0"/>
    <w:rsid w:val="00FA068B"/>
    <w:rsid w:val="00FA06F5"/>
    <w:rsid w:val="00FA0981"/>
    <w:rsid w:val="00FA0CED"/>
    <w:rsid w:val="00FA1BCD"/>
    <w:rsid w:val="00FA1C69"/>
    <w:rsid w:val="00FA1DCA"/>
    <w:rsid w:val="00FA2016"/>
    <w:rsid w:val="00FA2074"/>
    <w:rsid w:val="00FA21FB"/>
    <w:rsid w:val="00FA254B"/>
    <w:rsid w:val="00FA256E"/>
    <w:rsid w:val="00FA27F2"/>
    <w:rsid w:val="00FA2877"/>
    <w:rsid w:val="00FA2C6D"/>
    <w:rsid w:val="00FA2FBB"/>
    <w:rsid w:val="00FA2FE8"/>
    <w:rsid w:val="00FA3199"/>
    <w:rsid w:val="00FA37DB"/>
    <w:rsid w:val="00FA3BDC"/>
    <w:rsid w:val="00FA4BE4"/>
    <w:rsid w:val="00FA4C58"/>
    <w:rsid w:val="00FA5868"/>
    <w:rsid w:val="00FA5B78"/>
    <w:rsid w:val="00FA6936"/>
    <w:rsid w:val="00FA75FA"/>
    <w:rsid w:val="00FA7675"/>
    <w:rsid w:val="00FA7981"/>
    <w:rsid w:val="00FA7D13"/>
    <w:rsid w:val="00FA7DB5"/>
    <w:rsid w:val="00FB044A"/>
    <w:rsid w:val="00FB045E"/>
    <w:rsid w:val="00FB0485"/>
    <w:rsid w:val="00FB0486"/>
    <w:rsid w:val="00FB08C3"/>
    <w:rsid w:val="00FB0BF5"/>
    <w:rsid w:val="00FB0BFE"/>
    <w:rsid w:val="00FB12DA"/>
    <w:rsid w:val="00FB1462"/>
    <w:rsid w:val="00FB162C"/>
    <w:rsid w:val="00FB199A"/>
    <w:rsid w:val="00FB1FAD"/>
    <w:rsid w:val="00FB263F"/>
    <w:rsid w:val="00FB2933"/>
    <w:rsid w:val="00FB2E5B"/>
    <w:rsid w:val="00FB30C8"/>
    <w:rsid w:val="00FB313D"/>
    <w:rsid w:val="00FB3319"/>
    <w:rsid w:val="00FB36C0"/>
    <w:rsid w:val="00FB4146"/>
    <w:rsid w:val="00FB42FA"/>
    <w:rsid w:val="00FB44DA"/>
    <w:rsid w:val="00FB46B4"/>
    <w:rsid w:val="00FB48A1"/>
    <w:rsid w:val="00FB48EB"/>
    <w:rsid w:val="00FB4BEC"/>
    <w:rsid w:val="00FB52FC"/>
    <w:rsid w:val="00FB5580"/>
    <w:rsid w:val="00FB5996"/>
    <w:rsid w:val="00FB5A97"/>
    <w:rsid w:val="00FB62D0"/>
    <w:rsid w:val="00FB7211"/>
    <w:rsid w:val="00FB7252"/>
    <w:rsid w:val="00FB7261"/>
    <w:rsid w:val="00FB736B"/>
    <w:rsid w:val="00FB7B2D"/>
    <w:rsid w:val="00FB7C41"/>
    <w:rsid w:val="00FC00C1"/>
    <w:rsid w:val="00FC046C"/>
    <w:rsid w:val="00FC0791"/>
    <w:rsid w:val="00FC0DB0"/>
    <w:rsid w:val="00FC0EE4"/>
    <w:rsid w:val="00FC11D7"/>
    <w:rsid w:val="00FC12C0"/>
    <w:rsid w:val="00FC1DB0"/>
    <w:rsid w:val="00FC1E29"/>
    <w:rsid w:val="00FC25DE"/>
    <w:rsid w:val="00FC28DE"/>
    <w:rsid w:val="00FC29C4"/>
    <w:rsid w:val="00FC2A4D"/>
    <w:rsid w:val="00FC2DDE"/>
    <w:rsid w:val="00FC3379"/>
    <w:rsid w:val="00FC35D5"/>
    <w:rsid w:val="00FC3B45"/>
    <w:rsid w:val="00FC457F"/>
    <w:rsid w:val="00FC4C12"/>
    <w:rsid w:val="00FC4E00"/>
    <w:rsid w:val="00FC5643"/>
    <w:rsid w:val="00FC565D"/>
    <w:rsid w:val="00FC576F"/>
    <w:rsid w:val="00FC5B4B"/>
    <w:rsid w:val="00FC5E80"/>
    <w:rsid w:val="00FC6010"/>
    <w:rsid w:val="00FC77FA"/>
    <w:rsid w:val="00FC7E74"/>
    <w:rsid w:val="00FC7F02"/>
    <w:rsid w:val="00FD028C"/>
    <w:rsid w:val="00FD0724"/>
    <w:rsid w:val="00FD0D5C"/>
    <w:rsid w:val="00FD0DCB"/>
    <w:rsid w:val="00FD0EFE"/>
    <w:rsid w:val="00FD14CB"/>
    <w:rsid w:val="00FD1B70"/>
    <w:rsid w:val="00FD1C93"/>
    <w:rsid w:val="00FD2873"/>
    <w:rsid w:val="00FD2975"/>
    <w:rsid w:val="00FD29F9"/>
    <w:rsid w:val="00FD2B32"/>
    <w:rsid w:val="00FD345B"/>
    <w:rsid w:val="00FD37D5"/>
    <w:rsid w:val="00FD3884"/>
    <w:rsid w:val="00FD3E11"/>
    <w:rsid w:val="00FD3F5B"/>
    <w:rsid w:val="00FD431F"/>
    <w:rsid w:val="00FD4ABE"/>
    <w:rsid w:val="00FD5125"/>
    <w:rsid w:val="00FD592D"/>
    <w:rsid w:val="00FD5A08"/>
    <w:rsid w:val="00FD62BC"/>
    <w:rsid w:val="00FD6571"/>
    <w:rsid w:val="00FD6766"/>
    <w:rsid w:val="00FD678E"/>
    <w:rsid w:val="00FD6912"/>
    <w:rsid w:val="00FD6CA8"/>
    <w:rsid w:val="00FD6ECD"/>
    <w:rsid w:val="00FD71C8"/>
    <w:rsid w:val="00FD7285"/>
    <w:rsid w:val="00FD773E"/>
    <w:rsid w:val="00FD7749"/>
    <w:rsid w:val="00FD7CE4"/>
    <w:rsid w:val="00FD7EDE"/>
    <w:rsid w:val="00FD7FB0"/>
    <w:rsid w:val="00FE0310"/>
    <w:rsid w:val="00FE03C6"/>
    <w:rsid w:val="00FE0E70"/>
    <w:rsid w:val="00FE114B"/>
    <w:rsid w:val="00FE139E"/>
    <w:rsid w:val="00FE1BD6"/>
    <w:rsid w:val="00FE2CB7"/>
    <w:rsid w:val="00FE373A"/>
    <w:rsid w:val="00FE3A7B"/>
    <w:rsid w:val="00FE3E6B"/>
    <w:rsid w:val="00FE40AA"/>
    <w:rsid w:val="00FE4288"/>
    <w:rsid w:val="00FE4389"/>
    <w:rsid w:val="00FE54EF"/>
    <w:rsid w:val="00FE5536"/>
    <w:rsid w:val="00FE565A"/>
    <w:rsid w:val="00FE57F9"/>
    <w:rsid w:val="00FE6196"/>
    <w:rsid w:val="00FE742A"/>
    <w:rsid w:val="00FE7546"/>
    <w:rsid w:val="00FE7744"/>
    <w:rsid w:val="00FE787B"/>
    <w:rsid w:val="00FE7A4B"/>
    <w:rsid w:val="00FF0097"/>
    <w:rsid w:val="00FF00ED"/>
    <w:rsid w:val="00FF0317"/>
    <w:rsid w:val="00FF0743"/>
    <w:rsid w:val="00FF0D01"/>
    <w:rsid w:val="00FF10D5"/>
    <w:rsid w:val="00FF1246"/>
    <w:rsid w:val="00FF1B66"/>
    <w:rsid w:val="00FF23C8"/>
    <w:rsid w:val="00FF261B"/>
    <w:rsid w:val="00FF2655"/>
    <w:rsid w:val="00FF2B53"/>
    <w:rsid w:val="00FF2DCD"/>
    <w:rsid w:val="00FF31FA"/>
    <w:rsid w:val="00FF345D"/>
    <w:rsid w:val="00FF3C8F"/>
    <w:rsid w:val="00FF3D5D"/>
    <w:rsid w:val="00FF3FA5"/>
    <w:rsid w:val="00FF442D"/>
    <w:rsid w:val="00FF48DA"/>
    <w:rsid w:val="00FF4932"/>
    <w:rsid w:val="00FF4AAA"/>
    <w:rsid w:val="00FF4B71"/>
    <w:rsid w:val="00FF4B9A"/>
    <w:rsid w:val="00FF4C0B"/>
    <w:rsid w:val="00FF5094"/>
    <w:rsid w:val="00FF50C0"/>
    <w:rsid w:val="00FF55F8"/>
    <w:rsid w:val="00FF58FE"/>
    <w:rsid w:val="00FF59E9"/>
    <w:rsid w:val="00FF5BAF"/>
    <w:rsid w:val="00FF5E2E"/>
    <w:rsid w:val="00FF5E35"/>
    <w:rsid w:val="00FF6399"/>
    <w:rsid w:val="00FF6928"/>
    <w:rsid w:val="00FF69C0"/>
    <w:rsid w:val="00FF6BB0"/>
    <w:rsid w:val="00FF6C0B"/>
    <w:rsid w:val="00FF7820"/>
    <w:rsid w:val="00FF7CB4"/>
    <w:rsid w:val="00FF7D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7527"/>
  <w15:docId w15:val="{2D704B47-7E64-450F-9941-955B41B0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363B4"/>
    <w:pPr>
      <w:spacing w:after="0" w:line="240" w:lineRule="auto"/>
    </w:pPr>
    <w:rPr>
      <w:rFonts w:ascii="Times New Roman" w:hAnsi="Times New Roman" w:cs="Times New Roman"/>
      <w:sz w:val="24"/>
      <w:szCs w:val="24"/>
    </w:rPr>
  </w:style>
  <w:style w:type="paragraph" w:styleId="berschrift1">
    <w:name w:val="heading 1"/>
    <w:basedOn w:val="Standard"/>
    <w:link w:val="berschrift1Zchn"/>
    <w:uiPriority w:val="9"/>
    <w:qFormat/>
    <w:rsid w:val="001D0149"/>
    <w:pPr>
      <w:spacing w:before="100" w:beforeAutospacing="1" w:after="100" w:afterAutospacing="1"/>
      <w:outlineLvl w:val="0"/>
    </w:pPr>
    <w:rPr>
      <w:rFonts w:eastAsia="Times New Roman"/>
      <w:b/>
      <w:bCs/>
      <w:kern w:val="36"/>
      <w:sz w:val="48"/>
      <w:szCs w:val="48"/>
    </w:rPr>
  </w:style>
  <w:style w:type="paragraph" w:styleId="berschrift2">
    <w:name w:val="heading 2"/>
    <w:basedOn w:val="Standard"/>
    <w:next w:val="Standard"/>
    <w:link w:val="berschrift2Zchn"/>
    <w:uiPriority w:val="9"/>
    <w:semiHidden/>
    <w:unhideWhenUsed/>
    <w:qFormat/>
    <w:rsid w:val="007842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8C6F9F"/>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ED0CA1"/>
  </w:style>
  <w:style w:type="character" w:styleId="Hervorhebung">
    <w:name w:val="Emphasis"/>
    <w:basedOn w:val="Absatz-Standardschriftart"/>
    <w:uiPriority w:val="20"/>
    <w:qFormat/>
    <w:rsid w:val="00ED0CA1"/>
    <w:rPr>
      <w:i/>
      <w:iCs/>
    </w:rPr>
  </w:style>
  <w:style w:type="paragraph" w:styleId="Sprechblasentext">
    <w:name w:val="Balloon Text"/>
    <w:basedOn w:val="Standard"/>
    <w:link w:val="SprechblasentextZchn"/>
    <w:uiPriority w:val="99"/>
    <w:semiHidden/>
    <w:unhideWhenUsed/>
    <w:rsid w:val="0027430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4308"/>
    <w:rPr>
      <w:rFonts w:ascii="Tahoma" w:hAnsi="Tahoma" w:cs="Tahoma"/>
      <w:sz w:val="16"/>
      <w:szCs w:val="16"/>
    </w:rPr>
  </w:style>
  <w:style w:type="paragraph" w:customStyle="1" w:styleId="top-1">
    <w:name w:val="top-1"/>
    <w:basedOn w:val="Standard"/>
    <w:rsid w:val="00DD75A7"/>
    <w:pPr>
      <w:spacing w:before="100" w:beforeAutospacing="1" w:after="100" w:afterAutospacing="1"/>
    </w:pPr>
    <w:rPr>
      <w:rFonts w:eastAsia="Times New Roman"/>
    </w:rPr>
  </w:style>
  <w:style w:type="character" w:customStyle="1" w:styleId="text">
    <w:name w:val="text"/>
    <w:basedOn w:val="Absatz-Standardschriftart"/>
    <w:rsid w:val="00DD75A7"/>
  </w:style>
  <w:style w:type="character" w:customStyle="1" w:styleId="small-caps">
    <w:name w:val="small-caps"/>
    <w:basedOn w:val="Absatz-Standardschriftart"/>
    <w:rsid w:val="00DD75A7"/>
  </w:style>
  <w:style w:type="paragraph" w:customStyle="1" w:styleId="line">
    <w:name w:val="line"/>
    <w:basedOn w:val="Standard"/>
    <w:rsid w:val="00DD75A7"/>
    <w:pPr>
      <w:spacing w:before="100" w:beforeAutospacing="1" w:after="100" w:afterAutospacing="1"/>
    </w:pPr>
    <w:rPr>
      <w:rFonts w:eastAsia="Times New Roman"/>
    </w:rPr>
  </w:style>
  <w:style w:type="character" w:customStyle="1" w:styleId="st">
    <w:name w:val="st"/>
    <w:basedOn w:val="Absatz-Standardschriftart"/>
    <w:rsid w:val="003F73B6"/>
  </w:style>
  <w:style w:type="character" w:customStyle="1" w:styleId="f">
    <w:name w:val="f"/>
    <w:basedOn w:val="Absatz-Standardschriftart"/>
    <w:rsid w:val="004B5539"/>
  </w:style>
  <w:style w:type="paragraph" w:styleId="Funotentext">
    <w:name w:val="footnote text"/>
    <w:basedOn w:val="Standard"/>
    <w:link w:val="FunotentextZchn"/>
    <w:uiPriority w:val="99"/>
    <w:unhideWhenUsed/>
    <w:rsid w:val="00D34384"/>
    <w:rPr>
      <w:sz w:val="20"/>
      <w:szCs w:val="20"/>
    </w:rPr>
  </w:style>
  <w:style w:type="character" w:customStyle="1" w:styleId="FunotentextZchn">
    <w:name w:val="Fußnotentext Zchn"/>
    <w:basedOn w:val="Absatz-Standardschriftart"/>
    <w:link w:val="Funotentext"/>
    <w:uiPriority w:val="99"/>
    <w:rsid w:val="00D34384"/>
    <w:rPr>
      <w:rFonts w:ascii="Times New Roman" w:hAnsi="Times New Roman" w:cs="Times New Roman"/>
      <w:sz w:val="20"/>
      <w:szCs w:val="20"/>
    </w:rPr>
  </w:style>
  <w:style w:type="character" w:styleId="Funotenzeichen">
    <w:name w:val="footnote reference"/>
    <w:basedOn w:val="Absatz-Standardschriftart"/>
    <w:semiHidden/>
    <w:unhideWhenUsed/>
    <w:rsid w:val="00D34384"/>
    <w:rPr>
      <w:vertAlign w:val="superscript"/>
    </w:rPr>
  </w:style>
  <w:style w:type="character" w:customStyle="1" w:styleId="berschrift1Zchn">
    <w:name w:val="Überschrift 1 Zchn"/>
    <w:basedOn w:val="Absatz-Standardschriftart"/>
    <w:link w:val="berschrift1"/>
    <w:uiPriority w:val="9"/>
    <w:rsid w:val="001D0149"/>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semiHidden/>
    <w:rsid w:val="00784238"/>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784238"/>
    <w:rPr>
      <w:color w:val="0000FF"/>
      <w:u w:val="single"/>
    </w:rPr>
  </w:style>
  <w:style w:type="paragraph" w:styleId="Textkrper2">
    <w:name w:val="Body Text 2"/>
    <w:basedOn w:val="Standard"/>
    <w:link w:val="Textkrper2Zchn"/>
    <w:rsid w:val="001F3952"/>
    <w:pPr>
      <w:overflowPunct w:val="0"/>
      <w:autoSpaceDE w:val="0"/>
      <w:autoSpaceDN w:val="0"/>
      <w:adjustRightInd w:val="0"/>
      <w:spacing w:before="100" w:beforeAutospacing="1" w:after="100" w:afterAutospacing="1"/>
      <w:textAlignment w:val="baseline"/>
    </w:pPr>
    <w:rPr>
      <w:rFonts w:eastAsia="Times New Roman"/>
      <w:color w:val="000000"/>
      <w:lang w:eastAsia="he-IL"/>
    </w:rPr>
  </w:style>
  <w:style w:type="character" w:customStyle="1" w:styleId="Textkrper2Zchn">
    <w:name w:val="Textkörper 2 Zchn"/>
    <w:basedOn w:val="Absatz-Standardschriftart"/>
    <w:link w:val="Textkrper2"/>
    <w:rsid w:val="001F3952"/>
    <w:rPr>
      <w:rFonts w:ascii="Times New Roman" w:eastAsia="Times New Roman" w:hAnsi="Times New Roman" w:cs="Times New Roman"/>
      <w:color w:val="000000"/>
      <w:sz w:val="24"/>
      <w:szCs w:val="24"/>
      <w:lang w:eastAsia="he-IL"/>
    </w:rPr>
  </w:style>
  <w:style w:type="paragraph" w:customStyle="1" w:styleId="chapter-1">
    <w:name w:val="chapter-1"/>
    <w:basedOn w:val="Standard"/>
    <w:rsid w:val="00663434"/>
    <w:pPr>
      <w:spacing w:before="100" w:beforeAutospacing="1" w:after="100" w:afterAutospacing="1"/>
    </w:pPr>
    <w:rPr>
      <w:rFonts w:eastAsia="Times New Roman"/>
    </w:rPr>
  </w:style>
  <w:style w:type="paragraph" w:styleId="StandardWeb">
    <w:name w:val="Normal (Web)"/>
    <w:basedOn w:val="Standard"/>
    <w:uiPriority w:val="99"/>
    <w:unhideWhenUsed/>
    <w:rsid w:val="00663434"/>
    <w:pPr>
      <w:spacing w:before="100" w:beforeAutospacing="1" w:after="100" w:afterAutospacing="1"/>
    </w:pPr>
    <w:rPr>
      <w:rFonts w:eastAsia="Times New Roman"/>
    </w:rPr>
  </w:style>
  <w:style w:type="paragraph" w:styleId="Listenabsatz">
    <w:name w:val="List Paragraph"/>
    <w:basedOn w:val="Standard"/>
    <w:uiPriority w:val="34"/>
    <w:qFormat/>
    <w:rsid w:val="00D13CA0"/>
    <w:pPr>
      <w:ind w:left="720"/>
      <w:contextualSpacing/>
    </w:pPr>
  </w:style>
  <w:style w:type="paragraph" w:styleId="Kopfzeile">
    <w:name w:val="header"/>
    <w:basedOn w:val="Standard"/>
    <w:link w:val="KopfzeileZchn"/>
    <w:uiPriority w:val="99"/>
    <w:unhideWhenUsed/>
    <w:rsid w:val="00A55C99"/>
    <w:pPr>
      <w:tabs>
        <w:tab w:val="center" w:pos="4320"/>
        <w:tab w:val="right" w:pos="8640"/>
      </w:tabs>
    </w:pPr>
  </w:style>
  <w:style w:type="character" w:customStyle="1" w:styleId="KopfzeileZchn">
    <w:name w:val="Kopfzeile Zchn"/>
    <w:basedOn w:val="Absatz-Standardschriftart"/>
    <w:link w:val="Kopfzeile"/>
    <w:uiPriority w:val="99"/>
    <w:rsid w:val="00A55C99"/>
    <w:rPr>
      <w:rFonts w:ascii="Times New Roman" w:hAnsi="Times New Roman" w:cs="Times New Roman"/>
      <w:sz w:val="24"/>
      <w:szCs w:val="24"/>
    </w:rPr>
  </w:style>
  <w:style w:type="paragraph" w:styleId="Fuzeile">
    <w:name w:val="footer"/>
    <w:basedOn w:val="Standard"/>
    <w:link w:val="FuzeileZchn"/>
    <w:uiPriority w:val="99"/>
    <w:unhideWhenUsed/>
    <w:rsid w:val="00A55C99"/>
    <w:pPr>
      <w:tabs>
        <w:tab w:val="center" w:pos="4320"/>
        <w:tab w:val="right" w:pos="8640"/>
      </w:tabs>
    </w:pPr>
  </w:style>
  <w:style w:type="character" w:customStyle="1" w:styleId="FuzeileZchn">
    <w:name w:val="Fußzeile Zchn"/>
    <w:basedOn w:val="Absatz-Standardschriftart"/>
    <w:link w:val="Fuzeile"/>
    <w:uiPriority w:val="99"/>
    <w:rsid w:val="00A55C99"/>
    <w:rPr>
      <w:rFonts w:ascii="Times New Roman" w:hAnsi="Times New Roman" w:cs="Times New Roman"/>
      <w:sz w:val="24"/>
      <w:szCs w:val="24"/>
    </w:rPr>
  </w:style>
  <w:style w:type="character" w:customStyle="1" w:styleId="berschrift3Zchn">
    <w:name w:val="Überschrift 3 Zchn"/>
    <w:basedOn w:val="Absatz-Standardschriftart"/>
    <w:link w:val="berschrift3"/>
    <w:uiPriority w:val="9"/>
    <w:semiHidden/>
    <w:rsid w:val="008C6F9F"/>
    <w:rPr>
      <w:rFonts w:asciiTheme="majorHAnsi" w:eastAsiaTheme="majorEastAsia" w:hAnsiTheme="majorHAnsi" w:cstheme="majorBidi"/>
      <w:b/>
      <w:bCs/>
      <w:color w:val="4F81BD" w:themeColor="accent1"/>
      <w:sz w:val="24"/>
      <w:szCs w:val="24"/>
    </w:rPr>
  </w:style>
  <w:style w:type="character" w:customStyle="1" w:styleId="inbox-inbox-apple-converted-space">
    <w:name w:val="inbox-inbox-apple-converted-space"/>
    <w:basedOn w:val="Absatz-Standardschriftart"/>
    <w:rsid w:val="00D834E3"/>
  </w:style>
  <w:style w:type="character" w:styleId="Fett">
    <w:name w:val="Strong"/>
    <w:basedOn w:val="Absatz-Standardschriftart"/>
    <w:uiPriority w:val="22"/>
    <w:qFormat/>
    <w:rsid w:val="00402356"/>
    <w:rPr>
      <w:b/>
      <w:bCs/>
    </w:rPr>
  </w:style>
  <w:style w:type="character" w:customStyle="1" w:styleId="indent-1-breaks">
    <w:name w:val="indent-1-breaks"/>
    <w:basedOn w:val="Absatz-Standardschriftart"/>
    <w:rsid w:val="0077288A"/>
  </w:style>
  <w:style w:type="paragraph" w:styleId="Titel">
    <w:name w:val="Title"/>
    <w:basedOn w:val="Standard"/>
    <w:link w:val="TitelZchn"/>
    <w:qFormat/>
    <w:rsid w:val="00C17456"/>
    <w:pPr>
      <w:overflowPunct w:val="0"/>
      <w:autoSpaceDE w:val="0"/>
      <w:autoSpaceDN w:val="0"/>
      <w:adjustRightInd w:val="0"/>
      <w:ind w:left="709" w:hanging="709"/>
      <w:jc w:val="center"/>
    </w:pPr>
    <w:rPr>
      <w:rFonts w:eastAsia="Times New Roman"/>
      <w:b/>
      <w:bCs/>
      <w:sz w:val="28"/>
      <w:szCs w:val="20"/>
      <w:lang w:eastAsia="he-IL"/>
    </w:rPr>
  </w:style>
  <w:style w:type="character" w:customStyle="1" w:styleId="TitelZchn">
    <w:name w:val="Titel Zchn"/>
    <w:basedOn w:val="Absatz-Standardschriftart"/>
    <w:link w:val="Titel"/>
    <w:rsid w:val="00C17456"/>
    <w:rPr>
      <w:rFonts w:ascii="Times New Roman" w:eastAsia="Times New Roman" w:hAnsi="Times New Roman" w:cs="Times New Roman"/>
      <w:b/>
      <w:bCs/>
      <w:sz w:val="28"/>
      <w:szCs w:val="20"/>
      <w:lang w:eastAsia="he-IL"/>
    </w:rPr>
  </w:style>
  <w:style w:type="character" w:customStyle="1" w:styleId="articlecitationvolume">
    <w:name w:val="articlecitation_volume"/>
    <w:basedOn w:val="Absatz-Standardschriftart"/>
    <w:rsid w:val="00EE7CE7"/>
  </w:style>
  <w:style w:type="character" w:customStyle="1" w:styleId="articlecitationpages">
    <w:name w:val="articlecitation_pages"/>
    <w:basedOn w:val="Absatz-Standardschriftart"/>
    <w:rsid w:val="00EE7CE7"/>
  </w:style>
  <w:style w:type="paragraph" w:styleId="NurText">
    <w:name w:val="Plain Text"/>
    <w:basedOn w:val="Standard"/>
    <w:link w:val="NurTextZchn"/>
    <w:uiPriority w:val="99"/>
    <w:semiHidden/>
    <w:unhideWhenUsed/>
    <w:rsid w:val="007A7DF5"/>
    <w:rPr>
      <w:color w:val="000000" w:themeColor="text1"/>
      <w:sz w:val="28"/>
      <w:szCs w:val="28"/>
    </w:rPr>
  </w:style>
  <w:style w:type="character" w:customStyle="1" w:styleId="NurTextZchn">
    <w:name w:val="Nur Text Zchn"/>
    <w:basedOn w:val="Absatz-Standardschriftart"/>
    <w:link w:val="NurText"/>
    <w:uiPriority w:val="99"/>
    <w:semiHidden/>
    <w:rsid w:val="007A7DF5"/>
    <w:rPr>
      <w:rFonts w:ascii="Times New Roman" w:hAnsi="Times New Roman" w:cs="Times New Roman"/>
      <w:color w:val="000000" w:themeColor="text1"/>
      <w:sz w:val="28"/>
      <w:szCs w:val="28"/>
    </w:rPr>
  </w:style>
  <w:style w:type="character" w:styleId="BesuchterLink">
    <w:name w:val="FollowedHyperlink"/>
    <w:basedOn w:val="Absatz-Standardschriftart"/>
    <w:uiPriority w:val="99"/>
    <w:semiHidden/>
    <w:unhideWhenUsed/>
    <w:rsid w:val="00431C8B"/>
    <w:rPr>
      <w:color w:val="800080" w:themeColor="followedHyperlink"/>
      <w:u w:val="single"/>
    </w:rPr>
  </w:style>
  <w:style w:type="paragraph" w:customStyle="1" w:styleId="Default">
    <w:name w:val="Default"/>
    <w:rsid w:val="00C530C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a"/>
    <w:basedOn w:val="Absatz-Standardschriftart"/>
    <w:rsid w:val="008F1D2C"/>
  </w:style>
  <w:style w:type="character" w:customStyle="1" w:styleId="name">
    <w:name w:val="name"/>
    <w:basedOn w:val="Absatz-Standardschriftart"/>
    <w:rsid w:val="00157CF9"/>
  </w:style>
  <w:style w:type="paragraph" w:customStyle="1" w:styleId="cam2">
    <w:name w:val="cam2"/>
    <w:basedOn w:val="Standard"/>
    <w:rsid w:val="005A5161"/>
    <w:pPr>
      <w:spacing w:before="100" w:beforeAutospacing="1" w:after="100" w:afterAutospacing="1"/>
    </w:pPr>
    <w:rPr>
      <w:color w:val="000000"/>
    </w:rPr>
  </w:style>
  <w:style w:type="paragraph" w:customStyle="1" w:styleId="gmail-references">
    <w:name w:val="gmail-references"/>
    <w:basedOn w:val="Standard"/>
    <w:rsid w:val="00E50C58"/>
    <w:pPr>
      <w:spacing w:before="100" w:beforeAutospacing="1" w:after="100" w:afterAutospacing="1"/>
    </w:pPr>
  </w:style>
  <w:style w:type="paragraph" w:styleId="berarbeitung">
    <w:name w:val="Revision"/>
    <w:hidden/>
    <w:uiPriority w:val="99"/>
    <w:semiHidden/>
    <w:rsid w:val="0022275D"/>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784">
      <w:bodyDiv w:val="1"/>
      <w:marLeft w:val="0"/>
      <w:marRight w:val="0"/>
      <w:marTop w:val="0"/>
      <w:marBottom w:val="0"/>
      <w:divBdr>
        <w:top w:val="none" w:sz="0" w:space="0" w:color="auto"/>
        <w:left w:val="none" w:sz="0" w:space="0" w:color="auto"/>
        <w:bottom w:val="none" w:sz="0" w:space="0" w:color="auto"/>
        <w:right w:val="none" w:sz="0" w:space="0" w:color="auto"/>
      </w:divBdr>
    </w:div>
    <w:div w:id="46997017">
      <w:bodyDiv w:val="1"/>
      <w:marLeft w:val="0"/>
      <w:marRight w:val="0"/>
      <w:marTop w:val="0"/>
      <w:marBottom w:val="0"/>
      <w:divBdr>
        <w:top w:val="none" w:sz="0" w:space="0" w:color="auto"/>
        <w:left w:val="none" w:sz="0" w:space="0" w:color="auto"/>
        <w:bottom w:val="none" w:sz="0" w:space="0" w:color="auto"/>
        <w:right w:val="none" w:sz="0" w:space="0" w:color="auto"/>
      </w:divBdr>
    </w:div>
    <w:div w:id="151532936">
      <w:bodyDiv w:val="1"/>
      <w:marLeft w:val="0"/>
      <w:marRight w:val="0"/>
      <w:marTop w:val="0"/>
      <w:marBottom w:val="0"/>
      <w:divBdr>
        <w:top w:val="none" w:sz="0" w:space="0" w:color="auto"/>
        <w:left w:val="none" w:sz="0" w:space="0" w:color="auto"/>
        <w:bottom w:val="none" w:sz="0" w:space="0" w:color="auto"/>
        <w:right w:val="none" w:sz="0" w:space="0" w:color="auto"/>
      </w:divBdr>
    </w:div>
    <w:div w:id="215627010">
      <w:bodyDiv w:val="1"/>
      <w:marLeft w:val="0"/>
      <w:marRight w:val="0"/>
      <w:marTop w:val="0"/>
      <w:marBottom w:val="0"/>
      <w:divBdr>
        <w:top w:val="none" w:sz="0" w:space="0" w:color="auto"/>
        <w:left w:val="none" w:sz="0" w:space="0" w:color="auto"/>
        <w:bottom w:val="none" w:sz="0" w:space="0" w:color="auto"/>
        <w:right w:val="none" w:sz="0" w:space="0" w:color="auto"/>
      </w:divBdr>
    </w:div>
    <w:div w:id="223226300">
      <w:bodyDiv w:val="1"/>
      <w:marLeft w:val="0"/>
      <w:marRight w:val="0"/>
      <w:marTop w:val="0"/>
      <w:marBottom w:val="0"/>
      <w:divBdr>
        <w:top w:val="none" w:sz="0" w:space="0" w:color="auto"/>
        <w:left w:val="none" w:sz="0" w:space="0" w:color="auto"/>
        <w:bottom w:val="none" w:sz="0" w:space="0" w:color="auto"/>
        <w:right w:val="none" w:sz="0" w:space="0" w:color="auto"/>
      </w:divBdr>
    </w:div>
    <w:div w:id="232473524">
      <w:bodyDiv w:val="1"/>
      <w:marLeft w:val="0"/>
      <w:marRight w:val="0"/>
      <w:marTop w:val="0"/>
      <w:marBottom w:val="0"/>
      <w:divBdr>
        <w:top w:val="none" w:sz="0" w:space="0" w:color="auto"/>
        <w:left w:val="none" w:sz="0" w:space="0" w:color="auto"/>
        <w:bottom w:val="none" w:sz="0" w:space="0" w:color="auto"/>
        <w:right w:val="none" w:sz="0" w:space="0" w:color="auto"/>
      </w:divBdr>
    </w:div>
    <w:div w:id="254411084">
      <w:bodyDiv w:val="1"/>
      <w:marLeft w:val="0"/>
      <w:marRight w:val="0"/>
      <w:marTop w:val="0"/>
      <w:marBottom w:val="0"/>
      <w:divBdr>
        <w:top w:val="none" w:sz="0" w:space="0" w:color="auto"/>
        <w:left w:val="none" w:sz="0" w:space="0" w:color="auto"/>
        <w:bottom w:val="none" w:sz="0" w:space="0" w:color="auto"/>
        <w:right w:val="none" w:sz="0" w:space="0" w:color="auto"/>
      </w:divBdr>
      <w:divsChild>
        <w:div w:id="17246968">
          <w:marLeft w:val="0"/>
          <w:marRight w:val="0"/>
          <w:marTop w:val="0"/>
          <w:marBottom w:val="0"/>
          <w:divBdr>
            <w:top w:val="none" w:sz="0" w:space="0" w:color="auto"/>
            <w:left w:val="none" w:sz="0" w:space="0" w:color="auto"/>
            <w:bottom w:val="none" w:sz="0" w:space="0" w:color="auto"/>
            <w:right w:val="none" w:sz="0" w:space="0" w:color="auto"/>
          </w:divBdr>
          <w:divsChild>
            <w:div w:id="1090586391">
              <w:marLeft w:val="0"/>
              <w:marRight w:val="0"/>
              <w:marTop w:val="0"/>
              <w:marBottom w:val="0"/>
              <w:divBdr>
                <w:top w:val="none" w:sz="0" w:space="0" w:color="auto"/>
                <w:left w:val="none" w:sz="0" w:space="0" w:color="auto"/>
                <w:bottom w:val="none" w:sz="0" w:space="0" w:color="auto"/>
                <w:right w:val="none" w:sz="0" w:space="0" w:color="auto"/>
              </w:divBdr>
              <w:divsChild>
                <w:div w:id="1652902695">
                  <w:marLeft w:val="0"/>
                  <w:marRight w:val="0"/>
                  <w:marTop w:val="0"/>
                  <w:marBottom w:val="0"/>
                  <w:divBdr>
                    <w:top w:val="none" w:sz="0" w:space="0" w:color="auto"/>
                    <w:left w:val="none" w:sz="0" w:space="0" w:color="auto"/>
                    <w:bottom w:val="none" w:sz="0" w:space="0" w:color="auto"/>
                    <w:right w:val="none" w:sz="0" w:space="0" w:color="auto"/>
                  </w:divBdr>
                  <w:divsChild>
                    <w:div w:id="1861702197">
                      <w:marLeft w:val="0"/>
                      <w:marRight w:val="0"/>
                      <w:marTop w:val="90"/>
                      <w:marBottom w:val="0"/>
                      <w:divBdr>
                        <w:top w:val="none" w:sz="0" w:space="0" w:color="auto"/>
                        <w:left w:val="none" w:sz="0" w:space="0" w:color="auto"/>
                        <w:bottom w:val="none" w:sz="0" w:space="0" w:color="auto"/>
                        <w:right w:val="none" w:sz="0" w:space="0" w:color="auto"/>
                      </w:divBdr>
                      <w:divsChild>
                        <w:div w:id="453403838">
                          <w:marLeft w:val="0"/>
                          <w:marRight w:val="0"/>
                          <w:marTop w:val="0"/>
                          <w:marBottom w:val="0"/>
                          <w:divBdr>
                            <w:top w:val="none" w:sz="0" w:space="0" w:color="auto"/>
                            <w:left w:val="none" w:sz="0" w:space="0" w:color="auto"/>
                            <w:bottom w:val="none" w:sz="0" w:space="0" w:color="auto"/>
                            <w:right w:val="none" w:sz="0" w:space="0" w:color="auto"/>
                          </w:divBdr>
                          <w:divsChild>
                            <w:div w:id="478690149">
                              <w:marLeft w:val="0"/>
                              <w:marRight w:val="0"/>
                              <w:marTop w:val="0"/>
                              <w:marBottom w:val="0"/>
                              <w:divBdr>
                                <w:top w:val="none" w:sz="0" w:space="0" w:color="auto"/>
                                <w:left w:val="none" w:sz="0" w:space="0" w:color="auto"/>
                                <w:bottom w:val="none" w:sz="0" w:space="0" w:color="auto"/>
                                <w:right w:val="none" w:sz="0" w:space="0" w:color="auto"/>
                              </w:divBdr>
                              <w:divsChild>
                                <w:div w:id="1431270966">
                                  <w:marLeft w:val="0"/>
                                  <w:marRight w:val="0"/>
                                  <w:marTop w:val="0"/>
                                  <w:marBottom w:val="0"/>
                                  <w:divBdr>
                                    <w:top w:val="none" w:sz="0" w:space="0" w:color="auto"/>
                                    <w:left w:val="none" w:sz="0" w:space="0" w:color="auto"/>
                                    <w:bottom w:val="none" w:sz="0" w:space="0" w:color="auto"/>
                                    <w:right w:val="none" w:sz="0" w:space="0" w:color="auto"/>
                                  </w:divBdr>
                                  <w:divsChild>
                                    <w:div w:id="1539660295">
                                      <w:marLeft w:val="0"/>
                                      <w:marRight w:val="0"/>
                                      <w:marTop w:val="0"/>
                                      <w:marBottom w:val="420"/>
                                      <w:divBdr>
                                        <w:top w:val="none" w:sz="0" w:space="0" w:color="auto"/>
                                        <w:left w:val="none" w:sz="0" w:space="0" w:color="auto"/>
                                        <w:bottom w:val="none" w:sz="0" w:space="0" w:color="auto"/>
                                        <w:right w:val="none" w:sz="0" w:space="0" w:color="auto"/>
                                      </w:divBdr>
                                      <w:divsChild>
                                        <w:div w:id="298996110">
                                          <w:marLeft w:val="0"/>
                                          <w:marRight w:val="0"/>
                                          <w:marTop w:val="0"/>
                                          <w:marBottom w:val="0"/>
                                          <w:divBdr>
                                            <w:top w:val="none" w:sz="0" w:space="0" w:color="auto"/>
                                            <w:left w:val="none" w:sz="0" w:space="0" w:color="auto"/>
                                            <w:bottom w:val="none" w:sz="0" w:space="0" w:color="auto"/>
                                            <w:right w:val="none" w:sz="0" w:space="0" w:color="auto"/>
                                          </w:divBdr>
                                          <w:divsChild>
                                            <w:div w:id="1431923833">
                                              <w:marLeft w:val="0"/>
                                              <w:marRight w:val="0"/>
                                              <w:marTop w:val="0"/>
                                              <w:marBottom w:val="0"/>
                                              <w:divBdr>
                                                <w:top w:val="none" w:sz="0" w:space="0" w:color="auto"/>
                                                <w:left w:val="none" w:sz="0" w:space="0" w:color="auto"/>
                                                <w:bottom w:val="none" w:sz="0" w:space="0" w:color="auto"/>
                                                <w:right w:val="none" w:sz="0" w:space="0" w:color="auto"/>
                                              </w:divBdr>
                                              <w:divsChild>
                                                <w:div w:id="17070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8239335">
      <w:bodyDiv w:val="1"/>
      <w:marLeft w:val="0"/>
      <w:marRight w:val="0"/>
      <w:marTop w:val="0"/>
      <w:marBottom w:val="0"/>
      <w:divBdr>
        <w:top w:val="none" w:sz="0" w:space="0" w:color="auto"/>
        <w:left w:val="none" w:sz="0" w:space="0" w:color="auto"/>
        <w:bottom w:val="none" w:sz="0" w:space="0" w:color="auto"/>
        <w:right w:val="none" w:sz="0" w:space="0" w:color="auto"/>
      </w:divBdr>
      <w:divsChild>
        <w:div w:id="680353432">
          <w:marLeft w:val="0"/>
          <w:marRight w:val="0"/>
          <w:marTop w:val="0"/>
          <w:marBottom w:val="105"/>
          <w:divBdr>
            <w:top w:val="none" w:sz="0" w:space="0" w:color="auto"/>
            <w:left w:val="none" w:sz="0" w:space="0" w:color="auto"/>
            <w:bottom w:val="none" w:sz="0" w:space="0" w:color="auto"/>
            <w:right w:val="none" w:sz="0" w:space="0" w:color="auto"/>
          </w:divBdr>
        </w:div>
      </w:divsChild>
    </w:div>
    <w:div w:id="332296213">
      <w:bodyDiv w:val="1"/>
      <w:marLeft w:val="0"/>
      <w:marRight w:val="0"/>
      <w:marTop w:val="0"/>
      <w:marBottom w:val="0"/>
      <w:divBdr>
        <w:top w:val="none" w:sz="0" w:space="0" w:color="auto"/>
        <w:left w:val="none" w:sz="0" w:space="0" w:color="auto"/>
        <w:bottom w:val="none" w:sz="0" w:space="0" w:color="auto"/>
        <w:right w:val="none" w:sz="0" w:space="0" w:color="auto"/>
      </w:divBdr>
    </w:div>
    <w:div w:id="446394334">
      <w:bodyDiv w:val="1"/>
      <w:marLeft w:val="0"/>
      <w:marRight w:val="0"/>
      <w:marTop w:val="0"/>
      <w:marBottom w:val="0"/>
      <w:divBdr>
        <w:top w:val="none" w:sz="0" w:space="0" w:color="auto"/>
        <w:left w:val="none" w:sz="0" w:space="0" w:color="auto"/>
        <w:bottom w:val="none" w:sz="0" w:space="0" w:color="auto"/>
        <w:right w:val="none" w:sz="0" w:space="0" w:color="auto"/>
      </w:divBdr>
    </w:div>
    <w:div w:id="688801870">
      <w:bodyDiv w:val="1"/>
      <w:marLeft w:val="0"/>
      <w:marRight w:val="0"/>
      <w:marTop w:val="0"/>
      <w:marBottom w:val="0"/>
      <w:divBdr>
        <w:top w:val="none" w:sz="0" w:space="0" w:color="auto"/>
        <w:left w:val="none" w:sz="0" w:space="0" w:color="auto"/>
        <w:bottom w:val="none" w:sz="0" w:space="0" w:color="auto"/>
        <w:right w:val="none" w:sz="0" w:space="0" w:color="auto"/>
      </w:divBdr>
    </w:div>
    <w:div w:id="737241656">
      <w:bodyDiv w:val="1"/>
      <w:marLeft w:val="0"/>
      <w:marRight w:val="0"/>
      <w:marTop w:val="0"/>
      <w:marBottom w:val="0"/>
      <w:divBdr>
        <w:top w:val="none" w:sz="0" w:space="0" w:color="auto"/>
        <w:left w:val="none" w:sz="0" w:space="0" w:color="auto"/>
        <w:bottom w:val="none" w:sz="0" w:space="0" w:color="auto"/>
        <w:right w:val="none" w:sz="0" w:space="0" w:color="auto"/>
      </w:divBdr>
    </w:div>
    <w:div w:id="784158023">
      <w:bodyDiv w:val="1"/>
      <w:marLeft w:val="0"/>
      <w:marRight w:val="0"/>
      <w:marTop w:val="0"/>
      <w:marBottom w:val="0"/>
      <w:divBdr>
        <w:top w:val="none" w:sz="0" w:space="0" w:color="auto"/>
        <w:left w:val="none" w:sz="0" w:space="0" w:color="auto"/>
        <w:bottom w:val="none" w:sz="0" w:space="0" w:color="auto"/>
        <w:right w:val="none" w:sz="0" w:space="0" w:color="auto"/>
      </w:divBdr>
    </w:div>
    <w:div w:id="861553921">
      <w:bodyDiv w:val="1"/>
      <w:marLeft w:val="0"/>
      <w:marRight w:val="0"/>
      <w:marTop w:val="0"/>
      <w:marBottom w:val="0"/>
      <w:divBdr>
        <w:top w:val="none" w:sz="0" w:space="0" w:color="auto"/>
        <w:left w:val="none" w:sz="0" w:space="0" w:color="auto"/>
        <w:bottom w:val="none" w:sz="0" w:space="0" w:color="auto"/>
        <w:right w:val="none" w:sz="0" w:space="0" w:color="auto"/>
      </w:divBdr>
    </w:div>
    <w:div w:id="893390869">
      <w:bodyDiv w:val="1"/>
      <w:marLeft w:val="0"/>
      <w:marRight w:val="0"/>
      <w:marTop w:val="0"/>
      <w:marBottom w:val="0"/>
      <w:divBdr>
        <w:top w:val="none" w:sz="0" w:space="0" w:color="auto"/>
        <w:left w:val="none" w:sz="0" w:space="0" w:color="auto"/>
        <w:bottom w:val="none" w:sz="0" w:space="0" w:color="auto"/>
        <w:right w:val="none" w:sz="0" w:space="0" w:color="auto"/>
      </w:divBdr>
    </w:div>
    <w:div w:id="919949652">
      <w:bodyDiv w:val="1"/>
      <w:marLeft w:val="0"/>
      <w:marRight w:val="0"/>
      <w:marTop w:val="0"/>
      <w:marBottom w:val="0"/>
      <w:divBdr>
        <w:top w:val="none" w:sz="0" w:space="0" w:color="auto"/>
        <w:left w:val="none" w:sz="0" w:space="0" w:color="auto"/>
        <w:bottom w:val="none" w:sz="0" w:space="0" w:color="auto"/>
        <w:right w:val="none" w:sz="0" w:space="0" w:color="auto"/>
      </w:divBdr>
    </w:div>
    <w:div w:id="928660825">
      <w:bodyDiv w:val="1"/>
      <w:marLeft w:val="0"/>
      <w:marRight w:val="0"/>
      <w:marTop w:val="0"/>
      <w:marBottom w:val="0"/>
      <w:divBdr>
        <w:top w:val="none" w:sz="0" w:space="0" w:color="auto"/>
        <w:left w:val="none" w:sz="0" w:space="0" w:color="auto"/>
        <w:bottom w:val="none" w:sz="0" w:space="0" w:color="auto"/>
        <w:right w:val="none" w:sz="0" w:space="0" w:color="auto"/>
      </w:divBdr>
    </w:div>
    <w:div w:id="1000112051">
      <w:bodyDiv w:val="1"/>
      <w:marLeft w:val="0"/>
      <w:marRight w:val="0"/>
      <w:marTop w:val="0"/>
      <w:marBottom w:val="0"/>
      <w:divBdr>
        <w:top w:val="none" w:sz="0" w:space="0" w:color="auto"/>
        <w:left w:val="none" w:sz="0" w:space="0" w:color="auto"/>
        <w:bottom w:val="none" w:sz="0" w:space="0" w:color="auto"/>
        <w:right w:val="none" w:sz="0" w:space="0" w:color="auto"/>
      </w:divBdr>
    </w:div>
    <w:div w:id="1014041879">
      <w:bodyDiv w:val="1"/>
      <w:marLeft w:val="0"/>
      <w:marRight w:val="0"/>
      <w:marTop w:val="0"/>
      <w:marBottom w:val="0"/>
      <w:divBdr>
        <w:top w:val="none" w:sz="0" w:space="0" w:color="auto"/>
        <w:left w:val="none" w:sz="0" w:space="0" w:color="auto"/>
        <w:bottom w:val="none" w:sz="0" w:space="0" w:color="auto"/>
        <w:right w:val="none" w:sz="0" w:space="0" w:color="auto"/>
      </w:divBdr>
      <w:divsChild>
        <w:div w:id="968709189">
          <w:marLeft w:val="0"/>
          <w:marRight w:val="0"/>
          <w:marTop w:val="0"/>
          <w:marBottom w:val="300"/>
          <w:divBdr>
            <w:top w:val="none" w:sz="0" w:space="0" w:color="auto"/>
            <w:left w:val="none" w:sz="0" w:space="0" w:color="auto"/>
            <w:bottom w:val="none" w:sz="0" w:space="0" w:color="auto"/>
            <w:right w:val="none" w:sz="0" w:space="0" w:color="auto"/>
          </w:divBdr>
          <w:divsChild>
            <w:div w:id="2109695031">
              <w:marLeft w:val="0"/>
              <w:marRight w:val="0"/>
              <w:marTop w:val="0"/>
              <w:marBottom w:val="0"/>
              <w:divBdr>
                <w:top w:val="none" w:sz="0" w:space="0" w:color="auto"/>
                <w:left w:val="none" w:sz="0" w:space="0" w:color="auto"/>
                <w:bottom w:val="single" w:sz="6" w:space="1" w:color="109D49"/>
                <w:right w:val="none" w:sz="0" w:space="0" w:color="auto"/>
              </w:divBdr>
            </w:div>
          </w:divsChild>
        </w:div>
        <w:div w:id="1538471000">
          <w:marLeft w:val="0"/>
          <w:marRight w:val="0"/>
          <w:marTop w:val="0"/>
          <w:marBottom w:val="300"/>
          <w:divBdr>
            <w:top w:val="none" w:sz="0" w:space="0" w:color="auto"/>
            <w:left w:val="none" w:sz="0" w:space="0" w:color="auto"/>
            <w:bottom w:val="none" w:sz="0" w:space="0" w:color="auto"/>
            <w:right w:val="none" w:sz="0" w:space="0" w:color="auto"/>
          </w:divBdr>
          <w:divsChild>
            <w:div w:id="2123455286">
              <w:marLeft w:val="0"/>
              <w:marRight w:val="0"/>
              <w:marTop w:val="0"/>
              <w:marBottom w:val="0"/>
              <w:divBdr>
                <w:top w:val="none" w:sz="0" w:space="0" w:color="auto"/>
                <w:left w:val="none" w:sz="0" w:space="0" w:color="auto"/>
                <w:bottom w:val="single" w:sz="6" w:space="1" w:color="109D49"/>
                <w:right w:val="none" w:sz="0" w:space="0" w:color="auto"/>
              </w:divBdr>
            </w:div>
          </w:divsChild>
        </w:div>
        <w:div w:id="849100894">
          <w:marLeft w:val="0"/>
          <w:marRight w:val="0"/>
          <w:marTop w:val="75"/>
          <w:marBottom w:val="75"/>
          <w:divBdr>
            <w:top w:val="none" w:sz="0" w:space="0" w:color="auto"/>
            <w:left w:val="none" w:sz="0" w:space="0" w:color="auto"/>
            <w:bottom w:val="none" w:sz="0" w:space="0" w:color="auto"/>
            <w:right w:val="none" w:sz="0" w:space="0" w:color="auto"/>
          </w:divBdr>
        </w:div>
        <w:div w:id="1882664981">
          <w:marLeft w:val="0"/>
          <w:marRight w:val="0"/>
          <w:marTop w:val="0"/>
          <w:marBottom w:val="0"/>
          <w:divBdr>
            <w:top w:val="none" w:sz="0" w:space="0" w:color="auto"/>
            <w:left w:val="none" w:sz="0" w:space="0" w:color="auto"/>
            <w:bottom w:val="none" w:sz="0" w:space="0" w:color="auto"/>
            <w:right w:val="none" w:sz="0" w:space="0" w:color="auto"/>
          </w:divBdr>
        </w:div>
      </w:divsChild>
    </w:div>
    <w:div w:id="1020549174">
      <w:bodyDiv w:val="1"/>
      <w:marLeft w:val="0"/>
      <w:marRight w:val="0"/>
      <w:marTop w:val="0"/>
      <w:marBottom w:val="0"/>
      <w:divBdr>
        <w:top w:val="none" w:sz="0" w:space="0" w:color="auto"/>
        <w:left w:val="none" w:sz="0" w:space="0" w:color="auto"/>
        <w:bottom w:val="none" w:sz="0" w:space="0" w:color="auto"/>
        <w:right w:val="none" w:sz="0" w:space="0" w:color="auto"/>
      </w:divBdr>
    </w:div>
    <w:div w:id="1020745662">
      <w:bodyDiv w:val="1"/>
      <w:marLeft w:val="0"/>
      <w:marRight w:val="0"/>
      <w:marTop w:val="0"/>
      <w:marBottom w:val="0"/>
      <w:divBdr>
        <w:top w:val="none" w:sz="0" w:space="0" w:color="auto"/>
        <w:left w:val="none" w:sz="0" w:space="0" w:color="auto"/>
        <w:bottom w:val="none" w:sz="0" w:space="0" w:color="auto"/>
        <w:right w:val="none" w:sz="0" w:space="0" w:color="auto"/>
      </w:divBdr>
    </w:div>
    <w:div w:id="1037970168">
      <w:bodyDiv w:val="1"/>
      <w:marLeft w:val="0"/>
      <w:marRight w:val="0"/>
      <w:marTop w:val="0"/>
      <w:marBottom w:val="0"/>
      <w:divBdr>
        <w:top w:val="none" w:sz="0" w:space="0" w:color="auto"/>
        <w:left w:val="none" w:sz="0" w:space="0" w:color="auto"/>
        <w:bottom w:val="none" w:sz="0" w:space="0" w:color="auto"/>
        <w:right w:val="none" w:sz="0" w:space="0" w:color="auto"/>
      </w:divBdr>
    </w:div>
    <w:div w:id="1126777892">
      <w:bodyDiv w:val="1"/>
      <w:marLeft w:val="0"/>
      <w:marRight w:val="0"/>
      <w:marTop w:val="0"/>
      <w:marBottom w:val="0"/>
      <w:divBdr>
        <w:top w:val="none" w:sz="0" w:space="0" w:color="auto"/>
        <w:left w:val="none" w:sz="0" w:space="0" w:color="auto"/>
        <w:bottom w:val="none" w:sz="0" w:space="0" w:color="auto"/>
        <w:right w:val="none" w:sz="0" w:space="0" w:color="auto"/>
      </w:divBdr>
    </w:div>
    <w:div w:id="1127119222">
      <w:bodyDiv w:val="1"/>
      <w:marLeft w:val="0"/>
      <w:marRight w:val="0"/>
      <w:marTop w:val="0"/>
      <w:marBottom w:val="0"/>
      <w:divBdr>
        <w:top w:val="none" w:sz="0" w:space="0" w:color="auto"/>
        <w:left w:val="none" w:sz="0" w:space="0" w:color="auto"/>
        <w:bottom w:val="none" w:sz="0" w:space="0" w:color="auto"/>
        <w:right w:val="none" w:sz="0" w:space="0" w:color="auto"/>
      </w:divBdr>
      <w:divsChild>
        <w:div w:id="299500052">
          <w:marLeft w:val="240"/>
          <w:marRight w:val="0"/>
          <w:marTop w:val="240"/>
          <w:marBottom w:val="240"/>
          <w:divBdr>
            <w:top w:val="none" w:sz="0" w:space="0" w:color="auto"/>
            <w:left w:val="none" w:sz="0" w:space="0" w:color="auto"/>
            <w:bottom w:val="none" w:sz="0" w:space="0" w:color="auto"/>
            <w:right w:val="none" w:sz="0" w:space="0" w:color="auto"/>
          </w:divBdr>
        </w:div>
      </w:divsChild>
    </w:div>
    <w:div w:id="1190072929">
      <w:bodyDiv w:val="1"/>
      <w:marLeft w:val="0"/>
      <w:marRight w:val="0"/>
      <w:marTop w:val="0"/>
      <w:marBottom w:val="0"/>
      <w:divBdr>
        <w:top w:val="none" w:sz="0" w:space="0" w:color="auto"/>
        <w:left w:val="none" w:sz="0" w:space="0" w:color="auto"/>
        <w:bottom w:val="none" w:sz="0" w:space="0" w:color="auto"/>
        <w:right w:val="none" w:sz="0" w:space="0" w:color="auto"/>
      </w:divBdr>
    </w:div>
    <w:div w:id="1228229443">
      <w:bodyDiv w:val="1"/>
      <w:marLeft w:val="0"/>
      <w:marRight w:val="0"/>
      <w:marTop w:val="0"/>
      <w:marBottom w:val="0"/>
      <w:divBdr>
        <w:top w:val="none" w:sz="0" w:space="0" w:color="auto"/>
        <w:left w:val="none" w:sz="0" w:space="0" w:color="auto"/>
        <w:bottom w:val="none" w:sz="0" w:space="0" w:color="auto"/>
        <w:right w:val="none" w:sz="0" w:space="0" w:color="auto"/>
      </w:divBdr>
    </w:div>
    <w:div w:id="1279098414">
      <w:bodyDiv w:val="1"/>
      <w:marLeft w:val="0"/>
      <w:marRight w:val="0"/>
      <w:marTop w:val="0"/>
      <w:marBottom w:val="0"/>
      <w:divBdr>
        <w:top w:val="none" w:sz="0" w:space="0" w:color="auto"/>
        <w:left w:val="none" w:sz="0" w:space="0" w:color="auto"/>
        <w:bottom w:val="none" w:sz="0" w:space="0" w:color="auto"/>
        <w:right w:val="none" w:sz="0" w:space="0" w:color="auto"/>
      </w:divBdr>
    </w:div>
    <w:div w:id="1385832683">
      <w:bodyDiv w:val="1"/>
      <w:marLeft w:val="0"/>
      <w:marRight w:val="0"/>
      <w:marTop w:val="0"/>
      <w:marBottom w:val="0"/>
      <w:divBdr>
        <w:top w:val="none" w:sz="0" w:space="0" w:color="auto"/>
        <w:left w:val="none" w:sz="0" w:space="0" w:color="auto"/>
        <w:bottom w:val="none" w:sz="0" w:space="0" w:color="auto"/>
        <w:right w:val="none" w:sz="0" w:space="0" w:color="auto"/>
      </w:divBdr>
    </w:div>
    <w:div w:id="1434667088">
      <w:bodyDiv w:val="1"/>
      <w:marLeft w:val="0"/>
      <w:marRight w:val="0"/>
      <w:marTop w:val="0"/>
      <w:marBottom w:val="0"/>
      <w:divBdr>
        <w:top w:val="none" w:sz="0" w:space="0" w:color="auto"/>
        <w:left w:val="none" w:sz="0" w:space="0" w:color="auto"/>
        <w:bottom w:val="none" w:sz="0" w:space="0" w:color="auto"/>
        <w:right w:val="none" w:sz="0" w:space="0" w:color="auto"/>
      </w:divBdr>
    </w:div>
    <w:div w:id="1508979757">
      <w:bodyDiv w:val="1"/>
      <w:marLeft w:val="0"/>
      <w:marRight w:val="0"/>
      <w:marTop w:val="0"/>
      <w:marBottom w:val="0"/>
      <w:divBdr>
        <w:top w:val="none" w:sz="0" w:space="0" w:color="auto"/>
        <w:left w:val="none" w:sz="0" w:space="0" w:color="auto"/>
        <w:bottom w:val="none" w:sz="0" w:space="0" w:color="auto"/>
        <w:right w:val="none" w:sz="0" w:space="0" w:color="auto"/>
      </w:divBdr>
    </w:div>
    <w:div w:id="1615676216">
      <w:bodyDiv w:val="1"/>
      <w:marLeft w:val="0"/>
      <w:marRight w:val="0"/>
      <w:marTop w:val="0"/>
      <w:marBottom w:val="0"/>
      <w:divBdr>
        <w:top w:val="none" w:sz="0" w:space="0" w:color="auto"/>
        <w:left w:val="none" w:sz="0" w:space="0" w:color="auto"/>
        <w:bottom w:val="none" w:sz="0" w:space="0" w:color="auto"/>
        <w:right w:val="none" w:sz="0" w:space="0" w:color="auto"/>
      </w:divBdr>
    </w:div>
    <w:div w:id="1628589333">
      <w:bodyDiv w:val="1"/>
      <w:marLeft w:val="0"/>
      <w:marRight w:val="0"/>
      <w:marTop w:val="0"/>
      <w:marBottom w:val="0"/>
      <w:divBdr>
        <w:top w:val="none" w:sz="0" w:space="0" w:color="auto"/>
        <w:left w:val="none" w:sz="0" w:space="0" w:color="auto"/>
        <w:bottom w:val="none" w:sz="0" w:space="0" w:color="auto"/>
        <w:right w:val="none" w:sz="0" w:space="0" w:color="auto"/>
      </w:divBdr>
    </w:div>
    <w:div w:id="1671760727">
      <w:bodyDiv w:val="1"/>
      <w:marLeft w:val="0"/>
      <w:marRight w:val="0"/>
      <w:marTop w:val="0"/>
      <w:marBottom w:val="0"/>
      <w:divBdr>
        <w:top w:val="none" w:sz="0" w:space="0" w:color="auto"/>
        <w:left w:val="none" w:sz="0" w:space="0" w:color="auto"/>
        <w:bottom w:val="none" w:sz="0" w:space="0" w:color="auto"/>
        <w:right w:val="none" w:sz="0" w:space="0" w:color="auto"/>
      </w:divBdr>
      <w:divsChild>
        <w:div w:id="122501327">
          <w:marLeft w:val="0"/>
          <w:marRight w:val="0"/>
          <w:marTop w:val="0"/>
          <w:marBottom w:val="105"/>
          <w:divBdr>
            <w:top w:val="none" w:sz="0" w:space="0" w:color="auto"/>
            <w:left w:val="none" w:sz="0" w:space="0" w:color="auto"/>
            <w:bottom w:val="none" w:sz="0" w:space="0" w:color="auto"/>
            <w:right w:val="none" w:sz="0" w:space="0" w:color="auto"/>
          </w:divBdr>
        </w:div>
      </w:divsChild>
    </w:div>
    <w:div w:id="1862162915">
      <w:bodyDiv w:val="1"/>
      <w:marLeft w:val="0"/>
      <w:marRight w:val="0"/>
      <w:marTop w:val="0"/>
      <w:marBottom w:val="0"/>
      <w:divBdr>
        <w:top w:val="none" w:sz="0" w:space="0" w:color="auto"/>
        <w:left w:val="none" w:sz="0" w:space="0" w:color="auto"/>
        <w:bottom w:val="none" w:sz="0" w:space="0" w:color="auto"/>
        <w:right w:val="none" w:sz="0" w:space="0" w:color="auto"/>
      </w:divBdr>
    </w:div>
    <w:div w:id="1868447023">
      <w:bodyDiv w:val="1"/>
      <w:marLeft w:val="0"/>
      <w:marRight w:val="0"/>
      <w:marTop w:val="0"/>
      <w:marBottom w:val="0"/>
      <w:divBdr>
        <w:top w:val="none" w:sz="0" w:space="0" w:color="auto"/>
        <w:left w:val="none" w:sz="0" w:space="0" w:color="auto"/>
        <w:bottom w:val="none" w:sz="0" w:space="0" w:color="auto"/>
        <w:right w:val="none" w:sz="0" w:space="0" w:color="auto"/>
      </w:divBdr>
    </w:div>
    <w:div w:id="2000385719">
      <w:bodyDiv w:val="1"/>
      <w:marLeft w:val="0"/>
      <w:marRight w:val="0"/>
      <w:marTop w:val="0"/>
      <w:marBottom w:val="0"/>
      <w:divBdr>
        <w:top w:val="none" w:sz="0" w:space="0" w:color="auto"/>
        <w:left w:val="none" w:sz="0" w:space="0" w:color="auto"/>
        <w:bottom w:val="none" w:sz="0" w:space="0" w:color="auto"/>
        <w:right w:val="none" w:sz="0" w:space="0" w:color="auto"/>
      </w:divBdr>
    </w:div>
    <w:div w:id="2022391194">
      <w:bodyDiv w:val="1"/>
      <w:marLeft w:val="0"/>
      <w:marRight w:val="0"/>
      <w:marTop w:val="0"/>
      <w:marBottom w:val="0"/>
      <w:divBdr>
        <w:top w:val="none" w:sz="0" w:space="0" w:color="auto"/>
        <w:left w:val="none" w:sz="0" w:space="0" w:color="auto"/>
        <w:bottom w:val="none" w:sz="0" w:space="0" w:color="auto"/>
        <w:right w:val="none" w:sz="0" w:space="0" w:color="auto"/>
      </w:divBdr>
    </w:div>
    <w:div w:id="2092314773">
      <w:bodyDiv w:val="1"/>
      <w:marLeft w:val="0"/>
      <w:marRight w:val="0"/>
      <w:marTop w:val="0"/>
      <w:marBottom w:val="0"/>
      <w:divBdr>
        <w:top w:val="none" w:sz="0" w:space="0" w:color="auto"/>
        <w:left w:val="none" w:sz="0" w:space="0" w:color="auto"/>
        <w:bottom w:val="none" w:sz="0" w:space="0" w:color="auto"/>
        <w:right w:val="none" w:sz="0" w:space="0" w:color="auto"/>
      </w:divBdr>
    </w:div>
    <w:div w:id="2114204794">
      <w:bodyDiv w:val="1"/>
      <w:marLeft w:val="0"/>
      <w:marRight w:val="0"/>
      <w:marTop w:val="0"/>
      <w:marBottom w:val="0"/>
      <w:divBdr>
        <w:top w:val="none" w:sz="0" w:space="0" w:color="auto"/>
        <w:left w:val="none" w:sz="0" w:space="0" w:color="auto"/>
        <w:bottom w:val="none" w:sz="0" w:space="0" w:color="auto"/>
        <w:right w:val="none" w:sz="0" w:space="0" w:color="auto"/>
      </w:divBdr>
    </w:div>
    <w:div w:id="2125147907">
      <w:bodyDiv w:val="1"/>
      <w:marLeft w:val="0"/>
      <w:marRight w:val="0"/>
      <w:marTop w:val="0"/>
      <w:marBottom w:val="0"/>
      <w:divBdr>
        <w:top w:val="none" w:sz="0" w:space="0" w:color="auto"/>
        <w:left w:val="none" w:sz="0" w:space="0" w:color="auto"/>
        <w:bottom w:val="none" w:sz="0" w:space="0" w:color="auto"/>
        <w:right w:val="none" w:sz="0" w:space="0" w:color="auto"/>
      </w:divBdr>
    </w:div>
    <w:div w:id="214088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334/gjgl.2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2D219-0965-074E-9CE7-A252AFBD7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7890</Words>
  <Characters>49714</Characters>
  <Application>Microsoft Office Word</Application>
  <DocSecurity>0</DocSecurity>
  <Lines>414</Lines>
  <Paragraphs>114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Hebrew University of Jerusalem</Company>
  <LinksUpToDate>false</LinksUpToDate>
  <CharactersWithSpaces>57490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 Doron</dc:creator>
  <cp:lastModifiedBy>Microsoft Office-Benutzer</cp:lastModifiedBy>
  <cp:revision>2</cp:revision>
  <cp:lastPrinted>2019-01-11T15:06:00Z</cp:lastPrinted>
  <dcterms:created xsi:type="dcterms:W3CDTF">2019-04-12T11:41:00Z</dcterms:created>
  <dcterms:modified xsi:type="dcterms:W3CDTF">2019-04-12T11:41:00Z</dcterms:modified>
</cp:coreProperties>
</file>