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154535" w14:textId="77777777" w:rsidR="00EE560D" w:rsidRDefault="00EE560D" w:rsidP="00EE560D">
      <w:pPr>
        <w:spacing w:line="480" w:lineRule="auto"/>
        <w:jc w:val="center"/>
        <w:rPr>
          <w:rFonts w:ascii="Times" w:hAnsi="Times"/>
          <w:b/>
        </w:rPr>
      </w:pPr>
      <w:r w:rsidRPr="001900A6">
        <w:rPr>
          <w:rFonts w:ascii="Times" w:hAnsi="Times"/>
          <w:b/>
        </w:rPr>
        <w:t>Age meets multilingualism</w:t>
      </w:r>
      <w:r>
        <w:rPr>
          <w:rFonts w:ascii="Times" w:hAnsi="Times"/>
          <w:b/>
        </w:rPr>
        <w:t>:</w:t>
      </w:r>
      <w:r w:rsidRPr="001900A6">
        <w:rPr>
          <w:rFonts w:ascii="Times" w:hAnsi="Times"/>
          <w:b/>
        </w:rPr>
        <w:t xml:space="preserve"> </w:t>
      </w:r>
    </w:p>
    <w:p w14:paraId="4A0CC876" w14:textId="77777777" w:rsidR="00EE560D" w:rsidRDefault="00EE560D" w:rsidP="00EE560D">
      <w:pPr>
        <w:spacing w:line="480" w:lineRule="auto"/>
        <w:jc w:val="center"/>
        <w:rPr>
          <w:rFonts w:ascii="Times" w:hAnsi="Times"/>
          <w:b/>
        </w:rPr>
      </w:pPr>
      <w:r>
        <w:rPr>
          <w:rFonts w:ascii="Times" w:hAnsi="Times"/>
          <w:b/>
        </w:rPr>
        <w:t xml:space="preserve">Influence of starting age on L3 acquisition across </w:t>
      </w:r>
      <w:r w:rsidRPr="00FF0E86">
        <w:rPr>
          <w:rFonts w:ascii="Times" w:hAnsi="Times"/>
          <w:b/>
        </w:rPr>
        <w:t xml:space="preserve">different </w:t>
      </w:r>
      <w:r>
        <w:rPr>
          <w:rFonts w:ascii="Times" w:hAnsi="Times"/>
          <w:b/>
        </w:rPr>
        <w:t>learner</w:t>
      </w:r>
      <w:r w:rsidRPr="00FF0E86">
        <w:rPr>
          <w:rFonts w:ascii="Times" w:hAnsi="Times"/>
          <w:b/>
        </w:rPr>
        <w:t xml:space="preserve"> populations</w:t>
      </w:r>
    </w:p>
    <w:p w14:paraId="67733846" w14:textId="77777777" w:rsidR="00EE560D" w:rsidRDefault="00EE560D" w:rsidP="00EE560D">
      <w:pPr>
        <w:spacing w:line="480" w:lineRule="auto"/>
        <w:rPr>
          <w:rFonts w:ascii="Times" w:hAnsi="Times"/>
        </w:rPr>
      </w:pPr>
    </w:p>
    <w:p w14:paraId="26BE8E1A" w14:textId="4E6FF103" w:rsidR="00B160CF" w:rsidRPr="00B160CF" w:rsidRDefault="00B160CF" w:rsidP="00EE560D">
      <w:pPr>
        <w:spacing w:line="480" w:lineRule="auto"/>
        <w:rPr>
          <w:rFonts w:ascii="Times" w:hAnsi="Times"/>
          <w:b/>
        </w:rPr>
      </w:pPr>
      <w:r w:rsidRPr="00B160CF">
        <w:rPr>
          <w:rFonts w:ascii="Times" w:hAnsi="Times"/>
          <w:b/>
        </w:rPr>
        <w:t xml:space="preserve">Simone </w:t>
      </w:r>
      <w:r w:rsidR="00F138B7">
        <w:rPr>
          <w:rFonts w:ascii="Times" w:hAnsi="Times"/>
          <w:b/>
        </w:rPr>
        <w:t xml:space="preserve">E. </w:t>
      </w:r>
      <w:r w:rsidRPr="00B160CF">
        <w:rPr>
          <w:rFonts w:ascii="Times" w:hAnsi="Times"/>
          <w:b/>
        </w:rPr>
        <w:t>Pfenninger</w:t>
      </w:r>
    </w:p>
    <w:p w14:paraId="775E4F36" w14:textId="5E0BE71F" w:rsidR="00B160CF" w:rsidRPr="00FF0E86" w:rsidRDefault="00B160CF" w:rsidP="00EE560D">
      <w:pPr>
        <w:spacing w:line="480" w:lineRule="auto"/>
        <w:rPr>
          <w:rFonts w:ascii="Times" w:hAnsi="Times"/>
        </w:rPr>
      </w:pPr>
      <w:r>
        <w:rPr>
          <w:rFonts w:ascii="Times" w:hAnsi="Times"/>
        </w:rPr>
        <w:t>University of Salzburg</w:t>
      </w:r>
    </w:p>
    <w:p w14:paraId="4A42B45D" w14:textId="77777777" w:rsidR="00EE560D" w:rsidRPr="00FF0E86" w:rsidRDefault="00EE560D" w:rsidP="00EE560D">
      <w:pPr>
        <w:spacing w:line="480" w:lineRule="auto"/>
        <w:rPr>
          <w:rFonts w:ascii="Times" w:hAnsi="Times"/>
        </w:rPr>
      </w:pPr>
    </w:p>
    <w:p w14:paraId="7C0E32F1" w14:textId="77777777" w:rsidR="00EE560D" w:rsidRPr="00FF0E86" w:rsidRDefault="00EE560D" w:rsidP="00EE560D">
      <w:pPr>
        <w:spacing w:line="480" w:lineRule="auto"/>
        <w:rPr>
          <w:rFonts w:ascii="Times" w:hAnsi="Times"/>
          <w:b/>
        </w:rPr>
      </w:pPr>
      <w:r w:rsidRPr="00FF0E86">
        <w:rPr>
          <w:rFonts w:ascii="Times" w:hAnsi="Times"/>
          <w:b/>
        </w:rPr>
        <w:t>Abstract</w:t>
      </w:r>
    </w:p>
    <w:p w14:paraId="47C53B9D" w14:textId="77777777" w:rsidR="00EE560D" w:rsidRPr="00FF0E86" w:rsidRDefault="00EE560D" w:rsidP="00EE560D">
      <w:pPr>
        <w:spacing w:line="480" w:lineRule="auto"/>
        <w:rPr>
          <w:rFonts w:ascii="Times" w:hAnsi="Times"/>
          <w:b/>
        </w:rPr>
      </w:pPr>
    </w:p>
    <w:p w14:paraId="748CDDCF" w14:textId="4BFB21F6" w:rsidR="00EE560D" w:rsidRDefault="00EE560D" w:rsidP="00EE560D">
      <w:pPr>
        <w:tabs>
          <w:tab w:val="left" w:pos="1418"/>
        </w:tabs>
        <w:spacing w:line="480" w:lineRule="auto"/>
        <w:rPr>
          <w:rFonts w:ascii="Times" w:hAnsi="Times"/>
          <w:iCs/>
          <w:lang w:val="en-IE"/>
        </w:rPr>
      </w:pPr>
      <w:r>
        <w:rPr>
          <w:rFonts w:ascii="Times" w:hAnsi="Times"/>
          <w:color w:val="000000" w:themeColor="text1"/>
          <w:lang w:val="en-GB"/>
        </w:rPr>
        <w:t xml:space="preserve">This paper combines for the first time two major strands of multilingualism research, namely that of </w:t>
      </w:r>
      <w:r w:rsidRPr="00B938F6">
        <w:rPr>
          <w:rFonts w:ascii="Times" w:hAnsi="Times"/>
          <w:iCs/>
        </w:rPr>
        <w:t xml:space="preserve">the role of starting age in </w:t>
      </w:r>
      <w:r>
        <w:rPr>
          <w:rFonts w:ascii="Times" w:hAnsi="Times"/>
          <w:iCs/>
        </w:rPr>
        <w:t xml:space="preserve">(multiple) </w:t>
      </w:r>
      <w:r w:rsidRPr="00B938F6">
        <w:rPr>
          <w:rFonts w:ascii="Times" w:hAnsi="Times"/>
          <w:iCs/>
        </w:rPr>
        <w:t>foreign language (FL) learning</w:t>
      </w:r>
      <w:r>
        <w:rPr>
          <w:rFonts w:ascii="Times" w:hAnsi="Times"/>
          <w:iCs/>
        </w:rPr>
        <w:t xml:space="preserve">, and that of the influence of bilingualism and biliteracy on </w:t>
      </w:r>
      <w:r w:rsidRPr="005A5399">
        <w:rPr>
          <w:rFonts w:ascii="Times" w:hAnsi="Times"/>
        </w:rPr>
        <w:t xml:space="preserve">third language (L3) </w:t>
      </w:r>
      <w:r>
        <w:rPr>
          <w:rFonts w:ascii="Times" w:hAnsi="Times"/>
          <w:iCs/>
        </w:rPr>
        <w:t>acquisition.</w:t>
      </w:r>
      <w:r>
        <w:rPr>
          <w:rFonts w:ascii="Times" w:hAnsi="Times"/>
          <w:color w:val="000000" w:themeColor="text1"/>
          <w:lang w:val="en-GB"/>
        </w:rPr>
        <w:t xml:space="preserve"> </w:t>
      </w:r>
      <w:r w:rsidRPr="00B938F6">
        <w:rPr>
          <w:rFonts w:ascii="Times" w:hAnsi="Times"/>
          <w:iCs/>
        </w:rPr>
        <w:t xml:space="preserve">I report on the results of a five-year longitudinal study in Switzerland, in which we </w:t>
      </w:r>
      <w:r>
        <w:rPr>
          <w:rFonts w:ascii="Times" w:hAnsi="Times"/>
          <w:iCs/>
        </w:rPr>
        <w:t>assessed the English development</w:t>
      </w:r>
      <w:r w:rsidRPr="00B938F6">
        <w:rPr>
          <w:rFonts w:ascii="Times" w:hAnsi="Times"/>
          <w:iCs/>
        </w:rPr>
        <w:t xml:space="preserve"> of </w:t>
      </w:r>
      <w:r>
        <w:rPr>
          <w:rFonts w:ascii="Times" w:hAnsi="Times"/>
          <w:iCs/>
        </w:rPr>
        <w:t>636</w:t>
      </w:r>
      <w:r w:rsidRPr="00B938F6">
        <w:rPr>
          <w:rFonts w:ascii="Times" w:hAnsi="Times"/>
          <w:iCs/>
        </w:rPr>
        <w:t xml:space="preserve"> secondary school students, who had all learned Standard German and French at primary school, but only half of whom had had English from third grade (age </w:t>
      </w:r>
      <w:r>
        <w:rPr>
          <w:rFonts w:ascii="Times" w:hAnsi="Times"/>
          <w:iCs/>
        </w:rPr>
        <w:t xml:space="preserve">8) </w:t>
      </w:r>
      <w:r w:rsidRPr="00B938F6">
        <w:rPr>
          <w:rFonts w:ascii="Times" w:hAnsi="Times"/>
          <w:iCs/>
        </w:rPr>
        <w:t xml:space="preserve">onwards, the remainder having started </w:t>
      </w:r>
      <w:r w:rsidR="00F66BAB">
        <w:rPr>
          <w:rFonts w:ascii="Times" w:hAnsi="Times"/>
          <w:iCs/>
        </w:rPr>
        <w:t xml:space="preserve">English instruction </w:t>
      </w:r>
      <w:r w:rsidRPr="00B938F6">
        <w:rPr>
          <w:rFonts w:ascii="Times" w:hAnsi="Times"/>
          <w:iCs/>
        </w:rPr>
        <w:t xml:space="preserve">five years later at secondary school. </w:t>
      </w:r>
      <w:r>
        <w:rPr>
          <w:rFonts w:ascii="Times" w:hAnsi="Times"/>
          <w:iCs/>
        </w:rPr>
        <w:t xml:space="preserve">The main goals were to analyze (1) whether </w:t>
      </w:r>
      <w:r w:rsidRPr="00E54A89">
        <w:rPr>
          <w:rFonts w:ascii="Times" w:hAnsi="Times"/>
        </w:rPr>
        <w:t xml:space="preserve">early bilinguals </w:t>
      </w:r>
      <w:r w:rsidR="00F66BAB">
        <w:rPr>
          <w:rFonts w:ascii="Times" w:hAnsi="Times"/>
        </w:rPr>
        <w:t xml:space="preserve">were </w:t>
      </w:r>
      <w:r w:rsidRPr="00E54A89">
        <w:rPr>
          <w:rFonts w:ascii="Times" w:hAnsi="Times"/>
        </w:rPr>
        <w:t>more successful than later bilinguals and monolinguals at learning a new language from primary school throu</w:t>
      </w:r>
      <w:r>
        <w:rPr>
          <w:rFonts w:ascii="Times" w:hAnsi="Times"/>
        </w:rPr>
        <w:t xml:space="preserve">gh the end of secondary school; and (2) how </w:t>
      </w:r>
      <w:r w:rsidRPr="00E54A89">
        <w:rPr>
          <w:rFonts w:ascii="Times" w:hAnsi="Times"/>
        </w:rPr>
        <w:t>literacy skills in the home language(s) affect</w:t>
      </w:r>
      <w:r w:rsidR="00F66BAB">
        <w:rPr>
          <w:rFonts w:ascii="Times" w:hAnsi="Times"/>
        </w:rPr>
        <w:t>ed</w:t>
      </w:r>
      <w:r w:rsidRPr="00E54A89">
        <w:rPr>
          <w:rFonts w:ascii="Times" w:hAnsi="Times"/>
        </w:rPr>
        <w:t xml:space="preserve"> literacy development in EFL</w:t>
      </w:r>
      <w:r>
        <w:rPr>
          <w:rFonts w:ascii="Times" w:hAnsi="Times"/>
        </w:rPr>
        <w:t xml:space="preserve">. </w:t>
      </w:r>
      <w:r w:rsidRPr="001A6CD0">
        <w:rPr>
          <w:rFonts w:ascii="Times" w:hAnsi="Times"/>
          <w:iCs/>
          <w:lang w:val="en-IE"/>
        </w:rPr>
        <w:t xml:space="preserve">The findings suggest that different learner populations (monolinguals, simultaneous bilinguals, sequential bilinguals) are differentially affected by </w:t>
      </w:r>
      <w:r>
        <w:rPr>
          <w:rFonts w:ascii="Times" w:hAnsi="Times"/>
          <w:iCs/>
          <w:lang w:val="en-IE"/>
        </w:rPr>
        <w:t xml:space="preserve">age of EFL onset </w:t>
      </w:r>
      <w:r w:rsidRPr="001A6CD0">
        <w:rPr>
          <w:rFonts w:ascii="Times" w:hAnsi="Times"/>
          <w:iCs/>
          <w:lang w:val="en-IE"/>
        </w:rPr>
        <w:t>effects, partly due to individual differences (e.g. (bi)literacy skills), partly due to contextual effects that mediate successful L3 outcomes</w:t>
      </w:r>
      <w:r>
        <w:rPr>
          <w:rFonts w:ascii="Times" w:hAnsi="Times"/>
          <w:iCs/>
          <w:lang w:val="en-IE"/>
        </w:rPr>
        <w:t>.</w:t>
      </w:r>
    </w:p>
    <w:p w14:paraId="5B263DFE" w14:textId="77777777" w:rsidR="00EE560D" w:rsidRPr="00E54A89" w:rsidRDefault="00EE560D" w:rsidP="00EE560D">
      <w:pPr>
        <w:tabs>
          <w:tab w:val="left" w:pos="1418"/>
        </w:tabs>
        <w:spacing w:line="480" w:lineRule="auto"/>
        <w:rPr>
          <w:rFonts w:ascii="Times" w:hAnsi="Times"/>
          <w:iCs/>
        </w:rPr>
      </w:pPr>
    </w:p>
    <w:p w14:paraId="65251369" w14:textId="77777777" w:rsidR="00EE560D" w:rsidRPr="007126DA" w:rsidRDefault="00EE560D" w:rsidP="00EE560D">
      <w:pPr>
        <w:spacing w:line="480" w:lineRule="auto"/>
        <w:rPr>
          <w:rFonts w:ascii="Times" w:hAnsi="Times"/>
          <w:bCs/>
          <w:iCs/>
          <w:color w:val="000000" w:themeColor="text1"/>
        </w:rPr>
      </w:pPr>
      <w:r w:rsidRPr="00D83944">
        <w:rPr>
          <w:rFonts w:ascii="Times" w:hAnsi="Times"/>
          <w:b/>
          <w:color w:val="000000" w:themeColor="text1"/>
        </w:rPr>
        <w:t>Keywords:</w:t>
      </w:r>
      <w:r>
        <w:rPr>
          <w:rFonts w:ascii="Times" w:hAnsi="Times"/>
          <w:color w:val="000000" w:themeColor="text1"/>
        </w:rPr>
        <w:t xml:space="preserve"> literacy; biliteracy; age factor; bilingual advantage; early foreign language learning </w:t>
      </w:r>
    </w:p>
    <w:p w14:paraId="5A6690B0" w14:textId="77777777" w:rsidR="00EE560D" w:rsidRDefault="00EE560D" w:rsidP="00EE560D">
      <w:pPr>
        <w:spacing w:line="480" w:lineRule="auto"/>
        <w:rPr>
          <w:rFonts w:ascii="Times" w:hAnsi="Times"/>
          <w:b/>
          <w:color w:val="000000" w:themeColor="text1"/>
        </w:rPr>
      </w:pPr>
    </w:p>
    <w:p w14:paraId="62ECF1D9" w14:textId="6D35228E" w:rsidR="00EE560D" w:rsidRPr="00FF0E86" w:rsidRDefault="00EE560D" w:rsidP="00EE560D">
      <w:pPr>
        <w:spacing w:line="480" w:lineRule="auto"/>
        <w:rPr>
          <w:rFonts w:ascii="Times" w:hAnsi="Times"/>
          <w:b/>
        </w:rPr>
      </w:pPr>
      <w:r>
        <w:rPr>
          <w:rFonts w:ascii="Times" w:hAnsi="Times"/>
          <w:b/>
        </w:rPr>
        <w:lastRenderedPageBreak/>
        <w:t>1 Introduction</w:t>
      </w:r>
    </w:p>
    <w:p w14:paraId="3706FE8E" w14:textId="7C52BE3E" w:rsidR="00EE560D" w:rsidRDefault="00EE560D" w:rsidP="00EE560D">
      <w:pPr>
        <w:spacing w:line="480" w:lineRule="auto"/>
        <w:rPr>
          <w:rFonts w:ascii="Times" w:hAnsi="Times"/>
        </w:rPr>
      </w:pPr>
      <w:r w:rsidRPr="00FD3330">
        <w:rPr>
          <w:rFonts w:ascii="Times" w:hAnsi="Times"/>
        </w:rPr>
        <w:t xml:space="preserve">In the past decade, there has been a dramatic increase in two </w:t>
      </w:r>
      <w:r w:rsidRPr="00FD3330">
        <w:rPr>
          <w:rFonts w:ascii="Times" w:hAnsi="Times"/>
          <w:color w:val="000000" w:themeColor="text1"/>
          <w:lang w:val="en-GB"/>
        </w:rPr>
        <w:t>major strands of multilingualism research</w:t>
      </w:r>
      <w:r w:rsidRPr="00FD3330">
        <w:rPr>
          <w:rFonts w:ascii="Times" w:hAnsi="Times"/>
        </w:rPr>
        <w:t>: on the one hand, research investigating the linguistic and cognitive abilities of bilingual children, particularly in terms of how bilingualism may alter the path of development typically taken by their monolingual peers (</w:t>
      </w:r>
      <w:r>
        <w:rPr>
          <w:rFonts w:ascii="Times" w:hAnsi="Times"/>
        </w:rPr>
        <w:t>see e.g. Bialystok &amp; Feng</w:t>
      </w:r>
      <w:r w:rsidRPr="00FD3330">
        <w:rPr>
          <w:rFonts w:ascii="Times" w:hAnsi="Times"/>
        </w:rPr>
        <w:t xml:space="preserve"> 2011), and on the other one, </w:t>
      </w:r>
      <w:r>
        <w:rPr>
          <w:rFonts w:ascii="Times" w:hAnsi="Times"/>
        </w:rPr>
        <w:t xml:space="preserve">studies that explore </w:t>
      </w:r>
      <w:r w:rsidRPr="00FD3330">
        <w:rPr>
          <w:rFonts w:ascii="Times" w:hAnsi="Times"/>
          <w:iCs/>
        </w:rPr>
        <w:t>the role of starting age in (multiple) foreign language (FL) learning.</w:t>
      </w:r>
      <w:r w:rsidRPr="00FD3330">
        <w:rPr>
          <w:rFonts w:ascii="Times" w:hAnsi="Times"/>
        </w:rPr>
        <w:t xml:space="preserve"> This study attempts to combine these two strands. It was prompted by a need to explore the benefits of early FL programs for different learner populations in the light of the heterogeneous nature of early FL classrooms.</w:t>
      </w:r>
      <w:r>
        <w:rPr>
          <w:rFonts w:ascii="Times" w:hAnsi="Times"/>
        </w:rPr>
        <w:t xml:space="preserve"> </w:t>
      </w:r>
      <w:r w:rsidRPr="00FD3330">
        <w:rPr>
          <w:rFonts w:ascii="Times" w:hAnsi="Times"/>
          <w:iCs/>
          <w:lang w:val="en-IE"/>
        </w:rPr>
        <w:t xml:space="preserve">Specifically, I intend to shed light on three widely held – and competing – elements of folk wisdom: first, the assumption that “younger is better” in </w:t>
      </w:r>
      <w:r>
        <w:rPr>
          <w:rFonts w:ascii="Times" w:hAnsi="Times"/>
          <w:iCs/>
          <w:lang w:val="en-IE"/>
        </w:rPr>
        <w:t>FL</w:t>
      </w:r>
      <w:r w:rsidRPr="00FD3330">
        <w:rPr>
          <w:rFonts w:ascii="Times" w:hAnsi="Times"/>
          <w:iCs/>
          <w:lang w:val="en-IE"/>
        </w:rPr>
        <w:t xml:space="preserve"> learning; second, the idea </w:t>
      </w:r>
      <w:r w:rsidRPr="00FD3330">
        <w:rPr>
          <w:rFonts w:ascii="Times" w:hAnsi="Times"/>
          <w:iCs/>
        </w:rPr>
        <w:t>that solidity in the L1</w:t>
      </w:r>
      <w:r>
        <w:rPr>
          <w:rFonts w:ascii="Times" w:hAnsi="Times"/>
          <w:iCs/>
        </w:rPr>
        <w:t xml:space="preserve"> – particularly L1 literacy skills –</w:t>
      </w:r>
      <w:r w:rsidRPr="00FD3330">
        <w:rPr>
          <w:rFonts w:ascii="Times" w:hAnsi="Times"/>
          <w:iCs/>
        </w:rPr>
        <w:t xml:space="preserve"> </w:t>
      </w:r>
      <w:r w:rsidR="00F80F5D">
        <w:rPr>
          <w:rFonts w:ascii="Times" w:hAnsi="Times"/>
          <w:iCs/>
        </w:rPr>
        <w:t xml:space="preserve">is </w:t>
      </w:r>
      <w:r>
        <w:rPr>
          <w:rFonts w:ascii="Times" w:hAnsi="Times"/>
          <w:iCs/>
        </w:rPr>
        <w:t>a</w:t>
      </w:r>
      <w:r w:rsidRPr="00FD3330">
        <w:rPr>
          <w:rFonts w:ascii="Times" w:hAnsi="Times"/>
          <w:iCs/>
        </w:rPr>
        <w:t xml:space="preserve"> prerequisite for successful </w:t>
      </w:r>
      <w:r>
        <w:rPr>
          <w:rFonts w:ascii="Times" w:hAnsi="Times"/>
          <w:iCs/>
        </w:rPr>
        <w:t>second language (</w:t>
      </w:r>
      <w:r w:rsidRPr="00FD3330">
        <w:rPr>
          <w:rFonts w:ascii="Times" w:hAnsi="Times"/>
          <w:iCs/>
        </w:rPr>
        <w:t>L2</w:t>
      </w:r>
      <w:r>
        <w:rPr>
          <w:rFonts w:ascii="Times" w:hAnsi="Times"/>
          <w:iCs/>
        </w:rPr>
        <w:t>)</w:t>
      </w:r>
      <w:r w:rsidRPr="00FD3330">
        <w:rPr>
          <w:rFonts w:ascii="Times" w:hAnsi="Times"/>
          <w:iCs/>
        </w:rPr>
        <w:t xml:space="preserve"> learning</w:t>
      </w:r>
      <w:r w:rsidRPr="00FD3330">
        <w:rPr>
          <w:rFonts w:ascii="Times" w:hAnsi="Times"/>
          <w:iCs/>
          <w:lang w:val="en-IE"/>
        </w:rPr>
        <w:t xml:space="preserve">; and third, the belief that the early introduction of several FLs puts children (particularly from immigrant backgrounds) at risk in that it might have a detrimental effect on the development of (literacy) skills in the language of the country/region. </w:t>
      </w:r>
    </w:p>
    <w:p w14:paraId="22605691" w14:textId="2A38C7F6" w:rsidR="00EE560D" w:rsidRDefault="00EE560D" w:rsidP="00EE560D">
      <w:pPr>
        <w:spacing w:line="480" w:lineRule="auto"/>
        <w:ind w:firstLine="360"/>
        <w:rPr>
          <w:rFonts w:ascii="Times" w:hAnsi="Times"/>
        </w:rPr>
      </w:pPr>
      <w:r w:rsidRPr="00FD3330">
        <w:rPr>
          <w:rFonts w:ascii="Times" w:hAnsi="Times"/>
        </w:rPr>
        <w:t>So far there has been a monolingual bias present in age-related classroom research</w:t>
      </w:r>
      <w:r>
        <w:rPr>
          <w:rFonts w:ascii="Times" w:hAnsi="Times"/>
        </w:rPr>
        <w:t xml:space="preserve"> </w:t>
      </w:r>
      <w:r w:rsidR="00190307">
        <w:rPr>
          <w:rFonts w:ascii="Times" w:hAnsi="Times"/>
        </w:rPr>
        <w:t xml:space="preserve">in SLA </w:t>
      </w:r>
      <w:r>
        <w:rPr>
          <w:rFonts w:ascii="Times" w:hAnsi="Times"/>
        </w:rPr>
        <w:t xml:space="preserve">(e.g. </w:t>
      </w:r>
      <w:r>
        <w:rPr>
          <w:rFonts w:ascii="Times" w:hAnsi="Times"/>
          <w:bCs/>
        </w:rPr>
        <w:t>García Mayo</w:t>
      </w:r>
      <w:r w:rsidRPr="00B67957">
        <w:rPr>
          <w:rFonts w:ascii="Times" w:hAnsi="Times"/>
          <w:bCs/>
        </w:rPr>
        <w:t xml:space="preserve"> &amp; García Lecumberri</w:t>
      </w:r>
      <w:r>
        <w:rPr>
          <w:rFonts w:ascii="Times" w:hAnsi="Times"/>
          <w:bCs/>
        </w:rPr>
        <w:t xml:space="preserve"> 2003</w:t>
      </w:r>
      <w:r>
        <w:rPr>
          <w:rFonts w:ascii="Times" w:hAnsi="Times"/>
        </w:rPr>
        <w:t>; Muñoz 2006)</w:t>
      </w:r>
      <w:r w:rsidR="00BD106E">
        <w:rPr>
          <w:rFonts w:ascii="Times" w:hAnsi="Times"/>
        </w:rPr>
        <w:t xml:space="preserve"> as </w:t>
      </w:r>
      <w:r w:rsidR="00C96E6C">
        <w:rPr>
          <w:rFonts w:ascii="Times" w:hAnsi="Times"/>
        </w:rPr>
        <w:t>age effects on the additional language learning of different types of bilinguals have not yet been investigated with some systematicity</w:t>
      </w:r>
      <w:r w:rsidRPr="00FD3330">
        <w:rPr>
          <w:rFonts w:ascii="Times" w:hAnsi="Times"/>
        </w:rPr>
        <w:t xml:space="preserve">, which is regrettable for several reasons. </w:t>
      </w:r>
      <w:r w:rsidRPr="00FD3330">
        <w:rPr>
          <w:rFonts w:ascii="Times" w:eastAsia="Times New Roman" w:hAnsi="Times" w:cs="Times New Roman"/>
          <w:color w:val="000000"/>
          <w:shd w:val="clear" w:color="auto" w:fill="FFFFFF"/>
        </w:rPr>
        <w:t xml:space="preserve">On the one hand, it has been well-documented that bi/multilinguals make up a significant portion of the population, </w:t>
      </w:r>
      <w:r w:rsidR="00086DEA">
        <w:rPr>
          <w:rFonts w:ascii="Times" w:eastAsia="Times New Roman" w:hAnsi="Times" w:cs="Times New Roman"/>
          <w:color w:val="000000"/>
          <w:shd w:val="clear" w:color="auto" w:fill="FFFFFF"/>
        </w:rPr>
        <w:t>and</w:t>
      </w:r>
      <w:r w:rsidRPr="00FD3330">
        <w:rPr>
          <w:rFonts w:ascii="Times" w:eastAsia="Times New Roman" w:hAnsi="Times" w:cs="Times New Roman"/>
          <w:color w:val="000000"/>
          <w:shd w:val="clear" w:color="auto" w:fill="FFFFFF"/>
        </w:rPr>
        <w:t xml:space="preserve"> multilingualism has become an internation</w:t>
      </w:r>
      <w:r>
        <w:rPr>
          <w:rFonts w:ascii="Times" w:eastAsia="Times New Roman" w:hAnsi="Times" w:cs="Times New Roman"/>
          <w:color w:val="000000"/>
          <w:shd w:val="clear" w:color="auto" w:fill="FFFFFF"/>
        </w:rPr>
        <w:t>al fact of life (</w:t>
      </w:r>
      <w:proofErr w:type="spellStart"/>
      <w:r>
        <w:rPr>
          <w:rFonts w:ascii="Times" w:eastAsia="Times New Roman" w:hAnsi="Times" w:cs="Times New Roman"/>
          <w:color w:val="000000"/>
          <w:shd w:val="clear" w:color="auto" w:fill="FFFFFF"/>
        </w:rPr>
        <w:t>Grosjean</w:t>
      </w:r>
      <w:proofErr w:type="spellEnd"/>
      <w:r>
        <w:rPr>
          <w:rFonts w:ascii="Times" w:eastAsia="Times New Roman" w:hAnsi="Times" w:cs="Times New Roman"/>
          <w:color w:val="000000"/>
          <w:shd w:val="clear" w:color="auto" w:fill="FFFFFF"/>
        </w:rPr>
        <w:t xml:space="preserve"> 2010)</w:t>
      </w:r>
      <w:r w:rsidRPr="00FD3330">
        <w:rPr>
          <w:rFonts w:ascii="Times" w:eastAsia="Times New Roman" w:hAnsi="Times" w:cs="Times New Roman"/>
          <w:color w:val="000000"/>
          <w:shd w:val="clear" w:color="auto" w:fill="FFFFFF"/>
        </w:rPr>
        <w:t xml:space="preserve">, which means that we are dealing with increasing numbers of multilingual children </w:t>
      </w:r>
      <w:r>
        <w:rPr>
          <w:rFonts w:ascii="Times" w:eastAsia="Times New Roman" w:hAnsi="Times" w:cs="Times New Roman"/>
          <w:color w:val="000000"/>
          <w:shd w:val="clear" w:color="auto" w:fill="FFFFFF"/>
        </w:rPr>
        <w:t xml:space="preserve">with a variety of different </w:t>
      </w:r>
      <w:r w:rsidRPr="00FD3330">
        <w:rPr>
          <w:rFonts w:ascii="Times" w:eastAsia="Times New Roman" w:hAnsi="Times" w:cs="Times New Roman"/>
          <w:color w:val="000000"/>
          <w:shd w:val="clear" w:color="auto" w:fill="FFFFFF"/>
        </w:rPr>
        <w:t>cultural backgrounds in our schools</w:t>
      </w:r>
      <w:r>
        <w:rPr>
          <w:rFonts w:ascii="Times" w:eastAsia="Times New Roman" w:hAnsi="Times" w:cs="Times New Roman"/>
          <w:color w:val="000000"/>
          <w:shd w:val="clear" w:color="auto" w:fill="FFFFFF"/>
        </w:rPr>
        <w:t xml:space="preserve"> (</w:t>
      </w:r>
      <w:r w:rsidRPr="00FD3330">
        <w:rPr>
          <w:rFonts w:ascii="Times" w:eastAsia="Times New Roman" w:hAnsi="Times" w:cs="Times New Roman"/>
          <w:color w:val="000000"/>
          <w:shd w:val="clear" w:color="auto" w:fill="FFFFFF"/>
        </w:rPr>
        <w:t>European Agency</w:t>
      </w:r>
      <w:r>
        <w:rPr>
          <w:rFonts w:ascii="Times" w:eastAsia="Times New Roman" w:hAnsi="Times" w:cs="Times New Roman"/>
          <w:color w:val="000000"/>
          <w:shd w:val="clear" w:color="auto" w:fill="FFFFFF"/>
        </w:rPr>
        <w:t xml:space="preserve"> </w:t>
      </w:r>
      <w:r w:rsidRPr="00FD3330">
        <w:rPr>
          <w:rFonts w:ascii="Times" w:eastAsia="Times New Roman" w:hAnsi="Times" w:cs="Times New Roman"/>
          <w:color w:val="000000"/>
          <w:shd w:val="clear" w:color="auto" w:fill="FFFFFF"/>
        </w:rPr>
        <w:t>2003</w:t>
      </w:r>
      <w:r>
        <w:rPr>
          <w:rFonts w:ascii="Times" w:eastAsia="Times New Roman" w:hAnsi="Times" w:cs="Times New Roman"/>
          <w:color w:val="000000"/>
          <w:shd w:val="clear" w:color="auto" w:fill="FFFFFF"/>
        </w:rPr>
        <w:t xml:space="preserve"> in Meijer et al. 2003)</w:t>
      </w:r>
      <w:r w:rsidRPr="00FD3330">
        <w:rPr>
          <w:rFonts w:ascii="Times" w:eastAsia="Times New Roman" w:hAnsi="Times" w:cs="Times New Roman"/>
          <w:color w:val="000000"/>
          <w:shd w:val="clear" w:color="auto" w:fill="FFFFFF"/>
        </w:rPr>
        <w:t>. On the other hand, the profile of</w:t>
      </w:r>
      <w:r w:rsidR="00355E0B">
        <w:rPr>
          <w:rFonts w:ascii="Times" w:eastAsia="Times New Roman" w:hAnsi="Times" w:cs="Times New Roman"/>
          <w:color w:val="000000"/>
          <w:shd w:val="clear" w:color="auto" w:fill="FFFFFF"/>
        </w:rPr>
        <w:t xml:space="preserve"> </w:t>
      </w:r>
      <w:r w:rsidR="00190307">
        <w:rPr>
          <w:rFonts w:ascii="Times" w:eastAsia="Times New Roman" w:hAnsi="Times" w:cs="Times New Roman"/>
          <w:color w:val="000000"/>
          <w:shd w:val="clear" w:color="auto" w:fill="FFFFFF"/>
        </w:rPr>
        <w:t>second language (</w:t>
      </w:r>
      <w:r w:rsidR="00355E0B">
        <w:rPr>
          <w:rFonts w:ascii="Times" w:eastAsia="Times New Roman" w:hAnsi="Times" w:cs="Times New Roman"/>
          <w:color w:val="000000"/>
          <w:shd w:val="clear" w:color="auto" w:fill="FFFFFF"/>
        </w:rPr>
        <w:t>L2</w:t>
      </w:r>
      <w:r w:rsidR="00190307">
        <w:rPr>
          <w:rFonts w:ascii="Times" w:eastAsia="Times New Roman" w:hAnsi="Times" w:cs="Times New Roman"/>
          <w:color w:val="000000"/>
          <w:shd w:val="clear" w:color="auto" w:fill="FFFFFF"/>
        </w:rPr>
        <w:t>)</w:t>
      </w:r>
      <w:r w:rsidRPr="00FD3330">
        <w:rPr>
          <w:rFonts w:ascii="Times" w:eastAsia="Times New Roman" w:hAnsi="Times" w:cs="Times New Roman"/>
          <w:color w:val="000000"/>
          <w:shd w:val="clear" w:color="auto" w:fill="FFFFFF"/>
        </w:rPr>
        <w:t xml:space="preserve"> skill development that has been obtained for monolingual early and late starters </w:t>
      </w:r>
      <w:r w:rsidR="00190307">
        <w:rPr>
          <w:rFonts w:ascii="Times" w:eastAsia="Times New Roman" w:hAnsi="Times" w:cs="Times New Roman"/>
          <w:color w:val="000000"/>
          <w:shd w:val="clear" w:color="auto" w:fill="FFFFFF"/>
        </w:rPr>
        <w:t xml:space="preserve">of an L2 </w:t>
      </w:r>
      <w:r w:rsidRPr="00FD3330">
        <w:rPr>
          <w:rFonts w:ascii="Times" w:eastAsia="Times New Roman" w:hAnsi="Times" w:cs="Times New Roman"/>
          <w:color w:val="000000"/>
          <w:shd w:val="clear" w:color="auto" w:fill="FFFFFF"/>
        </w:rPr>
        <w:t>may be different in crucial respects from that of children who are developing two languages in childhood and establishing basic cognitive competencies through the mediation of two languages (</w:t>
      </w:r>
      <w:r w:rsidRPr="004642AA">
        <w:rPr>
          <w:rFonts w:ascii="Times" w:eastAsia="Times New Roman" w:hAnsi="Times" w:cs="Times New Roman"/>
          <w:color w:val="000000"/>
          <w:shd w:val="clear" w:color="auto" w:fill="FFFFFF"/>
        </w:rPr>
        <w:t>for a recent review see Bialystok</w:t>
      </w:r>
      <w:r>
        <w:rPr>
          <w:rFonts w:ascii="Times" w:eastAsia="Times New Roman" w:hAnsi="Times" w:cs="Times New Roman"/>
          <w:color w:val="000000"/>
          <w:shd w:val="clear" w:color="auto" w:fill="FFFFFF"/>
        </w:rPr>
        <w:t xml:space="preserve"> et al.</w:t>
      </w:r>
      <w:r w:rsidRPr="004642AA">
        <w:rPr>
          <w:rFonts w:ascii="Times" w:eastAsia="Times New Roman" w:hAnsi="Times" w:cs="Times New Roman"/>
          <w:color w:val="000000"/>
          <w:shd w:val="clear" w:color="auto" w:fill="FFFFFF"/>
        </w:rPr>
        <w:t xml:space="preserve"> 2016</w:t>
      </w:r>
      <w:r w:rsidRPr="00FD3330">
        <w:rPr>
          <w:rFonts w:ascii="Times" w:eastAsia="Times New Roman" w:hAnsi="Times" w:cs="Times New Roman"/>
          <w:color w:val="000000"/>
          <w:shd w:val="clear" w:color="auto" w:fill="FFFFFF"/>
        </w:rPr>
        <w:t>). Bilinguals are often regarded as particularly talented language learners, and research has corroborated the belief that the more languages you know the easier it is to learn an additiona</w:t>
      </w:r>
      <w:r>
        <w:rPr>
          <w:rFonts w:ascii="Times" w:eastAsia="Times New Roman" w:hAnsi="Times" w:cs="Times New Roman"/>
          <w:color w:val="000000"/>
          <w:shd w:val="clear" w:color="auto" w:fill="FFFFFF"/>
        </w:rPr>
        <w:t xml:space="preserve">l language </w:t>
      </w:r>
      <w:r w:rsidRPr="007126DA">
        <w:rPr>
          <w:rFonts w:ascii="Times" w:hAnsi="Times"/>
          <w:color w:val="000000" w:themeColor="text1"/>
        </w:rPr>
        <w:t>(</w:t>
      </w:r>
      <w:r>
        <w:rPr>
          <w:rFonts w:ascii="Times" w:hAnsi="Times"/>
          <w:color w:val="000000" w:themeColor="text1"/>
        </w:rPr>
        <w:t xml:space="preserve">e.g. </w:t>
      </w:r>
      <w:proofErr w:type="spellStart"/>
      <w:r w:rsidRPr="007126DA">
        <w:rPr>
          <w:rFonts w:ascii="Times" w:hAnsi="Times"/>
          <w:color w:val="000000" w:themeColor="text1"/>
        </w:rPr>
        <w:t>Ceno</w:t>
      </w:r>
      <w:r>
        <w:rPr>
          <w:rFonts w:ascii="Times" w:hAnsi="Times"/>
          <w:color w:val="000000" w:themeColor="text1"/>
        </w:rPr>
        <w:t>z</w:t>
      </w:r>
      <w:proofErr w:type="spellEnd"/>
      <w:r>
        <w:rPr>
          <w:rFonts w:ascii="Times" w:hAnsi="Times"/>
          <w:color w:val="000000" w:themeColor="text1"/>
        </w:rPr>
        <w:t xml:space="preserve"> &amp; Valencia </w:t>
      </w:r>
      <w:r>
        <w:rPr>
          <w:rFonts w:ascii="Times" w:hAnsi="Times"/>
          <w:color w:val="000000" w:themeColor="text1"/>
        </w:rPr>
        <w:lastRenderedPageBreak/>
        <w:t>1994</w:t>
      </w:r>
      <w:r w:rsidRPr="007126DA">
        <w:rPr>
          <w:rFonts w:ascii="Times" w:hAnsi="Times"/>
          <w:color w:val="000000" w:themeColor="text1"/>
        </w:rPr>
        <w:t>)</w:t>
      </w:r>
      <w:r>
        <w:rPr>
          <w:rFonts w:ascii="Times" w:hAnsi="Times"/>
          <w:color w:val="000000" w:themeColor="text1"/>
        </w:rPr>
        <w:t xml:space="preserve"> </w:t>
      </w:r>
      <w:r w:rsidRPr="00FD3330">
        <w:rPr>
          <w:rFonts w:ascii="Times" w:eastAsia="Times New Roman" w:hAnsi="Times" w:cs="Times New Roman"/>
          <w:color w:val="000000"/>
          <w:shd w:val="clear" w:color="auto" w:fill="FFFFFF"/>
        </w:rPr>
        <w:t>– although the opposite has also been found</w:t>
      </w:r>
      <w:r w:rsidR="00190307">
        <w:rPr>
          <w:rFonts w:ascii="Times" w:eastAsia="Times New Roman" w:hAnsi="Times" w:cs="Times New Roman"/>
          <w:color w:val="000000"/>
          <w:shd w:val="clear" w:color="auto" w:fill="FFFFFF"/>
        </w:rPr>
        <w:t>,</w:t>
      </w:r>
      <w:r w:rsidR="006234F5">
        <w:rPr>
          <w:rFonts w:ascii="Times" w:eastAsia="Times New Roman" w:hAnsi="Times" w:cs="Times New Roman"/>
          <w:color w:val="000000"/>
          <w:shd w:val="clear" w:color="auto" w:fill="FFFFFF"/>
        </w:rPr>
        <w:t xml:space="preserve"> i.e. </w:t>
      </w:r>
      <w:r w:rsidR="006234F5" w:rsidRPr="001B3107">
        <w:rPr>
          <w:rFonts w:ascii="Times" w:eastAsia="Times New Roman" w:hAnsi="Times" w:cs="Times New Roman"/>
          <w:color w:val="000000" w:themeColor="text1"/>
          <w:shd w:val="clear" w:color="auto" w:fill="FFFFFF"/>
        </w:rPr>
        <w:t>a whole body of evidence questioning the notion of a general bilingual advantage has emerged recently</w:t>
      </w:r>
      <w:r w:rsidRPr="00FD3330">
        <w:rPr>
          <w:rFonts w:ascii="Times" w:eastAsia="Times New Roman" w:hAnsi="Times" w:cs="Times New Roman"/>
          <w:color w:val="000000"/>
          <w:shd w:val="clear" w:color="auto" w:fill="FFFFFF"/>
        </w:rPr>
        <w:t xml:space="preserve"> (see </w:t>
      </w:r>
      <w:r w:rsidR="006234F5">
        <w:rPr>
          <w:rFonts w:ascii="Times" w:eastAsia="Times New Roman" w:hAnsi="Times" w:cs="Times New Roman"/>
          <w:color w:val="000000"/>
          <w:shd w:val="clear" w:color="auto" w:fill="FFFFFF"/>
        </w:rPr>
        <w:t xml:space="preserve">e.g. </w:t>
      </w:r>
      <w:r w:rsidRPr="00FD3330">
        <w:rPr>
          <w:rFonts w:ascii="Times" w:eastAsia="Times New Roman" w:hAnsi="Times" w:cs="Times New Roman"/>
          <w:color w:val="000000"/>
          <w:shd w:val="clear" w:color="auto" w:fill="FFFFFF"/>
        </w:rPr>
        <w:t>de Bot</w:t>
      </w:r>
      <w:r>
        <w:rPr>
          <w:rFonts w:ascii="Times" w:eastAsia="Times New Roman" w:hAnsi="Times" w:cs="Times New Roman"/>
          <w:color w:val="000000"/>
          <w:shd w:val="clear" w:color="auto" w:fill="FFFFFF"/>
        </w:rPr>
        <w:t xml:space="preserve"> 2017</w:t>
      </w:r>
      <w:r w:rsidRPr="00FD3330">
        <w:rPr>
          <w:rFonts w:ascii="Times" w:eastAsia="Times New Roman" w:hAnsi="Times" w:cs="Times New Roman"/>
          <w:color w:val="000000"/>
          <w:shd w:val="clear" w:color="auto" w:fill="FFFFFF"/>
        </w:rPr>
        <w:t>)</w:t>
      </w:r>
      <w:r>
        <w:rPr>
          <w:rFonts w:ascii="Times" w:eastAsia="Times New Roman" w:hAnsi="Times" w:cs="Times New Roman"/>
          <w:color w:val="000000"/>
          <w:shd w:val="clear" w:color="auto" w:fill="FFFFFF"/>
        </w:rPr>
        <w:t>.</w:t>
      </w:r>
      <w:r w:rsidRPr="00FD3330">
        <w:rPr>
          <w:rFonts w:ascii="Times" w:eastAsia="Times New Roman" w:hAnsi="Times" w:cs="Times New Roman"/>
          <w:color w:val="000000"/>
          <w:shd w:val="clear" w:color="auto" w:fill="FFFFFF"/>
        </w:rPr>
        <w:t xml:space="preserve"> Thus</w:t>
      </w:r>
      <w:r w:rsidR="006234F5">
        <w:rPr>
          <w:rFonts w:ascii="Times" w:eastAsia="Times New Roman" w:hAnsi="Times" w:cs="Times New Roman"/>
          <w:color w:val="000000"/>
          <w:shd w:val="clear" w:color="auto" w:fill="FFFFFF"/>
        </w:rPr>
        <w:t>,</w:t>
      </w:r>
      <w:r w:rsidRPr="00FD3330">
        <w:rPr>
          <w:rFonts w:ascii="Times" w:eastAsia="Times New Roman" w:hAnsi="Times" w:cs="Times New Roman"/>
          <w:color w:val="000000"/>
          <w:shd w:val="clear" w:color="auto" w:fill="FFFFFF"/>
        </w:rPr>
        <w:t xml:space="preserve"> we might </w:t>
      </w:r>
      <w:r>
        <w:rPr>
          <w:rFonts w:ascii="Times" w:eastAsia="Times New Roman" w:hAnsi="Times" w:cs="Times New Roman"/>
          <w:color w:val="000000"/>
          <w:shd w:val="clear" w:color="auto" w:fill="FFFFFF"/>
        </w:rPr>
        <w:t>obtain</w:t>
      </w:r>
      <w:r w:rsidRPr="00FD3330">
        <w:rPr>
          <w:rFonts w:ascii="Times" w:eastAsia="Times New Roman" w:hAnsi="Times" w:cs="Times New Roman"/>
          <w:color w:val="000000"/>
          <w:shd w:val="clear" w:color="auto" w:fill="FFFFFF"/>
        </w:rPr>
        <w:t xml:space="preserve"> different age-related results for different learner populations and/or different interaction effects between the age factor and bilingualism/biliteracy effects. </w:t>
      </w:r>
    </w:p>
    <w:p w14:paraId="64E5CF5E" w14:textId="06B38B12" w:rsidR="00EE560D" w:rsidRPr="008D44C7" w:rsidRDefault="00EE560D" w:rsidP="00EE560D">
      <w:pPr>
        <w:spacing w:line="480" w:lineRule="auto"/>
        <w:ind w:firstLine="360"/>
        <w:rPr>
          <w:rFonts w:ascii="Times" w:hAnsi="Times"/>
        </w:rPr>
      </w:pPr>
      <w:r w:rsidRPr="00FD3330">
        <w:rPr>
          <w:rFonts w:ascii="Times" w:hAnsi="Times"/>
        </w:rPr>
        <w:t xml:space="preserve">The purpose of this study is to contribute to this line of research with evidence from Switzerland and </w:t>
      </w:r>
      <w:r>
        <w:rPr>
          <w:rFonts w:ascii="Times" w:hAnsi="Times"/>
        </w:rPr>
        <w:t xml:space="preserve">to </w:t>
      </w:r>
      <w:r w:rsidRPr="00FD3330">
        <w:rPr>
          <w:rFonts w:ascii="Times" w:hAnsi="Times"/>
        </w:rPr>
        <w:t>move towards a deeper understanding of the potential benefits of early FL instruction. I am not concerned with the process by which two languages are acquired and developed; there is a good deal of research on this</w:t>
      </w:r>
      <w:r w:rsidR="00D30C08">
        <w:rPr>
          <w:rFonts w:ascii="Times" w:hAnsi="Times"/>
        </w:rPr>
        <w:t xml:space="preserve"> (see</w:t>
      </w:r>
      <w:r w:rsidR="00D914EE">
        <w:rPr>
          <w:rFonts w:ascii="Times" w:hAnsi="Times"/>
        </w:rPr>
        <w:t xml:space="preserve"> e.g. </w:t>
      </w:r>
      <w:proofErr w:type="spellStart"/>
      <w:r w:rsidR="00D914EE">
        <w:rPr>
          <w:rFonts w:ascii="Times" w:eastAsia="Times" w:hAnsi="Times" w:cs="Times"/>
        </w:rPr>
        <w:t>Aronin</w:t>
      </w:r>
      <w:proofErr w:type="spellEnd"/>
      <w:r w:rsidR="00D914EE">
        <w:rPr>
          <w:rFonts w:ascii="Times" w:eastAsia="Times" w:hAnsi="Times" w:cs="Times"/>
        </w:rPr>
        <w:t xml:space="preserve"> &amp;</w:t>
      </w:r>
      <w:r w:rsidR="00D914EE" w:rsidRPr="00B10C3A">
        <w:rPr>
          <w:rFonts w:ascii="Times" w:eastAsia="Times" w:hAnsi="Times" w:cs="Times"/>
        </w:rPr>
        <w:t xml:space="preserve"> </w:t>
      </w:r>
      <w:proofErr w:type="spellStart"/>
      <w:r w:rsidR="00D914EE" w:rsidRPr="00B10C3A">
        <w:rPr>
          <w:rFonts w:ascii="Times" w:eastAsia="Times" w:hAnsi="Times" w:cs="Times"/>
        </w:rPr>
        <w:t>Hufeisen</w:t>
      </w:r>
      <w:proofErr w:type="spellEnd"/>
      <w:r w:rsidR="00D914EE">
        <w:rPr>
          <w:rFonts w:ascii="Times" w:eastAsia="Times" w:hAnsi="Times" w:cs="Times"/>
        </w:rPr>
        <w:t xml:space="preserve"> 2009)</w:t>
      </w:r>
      <w:r w:rsidRPr="00FD3330">
        <w:rPr>
          <w:rFonts w:ascii="Times" w:hAnsi="Times"/>
        </w:rPr>
        <w:t>. I</w:t>
      </w:r>
      <w:r>
        <w:rPr>
          <w:rFonts w:ascii="Times" w:hAnsi="Times"/>
        </w:rPr>
        <w:t>nstead, i</w:t>
      </w:r>
      <w:r w:rsidRPr="00FD3330">
        <w:rPr>
          <w:rFonts w:ascii="Times" w:hAnsi="Times"/>
        </w:rPr>
        <w:t xml:space="preserve">ssues examined </w:t>
      </w:r>
      <w:r>
        <w:rPr>
          <w:rFonts w:ascii="Times" w:hAnsi="Times"/>
        </w:rPr>
        <w:t xml:space="preserve">here </w:t>
      </w:r>
      <w:r w:rsidRPr="00FD3330">
        <w:rPr>
          <w:rFonts w:ascii="Times" w:hAnsi="Times"/>
        </w:rPr>
        <w:t>include the question</w:t>
      </w:r>
      <w:r>
        <w:rPr>
          <w:rFonts w:ascii="Times" w:hAnsi="Times"/>
        </w:rPr>
        <w:t>s</w:t>
      </w:r>
      <w:r w:rsidRPr="00FD3330">
        <w:rPr>
          <w:rFonts w:ascii="Times" w:hAnsi="Times"/>
        </w:rPr>
        <w:t xml:space="preserve"> whether different subject populations </w:t>
      </w:r>
      <w:r w:rsidR="006234F5">
        <w:rPr>
          <w:rFonts w:ascii="Times" w:hAnsi="Times"/>
        </w:rPr>
        <w:t xml:space="preserve">(e.g. monolinguals vs. multilinguals; simultaneous vs. sequential bilinguals) </w:t>
      </w:r>
      <w:r w:rsidRPr="00FD3330">
        <w:rPr>
          <w:rFonts w:ascii="Times" w:hAnsi="Times"/>
        </w:rPr>
        <w:t xml:space="preserve">are differentially affected by </w:t>
      </w:r>
      <w:r>
        <w:rPr>
          <w:rFonts w:ascii="Times" w:hAnsi="Times"/>
        </w:rPr>
        <w:t>age of onset (</w:t>
      </w:r>
      <w:r w:rsidRPr="00FD3330">
        <w:rPr>
          <w:rFonts w:ascii="Times" w:hAnsi="Times"/>
        </w:rPr>
        <w:t>AO</w:t>
      </w:r>
      <w:r>
        <w:rPr>
          <w:rFonts w:ascii="Times" w:hAnsi="Times"/>
        </w:rPr>
        <w:t>)</w:t>
      </w:r>
      <w:r w:rsidRPr="00FD3330">
        <w:rPr>
          <w:rFonts w:ascii="Times" w:hAnsi="Times"/>
        </w:rPr>
        <w:t xml:space="preserve"> effects, and whether AO </w:t>
      </w:r>
      <w:r>
        <w:rPr>
          <w:rFonts w:ascii="Times" w:hAnsi="Times"/>
        </w:rPr>
        <w:t xml:space="preserve">and </w:t>
      </w:r>
      <w:r w:rsidRPr="00DB6541">
        <w:rPr>
          <w:rFonts w:ascii="Times" w:hAnsi="Times"/>
        </w:rPr>
        <w:t xml:space="preserve">literacy skills in the L1(s) </w:t>
      </w:r>
      <w:r>
        <w:rPr>
          <w:rFonts w:ascii="Times" w:hAnsi="Times"/>
        </w:rPr>
        <w:t>have</w:t>
      </w:r>
      <w:r w:rsidRPr="00FD3330">
        <w:rPr>
          <w:rFonts w:ascii="Times" w:hAnsi="Times"/>
        </w:rPr>
        <w:t xml:space="preserve"> any bearing on </w:t>
      </w:r>
      <w:r w:rsidRPr="005A5399">
        <w:rPr>
          <w:rFonts w:ascii="Times" w:hAnsi="Times"/>
        </w:rPr>
        <w:t xml:space="preserve">third language (L3) </w:t>
      </w:r>
      <w:r w:rsidRPr="00FD3330">
        <w:rPr>
          <w:rFonts w:ascii="Times" w:hAnsi="Times"/>
        </w:rPr>
        <w:t>learning later in secondary school</w:t>
      </w:r>
      <w:r>
        <w:rPr>
          <w:rFonts w:ascii="Times" w:hAnsi="Times"/>
        </w:rPr>
        <w:t xml:space="preserve"> – and to what extent they interact.</w:t>
      </w:r>
    </w:p>
    <w:p w14:paraId="5F51290E" w14:textId="77777777" w:rsidR="00EE560D" w:rsidRPr="00FF0E86" w:rsidRDefault="00EE560D" w:rsidP="00EE560D">
      <w:pPr>
        <w:spacing w:line="480" w:lineRule="auto"/>
        <w:rPr>
          <w:rFonts w:ascii="Times" w:hAnsi="Times"/>
          <w:b/>
        </w:rPr>
      </w:pPr>
    </w:p>
    <w:p w14:paraId="47A0EB1B" w14:textId="2A7B93DA" w:rsidR="00EE560D" w:rsidRPr="00FF0E86" w:rsidRDefault="00EE560D" w:rsidP="00EE560D">
      <w:pPr>
        <w:spacing w:line="480" w:lineRule="auto"/>
        <w:rPr>
          <w:rFonts w:ascii="Times" w:hAnsi="Times"/>
          <w:b/>
        </w:rPr>
      </w:pPr>
      <w:r>
        <w:rPr>
          <w:rFonts w:ascii="Times" w:hAnsi="Times"/>
          <w:b/>
        </w:rPr>
        <w:t>2 Literature review</w:t>
      </w:r>
    </w:p>
    <w:p w14:paraId="03684FAB" w14:textId="77777777" w:rsidR="00EE560D" w:rsidRPr="005B656E" w:rsidRDefault="00EE560D" w:rsidP="00EE560D">
      <w:pPr>
        <w:spacing w:line="480" w:lineRule="auto"/>
        <w:rPr>
          <w:rFonts w:ascii="Times" w:hAnsi="Times"/>
          <w:b/>
        </w:rPr>
      </w:pPr>
      <w:r w:rsidRPr="005B656E">
        <w:rPr>
          <w:rFonts w:ascii="Times" w:hAnsi="Times"/>
          <w:b/>
        </w:rPr>
        <w:t>2.1 The “Beyond Age Effects” project</w:t>
      </w:r>
    </w:p>
    <w:p w14:paraId="53C4F2F7" w14:textId="483E5D20" w:rsidR="00EE560D" w:rsidRDefault="00EE560D" w:rsidP="00EE560D">
      <w:pPr>
        <w:spacing w:line="480" w:lineRule="auto"/>
        <w:rPr>
          <w:rFonts w:ascii="Times" w:hAnsi="Times"/>
        </w:rPr>
      </w:pPr>
      <w:r w:rsidRPr="008007FE">
        <w:rPr>
          <w:rFonts w:ascii="Times" w:hAnsi="Times"/>
          <w:iCs/>
        </w:rPr>
        <w:t xml:space="preserve">In the </w:t>
      </w:r>
      <w:r w:rsidRPr="008007FE">
        <w:rPr>
          <w:rFonts w:ascii="Times" w:hAnsi="Times"/>
        </w:rPr>
        <w:t>“Beyond Age Effects” project conducted in S</w:t>
      </w:r>
      <w:r>
        <w:rPr>
          <w:rFonts w:ascii="Times" w:hAnsi="Times"/>
        </w:rPr>
        <w:t>witzerland between 2008 and 2016</w:t>
      </w:r>
      <w:r w:rsidRPr="008007FE">
        <w:rPr>
          <w:rFonts w:ascii="Times" w:hAnsi="Times"/>
        </w:rPr>
        <w:t xml:space="preserve"> (</w:t>
      </w:r>
      <w:r w:rsidR="00F342C0">
        <w:rPr>
          <w:rFonts w:ascii="Times" w:hAnsi="Times"/>
          <w:iCs/>
        </w:rPr>
        <w:t xml:space="preserve">Pfenninger </w:t>
      </w:r>
      <w:r w:rsidR="00DB61E4">
        <w:rPr>
          <w:rFonts w:ascii="Times" w:hAnsi="Times"/>
          <w:iCs/>
        </w:rPr>
        <w:t xml:space="preserve"> 2017</w:t>
      </w:r>
      <w:r w:rsidRPr="008007FE">
        <w:rPr>
          <w:rFonts w:ascii="Times" w:hAnsi="Times"/>
          <w:iCs/>
        </w:rPr>
        <w:t>)</w:t>
      </w:r>
      <w:r>
        <w:rPr>
          <w:rFonts w:ascii="Times" w:hAnsi="Times"/>
          <w:iCs/>
        </w:rPr>
        <w:t>,</w:t>
      </w:r>
      <w:r w:rsidR="002D61EF">
        <w:rPr>
          <w:rFonts w:ascii="Times" w:hAnsi="Times"/>
          <w:iCs/>
        </w:rPr>
        <w:t xml:space="preserve"> we examined the role of AO </w:t>
      </w:r>
      <w:r w:rsidRPr="008007FE">
        <w:rPr>
          <w:rFonts w:ascii="Times" w:hAnsi="Times"/>
          <w:iCs/>
        </w:rPr>
        <w:t xml:space="preserve">in the context of a multilingual educational model (Switzerland), focusing </w:t>
      </w:r>
      <w:r>
        <w:rPr>
          <w:rFonts w:ascii="Times" w:hAnsi="Times"/>
          <w:iCs/>
        </w:rPr>
        <w:t xml:space="preserve">on </w:t>
      </w:r>
      <w:r w:rsidRPr="008007FE">
        <w:rPr>
          <w:rFonts w:ascii="Times" w:hAnsi="Times"/>
          <w:iCs/>
        </w:rPr>
        <w:t xml:space="preserve">the beginning and end of secondary school, thereby offering a long-term view of the teenage experience of </w:t>
      </w:r>
      <w:r>
        <w:rPr>
          <w:rFonts w:ascii="Times" w:hAnsi="Times"/>
          <w:iCs/>
        </w:rPr>
        <w:t>FL</w:t>
      </w:r>
      <w:r w:rsidRPr="008007FE">
        <w:rPr>
          <w:rFonts w:ascii="Times" w:hAnsi="Times"/>
          <w:iCs/>
        </w:rPr>
        <w:t xml:space="preserve"> learning in a broader European context. The </w:t>
      </w:r>
      <w:r w:rsidR="00F41F15">
        <w:rPr>
          <w:rFonts w:ascii="Times" w:hAnsi="Times"/>
          <w:iCs/>
        </w:rPr>
        <w:t xml:space="preserve">project had </w:t>
      </w:r>
      <w:r w:rsidRPr="008007FE">
        <w:rPr>
          <w:rFonts w:ascii="Times" w:hAnsi="Times"/>
          <w:iCs/>
        </w:rPr>
        <w:t>two main goals</w:t>
      </w:r>
      <w:r w:rsidR="00F41F15">
        <w:rPr>
          <w:rFonts w:ascii="Times" w:hAnsi="Times"/>
          <w:iCs/>
        </w:rPr>
        <w:t>. First, we set out</w:t>
      </w:r>
      <w:r w:rsidRPr="008007FE">
        <w:rPr>
          <w:rFonts w:ascii="Times" w:hAnsi="Times"/>
          <w:iCs/>
        </w:rPr>
        <w:t xml:space="preserve"> to identify factors that prevent </w:t>
      </w:r>
      <w:r w:rsidR="00141C48">
        <w:rPr>
          <w:rFonts w:ascii="Times" w:hAnsi="Times"/>
          <w:iCs/>
        </w:rPr>
        <w:t xml:space="preserve">early starters </w:t>
      </w:r>
      <w:r w:rsidRPr="008007FE">
        <w:rPr>
          <w:rFonts w:ascii="Times" w:hAnsi="Times"/>
          <w:iCs/>
        </w:rPr>
        <w:t>from profiting from their extended learning period</w:t>
      </w:r>
      <w:r w:rsidR="008C4876">
        <w:rPr>
          <w:rFonts w:ascii="Times" w:hAnsi="Times"/>
          <w:iCs/>
        </w:rPr>
        <w:t xml:space="preserve"> (compared to late starters)</w:t>
      </w:r>
      <w:r w:rsidRPr="008007FE">
        <w:rPr>
          <w:rFonts w:ascii="Times" w:hAnsi="Times"/>
          <w:iCs/>
        </w:rPr>
        <w:t xml:space="preserve">, as </w:t>
      </w:r>
      <w:r w:rsidR="00F41F15">
        <w:rPr>
          <w:rFonts w:ascii="Times" w:hAnsi="Times"/>
          <w:iCs/>
        </w:rPr>
        <w:t xml:space="preserve">has been </w:t>
      </w:r>
      <w:r w:rsidRPr="008007FE">
        <w:rPr>
          <w:rFonts w:ascii="Times" w:hAnsi="Times"/>
          <w:iCs/>
        </w:rPr>
        <w:t>documented in numerous classroom studies</w:t>
      </w:r>
      <w:r w:rsidR="00165C28">
        <w:rPr>
          <w:rFonts w:ascii="Times" w:hAnsi="Times"/>
          <w:iCs/>
        </w:rPr>
        <w:t xml:space="preserve"> (</w:t>
      </w:r>
      <w:r w:rsidR="00165C28" w:rsidRPr="00165C28">
        <w:rPr>
          <w:rFonts w:ascii="Times" w:hAnsi="Times"/>
          <w:iCs/>
        </w:rPr>
        <w:t>see e.g. Al-</w:t>
      </w:r>
      <w:proofErr w:type="spellStart"/>
      <w:r w:rsidR="00165C28" w:rsidRPr="00165C28">
        <w:rPr>
          <w:rFonts w:ascii="Times" w:hAnsi="Times"/>
          <w:iCs/>
        </w:rPr>
        <w:t>Thubaiti</w:t>
      </w:r>
      <w:proofErr w:type="spellEnd"/>
      <w:r w:rsidR="00165C28" w:rsidRPr="00165C28">
        <w:rPr>
          <w:rFonts w:ascii="Times" w:hAnsi="Times"/>
          <w:iCs/>
        </w:rPr>
        <w:t xml:space="preserve"> 2010 for Saudi Arabia; Buchholz 2007 for Austria; </w:t>
      </w:r>
      <w:proofErr w:type="spellStart"/>
      <w:r w:rsidR="00165C28" w:rsidRPr="00165C28">
        <w:rPr>
          <w:rFonts w:ascii="Times" w:hAnsi="Times"/>
          <w:iCs/>
        </w:rPr>
        <w:t>Genelot</w:t>
      </w:r>
      <w:proofErr w:type="spellEnd"/>
      <w:r w:rsidR="00165C28" w:rsidRPr="00165C28">
        <w:rPr>
          <w:rFonts w:ascii="Times" w:hAnsi="Times"/>
          <w:iCs/>
        </w:rPr>
        <w:t xml:space="preserve"> 1997 for France; </w:t>
      </w:r>
      <w:proofErr w:type="spellStart"/>
      <w:r w:rsidR="00165C28" w:rsidRPr="00165C28">
        <w:rPr>
          <w:rFonts w:ascii="Times" w:hAnsi="Times"/>
          <w:iCs/>
        </w:rPr>
        <w:t>Jaekel</w:t>
      </w:r>
      <w:proofErr w:type="spellEnd"/>
      <w:r w:rsidR="00165C28" w:rsidRPr="00165C28">
        <w:rPr>
          <w:rFonts w:ascii="Times" w:hAnsi="Times"/>
          <w:iCs/>
        </w:rPr>
        <w:t xml:space="preserve"> et al. 2017 for Germany; Larson-Hall 2008 for Japan; Muñoz, 2006 for Catalonia (Spain); Graham</w:t>
      </w:r>
      <w:r w:rsidR="00CB14F4">
        <w:rPr>
          <w:rFonts w:ascii="Times" w:hAnsi="Times"/>
          <w:iCs/>
        </w:rPr>
        <w:t xml:space="preserve"> et al.</w:t>
      </w:r>
      <w:r w:rsidR="00165C28" w:rsidRPr="00165C28">
        <w:rPr>
          <w:rFonts w:ascii="Times" w:hAnsi="Times"/>
          <w:iCs/>
        </w:rPr>
        <w:t xml:space="preserve"> 2017 for Great Britain; </w:t>
      </w:r>
      <w:r w:rsidR="00A53D61">
        <w:rPr>
          <w:rFonts w:ascii="Times" w:hAnsi="Times"/>
          <w:iCs/>
        </w:rPr>
        <w:t>Pfenninger</w:t>
      </w:r>
      <w:r w:rsidR="00165C28">
        <w:rPr>
          <w:rFonts w:ascii="Times" w:hAnsi="Times"/>
          <w:iCs/>
        </w:rPr>
        <w:t xml:space="preserve"> </w:t>
      </w:r>
      <w:r w:rsidR="00165C28" w:rsidRPr="00165C28">
        <w:rPr>
          <w:rFonts w:ascii="Times" w:hAnsi="Times"/>
          <w:iCs/>
        </w:rPr>
        <w:t>2017</w:t>
      </w:r>
      <w:r w:rsidR="00CB14F4">
        <w:rPr>
          <w:rFonts w:ascii="Times" w:hAnsi="Times"/>
          <w:iCs/>
        </w:rPr>
        <w:t>;</w:t>
      </w:r>
      <w:r w:rsidR="00165C28">
        <w:rPr>
          <w:rFonts w:ascii="Times" w:hAnsi="Times"/>
          <w:iCs/>
        </w:rPr>
        <w:t xml:space="preserve"> 2018</w:t>
      </w:r>
      <w:r w:rsidR="00165C28" w:rsidRPr="00165C28">
        <w:rPr>
          <w:rFonts w:ascii="Times" w:hAnsi="Times"/>
          <w:iCs/>
        </w:rPr>
        <w:t xml:space="preserve"> for Switzerland; </w:t>
      </w:r>
      <w:r w:rsidR="00722790">
        <w:rPr>
          <w:rFonts w:ascii="Times" w:hAnsi="Times"/>
          <w:iCs/>
        </w:rPr>
        <w:t>Unsworth et al.</w:t>
      </w:r>
      <w:r w:rsidR="00165C28" w:rsidRPr="00165C28">
        <w:rPr>
          <w:rFonts w:ascii="Times" w:hAnsi="Times"/>
          <w:iCs/>
        </w:rPr>
        <w:t xml:space="preserve"> 201</w:t>
      </w:r>
      <w:r w:rsidR="00861BE6">
        <w:rPr>
          <w:rFonts w:ascii="Times" w:hAnsi="Times"/>
          <w:iCs/>
        </w:rPr>
        <w:t>5</w:t>
      </w:r>
      <w:r w:rsidR="00165C28" w:rsidRPr="00165C28">
        <w:rPr>
          <w:rFonts w:ascii="Times" w:hAnsi="Times"/>
          <w:iCs/>
        </w:rPr>
        <w:t xml:space="preserve"> for the Netherlands</w:t>
      </w:r>
      <w:r w:rsidR="00165C28">
        <w:rPr>
          <w:rFonts w:ascii="Times" w:hAnsi="Times"/>
          <w:iCs/>
        </w:rPr>
        <w:t>)</w:t>
      </w:r>
      <w:r w:rsidR="00F41F15">
        <w:rPr>
          <w:rFonts w:ascii="Times" w:hAnsi="Times"/>
          <w:iCs/>
        </w:rPr>
        <w:t>. Second, we wanted</w:t>
      </w:r>
      <w:r w:rsidRPr="008007FE">
        <w:rPr>
          <w:rFonts w:ascii="Times" w:hAnsi="Times"/>
          <w:iCs/>
        </w:rPr>
        <w:t xml:space="preserve"> to </w:t>
      </w:r>
      <w:r w:rsidR="00F41F15">
        <w:rPr>
          <w:rFonts w:ascii="Times" w:hAnsi="Times"/>
          <w:iCs/>
        </w:rPr>
        <w:t xml:space="preserve">better </w:t>
      </w:r>
      <w:r w:rsidRPr="008007FE">
        <w:rPr>
          <w:rFonts w:ascii="Times" w:hAnsi="Times"/>
          <w:iCs/>
        </w:rPr>
        <w:t xml:space="preserve">understand the mechanisms that provide late starters with </w:t>
      </w:r>
      <w:r w:rsidR="00165C28">
        <w:rPr>
          <w:rFonts w:ascii="Times" w:hAnsi="Times"/>
          <w:iCs/>
        </w:rPr>
        <w:t xml:space="preserve">faster </w:t>
      </w:r>
      <w:r w:rsidRPr="008007FE">
        <w:rPr>
          <w:rFonts w:ascii="Times" w:hAnsi="Times"/>
          <w:iCs/>
        </w:rPr>
        <w:t>learning rates in the initial stages of learning</w:t>
      </w:r>
      <w:r w:rsidR="00F41F15">
        <w:rPr>
          <w:rFonts w:ascii="Times" w:hAnsi="Times"/>
          <w:iCs/>
        </w:rPr>
        <w:t>,</w:t>
      </w:r>
      <w:r w:rsidRPr="008007FE">
        <w:rPr>
          <w:rFonts w:ascii="Times" w:hAnsi="Times"/>
          <w:iCs/>
        </w:rPr>
        <w:t xml:space="preserve"> enabl</w:t>
      </w:r>
      <w:r w:rsidR="00F41F15">
        <w:rPr>
          <w:rFonts w:ascii="Times" w:hAnsi="Times"/>
          <w:iCs/>
        </w:rPr>
        <w:t>ing</w:t>
      </w:r>
      <w:r w:rsidRPr="008007FE">
        <w:rPr>
          <w:rFonts w:ascii="Times" w:hAnsi="Times"/>
          <w:iCs/>
        </w:rPr>
        <w:t xml:space="preserve"> them to catch up relatively quickly with early starters</w:t>
      </w:r>
      <w:r w:rsidR="00F41F15">
        <w:rPr>
          <w:rFonts w:ascii="Times" w:hAnsi="Times"/>
          <w:iCs/>
        </w:rPr>
        <w:t xml:space="preserve">. </w:t>
      </w:r>
      <w:r w:rsidR="001D4CCA">
        <w:rPr>
          <w:rFonts w:ascii="Times" w:hAnsi="Times"/>
          <w:iCs/>
        </w:rPr>
        <w:lastRenderedPageBreak/>
        <w:t>More specifically</w:t>
      </w:r>
      <w:r w:rsidR="00F41F15">
        <w:rPr>
          <w:rFonts w:ascii="Times" w:hAnsi="Times"/>
          <w:iCs/>
        </w:rPr>
        <w:t>, we were interested in explaining</w:t>
      </w:r>
      <w:r w:rsidR="00501F8A">
        <w:rPr>
          <w:rFonts w:ascii="Times" w:hAnsi="Times"/>
          <w:iCs/>
        </w:rPr>
        <w:t xml:space="preserve"> the </w:t>
      </w:r>
      <w:r w:rsidR="00501F8A" w:rsidRPr="00DD6E64">
        <w:rPr>
          <w:rFonts w:ascii="Times" w:hAnsi="Times"/>
        </w:rPr>
        <w:t>persistence of older learners’ superiority</w:t>
      </w:r>
      <w:r w:rsidR="00F41F15">
        <w:rPr>
          <w:rFonts w:ascii="Times" w:hAnsi="Times"/>
          <w:iCs/>
        </w:rPr>
        <w:t>,</w:t>
      </w:r>
      <w:r w:rsidR="00F602F1">
        <w:rPr>
          <w:rFonts w:ascii="Times" w:hAnsi="Times"/>
          <w:iCs/>
        </w:rPr>
        <w:t xml:space="preserve"> as reported, </w:t>
      </w:r>
      <w:r w:rsidR="00F41F15">
        <w:rPr>
          <w:rFonts w:ascii="Times" w:hAnsi="Times"/>
          <w:iCs/>
        </w:rPr>
        <w:t>for example</w:t>
      </w:r>
      <w:r w:rsidR="00F602F1">
        <w:rPr>
          <w:rFonts w:ascii="Times" w:hAnsi="Times"/>
          <w:iCs/>
        </w:rPr>
        <w:t xml:space="preserve">, in </w:t>
      </w:r>
      <w:r w:rsidR="00F602F1" w:rsidRPr="00AE7746">
        <w:rPr>
          <w:rFonts w:ascii="Times" w:hAnsi="Times"/>
          <w:bCs/>
        </w:rPr>
        <w:t>Muñoz</w:t>
      </w:r>
      <w:r w:rsidR="00F602F1">
        <w:rPr>
          <w:rFonts w:ascii="Times" w:hAnsi="Times"/>
          <w:bCs/>
        </w:rPr>
        <w:t xml:space="preserve"> (2006)</w:t>
      </w:r>
      <w:r w:rsidR="00501F8A">
        <w:rPr>
          <w:rFonts w:ascii="Times" w:hAnsi="Times"/>
          <w:bCs/>
        </w:rPr>
        <w:t xml:space="preserve">, who </w:t>
      </w:r>
      <w:r w:rsidR="00501F8A" w:rsidRPr="00DD6E64">
        <w:rPr>
          <w:rFonts w:ascii="Times" w:hAnsi="Times"/>
        </w:rPr>
        <w:t>tested different-aged learners (ages 8, 11, 14 and 18+) in a FL setting</w:t>
      </w:r>
      <w:r w:rsidR="00F41F15">
        <w:rPr>
          <w:rFonts w:ascii="Times" w:hAnsi="Times"/>
        </w:rPr>
        <w:t xml:space="preserve"> as </w:t>
      </w:r>
      <w:r w:rsidR="00501F8A" w:rsidRPr="00DD6E64">
        <w:rPr>
          <w:rFonts w:ascii="Times" w:hAnsi="Times"/>
        </w:rPr>
        <w:t>part of the Barcelona Age Factor (BAF) project.</w:t>
      </w:r>
      <w:r w:rsidR="00F602F1">
        <w:rPr>
          <w:rFonts w:ascii="Times" w:hAnsi="Times"/>
          <w:bCs/>
        </w:rPr>
        <w:t xml:space="preserve"> </w:t>
      </w:r>
      <w:r w:rsidRPr="008007FE">
        <w:rPr>
          <w:rFonts w:ascii="Times" w:hAnsi="Times"/>
          <w:iCs/>
        </w:rPr>
        <w:t xml:space="preserve">Close analysis of the interplay of variables showed that a number of </w:t>
      </w:r>
      <w:r>
        <w:rPr>
          <w:rFonts w:ascii="Times" w:hAnsi="Times"/>
          <w:iCs/>
        </w:rPr>
        <w:t>factors</w:t>
      </w:r>
      <w:r w:rsidRPr="008007FE">
        <w:rPr>
          <w:rFonts w:ascii="Times" w:hAnsi="Times"/>
          <w:iCs/>
        </w:rPr>
        <w:t xml:space="preserve"> </w:t>
      </w:r>
      <w:r w:rsidR="00397AB9">
        <w:rPr>
          <w:rFonts w:ascii="Times" w:hAnsi="Times"/>
          <w:iCs/>
        </w:rPr>
        <w:t xml:space="preserve">– </w:t>
      </w:r>
      <w:r w:rsidR="00397AB9" w:rsidRPr="008007FE">
        <w:rPr>
          <w:rFonts w:ascii="Times" w:hAnsi="Times"/>
          <w:iCs/>
        </w:rPr>
        <w:t>such as effects of instruction-type (i.e. intensity of instruction), literacy skills, classroom effects, extracurricular exposure and socio-affectiv</w:t>
      </w:r>
      <w:r w:rsidR="00397AB9">
        <w:rPr>
          <w:rFonts w:ascii="Times" w:hAnsi="Times"/>
          <w:iCs/>
        </w:rPr>
        <w:t xml:space="preserve">e variables such as motivation, attitudes and beliefs – </w:t>
      </w:r>
      <w:r w:rsidRPr="008007FE">
        <w:rPr>
          <w:rFonts w:ascii="Times" w:hAnsi="Times"/>
          <w:iCs/>
        </w:rPr>
        <w:t xml:space="preserve">are much stronger </w:t>
      </w:r>
      <w:r w:rsidR="008661D2">
        <w:rPr>
          <w:rFonts w:ascii="Times" w:hAnsi="Times"/>
          <w:iCs/>
        </w:rPr>
        <w:t xml:space="preserve">predictors </w:t>
      </w:r>
      <w:r w:rsidRPr="008007FE">
        <w:rPr>
          <w:rFonts w:ascii="Times" w:hAnsi="Times"/>
          <w:iCs/>
        </w:rPr>
        <w:t>than starting age for a range of FL proficiency dimensions</w:t>
      </w:r>
      <w:r w:rsidR="00397AB9">
        <w:rPr>
          <w:rFonts w:ascii="Times" w:hAnsi="Times"/>
          <w:iCs/>
        </w:rPr>
        <w:t>.</w:t>
      </w:r>
    </w:p>
    <w:p w14:paraId="45A9CF23" w14:textId="15B589B0" w:rsidR="00EE560D" w:rsidRDefault="00EE560D" w:rsidP="00EE560D">
      <w:pPr>
        <w:spacing w:line="480" w:lineRule="auto"/>
        <w:ind w:firstLine="720"/>
        <w:rPr>
          <w:rFonts w:ascii="Times" w:hAnsi="Times"/>
        </w:rPr>
      </w:pPr>
      <w:r w:rsidRPr="008007FE">
        <w:rPr>
          <w:rFonts w:ascii="Times" w:hAnsi="Times"/>
        </w:rPr>
        <w:t>One of the remarkable outcomes of the “Beyond Age Effects” project involved the lag in the development of</w:t>
      </w:r>
      <w:r w:rsidR="00563F98">
        <w:rPr>
          <w:rFonts w:ascii="Times" w:hAnsi="Times"/>
        </w:rPr>
        <w:t xml:space="preserve"> L2</w:t>
      </w:r>
      <w:r w:rsidRPr="008007FE">
        <w:rPr>
          <w:rFonts w:ascii="Times" w:hAnsi="Times"/>
        </w:rPr>
        <w:t xml:space="preserve"> German writing ability among </w:t>
      </w:r>
      <w:r>
        <w:rPr>
          <w:rFonts w:ascii="Times" w:hAnsi="Times"/>
        </w:rPr>
        <w:t xml:space="preserve">early starter </w:t>
      </w:r>
      <w:r w:rsidRPr="008007FE">
        <w:rPr>
          <w:rFonts w:ascii="Times" w:hAnsi="Times"/>
        </w:rPr>
        <w:t xml:space="preserve">students whose first exposure to </w:t>
      </w:r>
      <w:r w:rsidR="00563F98">
        <w:rPr>
          <w:rFonts w:ascii="Times" w:hAnsi="Times"/>
        </w:rPr>
        <w:t xml:space="preserve">L3 </w:t>
      </w:r>
      <w:r w:rsidRPr="008007FE">
        <w:rPr>
          <w:rFonts w:ascii="Times" w:hAnsi="Times"/>
        </w:rPr>
        <w:t>English began in grade 2 (for a similar result see</w:t>
      </w:r>
      <w:r>
        <w:rPr>
          <w:rFonts w:ascii="Times" w:hAnsi="Times"/>
        </w:rPr>
        <w:t xml:space="preserve"> Genesee </w:t>
      </w:r>
      <w:r w:rsidRPr="008007FE">
        <w:rPr>
          <w:rFonts w:ascii="Times" w:hAnsi="Times"/>
        </w:rPr>
        <w:t>2004). The late starters</w:t>
      </w:r>
      <w:r w:rsidR="00563F98">
        <w:rPr>
          <w:rFonts w:ascii="Times" w:hAnsi="Times"/>
        </w:rPr>
        <w:t>, on the other hand,</w:t>
      </w:r>
      <w:r w:rsidRPr="008007FE">
        <w:rPr>
          <w:rFonts w:ascii="Times" w:hAnsi="Times"/>
        </w:rPr>
        <w:t xml:space="preserve"> began </w:t>
      </w:r>
      <w:r w:rsidR="006450DB">
        <w:rPr>
          <w:rFonts w:ascii="Times" w:hAnsi="Times"/>
        </w:rPr>
        <w:t xml:space="preserve">L3 </w:t>
      </w:r>
      <w:r w:rsidRPr="008007FE">
        <w:rPr>
          <w:rFonts w:ascii="Times" w:hAnsi="Times"/>
        </w:rPr>
        <w:t>English education with a better foundation in their L2 (Standard German), that is, the language in which they had become literate</w:t>
      </w:r>
      <w:r w:rsidR="00563F98">
        <w:rPr>
          <w:rFonts w:ascii="Times" w:hAnsi="Times"/>
        </w:rPr>
        <w:t xml:space="preserve"> (L1 was Swiss German)</w:t>
      </w:r>
      <w:r w:rsidRPr="008007FE">
        <w:rPr>
          <w:rFonts w:ascii="Times" w:hAnsi="Times"/>
        </w:rPr>
        <w:t>. With this essential basis they seemed to have been better equipped to transfer their conceptual vocabulary and grammatical knowledge to the L3</w:t>
      </w:r>
      <w:r>
        <w:rPr>
          <w:rFonts w:ascii="Times" w:hAnsi="Times"/>
        </w:rPr>
        <w:t xml:space="preserve"> (English)</w:t>
      </w:r>
      <w:r w:rsidRPr="008007FE">
        <w:rPr>
          <w:rFonts w:ascii="Times" w:hAnsi="Times"/>
        </w:rPr>
        <w:t>. The early starters, however, were still developing their L2 when they were faced with the task of learning EFL, and, thus, their unstable knowledge of the L2 might have been insufficient to have a positive influence on their learning of the L3</w:t>
      </w:r>
      <w:r w:rsidR="00563F98">
        <w:rPr>
          <w:rFonts w:ascii="Times" w:hAnsi="Times"/>
        </w:rPr>
        <w:t xml:space="preserve"> (see also Sánchez</w:t>
      </w:r>
      <w:r w:rsidR="00CB759D">
        <w:rPr>
          <w:rFonts w:ascii="Times" w:hAnsi="Times"/>
        </w:rPr>
        <w:t xml:space="preserve"> </w:t>
      </w:r>
      <w:r w:rsidR="00563F98" w:rsidRPr="00563F98">
        <w:rPr>
          <w:rFonts w:ascii="Times" w:hAnsi="Times"/>
        </w:rPr>
        <w:t>201</w:t>
      </w:r>
      <w:r w:rsidR="0060364E">
        <w:rPr>
          <w:rFonts w:ascii="Times" w:hAnsi="Times"/>
        </w:rPr>
        <w:t>2, 2015;</w:t>
      </w:r>
      <w:r w:rsidR="00563F98">
        <w:rPr>
          <w:rFonts w:ascii="Times" w:hAnsi="Times"/>
        </w:rPr>
        <w:t xml:space="preserve"> Sánchez &amp; </w:t>
      </w:r>
      <w:proofErr w:type="spellStart"/>
      <w:r w:rsidR="00563F98">
        <w:rPr>
          <w:rFonts w:ascii="Times" w:hAnsi="Times"/>
        </w:rPr>
        <w:t>Bardel</w:t>
      </w:r>
      <w:proofErr w:type="spellEnd"/>
      <w:r w:rsidR="00563F98">
        <w:rPr>
          <w:rFonts w:ascii="Times" w:hAnsi="Times"/>
        </w:rPr>
        <w:t xml:space="preserve"> </w:t>
      </w:r>
      <w:r w:rsidR="00563F98" w:rsidRPr="00563F98">
        <w:rPr>
          <w:rFonts w:ascii="Times" w:hAnsi="Times"/>
        </w:rPr>
        <w:t>2017)</w:t>
      </w:r>
      <w:r w:rsidR="00563F98">
        <w:rPr>
          <w:rFonts w:ascii="Times" w:hAnsi="Times"/>
        </w:rPr>
        <w:t xml:space="preserve">. </w:t>
      </w:r>
      <w:r w:rsidRPr="008007FE">
        <w:rPr>
          <w:rFonts w:ascii="Times" w:hAnsi="Times"/>
        </w:rPr>
        <w:t xml:space="preserve">This finding supports </w:t>
      </w:r>
      <w:r w:rsidR="00833A79">
        <w:rPr>
          <w:rFonts w:ascii="Times" w:hAnsi="Times"/>
        </w:rPr>
        <w:t xml:space="preserve">both </w:t>
      </w:r>
      <w:r w:rsidRPr="008007FE">
        <w:rPr>
          <w:rFonts w:ascii="Times" w:hAnsi="Times"/>
        </w:rPr>
        <w:t xml:space="preserve">the idea that L1 and L2 literacy skills are manifestations of a common underlying proficiency </w:t>
      </w:r>
      <w:r>
        <w:rPr>
          <w:rFonts w:ascii="Times" w:hAnsi="Times"/>
        </w:rPr>
        <w:t>(Cummins 1976, 1981</w:t>
      </w:r>
      <w:r w:rsidRPr="008007FE">
        <w:rPr>
          <w:rFonts w:ascii="Times" w:hAnsi="Times"/>
        </w:rPr>
        <w:t xml:space="preserve">; see also Spark </w:t>
      </w:r>
      <w:r>
        <w:rPr>
          <w:rFonts w:ascii="Times" w:hAnsi="Times"/>
        </w:rPr>
        <w:t>&amp;</w:t>
      </w:r>
      <w:r w:rsidRPr="008007FE">
        <w:rPr>
          <w:rFonts w:ascii="Times" w:hAnsi="Times"/>
        </w:rPr>
        <w:t xml:space="preserve"> </w:t>
      </w:r>
      <w:proofErr w:type="spellStart"/>
      <w:r w:rsidRPr="008007FE">
        <w:rPr>
          <w:rFonts w:ascii="Times" w:hAnsi="Times"/>
        </w:rPr>
        <w:t>Ganschow’s</w:t>
      </w:r>
      <w:proofErr w:type="spellEnd"/>
      <w:r w:rsidRPr="008007FE">
        <w:rPr>
          <w:rFonts w:ascii="Times" w:hAnsi="Times"/>
        </w:rPr>
        <w:t xml:space="preserve"> Linguistic Coding </w:t>
      </w:r>
      <w:r w:rsidRPr="008007FE">
        <w:rPr>
          <w:rFonts w:ascii="Times" w:hAnsi="Times"/>
          <w:iCs/>
        </w:rPr>
        <w:t>Differences</w:t>
      </w:r>
      <w:r w:rsidRPr="008007FE">
        <w:rPr>
          <w:rFonts w:ascii="Times" w:hAnsi="Times"/>
          <w:i/>
          <w:iCs/>
        </w:rPr>
        <w:t xml:space="preserve"> </w:t>
      </w:r>
      <w:r w:rsidRPr="008007FE">
        <w:rPr>
          <w:rFonts w:ascii="Times" w:hAnsi="Times"/>
        </w:rPr>
        <w:t>Hypothesis, described in Sparks 2012),</w:t>
      </w:r>
      <w:r w:rsidR="00833A79" w:rsidRPr="00833A79">
        <w:rPr>
          <w:rFonts w:ascii="Times" w:hAnsi="Times"/>
        </w:rPr>
        <w:t xml:space="preserve"> </w:t>
      </w:r>
      <w:r w:rsidR="00833A79">
        <w:rPr>
          <w:rFonts w:ascii="Times" w:hAnsi="Times"/>
        </w:rPr>
        <w:t xml:space="preserve">and the idea that </w:t>
      </w:r>
      <w:r w:rsidRPr="008007FE">
        <w:rPr>
          <w:rFonts w:ascii="Times" w:hAnsi="Times"/>
        </w:rPr>
        <w:t xml:space="preserve"> a threshold level </w:t>
      </w:r>
      <w:r w:rsidR="00833A79">
        <w:rPr>
          <w:rFonts w:ascii="Times" w:hAnsi="Times"/>
        </w:rPr>
        <w:t xml:space="preserve">exists in order </w:t>
      </w:r>
      <w:r w:rsidRPr="008007FE">
        <w:rPr>
          <w:rFonts w:ascii="Times" w:hAnsi="Times"/>
        </w:rPr>
        <w:t>for L2 writing to transfer to L3</w:t>
      </w:r>
      <w:r w:rsidR="00833A79">
        <w:rPr>
          <w:rFonts w:ascii="Times" w:hAnsi="Times"/>
        </w:rPr>
        <w:t>, meaning</w:t>
      </w:r>
      <w:r w:rsidRPr="008007FE">
        <w:rPr>
          <w:rFonts w:ascii="Times" w:hAnsi="Times"/>
        </w:rPr>
        <w:t xml:space="preserve"> that language learners require sufficient levels of proficiency in their language of literacy to be able to sustain the self-regulated behavior that writing performance in a FL req</w:t>
      </w:r>
      <w:r>
        <w:rPr>
          <w:rFonts w:ascii="Times" w:hAnsi="Times"/>
        </w:rPr>
        <w:t xml:space="preserve">uires (see also </w:t>
      </w:r>
      <w:proofErr w:type="spellStart"/>
      <w:r>
        <w:rPr>
          <w:rFonts w:ascii="Times" w:hAnsi="Times"/>
        </w:rPr>
        <w:t>Schoonen</w:t>
      </w:r>
      <w:proofErr w:type="spellEnd"/>
      <w:r>
        <w:rPr>
          <w:rFonts w:ascii="Times" w:hAnsi="Times"/>
        </w:rPr>
        <w:t xml:space="preserve"> et al.</w:t>
      </w:r>
      <w:r w:rsidRPr="008007FE">
        <w:rPr>
          <w:rFonts w:ascii="Times" w:hAnsi="Times"/>
        </w:rPr>
        <w:t xml:space="preserve"> 2011: 66). Along those lines </w:t>
      </w:r>
      <w:proofErr w:type="spellStart"/>
      <w:r w:rsidRPr="008007FE">
        <w:rPr>
          <w:rFonts w:ascii="Times" w:hAnsi="Times"/>
        </w:rPr>
        <w:t>Lightbown</w:t>
      </w:r>
      <w:proofErr w:type="spellEnd"/>
      <w:r w:rsidRPr="008007FE">
        <w:rPr>
          <w:rFonts w:ascii="Times" w:hAnsi="Times"/>
        </w:rPr>
        <w:t xml:space="preserve"> (2000: 449) observed that “[</w:t>
      </w:r>
      <w:proofErr w:type="spellStart"/>
      <w:r w:rsidRPr="008007FE">
        <w:rPr>
          <w:rFonts w:ascii="Times" w:hAnsi="Times"/>
        </w:rPr>
        <w:t>i</w:t>
      </w:r>
      <w:proofErr w:type="spellEnd"/>
      <w:r w:rsidRPr="008007FE">
        <w:rPr>
          <w:rFonts w:ascii="Times" w:hAnsi="Times"/>
        </w:rPr>
        <w:t xml:space="preserve">]f the total amount of time of instruction is limited, it is likely to be more effective to begin instruction when learners have reached an age at which they can make use of a variety of learning strategies, including their L1 literacy skills, to make the most of that time.” </w:t>
      </w:r>
    </w:p>
    <w:p w14:paraId="1E7C50A7" w14:textId="53B9B14C" w:rsidR="00EE560D" w:rsidRPr="008F2917" w:rsidRDefault="00EE560D" w:rsidP="00EE560D">
      <w:pPr>
        <w:spacing w:line="480" w:lineRule="auto"/>
        <w:ind w:firstLine="720"/>
        <w:rPr>
          <w:rFonts w:ascii="Times" w:eastAsia="Times New Roman" w:hAnsi="Times" w:cs="Times New Roman"/>
          <w:color w:val="000000"/>
          <w:shd w:val="clear" w:color="auto" w:fill="FFFFFF"/>
        </w:rPr>
      </w:pPr>
      <w:r w:rsidRPr="008007FE">
        <w:rPr>
          <w:rFonts w:ascii="Times" w:hAnsi="Times"/>
        </w:rPr>
        <w:lastRenderedPageBreak/>
        <w:t xml:space="preserve">One of the most important features of the early starters’ lag in </w:t>
      </w:r>
      <w:r w:rsidR="00565E38">
        <w:rPr>
          <w:rFonts w:ascii="Times" w:hAnsi="Times"/>
        </w:rPr>
        <w:t>German</w:t>
      </w:r>
      <w:r w:rsidR="00565E38" w:rsidRPr="008007FE">
        <w:rPr>
          <w:rFonts w:ascii="Times" w:hAnsi="Times"/>
        </w:rPr>
        <w:t xml:space="preserve"> </w:t>
      </w:r>
      <w:r w:rsidRPr="008007FE">
        <w:rPr>
          <w:rFonts w:ascii="Times" w:hAnsi="Times"/>
        </w:rPr>
        <w:t xml:space="preserve">literacy skills was that it was temporary, providing reassurance to educators and parents that students’ Standard German language skills will not be sacrificed </w:t>
      </w:r>
      <w:r>
        <w:rPr>
          <w:rFonts w:ascii="Times" w:hAnsi="Times"/>
        </w:rPr>
        <w:t>as a result of</w:t>
      </w:r>
      <w:r w:rsidRPr="008007FE">
        <w:rPr>
          <w:rFonts w:ascii="Times" w:hAnsi="Times"/>
        </w:rPr>
        <w:t xml:space="preserve"> their engaging in an early EFL program. This result was not new: with respect to the impact of the FL on the L1, there are numerous European studies that have documented the </w:t>
      </w:r>
      <w:r w:rsidR="00B931E5">
        <w:rPr>
          <w:rFonts w:ascii="Times" w:hAnsi="Times"/>
        </w:rPr>
        <w:t>idea</w:t>
      </w:r>
      <w:r w:rsidR="00B931E5" w:rsidRPr="008007FE">
        <w:rPr>
          <w:rFonts w:ascii="Times" w:hAnsi="Times"/>
        </w:rPr>
        <w:t xml:space="preserve"> </w:t>
      </w:r>
      <w:r w:rsidRPr="008007FE">
        <w:rPr>
          <w:rFonts w:ascii="Times" w:hAnsi="Times"/>
        </w:rPr>
        <w:t xml:space="preserve">that there is no loss of L1 due to early exposure to a new language </w:t>
      </w:r>
      <w:r>
        <w:rPr>
          <w:rFonts w:ascii="Times" w:hAnsi="Times"/>
        </w:rPr>
        <w:t xml:space="preserve">(e.g. </w:t>
      </w:r>
      <w:proofErr w:type="spellStart"/>
      <w:r>
        <w:rPr>
          <w:rFonts w:ascii="Times" w:hAnsi="Times"/>
        </w:rPr>
        <w:t>Goorhuis-Brouwer</w:t>
      </w:r>
      <w:proofErr w:type="spellEnd"/>
      <w:r>
        <w:rPr>
          <w:rFonts w:ascii="Times" w:hAnsi="Times"/>
        </w:rPr>
        <w:t xml:space="preserve"> &amp; de Bot</w:t>
      </w:r>
      <w:r w:rsidRPr="008007FE">
        <w:rPr>
          <w:rFonts w:ascii="Times" w:hAnsi="Times"/>
        </w:rPr>
        <w:t xml:space="preserve"> 2010). Despite these observations </w:t>
      </w:r>
      <w:r w:rsidRPr="008007FE">
        <w:rPr>
          <w:rFonts w:ascii="Times" w:eastAsia="Times New Roman" w:hAnsi="Times" w:cs="Times New Roman"/>
          <w:color w:val="000000"/>
          <w:shd w:val="clear" w:color="auto" w:fill="FFFFFF"/>
        </w:rPr>
        <w:t xml:space="preserve">there is still a widespread assumption that </w:t>
      </w:r>
      <w:r w:rsidRPr="008007FE">
        <w:rPr>
          <w:rFonts w:ascii="Times" w:hAnsi="Times"/>
          <w:iCs/>
          <w:lang w:val="en-IE"/>
        </w:rPr>
        <w:t>the early introductio</w:t>
      </w:r>
      <w:r>
        <w:rPr>
          <w:rFonts w:ascii="Times" w:hAnsi="Times"/>
          <w:iCs/>
          <w:lang w:val="en-IE"/>
        </w:rPr>
        <w:t xml:space="preserve">n of several FLs puts children – </w:t>
      </w:r>
      <w:r w:rsidRPr="008007FE">
        <w:rPr>
          <w:rFonts w:ascii="Times" w:hAnsi="Times"/>
          <w:iCs/>
          <w:lang w:val="en-IE"/>
        </w:rPr>
        <w:t>particul</w:t>
      </w:r>
      <w:r>
        <w:rPr>
          <w:rFonts w:ascii="Times" w:hAnsi="Times"/>
          <w:iCs/>
          <w:lang w:val="en-IE"/>
        </w:rPr>
        <w:t>arly from immigrant backgrounds –</w:t>
      </w:r>
      <w:r w:rsidRPr="008007FE">
        <w:rPr>
          <w:rFonts w:ascii="Times" w:hAnsi="Times"/>
          <w:iCs/>
          <w:lang w:val="en-IE"/>
        </w:rPr>
        <w:t xml:space="preserve"> at risk in that it might have a detrimental effect on the development of (literacy) skills in the </w:t>
      </w:r>
      <w:r w:rsidR="00095B76">
        <w:rPr>
          <w:rFonts w:ascii="Times" w:hAnsi="Times"/>
          <w:iCs/>
          <w:lang w:val="en-IE"/>
        </w:rPr>
        <w:t xml:space="preserve">community </w:t>
      </w:r>
      <w:r w:rsidRPr="008007FE">
        <w:rPr>
          <w:rFonts w:ascii="Times" w:hAnsi="Times"/>
          <w:iCs/>
          <w:lang w:val="en-IE"/>
        </w:rPr>
        <w:t>language</w:t>
      </w:r>
      <w:r w:rsidR="00095B76">
        <w:rPr>
          <w:rFonts w:ascii="Times" w:hAnsi="Times"/>
          <w:iCs/>
          <w:lang w:val="en-IE"/>
        </w:rPr>
        <w:t xml:space="preserve"> i.e. the majority language</w:t>
      </w:r>
      <w:r w:rsidRPr="008007FE">
        <w:rPr>
          <w:rFonts w:ascii="Times" w:hAnsi="Times"/>
          <w:iCs/>
          <w:lang w:val="en-IE"/>
        </w:rPr>
        <w:t xml:space="preserve">. </w:t>
      </w:r>
      <w:r>
        <w:rPr>
          <w:rFonts w:ascii="Times" w:hAnsi="Times"/>
          <w:iCs/>
          <w:lang w:val="en-IE"/>
        </w:rPr>
        <w:t xml:space="preserve">For instance, </w:t>
      </w:r>
      <w:r w:rsidRPr="00B06266">
        <w:rPr>
          <w:rFonts w:ascii="Times" w:hAnsi="Times"/>
          <w:iCs/>
        </w:rPr>
        <w:t>bilingual immigrant</w:t>
      </w:r>
      <w:r>
        <w:rPr>
          <w:rFonts w:ascii="Times" w:hAnsi="Times"/>
          <w:iCs/>
        </w:rPr>
        <w:t xml:space="preserve"> </w:t>
      </w:r>
      <w:r w:rsidRPr="00B06266">
        <w:rPr>
          <w:rFonts w:ascii="Times" w:hAnsi="Times"/>
          <w:iCs/>
        </w:rPr>
        <w:t xml:space="preserve">children </w:t>
      </w:r>
      <w:r>
        <w:rPr>
          <w:rFonts w:ascii="Times" w:hAnsi="Times"/>
          <w:iCs/>
        </w:rPr>
        <w:t xml:space="preserve">have been found to </w:t>
      </w:r>
      <w:r w:rsidRPr="00B06266">
        <w:rPr>
          <w:rFonts w:ascii="Times" w:hAnsi="Times"/>
          <w:iCs/>
        </w:rPr>
        <w:t>perform worse in their new (or additional) language than their monolingual peers in</w:t>
      </w:r>
      <w:r>
        <w:rPr>
          <w:rFonts w:ascii="Times" w:hAnsi="Times"/>
          <w:iCs/>
        </w:rPr>
        <w:t xml:space="preserve"> </w:t>
      </w:r>
      <w:r w:rsidRPr="00B06266">
        <w:rPr>
          <w:rFonts w:ascii="Times" w:hAnsi="Times"/>
          <w:iCs/>
        </w:rPr>
        <w:t xml:space="preserve">reading acquisition (August </w:t>
      </w:r>
      <w:r>
        <w:rPr>
          <w:rFonts w:ascii="Times" w:hAnsi="Times"/>
          <w:iCs/>
        </w:rPr>
        <w:t>&amp;</w:t>
      </w:r>
      <w:r w:rsidRPr="00B06266">
        <w:rPr>
          <w:rFonts w:ascii="Times" w:hAnsi="Times"/>
          <w:iCs/>
        </w:rPr>
        <w:t xml:space="preserve"> </w:t>
      </w:r>
      <w:proofErr w:type="spellStart"/>
      <w:r w:rsidRPr="00B06266">
        <w:rPr>
          <w:rFonts w:ascii="Times" w:hAnsi="Times"/>
          <w:iCs/>
        </w:rPr>
        <w:t>Hakuta</w:t>
      </w:r>
      <w:proofErr w:type="spellEnd"/>
      <w:r w:rsidRPr="00B06266">
        <w:rPr>
          <w:rFonts w:ascii="Times" w:hAnsi="Times"/>
          <w:iCs/>
        </w:rPr>
        <w:t xml:space="preserve"> 1997; </w:t>
      </w:r>
      <w:proofErr w:type="spellStart"/>
      <w:r w:rsidRPr="00B06266">
        <w:rPr>
          <w:rFonts w:ascii="Times" w:hAnsi="Times"/>
          <w:iCs/>
        </w:rPr>
        <w:t>Slavin</w:t>
      </w:r>
      <w:proofErr w:type="spellEnd"/>
      <w:r w:rsidRPr="00B06266">
        <w:rPr>
          <w:rFonts w:ascii="Times" w:hAnsi="Times"/>
          <w:iCs/>
        </w:rPr>
        <w:t xml:space="preserve"> </w:t>
      </w:r>
      <w:r>
        <w:rPr>
          <w:rFonts w:ascii="Times" w:hAnsi="Times"/>
          <w:iCs/>
        </w:rPr>
        <w:t>&amp; Cheung</w:t>
      </w:r>
      <w:r w:rsidRPr="00B06266">
        <w:rPr>
          <w:rFonts w:ascii="Times" w:hAnsi="Times"/>
          <w:iCs/>
        </w:rPr>
        <w:t xml:space="preserve"> 2003). </w:t>
      </w:r>
      <w:r>
        <w:rPr>
          <w:rFonts w:ascii="Times" w:eastAsia="Times New Roman" w:hAnsi="Times" w:cs="Times New Roman"/>
          <w:color w:val="000000"/>
          <w:shd w:val="clear" w:color="auto" w:fill="FFFFFF"/>
        </w:rPr>
        <w:t xml:space="preserve">In </w:t>
      </w:r>
      <w:r w:rsidRPr="008007FE">
        <w:rPr>
          <w:rFonts w:ascii="Times" w:eastAsia="Times New Roman" w:hAnsi="Times" w:cs="Times New Roman"/>
          <w:color w:val="000000"/>
          <w:shd w:val="clear" w:color="auto" w:fill="FFFFFF"/>
        </w:rPr>
        <w:t>the German-speaking part of Switzerland</w:t>
      </w:r>
      <w:r>
        <w:rPr>
          <w:rFonts w:ascii="Times" w:eastAsia="Times New Roman" w:hAnsi="Times" w:cs="Times New Roman"/>
          <w:color w:val="000000"/>
          <w:shd w:val="clear" w:color="auto" w:fill="FFFFFF"/>
        </w:rPr>
        <w:t xml:space="preserve"> t</w:t>
      </w:r>
      <w:r w:rsidRPr="008007FE">
        <w:rPr>
          <w:rFonts w:ascii="Times" w:eastAsia="Times New Roman" w:hAnsi="Times" w:cs="Times New Roman"/>
          <w:color w:val="000000"/>
          <w:shd w:val="clear" w:color="auto" w:fill="FFFFFF"/>
        </w:rPr>
        <w:t>he problem is further complicated by the fact tha</w:t>
      </w:r>
      <w:r>
        <w:rPr>
          <w:rFonts w:ascii="Times" w:eastAsia="Times New Roman" w:hAnsi="Times" w:cs="Times New Roman"/>
          <w:color w:val="000000"/>
          <w:shd w:val="clear" w:color="auto" w:fill="FFFFFF"/>
        </w:rPr>
        <w:t>t</w:t>
      </w:r>
      <w:r w:rsidRPr="008007FE">
        <w:rPr>
          <w:rFonts w:ascii="Times" w:eastAsia="Times New Roman" w:hAnsi="Times" w:cs="Times New Roman"/>
          <w:color w:val="000000"/>
          <w:shd w:val="clear" w:color="auto" w:fill="FFFFFF"/>
        </w:rPr>
        <w:t xml:space="preserve"> the language of instruction and literacy is not the everyday language, which </w:t>
      </w:r>
      <w:r>
        <w:rPr>
          <w:rFonts w:ascii="Times" w:eastAsia="Times New Roman" w:hAnsi="Times" w:cs="Times New Roman"/>
          <w:color w:val="000000"/>
          <w:shd w:val="clear" w:color="auto" w:fill="FFFFFF"/>
        </w:rPr>
        <w:t>is hypothesized to add</w:t>
      </w:r>
      <w:r w:rsidRPr="008007FE">
        <w:rPr>
          <w:rFonts w:ascii="Times" w:eastAsia="Times New Roman" w:hAnsi="Times" w:cs="Times New Roman"/>
          <w:color w:val="000000"/>
          <w:shd w:val="clear" w:color="auto" w:fill="FFFFFF"/>
        </w:rPr>
        <w:t xml:space="preserve"> to the acquisitional challenge of migrant children.</w:t>
      </w:r>
    </w:p>
    <w:p w14:paraId="222ECF77" w14:textId="47450A5D" w:rsidR="00EE560D" w:rsidRPr="008007FE" w:rsidRDefault="00EE560D" w:rsidP="00EE560D">
      <w:pPr>
        <w:spacing w:line="480" w:lineRule="auto"/>
        <w:ind w:firstLine="720"/>
        <w:rPr>
          <w:rFonts w:ascii="Times" w:hAnsi="Times"/>
        </w:rPr>
      </w:pPr>
      <w:r w:rsidRPr="008007FE">
        <w:rPr>
          <w:rFonts w:ascii="Times" w:hAnsi="Times"/>
          <w:iCs/>
        </w:rPr>
        <w:t xml:space="preserve">It needs to be borne in mind that the “Beyond Age Effects” study </w:t>
      </w:r>
      <w:r>
        <w:rPr>
          <w:rFonts w:ascii="Times" w:hAnsi="Times"/>
          <w:iCs/>
        </w:rPr>
        <w:t>has</w:t>
      </w:r>
      <w:r w:rsidRPr="008007FE">
        <w:rPr>
          <w:rFonts w:ascii="Times" w:hAnsi="Times"/>
          <w:iCs/>
        </w:rPr>
        <w:t xml:space="preserve"> so far focused on monolingual children learning to speak and read in German, English and French</w:t>
      </w:r>
      <w:r w:rsidR="003C79CF">
        <w:rPr>
          <w:rFonts w:ascii="Times" w:hAnsi="Times"/>
          <w:iCs/>
        </w:rPr>
        <w:t xml:space="preserve"> in an instructed setting (for a definition of ‘monolingualism’ and ‘bilingualism’, see section </w:t>
      </w:r>
      <w:r w:rsidR="006A0A67">
        <w:rPr>
          <w:rFonts w:ascii="Times" w:hAnsi="Times"/>
          <w:iCs/>
        </w:rPr>
        <w:t>3.1</w:t>
      </w:r>
      <w:r w:rsidR="003C79CF">
        <w:rPr>
          <w:rFonts w:ascii="Times" w:hAnsi="Times"/>
          <w:iCs/>
        </w:rPr>
        <w:t>)</w:t>
      </w:r>
      <w:r w:rsidRPr="008007FE">
        <w:rPr>
          <w:rFonts w:ascii="Times" w:hAnsi="Times"/>
          <w:iCs/>
        </w:rPr>
        <w:t xml:space="preserve">. Monolinguals represent </w:t>
      </w:r>
      <w:r>
        <w:rPr>
          <w:rFonts w:ascii="Times" w:hAnsi="Times"/>
          <w:iCs/>
        </w:rPr>
        <w:t xml:space="preserve">a </w:t>
      </w:r>
      <w:r w:rsidRPr="008007FE">
        <w:rPr>
          <w:rFonts w:ascii="Times" w:hAnsi="Times"/>
          <w:iCs/>
        </w:rPr>
        <w:t>significant portion of children in Switzerland</w:t>
      </w:r>
      <w:r w:rsidR="00F421B8">
        <w:rPr>
          <w:rFonts w:ascii="Times" w:hAnsi="Times"/>
          <w:iCs/>
        </w:rPr>
        <w:t xml:space="preserve"> – </w:t>
      </w:r>
      <w:r w:rsidRPr="008007FE">
        <w:rPr>
          <w:rFonts w:ascii="Times" w:hAnsi="Times"/>
          <w:iCs/>
        </w:rPr>
        <w:t xml:space="preserve">but </w:t>
      </w:r>
      <w:r w:rsidR="00F421B8">
        <w:rPr>
          <w:rFonts w:ascii="Times" w:hAnsi="Times"/>
          <w:iCs/>
        </w:rPr>
        <w:t xml:space="preserve">of course </w:t>
      </w:r>
      <w:r w:rsidRPr="008007FE">
        <w:rPr>
          <w:rFonts w:ascii="Times" w:hAnsi="Times"/>
          <w:iCs/>
        </w:rPr>
        <w:t xml:space="preserve">not all </w:t>
      </w:r>
      <w:r w:rsidR="00F421B8">
        <w:rPr>
          <w:rFonts w:ascii="Times" w:hAnsi="Times"/>
          <w:iCs/>
        </w:rPr>
        <w:t>school children are monolingual</w:t>
      </w:r>
      <w:r w:rsidRPr="008007FE">
        <w:rPr>
          <w:rFonts w:ascii="Times" w:hAnsi="Times"/>
          <w:iCs/>
        </w:rPr>
        <w:t>.</w:t>
      </w:r>
      <w:r w:rsidRPr="008007FE">
        <w:rPr>
          <w:rFonts w:ascii="Times" w:eastAsia="Times New Roman" w:hAnsi="Times" w:cs="Times New Roman"/>
          <w:color w:val="000000"/>
          <w:shd w:val="clear" w:color="auto" w:fill="FFFFFF"/>
        </w:rPr>
        <w:t xml:space="preserve"> In Switzerland, the number of children (ages 5–15) who come from non-Swiss-German-speaking homes was roughly </w:t>
      </w:r>
      <w:r w:rsidR="00F421B8" w:rsidRPr="00F421B8">
        <w:rPr>
          <w:rFonts w:ascii="Times" w:eastAsia="Times New Roman" w:hAnsi="Times" w:cs="Times New Roman"/>
          <w:color w:val="000000"/>
          <w:shd w:val="clear" w:color="auto" w:fill="FFFFFF"/>
        </w:rPr>
        <w:t>252,868 (27%) in 2016/17</w:t>
      </w:r>
      <w:r w:rsidRPr="008007FE">
        <w:rPr>
          <w:rFonts w:ascii="Times" w:eastAsia="Times New Roman" w:hAnsi="Times" w:cs="Times New Roman"/>
          <w:color w:val="000000"/>
          <w:shd w:val="clear" w:color="auto" w:fill="FFFFFF"/>
        </w:rPr>
        <w:t>, a rise from 203,874 (21.3%) in 2000/01 (</w:t>
      </w:r>
      <w:proofErr w:type="spellStart"/>
      <w:r w:rsidRPr="008007FE">
        <w:rPr>
          <w:rFonts w:ascii="Times" w:eastAsia="Times New Roman" w:hAnsi="Times" w:cs="Times New Roman"/>
          <w:color w:val="000000"/>
          <w:shd w:val="clear" w:color="auto" w:fill="FFFFFF"/>
        </w:rPr>
        <w:t>Bundesamt</w:t>
      </w:r>
      <w:proofErr w:type="spellEnd"/>
      <w:r w:rsidRPr="008007FE">
        <w:rPr>
          <w:rFonts w:ascii="Times" w:eastAsia="Times New Roman" w:hAnsi="Times" w:cs="Times New Roman"/>
          <w:color w:val="000000"/>
          <w:shd w:val="clear" w:color="auto" w:fill="FFFFFF"/>
        </w:rPr>
        <w:t xml:space="preserve"> </w:t>
      </w:r>
      <w:proofErr w:type="spellStart"/>
      <w:r w:rsidRPr="008007FE">
        <w:rPr>
          <w:rFonts w:ascii="Times" w:eastAsia="Times New Roman" w:hAnsi="Times" w:cs="Times New Roman"/>
          <w:color w:val="000000"/>
          <w:shd w:val="clear" w:color="auto" w:fill="FFFFFF"/>
        </w:rPr>
        <w:t>für</w:t>
      </w:r>
      <w:proofErr w:type="spellEnd"/>
      <w:r w:rsidRPr="008007FE">
        <w:rPr>
          <w:rFonts w:ascii="Times" w:eastAsia="Times New Roman" w:hAnsi="Times" w:cs="Times New Roman"/>
          <w:color w:val="000000"/>
          <w:shd w:val="clear" w:color="auto" w:fill="FFFFFF"/>
        </w:rPr>
        <w:t xml:space="preserve"> </w:t>
      </w:r>
      <w:proofErr w:type="spellStart"/>
      <w:r w:rsidRPr="008007FE">
        <w:rPr>
          <w:rFonts w:ascii="Times" w:eastAsia="Times New Roman" w:hAnsi="Times" w:cs="Times New Roman"/>
          <w:color w:val="000000"/>
          <w:shd w:val="clear" w:color="auto" w:fill="FFFFFF"/>
        </w:rPr>
        <w:t>Statistik</w:t>
      </w:r>
      <w:proofErr w:type="spellEnd"/>
      <w:r w:rsidRPr="008007FE">
        <w:rPr>
          <w:rFonts w:ascii="Times" w:eastAsia="Times New Roman" w:hAnsi="Times" w:cs="Times New Roman"/>
          <w:color w:val="000000"/>
          <w:shd w:val="clear" w:color="auto" w:fill="FFFFFF"/>
        </w:rPr>
        <w:t xml:space="preserve"> </w:t>
      </w:r>
      <w:proofErr w:type="spellStart"/>
      <w:r w:rsidRPr="008007FE">
        <w:rPr>
          <w:rFonts w:ascii="Times" w:eastAsia="Times New Roman" w:hAnsi="Times" w:cs="Times New Roman"/>
          <w:color w:val="000000"/>
          <w:shd w:val="clear" w:color="auto" w:fill="FFFFFF"/>
        </w:rPr>
        <w:t>Schweiz</w:t>
      </w:r>
      <w:proofErr w:type="spellEnd"/>
      <w:r w:rsidRPr="008007FE">
        <w:rPr>
          <w:rFonts w:ascii="Times" w:eastAsia="Times New Roman" w:hAnsi="Times" w:cs="Times New Roman"/>
          <w:color w:val="000000"/>
          <w:shd w:val="clear" w:color="auto" w:fill="FFFFFF"/>
        </w:rPr>
        <w:t>).</w:t>
      </w:r>
      <w:r>
        <w:rPr>
          <w:rFonts w:ascii="Times" w:eastAsia="Times New Roman" w:hAnsi="Times" w:cs="Times New Roman"/>
          <w:color w:val="000000"/>
          <w:shd w:val="clear" w:color="auto" w:fill="FFFFFF"/>
        </w:rPr>
        <w:t xml:space="preserve"> The current study attempts to close </w:t>
      </w:r>
      <w:r w:rsidR="00C56FB9">
        <w:rPr>
          <w:rFonts w:ascii="Times" w:eastAsia="Times New Roman" w:hAnsi="Times" w:cs="Times New Roman"/>
          <w:color w:val="000000"/>
          <w:shd w:val="clear" w:color="auto" w:fill="FFFFFF"/>
        </w:rPr>
        <w:t xml:space="preserve">the </w:t>
      </w:r>
      <w:r>
        <w:rPr>
          <w:rFonts w:ascii="Times" w:eastAsia="Times New Roman" w:hAnsi="Times" w:cs="Times New Roman"/>
          <w:color w:val="000000"/>
          <w:shd w:val="clear" w:color="auto" w:fill="FFFFFF"/>
        </w:rPr>
        <w:t>gap</w:t>
      </w:r>
      <w:r w:rsidR="00C56FB9">
        <w:rPr>
          <w:rFonts w:ascii="Times" w:eastAsia="Times New Roman" w:hAnsi="Times" w:cs="Times New Roman"/>
          <w:color w:val="000000"/>
          <w:shd w:val="clear" w:color="auto" w:fill="FFFFFF"/>
        </w:rPr>
        <w:t xml:space="preserve"> in existing research on age and bilingualism.</w:t>
      </w:r>
    </w:p>
    <w:p w14:paraId="78D9D5EE" w14:textId="77777777" w:rsidR="00EE560D" w:rsidRDefault="00EE560D" w:rsidP="00EE560D">
      <w:pPr>
        <w:spacing w:line="480" w:lineRule="auto"/>
        <w:rPr>
          <w:rFonts w:ascii="Times" w:hAnsi="Times"/>
        </w:rPr>
      </w:pPr>
    </w:p>
    <w:p w14:paraId="57F0F329" w14:textId="77777777" w:rsidR="00EE560D" w:rsidRPr="00E54993" w:rsidRDefault="00EE560D" w:rsidP="00EE560D">
      <w:pPr>
        <w:spacing w:line="480" w:lineRule="auto"/>
        <w:rPr>
          <w:rFonts w:ascii="Times" w:hAnsi="Times"/>
          <w:b/>
        </w:rPr>
      </w:pPr>
      <w:r w:rsidRPr="00E54993">
        <w:rPr>
          <w:rFonts w:ascii="Times" w:hAnsi="Times"/>
          <w:b/>
        </w:rPr>
        <w:t>2.2 Effects of bilingualism and biliteracy on additional L2 acquisition</w:t>
      </w:r>
    </w:p>
    <w:p w14:paraId="51AD54B8" w14:textId="706FEDC4" w:rsidR="00EE560D" w:rsidRDefault="00EE560D" w:rsidP="00EE560D">
      <w:pPr>
        <w:spacing w:line="480" w:lineRule="auto"/>
        <w:rPr>
          <w:rFonts w:ascii="Times" w:eastAsia="Times New Roman" w:hAnsi="Times" w:cs="Times New Roman"/>
          <w:color w:val="000000"/>
          <w:shd w:val="clear" w:color="auto" w:fill="FFFFFF"/>
        </w:rPr>
      </w:pPr>
      <w:r>
        <w:rPr>
          <w:rFonts w:ascii="Times" w:hAnsi="Times"/>
        </w:rPr>
        <w:t xml:space="preserve">A growing body of research </w:t>
      </w:r>
      <w:r w:rsidRPr="005A5399">
        <w:rPr>
          <w:rFonts w:ascii="Times" w:hAnsi="Times"/>
        </w:rPr>
        <w:t>on the acqu</w:t>
      </w:r>
      <w:r>
        <w:rPr>
          <w:rFonts w:ascii="Times" w:hAnsi="Times"/>
        </w:rPr>
        <w:t>isition of an L3</w:t>
      </w:r>
      <w:r w:rsidRPr="005A5399">
        <w:rPr>
          <w:rFonts w:ascii="Times" w:hAnsi="Times"/>
        </w:rPr>
        <w:t xml:space="preserve"> in bilingual contexts </w:t>
      </w:r>
      <w:r>
        <w:rPr>
          <w:rFonts w:ascii="Times" w:hAnsi="Times"/>
        </w:rPr>
        <w:t>shows</w:t>
      </w:r>
      <w:r w:rsidRPr="005A5399">
        <w:rPr>
          <w:rFonts w:ascii="Times" w:hAnsi="Times"/>
        </w:rPr>
        <w:t xml:space="preserve"> that bilingualism results in more efficient language learning, in terms of both general language proficiency (</w:t>
      </w:r>
      <w:r>
        <w:rPr>
          <w:rFonts w:ascii="Times" w:hAnsi="Times"/>
        </w:rPr>
        <w:t xml:space="preserve">e.g. </w:t>
      </w:r>
      <w:proofErr w:type="spellStart"/>
      <w:r>
        <w:rPr>
          <w:rFonts w:ascii="Times" w:hAnsi="Times"/>
        </w:rPr>
        <w:t>Lasagabaster</w:t>
      </w:r>
      <w:proofErr w:type="spellEnd"/>
      <w:r w:rsidRPr="005A5399">
        <w:rPr>
          <w:rFonts w:ascii="Times" w:hAnsi="Times"/>
        </w:rPr>
        <w:t xml:space="preserve"> 2000; </w:t>
      </w:r>
      <w:r>
        <w:rPr>
          <w:rFonts w:ascii="Times" w:hAnsi="Times"/>
        </w:rPr>
        <w:t>Muñoz 2000</w:t>
      </w:r>
      <w:r w:rsidRPr="005A5399">
        <w:rPr>
          <w:rFonts w:ascii="Times" w:hAnsi="Times"/>
        </w:rPr>
        <w:t xml:space="preserve">), literacy skills </w:t>
      </w:r>
      <w:r>
        <w:rPr>
          <w:rFonts w:ascii="Times" w:hAnsi="Times"/>
        </w:rPr>
        <w:t xml:space="preserve">(e.g. </w:t>
      </w:r>
      <w:proofErr w:type="spellStart"/>
      <w:r>
        <w:rPr>
          <w:rFonts w:ascii="Times" w:hAnsi="Times"/>
          <w:bCs/>
        </w:rPr>
        <w:t>Kovelman</w:t>
      </w:r>
      <w:proofErr w:type="spellEnd"/>
      <w:r>
        <w:rPr>
          <w:rFonts w:ascii="Times" w:hAnsi="Times"/>
          <w:bCs/>
        </w:rPr>
        <w:t xml:space="preserve"> et al. </w:t>
      </w:r>
      <w:r w:rsidRPr="001278F7">
        <w:rPr>
          <w:rFonts w:ascii="Times" w:hAnsi="Times"/>
          <w:bCs/>
        </w:rPr>
        <w:t>2008</w:t>
      </w:r>
      <w:r>
        <w:rPr>
          <w:rFonts w:ascii="Times" w:hAnsi="Times"/>
          <w:bCs/>
        </w:rPr>
        <w:t xml:space="preserve">) </w:t>
      </w:r>
      <w:r w:rsidRPr="005A5399">
        <w:rPr>
          <w:rFonts w:ascii="Times" w:hAnsi="Times"/>
        </w:rPr>
        <w:t xml:space="preserve">and cognitive variables </w:t>
      </w:r>
      <w:r w:rsidRPr="005A5399">
        <w:rPr>
          <w:rFonts w:ascii="Times" w:hAnsi="Times"/>
        </w:rPr>
        <w:lastRenderedPageBreak/>
        <w:t>(</w:t>
      </w:r>
      <w:r>
        <w:rPr>
          <w:rFonts w:ascii="Times" w:hAnsi="Times"/>
        </w:rPr>
        <w:t xml:space="preserve">e.g. </w:t>
      </w:r>
      <w:r w:rsidR="001534F2">
        <w:rPr>
          <w:rFonts w:ascii="Times" w:hAnsi="Times"/>
        </w:rPr>
        <w:t>Bialystok</w:t>
      </w:r>
      <w:r w:rsidR="001534F2" w:rsidRPr="005A5399">
        <w:rPr>
          <w:rFonts w:ascii="Times" w:hAnsi="Times"/>
        </w:rPr>
        <w:t xml:space="preserve"> 2007</w:t>
      </w:r>
      <w:r w:rsidR="001534F2">
        <w:rPr>
          <w:rFonts w:ascii="Times" w:hAnsi="Times"/>
        </w:rPr>
        <w:t xml:space="preserve">; </w:t>
      </w:r>
      <w:proofErr w:type="spellStart"/>
      <w:r>
        <w:rPr>
          <w:rFonts w:ascii="Times" w:hAnsi="Times" w:cs="Times New Roman"/>
        </w:rPr>
        <w:t>Adesope</w:t>
      </w:r>
      <w:proofErr w:type="spellEnd"/>
      <w:r>
        <w:rPr>
          <w:rFonts w:ascii="Times" w:hAnsi="Times" w:cs="Times New Roman"/>
        </w:rPr>
        <w:t xml:space="preserve"> et al. 2010</w:t>
      </w:r>
      <w:r w:rsidRPr="005A5399">
        <w:rPr>
          <w:rFonts w:ascii="Times" w:hAnsi="Times"/>
        </w:rPr>
        <w:t>).</w:t>
      </w:r>
      <w:r w:rsidRPr="005A5399">
        <w:rPr>
          <w:rFonts w:ascii="Times" w:eastAsia="Times New Roman" w:hAnsi="Times" w:cs="Times New Roman"/>
          <w:color w:val="000000"/>
          <w:shd w:val="clear" w:color="auto" w:fill="FFFFFF"/>
        </w:rPr>
        <w:t xml:space="preserve"> </w:t>
      </w:r>
      <w:r w:rsidR="00427236">
        <w:rPr>
          <w:rFonts w:ascii="Times" w:eastAsia="Times New Roman" w:hAnsi="Times" w:cs="Times New Roman"/>
          <w:color w:val="000000"/>
          <w:shd w:val="clear" w:color="auto" w:fill="FFFFFF"/>
        </w:rPr>
        <w:t>For instance, d</w:t>
      </w:r>
      <w:r w:rsidRPr="005A5399">
        <w:rPr>
          <w:rFonts w:ascii="Times" w:eastAsia="Times New Roman" w:hAnsi="Times" w:cs="Times New Roman"/>
          <w:color w:val="000000"/>
          <w:shd w:val="clear" w:color="auto" w:fill="FFFFFF"/>
        </w:rPr>
        <w:t xml:space="preserve">eveloping the concepts of print </w:t>
      </w:r>
      <w:r w:rsidR="00427236">
        <w:rPr>
          <w:rFonts w:ascii="Times" w:eastAsia="Times New Roman" w:hAnsi="Times" w:cs="Times New Roman"/>
          <w:color w:val="000000"/>
          <w:shd w:val="clear" w:color="auto" w:fill="FFFFFF"/>
        </w:rPr>
        <w:t xml:space="preserve">(decoding, recoding) </w:t>
      </w:r>
      <w:r w:rsidRPr="005A5399">
        <w:rPr>
          <w:rFonts w:ascii="Times" w:eastAsia="Times New Roman" w:hAnsi="Times" w:cs="Times New Roman"/>
          <w:color w:val="000000"/>
          <w:shd w:val="clear" w:color="auto" w:fill="FFFFFF"/>
        </w:rPr>
        <w:t>that support reading is influenced both by bilingualism and by the specific language and writing system used in the bilingual child’s two languages (</w:t>
      </w:r>
      <w:r w:rsidRPr="00F360CF">
        <w:rPr>
          <w:rFonts w:ascii="Times" w:eastAsia="Times New Roman" w:hAnsi="Times" w:cs="Times New Roman"/>
          <w:bCs/>
          <w:color w:val="000000"/>
          <w:shd w:val="clear" w:color="auto" w:fill="FFFFFF"/>
        </w:rPr>
        <w:t>Bialystok</w:t>
      </w:r>
      <w:r w:rsidR="00976313">
        <w:rPr>
          <w:rFonts w:ascii="Times" w:eastAsia="Times New Roman" w:hAnsi="Times" w:cs="Times New Roman"/>
          <w:bCs/>
          <w:color w:val="000000"/>
          <w:shd w:val="clear" w:color="auto" w:fill="FFFFFF"/>
        </w:rPr>
        <w:t xml:space="preserve">, </w:t>
      </w:r>
      <w:proofErr w:type="spellStart"/>
      <w:r w:rsidR="00976313">
        <w:rPr>
          <w:rFonts w:ascii="Times" w:eastAsia="Times New Roman" w:hAnsi="Times" w:cs="Times New Roman"/>
          <w:bCs/>
          <w:color w:val="000000"/>
          <w:shd w:val="clear" w:color="auto" w:fill="FFFFFF"/>
        </w:rPr>
        <w:t>Luk</w:t>
      </w:r>
      <w:proofErr w:type="spellEnd"/>
      <w:r w:rsidR="00976313">
        <w:rPr>
          <w:rFonts w:ascii="Times" w:eastAsia="Times New Roman" w:hAnsi="Times" w:cs="Times New Roman"/>
          <w:bCs/>
          <w:color w:val="000000"/>
          <w:shd w:val="clear" w:color="auto" w:fill="FFFFFF"/>
        </w:rPr>
        <w:t xml:space="preserve"> </w:t>
      </w:r>
      <w:r w:rsidR="00C65F34">
        <w:rPr>
          <w:rFonts w:ascii="Times" w:eastAsia="Times New Roman" w:hAnsi="Times" w:cs="Times New Roman"/>
          <w:bCs/>
          <w:color w:val="000000"/>
          <w:shd w:val="clear" w:color="auto" w:fill="FFFFFF"/>
        </w:rPr>
        <w:t xml:space="preserve">&amp; Kwan </w:t>
      </w:r>
      <w:r w:rsidRPr="00F360CF">
        <w:rPr>
          <w:rFonts w:ascii="Times" w:eastAsia="Times New Roman" w:hAnsi="Times" w:cs="Times New Roman"/>
          <w:bCs/>
          <w:color w:val="000000"/>
          <w:shd w:val="clear" w:color="auto" w:fill="FFFFFF"/>
        </w:rPr>
        <w:t xml:space="preserve">2005; </w:t>
      </w:r>
      <w:proofErr w:type="spellStart"/>
      <w:r>
        <w:rPr>
          <w:rFonts w:ascii="Times" w:hAnsi="Times"/>
          <w:bCs/>
        </w:rPr>
        <w:t>Kovelman</w:t>
      </w:r>
      <w:proofErr w:type="spellEnd"/>
      <w:r>
        <w:rPr>
          <w:rFonts w:ascii="Times" w:hAnsi="Times"/>
          <w:bCs/>
        </w:rPr>
        <w:t xml:space="preserve"> et al. </w:t>
      </w:r>
      <w:r w:rsidRPr="001278F7">
        <w:rPr>
          <w:rFonts w:ascii="Times" w:hAnsi="Times"/>
          <w:bCs/>
        </w:rPr>
        <w:t>2008</w:t>
      </w:r>
      <w:r w:rsidRPr="005A5399">
        <w:rPr>
          <w:rFonts w:ascii="Times" w:eastAsia="Times New Roman" w:hAnsi="Times" w:cs="Times New Roman"/>
          <w:color w:val="000000"/>
          <w:shd w:val="clear" w:color="auto" w:fill="FFFFFF"/>
        </w:rPr>
        <w:t>).</w:t>
      </w:r>
    </w:p>
    <w:p w14:paraId="0197F51C" w14:textId="27259B77" w:rsidR="00EE560D" w:rsidRDefault="00EE560D" w:rsidP="00EE560D">
      <w:pPr>
        <w:spacing w:line="480" w:lineRule="auto"/>
        <w:ind w:firstLine="360"/>
        <w:rPr>
          <w:rFonts w:ascii="Times" w:eastAsia="Times New Roman" w:hAnsi="Times" w:cs="Times New Roman"/>
          <w:color w:val="000000"/>
          <w:shd w:val="clear" w:color="auto" w:fill="FFFFFF"/>
        </w:rPr>
      </w:pPr>
      <w:r w:rsidRPr="005A5399">
        <w:rPr>
          <w:rFonts w:ascii="Times" w:hAnsi="Times"/>
        </w:rPr>
        <w:t>However, recent studies revealed inconsistent evidence of a bilingual advantage in executive processing (</w:t>
      </w:r>
      <w:proofErr w:type="spellStart"/>
      <w:r w:rsidR="001534F2" w:rsidRPr="005A5399">
        <w:rPr>
          <w:rFonts w:ascii="Times" w:hAnsi="Times"/>
        </w:rPr>
        <w:t>Paap</w:t>
      </w:r>
      <w:proofErr w:type="spellEnd"/>
      <w:r w:rsidR="001534F2" w:rsidRPr="005A5399">
        <w:rPr>
          <w:rFonts w:ascii="Times" w:hAnsi="Times"/>
        </w:rPr>
        <w:t xml:space="preserve"> &amp; Greenberg </w:t>
      </w:r>
      <w:r w:rsidR="001534F2">
        <w:rPr>
          <w:rFonts w:ascii="Times" w:hAnsi="Times"/>
        </w:rPr>
        <w:t>2013;</w:t>
      </w:r>
      <w:r w:rsidR="001534F2" w:rsidRPr="00AD7D41">
        <w:rPr>
          <w:rFonts w:ascii="Times" w:hAnsi="Times"/>
        </w:rPr>
        <w:t xml:space="preserve"> </w:t>
      </w:r>
      <w:r>
        <w:rPr>
          <w:rFonts w:ascii="Times" w:eastAsia="Times New Roman" w:hAnsi="Times" w:cs="Times New Roman"/>
          <w:color w:val="000000"/>
          <w:shd w:val="clear" w:color="auto" w:fill="FFFFFF"/>
        </w:rPr>
        <w:t xml:space="preserve">de Bruin </w:t>
      </w:r>
      <w:r w:rsidR="00790BAD">
        <w:rPr>
          <w:rFonts w:ascii="Times" w:eastAsia="Times New Roman" w:hAnsi="Times" w:cs="Times New Roman"/>
          <w:color w:val="000000"/>
          <w:shd w:val="clear" w:color="auto" w:fill="FFFFFF"/>
        </w:rPr>
        <w:t>et al.</w:t>
      </w:r>
      <w:r>
        <w:rPr>
          <w:rFonts w:ascii="Times" w:eastAsia="Times New Roman" w:hAnsi="Times" w:cs="Times New Roman"/>
          <w:color w:val="000000"/>
          <w:shd w:val="clear" w:color="auto" w:fill="FFFFFF"/>
        </w:rPr>
        <w:t xml:space="preserve"> 2014; </w:t>
      </w:r>
      <w:r w:rsidRPr="005A5399">
        <w:rPr>
          <w:rFonts w:ascii="Times" w:hAnsi="Times"/>
        </w:rPr>
        <w:t>Yo</w:t>
      </w:r>
      <w:r>
        <w:rPr>
          <w:rFonts w:ascii="Times" w:hAnsi="Times"/>
        </w:rPr>
        <w:t xml:space="preserve">w &amp; Li 2015). </w:t>
      </w:r>
      <w:r w:rsidRPr="005A5399">
        <w:rPr>
          <w:rFonts w:ascii="Times" w:hAnsi="Times"/>
        </w:rPr>
        <w:t>Morton (2014</w:t>
      </w:r>
      <w:r w:rsidR="001534F2">
        <w:rPr>
          <w:rFonts w:ascii="Times" w:hAnsi="Times"/>
        </w:rPr>
        <w:t>: 929</w:t>
      </w:r>
      <w:r w:rsidRPr="005A5399">
        <w:rPr>
          <w:rFonts w:ascii="Times" w:hAnsi="Times"/>
        </w:rPr>
        <w:t xml:space="preserve">) even goes </w:t>
      </w:r>
      <w:r>
        <w:rPr>
          <w:rFonts w:ascii="Times" w:hAnsi="Times"/>
        </w:rPr>
        <w:t>so</w:t>
      </w:r>
      <w:r w:rsidRPr="005A5399">
        <w:rPr>
          <w:rFonts w:ascii="Times" w:hAnsi="Times"/>
        </w:rPr>
        <w:t xml:space="preserve"> far as to dismiss the bilingual benefit as a myth and describes it as “an insufferable mixture of excessive claims and weak evidence”.</w:t>
      </w:r>
      <w:r>
        <w:rPr>
          <w:rFonts w:ascii="Times" w:eastAsia="Times New Roman" w:hAnsi="Times" w:cs="Times New Roman"/>
          <w:color w:val="000000"/>
          <w:shd w:val="clear" w:color="auto" w:fill="FFFFFF"/>
        </w:rPr>
        <w:t xml:space="preserve"> </w:t>
      </w:r>
      <w:r w:rsidRPr="005A5399">
        <w:rPr>
          <w:rFonts w:ascii="Times" w:hAnsi="Times"/>
        </w:rPr>
        <w:t xml:space="preserve">One potential source of explanation </w:t>
      </w:r>
      <w:r w:rsidR="00D10B01">
        <w:rPr>
          <w:rFonts w:ascii="Times" w:hAnsi="Times"/>
        </w:rPr>
        <w:t xml:space="preserve">for the contradictory evidence with respect to the bilingual advantage </w:t>
      </w:r>
      <w:r w:rsidRPr="005A5399">
        <w:rPr>
          <w:rFonts w:ascii="Times" w:hAnsi="Times"/>
        </w:rPr>
        <w:t xml:space="preserve">is the multifaceted experience of the bilinguals in these studies. Different bilingual groups never perform equally well, nor are they comparable in terms of cognitive, psychosocial, and linguistic variables related to command and use of the L1 and L2 (see </w:t>
      </w:r>
      <w:r>
        <w:rPr>
          <w:rFonts w:ascii="Times" w:hAnsi="Times" w:cs="Times New Roman"/>
        </w:rPr>
        <w:t>De Angelis</w:t>
      </w:r>
      <w:r w:rsidRPr="005A5399">
        <w:rPr>
          <w:rFonts w:ascii="Times" w:hAnsi="Times" w:cs="Times New Roman"/>
        </w:rPr>
        <w:t xml:space="preserve"> </w:t>
      </w:r>
      <w:r>
        <w:rPr>
          <w:rFonts w:ascii="Times" w:hAnsi="Times" w:cs="Times New Roman"/>
        </w:rPr>
        <w:t>2015</w:t>
      </w:r>
      <w:r w:rsidRPr="005A5399">
        <w:rPr>
          <w:rFonts w:ascii="Times" w:hAnsi="Times" w:cs="Times New Roman"/>
        </w:rPr>
        <w:t xml:space="preserve"> for a discussion of this subject selection bias)</w:t>
      </w:r>
      <w:r w:rsidRPr="005A5399">
        <w:rPr>
          <w:rFonts w:ascii="Times" w:hAnsi="Times"/>
        </w:rPr>
        <w:t xml:space="preserve">. It is also well-known that effects of bilingualism on internal, cognitive variables are mediated by key external factors related to particular sociolinguistic situations. </w:t>
      </w:r>
      <w:r w:rsidRPr="008E77E4">
        <w:rPr>
          <w:rFonts w:ascii="Times" w:hAnsi="Times"/>
        </w:rPr>
        <w:t>Sanz (2008: 225),</w:t>
      </w:r>
      <w:r>
        <w:rPr>
          <w:rFonts w:ascii="Times" w:hAnsi="Times"/>
        </w:rPr>
        <w:t xml:space="preserve"> for instance,</w:t>
      </w:r>
      <w:r w:rsidRPr="005A5399">
        <w:rPr>
          <w:rFonts w:ascii="Times" w:hAnsi="Times"/>
        </w:rPr>
        <w:t xml:space="preserve"> argued that “in the end, it is the social aspect of bilingualism, and especially the availability of bilingual education, which determines the development of cognitive benefits deriving from experience with two languages, including benefits involved in the acquisition of an L3”. </w:t>
      </w:r>
    </w:p>
    <w:p w14:paraId="3DA2D39E" w14:textId="11016753" w:rsidR="00EE560D" w:rsidRPr="000F304B" w:rsidRDefault="00EE560D" w:rsidP="006F3DD5">
      <w:pPr>
        <w:spacing w:line="480" w:lineRule="auto"/>
        <w:ind w:firstLine="360"/>
        <w:rPr>
          <w:rFonts w:ascii="Times" w:hAnsi="Times"/>
        </w:rPr>
      </w:pPr>
      <w:r w:rsidRPr="005A5399">
        <w:rPr>
          <w:rFonts w:ascii="Times" w:hAnsi="Times"/>
        </w:rPr>
        <w:t xml:space="preserve">Furthermore, some scholars have pointed out that the key to the cognitive advantage reflected in more efficient L3 acquisition is biliteracy rather than bilingualism </w:t>
      </w:r>
      <w:r w:rsidR="00833A79">
        <w:rPr>
          <w:rFonts w:ascii="Times" w:hAnsi="Times"/>
        </w:rPr>
        <w:t xml:space="preserve">(where </w:t>
      </w:r>
      <w:r w:rsidR="00833A79">
        <w:rPr>
          <w:rFonts w:ascii="Times" w:hAnsi="Times"/>
          <w:i/>
        </w:rPr>
        <w:t xml:space="preserve">bilingualism </w:t>
      </w:r>
      <w:r w:rsidR="00833A79">
        <w:rPr>
          <w:rFonts w:ascii="Times" w:hAnsi="Times"/>
        </w:rPr>
        <w:t xml:space="preserve">refers </w:t>
      </w:r>
      <w:r w:rsidRPr="005A5399">
        <w:rPr>
          <w:rFonts w:ascii="Times" w:hAnsi="Times"/>
        </w:rPr>
        <w:t xml:space="preserve">exclusively </w:t>
      </w:r>
      <w:r w:rsidR="00833A79">
        <w:rPr>
          <w:rFonts w:ascii="Times" w:hAnsi="Times"/>
        </w:rPr>
        <w:t xml:space="preserve">to </w:t>
      </w:r>
      <w:r w:rsidRPr="005A5399">
        <w:rPr>
          <w:rFonts w:ascii="Times" w:hAnsi="Times"/>
        </w:rPr>
        <w:t>oral skills (</w:t>
      </w:r>
      <w:r w:rsidR="001534F2">
        <w:rPr>
          <w:rFonts w:ascii="Times" w:hAnsi="Times"/>
        </w:rPr>
        <w:t xml:space="preserve">Swain et al. </w:t>
      </w:r>
      <w:r w:rsidR="001534F2" w:rsidRPr="005A5399">
        <w:rPr>
          <w:rFonts w:ascii="Times" w:hAnsi="Times"/>
        </w:rPr>
        <w:t>1990</w:t>
      </w:r>
      <w:r w:rsidR="001534F2">
        <w:rPr>
          <w:rFonts w:ascii="Times" w:hAnsi="Times"/>
        </w:rPr>
        <w:t xml:space="preserve">; </w:t>
      </w:r>
      <w:r w:rsidRPr="005A5399">
        <w:rPr>
          <w:rFonts w:ascii="Times" w:hAnsi="Times"/>
        </w:rPr>
        <w:t>Rauch</w:t>
      </w:r>
      <w:r>
        <w:rPr>
          <w:rFonts w:ascii="Times" w:hAnsi="Times"/>
        </w:rPr>
        <w:t xml:space="preserve"> et al. 2012</w:t>
      </w:r>
      <w:r w:rsidRPr="005A5399">
        <w:rPr>
          <w:rFonts w:ascii="Times" w:hAnsi="Times"/>
        </w:rPr>
        <w:t xml:space="preserve">). </w:t>
      </w:r>
      <w:r w:rsidR="001534F2">
        <w:rPr>
          <w:rFonts w:ascii="Times" w:hAnsi="Times"/>
        </w:rPr>
        <w:t>For instance</w:t>
      </w:r>
      <w:r>
        <w:rPr>
          <w:rFonts w:ascii="Times" w:hAnsi="Times"/>
        </w:rPr>
        <w:t>,</w:t>
      </w:r>
      <w:r w:rsidR="00C86028">
        <w:rPr>
          <w:rFonts w:ascii="Times" w:hAnsi="Times"/>
        </w:rPr>
        <w:t xml:space="preserve"> </w:t>
      </w:r>
      <w:r w:rsidR="00581A1D" w:rsidRPr="00C86028">
        <w:rPr>
          <w:rFonts w:ascii="Times" w:hAnsi="Times"/>
        </w:rPr>
        <w:t>Swain et al. (1990)</w:t>
      </w:r>
      <w:r w:rsidR="009525A5">
        <w:rPr>
          <w:rFonts w:ascii="Times" w:hAnsi="Times"/>
        </w:rPr>
        <w:t xml:space="preserve"> examined</w:t>
      </w:r>
      <w:r w:rsidR="009B3B6E">
        <w:rPr>
          <w:rFonts w:ascii="Times" w:hAnsi="Times"/>
        </w:rPr>
        <w:t xml:space="preserve"> </w:t>
      </w:r>
      <w:r w:rsidR="006F3DD5" w:rsidRPr="006F3DD5">
        <w:rPr>
          <w:rFonts w:ascii="Times" w:hAnsi="Times"/>
        </w:rPr>
        <w:t>the effect of mother tongue literacy on third languag</w:t>
      </w:r>
      <w:r w:rsidR="006F3DD5">
        <w:rPr>
          <w:rFonts w:ascii="Times" w:hAnsi="Times"/>
        </w:rPr>
        <w:t xml:space="preserve">e </w:t>
      </w:r>
      <w:r w:rsidR="006F3DD5" w:rsidRPr="006F3DD5">
        <w:rPr>
          <w:rFonts w:ascii="Times" w:hAnsi="Times"/>
        </w:rPr>
        <w:t>learning</w:t>
      </w:r>
      <w:r w:rsidR="006F3DD5">
        <w:rPr>
          <w:rFonts w:ascii="Times" w:hAnsi="Times"/>
        </w:rPr>
        <w:t xml:space="preserve"> by testing </w:t>
      </w:r>
      <w:r w:rsidR="00C86028" w:rsidRPr="00C86028">
        <w:rPr>
          <w:rFonts w:ascii="Times" w:hAnsi="Times"/>
        </w:rPr>
        <w:t>children</w:t>
      </w:r>
      <w:r w:rsidR="009B3B6E">
        <w:rPr>
          <w:rFonts w:ascii="Times" w:hAnsi="Times"/>
        </w:rPr>
        <w:t xml:space="preserve"> </w:t>
      </w:r>
      <w:r w:rsidR="006F3DD5">
        <w:rPr>
          <w:rFonts w:ascii="Times" w:hAnsi="Times"/>
        </w:rPr>
        <w:t xml:space="preserve">who </w:t>
      </w:r>
      <w:r w:rsidR="009B3B6E">
        <w:rPr>
          <w:rFonts w:ascii="Times" w:hAnsi="Times"/>
        </w:rPr>
        <w:t>had acquired a heritage language at home</w:t>
      </w:r>
      <w:r w:rsidR="006F3DD5">
        <w:rPr>
          <w:rFonts w:ascii="Times" w:hAnsi="Times"/>
        </w:rPr>
        <w:t xml:space="preserve"> (some of them were literate in this language)</w:t>
      </w:r>
      <w:r w:rsidR="009B3B6E">
        <w:rPr>
          <w:rFonts w:ascii="Times" w:hAnsi="Times"/>
        </w:rPr>
        <w:t xml:space="preserve"> and </w:t>
      </w:r>
      <w:r w:rsidR="00C86028" w:rsidRPr="00C86028">
        <w:rPr>
          <w:rFonts w:ascii="Times" w:hAnsi="Times"/>
        </w:rPr>
        <w:t>were enrolled in a</w:t>
      </w:r>
      <w:r w:rsidR="009B3B6E">
        <w:rPr>
          <w:rFonts w:ascii="Times" w:hAnsi="Times"/>
        </w:rPr>
        <w:t>n English/French</w:t>
      </w:r>
      <w:r w:rsidR="00C86028" w:rsidRPr="00C86028">
        <w:rPr>
          <w:rFonts w:ascii="Times" w:hAnsi="Times"/>
        </w:rPr>
        <w:t xml:space="preserve"> bilingual program</w:t>
      </w:r>
      <w:r w:rsidR="006F3DD5">
        <w:rPr>
          <w:rFonts w:ascii="Times" w:hAnsi="Times"/>
        </w:rPr>
        <w:t>.</w:t>
      </w:r>
      <w:r w:rsidR="009B3B6E">
        <w:rPr>
          <w:rFonts w:ascii="Times" w:hAnsi="Times"/>
        </w:rPr>
        <w:t xml:space="preserve"> B</w:t>
      </w:r>
      <w:r w:rsidRPr="005A5399">
        <w:rPr>
          <w:rFonts w:ascii="Times" w:hAnsi="Times"/>
        </w:rPr>
        <w:t xml:space="preserve">ilinguals illiterate in their </w:t>
      </w:r>
      <w:r w:rsidR="009525A5">
        <w:rPr>
          <w:rFonts w:ascii="Times" w:hAnsi="Times"/>
        </w:rPr>
        <w:t>heritage language</w:t>
      </w:r>
      <w:r w:rsidR="009525A5" w:rsidRPr="005A5399">
        <w:rPr>
          <w:rFonts w:ascii="Times" w:hAnsi="Times"/>
        </w:rPr>
        <w:t xml:space="preserve"> </w:t>
      </w:r>
      <w:r>
        <w:rPr>
          <w:rFonts w:ascii="Times" w:hAnsi="Times"/>
        </w:rPr>
        <w:t>did</w:t>
      </w:r>
      <w:r w:rsidRPr="005A5399">
        <w:rPr>
          <w:rFonts w:ascii="Times" w:hAnsi="Times"/>
        </w:rPr>
        <w:t xml:space="preserve"> not perform significantly better </w:t>
      </w:r>
      <w:r w:rsidR="00625F08">
        <w:rPr>
          <w:rFonts w:ascii="Times" w:hAnsi="Times"/>
        </w:rPr>
        <w:t xml:space="preserve">in the </w:t>
      </w:r>
      <w:r w:rsidR="00625F08" w:rsidRPr="00625F08">
        <w:rPr>
          <w:rFonts w:ascii="Times" w:hAnsi="Times"/>
        </w:rPr>
        <w:t>vocabulary and structure</w:t>
      </w:r>
      <w:r w:rsidR="00625F08">
        <w:rPr>
          <w:rFonts w:ascii="Times" w:hAnsi="Times"/>
        </w:rPr>
        <w:t xml:space="preserve"> </w:t>
      </w:r>
      <w:r w:rsidR="00625F08" w:rsidRPr="00625F08">
        <w:rPr>
          <w:rFonts w:ascii="Times" w:hAnsi="Times"/>
        </w:rPr>
        <w:t>sections of th</w:t>
      </w:r>
      <w:r w:rsidR="00625F08">
        <w:rPr>
          <w:rFonts w:ascii="Times" w:hAnsi="Times"/>
        </w:rPr>
        <w:t xml:space="preserve">e CELT English proficiency test </w:t>
      </w:r>
      <w:r w:rsidRPr="005A5399">
        <w:rPr>
          <w:rFonts w:ascii="Times" w:hAnsi="Times"/>
        </w:rPr>
        <w:t xml:space="preserve">than their monolingual counterparts. Along similar lines, but from a socio-affective perspective, various studies have shown that a strong basis in the L1 promotes school achievement in the L2 and is </w:t>
      </w:r>
      <w:r w:rsidRPr="005A5399">
        <w:rPr>
          <w:rFonts w:ascii="Times" w:hAnsi="Times"/>
        </w:rPr>
        <w:lastRenderedPageBreak/>
        <w:t>important to ensure that children do not become alienated from their families and communities (</w:t>
      </w:r>
      <w:r w:rsidRPr="005A5399">
        <w:rPr>
          <w:rFonts w:ascii="Times" w:hAnsi="Times"/>
          <w:bCs/>
        </w:rPr>
        <w:t xml:space="preserve">Castro et </w:t>
      </w:r>
      <w:r>
        <w:rPr>
          <w:rFonts w:ascii="Times" w:hAnsi="Times"/>
          <w:bCs/>
        </w:rPr>
        <w:t>al.</w:t>
      </w:r>
      <w:r w:rsidRPr="005A5399">
        <w:rPr>
          <w:rFonts w:ascii="Times" w:hAnsi="Times"/>
          <w:bCs/>
        </w:rPr>
        <w:t xml:space="preserve"> 2011</w:t>
      </w:r>
      <w:r>
        <w:rPr>
          <w:rFonts w:ascii="Times" w:hAnsi="Times"/>
          <w:bCs/>
        </w:rPr>
        <w:t xml:space="preserve">; Murphy &amp; </w:t>
      </w:r>
      <w:proofErr w:type="spellStart"/>
      <w:r>
        <w:rPr>
          <w:rFonts w:ascii="Times" w:hAnsi="Times"/>
          <w:bCs/>
        </w:rPr>
        <w:t>Evangelou</w:t>
      </w:r>
      <w:proofErr w:type="spellEnd"/>
      <w:r w:rsidRPr="005A5399">
        <w:rPr>
          <w:rFonts w:ascii="Times" w:hAnsi="Times"/>
          <w:bCs/>
        </w:rPr>
        <w:t xml:space="preserve"> 2016</w:t>
      </w:r>
      <w:r w:rsidRPr="005A5399">
        <w:rPr>
          <w:rFonts w:ascii="Times" w:hAnsi="Times"/>
        </w:rPr>
        <w:t>). </w:t>
      </w:r>
    </w:p>
    <w:p w14:paraId="2A9D20D4" w14:textId="5B3EDC26" w:rsidR="00EE560D" w:rsidRDefault="00EE560D" w:rsidP="00EE560D">
      <w:pPr>
        <w:spacing w:line="480" w:lineRule="auto"/>
        <w:ind w:firstLine="360"/>
        <w:rPr>
          <w:rFonts w:ascii="Times" w:hAnsi="Times"/>
        </w:rPr>
      </w:pPr>
      <w:r w:rsidRPr="005A5399">
        <w:rPr>
          <w:rFonts w:ascii="Times" w:hAnsi="Times"/>
        </w:rPr>
        <w:t>The question as to whether earlier bilinguals (i.e. simultaneous bilinguals and those who have acquired the L2 before age 6) benefit from extended practice with two languages and therefore show greater ability in learning the L3 than later (or sequential) bilinguals has also been addressed. Comparing different age groups</w:t>
      </w:r>
      <w:r w:rsidR="008E77E4">
        <w:rPr>
          <w:rFonts w:ascii="Times" w:hAnsi="Times"/>
        </w:rPr>
        <w:t xml:space="preserve"> (</w:t>
      </w:r>
      <w:r w:rsidR="00EC22E6">
        <w:rPr>
          <w:rFonts w:ascii="Times" w:hAnsi="Times"/>
        </w:rPr>
        <w:t>120 Catalan-Spanish bilinguals learning English)</w:t>
      </w:r>
      <w:r w:rsidRPr="005A5399">
        <w:rPr>
          <w:rFonts w:ascii="Times" w:hAnsi="Times"/>
        </w:rPr>
        <w:t xml:space="preserve">, Sanz (2008) could not identify age of L2 acquisition as having predictive value over the dependent variable </w:t>
      </w:r>
      <w:r>
        <w:rPr>
          <w:rFonts w:ascii="Times" w:hAnsi="Times"/>
        </w:rPr>
        <w:t xml:space="preserve">of </w:t>
      </w:r>
      <w:r w:rsidRPr="005A5399">
        <w:rPr>
          <w:rFonts w:ascii="Times" w:hAnsi="Times"/>
        </w:rPr>
        <w:t xml:space="preserve">achievement: </w:t>
      </w:r>
      <w:r w:rsidR="00D610FC">
        <w:rPr>
          <w:rFonts w:ascii="Times" w:hAnsi="Times"/>
        </w:rPr>
        <w:t>s</w:t>
      </w:r>
      <w:r w:rsidRPr="005A5399">
        <w:rPr>
          <w:rFonts w:ascii="Times" w:hAnsi="Times"/>
        </w:rPr>
        <w:t xml:space="preserve">imultaneous bilinguals did not show an advantage when compared with those who had learned the L2 at age 7, after </w:t>
      </w:r>
      <w:r>
        <w:rPr>
          <w:rFonts w:ascii="Times" w:hAnsi="Times"/>
        </w:rPr>
        <w:t xml:space="preserve">having been </w:t>
      </w:r>
      <w:r w:rsidRPr="005A5399">
        <w:rPr>
          <w:rFonts w:ascii="Times" w:hAnsi="Times"/>
        </w:rPr>
        <w:t xml:space="preserve">exposed to literacy in their L1. </w:t>
      </w:r>
    </w:p>
    <w:p w14:paraId="69012E71" w14:textId="29BF95B7" w:rsidR="00EE560D" w:rsidRPr="00CD16C6" w:rsidRDefault="00EE560D" w:rsidP="00EC22E6">
      <w:pPr>
        <w:spacing w:line="480" w:lineRule="auto"/>
        <w:ind w:firstLine="360"/>
        <w:rPr>
          <w:rFonts w:ascii="Times" w:hAnsi="Times"/>
        </w:rPr>
      </w:pPr>
      <w:r w:rsidRPr="005A5399">
        <w:rPr>
          <w:rFonts w:ascii="Times" w:hAnsi="Times"/>
        </w:rPr>
        <w:t xml:space="preserve">By contrast, a number of studies have demonstrated negative correlations between the onset age of active bilingualism and English proficiency. </w:t>
      </w:r>
      <w:proofErr w:type="spellStart"/>
      <w:r w:rsidRPr="00EC22E6">
        <w:rPr>
          <w:rFonts w:ascii="Times" w:hAnsi="Times"/>
        </w:rPr>
        <w:t>Luk</w:t>
      </w:r>
      <w:proofErr w:type="spellEnd"/>
      <w:r w:rsidRPr="00EC22E6">
        <w:rPr>
          <w:rFonts w:ascii="Times" w:hAnsi="Times"/>
        </w:rPr>
        <w:t xml:space="preserve"> et al. (2011),</w:t>
      </w:r>
      <w:r w:rsidRPr="005A5399">
        <w:rPr>
          <w:rFonts w:ascii="Times" w:hAnsi="Times"/>
        </w:rPr>
        <w:t xml:space="preserve"> for instance, </w:t>
      </w:r>
      <w:r w:rsidR="00CD16C6">
        <w:rPr>
          <w:rFonts w:ascii="Times" w:hAnsi="Times"/>
        </w:rPr>
        <w:t xml:space="preserve">who </w:t>
      </w:r>
      <w:r w:rsidRPr="005A5399">
        <w:rPr>
          <w:rFonts w:ascii="Times" w:hAnsi="Times"/>
        </w:rPr>
        <w:t xml:space="preserve">studied the relationship between onset age of bilingualism and cognitive control, </w:t>
      </w:r>
      <w:r w:rsidR="00EC22E6">
        <w:rPr>
          <w:rFonts w:ascii="Times" w:hAnsi="Times"/>
        </w:rPr>
        <w:t>recruited 157 university students who were either</w:t>
      </w:r>
      <w:r w:rsidR="00EC22E6" w:rsidRPr="005A5399">
        <w:rPr>
          <w:rFonts w:ascii="Times" w:hAnsi="Times"/>
        </w:rPr>
        <w:t xml:space="preserve"> </w:t>
      </w:r>
      <w:r w:rsidRPr="005A5399">
        <w:rPr>
          <w:rFonts w:ascii="Times" w:hAnsi="Times"/>
        </w:rPr>
        <w:t xml:space="preserve">early bilinguals (those who started active bilingualism before 10-years-old), late bilinguals (an onset age of active bilingualism after 10-years-old), </w:t>
      </w:r>
      <w:r w:rsidR="00EC22E6">
        <w:rPr>
          <w:rFonts w:ascii="Times" w:hAnsi="Times"/>
        </w:rPr>
        <w:t>or</w:t>
      </w:r>
      <w:r w:rsidR="00EC22E6" w:rsidRPr="005A5399">
        <w:rPr>
          <w:rFonts w:ascii="Times" w:hAnsi="Times"/>
        </w:rPr>
        <w:t xml:space="preserve"> </w:t>
      </w:r>
      <w:r w:rsidR="00EC22E6">
        <w:rPr>
          <w:rFonts w:ascii="Times" w:hAnsi="Times"/>
        </w:rPr>
        <w:t xml:space="preserve">English-speaking </w:t>
      </w:r>
      <w:r w:rsidRPr="005A5399">
        <w:rPr>
          <w:rFonts w:ascii="Times" w:hAnsi="Times"/>
        </w:rPr>
        <w:t xml:space="preserve">monolinguals. </w:t>
      </w:r>
      <w:r w:rsidR="00EC22E6" w:rsidRPr="00EC22E6">
        <w:rPr>
          <w:rFonts w:ascii="Times" w:hAnsi="Times"/>
        </w:rPr>
        <w:t>The early and late bilingual participants spoke a large</w:t>
      </w:r>
      <w:r w:rsidR="00EC22E6">
        <w:rPr>
          <w:rFonts w:ascii="Times" w:hAnsi="Times"/>
        </w:rPr>
        <w:t xml:space="preserve"> </w:t>
      </w:r>
      <w:r w:rsidR="00EC22E6" w:rsidRPr="00EC22E6">
        <w:rPr>
          <w:rFonts w:ascii="Times" w:hAnsi="Times"/>
        </w:rPr>
        <w:t>variety of languages in addition to English</w:t>
      </w:r>
      <w:r w:rsidR="00EC22E6">
        <w:rPr>
          <w:rFonts w:ascii="Times" w:hAnsi="Times"/>
        </w:rPr>
        <w:t xml:space="preserve">, such as </w:t>
      </w:r>
      <w:r w:rsidR="00EC22E6" w:rsidRPr="00EC22E6">
        <w:rPr>
          <w:rFonts w:ascii="Times" w:hAnsi="Times"/>
        </w:rPr>
        <w:t>Cantonese</w:t>
      </w:r>
      <w:r w:rsidR="00EC22E6">
        <w:rPr>
          <w:rFonts w:ascii="Times" w:hAnsi="Times"/>
        </w:rPr>
        <w:t xml:space="preserve">, </w:t>
      </w:r>
      <w:r w:rsidR="00EC22E6" w:rsidRPr="00EC22E6">
        <w:rPr>
          <w:rFonts w:ascii="Times" w:hAnsi="Times"/>
        </w:rPr>
        <w:t>French</w:t>
      </w:r>
      <w:r w:rsidR="00EC22E6">
        <w:rPr>
          <w:rFonts w:ascii="Times" w:hAnsi="Times"/>
        </w:rPr>
        <w:t>,</w:t>
      </w:r>
      <w:r w:rsidR="00EC22E6" w:rsidRPr="00EC22E6">
        <w:rPr>
          <w:rFonts w:ascii="Times" w:hAnsi="Times"/>
        </w:rPr>
        <w:t xml:space="preserve"> Korean</w:t>
      </w:r>
      <w:r w:rsidR="00EC22E6">
        <w:rPr>
          <w:rFonts w:ascii="Times" w:hAnsi="Times"/>
        </w:rPr>
        <w:t xml:space="preserve">, </w:t>
      </w:r>
      <w:r w:rsidR="00EC22E6" w:rsidRPr="00EC22E6">
        <w:rPr>
          <w:rFonts w:ascii="Times" w:hAnsi="Times"/>
        </w:rPr>
        <w:t>Hebrew, Italian</w:t>
      </w:r>
      <w:r w:rsidR="00EC22E6">
        <w:rPr>
          <w:rFonts w:ascii="Times" w:hAnsi="Times"/>
        </w:rPr>
        <w:t xml:space="preserve">, </w:t>
      </w:r>
      <w:r w:rsidR="00EC22E6" w:rsidRPr="00EC22E6">
        <w:rPr>
          <w:rFonts w:ascii="Times" w:hAnsi="Times"/>
        </w:rPr>
        <w:t>Mandarin</w:t>
      </w:r>
      <w:r w:rsidR="00EC22E6">
        <w:rPr>
          <w:rFonts w:ascii="Times" w:hAnsi="Times"/>
        </w:rPr>
        <w:t xml:space="preserve">, </w:t>
      </w:r>
      <w:r w:rsidR="00EC22E6" w:rsidRPr="00EC22E6">
        <w:rPr>
          <w:rFonts w:ascii="Times" w:hAnsi="Times"/>
        </w:rPr>
        <w:t>Farsi</w:t>
      </w:r>
      <w:r w:rsidR="00EC22E6">
        <w:rPr>
          <w:rFonts w:ascii="Times" w:hAnsi="Times"/>
        </w:rPr>
        <w:t xml:space="preserve">, </w:t>
      </w:r>
      <w:r w:rsidR="00EC22E6" w:rsidRPr="00EC22E6">
        <w:rPr>
          <w:rFonts w:ascii="Times" w:hAnsi="Times"/>
        </w:rPr>
        <w:t>Russian</w:t>
      </w:r>
      <w:r w:rsidR="00EC22E6">
        <w:rPr>
          <w:rFonts w:ascii="Times" w:hAnsi="Times"/>
        </w:rPr>
        <w:t xml:space="preserve">, </w:t>
      </w:r>
      <w:r w:rsidR="00EC22E6" w:rsidRPr="00EC22E6">
        <w:rPr>
          <w:rFonts w:ascii="Times" w:hAnsi="Times"/>
        </w:rPr>
        <w:t>Tamil</w:t>
      </w:r>
      <w:r w:rsidR="00EC22E6">
        <w:rPr>
          <w:rFonts w:ascii="Times" w:hAnsi="Times"/>
        </w:rPr>
        <w:t xml:space="preserve">, </w:t>
      </w:r>
      <w:r w:rsidR="00EC22E6" w:rsidRPr="00EC22E6">
        <w:rPr>
          <w:rFonts w:ascii="Times" w:hAnsi="Times"/>
        </w:rPr>
        <w:t>Urdu</w:t>
      </w:r>
      <w:r w:rsidR="00EC22E6">
        <w:rPr>
          <w:rFonts w:ascii="Times" w:hAnsi="Times"/>
        </w:rPr>
        <w:t xml:space="preserve">, among many others. </w:t>
      </w:r>
      <w:r w:rsidRPr="005A5399">
        <w:rPr>
          <w:rFonts w:ascii="Times" w:hAnsi="Times"/>
        </w:rPr>
        <w:t xml:space="preserve">Early bilinguals and monolinguals demonstrated similar levels of English proficiency, and both groups were more proficient in English than late bilinguals </w:t>
      </w:r>
      <w:r>
        <w:rPr>
          <w:rFonts w:ascii="Times" w:hAnsi="Times"/>
        </w:rPr>
        <w:t xml:space="preserve">(see also </w:t>
      </w:r>
      <w:proofErr w:type="spellStart"/>
      <w:r>
        <w:rPr>
          <w:rFonts w:ascii="Times" w:hAnsi="Times"/>
        </w:rPr>
        <w:t>Soveri</w:t>
      </w:r>
      <w:proofErr w:type="spellEnd"/>
      <w:r>
        <w:rPr>
          <w:rFonts w:ascii="Times" w:hAnsi="Times"/>
        </w:rPr>
        <w:t xml:space="preserve"> et al. </w:t>
      </w:r>
      <w:r w:rsidRPr="005A5399">
        <w:rPr>
          <w:rFonts w:ascii="Times" w:hAnsi="Times"/>
        </w:rPr>
        <w:t>2011). Interestingly</w:t>
      </w:r>
      <w:r w:rsidRPr="00E3247F">
        <w:rPr>
          <w:rFonts w:ascii="Times" w:hAnsi="Times"/>
        </w:rPr>
        <w:t>, Stafford et al. (2010</w:t>
      </w:r>
      <w:r w:rsidR="00CD16C6">
        <w:rPr>
          <w:rFonts w:ascii="Times" w:hAnsi="Times"/>
        </w:rPr>
        <w:t>: 179</w:t>
      </w:r>
      <w:r w:rsidRPr="00E3247F">
        <w:rPr>
          <w:rFonts w:ascii="Times" w:hAnsi="Times"/>
        </w:rPr>
        <w:t>)</w:t>
      </w:r>
      <w:r w:rsidRPr="005A5399">
        <w:rPr>
          <w:rFonts w:ascii="Times" w:hAnsi="Times"/>
        </w:rPr>
        <w:t xml:space="preserve"> found a tendency for late bilinguals</w:t>
      </w:r>
      <w:r w:rsidR="00E3247F">
        <w:rPr>
          <w:rFonts w:ascii="Times" w:hAnsi="Times"/>
        </w:rPr>
        <w:t xml:space="preserve"> (</w:t>
      </w:r>
      <w:r w:rsidR="00E3247F" w:rsidRPr="00E3247F">
        <w:rPr>
          <w:rFonts w:ascii="Times" w:hAnsi="Times"/>
        </w:rPr>
        <w:t>Spanish</w:t>
      </w:r>
      <w:r w:rsidR="00E3247F">
        <w:rPr>
          <w:rFonts w:ascii="Times" w:hAnsi="Times"/>
        </w:rPr>
        <w:t>-</w:t>
      </w:r>
      <w:r w:rsidR="00E3247F" w:rsidRPr="00E3247F">
        <w:rPr>
          <w:rFonts w:ascii="Times" w:hAnsi="Times"/>
        </w:rPr>
        <w:t>English bilingual adults</w:t>
      </w:r>
      <w:r w:rsidR="00E3247F">
        <w:rPr>
          <w:rFonts w:ascii="Times" w:hAnsi="Times"/>
        </w:rPr>
        <w:t xml:space="preserve"> learning L3 Latin)</w:t>
      </w:r>
      <w:r w:rsidRPr="005A5399">
        <w:rPr>
          <w:rFonts w:ascii="Times" w:hAnsi="Times"/>
        </w:rPr>
        <w:t xml:space="preserve"> to develop higher proficiency than early bilinguals in adult </w:t>
      </w:r>
      <w:r>
        <w:rPr>
          <w:rFonts w:ascii="Times" w:hAnsi="Times"/>
        </w:rPr>
        <w:t>L3 learning</w:t>
      </w:r>
      <w:r w:rsidRPr="005A5399">
        <w:rPr>
          <w:rFonts w:ascii="Times" w:hAnsi="Times"/>
        </w:rPr>
        <w:t xml:space="preserve">. While there was little difference in the L3 outcomes observed between early- and late-onset bilinguals, the authors detected “a slight advantage” for late bilinguals over early bilinguals with respect to ability to retain what the participants learned about the new and complex noun case morphology cue. They ascribed this finding to the highly structured and explicit instructional treatment that might have been more in tune with late bilinguals’ learning strategies. </w:t>
      </w:r>
    </w:p>
    <w:p w14:paraId="6D5FA58D" w14:textId="7DE59D03" w:rsidR="00EE560D" w:rsidRPr="008D4FFE" w:rsidRDefault="00EE560D" w:rsidP="00EE560D">
      <w:pPr>
        <w:spacing w:line="480" w:lineRule="auto"/>
        <w:ind w:firstLine="360"/>
        <w:rPr>
          <w:rFonts w:ascii="Times New Roman" w:eastAsia="Times New Roman" w:hAnsi="Times New Roman" w:cs="Times New Roman"/>
          <w:color w:val="000000"/>
          <w:shd w:val="clear" w:color="auto" w:fill="FFFFFF"/>
        </w:rPr>
      </w:pPr>
      <w:r w:rsidRPr="005A5399">
        <w:rPr>
          <w:rFonts w:ascii="Times New Roman" w:eastAsia="Times New Roman" w:hAnsi="Times New Roman" w:cs="Times New Roman"/>
          <w:color w:val="000000"/>
          <w:shd w:val="clear" w:color="auto" w:fill="FFFFFF"/>
        </w:rPr>
        <w:t xml:space="preserve">This conflicting state of the literature is suggested to have stemmed from possible confounds between bilingualism and biliteracy on the one hand, and balance and age of L2 acquisition on the </w:t>
      </w:r>
      <w:r w:rsidRPr="005A5399">
        <w:rPr>
          <w:rFonts w:ascii="Times New Roman" w:eastAsia="Times New Roman" w:hAnsi="Times New Roman" w:cs="Times New Roman"/>
          <w:color w:val="000000"/>
          <w:shd w:val="clear" w:color="auto" w:fill="FFFFFF"/>
        </w:rPr>
        <w:lastRenderedPageBreak/>
        <w:t>other, as well as confounds between biological age and starting age</w:t>
      </w:r>
      <w:r>
        <w:rPr>
          <w:rFonts w:ascii="Times New Roman" w:eastAsia="Times New Roman" w:hAnsi="Times New Roman" w:cs="Times New Roman"/>
          <w:color w:val="000000"/>
          <w:shd w:val="clear" w:color="auto" w:fill="FFFFFF"/>
        </w:rPr>
        <w:t>. For instance,</w:t>
      </w:r>
      <w:r w:rsidRPr="005A5399">
        <w:rPr>
          <w:rFonts w:ascii="Times New Roman" w:eastAsia="Times New Roman" w:hAnsi="Times New Roman" w:cs="Times New Roman"/>
          <w:color w:val="000000"/>
          <w:shd w:val="clear" w:color="auto" w:fill="FFFFFF"/>
        </w:rPr>
        <w:t xml:space="preserve"> some studies (e.g. Bialystok</w:t>
      </w:r>
      <w:r w:rsidR="00645EBF">
        <w:rPr>
          <w:rFonts w:ascii="Times New Roman" w:eastAsia="Times New Roman" w:hAnsi="Times New Roman" w:cs="Times New Roman"/>
          <w:color w:val="000000"/>
          <w:shd w:val="clear" w:color="auto" w:fill="FFFFFF"/>
        </w:rPr>
        <w:t xml:space="preserve">, Martin &amp; </w:t>
      </w:r>
      <w:r w:rsidR="00645EBF" w:rsidRPr="007A6AF6">
        <w:rPr>
          <w:rFonts w:ascii="Times" w:hAnsi="Times"/>
          <w:lang w:val="en-GB"/>
        </w:rPr>
        <w:t>Viswanathan</w:t>
      </w:r>
      <w:r w:rsidR="00645EBF" w:rsidRPr="005A5399">
        <w:rPr>
          <w:rFonts w:ascii="Times New Roman" w:eastAsia="Times New Roman" w:hAnsi="Times New Roman" w:cs="Times New Roman"/>
          <w:color w:val="000000"/>
          <w:shd w:val="clear" w:color="auto" w:fill="FFFFFF"/>
        </w:rPr>
        <w:t xml:space="preserve"> </w:t>
      </w:r>
      <w:r w:rsidRPr="005A5399">
        <w:rPr>
          <w:rFonts w:ascii="Times New Roman" w:eastAsia="Times New Roman" w:hAnsi="Times New Roman" w:cs="Times New Roman"/>
          <w:color w:val="000000"/>
          <w:shd w:val="clear" w:color="auto" w:fill="FFFFFF"/>
        </w:rPr>
        <w:t xml:space="preserve">2005) reported an inconsistency in bilingual advantage across different age groups in that there seems to be </w:t>
      </w:r>
      <w:r w:rsidR="00F138B7">
        <w:rPr>
          <w:rFonts w:ascii="Times New Roman" w:eastAsia="Times New Roman" w:hAnsi="Times New Roman" w:cs="Times New Roman"/>
          <w:color w:val="000000"/>
          <w:shd w:val="clear" w:color="auto" w:fill="FFFFFF"/>
        </w:rPr>
        <w:t xml:space="preserve">a </w:t>
      </w:r>
      <w:r w:rsidRPr="005A5399">
        <w:rPr>
          <w:rFonts w:ascii="Times New Roman" w:eastAsia="Times New Roman" w:hAnsi="Times New Roman" w:cs="Times New Roman"/>
          <w:color w:val="000000"/>
          <w:shd w:val="clear" w:color="auto" w:fill="FFFFFF"/>
        </w:rPr>
        <w:t>bilingual advantage in older adults but not younger adults.</w:t>
      </w:r>
    </w:p>
    <w:p w14:paraId="095EFFC6" w14:textId="77777777" w:rsidR="00EE560D" w:rsidRPr="00FF0E86" w:rsidRDefault="00EE560D" w:rsidP="00EE560D">
      <w:pPr>
        <w:spacing w:line="480" w:lineRule="auto"/>
        <w:rPr>
          <w:rFonts w:ascii="Times" w:hAnsi="Times"/>
          <w:b/>
        </w:rPr>
      </w:pPr>
    </w:p>
    <w:p w14:paraId="1C86F1A0" w14:textId="070DE8A5" w:rsidR="00EE560D" w:rsidRDefault="00EE560D" w:rsidP="00EE560D">
      <w:pPr>
        <w:spacing w:line="480" w:lineRule="auto"/>
        <w:rPr>
          <w:rFonts w:ascii="Times" w:hAnsi="Times"/>
          <w:b/>
        </w:rPr>
      </w:pPr>
      <w:r>
        <w:rPr>
          <w:rFonts w:ascii="Times" w:hAnsi="Times"/>
          <w:b/>
        </w:rPr>
        <w:t>3 This study</w:t>
      </w:r>
    </w:p>
    <w:p w14:paraId="7FF03E6B" w14:textId="77777777" w:rsidR="00EE560D" w:rsidRPr="0094596E" w:rsidRDefault="00EE560D" w:rsidP="00EE560D">
      <w:pPr>
        <w:spacing w:line="480" w:lineRule="auto"/>
        <w:rPr>
          <w:rFonts w:ascii="Times" w:hAnsi="Times"/>
          <w:b/>
        </w:rPr>
      </w:pPr>
      <w:r w:rsidRPr="00377BDE">
        <w:rPr>
          <w:rFonts w:ascii="Times" w:hAnsi="Times"/>
          <w:b/>
        </w:rPr>
        <w:t>3.1 Research questions</w:t>
      </w:r>
    </w:p>
    <w:p w14:paraId="71A535AF" w14:textId="79863CEC" w:rsidR="006A0A67" w:rsidRDefault="006A0A67" w:rsidP="00EE560D">
      <w:pPr>
        <w:spacing w:line="480" w:lineRule="auto"/>
        <w:rPr>
          <w:rFonts w:ascii="Times New Roman" w:hAnsi="Times New Roman" w:cs="Times New Roman"/>
          <w:color w:val="000000" w:themeColor="text1"/>
        </w:rPr>
      </w:pPr>
      <w:r w:rsidRPr="001B3107">
        <w:rPr>
          <w:rFonts w:ascii="Times New Roman" w:hAnsi="Times New Roman" w:cs="Times New Roman"/>
          <w:color w:val="000000" w:themeColor="text1"/>
        </w:rPr>
        <w:t xml:space="preserve">The present study focuses on (1) learners of English of different starting ages raised in Germanophone Switzerland with German (Swiss and Standard) and who had then learned English, and (2) learners of English of different starting ages who had either been born in Switzerland and brought up from birth with </w:t>
      </w:r>
      <w:r w:rsidR="007A68A2">
        <w:rPr>
          <w:rFonts w:ascii="Times New Roman" w:hAnsi="Times New Roman" w:cs="Times New Roman"/>
          <w:color w:val="000000" w:themeColor="text1"/>
        </w:rPr>
        <w:t xml:space="preserve">Swiss </w:t>
      </w:r>
      <w:r w:rsidRPr="001B3107">
        <w:rPr>
          <w:rFonts w:ascii="Times New Roman" w:hAnsi="Times New Roman" w:cs="Times New Roman"/>
          <w:color w:val="000000" w:themeColor="text1"/>
        </w:rPr>
        <w:t xml:space="preserve">German plus another language </w:t>
      </w:r>
      <w:r w:rsidR="006E0DCA">
        <w:rPr>
          <w:rFonts w:ascii="Times New Roman" w:hAnsi="Times New Roman" w:cs="Times New Roman"/>
          <w:color w:val="000000" w:themeColor="text1"/>
        </w:rPr>
        <w:t xml:space="preserve">(early bilinguals) </w:t>
      </w:r>
      <w:r w:rsidRPr="001B3107">
        <w:rPr>
          <w:rFonts w:ascii="Times New Roman" w:hAnsi="Times New Roman" w:cs="Times New Roman"/>
          <w:color w:val="000000" w:themeColor="text1"/>
        </w:rPr>
        <w:t>or else had arrived in Switzerland from another language background at age 5 or 6 and had acquired German in addition to their L1 in mid-childhood</w:t>
      </w:r>
      <w:r w:rsidR="006E0DCA">
        <w:rPr>
          <w:rFonts w:ascii="Times New Roman" w:hAnsi="Times New Roman" w:cs="Times New Roman"/>
          <w:color w:val="000000" w:themeColor="text1"/>
        </w:rPr>
        <w:t xml:space="preserve"> (late bilinguals)</w:t>
      </w:r>
      <w:r w:rsidRPr="001B3107">
        <w:rPr>
          <w:rFonts w:ascii="Times New Roman" w:hAnsi="Times New Roman" w:cs="Times New Roman"/>
          <w:color w:val="000000" w:themeColor="text1"/>
        </w:rPr>
        <w:t xml:space="preserve">. </w:t>
      </w:r>
      <w:r w:rsidR="00515CD8">
        <w:rPr>
          <w:rFonts w:ascii="Times New Roman" w:hAnsi="Times New Roman" w:cs="Times New Roman"/>
          <w:color w:val="000000" w:themeColor="text1"/>
        </w:rPr>
        <w:t>I</w:t>
      </w:r>
      <w:r w:rsidR="00515CD8" w:rsidRPr="001B3107">
        <w:rPr>
          <w:rFonts w:ascii="Times New Roman" w:hAnsi="Times New Roman" w:cs="Times New Roman"/>
          <w:color w:val="000000" w:themeColor="text1"/>
        </w:rPr>
        <w:t xml:space="preserve"> </w:t>
      </w:r>
      <w:r w:rsidRPr="001B3107">
        <w:rPr>
          <w:rFonts w:ascii="Times New Roman" w:hAnsi="Times New Roman" w:cs="Times New Roman"/>
          <w:color w:val="000000" w:themeColor="text1"/>
        </w:rPr>
        <w:t>call the former “monolingual” learners of English</w:t>
      </w:r>
      <w:r w:rsidR="00515CD8">
        <w:rPr>
          <w:rFonts w:ascii="Times New Roman" w:hAnsi="Times New Roman" w:cs="Times New Roman"/>
          <w:color w:val="000000" w:themeColor="text1"/>
        </w:rPr>
        <w:t xml:space="preserve"> (i.e. monolingual </w:t>
      </w:r>
      <w:r w:rsidR="00515CD8" w:rsidRPr="00F464DC">
        <w:rPr>
          <w:rFonts w:ascii="Times New Roman" w:hAnsi="Times New Roman" w:cs="Times New Roman"/>
          <w:i/>
          <w:color w:val="000000" w:themeColor="text1"/>
        </w:rPr>
        <w:t>before</w:t>
      </w:r>
      <w:r w:rsidR="00515CD8">
        <w:rPr>
          <w:rFonts w:ascii="Times New Roman" w:hAnsi="Times New Roman" w:cs="Times New Roman"/>
          <w:color w:val="000000" w:themeColor="text1"/>
        </w:rPr>
        <w:t xml:space="preserve"> learning English as a first FL)</w:t>
      </w:r>
      <w:r w:rsidRPr="001B3107">
        <w:rPr>
          <w:rFonts w:ascii="Times New Roman" w:hAnsi="Times New Roman" w:cs="Times New Roman"/>
          <w:color w:val="000000" w:themeColor="text1"/>
        </w:rPr>
        <w:t>, ignoring for present purposes the fact that Swiss German is very different from Standard German as well as the fact that the children had some school contact with French</w:t>
      </w:r>
      <w:r w:rsidR="00515CD8">
        <w:rPr>
          <w:rFonts w:ascii="Times New Roman" w:hAnsi="Times New Roman" w:cs="Times New Roman"/>
          <w:color w:val="000000" w:themeColor="text1"/>
        </w:rPr>
        <w:t xml:space="preserve"> (see discussion below)</w:t>
      </w:r>
      <w:r w:rsidRPr="001B3107">
        <w:rPr>
          <w:rFonts w:ascii="Times New Roman" w:hAnsi="Times New Roman" w:cs="Times New Roman"/>
          <w:color w:val="000000" w:themeColor="text1"/>
        </w:rPr>
        <w:t xml:space="preserve">. The latter group we label “bilingual”, categorizing them into three subsets, according to their experience, once again simplifying things terminologically, by again glossing over the Swiss/Standard German distinction and the (minimal) French connection. </w:t>
      </w:r>
    </w:p>
    <w:p w14:paraId="3E979106" w14:textId="3EAB5E83" w:rsidR="00EE560D" w:rsidRPr="006A0A67" w:rsidRDefault="00EE560D" w:rsidP="000F304B">
      <w:pPr>
        <w:spacing w:line="480" w:lineRule="auto"/>
        <w:ind w:firstLine="360"/>
        <w:rPr>
          <w:rFonts w:ascii="Times New Roman" w:eastAsia="Times New Roman" w:hAnsi="Times New Roman" w:cs="Times New Roman"/>
          <w:color w:val="000000"/>
          <w:shd w:val="clear" w:color="auto" w:fill="FFFFFF"/>
        </w:rPr>
      </w:pPr>
      <w:r w:rsidRPr="006A0A67">
        <w:rPr>
          <w:rFonts w:ascii="Times" w:hAnsi="Times"/>
        </w:rPr>
        <w:t>The</w:t>
      </w:r>
      <w:r w:rsidRPr="006A0A67">
        <w:rPr>
          <w:rFonts w:ascii="Times New Roman" w:eastAsia="Times New Roman" w:hAnsi="Times New Roman" w:cs="Times New Roman"/>
          <w:color w:val="000000"/>
          <w:shd w:val="clear" w:color="auto" w:fill="FFFFFF"/>
        </w:rPr>
        <w:t xml:space="preserve"> </w:t>
      </w:r>
      <w:r w:rsidRPr="006A0A67">
        <w:rPr>
          <w:rFonts w:ascii="Times" w:hAnsi="Times"/>
        </w:rPr>
        <w:t>following research questions guide my study:</w:t>
      </w:r>
    </w:p>
    <w:p w14:paraId="57A35A49" w14:textId="5427DB18" w:rsidR="00EE560D" w:rsidRPr="000F304B" w:rsidRDefault="00EE560D" w:rsidP="00EE560D">
      <w:pPr>
        <w:pStyle w:val="Paragraphedeliste"/>
        <w:numPr>
          <w:ilvl w:val="0"/>
          <w:numId w:val="30"/>
        </w:numPr>
        <w:spacing w:line="480" w:lineRule="auto"/>
        <w:rPr>
          <w:rFonts w:ascii="Times" w:hAnsi="Times"/>
          <w:sz w:val="22"/>
          <w:szCs w:val="22"/>
        </w:rPr>
      </w:pPr>
      <w:r w:rsidRPr="000F304B">
        <w:rPr>
          <w:rFonts w:ascii="Times" w:hAnsi="Times"/>
          <w:sz w:val="22"/>
          <w:szCs w:val="22"/>
        </w:rPr>
        <w:t>Are early bilinguals more successful than late</w:t>
      </w:r>
      <w:r w:rsidR="00E82C7B">
        <w:rPr>
          <w:rFonts w:ascii="Times" w:hAnsi="Times"/>
          <w:sz w:val="22"/>
          <w:szCs w:val="22"/>
        </w:rPr>
        <w:t xml:space="preserve"> </w:t>
      </w:r>
      <w:r w:rsidRPr="000F304B">
        <w:rPr>
          <w:rFonts w:ascii="Times" w:hAnsi="Times"/>
          <w:sz w:val="22"/>
          <w:szCs w:val="22"/>
        </w:rPr>
        <w:t xml:space="preserve">bilinguals and monolinguals at learning a new language from primary school through the end of secondary school? </w:t>
      </w:r>
    </w:p>
    <w:p w14:paraId="30CB8AD2" w14:textId="77777777" w:rsidR="00EE560D" w:rsidRPr="000F304B" w:rsidRDefault="00EE560D" w:rsidP="00EE560D">
      <w:pPr>
        <w:pStyle w:val="Paragraphedeliste"/>
        <w:numPr>
          <w:ilvl w:val="0"/>
          <w:numId w:val="30"/>
        </w:numPr>
        <w:spacing w:line="480" w:lineRule="auto"/>
        <w:rPr>
          <w:rFonts w:ascii="Times" w:hAnsi="Times"/>
          <w:sz w:val="22"/>
          <w:szCs w:val="22"/>
        </w:rPr>
      </w:pPr>
      <w:r w:rsidRPr="000F304B">
        <w:rPr>
          <w:rFonts w:ascii="Times" w:hAnsi="Times"/>
          <w:sz w:val="22"/>
          <w:szCs w:val="22"/>
        </w:rPr>
        <w:t>How do literacy skills in the L1(s) affect literacy development in EFL?</w:t>
      </w:r>
    </w:p>
    <w:p w14:paraId="0B996E23" w14:textId="77777777" w:rsidR="00EE560D" w:rsidRPr="004B77D7" w:rsidRDefault="00EE560D" w:rsidP="00EE560D">
      <w:pPr>
        <w:pStyle w:val="Paragraphedeliste"/>
        <w:spacing w:line="480" w:lineRule="auto"/>
        <w:rPr>
          <w:rFonts w:ascii="Times" w:hAnsi="Times"/>
        </w:rPr>
      </w:pPr>
    </w:p>
    <w:p w14:paraId="1822F202" w14:textId="77777777" w:rsidR="00EE560D" w:rsidRPr="001A1A34" w:rsidRDefault="00EE560D" w:rsidP="00EE560D">
      <w:pPr>
        <w:spacing w:line="480" w:lineRule="auto"/>
        <w:rPr>
          <w:rFonts w:ascii="Times" w:hAnsi="Times"/>
          <w:b/>
        </w:rPr>
      </w:pPr>
      <w:r w:rsidRPr="001A1A34">
        <w:rPr>
          <w:rFonts w:ascii="Times" w:hAnsi="Times"/>
          <w:b/>
        </w:rPr>
        <w:t>3.2 Participants</w:t>
      </w:r>
    </w:p>
    <w:p w14:paraId="359BBFA5" w14:textId="6D5F30AE" w:rsidR="007122CA" w:rsidRPr="00F464DC" w:rsidRDefault="00EE560D" w:rsidP="00EE560D">
      <w:pPr>
        <w:spacing w:line="480" w:lineRule="auto"/>
        <w:rPr>
          <w:rFonts w:ascii="Times" w:hAnsi="Times"/>
        </w:rPr>
      </w:pPr>
      <w:r w:rsidRPr="00B56146">
        <w:rPr>
          <w:rFonts w:ascii="Times" w:hAnsi="Times"/>
        </w:rPr>
        <w:lastRenderedPageBreak/>
        <w:t>While most studies</w:t>
      </w:r>
      <w:r w:rsidR="00133B91">
        <w:rPr>
          <w:rFonts w:ascii="Times" w:hAnsi="Times"/>
        </w:rPr>
        <w:t xml:space="preserve"> mentioned in the literature review</w:t>
      </w:r>
      <w:r w:rsidRPr="00B56146">
        <w:rPr>
          <w:rFonts w:ascii="Times" w:hAnsi="Times"/>
        </w:rPr>
        <w:t xml:space="preserve"> </w:t>
      </w:r>
      <w:r w:rsidRPr="001E349D">
        <w:rPr>
          <w:rFonts w:ascii="Times" w:hAnsi="Times"/>
        </w:rPr>
        <w:t xml:space="preserve">have </w:t>
      </w:r>
      <w:r w:rsidRPr="00E82C7B">
        <w:rPr>
          <w:rFonts w:ascii="Times" w:hAnsi="Times"/>
        </w:rPr>
        <w:t xml:space="preserve">compared </w:t>
      </w:r>
      <w:r w:rsidR="00995D5D">
        <w:rPr>
          <w:rFonts w:ascii="Times" w:hAnsi="Times"/>
        </w:rPr>
        <w:t>monolinguals with bilinguals</w:t>
      </w:r>
      <w:r w:rsidRPr="00E82C7B">
        <w:rPr>
          <w:rFonts w:ascii="Times" w:hAnsi="Times"/>
        </w:rPr>
        <w:t xml:space="preserve"> or literates</w:t>
      </w:r>
      <w:r w:rsidR="00995D5D">
        <w:rPr>
          <w:rFonts w:ascii="Times" w:hAnsi="Times"/>
        </w:rPr>
        <w:t xml:space="preserve"> with illiterates</w:t>
      </w:r>
      <w:r w:rsidRPr="00E82C7B">
        <w:rPr>
          <w:rFonts w:ascii="Times" w:hAnsi="Times"/>
        </w:rPr>
        <w:t xml:space="preserve">, in this study four groups with a total of </w:t>
      </w:r>
      <w:r w:rsidRPr="00E82C7B">
        <w:rPr>
          <w:rFonts w:ascii="Times" w:hAnsi="Times"/>
          <w:color w:val="000000" w:themeColor="text1"/>
        </w:rPr>
        <w:t xml:space="preserve">636 learners </w:t>
      </w:r>
      <w:r w:rsidRPr="00E82C7B">
        <w:rPr>
          <w:rFonts w:ascii="Times" w:hAnsi="Times"/>
        </w:rPr>
        <w:t xml:space="preserve">will be compared so as to capture differences </w:t>
      </w:r>
      <w:r w:rsidRPr="00133B91">
        <w:rPr>
          <w:rFonts w:ascii="Times" w:hAnsi="Times"/>
          <w:i/>
        </w:rPr>
        <w:t>between</w:t>
      </w:r>
      <w:r w:rsidRPr="00133B91">
        <w:rPr>
          <w:rFonts w:ascii="Times" w:hAnsi="Times"/>
        </w:rPr>
        <w:t xml:space="preserve"> bilinguals as well as </w:t>
      </w:r>
      <w:r w:rsidRPr="00133B91">
        <w:rPr>
          <w:rFonts w:ascii="Times" w:hAnsi="Times"/>
          <w:i/>
        </w:rPr>
        <w:t xml:space="preserve">among </w:t>
      </w:r>
      <w:r w:rsidRPr="00133B91">
        <w:rPr>
          <w:rFonts w:ascii="Times" w:hAnsi="Times"/>
        </w:rPr>
        <w:t>them</w:t>
      </w:r>
      <w:r w:rsidR="000D2A0E">
        <w:rPr>
          <w:rFonts w:ascii="Times" w:hAnsi="Times"/>
        </w:rPr>
        <w:t>.</w:t>
      </w:r>
      <w:r w:rsidR="00B96541">
        <w:rPr>
          <w:rFonts w:ascii="Times" w:hAnsi="Times"/>
        </w:rPr>
        <w:t xml:space="preserve"> </w:t>
      </w:r>
      <w:r w:rsidR="00B96541" w:rsidRPr="00B56146">
        <w:rPr>
          <w:rFonts w:ascii="Times" w:hAnsi="Times"/>
          <w:color w:val="000000" w:themeColor="text1"/>
        </w:rPr>
        <w:t xml:space="preserve">All participants were within the age-range 13-14 (mean age 13;4) at the </w:t>
      </w:r>
      <w:r w:rsidR="00B96541" w:rsidRPr="00E82C7B">
        <w:rPr>
          <w:rFonts w:ascii="Times" w:hAnsi="Times"/>
          <w:color w:val="000000" w:themeColor="text1"/>
        </w:rPr>
        <w:t>first data collection time in 2009 and in the range 18-19</w:t>
      </w:r>
      <w:r w:rsidR="00B96541" w:rsidRPr="00156932">
        <w:rPr>
          <w:rFonts w:ascii="Times" w:hAnsi="Times"/>
          <w:color w:val="000000" w:themeColor="text1"/>
        </w:rPr>
        <w:t xml:space="preserve"> (mean age 18;6) at</w:t>
      </w:r>
      <w:r w:rsidR="00B96541">
        <w:rPr>
          <w:rFonts w:ascii="Times" w:hAnsi="Times"/>
          <w:color w:val="000000" w:themeColor="text1"/>
        </w:rPr>
        <w:t xml:space="preserve"> the second measurement in 2014. </w:t>
      </w:r>
      <w:r w:rsidR="00B96541" w:rsidRPr="002D418B">
        <w:rPr>
          <w:rFonts w:ascii="Times" w:hAnsi="Times"/>
        </w:rPr>
        <w:t>In each group, roughly half the participants were</w:t>
      </w:r>
      <w:r w:rsidR="00B96541">
        <w:rPr>
          <w:rFonts w:ascii="Times" w:hAnsi="Times"/>
        </w:rPr>
        <w:t xml:space="preserve"> early classroom learners of English (ECLs;</w:t>
      </w:r>
      <w:r w:rsidR="00B96541" w:rsidRPr="002D418B">
        <w:rPr>
          <w:rFonts w:ascii="Times" w:hAnsi="Times"/>
        </w:rPr>
        <w:t xml:space="preserve"> AO 8, Year 2</w:t>
      </w:r>
      <w:r w:rsidR="00B96541">
        <w:rPr>
          <w:rFonts w:ascii="Times" w:hAnsi="Times"/>
        </w:rPr>
        <w:t xml:space="preserve"> i.e. second grade of primary</w:t>
      </w:r>
      <w:r w:rsidR="00B96541" w:rsidRPr="002D418B">
        <w:rPr>
          <w:rFonts w:ascii="Times" w:hAnsi="Times"/>
        </w:rPr>
        <w:t>), while the other half were late classroom learners (</w:t>
      </w:r>
      <w:r w:rsidR="00B96541">
        <w:rPr>
          <w:rFonts w:ascii="Times" w:hAnsi="Times"/>
        </w:rPr>
        <w:t xml:space="preserve">LCLs; </w:t>
      </w:r>
      <w:r w:rsidR="00B96541" w:rsidRPr="002D418B">
        <w:rPr>
          <w:rFonts w:ascii="Times" w:hAnsi="Times"/>
        </w:rPr>
        <w:t>AO 13, Year 7)</w:t>
      </w:r>
      <w:r w:rsidR="00C04437">
        <w:rPr>
          <w:rFonts w:ascii="Times" w:hAnsi="Times"/>
        </w:rPr>
        <w:t xml:space="preserve">. </w:t>
      </w:r>
      <w:r w:rsidR="00C04437">
        <w:rPr>
          <w:rFonts w:ascii="Times" w:hAnsi="Times"/>
          <w:color w:val="000000" w:themeColor="text1"/>
        </w:rPr>
        <w:t>T</w:t>
      </w:r>
      <w:r w:rsidR="00C04437" w:rsidRPr="005847DA">
        <w:rPr>
          <w:rFonts w:ascii="Times" w:hAnsi="Times"/>
          <w:color w:val="000000" w:themeColor="text1"/>
        </w:rPr>
        <w:t xml:space="preserve">hey were clustered in five state schools in </w:t>
      </w:r>
      <w:r w:rsidR="00C04437">
        <w:rPr>
          <w:rFonts w:ascii="Times" w:hAnsi="Times"/>
          <w:color w:val="000000" w:themeColor="text1"/>
        </w:rPr>
        <w:t>33</w:t>
      </w:r>
      <w:r w:rsidR="00C04437" w:rsidRPr="005847DA">
        <w:rPr>
          <w:rFonts w:ascii="Times" w:hAnsi="Times"/>
          <w:color w:val="000000" w:themeColor="text1"/>
        </w:rPr>
        <w:t xml:space="preserve"> classes, ranging in size from 9 to 2</w:t>
      </w:r>
      <w:r w:rsidR="00C04437">
        <w:rPr>
          <w:rFonts w:ascii="Times" w:hAnsi="Times"/>
          <w:color w:val="000000" w:themeColor="text1"/>
        </w:rPr>
        <w:t>3</w:t>
      </w:r>
      <w:r w:rsidR="00C04437" w:rsidRPr="005847DA">
        <w:rPr>
          <w:rFonts w:ascii="Times" w:hAnsi="Times"/>
          <w:color w:val="000000" w:themeColor="text1"/>
        </w:rPr>
        <w:t xml:space="preserve"> members. At no point were early starters mixed with late starters in the same class.</w:t>
      </w:r>
      <w:r w:rsidR="00C04437">
        <w:rPr>
          <w:rFonts w:ascii="Times" w:hAnsi="Times"/>
          <w:color w:val="000000" w:themeColor="text1"/>
        </w:rPr>
        <w:t xml:space="preserve"> </w:t>
      </w:r>
      <w:r w:rsidR="00C04437" w:rsidRPr="001E2E72">
        <w:rPr>
          <w:rFonts w:ascii="Times" w:hAnsi="Times"/>
          <w:color w:val="000000" w:themeColor="text1"/>
        </w:rPr>
        <w:t xml:space="preserve">The first test series was administered after six months of EFL in secondary school, that is, after 440 hours of </w:t>
      </w:r>
      <w:r w:rsidR="00C04437">
        <w:rPr>
          <w:rFonts w:ascii="Times" w:hAnsi="Times"/>
          <w:color w:val="000000" w:themeColor="text1"/>
        </w:rPr>
        <w:t xml:space="preserve">English </w:t>
      </w:r>
      <w:r w:rsidR="00C04437" w:rsidRPr="001E2E72">
        <w:rPr>
          <w:rFonts w:ascii="Times" w:hAnsi="Times"/>
          <w:color w:val="000000" w:themeColor="text1"/>
        </w:rPr>
        <w:t>instruction (ECLs) and 50 hours of instruction (LCLs) respectively. The second data collection took place five years (680 hours</w:t>
      </w:r>
      <w:r w:rsidR="00C04437">
        <w:rPr>
          <w:rFonts w:ascii="Times" w:hAnsi="Times"/>
          <w:color w:val="000000" w:themeColor="text1"/>
        </w:rPr>
        <w:t xml:space="preserve"> of English</w:t>
      </w:r>
      <w:r w:rsidR="00C04437" w:rsidRPr="001E2E72">
        <w:rPr>
          <w:rFonts w:ascii="Times" w:hAnsi="Times"/>
          <w:color w:val="000000" w:themeColor="text1"/>
        </w:rPr>
        <w:t xml:space="preserve">) later. </w:t>
      </w:r>
      <w:r w:rsidR="00240FC6">
        <w:rPr>
          <w:rFonts w:ascii="Times" w:hAnsi="Times"/>
        </w:rPr>
        <w:t>The participants</w:t>
      </w:r>
      <w:r w:rsidR="007122CA" w:rsidRPr="007122CA">
        <w:rPr>
          <w:rFonts w:ascii="Times" w:eastAsiaTheme="minorEastAsia" w:hAnsi="Times"/>
          <w:sz w:val="24"/>
          <w:szCs w:val="24"/>
          <w:lang w:eastAsia="ja-JP"/>
        </w:rPr>
        <w:t xml:space="preserve"> </w:t>
      </w:r>
      <w:r w:rsidR="007122CA" w:rsidRPr="007122CA">
        <w:rPr>
          <w:rFonts w:ascii="Times" w:hAnsi="Times"/>
        </w:rPr>
        <w:t>had not stayed outside of Switzerland for more than one month</w:t>
      </w:r>
      <w:r w:rsidR="007122CA">
        <w:rPr>
          <w:rFonts w:ascii="Times" w:hAnsi="Times"/>
        </w:rPr>
        <w:t>; t</w:t>
      </w:r>
      <w:r w:rsidR="007122CA" w:rsidRPr="007122CA">
        <w:rPr>
          <w:rFonts w:ascii="Times" w:hAnsi="Times"/>
        </w:rPr>
        <w:t>hey had limited access to English outside the school</w:t>
      </w:r>
      <w:r w:rsidR="00CF6138">
        <w:rPr>
          <w:rFonts w:ascii="Times" w:hAnsi="Times"/>
        </w:rPr>
        <w:t xml:space="preserve"> (assessed via a questionnaire on extracurricular activities, see </w:t>
      </w:r>
      <w:r w:rsidR="00E53453">
        <w:rPr>
          <w:rFonts w:ascii="Times" w:hAnsi="Times"/>
        </w:rPr>
        <w:t xml:space="preserve">Pfenninger &amp; Singleton </w:t>
      </w:r>
      <w:r w:rsidR="00CF6138">
        <w:rPr>
          <w:rFonts w:ascii="Times" w:hAnsi="Times"/>
        </w:rPr>
        <w:t>, 2017)</w:t>
      </w:r>
      <w:r w:rsidR="007122CA">
        <w:rPr>
          <w:rFonts w:ascii="Times" w:hAnsi="Times"/>
        </w:rPr>
        <w:t xml:space="preserve">; </w:t>
      </w:r>
      <w:r w:rsidR="007122CA" w:rsidRPr="007122CA">
        <w:rPr>
          <w:rFonts w:ascii="Times" w:hAnsi="Times"/>
        </w:rPr>
        <w:t>they reported living in homes with caregivers who spoke Swiss German</w:t>
      </w:r>
      <w:r w:rsidR="006E0DCA">
        <w:rPr>
          <w:rFonts w:ascii="Times" w:hAnsi="Times"/>
        </w:rPr>
        <w:t xml:space="preserve"> and/or </w:t>
      </w:r>
      <w:r w:rsidR="006E0DCA" w:rsidRPr="002D418B">
        <w:rPr>
          <w:rFonts w:ascii="Times" w:hAnsi="Times"/>
        </w:rPr>
        <w:t>Spanish, Portuguese, Croatian, Serbian, Albanian, Arabic, or Italian</w:t>
      </w:r>
      <w:r w:rsidR="00C95608">
        <w:rPr>
          <w:rFonts w:ascii="Times" w:hAnsi="Times"/>
        </w:rPr>
        <w:t xml:space="preserve"> (see below)</w:t>
      </w:r>
      <w:r w:rsidR="006E0DCA">
        <w:rPr>
          <w:rFonts w:ascii="Times" w:hAnsi="Times"/>
        </w:rPr>
        <w:t>;</w:t>
      </w:r>
      <w:r w:rsidR="006E0DCA" w:rsidRPr="007122CA">
        <w:rPr>
          <w:rFonts w:ascii="Times" w:hAnsi="Times"/>
        </w:rPr>
        <w:t xml:space="preserve"> </w:t>
      </w:r>
      <w:r w:rsidR="007122CA" w:rsidRPr="007122CA">
        <w:rPr>
          <w:rFonts w:ascii="Times" w:hAnsi="Times"/>
        </w:rPr>
        <w:t>they had not attended an English-medium school at any point in their prior schooling</w:t>
      </w:r>
      <w:r w:rsidR="005A2F7B">
        <w:rPr>
          <w:rFonts w:ascii="Times" w:hAnsi="Times"/>
        </w:rPr>
        <w:t xml:space="preserve">, </w:t>
      </w:r>
      <w:r w:rsidR="007122CA">
        <w:rPr>
          <w:rFonts w:ascii="Times" w:hAnsi="Times"/>
        </w:rPr>
        <w:t xml:space="preserve"> and t</w:t>
      </w:r>
      <w:r w:rsidR="007122CA" w:rsidRPr="007122CA">
        <w:rPr>
          <w:rFonts w:ascii="Times" w:hAnsi="Times"/>
        </w:rPr>
        <w:t>hey had never had to repeat a grade in their schooling</w:t>
      </w:r>
      <w:r w:rsidR="00B52983">
        <w:rPr>
          <w:rFonts w:ascii="Times" w:hAnsi="Times"/>
        </w:rPr>
        <w:t>.</w:t>
      </w:r>
      <w:r w:rsidR="00240FC6" w:rsidRPr="00240FC6">
        <w:rPr>
          <w:rFonts w:ascii="Times" w:hAnsi="Times"/>
        </w:rPr>
        <w:t xml:space="preserve"> </w:t>
      </w:r>
      <w:r w:rsidR="00240FC6">
        <w:rPr>
          <w:rFonts w:ascii="Times" w:hAnsi="Times"/>
        </w:rPr>
        <w:t>As pointed out above, the goal was to recruit learners of EFL who represent</w:t>
      </w:r>
      <w:r w:rsidR="0006771C">
        <w:rPr>
          <w:rFonts w:ascii="Times" w:hAnsi="Times"/>
        </w:rPr>
        <w:t>ed</w:t>
      </w:r>
      <w:r w:rsidR="00240FC6">
        <w:rPr>
          <w:rFonts w:ascii="Times" w:hAnsi="Times"/>
        </w:rPr>
        <w:t xml:space="preserve"> the most common learner groups in Switzerland: children who grew up as monolinguals before learning the first FL </w:t>
      </w:r>
      <w:r w:rsidR="009D6654">
        <w:rPr>
          <w:rFonts w:ascii="Times" w:hAnsi="Times"/>
        </w:rPr>
        <w:t xml:space="preserve">(English) </w:t>
      </w:r>
      <w:r w:rsidR="00240FC6">
        <w:rPr>
          <w:rFonts w:ascii="Times" w:hAnsi="Times"/>
        </w:rPr>
        <w:t>in school, simultaneous bilinguals (</w:t>
      </w:r>
      <w:proofErr w:type="spellStart"/>
      <w:r w:rsidR="00240FC6">
        <w:rPr>
          <w:rFonts w:ascii="Times" w:hAnsi="Times"/>
        </w:rPr>
        <w:t>monoliterate</w:t>
      </w:r>
      <w:proofErr w:type="spellEnd"/>
      <w:r w:rsidR="00240FC6">
        <w:rPr>
          <w:rFonts w:ascii="Times" w:hAnsi="Times"/>
        </w:rPr>
        <w:t xml:space="preserve"> or </w:t>
      </w:r>
      <w:proofErr w:type="spellStart"/>
      <w:r w:rsidR="00240FC6">
        <w:rPr>
          <w:rFonts w:ascii="Times" w:hAnsi="Times"/>
        </w:rPr>
        <w:t>biliterate</w:t>
      </w:r>
      <w:proofErr w:type="spellEnd"/>
      <w:r w:rsidR="00240FC6">
        <w:rPr>
          <w:rFonts w:ascii="Times" w:hAnsi="Times"/>
        </w:rPr>
        <w:t xml:space="preserve">) or sequential bilinguals: </w:t>
      </w:r>
    </w:p>
    <w:p w14:paraId="2E403806" w14:textId="77777777" w:rsidR="00EE560D" w:rsidRPr="000F304B" w:rsidRDefault="00EE560D" w:rsidP="00EE560D">
      <w:pPr>
        <w:pStyle w:val="Paragraphedeliste"/>
        <w:numPr>
          <w:ilvl w:val="0"/>
          <w:numId w:val="6"/>
        </w:numPr>
        <w:spacing w:line="480" w:lineRule="auto"/>
        <w:rPr>
          <w:rFonts w:ascii="Times" w:hAnsi="Times"/>
          <w:iCs/>
          <w:sz w:val="22"/>
          <w:szCs w:val="22"/>
        </w:rPr>
      </w:pPr>
      <w:r w:rsidRPr="000F304B">
        <w:rPr>
          <w:rFonts w:ascii="Times" w:hAnsi="Times"/>
          <w:iCs/>
          <w:sz w:val="22"/>
          <w:szCs w:val="22"/>
        </w:rPr>
        <w:t xml:space="preserve">Group MONO: 200 Swiss monolinguals, born in Switzerland (literate in </w:t>
      </w:r>
      <w:r w:rsidRPr="000F304B">
        <w:rPr>
          <w:rFonts w:ascii="Times" w:hAnsi="Times"/>
          <w:bCs/>
          <w:iCs/>
          <w:sz w:val="22"/>
          <w:szCs w:val="22"/>
        </w:rPr>
        <w:t>the community language)</w:t>
      </w:r>
    </w:p>
    <w:p w14:paraId="70B2171E" w14:textId="77777777" w:rsidR="00EE560D" w:rsidRPr="000F304B" w:rsidRDefault="00EE560D" w:rsidP="00EE560D">
      <w:pPr>
        <w:pStyle w:val="Paragraphedeliste"/>
        <w:numPr>
          <w:ilvl w:val="1"/>
          <w:numId w:val="6"/>
        </w:numPr>
        <w:spacing w:line="480" w:lineRule="auto"/>
        <w:rPr>
          <w:rFonts w:ascii="Times" w:hAnsi="Times"/>
          <w:iCs/>
          <w:sz w:val="22"/>
          <w:szCs w:val="22"/>
        </w:rPr>
      </w:pPr>
      <w:r w:rsidRPr="000F304B">
        <w:rPr>
          <w:rFonts w:ascii="Times" w:hAnsi="Times"/>
          <w:iCs/>
          <w:sz w:val="22"/>
          <w:szCs w:val="22"/>
        </w:rPr>
        <w:t>100 early classroom learners (ECLs) (AO 8)</w:t>
      </w:r>
    </w:p>
    <w:p w14:paraId="7B2DCB09" w14:textId="3433209C" w:rsidR="00EE560D" w:rsidRPr="000F304B" w:rsidRDefault="00EE560D" w:rsidP="00EE560D">
      <w:pPr>
        <w:pStyle w:val="Paragraphedeliste"/>
        <w:numPr>
          <w:ilvl w:val="1"/>
          <w:numId w:val="6"/>
        </w:numPr>
        <w:spacing w:line="480" w:lineRule="auto"/>
        <w:rPr>
          <w:rFonts w:ascii="Times" w:hAnsi="Times"/>
          <w:iCs/>
          <w:sz w:val="22"/>
          <w:szCs w:val="22"/>
        </w:rPr>
      </w:pPr>
      <w:r w:rsidRPr="000F304B">
        <w:rPr>
          <w:rFonts w:ascii="Times" w:hAnsi="Times"/>
          <w:iCs/>
          <w:sz w:val="22"/>
          <w:szCs w:val="22"/>
        </w:rPr>
        <w:t>100 late classroom learners (LCLs) (AO 13)</w:t>
      </w:r>
      <w:r w:rsidR="001A2200" w:rsidRPr="000F304B">
        <w:rPr>
          <w:rFonts w:ascii="Times" w:hAnsi="Times"/>
          <w:iCs/>
          <w:sz w:val="22"/>
          <w:szCs w:val="22"/>
        </w:rPr>
        <w:t xml:space="preserve">   </w:t>
      </w:r>
    </w:p>
    <w:p w14:paraId="26D32343" w14:textId="77777777" w:rsidR="00EE560D" w:rsidRPr="000F304B" w:rsidRDefault="00EE560D" w:rsidP="00EE560D">
      <w:pPr>
        <w:pStyle w:val="Paragraphedeliste"/>
        <w:numPr>
          <w:ilvl w:val="0"/>
          <w:numId w:val="6"/>
        </w:numPr>
        <w:spacing w:line="480" w:lineRule="auto"/>
        <w:rPr>
          <w:rFonts w:ascii="Times" w:hAnsi="Times"/>
          <w:iCs/>
          <w:sz w:val="22"/>
          <w:szCs w:val="22"/>
        </w:rPr>
      </w:pPr>
      <w:r w:rsidRPr="000F304B">
        <w:rPr>
          <w:rFonts w:ascii="Times" w:hAnsi="Times"/>
          <w:iCs/>
          <w:sz w:val="22"/>
          <w:szCs w:val="22"/>
        </w:rPr>
        <w:t>Group SIMBI I: 144 simultaneous bilinguals, born in Switzerland (</w:t>
      </w:r>
      <w:r w:rsidRPr="000F304B">
        <w:rPr>
          <w:rFonts w:ascii="Times" w:hAnsi="Times"/>
          <w:bCs/>
          <w:iCs/>
          <w:sz w:val="22"/>
          <w:szCs w:val="22"/>
        </w:rPr>
        <w:t>biliterate</w:t>
      </w:r>
      <w:r w:rsidRPr="000F304B">
        <w:rPr>
          <w:rFonts w:ascii="Times" w:hAnsi="Times"/>
          <w:iCs/>
          <w:sz w:val="22"/>
          <w:szCs w:val="22"/>
        </w:rPr>
        <w:t>)</w:t>
      </w:r>
    </w:p>
    <w:p w14:paraId="0CFC9916" w14:textId="77777777" w:rsidR="00EE560D" w:rsidRPr="000F304B" w:rsidRDefault="00EE560D" w:rsidP="00EE560D">
      <w:pPr>
        <w:pStyle w:val="Paragraphedeliste"/>
        <w:numPr>
          <w:ilvl w:val="1"/>
          <w:numId w:val="6"/>
        </w:numPr>
        <w:spacing w:line="480" w:lineRule="auto"/>
        <w:rPr>
          <w:rFonts w:ascii="Times" w:hAnsi="Times"/>
          <w:iCs/>
          <w:sz w:val="22"/>
          <w:szCs w:val="22"/>
        </w:rPr>
      </w:pPr>
      <w:r w:rsidRPr="000F304B">
        <w:rPr>
          <w:rFonts w:ascii="Times" w:hAnsi="Times"/>
          <w:iCs/>
          <w:sz w:val="22"/>
          <w:szCs w:val="22"/>
        </w:rPr>
        <w:t>73 ECLs (AO 8)</w:t>
      </w:r>
    </w:p>
    <w:p w14:paraId="51898901" w14:textId="77777777" w:rsidR="00EE560D" w:rsidRPr="000F304B" w:rsidRDefault="00EE560D" w:rsidP="00EE560D">
      <w:pPr>
        <w:pStyle w:val="Paragraphedeliste"/>
        <w:numPr>
          <w:ilvl w:val="1"/>
          <w:numId w:val="6"/>
        </w:numPr>
        <w:spacing w:line="480" w:lineRule="auto"/>
        <w:rPr>
          <w:rFonts w:ascii="Times" w:hAnsi="Times"/>
          <w:iCs/>
          <w:sz w:val="22"/>
          <w:szCs w:val="22"/>
        </w:rPr>
      </w:pPr>
      <w:r w:rsidRPr="000F304B">
        <w:rPr>
          <w:rFonts w:ascii="Times" w:hAnsi="Times"/>
          <w:iCs/>
          <w:sz w:val="22"/>
          <w:szCs w:val="22"/>
        </w:rPr>
        <w:t>71 LCLs (AO 13)</w:t>
      </w:r>
    </w:p>
    <w:p w14:paraId="2459C50E" w14:textId="77777777" w:rsidR="00EE560D" w:rsidRPr="000F304B" w:rsidRDefault="00EE560D" w:rsidP="00EE560D">
      <w:pPr>
        <w:pStyle w:val="Paragraphedeliste"/>
        <w:numPr>
          <w:ilvl w:val="0"/>
          <w:numId w:val="6"/>
        </w:numPr>
        <w:spacing w:line="480" w:lineRule="auto"/>
        <w:rPr>
          <w:rFonts w:ascii="Times" w:hAnsi="Times"/>
          <w:iCs/>
          <w:sz w:val="22"/>
          <w:szCs w:val="22"/>
        </w:rPr>
      </w:pPr>
      <w:r w:rsidRPr="000F304B">
        <w:rPr>
          <w:rFonts w:ascii="Times" w:hAnsi="Times"/>
          <w:iCs/>
          <w:sz w:val="22"/>
          <w:szCs w:val="22"/>
        </w:rPr>
        <w:lastRenderedPageBreak/>
        <w:t xml:space="preserve">Group SIMBI II: 107 simultaneous bilinguals, born in Switzerland </w:t>
      </w:r>
      <w:r w:rsidRPr="000F304B">
        <w:rPr>
          <w:rFonts w:ascii="Times" w:hAnsi="Times"/>
          <w:bCs/>
          <w:iCs/>
          <w:sz w:val="22"/>
          <w:szCs w:val="22"/>
        </w:rPr>
        <w:t>(literate in the community language, illiterate in the other L1</w:t>
      </w:r>
      <w:r w:rsidRPr="000F304B">
        <w:rPr>
          <w:rFonts w:ascii="Times" w:hAnsi="Times"/>
          <w:iCs/>
          <w:sz w:val="22"/>
          <w:szCs w:val="22"/>
        </w:rPr>
        <w:t>)</w:t>
      </w:r>
    </w:p>
    <w:p w14:paraId="22E96DD3" w14:textId="77777777" w:rsidR="00EE560D" w:rsidRPr="000F304B" w:rsidRDefault="00EE560D" w:rsidP="00EE560D">
      <w:pPr>
        <w:pStyle w:val="Paragraphedeliste"/>
        <w:numPr>
          <w:ilvl w:val="1"/>
          <w:numId w:val="6"/>
        </w:numPr>
        <w:spacing w:line="480" w:lineRule="auto"/>
        <w:rPr>
          <w:rFonts w:ascii="Times" w:hAnsi="Times"/>
          <w:iCs/>
          <w:sz w:val="22"/>
          <w:szCs w:val="22"/>
        </w:rPr>
      </w:pPr>
      <w:r w:rsidRPr="000F304B">
        <w:rPr>
          <w:rFonts w:ascii="Times" w:hAnsi="Times"/>
          <w:iCs/>
          <w:sz w:val="22"/>
          <w:szCs w:val="22"/>
        </w:rPr>
        <w:t>57 ECLs (AO 8)</w:t>
      </w:r>
    </w:p>
    <w:p w14:paraId="7026F2EB" w14:textId="77777777" w:rsidR="00EE560D" w:rsidRPr="000F304B" w:rsidRDefault="00EE560D" w:rsidP="00EE560D">
      <w:pPr>
        <w:pStyle w:val="Paragraphedeliste"/>
        <w:numPr>
          <w:ilvl w:val="1"/>
          <w:numId w:val="6"/>
        </w:numPr>
        <w:spacing w:line="480" w:lineRule="auto"/>
        <w:rPr>
          <w:rFonts w:ascii="Times" w:hAnsi="Times"/>
          <w:iCs/>
          <w:sz w:val="22"/>
          <w:szCs w:val="22"/>
        </w:rPr>
      </w:pPr>
      <w:r w:rsidRPr="000F304B">
        <w:rPr>
          <w:rFonts w:ascii="Times" w:hAnsi="Times"/>
          <w:iCs/>
          <w:sz w:val="22"/>
          <w:szCs w:val="22"/>
        </w:rPr>
        <w:t>50 LCLs (AO 13)</w:t>
      </w:r>
    </w:p>
    <w:p w14:paraId="21421536" w14:textId="77777777" w:rsidR="00EE560D" w:rsidRPr="000F304B" w:rsidRDefault="00EE560D" w:rsidP="00EE560D">
      <w:pPr>
        <w:pStyle w:val="Paragraphedeliste"/>
        <w:numPr>
          <w:ilvl w:val="0"/>
          <w:numId w:val="6"/>
        </w:numPr>
        <w:spacing w:line="480" w:lineRule="auto"/>
        <w:rPr>
          <w:rFonts w:ascii="Times" w:hAnsi="Times"/>
          <w:iCs/>
          <w:sz w:val="22"/>
          <w:szCs w:val="22"/>
        </w:rPr>
      </w:pPr>
      <w:r w:rsidRPr="000F304B">
        <w:rPr>
          <w:rFonts w:ascii="Times" w:hAnsi="Times"/>
          <w:iCs/>
          <w:sz w:val="22"/>
          <w:szCs w:val="22"/>
        </w:rPr>
        <w:t>Group SEQBI: 185 sequential bilinguals, age of arrival in Switzerland 5-6 (</w:t>
      </w:r>
      <w:r w:rsidRPr="000F304B">
        <w:rPr>
          <w:rFonts w:ascii="Times" w:hAnsi="Times"/>
          <w:bCs/>
          <w:iCs/>
          <w:sz w:val="22"/>
          <w:szCs w:val="22"/>
        </w:rPr>
        <w:t>illiterate in L1, literate in L2 i.e. the community language</w:t>
      </w:r>
      <w:r w:rsidRPr="000F304B">
        <w:rPr>
          <w:rFonts w:ascii="Times" w:hAnsi="Times"/>
          <w:iCs/>
          <w:sz w:val="22"/>
          <w:szCs w:val="22"/>
        </w:rPr>
        <w:t>)</w:t>
      </w:r>
    </w:p>
    <w:p w14:paraId="7F348B8F" w14:textId="77777777" w:rsidR="00EE560D" w:rsidRPr="000F304B" w:rsidRDefault="00EE560D" w:rsidP="00EE560D">
      <w:pPr>
        <w:pStyle w:val="Paragraphedeliste"/>
        <w:numPr>
          <w:ilvl w:val="1"/>
          <w:numId w:val="6"/>
        </w:numPr>
        <w:spacing w:line="480" w:lineRule="auto"/>
        <w:rPr>
          <w:rFonts w:ascii="Times" w:hAnsi="Times"/>
          <w:iCs/>
          <w:sz w:val="22"/>
          <w:szCs w:val="22"/>
        </w:rPr>
      </w:pPr>
      <w:r w:rsidRPr="000F304B">
        <w:rPr>
          <w:rFonts w:ascii="Times" w:hAnsi="Times"/>
          <w:iCs/>
          <w:sz w:val="22"/>
          <w:szCs w:val="22"/>
        </w:rPr>
        <w:t>95 ECLs (AO 8)</w:t>
      </w:r>
    </w:p>
    <w:p w14:paraId="1DDAF013" w14:textId="63EBC3EA" w:rsidR="00EE560D" w:rsidRPr="000F304B" w:rsidRDefault="00EE560D" w:rsidP="00EE560D">
      <w:pPr>
        <w:pStyle w:val="Paragraphedeliste"/>
        <w:numPr>
          <w:ilvl w:val="1"/>
          <w:numId w:val="6"/>
        </w:numPr>
        <w:spacing w:line="480" w:lineRule="auto"/>
        <w:rPr>
          <w:rFonts w:ascii="Times" w:hAnsi="Times"/>
          <w:iCs/>
          <w:sz w:val="22"/>
          <w:szCs w:val="22"/>
        </w:rPr>
      </w:pPr>
      <w:r w:rsidRPr="000F304B">
        <w:rPr>
          <w:rFonts w:ascii="Times" w:hAnsi="Times"/>
          <w:iCs/>
          <w:sz w:val="22"/>
          <w:szCs w:val="22"/>
        </w:rPr>
        <w:t>90 LCLs (AO 13)</w:t>
      </w:r>
      <w:r w:rsidR="00AC007B" w:rsidRPr="000F304B">
        <w:rPr>
          <w:rFonts w:ascii="Times" w:hAnsi="Times"/>
          <w:iCs/>
          <w:sz w:val="22"/>
          <w:szCs w:val="22"/>
        </w:rPr>
        <w:t xml:space="preserve">    </w:t>
      </w:r>
    </w:p>
    <w:p w14:paraId="67A76CF8" w14:textId="331B9669" w:rsidR="00EE560D" w:rsidRPr="00156932" w:rsidRDefault="004B3770" w:rsidP="00F464DC">
      <w:pPr>
        <w:spacing w:line="480" w:lineRule="auto"/>
        <w:rPr>
          <w:rFonts w:ascii="Times" w:hAnsi="Times"/>
          <w:color w:val="000000" w:themeColor="text1"/>
        </w:rPr>
      </w:pPr>
      <w:r w:rsidRPr="004B3770">
        <w:rPr>
          <w:rFonts w:ascii="Times" w:hAnsi="Times"/>
          <w:color w:val="000000" w:themeColor="text1"/>
        </w:rPr>
        <w:t xml:space="preserve">All the children had also received initial literacy instruction in German, starting in </w:t>
      </w:r>
      <w:r w:rsidR="00F02CBD">
        <w:rPr>
          <w:rFonts w:ascii="Times" w:hAnsi="Times"/>
          <w:color w:val="000000" w:themeColor="text1"/>
        </w:rPr>
        <w:t>Year</w:t>
      </w:r>
      <w:r w:rsidRPr="004B3770">
        <w:rPr>
          <w:rFonts w:ascii="Times" w:hAnsi="Times"/>
          <w:color w:val="000000" w:themeColor="text1"/>
        </w:rPr>
        <w:t xml:space="preserve"> 1 of primary school (age 7). </w:t>
      </w:r>
      <w:r w:rsidR="00EE560D" w:rsidRPr="002D418B">
        <w:rPr>
          <w:rFonts w:ascii="Times" w:hAnsi="Times"/>
        </w:rPr>
        <w:t>Thus, for the sequential bilinguals</w:t>
      </w:r>
      <w:r w:rsidR="00EE560D">
        <w:rPr>
          <w:rFonts w:ascii="Times" w:hAnsi="Times"/>
        </w:rPr>
        <w:t>,</w:t>
      </w:r>
      <w:r w:rsidR="00EE560D" w:rsidRPr="002D418B">
        <w:rPr>
          <w:rFonts w:ascii="Times" w:hAnsi="Times"/>
        </w:rPr>
        <w:t xml:space="preserve"> the language of schooling was not the same as the language of the home. They acquired German language literacy in school in spite of having a weak command of spoken German. As pointed out above, technically speaking, for the Swiss monolinguals and the Swiss bilinguals, German is not spoken at home or in the community either. </w:t>
      </w:r>
      <w:r w:rsidR="00EE560D" w:rsidRPr="00156932">
        <w:rPr>
          <w:rFonts w:ascii="Times" w:hAnsi="Times"/>
          <w:color w:val="000000" w:themeColor="text1"/>
        </w:rPr>
        <w:t>As the Swiss term for Standard High German (</w:t>
      </w:r>
      <w:proofErr w:type="spellStart"/>
      <w:r w:rsidR="00EE560D" w:rsidRPr="00156932">
        <w:rPr>
          <w:rFonts w:ascii="Times" w:hAnsi="Times"/>
          <w:i/>
          <w:iCs/>
          <w:color w:val="000000" w:themeColor="text1"/>
        </w:rPr>
        <w:t>Schriftsprache</w:t>
      </w:r>
      <w:proofErr w:type="spellEnd"/>
      <w:r w:rsidR="00541C8E">
        <w:rPr>
          <w:rFonts w:ascii="Times" w:hAnsi="Times"/>
          <w:color w:val="000000" w:themeColor="text1"/>
        </w:rPr>
        <w:t xml:space="preserve"> or </w:t>
      </w:r>
      <w:proofErr w:type="spellStart"/>
      <w:r w:rsidR="00EE560D" w:rsidRPr="00156932">
        <w:rPr>
          <w:rFonts w:ascii="Times" w:hAnsi="Times"/>
          <w:i/>
          <w:iCs/>
          <w:color w:val="000000" w:themeColor="text1"/>
        </w:rPr>
        <w:t>Schriftdeutsch</w:t>
      </w:r>
      <w:proofErr w:type="spellEnd"/>
      <w:r w:rsidR="00EE560D" w:rsidRPr="00156932">
        <w:rPr>
          <w:rFonts w:ascii="Times" w:hAnsi="Times"/>
          <w:color w:val="000000" w:themeColor="text1"/>
        </w:rPr>
        <w:t xml:space="preserve">) implies, Swiss Standard German is primarily a written language, and so the situation obtaining is sometimes referred </w:t>
      </w:r>
      <w:r w:rsidR="00EE560D">
        <w:rPr>
          <w:rFonts w:ascii="Times" w:hAnsi="Times"/>
          <w:color w:val="000000" w:themeColor="text1"/>
        </w:rPr>
        <w:t xml:space="preserve">to as ‘medial </w:t>
      </w:r>
      <w:proofErr w:type="spellStart"/>
      <w:r w:rsidR="00EE560D">
        <w:rPr>
          <w:rFonts w:ascii="Times" w:hAnsi="Times"/>
          <w:color w:val="000000" w:themeColor="text1"/>
        </w:rPr>
        <w:t>diglossia</w:t>
      </w:r>
      <w:proofErr w:type="spellEnd"/>
      <w:r w:rsidR="00EE560D">
        <w:rPr>
          <w:rFonts w:ascii="Times" w:hAnsi="Times"/>
          <w:color w:val="000000" w:themeColor="text1"/>
        </w:rPr>
        <w:t>’ (</w:t>
      </w:r>
      <w:proofErr w:type="spellStart"/>
      <w:r w:rsidR="00EE560D">
        <w:rPr>
          <w:rFonts w:ascii="Times" w:hAnsi="Times"/>
          <w:color w:val="000000" w:themeColor="text1"/>
        </w:rPr>
        <w:t>Kolde</w:t>
      </w:r>
      <w:proofErr w:type="spellEnd"/>
      <w:r w:rsidR="00EE560D" w:rsidRPr="00156932">
        <w:rPr>
          <w:rFonts w:ascii="Times" w:hAnsi="Times"/>
          <w:color w:val="000000" w:themeColor="text1"/>
        </w:rPr>
        <w:t xml:space="preserve"> 1981) </w:t>
      </w:r>
      <w:r w:rsidR="00EE560D">
        <w:rPr>
          <w:rFonts w:ascii="Times" w:hAnsi="Times"/>
          <w:color w:val="000000" w:themeColor="text1"/>
        </w:rPr>
        <w:t xml:space="preserve">or ‘functional </w:t>
      </w:r>
      <w:proofErr w:type="spellStart"/>
      <w:r w:rsidR="00EE560D">
        <w:rPr>
          <w:rFonts w:ascii="Times" w:hAnsi="Times"/>
          <w:color w:val="000000" w:themeColor="text1"/>
        </w:rPr>
        <w:t>diglossia</w:t>
      </w:r>
      <w:proofErr w:type="spellEnd"/>
      <w:r w:rsidR="00EE560D">
        <w:rPr>
          <w:rFonts w:ascii="Times" w:hAnsi="Times"/>
          <w:color w:val="000000" w:themeColor="text1"/>
        </w:rPr>
        <w:t>’ (Rash</w:t>
      </w:r>
      <w:r w:rsidR="00EE560D" w:rsidRPr="00156932">
        <w:rPr>
          <w:rFonts w:ascii="Times" w:hAnsi="Times"/>
          <w:color w:val="000000" w:themeColor="text1"/>
        </w:rPr>
        <w:t xml:space="preserve"> 1998).  </w:t>
      </w:r>
    </w:p>
    <w:p w14:paraId="1D0C6134" w14:textId="6CE9C415" w:rsidR="00EE560D" w:rsidRDefault="00C95608" w:rsidP="00C95608">
      <w:pPr>
        <w:spacing w:line="480" w:lineRule="auto"/>
        <w:ind w:firstLine="360"/>
        <w:rPr>
          <w:rFonts w:ascii="Times" w:hAnsi="Times"/>
        </w:rPr>
      </w:pPr>
      <w:r>
        <w:rPr>
          <w:rFonts w:ascii="Times" w:hAnsi="Times"/>
        </w:rPr>
        <w:t>In the three bilingual groups, the number of L1s in each group was controlled for (e.g., each group contained the same number of L1 Spanish speakers)</w:t>
      </w:r>
      <w:r w:rsidRPr="002D418B">
        <w:rPr>
          <w:rFonts w:ascii="Times" w:hAnsi="Times"/>
        </w:rPr>
        <w:t>.</w:t>
      </w:r>
      <w:r>
        <w:rPr>
          <w:rFonts w:ascii="Times" w:hAnsi="Times"/>
        </w:rPr>
        <w:t xml:space="preserve"> </w:t>
      </w:r>
      <w:r w:rsidR="00EE560D" w:rsidRPr="002D418B">
        <w:rPr>
          <w:rFonts w:ascii="Times" w:hAnsi="Times"/>
        </w:rPr>
        <w:t xml:space="preserve">Since the age of first exposure to the second, majority, language seems to affect L1 skills (see e.g. </w:t>
      </w:r>
      <w:proofErr w:type="spellStart"/>
      <w:r w:rsidR="00EE560D" w:rsidRPr="002D418B">
        <w:rPr>
          <w:rFonts w:ascii="Times" w:hAnsi="Times"/>
        </w:rPr>
        <w:t>Cobo</w:t>
      </w:r>
      <w:proofErr w:type="spellEnd"/>
      <w:r w:rsidR="00EE560D" w:rsidRPr="002D418B">
        <w:rPr>
          <w:rFonts w:ascii="Times" w:hAnsi="Times"/>
        </w:rPr>
        <w:t>-Lewis</w:t>
      </w:r>
      <w:r w:rsidR="00EE560D">
        <w:rPr>
          <w:rFonts w:ascii="Times" w:hAnsi="Times"/>
        </w:rPr>
        <w:t xml:space="preserve"> et al. </w:t>
      </w:r>
      <w:r w:rsidR="00EE560D" w:rsidRPr="002D418B">
        <w:rPr>
          <w:rFonts w:ascii="Times" w:hAnsi="Times"/>
        </w:rPr>
        <w:t xml:space="preserve">2002), it was decided to include only individuals in the </w:t>
      </w:r>
      <w:r w:rsidR="00EE560D" w:rsidRPr="002D418B">
        <w:rPr>
          <w:rFonts w:ascii="Times" w:hAnsi="Times"/>
          <w:iCs/>
        </w:rPr>
        <w:t>S</w:t>
      </w:r>
      <w:r w:rsidR="00EE560D" w:rsidRPr="002D418B">
        <w:rPr>
          <w:rFonts w:ascii="Times" w:hAnsi="Times"/>
          <w:iCs/>
          <w:sz w:val="20"/>
          <w:szCs w:val="20"/>
        </w:rPr>
        <w:t>EQ</w:t>
      </w:r>
      <w:r w:rsidR="00EE560D" w:rsidRPr="002D418B">
        <w:rPr>
          <w:rFonts w:ascii="Times" w:hAnsi="Times"/>
          <w:iCs/>
        </w:rPr>
        <w:t>B</w:t>
      </w:r>
      <w:r w:rsidR="00EE560D" w:rsidRPr="002D418B">
        <w:rPr>
          <w:rFonts w:ascii="Times" w:hAnsi="Times"/>
          <w:iCs/>
          <w:sz w:val="20"/>
          <w:szCs w:val="20"/>
        </w:rPr>
        <w:t>I</w:t>
      </w:r>
      <w:r w:rsidR="00EE560D" w:rsidRPr="002D418B">
        <w:rPr>
          <w:rFonts w:ascii="Times" w:hAnsi="Times"/>
        </w:rPr>
        <w:t xml:space="preserve"> group who had moved to Switzerland between the ages of 5–6. During their first five years they were only exposed to their L1 and acquired some (modest) preliteracy skills which were not maintained after the children began literacy training in the majority language (German)</w:t>
      </w:r>
      <w:r w:rsidR="00EE560D">
        <w:rPr>
          <w:rFonts w:ascii="Times" w:hAnsi="Times"/>
        </w:rPr>
        <w:t xml:space="preserve">. </w:t>
      </w:r>
      <w:r w:rsidR="00EE560D" w:rsidRPr="002D418B">
        <w:rPr>
          <w:rFonts w:ascii="Times" w:hAnsi="Times"/>
        </w:rPr>
        <w:t>Answers to an extensive biodata questionnaire completed by all participants confirmed that the bilingual groups did not start school behind their monolingual peers, and their families were not disproportionally low-income compared to the monolingual families.</w:t>
      </w:r>
    </w:p>
    <w:p w14:paraId="5016D9FB" w14:textId="35E07223" w:rsidR="00EE560D" w:rsidRPr="002D418B" w:rsidRDefault="00C95608" w:rsidP="00EE560D">
      <w:pPr>
        <w:spacing w:line="480" w:lineRule="auto"/>
        <w:ind w:firstLine="360"/>
        <w:rPr>
          <w:rFonts w:ascii="Times" w:hAnsi="Times"/>
        </w:rPr>
      </w:pPr>
      <w:r>
        <w:rPr>
          <w:rFonts w:ascii="Times" w:hAnsi="Times"/>
        </w:rPr>
        <w:t>It has to be mentioned that the</w:t>
      </w:r>
      <w:r w:rsidR="00EE560D" w:rsidRPr="002D418B">
        <w:rPr>
          <w:rFonts w:ascii="Times" w:hAnsi="Times"/>
        </w:rPr>
        <w:t xml:space="preserve"> study does not operationalize level of bilingualism </w:t>
      </w:r>
      <w:r w:rsidR="007B5B22">
        <w:rPr>
          <w:rFonts w:ascii="Times" w:hAnsi="Times"/>
        </w:rPr>
        <w:t>(i.e. proficiency and dominance)</w:t>
      </w:r>
      <w:r w:rsidR="00EE560D" w:rsidRPr="002D418B">
        <w:rPr>
          <w:rFonts w:ascii="Times" w:hAnsi="Times"/>
        </w:rPr>
        <w:t xml:space="preserve">. </w:t>
      </w:r>
      <w:r w:rsidR="007B5B22">
        <w:rPr>
          <w:rFonts w:ascii="Times" w:hAnsi="Times"/>
        </w:rPr>
        <w:t>However, p</w:t>
      </w:r>
      <w:r w:rsidR="00EE560D" w:rsidRPr="002D418B">
        <w:rPr>
          <w:rFonts w:ascii="Times" w:hAnsi="Times"/>
        </w:rPr>
        <w:t xml:space="preserve">arents completed a questionnaire </w:t>
      </w:r>
      <w:r w:rsidR="007B5B22">
        <w:rPr>
          <w:rFonts w:ascii="Times" w:hAnsi="Times"/>
        </w:rPr>
        <w:t xml:space="preserve">in </w:t>
      </w:r>
      <w:r w:rsidR="0029529E" w:rsidRPr="000F304B">
        <w:rPr>
          <w:rFonts w:ascii="Times" w:hAnsi="Times"/>
        </w:rPr>
        <w:t>which they were asked to explain</w:t>
      </w:r>
      <w:r w:rsidR="0029529E" w:rsidRPr="0029529E" w:rsidDel="0029529E">
        <w:rPr>
          <w:rFonts w:ascii="Times" w:hAnsi="Times"/>
        </w:rPr>
        <w:t xml:space="preserve"> </w:t>
      </w:r>
      <w:r w:rsidR="00EE560D" w:rsidRPr="002D418B">
        <w:rPr>
          <w:rFonts w:ascii="Times" w:hAnsi="Times"/>
        </w:rPr>
        <w:t xml:space="preserve">the </w:t>
      </w:r>
      <w:r w:rsidR="00EE560D" w:rsidRPr="002D418B">
        <w:rPr>
          <w:rFonts w:ascii="Times" w:hAnsi="Times"/>
        </w:rPr>
        <w:lastRenderedPageBreak/>
        <w:t xml:space="preserve">patterns of language use in the home and the types of language, and particularly literary language, to which children were exposed in each language. While </w:t>
      </w:r>
      <w:r w:rsidR="00EE560D">
        <w:rPr>
          <w:rFonts w:ascii="Times" w:hAnsi="Times"/>
        </w:rPr>
        <w:t>I</w:t>
      </w:r>
      <w:r w:rsidR="00EE560D" w:rsidRPr="002D418B">
        <w:rPr>
          <w:rFonts w:ascii="Times" w:hAnsi="Times"/>
        </w:rPr>
        <w:t xml:space="preserve"> made sure to only include children who could be considered functionally bilinguals, they undoubtedly had slightly different levels of oral proficiency in their different languages.</w:t>
      </w:r>
    </w:p>
    <w:p w14:paraId="17B54D60" w14:textId="77777777" w:rsidR="00EE560D" w:rsidRDefault="00EE560D" w:rsidP="00EE560D">
      <w:pPr>
        <w:spacing w:line="480" w:lineRule="auto"/>
        <w:rPr>
          <w:rFonts w:ascii="Times" w:hAnsi="Times"/>
          <w:b/>
        </w:rPr>
      </w:pPr>
    </w:p>
    <w:p w14:paraId="21661187" w14:textId="77777777" w:rsidR="00EE560D" w:rsidRPr="00E57306" w:rsidRDefault="00EE560D" w:rsidP="00EE560D">
      <w:pPr>
        <w:spacing w:line="480" w:lineRule="auto"/>
        <w:rPr>
          <w:rFonts w:ascii="Times" w:hAnsi="Times"/>
          <w:b/>
        </w:rPr>
      </w:pPr>
      <w:r w:rsidRPr="00E57306">
        <w:rPr>
          <w:rFonts w:ascii="Times" w:hAnsi="Times"/>
          <w:b/>
        </w:rPr>
        <w:t>3.3 Tasks and instruments</w:t>
      </w:r>
    </w:p>
    <w:p w14:paraId="63BB1D9D" w14:textId="157D7987" w:rsidR="00EE560D" w:rsidRPr="00421C81" w:rsidRDefault="00EE560D" w:rsidP="00EE560D">
      <w:pPr>
        <w:spacing w:line="480" w:lineRule="auto"/>
        <w:rPr>
          <w:rFonts w:ascii="Times" w:hAnsi="Times"/>
        </w:rPr>
      </w:pPr>
      <w:r w:rsidRPr="00FF41B5">
        <w:rPr>
          <w:rFonts w:ascii="Times" w:hAnsi="Times"/>
        </w:rPr>
        <w:t xml:space="preserve">In order to analyze the </w:t>
      </w:r>
      <w:r w:rsidR="006F5BEB">
        <w:rPr>
          <w:rFonts w:ascii="Times" w:hAnsi="Times"/>
        </w:rPr>
        <w:t>family circumstan</w:t>
      </w:r>
      <w:r w:rsidR="001342E8">
        <w:rPr>
          <w:rFonts w:ascii="Times" w:hAnsi="Times"/>
        </w:rPr>
        <w:t>ces</w:t>
      </w:r>
      <w:r w:rsidRPr="00FF41B5">
        <w:rPr>
          <w:rFonts w:ascii="Times" w:hAnsi="Times"/>
        </w:rPr>
        <w:t xml:space="preserve">, parental reports on literacy practices were </w:t>
      </w:r>
      <w:r w:rsidRPr="00421C81">
        <w:rPr>
          <w:rFonts w:ascii="Times" w:hAnsi="Times"/>
        </w:rPr>
        <w:t>examined</w:t>
      </w:r>
      <w:r w:rsidR="00200316">
        <w:rPr>
          <w:rFonts w:ascii="Times" w:hAnsi="Times"/>
        </w:rPr>
        <w:t xml:space="preserve"> (see </w:t>
      </w:r>
      <w:r w:rsidR="00A53D61">
        <w:rPr>
          <w:rFonts w:ascii="Times" w:hAnsi="Times"/>
        </w:rPr>
        <w:t>Pfenninger</w:t>
      </w:r>
      <w:r w:rsidR="00200316">
        <w:rPr>
          <w:rFonts w:ascii="Times" w:hAnsi="Times"/>
        </w:rPr>
        <w:t xml:space="preserve"> 2017 for a detailed description of this questionnaire)</w:t>
      </w:r>
      <w:r w:rsidRPr="00421C81">
        <w:rPr>
          <w:rFonts w:ascii="Times" w:hAnsi="Times"/>
        </w:rPr>
        <w:t>:</w:t>
      </w:r>
    </w:p>
    <w:p w14:paraId="1C6C0B5F" w14:textId="28078ED3" w:rsidR="00EE560D" w:rsidRPr="000F304B" w:rsidRDefault="00EE560D" w:rsidP="00EE560D">
      <w:pPr>
        <w:pStyle w:val="Paragraphedeliste"/>
        <w:numPr>
          <w:ilvl w:val="0"/>
          <w:numId w:val="8"/>
        </w:numPr>
        <w:spacing w:line="480" w:lineRule="auto"/>
        <w:rPr>
          <w:rFonts w:ascii="Times" w:hAnsi="Times"/>
          <w:sz w:val="22"/>
          <w:szCs w:val="22"/>
        </w:rPr>
      </w:pPr>
      <w:r w:rsidRPr="000F304B">
        <w:rPr>
          <w:rFonts w:ascii="Times" w:hAnsi="Times"/>
          <w:sz w:val="22"/>
          <w:szCs w:val="22"/>
        </w:rPr>
        <w:t xml:space="preserve">Number of books/e-books in the household: ordinal </w:t>
      </w:r>
    </w:p>
    <w:p w14:paraId="77FCEE3C" w14:textId="77777777" w:rsidR="00EE560D" w:rsidRPr="000F304B" w:rsidRDefault="00EE560D" w:rsidP="00EE560D">
      <w:pPr>
        <w:pStyle w:val="Paragraphedeliste"/>
        <w:numPr>
          <w:ilvl w:val="1"/>
          <w:numId w:val="8"/>
        </w:numPr>
        <w:spacing w:line="480" w:lineRule="auto"/>
        <w:rPr>
          <w:rFonts w:ascii="Times" w:hAnsi="Times"/>
          <w:sz w:val="22"/>
          <w:szCs w:val="22"/>
        </w:rPr>
      </w:pPr>
      <w:r w:rsidRPr="000F304B">
        <w:rPr>
          <w:rFonts w:ascii="Times" w:hAnsi="Times"/>
          <w:sz w:val="22"/>
          <w:szCs w:val="22"/>
        </w:rPr>
        <w:t>between 0 and 50 books at home</w:t>
      </w:r>
    </w:p>
    <w:p w14:paraId="3D4C72E0" w14:textId="77777777" w:rsidR="00EE560D" w:rsidRPr="000F304B" w:rsidRDefault="00EE560D" w:rsidP="00EE560D">
      <w:pPr>
        <w:pStyle w:val="Paragraphedeliste"/>
        <w:numPr>
          <w:ilvl w:val="1"/>
          <w:numId w:val="8"/>
        </w:numPr>
        <w:spacing w:line="480" w:lineRule="auto"/>
        <w:rPr>
          <w:rFonts w:ascii="Times" w:hAnsi="Times"/>
          <w:sz w:val="22"/>
          <w:szCs w:val="22"/>
        </w:rPr>
      </w:pPr>
      <w:r w:rsidRPr="000F304B">
        <w:rPr>
          <w:rFonts w:ascii="Times" w:hAnsi="Times"/>
          <w:sz w:val="22"/>
          <w:szCs w:val="22"/>
        </w:rPr>
        <w:t>between 51 and 100 books at home</w:t>
      </w:r>
    </w:p>
    <w:p w14:paraId="38DFD79D" w14:textId="77777777" w:rsidR="00EE560D" w:rsidRPr="000F304B" w:rsidRDefault="00EE560D" w:rsidP="00EE560D">
      <w:pPr>
        <w:pStyle w:val="Paragraphedeliste"/>
        <w:numPr>
          <w:ilvl w:val="1"/>
          <w:numId w:val="8"/>
        </w:numPr>
        <w:spacing w:line="480" w:lineRule="auto"/>
        <w:rPr>
          <w:rFonts w:ascii="Times" w:hAnsi="Times"/>
          <w:sz w:val="22"/>
          <w:szCs w:val="22"/>
        </w:rPr>
      </w:pPr>
      <w:r w:rsidRPr="000F304B">
        <w:rPr>
          <w:rFonts w:ascii="Times" w:hAnsi="Times"/>
          <w:sz w:val="22"/>
          <w:szCs w:val="22"/>
        </w:rPr>
        <w:t>more than 100 books at home</w:t>
      </w:r>
    </w:p>
    <w:p w14:paraId="7E5F6C83" w14:textId="44FEF491" w:rsidR="00EE560D" w:rsidRPr="000F304B" w:rsidRDefault="00EE560D" w:rsidP="00EE560D">
      <w:pPr>
        <w:pStyle w:val="Paragraphedeliste"/>
        <w:numPr>
          <w:ilvl w:val="0"/>
          <w:numId w:val="8"/>
        </w:numPr>
        <w:spacing w:line="480" w:lineRule="auto"/>
        <w:rPr>
          <w:rFonts w:ascii="Times" w:hAnsi="Times"/>
          <w:sz w:val="22"/>
          <w:szCs w:val="22"/>
        </w:rPr>
      </w:pPr>
      <w:r w:rsidRPr="000F304B">
        <w:rPr>
          <w:rFonts w:ascii="Times" w:hAnsi="Times"/>
          <w:sz w:val="22"/>
          <w:szCs w:val="22"/>
        </w:rPr>
        <w:t>Degrees of in/direct parental involvement in child’s study and education (</w:t>
      </w:r>
      <w:r w:rsidR="009A3713">
        <w:rPr>
          <w:rFonts w:ascii="Times" w:hAnsi="Times"/>
          <w:sz w:val="22"/>
          <w:szCs w:val="22"/>
        </w:rPr>
        <w:t>3</w:t>
      </w:r>
      <w:r w:rsidRPr="000F304B">
        <w:rPr>
          <w:rFonts w:ascii="Times" w:hAnsi="Times"/>
          <w:sz w:val="22"/>
          <w:szCs w:val="22"/>
        </w:rPr>
        <w:t xml:space="preserve"> items in a 5-level ordinal measure): (1) the frequency with which the parents helped their child with L1 literacy; (2) parents’ attitudes toward L1 literacy; (3) parents’ attitudes toward EFL learning.</w:t>
      </w:r>
    </w:p>
    <w:p w14:paraId="2DD2CC8F" w14:textId="77777777" w:rsidR="00EE560D" w:rsidRPr="000F304B" w:rsidRDefault="00EE560D" w:rsidP="00EE560D">
      <w:pPr>
        <w:pStyle w:val="Paragraphedeliste"/>
        <w:numPr>
          <w:ilvl w:val="0"/>
          <w:numId w:val="8"/>
        </w:numPr>
        <w:spacing w:line="480" w:lineRule="auto"/>
        <w:rPr>
          <w:rFonts w:ascii="Times" w:hAnsi="Times"/>
          <w:sz w:val="22"/>
          <w:szCs w:val="22"/>
        </w:rPr>
      </w:pPr>
      <w:r w:rsidRPr="000F304B">
        <w:rPr>
          <w:rFonts w:ascii="Times" w:hAnsi="Times"/>
          <w:sz w:val="22"/>
          <w:szCs w:val="22"/>
        </w:rPr>
        <w:t xml:space="preserve">Frequency with which the parents read with their children: ordinal, 5 = </w:t>
      </w:r>
      <w:r w:rsidRPr="000F304B">
        <w:rPr>
          <w:rFonts w:ascii="Times" w:hAnsi="Times"/>
          <w:i/>
          <w:iCs/>
          <w:sz w:val="22"/>
          <w:szCs w:val="22"/>
        </w:rPr>
        <w:t>daily</w:t>
      </w:r>
      <w:r w:rsidRPr="000F304B">
        <w:rPr>
          <w:rFonts w:ascii="Times" w:hAnsi="Times"/>
          <w:sz w:val="22"/>
          <w:szCs w:val="22"/>
        </w:rPr>
        <w:t xml:space="preserve">, 4 = </w:t>
      </w:r>
      <w:r w:rsidRPr="000F304B">
        <w:rPr>
          <w:rFonts w:ascii="Times" w:hAnsi="Times"/>
          <w:i/>
          <w:iCs/>
          <w:sz w:val="22"/>
          <w:szCs w:val="22"/>
        </w:rPr>
        <w:t>three times a week</w:t>
      </w:r>
      <w:r w:rsidRPr="000F304B">
        <w:rPr>
          <w:rFonts w:ascii="Times" w:hAnsi="Times"/>
          <w:sz w:val="22"/>
          <w:szCs w:val="22"/>
        </w:rPr>
        <w:t xml:space="preserve">, 3 = </w:t>
      </w:r>
      <w:r w:rsidRPr="000F304B">
        <w:rPr>
          <w:rFonts w:ascii="Times" w:hAnsi="Times"/>
          <w:i/>
          <w:iCs/>
          <w:sz w:val="22"/>
          <w:szCs w:val="22"/>
        </w:rPr>
        <w:t>once a week</w:t>
      </w:r>
      <w:r w:rsidRPr="000F304B">
        <w:rPr>
          <w:rFonts w:ascii="Times" w:hAnsi="Times"/>
          <w:sz w:val="22"/>
          <w:szCs w:val="22"/>
        </w:rPr>
        <w:t xml:space="preserve">, 2 = </w:t>
      </w:r>
      <w:r w:rsidRPr="000F304B">
        <w:rPr>
          <w:rFonts w:ascii="Times" w:hAnsi="Times"/>
          <w:i/>
          <w:iCs/>
          <w:sz w:val="22"/>
          <w:szCs w:val="22"/>
        </w:rPr>
        <w:t xml:space="preserve">once a month, </w:t>
      </w:r>
      <w:r w:rsidRPr="000F304B">
        <w:rPr>
          <w:rFonts w:ascii="Times" w:hAnsi="Times"/>
          <w:sz w:val="22"/>
          <w:szCs w:val="22"/>
        </w:rPr>
        <w:t xml:space="preserve">1 = </w:t>
      </w:r>
      <w:r w:rsidRPr="000F304B">
        <w:rPr>
          <w:rFonts w:ascii="Times" w:hAnsi="Times"/>
          <w:i/>
          <w:iCs/>
          <w:sz w:val="22"/>
          <w:szCs w:val="22"/>
        </w:rPr>
        <w:t>never</w:t>
      </w:r>
      <w:r w:rsidRPr="000F304B">
        <w:rPr>
          <w:rFonts w:ascii="Times" w:hAnsi="Times"/>
          <w:sz w:val="22"/>
          <w:szCs w:val="22"/>
        </w:rPr>
        <w:t xml:space="preserve">. </w:t>
      </w:r>
    </w:p>
    <w:p w14:paraId="0AFE643E" w14:textId="77777777" w:rsidR="00EE560D" w:rsidRPr="00640E97" w:rsidRDefault="00EE560D" w:rsidP="00EE560D">
      <w:pPr>
        <w:spacing w:line="480" w:lineRule="auto"/>
        <w:rPr>
          <w:rFonts w:ascii="Times" w:hAnsi="Times"/>
        </w:rPr>
      </w:pPr>
      <w:r w:rsidRPr="00421C81">
        <w:rPr>
          <w:rFonts w:ascii="Times" w:hAnsi="Times"/>
        </w:rPr>
        <w:t xml:space="preserve">As for the </w:t>
      </w:r>
      <w:r w:rsidRPr="002603F6">
        <w:rPr>
          <w:rFonts w:ascii="Times" w:hAnsi="Times"/>
        </w:rPr>
        <w:t>participants’ language</w:t>
      </w:r>
      <w:r w:rsidRPr="00640E97">
        <w:rPr>
          <w:rFonts w:ascii="Times" w:hAnsi="Times"/>
        </w:rPr>
        <w:t xml:space="preserve"> proficiency, the following tasks and instruments were administered to measure a wide range of linguistic skills:</w:t>
      </w:r>
    </w:p>
    <w:p w14:paraId="5C584D47" w14:textId="77777777" w:rsidR="00EE560D" w:rsidRPr="00BC170B" w:rsidRDefault="00EE560D" w:rsidP="00EE560D">
      <w:pPr>
        <w:spacing w:line="480" w:lineRule="auto"/>
        <w:ind w:left="360" w:firstLine="360"/>
        <w:rPr>
          <w:rFonts w:ascii="Times" w:hAnsi="Times"/>
        </w:rPr>
      </w:pPr>
    </w:p>
    <w:p w14:paraId="429983D2" w14:textId="678CE3D2" w:rsidR="00EE560D" w:rsidRPr="00756664" w:rsidRDefault="00EE560D" w:rsidP="00EE560D">
      <w:pPr>
        <w:spacing w:line="480" w:lineRule="auto"/>
        <w:rPr>
          <w:rFonts w:ascii="Times" w:hAnsi="Times"/>
        </w:rPr>
      </w:pPr>
      <w:r w:rsidRPr="00BC170B">
        <w:rPr>
          <w:rFonts w:ascii="Times" w:hAnsi="Times"/>
          <w:b/>
        </w:rPr>
        <w:t>Table 1.</w:t>
      </w:r>
      <w:r w:rsidRPr="00756664">
        <w:rPr>
          <w:rFonts w:ascii="Times" w:hAnsi="Times"/>
        </w:rPr>
        <w:t xml:space="preserve"> Tasks and skills measured (all pilot-tested and used in </w:t>
      </w:r>
      <w:r w:rsidR="00632FF3">
        <w:rPr>
          <w:rFonts w:ascii="Times" w:hAnsi="Times"/>
        </w:rPr>
        <w:t>Pfenninger &amp; Singleton</w:t>
      </w:r>
      <w:r w:rsidR="00F138B7">
        <w:rPr>
          <w:rFonts w:ascii="Times" w:hAnsi="Times"/>
        </w:rPr>
        <w:t xml:space="preserve"> 2017</w:t>
      </w:r>
      <w:r w:rsidRPr="00756664">
        <w:rPr>
          <w:rFonts w:ascii="Times" w:hAnsi="Times"/>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7"/>
        <w:gridCol w:w="3599"/>
      </w:tblGrid>
      <w:tr w:rsidR="00EE560D" w:rsidRPr="002603F6" w14:paraId="2BD84074" w14:textId="77777777" w:rsidTr="002D61EF">
        <w:tc>
          <w:tcPr>
            <w:tcW w:w="5637" w:type="dxa"/>
            <w:tcBorders>
              <w:top w:val="single" w:sz="4" w:space="0" w:color="auto"/>
              <w:bottom w:val="single" w:sz="4" w:space="0" w:color="auto"/>
            </w:tcBorders>
          </w:tcPr>
          <w:p w14:paraId="1662DFC4" w14:textId="77777777" w:rsidR="00EE560D" w:rsidRPr="000F304B" w:rsidRDefault="00EE560D" w:rsidP="002D61EF">
            <w:pPr>
              <w:spacing w:line="480" w:lineRule="auto"/>
              <w:rPr>
                <w:rFonts w:ascii="Times" w:hAnsi="Times"/>
                <w:i/>
                <w:sz w:val="22"/>
                <w:szCs w:val="22"/>
              </w:rPr>
            </w:pPr>
            <w:r w:rsidRPr="002603F6">
              <w:rPr>
                <w:rFonts w:ascii="Times" w:hAnsi="Times"/>
                <w:i/>
              </w:rPr>
              <w:t>Task</w:t>
            </w:r>
          </w:p>
        </w:tc>
        <w:tc>
          <w:tcPr>
            <w:tcW w:w="3599" w:type="dxa"/>
            <w:tcBorders>
              <w:top w:val="single" w:sz="4" w:space="0" w:color="auto"/>
              <w:bottom w:val="single" w:sz="4" w:space="0" w:color="auto"/>
            </w:tcBorders>
          </w:tcPr>
          <w:p w14:paraId="6A2F18D3" w14:textId="77777777" w:rsidR="00EE560D" w:rsidRPr="000F304B" w:rsidRDefault="00EE560D" w:rsidP="002D61EF">
            <w:pPr>
              <w:spacing w:line="480" w:lineRule="auto"/>
              <w:rPr>
                <w:rFonts w:ascii="Times" w:hAnsi="Times"/>
                <w:i/>
                <w:sz w:val="22"/>
                <w:szCs w:val="22"/>
              </w:rPr>
            </w:pPr>
            <w:r w:rsidRPr="002603F6">
              <w:rPr>
                <w:rFonts w:ascii="Times" w:hAnsi="Times"/>
                <w:i/>
              </w:rPr>
              <w:t>Skill measured</w:t>
            </w:r>
          </w:p>
        </w:tc>
      </w:tr>
      <w:tr w:rsidR="00EE560D" w:rsidRPr="002603F6" w14:paraId="35A15940" w14:textId="77777777" w:rsidTr="002D61EF">
        <w:tc>
          <w:tcPr>
            <w:tcW w:w="5637" w:type="dxa"/>
            <w:tcBorders>
              <w:top w:val="single" w:sz="4" w:space="0" w:color="auto"/>
            </w:tcBorders>
          </w:tcPr>
          <w:p w14:paraId="222D67E7" w14:textId="77777777" w:rsidR="00EE560D" w:rsidRPr="000F304B" w:rsidRDefault="00EE560D" w:rsidP="002D61EF">
            <w:pPr>
              <w:spacing w:line="480" w:lineRule="auto"/>
              <w:rPr>
                <w:rFonts w:ascii="Times" w:hAnsi="Times"/>
                <w:sz w:val="22"/>
                <w:szCs w:val="22"/>
              </w:rPr>
            </w:pPr>
            <w:r w:rsidRPr="002603F6">
              <w:rPr>
                <w:rFonts w:ascii="Times" w:hAnsi="Times"/>
              </w:rPr>
              <w:t>2 standardized listening comprehension tasks (</w:t>
            </w:r>
            <w:r w:rsidRPr="002603F6">
              <w:rPr>
                <w:rFonts w:ascii="Times" w:hAnsi="Times"/>
                <w:color w:val="000000" w:themeColor="text1"/>
              </w:rPr>
              <w:t>CEFR level B2</w:t>
            </w:r>
            <w:r w:rsidRPr="002603F6">
              <w:rPr>
                <w:rFonts w:ascii="Times" w:hAnsi="Times"/>
              </w:rPr>
              <w:t>)</w:t>
            </w:r>
          </w:p>
        </w:tc>
        <w:tc>
          <w:tcPr>
            <w:tcW w:w="3599" w:type="dxa"/>
            <w:tcBorders>
              <w:top w:val="single" w:sz="4" w:space="0" w:color="auto"/>
            </w:tcBorders>
          </w:tcPr>
          <w:p w14:paraId="42F7C084" w14:textId="77777777" w:rsidR="00EE560D" w:rsidRPr="000F304B" w:rsidRDefault="00EE560D" w:rsidP="002D61EF">
            <w:pPr>
              <w:spacing w:line="480" w:lineRule="auto"/>
              <w:rPr>
                <w:rFonts w:ascii="Times" w:hAnsi="Times"/>
                <w:sz w:val="22"/>
                <w:szCs w:val="22"/>
              </w:rPr>
            </w:pPr>
            <w:r w:rsidRPr="002603F6">
              <w:rPr>
                <w:rFonts w:ascii="Times" w:hAnsi="Times"/>
              </w:rPr>
              <w:t xml:space="preserve">Listening comprehension </w:t>
            </w:r>
          </w:p>
        </w:tc>
      </w:tr>
      <w:tr w:rsidR="00EE560D" w:rsidRPr="002603F6" w14:paraId="1D100574" w14:textId="77777777" w:rsidTr="002D61EF">
        <w:tc>
          <w:tcPr>
            <w:tcW w:w="5637" w:type="dxa"/>
          </w:tcPr>
          <w:p w14:paraId="09E9C92A" w14:textId="2485FCFF" w:rsidR="00EE560D" w:rsidRPr="000F304B" w:rsidRDefault="00EE560D" w:rsidP="009117DB">
            <w:pPr>
              <w:spacing w:line="480" w:lineRule="auto"/>
              <w:rPr>
                <w:rFonts w:ascii="Times" w:hAnsi="Times"/>
                <w:sz w:val="22"/>
                <w:szCs w:val="22"/>
              </w:rPr>
            </w:pPr>
            <w:r w:rsidRPr="002603F6">
              <w:rPr>
                <w:rFonts w:ascii="Times" w:hAnsi="Times"/>
              </w:rPr>
              <w:lastRenderedPageBreak/>
              <w:t>Receptive vocabulary test: Academic sections in Schmitt</w:t>
            </w:r>
            <w:r w:rsidR="009117DB">
              <w:rPr>
                <w:rFonts w:ascii="Times" w:hAnsi="Times"/>
              </w:rPr>
              <w:t xml:space="preserve"> et al.’s</w:t>
            </w:r>
            <w:r w:rsidRPr="002603F6">
              <w:rPr>
                <w:rFonts w:ascii="Times" w:hAnsi="Times"/>
              </w:rPr>
              <w:t xml:space="preserve"> (2001) Versions A and B of Nation’s Vocabulary Levels Test</w:t>
            </w:r>
          </w:p>
        </w:tc>
        <w:tc>
          <w:tcPr>
            <w:tcW w:w="3599" w:type="dxa"/>
          </w:tcPr>
          <w:p w14:paraId="68D70CB9" w14:textId="77777777" w:rsidR="00EE560D" w:rsidRPr="000F304B" w:rsidRDefault="00EE560D" w:rsidP="002D61EF">
            <w:pPr>
              <w:spacing w:line="480" w:lineRule="auto"/>
              <w:rPr>
                <w:rFonts w:ascii="Times" w:hAnsi="Times"/>
                <w:sz w:val="22"/>
                <w:szCs w:val="22"/>
              </w:rPr>
            </w:pPr>
            <w:r w:rsidRPr="002603F6">
              <w:rPr>
                <w:rFonts w:ascii="Times" w:hAnsi="Times"/>
              </w:rPr>
              <w:t>Receptive vocabulary</w:t>
            </w:r>
          </w:p>
        </w:tc>
      </w:tr>
      <w:tr w:rsidR="00EE560D" w:rsidRPr="002603F6" w14:paraId="4B43F376" w14:textId="77777777" w:rsidTr="002D61EF">
        <w:tc>
          <w:tcPr>
            <w:tcW w:w="5637" w:type="dxa"/>
          </w:tcPr>
          <w:p w14:paraId="0AADEA5E" w14:textId="43478553" w:rsidR="00EE560D" w:rsidRPr="000F304B" w:rsidRDefault="00EE560D" w:rsidP="009117DB">
            <w:pPr>
              <w:spacing w:line="480" w:lineRule="auto"/>
              <w:rPr>
                <w:rFonts w:ascii="Times" w:hAnsi="Times"/>
                <w:sz w:val="22"/>
                <w:szCs w:val="22"/>
              </w:rPr>
            </w:pPr>
            <w:r w:rsidRPr="002603F6">
              <w:rPr>
                <w:rFonts w:ascii="Times" w:hAnsi="Times"/>
              </w:rPr>
              <w:t xml:space="preserve">Productive vocabulary test: Productive Vocabulary Size Test by Laufer </w:t>
            </w:r>
            <w:r w:rsidR="009117DB">
              <w:rPr>
                <w:rFonts w:ascii="Times" w:hAnsi="Times"/>
              </w:rPr>
              <w:t>&amp;</w:t>
            </w:r>
            <w:r w:rsidR="009117DB" w:rsidRPr="002603F6">
              <w:rPr>
                <w:rFonts w:ascii="Times" w:hAnsi="Times"/>
              </w:rPr>
              <w:t> </w:t>
            </w:r>
            <w:r w:rsidRPr="002603F6">
              <w:rPr>
                <w:rFonts w:ascii="Times" w:hAnsi="Times"/>
              </w:rPr>
              <w:t>Nation (1999)</w:t>
            </w:r>
          </w:p>
        </w:tc>
        <w:tc>
          <w:tcPr>
            <w:tcW w:w="3599" w:type="dxa"/>
          </w:tcPr>
          <w:p w14:paraId="4D04C69A" w14:textId="77777777" w:rsidR="00EE560D" w:rsidRPr="000F304B" w:rsidRDefault="00EE560D" w:rsidP="002D61EF">
            <w:pPr>
              <w:spacing w:line="480" w:lineRule="auto"/>
              <w:rPr>
                <w:rFonts w:ascii="Times" w:hAnsi="Times"/>
                <w:sz w:val="22"/>
                <w:szCs w:val="22"/>
              </w:rPr>
            </w:pPr>
            <w:r w:rsidRPr="002603F6">
              <w:rPr>
                <w:rFonts w:ascii="Times" w:hAnsi="Times"/>
              </w:rPr>
              <w:t>Productive vocabulary</w:t>
            </w:r>
          </w:p>
        </w:tc>
      </w:tr>
      <w:tr w:rsidR="00EE560D" w:rsidRPr="002603F6" w14:paraId="77138E99" w14:textId="77777777" w:rsidTr="002D61EF">
        <w:tc>
          <w:tcPr>
            <w:tcW w:w="5637" w:type="dxa"/>
            <w:vMerge w:val="restart"/>
          </w:tcPr>
          <w:p w14:paraId="08DFD6D4" w14:textId="77777777" w:rsidR="00EE560D" w:rsidRPr="000F304B" w:rsidRDefault="00EE560D" w:rsidP="002D61EF">
            <w:pPr>
              <w:spacing w:line="480" w:lineRule="auto"/>
              <w:rPr>
                <w:rFonts w:ascii="Times" w:hAnsi="Times"/>
                <w:sz w:val="22"/>
                <w:szCs w:val="22"/>
              </w:rPr>
            </w:pPr>
            <w:r w:rsidRPr="002603F6">
              <w:rPr>
                <w:rFonts w:ascii="Times" w:hAnsi="Times"/>
              </w:rPr>
              <w:t>English argumentative essay on the pros and cons of (reality TV) talent shows</w:t>
            </w:r>
          </w:p>
        </w:tc>
        <w:tc>
          <w:tcPr>
            <w:tcW w:w="3599" w:type="dxa"/>
          </w:tcPr>
          <w:p w14:paraId="0E413825" w14:textId="77777777" w:rsidR="00EE560D" w:rsidRPr="000F304B" w:rsidRDefault="00EE560D" w:rsidP="002D61EF">
            <w:pPr>
              <w:spacing w:line="480" w:lineRule="auto"/>
              <w:rPr>
                <w:rFonts w:ascii="Times" w:hAnsi="Times"/>
                <w:sz w:val="22"/>
                <w:szCs w:val="22"/>
              </w:rPr>
            </w:pPr>
            <w:r w:rsidRPr="002603F6">
              <w:rPr>
                <w:rFonts w:ascii="Times" w:hAnsi="Times"/>
              </w:rPr>
              <w:t>Written content</w:t>
            </w:r>
          </w:p>
        </w:tc>
      </w:tr>
      <w:tr w:rsidR="00EE560D" w:rsidRPr="002603F6" w14:paraId="7113DF8D" w14:textId="77777777" w:rsidTr="002D61EF">
        <w:tc>
          <w:tcPr>
            <w:tcW w:w="5637" w:type="dxa"/>
            <w:vMerge/>
          </w:tcPr>
          <w:p w14:paraId="44527566" w14:textId="77777777" w:rsidR="00EE560D" w:rsidRPr="000F304B" w:rsidRDefault="00EE560D" w:rsidP="002D61EF">
            <w:pPr>
              <w:spacing w:line="480" w:lineRule="auto"/>
              <w:rPr>
                <w:rFonts w:ascii="Times" w:hAnsi="Times"/>
                <w:sz w:val="22"/>
                <w:szCs w:val="22"/>
              </w:rPr>
            </w:pPr>
          </w:p>
        </w:tc>
        <w:tc>
          <w:tcPr>
            <w:tcW w:w="3599" w:type="dxa"/>
          </w:tcPr>
          <w:p w14:paraId="2A6EA099" w14:textId="77777777" w:rsidR="00EE560D" w:rsidRPr="000F304B" w:rsidRDefault="00EE560D" w:rsidP="002D61EF">
            <w:pPr>
              <w:spacing w:line="480" w:lineRule="auto"/>
              <w:rPr>
                <w:rFonts w:ascii="Times" w:hAnsi="Times"/>
                <w:sz w:val="22"/>
                <w:szCs w:val="22"/>
              </w:rPr>
            </w:pPr>
            <w:r w:rsidRPr="002603F6">
              <w:rPr>
                <w:rFonts w:ascii="Times" w:hAnsi="Times"/>
              </w:rPr>
              <w:t xml:space="preserve">Written organization </w:t>
            </w:r>
          </w:p>
        </w:tc>
      </w:tr>
      <w:tr w:rsidR="00EE560D" w:rsidRPr="002603F6" w14:paraId="0C171B4B" w14:textId="77777777" w:rsidTr="002D61EF">
        <w:tc>
          <w:tcPr>
            <w:tcW w:w="5637" w:type="dxa"/>
            <w:vMerge/>
          </w:tcPr>
          <w:p w14:paraId="2274197D" w14:textId="77777777" w:rsidR="00EE560D" w:rsidRPr="000F304B" w:rsidRDefault="00EE560D" w:rsidP="002D61EF">
            <w:pPr>
              <w:spacing w:line="480" w:lineRule="auto"/>
              <w:rPr>
                <w:rFonts w:ascii="Times" w:hAnsi="Times"/>
                <w:sz w:val="22"/>
                <w:szCs w:val="22"/>
              </w:rPr>
            </w:pPr>
          </w:p>
        </w:tc>
        <w:tc>
          <w:tcPr>
            <w:tcW w:w="3599" w:type="dxa"/>
          </w:tcPr>
          <w:p w14:paraId="5B028E3A" w14:textId="77777777" w:rsidR="00EE560D" w:rsidRPr="000F304B" w:rsidRDefault="00EE560D" w:rsidP="002D61EF">
            <w:pPr>
              <w:spacing w:line="480" w:lineRule="auto"/>
              <w:rPr>
                <w:rFonts w:ascii="Times" w:hAnsi="Times"/>
                <w:sz w:val="22"/>
                <w:szCs w:val="22"/>
              </w:rPr>
            </w:pPr>
            <w:r w:rsidRPr="002603F6">
              <w:rPr>
                <w:rFonts w:ascii="Times" w:hAnsi="Times"/>
              </w:rPr>
              <w:t>Written lexical richness</w:t>
            </w:r>
          </w:p>
        </w:tc>
      </w:tr>
      <w:tr w:rsidR="00EE560D" w:rsidRPr="002603F6" w14:paraId="39066918" w14:textId="77777777" w:rsidTr="002D61EF">
        <w:tc>
          <w:tcPr>
            <w:tcW w:w="5637" w:type="dxa"/>
            <w:vMerge/>
          </w:tcPr>
          <w:p w14:paraId="6D7EC603" w14:textId="77777777" w:rsidR="00EE560D" w:rsidRPr="000F304B" w:rsidRDefault="00EE560D" w:rsidP="002D61EF">
            <w:pPr>
              <w:spacing w:line="480" w:lineRule="auto"/>
              <w:rPr>
                <w:rFonts w:ascii="Times" w:hAnsi="Times"/>
                <w:sz w:val="22"/>
                <w:szCs w:val="22"/>
              </w:rPr>
            </w:pPr>
          </w:p>
        </w:tc>
        <w:tc>
          <w:tcPr>
            <w:tcW w:w="3599" w:type="dxa"/>
          </w:tcPr>
          <w:p w14:paraId="337F6304" w14:textId="77777777" w:rsidR="00EE560D" w:rsidRPr="000F304B" w:rsidRDefault="00EE560D" w:rsidP="002D61EF">
            <w:pPr>
              <w:spacing w:line="480" w:lineRule="auto"/>
              <w:rPr>
                <w:rFonts w:ascii="Times" w:hAnsi="Times"/>
                <w:sz w:val="22"/>
                <w:szCs w:val="22"/>
              </w:rPr>
            </w:pPr>
            <w:r w:rsidRPr="002603F6">
              <w:rPr>
                <w:rFonts w:ascii="Times" w:hAnsi="Times"/>
              </w:rPr>
              <w:t>Written syntactic complexity</w:t>
            </w:r>
          </w:p>
        </w:tc>
      </w:tr>
      <w:tr w:rsidR="00EE560D" w:rsidRPr="002603F6" w14:paraId="6163E3D2" w14:textId="77777777" w:rsidTr="002D61EF">
        <w:tc>
          <w:tcPr>
            <w:tcW w:w="5637" w:type="dxa"/>
            <w:vMerge/>
          </w:tcPr>
          <w:p w14:paraId="45FA92FD" w14:textId="77777777" w:rsidR="00EE560D" w:rsidRPr="000F304B" w:rsidRDefault="00EE560D" w:rsidP="002D61EF">
            <w:pPr>
              <w:spacing w:line="480" w:lineRule="auto"/>
              <w:rPr>
                <w:rFonts w:ascii="Times" w:hAnsi="Times"/>
                <w:sz w:val="22"/>
                <w:szCs w:val="22"/>
              </w:rPr>
            </w:pPr>
          </w:p>
        </w:tc>
        <w:tc>
          <w:tcPr>
            <w:tcW w:w="3599" w:type="dxa"/>
          </w:tcPr>
          <w:p w14:paraId="38E5C283" w14:textId="77777777" w:rsidR="00EE560D" w:rsidRPr="000F304B" w:rsidRDefault="00EE560D" w:rsidP="002D61EF">
            <w:pPr>
              <w:spacing w:line="480" w:lineRule="auto"/>
              <w:rPr>
                <w:rFonts w:ascii="Times" w:hAnsi="Times"/>
                <w:sz w:val="22"/>
                <w:szCs w:val="22"/>
              </w:rPr>
            </w:pPr>
            <w:r w:rsidRPr="002603F6">
              <w:rPr>
                <w:rFonts w:ascii="Times" w:hAnsi="Times"/>
              </w:rPr>
              <w:t>Written fluency</w:t>
            </w:r>
          </w:p>
        </w:tc>
      </w:tr>
      <w:tr w:rsidR="00EE560D" w:rsidRPr="002603F6" w14:paraId="3F7B5719" w14:textId="77777777" w:rsidTr="002D61EF">
        <w:tc>
          <w:tcPr>
            <w:tcW w:w="5637" w:type="dxa"/>
          </w:tcPr>
          <w:p w14:paraId="5027CD06" w14:textId="77777777" w:rsidR="00EE560D" w:rsidRPr="000F304B" w:rsidRDefault="00EE560D" w:rsidP="002D61EF">
            <w:pPr>
              <w:spacing w:line="480" w:lineRule="auto"/>
              <w:rPr>
                <w:rFonts w:ascii="Times" w:hAnsi="Times"/>
                <w:sz w:val="22"/>
                <w:szCs w:val="22"/>
              </w:rPr>
            </w:pPr>
          </w:p>
        </w:tc>
        <w:tc>
          <w:tcPr>
            <w:tcW w:w="3599" w:type="dxa"/>
          </w:tcPr>
          <w:p w14:paraId="21F141F0" w14:textId="77777777" w:rsidR="00EE560D" w:rsidRPr="000F304B" w:rsidRDefault="00EE560D" w:rsidP="002D61EF">
            <w:pPr>
              <w:spacing w:line="480" w:lineRule="auto"/>
              <w:rPr>
                <w:rFonts w:ascii="Times" w:hAnsi="Times"/>
                <w:sz w:val="22"/>
                <w:szCs w:val="22"/>
              </w:rPr>
            </w:pPr>
            <w:r w:rsidRPr="002603F6">
              <w:rPr>
                <w:rFonts w:ascii="Times" w:hAnsi="Times"/>
              </w:rPr>
              <w:t>Written accuracy</w:t>
            </w:r>
          </w:p>
        </w:tc>
      </w:tr>
      <w:tr w:rsidR="00EE560D" w:rsidRPr="002603F6" w14:paraId="1418FBC5" w14:textId="77777777" w:rsidTr="002D61EF">
        <w:tc>
          <w:tcPr>
            <w:tcW w:w="5637" w:type="dxa"/>
            <w:vMerge w:val="restart"/>
          </w:tcPr>
          <w:p w14:paraId="79C93BC9" w14:textId="77777777" w:rsidR="00EE560D" w:rsidRPr="000F304B" w:rsidRDefault="00EE560D" w:rsidP="002D61EF">
            <w:pPr>
              <w:spacing w:line="480" w:lineRule="auto"/>
              <w:rPr>
                <w:rFonts w:ascii="Times" w:hAnsi="Times"/>
                <w:sz w:val="22"/>
                <w:szCs w:val="22"/>
              </w:rPr>
            </w:pPr>
            <w:r w:rsidRPr="002603F6">
              <w:rPr>
                <w:rFonts w:ascii="Times" w:hAnsi="Times"/>
              </w:rPr>
              <w:t>German argumentative essay on the pros and cons of early instruction of multiple foreign languages</w:t>
            </w:r>
          </w:p>
        </w:tc>
        <w:tc>
          <w:tcPr>
            <w:tcW w:w="3599" w:type="dxa"/>
          </w:tcPr>
          <w:p w14:paraId="380788D4" w14:textId="77777777" w:rsidR="00EE560D" w:rsidRPr="000F304B" w:rsidRDefault="00EE560D" w:rsidP="002D61EF">
            <w:pPr>
              <w:spacing w:line="480" w:lineRule="auto"/>
              <w:rPr>
                <w:rFonts w:ascii="Times" w:hAnsi="Times"/>
                <w:sz w:val="22"/>
                <w:szCs w:val="22"/>
              </w:rPr>
            </w:pPr>
            <w:r w:rsidRPr="002603F6">
              <w:rPr>
                <w:rFonts w:ascii="Times" w:hAnsi="Times"/>
              </w:rPr>
              <w:t>Written content</w:t>
            </w:r>
          </w:p>
        </w:tc>
      </w:tr>
      <w:tr w:rsidR="00EE560D" w:rsidRPr="002603F6" w14:paraId="4A6817DE" w14:textId="77777777" w:rsidTr="002D61EF">
        <w:tc>
          <w:tcPr>
            <w:tcW w:w="5637" w:type="dxa"/>
            <w:vMerge/>
          </w:tcPr>
          <w:p w14:paraId="1D7F6460" w14:textId="77777777" w:rsidR="00EE560D" w:rsidRPr="000F304B" w:rsidRDefault="00EE560D" w:rsidP="002D61EF">
            <w:pPr>
              <w:spacing w:line="480" w:lineRule="auto"/>
              <w:rPr>
                <w:rFonts w:ascii="Times" w:hAnsi="Times"/>
                <w:sz w:val="22"/>
                <w:szCs w:val="22"/>
              </w:rPr>
            </w:pPr>
          </w:p>
        </w:tc>
        <w:tc>
          <w:tcPr>
            <w:tcW w:w="3599" w:type="dxa"/>
          </w:tcPr>
          <w:p w14:paraId="3B3A6601" w14:textId="77777777" w:rsidR="00EE560D" w:rsidRPr="000F304B" w:rsidRDefault="00EE560D" w:rsidP="002D61EF">
            <w:pPr>
              <w:spacing w:line="480" w:lineRule="auto"/>
              <w:rPr>
                <w:rFonts w:ascii="Times" w:hAnsi="Times"/>
                <w:sz w:val="22"/>
                <w:szCs w:val="22"/>
              </w:rPr>
            </w:pPr>
            <w:r w:rsidRPr="002603F6">
              <w:rPr>
                <w:rFonts w:ascii="Times" w:hAnsi="Times"/>
              </w:rPr>
              <w:t xml:space="preserve">Written organization </w:t>
            </w:r>
          </w:p>
        </w:tc>
      </w:tr>
      <w:tr w:rsidR="00EE560D" w:rsidRPr="002603F6" w14:paraId="639E8CC5" w14:textId="77777777" w:rsidTr="002D61EF">
        <w:tc>
          <w:tcPr>
            <w:tcW w:w="5637" w:type="dxa"/>
            <w:vMerge/>
          </w:tcPr>
          <w:p w14:paraId="166881E2" w14:textId="77777777" w:rsidR="00EE560D" w:rsidRPr="000F304B" w:rsidRDefault="00EE560D" w:rsidP="002D61EF">
            <w:pPr>
              <w:spacing w:line="480" w:lineRule="auto"/>
              <w:rPr>
                <w:rFonts w:ascii="Times" w:hAnsi="Times"/>
                <w:sz w:val="22"/>
                <w:szCs w:val="22"/>
              </w:rPr>
            </w:pPr>
          </w:p>
        </w:tc>
        <w:tc>
          <w:tcPr>
            <w:tcW w:w="3599" w:type="dxa"/>
          </w:tcPr>
          <w:p w14:paraId="424B7399" w14:textId="77777777" w:rsidR="00EE560D" w:rsidRPr="000F304B" w:rsidRDefault="00EE560D" w:rsidP="002D61EF">
            <w:pPr>
              <w:spacing w:line="480" w:lineRule="auto"/>
              <w:rPr>
                <w:rFonts w:ascii="Times" w:hAnsi="Times"/>
                <w:sz w:val="22"/>
                <w:szCs w:val="22"/>
              </w:rPr>
            </w:pPr>
            <w:r w:rsidRPr="002603F6">
              <w:rPr>
                <w:rFonts w:ascii="Times" w:hAnsi="Times"/>
              </w:rPr>
              <w:t>Written lexical richness</w:t>
            </w:r>
          </w:p>
        </w:tc>
      </w:tr>
      <w:tr w:rsidR="00EE560D" w:rsidRPr="002603F6" w14:paraId="51FF7F3F" w14:textId="77777777" w:rsidTr="002D61EF">
        <w:tc>
          <w:tcPr>
            <w:tcW w:w="5637" w:type="dxa"/>
            <w:vMerge/>
          </w:tcPr>
          <w:p w14:paraId="548B59C0" w14:textId="77777777" w:rsidR="00EE560D" w:rsidRPr="000F304B" w:rsidRDefault="00EE560D" w:rsidP="002D61EF">
            <w:pPr>
              <w:spacing w:line="480" w:lineRule="auto"/>
              <w:rPr>
                <w:rFonts w:ascii="Times" w:hAnsi="Times"/>
                <w:sz w:val="22"/>
                <w:szCs w:val="22"/>
              </w:rPr>
            </w:pPr>
          </w:p>
        </w:tc>
        <w:tc>
          <w:tcPr>
            <w:tcW w:w="3599" w:type="dxa"/>
          </w:tcPr>
          <w:p w14:paraId="00FF0215" w14:textId="77777777" w:rsidR="00EE560D" w:rsidRPr="000F304B" w:rsidRDefault="00EE560D" w:rsidP="002D61EF">
            <w:pPr>
              <w:spacing w:line="480" w:lineRule="auto"/>
              <w:rPr>
                <w:rFonts w:ascii="Times" w:hAnsi="Times"/>
                <w:sz w:val="22"/>
                <w:szCs w:val="22"/>
              </w:rPr>
            </w:pPr>
            <w:r w:rsidRPr="002603F6">
              <w:rPr>
                <w:rFonts w:ascii="Times" w:hAnsi="Times"/>
              </w:rPr>
              <w:t>Written syntactic complexity</w:t>
            </w:r>
          </w:p>
        </w:tc>
      </w:tr>
      <w:tr w:rsidR="00EE560D" w:rsidRPr="002603F6" w14:paraId="3611F99C" w14:textId="77777777" w:rsidTr="002D61EF">
        <w:trPr>
          <w:trHeight w:val="587"/>
        </w:trPr>
        <w:tc>
          <w:tcPr>
            <w:tcW w:w="5637" w:type="dxa"/>
            <w:vMerge/>
          </w:tcPr>
          <w:p w14:paraId="51C186C1" w14:textId="77777777" w:rsidR="00EE560D" w:rsidRPr="000F304B" w:rsidRDefault="00EE560D" w:rsidP="002D61EF">
            <w:pPr>
              <w:spacing w:line="480" w:lineRule="auto"/>
              <w:rPr>
                <w:rFonts w:ascii="Times" w:hAnsi="Times"/>
                <w:sz w:val="22"/>
                <w:szCs w:val="22"/>
              </w:rPr>
            </w:pPr>
          </w:p>
        </w:tc>
        <w:tc>
          <w:tcPr>
            <w:tcW w:w="3599" w:type="dxa"/>
          </w:tcPr>
          <w:p w14:paraId="085B6A84" w14:textId="77777777" w:rsidR="00EE560D" w:rsidRPr="000F304B" w:rsidRDefault="00EE560D" w:rsidP="002D61EF">
            <w:pPr>
              <w:spacing w:line="480" w:lineRule="auto"/>
              <w:rPr>
                <w:rFonts w:ascii="Times" w:hAnsi="Times"/>
                <w:sz w:val="22"/>
                <w:szCs w:val="22"/>
              </w:rPr>
            </w:pPr>
            <w:r w:rsidRPr="002603F6">
              <w:rPr>
                <w:rFonts w:ascii="Times" w:hAnsi="Times"/>
              </w:rPr>
              <w:t>Written fluency</w:t>
            </w:r>
          </w:p>
        </w:tc>
      </w:tr>
      <w:tr w:rsidR="00EE560D" w:rsidRPr="002603F6" w14:paraId="53FB2468" w14:textId="77777777" w:rsidTr="002D61EF">
        <w:tc>
          <w:tcPr>
            <w:tcW w:w="5637" w:type="dxa"/>
          </w:tcPr>
          <w:p w14:paraId="6AA19D3A" w14:textId="77777777" w:rsidR="00EE560D" w:rsidRPr="000F304B" w:rsidRDefault="00EE560D" w:rsidP="002D61EF">
            <w:pPr>
              <w:spacing w:line="480" w:lineRule="auto"/>
              <w:rPr>
                <w:rFonts w:ascii="Times" w:hAnsi="Times"/>
                <w:sz w:val="22"/>
                <w:szCs w:val="22"/>
              </w:rPr>
            </w:pPr>
          </w:p>
        </w:tc>
        <w:tc>
          <w:tcPr>
            <w:tcW w:w="3599" w:type="dxa"/>
          </w:tcPr>
          <w:p w14:paraId="5519A5D1" w14:textId="77777777" w:rsidR="00EE560D" w:rsidRPr="000F304B" w:rsidRDefault="00EE560D" w:rsidP="002D61EF">
            <w:pPr>
              <w:spacing w:line="480" w:lineRule="auto"/>
              <w:rPr>
                <w:rFonts w:ascii="Times" w:hAnsi="Times"/>
                <w:sz w:val="22"/>
                <w:szCs w:val="22"/>
              </w:rPr>
            </w:pPr>
            <w:r w:rsidRPr="002603F6">
              <w:rPr>
                <w:rFonts w:ascii="Times" w:hAnsi="Times"/>
              </w:rPr>
              <w:t>Written accuracy</w:t>
            </w:r>
          </w:p>
        </w:tc>
      </w:tr>
      <w:tr w:rsidR="00EE560D" w:rsidRPr="002603F6" w14:paraId="5E81E01C" w14:textId="77777777" w:rsidTr="002D61EF">
        <w:tc>
          <w:tcPr>
            <w:tcW w:w="5637" w:type="dxa"/>
            <w:vMerge w:val="restart"/>
          </w:tcPr>
          <w:p w14:paraId="64B08FAF" w14:textId="77777777" w:rsidR="00EE560D" w:rsidRPr="000F304B" w:rsidRDefault="00EE560D" w:rsidP="002D61EF">
            <w:pPr>
              <w:spacing w:line="480" w:lineRule="auto"/>
              <w:rPr>
                <w:rFonts w:ascii="Times" w:hAnsi="Times"/>
                <w:sz w:val="22"/>
                <w:szCs w:val="22"/>
              </w:rPr>
            </w:pPr>
            <w:r w:rsidRPr="002603F6">
              <w:rPr>
                <w:rFonts w:ascii="Times" w:hAnsi="Times"/>
              </w:rPr>
              <w:t>Oral tasks (re-telling task, spot-the-difference task)</w:t>
            </w:r>
          </w:p>
        </w:tc>
        <w:tc>
          <w:tcPr>
            <w:tcW w:w="3599" w:type="dxa"/>
          </w:tcPr>
          <w:p w14:paraId="6485079C" w14:textId="77777777" w:rsidR="00EE560D" w:rsidRPr="000F304B" w:rsidRDefault="00EE560D" w:rsidP="002D61EF">
            <w:pPr>
              <w:spacing w:line="480" w:lineRule="auto"/>
              <w:rPr>
                <w:rFonts w:ascii="Times" w:hAnsi="Times"/>
                <w:sz w:val="22"/>
                <w:szCs w:val="22"/>
              </w:rPr>
            </w:pPr>
            <w:r w:rsidRPr="002603F6">
              <w:rPr>
                <w:rFonts w:ascii="Times" w:hAnsi="Times"/>
              </w:rPr>
              <w:t>Oral lexical richness</w:t>
            </w:r>
          </w:p>
        </w:tc>
      </w:tr>
      <w:tr w:rsidR="00EE560D" w:rsidRPr="002603F6" w14:paraId="12D0A725" w14:textId="77777777" w:rsidTr="002D61EF">
        <w:tc>
          <w:tcPr>
            <w:tcW w:w="5637" w:type="dxa"/>
            <w:vMerge/>
          </w:tcPr>
          <w:p w14:paraId="377F765A" w14:textId="77777777" w:rsidR="00EE560D" w:rsidRPr="000F304B" w:rsidRDefault="00EE560D" w:rsidP="002D61EF">
            <w:pPr>
              <w:spacing w:line="480" w:lineRule="auto"/>
              <w:rPr>
                <w:rFonts w:ascii="Times" w:hAnsi="Times"/>
                <w:sz w:val="22"/>
                <w:szCs w:val="22"/>
              </w:rPr>
            </w:pPr>
          </w:p>
        </w:tc>
        <w:tc>
          <w:tcPr>
            <w:tcW w:w="3599" w:type="dxa"/>
          </w:tcPr>
          <w:p w14:paraId="2FEC2EEB" w14:textId="77777777" w:rsidR="00EE560D" w:rsidRPr="000F304B" w:rsidRDefault="00EE560D" w:rsidP="002D61EF">
            <w:pPr>
              <w:spacing w:line="480" w:lineRule="auto"/>
              <w:rPr>
                <w:rFonts w:ascii="Times" w:hAnsi="Times"/>
                <w:sz w:val="22"/>
                <w:szCs w:val="22"/>
              </w:rPr>
            </w:pPr>
            <w:r w:rsidRPr="002603F6">
              <w:rPr>
                <w:rFonts w:ascii="Times" w:hAnsi="Times"/>
              </w:rPr>
              <w:t>Oral syntactic complexity</w:t>
            </w:r>
          </w:p>
        </w:tc>
      </w:tr>
      <w:tr w:rsidR="00EE560D" w:rsidRPr="002603F6" w14:paraId="05CF38E0" w14:textId="77777777" w:rsidTr="002D61EF">
        <w:tc>
          <w:tcPr>
            <w:tcW w:w="5637" w:type="dxa"/>
            <w:vMerge/>
          </w:tcPr>
          <w:p w14:paraId="69A8EBA3" w14:textId="77777777" w:rsidR="00EE560D" w:rsidRPr="000F304B" w:rsidRDefault="00EE560D" w:rsidP="002D61EF">
            <w:pPr>
              <w:spacing w:line="480" w:lineRule="auto"/>
              <w:rPr>
                <w:rFonts w:ascii="Times" w:hAnsi="Times"/>
                <w:sz w:val="22"/>
                <w:szCs w:val="22"/>
              </w:rPr>
            </w:pPr>
          </w:p>
        </w:tc>
        <w:tc>
          <w:tcPr>
            <w:tcW w:w="3599" w:type="dxa"/>
          </w:tcPr>
          <w:p w14:paraId="1064CB12" w14:textId="77777777" w:rsidR="00EE560D" w:rsidRPr="000F304B" w:rsidRDefault="00EE560D" w:rsidP="002D61EF">
            <w:pPr>
              <w:spacing w:line="480" w:lineRule="auto"/>
              <w:rPr>
                <w:rFonts w:ascii="Times" w:hAnsi="Times"/>
                <w:sz w:val="22"/>
                <w:szCs w:val="22"/>
              </w:rPr>
            </w:pPr>
            <w:r w:rsidRPr="002603F6">
              <w:rPr>
                <w:rFonts w:ascii="Times" w:hAnsi="Times"/>
              </w:rPr>
              <w:t>Oral fluency</w:t>
            </w:r>
          </w:p>
        </w:tc>
      </w:tr>
      <w:tr w:rsidR="00EE560D" w:rsidRPr="002603F6" w14:paraId="646F1A8F" w14:textId="77777777" w:rsidTr="002D61EF">
        <w:tc>
          <w:tcPr>
            <w:tcW w:w="5637" w:type="dxa"/>
            <w:vMerge/>
          </w:tcPr>
          <w:p w14:paraId="79C599DA" w14:textId="77777777" w:rsidR="00EE560D" w:rsidRPr="000F304B" w:rsidRDefault="00EE560D" w:rsidP="002D61EF">
            <w:pPr>
              <w:spacing w:line="480" w:lineRule="auto"/>
              <w:rPr>
                <w:rFonts w:ascii="Times" w:hAnsi="Times"/>
                <w:sz w:val="22"/>
                <w:szCs w:val="22"/>
              </w:rPr>
            </w:pPr>
          </w:p>
        </w:tc>
        <w:tc>
          <w:tcPr>
            <w:tcW w:w="3599" w:type="dxa"/>
          </w:tcPr>
          <w:p w14:paraId="2CAC2E0B" w14:textId="77777777" w:rsidR="00EE560D" w:rsidRPr="000F304B" w:rsidRDefault="00EE560D" w:rsidP="002D61EF">
            <w:pPr>
              <w:spacing w:line="480" w:lineRule="auto"/>
              <w:rPr>
                <w:rFonts w:ascii="Times" w:hAnsi="Times"/>
                <w:sz w:val="22"/>
                <w:szCs w:val="22"/>
              </w:rPr>
            </w:pPr>
            <w:r w:rsidRPr="002603F6">
              <w:rPr>
                <w:rFonts w:ascii="Times" w:hAnsi="Times"/>
              </w:rPr>
              <w:t>Oral accuracy</w:t>
            </w:r>
          </w:p>
        </w:tc>
      </w:tr>
      <w:tr w:rsidR="00EE560D" w:rsidRPr="002603F6" w14:paraId="65486EF9" w14:textId="77777777" w:rsidTr="002D61EF">
        <w:tc>
          <w:tcPr>
            <w:tcW w:w="5637" w:type="dxa"/>
            <w:tcBorders>
              <w:bottom w:val="single" w:sz="4" w:space="0" w:color="auto"/>
            </w:tcBorders>
          </w:tcPr>
          <w:p w14:paraId="155AD37E" w14:textId="77777777" w:rsidR="00EE560D" w:rsidRPr="000F304B" w:rsidRDefault="00EE560D" w:rsidP="002D61EF">
            <w:pPr>
              <w:spacing w:line="480" w:lineRule="auto"/>
              <w:rPr>
                <w:rFonts w:ascii="Times" w:hAnsi="Times"/>
                <w:sz w:val="22"/>
                <w:szCs w:val="22"/>
              </w:rPr>
            </w:pPr>
            <w:r w:rsidRPr="002603F6">
              <w:rPr>
                <w:rFonts w:ascii="Times" w:hAnsi="Times"/>
              </w:rPr>
              <w:t>Grammaticality judgment task</w:t>
            </w:r>
            <w:r w:rsidRPr="000F304B">
              <w:rPr>
                <w:rFonts w:ascii="Times" w:eastAsia="Cambria" w:hAnsi="Times" w:cs="Times New Roman"/>
                <w:sz w:val="22"/>
                <w:szCs w:val="22"/>
              </w:rPr>
              <w:t xml:space="preserve"> </w:t>
            </w:r>
            <w:r w:rsidRPr="002603F6">
              <w:rPr>
                <w:rFonts w:ascii="Times" w:hAnsi="Times"/>
              </w:rPr>
              <w:t>including 49 items and 15 distractors (reliability coefficient (KR-20) .90 for grammatical items and .95 for ungrammatical items)</w:t>
            </w:r>
          </w:p>
        </w:tc>
        <w:tc>
          <w:tcPr>
            <w:tcW w:w="3599" w:type="dxa"/>
            <w:tcBorders>
              <w:bottom w:val="single" w:sz="4" w:space="0" w:color="auto"/>
            </w:tcBorders>
          </w:tcPr>
          <w:p w14:paraId="58703FB2" w14:textId="77777777" w:rsidR="00EE560D" w:rsidRPr="000F304B" w:rsidRDefault="00EE560D" w:rsidP="002D61EF">
            <w:pPr>
              <w:spacing w:line="480" w:lineRule="auto"/>
              <w:rPr>
                <w:rFonts w:ascii="Times" w:hAnsi="Times"/>
                <w:sz w:val="22"/>
                <w:szCs w:val="22"/>
              </w:rPr>
            </w:pPr>
            <w:r w:rsidRPr="002603F6">
              <w:rPr>
                <w:rFonts w:ascii="Times" w:hAnsi="Times"/>
              </w:rPr>
              <w:t>Grammaticality judgments</w:t>
            </w:r>
          </w:p>
        </w:tc>
      </w:tr>
    </w:tbl>
    <w:p w14:paraId="26D62219" w14:textId="77777777" w:rsidR="00EE560D" w:rsidRPr="002603F6" w:rsidRDefault="00EE560D" w:rsidP="00EE560D">
      <w:pPr>
        <w:spacing w:line="480" w:lineRule="auto"/>
        <w:rPr>
          <w:rFonts w:ascii="Times" w:hAnsi="Times"/>
        </w:rPr>
      </w:pPr>
    </w:p>
    <w:p w14:paraId="7FE6D22C" w14:textId="5CB87EEB" w:rsidR="00EE560D" w:rsidRPr="002603F6" w:rsidRDefault="00EE560D" w:rsidP="00EE560D">
      <w:pPr>
        <w:spacing w:line="480" w:lineRule="auto"/>
        <w:rPr>
          <w:rFonts w:ascii="Times" w:hAnsi="Times"/>
        </w:rPr>
      </w:pPr>
      <w:r w:rsidRPr="002603F6">
        <w:rPr>
          <w:rFonts w:ascii="Times" w:hAnsi="Times"/>
          <w:lang w:val="en-CA"/>
        </w:rPr>
        <w:lastRenderedPageBreak/>
        <w:t xml:space="preserve">By using a variety of tasks, I hoped to be able to tease apart knowledge from task effects, considering that </w:t>
      </w:r>
      <w:r w:rsidRPr="002603F6">
        <w:rPr>
          <w:rFonts w:ascii="Times" w:hAnsi="Times"/>
        </w:rPr>
        <w:t xml:space="preserve">effects of AO have been found to be different for different tasks (see </w:t>
      </w:r>
      <w:r w:rsidR="00A53D61">
        <w:rPr>
          <w:rFonts w:ascii="Times" w:hAnsi="Times"/>
        </w:rPr>
        <w:t>Pfenninger</w:t>
      </w:r>
      <w:r w:rsidR="00E75BC7" w:rsidRPr="002603F6">
        <w:rPr>
          <w:rFonts w:ascii="Times" w:hAnsi="Times"/>
        </w:rPr>
        <w:t xml:space="preserve"> </w:t>
      </w:r>
      <w:r w:rsidRPr="002603F6">
        <w:rPr>
          <w:rFonts w:ascii="Times" w:hAnsi="Times"/>
        </w:rPr>
        <w:t>2017). Two of the tasks (listening comprehension task, productive vocabulary test) could only be administered once, at Time 2, mainly because the pilot testing showed that those measures might have been appropriate for the students at Time 2, but they would have shown floor effects at Time 1.</w:t>
      </w:r>
    </w:p>
    <w:p w14:paraId="5519F1EC" w14:textId="77777777" w:rsidR="00EE560D" w:rsidRPr="000F304B" w:rsidRDefault="00EE560D" w:rsidP="00EE560D">
      <w:pPr>
        <w:pStyle w:val="Paragraph"/>
        <w:spacing w:before="0"/>
        <w:ind w:firstLine="720"/>
        <w:rPr>
          <w:sz w:val="22"/>
          <w:szCs w:val="22"/>
          <w:lang w:val="en-US"/>
        </w:rPr>
      </w:pPr>
      <w:r w:rsidRPr="000F304B">
        <w:rPr>
          <w:sz w:val="22"/>
          <w:szCs w:val="22"/>
          <w:lang w:val="en-US"/>
        </w:rPr>
        <w:t xml:space="preserve">Oral and written competence was measured in terms of fluency, lexical and syntactic complexity, and accuracy. Following Wolfe-Quintero et al. (1998), fluency in English and German was examined in terms of words per T-unit (W/TU), which is defined as one main clause and all of the dependent modifying clauses (Ellis &amp; </w:t>
      </w:r>
      <w:proofErr w:type="spellStart"/>
      <w:r w:rsidRPr="000F304B">
        <w:rPr>
          <w:sz w:val="22"/>
          <w:szCs w:val="22"/>
          <w:lang w:val="en-US"/>
        </w:rPr>
        <w:t>Barkhuizen</w:t>
      </w:r>
      <w:proofErr w:type="spellEnd"/>
      <w:r w:rsidRPr="000F304B">
        <w:rPr>
          <w:sz w:val="22"/>
          <w:szCs w:val="22"/>
          <w:lang w:val="en-US"/>
        </w:rPr>
        <w:t xml:space="preserve"> 2005). Oral and written syntactic complexity was examined in English and German using the clauses per T-unit (CL/TU) complexity ratio. Lexical complexity in the oral and written data was examined using Guiraud’s Index of Lexical Richness (GUI): word types divided by the square root of the word tokens. Accuracy (ERR/TU) was examined by counting (a) the number of misspellings (excluding ‘mechanical errors’ such as punctuation errors), and (b) the number of morphosyntactic errors per T-unit. For the holistic evaluation of the English and German essays (narrative and argumentative essays), I partly followed Jacobs et al.’s scale (1981), which considers the communicative effect of the speaker’s linguistic production on the receptor and, therefore, comes close to the main objective of the process of language acquisition, namely interpersonal communication. My evaluation system consists of two criteria which measure different aspects of written production (</w:t>
      </w:r>
      <w:proofErr w:type="spellStart"/>
      <w:r w:rsidRPr="000F304B">
        <w:rPr>
          <w:sz w:val="22"/>
          <w:szCs w:val="22"/>
          <w:lang w:val="en-US"/>
        </w:rPr>
        <w:t>Lasagabaster</w:t>
      </w:r>
      <w:proofErr w:type="spellEnd"/>
      <w:r w:rsidRPr="000F304B">
        <w:rPr>
          <w:sz w:val="22"/>
          <w:szCs w:val="22"/>
          <w:lang w:val="en-US"/>
        </w:rPr>
        <w:t xml:space="preserve"> &amp; </w:t>
      </w:r>
      <w:proofErr w:type="spellStart"/>
      <w:r w:rsidRPr="000F304B">
        <w:rPr>
          <w:sz w:val="22"/>
          <w:szCs w:val="22"/>
          <w:lang w:val="en-US"/>
        </w:rPr>
        <w:t>Doiz</w:t>
      </w:r>
      <w:proofErr w:type="spellEnd"/>
      <w:r w:rsidRPr="000F304B">
        <w:rPr>
          <w:sz w:val="22"/>
          <w:szCs w:val="22"/>
          <w:lang w:val="en-US"/>
        </w:rPr>
        <w:t xml:space="preserve"> 2003: 142-143):</w:t>
      </w:r>
    </w:p>
    <w:p w14:paraId="5F62C206" w14:textId="77777777" w:rsidR="00EE560D" w:rsidRPr="000F304B" w:rsidRDefault="00EE560D" w:rsidP="00EE560D">
      <w:pPr>
        <w:pStyle w:val="Paragraph"/>
        <w:numPr>
          <w:ilvl w:val="0"/>
          <w:numId w:val="46"/>
        </w:numPr>
        <w:spacing w:before="0"/>
        <w:rPr>
          <w:sz w:val="22"/>
          <w:szCs w:val="22"/>
          <w:lang w:val="en-US"/>
        </w:rPr>
      </w:pPr>
      <w:r w:rsidRPr="000F304B">
        <w:rPr>
          <w:sz w:val="22"/>
          <w:szCs w:val="22"/>
          <w:lang w:val="en-US"/>
        </w:rPr>
        <w:t xml:space="preserve">Content (30 points): this category considers the development and comprehension of the topic as well as the adequacy of the content of the text. </w:t>
      </w:r>
    </w:p>
    <w:p w14:paraId="6ABA5178" w14:textId="77777777" w:rsidR="00EE560D" w:rsidRPr="000F304B" w:rsidRDefault="00EE560D" w:rsidP="00EE560D">
      <w:pPr>
        <w:pStyle w:val="Paragraph"/>
        <w:numPr>
          <w:ilvl w:val="0"/>
          <w:numId w:val="46"/>
        </w:numPr>
        <w:spacing w:before="0"/>
        <w:rPr>
          <w:sz w:val="22"/>
          <w:szCs w:val="22"/>
          <w:lang w:val="en-US"/>
        </w:rPr>
      </w:pPr>
      <w:r w:rsidRPr="000F304B">
        <w:rPr>
          <w:sz w:val="22"/>
          <w:szCs w:val="22"/>
          <w:lang w:val="en-US"/>
        </w:rPr>
        <w:t xml:space="preserve">Organization (20 points): several factors are considered here, namely the organization of ideas, the structure and cohesion of paragraphs and the clarity of exposition of the main and secondary ideas. </w:t>
      </w:r>
    </w:p>
    <w:p w14:paraId="08D45B03" w14:textId="77777777" w:rsidR="00EE560D" w:rsidRPr="002603F6" w:rsidRDefault="00EE560D" w:rsidP="00EE560D">
      <w:pPr>
        <w:spacing w:line="480" w:lineRule="auto"/>
        <w:rPr>
          <w:rFonts w:ascii="Times" w:hAnsi="Times"/>
          <w:b/>
        </w:rPr>
      </w:pPr>
    </w:p>
    <w:p w14:paraId="55B44394" w14:textId="77777777" w:rsidR="00EE560D" w:rsidRPr="00A02E2E" w:rsidRDefault="00EE560D" w:rsidP="00EE560D">
      <w:pPr>
        <w:spacing w:line="480" w:lineRule="auto"/>
        <w:rPr>
          <w:rFonts w:ascii="Times" w:hAnsi="Times"/>
          <w:b/>
        </w:rPr>
      </w:pPr>
      <w:r w:rsidRPr="00A02E2E">
        <w:rPr>
          <w:rFonts w:ascii="Times" w:hAnsi="Times"/>
          <w:b/>
        </w:rPr>
        <w:t>3.4 Statistical analyses</w:t>
      </w:r>
    </w:p>
    <w:p w14:paraId="7F915529" w14:textId="77777777" w:rsidR="00EE560D" w:rsidRDefault="00EE560D" w:rsidP="00EE560D">
      <w:pPr>
        <w:spacing w:line="480" w:lineRule="auto"/>
        <w:rPr>
          <w:rFonts w:ascii="Times" w:hAnsi="Times"/>
        </w:rPr>
      </w:pPr>
      <w:r w:rsidRPr="00BC170B">
        <w:rPr>
          <w:rFonts w:ascii="Times" w:hAnsi="Times"/>
        </w:rPr>
        <w:lastRenderedPageBreak/>
        <w:t>Analyses were conducted using mixed-effects models with hierarchical random effects for classes and schools, and crossed random effects for subjects and items respectively, using the lme4 package (</w:t>
      </w:r>
      <w:r w:rsidRPr="00756664">
        <w:rPr>
          <w:rFonts w:ascii="Times" w:hAnsi="Times"/>
        </w:rPr>
        <w:t xml:space="preserve">version 1.1-7) </w:t>
      </w:r>
      <w:r w:rsidRPr="00D945C4">
        <w:rPr>
          <w:rFonts w:ascii="Times" w:hAnsi="Times"/>
        </w:rPr>
        <w:t xml:space="preserve">in R (Version 3.1.0; R Development Core Team). </w:t>
      </w:r>
      <w:r w:rsidRPr="00FA4CB3">
        <w:rPr>
          <w:rFonts w:ascii="Times" w:hAnsi="Times"/>
          <w:color w:val="000000" w:themeColor="text1"/>
        </w:rPr>
        <w:t>The</w:t>
      </w:r>
      <w:r w:rsidRPr="00FA4CB3">
        <w:rPr>
          <w:rFonts w:ascii="Times" w:hAnsi="Times"/>
          <w:b/>
          <w:color w:val="000000" w:themeColor="text1"/>
        </w:rPr>
        <w:t xml:space="preserve"> </w:t>
      </w:r>
      <w:r w:rsidRPr="00835481">
        <w:rPr>
          <w:rFonts w:ascii="Times" w:hAnsi="Times"/>
          <w:color w:val="000000" w:themeColor="text1"/>
        </w:rPr>
        <w:t xml:space="preserve">final models included contrast coded fixed effects for AO (-.5 = early, .5 = late), bilingualism (-.5 = non-bilingual, .5 = bilingual), biliteracy (-.5 = non-biliterate, .5 = biliterate), type of bilingualism (-.5 = simultaneous, .5 = sequential), as well as time (for the growth analyses), </w:t>
      </w:r>
      <w:r w:rsidRPr="002603F6">
        <w:rPr>
          <w:rFonts w:ascii="Times" w:hAnsi="Times"/>
          <w:color w:val="000000" w:themeColor="text1"/>
        </w:rPr>
        <w:t xml:space="preserve">number of books/e-books, degrees of in/direct parental involvement, and frequency of reading. Literacy in Standard German was assessed by inclusion of a continuous fixed-effect predictor of lexical richness, fluency and complexity in the written German essay (standardized as </w:t>
      </w:r>
      <w:r w:rsidRPr="002603F6">
        <w:rPr>
          <w:rFonts w:ascii="Times" w:hAnsi="Times"/>
          <w:i/>
          <w:color w:val="000000" w:themeColor="text1"/>
        </w:rPr>
        <w:t>z</w:t>
      </w:r>
      <w:r w:rsidRPr="002603F6">
        <w:rPr>
          <w:rFonts w:ascii="Times" w:hAnsi="Times"/>
          <w:color w:val="000000" w:themeColor="text1"/>
        </w:rPr>
        <w:t>-scores</w:t>
      </w:r>
      <w:r>
        <w:rPr>
          <w:rFonts w:ascii="Times" w:hAnsi="Times"/>
          <w:color w:val="000000" w:themeColor="text1"/>
        </w:rPr>
        <w:t>).</w:t>
      </w:r>
      <w:r w:rsidRPr="00D7715F">
        <w:rPr>
          <w:rFonts w:ascii="Times" w:hAnsi="Times"/>
          <w:color w:val="000000" w:themeColor="text1"/>
        </w:rPr>
        <w:t xml:space="preserve"> </w:t>
      </w:r>
      <w:r w:rsidRPr="007126DA">
        <w:rPr>
          <w:rFonts w:ascii="Times" w:hAnsi="Times"/>
          <w:color w:val="000000" w:themeColor="text1"/>
        </w:rPr>
        <w:t>Random effects were fitted using a “maximal” random effects structure (Barr</w:t>
      </w:r>
      <w:r>
        <w:rPr>
          <w:rFonts w:ascii="Times" w:hAnsi="Times"/>
          <w:color w:val="000000" w:themeColor="text1"/>
        </w:rPr>
        <w:t xml:space="preserve"> et al.</w:t>
      </w:r>
      <w:r w:rsidRPr="007126DA">
        <w:rPr>
          <w:rFonts w:ascii="Times" w:hAnsi="Times"/>
          <w:color w:val="000000" w:themeColor="text1"/>
        </w:rPr>
        <w:t xml:space="preserve"> 2013; but, for recent challenges to this approach, see Bates</w:t>
      </w:r>
      <w:r>
        <w:rPr>
          <w:rFonts w:ascii="Times" w:hAnsi="Times"/>
          <w:color w:val="000000" w:themeColor="text1"/>
        </w:rPr>
        <w:t xml:space="preserve"> et al.</w:t>
      </w:r>
      <w:r w:rsidRPr="007126DA">
        <w:rPr>
          <w:rFonts w:ascii="Times" w:hAnsi="Times"/>
          <w:color w:val="000000" w:themeColor="text1"/>
        </w:rPr>
        <w:t xml:space="preserve"> 2015). </w:t>
      </w:r>
      <w:r>
        <w:rPr>
          <w:rFonts w:ascii="Times New Roman" w:hAnsi="Times New Roman"/>
          <w:color w:val="000000" w:themeColor="text1"/>
        </w:rPr>
        <w:t>I</w:t>
      </w:r>
      <w:r w:rsidRPr="007126DA">
        <w:rPr>
          <w:rFonts w:ascii="Times New Roman" w:hAnsi="Times New Roman"/>
          <w:color w:val="000000" w:themeColor="text1"/>
        </w:rPr>
        <w:t xml:space="preserve"> included random effects (intercepts) to account for class-to-class and school-to-school differences that induce correlation among scores for students within a school and within a class.</w:t>
      </w:r>
    </w:p>
    <w:p w14:paraId="057D0248" w14:textId="77777777" w:rsidR="00EE560D" w:rsidRPr="00F933B8" w:rsidRDefault="00EE560D" w:rsidP="00EE560D">
      <w:pPr>
        <w:spacing w:line="480" w:lineRule="auto"/>
        <w:ind w:firstLine="360"/>
        <w:rPr>
          <w:rFonts w:ascii="Times" w:hAnsi="Times"/>
        </w:rPr>
      </w:pPr>
      <w:r w:rsidRPr="00F22141">
        <w:rPr>
          <w:rFonts w:ascii="Times New Roman" w:hAnsi="Times New Roman" w:cs="Times New Roman"/>
          <w:color w:val="000000" w:themeColor="text1"/>
        </w:rPr>
        <w:t xml:space="preserve">In those cases where the dependent variables were not continuous but categorical/binary – e.g. grammaticality judgments (correct/incorrect) – </w:t>
      </w:r>
      <w:r>
        <w:rPr>
          <w:rFonts w:ascii="Times New Roman" w:hAnsi="Times New Roman" w:cs="Times New Roman"/>
          <w:color w:val="000000" w:themeColor="text1"/>
        </w:rPr>
        <w:t>I</w:t>
      </w:r>
      <w:r w:rsidRPr="00F22141">
        <w:rPr>
          <w:rFonts w:ascii="Times New Roman" w:hAnsi="Times New Roman" w:cs="Times New Roman"/>
          <w:color w:val="000000" w:themeColor="text1"/>
        </w:rPr>
        <w:t xml:space="preserve"> used the mixed-effects implementation of logistic regression, or mixed logit models. In the case of count data (number of errors in the accuracy measure, and counts of words and clauses in the fluency and complexity measures respectively), which were not normally distributed either, a generalized mixed effects model (</w:t>
      </w:r>
      <w:proofErr w:type="spellStart"/>
      <w:r w:rsidRPr="00F22141">
        <w:rPr>
          <w:rFonts w:ascii="Times New Roman" w:hAnsi="Times New Roman" w:cs="Times New Roman"/>
          <w:color w:val="000000" w:themeColor="text1"/>
        </w:rPr>
        <w:t>glmer</w:t>
      </w:r>
      <w:proofErr w:type="spellEnd"/>
      <w:r w:rsidRPr="00F22141">
        <w:rPr>
          <w:rFonts w:ascii="Times New Roman" w:hAnsi="Times New Roman" w:cs="Times New Roman"/>
          <w:color w:val="000000" w:themeColor="text1"/>
        </w:rPr>
        <w:t>) with the Poisson distribution was used.</w:t>
      </w:r>
      <w:r w:rsidRPr="00F22141">
        <w:rPr>
          <w:rFonts w:ascii="Times New Roman" w:hAnsi="Times New Roman" w:cs="Times New Roman"/>
          <w:color w:val="FF0000"/>
        </w:rPr>
        <w:t xml:space="preserve"> </w:t>
      </w:r>
      <w:r>
        <w:rPr>
          <w:rFonts w:ascii="Times New Roman" w:hAnsi="Times New Roman" w:cs="Times New Roman"/>
        </w:rPr>
        <w:t>I</w:t>
      </w:r>
      <w:r w:rsidRPr="00F22141">
        <w:rPr>
          <w:rFonts w:ascii="Times New Roman" w:hAnsi="Times New Roman" w:cs="Times New Roman"/>
        </w:rPr>
        <w:t xml:space="preserve"> used visual inspection of residual plots in order to find out if there were any obvious deviations from homoscedasticity or normality.</w:t>
      </w:r>
      <w:r>
        <w:rPr>
          <w:rFonts w:ascii="Times" w:hAnsi="Times"/>
        </w:rPr>
        <w:t xml:space="preserve"> </w:t>
      </w:r>
      <w:r w:rsidRPr="007126DA">
        <w:rPr>
          <w:rFonts w:ascii="Times New Roman" w:hAnsi="Times New Roman" w:cs="Times New Roman"/>
          <w:color w:val="000000" w:themeColor="text1"/>
        </w:rPr>
        <w:t xml:space="preserve">Models were fitted using a maximum likelihood technique. </w:t>
      </w:r>
      <w:r w:rsidRPr="007126DA">
        <w:rPr>
          <w:rFonts w:ascii="Times New Roman" w:hAnsi="Times New Roman" w:cs="Times New Roman"/>
          <w:bCs/>
          <w:i/>
          <w:color w:val="000000" w:themeColor="text1"/>
        </w:rPr>
        <w:t>P</w:t>
      </w:r>
      <w:r w:rsidRPr="007126DA">
        <w:rPr>
          <w:rFonts w:ascii="Times New Roman" w:hAnsi="Times New Roman" w:cs="Times New Roman"/>
          <w:bCs/>
          <w:color w:val="000000" w:themeColor="text1"/>
        </w:rPr>
        <w:t>-values were obtained by likelihood ratio tests of the full model with the effect in question against the model without the effect in question.</w:t>
      </w:r>
      <w:r>
        <w:rPr>
          <w:rFonts w:ascii="Times New Roman" w:hAnsi="Times New Roman" w:cs="Times New Roman"/>
          <w:bCs/>
          <w:color w:val="000000" w:themeColor="text1"/>
        </w:rPr>
        <w:br/>
      </w:r>
    </w:p>
    <w:p w14:paraId="27CD255A" w14:textId="6BD5CD13" w:rsidR="00EE560D" w:rsidRDefault="00EE560D" w:rsidP="00EE560D">
      <w:pPr>
        <w:spacing w:line="480" w:lineRule="auto"/>
        <w:rPr>
          <w:rFonts w:ascii="Times" w:hAnsi="Times"/>
          <w:b/>
        </w:rPr>
      </w:pPr>
      <w:r>
        <w:rPr>
          <w:rFonts w:ascii="Times" w:hAnsi="Times"/>
          <w:b/>
        </w:rPr>
        <w:t>4 Results</w:t>
      </w:r>
    </w:p>
    <w:p w14:paraId="4C1ECC5C" w14:textId="0CACB309" w:rsidR="00BC170B" w:rsidRPr="00BC170B" w:rsidRDefault="00BC170B" w:rsidP="00BC170B">
      <w:pPr>
        <w:spacing w:line="480" w:lineRule="auto"/>
        <w:rPr>
          <w:rFonts w:ascii="Times" w:hAnsi="Times"/>
        </w:rPr>
      </w:pPr>
      <w:r>
        <w:rPr>
          <w:rFonts w:ascii="Times" w:hAnsi="Times"/>
          <w:bCs/>
        </w:rPr>
        <w:t>I</w:t>
      </w:r>
      <w:r w:rsidRPr="000F304B">
        <w:rPr>
          <w:rFonts w:ascii="Times" w:hAnsi="Times"/>
          <w:bCs/>
        </w:rPr>
        <w:t xml:space="preserve">n the following, the </w:t>
      </w:r>
      <w:r>
        <w:rPr>
          <w:rFonts w:ascii="Times" w:hAnsi="Times"/>
          <w:bCs/>
        </w:rPr>
        <w:t xml:space="preserve">two </w:t>
      </w:r>
      <w:r w:rsidRPr="000F304B">
        <w:rPr>
          <w:rFonts w:ascii="Times" w:hAnsi="Times"/>
          <w:bCs/>
        </w:rPr>
        <w:t>research questions</w:t>
      </w:r>
      <w:r w:rsidRPr="00BC170B">
        <w:rPr>
          <w:rFonts w:ascii="Times" w:hAnsi="Times"/>
        </w:rPr>
        <w:t xml:space="preserve"> that were formulated in </w:t>
      </w:r>
      <w:r>
        <w:rPr>
          <w:rFonts w:ascii="Times" w:hAnsi="Times"/>
        </w:rPr>
        <w:t>section 3.1</w:t>
      </w:r>
      <w:r w:rsidRPr="00BC170B">
        <w:rPr>
          <w:rFonts w:ascii="Times" w:hAnsi="Times"/>
        </w:rPr>
        <w:t xml:space="preserve"> are </w:t>
      </w:r>
      <w:r>
        <w:rPr>
          <w:rFonts w:ascii="Times" w:hAnsi="Times"/>
        </w:rPr>
        <w:t xml:space="preserve">repeated </w:t>
      </w:r>
      <w:r w:rsidRPr="00BC170B">
        <w:rPr>
          <w:rFonts w:ascii="Times" w:hAnsi="Times"/>
        </w:rPr>
        <w:t>and the findings summed up.</w:t>
      </w:r>
    </w:p>
    <w:p w14:paraId="27E8D4DD" w14:textId="77777777" w:rsidR="00BC170B" w:rsidRDefault="00BC170B" w:rsidP="00EE560D">
      <w:pPr>
        <w:spacing w:line="480" w:lineRule="auto"/>
        <w:rPr>
          <w:rFonts w:ascii="Times" w:hAnsi="Times"/>
        </w:rPr>
      </w:pPr>
    </w:p>
    <w:p w14:paraId="28C8E7C0" w14:textId="03F93632" w:rsidR="00EE560D" w:rsidRPr="00CF20F8" w:rsidRDefault="00EE560D" w:rsidP="00EE560D">
      <w:pPr>
        <w:spacing w:line="480" w:lineRule="auto"/>
        <w:rPr>
          <w:rFonts w:ascii="Times" w:hAnsi="Times"/>
          <w:b/>
        </w:rPr>
      </w:pPr>
      <w:r w:rsidRPr="00CF20F8">
        <w:rPr>
          <w:rFonts w:ascii="Times" w:hAnsi="Times"/>
          <w:b/>
        </w:rPr>
        <w:lastRenderedPageBreak/>
        <w:t xml:space="preserve">4.1 RQ1: Are early bilinguals more successful than later bilinguals and monolinguals at learning a new language from primary school through the end of secondary school? </w:t>
      </w:r>
    </w:p>
    <w:p w14:paraId="3E6F704A" w14:textId="0AA0D5A3" w:rsidR="00EE560D" w:rsidRPr="00C64A39" w:rsidRDefault="00EE560D" w:rsidP="00EE560D">
      <w:pPr>
        <w:spacing w:line="480" w:lineRule="auto"/>
        <w:rPr>
          <w:rFonts w:ascii="Times" w:hAnsi="Times"/>
          <w:bCs/>
          <w:iCs/>
          <w:color w:val="000000" w:themeColor="text1"/>
        </w:rPr>
        <w:sectPr w:rsidR="00EE560D" w:rsidRPr="00C64A39" w:rsidSect="002D61EF">
          <w:footerReference w:type="even" r:id="rId8"/>
          <w:footerReference w:type="default" r:id="rId9"/>
          <w:pgSz w:w="11900" w:h="16840"/>
          <w:pgMar w:top="1440" w:right="1361" w:bottom="1440" w:left="1361" w:header="708" w:footer="708" w:gutter="0"/>
          <w:cols w:space="708"/>
          <w:docGrid w:linePitch="360"/>
        </w:sectPr>
      </w:pPr>
      <w:r>
        <w:rPr>
          <w:rFonts w:ascii="Times" w:hAnsi="Times"/>
          <w:bCs/>
          <w:iCs/>
          <w:color w:val="000000" w:themeColor="text1"/>
        </w:rPr>
        <w:t>Tables 2 and 3 present</w:t>
      </w:r>
      <w:r w:rsidRPr="000E7B0E">
        <w:rPr>
          <w:rFonts w:ascii="Times" w:hAnsi="Times"/>
          <w:bCs/>
          <w:iCs/>
          <w:color w:val="000000" w:themeColor="text1"/>
        </w:rPr>
        <w:t xml:space="preserve"> </w:t>
      </w:r>
      <w:r>
        <w:rPr>
          <w:rFonts w:ascii="Times" w:hAnsi="Times"/>
          <w:bCs/>
          <w:iCs/>
          <w:color w:val="000000" w:themeColor="text1"/>
        </w:rPr>
        <w:t xml:space="preserve">descriptive statistics of the </w:t>
      </w:r>
      <w:r w:rsidRPr="000E7B0E">
        <w:rPr>
          <w:rFonts w:ascii="Times" w:hAnsi="Times"/>
          <w:bCs/>
          <w:iCs/>
          <w:color w:val="000000" w:themeColor="text1"/>
        </w:rPr>
        <w:t xml:space="preserve">performance of </w:t>
      </w:r>
      <w:r>
        <w:rPr>
          <w:rFonts w:ascii="Times" w:hAnsi="Times"/>
          <w:bCs/>
          <w:iCs/>
          <w:color w:val="000000" w:themeColor="text1"/>
        </w:rPr>
        <w:t xml:space="preserve">the early classroom learners (ECL) and late classroom learners (LCL) of </w:t>
      </w:r>
      <w:r w:rsidRPr="000E7B0E">
        <w:rPr>
          <w:rFonts w:ascii="Times" w:hAnsi="Times"/>
          <w:bCs/>
          <w:iCs/>
          <w:color w:val="000000" w:themeColor="text1"/>
        </w:rPr>
        <w:t>each language group (</w:t>
      </w:r>
      <w:r w:rsidRPr="000E7B0E">
        <w:rPr>
          <w:rFonts w:ascii="Times" w:hAnsi="Times"/>
          <w:iCs/>
        </w:rPr>
        <w:t>M</w:t>
      </w:r>
      <w:r w:rsidRPr="000E7B0E">
        <w:rPr>
          <w:rFonts w:ascii="Times" w:hAnsi="Times"/>
          <w:iCs/>
          <w:sz w:val="20"/>
          <w:szCs w:val="20"/>
        </w:rPr>
        <w:t xml:space="preserve">ONO, </w:t>
      </w:r>
      <w:r w:rsidRPr="000E7B0E">
        <w:rPr>
          <w:rFonts w:ascii="Times" w:hAnsi="Times"/>
          <w:iCs/>
        </w:rPr>
        <w:t>S</w:t>
      </w:r>
      <w:r w:rsidRPr="000E7B0E">
        <w:rPr>
          <w:rFonts w:ascii="Times" w:hAnsi="Times"/>
          <w:iCs/>
          <w:sz w:val="20"/>
          <w:szCs w:val="20"/>
        </w:rPr>
        <w:t>IM</w:t>
      </w:r>
      <w:r w:rsidRPr="000E7B0E">
        <w:rPr>
          <w:rFonts w:ascii="Times" w:hAnsi="Times"/>
          <w:iCs/>
        </w:rPr>
        <w:t>B</w:t>
      </w:r>
      <w:r w:rsidRPr="000E7B0E">
        <w:rPr>
          <w:rFonts w:ascii="Times" w:hAnsi="Times"/>
          <w:iCs/>
          <w:sz w:val="20"/>
          <w:szCs w:val="20"/>
        </w:rPr>
        <w:t>I</w:t>
      </w:r>
      <w:r w:rsidRPr="000E7B0E">
        <w:rPr>
          <w:rFonts w:ascii="Times" w:hAnsi="Times"/>
          <w:iCs/>
        </w:rPr>
        <w:t xml:space="preserve"> I, S</w:t>
      </w:r>
      <w:r w:rsidRPr="000E7B0E">
        <w:rPr>
          <w:rFonts w:ascii="Times" w:hAnsi="Times"/>
          <w:iCs/>
          <w:sz w:val="20"/>
          <w:szCs w:val="20"/>
        </w:rPr>
        <w:t>IM</w:t>
      </w:r>
      <w:r w:rsidRPr="000E7B0E">
        <w:rPr>
          <w:rFonts w:ascii="Times" w:hAnsi="Times"/>
          <w:iCs/>
        </w:rPr>
        <w:t>B</w:t>
      </w:r>
      <w:r w:rsidRPr="000E7B0E">
        <w:rPr>
          <w:rFonts w:ascii="Times" w:hAnsi="Times"/>
          <w:iCs/>
          <w:sz w:val="20"/>
          <w:szCs w:val="20"/>
        </w:rPr>
        <w:t>I</w:t>
      </w:r>
      <w:r w:rsidRPr="000E7B0E">
        <w:rPr>
          <w:rFonts w:ascii="Times" w:hAnsi="Times"/>
          <w:iCs/>
        </w:rPr>
        <w:t xml:space="preserve"> II, and S</w:t>
      </w:r>
      <w:r w:rsidRPr="000E7B0E">
        <w:rPr>
          <w:rFonts w:ascii="Times" w:hAnsi="Times"/>
          <w:iCs/>
          <w:sz w:val="20"/>
          <w:szCs w:val="20"/>
        </w:rPr>
        <w:t>EQ</w:t>
      </w:r>
      <w:r w:rsidRPr="000E7B0E">
        <w:rPr>
          <w:rFonts w:ascii="Times" w:hAnsi="Times"/>
          <w:iCs/>
        </w:rPr>
        <w:t>B</w:t>
      </w:r>
      <w:r w:rsidRPr="000E7B0E">
        <w:rPr>
          <w:rFonts w:ascii="Times" w:hAnsi="Times"/>
          <w:iCs/>
          <w:sz w:val="20"/>
          <w:szCs w:val="20"/>
        </w:rPr>
        <w:t>I</w:t>
      </w:r>
      <w:r w:rsidRPr="000E7B0E">
        <w:rPr>
          <w:rFonts w:ascii="Times" w:hAnsi="Times"/>
        </w:rPr>
        <w:t>)</w:t>
      </w:r>
      <w:r>
        <w:rPr>
          <w:rFonts w:ascii="Times" w:hAnsi="Times"/>
        </w:rPr>
        <w:t xml:space="preserve"> across a range of EFL skills at each data collection times (T1 at the beginning of secondary school and T2 five years later at the end of mandatory school time):</w:t>
      </w:r>
      <w:r>
        <w:rPr>
          <w:rFonts w:ascii="Times" w:hAnsi="Times"/>
          <w:bCs/>
          <w:iCs/>
          <w:color w:val="000000" w:themeColor="text1"/>
        </w:rPr>
        <w:br w:type="page"/>
      </w:r>
    </w:p>
    <w:p w14:paraId="5433A1EB" w14:textId="6CC56F54" w:rsidR="00EE560D" w:rsidRDefault="00EE560D" w:rsidP="00EE560D">
      <w:pPr>
        <w:tabs>
          <w:tab w:val="left" w:pos="284"/>
        </w:tabs>
        <w:ind w:right="288"/>
        <w:rPr>
          <w:rFonts w:ascii="Times" w:hAnsi="Times"/>
        </w:rPr>
      </w:pPr>
      <w:r>
        <w:rPr>
          <w:rFonts w:ascii="Times" w:hAnsi="Times"/>
          <w:b/>
        </w:rPr>
        <w:lastRenderedPageBreak/>
        <w:t>Table 2</w:t>
      </w:r>
      <w:r w:rsidRPr="0068317A">
        <w:rPr>
          <w:rFonts w:ascii="Times" w:hAnsi="Times"/>
          <w:b/>
        </w:rPr>
        <w:t>.</w:t>
      </w:r>
      <w:r w:rsidRPr="0068317A">
        <w:rPr>
          <w:rFonts w:ascii="Times" w:hAnsi="Times"/>
        </w:rPr>
        <w:t xml:space="preserve"> Descriptive statistics (means and standard deviations)</w:t>
      </w:r>
      <w:r>
        <w:rPr>
          <w:rFonts w:ascii="Times" w:hAnsi="Times"/>
        </w:rPr>
        <w:t xml:space="preserve"> at Time 1 (partly taken from </w:t>
      </w:r>
      <w:proofErr w:type="spellStart"/>
      <w:r w:rsidR="002C7120">
        <w:rPr>
          <w:rFonts w:ascii="Times" w:hAnsi="Times"/>
        </w:rPr>
        <w:t>Pfenninger</w:t>
      </w:r>
      <w:proofErr w:type="spellEnd"/>
      <w:r w:rsidR="002C7120">
        <w:rPr>
          <w:rFonts w:ascii="Times" w:hAnsi="Times"/>
        </w:rPr>
        <w:t xml:space="preserve"> &amp; Singleton</w:t>
      </w:r>
      <w:r>
        <w:rPr>
          <w:rFonts w:ascii="Times" w:hAnsi="Times"/>
        </w:rPr>
        <w:t xml:space="preserve"> </w:t>
      </w:r>
      <w:r w:rsidR="00E75BC7">
        <w:rPr>
          <w:rFonts w:ascii="Times" w:hAnsi="Times"/>
        </w:rPr>
        <w:t>201</w:t>
      </w:r>
      <w:r w:rsidR="00000822">
        <w:rPr>
          <w:rFonts w:ascii="Times" w:hAnsi="Times"/>
        </w:rPr>
        <w:t>9</w:t>
      </w:r>
      <w:r>
        <w:rPr>
          <w:rFonts w:ascii="Times" w:hAnsi="Times"/>
        </w:rPr>
        <w:t>)</w:t>
      </w:r>
    </w:p>
    <w:tbl>
      <w:tblPr>
        <w:tblStyle w:val="Grilledutableau"/>
        <w:tblW w:w="14283" w:type="dxa"/>
        <w:tblLayout w:type="fixed"/>
        <w:tblLook w:val="04A0" w:firstRow="1" w:lastRow="0" w:firstColumn="1" w:lastColumn="0" w:noHBand="0" w:noVBand="1"/>
      </w:tblPr>
      <w:tblGrid>
        <w:gridCol w:w="704"/>
        <w:gridCol w:w="1902"/>
        <w:gridCol w:w="1459"/>
        <w:gridCol w:w="1460"/>
        <w:gridCol w:w="1459"/>
        <w:gridCol w:w="1460"/>
        <w:gridCol w:w="1460"/>
        <w:gridCol w:w="1459"/>
        <w:gridCol w:w="1460"/>
        <w:gridCol w:w="1460"/>
      </w:tblGrid>
      <w:tr w:rsidR="00EE560D" w14:paraId="143B75BD" w14:textId="77777777" w:rsidTr="002D61EF">
        <w:tc>
          <w:tcPr>
            <w:tcW w:w="704" w:type="dxa"/>
          </w:tcPr>
          <w:p w14:paraId="5BD7A8CF" w14:textId="77777777" w:rsidR="00EE560D" w:rsidRDefault="00EE560D" w:rsidP="002D61EF">
            <w:pPr>
              <w:tabs>
                <w:tab w:val="left" w:pos="284"/>
              </w:tabs>
              <w:ind w:right="288"/>
              <w:rPr>
                <w:rFonts w:ascii="Times" w:hAnsi="Times"/>
              </w:rPr>
            </w:pPr>
          </w:p>
        </w:tc>
        <w:tc>
          <w:tcPr>
            <w:tcW w:w="1902" w:type="dxa"/>
          </w:tcPr>
          <w:p w14:paraId="7B73F160" w14:textId="77777777" w:rsidR="00EE560D" w:rsidRDefault="00EE560D" w:rsidP="002D61EF">
            <w:pPr>
              <w:tabs>
                <w:tab w:val="left" w:pos="284"/>
              </w:tabs>
              <w:ind w:right="288"/>
              <w:rPr>
                <w:rFonts w:ascii="Times" w:hAnsi="Times"/>
              </w:rPr>
            </w:pPr>
          </w:p>
        </w:tc>
        <w:tc>
          <w:tcPr>
            <w:tcW w:w="1459" w:type="dxa"/>
          </w:tcPr>
          <w:p w14:paraId="29FFEA76" w14:textId="77777777" w:rsidR="00EE560D" w:rsidRDefault="00EE560D" w:rsidP="002D61EF">
            <w:pPr>
              <w:tabs>
                <w:tab w:val="left" w:pos="284"/>
              </w:tabs>
              <w:ind w:right="288"/>
              <w:rPr>
                <w:rFonts w:ascii="Times" w:hAnsi="Times"/>
              </w:rPr>
            </w:pPr>
            <w:r w:rsidRPr="00B45D7E">
              <w:rPr>
                <w:rFonts w:ascii="Times" w:hAnsi="Times"/>
                <w:smallCaps/>
                <w:sz w:val="20"/>
                <w:szCs w:val="20"/>
              </w:rPr>
              <w:t>Mono</w:t>
            </w:r>
          </w:p>
        </w:tc>
        <w:tc>
          <w:tcPr>
            <w:tcW w:w="1460" w:type="dxa"/>
          </w:tcPr>
          <w:p w14:paraId="59D26AA3" w14:textId="77777777" w:rsidR="00EE560D" w:rsidRDefault="00EE560D" w:rsidP="002D61EF">
            <w:pPr>
              <w:tabs>
                <w:tab w:val="left" w:pos="284"/>
              </w:tabs>
              <w:ind w:right="288"/>
              <w:rPr>
                <w:rFonts w:ascii="Times" w:hAnsi="Times"/>
              </w:rPr>
            </w:pPr>
          </w:p>
        </w:tc>
        <w:tc>
          <w:tcPr>
            <w:tcW w:w="1459" w:type="dxa"/>
          </w:tcPr>
          <w:p w14:paraId="7851CAC6" w14:textId="77777777" w:rsidR="00EE560D" w:rsidRDefault="00EE560D" w:rsidP="002D61EF">
            <w:pPr>
              <w:tabs>
                <w:tab w:val="left" w:pos="284"/>
              </w:tabs>
              <w:ind w:right="288"/>
              <w:rPr>
                <w:rFonts w:ascii="Times" w:hAnsi="Times"/>
              </w:rPr>
            </w:pPr>
            <w:r>
              <w:rPr>
                <w:rFonts w:ascii="Times" w:hAnsi="Times"/>
                <w:smallCaps/>
                <w:sz w:val="20"/>
                <w:szCs w:val="20"/>
              </w:rPr>
              <w:t>SimBi1</w:t>
            </w:r>
          </w:p>
        </w:tc>
        <w:tc>
          <w:tcPr>
            <w:tcW w:w="1460" w:type="dxa"/>
          </w:tcPr>
          <w:p w14:paraId="74DD0CC8" w14:textId="77777777" w:rsidR="00EE560D" w:rsidRDefault="00EE560D" w:rsidP="002D61EF">
            <w:pPr>
              <w:tabs>
                <w:tab w:val="left" w:pos="284"/>
              </w:tabs>
              <w:ind w:right="288"/>
              <w:rPr>
                <w:rFonts w:ascii="Times" w:hAnsi="Times"/>
              </w:rPr>
            </w:pPr>
          </w:p>
        </w:tc>
        <w:tc>
          <w:tcPr>
            <w:tcW w:w="1460" w:type="dxa"/>
          </w:tcPr>
          <w:p w14:paraId="5F40426D" w14:textId="77777777" w:rsidR="00EE560D" w:rsidRDefault="00EE560D" w:rsidP="002D61EF">
            <w:pPr>
              <w:tabs>
                <w:tab w:val="left" w:pos="284"/>
              </w:tabs>
              <w:ind w:right="288"/>
              <w:rPr>
                <w:rFonts w:ascii="Times" w:hAnsi="Times"/>
              </w:rPr>
            </w:pPr>
            <w:r>
              <w:rPr>
                <w:rFonts w:ascii="Times" w:hAnsi="Times"/>
                <w:smallCaps/>
                <w:sz w:val="20"/>
                <w:szCs w:val="20"/>
              </w:rPr>
              <w:t>SimBi2</w:t>
            </w:r>
          </w:p>
        </w:tc>
        <w:tc>
          <w:tcPr>
            <w:tcW w:w="1459" w:type="dxa"/>
          </w:tcPr>
          <w:p w14:paraId="3F412D7C" w14:textId="77777777" w:rsidR="00EE560D" w:rsidRDefault="00EE560D" w:rsidP="002D61EF">
            <w:pPr>
              <w:tabs>
                <w:tab w:val="left" w:pos="284"/>
              </w:tabs>
              <w:ind w:right="288"/>
              <w:rPr>
                <w:rFonts w:ascii="Times" w:hAnsi="Times"/>
              </w:rPr>
            </w:pPr>
          </w:p>
        </w:tc>
        <w:tc>
          <w:tcPr>
            <w:tcW w:w="1460" w:type="dxa"/>
          </w:tcPr>
          <w:p w14:paraId="427AB860" w14:textId="77777777" w:rsidR="00EE560D" w:rsidRDefault="00EE560D" w:rsidP="002D61EF">
            <w:pPr>
              <w:tabs>
                <w:tab w:val="left" w:pos="284"/>
              </w:tabs>
              <w:ind w:right="288"/>
              <w:rPr>
                <w:rFonts w:ascii="Times" w:hAnsi="Times"/>
              </w:rPr>
            </w:pPr>
            <w:proofErr w:type="spellStart"/>
            <w:r>
              <w:rPr>
                <w:rFonts w:ascii="Times" w:hAnsi="Times"/>
                <w:smallCaps/>
                <w:sz w:val="20"/>
                <w:szCs w:val="20"/>
              </w:rPr>
              <w:t>SeqBi</w:t>
            </w:r>
            <w:proofErr w:type="spellEnd"/>
          </w:p>
        </w:tc>
        <w:tc>
          <w:tcPr>
            <w:tcW w:w="1460" w:type="dxa"/>
          </w:tcPr>
          <w:p w14:paraId="79001BE7" w14:textId="77777777" w:rsidR="00EE560D" w:rsidRDefault="00EE560D" w:rsidP="002D61EF">
            <w:pPr>
              <w:tabs>
                <w:tab w:val="left" w:pos="284"/>
              </w:tabs>
              <w:ind w:right="288"/>
              <w:rPr>
                <w:rFonts w:ascii="Times" w:hAnsi="Times"/>
              </w:rPr>
            </w:pPr>
          </w:p>
        </w:tc>
      </w:tr>
      <w:tr w:rsidR="00EE560D" w14:paraId="6E2A6502" w14:textId="77777777" w:rsidTr="002D61EF">
        <w:trPr>
          <w:trHeight w:val="129"/>
        </w:trPr>
        <w:tc>
          <w:tcPr>
            <w:tcW w:w="704" w:type="dxa"/>
          </w:tcPr>
          <w:p w14:paraId="4820A136" w14:textId="77777777" w:rsidR="00EE560D" w:rsidRDefault="00EE560D" w:rsidP="002D61EF">
            <w:pPr>
              <w:tabs>
                <w:tab w:val="left" w:pos="284"/>
              </w:tabs>
              <w:ind w:right="288"/>
              <w:rPr>
                <w:rFonts w:ascii="Times" w:hAnsi="Times"/>
              </w:rPr>
            </w:pPr>
          </w:p>
        </w:tc>
        <w:tc>
          <w:tcPr>
            <w:tcW w:w="1902" w:type="dxa"/>
          </w:tcPr>
          <w:p w14:paraId="26D56E62" w14:textId="77777777" w:rsidR="00EE560D" w:rsidRDefault="00EE560D" w:rsidP="002D61EF">
            <w:pPr>
              <w:tabs>
                <w:tab w:val="left" w:pos="284"/>
              </w:tabs>
              <w:ind w:right="288"/>
              <w:rPr>
                <w:rFonts w:ascii="Times" w:hAnsi="Times"/>
              </w:rPr>
            </w:pPr>
          </w:p>
        </w:tc>
        <w:tc>
          <w:tcPr>
            <w:tcW w:w="1459" w:type="dxa"/>
          </w:tcPr>
          <w:p w14:paraId="64F8704E" w14:textId="77777777" w:rsidR="00EE560D" w:rsidRPr="00B45D7E" w:rsidRDefault="00EE560D" w:rsidP="002D61EF">
            <w:pPr>
              <w:tabs>
                <w:tab w:val="left" w:pos="33"/>
              </w:tabs>
              <w:ind w:left="183" w:right="288"/>
              <w:rPr>
                <w:rFonts w:ascii="Times" w:hAnsi="Times"/>
                <w:smallCaps/>
                <w:sz w:val="20"/>
                <w:szCs w:val="20"/>
              </w:rPr>
            </w:pPr>
            <w:r>
              <w:rPr>
                <w:rFonts w:ascii="Times" w:hAnsi="Times"/>
                <w:smallCaps/>
                <w:sz w:val="20"/>
                <w:szCs w:val="20"/>
              </w:rPr>
              <w:t>E</w:t>
            </w:r>
            <w:r w:rsidRPr="00B45D7E">
              <w:rPr>
                <w:rFonts w:ascii="Times" w:hAnsi="Times"/>
                <w:smallCaps/>
                <w:sz w:val="20"/>
                <w:szCs w:val="20"/>
              </w:rPr>
              <w:t>CL</w:t>
            </w:r>
            <w:r w:rsidRPr="00B45D7E">
              <w:rPr>
                <w:rFonts w:ascii="Times" w:hAnsi="Times"/>
                <w:smallCaps/>
                <w:sz w:val="20"/>
                <w:szCs w:val="20"/>
                <w:vertAlign w:val="subscript"/>
              </w:rPr>
              <w:t>1</w:t>
            </w:r>
            <w:r w:rsidRPr="00B45D7E">
              <w:rPr>
                <w:rFonts w:ascii="Times" w:hAnsi="Times"/>
                <w:smallCaps/>
                <w:sz w:val="20"/>
                <w:szCs w:val="20"/>
              </w:rPr>
              <w:t xml:space="preserve"> </w:t>
            </w:r>
          </w:p>
          <w:p w14:paraId="29F93DD9" w14:textId="77777777" w:rsidR="00EE560D" w:rsidRPr="00B45D7E" w:rsidRDefault="00EE560D" w:rsidP="002D61EF">
            <w:pPr>
              <w:tabs>
                <w:tab w:val="left" w:pos="33"/>
              </w:tabs>
              <w:ind w:left="183" w:right="288"/>
              <w:rPr>
                <w:rFonts w:ascii="Times" w:hAnsi="Times"/>
                <w:smallCaps/>
                <w:sz w:val="20"/>
                <w:szCs w:val="20"/>
              </w:rPr>
            </w:pPr>
            <w:r w:rsidRPr="00B45D7E">
              <w:rPr>
                <w:rFonts w:ascii="Times" w:hAnsi="Times"/>
                <w:sz w:val="20"/>
                <w:szCs w:val="20"/>
              </w:rPr>
              <w:t>(n=100)</w:t>
            </w:r>
          </w:p>
        </w:tc>
        <w:tc>
          <w:tcPr>
            <w:tcW w:w="1460" w:type="dxa"/>
          </w:tcPr>
          <w:p w14:paraId="59C67BAE" w14:textId="77777777" w:rsidR="00EE560D" w:rsidRPr="00B45D7E" w:rsidRDefault="00EE560D" w:rsidP="002D61EF">
            <w:pPr>
              <w:tabs>
                <w:tab w:val="left" w:pos="33"/>
              </w:tabs>
              <w:ind w:left="183" w:right="288"/>
              <w:rPr>
                <w:rFonts w:ascii="Times" w:hAnsi="Times"/>
                <w:smallCaps/>
                <w:sz w:val="20"/>
                <w:szCs w:val="20"/>
              </w:rPr>
            </w:pPr>
            <w:r w:rsidRPr="00B45D7E">
              <w:rPr>
                <w:rFonts w:ascii="Times" w:hAnsi="Times"/>
                <w:smallCaps/>
                <w:sz w:val="20"/>
                <w:szCs w:val="20"/>
              </w:rPr>
              <w:t>LCL</w:t>
            </w:r>
            <w:r w:rsidRPr="00B45D7E">
              <w:rPr>
                <w:rFonts w:ascii="Times" w:hAnsi="Times"/>
                <w:smallCaps/>
                <w:sz w:val="20"/>
                <w:szCs w:val="20"/>
                <w:vertAlign w:val="subscript"/>
              </w:rPr>
              <w:t>1</w:t>
            </w:r>
            <w:r w:rsidRPr="00B45D7E">
              <w:rPr>
                <w:rFonts w:ascii="Times" w:hAnsi="Times"/>
                <w:smallCaps/>
                <w:sz w:val="20"/>
                <w:szCs w:val="20"/>
              </w:rPr>
              <w:t xml:space="preserve"> </w:t>
            </w:r>
          </w:p>
          <w:p w14:paraId="2E83B7DA" w14:textId="77777777" w:rsidR="00EE560D" w:rsidRPr="00B45D7E" w:rsidRDefault="00EE560D" w:rsidP="002D61EF">
            <w:pPr>
              <w:tabs>
                <w:tab w:val="left" w:pos="33"/>
              </w:tabs>
              <w:ind w:left="183" w:right="288"/>
              <w:rPr>
                <w:rFonts w:ascii="Times" w:hAnsi="Times"/>
                <w:smallCaps/>
                <w:sz w:val="20"/>
                <w:szCs w:val="20"/>
              </w:rPr>
            </w:pPr>
            <w:r w:rsidRPr="00B45D7E">
              <w:rPr>
                <w:rFonts w:ascii="Times" w:hAnsi="Times"/>
                <w:sz w:val="20"/>
                <w:szCs w:val="20"/>
              </w:rPr>
              <w:t>(n=100)</w:t>
            </w:r>
          </w:p>
        </w:tc>
        <w:tc>
          <w:tcPr>
            <w:tcW w:w="1459" w:type="dxa"/>
          </w:tcPr>
          <w:p w14:paraId="0E30E06B" w14:textId="77777777" w:rsidR="00EE560D" w:rsidRPr="00B45D7E" w:rsidRDefault="00EE560D" w:rsidP="002D61EF">
            <w:pPr>
              <w:tabs>
                <w:tab w:val="left" w:pos="33"/>
              </w:tabs>
              <w:ind w:left="183" w:right="288"/>
              <w:rPr>
                <w:rFonts w:ascii="Times" w:hAnsi="Times"/>
                <w:smallCaps/>
                <w:sz w:val="20"/>
                <w:szCs w:val="20"/>
              </w:rPr>
            </w:pPr>
            <w:r>
              <w:rPr>
                <w:rFonts w:ascii="Times" w:hAnsi="Times"/>
                <w:smallCaps/>
                <w:sz w:val="20"/>
                <w:szCs w:val="20"/>
              </w:rPr>
              <w:t>E</w:t>
            </w:r>
            <w:r w:rsidRPr="00B45D7E">
              <w:rPr>
                <w:rFonts w:ascii="Times" w:hAnsi="Times"/>
                <w:smallCaps/>
                <w:sz w:val="20"/>
                <w:szCs w:val="20"/>
              </w:rPr>
              <w:t>CL</w:t>
            </w:r>
            <w:r w:rsidRPr="00B45D7E">
              <w:rPr>
                <w:rFonts w:ascii="Times" w:hAnsi="Times"/>
                <w:smallCaps/>
                <w:sz w:val="20"/>
                <w:szCs w:val="20"/>
                <w:vertAlign w:val="subscript"/>
              </w:rPr>
              <w:t>1</w:t>
            </w:r>
            <w:r w:rsidRPr="00B45D7E">
              <w:rPr>
                <w:rFonts w:ascii="Times" w:hAnsi="Times"/>
                <w:smallCaps/>
                <w:sz w:val="20"/>
                <w:szCs w:val="20"/>
              </w:rPr>
              <w:t xml:space="preserve"> </w:t>
            </w:r>
          </w:p>
          <w:p w14:paraId="041E2185" w14:textId="77777777" w:rsidR="00EE560D" w:rsidRPr="00B45D7E" w:rsidRDefault="00EE560D" w:rsidP="002D61EF">
            <w:pPr>
              <w:tabs>
                <w:tab w:val="left" w:pos="33"/>
              </w:tabs>
              <w:ind w:left="183" w:right="288"/>
              <w:rPr>
                <w:rFonts w:ascii="Times" w:hAnsi="Times"/>
                <w:smallCaps/>
                <w:sz w:val="20"/>
                <w:szCs w:val="20"/>
              </w:rPr>
            </w:pPr>
            <w:r w:rsidRPr="00B45D7E">
              <w:rPr>
                <w:rFonts w:ascii="Times" w:hAnsi="Times"/>
                <w:sz w:val="20"/>
                <w:szCs w:val="20"/>
              </w:rPr>
              <w:t>(n=</w:t>
            </w:r>
            <w:r>
              <w:rPr>
                <w:rFonts w:ascii="Times" w:hAnsi="Times"/>
                <w:sz w:val="20"/>
                <w:szCs w:val="20"/>
              </w:rPr>
              <w:t>73</w:t>
            </w:r>
            <w:r w:rsidRPr="00B45D7E">
              <w:rPr>
                <w:rFonts w:ascii="Times" w:hAnsi="Times"/>
                <w:sz w:val="20"/>
                <w:szCs w:val="20"/>
              </w:rPr>
              <w:t>)</w:t>
            </w:r>
          </w:p>
        </w:tc>
        <w:tc>
          <w:tcPr>
            <w:tcW w:w="1460" w:type="dxa"/>
          </w:tcPr>
          <w:p w14:paraId="12F8AB15" w14:textId="77777777" w:rsidR="00EE560D" w:rsidRPr="00B45D7E" w:rsidRDefault="00EE560D" w:rsidP="002D61EF">
            <w:pPr>
              <w:tabs>
                <w:tab w:val="left" w:pos="284"/>
              </w:tabs>
              <w:ind w:left="284" w:right="288"/>
              <w:rPr>
                <w:rFonts w:ascii="Times" w:hAnsi="Times"/>
                <w:smallCaps/>
                <w:sz w:val="20"/>
                <w:szCs w:val="20"/>
              </w:rPr>
            </w:pPr>
            <w:r>
              <w:rPr>
                <w:rFonts w:ascii="Times" w:hAnsi="Times"/>
                <w:smallCaps/>
                <w:sz w:val="20"/>
                <w:szCs w:val="20"/>
              </w:rPr>
              <w:t>L</w:t>
            </w:r>
            <w:r w:rsidRPr="00B45D7E">
              <w:rPr>
                <w:rFonts w:ascii="Times" w:hAnsi="Times"/>
                <w:smallCaps/>
                <w:sz w:val="20"/>
                <w:szCs w:val="20"/>
              </w:rPr>
              <w:t>CL</w:t>
            </w:r>
            <w:r w:rsidRPr="00B45D7E">
              <w:rPr>
                <w:rFonts w:ascii="Times" w:hAnsi="Times"/>
                <w:smallCaps/>
                <w:sz w:val="20"/>
                <w:szCs w:val="20"/>
                <w:vertAlign w:val="subscript"/>
              </w:rPr>
              <w:t>1</w:t>
            </w:r>
            <w:r w:rsidRPr="00B45D7E">
              <w:rPr>
                <w:rFonts w:ascii="Times" w:hAnsi="Times"/>
                <w:smallCaps/>
                <w:sz w:val="20"/>
                <w:szCs w:val="20"/>
              </w:rPr>
              <w:t xml:space="preserve"> </w:t>
            </w:r>
          </w:p>
          <w:p w14:paraId="68C80E35" w14:textId="77777777" w:rsidR="00EE560D" w:rsidRPr="00B45D7E" w:rsidRDefault="00EE560D" w:rsidP="002D61EF">
            <w:pPr>
              <w:tabs>
                <w:tab w:val="left" w:pos="284"/>
              </w:tabs>
              <w:ind w:left="284" w:right="288"/>
              <w:rPr>
                <w:rFonts w:ascii="Times" w:hAnsi="Times"/>
                <w:sz w:val="20"/>
                <w:szCs w:val="20"/>
              </w:rPr>
            </w:pPr>
            <w:r w:rsidRPr="00B45D7E">
              <w:rPr>
                <w:rFonts w:ascii="Times" w:hAnsi="Times"/>
                <w:sz w:val="20"/>
                <w:szCs w:val="20"/>
              </w:rPr>
              <w:t>(n=</w:t>
            </w:r>
            <w:r>
              <w:rPr>
                <w:rFonts w:ascii="Times" w:hAnsi="Times"/>
                <w:sz w:val="20"/>
                <w:szCs w:val="20"/>
              </w:rPr>
              <w:t>71</w:t>
            </w:r>
            <w:r w:rsidRPr="00B45D7E">
              <w:rPr>
                <w:rFonts w:ascii="Times" w:hAnsi="Times"/>
                <w:sz w:val="20"/>
                <w:szCs w:val="20"/>
              </w:rPr>
              <w:t>)</w:t>
            </w:r>
          </w:p>
        </w:tc>
        <w:tc>
          <w:tcPr>
            <w:tcW w:w="1460" w:type="dxa"/>
          </w:tcPr>
          <w:p w14:paraId="5DD5EF54" w14:textId="77777777" w:rsidR="00EE560D" w:rsidRPr="00B45D7E" w:rsidRDefault="00EE560D" w:rsidP="002D61EF">
            <w:pPr>
              <w:tabs>
                <w:tab w:val="left" w:pos="284"/>
              </w:tabs>
              <w:ind w:left="284" w:right="288"/>
              <w:rPr>
                <w:rFonts w:ascii="Times" w:hAnsi="Times"/>
                <w:smallCaps/>
                <w:sz w:val="20"/>
                <w:szCs w:val="20"/>
              </w:rPr>
            </w:pPr>
            <w:r>
              <w:rPr>
                <w:rFonts w:ascii="Times" w:hAnsi="Times"/>
                <w:smallCaps/>
                <w:sz w:val="20"/>
                <w:szCs w:val="20"/>
              </w:rPr>
              <w:t>E</w:t>
            </w:r>
            <w:r w:rsidRPr="00B45D7E">
              <w:rPr>
                <w:rFonts w:ascii="Times" w:hAnsi="Times"/>
                <w:smallCaps/>
                <w:sz w:val="20"/>
                <w:szCs w:val="20"/>
              </w:rPr>
              <w:t>CL</w:t>
            </w:r>
            <w:r w:rsidRPr="00B45D7E">
              <w:rPr>
                <w:rFonts w:ascii="Times" w:hAnsi="Times"/>
                <w:smallCaps/>
                <w:sz w:val="20"/>
                <w:szCs w:val="20"/>
                <w:vertAlign w:val="subscript"/>
              </w:rPr>
              <w:t>1</w:t>
            </w:r>
            <w:r w:rsidRPr="00B45D7E">
              <w:rPr>
                <w:rFonts w:ascii="Times" w:hAnsi="Times"/>
                <w:smallCaps/>
                <w:sz w:val="20"/>
                <w:szCs w:val="20"/>
              </w:rPr>
              <w:t xml:space="preserve"> </w:t>
            </w:r>
          </w:p>
          <w:p w14:paraId="734B4ED1" w14:textId="77777777" w:rsidR="00EE560D" w:rsidRPr="00B45D7E" w:rsidRDefault="00EE560D" w:rsidP="002D61EF">
            <w:pPr>
              <w:tabs>
                <w:tab w:val="left" w:pos="284"/>
              </w:tabs>
              <w:ind w:left="284" w:right="288"/>
              <w:rPr>
                <w:rFonts w:ascii="Times" w:hAnsi="Times"/>
                <w:smallCaps/>
                <w:sz w:val="20"/>
                <w:szCs w:val="20"/>
              </w:rPr>
            </w:pPr>
            <w:r w:rsidRPr="00B45D7E">
              <w:rPr>
                <w:rFonts w:ascii="Times" w:hAnsi="Times"/>
                <w:sz w:val="20"/>
                <w:szCs w:val="20"/>
              </w:rPr>
              <w:t>(n=</w:t>
            </w:r>
            <w:r>
              <w:rPr>
                <w:rFonts w:ascii="Times" w:hAnsi="Times"/>
                <w:sz w:val="20"/>
                <w:szCs w:val="20"/>
              </w:rPr>
              <w:t>57</w:t>
            </w:r>
            <w:r w:rsidRPr="00B45D7E">
              <w:rPr>
                <w:rFonts w:ascii="Times" w:hAnsi="Times"/>
                <w:sz w:val="20"/>
                <w:szCs w:val="20"/>
              </w:rPr>
              <w:t>)</w:t>
            </w:r>
          </w:p>
        </w:tc>
        <w:tc>
          <w:tcPr>
            <w:tcW w:w="1459" w:type="dxa"/>
          </w:tcPr>
          <w:p w14:paraId="2B1B97F2" w14:textId="77777777" w:rsidR="00EE560D" w:rsidRPr="00B45D7E" w:rsidRDefault="00EE560D" w:rsidP="002D61EF">
            <w:pPr>
              <w:tabs>
                <w:tab w:val="left" w:pos="33"/>
              </w:tabs>
              <w:ind w:left="183" w:right="288"/>
              <w:rPr>
                <w:rFonts w:ascii="Times" w:hAnsi="Times"/>
                <w:smallCaps/>
                <w:sz w:val="20"/>
                <w:szCs w:val="20"/>
              </w:rPr>
            </w:pPr>
            <w:r>
              <w:rPr>
                <w:rFonts w:ascii="Times" w:hAnsi="Times"/>
                <w:smallCaps/>
                <w:sz w:val="20"/>
                <w:szCs w:val="20"/>
              </w:rPr>
              <w:t>L</w:t>
            </w:r>
            <w:r w:rsidRPr="00B45D7E">
              <w:rPr>
                <w:rFonts w:ascii="Times" w:hAnsi="Times"/>
                <w:smallCaps/>
                <w:sz w:val="20"/>
                <w:szCs w:val="20"/>
              </w:rPr>
              <w:t>CL</w:t>
            </w:r>
            <w:r w:rsidRPr="00B45D7E">
              <w:rPr>
                <w:rFonts w:ascii="Times" w:hAnsi="Times"/>
                <w:smallCaps/>
                <w:sz w:val="20"/>
                <w:szCs w:val="20"/>
                <w:vertAlign w:val="subscript"/>
              </w:rPr>
              <w:t>1</w:t>
            </w:r>
            <w:r w:rsidRPr="00B45D7E">
              <w:rPr>
                <w:rFonts w:ascii="Times" w:hAnsi="Times"/>
                <w:smallCaps/>
                <w:sz w:val="20"/>
                <w:szCs w:val="20"/>
              </w:rPr>
              <w:t xml:space="preserve"> </w:t>
            </w:r>
          </w:p>
          <w:p w14:paraId="5CA0E7AB" w14:textId="77777777" w:rsidR="00EE560D" w:rsidRPr="00B45D7E" w:rsidRDefault="00EE560D" w:rsidP="002D61EF">
            <w:pPr>
              <w:tabs>
                <w:tab w:val="left" w:pos="33"/>
              </w:tabs>
              <w:ind w:left="183" w:right="288"/>
              <w:rPr>
                <w:rFonts w:ascii="Times" w:hAnsi="Times"/>
                <w:smallCaps/>
                <w:sz w:val="20"/>
                <w:szCs w:val="20"/>
              </w:rPr>
            </w:pPr>
            <w:r w:rsidRPr="00B45D7E">
              <w:rPr>
                <w:rFonts w:ascii="Times" w:hAnsi="Times"/>
                <w:sz w:val="20"/>
                <w:szCs w:val="20"/>
              </w:rPr>
              <w:t>(n=</w:t>
            </w:r>
            <w:r>
              <w:rPr>
                <w:rFonts w:ascii="Times" w:hAnsi="Times"/>
                <w:sz w:val="20"/>
                <w:szCs w:val="20"/>
              </w:rPr>
              <w:t>50</w:t>
            </w:r>
            <w:r w:rsidRPr="00B45D7E">
              <w:rPr>
                <w:rFonts w:ascii="Times" w:hAnsi="Times"/>
                <w:sz w:val="20"/>
                <w:szCs w:val="20"/>
              </w:rPr>
              <w:t>)</w:t>
            </w:r>
          </w:p>
        </w:tc>
        <w:tc>
          <w:tcPr>
            <w:tcW w:w="1460" w:type="dxa"/>
          </w:tcPr>
          <w:p w14:paraId="23E47346" w14:textId="77777777" w:rsidR="00EE560D" w:rsidRPr="00B45D7E" w:rsidRDefault="00EE560D" w:rsidP="002D61EF">
            <w:pPr>
              <w:tabs>
                <w:tab w:val="left" w:pos="33"/>
              </w:tabs>
              <w:ind w:left="183" w:right="288"/>
              <w:rPr>
                <w:rFonts w:ascii="Times" w:hAnsi="Times"/>
                <w:smallCaps/>
                <w:sz w:val="20"/>
                <w:szCs w:val="20"/>
              </w:rPr>
            </w:pPr>
            <w:r>
              <w:rPr>
                <w:rFonts w:ascii="Times" w:hAnsi="Times"/>
                <w:smallCaps/>
                <w:sz w:val="20"/>
                <w:szCs w:val="20"/>
              </w:rPr>
              <w:t>E</w:t>
            </w:r>
            <w:r w:rsidRPr="00B45D7E">
              <w:rPr>
                <w:rFonts w:ascii="Times" w:hAnsi="Times"/>
                <w:smallCaps/>
                <w:sz w:val="20"/>
                <w:szCs w:val="20"/>
              </w:rPr>
              <w:t>CL</w:t>
            </w:r>
            <w:r w:rsidRPr="00B45D7E">
              <w:rPr>
                <w:rFonts w:ascii="Times" w:hAnsi="Times"/>
                <w:smallCaps/>
                <w:sz w:val="20"/>
                <w:szCs w:val="20"/>
                <w:vertAlign w:val="subscript"/>
              </w:rPr>
              <w:t>1</w:t>
            </w:r>
            <w:r w:rsidRPr="00B45D7E">
              <w:rPr>
                <w:rFonts w:ascii="Times" w:hAnsi="Times"/>
                <w:smallCaps/>
                <w:sz w:val="20"/>
                <w:szCs w:val="20"/>
              </w:rPr>
              <w:t xml:space="preserve"> </w:t>
            </w:r>
          </w:p>
          <w:p w14:paraId="0E270A57" w14:textId="77777777" w:rsidR="00EE560D" w:rsidRPr="00B45D7E" w:rsidRDefault="00EE560D" w:rsidP="002D61EF">
            <w:pPr>
              <w:tabs>
                <w:tab w:val="left" w:pos="33"/>
              </w:tabs>
              <w:ind w:left="183" w:right="288"/>
              <w:rPr>
                <w:rFonts w:ascii="Times" w:hAnsi="Times"/>
                <w:smallCaps/>
                <w:sz w:val="20"/>
                <w:szCs w:val="20"/>
              </w:rPr>
            </w:pPr>
            <w:r w:rsidRPr="00B45D7E">
              <w:rPr>
                <w:rFonts w:ascii="Times" w:hAnsi="Times"/>
                <w:sz w:val="20"/>
                <w:szCs w:val="20"/>
              </w:rPr>
              <w:t>(n=</w:t>
            </w:r>
            <w:r>
              <w:rPr>
                <w:rFonts w:ascii="Times" w:hAnsi="Times"/>
                <w:sz w:val="20"/>
                <w:szCs w:val="20"/>
              </w:rPr>
              <w:t>95</w:t>
            </w:r>
            <w:r w:rsidRPr="00B45D7E">
              <w:rPr>
                <w:rFonts w:ascii="Times" w:hAnsi="Times"/>
                <w:sz w:val="20"/>
                <w:szCs w:val="20"/>
              </w:rPr>
              <w:t>)</w:t>
            </w:r>
          </w:p>
        </w:tc>
        <w:tc>
          <w:tcPr>
            <w:tcW w:w="1460" w:type="dxa"/>
          </w:tcPr>
          <w:p w14:paraId="0AC47124" w14:textId="77777777" w:rsidR="00EE560D" w:rsidRPr="00B45D7E" w:rsidRDefault="00EE560D" w:rsidP="002D61EF">
            <w:pPr>
              <w:tabs>
                <w:tab w:val="left" w:pos="33"/>
              </w:tabs>
              <w:ind w:left="183" w:right="288"/>
              <w:rPr>
                <w:rFonts w:ascii="Times" w:hAnsi="Times"/>
                <w:smallCaps/>
                <w:sz w:val="20"/>
                <w:szCs w:val="20"/>
              </w:rPr>
            </w:pPr>
            <w:r>
              <w:rPr>
                <w:rFonts w:ascii="Times" w:hAnsi="Times"/>
                <w:smallCaps/>
                <w:sz w:val="20"/>
                <w:szCs w:val="20"/>
              </w:rPr>
              <w:t>L</w:t>
            </w:r>
            <w:r w:rsidRPr="00B45D7E">
              <w:rPr>
                <w:rFonts w:ascii="Times" w:hAnsi="Times"/>
                <w:smallCaps/>
                <w:sz w:val="20"/>
                <w:szCs w:val="20"/>
              </w:rPr>
              <w:t>CL</w:t>
            </w:r>
            <w:r w:rsidRPr="00B45D7E">
              <w:rPr>
                <w:rFonts w:ascii="Times" w:hAnsi="Times"/>
                <w:smallCaps/>
                <w:sz w:val="20"/>
                <w:szCs w:val="20"/>
                <w:vertAlign w:val="subscript"/>
              </w:rPr>
              <w:t>1</w:t>
            </w:r>
            <w:r w:rsidRPr="00B45D7E">
              <w:rPr>
                <w:rFonts w:ascii="Times" w:hAnsi="Times"/>
                <w:smallCaps/>
                <w:sz w:val="20"/>
                <w:szCs w:val="20"/>
              </w:rPr>
              <w:t xml:space="preserve"> </w:t>
            </w:r>
          </w:p>
          <w:p w14:paraId="2D353B22" w14:textId="77777777" w:rsidR="00EE560D" w:rsidRPr="00B45D7E" w:rsidRDefault="00EE560D" w:rsidP="002D61EF">
            <w:pPr>
              <w:tabs>
                <w:tab w:val="left" w:pos="33"/>
              </w:tabs>
              <w:ind w:left="183" w:right="288"/>
              <w:rPr>
                <w:rFonts w:ascii="Times" w:hAnsi="Times"/>
                <w:smallCaps/>
                <w:sz w:val="20"/>
                <w:szCs w:val="20"/>
              </w:rPr>
            </w:pPr>
            <w:r w:rsidRPr="00B45D7E">
              <w:rPr>
                <w:rFonts w:ascii="Times" w:hAnsi="Times"/>
                <w:sz w:val="20"/>
                <w:szCs w:val="20"/>
              </w:rPr>
              <w:t>(n=</w:t>
            </w:r>
            <w:r>
              <w:rPr>
                <w:rFonts w:ascii="Times" w:hAnsi="Times"/>
                <w:sz w:val="20"/>
                <w:szCs w:val="20"/>
              </w:rPr>
              <w:t>90</w:t>
            </w:r>
            <w:r w:rsidRPr="00B45D7E">
              <w:rPr>
                <w:rFonts w:ascii="Times" w:hAnsi="Times"/>
                <w:sz w:val="20"/>
                <w:szCs w:val="20"/>
              </w:rPr>
              <w:t>)</w:t>
            </w:r>
          </w:p>
        </w:tc>
      </w:tr>
      <w:tr w:rsidR="00EE560D" w14:paraId="44796817" w14:textId="77777777" w:rsidTr="002D61EF">
        <w:tc>
          <w:tcPr>
            <w:tcW w:w="704" w:type="dxa"/>
          </w:tcPr>
          <w:p w14:paraId="6B71FFE0" w14:textId="77777777" w:rsidR="00EE560D" w:rsidRPr="00B45D7E" w:rsidRDefault="00EE560D" w:rsidP="002D61EF">
            <w:pPr>
              <w:tabs>
                <w:tab w:val="left" w:pos="284"/>
              </w:tabs>
              <w:ind w:right="288"/>
              <w:jc w:val="center"/>
              <w:rPr>
                <w:rFonts w:ascii="Times" w:hAnsi="Times"/>
                <w:sz w:val="20"/>
                <w:szCs w:val="20"/>
              </w:rPr>
            </w:pPr>
            <w:r w:rsidRPr="00B45D7E">
              <w:rPr>
                <w:rFonts w:ascii="Times" w:hAnsi="Times"/>
                <w:sz w:val="20"/>
                <w:szCs w:val="20"/>
              </w:rPr>
              <w:t>1</w:t>
            </w:r>
          </w:p>
        </w:tc>
        <w:tc>
          <w:tcPr>
            <w:tcW w:w="1902" w:type="dxa"/>
          </w:tcPr>
          <w:p w14:paraId="0F7221D9" w14:textId="77777777" w:rsidR="00EE560D" w:rsidRPr="00CA1E55" w:rsidRDefault="00EE560D" w:rsidP="002D61EF">
            <w:pPr>
              <w:tabs>
                <w:tab w:val="left" w:pos="4"/>
              </w:tabs>
              <w:ind w:left="5" w:right="288"/>
              <w:rPr>
                <w:rFonts w:ascii="Times" w:hAnsi="Times" w:cstheme="minorHAnsi"/>
                <w:sz w:val="20"/>
                <w:szCs w:val="20"/>
                <w:lang w:eastAsia="de-DE"/>
              </w:rPr>
            </w:pPr>
            <w:r w:rsidRPr="00CA1E55">
              <w:rPr>
                <w:rFonts w:ascii="Times" w:hAnsi="Times" w:cstheme="minorHAnsi"/>
                <w:sz w:val="20"/>
                <w:szCs w:val="20"/>
                <w:lang w:eastAsia="de-DE"/>
              </w:rPr>
              <w:t>Listening comprehension</w:t>
            </w:r>
          </w:p>
        </w:tc>
        <w:tc>
          <w:tcPr>
            <w:tcW w:w="1459" w:type="dxa"/>
            <w:vAlign w:val="center"/>
          </w:tcPr>
          <w:p w14:paraId="288943D8" w14:textId="77777777" w:rsidR="00EE560D" w:rsidRPr="000A0670" w:rsidRDefault="00EE560D" w:rsidP="002D61EF">
            <w:pPr>
              <w:tabs>
                <w:tab w:val="left" w:pos="284"/>
              </w:tabs>
              <w:ind w:right="288"/>
              <w:jc w:val="center"/>
              <w:rPr>
                <w:rFonts w:ascii="Times" w:hAnsi="Times"/>
                <w:sz w:val="20"/>
                <w:szCs w:val="20"/>
              </w:rPr>
            </w:pPr>
            <w:proofErr w:type="spellStart"/>
            <w:r w:rsidRPr="000A0670">
              <w:rPr>
                <w:rFonts w:ascii="Times" w:hAnsi="Times"/>
                <w:sz w:val="20"/>
                <w:szCs w:val="20"/>
              </w:rPr>
              <w:t>n.a</w:t>
            </w:r>
            <w:proofErr w:type="spellEnd"/>
            <w:r w:rsidRPr="000A0670">
              <w:rPr>
                <w:rFonts w:ascii="Times" w:hAnsi="Times"/>
                <w:sz w:val="20"/>
                <w:szCs w:val="20"/>
              </w:rPr>
              <w:t>.</w:t>
            </w:r>
          </w:p>
        </w:tc>
        <w:tc>
          <w:tcPr>
            <w:tcW w:w="1460" w:type="dxa"/>
            <w:vAlign w:val="center"/>
          </w:tcPr>
          <w:p w14:paraId="34FC9048" w14:textId="77777777" w:rsidR="00EE560D" w:rsidRPr="000A0670" w:rsidRDefault="00EE560D" w:rsidP="002D61EF">
            <w:pPr>
              <w:tabs>
                <w:tab w:val="left" w:pos="284"/>
              </w:tabs>
              <w:ind w:right="288"/>
              <w:jc w:val="center"/>
              <w:rPr>
                <w:rFonts w:ascii="Times" w:hAnsi="Times"/>
                <w:sz w:val="20"/>
                <w:szCs w:val="20"/>
              </w:rPr>
            </w:pPr>
            <w:proofErr w:type="spellStart"/>
            <w:r w:rsidRPr="000A0670">
              <w:rPr>
                <w:rFonts w:ascii="Times" w:hAnsi="Times"/>
                <w:sz w:val="20"/>
                <w:szCs w:val="20"/>
              </w:rPr>
              <w:t>n.a</w:t>
            </w:r>
            <w:proofErr w:type="spellEnd"/>
            <w:r w:rsidRPr="000A0670">
              <w:rPr>
                <w:rFonts w:ascii="Times" w:hAnsi="Times"/>
                <w:sz w:val="20"/>
                <w:szCs w:val="20"/>
              </w:rPr>
              <w:t>.</w:t>
            </w:r>
          </w:p>
        </w:tc>
        <w:tc>
          <w:tcPr>
            <w:tcW w:w="1459" w:type="dxa"/>
            <w:vAlign w:val="center"/>
          </w:tcPr>
          <w:p w14:paraId="5837F9B0" w14:textId="77777777" w:rsidR="00EE560D" w:rsidRPr="000A0670" w:rsidRDefault="00EE560D" w:rsidP="002D61EF">
            <w:pPr>
              <w:tabs>
                <w:tab w:val="left" w:pos="284"/>
              </w:tabs>
              <w:ind w:right="288"/>
              <w:jc w:val="center"/>
              <w:rPr>
                <w:rFonts w:ascii="Times" w:hAnsi="Times"/>
                <w:sz w:val="20"/>
                <w:szCs w:val="20"/>
              </w:rPr>
            </w:pPr>
            <w:proofErr w:type="spellStart"/>
            <w:r w:rsidRPr="000A0670">
              <w:rPr>
                <w:rFonts w:ascii="Times" w:hAnsi="Times"/>
                <w:sz w:val="20"/>
                <w:szCs w:val="20"/>
              </w:rPr>
              <w:t>n.a</w:t>
            </w:r>
            <w:proofErr w:type="spellEnd"/>
            <w:r w:rsidRPr="000A0670">
              <w:rPr>
                <w:rFonts w:ascii="Times" w:hAnsi="Times"/>
                <w:sz w:val="20"/>
                <w:szCs w:val="20"/>
              </w:rPr>
              <w:t>.</w:t>
            </w:r>
          </w:p>
        </w:tc>
        <w:tc>
          <w:tcPr>
            <w:tcW w:w="1460" w:type="dxa"/>
            <w:vAlign w:val="center"/>
          </w:tcPr>
          <w:p w14:paraId="7672C57A" w14:textId="77777777" w:rsidR="00EE560D" w:rsidRPr="000A0670" w:rsidRDefault="00EE560D" w:rsidP="002D61EF">
            <w:pPr>
              <w:tabs>
                <w:tab w:val="left" w:pos="284"/>
              </w:tabs>
              <w:ind w:right="288"/>
              <w:jc w:val="center"/>
              <w:rPr>
                <w:rFonts w:ascii="Times" w:hAnsi="Times"/>
                <w:sz w:val="20"/>
                <w:szCs w:val="20"/>
              </w:rPr>
            </w:pPr>
            <w:proofErr w:type="spellStart"/>
            <w:r w:rsidRPr="000A0670">
              <w:rPr>
                <w:rFonts w:ascii="Times" w:hAnsi="Times"/>
                <w:sz w:val="20"/>
                <w:szCs w:val="20"/>
              </w:rPr>
              <w:t>n.a</w:t>
            </w:r>
            <w:proofErr w:type="spellEnd"/>
            <w:r w:rsidRPr="000A0670">
              <w:rPr>
                <w:rFonts w:ascii="Times" w:hAnsi="Times"/>
                <w:sz w:val="20"/>
                <w:szCs w:val="20"/>
              </w:rPr>
              <w:t>.</w:t>
            </w:r>
          </w:p>
        </w:tc>
        <w:tc>
          <w:tcPr>
            <w:tcW w:w="1460" w:type="dxa"/>
            <w:vAlign w:val="center"/>
          </w:tcPr>
          <w:p w14:paraId="2C0ED2C8" w14:textId="77777777" w:rsidR="00EE560D" w:rsidRPr="000A0670" w:rsidRDefault="00EE560D" w:rsidP="002D61EF">
            <w:pPr>
              <w:tabs>
                <w:tab w:val="left" w:pos="284"/>
              </w:tabs>
              <w:ind w:right="288"/>
              <w:jc w:val="center"/>
              <w:rPr>
                <w:rFonts w:ascii="Times" w:hAnsi="Times"/>
                <w:sz w:val="20"/>
                <w:szCs w:val="20"/>
              </w:rPr>
            </w:pPr>
            <w:proofErr w:type="spellStart"/>
            <w:r w:rsidRPr="000A0670">
              <w:rPr>
                <w:rFonts w:ascii="Times" w:hAnsi="Times"/>
                <w:sz w:val="20"/>
                <w:szCs w:val="20"/>
              </w:rPr>
              <w:t>n.a</w:t>
            </w:r>
            <w:proofErr w:type="spellEnd"/>
            <w:r w:rsidRPr="000A0670">
              <w:rPr>
                <w:rFonts w:ascii="Times" w:hAnsi="Times"/>
                <w:sz w:val="20"/>
                <w:szCs w:val="20"/>
              </w:rPr>
              <w:t>.</w:t>
            </w:r>
          </w:p>
        </w:tc>
        <w:tc>
          <w:tcPr>
            <w:tcW w:w="1459" w:type="dxa"/>
            <w:vAlign w:val="center"/>
          </w:tcPr>
          <w:p w14:paraId="4FB90711" w14:textId="77777777" w:rsidR="00EE560D" w:rsidRPr="000A0670" w:rsidRDefault="00EE560D" w:rsidP="002D61EF">
            <w:pPr>
              <w:tabs>
                <w:tab w:val="left" w:pos="284"/>
              </w:tabs>
              <w:ind w:right="288"/>
              <w:jc w:val="center"/>
              <w:rPr>
                <w:rFonts w:ascii="Times" w:hAnsi="Times"/>
                <w:sz w:val="20"/>
                <w:szCs w:val="20"/>
              </w:rPr>
            </w:pPr>
            <w:proofErr w:type="spellStart"/>
            <w:r w:rsidRPr="000A0670">
              <w:rPr>
                <w:rFonts w:ascii="Times" w:hAnsi="Times"/>
                <w:sz w:val="20"/>
                <w:szCs w:val="20"/>
              </w:rPr>
              <w:t>n.a</w:t>
            </w:r>
            <w:proofErr w:type="spellEnd"/>
            <w:r w:rsidRPr="000A0670">
              <w:rPr>
                <w:rFonts w:ascii="Times" w:hAnsi="Times"/>
                <w:sz w:val="20"/>
                <w:szCs w:val="20"/>
              </w:rPr>
              <w:t>.</w:t>
            </w:r>
          </w:p>
        </w:tc>
        <w:tc>
          <w:tcPr>
            <w:tcW w:w="1460" w:type="dxa"/>
            <w:vAlign w:val="center"/>
          </w:tcPr>
          <w:p w14:paraId="0850EACD" w14:textId="77777777" w:rsidR="00EE560D" w:rsidRPr="000A0670" w:rsidRDefault="00EE560D" w:rsidP="002D61EF">
            <w:pPr>
              <w:tabs>
                <w:tab w:val="left" w:pos="284"/>
              </w:tabs>
              <w:ind w:right="288"/>
              <w:jc w:val="center"/>
              <w:rPr>
                <w:rFonts w:ascii="Times" w:hAnsi="Times"/>
                <w:sz w:val="20"/>
                <w:szCs w:val="20"/>
              </w:rPr>
            </w:pPr>
            <w:proofErr w:type="spellStart"/>
            <w:r w:rsidRPr="000A0670">
              <w:rPr>
                <w:rFonts w:ascii="Times" w:hAnsi="Times"/>
                <w:sz w:val="20"/>
                <w:szCs w:val="20"/>
              </w:rPr>
              <w:t>n.a</w:t>
            </w:r>
            <w:proofErr w:type="spellEnd"/>
            <w:r w:rsidRPr="000A0670">
              <w:rPr>
                <w:rFonts w:ascii="Times" w:hAnsi="Times"/>
                <w:sz w:val="20"/>
                <w:szCs w:val="20"/>
              </w:rPr>
              <w:t>.</w:t>
            </w:r>
          </w:p>
        </w:tc>
        <w:tc>
          <w:tcPr>
            <w:tcW w:w="1460" w:type="dxa"/>
            <w:vAlign w:val="center"/>
          </w:tcPr>
          <w:p w14:paraId="234C62DC" w14:textId="77777777" w:rsidR="00EE560D" w:rsidRPr="000A0670" w:rsidRDefault="00EE560D" w:rsidP="002D61EF">
            <w:pPr>
              <w:tabs>
                <w:tab w:val="left" w:pos="284"/>
              </w:tabs>
              <w:ind w:right="288"/>
              <w:jc w:val="center"/>
              <w:rPr>
                <w:rFonts w:ascii="Times" w:hAnsi="Times"/>
                <w:sz w:val="20"/>
                <w:szCs w:val="20"/>
              </w:rPr>
            </w:pPr>
            <w:proofErr w:type="spellStart"/>
            <w:r w:rsidRPr="000A0670">
              <w:rPr>
                <w:rFonts w:ascii="Times" w:hAnsi="Times"/>
                <w:sz w:val="20"/>
                <w:szCs w:val="20"/>
              </w:rPr>
              <w:t>n.a</w:t>
            </w:r>
            <w:proofErr w:type="spellEnd"/>
            <w:r w:rsidRPr="000A0670">
              <w:rPr>
                <w:rFonts w:ascii="Times" w:hAnsi="Times"/>
                <w:sz w:val="20"/>
                <w:szCs w:val="20"/>
              </w:rPr>
              <w:t>.</w:t>
            </w:r>
          </w:p>
        </w:tc>
      </w:tr>
      <w:tr w:rsidR="00EE560D" w14:paraId="06D6384D" w14:textId="77777777" w:rsidTr="002D61EF">
        <w:tc>
          <w:tcPr>
            <w:tcW w:w="704" w:type="dxa"/>
          </w:tcPr>
          <w:p w14:paraId="009B0FDA" w14:textId="77777777" w:rsidR="00EE560D" w:rsidRPr="00B45D7E" w:rsidRDefault="00EE560D" w:rsidP="002D61EF">
            <w:pPr>
              <w:tabs>
                <w:tab w:val="left" w:pos="284"/>
              </w:tabs>
              <w:ind w:right="288"/>
              <w:jc w:val="center"/>
              <w:rPr>
                <w:rFonts w:ascii="Times" w:hAnsi="Times"/>
                <w:sz w:val="20"/>
                <w:szCs w:val="20"/>
              </w:rPr>
            </w:pPr>
            <w:r w:rsidRPr="00B45D7E">
              <w:rPr>
                <w:rFonts w:ascii="Times" w:hAnsi="Times"/>
                <w:sz w:val="20"/>
                <w:szCs w:val="20"/>
              </w:rPr>
              <w:t>2</w:t>
            </w:r>
          </w:p>
        </w:tc>
        <w:tc>
          <w:tcPr>
            <w:tcW w:w="1902" w:type="dxa"/>
          </w:tcPr>
          <w:p w14:paraId="57BBDB56" w14:textId="77777777" w:rsidR="00EE560D" w:rsidRPr="00CA1E55" w:rsidRDefault="00EE560D" w:rsidP="002D61EF">
            <w:pPr>
              <w:tabs>
                <w:tab w:val="left" w:pos="5"/>
              </w:tabs>
              <w:ind w:left="5" w:right="288"/>
              <w:rPr>
                <w:rFonts w:ascii="Times" w:hAnsi="Times" w:cstheme="minorHAnsi"/>
                <w:sz w:val="20"/>
                <w:szCs w:val="20"/>
                <w:lang w:eastAsia="de-DE"/>
              </w:rPr>
            </w:pPr>
            <w:r w:rsidRPr="00CA1E55">
              <w:rPr>
                <w:rFonts w:ascii="Times" w:hAnsi="Times" w:cstheme="minorHAnsi"/>
                <w:sz w:val="20"/>
                <w:szCs w:val="20"/>
                <w:lang w:eastAsia="de-DE"/>
              </w:rPr>
              <w:t>Productive vocabulary</w:t>
            </w:r>
          </w:p>
        </w:tc>
        <w:tc>
          <w:tcPr>
            <w:tcW w:w="1459" w:type="dxa"/>
            <w:vAlign w:val="center"/>
          </w:tcPr>
          <w:p w14:paraId="5CDA5479" w14:textId="77777777" w:rsidR="00EE560D" w:rsidRPr="000A0670" w:rsidRDefault="00EE560D" w:rsidP="002D61EF">
            <w:pPr>
              <w:tabs>
                <w:tab w:val="left" w:pos="284"/>
              </w:tabs>
              <w:ind w:right="288"/>
              <w:jc w:val="center"/>
              <w:rPr>
                <w:rFonts w:ascii="Times" w:hAnsi="Times"/>
                <w:sz w:val="20"/>
                <w:szCs w:val="20"/>
              </w:rPr>
            </w:pPr>
            <w:proofErr w:type="spellStart"/>
            <w:r w:rsidRPr="000A0670">
              <w:rPr>
                <w:rFonts w:ascii="Times" w:hAnsi="Times"/>
                <w:sz w:val="20"/>
                <w:szCs w:val="20"/>
              </w:rPr>
              <w:t>n.a</w:t>
            </w:r>
            <w:proofErr w:type="spellEnd"/>
            <w:r w:rsidRPr="000A0670">
              <w:rPr>
                <w:rFonts w:ascii="Times" w:hAnsi="Times"/>
                <w:sz w:val="20"/>
                <w:szCs w:val="20"/>
              </w:rPr>
              <w:t>.</w:t>
            </w:r>
          </w:p>
        </w:tc>
        <w:tc>
          <w:tcPr>
            <w:tcW w:w="1460" w:type="dxa"/>
            <w:vAlign w:val="center"/>
          </w:tcPr>
          <w:p w14:paraId="3EE79048" w14:textId="77777777" w:rsidR="00EE560D" w:rsidRPr="000A0670" w:rsidRDefault="00EE560D" w:rsidP="002D61EF">
            <w:pPr>
              <w:tabs>
                <w:tab w:val="left" w:pos="284"/>
              </w:tabs>
              <w:ind w:right="288"/>
              <w:jc w:val="center"/>
              <w:rPr>
                <w:rFonts w:ascii="Times" w:hAnsi="Times"/>
                <w:sz w:val="20"/>
                <w:szCs w:val="20"/>
              </w:rPr>
            </w:pPr>
            <w:proofErr w:type="spellStart"/>
            <w:r w:rsidRPr="000A0670">
              <w:rPr>
                <w:rFonts w:ascii="Times" w:hAnsi="Times"/>
                <w:sz w:val="20"/>
                <w:szCs w:val="20"/>
              </w:rPr>
              <w:t>n.a</w:t>
            </w:r>
            <w:proofErr w:type="spellEnd"/>
            <w:r w:rsidRPr="000A0670">
              <w:rPr>
                <w:rFonts w:ascii="Times" w:hAnsi="Times"/>
                <w:sz w:val="20"/>
                <w:szCs w:val="20"/>
              </w:rPr>
              <w:t>.</w:t>
            </w:r>
          </w:p>
        </w:tc>
        <w:tc>
          <w:tcPr>
            <w:tcW w:w="1459" w:type="dxa"/>
            <w:vAlign w:val="center"/>
          </w:tcPr>
          <w:p w14:paraId="5496EA54" w14:textId="77777777" w:rsidR="00EE560D" w:rsidRPr="000A0670" w:rsidRDefault="00EE560D" w:rsidP="002D61EF">
            <w:pPr>
              <w:tabs>
                <w:tab w:val="left" w:pos="284"/>
              </w:tabs>
              <w:ind w:right="288"/>
              <w:jc w:val="center"/>
              <w:rPr>
                <w:rFonts w:ascii="Times" w:hAnsi="Times"/>
                <w:sz w:val="20"/>
                <w:szCs w:val="20"/>
              </w:rPr>
            </w:pPr>
            <w:proofErr w:type="spellStart"/>
            <w:r w:rsidRPr="000A0670">
              <w:rPr>
                <w:rFonts w:ascii="Times" w:hAnsi="Times"/>
                <w:sz w:val="20"/>
                <w:szCs w:val="20"/>
              </w:rPr>
              <w:t>n.a</w:t>
            </w:r>
            <w:proofErr w:type="spellEnd"/>
            <w:r w:rsidRPr="000A0670">
              <w:rPr>
                <w:rFonts w:ascii="Times" w:hAnsi="Times"/>
                <w:sz w:val="20"/>
                <w:szCs w:val="20"/>
              </w:rPr>
              <w:t>.</w:t>
            </w:r>
          </w:p>
        </w:tc>
        <w:tc>
          <w:tcPr>
            <w:tcW w:w="1460" w:type="dxa"/>
            <w:vAlign w:val="center"/>
          </w:tcPr>
          <w:p w14:paraId="3CA87FFE" w14:textId="77777777" w:rsidR="00EE560D" w:rsidRPr="000A0670" w:rsidRDefault="00EE560D" w:rsidP="002D61EF">
            <w:pPr>
              <w:tabs>
                <w:tab w:val="left" w:pos="284"/>
              </w:tabs>
              <w:ind w:right="288"/>
              <w:jc w:val="center"/>
              <w:rPr>
                <w:rFonts w:ascii="Times" w:hAnsi="Times"/>
                <w:sz w:val="20"/>
                <w:szCs w:val="20"/>
              </w:rPr>
            </w:pPr>
            <w:proofErr w:type="spellStart"/>
            <w:r w:rsidRPr="000A0670">
              <w:rPr>
                <w:rFonts w:ascii="Times" w:hAnsi="Times"/>
                <w:sz w:val="20"/>
                <w:szCs w:val="20"/>
              </w:rPr>
              <w:t>n.a</w:t>
            </w:r>
            <w:proofErr w:type="spellEnd"/>
            <w:r w:rsidRPr="000A0670">
              <w:rPr>
                <w:rFonts w:ascii="Times" w:hAnsi="Times"/>
                <w:sz w:val="20"/>
                <w:szCs w:val="20"/>
              </w:rPr>
              <w:t>.</w:t>
            </w:r>
          </w:p>
        </w:tc>
        <w:tc>
          <w:tcPr>
            <w:tcW w:w="1460" w:type="dxa"/>
            <w:vAlign w:val="center"/>
          </w:tcPr>
          <w:p w14:paraId="27430732" w14:textId="77777777" w:rsidR="00EE560D" w:rsidRPr="000A0670" w:rsidRDefault="00EE560D" w:rsidP="002D61EF">
            <w:pPr>
              <w:tabs>
                <w:tab w:val="left" w:pos="284"/>
              </w:tabs>
              <w:ind w:right="288"/>
              <w:jc w:val="center"/>
              <w:rPr>
                <w:rFonts w:ascii="Times" w:hAnsi="Times"/>
                <w:sz w:val="20"/>
                <w:szCs w:val="20"/>
              </w:rPr>
            </w:pPr>
            <w:proofErr w:type="spellStart"/>
            <w:r w:rsidRPr="000A0670">
              <w:rPr>
                <w:rFonts w:ascii="Times" w:hAnsi="Times"/>
                <w:sz w:val="20"/>
                <w:szCs w:val="20"/>
              </w:rPr>
              <w:t>n.a</w:t>
            </w:r>
            <w:proofErr w:type="spellEnd"/>
            <w:r w:rsidRPr="000A0670">
              <w:rPr>
                <w:rFonts w:ascii="Times" w:hAnsi="Times"/>
                <w:sz w:val="20"/>
                <w:szCs w:val="20"/>
              </w:rPr>
              <w:t>.</w:t>
            </w:r>
          </w:p>
        </w:tc>
        <w:tc>
          <w:tcPr>
            <w:tcW w:w="1459" w:type="dxa"/>
            <w:vAlign w:val="center"/>
          </w:tcPr>
          <w:p w14:paraId="5177CD6C" w14:textId="77777777" w:rsidR="00EE560D" w:rsidRPr="000A0670" w:rsidRDefault="00EE560D" w:rsidP="002D61EF">
            <w:pPr>
              <w:tabs>
                <w:tab w:val="left" w:pos="284"/>
              </w:tabs>
              <w:ind w:right="288"/>
              <w:jc w:val="center"/>
              <w:rPr>
                <w:rFonts w:ascii="Times" w:hAnsi="Times"/>
                <w:sz w:val="20"/>
                <w:szCs w:val="20"/>
              </w:rPr>
            </w:pPr>
            <w:proofErr w:type="spellStart"/>
            <w:r w:rsidRPr="000A0670">
              <w:rPr>
                <w:rFonts w:ascii="Times" w:hAnsi="Times"/>
                <w:sz w:val="20"/>
                <w:szCs w:val="20"/>
              </w:rPr>
              <w:t>n.a</w:t>
            </w:r>
            <w:proofErr w:type="spellEnd"/>
            <w:r w:rsidRPr="000A0670">
              <w:rPr>
                <w:rFonts w:ascii="Times" w:hAnsi="Times"/>
                <w:sz w:val="20"/>
                <w:szCs w:val="20"/>
              </w:rPr>
              <w:t>.</w:t>
            </w:r>
          </w:p>
        </w:tc>
        <w:tc>
          <w:tcPr>
            <w:tcW w:w="1460" w:type="dxa"/>
            <w:vAlign w:val="center"/>
          </w:tcPr>
          <w:p w14:paraId="7C109447" w14:textId="77777777" w:rsidR="00EE560D" w:rsidRPr="000A0670" w:rsidRDefault="00EE560D" w:rsidP="002D61EF">
            <w:pPr>
              <w:tabs>
                <w:tab w:val="left" w:pos="284"/>
              </w:tabs>
              <w:ind w:right="288"/>
              <w:jc w:val="center"/>
              <w:rPr>
                <w:rFonts w:ascii="Times" w:hAnsi="Times"/>
                <w:sz w:val="20"/>
                <w:szCs w:val="20"/>
              </w:rPr>
            </w:pPr>
            <w:proofErr w:type="spellStart"/>
            <w:r w:rsidRPr="000A0670">
              <w:rPr>
                <w:rFonts w:ascii="Times" w:hAnsi="Times"/>
                <w:sz w:val="20"/>
                <w:szCs w:val="20"/>
              </w:rPr>
              <w:t>n.a</w:t>
            </w:r>
            <w:proofErr w:type="spellEnd"/>
            <w:r w:rsidRPr="000A0670">
              <w:rPr>
                <w:rFonts w:ascii="Times" w:hAnsi="Times"/>
                <w:sz w:val="20"/>
                <w:szCs w:val="20"/>
              </w:rPr>
              <w:t>.</w:t>
            </w:r>
          </w:p>
        </w:tc>
        <w:tc>
          <w:tcPr>
            <w:tcW w:w="1460" w:type="dxa"/>
            <w:vAlign w:val="center"/>
          </w:tcPr>
          <w:p w14:paraId="23156526" w14:textId="77777777" w:rsidR="00EE560D" w:rsidRPr="000A0670" w:rsidRDefault="00EE560D" w:rsidP="002D61EF">
            <w:pPr>
              <w:tabs>
                <w:tab w:val="left" w:pos="284"/>
              </w:tabs>
              <w:ind w:right="288"/>
              <w:jc w:val="center"/>
              <w:rPr>
                <w:rFonts w:ascii="Times" w:hAnsi="Times"/>
                <w:sz w:val="20"/>
                <w:szCs w:val="20"/>
              </w:rPr>
            </w:pPr>
            <w:proofErr w:type="spellStart"/>
            <w:r w:rsidRPr="000A0670">
              <w:rPr>
                <w:rFonts w:ascii="Times" w:hAnsi="Times"/>
                <w:sz w:val="20"/>
                <w:szCs w:val="20"/>
              </w:rPr>
              <w:t>n.a</w:t>
            </w:r>
            <w:proofErr w:type="spellEnd"/>
            <w:r w:rsidRPr="000A0670">
              <w:rPr>
                <w:rFonts w:ascii="Times" w:hAnsi="Times"/>
                <w:sz w:val="20"/>
                <w:szCs w:val="20"/>
              </w:rPr>
              <w:t>.</w:t>
            </w:r>
          </w:p>
        </w:tc>
      </w:tr>
      <w:tr w:rsidR="00EE560D" w14:paraId="1C1F9662" w14:textId="77777777" w:rsidTr="002D61EF">
        <w:tc>
          <w:tcPr>
            <w:tcW w:w="704" w:type="dxa"/>
          </w:tcPr>
          <w:p w14:paraId="633A9F1D" w14:textId="77777777" w:rsidR="00EE560D" w:rsidRPr="00B45D7E" w:rsidRDefault="00EE560D" w:rsidP="002D61EF">
            <w:pPr>
              <w:tabs>
                <w:tab w:val="left" w:pos="284"/>
              </w:tabs>
              <w:ind w:right="288"/>
              <w:jc w:val="center"/>
              <w:rPr>
                <w:rFonts w:ascii="Times" w:hAnsi="Times"/>
                <w:sz w:val="20"/>
                <w:szCs w:val="20"/>
              </w:rPr>
            </w:pPr>
            <w:r w:rsidRPr="00B45D7E">
              <w:rPr>
                <w:rFonts w:ascii="Times" w:hAnsi="Times"/>
                <w:sz w:val="20"/>
                <w:szCs w:val="20"/>
              </w:rPr>
              <w:t>3</w:t>
            </w:r>
          </w:p>
        </w:tc>
        <w:tc>
          <w:tcPr>
            <w:tcW w:w="1902" w:type="dxa"/>
          </w:tcPr>
          <w:p w14:paraId="5AF6FDC4" w14:textId="77777777" w:rsidR="00EE560D" w:rsidRPr="00CA1E55" w:rsidRDefault="00EE560D" w:rsidP="002D61EF">
            <w:pPr>
              <w:tabs>
                <w:tab w:val="left" w:pos="5"/>
              </w:tabs>
              <w:ind w:left="5" w:right="288"/>
              <w:rPr>
                <w:rFonts w:ascii="Times" w:hAnsi="Times" w:cstheme="minorHAnsi"/>
                <w:sz w:val="20"/>
                <w:szCs w:val="20"/>
                <w:lang w:eastAsia="de-DE"/>
              </w:rPr>
            </w:pPr>
            <w:r w:rsidRPr="00CA1E55">
              <w:rPr>
                <w:rFonts w:ascii="Times" w:hAnsi="Times" w:cstheme="minorHAnsi"/>
                <w:sz w:val="20"/>
                <w:szCs w:val="20"/>
                <w:lang w:eastAsia="de-DE"/>
              </w:rPr>
              <w:t>Receptive vocabulary</w:t>
            </w:r>
          </w:p>
        </w:tc>
        <w:tc>
          <w:tcPr>
            <w:tcW w:w="1459" w:type="dxa"/>
            <w:vAlign w:val="center"/>
          </w:tcPr>
          <w:p w14:paraId="50722710"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26.36 (8.59)</w:t>
            </w:r>
          </w:p>
        </w:tc>
        <w:tc>
          <w:tcPr>
            <w:tcW w:w="1460" w:type="dxa"/>
            <w:vAlign w:val="center"/>
          </w:tcPr>
          <w:p w14:paraId="46516901"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17.47 (8.05)</w:t>
            </w:r>
          </w:p>
        </w:tc>
        <w:tc>
          <w:tcPr>
            <w:tcW w:w="1459" w:type="dxa"/>
            <w:vAlign w:val="center"/>
          </w:tcPr>
          <w:p w14:paraId="3C361D2F"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31.53 (8.24)</w:t>
            </w:r>
          </w:p>
        </w:tc>
        <w:tc>
          <w:tcPr>
            <w:tcW w:w="1460" w:type="dxa"/>
            <w:vAlign w:val="center"/>
          </w:tcPr>
          <w:p w14:paraId="030A7B68"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29.04 (7.69)</w:t>
            </w:r>
          </w:p>
        </w:tc>
        <w:tc>
          <w:tcPr>
            <w:tcW w:w="1460" w:type="dxa"/>
            <w:vAlign w:val="center"/>
          </w:tcPr>
          <w:p w14:paraId="442CE467"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27.33 (6.96)</w:t>
            </w:r>
          </w:p>
        </w:tc>
        <w:tc>
          <w:tcPr>
            <w:tcW w:w="1459" w:type="dxa"/>
            <w:vAlign w:val="center"/>
          </w:tcPr>
          <w:p w14:paraId="09430FED"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18.88 (6.28)</w:t>
            </w:r>
          </w:p>
        </w:tc>
        <w:tc>
          <w:tcPr>
            <w:tcW w:w="1460" w:type="dxa"/>
            <w:vAlign w:val="center"/>
          </w:tcPr>
          <w:p w14:paraId="6CC6ACAB"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16.46 (7.04)</w:t>
            </w:r>
          </w:p>
        </w:tc>
        <w:tc>
          <w:tcPr>
            <w:tcW w:w="1460" w:type="dxa"/>
            <w:vAlign w:val="center"/>
          </w:tcPr>
          <w:p w14:paraId="1CDB1775"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14.82 (6.74)</w:t>
            </w:r>
          </w:p>
        </w:tc>
      </w:tr>
      <w:tr w:rsidR="00EE560D" w14:paraId="21C9D7BA" w14:textId="77777777" w:rsidTr="002D61EF">
        <w:tc>
          <w:tcPr>
            <w:tcW w:w="704" w:type="dxa"/>
          </w:tcPr>
          <w:p w14:paraId="02D8EDE5" w14:textId="77777777" w:rsidR="00EE560D" w:rsidRPr="00B45D7E" w:rsidRDefault="00EE560D" w:rsidP="002D61EF">
            <w:pPr>
              <w:tabs>
                <w:tab w:val="left" w:pos="284"/>
              </w:tabs>
              <w:ind w:right="288"/>
              <w:jc w:val="center"/>
              <w:rPr>
                <w:rFonts w:ascii="Times" w:hAnsi="Times"/>
                <w:sz w:val="20"/>
                <w:szCs w:val="20"/>
              </w:rPr>
            </w:pPr>
            <w:r>
              <w:rPr>
                <w:rFonts w:ascii="Times" w:hAnsi="Times"/>
                <w:sz w:val="20"/>
                <w:szCs w:val="20"/>
              </w:rPr>
              <w:t>4</w:t>
            </w:r>
          </w:p>
        </w:tc>
        <w:tc>
          <w:tcPr>
            <w:tcW w:w="1902" w:type="dxa"/>
          </w:tcPr>
          <w:p w14:paraId="572B17D2" w14:textId="77777777" w:rsidR="00EE560D" w:rsidRPr="00CA1E55" w:rsidRDefault="00EE560D" w:rsidP="002D61EF">
            <w:pPr>
              <w:tabs>
                <w:tab w:val="left" w:pos="5"/>
              </w:tabs>
              <w:ind w:left="5" w:right="288"/>
              <w:rPr>
                <w:rFonts w:ascii="Times" w:hAnsi="Times" w:cstheme="minorHAnsi"/>
                <w:sz w:val="20"/>
                <w:szCs w:val="20"/>
                <w:lang w:eastAsia="de-DE"/>
              </w:rPr>
            </w:pPr>
            <w:r>
              <w:rPr>
                <w:rFonts w:ascii="Times" w:hAnsi="Times" w:cstheme="minorHAnsi"/>
                <w:sz w:val="20"/>
                <w:szCs w:val="20"/>
                <w:lang w:eastAsia="de-DE"/>
              </w:rPr>
              <w:t>Written content</w:t>
            </w:r>
          </w:p>
        </w:tc>
        <w:tc>
          <w:tcPr>
            <w:tcW w:w="1459" w:type="dxa"/>
            <w:vAlign w:val="center"/>
          </w:tcPr>
          <w:p w14:paraId="2B3DC4E2"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19.14</w:t>
            </w:r>
          </w:p>
          <w:p w14:paraId="7BB6EAAA"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(2.61)</w:t>
            </w:r>
          </w:p>
        </w:tc>
        <w:tc>
          <w:tcPr>
            <w:tcW w:w="1460" w:type="dxa"/>
            <w:vAlign w:val="center"/>
          </w:tcPr>
          <w:p w14:paraId="3355706C"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19.05</w:t>
            </w:r>
          </w:p>
          <w:p w14:paraId="6FC6B207"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(2.19)</w:t>
            </w:r>
          </w:p>
        </w:tc>
        <w:tc>
          <w:tcPr>
            <w:tcW w:w="1459" w:type="dxa"/>
            <w:vAlign w:val="center"/>
          </w:tcPr>
          <w:p w14:paraId="34A8ABBB"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20.45</w:t>
            </w:r>
          </w:p>
          <w:p w14:paraId="45D10212"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(3.54)</w:t>
            </w:r>
          </w:p>
        </w:tc>
        <w:tc>
          <w:tcPr>
            <w:tcW w:w="1460" w:type="dxa"/>
            <w:vAlign w:val="center"/>
          </w:tcPr>
          <w:p w14:paraId="7E493DE8"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20.32</w:t>
            </w:r>
          </w:p>
          <w:p w14:paraId="5AD8F786"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(3.94)</w:t>
            </w:r>
          </w:p>
        </w:tc>
        <w:tc>
          <w:tcPr>
            <w:tcW w:w="1460" w:type="dxa"/>
            <w:vAlign w:val="center"/>
          </w:tcPr>
          <w:p w14:paraId="509CAE77"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19.26</w:t>
            </w:r>
          </w:p>
          <w:p w14:paraId="25DDDC74"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(2.99)</w:t>
            </w:r>
          </w:p>
        </w:tc>
        <w:tc>
          <w:tcPr>
            <w:tcW w:w="1459" w:type="dxa"/>
            <w:vAlign w:val="center"/>
          </w:tcPr>
          <w:p w14:paraId="4B5F2415"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19.28</w:t>
            </w:r>
          </w:p>
          <w:p w14:paraId="1BF82095"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(2.29)</w:t>
            </w:r>
          </w:p>
        </w:tc>
        <w:tc>
          <w:tcPr>
            <w:tcW w:w="1460" w:type="dxa"/>
            <w:vAlign w:val="center"/>
          </w:tcPr>
          <w:p w14:paraId="1906BDA3"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19.25</w:t>
            </w:r>
          </w:p>
          <w:p w14:paraId="32A5D0F6"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(2.69)</w:t>
            </w:r>
          </w:p>
        </w:tc>
        <w:tc>
          <w:tcPr>
            <w:tcW w:w="1460" w:type="dxa"/>
            <w:vAlign w:val="center"/>
          </w:tcPr>
          <w:p w14:paraId="1E4E306E"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19.68</w:t>
            </w:r>
          </w:p>
          <w:p w14:paraId="38A4B53E"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(2.67)</w:t>
            </w:r>
          </w:p>
        </w:tc>
      </w:tr>
      <w:tr w:rsidR="00EE560D" w14:paraId="2035E9AE" w14:textId="77777777" w:rsidTr="002D61EF">
        <w:tc>
          <w:tcPr>
            <w:tcW w:w="704" w:type="dxa"/>
          </w:tcPr>
          <w:p w14:paraId="5765C9FE" w14:textId="77777777" w:rsidR="00EE560D" w:rsidRPr="00B45D7E" w:rsidRDefault="00EE560D" w:rsidP="002D61EF">
            <w:pPr>
              <w:tabs>
                <w:tab w:val="left" w:pos="284"/>
              </w:tabs>
              <w:ind w:right="288"/>
              <w:jc w:val="center"/>
              <w:rPr>
                <w:rFonts w:ascii="Times" w:hAnsi="Times"/>
                <w:sz w:val="20"/>
                <w:szCs w:val="20"/>
              </w:rPr>
            </w:pPr>
            <w:r>
              <w:rPr>
                <w:rFonts w:ascii="Times" w:hAnsi="Times"/>
                <w:sz w:val="20"/>
                <w:szCs w:val="20"/>
              </w:rPr>
              <w:t>5</w:t>
            </w:r>
          </w:p>
        </w:tc>
        <w:tc>
          <w:tcPr>
            <w:tcW w:w="1902" w:type="dxa"/>
          </w:tcPr>
          <w:p w14:paraId="770303CA" w14:textId="77777777" w:rsidR="00EE560D" w:rsidRPr="00CA1E55" w:rsidRDefault="00EE560D" w:rsidP="002D61EF">
            <w:pPr>
              <w:tabs>
                <w:tab w:val="left" w:pos="5"/>
              </w:tabs>
              <w:ind w:left="5" w:right="288"/>
              <w:rPr>
                <w:rFonts w:ascii="Times" w:hAnsi="Times" w:cstheme="minorHAnsi"/>
                <w:sz w:val="20"/>
                <w:szCs w:val="20"/>
                <w:lang w:eastAsia="de-DE"/>
              </w:rPr>
            </w:pPr>
            <w:r w:rsidRPr="00CA1E55">
              <w:rPr>
                <w:rFonts w:ascii="Times" w:hAnsi="Times" w:cstheme="minorHAnsi"/>
                <w:sz w:val="20"/>
                <w:szCs w:val="20"/>
                <w:lang w:eastAsia="de-DE"/>
              </w:rPr>
              <w:t xml:space="preserve">Written </w:t>
            </w:r>
            <w:r>
              <w:rPr>
                <w:rFonts w:ascii="Times" w:hAnsi="Times" w:cstheme="minorHAnsi"/>
                <w:sz w:val="20"/>
                <w:szCs w:val="20"/>
                <w:lang w:eastAsia="de-DE"/>
              </w:rPr>
              <w:t>organization</w:t>
            </w:r>
          </w:p>
        </w:tc>
        <w:tc>
          <w:tcPr>
            <w:tcW w:w="1459" w:type="dxa"/>
            <w:vAlign w:val="center"/>
          </w:tcPr>
          <w:p w14:paraId="49B55983"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10.61</w:t>
            </w:r>
          </w:p>
          <w:p w14:paraId="4D37DD9E"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(2.16)</w:t>
            </w:r>
          </w:p>
        </w:tc>
        <w:tc>
          <w:tcPr>
            <w:tcW w:w="1460" w:type="dxa"/>
            <w:vAlign w:val="center"/>
          </w:tcPr>
          <w:p w14:paraId="733DC6DE"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10.42</w:t>
            </w:r>
          </w:p>
          <w:p w14:paraId="24033600"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(2.05)</w:t>
            </w:r>
          </w:p>
        </w:tc>
        <w:tc>
          <w:tcPr>
            <w:tcW w:w="1459" w:type="dxa"/>
            <w:vAlign w:val="center"/>
          </w:tcPr>
          <w:p w14:paraId="2A3B6183"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12.52</w:t>
            </w:r>
          </w:p>
          <w:p w14:paraId="4318AB51"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(2.61)</w:t>
            </w:r>
          </w:p>
        </w:tc>
        <w:tc>
          <w:tcPr>
            <w:tcW w:w="1460" w:type="dxa"/>
            <w:vAlign w:val="center"/>
          </w:tcPr>
          <w:p w14:paraId="24711C44"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11.31</w:t>
            </w:r>
          </w:p>
          <w:p w14:paraId="22562E61"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(3.03)</w:t>
            </w:r>
          </w:p>
        </w:tc>
        <w:tc>
          <w:tcPr>
            <w:tcW w:w="1460" w:type="dxa"/>
            <w:vAlign w:val="center"/>
          </w:tcPr>
          <w:p w14:paraId="5F3DF243"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10.65</w:t>
            </w:r>
          </w:p>
          <w:p w14:paraId="6683E8ED"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(2.68)</w:t>
            </w:r>
          </w:p>
        </w:tc>
        <w:tc>
          <w:tcPr>
            <w:tcW w:w="1459" w:type="dxa"/>
            <w:vAlign w:val="center"/>
          </w:tcPr>
          <w:p w14:paraId="6D8BBE36"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10.28</w:t>
            </w:r>
          </w:p>
          <w:p w14:paraId="250D0FF6"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(1.73)</w:t>
            </w:r>
          </w:p>
        </w:tc>
        <w:tc>
          <w:tcPr>
            <w:tcW w:w="1460" w:type="dxa"/>
            <w:vAlign w:val="center"/>
          </w:tcPr>
          <w:p w14:paraId="012A0B0A"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10.62</w:t>
            </w:r>
          </w:p>
          <w:p w14:paraId="44F63ABA"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(1.83)</w:t>
            </w:r>
          </w:p>
        </w:tc>
        <w:tc>
          <w:tcPr>
            <w:tcW w:w="1460" w:type="dxa"/>
            <w:vAlign w:val="center"/>
          </w:tcPr>
          <w:p w14:paraId="3537BEF9"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10.47</w:t>
            </w:r>
          </w:p>
          <w:p w14:paraId="36A62DC0"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(1.90)</w:t>
            </w:r>
          </w:p>
        </w:tc>
      </w:tr>
      <w:tr w:rsidR="00EE560D" w14:paraId="76773895" w14:textId="77777777" w:rsidTr="002D61EF">
        <w:tc>
          <w:tcPr>
            <w:tcW w:w="704" w:type="dxa"/>
          </w:tcPr>
          <w:p w14:paraId="4F528443" w14:textId="77777777" w:rsidR="00EE560D" w:rsidRPr="00B45D7E" w:rsidRDefault="00EE560D" w:rsidP="002D61EF">
            <w:pPr>
              <w:tabs>
                <w:tab w:val="left" w:pos="284"/>
              </w:tabs>
              <w:ind w:right="288"/>
              <w:jc w:val="center"/>
              <w:rPr>
                <w:rFonts w:ascii="Times" w:hAnsi="Times"/>
                <w:sz w:val="20"/>
                <w:szCs w:val="20"/>
              </w:rPr>
            </w:pPr>
            <w:r>
              <w:rPr>
                <w:rFonts w:ascii="Times" w:hAnsi="Times"/>
                <w:sz w:val="20"/>
                <w:szCs w:val="20"/>
              </w:rPr>
              <w:t>6</w:t>
            </w:r>
          </w:p>
        </w:tc>
        <w:tc>
          <w:tcPr>
            <w:tcW w:w="1902" w:type="dxa"/>
          </w:tcPr>
          <w:p w14:paraId="2BA8E631" w14:textId="77777777" w:rsidR="00EE560D" w:rsidRPr="00CA1E55" w:rsidRDefault="00EE560D" w:rsidP="002D61EF">
            <w:pPr>
              <w:tabs>
                <w:tab w:val="left" w:pos="5"/>
              </w:tabs>
              <w:ind w:left="5" w:right="288"/>
              <w:rPr>
                <w:rFonts w:ascii="Times" w:hAnsi="Times" w:cstheme="minorHAnsi"/>
                <w:sz w:val="20"/>
                <w:szCs w:val="20"/>
                <w:lang w:eastAsia="de-DE"/>
              </w:rPr>
            </w:pPr>
            <w:r w:rsidRPr="00CA1E55">
              <w:rPr>
                <w:rFonts w:ascii="Times" w:hAnsi="Times" w:cstheme="minorHAnsi"/>
                <w:sz w:val="20"/>
                <w:szCs w:val="20"/>
                <w:lang w:eastAsia="de-DE"/>
              </w:rPr>
              <w:t>Written lexical richness</w:t>
            </w:r>
          </w:p>
        </w:tc>
        <w:tc>
          <w:tcPr>
            <w:tcW w:w="1459" w:type="dxa"/>
            <w:vAlign w:val="center"/>
          </w:tcPr>
          <w:p w14:paraId="0993B634"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4.92</w:t>
            </w:r>
          </w:p>
          <w:p w14:paraId="02C1988D"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(1.30)</w:t>
            </w:r>
          </w:p>
        </w:tc>
        <w:tc>
          <w:tcPr>
            <w:tcW w:w="1460" w:type="dxa"/>
            <w:vAlign w:val="center"/>
          </w:tcPr>
          <w:p w14:paraId="5805FA6A"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4.17</w:t>
            </w:r>
          </w:p>
          <w:p w14:paraId="7864A041"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(0.78)</w:t>
            </w:r>
          </w:p>
        </w:tc>
        <w:tc>
          <w:tcPr>
            <w:tcW w:w="1459" w:type="dxa"/>
            <w:vAlign w:val="center"/>
          </w:tcPr>
          <w:p w14:paraId="4764D619"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5.12</w:t>
            </w:r>
          </w:p>
          <w:p w14:paraId="027659EC"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(1.40)</w:t>
            </w:r>
          </w:p>
        </w:tc>
        <w:tc>
          <w:tcPr>
            <w:tcW w:w="1460" w:type="dxa"/>
            <w:vAlign w:val="center"/>
          </w:tcPr>
          <w:p w14:paraId="1164683D"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4.40</w:t>
            </w:r>
          </w:p>
          <w:p w14:paraId="53FF93CC"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(1.00)</w:t>
            </w:r>
          </w:p>
        </w:tc>
        <w:tc>
          <w:tcPr>
            <w:tcW w:w="1460" w:type="dxa"/>
            <w:vAlign w:val="center"/>
          </w:tcPr>
          <w:p w14:paraId="0ED5ED54"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4.82</w:t>
            </w:r>
          </w:p>
          <w:p w14:paraId="3FFE586D"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(1.17)</w:t>
            </w:r>
          </w:p>
        </w:tc>
        <w:tc>
          <w:tcPr>
            <w:tcW w:w="1459" w:type="dxa"/>
            <w:vAlign w:val="center"/>
          </w:tcPr>
          <w:p w14:paraId="1B932E2F"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4.07</w:t>
            </w:r>
          </w:p>
          <w:p w14:paraId="785F79B8"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(0.70)</w:t>
            </w:r>
          </w:p>
        </w:tc>
        <w:tc>
          <w:tcPr>
            <w:tcW w:w="1460" w:type="dxa"/>
            <w:vAlign w:val="center"/>
          </w:tcPr>
          <w:p w14:paraId="01CD6DFA"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4.22</w:t>
            </w:r>
          </w:p>
          <w:p w14:paraId="4100B31D"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(0.87)</w:t>
            </w:r>
          </w:p>
        </w:tc>
        <w:tc>
          <w:tcPr>
            <w:tcW w:w="1460" w:type="dxa"/>
            <w:vAlign w:val="center"/>
          </w:tcPr>
          <w:p w14:paraId="52E42838"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3.95</w:t>
            </w:r>
          </w:p>
          <w:p w14:paraId="15E7BE2B"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(1.04)</w:t>
            </w:r>
          </w:p>
        </w:tc>
      </w:tr>
      <w:tr w:rsidR="00EE560D" w14:paraId="3D818689" w14:textId="77777777" w:rsidTr="002D61EF">
        <w:tc>
          <w:tcPr>
            <w:tcW w:w="704" w:type="dxa"/>
          </w:tcPr>
          <w:p w14:paraId="56C29879" w14:textId="77777777" w:rsidR="00EE560D" w:rsidRPr="00B45D7E" w:rsidRDefault="00EE560D" w:rsidP="002D61EF">
            <w:pPr>
              <w:tabs>
                <w:tab w:val="left" w:pos="284"/>
              </w:tabs>
              <w:ind w:right="288"/>
              <w:jc w:val="center"/>
              <w:rPr>
                <w:rFonts w:ascii="Times" w:hAnsi="Times"/>
                <w:sz w:val="20"/>
                <w:szCs w:val="20"/>
              </w:rPr>
            </w:pPr>
            <w:r>
              <w:rPr>
                <w:rFonts w:ascii="Times" w:hAnsi="Times"/>
                <w:sz w:val="20"/>
                <w:szCs w:val="20"/>
              </w:rPr>
              <w:t>7</w:t>
            </w:r>
          </w:p>
        </w:tc>
        <w:tc>
          <w:tcPr>
            <w:tcW w:w="1902" w:type="dxa"/>
          </w:tcPr>
          <w:p w14:paraId="02604CFA" w14:textId="77777777" w:rsidR="00EE560D" w:rsidRPr="00CA1E55" w:rsidRDefault="00EE560D" w:rsidP="002D61EF">
            <w:pPr>
              <w:tabs>
                <w:tab w:val="left" w:pos="5"/>
              </w:tabs>
              <w:ind w:left="5" w:right="288"/>
              <w:rPr>
                <w:rFonts w:ascii="Times" w:hAnsi="Times" w:cstheme="minorHAnsi"/>
                <w:sz w:val="20"/>
                <w:szCs w:val="20"/>
                <w:lang w:eastAsia="de-DE"/>
              </w:rPr>
            </w:pPr>
            <w:r w:rsidRPr="00CA1E55">
              <w:rPr>
                <w:rFonts w:ascii="Times" w:hAnsi="Times" w:cstheme="minorHAnsi"/>
                <w:sz w:val="20"/>
                <w:szCs w:val="20"/>
                <w:lang w:eastAsia="de-DE"/>
              </w:rPr>
              <w:t>Written fluency</w:t>
            </w:r>
          </w:p>
        </w:tc>
        <w:tc>
          <w:tcPr>
            <w:tcW w:w="1459" w:type="dxa"/>
            <w:vAlign w:val="center"/>
          </w:tcPr>
          <w:p w14:paraId="4375BF54"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10.80 (3.67)</w:t>
            </w:r>
          </w:p>
        </w:tc>
        <w:tc>
          <w:tcPr>
            <w:tcW w:w="1460" w:type="dxa"/>
            <w:vAlign w:val="center"/>
          </w:tcPr>
          <w:p w14:paraId="1739CF50"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10.71 (3.28)</w:t>
            </w:r>
          </w:p>
        </w:tc>
        <w:tc>
          <w:tcPr>
            <w:tcW w:w="1459" w:type="dxa"/>
            <w:vAlign w:val="center"/>
          </w:tcPr>
          <w:p w14:paraId="1FD2F9B8"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14.13 (4.22)</w:t>
            </w:r>
          </w:p>
        </w:tc>
        <w:tc>
          <w:tcPr>
            <w:tcW w:w="1460" w:type="dxa"/>
            <w:vAlign w:val="center"/>
          </w:tcPr>
          <w:p w14:paraId="7BC2D085"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12.53 (2.88)</w:t>
            </w:r>
          </w:p>
        </w:tc>
        <w:tc>
          <w:tcPr>
            <w:tcW w:w="1460" w:type="dxa"/>
            <w:vAlign w:val="center"/>
          </w:tcPr>
          <w:p w14:paraId="7BC685DC"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11.38 (3.53)</w:t>
            </w:r>
          </w:p>
        </w:tc>
        <w:tc>
          <w:tcPr>
            <w:tcW w:w="1459" w:type="dxa"/>
            <w:vAlign w:val="center"/>
          </w:tcPr>
          <w:p w14:paraId="0A0A3965"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10.11 (3.51)</w:t>
            </w:r>
          </w:p>
        </w:tc>
        <w:tc>
          <w:tcPr>
            <w:tcW w:w="1460" w:type="dxa"/>
            <w:vAlign w:val="center"/>
          </w:tcPr>
          <w:p w14:paraId="45487D88"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 xml:space="preserve">8.97 </w:t>
            </w:r>
          </w:p>
          <w:p w14:paraId="090499D5"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(3.52)</w:t>
            </w:r>
          </w:p>
        </w:tc>
        <w:tc>
          <w:tcPr>
            <w:tcW w:w="1460" w:type="dxa"/>
            <w:vAlign w:val="center"/>
          </w:tcPr>
          <w:p w14:paraId="108E488A"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 xml:space="preserve">8.83 </w:t>
            </w:r>
            <w:r>
              <w:rPr>
                <w:rFonts w:ascii="Times" w:hAnsi="Times"/>
                <w:sz w:val="20"/>
                <w:szCs w:val="20"/>
              </w:rPr>
              <w:br/>
              <w:t>(3.70)</w:t>
            </w:r>
          </w:p>
        </w:tc>
      </w:tr>
      <w:tr w:rsidR="00EE560D" w14:paraId="30FB51C7" w14:textId="77777777" w:rsidTr="002D61EF">
        <w:tc>
          <w:tcPr>
            <w:tcW w:w="704" w:type="dxa"/>
          </w:tcPr>
          <w:p w14:paraId="2D131CA6" w14:textId="77777777" w:rsidR="00EE560D" w:rsidRPr="00B45D7E" w:rsidRDefault="00EE560D" w:rsidP="002D61EF">
            <w:pPr>
              <w:tabs>
                <w:tab w:val="left" w:pos="284"/>
              </w:tabs>
              <w:ind w:right="288"/>
              <w:jc w:val="center"/>
              <w:rPr>
                <w:rFonts w:ascii="Times" w:hAnsi="Times"/>
                <w:sz w:val="20"/>
                <w:szCs w:val="20"/>
              </w:rPr>
            </w:pPr>
            <w:r>
              <w:rPr>
                <w:rFonts w:ascii="Times" w:hAnsi="Times"/>
                <w:sz w:val="20"/>
                <w:szCs w:val="20"/>
              </w:rPr>
              <w:t>8</w:t>
            </w:r>
          </w:p>
        </w:tc>
        <w:tc>
          <w:tcPr>
            <w:tcW w:w="1902" w:type="dxa"/>
          </w:tcPr>
          <w:p w14:paraId="513ECED7" w14:textId="77777777" w:rsidR="00EE560D" w:rsidRPr="00CA1E55" w:rsidRDefault="00EE560D" w:rsidP="002D61EF">
            <w:pPr>
              <w:tabs>
                <w:tab w:val="left" w:pos="5"/>
              </w:tabs>
              <w:ind w:left="5" w:right="288"/>
              <w:rPr>
                <w:rFonts w:ascii="Times" w:hAnsi="Times" w:cstheme="minorHAnsi"/>
                <w:sz w:val="20"/>
                <w:szCs w:val="20"/>
                <w:lang w:eastAsia="de-DE"/>
              </w:rPr>
            </w:pPr>
            <w:r w:rsidRPr="00CA1E55">
              <w:rPr>
                <w:rFonts w:ascii="Times" w:hAnsi="Times" w:cstheme="minorHAnsi"/>
                <w:sz w:val="20"/>
                <w:szCs w:val="20"/>
                <w:lang w:eastAsia="de-DE"/>
              </w:rPr>
              <w:t>Written complexity</w:t>
            </w:r>
          </w:p>
        </w:tc>
        <w:tc>
          <w:tcPr>
            <w:tcW w:w="1459" w:type="dxa"/>
            <w:vAlign w:val="center"/>
          </w:tcPr>
          <w:p w14:paraId="7191F355"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1.43</w:t>
            </w:r>
          </w:p>
          <w:p w14:paraId="0730ECEF"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(0.39)</w:t>
            </w:r>
          </w:p>
        </w:tc>
        <w:tc>
          <w:tcPr>
            <w:tcW w:w="1460" w:type="dxa"/>
            <w:vAlign w:val="center"/>
          </w:tcPr>
          <w:p w14:paraId="7AFE3369"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1.45</w:t>
            </w:r>
          </w:p>
          <w:p w14:paraId="050731E4"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(0.31)</w:t>
            </w:r>
          </w:p>
        </w:tc>
        <w:tc>
          <w:tcPr>
            <w:tcW w:w="1459" w:type="dxa"/>
            <w:vAlign w:val="center"/>
          </w:tcPr>
          <w:p w14:paraId="0011BD4A"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1.45</w:t>
            </w:r>
          </w:p>
          <w:p w14:paraId="439781F8"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(0.30)</w:t>
            </w:r>
          </w:p>
        </w:tc>
        <w:tc>
          <w:tcPr>
            <w:tcW w:w="1460" w:type="dxa"/>
            <w:vAlign w:val="center"/>
          </w:tcPr>
          <w:p w14:paraId="2661E8E1"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1.39</w:t>
            </w:r>
          </w:p>
          <w:p w14:paraId="152FC26D"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(0.44)</w:t>
            </w:r>
          </w:p>
        </w:tc>
        <w:tc>
          <w:tcPr>
            <w:tcW w:w="1460" w:type="dxa"/>
            <w:vAlign w:val="center"/>
          </w:tcPr>
          <w:p w14:paraId="64429C66"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1.47</w:t>
            </w:r>
          </w:p>
          <w:p w14:paraId="6A76D5DC"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(0.27)</w:t>
            </w:r>
          </w:p>
        </w:tc>
        <w:tc>
          <w:tcPr>
            <w:tcW w:w="1459" w:type="dxa"/>
            <w:vAlign w:val="center"/>
          </w:tcPr>
          <w:p w14:paraId="6BF74CD5"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1.43</w:t>
            </w:r>
          </w:p>
          <w:p w14:paraId="094B8783"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(0.26)</w:t>
            </w:r>
          </w:p>
        </w:tc>
        <w:tc>
          <w:tcPr>
            <w:tcW w:w="1460" w:type="dxa"/>
            <w:vAlign w:val="center"/>
          </w:tcPr>
          <w:p w14:paraId="319A5115"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1.42</w:t>
            </w:r>
          </w:p>
          <w:p w14:paraId="082557B7"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(0.37)</w:t>
            </w:r>
          </w:p>
        </w:tc>
        <w:tc>
          <w:tcPr>
            <w:tcW w:w="1460" w:type="dxa"/>
            <w:vAlign w:val="center"/>
          </w:tcPr>
          <w:p w14:paraId="1BA2CD17"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1.45</w:t>
            </w:r>
          </w:p>
          <w:p w14:paraId="4FA2BB61"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(0.28)</w:t>
            </w:r>
          </w:p>
        </w:tc>
      </w:tr>
      <w:tr w:rsidR="00EE560D" w14:paraId="5A96A25C" w14:textId="77777777" w:rsidTr="002D61EF">
        <w:tc>
          <w:tcPr>
            <w:tcW w:w="704" w:type="dxa"/>
          </w:tcPr>
          <w:p w14:paraId="347D1B75" w14:textId="77777777" w:rsidR="00EE560D" w:rsidRPr="00B45D7E" w:rsidRDefault="00EE560D" w:rsidP="002D61EF">
            <w:pPr>
              <w:tabs>
                <w:tab w:val="left" w:pos="284"/>
              </w:tabs>
              <w:ind w:right="288"/>
              <w:jc w:val="center"/>
              <w:rPr>
                <w:rFonts w:ascii="Times" w:hAnsi="Times"/>
                <w:sz w:val="20"/>
                <w:szCs w:val="20"/>
              </w:rPr>
            </w:pPr>
            <w:r>
              <w:rPr>
                <w:rFonts w:ascii="Times" w:hAnsi="Times"/>
                <w:sz w:val="20"/>
                <w:szCs w:val="20"/>
              </w:rPr>
              <w:t>9</w:t>
            </w:r>
          </w:p>
        </w:tc>
        <w:tc>
          <w:tcPr>
            <w:tcW w:w="1902" w:type="dxa"/>
          </w:tcPr>
          <w:p w14:paraId="3E931B04" w14:textId="77777777" w:rsidR="00EE560D" w:rsidRPr="00CA1E55" w:rsidRDefault="00EE560D" w:rsidP="002D61EF">
            <w:pPr>
              <w:tabs>
                <w:tab w:val="left" w:pos="5"/>
              </w:tabs>
              <w:ind w:left="5" w:right="288"/>
              <w:rPr>
                <w:rFonts w:ascii="Times" w:hAnsi="Times" w:cstheme="minorHAnsi"/>
                <w:sz w:val="20"/>
                <w:szCs w:val="20"/>
                <w:lang w:eastAsia="de-DE"/>
              </w:rPr>
            </w:pPr>
            <w:r w:rsidRPr="00CA1E55">
              <w:rPr>
                <w:rFonts w:ascii="Times" w:hAnsi="Times" w:cstheme="minorHAnsi"/>
                <w:sz w:val="20"/>
                <w:szCs w:val="20"/>
                <w:lang w:eastAsia="de-DE"/>
              </w:rPr>
              <w:t xml:space="preserve">Written </w:t>
            </w:r>
            <w:r>
              <w:rPr>
                <w:rFonts w:ascii="Times" w:hAnsi="Times" w:cstheme="minorHAnsi"/>
                <w:sz w:val="20"/>
                <w:szCs w:val="20"/>
                <w:lang w:eastAsia="de-DE"/>
              </w:rPr>
              <w:t xml:space="preserve"> </w:t>
            </w:r>
            <w:r w:rsidRPr="00CA1E55">
              <w:rPr>
                <w:rFonts w:ascii="Times" w:hAnsi="Times" w:cstheme="minorHAnsi"/>
                <w:sz w:val="20"/>
                <w:szCs w:val="20"/>
                <w:lang w:eastAsia="de-DE"/>
              </w:rPr>
              <w:t>accuracy</w:t>
            </w:r>
          </w:p>
        </w:tc>
        <w:tc>
          <w:tcPr>
            <w:tcW w:w="1459" w:type="dxa"/>
            <w:vAlign w:val="center"/>
          </w:tcPr>
          <w:p w14:paraId="2C80352E"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2.07</w:t>
            </w:r>
          </w:p>
          <w:p w14:paraId="4D84FF8D"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(0.63)</w:t>
            </w:r>
          </w:p>
        </w:tc>
        <w:tc>
          <w:tcPr>
            <w:tcW w:w="1460" w:type="dxa"/>
            <w:vAlign w:val="center"/>
          </w:tcPr>
          <w:p w14:paraId="024C95E6"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1.77</w:t>
            </w:r>
          </w:p>
          <w:p w14:paraId="4F1F4B95"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(0.58)</w:t>
            </w:r>
          </w:p>
        </w:tc>
        <w:tc>
          <w:tcPr>
            <w:tcW w:w="1459" w:type="dxa"/>
            <w:vAlign w:val="center"/>
          </w:tcPr>
          <w:p w14:paraId="7EA3615A"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1.94</w:t>
            </w:r>
          </w:p>
          <w:p w14:paraId="5CDAC2D0"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(0.68)</w:t>
            </w:r>
          </w:p>
        </w:tc>
        <w:tc>
          <w:tcPr>
            <w:tcW w:w="1460" w:type="dxa"/>
            <w:vAlign w:val="center"/>
          </w:tcPr>
          <w:p w14:paraId="4F708EFC"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1.93</w:t>
            </w:r>
          </w:p>
          <w:p w14:paraId="2C2A4931"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(0.55)</w:t>
            </w:r>
          </w:p>
        </w:tc>
        <w:tc>
          <w:tcPr>
            <w:tcW w:w="1460" w:type="dxa"/>
            <w:vAlign w:val="center"/>
          </w:tcPr>
          <w:p w14:paraId="6D46A900"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2.05</w:t>
            </w:r>
          </w:p>
          <w:p w14:paraId="4ACE5AC9"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(0.65)</w:t>
            </w:r>
          </w:p>
        </w:tc>
        <w:tc>
          <w:tcPr>
            <w:tcW w:w="1459" w:type="dxa"/>
            <w:vAlign w:val="center"/>
          </w:tcPr>
          <w:p w14:paraId="697DBF89"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1.92</w:t>
            </w:r>
          </w:p>
          <w:p w14:paraId="1829E7E7"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(0.72)</w:t>
            </w:r>
          </w:p>
        </w:tc>
        <w:tc>
          <w:tcPr>
            <w:tcW w:w="1460" w:type="dxa"/>
            <w:vAlign w:val="center"/>
          </w:tcPr>
          <w:p w14:paraId="1AB2496F"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1.82</w:t>
            </w:r>
          </w:p>
          <w:p w14:paraId="44B7E9DC"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(0.75)</w:t>
            </w:r>
          </w:p>
        </w:tc>
        <w:tc>
          <w:tcPr>
            <w:tcW w:w="1460" w:type="dxa"/>
            <w:vAlign w:val="center"/>
          </w:tcPr>
          <w:p w14:paraId="5E938226"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2.04</w:t>
            </w:r>
          </w:p>
          <w:p w14:paraId="5BF4D4DA"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(0.68)</w:t>
            </w:r>
          </w:p>
        </w:tc>
      </w:tr>
      <w:tr w:rsidR="00EE560D" w14:paraId="24B2E86C" w14:textId="77777777" w:rsidTr="002D61EF">
        <w:tc>
          <w:tcPr>
            <w:tcW w:w="704" w:type="dxa"/>
          </w:tcPr>
          <w:p w14:paraId="5FDF843A" w14:textId="77777777" w:rsidR="00EE560D" w:rsidRPr="00B45D7E" w:rsidRDefault="00EE560D" w:rsidP="002D61EF">
            <w:pPr>
              <w:tabs>
                <w:tab w:val="left" w:pos="284"/>
              </w:tabs>
              <w:ind w:right="288"/>
              <w:jc w:val="center"/>
              <w:rPr>
                <w:rFonts w:ascii="Times" w:hAnsi="Times"/>
                <w:sz w:val="20"/>
                <w:szCs w:val="20"/>
              </w:rPr>
            </w:pPr>
            <w:r>
              <w:rPr>
                <w:rFonts w:ascii="Times" w:hAnsi="Times"/>
                <w:sz w:val="20"/>
                <w:szCs w:val="20"/>
              </w:rPr>
              <w:t>10</w:t>
            </w:r>
          </w:p>
        </w:tc>
        <w:tc>
          <w:tcPr>
            <w:tcW w:w="1902" w:type="dxa"/>
          </w:tcPr>
          <w:p w14:paraId="1CE098FD" w14:textId="77777777" w:rsidR="00EE560D" w:rsidRPr="00CA1E55" w:rsidRDefault="00EE560D" w:rsidP="002D61EF">
            <w:pPr>
              <w:tabs>
                <w:tab w:val="left" w:pos="5"/>
              </w:tabs>
              <w:ind w:left="5" w:right="288"/>
              <w:rPr>
                <w:rFonts w:ascii="Times" w:hAnsi="Times"/>
                <w:sz w:val="20"/>
                <w:szCs w:val="20"/>
              </w:rPr>
            </w:pPr>
            <w:r w:rsidRPr="00CA1E55">
              <w:rPr>
                <w:rFonts w:ascii="Times" w:hAnsi="Times" w:cstheme="minorHAnsi"/>
                <w:sz w:val="20"/>
                <w:szCs w:val="20"/>
                <w:lang w:eastAsia="de-DE"/>
              </w:rPr>
              <w:t>Oral lexical richness</w:t>
            </w:r>
          </w:p>
        </w:tc>
        <w:tc>
          <w:tcPr>
            <w:tcW w:w="1459" w:type="dxa"/>
            <w:vAlign w:val="center"/>
          </w:tcPr>
          <w:p w14:paraId="6F59D54F"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3.96</w:t>
            </w:r>
          </w:p>
          <w:p w14:paraId="645928C4"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(1.78)</w:t>
            </w:r>
          </w:p>
        </w:tc>
        <w:tc>
          <w:tcPr>
            <w:tcW w:w="1460" w:type="dxa"/>
            <w:vAlign w:val="center"/>
          </w:tcPr>
          <w:p w14:paraId="4B7DC4CA"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3.21</w:t>
            </w:r>
          </w:p>
          <w:p w14:paraId="32F34E34"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(1.29)</w:t>
            </w:r>
          </w:p>
        </w:tc>
        <w:tc>
          <w:tcPr>
            <w:tcW w:w="1459" w:type="dxa"/>
            <w:vAlign w:val="center"/>
          </w:tcPr>
          <w:p w14:paraId="3B0BEC0B"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4.10</w:t>
            </w:r>
          </w:p>
          <w:p w14:paraId="536B42F4"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(1.86)</w:t>
            </w:r>
          </w:p>
        </w:tc>
        <w:tc>
          <w:tcPr>
            <w:tcW w:w="1460" w:type="dxa"/>
            <w:vAlign w:val="center"/>
          </w:tcPr>
          <w:p w14:paraId="54F46621"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3.38</w:t>
            </w:r>
          </w:p>
          <w:p w14:paraId="3EFED183"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(1.39)</w:t>
            </w:r>
          </w:p>
        </w:tc>
        <w:tc>
          <w:tcPr>
            <w:tcW w:w="1460" w:type="dxa"/>
            <w:vAlign w:val="center"/>
          </w:tcPr>
          <w:p w14:paraId="50B85A0B"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4.01</w:t>
            </w:r>
          </w:p>
          <w:p w14:paraId="4B632E77"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(1.41)</w:t>
            </w:r>
          </w:p>
        </w:tc>
        <w:tc>
          <w:tcPr>
            <w:tcW w:w="1459" w:type="dxa"/>
            <w:vAlign w:val="center"/>
          </w:tcPr>
          <w:p w14:paraId="36FA563C"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3.48</w:t>
            </w:r>
          </w:p>
          <w:p w14:paraId="3CCB0ED1"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(1.68)</w:t>
            </w:r>
          </w:p>
        </w:tc>
        <w:tc>
          <w:tcPr>
            <w:tcW w:w="1460" w:type="dxa"/>
            <w:vAlign w:val="center"/>
          </w:tcPr>
          <w:p w14:paraId="55044BA8"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3.28</w:t>
            </w:r>
          </w:p>
          <w:p w14:paraId="20D73CCE"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(1.28)</w:t>
            </w:r>
          </w:p>
        </w:tc>
        <w:tc>
          <w:tcPr>
            <w:tcW w:w="1460" w:type="dxa"/>
            <w:vAlign w:val="center"/>
          </w:tcPr>
          <w:p w14:paraId="7C447D54"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3.35</w:t>
            </w:r>
          </w:p>
          <w:p w14:paraId="6A88FF31"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(1.31)</w:t>
            </w:r>
          </w:p>
        </w:tc>
      </w:tr>
      <w:tr w:rsidR="00EE560D" w14:paraId="69140310" w14:textId="77777777" w:rsidTr="002D61EF">
        <w:tc>
          <w:tcPr>
            <w:tcW w:w="704" w:type="dxa"/>
          </w:tcPr>
          <w:p w14:paraId="7E8B471B" w14:textId="77777777" w:rsidR="00EE560D" w:rsidRPr="00B45D7E" w:rsidRDefault="00EE560D" w:rsidP="002D61EF">
            <w:pPr>
              <w:tabs>
                <w:tab w:val="left" w:pos="284"/>
              </w:tabs>
              <w:ind w:right="288"/>
              <w:jc w:val="center"/>
              <w:rPr>
                <w:rFonts w:ascii="Times" w:hAnsi="Times"/>
                <w:sz w:val="20"/>
                <w:szCs w:val="20"/>
              </w:rPr>
            </w:pPr>
            <w:r>
              <w:rPr>
                <w:rFonts w:ascii="Times" w:hAnsi="Times"/>
                <w:sz w:val="20"/>
                <w:szCs w:val="20"/>
              </w:rPr>
              <w:t>11</w:t>
            </w:r>
          </w:p>
        </w:tc>
        <w:tc>
          <w:tcPr>
            <w:tcW w:w="1902" w:type="dxa"/>
          </w:tcPr>
          <w:p w14:paraId="4033C8C6" w14:textId="77777777" w:rsidR="00EE560D" w:rsidRPr="00CA1E55" w:rsidRDefault="00EE560D" w:rsidP="002D61EF">
            <w:pPr>
              <w:tabs>
                <w:tab w:val="left" w:pos="5"/>
              </w:tabs>
              <w:ind w:left="5" w:right="288"/>
              <w:rPr>
                <w:rFonts w:ascii="Times" w:hAnsi="Times" w:cstheme="minorHAnsi"/>
                <w:sz w:val="20"/>
                <w:szCs w:val="20"/>
                <w:lang w:eastAsia="de-DE"/>
              </w:rPr>
            </w:pPr>
            <w:r w:rsidRPr="00CA1E55">
              <w:rPr>
                <w:rFonts w:ascii="Times" w:hAnsi="Times" w:cstheme="minorHAnsi"/>
                <w:sz w:val="20"/>
                <w:szCs w:val="20"/>
                <w:lang w:eastAsia="de-DE"/>
              </w:rPr>
              <w:t>Oral fluency</w:t>
            </w:r>
          </w:p>
        </w:tc>
        <w:tc>
          <w:tcPr>
            <w:tcW w:w="1459" w:type="dxa"/>
            <w:vAlign w:val="center"/>
          </w:tcPr>
          <w:p w14:paraId="1DAA3869"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60.95</w:t>
            </w:r>
          </w:p>
          <w:p w14:paraId="2642DDE0"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(16.55)</w:t>
            </w:r>
          </w:p>
        </w:tc>
        <w:tc>
          <w:tcPr>
            <w:tcW w:w="1460" w:type="dxa"/>
            <w:vAlign w:val="center"/>
          </w:tcPr>
          <w:p w14:paraId="6E46AA05"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58.00</w:t>
            </w:r>
          </w:p>
          <w:p w14:paraId="27F5853E"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(8.28)</w:t>
            </w:r>
          </w:p>
        </w:tc>
        <w:tc>
          <w:tcPr>
            <w:tcW w:w="1459" w:type="dxa"/>
            <w:vAlign w:val="center"/>
          </w:tcPr>
          <w:p w14:paraId="11056615"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65.96</w:t>
            </w:r>
          </w:p>
          <w:p w14:paraId="1729DCD8"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(19.43)</w:t>
            </w:r>
          </w:p>
        </w:tc>
        <w:tc>
          <w:tcPr>
            <w:tcW w:w="1460" w:type="dxa"/>
            <w:vAlign w:val="center"/>
          </w:tcPr>
          <w:p w14:paraId="3C09FA33"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60.93</w:t>
            </w:r>
          </w:p>
          <w:p w14:paraId="65D0450D"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(12.40)</w:t>
            </w:r>
          </w:p>
        </w:tc>
        <w:tc>
          <w:tcPr>
            <w:tcW w:w="1460" w:type="dxa"/>
            <w:vAlign w:val="center"/>
          </w:tcPr>
          <w:p w14:paraId="01F5EB5A"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68.73</w:t>
            </w:r>
          </w:p>
          <w:p w14:paraId="52529730"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(14.02)</w:t>
            </w:r>
          </w:p>
        </w:tc>
        <w:tc>
          <w:tcPr>
            <w:tcW w:w="1459" w:type="dxa"/>
            <w:vAlign w:val="center"/>
          </w:tcPr>
          <w:p w14:paraId="457EEED2"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60.73</w:t>
            </w:r>
          </w:p>
          <w:p w14:paraId="319CCBBA"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(14.02)</w:t>
            </w:r>
          </w:p>
        </w:tc>
        <w:tc>
          <w:tcPr>
            <w:tcW w:w="1460" w:type="dxa"/>
            <w:vAlign w:val="center"/>
          </w:tcPr>
          <w:p w14:paraId="67406573"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57.23</w:t>
            </w:r>
          </w:p>
          <w:p w14:paraId="2C80E68A"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(15.19)</w:t>
            </w:r>
          </w:p>
        </w:tc>
        <w:tc>
          <w:tcPr>
            <w:tcW w:w="1460" w:type="dxa"/>
            <w:vAlign w:val="center"/>
          </w:tcPr>
          <w:p w14:paraId="6818F5FA"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59.51</w:t>
            </w:r>
          </w:p>
          <w:p w14:paraId="20A15A5A"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(12.34)</w:t>
            </w:r>
          </w:p>
        </w:tc>
      </w:tr>
      <w:tr w:rsidR="00EE560D" w14:paraId="2B4DCFB3" w14:textId="77777777" w:rsidTr="002D61EF">
        <w:trPr>
          <w:trHeight w:val="301"/>
        </w:trPr>
        <w:tc>
          <w:tcPr>
            <w:tcW w:w="704" w:type="dxa"/>
          </w:tcPr>
          <w:p w14:paraId="3FC66AE2" w14:textId="77777777" w:rsidR="00EE560D" w:rsidRPr="00B45D7E" w:rsidRDefault="00EE560D" w:rsidP="002D61EF">
            <w:pPr>
              <w:tabs>
                <w:tab w:val="left" w:pos="284"/>
              </w:tabs>
              <w:ind w:right="288"/>
              <w:jc w:val="center"/>
              <w:rPr>
                <w:rFonts w:ascii="Times" w:hAnsi="Times"/>
                <w:sz w:val="20"/>
                <w:szCs w:val="20"/>
              </w:rPr>
            </w:pPr>
            <w:r>
              <w:rPr>
                <w:rFonts w:ascii="Times" w:hAnsi="Times"/>
                <w:sz w:val="20"/>
                <w:szCs w:val="20"/>
              </w:rPr>
              <w:t>12</w:t>
            </w:r>
          </w:p>
        </w:tc>
        <w:tc>
          <w:tcPr>
            <w:tcW w:w="1902" w:type="dxa"/>
          </w:tcPr>
          <w:p w14:paraId="39FF336C" w14:textId="77777777" w:rsidR="00EE560D" w:rsidRPr="00CA1E55" w:rsidRDefault="00EE560D" w:rsidP="002D61EF">
            <w:pPr>
              <w:tabs>
                <w:tab w:val="left" w:pos="5"/>
              </w:tabs>
              <w:ind w:left="5" w:right="288"/>
              <w:rPr>
                <w:rFonts w:ascii="Times" w:hAnsi="Times" w:cstheme="minorHAnsi"/>
                <w:sz w:val="20"/>
                <w:szCs w:val="20"/>
                <w:lang w:eastAsia="de-DE"/>
              </w:rPr>
            </w:pPr>
            <w:r w:rsidRPr="00CA1E55">
              <w:rPr>
                <w:rFonts w:ascii="Times" w:hAnsi="Times" w:cstheme="minorHAnsi"/>
                <w:sz w:val="20"/>
                <w:szCs w:val="20"/>
                <w:lang w:eastAsia="de-DE"/>
              </w:rPr>
              <w:t>Oral complexity</w:t>
            </w:r>
          </w:p>
        </w:tc>
        <w:tc>
          <w:tcPr>
            <w:tcW w:w="1459" w:type="dxa"/>
            <w:vAlign w:val="center"/>
          </w:tcPr>
          <w:p w14:paraId="0E648F7A"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1.32</w:t>
            </w:r>
          </w:p>
          <w:p w14:paraId="42E0FB9C"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(0.62)</w:t>
            </w:r>
          </w:p>
        </w:tc>
        <w:tc>
          <w:tcPr>
            <w:tcW w:w="1460" w:type="dxa"/>
            <w:vAlign w:val="center"/>
          </w:tcPr>
          <w:p w14:paraId="4C2163AB"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1.35</w:t>
            </w:r>
          </w:p>
          <w:p w14:paraId="37F9625A"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(0.41)</w:t>
            </w:r>
          </w:p>
        </w:tc>
        <w:tc>
          <w:tcPr>
            <w:tcW w:w="1459" w:type="dxa"/>
            <w:vAlign w:val="center"/>
          </w:tcPr>
          <w:p w14:paraId="753ED841"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1.42</w:t>
            </w:r>
          </w:p>
          <w:p w14:paraId="06FB3359"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(0.60)</w:t>
            </w:r>
          </w:p>
        </w:tc>
        <w:tc>
          <w:tcPr>
            <w:tcW w:w="1460" w:type="dxa"/>
            <w:vAlign w:val="center"/>
          </w:tcPr>
          <w:p w14:paraId="6DED8903"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1.34</w:t>
            </w:r>
          </w:p>
          <w:p w14:paraId="4CAE3452"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(0.60)</w:t>
            </w:r>
          </w:p>
        </w:tc>
        <w:tc>
          <w:tcPr>
            <w:tcW w:w="1460" w:type="dxa"/>
            <w:vAlign w:val="center"/>
          </w:tcPr>
          <w:p w14:paraId="521A0DEC"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1.31</w:t>
            </w:r>
          </w:p>
          <w:p w14:paraId="4C94F24C"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(0.29)</w:t>
            </w:r>
          </w:p>
        </w:tc>
        <w:tc>
          <w:tcPr>
            <w:tcW w:w="1459" w:type="dxa"/>
            <w:vAlign w:val="center"/>
          </w:tcPr>
          <w:p w14:paraId="0920261A"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1.14</w:t>
            </w:r>
          </w:p>
          <w:p w14:paraId="31627AC7"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(0.47)</w:t>
            </w:r>
          </w:p>
        </w:tc>
        <w:tc>
          <w:tcPr>
            <w:tcW w:w="1460" w:type="dxa"/>
            <w:vAlign w:val="center"/>
          </w:tcPr>
          <w:p w14:paraId="2A0CFB23"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1.23</w:t>
            </w:r>
          </w:p>
          <w:p w14:paraId="4F0B3532"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(0.42)</w:t>
            </w:r>
          </w:p>
        </w:tc>
        <w:tc>
          <w:tcPr>
            <w:tcW w:w="1460" w:type="dxa"/>
            <w:vAlign w:val="center"/>
          </w:tcPr>
          <w:p w14:paraId="7C04A3F0"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1.28</w:t>
            </w:r>
          </w:p>
          <w:p w14:paraId="59123A27"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(0.52)</w:t>
            </w:r>
          </w:p>
        </w:tc>
      </w:tr>
      <w:tr w:rsidR="00EE560D" w14:paraId="37AF0F62" w14:textId="77777777" w:rsidTr="002D61EF">
        <w:tc>
          <w:tcPr>
            <w:tcW w:w="704" w:type="dxa"/>
          </w:tcPr>
          <w:p w14:paraId="6325BE39" w14:textId="77777777" w:rsidR="00EE560D" w:rsidRPr="00B45D7E" w:rsidRDefault="00EE560D" w:rsidP="002D61EF">
            <w:pPr>
              <w:tabs>
                <w:tab w:val="left" w:pos="284"/>
              </w:tabs>
              <w:ind w:right="288"/>
              <w:jc w:val="center"/>
              <w:rPr>
                <w:rFonts w:ascii="Times" w:hAnsi="Times"/>
                <w:sz w:val="20"/>
                <w:szCs w:val="20"/>
              </w:rPr>
            </w:pPr>
            <w:r>
              <w:rPr>
                <w:rFonts w:ascii="Times" w:hAnsi="Times"/>
                <w:sz w:val="20"/>
                <w:szCs w:val="20"/>
              </w:rPr>
              <w:t>13</w:t>
            </w:r>
          </w:p>
        </w:tc>
        <w:tc>
          <w:tcPr>
            <w:tcW w:w="1902" w:type="dxa"/>
          </w:tcPr>
          <w:p w14:paraId="39FF7363" w14:textId="77777777" w:rsidR="00EE560D" w:rsidRPr="00CA1E55" w:rsidRDefault="00EE560D" w:rsidP="002D61EF">
            <w:pPr>
              <w:tabs>
                <w:tab w:val="left" w:pos="5"/>
              </w:tabs>
              <w:ind w:left="5" w:right="288"/>
              <w:rPr>
                <w:rFonts w:ascii="Times" w:hAnsi="Times" w:cstheme="minorHAnsi"/>
                <w:sz w:val="20"/>
                <w:szCs w:val="20"/>
                <w:lang w:eastAsia="de-DE"/>
              </w:rPr>
            </w:pPr>
            <w:r w:rsidRPr="00CA1E55">
              <w:rPr>
                <w:rFonts w:ascii="Times" w:hAnsi="Times" w:cstheme="minorHAnsi"/>
                <w:sz w:val="20"/>
                <w:szCs w:val="20"/>
                <w:lang w:eastAsia="de-DE"/>
              </w:rPr>
              <w:t>Oral accuracy</w:t>
            </w:r>
          </w:p>
        </w:tc>
        <w:tc>
          <w:tcPr>
            <w:tcW w:w="1459" w:type="dxa"/>
            <w:vAlign w:val="center"/>
          </w:tcPr>
          <w:p w14:paraId="17FA7F46"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3.46</w:t>
            </w:r>
          </w:p>
          <w:p w14:paraId="7FF15FE4"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(1.67)</w:t>
            </w:r>
          </w:p>
        </w:tc>
        <w:tc>
          <w:tcPr>
            <w:tcW w:w="1460" w:type="dxa"/>
            <w:vAlign w:val="center"/>
          </w:tcPr>
          <w:p w14:paraId="69F8A842"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2.79</w:t>
            </w:r>
          </w:p>
          <w:p w14:paraId="035BE4B1"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(1.72)</w:t>
            </w:r>
          </w:p>
        </w:tc>
        <w:tc>
          <w:tcPr>
            <w:tcW w:w="1459" w:type="dxa"/>
            <w:vAlign w:val="center"/>
          </w:tcPr>
          <w:p w14:paraId="7760FF50"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3.10</w:t>
            </w:r>
          </w:p>
          <w:p w14:paraId="5F2F95EC"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(1.98)</w:t>
            </w:r>
          </w:p>
        </w:tc>
        <w:tc>
          <w:tcPr>
            <w:tcW w:w="1460" w:type="dxa"/>
            <w:vAlign w:val="center"/>
          </w:tcPr>
          <w:p w14:paraId="3F97744C"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3.08</w:t>
            </w:r>
          </w:p>
          <w:p w14:paraId="3055613A"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(1.52)</w:t>
            </w:r>
          </w:p>
        </w:tc>
        <w:tc>
          <w:tcPr>
            <w:tcW w:w="1460" w:type="dxa"/>
            <w:vAlign w:val="center"/>
          </w:tcPr>
          <w:p w14:paraId="567FAAD6"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3.08</w:t>
            </w:r>
          </w:p>
          <w:p w14:paraId="7AC9B97E"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(1.89)</w:t>
            </w:r>
          </w:p>
        </w:tc>
        <w:tc>
          <w:tcPr>
            <w:tcW w:w="1459" w:type="dxa"/>
            <w:vAlign w:val="center"/>
          </w:tcPr>
          <w:p w14:paraId="27DE0A3D"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3.11</w:t>
            </w:r>
          </w:p>
          <w:p w14:paraId="0C3B9C8E"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(1.61)</w:t>
            </w:r>
          </w:p>
        </w:tc>
        <w:tc>
          <w:tcPr>
            <w:tcW w:w="1460" w:type="dxa"/>
            <w:vAlign w:val="center"/>
          </w:tcPr>
          <w:p w14:paraId="65F1B79E"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3.47</w:t>
            </w:r>
          </w:p>
          <w:p w14:paraId="051E25E8"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(1.67)</w:t>
            </w:r>
          </w:p>
        </w:tc>
        <w:tc>
          <w:tcPr>
            <w:tcW w:w="1460" w:type="dxa"/>
            <w:vAlign w:val="center"/>
          </w:tcPr>
          <w:p w14:paraId="70A0F245"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3.12</w:t>
            </w:r>
          </w:p>
          <w:p w14:paraId="697B3BB9"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(1.55)</w:t>
            </w:r>
          </w:p>
        </w:tc>
      </w:tr>
      <w:tr w:rsidR="00EE560D" w14:paraId="472AB9BC" w14:textId="77777777" w:rsidTr="002D61EF">
        <w:tc>
          <w:tcPr>
            <w:tcW w:w="704" w:type="dxa"/>
          </w:tcPr>
          <w:p w14:paraId="51EE0103" w14:textId="77777777" w:rsidR="00EE560D" w:rsidRPr="00B45D7E" w:rsidRDefault="00EE560D" w:rsidP="002D61EF">
            <w:pPr>
              <w:tabs>
                <w:tab w:val="left" w:pos="284"/>
              </w:tabs>
              <w:ind w:right="288"/>
              <w:jc w:val="center"/>
              <w:rPr>
                <w:rFonts w:ascii="Times" w:hAnsi="Times"/>
                <w:sz w:val="20"/>
                <w:szCs w:val="20"/>
              </w:rPr>
            </w:pPr>
            <w:r>
              <w:rPr>
                <w:rFonts w:ascii="Times" w:hAnsi="Times"/>
                <w:sz w:val="20"/>
                <w:szCs w:val="20"/>
              </w:rPr>
              <w:t>14</w:t>
            </w:r>
          </w:p>
        </w:tc>
        <w:tc>
          <w:tcPr>
            <w:tcW w:w="1902" w:type="dxa"/>
          </w:tcPr>
          <w:p w14:paraId="32A9A4D6" w14:textId="77777777" w:rsidR="00EE560D" w:rsidRPr="00CA1E55" w:rsidRDefault="00EE560D" w:rsidP="002D61EF">
            <w:pPr>
              <w:tabs>
                <w:tab w:val="left" w:pos="5"/>
              </w:tabs>
              <w:ind w:left="5" w:right="288"/>
              <w:rPr>
                <w:rFonts w:ascii="Times" w:hAnsi="Times" w:cstheme="minorHAnsi"/>
                <w:sz w:val="20"/>
                <w:szCs w:val="20"/>
                <w:lang w:eastAsia="de-DE"/>
              </w:rPr>
            </w:pPr>
            <w:r w:rsidRPr="00CA1E55">
              <w:rPr>
                <w:rFonts w:ascii="Times" w:hAnsi="Times" w:cstheme="minorHAnsi"/>
                <w:sz w:val="20"/>
                <w:szCs w:val="20"/>
                <w:lang w:eastAsia="de-DE"/>
              </w:rPr>
              <w:t>Grammaticality</w:t>
            </w:r>
          </w:p>
          <w:p w14:paraId="312569EE" w14:textId="77777777" w:rsidR="00EE560D" w:rsidRPr="00CA1E55" w:rsidRDefault="00EE560D" w:rsidP="002D61EF">
            <w:pPr>
              <w:tabs>
                <w:tab w:val="left" w:pos="5"/>
              </w:tabs>
              <w:ind w:left="5" w:right="288"/>
              <w:rPr>
                <w:rFonts w:ascii="Times" w:hAnsi="Times"/>
                <w:sz w:val="20"/>
                <w:szCs w:val="20"/>
              </w:rPr>
            </w:pPr>
            <w:r w:rsidRPr="00CA1E55">
              <w:rPr>
                <w:rFonts w:ascii="Times" w:hAnsi="Times" w:cstheme="minorHAnsi"/>
                <w:sz w:val="20"/>
                <w:szCs w:val="20"/>
                <w:lang w:eastAsia="de-DE"/>
              </w:rPr>
              <w:t>judgments</w:t>
            </w:r>
          </w:p>
        </w:tc>
        <w:tc>
          <w:tcPr>
            <w:tcW w:w="1459" w:type="dxa"/>
            <w:vAlign w:val="center"/>
          </w:tcPr>
          <w:p w14:paraId="035D8E2E"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24.20</w:t>
            </w:r>
          </w:p>
          <w:p w14:paraId="37242F76"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(3.78)</w:t>
            </w:r>
          </w:p>
        </w:tc>
        <w:tc>
          <w:tcPr>
            <w:tcW w:w="1460" w:type="dxa"/>
            <w:vAlign w:val="center"/>
          </w:tcPr>
          <w:p w14:paraId="023D96EA"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23.45</w:t>
            </w:r>
          </w:p>
          <w:p w14:paraId="0FD348B5"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(3.41</w:t>
            </w:r>
          </w:p>
        </w:tc>
        <w:tc>
          <w:tcPr>
            <w:tcW w:w="1459" w:type="dxa"/>
            <w:vAlign w:val="center"/>
          </w:tcPr>
          <w:p w14:paraId="3798F5FD"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25.15</w:t>
            </w:r>
          </w:p>
          <w:p w14:paraId="0221B82A"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(3.58)</w:t>
            </w:r>
          </w:p>
        </w:tc>
        <w:tc>
          <w:tcPr>
            <w:tcW w:w="1460" w:type="dxa"/>
            <w:vAlign w:val="center"/>
          </w:tcPr>
          <w:p w14:paraId="62A2E126"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23.86</w:t>
            </w:r>
          </w:p>
          <w:p w14:paraId="1DA449FF"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(3.14)</w:t>
            </w:r>
          </w:p>
        </w:tc>
        <w:tc>
          <w:tcPr>
            <w:tcW w:w="1460" w:type="dxa"/>
            <w:vAlign w:val="center"/>
          </w:tcPr>
          <w:p w14:paraId="42B7884A"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24.67</w:t>
            </w:r>
          </w:p>
          <w:p w14:paraId="15F451C2"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(5.01)</w:t>
            </w:r>
          </w:p>
        </w:tc>
        <w:tc>
          <w:tcPr>
            <w:tcW w:w="1459" w:type="dxa"/>
            <w:vAlign w:val="center"/>
          </w:tcPr>
          <w:p w14:paraId="58F12EE8"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22.50</w:t>
            </w:r>
          </w:p>
          <w:p w14:paraId="37A1534C"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(3.07)</w:t>
            </w:r>
          </w:p>
        </w:tc>
        <w:tc>
          <w:tcPr>
            <w:tcW w:w="1460" w:type="dxa"/>
            <w:vAlign w:val="center"/>
          </w:tcPr>
          <w:p w14:paraId="43055C5B"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23.27</w:t>
            </w:r>
          </w:p>
          <w:p w14:paraId="3FB4EF6B"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(3.94)</w:t>
            </w:r>
          </w:p>
        </w:tc>
        <w:tc>
          <w:tcPr>
            <w:tcW w:w="1460" w:type="dxa"/>
            <w:vAlign w:val="center"/>
          </w:tcPr>
          <w:p w14:paraId="1B51A5FA"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22.94</w:t>
            </w:r>
          </w:p>
          <w:p w14:paraId="265933F3"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(6.27)</w:t>
            </w:r>
          </w:p>
        </w:tc>
      </w:tr>
    </w:tbl>
    <w:p w14:paraId="47EC2E4F" w14:textId="77777777" w:rsidR="004467E7" w:rsidRDefault="004467E7" w:rsidP="00EE560D">
      <w:pPr>
        <w:tabs>
          <w:tab w:val="left" w:pos="284"/>
        </w:tabs>
        <w:ind w:right="288"/>
        <w:rPr>
          <w:rFonts w:ascii="Times" w:hAnsi="Times"/>
        </w:rPr>
      </w:pPr>
    </w:p>
    <w:p w14:paraId="7FF536CB" w14:textId="77777777" w:rsidR="00EE560D" w:rsidRPr="00BB405A" w:rsidRDefault="00EE560D" w:rsidP="00EE560D">
      <w:pPr>
        <w:tabs>
          <w:tab w:val="left" w:pos="284"/>
        </w:tabs>
        <w:ind w:right="288"/>
        <w:rPr>
          <w:rFonts w:ascii="Times" w:hAnsi="Times"/>
        </w:rPr>
      </w:pPr>
    </w:p>
    <w:p w14:paraId="7D43F424" w14:textId="77777777" w:rsidR="00EE560D" w:rsidRDefault="00EE560D" w:rsidP="00EE560D">
      <w:pPr>
        <w:tabs>
          <w:tab w:val="left" w:pos="284"/>
        </w:tabs>
        <w:ind w:right="288"/>
        <w:rPr>
          <w:rFonts w:ascii="Times" w:hAnsi="Times"/>
        </w:rPr>
      </w:pPr>
      <w:r>
        <w:rPr>
          <w:rFonts w:ascii="Times" w:hAnsi="Times"/>
          <w:b/>
        </w:rPr>
        <w:t>Table 3</w:t>
      </w:r>
      <w:r w:rsidRPr="0068317A">
        <w:rPr>
          <w:rFonts w:ascii="Times" w:hAnsi="Times"/>
          <w:b/>
        </w:rPr>
        <w:t>.</w:t>
      </w:r>
      <w:r w:rsidRPr="0068317A">
        <w:rPr>
          <w:rFonts w:ascii="Times" w:hAnsi="Times"/>
        </w:rPr>
        <w:t xml:space="preserve"> Descriptive statistics (means and standard deviations)</w:t>
      </w:r>
      <w:r>
        <w:rPr>
          <w:rFonts w:ascii="Times" w:hAnsi="Times"/>
        </w:rPr>
        <w:t xml:space="preserve"> at Time 2</w:t>
      </w:r>
      <w:r w:rsidRPr="0068317A">
        <w:rPr>
          <w:rFonts w:ascii="Times" w:hAnsi="Times"/>
        </w:rPr>
        <w:t>.</w:t>
      </w:r>
    </w:p>
    <w:tbl>
      <w:tblPr>
        <w:tblStyle w:val="Grilledutableau"/>
        <w:tblW w:w="14283" w:type="dxa"/>
        <w:tblLayout w:type="fixed"/>
        <w:tblLook w:val="04A0" w:firstRow="1" w:lastRow="0" w:firstColumn="1" w:lastColumn="0" w:noHBand="0" w:noVBand="1"/>
      </w:tblPr>
      <w:tblGrid>
        <w:gridCol w:w="704"/>
        <w:gridCol w:w="1902"/>
        <w:gridCol w:w="1459"/>
        <w:gridCol w:w="1460"/>
        <w:gridCol w:w="1459"/>
        <w:gridCol w:w="1460"/>
        <w:gridCol w:w="1460"/>
        <w:gridCol w:w="1459"/>
        <w:gridCol w:w="1460"/>
        <w:gridCol w:w="1460"/>
      </w:tblGrid>
      <w:tr w:rsidR="00EE560D" w14:paraId="1A9164C6" w14:textId="77777777" w:rsidTr="002D61EF">
        <w:tc>
          <w:tcPr>
            <w:tcW w:w="704" w:type="dxa"/>
          </w:tcPr>
          <w:p w14:paraId="32FA0696" w14:textId="77777777" w:rsidR="00EE560D" w:rsidRDefault="00EE560D" w:rsidP="002D61EF">
            <w:pPr>
              <w:tabs>
                <w:tab w:val="left" w:pos="284"/>
              </w:tabs>
              <w:ind w:right="288"/>
              <w:rPr>
                <w:rFonts w:ascii="Times" w:hAnsi="Times"/>
              </w:rPr>
            </w:pPr>
          </w:p>
        </w:tc>
        <w:tc>
          <w:tcPr>
            <w:tcW w:w="1902" w:type="dxa"/>
          </w:tcPr>
          <w:p w14:paraId="3CDB658F" w14:textId="77777777" w:rsidR="00EE560D" w:rsidRDefault="00EE560D" w:rsidP="002D61EF">
            <w:pPr>
              <w:tabs>
                <w:tab w:val="left" w:pos="284"/>
              </w:tabs>
              <w:ind w:right="288"/>
              <w:rPr>
                <w:rFonts w:ascii="Times" w:hAnsi="Times"/>
              </w:rPr>
            </w:pPr>
          </w:p>
        </w:tc>
        <w:tc>
          <w:tcPr>
            <w:tcW w:w="1459" w:type="dxa"/>
          </w:tcPr>
          <w:p w14:paraId="47D3FA36" w14:textId="77777777" w:rsidR="00EE560D" w:rsidRDefault="00EE560D" w:rsidP="002D61EF">
            <w:pPr>
              <w:tabs>
                <w:tab w:val="left" w:pos="284"/>
              </w:tabs>
              <w:ind w:right="288"/>
              <w:rPr>
                <w:rFonts w:ascii="Times" w:hAnsi="Times"/>
              </w:rPr>
            </w:pPr>
            <w:r w:rsidRPr="00B45D7E">
              <w:rPr>
                <w:rFonts w:ascii="Times" w:hAnsi="Times"/>
                <w:smallCaps/>
                <w:sz w:val="20"/>
                <w:szCs w:val="20"/>
              </w:rPr>
              <w:t>Mono</w:t>
            </w:r>
          </w:p>
        </w:tc>
        <w:tc>
          <w:tcPr>
            <w:tcW w:w="1460" w:type="dxa"/>
          </w:tcPr>
          <w:p w14:paraId="2A32CC99" w14:textId="77777777" w:rsidR="00EE560D" w:rsidRDefault="00EE560D" w:rsidP="002D61EF">
            <w:pPr>
              <w:tabs>
                <w:tab w:val="left" w:pos="284"/>
              </w:tabs>
              <w:ind w:right="288"/>
              <w:rPr>
                <w:rFonts w:ascii="Times" w:hAnsi="Times"/>
              </w:rPr>
            </w:pPr>
          </w:p>
        </w:tc>
        <w:tc>
          <w:tcPr>
            <w:tcW w:w="1459" w:type="dxa"/>
          </w:tcPr>
          <w:p w14:paraId="79DFE165" w14:textId="77777777" w:rsidR="00EE560D" w:rsidRDefault="00EE560D" w:rsidP="002D61EF">
            <w:pPr>
              <w:tabs>
                <w:tab w:val="left" w:pos="284"/>
              </w:tabs>
              <w:ind w:right="288"/>
              <w:rPr>
                <w:rFonts w:ascii="Times" w:hAnsi="Times"/>
              </w:rPr>
            </w:pPr>
            <w:r>
              <w:rPr>
                <w:rFonts w:ascii="Times" w:hAnsi="Times"/>
                <w:smallCaps/>
                <w:sz w:val="20"/>
                <w:szCs w:val="20"/>
              </w:rPr>
              <w:t>SimBi1</w:t>
            </w:r>
          </w:p>
        </w:tc>
        <w:tc>
          <w:tcPr>
            <w:tcW w:w="1460" w:type="dxa"/>
          </w:tcPr>
          <w:p w14:paraId="1CD6DB67" w14:textId="77777777" w:rsidR="00EE560D" w:rsidRDefault="00EE560D" w:rsidP="002D61EF">
            <w:pPr>
              <w:tabs>
                <w:tab w:val="left" w:pos="284"/>
              </w:tabs>
              <w:ind w:right="288"/>
              <w:rPr>
                <w:rFonts w:ascii="Times" w:hAnsi="Times"/>
              </w:rPr>
            </w:pPr>
          </w:p>
        </w:tc>
        <w:tc>
          <w:tcPr>
            <w:tcW w:w="1460" w:type="dxa"/>
          </w:tcPr>
          <w:p w14:paraId="79ABADB2" w14:textId="77777777" w:rsidR="00EE560D" w:rsidRDefault="00EE560D" w:rsidP="002D61EF">
            <w:pPr>
              <w:tabs>
                <w:tab w:val="left" w:pos="284"/>
              </w:tabs>
              <w:ind w:right="288"/>
              <w:rPr>
                <w:rFonts w:ascii="Times" w:hAnsi="Times"/>
              </w:rPr>
            </w:pPr>
            <w:r>
              <w:rPr>
                <w:rFonts w:ascii="Times" w:hAnsi="Times"/>
                <w:smallCaps/>
                <w:sz w:val="20"/>
                <w:szCs w:val="20"/>
              </w:rPr>
              <w:t>SimBi2</w:t>
            </w:r>
          </w:p>
        </w:tc>
        <w:tc>
          <w:tcPr>
            <w:tcW w:w="1459" w:type="dxa"/>
          </w:tcPr>
          <w:p w14:paraId="4A33771B" w14:textId="77777777" w:rsidR="00EE560D" w:rsidRDefault="00EE560D" w:rsidP="002D61EF">
            <w:pPr>
              <w:tabs>
                <w:tab w:val="left" w:pos="284"/>
              </w:tabs>
              <w:ind w:right="288"/>
              <w:rPr>
                <w:rFonts w:ascii="Times" w:hAnsi="Times"/>
              </w:rPr>
            </w:pPr>
          </w:p>
        </w:tc>
        <w:tc>
          <w:tcPr>
            <w:tcW w:w="1460" w:type="dxa"/>
          </w:tcPr>
          <w:p w14:paraId="336D20F3" w14:textId="77777777" w:rsidR="00EE560D" w:rsidRDefault="00EE560D" w:rsidP="002D61EF">
            <w:pPr>
              <w:tabs>
                <w:tab w:val="left" w:pos="284"/>
              </w:tabs>
              <w:ind w:right="288"/>
              <w:rPr>
                <w:rFonts w:ascii="Times" w:hAnsi="Times"/>
              </w:rPr>
            </w:pPr>
            <w:proofErr w:type="spellStart"/>
            <w:r>
              <w:rPr>
                <w:rFonts w:ascii="Times" w:hAnsi="Times"/>
                <w:smallCaps/>
                <w:sz w:val="20"/>
                <w:szCs w:val="20"/>
              </w:rPr>
              <w:t>SeqBi</w:t>
            </w:r>
            <w:proofErr w:type="spellEnd"/>
          </w:p>
        </w:tc>
        <w:tc>
          <w:tcPr>
            <w:tcW w:w="1460" w:type="dxa"/>
          </w:tcPr>
          <w:p w14:paraId="7C95D175" w14:textId="77777777" w:rsidR="00EE560D" w:rsidRDefault="00EE560D" w:rsidP="002D61EF">
            <w:pPr>
              <w:tabs>
                <w:tab w:val="left" w:pos="284"/>
              </w:tabs>
              <w:ind w:right="288"/>
              <w:rPr>
                <w:rFonts w:ascii="Times" w:hAnsi="Times"/>
              </w:rPr>
            </w:pPr>
          </w:p>
        </w:tc>
      </w:tr>
      <w:tr w:rsidR="00EE560D" w14:paraId="191E1347" w14:textId="77777777" w:rsidTr="002D61EF">
        <w:trPr>
          <w:trHeight w:val="129"/>
        </w:trPr>
        <w:tc>
          <w:tcPr>
            <w:tcW w:w="704" w:type="dxa"/>
          </w:tcPr>
          <w:p w14:paraId="56D3CFBA" w14:textId="77777777" w:rsidR="00EE560D" w:rsidRDefault="00EE560D" w:rsidP="002D61EF">
            <w:pPr>
              <w:tabs>
                <w:tab w:val="left" w:pos="284"/>
              </w:tabs>
              <w:ind w:right="288"/>
              <w:rPr>
                <w:rFonts w:ascii="Times" w:hAnsi="Times"/>
              </w:rPr>
            </w:pPr>
          </w:p>
        </w:tc>
        <w:tc>
          <w:tcPr>
            <w:tcW w:w="1902" w:type="dxa"/>
          </w:tcPr>
          <w:p w14:paraId="16D4FD92" w14:textId="77777777" w:rsidR="00EE560D" w:rsidRDefault="00EE560D" w:rsidP="002D61EF">
            <w:pPr>
              <w:tabs>
                <w:tab w:val="left" w:pos="284"/>
              </w:tabs>
              <w:ind w:right="288"/>
              <w:rPr>
                <w:rFonts w:ascii="Times" w:hAnsi="Times"/>
              </w:rPr>
            </w:pPr>
          </w:p>
        </w:tc>
        <w:tc>
          <w:tcPr>
            <w:tcW w:w="1459" w:type="dxa"/>
          </w:tcPr>
          <w:p w14:paraId="04108C34" w14:textId="77777777" w:rsidR="00EE560D" w:rsidRPr="00B45D7E" w:rsidRDefault="00EE560D" w:rsidP="002D61EF">
            <w:pPr>
              <w:tabs>
                <w:tab w:val="left" w:pos="33"/>
              </w:tabs>
              <w:ind w:left="183" w:right="288"/>
              <w:rPr>
                <w:rFonts w:ascii="Times" w:hAnsi="Times"/>
                <w:smallCaps/>
                <w:sz w:val="20"/>
                <w:szCs w:val="20"/>
              </w:rPr>
            </w:pPr>
            <w:r>
              <w:rPr>
                <w:rFonts w:ascii="Times" w:hAnsi="Times"/>
                <w:smallCaps/>
                <w:sz w:val="20"/>
                <w:szCs w:val="20"/>
              </w:rPr>
              <w:t>E</w:t>
            </w:r>
            <w:r w:rsidRPr="00B45D7E">
              <w:rPr>
                <w:rFonts w:ascii="Times" w:hAnsi="Times"/>
                <w:smallCaps/>
                <w:sz w:val="20"/>
                <w:szCs w:val="20"/>
              </w:rPr>
              <w:t>CL</w:t>
            </w:r>
            <w:r>
              <w:rPr>
                <w:rFonts w:ascii="Times" w:hAnsi="Times"/>
                <w:smallCaps/>
                <w:sz w:val="20"/>
                <w:szCs w:val="20"/>
                <w:vertAlign w:val="subscript"/>
              </w:rPr>
              <w:t>2</w:t>
            </w:r>
          </w:p>
          <w:p w14:paraId="09DF6948" w14:textId="77777777" w:rsidR="00EE560D" w:rsidRPr="00B45D7E" w:rsidRDefault="00EE560D" w:rsidP="002D61EF">
            <w:pPr>
              <w:tabs>
                <w:tab w:val="left" w:pos="33"/>
              </w:tabs>
              <w:ind w:left="183" w:right="288"/>
              <w:rPr>
                <w:rFonts w:ascii="Times" w:hAnsi="Times"/>
                <w:smallCaps/>
                <w:sz w:val="20"/>
                <w:szCs w:val="20"/>
              </w:rPr>
            </w:pPr>
            <w:r w:rsidRPr="00B45D7E">
              <w:rPr>
                <w:rFonts w:ascii="Times" w:hAnsi="Times"/>
                <w:sz w:val="20"/>
                <w:szCs w:val="20"/>
              </w:rPr>
              <w:t>(n=100)</w:t>
            </w:r>
          </w:p>
        </w:tc>
        <w:tc>
          <w:tcPr>
            <w:tcW w:w="1460" w:type="dxa"/>
          </w:tcPr>
          <w:p w14:paraId="5AD6A015" w14:textId="77777777" w:rsidR="00EE560D" w:rsidRPr="00B45D7E" w:rsidRDefault="00EE560D" w:rsidP="002D61EF">
            <w:pPr>
              <w:tabs>
                <w:tab w:val="left" w:pos="33"/>
              </w:tabs>
              <w:ind w:left="183" w:right="288"/>
              <w:rPr>
                <w:rFonts w:ascii="Times" w:hAnsi="Times"/>
                <w:smallCaps/>
                <w:sz w:val="20"/>
                <w:szCs w:val="20"/>
              </w:rPr>
            </w:pPr>
            <w:r w:rsidRPr="00B45D7E">
              <w:rPr>
                <w:rFonts w:ascii="Times" w:hAnsi="Times"/>
                <w:smallCaps/>
                <w:sz w:val="20"/>
                <w:szCs w:val="20"/>
              </w:rPr>
              <w:t>LCL</w:t>
            </w:r>
            <w:r>
              <w:rPr>
                <w:rFonts w:ascii="Times" w:hAnsi="Times"/>
                <w:smallCaps/>
                <w:sz w:val="20"/>
                <w:szCs w:val="20"/>
                <w:vertAlign w:val="subscript"/>
              </w:rPr>
              <w:t>2</w:t>
            </w:r>
          </w:p>
          <w:p w14:paraId="76C836EB" w14:textId="77777777" w:rsidR="00EE560D" w:rsidRPr="00B45D7E" w:rsidRDefault="00EE560D" w:rsidP="002D61EF">
            <w:pPr>
              <w:tabs>
                <w:tab w:val="left" w:pos="33"/>
              </w:tabs>
              <w:ind w:left="183" w:right="288"/>
              <w:rPr>
                <w:rFonts w:ascii="Times" w:hAnsi="Times"/>
                <w:smallCaps/>
                <w:sz w:val="20"/>
                <w:szCs w:val="20"/>
              </w:rPr>
            </w:pPr>
            <w:r w:rsidRPr="00B45D7E">
              <w:rPr>
                <w:rFonts w:ascii="Times" w:hAnsi="Times"/>
                <w:sz w:val="20"/>
                <w:szCs w:val="20"/>
              </w:rPr>
              <w:t>(n=100)</w:t>
            </w:r>
          </w:p>
        </w:tc>
        <w:tc>
          <w:tcPr>
            <w:tcW w:w="1459" w:type="dxa"/>
          </w:tcPr>
          <w:p w14:paraId="79EFC7C9" w14:textId="77777777" w:rsidR="00EE560D" w:rsidRPr="00B45D7E" w:rsidRDefault="00EE560D" w:rsidP="002D61EF">
            <w:pPr>
              <w:tabs>
                <w:tab w:val="left" w:pos="33"/>
              </w:tabs>
              <w:ind w:left="183" w:right="288"/>
              <w:rPr>
                <w:rFonts w:ascii="Times" w:hAnsi="Times"/>
                <w:smallCaps/>
                <w:sz w:val="20"/>
                <w:szCs w:val="20"/>
              </w:rPr>
            </w:pPr>
            <w:r>
              <w:rPr>
                <w:rFonts w:ascii="Times" w:hAnsi="Times"/>
                <w:smallCaps/>
                <w:sz w:val="20"/>
                <w:szCs w:val="20"/>
              </w:rPr>
              <w:t>E</w:t>
            </w:r>
            <w:r w:rsidRPr="00B45D7E">
              <w:rPr>
                <w:rFonts w:ascii="Times" w:hAnsi="Times"/>
                <w:smallCaps/>
                <w:sz w:val="20"/>
                <w:szCs w:val="20"/>
              </w:rPr>
              <w:t>CL</w:t>
            </w:r>
            <w:r>
              <w:rPr>
                <w:rFonts w:ascii="Times" w:hAnsi="Times"/>
                <w:smallCaps/>
                <w:sz w:val="20"/>
                <w:szCs w:val="20"/>
                <w:vertAlign w:val="subscript"/>
              </w:rPr>
              <w:t>2</w:t>
            </w:r>
          </w:p>
          <w:p w14:paraId="7ED051F1" w14:textId="77777777" w:rsidR="00EE560D" w:rsidRPr="00B45D7E" w:rsidRDefault="00EE560D" w:rsidP="002D61EF">
            <w:pPr>
              <w:tabs>
                <w:tab w:val="left" w:pos="33"/>
              </w:tabs>
              <w:ind w:left="183" w:right="288"/>
              <w:rPr>
                <w:rFonts w:ascii="Times" w:hAnsi="Times"/>
                <w:smallCaps/>
                <w:sz w:val="20"/>
                <w:szCs w:val="20"/>
              </w:rPr>
            </w:pPr>
            <w:r w:rsidRPr="00B45D7E">
              <w:rPr>
                <w:rFonts w:ascii="Times" w:hAnsi="Times"/>
                <w:sz w:val="20"/>
                <w:szCs w:val="20"/>
              </w:rPr>
              <w:t>(n=</w:t>
            </w:r>
            <w:r>
              <w:rPr>
                <w:rFonts w:ascii="Times" w:hAnsi="Times"/>
                <w:sz w:val="20"/>
                <w:szCs w:val="20"/>
              </w:rPr>
              <w:t>73</w:t>
            </w:r>
            <w:r w:rsidRPr="00B45D7E">
              <w:rPr>
                <w:rFonts w:ascii="Times" w:hAnsi="Times"/>
                <w:sz w:val="20"/>
                <w:szCs w:val="20"/>
              </w:rPr>
              <w:t>)</w:t>
            </w:r>
          </w:p>
        </w:tc>
        <w:tc>
          <w:tcPr>
            <w:tcW w:w="1460" w:type="dxa"/>
          </w:tcPr>
          <w:p w14:paraId="18E4885C" w14:textId="77777777" w:rsidR="00EE560D" w:rsidRPr="00B45D7E" w:rsidRDefault="00EE560D" w:rsidP="002D61EF">
            <w:pPr>
              <w:tabs>
                <w:tab w:val="left" w:pos="284"/>
              </w:tabs>
              <w:ind w:left="284" w:right="288"/>
              <w:rPr>
                <w:rFonts w:ascii="Times" w:hAnsi="Times"/>
                <w:smallCaps/>
                <w:sz w:val="20"/>
                <w:szCs w:val="20"/>
              </w:rPr>
            </w:pPr>
            <w:r>
              <w:rPr>
                <w:rFonts w:ascii="Times" w:hAnsi="Times"/>
                <w:smallCaps/>
                <w:sz w:val="20"/>
                <w:szCs w:val="20"/>
              </w:rPr>
              <w:t>L</w:t>
            </w:r>
            <w:r w:rsidRPr="00B45D7E">
              <w:rPr>
                <w:rFonts w:ascii="Times" w:hAnsi="Times"/>
                <w:smallCaps/>
                <w:sz w:val="20"/>
                <w:szCs w:val="20"/>
              </w:rPr>
              <w:t>CL</w:t>
            </w:r>
            <w:r>
              <w:rPr>
                <w:rFonts w:ascii="Times" w:hAnsi="Times"/>
                <w:smallCaps/>
                <w:sz w:val="20"/>
                <w:szCs w:val="20"/>
                <w:vertAlign w:val="subscript"/>
              </w:rPr>
              <w:t>2</w:t>
            </w:r>
          </w:p>
          <w:p w14:paraId="124FE400" w14:textId="77777777" w:rsidR="00EE560D" w:rsidRPr="00B45D7E" w:rsidRDefault="00EE560D" w:rsidP="002D61EF">
            <w:pPr>
              <w:tabs>
                <w:tab w:val="left" w:pos="284"/>
              </w:tabs>
              <w:ind w:left="284" w:right="288"/>
              <w:rPr>
                <w:rFonts w:ascii="Times" w:hAnsi="Times"/>
                <w:sz w:val="20"/>
                <w:szCs w:val="20"/>
              </w:rPr>
            </w:pPr>
            <w:r w:rsidRPr="00B45D7E">
              <w:rPr>
                <w:rFonts w:ascii="Times" w:hAnsi="Times"/>
                <w:sz w:val="20"/>
                <w:szCs w:val="20"/>
              </w:rPr>
              <w:t>(n=</w:t>
            </w:r>
            <w:r>
              <w:rPr>
                <w:rFonts w:ascii="Times" w:hAnsi="Times"/>
                <w:sz w:val="20"/>
                <w:szCs w:val="20"/>
              </w:rPr>
              <w:t>71</w:t>
            </w:r>
            <w:r w:rsidRPr="00B45D7E">
              <w:rPr>
                <w:rFonts w:ascii="Times" w:hAnsi="Times"/>
                <w:sz w:val="20"/>
                <w:szCs w:val="20"/>
              </w:rPr>
              <w:t>)</w:t>
            </w:r>
          </w:p>
        </w:tc>
        <w:tc>
          <w:tcPr>
            <w:tcW w:w="1460" w:type="dxa"/>
          </w:tcPr>
          <w:p w14:paraId="1DEA9EC8" w14:textId="77777777" w:rsidR="00EE560D" w:rsidRPr="00B45D7E" w:rsidRDefault="00EE560D" w:rsidP="002D61EF">
            <w:pPr>
              <w:tabs>
                <w:tab w:val="left" w:pos="284"/>
              </w:tabs>
              <w:ind w:left="284" w:right="288"/>
              <w:rPr>
                <w:rFonts w:ascii="Times" w:hAnsi="Times"/>
                <w:smallCaps/>
                <w:sz w:val="20"/>
                <w:szCs w:val="20"/>
              </w:rPr>
            </w:pPr>
            <w:r>
              <w:rPr>
                <w:rFonts w:ascii="Times" w:hAnsi="Times"/>
                <w:smallCaps/>
                <w:sz w:val="20"/>
                <w:szCs w:val="20"/>
              </w:rPr>
              <w:t>E</w:t>
            </w:r>
            <w:r w:rsidRPr="00B45D7E">
              <w:rPr>
                <w:rFonts w:ascii="Times" w:hAnsi="Times"/>
                <w:smallCaps/>
                <w:sz w:val="20"/>
                <w:szCs w:val="20"/>
              </w:rPr>
              <w:t>CL</w:t>
            </w:r>
            <w:r>
              <w:rPr>
                <w:rFonts w:ascii="Times" w:hAnsi="Times"/>
                <w:smallCaps/>
                <w:sz w:val="20"/>
                <w:szCs w:val="20"/>
                <w:vertAlign w:val="subscript"/>
              </w:rPr>
              <w:t>2</w:t>
            </w:r>
          </w:p>
          <w:p w14:paraId="4CDA1CC5" w14:textId="77777777" w:rsidR="00EE560D" w:rsidRPr="00B45D7E" w:rsidRDefault="00EE560D" w:rsidP="002D61EF">
            <w:pPr>
              <w:tabs>
                <w:tab w:val="left" w:pos="284"/>
              </w:tabs>
              <w:ind w:left="284" w:right="288"/>
              <w:rPr>
                <w:rFonts w:ascii="Times" w:hAnsi="Times"/>
                <w:smallCaps/>
                <w:sz w:val="20"/>
                <w:szCs w:val="20"/>
              </w:rPr>
            </w:pPr>
            <w:r w:rsidRPr="00B45D7E">
              <w:rPr>
                <w:rFonts w:ascii="Times" w:hAnsi="Times"/>
                <w:sz w:val="20"/>
                <w:szCs w:val="20"/>
              </w:rPr>
              <w:t>(n=</w:t>
            </w:r>
            <w:r>
              <w:rPr>
                <w:rFonts w:ascii="Times" w:hAnsi="Times"/>
                <w:sz w:val="20"/>
                <w:szCs w:val="20"/>
              </w:rPr>
              <w:t>57</w:t>
            </w:r>
            <w:r w:rsidRPr="00B45D7E">
              <w:rPr>
                <w:rFonts w:ascii="Times" w:hAnsi="Times"/>
                <w:sz w:val="20"/>
                <w:szCs w:val="20"/>
              </w:rPr>
              <w:t>)</w:t>
            </w:r>
          </w:p>
        </w:tc>
        <w:tc>
          <w:tcPr>
            <w:tcW w:w="1459" w:type="dxa"/>
          </w:tcPr>
          <w:p w14:paraId="668EA1A8" w14:textId="77777777" w:rsidR="00EE560D" w:rsidRPr="00B45D7E" w:rsidRDefault="00EE560D" w:rsidP="002D61EF">
            <w:pPr>
              <w:tabs>
                <w:tab w:val="left" w:pos="33"/>
              </w:tabs>
              <w:ind w:left="183" w:right="288"/>
              <w:rPr>
                <w:rFonts w:ascii="Times" w:hAnsi="Times"/>
                <w:smallCaps/>
                <w:sz w:val="20"/>
                <w:szCs w:val="20"/>
              </w:rPr>
            </w:pPr>
            <w:r>
              <w:rPr>
                <w:rFonts w:ascii="Times" w:hAnsi="Times"/>
                <w:smallCaps/>
                <w:sz w:val="20"/>
                <w:szCs w:val="20"/>
              </w:rPr>
              <w:t>L</w:t>
            </w:r>
            <w:r w:rsidRPr="00B45D7E">
              <w:rPr>
                <w:rFonts w:ascii="Times" w:hAnsi="Times"/>
                <w:smallCaps/>
                <w:sz w:val="20"/>
                <w:szCs w:val="20"/>
              </w:rPr>
              <w:t>CL</w:t>
            </w:r>
            <w:r>
              <w:rPr>
                <w:rFonts w:ascii="Times" w:hAnsi="Times"/>
                <w:smallCaps/>
                <w:sz w:val="20"/>
                <w:szCs w:val="20"/>
                <w:vertAlign w:val="subscript"/>
              </w:rPr>
              <w:t>2</w:t>
            </w:r>
          </w:p>
          <w:p w14:paraId="08DCA00C" w14:textId="77777777" w:rsidR="00EE560D" w:rsidRPr="00B45D7E" w:rsidRDefault="00EE560D" w:rsidP="002D61EF">
            <w:pPr>
              <w:tabs>
                <w:tab w:val="left" w:pos="33"/>
              </w:tabs>
              <w:ind w:left="183" w:right="288"/>
              <w:rPr>
                <w:rFonts w:ascii="Times" w:hAnsi="Times"/>
                <w:smallCaps/>
                <w:sz w:val="20"/>
                <w:szCs w:val="20"/>
              </w:rPr>
            </w:pPr>
            <w:r w:rsidRPr="00B45D7E">
              <w:rPr>
                <w:rFonts w:ascii="Times" w:hAnsi="Times"/>
                <w:sz w:val="20"/>
                <w:szCs w:val="20"/>
              </w:rPr>
              <w:t>(n=</w:t>
            </w:r>
            <w:r>
              <w:rPr>
                <w:rFonts w:ascii="Times" w:hAnsi="Times"/>
                <w:sz w:val="20"/>
                <w:szCs w:val="20"/>
              </w:rPr>
              <w:t>50</w:t>
            </w:r>
            <w:r w:rsidRPr="00B45D7E">
              <w:rPr>
                <w:rFonts w:ascii="Times" w:hAnsi="Times"/>
                <w:sz w:val="20"/>
                <w:szCs w:val="20"/>
              </w:rPr>
              <w:t>)</w:t>
            </w:r>
          </w:p>
        </w:tc>
        <w:tc>
          <w:tcPr>
            <w:tcW w:w="1460" w:type="dxa"/>
          </w:tcPr>
          <w:p w14:paraId="12F4A30F" w14:textId="77777777" w:rsidR="00EE560D" w:rsidRPr="00B45D7E" w:rsidRDefault="00EE560D" w:rsidP="002D61EF">
            <w:pPr>
              <w:tabs>
                <w:tab w:val="left" w:pos="33"/>
              </w:tabs>
              <w:ind w:left="183" w:right="288"/>
              <w:rPr>
                <w:rFonts w:ascii="Times" w:hAnsi="Times"/>
                <w:smallCaps/>
                <w:sz w:val="20"/>
                <w:szCs w:val="20"/>
              </w:rPr>
            </w:pPr>
            <w:r>
              <w:rPr>
                <w:rFonts w:ascii="Times" w:hAnsi="Times"/>
                <w:smallCaps/>
                <w:sz w:val="20"/>
                <w:szCs w:val="20"/>
              </w:rPr>
              <w:t>E</w:t>
            </w:r>
            <w:r w:rsidRPr="00B45D7E">
              <w:rPr>
                <w:rFonts w:ascii="Times" w:hAnsi="Times"/>
                <w:smallCaps/>
                <w:sz w:val="20"/>
                <w:szCs w:val="20"/>
              </w:rPr>
              <w:t>CL</w:t>
            </w:r>
            <w:r>
              <w:rPr>
                <w:rFonts w:ascii="Times" w:hAnsi="Times"/>
                <w:smallCaps/>
                <w:sz w:val="20"/>
                <w:szCs w:val="20"/>
                <w:vertAlign w:val="subscript"/>
              </w:rPr>
              <w:t>2</w:t>
            </w:r>
          </w:p>
          <w:p w14:paraId="4E2040DA" w14:textId="77777777" w:rsidR="00EE560D" w:rsidRPr="00B45D7E" w:rsidRDefault="00EE560D" w:rsidP="002D61EF">
            <w:pPr>
              <w:tabs>
                <w:tab w:val="left" w:pos="33"/>
              </w:tabs>
              <w:ind w:left="183" w:right="288"/>
              <w:rPr>
                <w:rFonts w:ascii="Times" w:hAnsi="Times"/>
                <w:smallCaps/>
                <w:sz w:val="20"/>
                <w:szCs w:val="20"/>
              </w:rPr>
            </w:pPr>
            <w:r w:rsidRPr="00B45D7E">
              <w:rPr>
                <w:rFonts w:ascii="Times" w:hAnsi="Times"/>
                <w:sz w:val="20"/>
                <w:szCs w:val="20"/>
              </w:rPr>
              <w:t>(n=</w:t>
            </w:r>
            <w:r>
              <w:rPr>
                <w:rFonts w:ascii="Times" w:hAnsi="Times"/>
                <w:sz w:val="20"/>
                <w:szCs w:val="20"/>
              </w:rPr>
              <w:t>95</w:t>
            </w:r>
            <w:r w:rsidRPr="00B45D7E">
              <w:rPr>
                <w:rFonts w:ascii="Times" w:hAnsi="Times"/>
                <w:sz w:val="20"/>
                <w:szCs w:val="20"/>
              </w:rPr>
              <w:t>)</w:t>
            </w:r>
          </w:p>
        </w:tc>
        <w:tc>
          <w:tcPr>
            <w:tcW w:w="1460" w:type="dxa"/>
          </w:tcPr>
          <w:p w14:paraId="4664D332" w14:textId="77777777" w:rsidR="00EE560D" w:rsidRPr="00B45D7E" w:rsidRDefault="00EE560D" w:rsidP="002D61EF">
            <w:pPr>
              <w:tabs>
                <w:tab w:val="left" w:pos="33"/>
              </w:tabs>
              <w:ind w:left="183" w:right="288"/>
              <w:rPr>
                <w:rFonts w:ascii="Times" w:hAnsi="Times"/>
                <w:smallCaps/>
                <w:sz w:val="20"/>
                <w:szCs w:val="20"/>
              </w:rPr>
            </w:pPr>
            <w:r>
              <w:rPr>
                <w:rFonts w:ascii="Times" w:hAnsi="Times"/>
                <w:smallCaps/>
                <w:sz w:val="20"/>
                <w:szCs w:val="20"/>
              </w:rPr>
              <w:t>L</w:t>
            </w:r>
            <w:r w:rsidRPr="00B45D7E">
              <w:rPr>
                <w:rFonts w:ascii="Times" w:hAnsi="Times"/>
                <w:smallCaps/>
                <w:sz w:val="20"/>
                <w:szCs w:val="20"/>
              </w:rPr>
              <w:t>CL</w:t>
            </w:r>
            <w:r>
              <w:rPr>
                <w:rFonts w:ascii="Times" w:hAnsi="Times"/>
                <w:smallCaps/>
                <w:sz w:val="20"/>
                <w:szCs w:val="20"/>
                <w:vertAlign w:val="subscript"/>
              </w:rPr>
              <w:t>2</w:t>
            </w:r>
          </w:p>
          <w:p w14:paraId="25070380" w14:textId="77777777" w:rsidR="00EE560D" w:rsidRPr="00B45D7E" w:rsidRDefault="00EE560D" w:rsidP="002D61EF">
            <w:pPr>
              <w:tabs>
                <w:tab w:val="left" w:pos="33"/>
              </w:tabs>
              <w:ind w:left="183" w:right="288"/>
              <w:rPr>
                <w:rFonts w:ascii="Times" w:hAnsi="Times"/>
                <w:smallCaps/>
                <w:sz w:val="20"/>
                <w:szCs w:val="20"/>
              </w:rPr>
            </w:pPr>
            <w:r w:rsidRPr="00B45D7E">
              <w:rPr>
                <w:rFonts w:ascii="Times" w:hAnsi="Times"/>
                <w:sz w:val="20"/>
                <w:szCs w:val="20"/>
              </w:rPr>
              <w:t>(n=</w:t>
            </w:r>
            <w:r>
              <w:rPr>
                <w:rFonts w:ascii="Times" w:hAnsi="Times"/>
                <w:sz w:val="20"/>
                <w:szCs w:val="20"/>
              </w:rPr>
              <w:t>90</w:t>
            </w:r>
            <w:r w:rsidRPr="00B45D7E">
              <w:rPr>
                <w:rFonts w:ascii="Times" w:hAnsi="Times"/>
                <w:sz w:val="20"/>
                <w:szCs w:val="20"/>
              </w:rPr>
              <w:t>)</w:t>
            </w:r>
          </w:p>
        </w:tc>
      </w:tr>
      <w:tr w:rsidR="00EE560D" w14:paraId="4A90AE89" w14:textId="77777777" w:rsidTr="002D61EF">
        <w:tc>
          <w:tcPr>
            <w:tcW w:w="704" w:type="dxa"/>
          </w:tcPr>
          <w:p w14:paraId="31D6531A" w14:textId="77777777" w:rsidR="00EE560D" w:rsidRPr="00B45D7E" w:rsidRDefault="00EE560D" w:rsidP="002D61EF">
            <w:pPr>
              <w:tabs>
                <w:tab w:val="left" w:pos="284"/>
              </w:tabs>
              <w:ind w:right="288"/>
              <w:jc w:val="center"/>
              <w:rPr>
                <w:rFonts w:ascii="Times" w:hAnsi="Times"/>
                <w:sz w:val="20"/>
                <w:szCs w:val="20"/>
              </w:rPr>
            </w:pPr>
            <w:r w:rsidRPr="00B45D7E">
              <w:rPr>
                <w:rFonts w:ascii="Times" w:hAnsi="Times"/>
                <w:sz w:val="20"/>
                <w:szCs w:val="20"/>
              </w:rPr>
              <w:t>1</w:t>
            </w:r>
          </w:p>
        </w:tc>
        <w:tc>
          <w:tcPr>
            <w:tcW w:w="1902" w:type="dxa"/>
          </w:tcPr>
          <w:p w14:paraId="063ECACA" w14:textId="77777777" w:rsidR="00EE560D" w:rsidRPr="00CA1E55" w:rsidRDefault="00EE560D" w:rsidP="002D61EF">
            <w:pPr>
              <w:tabs>
                <w:tab w:val="left" w:pos="4"/>
              </w:tabs>
              <w:ind w:left="5" w:right="288"/>
              <w:rPr>
                <w:rFonts w:ascii="Times" w:hAnsi="Times" w:cstheme="minorHAnsi"/>
                <w:sz w:val="20"/>
                <w:szCs w:val="20"/>
                <w:lang w:eastAsia="de-DE"/>
              </w:rPr>
            </w:pPr>
            <w:r w:rsidRPr="00CA1E55">
              <w:rPr>
                <w:rFonts w:ascii="Times" w:hAnsi="Times" w:cstheme="minorHAnsi"/>
                <w:sz w:val="20"/>
                <w:szCs w:val="20"/>
                <w:lang w:eastAsia="de-DE"/>
              </w:rPr>
              <w:t>Listening comprehension</w:t>
            </w:r>
          </w:p>
        </w:tc>
        <w:tc>
          <w:tcPr>
            <w:tcW w:w="1459" w:type="dxa"/>
            <w:vAlign w:val="center"/>
          </w:tcPr>
          <w:p w14:paraId="31F65FA8"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12.61</w:t>
            </w:r>
          </w:p>
          <w:p w14:paraId="53C07351"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(3.17)</w:t>
            </w:r>
          </w:p>
        </w:tc>
        <w:tc>
          <w:tcPr>
            <w:tcW w:w="1460" w:type="dxa"/>
            <w:vAlign w:val="center"/>
          </w:tcPr>
          <w:p w14:paraId="1914C89D"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12.08</w:t>
            </w:r>
          </w:p>
          <w:p w14:paraId="4D60EEE0"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(3.49)</w:t>
            </w:r>
          </w:p>
        </w:tc>
        <w:tc>
          <w:tcPr>
            <w:tcW w:w="1459" w:type="dxa"/>
            <w:vAlign w:val="center"/>
          </w:tcPr>
          <w:p w14:paraId="1AB8D7ED"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13.08</w:t>
            </w:r>
          </w:p>
          <w:p w14:paraId="40405CB0"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(3.97)</w:t>
            </w:r>
          </w:p>
        </w:tc>
        <w:tc>
          <w:tcPr>
            <w:tcW w:w="1460" w:type="dxa"/>
            <w:vAlign w:val="center"/>
          </w:tcPr>
          <w:p w14:paraId="0030B19F"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11.86</w:t>
            </w:r>
          </w:p>
          <w:p w14:paraId="671AC087"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(3.81)</w:t>
            </w:r>
          </w:p>
        </w:tc>
        <w:tc>
          <w:tcPr>
            <w:tcW w:w="1460" w:type="dxa"/>
            <w:vAlign w:val="center"/>
          </w:tcPr>
          <w:p w14:paraId="0858FBDA"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12.44</w:t>
            </w:r>
          </w:p>
          <w:p w14:paraId="58C27EE9"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(3.35)</w:t>
            </w:r>
          </w:p>
        </w:tc>
        <w:tc>
          <w:tcPr>
            <w:tcW w:w="1459" w:type="dxa"/>
            <w:vAlign w:val="center"/>
          </w:tcPr>
          <w:p w14:paraId="388B8AA2"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12.10</w:t>
            </w:r>
          </w:p>
          <w:p w14:paraId="5C524875"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(3.20)</w:t>
            </w:r>
          </w:p>
        </w:tc>
        <w:tc>
          <w:tcPr>
            <w:tcW w:w="1460" w:type="dxa"/>
            <w:vAlign w:val="center"/>
          </w:tcPr>
          <w:p w14:paraId="5BB2A803"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11.75</w:t>
            </w:r>
          </w:p>
          <w:p w14:paraId="6FE4706D"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(3.08)</w:t>
            </w:r>
          </w:p>
        </w:tc>
        <w:tc>
          <w:tcPr>
            <w:tcW w:w="1460" w:type="dxa"/>
            <w:vAlign w:val="center"/>
          </w:tcPr>
          <w:p w14:paraId="29B9F0AC"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12.09</w:t>
            </w:r>
          </w:p>
          <w:p w14:paraId="5D52BFB0"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(3.54)</w:t>
            </w:r>
          </w:p>
        </w:tc>
      </w:tr>
      <w:tr w:rsidR="00EE560D" w14:paraId="3B258384" w14:textId="77777777" w:rsidTr="002D61EF">
        <w:tc>
          <w:tcPr>
            <w:tcW w:w="704" w:type="dxa"/>
          </w:tcPr>
          <w:p w14:paraId="2B849151" w14:textId="77777777" w:rsidR="00EE560D" w:rsidRPr="00B45D7E" w:rsidRDefault="00EE560D" w:rsidP="002D61EF">
            <w:pPr>
              <w:tabs>
                <w:tab w:val="left" w:pos="284"/>
              </w:tabs>
              <w:ind w:right="288"/>
              <w:jc w:val="center"/>
              <w:rPr>
                <w:rFonts w:ascii="Times" w:hAnsi="Times"/>
                <w:sz w:val="20"/>
                <w:szCs w:val="20"/>
              </w:rPr>
            </w:pPr>
            <w:r w:rsidRPr="00B45D7E">
              <w:rPr>
                <w:rFonts w:ascii="Times" w:hAnsi="Times"/>
                <w:sz w:val="20"/>
                <w:szCs w:val="20"/>
              </w:rPr>
              <w:t>2</w:t>
            </w:r>
          </w:p>
        </w:tc>
        <w:tc>
          <w:tcPr>
            <w:tcW w:w="1902" w:type="dxa"/>
          </w:tcPr>
          <w:p w14:paraId="17C79836" w14:textId="77777777" w:rsidR="00EE560D" w:rsidRPr="00CA1E55" w:rsidRDefault="00EE560D" w:rsidP="002D61EF">
            <w:pPr>
              <w:tabs>
                <w:tab w:val="left" w:pos="5"/>
              </w:tabs>
              <w:ind w:left="5" w:right="288"/>
              <w:rPr>
                <w:rFonts w:ascii="Times" w:hAnsi="Times" w:cstheme="minorHAnsi"/>
                <w:sz w:val="20"/>
                <w:szCs w:val="20"/>
                <w:lang w:eastAsia="de-DE"/>
              </w:rPr>
            </w:pPr>
            <w:r w:rsidRPr="00CA1E55">
              <w:rPr>
                <w:rFonts w:ascii="Times" w:hAnsi="Times" w:cstheme="minorHAnsi"/>
                <w:sz w:val="20"/>
                <w:szCs w:val="20"/>
                <w:lang w:eastAsia="de-DE"/>
              </w:rPr>
              <w:t>Productive vocabulary</w:t>
            </w:r>
          </w:p>
        </w:tc>
        <w:tc>
          <w:tcPr>
            <w:tcW w:w="1459" w:type="dxa"/>
            <w:vAlign w:val="center"/>
          </w:tcPr>
          <w:p w14:paraId="5F27038A"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25.30</w:t>
            </w:r>
          </w:p>
          <w:p w14:paraId="76BFC09D"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(7.35)</w:t>
            </w:r>
          </w:p>
        </w:tc>
        <w:tc>
          <w:tcPr>
            <w:tcW w:w="1460" w:type="dxa"/>
            <w:vAlign w:val="center"/>
          </w:tcPr>
          <w:p w14:paraId="354D2E10"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26.18</w:t>
            </w:r>
          </w:p>
          <w:p w14:paraId="6CECEC5C"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(7.88)</w:t>
            </w:r>
          </w:p>
        </w:tc>
        <w:tc>
          <w:tcPr>
            <w:tcW w:w="1459" w:type="dxa"/>
            <w:vAlign w:val="center"/>
          </w:tcPr>
          <w:p w14:paraId="58346960"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27.34</w:t>
            </w:r>
          </w:p>
          <w:p w14:paraId="6DBB6DB3"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(7.21)</w:t>
            </w:r>
          </w:p>
        </w:tc>
        <w:tc>
          <w:tcPr>
            <w:tcW w:w="1460" w:type="dxa"/>
            <w:vAlign w:val="center"/>
          </w:tcPr>
          <w:p w14:paraId="4A6C6676"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25.46</w:t>
            </w:r>
          </w:p>
          <w:p w14:paraId="3BA38F37"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(7.34)</w:t>
            </w:r>
          </w:p>
        </w:tc>
        <w:tc>
          <w:tcPr>
            <w:tcW w:w="1460" w:type="dxa"/>
            <w:vAlign w:val="center"/>
          </w:tcPr>
          <w:p w14:paraId="0CB9FC5D"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24.27</w:t>
            </w:r>
          </w:p>
          <w:p w14:paraId="561324EB"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(6.42)</w:t>
            </w:r>
          </w:p>
        </w:tc>
        <w:tc>
          <w:tcPr>
            <w:tcW w:w="1459" w:type="dxa"/>
            <w:vAlign w:val="center"/>
          </w:tcPr>
          <w:p w14:paraId="377C40DC"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25.73</w:t>
            </w:r>
          </w:p>
          <w:p w14:paraId="34D10A92"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(7.17)</w:t>
            </w:r>
          </w:p>
        </w:tc>
        <w:tc>
          <w:tcPr>
            <w:tcW w:w="1460" w:type="dxa"/>
            <w:vAlign w:val="center"/>
          </w:tcPr>
          <w:p w14:paraId="528F43ED"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25.26</w:t>
            </w:r>
          </w:p>
          <w:p w14:paraId="5D2DC079"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(6.65)</w:t>
            </w:r>
          </w:p>
        </w:tc>
        <w:tc>
          <w:tcPr>
            <w:tcW w:w="1460" w:type="dxa"/>
            <w:vAlign w:val="center"/>
          </w:tcPr>
          <w:p w14:paraId="3F3DD8F2"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25.55</w:t>
            </w:r>
          </w:p>
          <w:p w14:paraId="42B88079"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(8.22)</w:t>
            </w:r>
          </w:p>
        </w:tc>
      </w:tr>
      <w:tr w:rsidR="00EE560D" w14:paraId="35569384" w14:textId="77777777" w:rsidTr="002D61EF">
        <w:tc>
          <w:tcPr>
            <w:tcW w:w="704" w:type="dxa"/>
          </w:tcPr>
          <w:p w14:paraId="29332576" w14:textId="77777777" w:rsidR="00EE560D" w:rsidRPr="00B45D7E" w:rsidRDefault="00EE560D" w:rsidP="002D61EF">
            <w:pPr>
              <w:tabs>
                <w:tab w:val="left" w:pos="284"/>
              </w:tabs>
              <w:ind w:right="288"/>
              <w:jc w:val="center"/>
              <w:rPr>
                <w:rFonts w:ascii="Times" w:hAnsi="Times"/>
                <w:sz w:val="20"/>
                <w:szCs w:val="20"/>
              </w:rPr>
            </w:pPr>
            <w:r w:rsidRPr="00B45D7E">
              <w:rPr>
                <w:rFonts w:ascii="Times" w:hAnsi="Times"/>
                <w:sz w:val="20"/>
                <w:szCs w:val="20"/>
              </w:rPr>
              <w:t>3</w:t>
            </w:r>
          </w:p>
        </w:tc>
        <w:tc>
          <w:tcPr>
            <w:tcW w:w="1902" w:type="dxa"/>
          </w:tcPr>
          <w:p w14:paraId="2A30F6C9" w14:textId="77777777" w:rsidR="00EE560D" w:rsidRPr="00CA1E55" w:rsidRDefault="00EE560D" w:rsidP="002D61EF">
            <w:pPr>
              <w:tabs>
                <w:tab w:val="left" w:pos="5"/>
              </w:tabs>
              <w:ind w:left="5" w:right="288"/>
              <w:rPr>
                <w:rFonts w:ascii="Times" w:hAnsi="Times" w:cstheme="minorHAnsi"/>
                <w:sz w:val="20"/>
                <w:szCs w:val="20"/>
                <w:lang w:eastAsia="de-DE"/>
              </w:rPr>
            </w:pPr>
            <w:r w:rsidRPr="00CA1E55">
              <w:rPr>
                <w:rFonts w:ascii="Times" w:hAnsi="Times" w:cstheme="minorHAnsi"/>
                <w:sz w:val="20"/>
                <w:szCs w:val="20"/>
                <w:lang w:eastAsia="de-DE"/>
              </w:rPr>
              <w:t>Receptive vocabulary</w:t>
            </w:r>
          </w:p>
        </w:tc>
        <w:tc>
          <w:tcPr>
            <w:tcW w:w="1459" w:type="dxa"/>
            <w:vAlign w:val="center"/>
          </w:tcPr>
          <w:p w14:paraId="33784B78"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50.08 (7.14)</w:t>
            </w:r>
          </w:p>
        </w:tc>
        <w:tc>
          <w:tcPr>
            <w:tcW w:w="1460" w:type="dxa"/>
            <w:vAlign w:val="center"/>
          </w:tcPr>
          <w:p w14:paraId="28F41B41"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49.90 (7.14)</w:t>
            </w:r>
          </w:p>
        </w:tc>
        <w:tc>
          <w:tcPr>
            <w:tcW w:w="1459" w:type="dxa"/>
            <w:vAlign w:val="center"/>
          </w:tcPr>
          <w:p w14:paraId="37C64C3A"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56.23 (4.54)</w:t>
            </w:r>
          </w:p>
        </w:tc>
        <w:tc>
          <w:tcPr>
            <w:tcW w:w="1460" w:type="dxa"/>
            <w:vAlign w:val="center"/>
          </w:tcPr>
          <w:p w14:paraId="4D672F13"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53.25 (8.29)</w:t>
            </w:r>
          </w:p>
        </w:tc>
        <w:tc>
          <w:tcPr>
            <w:tcW w:w="1460" w:type="dxa"/>
            <w:vAlign w:val="center"/>
          </w:tcPr>
          <w:p w14:paraId="0A85DC39"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49.00 (8.74)</w:t>
            </w:r>
          </w:p>
        </w:tc>
        <w:tc>
          <w:tcPr>
            <w:tcW w:w="1459" w:type="dxa"/>
            <w:vAlign w:val="center"/>
          </w:tcPr>
          <w:p w14:paraId="4C5E34E6"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49.98 (12.06)</w:t>
            </w:r>
          </w:p>
        </w:tc>
        <w:tc>
          <w:tcPr>
            <w:tcW w:w="1460" w:type="dxa"/>
            <w:vAlign w:val="center"/>
          </w:tcPr>
          <w:p w14:paraId="55202C40"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48.18 (8.16)</w:t>
            </w:r>
          </w:p>
        </w:tc>
        <w:tc>
          <w:tcPr>
            <w:tcW w:w="1460" w:type="dxa"/>
            <w:vAlign w:val="center"/>
          </w:tcPr>
          <w:p w14:paraId="4E4E8524"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47.27 (10.05)</w:t>
            </w:r>
          </w:p>
        </w:tc>
      </w:tr>
      <w:tr w:rsidR="00EE560D" w14:paraId="58C5A201" w14:textId="77777777" w:rsidTr="002D61EF">
        <w:tc>
          <w:tcPr>
            <w:tcW w:w="704" w:type="dxa"/>
          </w:tcPr>
          <w:p w14:paraId="5565F5D6" w14:textId="77777777" w:rsidR="00EE560D" w:rsidRPr="00B45D7E" w:rsidRDefault="00EE560D" w:rsidP="002D61EF">
            <w:pPr>
              <w:tabs>
                <w:tab w:val="left" w:pos="284"/>
              </w:tabs>
              <w:ind w:right="288"/>
              <w:jc w:val="center"/>
              <w:rPr>
                <w:rFonts w:ascii="Times" w:hAnsi="Times"/>
                <w:sz w:val="20"/>
                <w:szCs w:val="20"/>
              </w:rPr>
            </w:pPr>
            <w:r>
              <w:rPr>
                <w:rFonts w:ascii="Times" w:hAnsi="Times"/>
                <w:sz w:val="20"/>
                <w:szCs w:val="20"/>
              </w:rPr>
              <w:t>4</w:t>
            </w:r>
          </w:p>
        </w:tc>
        <w:tc>
          <w:tcPr>
            <w:tcW w:w="1902" w:type="dxa"/>
          </w:tcPr>
          <w:p w14:paraId="4394E623" w14:textId="77777777" w:rsidR="00EE560D" w:rsidRPr="00CA1E55" w:rsidRDefault="00EE560D" w:rsidP="002D61EF">
            <w:pPr>
              <w:tabs>
                <w:tab w:val="left" w:pos="5"/>
              </w:tabs>
              <w:ind w:left="5" w:right="288"/>
              <w:rPr>
                <w:rFonts w:ascii="Times" w:hAnsi="Times" w:cstheme="minorHAnsi"/>
                <w:sz w:val="20"/>
                <w:szCs w:val="20"/>
                <w:lang w:eastAsia="de-DE"/>
              </w:rPr>
            </w:pPr>
            <w:r>
              <w:rPr>
                <w:rFonts w:ascii="Times" w:hAnsi="Times" w:cstheme="minorHAnsi"/>
                <w:sz w:val="20"/>
                <w:szCs w:val="20"/>
                <w:lang w:eastAsia="de-DE"/>
              </w:rPr>
              <w:t>Written content</w:t>
            </w:r>
          </w:p>
        </w:tc>
        <w:tc>
          <w:tcPr>
            <w:tcW w:w="1459" w:type="dxa"/>
            <w:vAlign w:val="center"/>
          </w:tcPr>
          <w:p w14:paraId="424DACEC"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27.27</w:t>
            </w:r>
          </w:p>
          <w:p w14:paraId="38EFBC44"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(1.91)</w:t>
            </w:r>
          </w:p>
        </w:tc>
        <w:tc>
          <w:tcPr>
            <w:tcW w:w="1460" w:type="dxa"/>
            <w:vAlign w:val="center"/>
          </w:tcPr>
          <w:p w14:paraId="60165112"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27.10</w:t>
            </w:r>
          </w:p>
          <w:p w14:paraId="53310D9C"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(2.01)</w:t>
            </w:r>
          </w:p>
        </w:tc>
        <w:tc>
          <w:tcPr>
            <w:tcW w:w="1459" w:type="dxa"/>
            <w:vAlign w:val="center"/>
          </w:tcPr>
          <w:p w14:paraId="1BE3ECFF"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27.22</w:t>
            </w:r>
          </w:p>
          <w:p w14:paraId="1207A584"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(2.01)</w:t>
            </w:r>
          </w:p>
        </w:tc>
        <w:tc>
          <w:tcPr>
            <w:tcW w:w="1460" w:type="dxa"/>
            <w:vAlign w:val="center"/>
          </w:tcPr>
          <w:p w14:paraId="4A65793E"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27.25</w:t>
            </w:r>
          </w:p>
          <w:p w14:paraId="31E91385"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(1.87)</w:t>
            </w:r>
          </w:p>
        </w:tc>
        <w:tc>
          <w:tcPr>
            <w:tcW w:w="1460" w:type="dxa"/>
            <w:vAlign w:val="center"/>
          </w:tcPr>
          <w:p w14:paraId="559EA08B"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26.72</w:t>
            </w:r>
          </w:p>
          <w:p w14:paraId="4181DC6C"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(2.37)</w:t>
            </w:r>
          </w:p>
        </w:tc>
        <w:tc>
          <w:tcPr>
            <w:tcW w:w="1459" w:type="dxa"/>
            <w:vAlign w:val="center"/>
          </w:tcPr>
          <w:p w14:paraId="2DF1F29A"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27.02</w:t>
            </w:r>
          </w:p>
          <w:p w14:paraId="35F4CFD8"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(1.98)</w:t>
            </w:r>
          </w:p>
        </w:tc>
        <w:tc>
          <w:tcPr>
            <w:tcW w:w="1460" w:type="dxa"/>
            <w:vAlign w:val="center"/>
          </w:tcPr>
          <w:p w14:paraId="0BD65967"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26.49</w:t>
            </w:r>
          </w:p>
          <w:p w14:paraId="39308648"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(2.80)</w:t>
            </w:r>
          </w:p>
        </w:tc>
        <w:tc>
          <w:tcPr>
            <w:tcW w:w="1460" w:type="dxa"/>
            <w:vAlign w:val="center"/>
          </w:tcPr>
          <w:p w14:paraId="159C4509"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26.26</w:t>
            </w:r>
          </w:p>
          <w:p w14:paraId="27112BAF"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(3.04)</w:t>
            </w:r>
          </w:p>
        </w:tc>
      </w:tr>
      <w:tr w:rsidR="00EE560D" w14:paraId="118E58CF" w14:textId="77777777" w:rsidTr="002D61EF">
        <w:tc>
          <w:tcPr>
            <w:tcW w:w="704" w:type="dxa"/>
          </w:tcPr>
          <w:p w14:paraId="30E4DA81" w14:textId="77777777" w:rsidR="00EE560D" w:rsidRPr="00B45D7E" w:rsidRDefault="00EE560D" w:rsidP="002D61EF">
            <w:pPr>
              <w:tabs>
                <w:tab w:val="left" w:pos="284"/>
              </w:tabs>
              <w:ind w:right="288"/>
              <w:jc w:val="center"/>
              <w:rPr>
                <w:rFonts w:ascii="Times" w:hAnsi="Times"/>
                <w:sz w:val="20"/>
                <w:szCs w:val="20"/>
              </w:rPr>
            </w:pPr>
            <w:r>
              <w:rPr>
                <w:rFonts w:ascii="Times" w:hAnsi="Times"/>
                <w:sz w:val="20"/>
                <w:szCs w:val="20"/>
              </w:rPr>
              <w:t>5</w:t>
            </w:r>
          </w:p>
        </w:tc>
        <w:tc>
          <w:tcPr>
            <w:tcW w:w="1902" w:type="dxa"/>
          </w:tcPr>
          <w:p w14:paraId="569F4E0B" w14:textId="77777777" w:rsidR="00EE560D" w:rsidRPr="00CA1E55" w:rsidRDefault="00EE560D" w:rsidP="002D61EF">
            <w:pPr>
              <w:tabs>
                <w:tab w:val="left" w:pos="5"/>
              </w:tabs>
              <w:ind w:left="5" w:right="288"/>
              <w:rPr>
                <w:rFonts w:ascii="Times" w:hAnsi="Times" w:cstheme="minorHAnsi"/>
                <w:sz w:val="20"/>
                <w:szCs w:val="20"/>
                <w:lang w:eastAsia="de-DE"/>
              </w:rPr>
            </w:pPr>
            <w:r w:rsidRPr="00CA1E55">
              <w:rPr>
                <w:rFonts w:ascii="Times" w:hAnsi="Times" w:cstheme="minorHAnsi"/>
                <w:sz w:val="20"/>
                <w:szCs w:val="20"/>
                <w:lang w:eastAsia="de-DE"/>
              </w:rPr>
              <w:t xml:space="preserve">Written </w:t>
            </w:r>
            <w:r>
              <w:rPr>
                <w:rFonts w:ascii="Times" w:hAnsi="Times" w:cstheme="minorHAnsi"/>
                <w:sz w:val="20"/>
                <w:szCs w:val="20"/>
                <w:lang w:eastAsia="de-DE"/>
              </w:rPr>
              <w:t>organization</w:t>
            </w:r>
          </w:p>
        </w:tc>
        <w:tc>
          <w:tcPr>
            <w:tcW w:w="1459" w:type="dxa"/>
            <w:vAlign w:val="center"/>
          </w:tcPr>
          <w:p w14:paraId="3881EB44"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16.67</w:t>
            </w:r>
          </w:p>
          <w:p w14:paraId="6B2B5F6D"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(2.96)</w:t>
            </w:r>
          </w:p>
        </w:tc>
        <w:tc>
          <w:tcPr>
            <w:tcW w:w="1460" w:type="dxa"/>
            <w:vAlign w:val="center"/>
          </w:tcPr>
          <w:p w14:paraId="79F8BCA0"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16.90</w:t>
            </w:r>
          </w:p>
          <w:p w14:paraId="566932D8"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(2.45)</w:t>
            </w:r>
          </w:p>
        </w:tc>
        <w:tc>
          <w:tcPr>
            <w:tcW w:w="1459" w:type="dxa"/>
            <w:vAlign w:val="center"/>
          </w:tcPr>
          <w:p w14:paraId="1CD077E4"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17.68</w:t>
            </w:r>
          </w:p>
          <w:p w14:paraId="04941D21"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(2.20)</w:t>
            </w:r>
          </w:p>
        </w:tc>
        <w:tc>
          <w:tcPr>
            <w:tcW w:w="1460" w:type="dxa"/>
            <w:vAlign w:val="center"/>
          </w:tcPr>
          <w:p w14:paraId="412E306A"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16.65</w:t>
            </w:r>
          </w:p>
          <w:p w14:paraId="2404198B"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(2.74)</w:t>
            </w:r>
          </w:p>
        </w:tc>
        <w:tc>
          <w:tcPr>
            <w:tcW w:w="1460" w:type="dxa"/>
            <w:vAlign w:val="center"/>
          </w:tcPr>
          <w:p w14:paraId="4C54A477"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16.58</w:t>
            </w:r>
          </w:p>
          <w:p w14:paraId="66364132"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(3.08)</w:t>
            </w:r>
          </w:p>
        </w:tc>
        <w:tc>
          <w:tcPr>
            <w:tcW w:w="1459" w:type="dxa"/>
            <w:vAlign w:val="center"/>
          </w:tcPr>
          <w:p w14:paraId="4A6FFE72"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16.28</w:t>
            </w:r>
          </w:p>
          <w:p w14:paraId="458128BD"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(2.93)</w:t>
            </w:r>
          </w:p>
        </w:tc>
        <w:tc>
          <w:tcPr>
            <w:tcW w:w="1460" w:type="dxa"/>
            <w:vAlign w:val="center"/>
          </w:tcPr>
          <w:p w14:paraId="0704C5E3"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16.69</w:t>
            </w:r>
          </w:p>
          <w:p w14:paraId="5D28462B"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(2.79)</w:t>
            </w:r>
          </w:p>
        </w:tc>
        <w:tc>
          <w:tcPr>
            <w:tcW w:w="1460" w:type="dxa"/>
            <w:vAlign w:val="center"/>
          </w:tcPr>
          <w:p w14:paraId="6D18BC01"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16.58</w:t>
            </w:r>
          </w:p>
          <w:p w14:paraId="68F17124"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(3.09)</w:t>
            </w:r>
          </w:p>
        </w:tc>
      </w:tr>
      <w:tr w:rsidR="00EE560D" w14:paraId="7E59A58E" w14:textId="77777777" w:rsidTr="002D61EF">
        <w:tc>
          <w:tcPr>
            <w:tcW w:w="704" w:type="dxa"/>
          </w:tcPr>
          <w:p w14:paraId="1CF1B1CD" w14:textId="77777777" w:rsidR="00EE560D" w:rsidRPr="00B45D7E" w:rsidRDefault="00EE560D" w:rsidP="002D61EF">
            <w:pPr>
              <w:tabs>
                <w:tab w:val="left" w:pos="284"/>
              </w:tabs>
              <w:ind w:right="288"/>
              <w:jc w:val="center"/>
              <w:rPr>
                <w:rFonts w:ascii="Times" w:hAnsi="Times"/>
                <w:sz w:val="20"/>
                <w:szCs w:val="20"/>
              </w:rPr>
            </w:pPr>
            <w:r>
              <w:rPr>
                <w:rFonts w:ascii="Times" w:hAnsi="Times"/>
                <w:sz w:val="20"/>
                <w:szCs w:val="20"/>
              </w:rPr>
              <w:t>6</w:t>
            </w:r>
          </w:p>
        </w:tc>
        <w:tc>
          <w:tcPr>
            <w:tcW w:w="1902" w:type="dxa"/>
          </w:tcPr>
          <w:p w14:paraId="7F3ECC93" w14:textId="77777777" w:rsidR="00EE560D" w:rsidRPr="00CA1E55" w:rsidRDefault="00EE560D" w:rsidP="002D61EF">
            <w:pPr>
              <w:tabs>
                <w:tab w:val="left" w:pos="5"/>
              </w:tabs>
              <w:ind w:left="5" w:right="288"/>
              <w:rPr>
                <w:rFonts w:ascii="Times" w:hAnsi="Times" w:cstheme="minorHAnsi"/>
                <w:sz w:val="20"/>
                <w:szCs w:val="20"/>
                <w:lang w:eastAsia="de-DE"/>
              </w:rPr>
            </w:pPr>
            <w:r w:rsidRPr="00CA1E55">
              <w:rPr>
                <w:rFonts w:ascii="Times" w:hAnsi="Times" w:cstheme="minorHAnsi"/>
                <w:sz w:val="20"/>
                <w:szCs w:val="20"/>
                <w:lang w:eastAsia="de-DE"/>
              </w:rPr>
              <w:t>Written lexical richness</w:t>
            </w:r>
          </w:p>
        </w:tc>
        <w:tc>
          <w:tcPr>
            <w:tcW w:w="1459" w:type="dxa"/>
            <w:vAlign w:val="center"/>
          </w:tcPr>
          <w:p w14:paraId="273B3211"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 xml:space="preserve">7.57 </w:t>
            </w:r>
          </w:p>
          <w:p w14:paraId="24FC8A06"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(0.80)</w:t>
            </w:r>
          </w:p>
        </w:tc>
        <w:tc>
          <w:tcPr>
            <w:tcW w:w="1460" w:type="dxa"/>
            <w:vAlign w:val="center"/>
          </w:tcPr>
          <w:p w14:paraId="0747C57A"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7.73</w:t>
            </w:r>
          </w:p>
          <w:p w14:paraId="676F7CC2"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(0.77)</w:t>
            </w:r>
          </w:p>
        </w:tc>
        <w:tc>
          <w:tcPr>
            <w:tcW w:w="1459" w:type="dxa"/>
            <w:vAlign w:val="center"/>
          </w:tcPr>
          <w:p w14:paraId="3B121B75"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8.00</w:t>
            </w:r>
          </w:p>
          <w:p w14:paraId="40B43072"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(1.01)</w:t>
            </w:r>
          </w:p>
        </w:tc>
        <w:tc>
          <w:tcPr>
            <w:tcW w:w="1460" w:type="dxa"/>
            <w:vAlign w:val="center"/>
          </w:tcPr>
          <w:p w14:paraId="5BB35031"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7.49</w:t>
            </w:r>
          </w:p>
          <w:p w14:paraId="09184C49"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(1.06)</w:t>
            </w:r>
          </w:p>
        </w:tc>
        <w:tc>
          <w:tcPr>
            <w:tcW w:w="1460" w:type="dxa"/>
            <w:vAlign w:val="center"/>
          </w:tcPr>
          <w:p w14:paraId="04332FE4"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 xml:space="preserve">7.57 </w:t>
            </w:r>
          </w:p>
          <w:p w14:paraId="3AC0E71D"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(1.16)</w:t>
            </w:r>
          </w:p>
        </w:tc>
        <w:tc>
          <w:tcPr>
            <w:tcW w:w="1459" w:type="dxa"/>
            <w:vAlign w:val="center"/>
          </w:tcPr>
          <w:p w14:paraId="156F2099"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7.50</w:t>
            </w:r>
          </w:p>
          <w:p w14:paraId="634257FC"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(1.11)</w:t>
            </w:r>
          </w:p>
        </w:tc>
        <w:tc>
          <w:tcPr>
            <w:tcW w:w="1460" w:type="dxa"/>
            <w:vAlign w:val="center"/>
          </w:tcPr>
          <w:p w14:paraId="0336468D"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7.46</w:t>
            </w:r>
          </w:p>
          <w:p w14:paraId="543D4731"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(1.22)</w:t>
            </w:r>
          </w:p>
        </w:tc>
        <w:tc>
          <w:tcPr>
            <w:tcW w:w="1460" w:type="dxa"/>
            <w:vAlign w:val="center"/>
          </w:tcPr>
          <w:p w14:paraId="4DE116F1"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7.39</w:t>
            </w:r>
          </w:p>
          <w:p w14:paraId="4F39FADC"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(0.98)</w:t>
            </w:r>
          </w:p>
        </w:tc>
      </w:tr>
      <w:tr w:rsidR="00EE560D" w14:paraId="5B6E0019" w14:textId="77777777" w:rsidTr="002D61EF">
        <w:tc>
          <w:tcPr>
            <w:tcW w:w="704" w:type="dxa"/>
          </w:tcPr>
          <w:p w14:paraId="50313E68" w14:textId="77777777" w:rsidR="00EE560D" w:rsidRPr="00B45D7E" w:rsidRDefault="00EE560D" w:rsidP="002D61EF">
            <w:pPr>
              <w:tabs>
                <w:tab w:val="left" w:pos="284"/>
              </w:tabs>
              <w:ind w:right="288"/>
              <w:jc w:val="center"/>
              <w:rPr>
                <w:rFonts w:ascii="Times" w:hAnsi="Times"/>
                <w:sz w:val="20"/>
                <w:szCs w:val="20"/>
              </w:rPr>
            </w:pPr>
            <w:r>
              <w:rPr>
                <w:rFonts w:ascii="Times" w:hAnsi="Times"/>
                <w:sz w:val="20"/>
                <w:szCs w:val="20"/>
              </w:rPr>
              <w:t>7</w:t>
            </w:r>
          </w:p>
        </w:tc>
        <w:tc>
          <w:tcPr>
            <w:tcW w:w="1902" w:type="dxa"/>
          </w:tcPr>
          <w:p w14:paraId="0C340582" w14:textId="77777777" w:rsidR="00EE560D" w:rsidRPr="00CA1E55" w:rsidRDefault="00EE560D" w:rsidP="002D61EF">
            <w:pPr>
              <w:tabs>
                <w:tab w:val="left" w:pos="5"/>
              </w:tabs>
              <w:ind w:left="5" w:right="288"/>
              <w:rPr>
                <w:rFonts w:ascii="Times" w:hAnsi="Times" w:cstheme="minorHAnsi"/>
                <w:sz w:val="20"/>
                <w:szCs w:val="20"/>
                <w:lang w:eastAsia="de-DE"/>
              </w:rPr>
            </w:pPr>
            <w:r w:rsidRPr="00CA1E55">
              <w:rPr>
                <w:rFonts w:ascii="Times" w:hAnsi="Times" w:cstheme="minorHAnsi"/>
                <w:sz w:val="20"/>
                <w:szCs w:val="20"/>
                <w:lang w:eastAsia="de-DE"/>
              </w:rPr>
              <w:t>Written fluency</w:t>
            </w:r>
          </w:p>
        </w:tc>
        <w:tc>
          <w:tcPr>
            <w:tcW w:w="1459" w:type="dxa"/>
            <w:vAlign w:val="center"/>
          </w:tcPr>
          <w:p w14:paraId="42C40B04"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14.79 (3.17)</w:t>
            </w:r>
          </w:p>
        </w:tc>
        <w:tc>
          <w:tcPr>
            <w:tcW w:w="1460" w:type="dxa"/>
            <w:vAlign w:val="center"/>
          </w:tcPr>
          <w:p w14:paraId="75E77A88"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14.11 (4.24)</w:t>
            </w:r>
          </w:p>
        </w:tc>
        <w:tc>
          <w:tcPr>
            <w:tcW w:w="1459" w:type="dxa"/>
            <w:vAlign w:val="center"/>
          </w:tcPr>
          <w:p w14:paraId="4C54AAB1"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17.30 (3.88)</w:t>
            </w:r>
          </w:p>
        </w:tc>
        <w:tc>
          <w:tcPr>
            <w:tcW w:w="1460" w:type="dxa"/>
            <w:vAlign w:val="center"/>
          </w:tcPr>
          <w:p w14:paraId="672528BB"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15.28 (3.54)</w:t>
            </w:r>
          </w:p>
        </w:tc>
        <w:tc>
          <w:tcPr>
            <w:tcW w:w="1460" w:type="dxa"/>
            <w:vAlign w:val="center"/>
          </w:tcPr>
          <w:p w14:paraId="1798855F"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14.42 (3.55)</w:t>
            </w:r>
          </w:p>
        </w:tc>
        <w:tc>
          <w:tcPr>
            <w:tcW w:w="1459" w:type="dxa"/>
            <w:vAlign w:val="center"/>
          </w:tcPr>
          <w:p w14:paraId="51415584"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14.47 (4.33)</w:t>
            </w:r>
          </w:p>
        </w:tc>
        <w:tc>
          <w:tcPr>
            <w:tcW w:w="1460" w:type="dxa"/>
            <w:vAlign w:val="center"/>
          </w:tcPr>
          <w:p w14:paraId="527A9825"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13.61 (4.89)</w:t>
            </w:r>
          </w:p>
        </w:tc>
        <w:tc>
          <w:tcPr>
            <w:tcW w:w="1460" w:type="dxa"/>
            <w:vAlign w:val="center"/>
          </w:tcPr>
          <w:p w14:paraId="442BB28F"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13.91 (4.51)</w:t>
            </w:r>
          </w:p>
        </w:tc>
      </w:tr>
      <w:tr w:rsidR="00EE560D" w14:paraId="13046E72" w14:textId="77777777" w:rsidTr="002D61EF">
        <w:tc>
          <w:tcPr>
            <w:tcW w:w="704" w:type="dxa"/>
          </w:tcPr>
          <w:p w14:paraId="2606AB5B" w14:textId="77777777" w:rsidR="00EE560D" w:rsidRPr="00B45D7E" w:rsidRDefault="00EE560D" w:rsidP="002D61EF">
            <w:pPr>
              <w:tabs>
                <w:tab w:val="left" w:pos="284"/>
              </w:tabs>
              <w:ind w:right="288"/>
              <w:jc w:val="center"/>
              <w:rPr>
                <w:rFonts w:ascii="Times" w:hAnsi="Times"/>
                <w:sz w:val="20"/>
                <w:szCs w:val="20"/>
              </w:rPr>
            </w:pPr>
            <w:r>
              <w:rPr>
                <w:rFonts w:ascii="Times" w:hAnsi="Times"/>
                <w:sz w:val="20"/>
                <w:szCs w:val="20"/>
              </w:rPr>
              <w:t>8</w:t>
            </w:r>
          </w:p>
        </w:tc>
        <w:tc>
          <w:tcPr>
            <w:tcW w:w="1902" w:type="dxa"/>
          </w:tcPr>
          <w:p w14:paraId="68E88797" w14:textId="77777777" w:rsidR="00EE560D" w:rsidRPr="00CA1E55" w:rsidRDefault="00EE560D" w:rsidP="002D61EF">
            <w:pPr>
              <w:tabs>
                <w:tab w:val="left" w:pos="5"/>
              </w:tabs>
              <w:ind w:left="5" w:right="288"/>
              <w:rPr>
                <w:rFonts w:ascii="Times" w:hAnsi="Times" w:cstheme="minorHAnsi"/>
                <w:sz w:val="20"/>
                <w:szCs w:val="20"/>
                <w:lang w:eastAsia="de-DE"/>
              </w:rPr>
            </w:pPr>
            <w:r w:rsidRPr="00CA1E55">
              <w:rPr>
                <w:rFonts w:ascii="Times" w:hAnsi="Times" w:cstheme="minorHAnsi"/>
                <w:sz w:val="20"/>
                <w:szCs w:val="20"/>
                <w:lang w:eastAsia="de-DE"/>
              </w:rPr>
              <w:t>Written complexity</w:t>
            </w:r>
          </w:p>
        </w:tc>
        <w:tc>
          <w:tcPr>
            <w:tcW w:w="1459" w:type="dxa"/>
            <w:vAlign w:val="center"/>
          </w:tcPr>
          <w:p w14:paraId="3BA69B46"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1.69</w:t>
            </w:r>
          </w:p>
          <w:p w14:paraId="019FAA18"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(0.61)</w:t>
            </w:r>
          </w:p>
        </w:tc>
        <w:tc>
          <w:tcPr>
            <w:tcW w:w="1460" w:type="dxa"/>
            <w:vAlign w:val="center"/>
          </w:tcPr>
          <w:p w14:paraId="654D1024"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1.71</w:t>
            </w:r>
          </w:p>
          <w:p w14:paraId="58712279"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(0.44)</w:t>
            </w:r>
          </w:p>
        </w:tc>
        <w:tc>
          <w:tcPr>
            <w:tcW w:w="1459" w:type="dxa"/>
            <w:vAlign w:val="center"/>
          </w:tcPr>
          <w:p w14:paraId="074468C2"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1.72</w:t>
            </w:r>
          </w:p>
          <w:p w14:paraId="6673840F"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(0.40)</w:t>
            </w:r>
          </w:p>
        </w:tc>
        <w:tc>
          <w:tcPr>
            <w:tcW w:w="1460" w:type="dxa"/>
            <w:vAlign w:val="center"/>
          </w:tcPr>
          <w:p w14:paraId="789E2C61"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1.71</w:t>
            </w:r>
          </w:p>
          <w:p w14:paraId="67198BE2"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(0.46)</w:t>
            </w:r>
          </w:p>
        </w:tc>
        <w:tc>
          <w:tcPr>
            <w:tcW w:w="1460" w:type="dxa"/>
            <w:vAlign w:val="center"/>
          </w:tcPr>
          <w:p w14:paraId="5A1846AD"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1.66</w:t>
            </w:r>
          </w:p>
          <w:p w14:paraId="705C3210"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(0.46)</w:t>
            </w:r>
          </w:p>
        </w:tc>
        <w:tc>
          <w:tcPr>
            <w:tcW w:w="1459" w:type="dxa"/>
            <w:vAlign w:val="center"/>
          </w:tcPr>
          <w:p w14:paraId="1BF97A23"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1.56</w:t>
            </w:r>
          </w:p>
          <w:p w14:paraId="4CCF60F6"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(0.33)</w:t>
            </w:r>
          </w:p>
        </w:tc>
        <w:tc>
          <w:tcPr>
            <w:tcW w:w="1460" w:type="dxa"/>
            <w:vAlign w:val="center"/>
          </w:tcPr>
          <w:p w14:paraId="4AC7ABD0"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1.67</w:t>
            </w:r>
          </w:p>
          <w:p w14:paraId="69171A5C"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(0.41)</w:t>
            </w:r>
          </w:p>
        </w:tc>
        <w:tc>
          <w:tcPr>
            <w:tcW w:w="1460" w:type="dxa"/>
            <w:vAlign w:val="center"/>
          </w:tcPr>
          <w:p w14:paraId="365B266C"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1.66</w:t>
            </w:r>
          </w:p>
          <w:p w14:paraId="61DDBF65"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0.49)</w:t>
            </w:r>
          </w:p>
        </w:tc>
      </w:tr>
      <w:tr w:rsidR="00EE560D" w14:paraId="611BD762" w14:textId="77777777" w:rsidTr="002D61EF">
        <w:tc>
          <w:tcPr>
            <w:tcW w:w="704" w:type="dxa"/>
          </w:tcPr>
          <w:p w14:paraId="2C0DBC58" w14:textId="77777777" w:rsidR="00EE560D" w:rsidRPr="00B45D7E" w:rsidRDefault="00EE560D" w:rsidP="002D61EF">
            <w:pPr>
              <w:tabs>
                <w:tab w:val="left" w:pos="284"/>
              </w:tabs>
              <w:ind w:right="288"/>
              <w:jc w:val="center"/>
              <w:rPr>
                <w:rFonts w:ascii="Times" w:hAnsi="Times"/>
                <w:sz w:val="20"/>
                <w:szCs w:val="20"/>
              </w:rPr>
            </w:pPr>
            <w:r>
              <w:rPr>
                <w:rFonts w:ascii="Times" w:hAnsi="Times"/>
                <w:sz w:val="20"/>
                <w:szCs w:val="20"/>
              </w:rPr>
              <w:t>9</w:t>
            </w:r>
          </w:p>
        </w:tc>
        <w:tc>
          <w:tcPr>
            <w:tcW w:w="1902" w:type="dxa"/>
          </w:tcPr>
          <w:p w14:paraId="25FF46E6" w14:textId="77777777" w:rsidR="00EE560D" w:rsidRPr="00CA1E55" w:rsidRDefault="00EE560D" w:rsidP="002D61EF">
            <w:pPr>
              <w:tabs>
                <w:tab w:val="left" w:pos="5"/>
              </w:tabs>
              <w:ind w:left="5" w:right="288"/>
              <w:rPr>
                <w:rFonts w:ascii="Times" w:hAnsi="Times" w:cstheme="minorHAnsi"/>
                <w:sz w:val="20"/>
                <w:szCs w:val="20"/>
                <w:lang w:eastAsia="de-DE"/>
              </w:rPr>
            </w:pPr>
            <w:r w:rsidRPr="00CA1E55">
              <w:rPr>
                <w:rFonts w:ascii="Times" w:hAnsi="Times" w:cstheme="minorHAnsi"/>
                <w:sz w:val="20"/>
                <w:szCs w:val="20"/>
                <w:lang w:eastAsia="de-DE"/>
              </w:rPr>
              <w:t>Written accuracy</w:t>
            </w:r>
          </w:p>
        </w:tc>
        <w:tc>
          <w:tcPr>
            <w:tcW w:w="1459" w:type="dxa"/>
            <w:vAlign w:val="center"/>
          </w:tcPr>
          <w:p w14:paraId="4D4FB19B"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0.60</w:t>
            </w:r>
          </w:p>
          <w:p w14:paraId="055D6F2A"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(0.44)</w:t>
            </w:r>
          </w:p>
        </w:tc>
        <w:tc>
          <w:tcPr>
            <w:tcW w:w="1460" w:type="dxa"/>
            <w:vAlign w:val="center"/>
          </w:tcPr>
          <w:p w14:paraId="6C7E484A"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0.62</w:t>
            </w:r>
          </w:p>
          <w:p w14:paraId="43A83B44"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(0.56)</w:t>
            </w:r>
          </w:p>
        </w:tc>
        <w:tc>
          <w:tcPr>
            <w:tcW w:w="1459" w:type="dxa"/>
            <w:vAlign w:val="center"/>
          </w:tcPr>
          <w:p w14:paraId="27F66743"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0.56</w:t>
            </w:r>
          </w:p>
          <w:p w14:paraId="32E43AB9"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(0.51)</w:t>
            </w:r>
          </w:p>
        </w:tc>
        <w:tc>
          <w:tcPr>
            <w:tcW w:w="1460" w:type="dxa"/>
            <w:vAlign w:val="center"/>
          </w:tcPr>
          <w:p w14:paraId="78ADACB0"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0.50</w:t>
            </w:r>
          </w:p>
          <w:p w14:paraId="39C6C1D7"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(0.40)</w:t>
            </w:r>
          </w:p>
        </w:tc>
        <w:tc>
          <w:tcPr>
            <w:tcW w:w="1460" w:type="dxa"/>
            <w:vAlign w:val="center"/>
          </w:tcPr>
          <w:p w14:paraId="19073025"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0.62</w:t>
            </w:r>
          </w:p>
          <w:p w14:paraId="43CEC984"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(0.51)</w:t>
            </w:r>
          </w:p>
        </w:tc>
        <w:tc>
          <w:tcPr>
            <w:tcW w:w="1459" w:type="dxa"/>
            <w:vAlign w:val="center"/>
          </w:tcPr>
          <w:p w14:paraId="6F15B121"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0.60</w:t>
            </w:r>
          </w:p>
          <w:p w14:paraId="2E393993"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(0.50)</w:t>
            </w:r>
          </w:p>
        </w:tc>
        <w:tc>
          <w:tcPr>
            <w:tcW w:w="1460" w:type="dxa"/>
            <w:vAlign w:val="center"/>
          </w:tcPr>
          <w:p w14:paraId="6462762C"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0.69</w:t>
            </w:r>
          </w:p>
          <w:p w14:paraId="305C518C"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(0.64)</w:t>
            </w:r>
          </w:p>
        </w:tc>
        <w:tc>
          <w:tcPr>
            <w:tcW w:w="1460" w:type="dxa"/>
            <w:vAlign w:val="center"/>
          </w:tcPr>
          <w:p w14:paraId="60B14059"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0.70</w:t>
            </w:r>
          </w:p>
          <w:p w14:paraId="0AFE8408"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(0.64)</w:t>
            </w:r>
          </w:p>
        </w:tc>
      </w:tr>
      <w:tr w:rsidR="00EE560D" w14:paraId="26DFF4D9" w14:textId="77777777" w:rsidTr="002D61EF">
        <w:tc>
          <w:tcPr>
            <w:tcW w:w="704" w:type="dxa"/>
          </w:tcPr>
          <w:p w14:paraId="0422B873" w14:textId="77777777" w:rsidR="00EE560D" w:rsidRPr="00B45D7E" w:rsidRDefault="00EE560D" w:rsidP="002D61EF">
            <w:pPr>
              <w:tabs>
                <w:tab w:val="left" w:pos="284"/>
              </w:tabs>
              <w:ind w:right="288"/>
              <w:jc w:val="center"/>
              <w:rPr>
                <w:rFonts w:ascii="Times" w:hAnsi="Times"/>
                <w:sz w:val="20"/>
                <w:szCs w:val="20"/>
              </w:rPr>
            </w:pPr>
            <w:r>
              <w:rPr>
                <w:rFonts w:ascii="Times" w:hAnsi="Times"/>
                <w:sz w:val="20"/>
                <w:szCs w:val="20"/>
              </w:rPr>
              <w:t>10</w:t>
            </w:r>
          </w:p>
        </w:tc>
        <w:tc>
          <w:tcPr>
            <w:tcW w:w="1902" w:type="dxa"/>
          </w:tcPr>
          <w:p w14:paraId="430AD231" w14:textId="77777777" w:rsidR="00EE560D" w:rsidRPr="00CA1E55" w:rsidRDefault="00EE560D" w:rsidP="002D61EF">
            <w:pPr>
              <w:tabs>
                <w:tab w:val="left" w:pos="5"/>
              </w:tabs>
              <w:ind w:left="5" w:right="288"/>
              <w:rPr>
                <w:rFonts w:ascii="Times" w:hAnsi="Times"/>
                <w:sz w:val="20"/>
                <w:szCs w:val="20"/>
              </w:rPr>
            </w:pPr>
            <w:r w:rsidRPr="00CA1E55">
              <w:rPr>
                <w:rFonts w:ascii="Times" w:hAnsi="Times" w:cstheme="minorHAnsi"/>
                <w:sz w:val="20"/>
                <w:szCs w:val="20"/>
                <w:lang w:eastAsia="de-DE"/>
              </w:rPr>
              <w:t>Oral lexical richness</w:t>
            </w:r>
          </w:p>
        </w:tc>
        <w:tc>
          <w:tcPr>
            <w:tcW w:w="1459" w:type="dxa"/>
            <w:vAlign w:val="center"/>
          </w:tcPr>
          <w:p w14:paraId="112E8768"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 xml:space="preserve">5.55 </w:t>
            </w:r>
          </w:p>
          <w:p w14:paraId="410D5FF2"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(1.43)</w:t>
            </w:r>
          </w:p>
        </w:tc>
        <w:tc>
          <w:tcPr>
            <w:tcW w:w="1460" w:type="dxa"/>
            <w:vAlign w:val="center"/>
          </w:tcPr>
          <w:p w14:paraId="3926A579"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5.63</w:t>
            </w:r>
          </w:p>
          <w:p w14:paraId="1AA6F5A4"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(1.27)</w:t>
            </w:r>
          </w:p>
        </w:tc>
        <w:tc>
          <w:tcPr>
            <w:tcW w:w="1459" w:type="dxa"/>
            <w:vAlign w:val="center"/>
          </w:tcPr>
          <w:p w14:paraId="122A5086"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6.07</w:t>
            </w:r>
          </w:p>
          <w:p w14:paraId="7C5FE424"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(1.28)</w:t>
            </w:r>
          </w:p>
        </w:tc>
        <w:tc>
          <w:tcPr>
            <w:tcW w:w="1460" w:type="dxa"/>
            <w:vAlign w:val="center"/>
          </w:tcPr>
          <w:p w14:paraId="05C03384"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5.86</w:t>
            </w:r>
          </w:p>
          <w:p w14:paraId="3984FAF0"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(1.39)</w:t>
            </w:r>
          </w:p>
        </w:tc>
        <w:tc>
          <w:tcPr>
            <w:tcW w:w="1460" w:type="dxa"/>
            <w:vAlign w:val="center"/>
          </w:tcPr>
          <w:p w14:paraId="3D9B9491"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5.38</w:t>
            </w:r>
          </w:p>
          <w:p w14:paraId="149F4E2D"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(1.64)</w:t>
            </w:r>
          </w:p>
        </w:tc>
        <w:tc>
          <w:tcPr>
            <w:tcW w:w="1459" w:type="dxa"/>
            <w:vAlign w:val="center"/>
          </w:tcPr>
          <w:p w14:paraId="3E86E379"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5.43</w:t>
            </w:r>
          </w:p>
          <w:p w14:paraId="57D16B9A"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(1.34)</w:t>
            </w:r>
          </w:p>
        </w:tc>
        <w:tc>
          <w:tcPr>
            <w:tcW w:w="1460" w:type="dxa"/>
            <w:vAlign w:val="center"/>
          </w:tcPr>
          <w:p w14:paraId="1819DA33"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5.36</w:t>
            </w:r>
          </w:p>
          <w:p w14:paraId="32D4958B"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(1.49)</w:t>
            </w:r>
          </w:p>
        </w:tc>
        <w:tc>
          <w:tcPr>
            <w:tcW w:w="1460" w:type="dxa"/>
            <w:vAlign w:val="center"/>
          </w:tcPr>
          <w:p w14:paraId="2079C61F"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5.61</w:t>
            </w:r>
          </w:p>
          <w:p w14:paraId="7AB257D1"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(1.17)</w:t>
            </w:r>
          </w:p>
        </w:tc>
      </w:tr>
      <w:tr w:rsidR="00EE560D" w14:paraId="07CA139A" w14:textId="77777777" w:rsidTr="002D61EF">
        <w:tc>
          <w:tcPr>
            <w:tcW w:w="704" w:type="dxa"/>
          </w:tcPr>
          <w:p w14:paraId="78C0EF7C" w14:textId="77777777" w:rsidR="00EE560D" w:rsidRPr="00B45D7E" w:rsidRDefault="00EE560D" w:rsidP="002D61EF">
            <w:pPr>
              <w:tabs>
                <w:tab w:val="left" w:pos="284"/>
              </w:tabs>
              <w:ind w:right="288"/>
              <w:jc w:val="center"/>
              <w:rPr>
                <w:rFonts w:ascii="Times" w:hAnsi="Times"/>
                <w:sz w:val="20"/>
                <w:szCs w:val="20"/>
              </w:rPr>
            </w:pPr>
            <w:r>
              <w:rPr>
                <w:rFonts w:ascii="Times" w:hAnsi="Times"/>
                <w:sz w:val="20"/>
                <w:szCs w:val="20"/>
              </w:rPr>
              <w:t>11</w:t>
            </w:r>
          </w:p>
        </w:tc>
        <w:tc>
          <w:tcPr>
            <w:tcW w:w="1902" w:type="dxa"/>
          </w:tcPr>
          <w:p w14:paraId="1CB07344" w14:textId="77777777" w:rsidR="00EE560D" w:rsidRPr="00CA1E55" w:rsidRDefault="00EE560D" w:rsidP="002D61EF">
            <w:pPr>
              <w:tabs>
                <w:tab w:val="left" w:pos="5"/>
              </w:tabs>
              <w:ind w:left="5" w:right="288"/>
              <w:rPr>
                <w:rFonts w:ascii="Times" w:hAnsi="Times" w:cstheme="minorHAnsi"/>
                <w:sz w:val="20"/>
                <w:szCs w:val="20"/>
                <w:lang w:eastAsia="de-DE"/>
              </w:rPr>
            </w:pPr>
            <w:r w:rsidRPr="00CA1E55">
              <w:rPr>
                <w:rFonts w:ascii="Times" w:hAnsi="Times" w:cstheme="minorHAnsi"/>
                <w:sz w:val="20"/>
                <w:szCs w:val="20"/>
                <w:lang w:eastAsia="de-DE"/>
              </w:rPr>
              <w:t>Oral fluency</w:t>
            </w:r>
          </w:p>
        </w:tc>
        <w:tc>
          <w:tcPr>
            <w:tcW w:w="1459" w:type="dxa"/>
            <w:vAlign w:val="center"/>
          </w:tcPr>
          <w:p w14:paraId="3842BE10"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124.80</w:t>
            </w:r>
          </w:p>
          <w:p w14:paraId="738234CA"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(12.78)</w:t>
            </w:r>
          </w:p>
        </w:tc>
        <w:tc>
          <w:tcPr>
            <w:tcW w:w="1460" w:type="dxa"/>
            <w:vAlign w:val="center"/>
          </w:tcPr>
          <w:p w14:paraId="65302670"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 xml:space="preserve">122.63 </w:t>
            </w:r>
          </w:p>
          <w:p w14:paraId="033F76AD"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(12.92)</w:t>
            </w:r>
          </w:p>
        </w:tc>
        <w:tc>
          <w:tcPr>
            <w:tcW w:w="1459" w:type="dxa"/>
            <w:vAlign w:val="center"/>
          </w:tcPr>
          <w:p w14:paraId="34B8721C"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131.06</w:t>
            </w:r>
          </w:p>
          <w:p w14:paraId="22FE7CE9"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(10.99)</w:t>
            </w:r>
          </w:p>
        </w:tc>
        <w:tc>
          <w:tcPr>
            <w:tcW w:w="1460" w:type="dxa"/>
            <w:vAlign w:val="center"/>
          </w:tcPr>
          <w:p w14:paraId="180AADDF"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126.88</w:t>
            </w:r>
          </w:p>
          <w:p w14:paraId="6CBCF277"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(13.88)</w:t>
            </w:r>
          </w:p>
        </w:tc>
        <w:tc>
          <w:tcPr>
            <w:tcW w:w="1460" w:type="dxa"/>
            <w:vAlign w:val="center"/>
          </w:tcPr>
          <w:p w14:paraId="27AEB0C0"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125.69</w:t>
            </w:r>
          </w:p>
          <w:p w14:paraId="73BF706B"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(13.71)</w:t>
            </w:r>
          </w:p>
        </w:tc>
        <w:tc>
          <w:tcPr>
            <w:tcW w:w="1459" w:type="dxa"/>
            <w:vAlign w:val="center"/>
          </w:tcPr>
          <w:p w14:paraId="12489B54"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124.02</w:t>
            </w:r>
          </w:p>
          <w:p w14:paraId="067BB312"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(16.91)</w:t>
            </w:r>
          </w:p>
        </w:tc>
        <w:tc>
          <w:tcPr>
            <w:tcW w:w="1460" w:type="dxa"/>
            <w:vAlign w:val="center"/>
          </w:tcPr>
          <w:p w14:paraId="52916CF0"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125.09</w:t>
            </w:r>
          </w:p>
          <w:p w14:paraId="300D2441"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(15.81)</w:t>
            </w:r>
          </w:p>
        </w:tc>
        <w:tc>
          <w:tcPr>
            <w:tcW w:w="1460" w:type="dxa"/>
            <w:vAlign w:val="center"/>
          </w:tcPr>
          <w:p w14:paraId="0334AF21"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123.74</w:t>
            </w:r>
          </w:p>
          <w:p w14:paraId="172F2C7A"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(14.68)</w:t>
            </w:r>
          </w:p>
        </w:tc>
      </w:tr>
      <w:tr w:rsidR="00EE560D" w14:paraId="704EBBE5" w14:textId="77777777" w:rsidTr="002D61EF">
        <w:tc>
          <w:tcPr>
            <w:tcW w:w="704" w:type="dxa"/>
          </w:tcPr>
          <w:p w14:paraId="6E5EA5CD" w14:textId="77777777" w:rsidR="00EE560D" w:rsidRPr="00B45D7E" w:rsidRDefault="00EE560D" w:rsidP="002D61EF">
            <w:pPr>
              <w:tabs>
                <w:tab w:val="left" w:pos="284"/>
              </w:tabs>
              <w:ind w:right="288"/>
              <w:jc w:val="center"/>
              <w:rPr>
                <w:rFonts w:ascii="Times" w:hAnsi="Times"/>
                <w:sz w:val="20"/>
                <w:szCs w:val="20"/>
              </w:rPr>
            </w:pPr>
            <w:r>
              <w:rPr>
                <w:rFonts w:ascii="Times" w:hAnsi="Times"/>
                <w:sz w:val="20"/>
                <w:szCs w:val="20"/>
              </w:rPr>
              <w:t>12</w:t>
            </w:r>
          </w:p>
        </w:tc>
        <w:tc>
          <w:tcPr>
            <w:tcW w:w="1902" w:type="dxa"/>
          </w:tcPr>
          <w:p w14:paraId="400BA5C7" w14:textId="77777777" w:rsidR="00EE560D" w:rsidRPr="00CA1E55" w:rsidRDefault="00EE560D" w:rsidP="002D61EF">
            <w:pPr>
              <w:tabs>
                <w:tab w:val="left" w:pos="5"/>
              </w:tabs>
              <w:ind w:left="5" w:right="288"/>
              <w:rPr>
                <w:rFonts w:ascii="Times" w:hAnsi="Times" w:cstheme="minorHAnsi"/>
                <w:sz w:val="20"/>
                <w:szCs w:val="20"/>
                <w:lang w:eastAsia="de-DE"/>
              </w:rPr>
            </w:pPr>
            <w:r w:rsidRPr="00CA1E55">
              <w:rPr>
                <w:rFonts w:ascii="Times" w:hAnsi="Times" w:cstheme="minorHAnsi"/>
                <w:sz w:val="20"/>
                <w:szCs w:val="20"/>
                <w:lang w:eastAsia="de-DE"/>
              </w:rPr>
              <w:t>Oral complexity</w:t>
            </w:r>
          </w:p>
        </w:tc>
        <w:tc>
          <w:tcPr>
            <w:tcW w:w="1459" w:type="dxa"/>
            <w:vAlign w:val="center"/>
          </w:tcPr>
          <w:p w14:paraId="19E3AA52"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1.57</w:t>
            </w:r>
          </w:p>
          <w:p w14:paraId="4E09DC43"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(0.50)</w:t>
            </w:r>
          </w:p>
        </w:tc>
        <w:tc>
          <w:tcPr>
            <w:tcW w:w="1460" w:type="dxa"/>
            <w:vAlign w:val="center"/>
          </w:tcPr>
          <w:p w14:paraId="6B53D353"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1.61</w:t>
            </w:r>
          </w:p>
          <w:p w14:paraId="09DF00F4"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(0.50)</w:t>
            </w:r>
          </w:p>
        </w:tc>
        <w:tc>
          <w:tcPr>
            <w:tcW w:w="1459" w:type="dxa"/>
            <w:vAlign w:val="center"/>
          </w:tcPr>
          <w:p w14:paraId="4B345666"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1.74</w:t>
            </w:r>
          </w:p>
          <w:p w14:paraId="31E36504"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(0.64)</w:t>
            </w:r>
          </w:p>
        </w:tc>
        <w:tc>
          <w:tcPr>
            <w:tcW w:w="1460" w:type="dxa"/>
            <w:vAlign w:val="center"/>
          </w:tcPr>
          <w:p w14:paraId="7BA71BBF"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1.57</w:t>
            </w:r>
          </w:p>
          <w:p w14:paraId="54E071A9"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(0.48)</w:t>
            </w:r>
          </w:p>
        </w:tc>
        <w:tc>
          <w:tcPr>
            <w:tcW w:w="1460" w:type="dxa"/>
            <w:vAlign w:val="center"/>
          </w:tcPr>
          <w:p w14:paraId="4175433A"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1.56</w:t>
            </w:r>
          </w:p>
          <w:p w14:paraId="4AA0D1F3"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(0.43)</w:t>
            </w:r>
          </w:p>
        </w:tc>
        <w:tc>
          <w:tcPr>
            <w:tcW w:w="1459" w:type="dxa"/>
            <w:vAlign w:val="center"/>
          </w:tcPr>
          <w:p w14:paraId="16A334DE"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1.59</w:t>
            </w:r>
          </w:p>
          <w:p w14:paraId="0E2FD71B"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(0.58)</w:t>
            </w:r>
          </w:p>
        </w:tc>
        <w:tc>
          <w:tcPr>
            <w:tcW w:w="1460" w:type="dxa"/>
            <w:vAlign w:val="center"/>
          </w:tcPr>
          <w:p w14:paraId="5C5BF1F6"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1.60</w:t>
            </w:r>
          </w:p>
          <w:p w14:paraId="4E5E4B53"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(0.59)</w:t>
            </w:r>
          </w:p>
        </w:tc>
        <w:tc>
          <w:tcPr>
            <w:tcW w:w="1460" w:type="dxa"/>
            <w:vAlign w:val="center"/>
          </w:tcPr>
          <w:p w14:paraId="127C8AA5"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1.60</w:t>
            </w:r>
          </w:p>
          <w:p w14:paraId="4EDF8719"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(0.52)</w:t>
            </w:r>
          </w:p>
        </w:tc>
      </w:tr>
      <w:tr w:rsidR="00EE560D" w14:paraId="18426AA0" w14:textId="77777777" w:rsidTr="002D61EF">
        <w:tc>
          <w:tcPr>
            <w:tcW w:w="704" w:type="dxa"/>
          </w:tcPr>
          <w:p w14:paraId="178B3D06" w14:textId="77777777" w:rsidR="00EE560D" w:rsidRPr="00B45D7E" w:rsidRDefault="00EE560D" w:rsidP="002D61EF">
            <w:pPr>
              <w:tabs>
                <w:tab w:val="left" w:pos="284"/>
              </w:tabs>
              <w:ind w:right="288"/>
              <w:jc w:val="center"/>
              <w:rPr>
                <w:rFonts w:ascii="Times" w:hAnsi="Times"/>
                <w:sz w:val="20"/>
                <w:szCs w:val="20"/>
              </w:rPr>
            </w:pPr>
            <w:r>
              <w:rPr>
                <w:rFonts w:ascii="Times" w:hAnsi="Times"/>
                <w:sz w:val="20"/>
                <w:szCs w:val="20"/>
              </w:rPr>
              <w:t>13</w:t>
            </w:r>
          </w:p>
        </w:tc>
        <w:tc>
          <w:tcPr>
            <w:tcW w:w="1902" w:type="dxa"/>
          </w:tcPr>
          <w:p w14:paraId="53B0DA55" w14:textId="77777777" w:rsidR="00EE560D" w:rsidRPr="00CA1E55" w:rsidRDefault="00EE560D" w:rsidP="002D61EF">
            <w:pPr>
              <w:tabs>
                <w:tab w:val="left" w:pos="5"/>
              </w:tabs>
              <w:ind w:left="5" w:right="288"/>
              <w:rPr>
                <w:rFonts w:ascii="Times" w:hAnsi="Times" w:cstheme="minorHAnsi"/>
                <w:sz w:val="20"/>
                <w:szCs w:val="20"/>
                <w:lang w:eastAsia="de-DE"/>
              </w:rPr>
            </w:pPr>
            <w:r w:rsidRPr="00CA1E55">
              <w:rPr>
                <w:rFonts w:ascii="Times" w:hAnsi="Times" w:cstheme="minorHAnsi"/>
                <w:sz w:val="20"/>
                <w:szCs w:val="20"/>
                <w:lang w:eastAsia="de-DE"/>
              </w:rPr>
              <w:t>Oral accuracy</w:t>
            </w:r>
          </w:p>
        </w:tc>
        <w:tc>
          <w:tcPr>
            <w:tcW w:w="1459" w:type="dxa"/>
            <w:vAlign w:val="center"/>
          </w:tcPr>
          <w:p w14:paraId="42B4CFD6"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1.20</w:t>
            </w:r>
          </w:p>
          <w:p w14:paraId="2D96203B"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(1.25)</w:t>
            </w:r>
          </w:p>
        </w:tc>
        <w:tc>
          <w:tcPr>
            <w:tcW w:w="1460" w:type="dxa"/>
            <w:vAlign w:val="center"/>
          </w:tcPr>
          <w:p w14:paraId="735F48F4"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1.30</w:t>
            </w:r>
          </w:p>
          <w:p w14:paraId="297EAA75"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(1.40)</w:t>
            </w:r>
          </w:p>
        </w:tc>
        <w:tc>
          <w:tcPr>
            <w:tcW w:w="1459" w:type="dxa"/>
            <w:vAlign w:val="center"/>
          </w:tcPr>
          <w:p w14:paraId="7B5E210B"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1.27</w:t>
            </w:r>
          </w:p>
          <w:p w14:paraId="65269B54"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(1.42)</w:t>
            </w:r>
          </w:p>
        </w:tc>
        <w:tc>
          <w:tcPr>
            <w:tcW w:w="1460" w:type="dxa"/>
            <w:vAlign w:val="center"/>
          </w:tcPr>
          <w:p w14:paraId="1521DAEE"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1.28</w:t>
            </w:r>
          </w:p>
          <w:p w14:paraId="4ED8A823"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(1.54)</w:t>
            </w:r>
          </w:p>
        </w:tc>
        <w:tc>
          <w:tcPr>
            <w:tcW w:w="1460" w:type="dxa"/>
            <w:vAlign w:val="center"/>
          </w:tcPr>
          <w:p w14:paraId="68B73216"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1.06</w:t>
            </w:r>
          </w:p>
          <w:p w14:paraId="57095AFF"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(1.17)</w:t>
            </w:r>
          </w:p>
        </w:tc>
        <w:tc>
          <w:tcPr>
            <w:tcW w:w="1459" w:type="dxa"/>
            <w:vAlign w:val="center"/>
          </w:tcPr>
          <w:p w14:paraId="1CF4BCC9"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1.17</w:t>
            </w:r>
          </w:p>
          <w:p w14:paraId="73FB1DD1"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(1.18)</w:t>
            </w:r>
          </w:p>
        </w:tc>
        <w:tc>
          <w:tcPr>
            <w:tcW w:w="1460" w:type="dxa"/>
            <w:vAlign w:val="center"/>
          </w:tcPr>
          <w:p w14:paraId="03B3E0FA"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1.33</w:t>
            </w:r>
          </w:p>
          <w:p w14:paraId="26CA88A6"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(1.60)</w:t>
            </w:r>
          </w:p>
        </w:tc>
        <w:tc>
          <w:tcPr>
            <w:tcW w:w="1460" w:type="dxa"/>
            <w:vAlign w:val="center"/>
          </w:tcPr>
          <w:p w14:paraId="42E91A20"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1.35</w:t>
            </w:r>
          </w:p>
          <w:p w14:paraId="039C24F5"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(1.42)</w:t>
            </w:r>
          </w:p>
        </w:tc>
      </w:tr>
      <w:tr w:rsidR="00EE560D" w14:paraId="0F4E5B47" w14:textId="77777777" w:rsidTr="002D61EF">
        <w:trPr>
          <w:trHeight w:val="227"/>
        </w:trPr>
        <w:tc>
          <w:tcPr>
            <w:tcW w:w="704" w:type="dxa"/>
          </w:tcPr>
          <w:p w14:paraId="470148A0" w14:textId="77777777" w:rsidR="00EE560D" w:rsidRPr="00B45D7E" w:rsidRDefault="00EE560D" w:rsidP="002D61EF">
            <w:pPr>
              <w:tabs>
                <w:tab w:val="left" w:pos="284"/>
              </w:tabs>
              <w:ind w:right="288"/>
              <w:jc w:val="center"/>
              <w:rPr>
                <w:rFonts w:ascii="Times" w:hAnsi="Times"/>
                <w:sz w:val="20"/>
                <w:szCs w:val="20"/>
              </w:rPr>
            </w:pPr>
            <w:r>
              <w:rPr>
                <w:rFonts w:ascii="Times" w:hAnsi="Times"/>
                <w:sz w:val="20"/>
                <w:szCs w:val="20"/>
              </w:rPr>
              <w:t>14</w:t>
            </w:r>
          </w:p>
        </w:tc>
        <w:tc>
          <w:tcPr>
            <w:tcW w:w="1902" w:type="dxa"/>
          </w:tcPr>
          <w:p w14:paraId="174C0D6D" w14:textId="77777777" w:rsidR="00EE560D" w:rsidRPr="00CA1E55" w:rsidRDefault="00EE560D" w:rsidP="002D61EF">
            <w:pPr>
              <w:tabs>
                <w:tab w:val="left" w:pos="5"/>
              </w:tabs>
              <w:ind w:left="5" w:right="288"/>
              <w:rPr>
                <w:rFonts w:ascii="Times" w:hAnsi="Times" w:cstheme="minorHAnsi"/>
                <w:sz w:val="20"/>
                <w:szCs w:val="20"/>
                <w:lang w:eastAsia="de-DE"/>
              </w:rPr>
            </w:pPr>
            <w:r w:rsidRPr="00CA1E55">
              <w:rPr>
                <w:rFonts w:ascii="Times" w:hAnsi="Times" w:cstheme="minorHAnsi"/>
                <w:sz w:val="20"/>
                <w:szCs w:val="20"/>
                <w:lang w:eastAsia="de-DE"/>
              </w:rPr>
              <w:t>Grammaticality</w:t>
            </w:r>
          </w:p>
          <w:p w14:paraId="5BABC645" w14:textId="77777777" w:rsidR="00EE560D" w:rsidRPr="00CA1E55" w:rsidRDefault="00EE560D" w:rsidP="002D61EF">
            <w:pPr>
              <w:tabs>
                <w:tab w:val="left" w:pos="5"/>
              </w:tabs>
              <w:ind w:left="5" w:right="288"/>
              <w:rPr>
                <w:rFonts w:ascii="Times" w:hAnsi="Times"/>
                <w:sz w:val="20"/>
                <w:szCs w:val="20"/>
              </w:rPr>
            </w:pPr>
            <w:r w:rsidRPr="00CA1E55">
              <w:rPr>
                <w:rFonts w:ascii="Times" w:hAnsi="Times" w:cstheme="minorHAnsi"/>
                <w:sz w:val="20"/>
                <w:szCs w:val="20"/>
                <w:lang w:eastAsia="de-DE"/>
              </w:rPr>
              <w:t>judgments</w:t>
            </w:r>
          </w:p>
        </w:tc>
        <w:tc>
          <w:tcPr>
            <w:tcW w:w="1459" w:type="dxa"/>
            <w:vAlign w:val="center"/>
          </w:tcPr>
          <w:p w14:paraId="67E21D54"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41.93</w:t>
            </w:r>
          </w:p>
          <w:p w14:paraId="688C1EAB"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(3.31)</w:t>
            </w:r>
          </w:p>
        </w:tc>
        <w:tc>
          <w:tcPr>
            <w:tcW w:w="1460" w:type="dxa"/>
            <w:vAlign w:val="center"/>
          </w:tcPr>
          <w:p w14:paraId="62816953"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42.97</w:t>
            </w:r>
          </w:p>
          <w:p w14:paraId="19B281E0"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(2.75)</w:t>
            </w:r>
          </w:p>
        </w:tc>
        <w:tc>
          <w:tcPr>
            <w:tcW w:w="1459" w:type="dxa"/>
            <w:vAlign w:val="center"/>
          </w:tcPr>
          <w:p w14:paraId="702D375A"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41.60</w:t>
            </w:r>
          </w:p>
          <w:p w14:paraId="11B174C1"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(4.48)</w:t>
            </w:r>
          </w:p>
        </w:tc>
        <w:tc>
          <w:tcPr>
            <w:tcW w:w="1460" w:type="dxa"/>
            <w:vAlign w:val="center"/>
          </w:tcPr>
          <w:p w14:paraId="5FD8C9BB"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43.13</w:t>
            </w:r>
          </w:p>
          <w:p w14:paraId="1ABFFEED"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(2.82)</w:t>
            </w:r>
          </w:p>
        </w:tc>
        <w:tc>
          <w:tcPr>
            <w:tcW w:w="1460" w:type="dxa"/>
            <w:vAlign w:val="center"/>
          </w:tcPr>
          <w:p w14:paraId="52A38477"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41.40</w:t>
            </w:r>
          </w:p>
          <w:p w14:paraId="661DB62D"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(3.99)</w:t>
            </w:r>
          </w:p>
        </w:tc>
        <w:tc>
          <w:tcPr>
            <w:tcW w:w="1459" w:type="dxa"/>
            <w:vAlign w:val="center"/>
          </w:tcPr>
          <w:p w14:paraId="1CE2BA3C"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42.88</w:t>
            </w:r>
          </w:p>
          <w:p w14:paraId="410F5A20"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(2.49)</w:t>
            </w:r>
          </w:p>
        </w:tc>
        <w:tc>
          <w:tcPr>
            <w:tcW w:w="1460" w:type="dxa"/>
            <w:vAlign w:val="center"/>
          </w:tcPr>
          <w:p w14:paraId="05015EA9"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41.28</w:t>
            </w:r>
          </w:p>
          <w:p w14:paraId="2099357D"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(5.13)</w:t>
            </w:r>
          </w:p>
        </w:tc>
        <w:tc>
          <w:tcPr>
            <w:tcW w:w="1460" w:type="dxa"/>
            <w:vAlign w:val="center"/>
          </w:tcPr>
          <w:p w14:paraId="30A5C9D0" w14:textId="77777777" w:rsidR="00EE560D" w:rsidRDefault="00EE560D" w:rsidP="002D61EF">
            <w:pPr>
              <w:tabs>
                <w:tab w:val="left" w:pos="284"/>
              </w:tabs>
              <w:ind w:right="288"/>
              <w:jc w:val="center"/>
              <w:rPr>
                <w:rFonts w:ascii="Times" w:hAnsi="Times"/>
                <w:sz w:val="20"/>
                <w:szCs w:val="20"/>
              </w:rPr>
            </w:pPr>
            <w:r>
              <w:rPr>
                <w:rFonts w:ascii="Times" w:hAnsi="Times"/>
                <w:sz w:val="20"/>
                <w:szCs w:val="20"/>
              </w:rPr>
              <w:t>42.42</w:t>
            </w:r>
          </w:p>
          <w:p w14:paraId="633BFC63" w14:textId="77777777" w:rsidR="00EE560D" w:rsidRPr="000A0670" w:rsidRDefault="00EE560D" w:rsidP="002D61EF">
            <w:pPr>
              <w:tabs>
                <w:tab w:val="left" w:pos="284"/>
              </w:tabs>
              <w:ind w:right="288"/>
              <w:jc w:val="center"/>
              <w:rPr>
                <w:rFonts w:ascii="Times" w:hAnsi="Times"/>
                <w:sz w:val="20"/>
                <w:szCs w:val="20"/>
              </w:rPr>
            </w:pPr>
            <w:r>
              <w:rPr>
                <w:rFonts w:ascii="Times" w:hAnsi="Times"/>
                <w:sz w:val="20"/>
                <w:szCs w:val="20"/>
              </w:rPr>
              <w:t>(3.67)</w:t>
            </w:r>
          </w:p>
        </w:tc>
      </w:tr>
    </w:tbl>
    <w:p w14:paraId="4C106931" w14:textId="77777777" w:rsidR="00EE560D" w:rsidRPr="00C914C2" w:rsidRDefault="00EE560D" w:rsidP="00EE560D">
      <w:pPr>
        <w:rPr>
          <w:rFonts w:ascii="Times" w:hAnsi="Times"/>
          <w:b/>
        </w:rPr>
        <w:sectPr w:rsidR="00EE560D" w:rsidRPr="00C914C2" w:rsidSect="002D61EF">
          <w:footerReference w:type="even" r:id="rId10"/>
          <w:footerReference w:type="default" r:id="rId11"/>
          <w:pgSz w:w="16840" w:h="11900" w:orient="landscape"/>
          <w:pgMar w:top="1440" w:right="1440" w:bottom="1440" w:left="1440" w:header="708" w:footer="708" w:gutter="0"/>
          <w:cols w:space="708"/>
          <w:docGrid w:linePitch="360"/>
        </w:sectPr>
      </w:pPr>
    </w:p>
    <w:p w14:paraId="1C7086E4" w14:textId="623669E4" w:rsidR="00187307" w:rsidRPr="00187307" w:rsidRDefault="003336F3" w:rsidP="00187307">
      <w:pPr>
        <w:spacing w:line="480" w:lineRule="auto"/>
        <w:rPr>
          <w:rFonts w:ascii="Times" w:hAnsi="Times"/>
          <w:bCs/>
          <w:iCs/>
          <w:color w:val="000000" w:themeColor="text1"/>
        </w:rPr>
      </w:pPr>
      <w:r>
        <w:rPr>
          <w:rFonts w:ascii="Times" w:hAnsi="Times"/>
          <w:bCs/>
          <w:iCs/>
          <w:color w:val="000000" w:themeColor="text1"/>
        </w:rPr>
        <w:lastRenderedPageBreak/>
        <w:t xml:space="preserve">As can be seen in Table 2, </w:t>
      </w:r>
      <w:r w:rsidR="00101102" w:rsidRPr="00101102">
        <w:rPr>
          <w:rFonts w:ascii="Times" w:hAnsi="Times"/>
          <w:bCs/>
          <w:iCs/>
          <w:color w:val="000000" w:themeColor="text1"/>
        </w:rPr>
        <w:t xml:space="preserve">in each group, the </w:t>
      </w:r>
      <w:r w:rsidR="00101102">
        <w:rPr>
          <w:rFonts w:ascii="Times" w:hAnsi="Times"/>
          <w:bCs/>
          <w:iCs/>
          <w:color w:val="000000" w:themeColor="text1"/>
        </w:rPr>
        <w:t>ECLs</w:t>
      </w:r>
      <w:r w:rsidR="00101102" w:rsidRPr="00101102">
        <w:rPr>
          <w:rFonts w:ascii="Times" w:hAnsi="Times"/>
          <w:bCs/>
          <w:iCs/>
          <w:color w:val="000000" w:themeColor="text1"/>
        </w:rPr>
        <w:t xml:space="preserve"> outperformed the </w:t>
      </w:r>
      <w:r w:rsidR="00101102">
        <w:rPr>
          <w:rFonts w:ascii="Times" w:hAnsi="Times"/>
          <w:bCs/>
          <w:iCs/>
          <w:color w:val="000000" w:themeColor="text1"/>
        </w:rPr>
        <w:t>LCLs</w:t>
      </w:r>
      <w:r w:rsidR="00101102" w:rsidRPr="00101102">
        <w:rPr>
          <w:rFonts w:ascii="Times" w:hAnsi="Times"/>
          <w:bCs/>
          <w:iCs/>
          <w:color w:val="000000" w:themeColor="text1"/>
        </w:rPr>
        <w:t xml:space="preserve"> in receptive vocabulary, written lexical richness, written fluency, oral lexical richness, oral accuracy and written grammaticality judgments</w:t>
      </w:r>
      <w:r w:rsidR="00B74A72">
        <w:rPr>
          <w:rFonts w:ascii="Times" w:hAnsi="Times"/>
          <w:bCs/>
          <w:iCs/>
          <w:color w:val="000000" w:themeColor="text1"/>
        </w:rPr>
        <w:t xml:space="preserve"> at Time 1</w:t>
      </w:r>
      <w:r w:rsidR="00101102" w:rsidRPr="00101102">
        <w:rPr>
          <w:rFonts w:ascii="Times" w:hAnsi="Times"/>
          <w:bCs/>
          <w:iCs/>
          <w:color w:val="000000" w:themeColor="text1"/>
        </w:rPr>
        <w:t xml:space="preserve">. </w:t>
      </w:r>
      <w:r w:rsidR="00B87C4E" w:rsidRPr="00B87C4E">
        <w:rPr>
          <w:rFonts w:ascii="Times" w:hAnsi="Times"/>
          <w:bCs/>
          <w:iCs/>
          <w:color w:val="000000" w:themeColor="text1"/>
        </w:rPr>
        <w:t xml:space="preserve">However, parity between early starters and late starters had already been reached after </w:t>
      </w:r>
      <w:r w:rsidR="00B87C4E" w:rsidRPr="00A16A8A">
        <w:rPr>
          <w:rFonts w:ascii="Times" w:hAnsi="Times"/>
          <w:bCs/>
          <w:iCs/>
          <w:color w:val="000000" w:themeColor="text1"/>
        </w:rPr>
        <w:t>six months</w:t>
      </w:r>
      <w:r w:rsidR="00B87C4E" w:rsidRPr="00B87C4E">
        <w:rPr>
          <w:rFonts w:ascii="Times" w:hAnsi="Times"/>
          <w:bCs/>
          <w:iCs/>
          <w:color w:val="000000" w:themeColor="text1"/>
        </w:rPr>
        <w:t xml:space="preserve"> of secondary school EFL instruction in terms of written and oral complexity, written accuracy, and oral fluency.</w:t>
      </w:r>
      <w:r w:rsidR="00B87C4E">
        <w:rPr>
          <w:rFonts w:ascii="Times" w:hAnsi="Times"/>
          <w:bCs/>
          <w:iCs/>
          <w:color w:val="000000" w:themeColor="text1"/>
        </w:rPr>
        <w:t xml:space="preserve"> </w:t>
      </w:r>
      <w:r w:rsidR="00187307" w:rsidRPr="00187307">
        <w:rPr>
          <w:rFonts w:ascii="Times" w:hAnsi="Times"/>
          <w:bCs/>
          <w:iCs/>
          <w:color w:val="000000" w:themeColor="text1"/>
        </w:rPr>
        <w:t xml:space="preserve">At the end of mandatory school time these AO effects had been effectively washed out; i.e. only written lexical richness </w:t>
      </w:r>
      <w:r w:rsidR="000D3052">
        <w:rPr>
          <w:rFonts w:ascii="Times" w:hAnsi="Times"/>
          <w:bCs/>
          <w:iCs/>
          <w:color w:val="000000" w:themeColor="text1"/>
        </w:rPr>
        <w:t>seemed to have benefitted from an earlier starting age</w:t>
      </w:r>
      <w:r w:rsidR="00187307" w:rsidRPr="00187307">
        <w:rPr>
          <w:rFonts w:ascii="Times" w:hAnsi="Times"/>
          <w:bCs/>
          <w:iCs/>
          <w:color w:val="000000" w:themeColor="text1"/>
        </w:rPr>
        <w:t xml:space="preserve"> (Table </w:t>
      </w:r>
      <w:r w:rsidR="00B91547">
        <w:rPr>
          <w:rFonts w:ascii="Times" w:hAnsi="Times"/>
          <w:bCs/>
          <w:iCs/>
          <w:color w:val="000000" w:themeColor="text1"/>
        </w:rPr>
        <w:t>3</w:t>
      </w:r>
      <w:r w:rsidR="00187307" w:rsidRPr="00187307">
        <w:rPr>
          <w:rFonts w:ascii="Times" w:hAnsi="Times"/>
          <w:bCs/>
          <w:iCs/>
          <w:color w:val="000000" w:themeColor="text1"/>
        </w:rPr>
        <w:t>).</w:t>
      </w:r>
    </w:p>
    <w:p w14:paraId="1D6AEBCA" w14:textId="6D4CD170" w:rsidR="00EE560D" w:rsidRPr="00A37856" w:rsidRDefault="00EE560D" w:rsidP="00F464DC">
      <w:pPr>
        <w:spacing w:line="480" w:lineRule="auto"/>
        <w:ind w:firstLine="720"/>
        <w:rPr>
          <w:rFonts w:ascii="Times" w:hAnsi="Times"/>
          <w:bCs/>
          <w:iCs/>
          <w:color w:val="000000" w:themeColor="text1"/>
        </w:rPr>
      </w:pPr>
      <w:r w:rsidRPr="00AC23DD">
        <w:rPr>
          <w:rFonts w:ascii="Times" w:hAnsi="Times"/>
          <w:bCs/>
          <w:iCs/>
          <w:color w:val="000000" w:themeColor="text1"/>
        </w:rPr>
        <w:t xml:space="preserve">The results of </w:t>
      </w:r>
      <w:r>
        <w:rPr>
          <w:rFonts w:ascii="Times" w:hAnsi="Times"/>
          <w:bCs/>
          <w:iCs/>
          <w:color w:val="000000" w:themeColor="text1"/>
        </w:rPr>
        <w:t>the</w:t>
      </w:r>
      <w:r w:rsidRPr="00AC23DD">
        <w:rPr>
          <w:rFonts w:ascii="Times" w:hAnsi="Times"/>
          <w:bCs/>
          <w:iCs/>
          <w:color w:val="000000" w:themeColor="text1"/>
        </w:rPr>
        <w:t xml:space="preserve"> mixed models </w:t>
      </w:r>
      <w:r>
        <w:rPr>
          <w:rFonts w:ascii="Times" w:hAnsi="Times"/>
          <w:bCs/>
          <w:iCs/>
          <w:color w:val="000000" w:themeColor="text1"/>
        </w:rPr>
        <w:t xml:space="preserve">specified for each of the 14 tested FL skills </w:t>
      </w:r>
      <w:r w:rsidR="0060546E">
        <w:rPr>
          <w:rFonts w:ascii="Times" w:hAnsi="Times"/>
          <w:bCs/>
          <w:iCs/>
          <w:color w:val="000000" w:themeColor="text1"/>
        </w:rPr>
        <w:t>corroborated this impression, indicating</w:t>
      </w:r>
      <w:r w:rsidR="0060546E" w:rsidRPr="00AC23DD">
        <w:rPr>
          <w:rFonts w:ascii="Times" w:hAnsi="Times"/>
          <w:bCs/>
          <w:iCs/>
          <w:color w:val="000000" w:themeColor="text1"/>
        </w:rPr>
        <w:t xml:space="preserve"> </w:t>
      </w:r>
      <w:r w:rsidRPr="00AC23DD">
        <w:rPr>
          <w:rFonts w:ascii="Times" w:hAnsi="Times"/>
          <w:bCs/>
          <w:iCs/>
          <w:color w:val="000000" w:themeColor="text1"/>
        </w:rPr>
        <w:t xml:space="preserve">that AO was a predictor of short-term FL learning outcome, i.e. there were main effects of AO in favor of the early starters at the first data collection time for </w:t>
      </w:r>
      <w:r>
        <w:rPr>
          <w:rFonts w:ascii="Times" w:hAnsi="Times"/>
          <w:bCs/>
          <w:iCs/>
          <w:color w:val="000000" w:themeColor="text1"/>
        </w:rPr>
        <w:t>50% of the measures (see Table 4</w:t>
      </w:r>
      <w:r w:rsidRPr="00AC23DD">
        <w:rPr>
          <w:rFonts w:ascii="Times" w:hAnsi="Times"/>
          <w:bCs/>
          <w:iCs/>
          <w:color w:val="000000" w:themeColor="text1"/>
        </w:rPr>
        <w:t>)</w:t>
      </w:r>
      <w:r>
        <w:rPr>
          <w:rFonts w:ascii="Times" w:hAnsi="Times"/>
          <w:bCs/>
          <w:iCs/>
          <w:color w:val="000000" w:themeColor="text1"/>
        </w:rPr>
        <w:t>,</w:t>
      </w:r>
      <w:r>
        <w:rPr>
          <w:rFonts w:ascii="Times" w:eastAsia="Times New Roman" w:hAnsi="Times" w:cs="Times New Roman"/>
          <w:color w:val="000000"/>
          <w:shd w:val="clear" w:color="auto" w:fill="FFFFFF"/>
        </w:rPr>
        <w:t xml:space="preserve"> notably receptive vocabulary, written organization, lexical richness and fluency, oral lexical richness and accuracy, as well as grammaticality judgments. Five years later, these AO effects had disappeared except for written lexical richness (see Table 5), which was anticipated (see results in </w:t>
      </w:r>
      <w:r w:rsidR="00E75BC7">
        <w:rPr>
          <w:rFonts w:ascii="Times" w:eastAsia="Times New Roman" w:hAnsi="Times" w:cs="Times New Roman"/>
          <w:color w:val="000000"/>
          <w:shd w:val="clear" w:color="auto" w:fill="FFFFFF"/>
        </w:rPr>
        <w:t>Authors</w:t>
      </w:r>
      <w:r>
        <w:rPr>
          <w:rFonts w:ascii="Times" w:eastAsia="Times New Roman" w:hAnsi="Times" w:cs="Times New Roman"/>
          <w:color w:val="000000"/>
          <w:shd w:val="clear" w:color="auto" w:fill="FFFFFF"/>
        </w:rPr>
        <w:t>, 2017). What was not anticipated was the finding that there were significant interactions between AO and biliteracy for half the measures at Time 2.</w:t>
      </w:r>
      <w:r>
        <w:rPr>
          <w:rFonts w:ascii="Times" w:hAnsi="Times"/>
        </w:rPr>
        <w:t xml:space="preserve"> </w:t>
      </w:r>
      <w:r w:rsidRPr="002F57CE">
        <w:rPr>
          <w:rFonts w:ascii="Times" w:eastAsia="Times New Roman" w:hAnsi="Times" w:cs="Times New Roman"/>
          <w:color w:val="000000"/>
          <w:shd w:val="clear" w:color="auto" w:fill="FFFFFF"/>
        </w:rPr>
        <w:t xml:space="preserve">In other words, there were no </w:t>
      </w:r>
      <w:r w:rsidRPr="002F57CE">
        <w:rPr>
          <w:rFonts w:ascii="Times" w:eastAsia="Times New Roman" w:hAnsi="Times" w:cs="Times New Roman"/>
          <w:i/>
          <w:color w:val="000000"/>
          <w:shd w:val="clear" w:color="auto" w:fill="FFFFFF"/>
        </w:rPr>
        <w:t>overall</w:t>
      </w:r>
      <w:r w:rsidRPr="002F57CE">
        <w:rPr>
          <w:rFonts w:ascii="Times" w:eastAsia="Times New Roman" w:hAnsi="Times" w:cs="Times New Roman"/>
          <w:color w:val="000000"/>
          <w:shd w:val="clear" w:color="auto" w:fill="FFFFFF"/>
        </w:rPr>
        <w:t xml:space="preserve"> starting age effects at the end of mandatory school time across all groups </w:t>
      </w:r>
      <w:r>
        <w:rPr>
          <w:rFonts w:ascii="Times" w:eastAsia="Times New Roman" w:hAnsi="Times" w:cs="Times New Roman"/>
          <w:color w:val="000000"/>
          <w:shd w:val="clear" w:color="auto" w:fill="FFFFFF"/>
        </w:rPr>
        <w:t>save for</w:t>
      </w:r>
      <w:r w:rsidRPr="002F57CE">
        <w:rPr>
          <w:rFonts w:ascii="Times" w:eastAsia="Times New Roman" w:hAnsi="Times" w:cs="Times New Roman"/>
          <w:color w:val="000000"/>
          <w:shd w:val="clear" w:color="auto" w:fill="FFFFFF"/>
        </w:rPr>
        <w:t xml:space="preserve"> the </w:t>
      </w:r>
      <w:r w:rsidRPr="00322B77">
        <w:rPr>
          <w:rFonts w:ascii="Times" w:hAnsi="Times"/>
          <w:iCs/>
        </w:rPr>
        <w:t>S</w:t>
      </w:r>
      <w:r w:rsidRPr="00322B77">
        <w:rPr>
          <w:rFonts w:ascii="Times" w:hAnsi="Times"/>
          <w:iCs/>
          <w:sz w:val="20"/>
          <w:szCs w:val="20"/>
        </w:rPr>
        <w:t>IM</w:t>
      </w:r>
      <w:r w:rsidRPr="00322B77">
        <w:rPr>
          <w:rFonts w:ascii="Times" w:hAnsi="Times"/>
          <w:iCs/>
        </w:rPr>
        <w:t>B</w:t>
      </w:r>
      <w:r w:rsidRPr="00322B77">
        <w:rPr>
          <w:rFonts w:ascii="Times" w:hAnsi="Times"/>
          <w:iCs/>
          <w:sz w:val="20"/>
          <w:szCs w:val="20"/>
        </w:rPr>
        <w:t>I</w:t>
      </w:r>
      <w:r w:rsidRPr="00322B77">
        <w:rPr>
          <w:rFonts w:ascii="Times" w:hAnsi="Times"/>
          <w:iCs/>
        </w:rPr>
        <w:t xml:space="preserve"> I</w:t>
      </w:r>
      <w:r w:rsidRPr="002F57CE">
        <w:rPr>
          <w:rFonts w:ascii="Times" w:eastAsia="Times New Roman" w:hAnsi="Times" w:cs="Times New Roman"/>
          <w:color w:val="000000"/>
          <w:shd w:val="clear" w:color="auto" w:fill="FFFFFF"/>
        </w:rPr>
        <w:t xml:space="preserve"> group, who was st</w:t>
      </w:r>
      <w:r>
        <w:rPr>
          <w:rFonts w:ascii="Times" w:eastAsia="Times New Roman" w:hAnsi="Times" w:cs="Times New Roman"/>
          <w:color w:val="000000"/>
          <w:shd w:val="clear" w:color="auto" w:fill="FFFFFF"/>
        </w:rPr>
        <w:t xml:space="preserve">ill susceptible to AO at Time 2 with respect to receptive vocabulary, productive vocabulary, written lexical richness, written fluency, and oral complexity (see also </w:t>
      </w:r>
      <w:proofErr w:type="spellStart"/>
      <w:r w:rsidR="00615260">
        <w:rPr>
          <w:rFonts w:ascii="Times" w:eastAsia="Times New Roman" w:hAnsi="Times" w:cs="Times New Roman"/>
          <w:color w:val="000000"/>
          <w:shd w:val="clear" w:color="auto" w:fill="FFFFFF"/>
        </w:rPr>
        <w:t>Pfenninger</w:t>
      </w:r>
      <w:proofErr w:type="spellEnd"/>
      <w:r w:rsidR="00615260">
        <w:rPr>
          <w:rFonts w:ascii="Times" w:eastAsia="Times New Roman" w:hAnsi="Times" w:cs="Times New Roman"/>
          <w:color w:val="000000"/>
          <w:shd w:val="clear" w:color="auto" w:fill="FFFFFF"/>
        </w:rPr>
        <w:t xml:space="preserve"> &amp; Singleton </w:t>
      </w:r>
      <w:r w:rsidR="00E75BC7">
        <w:rPr>
          <w:rFonts w:ascii="Times" w:eastAsia="Times New Roman" w:hAnsi="Times" w:cs="Times New Roman"/>
          <w:color w:val="000000"/>
          <w:shd w:val="clear" w:color="auto" w:fill="FFFFFF"/>
        </w:rPr>
        <w:t>201</w:t>
      </w:r>
      <w:r w:rsidR="00000822">
        <w:rPr>
          <w:rFonts w:ascii="Times" w:eastAsia="Times New Roman" w:hAnsi="Times" w:cs="Times New Roman"/>
          <w:color w:val="000000"/>
          <w:shd w:val="clear" w:color="auto" w:fill="FFFFFF"/>
        </w:rPr>
        <w:t>9</w:t>
      </w:r>
      <w:r>
        <w:rPr>
          <w:rFonts w:ascii="Times" w:eastAsia="Times New Roman" w:hAnsi="Times" w:cs="Times New Roman"/>
          <w:color w:val="000000"/>
          <w:shd w:val="clear" w:color="auto" w:fill="FFFFFF"/>
        </w:rPr>
        <w:t>).</w:t>
      </w:r>
    </w:p>
    <w:p w14:paraId="29E45ADB" w14:textId="77777777" w:rsidR="00EE560D" w:rsidRPr="00F839E2" w:rsidRDefault="00EE560D" w:rsidP="00EE560D">
      <w:pPr>
        <w:rPr>
          <w:rFonts w:ascii="Times" w:eastAsia="MS Mincho" w:hAnsi="Times" w:cs="Cambria"/>
          <w:lang w:eastAsia="de-DE"/>
        </w:rPr>
      </w:pPr>
      <w:r w:rsidRPr="00F839E2">
        <w:rPr>
          <w:rFonts w:ascii="Times" w:eastAsia="MS Mincho" w:hAnsi="Times" w:cs="Times New Roman"/>
          <w:b/>
          <w:lang w:eastAsia="ja-JP"/>
        </w:rPr>
        <w:t xml:space="preserve">Table </w:t>
      </w:r>
      <w:r>
        <w:rPr>
          <w:rFonts w:ascii="Times" w:eastAsia="MS Mincho" w:hAnsi="Times" w:cs="Times New Roman"/>
          <w:b/>
          <w:lang w:eastAsia="ja-JP"/>
        </w:rPr>
        <w:t>4.</w:t>
      </w:r>
      <w:r w:rsidRPr="00F839E2">
        <w:rPr>
          <w:rFonts w:ascii="Times" w:eastAsia="MS Mincho" w:hAnsi="Times" w:cs="Times New Roman"/>
          <w:lang w:eastAsia="ja-JP"/>
        </w:rPr>
        <w:t xml:space="preserve"> Multilevel regression analyses for the investigated dependent variables</w:t>
      </w:r>
      <w:r>
        <w:rPr>
          <w:rFonts w:ascii="Times" w:eastAsia="MS Mincho" w:hAnsi="Times" w:cs="Times New Roman"/>
          <w:lang w:eastAsia="ja-JP"/>
        </w:rPr>
        <w:t xml:space="preserve"> at Time 1</w:t>
      </w:r>
      <w:r w:rsidRPr="00F839E2">
        <w:rPr>
          <w:rFonts w:ascii="Times" w:eastAsia="MS Mincho" w:hAnsi="Times" w:cs="Times New Roman"/>
          <w:b/>
          <w:lang w:eastAsia="ja-JP"/>
        </w:rPr>
        <w:t xml:space="preserve"> </w:t>
      </w:r>
      <w:r w:rsidRPr="00F839E2">
        <w:rPr>
          <w:rFonts w:ascii="Times" w:eastAsia="MS Mincho" w:hAnsi="Times" w:cs="Times New Roman"/>
          <w:lang w:eastAsia="ja-JP"/>
        </w:rPr>
        <w:t>(fixed effect estimates</w:t>
      </w:r>
      <w:r>
        <w:rPr>
          <w:rFonts w:ascii="Times" w:eastAsia="MS Mincho" w:hAnsi="Times" w:cs="Times New Roman"/>
          <w:lang w:eastAsia="ja-JP"/>
        </w:rPr>
        <w:t xml:space="preserve"> for AO, bilingualism and biliteracy</w:t>
      </w:r>
      <w:r w:rsidRPr="00F839E2">
        <w:rPr>
          <w:rFonts w:ascii="Times" w:eastAsia="MS Mincho" w:hAnsi="Times" w:cs="Times New Roman"/>
          <w:lang w:eastAsia="ja-JP"/>
        </w:rPr>
        <w:t>)</w:t>
      </w:r>
    </w:p>
    <w:tbl>
      <w:tblPr>
        <w:tblStyle w:val="Grilledutableau"/>
        <w:tblW w:w="9039" w:type="dxa"/>
        <w:tblLayout w:type="fixed"/>
        <w:tblLook w:val="00A0" w:firstRow="1" w:lastRow="0" w:firstColumn="1" w:lastColumn="0" w:noHBand="0" w:noVBand="0"/>
      </w:tblPr>
      <w:tblGrid>
        <w:gridCol w:w="3085"/>
        <w:gridCol w:w="2268"/>
        <w:gridCol w:w="142"/>
        <w:gridCol w:w="1276"/>
        <w:gridCol w:w="141"/>
        <w:gridCol w:w="1985"/>
        <w:gridCol w:w="142"/>
      </w:tblGrid>
      <w:tr w:rsidR="00EE560D" w:rsidRPr="005B3BE6" w14:paraId="53D31ADC" w14:textId="77777777" w:rsidTr="002D61EF">
        <w:tc>
          <w:tcPr>
            <w:tcW w:w="9039" w:type="dxa"/>
            <w:gridSpan w:val="7"/>
            <w:tcBorders>
              <w:top w:val="single" w:sz="4" w:space="0" w:color="auto"/>
              <w:left w:val="nil"/>
              <w:bottom w:val="nil"/>
              <w:right w:val="nil"/>
            </w:tcBorders>
            <w:shd w:val="clear" w:color="auto" w:fill="auto"/>
          </w:tcPr>
          <w:tbl>
            <w:tblPr>
              <w:tblStyle w:val="Grilledutableau"/>
              <w:tblW w:w="9039" w:type="dxa"/>
              <w:tblLayout w:type="fixed"/>
              <w:tblLook w:val="00A0" w:firstRow="1" w:lastRow="0" w:firstColumn="1" w:lastColumn="0" w:noHBand="0" w:noVBand="0"/>
            </w:tblPr>
            <w:tblGrid>
              <w:gridCol w:w="3085"/>
              <w:gridCol w:w="2268"/>
              <w:gridCol w:w="1418"/>
              <w:gridCol w:w="2126"/>
              <w:gridCol w:w="142"/>
            </w:tblGrid>
            <w:tr w:rsidR="00EE560D" w:rsidRPr="005B3BE6" w14:paraId="631F803C" w14:textId="77777777" w:rsidTr="002D61EF">
              <w:tc>
                <w:tcPr>
                  <w:tcW w:w="9039" w:type="dxa"/>
                  <w:gridSpan w:val="5"/>
                  <w:tcBorders>
                    <w:top w:val="single" w:sz="4" w:space="0" w:color="auto"/>
                    <w:left w:val="nil"/>
                    <w:bottom w:val="nil"/>
                    <w:right w:val="nil"/>
                  </w:tcBorders>
                  <w:shd w:val="clear" w:color="auto" w:fill="auto"/>
                </w:tcPr>
                <w:p w14:paraId="387E5F6C" w14:textId="77777777" w:rsidR="00EE560D" w:rsidRPr="005B3BE6" w:rsidRDefault="00EE560D" w:rsidP="002D61EF">
                  <w:pPr>
                    <w:tabs>
                      <w:tab w:val="left" w:pos="284"/>
                    </w:tabs>
                    <w:ind w:left="284" w:right="288"/>
                    <w:jc w:val="center"/>
                    <w:rPr>
                      <w:rFonts w:ascii="Times" w:hAnsi="Times"/>
                    </w:rPr>
                  </w:pPr>
                  <w:r w:rsidRPr="005B3BE6">
                    <w:rPr>
                      <w:rFonts w:ascii="Times" w:hAnsi="Times" w:cstheme="minorHAnsi"/>
                      <w:lang w:eastAsia="de-DE"/>
                    </w:rPr>
                    <w:t>Fixed effect: AO</w:t>
                  </w:r>
                </w:p>
              </w:tc>
            </w:tr>
            <w:tr w:rsidR="00EE560D" w:rsidRPr="005B3BE6" w14:paraId="253B4B61" w14:textId="77777777" w:rsidTr="002D61EF">
              <w:tc>
                <w:tcPr>
                  <w:tcW w:w="3085" w:type="dxa"/>
                  <w:tcBorders>
                    <w:top w:val="nil"/>
                    <w:left w:val="nil"/>
                    <w:bottom w:val="single" w:sz="4" w:space="0" w:color="auto"/>
                    <w:right w:val="nil"/>
                  </w:tcBorders>
                  <w:shd w:val="clear" w:color="auto" w:fill="auto"/>
                </w:tcPr>
                <w:p w14:paraId="4A875B02" w14:textId="77777777" w:rsidR="00EE560D" w:rsidRPr="005B3BE6" w:rsidRDefault="00EE560D" w:rsidP="002D61EF">
                  <w:pPr>
                    <w:tabs>
                      <w:tab w:val="left" w:pos="284"/>
                    </w:tabs>
                    <w:ind w:left="284" w:right="288"/>
                    <w:rPr>
                      <w:rFonts w:ascii="Times" w:hAnsi="Times" w:cstheme="minorHAnsi"/>
                      <w:lang w:eastAsia="de-DE"/>
                    </w:rPr>
                  </w:pPr>
                </w:p>
              </w:tc>
              <w:tc>
                <w:tcPr>
                  <w:tcW w:w="2268" w:type="dxa"/>
                  <w:tcBorders>
                    <w:top w:val="single" w:sz="4" w:space="0" w:color="auto"/>
                    <w:left w:val="nil"/>
                    <w:bottom w:val="single" w:sz="4" w:space="0" w:color="auto"/>
                    <w:right w:val="nil"/>
                  </w:tcBorders>
                  <w:shd w:val="clear" w:color="auto" w:fill="auto"/>
                </w:tcPr>
                <w:p w14:paraId="45BB3411" w14:textId="77777777" w:rsidR="00EE560D" w:rsidRPr="005B3BE6" w:rsidRDefault="00EE560D" w:rsidP="002D61EF">
                  <w:pPr>
                    <w:tabs>
                      <w:tab w:val="left" w:pos="284"/>
                    </w:tabs>
                    <w:ind w:left="284" w:right="288"/>
                    <w:rPr>
                      <w:rFonts w:ascii="Times" w:hAnsi="Times" w:cstheme="minorHAnsi"/>
                      <w:i/>
                      <w:lang w:eastAsia="de-DE"/>
                    </w:rPr>
                  </w:pPr>
                  <w:r w:rsidRPr="00D07540">
                    <w:rPr>
                      <w:rFonts w:ascii="Times" w:hAnsi="Times"/>
                      <w:i/>
                    </w:rPr>
                    <w:t>Estimate ± SE</w:t>
                  </w:r>
                </w:p>
              </w:tc>
              <w:tc>
                <w:tcPr>
                  <w:tcW w:w="1418" w:type="dxa"/>
                  <w:tcBorders>
                    <w:top w:val="single" w:sz="4" w:space="0" w:color="auto"/>
                    <w:left w:val="nil"/>
                    <w:bottom w:val="single" w:sz="4" w:space="0" w:color="auto"/>
                    <w:right w:val="nil"/>
                  </w:tcBorders>
                  <w:shd w:val="clear" w:color="auto" w:fill="auto"/>
                </w:tcPr>
                <w:p w14:paraId="39C94FEF" w14:textId="77777777" w:rsidR="00EE560D" w:rsidRPr="005B3BE6" w:rsidRDefault="00EE560D" w:rsidP="002D61EF">
                  <w:pPr>
                    <w:tabs>
                      <w:tab w:val="left" w:pos="284"/>
                    </w:tabs>
                    <w:ind w:left="284" w:right="288"/>
                    <w:rPr>
                      <w:rFonts w:ascii="Times" w:hAnsi="Times" w:cstheme="minorHAnsi"/>
                      <w:i/>
                      <w:lang w:eastAsia="de-DE"/>
                    </w:rPr>
                  </w:pPr>
                  <w:r w:rsidRPr="005B3BE6">
                    <w:rPr>
                      <w:rFonts w:ascii="Times" w:hAnsi="Times"/>
                      <w:i/>
                    </w:rPr>
                    <w:t>t</w:t>
                  </w:r>
                  <w:r>
                    <w:rPr>
                      <w:rFonts w:ascii="Times" w:hAnsi="Times"/>
                      <w:i/>
                    </w:rPr>
                    <w:t xml:space="preserve"> </w:t>
                  </w:r>
                </w:p>
              </w:tc>
              <w:tc>
                <w:tcPr>
                  <w:tcW w:w="2268" w:type="dxa"/>
                  <w:gridSpan w:val="2"/>
                  <w:tcBorders>
                    <w:top w:val="single" w:sz="4" w:space="0" w:color="auto"/>
                    <w:left w:val="nil"/>
                    <w:bottom w:val="single" w:sz="4" w:space="0" w:color="auto"/>
                    <w:right w:val="nil"/>
                  </w:tcBorders>
                  <w:shd w:val="clear" w:color="auto" w:fill="auto"/>
                </w:tcPr>
                <w:p w14:paraId="7B0C62E8" w14:textId="77777777" w:rsidR="00EE560D" w:rsidRPr="005B3BE6" w:rsidRDefault="00EE560D" w:rsidP="002D61EF">
                  <w:pPr>
                    <w:tabs>
                      <w:tab w:val="left" w:pos="284"/>
                    </w:tabs>
                    <w:ind w:left="284" w:right="288"/>
                    <w:rPr>
                      <w:rFonts w:ascii="Times" w:hAnsi="Times"/>
                    </w:rPr>
                  </w:pPr>
                  <w:r w:rsidRPr="005B3BE6">
                    <w:rPr>
                      <w:rFonts w:ascii="Times" w:hAnsi="Times"/>
                    </w:rPr>
                    <w:t>Main effect</w:t>
                  </w:r>
                  <w:r w:rsidRPr="005B3BE6">
                    <w:rPr>
                      <w:rFonts w:ascii="Times" w:hAnsi="Times" w:cstheme="minorHAnsi"/>
                      <w:i/>
                      <w:lang w:eastAsia="de-DE"/>
                    </w:rPr>
                    <w:t xml:space="preserve"> p</w:t>
                  </w:r>
                </w:p>
              </w:tc>
            </w:tr>
            <w:tr w:rsidR="00EE560D" w:rsidRPr="005B3BE6" w14:paraId="61B08C4F" w14:textId="77777777" w:rsidTr="002D61EF">
              <w:tc>
                <w:tcPr>
                  <w:tcW w:w="3085" w:type="dxa"/>
                  <w:tcBorders>
                    <w:top w:val="nil"/>
                    <w:left w:val="nil"/>
                    <w:bottom w:val="nil"/>
                    <w:right w:val="nil"/>
                  </w:tcBorders>
                  <w:shd w:val="clear" w:color="auto" w:fill="auto"/>
                </w:tcPr>
                <w:p w14:paraId="6EC78DB2"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Receptive vocabulary</w:t>
                  </w:r>
                </w:p>
              </w:tc>
              <w:tc>
                <w:tcPr>
                  <w:tcW w:w="2268" w:type="dxa"/>
                  <w:tcBorders>
                    <w:top w:val="single" w:sz="4" w:space="0" w:color="auto"/>
                    <w:left w:val="nil"/>
                    <w:bottom w:val="nil"/>
                    <w:right w:val="nil"/>
                  </w:tcBorders>
                  <w:shd w:val="clear" w:color="auto" w:fill="auto"/>
                  <w:vAlign w:val="center"/>
                </w:tcPr>
                <w:p w14:paraId="7893CE1C" w14:textId="77777777" w:rsidR="00EE560D" w:rsidRPr="005D030B" w:rsidRDefault="00EE560D" w:rsidP="002D61EF">
                  <w:pPr>
                    <w:tabs>
                      <w:tab w:val="left" w:pos="284"/>
                    </w:tabs>
                    <w:ind w:left="284" w:right="288"/>
                    <w:rPr>
                      <w:rFonts w:ascii="Times" w:hAnsi="Times" w:cstheme="minorHAnsi"/>
                      <w:lang w:eastAsia="de-DE"/>
                    </w:rPr>
                  </w:pPr>
                  <w:r>
                    <w:rPr>
                      <w:rFonts w:ascii="Times" w:hAnsi="Times"/>
                    </w:rPr>
                    <w:t>-1.73</w:t>
                  </w:r>
                  <w:r w:rsidRPr="005D030B">
                    <w:rPr>
                      <w:rFonts w:ascii="Times" w:hAnsi="Times"/>
                    </w:rPr>
                    <w:t>±</w:t>
                  </w:r>
                  <w:r>
                    <w:rPr>
                      <w:rFonts w:ascii="Times" w:hAnsi="Times"/>
                    </w:rPr>
                    <w:t>1.83</w:t>
                  </w:r>
                </w:p>
              </w:tc>
              <w:tc>
                <w:tcPr>
                  <w:tcW w:w="1418" w:type="dxa"/>
                  <w:tcBorders>
                    <w:top w:val="nil"/>
                    <w:left w:val="nil"/>
                    <w:bottom w:val="nil"/>
                    <w:right w:val="nil"/>
                  </w:tcBorders>
                  <w:shd w:val="clear" w:color="auto" w:fill="auto"/>
                </w:tcPr>
                <w:p w14:paraId="59571077"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-5.95</w:t>
                  </w:r>
                </w:p>
              </w:tc>
              <w:tc>
                <w:tcPr>
                  <w:tcW w:w="2268" w:type="dxa"/>
                  <w:gridSpan w:val="2"/>
                  <w:tcBorders>
                    <w:top w:val="nil"/>
                    <w:left w:val="nil"/>
                    <w:bottom w:val="nil"/>
                    <w:right w:val="nil"/>
                  </w:tcBorders>
                  <w:shd w:val="clear" w:color="auto" w:fill="auto"/>
                </w:tcPr>
                <w:p w14:paraId="7C1F8EA7" w14:textId="77777777" w:rsidR="00EE560D" w:rsidRPr="005B3BE6" w:rsidRDefault="00EE560D" w:rsidP="002D61EF">
                  <w:pPr>
                    <w:tabs>
                      <w:tab w:val="left" w:pos="284"/>
                    </w:tabs>
                    <w:ind w:left="284" w:right="288"/>
                    <w:rPr>
                      <w:rFonts w:ascii="Times" w:hAnsi="Times"/>
                    </w:rPr>
                  </w:pPr>
                  <w:r>
                    <w:rPr>
                      <w:rFonts w:ascii="Times" w:hAnsi="Times"/>
                    </w:rPr>
                    <w:t>&lt;.0001**</w:t>
                  </w:r>
                </w:p>
              </w:tc>
            </w:tr>
            <w:tr w:rsidR="00EE560D" w:rsidRPr="005B3BE6" w14:paraId="4C9CDFDE" w14:textId="77777777" w:rsidTr="002D61EF">
              <w:trPr>
                <w:gridAfter w:val="1"/>
                <w:wAfter w:w="142" w:type="dxa"/>
              </w:trPr>
              <w:tc>
                <w:tcPr>
                  <w:tcW w:w="3085" w:type="dxa"/>
                  <w:tcBorders>
                    <w:top w:val="nil"/>
                    <w:left w:val="nil"/>
                    <w:bottom w:val="nil"/>
                    <w:right w:val="nil"/>
                  </w:tcBorders>
                  <w:shd w:val="clear" w:color="auto" w:fill="auto"/>
                </w:tcPr>
                <w:p w14:paraId="4D03A56A"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Written content</w:t>
                  </w:r>
                </w:p>
              </w:tc>
              <w:tc>
                <w:tcPr>
                  <w:tcW w:w="2268" w:type="dxa"/>
                  <w:tcBorders>
                    <w:top w:val="nil"/>
                    <w:left w:val="nil"/>
                    <w:bottom w:val="nil"/>
                    <w:right w:val="nil"/>
                  </w:tcBorders>
                  <w:shd w:val="clear" w:color="auto" w:fill="auto"/>
                  <w:vAlign w:val="center"/>
                </w:tcPr>
                <w:p w14:paraId="1FEDB0DF"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-0.29</w:t>
                  </w:r>
                  <w:r w:rsidRPr="005D030B">
                    <w:rPr>
                      <w:rFonts w:ascii="Times" w:hAnsi="Times"/>
                    </w:rPr>
                    <w:t>±</w:t>
                  </w:r>
                  <w:r>
                    <w:rPr>
                      <w:rFonts w:ascii="Times" w:hAnsi="Times"/>
                    </w:rPr>
                    <w:t>0.35</w:t>
                  </w:r>
                </w:p>
              </w:tc>
              <w:tc>
                <w:tcPr>
                  <w:tcW w:w="1418" w:type="dxa"/>
                  <w:tcBorders>
                    <w:top w:val="nil"/>
                    <w:left w:val="nil"/>
                    <w:bottom w:val="nil"/>
                    <w:right w:val="nil"/>
                  </w:tcBorders>
                  <w:shd w:val="clear" w:color="auto" w:fill="auto"/>
                </w:tcPr>
                <w:p w14:paraId="7CA71AEC"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-0.83</w:t>
                  </w:r>
                </w:p>
              </w:tc>
              <w:tc>
                <w:tcPr>
                  <w:tcW w:w="2126" w:type="dxa"/>
                  <w:tcBorders>
                    <w:top w:val="nil"/>
                    <w:left w:val="nil"/>
                    <w:bottom w:val="nil"/>
                    <w:right w:val="nil"/>
                  </w:tcBorders>
                  <w:shd w:val="clear" w:color="auto" w:fill="auto"/>
                </w:tcPr>
                <w:p w14:paraId="31C0CD9D" w14:textId="77777777" w:rsidR="00EE560D" w:rsidRPr="005B3BE6" w:rsidRDefault="00EE560D" w:rsidP="002D61EF">
                  <w:pPr>
                    <w:tabs>
                      <w:tab w:val="left" w:pos="284"/>
                    </w:tabs>
                    <w:ind w:left="284" w:right="288"/>
                    <w:rPr>
                      <w:rFonts w:ascii="Times" w:hAnsi="Times"/>
                    </w:rPr>
                  </w:pPr>
                  <w:r>
                    <w:rPr>
                      <w:rFonts w:ascii="Times" w:hAnsi="Times"/>
                    </w:rPr>
                    <w:t>.209</w:t>
                  </w:r>
                </w:p>
              </w:tc>
            </w:tr>
            <w:tr w:rsidR="00EE560D" w:rsidRPr="005B3BE6" w14:paraId="10C711F9" w14:textId="77777777" w:rsidTr="002D61EF">
              <w:trPr>
                <w:gridAfter w:val="1"/>
                <w:wAfter w:w="142" w:type="dxa"/>
              </w:trPr>
              <w:tc>
                <w:tcPr>
                  <w:tcW w:w="3085" w:type="dxa"/>
                  <w:tcBorders>
                    <w:top w:val="nil"/>
                    <w:left w:val="nil"/>
                    <w:bottom w:val="nil"/>
                    <w:right w:val="nil"/>
                  </w:tcBorders>
                  <w:shd w:val="clear" w:color="auto" w:fill="auto"/>
                </w:tcPr>
                <w:p w14:paraId="39452DB4"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Written organization</w:t>
                  </w:r>
                </w:p>
              </w:tc>
              <w:tc>
                <w:tcPr>
                  <w:tcW w:w="2268" w:type="dxa"/>
                  <w:tcBorders>
                    <w:top w:val="nil"/>
                    <w:left w:val="nil"/>
                    <w:bottom w:val="nil"/>
                    <w:right w:val="nil"/>
                  </w:tcBorders>
                  <w:shd w:val="clear" w:color="auto" w:fill="auto"/>
                  <w:vAlign w:val="center"/>
                </w:tcPr>
                <w:p w14:paraId="2DF71501"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-0.62</w:t>
                  </w:r>
                  <w:r w:rsidRPr="005D030B">
                    <w:rPr>
                      <w:rFonts w:ascii="Times" w:hAnsi="Times"/>
                    </w:rPr>
                    <w:t>±</w:t>
                  </w:r>
                  <w:r>
                    <w:rPr>
                      <w:rFonts w:ascii="Times" w:hAnsi="Times"/>
                    </w:rPr>
                    <w:t>0.15</w:t>
                  </w:r>
                </w:p>
              </w:tc>
              <w:tc>
                <w:tcPr>
                  <w:tcW w:w="1418" w:type="dxa"/>
                  <w:tcBorders>
                    <w:top w:val="nil"/>
                    <w:left w:val="nil"/>
                    <w:bottom w:val="nil"/>
                    <w:right w:val="nil"/>
                  </w:tcBorders>
                  <w:shd w:val="clear" w:color="auto" w:fill="auto"/>
                </w:tcPr>
                <w:p w14:paraId="7AED8D31"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-4.22</w:t>
                  </w:r>
                </w:p>
              </w:tc>
              <w:tc>
                <w:tcPr>
                  <w:tcW w:w="2126" w:type="dxa"/>
                  <w:tcBorders>
                    <w:top w:val="nil"/>
                    <w:left w:val="nil"/>
                    <w:bottom w:val="nil"/>
                    <w:right w:val="nil"/>
                  </w:tcBorders>
                  <w:shd w:val="clear" w:color="auto" w:fill="auto"/>
                </w:tcPr>
                <w:p w14:paraId="064E9C19" w14:textId="77777777" w:rsidR="00EE560D" w:rsidRPr="005B3BE6" w:rsidRDefault="00EE560D" w:rsidP="002D61EF">
                  <w:pPr>
                    <w:tabs>
                      <w:tab w:val="left" w:pos="284"/>
                    </w:tabs>
                    <w:ind w:left="284" w:right="288"/>
                    <w:rPr>
                      <w:rFonts w:ascii="Times" w:hAnsi="Times"/>
                    </w:rPr>
                  </w:pPr>
                  <w:r>
                    <w:rPr>
                      <w:rFonts w:ascii="Times" w:hAnsi="Times"/>
                    </w:rPr>
                    <w:t>.0001**</w:t>
                  </w:r>
                </w:p>
              </w:tc>
            </w:tr>
            <w:tr w:rsidR="00EE560D" w:rsidRPr="005B3BE6" w14:paraId="313A5B2F" w14:textId="77777777" w:rsidTr="002D61EF">
              <w:tc>
                <w:tcPr>
                  <w:tcW w:w="3085" w:type="dxa"/>
                  <w:tcBorders>
                    <w:top w:val="nil"/>
                    <w:left w:val="nil"/>
                    <w:bottom w:val="nil"/>
                    <w:right w:val="nil"/>
                  </w:tcBorders>
                  <w:shd w:val="clear" w:color="auto" w:fill="auto"/>
                </w:tcPr>
                <w:p w14:paraId="40093B59"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Written lexical richness</w:t>
                  </w:r>
                </w:p>
              </w:tc>
              <w:tc>
                <w:tcPr>
                  <w:tcW w:w="2268" w:type="dxa"/>
                  <w:tcBorders>
                    <w:top w:val="nil"/>
                    <w:left w:val="nil"/>
                    <w:bottom w:val="nil"/>
                    <w:right w:val="nil"/>
                  </w:tcBorders>
                  <w:shd w:val="clear" w:color="auto" w:fill="auto"/>
                  <w:vAlign w:val="center"/>
                </w:tcPr>
                <w:p w14:paraId="3D36A085"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-0.54</w:t>
                  </w:r>
                  <w:r w:rsidRPr="005D030B">
                    <w:rPr>
                      <w:rFonts w:ascii="Times" w:hAnsi="Times"/>
                    </w:rPr>
                    <w:t>±</w:t>
                  </w:r>
                  <w:r>
                    <w:rPr>
                      <w:rFonts w:ascii="Times" w:hAnsi="Times"/>
                    </w:rPr>
                    <w:t>0.27</w:t>
                  </w:r>
                </w:p>
              </w:tc>
              <w:tc>
                <w:tcPr>
                  <w:tcW w:w="1418" w:type="dxa"/>
                  <w:tcBorders>
                    <w:top w:val="nil"/>
                    <w:left w:val="nil"/>
                    <w:bottom w:val="nil"/>
                    <w:right w:val="nil"/>
                  </w:tcBorders>
                  <w:shd w:val="clear" w:color="auto" w:fill="auto"/>
                </w:tcPr>
                <w:p w14:paraId="73B8EA53"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-2.01</w:t>
                  </w:r>
                </w:p>
              </w:tc>
              <w:tc>
                <w:tcPr>
                  <w:tcW w:w="2268" w:type="dxa"/>
                  <w:gridSpan w:val="2"/>
                  <w:tcBorders>
                    <w:top w:val="nil"/>
                    <w:left w:val="nil"/>
                    <w:bottom w:val="nil"/>
                    <w:right w:val="nil"/>
                  </w:tcBorders>
                  <w:shd w:val="clear" w:color="auto" w:fill="auto"/>
                </w:tcPr>
                <w:p w14:paraId="18027475" w14:textId="77777777" w:rsidR="00EE560D" w:rsidRPr="005B3BE6" w:rsidRDefault="00EE560D" w:rsidP="002D61EF">
                  <w:pPr>
                    <w:tabs>
                      <w:tab w:val="left" w:pos="284"/>
                    </w:tabs>
                    <w:ind w:left="284" w:right="288"/>
                    <w:rPr>
                      <w:rFonts w:ascii="Times" w:hAnsi="Times"/>
                    </w:rPr>
                  </w:pPr>
                  <w:r>
                    <w:rPr>
                      <w:rFonts w:ascii="Times" w:hAnsi="Times"/>
                    </w:rPr>
                    <w:t>.041*</w:t>
                  </w:r>
                </w:p>
              </w:tc>
            </w:tr>
            <w:tr w:rsidR="00EE560D" w:rsidRPr="005B3BE6" w14:paraId="2CEC6A71" w14:textId="77777777" w:rsidTr="002D61EF">
              <w:tc>
                <w:tcPr>
                  <w:tcW w:w="3085" w:type="dxa"/>
                  <w:tcBorders>
                    <w:top w:val="nil"/>
                    <w:left w:val="nil"/>
                    <w:bottom w:val="nil"/>
                    <w:right w:val="nil"/>
                  </w:tcBorders>
                  <w:shd w:val="clear" w:color="auto" w:fill="auto"/>
                </w:tcPr>
                <w:p w14:paraId="26C8FA22"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Written fluency</w:t>
                  </w:r>
                </w:p>
              </w:tc>
              <w:tc>
                <w:tcPr>
                  <w:tcW w:w="2268" w:type="dxa"/>
                  <w:tcBorders>
                    <w:top w:val="nil"/>
                    <w:left w:val="nil"/>
                    <w:bottom w:val="nil"/>
                    <w:right w:val="nil"/>
                  </w:tcBorders>
                  <w:shd w:val="clear" w:color="auto" w:fill="auto"/>
                  <w:vAlign w:val="center"/>
                </w:tcPr>
                <w:p w14:paraId="0730BEF3"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-0.00</w:t>
                  </w:r>
                  <w:r w:rsidRPr="005D030B">
                    <w:rPr>
                      <w:rFonts w:ascii="Times" w:hAnsi="Times"/>
                    </w:rPr>
                    <w:t>±</w:t>
                  </w:r>
                  <w:r>
                    <w:rPr>
                      <w:rFonts w:ascii="Times" w:hAnsi="Times"/>
                    </w:rPr>
                    <w:t>0.03</w:t>
                  </w:r>
                </w:p>
              </w:tc>
              <w:tc>
                <w:tcPr>
                  <w:tcW w:w="1418" w:type="dxa"/>
                  <w:tcBorders>
                    <w:top w:val="nil"/>
                    <w:left w:val="nil"/>
                    <w:bottom w:val="nil"/>
                    <w:right w:val="nil"/>
                  </w:tcBorders>
                  <w:shd w:val="clear" w:color="auto" w:fill="auto"/>
                </w:tcPr>
                <w:p w14:paraId="741A2686"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-0.12</w:t>
                  </w:r>
                </w:p>
              </w:tc>
              <w:tc>
                <w:tcPr>
                  <w:tcW w:w="2268" w:type="dxa"/>
                  <w:gridSpan w:val="2"/>
                  <w:tcBorders>
                    <w:top w:val="nil"/>
                    <w:left w:val="nil"/>
                    <w:bottom w:val="nil"/>
                    <w:right w:val="nil"/>
                  </w:tcBorders>
                  <w:shd w:val="clear" w:color="auto" w:fill="auto"/>
                </w:tcPr>
                <w:p w14:paraId="2A44D000" w14:textId="77777777" w:rsidR="00EE560D" w:rsidRPr="005B3BE6" w:rsidRDefault="00EE560D" w:rsidP="002D61EF">
                  <w:pPr>
                    <w:tabs>
                      <w:tab w:val="left" w:pos="284"/>
                    </w:tabs>
                    <w:ind w:left="284" w:right="288"/>
                    <w:rPr>
                      <w:rFonts w:ascii="Times" w:hAnsi="Times"/>
                    </w:rPr>
                  </w:pPr>
                  <w:r>
                    <w:rPr>
                      <w:rFonts w:ascii="Times" w:hAnsi="Times"/>
                    </w:rPr>
                    <w:t>.913</w:t>
                  </w:r>
                </w:p>
              </w:tc>
            </w:tr>
            <w:tr w:rsidR="00EE560D" w:rsidRPr="005B3BE6" w14:paraId="5C47EC4C" w14:textId="77777777" w:rsidTr="002D61EF">
              <w:tc>
                <w:tcPr>
                  <w:tcW w:w="3085" w:type="dxa"/>
                  <w:tcBorders>
                    <w:top w:val="nil"/>
                    <w:left w:val="nil"/>
                    <w:bottom w:val="nil"/>
                    <w:right w:val="nil"/>
                  </w:tcBorders>
                  <w:shd w:val="clear" w:color="auto" w:fill="auto"/>
                </w:tcPr>
                <w:p w14:paraId="04BC2DBF"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Written complexity</w:t>
                  </w:r>
                </w:p>
              </w:tc>
              <w:tc>
                <w:tcPr>
                  <w:tcW w:w="2268" w:type="dxa"/>
                  <w:tcBorders>
                    <w:top w:val="nil"/>
                    <w:left w:val="nil"/>
                    <w:bottom w:val="nil"/>
                    <w:right w:val="nil"/>
                  </w:tcBorders>
                  <w:shd w:val="clear" w:color="auto" w:fill="auto"/>
                  <w:vAlign w:val="center"/>
                </w:tcPr>
                <w:p w14:paraId="4233B0CF"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0.01</w:t>
                  </w:r>
                  <w:r w:rsidRPr="005D030B">
                    <w:rPr>
                      <w:rFonts w:ascii="Times" w:hAnsi="Times"/>
                    </w:rPr>
                    <w:t>±</w:t>
                  </w:r>
                  <w:r>
                    <w:rPr>
                      <w:rFonts w:ascii="Times" w:hAnsi="Times"/>
                    </w:rPr>
                    <w:t>0.10</w:t>
                  </w:r>
                </w:p>
              </w:tc>
              <w:tc>
                <w:tcPr>
                  <w:tcW w:w="1418" w:type="dxa"/>
                  <w:tcBorders>
                    <w:top w:val="nil"/>
                    <w:left w:val="nil"/>
                    <w:bottom w:val="nil"/>
                    <w:right w:val="nil"/>
                  </w:tcBorders>
                  <w:shd w:val="clear" w:color="auto" w:fill="auto"/>
                </w:tcPr>
                <w:p w14:paraId="5412C66C"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0.13</w:t>
                  </w:r>
                </w:p>
              </w:tc>
              <w:tc>
                <w:tcPr>
                  <w:tcW w:w="2268" w:type="dxa"/>
                  <w:gridSpan w:val="2"/>
                  <w:tcBorders>
                    <w:top w:val="nil"/>
                    <w:left w:val="nil"/>
                    <w:bottom w:val="nil"/>
                    <w:right w:val="nil"/>
                  </w:tcBorders>
                  <w:shd w:val="clear" w:color="auto" w:fill="auto"/>
                </w:tcPr>
                <w:p w14:paraId="6F52F32D" w14:textId="77777777" w:rsidR="00EE560D" w:rsidRPr="005B3BE6" w:rsidRDefault="00EE560D" w:rsidP="002D61EF">
                  <w:pPr>
                    <w:tabs>
                      <w:tab w:val="left" w:pos="284"/>
                    </w:tabs>
                    <w:ind w:left="284" w:right="288"/>
                    <w:rPr>
                      <w:rFonts w:ascii="Times" w:hAnsi="Times"/>
                    </w:rPr>
                  </w:pPr>
                  <w:r>
                    <w:rPr>
                      <w:rFonts w:ascii="Times" w:hAnsi="Times"/>
                    </w:rPr>
                    <w:t>.914</w:t>
                  </w:r>
                </w:p>
              </w:tc>
            </w:tr>
            <w:tr w:rsidR="00EE560D" w:rsidRPr="005B3BE6" w14:paraId="01963FD0" w14:textId="77777777" w:rsidTr="002D61EF">
              <w:tc>
                <w:tcPr>
                  <w:tcW w:w="3085" w:type="dxa"/>
                  <w:tcBorders>
                    <w:top w:val="nil"/>
                    <w:left w:val="nil"/>
                    <w:bottom w:val="nil"/>
                    <w:right w:val="nil"/>
                  </w:tcBorders>
                  <w:shd w:val="clear" w:color="auto" w:fill="auto"/>
                </w:tcPr>
                <w:p w14:paraId="4E410FA0"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Written accuracy</w:t>
                  </w:r>
                </w:p>
              </w:tc>
              <w:tc>
                <w:tcPr>
                  <w:tcW w:w="2268" w:type="dxa"/>
                  <w:tcBorders>
                    <w:top w:val="nil"/>
                    <w:left w:val="nil"/>
                    <w:bottom w:val="nil"/>
                    <w:right w:val="nil"/>
                  </w:tcBorders>
                  <w:shd w:val="clear" w:color="auto" w:fill="auto"/>
                  <w:vAlign w:val="center"/>
                </w:tcPr>
                <w:p w14:paraId="31015C2C"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-0.54</w:t>
                  </w:r>
                  <w:r w:rsidRPr="005D030B">
                    <w:rPr>
                      <w:rFonts w:ascii="Times" w:hAnsi="Times"/>
                    </w:rPr>
                    <w:t>±</w:t>
                  </w:r>
                  <w:r>
                    <w:rPr>
                      <w:rFonts w:ascii="Times" w:hAnsi="Times"/>
                    </w:rPr>
                    <w:t>0.33</w:t>
                  </w:r>
                </w:p>
              </w:tc>
              <w:tc>
                <w:tcPr>
                  <w:tcW w:w="1418" w:type="dxa"/>
                  <w:tcBorders>
                    <w:top w:val="nil"/>
                    <w:left w:val="nil"/>
                    <w:bottom w:val="nil"/>
                    <w:right w:val="nil"/>
                  </w:tcBorders>
                  <w:shd w:val="clear" w:color="auto" w:fill="auto"/>
                </w:tcPr>
                <w:p w14:paraId="1C39BECE"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-2.07</w:t>
                  </w:r>
                </w:p>
              </w:tc>
              <w:tc>
                <w:tcPr>
                  <w:tcW w:w="2268" w:type="dxa"/>
                  <w:gridSpan w:val="2"/>
                  <w:tcBorders>
                    <w:top w:val="nil"/>
                    <w:left w:val="nil"/>
                    <w:bottom w:val="nil"/>
                    <w:right w:val="nil"/>
                  </w:tcBorders>
                  <w:shd w:val="clear" w:color="auto" w:fill="auto"/>
                </w:tcPr>
                <w:p w14:paraId="6E59AEDD" w14:textId="77777777" w:rsidR="00EE560D" w:rsidRPr="005B3BE6" w:rsidRDefault="00EE560D" w:rsidP="002D61EF">
                  <w:pPr>
                    <w:tabs>
                      <w:tab w:val="left" w:pos="284"/>
                    </w:tabs>
                    <w:ind w:left="284" w:right="288"/>
                    <w:rPr>
                      <w:rFonts w:ascii="Times" w:hAnsi="Times"/>
                    </w:rPr>
                  </w:pPr>
                  <w:r>
                    <w:rPr>
                      <w:rFonts w:ascii="Times" w:hAnsi="Times"/>
                    </w:rPr>
                    <w:t>.049*</w:t>
                  </w:r>
                </w:p>
              </w:tc>
            </w:tr>
            <w:tr w:rsidR="00EE560D" w:rsidRPr="005B3BE6" w14:paraId="34466115" w14:textId="77777777" w:rsidTr="002D61EF">
              <w:tc>
                <w:tcPr>
                  <w:tcW w:w="3085" w:type="dxa"/>
                  <w:tcBorders>
                    <w:top w:val="nil"/>
                    <w:left w:val="nil"/>
                    <w:bottom w:val="nil"/>
                    <w:right w:val="nil"/>
                  </w:tcBorders>
                  <w:shd w:val="clear" w:color="auto" w:fill="auto"/>
                </w:tcPr>
                <w:p w14:paraId="7C1AB4D9"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Oral lexical richness</w:t>
                  </w:r>
                </w:p>
              </w:tc>
              <w:tc>
                <w:tcPr>
                  <w:tcW w:w="2268" w:type="dxa"/>
                  <w:tcBorders>
                    <w:top w:val="nil"/>
                    <w:left w:val="nil"/>
                    <w:bottom w:val="nil"/>
                    <w:right w:val="nil"/>
                  </w:tcBorders>
                  <w:shd w:val="clear" w:color="auto" w:fill="auto"/>
                  <w:vAlign w:val="center"/>
                </w:tcPr>
                <w:p w14:paraId="2798E212"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-2.82</w:t>
                  </w:r>
                  <w:r w:rsidRPr="005D030B">
                    <w:rPr>
                      <w:rFonts w:ascii="Times" w:hAnsi="Times"/>
                    </w:rPr>
                    <w:t>±</w:t>
                  </w:r>
                  <w:r>
                    <w:rPr>
                      <w:rFonts w:ascii="Times" w:hAnsi="Times"/>
                    </w:rPr>
                    <w:t>2.95</w:t>
                  </w:r>
                </w:p>
              </w:tc>
              <w:tc>
                <w:tcPr>
                  <w:tcW w:w="1418" w:type="dxa"/>
                  <w:tcBorders>
                    <w:top w:val="nil"/>
                    <w:left w:val="nil"/>
                    <w:bottom w:val="nil"/>
                    <w:right w:val="nil"/>
                  </w:tcBorders>
                  <w:shd w:val="clear" w:color="auto" w:fill="auto"/>
                </w:tcPr>
                <w:p w14:paraId="2F258782"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-0.96</w:t>
                  </w:r>
                </w:p>
              </w:tc>
              <w:tc>
                <w:tcPr>
                  <w:tcW w:w="2268" w:type="dxa"/>
                  <w:gridSpan w:val="2"/>
                  <w:tcBorders>
                    <w:top w:val="nil"/>
                    <w:left w:val="nil"/>
                    <w:bottom w:val="nil"/>
                    <w:right w:val="nil"/>
                  </w:tcBorders>
                  <w:shd w:val="clear" w:color="auto" w:fill="auto"/>
                </w:tcPr>
                <w:p w14:paraId="4DCC5E31" w14:textId="77777777" w:rsidR="00EE560D" w:rsidRPr="005B3BE6" w:rsidRDefault="00EE560D" w:rsidP="002D61EF">
                  <w:pPr>
                    <w:tabs>
                      <w:tab w:val="left" w:pos="284"/>
                    </w:tabs>
                    <w:ind w:left="284" w:right="288"/>
                    <w:rPr>
                      <w:rFonts w:ascii="Times" w:hAnsi="Times"/>
                    </w:rPr>
                  </w:pPr>
                  <w:r>
                    <w:rPr>
                      <w:rFonts w:ascii="Times" w:hAnsi="Times"/>
                    </w:rPr>
                    <w:t>.322</w:t>
                  </w:r>
                </w:p>
              </w:tc>
            </w:tr>
            <w:tr w:rsidR="00EE560D" w:rsidRPr="005B3BE6" w14:paraId="42A4760B" w14:textId="77777777" w:rsidTr="002D61EF">
              <w:tc>
                <w:tcPr>
                  <w:tcW w:w="3085" w:type="dxa"/>
                  <w:tcBorders>
                    <w:top w:val="nil"/>
                    <w:left w:val="nil"/>
                    <w:bottom w:val="nil"/>
                    <w:right w:val="nil"/>
                  </w:tcBorders>
                  <w:shd w:val="clear" w:color="auto" w:fill="auto"/>
                </w:tcPr>
                <w:p w14:paraId="0B072FF5"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Oral fluency</w:t>
                  </w:r>
                </w:p>
              </w:tc>
              <w:tc>
                <w:tcPr>
                  <w:tcW w:w="2268" w:type="dxa"/>
                  <w:tcBorders>
                    <w:top w:val="nil"/>
                    <w:left w:val="nil"/>
                    <w:bottom w:val="nil"/>
                    <w:right w:val="nil"/>
                  </w:tcBorders>
                  <w:shd w:val="clear" w:color="auto" w:fill="auto"/>
                  <w:vAlign w:val="center"/>
                </w:tcPr>
                <w:p w14:paraId="2DC78EDD"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-0.04</w:t>
                  </w:r>
                  <w:r w:rsidRPr="005D030B">
                    <w:rPr>
                      <w:rFonts w:ascii="Times" w:hAnsi="Times"/>
                    </w:rPr>
                    <w:t>±</w:t>
                  </w:r>
                  <w:r>
                    <w:rPr>
                      <w:rFonts w:ascii="Times" w:hAnsi="Times"/>
                    </w:rPr>
                    <w:t>0.09</w:t>
                  </w:r>
                </w:p>
              </w:tc>
              <w:tc>
                <w:tcPr>
                  <w:tcW w:w="1418" w:type="dxa"/>
                  <w:tcBorders>
                    <w:top w:val="nil"/>
                    <w:left w:val="nil"/>
                    <w:bottom w:val="nil"/>
                    <w:right w:val="nil"/>
                  </w:tcBorders>
                  <w:shd w:val="clear" w:color="auto" w:fill="auto"/>
                </w:tcPr>
                <w:p w14:paraId="5BC08B5A"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-0.51</w:t>
                  </w:r>
                </w:p>
              </w:tc>
              <w:tc>
                <w:tcPr>
                  <w:tcW w:w="2268" w:type="dxa"/>
                  <w:gridSpan w:val="2"/>
                  <w:tcBorders>
                    <w:top w:val="nil"/>
                    <w:left w:val="nil"/>
                    <w:bottom w:val="nil"/>
                    <w:right w:val="nil"/>
                  </w:tcBorders>
                  <w:shd w:val="clear" w:color="auto" w:fill="auto"/>
                </w:tcPr>
                <w:p w14:paraId="04AED816" w14:textId="77777777" w:rsidR="00EE560D" w:rsidRPr="005B3BE6" w:rsidRDefault="00EE560D" w:rsidP="002D61EF">
                  <w:pPr>
                    <w:tabs>
                      <w:tab w:val="left" w:pos="284"/>
                    </w:tabs>
                    <w:ind w:left="284" w:right="288"/>
                    <w:rPr>
                      <w:rFonts w:ascii="Times" w:hAnsi="Times"/>
                    </w:rPr>
                  </w:pPr>
                  <w:r>
                    <w:rPr>
                      <w:rFonts w:ascii="Times" w:hAnsi="Times"/>
                    </w:rPr>
                    <w:t>.592</w:t>
                  </w:r>
                </w:p>
              </w:tc>
            </w:tr>
            <w:tr w:rsidR="00EE560D" w:rsidRPr="005B3BE6" w14:paraId="2353B7E1" w14:textId="77777777" w:rsidTr="002D61EF">
              <w:tc>
                <w:tcPr>
                  <w:tcW w:w="3085" w:type="dxa"/>
                  <w:tcBorders>
                    <w:top w:val="nil"/>
                    <w:left w:val="nil"/>
                    <w:bottom w:val="nil"/>
                    <w:right w:val="nil"/>
                  </w:tcBorders>
                  <w:shd w:val="clear" w:color="auto" w:fill="auto"/>
                </w:tcPr>
                <w:p w14:paraId="3A516AB9"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lastRenderedPageBreak/>
                    <w:t>Oral complexity</w:t>
                  </w:r>
                </w:p>
              </w:tc>
              <w:tc>
                <w:tcPr>
                  <w:tcW w:w="2268" w:type="dxa"/>
                  <w:tcBorders>
                    <w:top w:val="nil"/>
                    <w:left w:val="nil"/>
                    <w:bottom w:val="nil"/>
                    <w:right w:val="nil"/>
                  </w:tcBorders>
                  <w:shd w:val="clear" w:color="auto" w:fill="auto"/>
                  <w:vAlign w:val="center"/>
                </w:tcPr>
                <w:p w14:paraId="6078162B"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-0.35</w:t>
                  </w:r>
                  <w:r w:rsidRPr="005D030B">
                    <w:rPr>
                      <w:rFonts w:ascii="Times" w:hAnsi="Times"/>
                    </w:rPr>
                    <w:t>±</w:t>
                  </w:r>
                  <w:r>
                    <w:rPr>
                      <w:rFonts w:ascii="Times" w:hAnsi="Times"/>
                    </w:rPr>
                    <w:t>0.15</w:t>
                  </w:r>
                </w:p>
              </w:tc>
              <w:tc>
                <w:tcPr>
                  <w:tcW w:w="1418" w:type="dxa"/>
                  <w:tcBorders>
                    <w:top w:val="nil"/>
                    <w:left w:val="nil"/>
                    <w:bottom w:val="nil"/>
                    <w:right w:val="nil"/>
                  </w:tcBorders>
                  <w:shd w:val="clear" w:color="auto" w:fill="auto"/>
                </w:tcPr>
                <w:p w14:paraId="79F75D17"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-2.36</w:t>
                  </w:r>
                </w:p>
              </w:tc>
              <w:tc>
                <w:tcPr>
                  <w:tcW w:w="2268" w:type="dxa"/>
                  <w:gridSpan w:val="2"/>
                  <w:tcBorders>
                    <w:top w:val="nil"/>
                    <w:left w:val="nil"/>
                    <w:bottom w:val="nil"/>
                    <w:right w:val="nil"/>
                  </w:tcBorders>
                  <w:shd w:val="clear" w:color="auto" w:fill="auto"/>
                </w:tcPr>
                <w:p w14:paraId="21BB23A8" w14:textId="77777777" w:rsidR="00EE560D" w:rsidRPr="005B3BE6" w:rsidRDefault="00EE560D" w:rsidP="002D61EF">
                  <w:pPr>
                    <w:tabs>
                      <w:tab w:val="left" w:pos="284"/>
                    </w:tabs>
                    <w:ind w:left="284" w:right="288"/>
                    <w:rPr>
                      <w:rFonts w:ascii="Times" w:hAnsi="Times"/>
                    </w:rPr>
                  </w:pPr>
                  <w:r>
                    <w:rPr>
                      <w:rFonts w:ascii="Times" w:hAnsi="Times"/>
                    </w:rPr>
                    <w:t>.018*</w:t>
                  </w:r>
                </w:p>
              </w:tc>
            </w:tr>
            <w:tr w:rsidR="00EE560D" w:rsidRPr="005B3BE6" w14:paraId="1DEF97F1" w14:textId="77777777" w:rsidTr="002D61EF">
              <w:tc>
                <w:tcPr>
                  <w:tcW w:w="3085" w:type="dxa"/>
                  <w:tcBorders>
                    <w:top w:val="nil"/>
                    <w:left w:val="nil"/>
                    <w:bottom w:val="nil"/>
                    <w:right w:val="nil"/>
                  </w:tcBorders>
                  <w:shd w:val="clear" w:color="auto" w:fill="auto"/>
                </w:tcPr>
                <w:p w14:paraId="5DC1F007"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Oral accuracy</w:t>
                  </w:r>
                </w:p>
              </w:tc>
              <w:tc>
                <w:tcPr>
                  <w:tcW w:w="2268" w:type="dxa"/>
                  <w:tcBorders>
                    <w:top w:val="nil"/>
                    <w:left w:val="nil"/>
                    <w:bottom w:val="nil"/>
                    <w:right w:val="nil"/>
                  </w:tcBorders>
                  <w:shd w:val="clear" w:color="auto" w:fill="auto"/>
                  <w:vAlign w:val="center"/>
                </w:tcPr>
                <w:p w14:paraId="74222CB5"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-1.12</w:t>
                  </w:r>
                  <w:r w:rsidRPr="005D030B">
                    <w:rPr>
                      <w:rFonts w:ascii="Times" w:hAnsi="Times"/>
                    </w:rPr>
                    <w:t>±</w:t>
                  </w:r>
                  <w:r>
                    <w:rPr>
                      <w:rFonts w:ascii="Times" w:hAnsi="Times"/>
                    </w:rPr>
                    <w:t>0.41</w:t>
                  </w:r>
                </w:p>
              </w:tc>
              <w:tc>
                <w:tcPr>
                  <w:tcW w:w="1418" w:type="dxa"/>
                  <w:tcBorders>
                    <w:top w:val="nil"/>
                    <w:left w:val="nil"/>
                    <w:bottom w:val="nil"/>
                    <w:right w:val="nil"/>
                  </w:tcBorders>
                  <w:shd w:val="clear" w:color="auto" w:fill="auto"/>
                </w:tcPr>
                <w:p w14:paraId="5E1A18BC"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-2.73</w:t>
                  </w:r>
                </w:p>
              </w:tc>
              <w:tc>
                <w:tcPr>
                  <w:tcW w:w="2268" w:type="dxa"/>
                  <w:gridSpan w:val="2"/>
                  <w:tcBorders>
                    <w:top w:val="nil"/>
                    <w:left w:val="nil"/>
                    <w:bottom w:val="nil"/>
                    <w:right w:val="nil"/>
                  </w:tcBorders>
                  <w:shd w:val="clear" w:color="auto" w:fill="auto"/>
                </w:tcPr>
                <w:p w14:paraId="2A33BD3D" w14:textId="77777777" w:rsidR="00EE560D" w:rsidRPr="005B3BE6" w:rsidRDefault="00EE560D" w:rsidP="002D61EF">
                  <w:pPr>
                    <w:tabs>
                      <w:tab w:val="left" w:pos="284"/>
                    </w:tabs>
                    <w:ind w:left="284" w:right="288"/>
                    <w:rPr>
                      <w:rFonts w:ascii="Times" w:hAnsi="Times"/>
                    </w:rPr>
                  </w:pPr>
                  <w:r>
                    <w:rPr>
                      <w:rFonts w:ascii="Times" w:hAnsi="Times"/>
                    </w:rPr>
                    <w:t>.007**</w:t>
                  </w:r>
                </w:p>
              </w:tc>
            </w:tr>
            <w:tr w:rsidR="00EE560D" w:rsidRPr="005B3BE6" w14:paraId="3C9307D0" w14:textId="77777777" w:rsidTr="002D61EF">
              <w:tc>
                <w:tcPr>
                  <w:tcW w:w="3085" w:type="dxa"/>
                  <w:tcBorders>
                    <w:top w:val="nil"/>
                    <w:left w:val="nil"/>
                    <w:bottom w:val="single" w:sz="4" w:space="0" w:color="auto"/>
                    <w:right w:val="nil"/>
                  </w:tcBorders>
                  <w:shd w:val="clear" w:color="auto" w:fill="auto"/>
                </w:tcPr>
                <w:p w14:paraId="0BA4B6AB"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GJT</w:t>
                  </w:r>
                </w:p>
              </w:tc>
              <w:tc>
                <w:tcPr>
                  <w:tcW w:w="2268" w:type="dxa"/>
                  <w:tcBorders>
                    <w:top w:val="nil"/>
                    <w:left w:val="nil"/>
                    <w:bottom w:val="single" w:sz="4" w:space="0" w:color="auto"/>
                    <w:right w:val="nil"/>
                  </w:tcBorders>
                  <w:shd w:val="clear" w:color="auto" w:fill="auto"/>
                  <w:vAlign w:val="center"/>
                </w:tcPr>
                <w:p w14:paraId="490087DA"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-0.62</w:t>
                  </w:r>
                  <w:r w:rsidRPr="005D030B">
                    <w:rPr>
                      <w:rFonts w:ascii="Times" w:hAnsi="Times"/>
                    </w:rPr>
                    <w:t>±</w:t>
                  </w:r>
                  <w:r>
                    <w:rPr>
                      <w:rFonts w:ascii="Times" w:hAnsi="Times"/>
                    </w:rPr>
                    <w:t>0.15</w:t>
                  </w:r>
                </w:p>
              </w:tc>
              <w:tc>
                <w:tcPr>
                  <w:tcW w:w="1418" w:type="dxa"/>
                  <w:tcBorders>
                    <w:top w:val="nil"/>
                    <w:left w:val="nil"/>
                    <w:bottom w:val="single" w:sz="4" w:space="0" w:color="auto"/>
                    <w:right w:val="nil"/>
                  </w:tcBorders>
                  <w:shd w:val="clear" w:color="auto" w:fill="auto"/>
                </w:tcPr>
                <w:p w14:paraId="346885D8"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-4.22</w:t>
                  </w:r>
                </w:p>
              </w:tc>
              <w:tc>
                <w:tcPr>
                  <w:tcW w:w="2268" w:type="dxa"/>
                  <w:gridSpan w:val="2"/>
                  <w:tcBorders>
                    <w:top w:val="nil"/>
                    <w:left w:val="nil"/>
                    <w:bottom w:val="single" w:sz="4" w:space="0" w:color="auto"/>
                    <w:right w:val="nil"/>
                  </w:tcBorders>
                  <w:shd w:val="clear" w:color="auto" w:fill="auto"/>
                </w:tcPr>
                <w:p w14:paraId="28E38C88" w14:textId="77777777" w:rsidR="00EE560D" w:rsidRPr="005B3BE6" w:rsidRDefault="00EE560D" w:rsidP="002D61EF">
                  <w:pPr>
                    <w:tabs>
                      <w:tab w:val="left" w:pos="284"/>
                    </w:tabs>
                    <w:ind w:left="284" w:right="288"/>
                    <w:rPr>
                      <w:rFonts w:ascii="Times" w:hAnsi="Times"/>
                    </w:rPr>
                  </w:pPr>
                  <w:r>
                    <w:rPr>
                      <w:rFonts w:ascii="Times" w:hAnsi="Times"/>
                    </w:rPr>
                    <w:t>.0001**</w:t>
                  </w:r>
                </w:p>
              </w:tc>
            </w:tr>
          </w:tbl>
          <w:p w14:paraId="6F9F7832" w14:textId="77777777" w:rsidR="00EE560D" w:rsidRPr="005B3BE6" w:rsidRDefault="00EE560D" w:rsidP="002D61EF">
            <w:pPr>
              <w:tabs>
                <w:tab w:val="left" w:pos="284"/>
              </w:tabs>
              <w:ind w:left="284" w:right="288"/>
              <w:jc w:val="center"/>
              <w:rPr>
                <w:rFonts w:ascii="Times" w:hAnsi="Times"/>
              </w:rPr>
            </w:pPr>
            <w:r w:rsidRPr="005B3BE6">
              <w:rPr>
                <w:rFonts w:ascii="Times" w:hAnsi="Times" w:cstheme="minorHAnsi"/>
                <w:lang w:eastAsia="de-DE"/>
              </w:rPr>
              <w:t xml:space="preserve">Fixed effect: </w:t>
            </w:r>
            <w:r>
              <w:rPr>
                <w:rFonts w:ascii="Times" w:hAnsi="Times" w:cstheme="minorHAnsi"/>
                <w:lang w:eastAsia="de-DE"/>
              </w:rPr>
              <w:t>Bilingualism</w:t>
            </w:r>
          </w:p>
        </w:tc>
      </w:tr>
      <w:tr w:rsidR="00EE560D" w:rsidRPr="005B3BE6" w14:paraId="0CB137C9" w14:textId="77777777" w:rsidTr="002D61EF">
        <w:tc>
          <w:tcPr>
            <w:tcW w:w="3085" w:type="dxa"/>
            <w:tcBorders>
              <w:top w:val="nil"/>
              <w:left w:val="nil"/>
              <w:bottom w:val="single" w:sz="4" w:space="0" w:color="auto"/>
              <w:right w:val="nil"/>
            </w:tcBorders>
            <w:shd w:val="clear" w:color="auto" w:fill="auto"/>
          </w:tcPr>
          <w:p w14:paraId="64BA5E22" w14:textId="77777777" w:rsidR="00EE560D" w:rsidRPr="005B3BE6" w:rsidRDefault="00EE560D" w:rsidP="002D61EF">
            <w:pPr>
              <w:tabs>
                <w:tab w:val="left" w:pos="284"/>
              </w:tabs>
              <w:ind w:left="284" w:right="288"/>
              <w:rPr>
                <w:rFonts w:ascii="Times" w:hAnsi="Times" w:cstheme="minorHAnsi"/>
                <w:lang w:eastAsia="de-DE"/>
              </w:rPr>
            </w:pPr>
          </w:p>
        </w:tc>
        <w:tc>
          <w:tcPr>
            <w:tcW w:w="2410" w:type="dxa"/>
            <w:gridSpan w:val="2"/>
            <w:tcBorders>
              <w:top w:val="single" w:sz="4" w:space="0" w:color="auto"/>
              <w:left w:val="nil"/>
              <w:bottom w:val="single" w:sz="4" w:space="0" w:color="auto"/>
              <w:right w:val="nil"/>
            </w:tcBorders>
            <w:shd w:val="clear" w:color="auto" w:fill="auto"/>
          </w:tcPr>
          <w:p w14:paraId="5CBA33FD" w14:textId="77777777" w:rsidR="00EE560D" w:rsidRPr="005B3BE6" w:rsidRDefault="00EE560D" w:rsidP="002D61EF">
            <w:pPr>
              <w:tabs>
                <w:tab w:val="left" w:pos="284"/>
              </w:tabs>
              <w:ind w:left="284" w:right="288"/>
              <w:rPr>
                <w:rFonts w:ascii="Times" w:hAnsi="Times" w:cstheme="minorHAnsi"/>
                <w:i/>
                <w:lang w:eastAsia="de-DE"/>
              </w:rPr>
            </w:pPr>
            <w:r w:rsidRPr="00D07540">
              <w:rPr>
                <w:rFonts w:ascii="Times" w:hAnsi="Times"/>
                <w:i/>
              </w:rPr>
              <w:t>Estimate ± SE</w:t>
            </w:r>
          </w:p>
        </w:tc>
        <w:tc>
          <w:tcPr>
            <w:tcW w:w="1417" w:type="dxa"/>
            <w:gridSpan w:val="2"/>
            <w:tcBorders>
              <w:top w:val="single" w:sz="4" w:space="0" w:color="auto"/>
              <w:left w:val="nil"/>
              <w:bottom w:val="single" w:sz="4" w:space="0" w:color="auto"/>
              <w:right w:val="nil"/>
            </w:tcBorders>
            <w:shd w:val="clear" w:color="auto" w:fill="auto"/>
          </w:tcPr>
          <w:p w14:paraId="6E69517D" w14:textId="77777777" w:rsidR="00EE560D" w:rsidRPr="005B3BE6" w:rsidRDefault="00EE560D" w:rsidP="002D61EF">
            <w:pPr>
              <w:tabs>
                <w:tab w:val="left" w:pos="284"/>
              </w:tabs>
              <w:ind w:left="284" w:right="288"/>
              <w:rPr>
                <w:rFonts w:ascii="Times" w:hAnsi="Times" w:cstheme="minorHAnsi"/>
                <w:i/>
                <w:lang w:eastAsia="de-DE"/>
              </w:rPr>
            </w:pPr>
            <w:r w:rsidRPr="005B3BE6">
              <w:rPr>
                <w:rFonts w:ascii="Times" w:hAnsi="Times"/>
                <w:i/>
              </w:rPr>
              <w:t>t</w:t>
            </w:r>
          </w:p>
        </w:tc>
        <w:tc>
          <w:tcPr>
            <w:tcW w:w="2127" w:type="dxa"/>
            <w:gridSpan w:val="2"/>
            <w:tcBorders>
              <w:top w:val="single" w:sz="4" w:space="0" w:color="auto"/>
              <w:left w:val="nil"/>
              <w:bottom w:val="single" w:sz="4" w:space="0" w:color="auto"/>
              <w:right w:val="nil"/>
            </w:tcBorders>
            <w:shd w:val="clear" w:color="auto" w:fill="auto"/>
          </w:tcPr>
          <w:p w14:paraId="59682DC8" w14:textId="77777777" w:rsidR="00EE560D" w:rsidRPr="005B3BE6" w:rsidRDefault="00EE560D" w:rsidP="002D61EF">
            <w:pPr>
              <w:tabs>
                <w:tab w:val="left" w:pos="284"/>
              </w:tabs>
              <w:ind w:left="284" w:right="288"/>
              <w:rPr>
                <w:rFonts w:ascii="Times" w:hAnsi="Times"/>
              </w:rPr>
            </w:pPr>
            <w:r w:rsidRPr="005B3BE6">
              <w:rPr>
                <w:rFonts w:ascii="Times" w:hAnsi="Times"/>
              </w:rPr>
              <w:t>Main effect</w:t>
            </w:r>
            <w:r w:rsidRPr="005B3BE6">
              <w:rPr>
                <w:rFonts w:ascii="Times" w:hAnsi="Times" w:cstheme="minorHAnsi"/>
                <w:i/>
                <w:lang w:eastAsia="de-DE"/>
              </w:rPr>
              <w:t xml:space="preserve"> p</w:t>
            </w:r>
          </w:p>
        </w:tc>
      </w:tr>
      <w:tr w:rsidR="00EE560D" w:rsidRPr="005B3BE6" w14:paraId="6A275A3C" w14:textId="77777777" w:rsidTr="002D61EF">
        <w:tc>
          <w:tcPr>
            <w:tcW w:w="3085" w:type="dxa"/>
            <w:tcBorders>
              <w:top w:val="nil"/>
              <w:left w:val="nil"/>
              <w:bottom w:val="nil"/>
              <w:right w:val="nil"/>
            </w:tcBorders>
            <w:shd w:val="clear" w:color="auto" w:fill="auto"/>
          </w:tcPr>
          <w:p w14:paraId="05B5E39A"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Receptive vocabulary</w:t>
            </w:r>
          </w:p>
        </w:tc>
        <w:tc>
          <w:tcPr>
            <w:tcW w:w="2410" w:type="dxa"/>
            <w:gridSpan w:val="2"/>
            <w:tcBorders>
              <w:top w:val="single" w:sz="4" w:space="0" w:color="auto"/>
              <w:left w:val="nil"/>
              <w:bottom w:val="nil"/>
              <w:right w:val="nil"/>
            </w:tcBorders>
            <w:shd w:val="clear" w:color="auto" w:fill="auto"/>
            <w:vAlign w:val="center"/>
          </w:tcPr>
          <w:p w14:paraId="2DE94CA9" w14:textId="77777777" w:rsidR="00EE560D" w:rsidRPr="00275A37" w:rsidRDefault="00EE560D" w:rsidP="002D61EF">
            <w:pPr>
              <w:tabs>
                <w:tab w:val="left" w:pos="284"/>
              </w:tabs>
              <w:ind w:left="284" w:right="288"/>
              <w:rPr>
                <w:rFonts w:ascii="Times" w:hAnsi="Times" w:cstheme="minorHAnsi"/>
                <w:lang w:eastAsia="de-DE"/>
              </w:rPr>
            </w:pPr>
            <w:r>
              <w:rPr>
                <w:rFonts w:ascii="Times" w:hAnsi="Times" w:cstheme="minorHAnsi"/>
                <w:lang w:eastAsia="de-DE"/>
              </w:rPr>
              <w:t>1.46</w:t>
            </w:r>
            <w:r w:rsidRPr="005D030B">
              <w:rPr>
                <w:rFonts w:ascii="Times" w:hAnsi="Times"/>
              </w:rPr>
              <w:t>±</w:t>
            </w:r>
            <w:r>
              <w:rPr>
                <w:rFonts w:ascii="Times" w:hAnsi="Times"/>
              </w:rPr>
              <w:t>0.87</w:t>
            </w:r>
          </w:p>
        </w:tc>
        <w:tc>
          <w:tcPr>
            <w:tcW w:w="1417" w:type="dxa"/>
            <w:gridSpan w:val="2"/>
            <w:tcBorders>
              <w:top w:val="nil"/>
              <w:left w:val="nil"/>
              <w:bottom w:val="nil"/>
              <w:right w:val="nil"/>
            </w:tcBorders>
            <w:shd w:val="clear" w:color="auto" w:fill="auto"/>
          </w:tcPr>
          <w:p w14:paraId="6A2EAE55"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1.67</w:t>
            </w:r>
          </w:p>
        </w:tc>
        <w:tc>
          <w:tcPr>
            <w:tcW w:w="2127" w:type="dxa"/>
            <w:gridSpan w:val="2"/>
            <w:tcBorders>
              <w:top w:val="nil"/>
              <w:left w:val="nil"/>
              <w:bottom w:val="nil"/>
              <w:right w:val="nil"/>
            </w:tcBorders>
            <w:shd w:val="clear" w:color="auto" w:fill="auto"/>
          </w:tcPr>
          <w:p w14:paraId="1BE2E2E6" w14:textId="77777777" w:rsidR="00EE560D" w:rsidRPr="005B3BE6" w:rsidRDefault="00EE560D" w:rsidP="002D61EF">
            <w:pPr>
              <w:tabs>
                <w:tab w:val="left" w:pos="284"/>
              </w:tabs>
              <w:ind w:left="284" w:right="288"/>
              <w:rPr>
                <w:rFonts w:ascii="Times" w:hAnsi="Times"/>
              </w:rPr>
            </w:pPr>
            <w:r>
              <w:rPr>
                <w:rFonts w:ascii="Times" w:hAnsi="Times"/>
              </w:rPr>
              <w:t>.084</w:t>
            </w:r>
          </w:p>
        </w:tc>
      </w:tr>
      <w:tr w:rsidR="00EE560D" w:rsidRPr="005B3BE6" w14:paraId="7A572C3B" w14:textId="77777777" w:rsidTr="002D61EF">
        <w:tc>
          <w:tcPr>
            <w:tcW w:w="3085" w:type="dxa"/>
            <w:tcBorders>
              <w:top w:val="nil"/>
              <w:left w:val="nil"/>
              <w:bottom w:val="nil"/>
              <w:right w:val="nil"/>
            </w:tcBorders>
            <w:shd w:val="clear" w:color="auto" w:fill="auto"/>
          </w:tcPr>
          <w:p w14:paraId="02BD90FC"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Written content</w:t>
            </w:r>
          </w:p>
        </w:tc>
        <w:tc>
          <w:tcPr>
            <w:tcW w:w="2410" w:type="dxa"/>
            <w:gridSpan w:val="2"/>
            <w:tcBorders>
              <w:top w:val="nil"/>
              <w:left w:val="nil"/>
              <w:bottom w:val="nil"/>
              <w:right w:val="nil"/>
            </w:tcBorders>
            <w:shd w:val="clear" w:color="auto" w:fill="auto"/>
            <w:vAlign w:val="center"/>
          </w:tcPr>
          <w:p w14:paraId="3D6FB737"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-0.55</w:t>
            </w:r>
            <w:r w:rsidRPr="005D030B">
              <w:rPr>
                <w:rFonts w:ascii="Times" w:hAnsi="Times"/>
              </w:rPr>
              <w:t>±</w:t>
            </w:r>
            <w:r>
              <w:rPr>
                <w:rFonts w:ascii="Times" w:hAnsi="Times"/>
              </w:rPr>
              <w:t>0.31</w:t>
            </w:r>
          </w:p>
        </w:tc>
        <w:tc>
          <w:tcPr>
            <w:tcW w:w="1417" w:type="dxa"/>
            <w:gridSpan w:val="2"/>
            <w:tcBorders>
              <w:top w:val="nil"/>
              <w:left w:val="nil"/>
              <w:bottom w:val="nil"/>
              <w:right w:val="nil"/>
            </w:tcBorders>
            <w:shd w:val="clear" w:color="auto" w:fill="auto"/>
          </w:tcPr>
          <w:p w14:paraId="01D47E25"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-0.83</w:t>
            </w:r>
          </w:p>
        </w:tc>
        <w:tc>
          <w:tcPr>
            <w:tcW w:w="2127" w:type="dxa"/>
            <w:gridSpan w:val="2"/>
            <w:tcBorders>
              <w:top w:val="nil"/>
              <w:left w:val="nil"/>
              <w:bottom w:val="nil"/>
              <w:right w:val="nil"/>
            </w:tcBorders>
            <w:shd w:val="clear" w:color="auto" w:fill="auto"/>
          </w:tcPr>
          <w:p w14:paraId="4FF80EA8" w14:textId="77777777" w:rsidR="00EE560D" w:rsidRPr="005B3BE6" w:rsidRDefault="00EE560D" w:rsidP="002D61EF">
            <w:pPr>
              <w:tabs>
                <w:tab w:val="left" w:pos="284"/>
              </w:tabs>
              <w:ind w:left="284" w:right="288"/>
              <w:rPr>
                <w:rFonts w:ascii="Times" w:hAnsi="Times"/>
              </w:rPr>
            </w:pPr>
            <w:r>
              <w:rPr>
                <w:rFonts w:ascii="Times" w:hAnsi="Times"/>
              </w:rPr>
              <w:t>.556</w:t>
            </w:r>
          </w:p>
        </w:tc>
      </w:tr>
      <w:tr w:rsidR="00EE560D" w:rsidRPr="005B3BE6" w14:paraId="396F37CC" w14:textId="77777777" w:rsidTr="002D61EF">
        <w:tc>
          <w:tcPr>
            <w:tcW w:w="3085" w:type="dxa"/>
            <w:tcBorders>
              <w:top w:val="nil"/>
              <w:left w:val="nil"/>
              <w:bottom w:val="nil"/>
              <w:right w:val="nil"/>
            </w:tcBorders>
            <w:shd w:val="clear" w:color="auto" w:fill="auto"/>
          </w:tcPr>
          <w:p w14:paraId="7D48C52C"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Written organization</w:t>
            </w:r>
          </w:p>
        </w:tc>
        <w:tc>
          <w:tcPr>
            <w:tcW w:w="2410" w:type="dxa"/>
            <w:gridSpan w:val="2"/>
            <w:tcBorders>
              <w:top w:val="nil"/>
              <w:left w:val="nil"/>
              <w:bottom w:val="nil"/>
              <w:right w:val="nil"/>
            </w:tcBorders>
            <w:shd w:val="clear" w:color="auto" w:fill="auto"/>
            <w:vAlign w:val="center"/>
          </w:tcPr>
          <w:p w14:paraId="6BC11EFE"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-0.30</w:t>
            </w:r>
            <w:r w:rsidRPr="005D030B">
              <w:rPr>
                <w:rFonts w:ascii="Times" w:hAnsi="Times"/>
              </w:rPr>
              <w:t>±</w:t>
            </w:r>
            <w:r>
              <w:rPr>
                <w:rFonts w:ascii="Times" w:hAnsi="Times"/>
              </w:rPr>
              <w:t>0.25</w:t>
            </w:r>
          </w:p>
        </w:tc>
        <w:tc>
          <w:tcPr>
            <w:tcW w:w="1417" w:type="dxa"/>
            <w:gridSpan w:val="2"/>
            <w:tcBorders>
              <w:top w:val="nil"/>
              <w:left w:val="nil"/>
              <w:bottom w:val="nil"/>
              <w:right w:val="nil"/>
            </w:tcBorders>
            <w:shd w:val="clear" w:color="auto" w:fill="auto"/>
          </w:tcPr>
          <w:p w14:paraId="6ACEF9C5"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1.20</w:t>
            </w:r>
          </w:p>
        </w:tc>
        <w:tc>
          <w:tcPr>
            <w:tcW w:w="2127" w:type="dxa"/>
            <w:gridSpan w:val="2"/>
            <w:tcBorders>
              <w:top w:val="nil"/>
              <w:left w:val="nil"/>
              <w:bottom w:val="nil"/>
              <w:right w:val="nil"/>
            </w:tcBorders>
            <w:shd w:val="clear" w:color="auto" w:fill="auto"/>
          </w:tcPr>
          <w:p w14:paraId="2150F261" w14:textId="77777777" w:rsidR="00EE560D" w:rsidRPr="005B3BE6" w:rsidRDefault="00EE560D" w:rsidP="002D61EF">
            <w:pPr>
              <w:tabs>
                <w:tab w:val="left" w:pos="284"/>
              </w:tabs>
              <w:ind w:left="284" w:right="288"/>
              <w:rPr>
                <w:rFonts w:ascii="Times" w:hAnsi="Times"/>
              </w:rPr>
            </w:pPr>
            <w:r>
              <w:rPr>
                <w:rFonts w:ascii="Times" w:hAnsi="Times"/>
              </w:rPr>
              <w:t>.691</w:t>
            </w:r>
          </w:p>
        </w:tc>
      </w:tr>
      <w:tr w:rsidR="00EE560D" w:rsidRPr="005B3BE6" w14:paraId="5A6D30FB" w14:textId="77777777" w:rsidTr="002D61EF">
        <w:tc>
          <w:tcPr>
            <w:tcW w:w="3085" w:type="dxa"/>
            <w:tcBorders>
              <w:top w:val="nil"/>
              <w:left w:val="nil"/>
              <w:bottom w:val="nil"/>
              <w:right w:val="nil"/>
            </w:tcBorders>
            <w:shd w:val="clear" w:color="auto" w:fill="auto"/>
          </w:tcPr>
          <w:p w14:paraId="7ABC6EAA"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Written lexical richness</w:t>
            </w:r>
          </w:p>
        </w:tc>
        <w:tc>
          <w:tcPr>
            <w:tcW w:w="2410" w:type="dxa"/>
            <w:gridSpan w:val="2"/>
            <w:tcBorders>
              <w:top w:val="nil"/>
              <w:left w:val="nil"/>
              <w:bottom w:val="nil"/>
              <w:right w:val="nil"/>
            </w:tcBorders>
            <w:shd w:val="clear" w:color="auto" w:fill="auto"/>
            <w:vAlign w:val="center"/>
          </w:tcPr>
          <w:p w14:paraId="29EE5CA1"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0.29</w:t>
            </w:r>
            <w:r w:rsidRPr="005D030B">
              <w:rPr>
                <w:rFonts w:ascii="Times" w:hAnsi="Times"/>
              </w:rPr>
              <w:t>±</w:t>
            </w:r>
            <w:r>
              <w:rPr>
                <w:rFonts w:ascii="Times" w:hAnsi="Times"/>
              </w:rPr>
              <w:t>0.12</w:t>
            </w:r>
          </w:p>
        </w:tc>
        <w:tc>
          <w:tcPr>
            <w:tcW w:w="1417" w:type="dxa"/>
            <w:gridSpan w:val="2"/>
            <w:tcBorders>
              <w:top w:val="nil"/>
              <w:left w:val="nil"/>
              <w:bottom w:val="nil"/>
              <w:right w:val="nil"/>
            </w:tcBorders>
            <w:shd w:val="clear" w:color="auto" w:fill="auto"/>
          </w:tcPr>
          <w:p w14:paraId="3864637B"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2.45</w:t>
            </w:r>
          </w:p>
        </w:tc>
        <w:tc>
          <w:tcPr>
            <w:tcW w:w="2127" w:type="dxa"/>
            <w:gridSpan w:val="2"/>
            <w:tcBorders>
              <w:top w:val="nil"/>
              <w:left w:val="nil"/>
              <w:bottom w:val="nil"/>
              <w:right w:val="nil"/>
            </w:tcBorders>
            <w:shd w:val="clear" w:color="auto" w:fill="auto"/>
          </w:tcPr>
          <w:p w14:paraId="7E493B19" w14:textId="77777777" w:rsidR="00EE560D" w:rsidRPr="005B3BE6" w:rsidRDefault="00EE560D" w:rsidP="002D61EF">
            <w:pPr>
              <w:tabs>
                <w:tab w:val="left" w:pos="284"/>
              </w:tabs>
              <w:ind w:left="284" w:right="288"/>
              <w:rPr>
                <w:rFonts w:ascii="Times" w:hAnsi="Times"/>
              </w:rPr>
            </w:pPr>
            <w:r>
              <w:rPr>
                <w:rFonts w:ascii="Times" w:hAnsi="Times"/>
              </w:rPr>
              <w:t>.003**</w:t>
            </w:r>
          </w:p>
        </w:tc>
      </w:tr>
      <w:tr w:rsidR="00EE560D" w:rsidRPr="005B3BE6" w14:paraId="760DAA96" w14:textId="77777777" w:rsidTr="002D61EF">
        <w:tc>
          <w:tcPr>
            <w:tcW w:w="3085" w:type="dxa"/>
            <w:tcBorders>
              <w:top w:val="nil"/>
              <w:left w:val="nil"/>
              <w:bottom w:val="nil"/>
              <w:right w:val="nil"/>
            </w:tcBorders>
            <w:shd w:val="clear" w:color="auto" w:fill="auto"/>
          </w:tcPr>
          <w:p w14:paraId="29FCF39D"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Written fluency</w:t>
            </w:r>
          </w:p>
        </w:tc>
        <w:tc>
          <w:tcPr>
            <w:tcW w:w="2410" w:type="dxa"/>
            <w:gridSpan w:val="2"/>
            <w:tcBorders>
              <w:top w:val="nil"/>
              <w:left w:val="nil"/>
              <w:bottom w:val="nil"/>
              <w:right w:val="nil"/>
            </w:tcBorders>
            <w:shd w:val="clear" w:color="auto" w:fill="auto"/>
            <w:vAlign w:val="center"/>
          </w:tcPr>
          <w:p w14:paraId="681A8D1F"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6.89</w:t>
            </w:r>
            <w:r w:rsidRPr="005D030B">
              <w:rPr>
                <w:rFonts w:ascii="Times" w:hAnsi="Times"/>
              </w:rPr>
              <w:t>±</w:t>
            </w:r>
            <w:r>
              <w:rPr>
                <w:rFonts w:ascii="Times" w:hAnsi="Times"/>
              </w:rPr>
              <w:t>1.15</w:t>
            </w:r>
          </w:p>
        </w:tc>
        <w:tc>
          <w:tcPr>
            <w:tcW w:w="1417" w:type="dxa"/>
            <w:gridSpan w:val="2"/>
            <w:tcBorders>
              <w:top w:val="nil"/>
              <w:left w:val="nil"/>
              <w:bottom w:val="nil"/>
              <w:right w:val="nil"/>
            </w:tcBorders>
            <w:shd w:val="clear" w:color="auto" w:fill="auto"/>
          </w:tcPr>
          <w:p w14:paraId="5DA4DC37"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6.00</w:t>
            </w:r>
          </w:p>
        </w:tc>
        <w:tc>
          <w:tcPr>
            <w:tcW w:w="2127" w:type="dxa"/>
            <w:gridSpan w:val="2"/>
            <w:tcBorders>
              <w:top w:val="nil"/>
              <w:left w:val="nil"/>
              <w:bottom w:val="nil"/>
              <w:right w:val="nil"/>
            </w:tcBorders>
            <w:shd w:val="clear" w:color="auto" w:fill="auto"/>
          </w:tcPr>
          <w:p w14:paraId="18A110C9" w14:textId="77777777" w:rsidR="00EE560D" w:rsidRPr="005B3BE6" w:rsidRDefault="00EE560D" w:rsidP="002D61EF">
            <w:pPr>
              <w:tabs>
                <w:tab w:val="left" w:pos="284"/>
              </w:tabs>
              <w:ind w:left="284" w:right="288"/>
              <w:rPr>
                <w:rFonts w:ascii="Times" w:hAnsi="Times"/>
              </w:rPr>
            </w:pPr>
            <w:r>
              <w:rPr>
                <w:rFonts w:ascii="Times" w:hAnsi="Times"/>
              </w:rPr>
              <w:t>&lt;.0001**</w:t>
            </w:r>
          </w:p>
        </w:tc>
      </w:tr>
      <w:tr w:rsidR="00EE560D" w:rsidRPr="005B3BE6" w14:paraId="6E5F82E1" w14:textId="77777777" w:rsidTr="002D61EF">
        <w:tc>
          <w:tcPr>
            <w:tcW w:w="3085" w:type="dxa"/>
            <w:tcBorders>
              <w:top w:val="nil"/>
              <w:left w:val="nil"/>
              <w:bottom w:val="nil"/>
              <w:right w:val="nil"/>
            </w:tcBorders>
            <w:shd w:val="clear" w:color="auto" w:fill="auto"/>
          </w:tcPr>
          <w:p w14:paraId="055625D8"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Written complexity</w:t>
            </w:r>
          </w:p>
        </w:tc>
        <w:tc>
          <w:tcPr>
            <w:tcW w:w="2410" w:type="dxa"/>
            <w:gridSpan w:val="2"/>
            <w:tcBorders>
              <w:top w:val="nil"/>
              <w:left w:val="nil"/>
              <w:bottom w:val="nil"/>
              <w:right w:val="nil"/>
            </w:tcBorders>
            <w:shd w:val="clear" w:color="auto" w:fill="auto"/>
            <w:vAlign w:val="center"/>
          </w:tcPr>
          <w:p w14:paraId="54F691EE"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0.21</w:t>
            </w:r>
            <w:r w:rsidRPr="005D030B">
              <w:rPr>
                <w:rFonts w:ascii="Times" w:hAnsi="Times"/>
              </w:rPr>
              <w:t>±</w:t>
            </w:r>
            <w:r>
              <w:rPr>
                <w:rFonts w:ascii="Times" w:hAnsi="Times"/>
              </w:rPr>
              <w:t>0.11</w:t>
            </w:r>
          </w:p>
        </w:tc>
        <w:tc>
          <w:tcPr>
            <w:tcW w:w="1417" w:type="dxa"/>
            <w:gridSpan w:val="2"/>
            <w:tcBorders>
              <w:top w:val="nil"/>
              <w:left w:val="nil"/>
              <w:bottom w:val="nil"/>
              <w:right w:val="nil"/>
            </w:tcBorders>
            <w:shd w:val="clear" w:color="auto" w:fill="auto"/>
          </w:tcPr>
          <w:p w14:paraId="124935B9"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1.92</w:t>
            </w:r>
          </w:p>
        </w:tc>
        <w:tc>
          <w:tcPr>
            <w:tcW w:w="2127" w:type="dxa"/>
            <w:gridSpan w:val="2"/>
            <w:tcBorders>
              <w:top w:val="nil"/>
              <w:left w:val="nil"/>
              <w:bottom w:val="nil"/>
              <w:right w:val="nil"/>
            </w:tcBorders>
            <w:shd w:val="clear" w:color="auto" w:fill="auto"/>
          </w:tcPr>
          <w:p w14:paraId="1D9EC104" w14:textId="77777777" w:rsidR="00EE560D" w:rsidRPr="005B3BE6" w:rsidRDefault="00EE560D" w:rsidP="002D61EF">
            <w:pPr>
              <w:tabs>
                <w:tab w:val="left" w:pos="284"/>
              </w:tabs>
              <w:ind w:left="284" w:right="288"/>
              <w:rPr>
                <w:rFonts w:ascii="Times" w:hAnsi="Times"/>
              </w:rPr>
            </w:pPr>
            <w:r>
              <w:rPr>
                <w:rFonts w:ascii="Times" w:hAnsi="Times"/>
              </w:rPr>
              <w:t>.064</w:t>
            </w:r>
          </w:p>
        </w:tc>
      </w:tr>
      <w:tr w:rsidR="00EE560D" w:rsidRPr="005B3BE6" w14:paraId="3B912664" w14:textId="77777777" w:rsidTr="002D61EF">
        <w:tc>
          <w:tcPr>
            <w:tcW w:w="3085" w:type="dxa"/>
            <w:tcBorders>
              <w:top w:val="nil"/>
              <w:left w:val="nil"/>
              <w:bottom w:val="nil"/>
              <w:right w:val="nil"/>
            </w:tcBorders>
            <w:shd w:val="clear" w:color="auto" w:fill="auto"/>
          </w:tcPr>
          <w:p w14:paraId="612CD611"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Written accuracy</w:t>
            </w:r>
          </w:p>
        </w:tc>
        <w:tc>
          <w:tcPr>
            <w:tcW w:w="2410" w:type="dxa"/>
            <w:gridSpan w:val="2"/>
            <w:tcBorders>
              <w:top w:val="nil"/>
              <w:left w:val="nil"/>
              <w:bottom w:val="nil"/>
              <w:right w:val="nil"/>
            </w:tcBorders>
            <w:shd w:val="clear" w:color="auto" w:fill="auto"/>
            <w:vAlign w:val="center"/>
          </w:tcPr>
          <w:p w14:paraId="101D2C69"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0.13</w:t>
            </w:r>
            <w:r w:rsidRPr="005D030B">
              <w:rPr>
                <w:rFonts w:ascii="Times" w:hAnsi="Times"/>
              </w:rPr>
              <w:t>±</w:t>
            </w:r>
            <w:r>
              <w:rPr>
                <w:rFonts w:ascii="Times" w:hAnsi="Times"/>
              </w:rPr>
              <w:t>0.10</w:t>
            </w:r>
          </w:p>
        </w:tc>
        <w:tc>
          <w:tcPr>
            <w:tcW w:w="1417" w:type="dxa"/>
            <w:gridSpan w:val="2"/>
            <w:tcBorders>
              <w:top w:val="nil"/>
              <w:left w:val="nil"/>
              <w:bottom w:val="nil"/>
              <w:right w:val="nil"/>
            </w:tcBorders>
            <w:shd w:val="clear" w:color="auto" w:fill="auto"/>
          </w:tcPr>
          <w:p w14:paraId="4A3D70A4"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1.35</w:t>
            </w:r>
          </w:p>
        </w:tc>
        <w:tc>
          <w:tcPr>
            <w:tcW w:w="2127" w:type="dxa"/>
            <w:gridSpan w:val="2"/>
            <w:tcBorders>
              <w:top w:val="nil"/>
              <w:left w:val="nil"/>
              <w:bottom w:val="nil"/>
              <w:right w:val="nil"/>
            </w:tcBorders>
            <w:shd w:val="clear" w:color="auto" w:fill="auto"/>
          </w:tcPr>
          <w:p w14:paraId="32171BC5" w14:textId="77777777" w:rsidR="00EE560D" w:rsidRPr="005B3BE6" w:rsidRDefault="00EE560D" w:rsidP="002D61EF">
            <w:pPr>
              <w:tabs>
                <w:tab w:val="left" w:pos="284"/>
              </w:tabs>
              <w:ind w:left="284" w:right="288"/>
              <w:rPr>
                <w:rFonts w:ascii="Times" w:hAnsi="Times"/>
              </w:rPr>
            </w:pPr>
            <w:r>
              <w:rPr>
                <w:rFonts w:ascii="Times" w:hAnsi="Times"/>
              </w:rPr>
              <w:t>.073</w:t>
            </w:r>
          </w:p>
        </w:tc>
      </w:tr>
      <w:tr w:rsidR="00EE560D" w:rsidRPr="005B3BE6" w14:paraId="50CA544C" w14:textId="77777777" w:rsidTr="002D61EF">
        <w:tc>
          <w:tcPr>
            <w:tcW w:w="3085" w:type="dxa"/>
            <w:tcBorders>
              <w:top w:val="nil"/>
              <w:left w:val="nil"/>
              <w:bottom w:val="nil"/>
              <w:right w:val="nil"/>
            </w:tcBorders>
            <w:shd w:val="clear" w:color="auto" w:fill="auto"/>
          </w:tcPr>
          <w:p w14:paraId="4A7A8B4A"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Oral lexical richness</w:t>
            </w:r>
          </w:p>
        </w:tc>
        <w:tc>
          <w:tcPr>
            <w:tcW w:w="2410" w:type="dxa"/>
            <w:gridSpan w:val="2"/>
            <w:tcBorders>
              <w:top w:val="nil"/>
              <w:left w:val="nil"/>
              <w:bottom w:val="nil"/>
              <w:right w:val="nil"/>
            </w:tcBorders>
            <w:shd w:val="clear" w:color="auto" w:fill="auto"/>
            <w:vAlign w:val="center"/>
          </w:tcPr>
          <w:p w14:paraId="5A3E823A"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1.07</w:t>
            </w:r>
            <w:r w:rsidRPr="005D030B">
              <w:rPr>
                <w:rFonts w:ascii="Times" w:hAnsi="Times"/>
              </w:rPr>
              <w:t>±</w:t>
            </w:r>
            <w:r>
              <w:rPr>
                <w:rFonts w:ascii="Times" w:hAnsi="Times"/>
              </w:rPr>
              <w:t>0.44</w:t>
            </w:r>
          </w:p>
        </w:tc>
        <w:tc>
          <w:tcPr>
            <w:tcW w:w="1417" w:type="dxa"/>
            <w:gridSpan w:val="2"/>
            <w:tcBorders>
              <w:top w:val="nil"/>
              <w:left w:val="nil"/>
              <w:bottom w:val="nil"/>
              <w:right w:val="nil"/>
            </w:tcBorders>
            <w:shd w:val="clear" w:color="auto" w:fill="auto"/>
          </w:tcPr>
          <w:p w14:paraId="2B16DDF0"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2.46</w:t>
            </w:r>
          </w:p>
        </w:tc>
        <w:tc>
          <w:tcPr>
            <w:tcW w:w="2127" w:type="dxa"/>
            <w:gridSpan w:val="2"/>
            <w:tcBorders>
              <w:top w:val="nil"/>
              <w:left w:val="nil"/>
              <w:bottom w:val="nil"/>
              <w:right w:val="nil"/>
            </w:tcBorders>
            <w:shd w:val="clear" w:color="auto" w:fill="auto"/>
          </w:tcPr>
          <w:p w14:paraId="274D0520" w14:textId="77777777" w:rsidR="00EE560D" w:rsidRPr="005B3BE6" w:rsidRDefault="00EE560D" w:rsidP="002D61EF">
            <w:pPr>
              <w:tabs>
                <w:tab w:val="left" w:pos="284"/>
              </w:tabs>
              <w:ind w:left="284" w:right="288"/>
              <w:rPr>
                <w:rFonts w:ascii="Times" w:hAnsi="Times"/>
              </w:rPr>
            </w:pPr>
            <w:r>
              <w:rPr>
                <w:rFonts w:ascii="Times" w:hAnsi="Times"/>
              </w:rPr>
              <w:t>.040*</w:t>
            </w:r>
          </w:p>
        </w:tc>
      </w:tr>
      <w:tr w:rsidR="00EE560D" w:rsidRPr="005B3BE6" w14:paraId="0BCC41BB" w14:textId="77777777" w:rsidTr="002D61EF">
        <w:tc>
          <w:tcPr>
            <w:tcW w:w="3085" w:type="dxa"/>
            <w:tcBorders>
              <w:top w:val="nil"/>
              <w:left w:val="nil"/>
              <w:bottom w:val="nil"/>
              <w:right w:val="nil"/>
            </w:tcBorders>
            <w:shd w:val="clear" w:color="auto" w:fill="auto"/>
          </w:tcPr>
          <w:p w14:paraId="7D10BFDF"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Oral fluency</w:t>
            </w:r>
          </w:p>
        </w:tc>
        <w:tc>
          <w:tcPr>
            <w:tcW w:w="2410" w:type="dxa"/>
            <w:gridSpan w:val="2"/>
            <w:tcBorders>
              <w:top w:val="nil"/>
              <w:left w:val="nil"/>
              <w:bottom w:val="nil"/>
              <w:right w:val="nil"/>
            </w:tcBorders>
            <w:shd w:val="clear" w:color="auto" w:fill="auto"/>
            <w:vAlign w:val="center"/>
          </w:tcPr>
          <w:p w14:paraId="069DCD2B"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8.67</w:t>
            </w:r>
            <w:r w:rsidRPr="005D030B">
              <w:rPr>
                <w:rFonts w:ascii="Times" w:hAnsi="Times"/>
              </w:rPr>
              <w:t>±</w:t>
            </w:r>
            <w:r>
              <w:rPr>
                <w:rFonts w:ascii="Times" w:hAnsi="Times"/>
              </w:rPr>
              <w:t>4.20</w:t>
            </w:r>
          </w:p>
        </w:tc>
        <w:tc>
          <w:tcPr>
            <w:tcW w:w="1417" w:type="dxa"/>
            <w:gridSpan w:val="2"/>
            <w:tcBorders>
              <w:top w:val="nil"/>
              <w:left w:val="nil"/>
              <w:bottom w:val="nil"/>
              <w:right w:val="nil"/>
            </w:tcBorders>
            <w:shd w:val="clear" w:color="auto" w:fill="auto"/>
          </w:tcPr>
          <w:p w14:paraId="6ED4A789"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2.06</w:t>
            </w:r>
          </w:p>
        </w:tc>
        <w:tc>
          <w:tcPr>
            <w:tcW w:w="2127" w:type="dxa"/>
            <w:gridSpan w:val="2"/>
            <w:tcBorders>
              <w:top w:val="nil"/>
              <w:left w:val="nil"/>
              <w:bottom w:val="nil"/>
              <w:right w:val="nil"/>
            </w:tcBorders>
            <w:shd w:val="clear" w:color="auto" w:fill="auto"/>
          </w:tcPr>
          <w:p w14:paraId="6F2C2675" w14:textId="77777777" w:rsidR="00EE560D" w:rsidRPr="005B3BE6" w:rsidRDefault="00EE560D" w:rsidP="002D61EF">
            <w:pPr>
              <w:tabs>
                <w:tab w:val="left" w:pos="284"/>
              </w:tabs>
              <w:ind w:left="284" w:right="288"/>
              <w:rPr>
                <w:rFonts w:ascii="Times" w:hAnsi="Times"/>
              </w:rPr>
            </w:pPr>
            <w:r>
              <w:rPr>
                <w:rFonts w:ascii="Times" w:hAnsi="Times"/>
              </w:rPr>
              <w:t>.106</w:t>
            </w:r>
          </w:p>
        </w:tc>
      </w:tr>
      <w:tr w:rsidR="00EE560D" w:rsidRPr="005B3BE6" w14:paraId="1402D024" w14:textId="77777777" w:rsidTr="002D61EF">
        <w:tc>
          <w:tcPr>
            <w:tcW w:w="3085" w:type="dxa"/>
            <w:tcBorders>
              <w:top w:val="nil"/>
              <w:left w:val="nil"/>
              <w:bottom w:val="nil"/>
              <w:right w:val="nil"/>
            </w:tcBorders>
            <w:shd w:val="clear" w:color="auto" w:fill="auto"/>
          </w:tcPr>
          <w:p w14:paraId="360253B6"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Oral complexity</w:t>
            </w:r>
          </w:p>
        </w:tc>
        <w:tc>
          <w:tcPr>
            <w:tcW w:w="2410" w:type="dxa"/>
            <w:gridSpan w:val="2"/>
            <w:tcBorders>
              <w:top w:val="nil"/>
              <w:left w:val="nil"/>
              <w:bottom w:val="nil"/>
              <w:right w:val="nil"/>
            </w:tcBorders>
            <w:shd w:val="clear" w:color="auto" w:fill="auto"/>
            <w:vAlign w:val="center"/>
          </w:tcPr>
          <w:p w14:paraId="1252507A"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0.16</w:t>
            </w:r>
            <w:r w:rsidRPr="005D030B">
              <w:rPr>
                <w:rFonts w:ascii="Times" w:hAnsi="Times"/>
              </w:rPr>
              <w:t>±</w:t>
            </w:r>
            <w:r>
              <w:rPr>
                <w:rFonts w:ascii="Times" w:hAnsi="Times"/>
              </w:rPr>
              <w:t>0.06</w:t>
            </w:r>
          </w:p>
        </w:tc>
        <w:tc>
          <w:tcPr>
            <w:tcW w:w="1417" w:type="dxa"/>
            <w:gridSpan w:val="2"/>
            <w:tcBorders>
              <w:top w:val="nil"/>
              <w:left w:val="nil"/>
              <w:bottom w:val="nil"/>
              <w:right w:val="nil"/>
            </w:tcBorders>
            <w:shd w:val="clear" w:color="auto" w:fill="auto"/>
          </w:tcPr>
          <w:p w14:paraId="7AE60640"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2.67</w:t>
            </w:r>
          </w:p>
        </w:tc>
        <w:tc>
          <w:tcPr>
            <w:tcW w:w="2127" w:type="dxa"/>
            <w:gridSpan w:val="2"/>
            <w:tcBorders>
              <w:top w:val="nil"/>
              <w:left w:val="nil"/>
              <w:bottom w:val="nil"/>
              <w:right w:val="nil"/>
            </w:tcBorders>
            <w:shd w:val="clear" w:color="auto" w:fill="auto"/>
          </w:tcPr>
          <w:p w14:paraId="658AAC59" w14:textId="77777777" w:rsidR="00EE560D" w:rsidRPr="005B3BE6" w:rsidRDefault="00EE560D" w:rsidP="002D61EF">
            <w:pPr>
              <w:tabs>
                <w:tab w:val="left" w:pos="284"/>
              </w:tabs>
              <w:ind w:left="284" w:right="288"/>
              <w:rPr>
                <w:rFonts w:ascii="Times" w:hAnsi="Times"/>
              </w:rPr>
            </w:pPr>
            <w:r>
              <w:rPr>
                <w:rFonts w:ascii="Times" w:hAnsi="Times"/>
              </w:rPr>
              <w:t>.009**</w:t>
            </w:r>
          </w:p>
        </w:tc>
      </w:tr>
      <w:tr w:rsidR="00EE560D" w:rsidRPr="005B3BE6" w14:paraId="4BEB1CE8" w14:textId="77777777" w:rsidTr="002D61EF">
        <w:tc>
          <w:tcPr>
            <w:tcW w:w="3085" w:type="dxa"/>
            <w:tcBorders>
              <w:top w:val="nil"/>
              <w:left w:val="nil"/>
              <w:bottom w:val="nil"/>
              <w:right w:val="nil"/>
            </w:tcBorders>
            <w:shd w:val="clear" w:color="auto" w:fill="auto"/>
          </w:tcPr>
          <w:p w14:paraId="4AF7A794"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Oral accuracy</w:t>
            </w:r>
          </w:p>
        </w:tc>
        <w:tc>
          <w:tcPr>
            <w:tcW w:w="2410" w:type="dxa"/>
            <w:gridSpan w:val="2"/>
            <w:tcBorders>
              <w:top w:val="nil"/>
              <w:left w:val="nil"/>
              <w:bottom w:val="nil"/>
              <w:right w:val="nil"/>
            </w:tcBorders>
            <w:shd w:val="clear" w:color="auto" w:fill="auto"/>
            <w:vAlign w:val="center"/>
          </w:tcPr>
          <w:p w14:paraId="19E4C2F1"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-0.99</w:t>
            </w:r>
            <w:r w:rsidRPr="005D030B">
              <w:rPr>
                <w:rFonts w:ascii="Times" w:hAnsi="Times"/>
              </w:rPr>
              <w:t>±</w:t>
            </w:r>
            <w:r>
              <w:rPr>
                <w:rFonts w:ascii="Times" w:hAnsi="Times"/>
              </w:rPr>
              <w:t>0.45</w:t>
            </w:r>
          </w:p>
        </w:tc>
        <w:tc>
          <w:tcPr>
            <w:tcW w:w="1417" w:type="dxa"/>
            <w:gridSpan w:val="2"/>
            <w:tcBorders>
              <w:top w:val="nil"/>
              <w:left w:val="nil"/>
              <w:bottom w:val="nil"/>
              <w:right w:val="nil"/>
            </w:tcBorders>
            <w:shd w:val="clear" w:color="auto" w:fill="auto"/>
          </w:tcPr>
          <w:p w14:paraId="781759C9"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-2.22</w:t>
            </w:r>
          </w:p>
        </w:tc>
        <w:tc>
          <w:tcPr>
            <w:tcW w:w="2127" w:type="dxa"/>
            <w:gridSpan w:val="2"/>
            <w:tcBorders>
              <w:top w:val="nil"/>
              <w:left w:val="nil"/>
              <w:bottom w:val="nil"/>
              <w:right w:val="nil"/>
            </w:tcBorders>
            <w:shd w:val="clear" w:color="auto" w:fill="auto"/>
          </w:tcPr>
          <w:p w14:paraId="32DC63BD" w14:textId="77777777" w:rsidR="00EE560D" w:rsidRPr="005B3BE6" w:rsidRDefault="00EE560D" w:rsidP="002D61EF">
            <w:pPr>
              <w:tabs>
                <w:tab w:val="left" w:pos="284"/>
              </w:tabs>
              <w:ind w:left="284" w:right="288"/>
              <w:rPr>
                <w:rFonts w:ascii="Times" w:hAnsi="Times"/>
              </w:rPr>
            </w:pPr>
            <w:r>
              <w:rPr>
                <w:rFonts w:ascii="Times" w:hAnsi="Times"/>
              </w:rPr>
              <w:t>.074</w:t>
            </w:r>
          </w:p>
        </w:tc>
      </w:tr>
      <w:tr w:rsidR="00EE560D" w:rsidRPr="005B3BE6" w14:paraId="11F6D2BE" w14:textId="77777777" w:rsidTr="002D61EF">
        <w:tc>
          <w:tcPr>
            <w:tcW w:w="3085" w:type="dxa"/>
            <w:tcBorders>
              <w:top w:val="nil"/>
              <w:left w:val="nil"/>
              <w:bottom w:val="single" w:sz="4" w:space="0" w:color="auto"/>
              <w:right w:val="nil"/>
            </w:tcBorders>
            <w:shd w:val="clear" w:color="auto" w:fill="auto"/>
          </w:tcPr>
          <w:p w14:paraId="15C0C28E"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GJT</w:t>
            </w:r>
          </w:p>
        </w:tc>
        <w:tc>
          <w:tcPr>
            <w:tcW w:w="2410" w:type="dxa"/>
            <w:gridSpan w:val="2"/>
            <w:tcBorders>
              <w:top w:val="nil"/>
              <w:left w:val="nil"/>
              <w:bottom w:val="single" w:sz="4" w:space="0" w:color="auto"/>
              <w:right w:val="nil"/>
            </w:tcBorders>
            <w:shd w:val="clear" w:color="auto" w:fill="auto"/>
            <w:vAlign w:val="center"/>
          </w:tcPr>
          <w:p w14:paraId="1EF485FF"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2.91</w:t>
            </w:r>
            <w:r w:rsidRPr="005D030B">
              <w:rPr>
                <w:rFonts w:ascii="Times" w:hAnsi="Times"/>
              </w:rPr>
              <w:t>±</w:t>
            </w:r>
            <w:r>
              <w:rPr>
                <w:rFonts w:ascii="Times" w:hAnsi="Times"/>
              </w:rPr>
              <w:t>1.17</w:t>
            </w:r>
          </w:p>
        </w:tc>
        <w:tc>
          <w:tcPr>
            <w:tcW w:w="1417" w:type="dxa"/>
            <w:gridSpan w:val="2"/>
            <w:tcBorders>
              <w:top w:val="nil"/>
              <w:left w:val="nil"/>
              <w:bottom w:val="single" w:sz="4" w:space="0" w:color="auto"/>
              <w:right w:val="nil"/>
            </w:tcBorders>
            <w:shd w:val="clear" w:color="auto" w:fill="auto"/>
          </w:tcPr>
          <w:p w14:paraId="25C55B42"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2.50</w:t>
            </w:r>
          </w:p>
        </w:tc>
        <w:tc>
          <w:tcPr>
            <w:tcW w:w="2127" w:type="dxa"/>
            <w:gridSpan w:val="2"/>
            <w:tcBorders>
              <w:top w:val="nil"/>
              <w:left w:val="nil"/>
              <w:bottom w:val="single" w:sz="4" w:space="0" w:color="auto"/>
              <w:right w:val="nil"/>
            </w:tcBorders>
            <w:shd w:val="clear" w:color="auto" w:fill="auto"/>
          </w:tcPr>
          <w:p w14:paraId="1F4AC1BB" w14:textId="77777777" w:rsidR="00EE560D" w:rsidRPr="005B3BE6" w:rsidRDefault="00EE560D" w:rsidP="002D61EF">
            <w:pPr>
              <w:tabs>
                <w:tab w:val="left" w:pos="284"/>
              </w:tabs>
              <w:ind w:left="284" w:right="288"/>
              <w:rPr>
                <w:rFonts w:ascii="Times" w:hAnsi="Times"/>
              </w:rPr>
            </w:pPr>
            <w:r>
              <w:rPr>
                <w:rFonts w:ascii="Times" w:hAnsi="Times"/>
              </w:rPr>
              <w:t>.033*</w:t>
            </w:r>
          </w:p>
        </w:tc>
      </w:tr>
      <w:tr w:rsidR="00EE560D" w:rsidRPr="005B3BE6" w14:paraId="16CB25AD" w14:textId="77777777" w:rsidTr="002D61EF">
        <w:tc>
          <w:tcPr>
            <w:tcW w:w="9039" w:type="dxa"/>
            <w:gridSpan w:val="7"/>
            <w:tcBorders>
              <w:top w:val="single" w:sz="4" w:space="0" w:color="auto"/>
              <w:left w:val="nil"/>
              <w:bottom w:val="nil"/>
              <w:right w:val="nil"/>
            </w:tcBorders>
            <w:shd w:val="clear" w:color="auto" w:fill="auto"/>
          </w:tcPr>
          <w:p w14:paraId="44FF7227" w14:textId="77777777" w:rsidR="00EE560D" w:rsidRPr="005B3BE6" w:rsidRDefault="00EE560D" w:rsidP="002D61EF">
            <w:pPr>
              <w:tabs>
                <w:tab w:val="left" w:pos="284"/>
              </w:tabs>
              <w:ind w:left="284" w:right="288"/>
              <w:jc w:val="center"/>
              <w:rPr>
                <w:rFonts w:ascii="Times" w:hAnsi="Times"/>
              </w:rPr>
            </w:pPr>
            <w:r w:rsidRPr="005B3BE6">
              <w:rPr>
                <w:rFonts w:ascii="Times" w:hAnsi="Times" w:cstheme="minorHAnsi"/>
                <w:lang w:eastAsia="de-DE"/>
              </w:rPr>
              <w:t xml:space="preserve">Fixed effect: </w:t>
            </w:r>
            <w:r>
              <w:rPr>
                <w:rFonts w:ascii="Times" w:hAnsi="Times" w:cstheme="minorHAnsi"/>
                <w:lang w:eastAsia="de-DE"/>
              </w:rPr>
              <w:t>Biliteracy</w:t>
            </w:r>
          </w:p>
        </w:tc>
      </w:tr>
      <w:tr w:rsidR="00EE560D" w:rsidRPr="005B3BE6" w14:paraId="26DA11CA" w14:textId="77777777" w:rsidTr="002D61EF">
        <w:tc>
          <w:tcPr>
            <w:tcW w:w="3085" w:type="dxa"/>
            <w:tcBorders>
              <w:top w:val="nil"/>
              <w:left w:val="nil"/>
              <w:bottom w:val="single" w:sz="4" w:space="0" w:color="auto"/>
              <w:right w:val="nil"/>
            </w:tcBorders>
            <w:shd w:val="clear" w:color="auto" w:fill="auto"/>
          </w:tcPr>
          <w:p w14:paraId="0A7119B8" w14:textId="77777777" w:rsidR="00EE560D" w:rsidRPr="005B3BE6" w:rsidRDefault="00EE560D" w:rsidP="002D61EF">
            <w:pPr>
              <w:tabs>
                <w:tab w:val="left" w:pos="284"/>
              </w:tabs>
              <w:ind w:left="284" w:right="288"/>
              <w:rPr>
                <w:rFonts w:ascii="Times" w:hAnsi="Times" w:cstheme="minorHAnsi"/>
                <w:lang w:eastAsia="de-DE"/>
              </w:rPr>
            </w:pPr>
          </w:p>
        </w:tc>
        <w:tc>
          <w:tcPr>
            <w:tcW w:w="2268" w:type="dxa"/>
            <w:tcBorders>
              <w:top w:val="single" w:sz="4" w:space="0" w:color="auto"/>
              <w:left w:val="nil"/>
              <w:bottom w:val="single" w:sz="4" w:space="0" w:color="auto"/>
              <w:right w:val="nil"/>
            </w:tcBorders>
            <w:shd w:val="clear" w:color="auto" w:fill="auto"/>
          </w:tcPr>
          <w:p w14:paraId="2FF46057" w14:textId="77777777" w:rsidR="00EE560D" w:rsidRPr="005B3BE6" w:rsidRDefault="00EE560D" w:rsidP="002D61EF">
            <w:pPr>
              <w:tabs>
                <w:tab w:val="left" w:pos="284"/>
              </w:tabs>
              <w:ind w:left="284" w:right="288"/>
              <w:rPr>
                <w:rFonts w:ascii="Times" w:hAnsi="Times" w:cstheme="minorHAnsi"/>
                <w:i/>
                <w:lang w:eastAsia="de-DE"/>
              </w:rPr>
            </w:pPr>
            <w:r w:rsidRPr="00D07540">
              <w:rPr>
                <w:rFonts w:ascii="Times" w:hAnsi="Times"/>
                <w:i/>
              </w:rPr>
              <w:t>Estimate ± SE</w:t>
            </w:r>
          </w:p>
        </w:tc>
        <w:tc>
          <w:tcPr>
            <w:tcW w:w="1418" w:type="dxa"/>
            <w:gridSpan w:val="2"/>
            <w:tcBorders>
              <w:top w:val="single" w:sz="4" w:space="0" w:color="auto"/>
              <w:left w:val="nil"/>
              <w:bottom w:val="single" w:sz="4" w:space="0" w:color="auto"/>
              <w:right w:val="nil"/>
            </w:tcBorders>
            <w:shd w:val="clear" w:color="auto" w:fill="auto"/>
          </w:tcPr>
          <w:p w14:paraId="4D20C1CC" w14:textId="77777777" w:rsidR="00EE560D" w:rsidRPr="005B3BE6" w:rsidRDefault="00EE560D" w:rsidP="002D61EF">
            <w:pPr>
              <w:tabs>
                <w:tab w:val="left" w:pos="284"/>
              </w:tabs>
              <w:ind w:left="284" w:right="288"/>
              <w:rPr>
                <w:rFonts w:ascii="Times" w:hAnsi="Times" w:cstheme="minorHAnsi"/>
                <w:i/>
                <w:lang w:eastAsia="de-DE"/>
              </w:rPr>
            </w:pPr>
            <w:r w:rsidRPr="005B3BE6">
              <w:rPr>
                <w:rFonts w:ascii="Times" w:hAnsi="Times"/>
                <w:i/>
              </w:rPr>
              <w:t>t</w:t>
            </w:r>
          </w:p>
        </w:tc>
        <w:tc>
          <w:tcPr>
            <w:tcW w:w="2268" w:type="dxa"/>
            <w:gridSpan w:val="3"/>
            <w:tcBorders>
              <w:top w:val="single" w:sz="4" w:space="0" w:color="auto"/>
              <w:left w:val="nil"/>
              <w:bottom w:val="single" w:sz="4" w:space="0" w:color="auto"/>
              <w:right w:val="nil"/>
            </w:tcBorders>
            <w:shd w:val="clear" w:color="auto" w:fill="auto"/>
          </w:tcPr>
          <w:p w14:paraId="7CB780ED" w14:textId="77777777" w:rsidR="00EE560D" w:rsidRPr="005B3BE6" w:rsidRDefault="00EE560D" w:rsidP="002D61EF">
            <w:pPr>
              <w:tabs>
                <w:tab w:val="left" w:pos="284"/>
              </w:tabs>
              <w:ind w:left="284" w:right="288"/>
              <w:rPr>
                <w:rFonts w:ascii="Times" w:hAnsi="Times"/>
              </w:rPr>
            </w:pPr>
            <w:r w:rsidRPr="005B3BE6">
              <w:rPr>
                <w:rFonts w:ascii="Times" w:hAnsi="Times"/>
              </w:rPr>
              <w:t>Main effect</w:t>
            </w:r>
            <w:r w:rsidRPr="005B3BE6">
              <w:rPr>
                <w:rFonts w:ascii="Times" w:hAnsi="Times" w:cstheme="minorHAnsi"/>
                <w:i/>
                <w:lang w:eastAsia="de-DE"/>
              </w:rPr>
              <w:t xml:space="preserve"> p</w:t>
            </w:r>
          </w:p>
        </w:tc>
      </w:tr>
      <w:tr w:rsidR="00EE560D" w:rsidRPr="005B3BE6" w14:paraId="58385ED1" w14:textId="77777777" w:rsidTr="002D61EF">
        <w:tc>
          <w:tcPr>
            <w:tcW w:w="3085" w:type="dxa"/>
            <w:tcBorders>
              <w:top w:val="nil"/>
              <w:left w:val="nil"/>
              <w:bottom w:val="nil"/>
              <w:right w:val="nil"/>
            </w:tcBorders>
            <w:shd w:val="clear" w:color="auto" w:fill="auto"/>
          </w:tcPr>
          <w:p w14:paraId="16E93872"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Receptive vocabulary</w:t>
            </w:r>
          </w:p>
        </w:tc>
        <w:tc>
          <w:tcPr>
            <w:tcW w:w="2268" w:type="dxa"/>
            <w:tcBorders>
              <w:top w:val="single" w:sz="4" w:space="0" w:color="auto"/>
              <w:left w:val="nil"/>
              <w:bottom w:val="nil"/>
              <w:right w:val="nil"/>
            </w:tcBorders>
            <w:shd w:val="clear" w:color="auto" w:fill="auto"/>
            <w:vAlign w:val="center"/>
          </w:tcPr>
          <w:p w14:paraId="0C271A86"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1.18</w:t>
            </w:r>
            <w:r w:rsidRPr="005D030B">
              <w:rPr>
                <w:rFonts w:ascii="Times" w:hAnsi="Times"/>
              </w:rPr>
              <w:t>±</w:t>
            </w:r>
            <w:r>
              <w:rPr>
                <w:rFonts w:ascii="Times" w:hAnsi="Times"/>
              </w:rPr>
              <w:t>0.23</w:t>
            </w:r>
          </w:p>
        </w:tc>
        <w:tc>
          <w:tcPr>
            <w:tcW w:w="1418" w:type="dxa"/>
            <w:gridSpan w:val="2"/>
            <w:tcBorders>
              <w:top w:val="nil"/>
              <w:left w:val="nil"/>
              <w:bottom w:val="nil"/>
              <w:right w:val="nil"/>
            </w:tcBorders>
            <w:shd w:val="clear" w:color="auto" w:fill="auto"/>
          </w:tcPr>
          <w:p w14:paraId="5331477E"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1.68</w:t>
            </w:r>
          </w:p>
        </w:tc>
        <w:tc>
          <w:tcPr>
            <w:tcW w:w="2268" w:type="dxa"/>
            <w:gridSpan w:val="3"/>
            <w:tcBorders>
              <w:top w:val="nil"/>
              <w:left w:val="nil"/>
              <w:bottom w:val="nil"/>
              <w:right w:val="nil"/>
            </w:tcBorders>
            <w:shd w:val="clear" w:color="auto" w:fill="auto"/>
          </w:tcPr>
          <w:p w14:paraId="24908B2F" w14:textId="77777777" w:rsidR="00EE560D" w:rsidRPr="005B3BE6" w:rsidRDefault="00EE560D" w:rsidP="002D61EF">
            <w:pPr>
              <w:tabs>
                <w:tab w:val="left" w:pos="284"/>
              </w:tabs>
              <w:ind w:left="284" w:right="288"/>
              <w:rPr>
                <w:rFonts w:ascii="Times" w:hAnsi="Times"/>
              </w:rPr>
            </w:pPr>
            <w:r>
              <w:rPr>
                <w:rFonts w:ascii="Times" w:hAnsi="Times"/>
              </w:rPr>
              <w:t>.081</w:t>
            </w:r>
          </w:p>
        </w:tc>
      </w:tr>
      <w:tr w:rsidR="00EE560D" w:rsidRPr="005B3BE6" w14:paraId="0AD28701" w14:textId="77777777" w:rsidTr="002D61EF">
        <w:trPr>
          <w:gridAfter w:val="1"/>
          <w:wAfter w:w="142" w:type="dxa"/>
        </w:trPr>
        <w:tc>
          <w:tcPr>
            <w:tcW w:w="3085" w:type="dxa"/>
            <w:tcBorders>
              <w:top w:val="nil"/>
              <w:left w:val="nil"/>
              <w:bottom w:val="nil"/>
              <w:right w:val="nil"/>
            </w:tcBorders>
            <w:shd w:val="clear" w:color="auto" w:fill="auto"/>
          </w:tcPr>
          <w:p w14:paraId="059A627A"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Written content</w:t>
            </w:r>
          </w:p>
        </w:tc>
        <w:tc>
          <w:tcPr>
            <w:tcW w:w="2268" w:type="dxa"/>
            <w:tcBorders>
              <w:top w:val="nil"/>
              <w:left w:val="nil"/>
              <w:bottom w:val="nil"/>
              <w:right w:val="nil"/>
            </w:tcBorders>
            <w:shd w:val="clear" w:color="auto" w:fill="auto"/>
            <w:vAlign w:val="center"/>
          </w:tcPr>
          <w:p w14:paraId="0EC0A10A"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-0.41</w:t>
            </w:r>
            <w:r w:rsidRPr="005D030B">
              <w:rPr>
                <w:rFonts w:ascii="Times" w:hAnsi="Times"/>
              </w:rPr>
              <w:t>±</w:t>
            </w:r>
            <w:r>
              <w:rPr>
                <w:rFonts w:ascii="Times" w:hAnsi="Times"/>
              </w:rPr>
              <w:t>0.35</w:t>
            </w:r>
          </w:p>
        </w:tc>
        <w:tc>
          <w:tcPr>
            <w:tcW w:w="1418" w:type="dxa"/>
            <w:gridSpan w:val="2"/>
            <w:tcBorders>
              <w:top w:val="nil"/>
              <w:left w:val="nil"/>
              <w:bottom w:val="nil"/>
              <w:right w:val="nil"/>
            </w:tcBorders>
            <w:shd w:val="clear" w:color="auto" w:fill="auto"/>
          </w:tcPr>
          <w:p w14:paraId="0EEEB163"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-2.16</w:t>
            </w:r>
          </w:p>
        </w:tc>
        <w:tc>
          <w:tcPr>
            <w:tcW w:w="2126" w:type="dxa"/>
            <w:gridSpan w:val="2"/>
            <w:tcBorders>
              <w:top w:val="nil"/>
              <w:left w:val="nil"/>
              <w:bottom w:val="nil"/>
              <w:right w:val="nil"/>
            </w:tcBorders>
            <w:shd w:val="clear" w:color="auto" w:fill="auto"/>
          </w:tcPr>
          <w:p w14:paraId="7617D1A4" w14:textId="77777777" w:rsidR="00EE560D" w:rsidRPr="005B3BE6" w:rsidRDefault="00EE560D" w:rsidP="002D61EF">
            <w:pPr>
              <w:tabs>
                <w:tab w:val="left" w:pos="284"/>
              </w:tabs>
              <w:ind w:left="284" w:right="288"/>
              <w:rPr>
                <w:rFonts w:ascii="Times" w:hAnsi="Times"/>
              </w:rPr>
            </w:pPr>
            <w:r>
              <w:rPr>
                <w:rFonts w:ascii="Times" w:hAnsi="Times"/>
              </w:rPr>
              <w:t>.010*</w:t>
            </w:r>
          </w:p>
        </w:tc>
      </w:tr>
      <w:tr w:rsidR="00EE560D" w:rsidRPr="005B3BE6" w14:paraId="4F2C4E14" w14:textId="77777777" w:rsidTr="002D61EF">
        <w:trPr>
          <w:gridAfter w:val="1"/>
          <w:wAfter w:w="142" w:type="dxa"/>
        </w:trPr>
        <w:tc>
          <w:tcPr>
            <w:tcW w:w="3085" w:type="dxa"/>
            <w:tcBorders>
              <w:top w:val="nil"/>
              <w:left w:val="nil"/>
              <w:bottom w:val="nil"/>
              <w:right w:val="nil"/>
            </w:tcBorders>
            <w:shd w:val="clear" w:color="auto" w:fill="auto"/>
          </w:tcPr>
          <w:p w14:paraId="4991DFBE"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Written organization</w:t>
            </w:r>
          </w:p>
        </w:tc>
        <w:tc>
          <w:tcPr>
            <w:tcW w:w="2268" w:type="dxa"/>
            <w:tcBorders>
              <w:top w:val="nil"/>
              <w:left w:val="nil"/>
              <w:bottom w:val="nil"/>
              <w:right w:val="nil"/>
            </w:tcBorders>
            <w:shd w:val="clear" w:color="auto" w:fill="auto"/>
            <w:vAlign w:val="center"/>
          </w:tcPr>
          <w:p w14:paraId="7C416691"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-1.37</w:t>
            </w:r>
            <w:r w:rsidRPr="005D030B">
              <w:rPr>
                <w:rFonts w:ascii="Times" w:hAnsi="Times"/>
              </w:rPr>
              <w:t>±</w:t>
            </w:r>
            <w:r>
              <w:rPr>
                <w:rFonts w:ascii="Times" w:hAnsi="Times"/>
              </w:rPr>
              <w:t>0.28</w:t>
            </w:r>
          </w:p>
        </w:tc>
        <w:tc>
          <w:tcPr>
            <w:tcW w:w="1418" w:type="dxa"/>
            <w:gridSpan w:val="2"/>
            <w:tcBorders>
              <w:top w:val="nil"/>
              <w:left w:val="nil"/>
              <w:bottom w:val="nil"/>
              <w:right w:val="nil"/>
            </w:tcBorders>
            <w:shd w:val="clear" w:color="auto" w:fill="auto"/>
          </w:tcPr>
          <w:p w14:paraId="7408D41D"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-4.83</w:t>
            </w:r>
          </w:p>
        </w:tc>
        <w:tc>
          <w:tcPr>
            <w:tcW w:w="2126" w:type="dxa"/>
            <w:gridSpan w:val="2"/>
            <w:tcBorders>
              <w:top w:val="nil"/>
              <w:left w:val="nil"/>
              <w:bottom w:val="nil"/>
              <w:right w:val="nil"/>
            </w:tcBorders>
            <w:shd w:val="clear" w:color="auto" w:fill="auto"/>
          </w:tcPr>
          <w:p w14:paraId="11BE5E17" w14:textId="77777777" w:rsidR="00EE560D" w:rsidRPr="005B3BE6" w:rsidRDefault="00EE560D" w:rsidP="002D61EF">
            <w:pPr>
              <w:tabs>
                <w:tab w:val="left" w:pos="284"/>
              </w:tabs>
              <w:ind w:left="284" w:right="288"/>
              <w:rPr>
                <w:rFonts w:ascii="Times" w:hAnsi="Times"/>
              </w:rPr>
            </w:pPr>
            <w:r>
              <w:rPr>
                <w:rFonts w:ascii="Times" w:hAnsi="Times"/>
              </w:rPr>
              <w:t>&lt;.0001**</w:t>
            </w:r>
          </w:p>
        </w:tc>
      </w:tr>
      <w:tr w:rsidR="00EE560D" w:rsidRPr="005B3BE6" w14:paraId="3B16D648" w14:textId="77777777" w:rsidTr="002D61EF">
        <w:tc>
          <w:tcPr>
            <w:tcW w:w="3085" w:type="dxa"/>
            <w:tcBorders>
              <w:top w:val="nil"/>
              <w:left w:val="nil"/>
              <w:bottom w:val="nil"/>
              <w:right w:val="nil"/>
            </w:tcBorders>
            <w:shd w:val="clear" w:color="auto" w:fill="auto"/>
          </w:tcPr>
          <w:p w14:paraId="71BC382B"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Written lexical richness</w:t>
            </w:r>
          </w:p>
        </w:tc>
        <w:tc>
          <w:tcPr>
            <w:tcW w:w="2268" w:type="dxa"/>
            <w:tcBorders>
              <w:top w:val="nil"/>
              <w:left w:val="nil"/>
              <w:bottom w:val="nil"/>
              <w:right w:val="nil"/>
            </w:tcBorders>
            <w:shd w:val="clear" w:color="auto" w:fill="auto"/>
            <w:vAlign w:val="center"/>
          </w:tcPr>
          <w:p w14:paraId="5CC3C0D5"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0.42</w:t>
            </w:r>
            <w:r w:rsidRPr="005D030B">
              <w:rPr>
                <w:rFonts w:ascii="Times" w:hAnsi="Times"/>
              </w:rPr>
              <w:t>±</w:t>
            </w:r>
            <w:r>
              <w:rPr>
                <w:rFonts w:ascii="Times" w:hAnsi="Times"/>
              </w:rPr>
              <w:t>0.23</w:t>
            </w:r>
          </w:p>
        </w:tc>
        <w:tc>
          <w:tcPr>
            <w:tcW w:w="1418" w:type="dxa"/>
            <w:gridSpan w:val="2"/>
            <w:tcBorders>
              <w:top w:val="nil"/>
              <w:left w:val="nil"/>
              <w:bottom w:val="nil"/>
              <w:right w:val="nil"/>
            </w:tcBorders>
            <w:shd w:val="clear" w:color="auto" w:fill="auto"/>
          </w:tcPr>
          <w:p w14:paraId="5CC984EB"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1.86</w:t>
            </w:r>
          </w:p>
        </w:tc>
        <w:tc>
          <w:tcPr>
            <w:tcW w:w="2268" w:type="dxa"/>
            <w:gridSpan w:val="3"/>
            <w:tcBorders>
              <w:top w:val="nil"/>
              <w:left w:val="nil"/>
              <w:bottom w:val="nil"/>
              <w:right w:val="nil"/>
            </w:tcBorders>
            <w:shd w:val="clear" w:color="auto" w:fill="auto"/>
          </w:tcPr>
          <w:p w14:paraId="39FD0789" w14:textId="77777777" w:rsidR="00EE560D" w:rsidRPr="005B3BE6" w:rsidRDefault="00EE560D" w:rsidP="002D61EF">
            <w:pPr>
              <w:tabs>
                <w:tab w:val="left" w:pos="284"/>
              </w:tabs>
              <w:ind w:left="284" w:right="288"/>
              <w:rPr>
                <w:rFonts w:ascii="Times" w:hAnsi="Times"/>
              </w:rPr>
            </w:pPr>
            <w:r>
              <w:rPr>
                <w:rFonts w:ascii="Times" w:hAnsi="Times"/>
              </w:rPr>
              <w:t>.090</w:t>
            </w:r>
          </w:p>
        </w:tc>
      </w:tr>
      <w:tr w:rsidR="00EE560D" w:rsidRPr="005B3BE6" w14:paraId="7C9C1932" w14:textId="77777777" w:rsidTr="002D61EF">
        <w:tc>
          <w:tcPr>
            <w:tcW w:w="3085" w:type="dxa"/>
            <w:tcBorders>
              <w:top w:val="nil"/>
              <w:left w:val="nil"/>
              <w:bottom w:val="nil"/>
              <w:right w:val="nil"/>
            </w:tcBorders>
            <w:shd w:val="clear" w:color="auto" w:fill="auto"/>
          </w:tcPr>
          <w:p w14:paraId="762754E1"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Written fluency</w:t>
            </w:r>
          </w:p>
        </w:tc>
        <w:tc>
          <w:tcPr>
            <w:tcW w:w="2268" w:type="dxa"/>
            <w:tcBorders>
              <w:top w:val="nil"/>
              <w:left w:val="nil"/>
              <w:bottom w:val="nil"/>
              <w:right w:val="nil"/>
            </w:tcBorders>
            <w:shd w:val="clear" w:color="auto" w:fill="auto"/>
            <w:vAlign w:val="center"/>
          </w:tcPr>
          <w:p w14:paraId="5DF03BF0"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-1.48</w:t>
            </w:r>
            <w:r w:rsidRPr="005D030B">
              <w:rPr>
                <w:rFonts w:ascii="Times" w:hAnsi="Times"/>
              </w:rPr>
              <w:t>±</w:t>
            </w:r>
            <w:r>
              <w:rPr>
                <w:rFonts w:ascii="Times" w:hAnsi="Times"/>
              </w:rPr>
              <w:t>0.44</w:t>
            </w:r>
          </w:p>
        </w:tc>
        <w:tc>
          <w:tcPr>
            <w:tcW w:w="1418" w:type="dxa"/>
            <w:gridSpan w:val="2"/>
            <w:tcBorders>
              <w:top w:val="nil"/>
              <w:left w:val="nil"/>
              <w:bottom w:val="nil"/>
              <w:right w:val="nil"/>
            </w:tcBorders>
            <w:shd w:val="clear" w:color="auto" w:fill="auto"/>
          </w:tcPr>
          <w:p w14:paraId="64385E4C"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-3.35</w:t>
            </w:r>
          </w:p>
        </w:tc>
        <w:tc>
          <w:tcPr>
            <w:tcW w:w="2268" w:type="dxa"/>
            <w:gridSpan w:val="3"/>
            <w:tcBorders>
              <w:top w:val="nil"/>
              <w:left w:val="nil"/>
              <w:bottom w:val="nil"/>
              <w:right w:val="nil"/>
            </w:tcBorders>
            <w:shd w:val="clear" w:color="auto" w:fill="auto"/>
          </w:tcPr>
          <w:p w14:paraId="618669F7" w14:textId="77777777" w:rsidR="00EE560D" w:rsidRPr="005B3BE6" w:rsidRDefault="00EE560D" w:rsidP="002D61EF">
            <w:pPr>
              <w:tabs>
                <w:tab w:val="left" w:pos="284"/>
              </w:tabs>
              <w:ind w:left="284" w:right="288"/>
              <w:rPr>
                <w:rFonts w:ascii="Times" w:hAnsi="Times"/>
              </w:rPr>
            </w:pPr>
            <w:r>
              <w:rPr>
                <w:rFonts w:ascii="Times" w:hAnsi="Times"/>
              </w:rPr>
              <w:t>.001**</w:t>
            </w:r>
          </w:p>
        </w:tc>
      </w:tr>
      <w:tr w:rsidR="00EE560D" w:rsidRPr="005B3BE6" w14:paraId="058C7BEB" w14:textId="77777777" w:rsidTr="002D61EF">
        <w:tc>
          <w:tcPr>
            <w:tcW w:w="3085" w:type="dxa"/>
            <w:tcBorders>
              <w:top w:val="nil"/>
              <w:left w:val="nil"/>
              <w:bottom w:val="nil"/>
              <w:right w:val="nil"/>
            </w:tcBorders>
            <w:shd w:val="clear" w:color="auto" w:fill="auto"/>
          </w:tcPr>
          <w:p w14:paraId="0B7F85A8"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Written complexity</w:t>
            </w:r>
          </w:p>
        </w:tc>
        <w:tc>
          <w:tcPr>
            <w:tcW w:w="2268" w:type="dxa"/>
            <w:tcBorders>
              <w:top w:val="nil"/>
              <w:left w:val="nil"/>
              <w:bottom w:val="nil"/>
              <w:right w:val="nil"/>
            </w:tcBorders>
            <w:shd w:val="clear" w:color="auto" w:fill="auto"/>
            <w:vAlign w:val="center"/>
          </w:tcPr>
          <w:p w14:paraId="3637467D"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0.76</w:t>
            </w:r>
            <w:r w:rsidRPr="005D030B">
              <w:rPr>
                <w:rFonts w:ascii="Times" w:hAnsi="Times"/>
              </w:rPr>
              <w:t>±</w:t>
            </w:r>
            <w:r>
              <w:rPr>
                <w:rFonts w:ascii="Times" w:hAnsi="Times"/>
              </w:rPr>
              <w:t>0.20</w:t>
            </w:r>
          </w:p>
        </w:tc>
        <w:tc>
          <w:tcPr>
            <w:tcW w:w="1418" w:type="dxa"/>
            <w:gridSpan w:val="2"/>
            <w:tcBorders>
              <w:top w:val="nil"/>
              <w:left w:val="nil"/>
              <w:bottom w:val="nil"/>
              <w:right w:val="nil"/>
            </w:tcBorders>
            <w:shd w:val="clear" w:color="auto" w:fill="auto"/>
          </w:tcPr>
          <w:p w14:paraId="0197F5B1"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3.73</w:t>
            </w:r>
          </w:p>
        </w:tc>
        <w:tc>
          <w:tcPr>
            <w:tcW w:w="2268" w:type="dxa"/>
            <w:gridSpan w:val="3"/>
            <w:tcBorders>
              <w:top w:val="nil"/>
              <w:left w:val="nil"/>
              <w:bottom w:val="nil"/>
              <w:right w:val="nil"/>
            </w:tcBorders>
            <w:shd w:val="clear" w:color="auto" w:fill="auto"/>
          </w:tcPr>
          <w:p w14:paraId="3DB93755" w14:textId="77777777" w:rsidR="00EE560D" w:rsidRPr="005B3BE6" w:rsidRDefault="00EE560D" w:rsidP="002D61EF">
            <w:pPr>
              <w:tabs>
                <w:tab w:val="left" w:pos="284"/>
              </w:tabs>
              <w:ind w:left="284" w:right="288"/>
              <w:rPr>
                <w:rFonts w:ascii="Times" w:hAnsi="Times"/>
              </w:rPr>
            </w:pPr>
            <w:r>
              <w:rPr>
                <w:rFonts w:ascii="Times" w:hAnsi="Times"/>
              </w:rPr>
              <w:t>.0002**</w:t>
            </w:r>
          </w:p>
        </w:tc>
      </w:tr>
      <w:tr w:rsidR="00EE560D" w:rsidRPr="005B3BE6" w14:paraId="16BDEFCB" w14:textId="77777777" w:rsidTr="002D61EF">
        <w:tc>
          <w:tcPr>
            <w:tcW w:w="3085" w:type="dxa"/>
            <w:tcBorders>
              <w:top w:val="nil"/>
              <w:left w:val="nil"/>
              <w:bottom w:val="nil"/>
              <w:right w:val="nil"/>
            </w:tcBorders>
            <w:shd w:val="clear" w:color="auto" w:fill="auto"/>
          </w:tcPr>
          <w:p w14:paraId="797AA29C"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Written accuracy</w:t>
            </w:r>
          </w:p>
        </w:tc>
        <w:tc>
          <w:tcPr>
            <w:tcW w:w="2268" w:type="dxa"/>
            <w:tcBorders>
              <w:top w:val="nil"/>
              <w:left w:val="nil"/>
              <w:bottom w:val="nil"/>
              <w:right w:val="nil"/>
            </w:tcBorders>
            <w:shd w:val="clear" w:color="auto" w:fill="auto"/>
            <w:vAlign w:val="center"/>
          </w:tcPr>
          <w:p w14:paraId="70BD3C5F"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-0.05</w:t>
            </w:r>
            <w:r w:rsidRPr="005D030B">
              <w:rPr>
                <w:rFonts w:ascii="Times" w:hAnsi="Times"/>
              </w:rPr>
              <w:t>±</w:t>
            </w:r>
            <w:r>
              <w:rPr>
                <w:rFonts w:ascii="Times" w:hAnsi="Times"/>
              </w:rPr>
              <w:t>0.09</w:t>
            </w:r>
          </w:p>
        </w:tc>
        <w:tc>
          <w:tcPr>
            <w:tcW w:w="1418" w:type="dxa"/>
            <w:gridSpan w:val="2"/>
            <w:tcBorders>
              <w:top w:val="nil"/>
              <w:left w:val="nil"/>
              <w:bottom w:val="nil"/>
              <w:right w:val="nil"/>
            </w:tcBorders>
            <w:shd w:val="clear" w:color="auto" w:fill="auto"/>
          </w:tcPr>
          <w:p w14:paraId="26C1F28A"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-0.62</w:t>
            </w:r>
          </w:p>
        </w:tc>
        <w:tc>
          <w:tcPr>
            <w:tcW w:w="2268" w:type="dxa"/>
            <w:gridSpan w:val="3"/>
            <w:tcBorders>
              <w:top w:val="nil"/>
              <w:left w:val="nil"/>
              <w:bottom w:val="nil"/>
              <w:right w:val="nil"/>
            </w:tcBorders>
            <w:shd w:val="clear" w:color="auto" w:fill="auto"/>
          </w:tcPr>
          <w:p w14:paraId="79824C81" w14:textId="77777777" w:rsidR="00EE560D" w:rsidRPr="005B3BE6" w:rsidRDefault="00EE560D" w:rsidP="002D61EF">
            <w:pPr>
              <w:tabs>
                <w:tab w:val="left" w:pos="284"/>
              </w:tabs>
              <w:ind w:left="284" w:right="288"/>
              <w:rPr>
                <w:rFonts w:ascii="Times" w:hAnsi="Times"/>
              </w:rPr>
            </w:pPr>
            <w:r>
              <w:rPr>
                <w:rFonts w:ascii="Times" w:hAnsi="Times"/>
              </w:rPr>
              <w:t>.506</w:t>
            </w:r>
          </w:p>
        </w:tc>
      </w:tr>
      <w:tr w:rsidR="00EE560D" w:rsidRPr="005B3BE6" w14:paraId="5141DB12" w14:textId="77777777" w:rsidTr="002D61EF">
        <w:tc>
          <w:tcPr>
            <w:tcW w:w="3085" w:type="dxa"/>
            <w:tcBorders>
              <w:top w:val="nil"/>
              <w:left w:val="nil"/>
              <w:bottom w:val="nil"/>
              <w:right w:val="nil"/>
            </w:tcBorders>
            <w:shd w:val="clear" w:color="auto" w:fill="auto"/>
          </w:tcPr>
          <w:p w14:paraId="0FA50D33"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Oral lexical richness</w:t>
            </w:r>
          </w:p>
        </w:tc>
        <w:tc>
          <w:tcPr>
            <w:tcW w:w="2268" w:type="dxa"/>
            <w:tcBorders>
              <w:top w:val="nil"/>
              <w:left w:val="nil"/>
              <w:bottom w:val="nil"/>
              <w:right w:val="nil"/>
            </w:tcBorders>
            <w:shd w:val="clear" w:color="auto" w:fill="auto"/>
            <w:vAlign w:val="center"/>
          </w:tcPr>
          <w:p w14:paraId="49F817D2"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-0.24</w:t>
            </w:r>
            <w:r w:rsidRPr="005D030B">
              <w:rPr>
                <w:rFonts w:ascii="Times" w:hAnsi="Times"/>
              </w:rPr>
              <w:t>±</w:t>
            </w:r>
            <w:r>
              <w:rPr>
                <w:rFonts w:ascii="Times" w:hAnsi="Times"/>
              </w:rPr>
              <w:t>0.20</w:t>
            </w:r>
          </w:p>
        </w:tc>
        <w:tc>
          <w:tcPr>
            <w:tcW w:w="1418" w:type="dxa"/>
            <w:gridSpan w:val="2"/>
            <w:tcBorders>
              <w:top w:val="nil"/>
              <w:left w:val="nil"/>
              <w:bottom w:val="nil"/>
              <w:right w:val="nil"/>
            </w:tcBorders>
            <w:shd w:val="clear" w:color="auto" w:fill="auto"/>
          </w:tcPr>
          <w:p w14:paraId="4DB6B944"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-1.20</w:t>
            </w:r>
          </w:p>
        </w:tc>
        <w:tc>
          <w:tcPr>
            <w:tcW w:w="2268" w:type="dxa"/>
            <w:gridSpan w:val="3"/>
            <w:tcBorders>
              <w:top w:val="nil"/>
              <w:left w:val="nil"/>
              <w:bottom w:val="nil"/>
              <w:right w:val="nil"/>
            </w:tcBorders>
            <w:shd w:val="clear" w:color="auto" w:fill="auto"/>
          </w:tcPr>
          <w:p w14:paraId="75EE47B5" w14:textId="77777777" w:rsidR="00EE560D" w:rsidRPr="005B3BE6" w:rsidRDefault="00EE560D" w:rsidP="002D61EF">
            <w:pPr>
              <w:tabs>
                <w:tab w:val="left" w:pos="284"/>
              </w:tabs>
              <w:ind w:left="284" w:right="288"/>
              <w:rPr>
                <w:rFonts w:ascii="Times" w:hAnsi="Times"/>
              </w:rPr>
            </w:pPr>
            <w:r>
              <w:rPr>
                <w:rFonts w:ascii="Times" w:hAnsi="Times"/>
              </w:rPr>
              <w:t>.247</w:t>
            </w:r>
          </w:p>
        </w:tc>
      </w:tr>
      <w:tr w:rsidR="00EE560D" w:rsidRPr="005B3BE6" w14:paraId="7965D505" w14:textId="77777777" w:rsidTr="002D61EF">
        <w:tc>
          <w:tcPr>
            <w:tcW w:w="3085" w:type="dxa"/>
            <w:tcBorders>
              <w:top w:val="nil"/>
              <w:left w:val="nil"/>
              <w:bottom w:val="nil"/>
              <w:right w:val="nil"/>
            </w:tcBorders>
            <w:shd w:val="clear" w:color="auto" w:fill="auto"/>
          </w:tcPr>
          <w:p w14:paraId="667E262A"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Oral fluency</w:t>
            </w:r>
          </w:p>
        </w:tc>
        <w:tc>
          <w:tcPr>
            <w:tcW w:w="2268" w:type="dxa"/>
            <w:tcBorders>
              <w:top w:val="nil"/>
              <w:left w:val="nil"/>
              <w:bottom w:val="nil"/>
              <w:right w:val="nil"/>
            </w:tcBorders>
            <w:shd w:val="clear" w:color="auto" w:fill="auto"/>
            <w:vAlign w:val="center"/>
          </w:tcPr>
          <w:p w14:paraId="108B174A"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12.29</w:t>
            </w:r>
            <w:r w:rsidRPr="005D030B">
              <w:rPr>
                <w:rFonts w:ascii="Times" w:hAnsi="Times"/>
              </w:rPr>
              <w:t>±</w:t>
            </w:r>
            <w:r>
              <w:rPr>
                <w:rFonts w:ascii="Times" w:hAnsi="Times"/>
              </w:rPr>
              <w:t>6.72</w:t>
            </w:r>
          </w:p>
        </w:tc>
        <w:tc>
          <w:tcPr>
            <w:tcW w:w="1418" w:type="dxa"/>
            <w:gridSpan w:val="2"/>
            <w:tcBorders>
              <w:top w:val="nil"/>
              <w:left w:val="nil"/>
              <w:bottom w:val="nil"/>
              <w:right w:val="nil"/>
            </w:tcBorders>
            <w:shd w:val="clear" w:color="auto" w:fill="auto"/>
          </w:tcPr>
          <w:p w14:paraId="4309394A"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1.82</w:t>
            </w:r>
          </w:p>
        </w:tc>
        <w:tc>
          <w:tcPr>
            <w:tcW w:w="2268" w:type="dxa"/>
            <w:gridSpan w:val="3"/>
            <w:tcBorders>
              <w:top w:val="nil"/>
              <w:left w:val="nil"/>
              <w:bottom w:val="nil"/>
              <w:right w:val="nil"/>
            </w:tcBorders>
            <w:shd w:val="clear" w:color="auto" w:fill="auto"/>
          </w:tcPr>
          <w:p w14:paraId="53E7A9B1" w14:textId="77777777" w:rsidR="00EE560D" w:rsidRPr="005B3BE6" w:rsidRDefault="00EE560D" w:rsidP="002D61EF">
            <w:pPr>
              <w:tabs>
                <w:tab w:val="left" w:pos="284"/>
              </w:tabs>
              <w:ind w:left="284" w:right="288"/>
              <w:rPr>
                <w:rFonts w:ascii="Times" w:hAnsi="Times"/>
              </w:rPr>
            </w:pPr>
            <w:r>
              <w:rPr>
                <w:rFonts w:ascii="Times" w:hAnsi="Times"/>
              </w:rPr>
              <w:t>.060</w:t>
            </w:r>
          </w:p>
        </w:tc>
      </w:tr>
      <w:tr w:rsidR="00EE560D" w:rsidRPr="005B3BE6" w14:paraId="1B19EFE8" w14:textId="77777777" w:rsidTr="002D61EF">
        <w:tc>
          <w:tcPr>
            <w:tcW w:w="3085" w:type="dxa"/>
            <w:tcBorders>
              <w:top w:val="nil"/>
              <w:left w:val="nil"/>
              <w:bottom w:val="nil"/>
              <w:right w:val="nil"/>
            </w:tcBorders>
            <w:shd w:val="clear" w:color="auto" w:fill="auto"/>
          </w:tcPr>
          <w:p w14:paraId="52AA2C55"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Oral complexity</w:t>
            </w:r>
          </w:p>
        </w:tc>
        <w:tc>
          <w:tcPr>
            <w:tcW w:w="2268" w:type="dxa"/>
            <w:tcBorders>
              <w:top w:val="nil"/>
              <w:left w:val="nil"/>
              <w:bottom w:val="nil"/>
              <w:right w:val="nil"/>
            </w:tcBorders>
            <w:shd w:val="clear" w:color="auto" w:fill="auto"/>
            <w:vAlign w:val="center"/>
          </w:tcPr>
          <w:p w14:paraId="65739B1C"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0.82</w:t>
            </w:r>
            <w:r w:rsidRPr="005D030B">
              <w:rPr>
                <w:rFonts w:ascii="Times" w:hAnsi="Times"/>
              </w:rPr>
              <w:t>±</w:t>
            </w:r>
            <w:r>
              <w:rPr>
                <w:rFonts w:ascii="Times" w:hAnsi="Times"/>
              </w:rPr>
              <w:t>0.28</w:t>
            </w:r>
          </w:p>
        </w:tc>
        <w:tc>
          <w:tcPr>
            <w:tcW w:w="1418" w:type="dxa"/>
            <w:gridSpan w:val="2"/>
            <w:tcBorders>
              <w:top w:val="nil"/>
              <w:left w:val="nil"/>
              <w:bottom w:val="nil"/>
              <w:right w:val="nil"/>
            </w:tcBorders>
            <w:shd w:val="clear" w:color="auto" w:fill="auto"/>
          </w:tcPr>
          <w:p w14:paraId="1F126009"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2.87</w:t>
            </w:r>
          </w:p>
        </w:tc>
        <w:tc>
          <w:tcPr>
            <w:tcW w:w="2268" w:type="dxa"/>
            <w:gridSpan w:val="3"/>
            <w:tcBorders>
              <w:top w:val="nil"/>
              <w:left w:val="nil"/>
              <w:bottom w:val="nil"/>
              <w:right w:val="nil"/>
            </w:tcBorders>
            <w:shd w:val="clear" w:color="auto" w:fill="auto"/>
          </w:tcPr>
          <w:p w14:paraId="1EFAEB19" w14:textId="77777777" w:rsidR="00EE560D" w:rsidRPr="005B3BE6" w:rsidRDefault="00EE560D" w:rsidP="002D61EF">
            <w:pPr>
              <w:tabs>
                <w:tab w:val="left" w:pos="284"/>
              </w:tabs>
              <w:ind w:left="284" w:right="288"/>
              <w:rPr>
                <w:rFonts w:ascii="Times" w:hAnsi="Times"/>
              </w:rPr>
            </w:pPr>
            <w:r>
              <w:rPr>
                <w:rFonts w:ascii="Times" w:hAnsi="Times"/>
              </w:rPr>
              <w:t>.007**</w:t>
            </w:r>
          </w:p>
        </w:tc>
      </w:tr>
      <w:tr w:rsidR="00EE560D" w:rsidRPr="005B3BE6" w14:paraId="3221D380" w14:textId="77777777" w:rsidTr="002D61EF">
        <w:tc>
          <w:tcPr>
            <w:tcW w:w="3085" w:type="dxa"/>
            <w:tcBorders>
              <w:top w:val="nil"/>
              <w:left w:val="nil"/>
              <w:bottom w:val="nil"/>
              <w:right w:val="nil"/>
            </w:tcBorders>
            <w:shd w:val="clear" w:color="auto" w:fill="auto"/>
          </w:tcPr>
          <w:p w14:paraId="4D15583E"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Oral accuracy</w:t>
            </w:r>
          </w:p>
        </w:tc>
        <w:tc>
          <w:tcPr>
            <w:tcW w:w="2268" w:type="dxa"/>
            <w:tcBorders>
              <w:top w:val="nil"/>
              <w:left w:val="nil"/>
              <w:bottom w:val="nil"/>
              <w:right w:val="nil"/>
            </w:tcBorders>
            <w:shd w:val="clear" w:color="auto" w:fill="auto"/>
            <w:vAlign w:val="center"/>
          </w:tcPr>
          <w:p w14:paraId="46E72EDF"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-3.32</w:t>
            </w:r>
            <w:r w:rsidRPr="005D030B">
              <w:rPr>
                <w:rFonts w:ascii="Times" w:hAnsi="Times"/>
              </w:rPr>
              <w:t>±</w:t>
            </w:r>
            <w:r>
              <w:rPr>
                <w:rFonts w:ascii="Times" w:hAnsi="Times"/>
              </w:rPr>
              <w:t>0.95</w:t>
            </w:r>
          </w:p>
        </w:tc>
        <w:tc>
          <w:tcPr>
            <w:tcW w:w="1418" w:type="dxa"/>
            <w:gridSpan w:val="2"/>
            <w:tcBorders>
              <w:top w:val="nil"/>
              <w:left w:val="nil"/>
              <w:bottom w:val="nil"/>
              <w:right w:val="nil"/>
            </w:tcBorders>
            <w:shd w:val="clear" w:color="auto" w:fill="auto"/>
          </w:tcPr>
          <w:p w14:paraId="2DFDED84"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-3.49</w:t>
            </w:r>
          </w:p>
        </w:tc>
        <w:tc>
          <w:tcPr>
            <w:tcW w:w="2268" w:type="dxa"/>
            <w:gridSpan w:val="3"/>
            <w:tcBorders>
              <w:top w:val="nil"/>
              <w:left w:val="nil"/>
              <w:bottom w:val="nil"/>
              <w:right w:val="nil"/>
            </w:tcBorders>
            <w:shd w:val="clear" w:color="auto" w:fill="auto"/>
          </w:tcPr>
          <w:p w14:paraId="018DA5E4" w14:textId="77777777" w:rsidR="00EE560D" w:rsidRPr="005B3BE6" w:rsidRDefault="00EE560D" w:rsidP="002D61EF">
            <w:pPr>
              <w:tabs>
                <w:tab w:val="left" w:pos="284"/>
              </w:tabs>
              <w:ind w:left="284" w:right="288"/>
              <w:rPr>
                <w:rFonts w:ascii="Times" w:hAnsi="Times"/>
              </w:rPr>
            </w:pPr>
            <w:r>
              <w:rPr>
                <w:rFonts w:ascii="Times" w:hAnsi="Times"/>
              </w:rPr>
              <w:t>.002**</w:t>
            </w:r>
          </w:p>
        </w:tc>
      </w:tr>
      <w:tr w:rsidR="00EE560D" w:rsidRPr="005B3BE6" w14:paraId="17AE1720" w14:textId="77777777" w:rsidTr="002D61EF">
        <w:tc>
          <w:tcPr>
            <w:tcW w:w="3085" w:type="dxa"/>
            <w:tcBorders>
              <w:top w:val="nil"/>
              <w:left w:val="nil"/>
              <w:bottom w:val="single" w:sz="4" w:space="0" w:color="auto"/>
              <w:right w:val="nil"/>
            </w:tcBorders>
            <w:shd w:val="clear" w:color="auto" w:fill="auto"/>
          </w:tcPr>
          <w:p w14:paraId="56BBADC4"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GJT</w:t>
            </w:r>
          </w:p>
        </w:tc>
        <w:tc>
          <w:tcPr>
            <w:tcW w:w="2268" w:type="dxa"/>
            <w:tcBorders>
              <w:top w:val="nil"/>
              <w:left w:val="nil"/>
              <w:bottom w:val="single" w:sz="4" w:space="0" w:color="auto"/>
              <w:right w:val="nil"/>
            </w:tcBorders>
            <w:shd w:val="clear" w:color="auto" w:fill="auto"/>
            <w:vAlign w:val="center"/>
          </w:tcPr>
          <w:p w14:paraId="79061C7E"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-0.81</w:t>
            </w:r>
            <w:r w:rsidRPr="005D030B">
              <w:rPr>
                <w:rFonts w:ascii="Times" w:hAnsi="Times"/>
              </w:rPr>
              <w:t>±</w:t>
            </w:r>
            <w:r>
              <w:rPr>
                <w:rFonts w:ascii="Times" w:hAnsi="Times"/>
              </w:rPr>
              <w:t>0.49</w:t>
            </w:r>
          </w:p>
        </w:tc>
        <w:tc>
          <w:tcPr>
            <w:tcW w:w="1418" w:type="dxa"/>
            <w:gridSpan w:val="2"/>
            <w:tcBorders>
              <w:top w:val="nil"/>
              <w:left w:val="nil"/>
              <w:bottom w:val="single" w:sz="4" w:space="0" w:color="auto"/>
              <w:right w:val="nil"/>
            </w:tcBorders>
            <w:shd w:val="clear" w:color="auto" w:fill="auto"/>
          </w:tcPr>
          <w:p w14:paraId="7A7FFFA9"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-1.66</w:t>
            </w:r>
          </w:p>
        </w:tc>
        <w:tc>
          <w:tcPr>
            <w:tcW w:w="2268" w:type="dxa"/>
            <w:gridSpan w:val="3"/>
            <w:tcBorders>
              <w:top w:val="nil"/>
              <w:left w:val="nil"/>
              <w:bottom w:val="single" w:sz="4" w:space="0" w:color="auto"/>
              <w:right w:val="nil"/>
            </w:tcBorders>
            <w:shd w:val="clear" w:color="auto" w:fill="auto"/>
          </w:tcPr>
          <w:p w14:paraId="1B7FFA32" w14:textId="77777777" w:rsidR="00EE560D" w:rsidRPr="005B3BE6" w:rsidRDefault="00EE560D" w:rsidP="002D61EF">
            <w:pPr>
              <w:tabs>
                <w:tab w:val="left" w:pos="284"/>
              </w:tabs>
              <w:ind w:left="284" w:right="288"/>
              <w:rPr>
                <w:rFonts w:ascii="Times" w:hAnsi="Times"/>
              </w:rPr>
            </w:pPr>
            <w:r>
              <w:rPr>
                <w:rFonts w:ascii="Times" w:hAnsi="Times"/>
              </w:rPr>
              <w:t>.099</w:t>
            </w:r>
          </w:p>
        </w:tc>
      </w:tr>
    </w:tbl>
    <w:p w14:paraId="0CB9DAA1" w14:textId="77777777" w:rsidR="00EE560D" w:rsidRPr="00A9249B" w:rsidRDefault="00EE560D" w:rsidP="00EE560D">
      <w:pPr>
        <w:tabs>
          <w:tab w:val="left" w:pos="284"/>
        </w:tabs>
        <w:ind w:right="288"/>
        <w:rPr>
          <w:rFonts w:ascii="Times" w:hAnsi="Times" w:cs="Baskerville"/>
          <w:sz w:val="20"/>
          <w:szCs w:val="20"/>
        </w:rPr>
      </w:pPr>
      <w:r w:rsidRPr="00A9249B">
        <w:rPr>
          <w:rFonts w:ascii="Times" w:hAnsi="Times" w:cs="Baskerville"/>
          <w:sz w:val="20"/>
          <w:szCs w:val="20"/>
        </w:rPr>
        <w:t xml:space="preserve">* </w:t>
      </w:r>
      <w:r w:rsidRPr="00A9249B">
        <w:rPr>
          <w:rFonts w:ascii="Times" w:hAnsi="Times" w:cs="Baskerville"/>
          <w:i/>
          <w:sz w:val="20"/>
          <w:szCs w:val="20"/>
        </w:rPr>
        <w:t>p</w:t>
      </w:r>
      <w:r w:rsidRPr="00A9249B">
        <w:rPr>
          <w:rFonts w:ascii="Times" w:hAnsi="Times" w:cs="Baskerville"/>
          <w:sz w:val="20"/>
          <w:szCs w:val="20"/>
        </w:rPr>
        <w:t>&lt;.05.</w:t>
      </w:r>
    </w:p>
    <w:p w14:paraId="51050836" w14:textId="77777777" w:rsidR="00EE560D" w:rsidRPr="00A9249B" w:rsidRDefault="00EE560D" w:rsidP="00EE560D">
      <w:pPr>
        <w:tabs>
          <w:tab w:val="left" w:pos="284"/>
        </w:tabs>
        <w:ind w:right="288"/>
        <w:rPr>
          <w:rFonts w:ascii="Times" w:hAnsi="Times"/>
          <w:sz w:val="20"/>
          <w:szCs w:val="20"/>
        </w:rPr>
      </w:pPr>
      <w:r w:rsidRPr="00A9249B">
        <w:rPr>
          <w:rFonts w:ascii="Times" w:hAnsi="Times" w:cs="Baskerville"/>
          <w:sz w:val="20"/>
          <w:szCs w:val="20"/>
        </w:rPr>
        <w:t xml:space="preserve">** </w:t>
      </w:r>
      <w:r w:rsidRPr="00A9249B">
        <w:rPr>
          <w:rFonts w:ascii="Times" w:hAnsi="Times"/>
          <w:i/>
          <w:sz w:val="20"/>
          <w:szCs w:val="20"/>
        </w:rPr>
        <w:t>p</w:t>
      </w:r>
      <w:r w:rsidRPr="00A9249B">
        <w:rPr>
          <w:rFonts w:ascii="Times" w:hAnsi="Times"/>
          <w:sz w:val="20"/>
          <w:szCs w:val="20"/>
        </w:rPr>
        <w:t>&lt;.001.</w:t>
      </w:r>
    </w:p>
    <w:p w14:paraId="4918E286" w14:textId="77777777" w:rsidR="00EE560D" w:rsidRDefault="00EE560D" w:rsidP="00EE560D">
      <w:pPr>
        <w:rPr>
          <w:rFonts w:ascii="Times" w:hAnsi="Times"/>
          <w:b/>
        </w:rPr>
      </w:pPr>
    </w:p>
    <w:p w14:paraId="5AB6FF87" w14:textId="77777777" w:rsidR="00EE560D" w:rsidRPr="00F839E2" w:rsidRDefault="00EE560D" w:rsidP="00EE560D">
      <w:pPr>
        <w:rPr>
          <w:rFonts w:ascii="Times" w:eastAsia="MS Mincho" w:hAnsi="Times" w:cs="Cambria"/>
          <w:lang w:eastAsia="de-DE"/>
        </w:rPr>
      </w:pPr>
      <w:r>
        <w:rPr>
          <w:rFonts w:ascii="Times" w:eastAsia="MS Mincho" w:hAnsi="Times" w:cs="Times New Roman"/>
          <w:b/>
          <w:lang w:eastAsia="ja-JP"/>
        </w:rPr>
        <w:t>Table 5</w:t>
      </w:r>
      <w:r w:rsidRPr="00F839E2">
        <w:rPr>
          <w:rFonts w:ascii="Times" w:eastAsia="MS Mincho" w:hAnsi="Times" w:cs="Times New Roman"/>
          <w:b/>
          <w:lang w:eastAsia="ja-JP"/>
        </w:rPr>
        <w:t>.</w:t>
      </w:r>
      <w:r w:rsidRPr="00F839E2">
        <w:rPr>
          <w:rFonts w:ascii="Times" w:eastAsia="MS Mincho" w:hAnsi="Times" w:cs="Times New Roman"/>
          <w:lang w:eastAsia="ja-JP"/>
        </w:rPr>
        <w:t xml:space="preserve"> Multilevel regression analyses for the investigated dependent variables</w:t>
      </w:r>
      <w:r>
        <w:rPr>
          <w:rFonts w:ascii="Times" w:eastAsia="MS Mincho" w:hAnsi="Times" w:cs="Times New Roman"/>
          <w:lang w:eastAsia="ja-JP"/>
        </w:rPr>
        <w:t xml:space="preserve"> at Time 2</w:t>
      </w:r>
      <w:r w:rsidRPr="00F839E2">
        <w:rPr>
          <w:rFonts w:ascii="Times" w:eastAsia="MS Mincho" w:hAnsi="Times" w:cs="Times New Roman"/>
          <w:b/>
          <w:lang w:eastAsia="ja-JP"/>
        </w:rPr>
        <w:t xml:space="preserve"> </w:t>
      </w:r>
      <w:r w:rsidRPr="00F839E2">
        <w:rPr>
          <w:rFonts w:ascii="Times" w:eastAsia="MS Mincho" w:hAnsi="Times" w:cs="Times New Roman"/>
          <w:lang w:eastAsia="ja-JP"/>
        </w:rPr>
        <w:t>(fixed effect estimates</w:t>
      </w:r>
      <w:r>
        <w:rPr>
          <w:rFonts w:ascii="Times" w:eastAsia="MS Mincho" w:hAnsi="Times" w:cs="Times New Roman"/>
          <w:lang w:eastAsia="ja-JP"/>
        </w:rPr>
        <w:t xml:space="preserve"> for AO, bilingualism and biliteracy</w:t>
      </w:r>
      <w:r w:rsidRPr="00F839E2">
        <w:rPr>
          <w:rFonts w:ascii="Times" w:eastAsia="MS Mincho" w:hAnsi="Times" w:cs="Times New Roman"/>
          <w:lang w:eastAsia="ja-JP"/>
        </w:rPr>
        <w:t>)</w:t>
      </w:r>
    </w:p>
    <w:tbl>
      <w:tblPr>
        <w:tblStyle w:val="Grilledutableau"/>
        <w:tblW w:w="9289" w:type="dxa"/>
        <w:tblLayout w:type="fixed"/>
        <w:tblLook w:val="00A0" w:firstRow="1" w:lastRow="0" w:firstColumn="1" w:lastColumn="0" w:noHBand="0" w:noVBand="0"/>
      </w:tblPr>
      <w:tblGrid>
        <w:gridCol w:w="250"/>
        <w:gridCol w:w="2834"/>
        <w:gridCol w:w="250"/>
        <w:gridCol w:w="2018"/>
        <w:gridCol w:w="250"/>
        <w:gridCol w:w="284"/>
        <w:gridCol w:w="1026"/>
        <w:gridCol w:w="108"/>
        <w:gridCol w:w="142"/>
        <w:gridCol w:w="1877"/>
        <w:gridCol w:w="250"/>
      </w:tblGrid>
      <w:tr w:rsidR="00EE560D" w:rsidRPr="005B3BE6" w14:paraId="7CD632E2" w14:textId="77777777" w:rsidTr="002D61EF">
        <w:trPr>
          <w:gridAfter w:val="1"/>
          <w:wAfter w:w="250" w:type="dxa"/>
        </w:trPr>
        <w:tc>
          <w:tcPr>
            <w:tcW w:w="9039" w:type="dxa"/>
            <w:gridSpan w:val="10"/>
            <w:tcBorders>
              <w:top w:val="single" w:sz="4" w:space="0" w:color="auto"/>
              <w:left w:val="nil"/>
              <w:bottom w:val="nil"/>
              <w:right w:val="nil"/>
            </w:tcBorders>
            <w:shd w:val="clear" w:color="auto" w:fill="auto"/>
          </w:tcPr>
          <w:tbl>
            <w:tblPr>
              <w:tblStyle w:val="Grilledutableau"/>
              <w:tblW w:w="9039" w:type="dxa"/>
              <w:tblInd w:w="108" w:type="dxa"/>
              <w:tblLayout w:type="fixed"/>
              <w:tblLook w:val="00A0" w:firstRow="1" w:lastRow="0" w:firstColumn="1" w:lastColumn="0" w:noHBand="0" w:noVBand="0"/>
            </w:tblPr>
            <w:tblGrid>
              <w:gridCol w:w="34"/>
              <w:gridCol w:w="3051"/>
              <w:gridCol w:w="68"/>
              <w:gridCol w:w="2126"/>
              <w:gridCol w:w="74"/>
              <w:gridCol w:w="1418"/>
              <w:gridCol w:w="67"/>
              <w:gridCol w:w="2059"/>
              <w:gridCol w:w="34"/>
              <w:gridCol w:w="108"/>
            </w:tblGrid>
            <w:tr w:rsidR="00EE560D" w:rsidRPr="005B3BE6" w14:paraId="740DCB6B" w14:textId="77777777" w:rsidTr="002D61EF">
              <w:tc>
                <w:tcPr>
                  <w:tcW w:w="9039" w:type="dxa"/>
                  <w:gridSpan w:val="10"/>
                  <w:tcBorders>
                    <w:top w:val="single" w:sz="4" w:space="0" w:color="auto"/>
                    <w:left w:val="nil"/>
                    <w:bottom w:val="nil"/>
                    <w:right w:val="nil"/>
                  </w:tcBorders>
                  <w:shd w:val="clear" w:color="auto" w:fill="auto"/>
                </w:tcPr>
                <w:p w14:paraId="3975B782" w14:textId="77777777" w:rsidR="00EE560D" w:rsidRPr="005B3BE6" w:rsidRDefault="00EE560D" w:rsidP="002D61EF">
                  <w:pPr>
                    <w:tabs>
                      <w:tab w:val="left" w:pos="284"/>
                    </w:tabs>
                    <w:ind w:left="284" w:right="288"/>
                    <w:jc w:val="center"/>
                    <w:rPr>
                      <w:rFonts w:ascii="Times" w:hAnsi="Times"/>
                    </w:rPr>
                  </w:pPr>
                  <w:r w:rsidRPr="005B3BE6">
                    <w:rPr>
                      <w:rFonts w:ascii="Times" w:hAnsi="Times" w:cstheme="minorHAnsi"/>
                      <w:lang w:eastAsia="de-DE"/>
                    </w:rPr>
                    <w:t>Fixed effect: AO</w:t>
                  </w:r>
                </w:p>
              </w:tc>
            </w:tr>
            <w:tr w:rsidR="00EE560D" w:rsidRPr="005B3BE6" w14:paraId="26BBDC8C" w14:textId="77777777" w:rsidTr="002D61EF">
              <w:tc>
                <w:tcPr>
                  <w:tcW w:w="3085" w:type="dxa"/>
                  <w:gridSpan w:val="2"/>
                  <w:tcBorders>
                    <w:top w:val="nil"/>
                    <w:left w:val="nil"/>
                    <w:bottom w:val="single" w:sz="4" w:space="0" w:color="auto"/>
                    <w:right w:val="nil"/>
                  </w:tcBorders>
                  <w:shd w:val="clear" w:color="auto" w:fill="auto"/>
                </w:tcPr>
                <w:p w14:paraId="5041B5DD" w14:textId="77777777" w:rsidR="00EE560D" w:rsidRPr="005B3BE6" w:rsidRDefault="00EE560D" w:rsidP="002D61EF">
                  <w:pPr>
                    <w:tabs>
                      <w:tab w:val="left" w:pos="284"/>
                    </w:tabs>
                    <w:ind w:left="284" w:right="288"/>
                    <w:rPr>
                      <w:rFonts w:ascii="Times" w:hAnsi="Times" w:cstheme="minorHAnsi"/>
                      <w:lang w:eastAsia="de-DE"/>
                    </w:rPr>
                  </w:pPr>
                </w:p>
              </w:tc>
              <w:tc>
                <w:tcPr>
                  <w:tcW w:w="2268" w:type="dxa"/>
                  <w:gridSpan w:val="3"/>
                  <w:tcBorders>
                    <w:top w:val="single" w:sz="4" w:space="0" w:color="auto"/>
                    <w:left w:val="nil"/>
                    <w:bottom w:val="single" w:sz="4" w:space="0" w:color="auto"/>
                    <w:right w:val="nil"/>
                  </w:tcBorders>
                  <w:shd w:val="clear" w:color="auto" w:fill="auto"/>
                </w:tcPr>
                <w:p w14:paraId="03EAD201" w14:textId="77777777" w:rsidR="00EE560D" w:rsidRPr="005B3BE6" w:rsidRDefault="00EE560D" w:rsidP="002D61EF">
                  <w:pPr>
                    <w:tabs>
                      <w:tab w:val="left" w:pos="284"/>
                    </w:tabs>
                    <w:ind w:left="284" w:right="288"/>
                    <w:rPr>
                      <w:rFonts w:ascii="Times" w:hAnsi="Times" w:cstheme="minorHAnsi"/>
                      <w:i/>
                      <w:lang w:eastAsia="de-DE"/>
                    </w:rPr>
                  </w:pPr>
                  <w:r w:rsidRPr="00D07540">
                    <w:rPr>
                      <w:rFonts w:ascii="Times" w:hAnsi="Times"/>
                      <w:i/>
                    </w:rPr>
                    <w:t>Estimate ± SE</w:t>
                  </w:r>
                </w:p>
              </w:tc>
              <w:tc>
                <w:tcPr>
                  <w:tcW w:w="1418" w:type="dxa"/>
                  <w:tcBorders>
                    <w:top w:val="single" w:sz="4" w:space="0" w:color="auto"/>
                    <w:left w:val="nil"/>
                    <w:bottom w:val="single" w:sz="4" w:space="0" w:color="auto"/>
                    <w:right w:val="nil"/>
                  </w:tcBorders>
                  <w:shd w:val="clear" w:color="auto" w:fill="auto"/>
                </w:tcPr>
                <w:p w14:paraId="6287275C" w14:textId="77777777" w:rsidR="00EE560D" w:rsidRPr="005B3BE6" w:rsidRDefault="00EE560D" w:rsidP="002D61EF">
                  <w:pPr>
                    <w:tabs>
                      <w:tab w:val="left" w:pos="284"/>
                    </w:tabs>
                    <w:ind w:left="284" w:right="288"/>
                    <w:rPr>
                      <w:rFonts w:ascii="Times" w:hAnsi="Times" w:cstheme="minorHAnsi"/>
                      <w:i/>
                      <w:lang w:eastAsia="de-DE"/>
                    </w:rPr>
                  </w:pPr>
                  <w:r w:rsidRPr="005B3BE6">
                    <w:rPr>
                      <w:rFonts w:ascii="Times" w:hAnsi="Times"/>
                      <w:i/>
                    </w:rPr>
                    <w:t>t</w:t>
                  </w:r>
                  <w:r>
                    <w:rPr>
                      <w:rFonts w:ascii="Times" w:hAnsi="Times"/>
                      <w:i/>
                    </w:rPr>
                    <w:t xml:space="preserve"> </w:t>
                  </w:r>
                </w:p>
              </w:tc>
              <w:tc>
                <w:tcPr>
                  <w:tcW w:w="2268" w:type="dxa"/>
                  <w:gridSpan w:val="4"/>
                  <w:tcBorders>
                    <w:top w:val="single" w:sz="4" w:space="0" w:color="auto"/>
                    <w:left w:val="nil"/>
                    <w:bottom w:val="single" w:sz="4" w:space="0" w:color="auto"/>
                    <w:right w:val="nil"/>
                  </w:tcBorders>
                  <w:shd w:val="clear" w:color="auto" w:fill="auto"/>
                </w:tcPr>
                <w:p w14:paraId="75FDDAB2" w14:textId="77777777" w:rsidR="00EE560D" w:rsidRPr="005B3BE6" w:rsidRDefault="00EE560D" w:rsidP="002D61EF">
                  <w:pPr>
                    <w:tabs>
                      <w:tab w:val="left" w:pos="284"/>
                    </w:tabs>
                    <w:ind w:left="284" w:right="288"/>
                    <w:rPr>
                      <w:rFonts w:ascii="Times" w:hAnsi="Times"/>
                    </w:rPr>
                  </w:pPr>
                  <w:r w:rsidRPr="005B3BE6">
                    <w:rPr>
                      <w:rFonts w:ascii="Times" w:hAnsi="Times"/>
                    </w:rPr>
                    <w:t>Main effect</w:t>
                  </w:r>
                  <w:r w:rsidRPr="005B3BE6">
                    <w:rPr>
                      <w:rFonts w:ascii="Times" w:hAnsi="Times" w:cstheme="minorHAnsi"/>
                      <w:i/>
                      <w:lang w:eastAsia="de-DE"/>
                    </w:rPr>
                    <w:t xml:space="preserve"> p</w:t>
                  </w:r>
                </w:p>
              </w:tc>
            </w:tr>
            <w:tr w:rsidR="00EE560D" w:rsidRPr="005B3BE6" w14:paraId="4576366E" w14:textId="77777777" w:rsidTr="002D61EF">
              <w:trPr>
                <w:gridBefore w:val="1"/>
                <w:wBefore w:w="34" w:type="dxa"/>
              </w:trPr>
              <w:tc>
                <w:tcPr>
                  <w:tcW w:w="3119" w:type="dxa"/>
                  <w:gridSpan w:val="2"/>
                  <w:tcBorders>
                    <w:top w:val="nil"/>
                    <w:left w:val="nil"/>
                    <w:bottom w:val="nil"/>
                    <w:right w:val="nil"/>
                  </w:tcBorders>
                  <w:shd w:val="clear" w:color="auto" w:fill="auto"/>
                </w:tcPr>
                <w:p w14:paraId="1008A055"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 xml:space="preserve">Listening </w:t>
                  </w:r>
                </w:p>
              </w:tc>
              <w:tc>
                <w:tcPr>
                  <w:tcW w:w="2126" w:type="dxa"/>
                  <w:tcBorders>
                    <w:top w:val="nil"/>
                    <w:left w:val="nil"/>
                    <w:bottom w:val="nil"/>
                    <w:right w:val="nil"/>
                  </w:tcBorders>
                  <w:shd w:val="clear" w:color="auto" w:fill="auto"/>
                  <w:vAlign w:val="center"/>
                </w:tcPr>
                <w:p w14:paraId="35FB9C92" w14:textId="77777777" w:rsidR="00EE560D" w:rsidRDefault="00EE560D" w:rsidP="002D61EF">
                  <w:pPr>
                    <w:tabs>
                      <w:tab w:val="left" w:pos="284"/>
                    </w:tabs>
                    <w:ind w:left="284" w:right="288"/>
                    <w:rPr>
                      <w:rFonts w:ascii="Times" w:hAnsi="Times"/>
                    </w:rPr>
                  </w:pPr>
                  <w:r>
                    <w:rPr>
                      <w:rFonts w:ascii="Times" w:hAnsi="Times" w:cstheme="minorHAnsi"/>
                      <w:lang w:eastAsia="de-DE"/>
                    </w:rPr>
                    <w:t>-0.33</w:t>
                  </w:r>
                  <w:r w:rsidRPr="005D030B">
                    <w:rPr>
                      <w:rFonts w:ascii="Times" w:hAnsi="Times"/>
                    </w:rPr>
                    <w:t>±</w:t>
                  </w:r>
                  <w:r>
                    <w:rPr>
                      <w:rFonts w:ascii="Times" w:hAnsi="Times"/>
                    </w:rPr>
                    <w:t>0.37</w:t>
                  </w:r>
                </w:p>
              </w:tc>
              <w:tc>
                <w:tcPr>
                  <w:tcW w:w="1559" w:type="dxa"/>
                  <w:gridSpan w:val="3"/>
                  <w:tcBorders>
                    <w:top w:val="nil"/>
                    <w:left w:val="nil"/>
                    <w:bottom w:val="nil"/>
                    <w:right w:val="nil"/>
                  </w:tcBorders>
                  <w:shd w:val="clear" w:color="auto" w:fill="auto"/>
                </w:tcPr>
                <w:p w14:paraId="10B24FA7" w14:textId="77777777" w:rsidR="00EE560D" w:rsidRDefault="00EE560D" w:rsidP="002D61EF">
                  <w:pPr>
                    <w:tabs>
                      <w:tab w:val="left" w:pos="284"/>
                    </w:tabs>
                    <w:ind w:left="284" w:right="288"/>
                    <w:rPr>
                      <w:rFonts w:ascii="Times" w:hAnsi="Times" w:cstheme="minorHAnsi"/>
                      <w:lang w:eastAsia="de-DE"/>
                    </w:rPr>
                  </w:pPr>
                  <w:r>
                    <w:rPr>
                      <w:rFonts w:ascii="Times" w:hAnsi="Times" w:cstheme="minorHAnsi"/>
                      <w:lang w:eastAsia="de-DE"/>
                    </w:rPr>
                    <w:t>-0.90</w:t>
                  </w:r>
                </w:p>
              </w:tc>
              <w:tc>
                <w:tcPr>
                  <w:tcW w:w="2201" w:type="dxa"/>
                  <w:gridSpan w:val="3"/>
                  <w:tcBorders>
                    <w:top w:val="nil"/>
                    <w:left w:val="nil"/>
                    <w:bottom w:val="nil"/>
                    <w:right w:val="nil"/>
                  </w:tcBorders>
                  <w:shd w:val="clear" w:color="auto" w:fill="auto"/>
                </w:tcPr>
                <w:p w14:paraId="23A67F81" w14:textId="77777777" w:rsidR="00EE560D" w:rsidRDefault="00EE560D" w:rsidP="002D61EF">
                  <w:pPr>
                    <w:tabs>
                      <w:tab w:val="left" w:pos="284"/>
                    </w:tabs>
                    <w:ind w:left="284" w:right="288"/>
                    <w:rPr>
                      <w:rFonts w:ascii="Times" w:hAnsi="Times"/>
                    </w:rPr>
                  </w:pPr>
                  <w:r>
                    <w:rPr>
                      <w:rFonts w:ascii="Times" w:hAnsi="Times"/>
                    </w:rPr>
                    <w:t>.317</w:t>
                  </w:r>
                </w:p>
              </w:tc>
            </w:tr>
            <w:tr w:rsidR="00EE560D" w:rsidRPr="005B3BE6" w14:paraId="5AD6A6B3" w14:textId="77777777" w:rsidTr="002D61EF">
              <w:trPr>
                <w:gridBefore w:val="1"/>
                <w:gridAfter w:val="1"/>
                <w:wBefore w:w="34" w:type="dxa"/>
                <w:wAfter w:w="108" w:type="dxa"/>
              </w:trPr>
              <w:tc>
                <w:tcPr>
                  <w:tcW w:w="3119" w:type="dxa"/>
                  <w:gridSpan w:val="2"/>
                  <w:tcBorders>
                    <w:top w:val="nil"/>
                    <w:left w:val="nil"/>
                    <w:bottom w:val="nil"/>
                    <w:right w:val="nil"/>
                  </w:tcBorders>
                  <w:shd w:val="clear" w:color="auto" w:fill="auto"/>
                </w:tcPr>
                <w:p w14:paraId="6312E723"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Productive</w:t>
                  </w:r>
                  <w:r w:rsidRPr="005B3BE6">
                    <w:rPr>
                      <w:rFonts w:ascii="Times" w:hAnsi="Times" w:cstheme="minorHAnsi"/>
                      <w:lang w:eastAsia="de-DE"/>
                    </w:rPr>
                    <w:t xml:space="preserve"> vocabulary</w:t>
                  </w:r>
                </w:p>
              </w:tc>
              <w:tc>
                <w:tcPr>
                  <w:tcW w:w="2126" w:type="dxa"/>
                  <w:tcBorders>
                    <w:top w:val="nil"/>
                    <w:left w:val="nil"/>
                    <w:bottom w:val="nil"/>
                    <w:right w:val="nil"/>
                  </w:tcBorders>
                  <w:shd w:val="clear" w:color="auto" w:fill="auto"/>
                  <w:vAlign w:val="center"/>
                </w:tcPr>
                <w:p w14:paraId="673A0700"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-0.85</w:t>
                  </w:r>
                  <w:r w:rsidRPr="005D030B">
                    <w:rPr>
                      <w:rFonts w:ascii="Times" w:hAnsi="Times"/>
                    </w:rPr>
                    <w:t>±</w:t>
                  </w:r>
                  <w:r>
                    <w:rPr>
                      <w:rFonts w:ascii="Times" w:hAnsi="Times"/>
                    </w:rPr>
                    <w:t>1.65</w:t>
                  </w:r>
                </w:p>
              </w:tc>
              <w:tc>
                <w:tcPr>
                  <w:tcW w:w="1559" w:type="dxa"/>
                  <w:gridSpan w:val="3"/>
                  <w:tcBorders>
                    <w:top w:val="nil"/>
                    <w:left w:val="nil"/>
                    <w:bottom w:val="nil"/>
                    <w:right w:val="nil"/>
                  </w:tcBorders>
                  <w:shd w:val="clear" w:color="auto" w:fill="auto"/>
                </w:tcPr>
                <w:p w14:paraId="382B6A4F"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-0.51</w:t>
                  </w:r>
                </w:p>
              </w:tc>
              <w:tc>
                <w:tcPr>
                  <w:tcW w:w="2093" w:type="dxa"/>
                  <w:gridSpan w:val="2"/>
                  <w:tcBorders>
                    <w:top w:val="nil"/>
                    <w:left w:val="nil"/>
                    <w:bottom w:val="nil"/>
                    <w:right w:val="nil"/>
                  </w:tcBorders>
                  <w:shd w:val="clear" w:color="auto" w:fill="auto"/>
                </w:tcPr>
                <w:p w14:paraId="749A3455" w14:textId="77777777" w:rsidR="00EE560D" w:rsidRPr="005B3BE6" w:rsidRDefault="00EE560D" w:rsidP="002D61EF">
                  <w:pPr>
                    <w:tabs>
                      <w:tab w:val="left" w:pos="284"/>
                    </w:tabs>
                    <w:ind w:left="284" w:right="288"/>
                    <w:rPr>
                      <w:rFonts w:ascii="Times" w:hAnsi="Times"/>
                    </w:rPr>
                  </w:pPr>
                  <w:r>
                    <w:rPr>
                      <w:rFonts w:ascii="Times" w:hAnsi="Times"/>
                    </w:rPr>
                    <w:t>.372</w:t>
                  </w:r>
                </w:p>
              </w:tc>
            </w:tr>
            <w:tr w:rsidR="00EE560D" w:rsidRPr="005B3BE6" w14:paraId="05649DF4" w14:textId="77777777" w:rsidTr="002D61EF">
              <w:trPr>
                <w:gridBefore w:val="1"/>
                <w:wBefore w:w="34" w:type="dxa"/>
              </w:trPr>
              <w:tc>
                <w:tcPr>
                  <w:tcW w:w="3119" w:type="dxa"/>
                  <w:gridSpan w:val="2"/>
                  <w:tcBorders>
                    <w:top w:val="nil"/>
                    <w:left w:val="nil"/>
                    <w:bottom w:val="nil"/>
                    <w:right w:val="nil"/>
                  </w:tcBorders>
                  <w:shd w:val="clear" w:color="auto" w:fill="auto"/>
                </w:tcPr>
                <w:p w14:paraId="77C60AC0"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Receptive vocabulary</w:t>
                  </w:r>
                </w:p>
              </w:tc>
              <w:tc>
                <w:tcPr>
                  <w:tcW w:w="2126" w:type="dxa"/>
                  <w:tcBorders>
                    <w:top w:val="nil"/>
                    <w:left w:val="nil"/>
                    <w:bottom w:val="nil"/>
                    <w:right w:val="nil"/>
                  </w:tcBorders>
                  <w:shd w:val="clear" w:color="auto" w:fill="auto"/>
                  <w:vAlign w:val="center"/>
                </w:tcPr>
                <w:p w14:paraId="03974CE8" w14:textId="77777777" w:rsidR="00EE560D" w:rsidRPr="005D030B" w:rsidRDefault="00EE560D" w:rsidP="002D61EF">
                  <w:pPr>
                    <w:tabs>
                      <w:tab w:val="left" w:pos="284"/>
                    </w:tabs>
                    <w:ind w:left="284" w:right="288"/>
                    <w:rPr>
                      <w:rFonts w:ascii="Times" w:hAnsi="Times" w:cstheme="minorHAnsi"/>
                      <w:lang w:eastAsia="de-DE"/>
                    </w:rPr>
                  </w:pPr>
                  <w:r>
                    <w:rPr>
                      <w:rFonts w:ascii="Times" w:hAnsi="Times" w:cstheme="minorHAnsi"/>
                      <w:lang w:eastAsia="de-DE"/>
                    </w:rPr>
                    <w:t>-0.86</w:t>
                  </w:r>
                  <w:r w:rsidRPr="005D030B">
                    <w:rPr>
                      <w:rFonts w:ascii="Times" w:hAnsi="Times"/>
                    </w:rPr>
                    <w:t>±</w:t>
                  </w:r>
                  <w:r>
                    <w:rPr>
                      <w:rFonts w:ascii="Times" w:hAnsi="Times"/>
                    </w:rPr>
                    <w:t>1.14</w:t>
                  </w:r>
                </w:p>
              </w:tc>
              <w:tc>
                <w:tcPr>
                  <w:tcW w:w="1559" w:type="dxa"/>
                  <w:gridSpan w:val="3"/>
                  <w:tcBorders>
                    <w:top w:val="nil"/>
                    <w:left w:val="nil"/>
                    <w:bottom w:val="nil"/>
                    <w:right w:val="nil"/>
                  </w:tcBorders>
                  <w:shd w:val="clear" w:color="auto" w:fill="auto"/>
                </w:tcPr>
                <w:p w14:paraId="5E6E1C26"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-0.76</w:t>
                  </w:r>
                </w:p>
              </w:tc>
              <w:tc>
                <w:tcPr>
                  <w:tcW w:w="2201" w:type="dxa"/>
                  <w:gridSpan w:val="3"/>
                  <w:tcBorders>
                    <w:top w:val="nil"/>
                    <w:left w:val="nil"/>
                    <w:bottom w:val="nil"/>
                    <w:right w:val="nil"/>
                  </w:tcBorders>
                  <w:shd w:val="clear" w:color="auto" w:fill="auto"/>
                </w:tcPr>
                <w:p w14:paraId="413ABCAA" w14:textId="77777777" w:rsidR="00EE560D" w:rsidRPr="005B3BE6" w:rsidRDefault="00EE560D" w:rsidP="002D61EF">
                  <w:pPr>
                    <w:tabs>
                      <w:tab w:val="left" w:pos="284"/>
                    </w:tabs>
                    <w:ind w:left="284" w:right="288"/>
                    <w:rPr>
                      <w:rFonts w:ascii="Times" w:hAnsi="Times"/>
                    </w:rPr>
                  </w:pPr>
                  <w:r>
                    <w:rPr>
                      <w:rFonts w:ascii="Times" w:hAnsi="Times"/>
                    </w:rPr>
                    <w:t>.415</w:t>
                  </w:r>
                </w:p>
              </w:tc>
            </w:tr>
            <w:tr w:rsidR="00EE560D" w:rsidRPr="005B3BE6" w14:paraId="5CFD39FC" w14:textId="77777777" w:rsidTr="002D61EF">
              <w:trPr>
                <w:gridBefore w:val="1"/>
                <w:gridAfter w:val="2"/>
                <w:wBefore w:w="34" w:type="dxa"/>
                <w:wAfter w:w="142" w:type="dxa"/>
              </w:trPr>
              <w:tc>
                <w:tcPr>
                  <w:tcW w:w="3119" w:type="dxa"/>
                  <w:gridSpan w:val="2"/>
                  <w:tcBorders>
                    <w:top w:val="nil"/>
                    <w:left w:val="nil"/>
                    <w:bottom w:val="nil"/>
                    <w:right w:val="nil"/>
                  </w:tcBorders>
                  <w:shd w:val="clear" w:color="auto" w:fill="auto"/>
                </w:tcPr>
                <w:p w14:paraId="000C451A"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Written content</w:t>
                  </w:r>
                </w:p>
              </w:tc>
              <w:tc>
                <w:tcPr>
                  <w:tcW w:w="2126" w:type="dxa"/>
                  <w:tcBorders>
                    <w:top w:val="nil"/>
                    <w:left w:val="nil"/>
                    <w:bottom w:val="nil"/>
                    <w:right w:val="nil"/>
                  </w:tcBorders>
                  <w:shd w:val="clear" w:color="auto" w:fill="auto"/>
                  <w:vAlign w:val="center"/>
                </w:tcPr>
                <w:p w14:paraId="71C3B768"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-0.29</w:t>
                  </w:r>
                  <w:r w:rsidRPr="005D030B">
                    <w:rPr>
                      <w:rFonts w:ascii="Times" w:hAnsi="Times"/>
                    </w:rPr>
                    <w:t>±</w:t>
                  </w:r>
                  <w:r>
                    <w:rPr>
                      <w:rFonts w:ascii="Times" w:hAnsi="Times"/>
                    </w:rPr>
                    <w:t>0.35</w:t>
                  </w:r>
                </w:p>
              </w:tc>
              <w:tc>
                <w:tcPr>
                  <w:tcW w:w="1559" w:type="dxa"/>
                  <w:gridSpan w:val="3"/>
                  <w:tcBorders>
                    <w:top w:val="nil"/>
                    <w:left w:val="nil"/>
                    <w:bottom w:val="nil"/>
                    <w:right w:val="nil"/>
                  </w:tcBorders>
                  <w:shd w:val="clear" w:color="auto" w:fill="auto"/>
                </w:tcPr>
                <w:p w14:paraId="7C5FFD20"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-0.83</w:t>
                  </w:r>
                </w:p>
              </w:tc>
              <w:tc>
                <w:tcPr>
                  <w:tcW w:w="2059" w:type="dxa"/>
                  <w:tcBorders>
                    <w:top w:val="nil"/>
                    <w:left w:val="nil"/>
                    <w:bottom w:val="nil"/>
                    <w:right w:val="nil"/>
                  </w:tcBorders>
                  <w:shd w:val="clear" w:color="auto" w:fill="auto"/>
                </w:tcPr>
                <w:p w14:paraId="097EB548" w14:textId="77777777" w:rsidR="00EE560D" w:rsidRPr="005B3BE6" w:rsidRDefault="00EE560D" w:rsidP="002D61EF">
                  <w:pPr>
                    <w:tabs>
                      <w:tab w:val="left" w:pos="284"/>
                    </w:tabs>
                    <w:ind w:left="284" w:right="288"/>
                    <w:rPr>
                      <w:rFonts w:ascii="Times" w:hAnsi="Times"/>
                    </w:rPr>
                  </w:pPr>
                  <w:r>
                    <w:rPr>
                      <w:rFonts w:ascii="Times" w:hAnsi="Times"/>
                    </w:rPr>
                    <w:t>.209</w:t>
                  </w:r>
                </w:p>
              </w:tc>
            </w:tr>
            <w:tr w:rsidR="00EE560D" w:rsidRPr="005B3BE6" w14:paraId="076EFE9F" w14:textId="77777777" w:rsidTr="002D61EF">
              <w:trPr>
                <w:gridBefore w:val="1"/>
                <w:gridAfter w:val="2"/>
                <w:wBefore w:w="34" w:type="dxa"/>
                <w:wAfter w:w="142" w:type="dxa"/>
              </w:trPr>
              <w:tc>
                <w:tcPr>
                  <w:tcW w:w="3119" w:type="dxa"/>
                  <w:gridSpan w:val="2"/>
                  <w:tcBorders>
                    <w:top w:val="nil"/>
                    <w:left w:val="nil"/>
                    <w:bottom w:val="nil"/>
                    <w:right w:val="nil"/>
                  </w:tcBorders>
                  <w:shd w:val="clear" w:color="auto" w:fill="auto"/>
                </w:tcPr>
                <w:p w14:paraId="79A6668A"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Written organization</w:t>
                  </w:r>
                </w:p>
              </w:tc>
              <w:tc>
                <w:tcPr>
                  <w:tcW w:w="2126" w:type="dxa"/>
                  <w:tcBorders>
                    <w:top w:val="nil"/>
                    <w:left w:val="nil"/>
                    <w:bottom w:val="nil"/>
                    <w:right w:val="nil"/>
                  </w:tcBorders>
                  <w:shd w:val="clear" w:color="auto" w:fill="auto"/>
                  <w:vAlign w:val="center"/>
                </w:tcPr>
                <w:p w14:paraId="7FB8AED8"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-0.15</w:t>
                  </w:r>
                  <w:r w:rsidRPr="005D030B">
                    <w:rPr>
                      <w:rFonts w:ascii="Times" w:hAnsi="Times"/>
                    </w:rPr>
                    <w:t>±</w:t>
                  </w:r>
                  <w:r>
                    <w:rPr>
                      <w:rFonts w:ascii="Times" w:hAnsi="Times"/>
                    </w:rPr>
                    <w:t>0.25</w:t>
                  </w:r>
                </w:p>
              </w:tc>
              <w:tc>
                <w:tcPr>
                  <w:tcW w:w="1559" w:type="dxa"/>
                  <w:gridSpan w:val="3"/>
                  <w:tcBorders>
                    <w:top w:val="nil"/>
                    <w:left w:val="nil"/>
                    <w:bottom w:val="nil"/>
                    <w:right w:val="nil"/>
                  </w:tcBorders>
                  <w:shd w:val="clear" w:color="auto" w:fill="auto"/>
                </w:tcPr>
                <w:p w14:paraId="6B189844"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-0.59</w:t>
                  </w:r>
                </w:p>
              </w:tc>
              <w:tc>
                <w:tcPr>
                  <w:tcW w:w="2059" w:type="dxa"/>
                  <w:tcBorders>
                    <w:top w:val="nil"/>
                    <w:left w:val="nil"/>
                    <w:bottom w:val="nil"/>
                    <w:right w:val="nil"/>
                  </w:tcBorders>
                  <w:shd w:val="clear" w:color="auto" w:fill="auto"/>
                </w:tcPr>
                <w:p w14:paraId="29965606" w14:textId="77777777" w:rsidR="00EE560D" w:rsidRPr="005B3BE6" w:rsidRDefault="00EE560D" w:rsidP="002D61EF">
                  <w:pPr>
                    <w:tabs>
                      <w:tab w:val="left" w:pos="284"/>
                    </w:tabs>
                    <w:ind w:left="284" w:right="288"/>
                    <w:rPr>
                      <w:rFonts w:ascii="Times" w:hAnsi="Times"/>
                    </w:rPr>
                  </w:pPr>
                  <w:r>
                    <w:rPr>
                      <w:rFonts w:ascii="Times" w:hAnsi="Times"/>
                    </w:rPr>
                    <w:t>.189</w:t>
                  </w:r>
                </w:p>
              </w:tc>
            </w:tr>
            <w:tr w:rsidR="00EE560D" w:rsidRPr="005B3BE6" w14:paraId="7140E2E2" w14:textId="77777777" w:rsidTr="002D61EF">
              <w:trPr>
                <w:gridBefore w:val="1"/>
                <w:wBefore w:w="34" w:type="dxa"/>
              </w:trPr>
              <w:tc>
                <w:tcPr>
                  <w:tcW w:w="3119" w:type="dxa"/>
                  <w:gridSpan w:val="2"/>
                  <w:tcBorders>
                    <w:top w:val="nil"/>
                    <w:left w:val="nil"/>
                    <w:bottom w:val="nil"/>
                    <w:right w:val="nil"/>
                  </w:tcBorders>
                  <w:shd w:val="clear" w:color="auto" w:fill="auto"/>
                </w:tcPr>
                <w:p w14:paraId="482AD674"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Written lexical richness</w:t>
                  </w:r>
                </w:p>
              </w:tc>
              <w:tc>
                <w:tcPr>
                  <w:tcW w:w="2126" w:type="dxa"/>
                  <w:tcBorders>
                    <w:top w:val="nil"/>
                    <w:left w:val="nil"/>
                    <w:bottom w:val="nil"/>
                    <w:right w:val="nil"/>
                  </w:tcBorders>
                  <w:shd w:val="clear" w:color="auto" w:fill="auto"/>
                  <w:vAlign w:val="center"/>
                </w:tcPr>
                <w:p w14:paraId="2E71FEED"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-0.50</w:t>
                  </w:r>
                  <w:r w:rsidRPr="005D030B">
                    <w:rPr>
                      <w:rFonts w:ascii="Times" w:hAnsi="Times"/>
                    </w:rPr>
                    <w:t>±</w:t>
                  </w:r>
                  <w:r>
                    <w:rPr>
                      <w:rFonts w:ascii="Times" w:hAnsi="Times"/>
                    </w:rPr>
                    <w:t>1.17</w:t>
                  </w:r>
                </w:p>
              </w:tc>
              <w:tc>
                <w:tcPr>
                  <w:tcW w:w="1559" w:type="dxa"/>
                  <w:gridSpan w:val="3"/>
                  <w:tcBorders>
                    <w:top w:val="nil"/>
                    <w:left w:val="nil"/>
                    <w:bottom w:val="nil"/>
                    <w:right w:val="nil"/>
                  </w:tcBorders>
                  <w:shd w:val="clear" w:color="auto" w:fill="auto"/>
                </w:tcPr>
                <w:p w14:paraId="664D9B51"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-2.95</w:t>
                  </w:r>
                </w:p>
              </w:tc>
              <w:tc>
                <w:tcPr>
                  <w:tcW w:w="2201" w:type="dxa"/>
                  <w:gridSpan w:val="3"/>
                  <w:tcBorders>
                    <w:top w:val="nil"/>
                    <w:left w:val="nil"/>
                    <w:bottom w:val="nil"/>
                    <w:right w:val="nil"/>
                  </w:tcBorders>
                  <w:shd w:val="clear" w:color="auto" w:fill="auto"/>
                </w:tcPr>
                <w:p w14:paraId="4A4C6EBB" w14:textId="77777777" w:rsidR="00EE560D" w:rsidRPr="005B3BE6" w:rsidRDefault="00EE560D" w:rsidP="002D61EF">
                  <w:pPr>
                    <w:tabs>
                      <w:tab w:val="left" w:pos="284"/>
                    </w:tabs>
                    <w:ind w:left="284" w:right="288"/>
                    <w:rPr>
                      <w:rFonts w:ascii="Times" w:hAnsi="Times"/>
                    </w:rPr>
                  </w:pPr>
                  <w:r>
                    <w:rPr>
                      <w:rFonts w:ascii="Times" w:hAnsi="Times"/>
                    </w:rPr>
                    <w:t>.012*</w:t>
                  </w:r>
                </w:p>
              </w:tc>
            </w:tr>
            <w:tr w:rsidR="00EE560D" w:rsidRPr="005B3BE6" w14:paraId="67275236" w14:textId="77777777" w:rsidTr="002D61EF">
              <w:trPr>
                <w:gridBefore w:val="1"/>
                <w:wBefore w:w="34" w:type="dxa"/>
              </w:trPr>
              <w:tc>
                <w:tcPr>
                  <w:tcW w:w="3119" w:type="dxa"/>
                  <w:gridSpan w:val="2"/>
                  <w:tcBorders>
                    <w:top w:val="nil"/>
                    <w:left w:val="nil"/>
                    <w:bottom w:val="nil"/>
                    <w:right w:val="nil"/>
                  </w:tcBorders>
                  <w:shd w:val="clear" w:color="auto" w:fill="auto"/>
                </w:tcPr>
                <w:p w14:paraId="614CE7F8"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Written fluency</w:t>
                  </w:r>
                </w:p>
              </w:tc>
              <w:tc>
                <w:tcPr>
                  <w:tcW w:w="2126" w:type="dxa"/>
                  <w:tcBorders>
                    <w:top w:val="nil"/>
                    <w:left w:val="nil"/>
                    <w:bottom w:val="nil"/>
                    <w:right w:val="nil"/>
                  </w:tcBorders>
                  <w:shd w:val="clear" w:color="auto" w:fill="auto"/>
                  <w:vAlign w:val="center"/>
                </w:tcPr>
                <w:p w14:paraId="5E6BF646"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-1.28</w:t>
                  </w:r>
                  <w:r w:rsidRPr="005D030B">
                    <w:rPr>
                      <w:rFonts w:ascii="Times" w:hAnsi="Times"/>
                    </w:rPr>
                    <w:t>±</w:t>
                  </w:r>
                  <w:r>
                    <w:rPr>
                      <w:rFonts w:ascii="Times" w:hAnsi="Times"/>
                    </w:rPr>
                    <w:t>0.73</w:t>
                  </w:r>
                </w:p>
              </w:tc>
              <w:tc>
                <w:tcPr>
                  <w:tcW w:w="1559" w:type="dxa"/>
                  <w:gridSpan w:val="3"/>
                  <w:tcBorders>
                    <w:top w:val="nil"/>
                    <w:left w:val="nil"/>
                    <w:bottom w:val="nil"/>
                    <w:right w:val="nil"/>
                  </w:tcBorders>
                  <w:shd w:val="clear" w:color="auto" w:fill="auto"/>
                </w:tcPr>
                <w:p w14:paraId="6ED3CBD2"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-1.74</w:t>
                  </w:r>
                </w:p>
              </w:tc>
              <w:tc>
                <w:tcPr>
                  <w:tcW w:w="2201" w:type="dxa"/>
                  <w:gridSpan w:val="3"/>
                  <w:tcBorders>
                    <w:top w:val="nil"/>
                    <w:left w:val="nil"/>
                    <w:bottom w:val="nil"/>
                    <w:right w:val="nil"/>
                  </w:tcBorders>
                  <w:shd w:val="clear" w:color="auto" w:fill="auto"/>
                </w:tcPr>
                <w:p w14:paraId="4E3F22D0" w14:textId="77777777" w:rsidR="00EE560D" w:rsidRPr="005B3BE6" w:rsidRDefault="00EE560D" w:rsidP="002D61EF">
                  <w:pPr>
                    <w:tabs>
                      <w:tab w:val="left" w:pos="284"/>
                    </w:tabs>
                    <w:ind w:left="284" w:right="288"/>
                    <w:rPr>
                      <w:rFonts w:ascii="Times" w:hAnsi="Times"/>
                    </w:rPr>
                  </w:pPr>
                  <w:r>
                    <w:rPr>
                      <w:rFonts w:ascii="Times" w:hAnsi="Times"/>
                    </w:rPr>
                    <w:t>.193</w:t>
                  </w:r>
                </w:p>
              </w:tc>
            </w:tr>
            <w:tr w:rsidR="00EE560D" w:rsidRPr="005B3BE6" w14:paraId="7F92EBD3" w14:textId="77777777" w:rsidTr="002D61EF">
              <w:trPr>
                <w:gridBefore w:val="1"/>
                <w:wBefore w:w="34" w:type="dxa"/>
              </w:trPr>
              <w:tc>
                <w:tcPr>
                  <w:tcW w:w="3119" w:type="dxa"/>
                  <w:gridSpan w:val="2"/>
                  <w:tcBorders>
                    <w:top w:val="nil"/>
                    <w:left w:val="nil"/>
                    <w:bottom w:val="nil"/>
                    <w:right w:val="nil"/>
                  </w:tcBorders>
                  <w:shd w:val="clear" w:color="auto" w:fill="auto"/>
                </w:tcPr>
                <w:p w14:paraId="6A89DAD9"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Written complexity</w:t>
                  </w:r>
                </w:p>
              </w:tc>
              <w:tc>
                <w:tcPr>
                  <w:tcW w:w="2126" w:type="dxa"/>
                  <w:tcBorders>
                    <w:top w:val="nil"/>
                    <w:left w:val="nil"/>
                    <w:bottom w:val="nil"/>
                    <w:right w:val="nil"/>
                  </w:tcBorders>
                  <w:shd w:val="clear" w:color="auto" w:fill="auto"/>
                  <w:vAlign w:val="center"/>
                </w:tcPr>
                <w:p w14:paraId="459DB2FD"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-0.00</w:t>
                  </w:r>
                  <w:r w:rsidRPr="005D030B">
                    <w:rPr>
                      <w:rFonts w:ascii="Times" w:hAnsi="Times"/>
                    </w:rPr>
                    <w:t>±</w:t>
                  </w:r>
                  <w:r>
                    <w:rPr>
                      <w:rFonts w:ascii="Times" w:hAnsi="Times"/>
                    </w:rPr>
                    <w:t>0.05</w:t>
                  </w:r>
                </w:p>
              </w:tc>
              <w:tc>
                <w:tcPr>
                  <w:tcW w:w="1559" w:type="dxa"/>
                  <w:gridSpan w:val="3"/>
                  <w:tcBorders>
                    <w:top w:val="nil"/>
                    <w:left w:val="nil"/>
                    <w:bottom w:val="nil"/>
                    <w:right w:val="nil"/>
                  </w:tcBorders>
                  <w:shd w:val="clear" w:color="auto" w:fill="auto"/>
                </w:tcPr>
                <w:p w14:paraId="4DE86CED"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-0.17</w:t>
                  </w:r>
                </w:p>
              </w:tc>
              <w:tc>
                <w:tcPr>
                  <w:tcW w:w="2201" w:type="dxa"/>
                  <w:gridSpan w:val="3"/>
                  <w:tcBorders>
                    <w:top w:val="nil"/>
                    <w:left w:val="nil"/>
                    <w:bottom w:val="nil"/>
                    <w:right w:val="nil"/>
                  </w:tcBorders>
                  <w:shd w:val="clear" w:color="auto" w:fill="auto"/>
                </w:tcPr>
                <w:p w14:paraId="68A791D8" w14:textId="77777777" w:rsidR="00EE560D" w:rsidRPr="005B3BE6" w:rsidRDefault="00EE560D" w:rsidP="002D61EF">
                  <w:pPr>
                    <w:tabs>
                      <w:tab w:val="left" w:pos="284"/>
                    </w:tabs>
                    <w:ind w:left="284" w:right="288"/>
                    <w:rPr>
                      <w:rFonts w:ascii="Times" w:hAnsi="Times"/>
                    </w:rPr>
                  </w:pPr>
                  <w:r>
                    <w:rPr>
                      <w:rFonts w:ascii="Times" w:hAnsi="Times"/>
                    </w:rPr>
                    <w:t>.851</w:t>
                  </w:r>
                </w:p>
              </w:tc>
            </w:tr>
            <w:tr w:rsidR="00EE560D" w:rsidRPr="005B3BE6" w14:paraId="617F5034" w14:textId="77777777" w:rsidTr="002D61EF">
              <w:trPr>
                <w:gridBefore w:val="1"/>
                <w:wBefore w:w="34" w:type="dxa"/>
              </w:trPr>
              <w:tc>
                <w:tcPr>
                  <w:tcW w:w="3119" w:type="dxa"/>
                  <w:gridSpan w:val="2"/>
                  <w:tcBorders>
                    <w:top w:val="nil"/>
                    <w:left w:val="nil"/>
                    <w:bottom w:val="nil"/>
                    <w:right w:val="nil"/>
                  </w:tcBorders>
                  <w:shd w:val="clear" w:color="auto" w:fill="auto"/>
                </w:tcPr>
                <w:p w14:paraId="426DEE1F"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Written accuracy</w:t>
                  </w:r>
                </w:p>
              </w:tc>
              <w:tc>
                <w:tcPr>
                  <w:tcW w:w="2126" w:type="dxa"/>
                  <w:tcBorders>
                    <w:top w:val="nil"/>
                    <w:left w:val="nil"/>
                    <w:bottom w:val="nil"/>
                    <w:right w:val="nil"/>
                  </w:tcBorders>
                  <w:shd w:val="clear" w:color="auto" w:fill="auto"/>
                  <w:vAlign w:val="center"/>
                </w:tcPr>
                <w:p w14:paraId="0E54E778"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-0.01</w:t>
                  </w:r>
                  <w:r w:rsidRPr="005D030B">
                    <w:rPr>
                      <w:rFonts w:ascii="Times" w:hAnsi="Times"/>
                    </w:rPr>
                    <w:t>±</w:t>
                  </w:r>
                  <w:r>
                    <w:rPr>
                      <w:rFonts w:ascii="Times" w:hAnsi="Times"/>
                    </w:rPr>
                    <w:t>0.05</w:t>
                  </w:r>
                </w:p>
              </w:tc>
              <w:tc>
                <w:tcPr>
                  <w:tcW w:w="1559" w:type="dxa"/>
                  <w:gridSpan w:val="3"/>
                  <w:tcBorders>
                    <w:top w:val="nil"/>
                    <w:left w:val="nil"/>
                    <w:bottom w:val="nil"/>
                    <w:right w:val="nil"/>
                  </w:tcBorders>
                  <w:shd w:val="clear" w:color="auto" w:fill="auto"/>
                </w:tcPr>
                <w:p w14:paraId="6A408FA7"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-0.27</w:t>
                  </w:r>
                </w:p>
              </w:tc>
              <w:tc>
                <w:tcPr>
                  <w:tcW w:w="2201" w:type="dxa"/>
                  <w:gridSpan w:val="3"/>
                  <w:tcBorders>
                    <w:top w:val="nil"/>
                    <w:left w:val="nil"/>
                    <w:bottom w:val="nil"/>
                    <w:right w:val="nil"/>
                  </w:tcBorders>
                  <w:shd w:val="clear" w:color="auto" w:fill="auto"/>
                </w:tcPr>
                <w:p w14:paraId="49D3E830" w14:textId="77777777" w:rsidR="00EE560D" w:rsidRPr="005B3BE6" w:rsidRDefault="00EE560D" w:rsidP="002D61EF">
                  <w:pPr>
                    <w:tabs>
                      <w:tab w:val="left" w:pos="284"/>
                    </w:tabs>
                    <w:ind w:left="284" w:right="288"/>
                    <w:rPr>
                      <w:rFonts w:ascii="Times" w:hAnsi="Times"/>
                    </w:rPr>
                  </w:pPr>
                  <w:r>
                    <w:rPr>
                      <w:rFonts w:ascii="Times" w:hAnsi="Times"/>
                    </w:rPr>
                    <w:t>.840</w:t>
                  </w:r>
                </w:p>
              </w:tc>
            </w:tr>
            <w:tr w:rsidR="00EE560D" w:rsidRPr="005B3BE6" w14:paraId="2A457A93" w14:textId="77777777" w:rsidTr="002D61EF">
              <w:trPr>
                <w:gridBefore w:val="1"/>
                <w:wBefore w:w="34" w:type="dxa"/>
              </w:trPr>
              <w:tc>
                <w:tcPr>
                  <w:tcW w:w="3119" w:type="dxa"/>
                  <w:gridSpan w:val="2"/>
                  <w:tcBorders>
                    <w:top w:val="nil"/>
                    <w:left w:val="nil"/>
                    <w:bottom w:val="nil"/>
                    <w:right w:val="nil"/>
                  </w:tcBorders>
                  <w:shd w:val="clear" w:color="auto" w:fill="auto"/>
                </w:tcPr>
                <w:p w14:paraId="6C34C1C4"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Oral lexical richness</w:t>
                  </w:r>
                </w:p>
              </w:tc>
              <w:tc>
                <w:tcPr>
                  <w:tcW w:w="2126" w:type="dxa"/>
                  <w:tcBorders>
                    <w:top w:val="nil"/>
                    <w:left w:val="nil"/>
                    <w:bottom w:val="nil"/>
                    <w:right w:val="nil"/>
                  </w:tcBorders>
                  <w:shd w:val="clear" w:color="auto" w:fill="auto"/>
                  <w:vAlign w:val="center"/>
                </w:tcPr>
                <w:p w14:paraId="3EFA651A"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0.03</w:t>
                  </w:r>
                  <w:r w:rsidRPr="005D030B">
                    <w:rPr>
                      <w:rFonts w:ascii="Times" w:hAnsi="Times"/>
                    </w:rPr>
                    <w:t>±</w:t>
                  </w:r>
                  <w:r>
                    <w:rPr>
                      <w:rFonts w:ascii="Times" w:hAnsi="Times"/>
                    </w:rPr>
                    <w:t>0.31</w:t>
                  </w:r>
                </w:p>
              </w:tc>
              <w:tc>
                <w:tcPr>
                  <w:tcW w:w="1559" w:type="dxa"/>
                  <w:gridSpan w:val="3"/>
                  <w:tcBorders>
                    <w:top w:val="nil"/>
                    <w:left w:val="nil"/>
                    <w:bottom w:val="nil"/>
                    <w:right w:val="nil"/>
                  </w:tcBorders>
                  <w:shd w:val="clear" w:color="auto" w:fill="auto"/>
                </w:tcPr>
                <w:p w14:paraId="27057BAD"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0.08</w:t>
                  </w:r>
                </w:p>
              </w:tc>
              <w:tc>
                <w:tcPr>
                  <w:tcW w:w="2201" w:type="dxa"/>
                  <w:gridSpan w:val="3"/>
                  <w:tcBorders>
                    <w:top w:val="nil"/>
                    <w:left w:val="nil"/>
                    <w:bottom w:val="nil"/>
                    <w:right w:val="nil"/>
                  </w:tcBorders>
                  <w:shd w:val="clear" w:color="auto" w:fill="auto"/>
                </w:tcPr>
                <w:p w14:paraId="18665E89" w14:textId="77777777" w:rsidR="00EE560D" w:rsidRPr="005B3BE6" w:rsidRDefault="00EE560D" w:rsidP="002D61EF">
                  <w:pPr>
                    <w:tabs>
                      <w:tab w:val="left" w:pos="284"/>
                    </w:tabs>
                    <w:ind w:left="284" w:right="288"/>
                    <w:rPr>
                      <w:rFonts w:ascii="Times" w:hAnsi="Times"/>
                    </w:rPr>
                  </w:pPr>
                  <w:r>
                    <w:rPr>
                      <w:rFonts w:ascii="Times" w:hAnsi="Times"/>
                    </w:rPr>
                    <w:t>.927</w:t>
                  </w:r>
                </w:p>
              </w:tc>
            </w:tr>
            <w:tr w:rsidR="00EE560D" w:rsidRPr="005B3BE6" w14:paraId="21D796B5" w14:textId="77777777" w:rsidTr="002D61EF">
              <w:trPr>
                <w:gridBefore w:val="1"/>
                <w:wBefore w:w="34" w:type="dxa"/>
              </w:trPr>
              <w:tc>
                <w:tcPr>
                  <w:tcW w:w="3119" w:type="dxa"/>
                  <w:gridSpan w:val="2"/>
                  <w:tcBorders>
                    <w:top w:val="nil"/>
                    <w:left w:val="nil"/>
                    <w:bottom w:val="nil"/>
                    <w:right w:val="nil"/>
                  </w:tcBorders>
                  <w:shd w:val="clear" w:color="auto" w:fill="auto"/>
                </w:tcPr>
                <w:p w14:paraId="467C13D9"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lastRenderedPageBreak/>
                    <w:t>Oral fluency</w:t>
                  </w:r>
                </w:p>
              </w:tc>
              <w:tc>
                <w:tcPr>
                  <w:tcW w:w="2126" w:type="dxa"/>
                  <w:tcBorders>
                    <w:top w:val="nil"/>
                    <w:left w:val="nil"/>
                    <w:bottom w:val="nil"/>
                    <w:right w:val="nil"/>
                  </w:tcBorders>
                  <w:shd w:val="clear" w:color="auto" w:fill="auto"/>
                  <w:vAlign w:val="center"/>
                </w:tcPr>
                <w:p w14:paraId="21123963"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-2.63</w:t>
                  </w:r>
                  <w:r w:rsidRPr="005D030B">
                    <w:rPr>
                      <w:rFonts w:ascii="Times" w:hAnsi="Times"/>
                    </w:rPr>
                    <w:t>±</w:t>
                  </w:r>
                  <w:r>
                    <w:rPr>
                      <w:rFonts w:ascii="Times" w:hAnsi="Times"/>
                    </w:rPr>
                    <w:t>3.20</w:t>
                  </w:r>
                </w:p>
              </w:tc>
              <w:tc>
                <w:tcPr>
                  <w:tcW w:w="1559" w:type="dxa"/>
                  <w:gridSpan w:val="3"/>
                  <w:tcBorders>
                    <w:top w:val="nil"/>
                    <w:left w:val="nil"/>
                    <w:bottom w:val="nil"/>
                    <w:right w:val="nil"/>
                  </w:tcBorders>
                  <w:shd w:val="clear" w:color="auto" w:fill="auto"/>
                </w:tcPr>
                <w:p w14:paraId="53303E5D"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-0.82</w:t>
                  </w:r>
                </w:p>
              </w:tc>
              <w:tc>
                <w:tcPr>
                  <w:tcW w:w="2201" w:type="dxa"/>
                  <w:gridSpan w:val="3"/>
                  <w:tcBorders>
                    <w:top w:val="nil"/>
                    <w:left w:val="nil"/>
                    <w:bottom w:val="nil"/>
                    <w:right w:val="nil"/>
                  </w:tcBorders>
                  <w:shd w:val="clear" w:color="auto" w:fill="auto"/>
                </w:tcPr>
                <w:p w14:paraId="7CD566D9" w14:textId="77777777" w:rsidR="00EE560D" w:rsidRPr="005B3BE6" w:rsidRDefault="00EE560D" w:rsidP="002D61EF">
                  <w:pPr>
                    <w:tabs>
                      <w:tab w:val="left" w:pos="284"/>
                    </w:tabs>
                    <w:ind w:left="284" w:right="288"/>
                    <w:rPr>
                      <w:rFonts w:ascii="Times" w:hAnsi="Times"/>
                    </w:rPr>
                  </w:pPr>
                  <w:r>
                    <w:rPr>
                      <w:rFonts w:ascii="Times" w:hAnsi="Times"/>
                    </w:rPr>
                    <w:t>.387</w:t>
                  </w:r>
                </w:p>
              </w:tc>
            </w:tr>
            <w:tr w:rsidR="00EE560D" w:rsidRPr="005B3BE6" w14:paraId="169A7EC1" w14:textId="77777777" w:rsidTr="002D61EF">
              <w:trPr>
                <w:gridBefore w:val="1"/>
                <w:wBefore w:w="34" w:type="dxa"/>
              </w:trPr>
              <w:tc>
                <w:tcPr>
                  <w:tcW w:w="3119" w:type="dxa"/>
                  <w:gridSpan w:val="2"/>
                  <w:tcBorders>
                    <w:top w:val="nil"/>
                    <w:left w:val="nil"/>
                    <w:bottom w:val="nil"/>
                    <w:right w:val="nil"/>
                  </w:tcBorders>
                  <w:shd w:val="clear" w:color="auto" w:fill="auto"/>
                </w:tcPr>
                <w:p w14:paraId="66BD6B9A"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Oral complexity</w:t>
                  </w:r>
                </w:p>
              </w:tc>
              <w:tc>
                <w:tcPr>
                  <w:tcW w:w="2126" w:type="dxa"/>
                  <w:tcBorders>
                    <w:top w:val="nil"/>
                    <w:left w:val="nil"/>
                    <w:bottom w:val="nil"/>
                    <w:right w:val="nil"/>
                  </w:tcBorders>
                  <w:shd w:val="clear" w:color="auto" w:fill="auto"/>
                  <w:vAlign w:val="center"/>
                </w:tcPr>
                <w:p w14:paraId="0BD5E896"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-0.19</w:t>
                  </w:r>
                  <w:r w:rsidRPr="005D030B">
                    <w:rPr>
                      <w:rFonts w:ascii="Times" w:hAnsi="Times"/>
                    </w:rPr>
                    <w:t>±</w:t>
                  </w:r>
                  <w:r>
                    <w:rPr>
                      <w:rFonts w:ascii="Times" w:hAnsi="Times"/>
                    </w:rPr>
                    <w:t>0.11</w:t>
                  </w:r>
                </w:p>
              </w:tc>
              <w:tc>
                <w:tcPr>
                  <w:tcW w:w="1559" w:type="dxa"/>
                  <w:gridSpan w:val="3"/>
                  <w:tcBorders>
                    <w:top w:val="nil"/>
                    <w:left w:val="nil"/>
                    <w:bottom w:val="nil"/>
                    <w:right w:val="nil"/>
                  </w:tcBorders>
                  <w:shd w:val="clear" w:color="auto" w:fill="auto"/>
                </w:tcPr>
                <w:p w14:paraId="28487CB7"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-1.71</w:t>
                  </w:r>
                </w:p>
              </w:tc>
              <w:tc>
                <w:tcPr>
                  <w:tcW w:w="2201" w:type="dxa"/>
                  <w:gridSpan w:val="3"/>
                  <w:tcBorders>
                    <w:top w:val="nil"/>
                    <w:left w:val="nil"/>
                    <w:bottom w:val="nil"/>
                    <w:right w:val="nil"/>
                  </w:tcBorders>
                  <w:shd w:val="clear" w:color="auto" w:fill="auto"/>
                </w:tcPr>
                <w:p w14:paraId="7FE5311F" w14:textId="77777777" w:rsidR="00EE560D" w:rsidRPr="005B3BE6" w:rsidRDefault="00EE560D" w:rsidP="002D61EF">
                  <w:pPr>
                    <w:tabs>
                      <w:tab w:val="left" w:pos="284"/>
                    </w:tabs>
                    <w:ind w:left="284" w:right="288"/>
                    <w:rPr>
                      <w:rFonts w:ascii="Times" w:hAnsi="Times"/>
                    </w:rPr>
                  </w:pPr>
                  <w:r>
                    <w:rPr>
                      <w:rFonts w:ascii="Times" w:hAnsi="Times"/>
                    </w:rPr>
                    <w:t>.132</w:t>
                  </w:r>
                </w:p>
              </w:tc>
            </w:tr>
            <w:tr w:rsidR="00EE560D" w:rsidRPr="005B3BE6" w14:paraId="226FE512" w14:textId="77777777" w:rsidTr="002D61EF">
              <w:trPr>
                <w:gridBefore w:val="1"/>
                <w:wBefore w:w="34" w:type="dxa"/>
              </w:trPr>
              <w:tc>
                <w:tcPr>
                  <w:tcW w:w="3119" w:type="dxa"/>
                  <w:gridSpan w:val="2"/>
                  <w:tcBorders>
                    <w:top w:val="nil"/>
                    <w:left w:val="nil"/>
                    <w:bottom w:val="nil"/>
                    <w:right w:val="nil"/>
                  </w:tcBorders>
                  <w:shd w:val="clear" w:color="auto" w:fill="auto"/>
                </w:tcPr>
                <w:p w14:paraId="3FFD7BC5"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Oral accuracy</w:t>
                  </w:r>
                </w:p>
              </w:tc>
              <w:tc>
                <w:tcPr>
                  <w:tcW w:w="2126" w:type="dxa"/>
                  <w:tcBorders>
                    <w:top w:val="nil"/>
                    <w:left w:val="nil"/>
                    <w:bottom w:val="nil"/>
                    <w:right w:val="nil"/>
                  </w:tcBorders>
                  <w:shd w:val="clear" w:color="auto" w:fill="auto"/>
                  <w:vAlign w:val="center"/>
                </w:tcPr>
                <w:p w14:paraId="7A81FD3E"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0.05</w:t>
                  </w:r>
                  <w:r w:rsidRPr="005D030B">
                    <w:rPr>
                      <w:rFonts w:ascii="Times" w:hAnsi="Times"/>
                    </w:rPr>
                    <w:t>±</w:t>
                  </w:r>
                  <w:r>
                    <w:rPr>
                      <w:rFonts w:ascii="Times" w:hAnsi="Times"/>
                    </w:rPr>
                    <w:t>0.16</w:t>
                  </w:r>
                </w:p>
              </w:tc>
              <w:tc>
                <w:tcPr>
                  <w:tcW w:w="1559" w:type="dxa"/>
                  <w:gridSpan w:val="3"/>
                  <w:tcBorders>
                    <w:top w:val="nil"/>
                    <w:left w:val="nil"/>
                    <w:bottom w:val="nil"/>
                    <w:right w:val="nil"/>
                  </w:tcBorders>
                  <w:shd w:val="clear" w:color="auto" w:fill="auto"/>
                </w:tcPr>
                <w:p w14:paraId="67DD3B11"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0.31</w:t>
                  </w:r>
                </w:p>
              </w:tc>
              <w:tc>
                <w:tcPr>
                  <w:tcW w:w="2201" w:type="dxa"/>
                  <w:gridSpan w:val="3"/>
                  <w:tcBorders>
                    <w:top w:val="nil"/>
                    <w:left w:val="nil"/>
                    <w:bottom w:val="nil"/>
                    <w:right w:val="nil"/>
                  </w:tcBorders>
                  <w:shd w:val="clear" w:color="auto" w:fill="auto"/>
                </w:tcPr>
                <w:p w14:paraId="2D2FEBA5" w14:textId="77777777" w:rsidR="00EE560D" w:rsidRPr="005B3BE6" w:rsidRDefault="00EE560D" w:rsidP="002D61EF">
                  <w:pPr>
                    <w:tabs>
                      <w:tab w:val="left" w:pos="284"/>
                    </w:tabs>
                    <w:ind w:left="284" w:right="288"/>
                    <w:rPr>
                      <w:rFonts w:ascii="Times" w:hAnsi="Times"/>
                    </w:rPr>
                  </w:pPr>
                  <w:r>
                    <w:rPr>
                      <w:rFonts w:ascii="Times" w:hAnsi="Times"/>
                    </w:rPr>
                    <w:t>.750</w:t>
                  </w:r>
                </w:p>
              </w:tc>
            </w:tr>
            <w:tr w:rsidR="00EE560D" w:rsidRPr="005B3BE6" w14:paraId="0020C449" w14:textId="77777777" w:rsidTr="002D61EF">
              <w:trPr>
                <w:gridBefore w:val="1"/>
                <w:wBefore w:w="34" w:type="dxa"/>
              </w:trPr>
              <w:tc>
                <w:tcPr>
                  <w:tcW w:w="3119" w:type="dxa"/>
                  <w:gridSpan w:val="2"/>
                  <w:tcBorders>
                    <w:top w:val="nil"/>
                    <w:left w:val="nil"/>
                    <w:bottom w:val="single" w:sz="4" w:space="0" w:color="auto"/>
                    <w:right w:val="nil"/>
                  </w:tcBorders>
                  <w:shd w:val="clear" w:color="auto" w:fill="auto"/>
                </w:tcPr>
                <w:p w14:paraId="39B3ABFF"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GJT</w:t>
                  </w:r>
                </w:p>
              </w:tc>
              <w:tc>
                <w:tcPr>
                  <w:tcW w:w="2126" w:type="dxa"/>
                  <w:tcBorders>
                    <w:top w:val="nil"/>
                    <w:left w:val="nil"/>
                    <w:bottom w:val="single" w:sz="4" w:space="0" w:color="auto"/>
                    <w:right w:val="nil"/>
                  </w:tcBorders>
                  <w:shd w:val="clear" w:color="auto" w:fill="auto"/>
                  <w:vAlign w:val="center"/>
                </w:tcPr>
                <w:p w14:paraId="3CDA21EA"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1.20</w:t>
                  </w:r>
                  <w:r w:rsidRPr="005D030B">
                    <w:rPr>
                      <w:rFonts w:ascii="Times" w:hAnsi="Times"/>
                    </w:rPr>
                    <w:t>±</w:t>
                  </w:r>
                  <w:r>
                    <w:rPr>
                      <w:rFonts w:ascii="Times" w:hAnsi="Times"/>
                    </w:rPr>
                    <w:t>0.67</w:t>
                  </w:r>
                </w:p>
              </w:tc>
              <w:tc>
                <w:tcPr>
                  <w:tcW w:w="1559" w:type="dxa"/>
                  <w:gridSpan w:val="3"/>
                  <w:tcBorders>
                    <w:top w:val="nil"/>
                    <w:left w:val="nil"/>
                    <w:bottom w:val="single" w:sz="4" w:space="0" w:color="auto"/>
                    <w:right w:val="nil"/>
                  </w:tcBorders>
                  <w:shd w:val="clear" w:color="auto" w:fill="auto"/>
                </w:tcPr>
                <w:p w14:paraId="1753E467"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1.80</w:t>
                  </w:r>
                </w:p>
              </w:tc>
              <w:tc>
                <w:tcPr>
                  <w:tcW w:w="2201" w:type="dxa"/>
                  <w:gridSpan w:val="3"/>
                  <w:tcBorders>
                    <w:top w:val="nil"/>
                    <w:left w:val="nil"/>
                    <w:bottom w:val="single" w:sz="4" w:space="0" w:color="auto"/>
                    <w:right w:val="nil"/>
                  </w:tcBorders>
                  <w:shd w:val="clear" w:color="auto" w:fill="auto"/>
                </w:tcPr>
                <w:p w14:paraId="086E0775" w14:textId="77777777" w:rsidR="00EE560D" w:rsidRPr="005B3BE6" w:rsidRDefault="00EE560D" w:rsidP="002D61EF">
                  <w:pPr>
                    <w:tabs>
                      <w:tab w:val="left" w:pos="284"/>
                    </w:tabs>
                    <w:ind w:left="284" w:right="108"/>
                    <w:rPr>
                      <w:rFonts w:ascii="Times" w:hAnsi="Times"/>
                    </w:rPr>
                  </w:pPr>
                  <w:r>
                    <w:rPr>
                      <w:rFonts w:ascii="Times" w:hAnsi="Times"/>
                    </w:rPr>
                    <w:t>.085</w:t>
                  </w:r>
                </w:p>
              </w:tc>
            </w:tr>
          </w:tbl>
          <w:p w14:paraId="0416E184" w14:textId="77777777" w:rsidR="00EE560D" w:rsidRPr="005B3BE6" w:rsidRDefault="00EE560D" w:rsidP="002D61EF">
            <w:pPr>
              <w:tabs>
                <w:tab w:val="left" w:pos="284"/>
              </w:tabs>
              <w:ind w:left="284" w:right="288"/>
              <w:jc w:val="center"/>
              <w:rPr>
                <w:rFonts w:ascii="Times" w:hAnsi="Times"/>
              </w:rPr>
            </w:pPr>
            <w:r w:rsidRPr="005B3BE6">
              <w:rPr>
                <w:rFonts w:ascii="Times" w:hAnsi="Times" w:cstheme="minorHAnsi"/>
                <w:lang w:eastAsia="de-DE"/>
              </w:rPr>
              <w:t xml:space="preserve">Fixed effect: </w:t>
            </w:r>
            <w:r>
              <w:rPr>
                <w:rFonts w:ascii="Times" w:hAnsi="Times" w:cstheme="minorHAnsi"/>
                <w:lang w:eastAsia="de-DE"/>
              </w:rPr>
              <w:t>Bilingualism</w:t>
            </w:r>
          </w:p>
        </w:tc>
      </w:tr>
      <w:tr w:rsidR="00EE560D" w:rsidRPr="005B3BE6" w14:paraId="6074B598" w14:textId="77777777" w:rsidTr="002D61EF">
        <w:trPr>
          <w:gridBefore w:val="1"/>
          <w:wBefore w:w="250" w:type="dxa"/>
        </w:trPr>
        <w:tc>
          <w:tcPr>
            <w:tcW w:w="3084" w:type="dxa"/>
            <w:gridSpan w:val="2"/>
            <w:tcBorders>
              <w:top w:val="nil"/>
              <w:left w:val="nil"/>
              <w:bottom w:val="single" w:sz="4" w:space="0" w:color="auto"/>
              <w:right w:val="nil"/>
            </w:tcBorders>
            <w:shd w:val="clear" w:color="auto" w:fill="auto"/>
          </w:tcPr>
          <w:p w14:paraId="406AFD93" w14:textId="77777777" w:rsidR="00EE560D" w:rsidRPr="005B3BE6" w:rsidRDefault="00EE560D" w:rsidP="002D61EF">
            <w:pPr>
              <w:tabs>
                <w:tab w:val="left" w:pos="284"/>
              </w:tabs>
              <w:ind w:left="284" w:right="288"/>
              <w:rPr>
                <w:rFonts w:ascii="Times" w:hAnsi="Times" w:cstheme="minorHAnsi"/>
                <w:lang w:eastAsia="de-DE"/>
              </w:rPr>
            </w:pPr>
          </w:p>
        </w:tc>
        <w:tc>
          <w:tcPr>
            <w:tcW w:w="2552" w:type="dxa"/>
            <w:gridSpan w:val="3"/>
            <w:tcBorders>
              <w:top w:val="single" w:sz="4" w:space="0" w:color="auto"/>
              <w:left w:val="nil"/>
              <w:bottom w:val="single" w:sz="4" w:space="0" w:color="auto"/>
              <w:right w:val="nil"/>
            </w:tcBorders>
            <w:shd w:val="clear" w:color="auto" w:fill="auto"/>
          </w:tcPr>
          <w:p w14:paraId="638ED2A2" w14:textId="77777777" w:rsidR="00EE560D" w:rsidRPr="005B3BE6" w:rsidRDefault="00EE560D" w:rsidP="002D61EF">
            <w:pPr>
              <w:tabs>
                <w:tab w:val="left" w:pos="284"/>
              </w:tabs>
              <w:ind w:left="284" w:right="288"/>
              <w:rPr>
                <w:rFonts w:ascii="Times" w:hAnsi="Times" w:cstheme="minorHAnsi"/>
                <w:i/>
                <w:lang w:eastAsia="de-DE"/>
              </w:rPr>
            </w:pPr>
            <w:r w:rsidRPr="00D07540">
              <w:rPr>
                <w:rFonts w:ascii="Times" w:hAnsi="Times"/>
                <w:i/>
              </w:rPr>
              <w:t>Estimate ± SE</w:t>
            </w:r>
          </w:p>
        </w:tc>
        <w:tc>
          <w:tcPr>
            <w:tcW w:w="1276" w:type="dxa"/>
            <w:gridSpan w:val="3"/>
            <w:tcBorders>
              <w:top w:val="single" w:sz="4" w:space="0" w:color="auto"/>
              <w:left w:val="nil"/>
              <w:bottom w:val="single" w:sz="4" w:space="0" w:color="auto"/>
              <w:right w:val="nil"/>
            </w:tcBorders>
            <w:shd w:val="clear" w:color="auto" w:fill="auto"/>
          </w:tcPr>
          <w:p w14:paraId="79336FB5" w14:textId="77777777" w:rsidR="00EE560D" w:rsidRPr="005B3BE6" w:rsidRDefault="00EE560D" w:rsidP="002D61EF">
            <w:pPr>
              <w:tabs>
                <w:tab w:val="left" w:pos="284"/>
              </w:tabs>
              <w:ind w:left="284" w:right="288"/>
              <w:rPr>
                <w:rFonts w:ascii="Times" w:hAnsi="Times" w:cstheme="minorHAnsi"/>
                <w:i/>
                <w:lang w:eastAsia="de-DE"/>
              </w:rPr>
            </w:pPr>
            <w:r>
              <w:rPr>
                <w:rFonts w:ascii="Times" w:hAnsi="Times"/>
                <w:i/>
              </w:rPr>
              <w:t>t</w:t>
            </w:r>
          </w:p>
        </w:tc>
        <w:tc>
          <w:tcPr>
            <w:tcW w:w="2127" w:type="dxa"/>
            <w:gridSpan w:val="2"/>
            <w:tcBorders>
              <w:top w:val="single" w:sz="4" w:space="0" w:color="auto"/>
              <w:left w:val="nil"/>
              <w:bottom w:val="single" w:sz="4" w:space="0" w:color="auto"/>
              <w:right w:val="nil"/>
            </w:tcBorders>
            <w:shd w:val="clear" w:color="auto" w:fill="auto"/>
          </w:tcPr>
          <w:p w14:paraId="4551714F" w14:textId="77777777" w:rsidR="00EE560D" w:rsidRPr="005B3BE6" w:rsidRDefault="00EE560D" w:rsidP="002D61EF">
            <w:pPr>
              <w:tabs>
                <w:tab w:val="left" w:pos="284"/>
              </w:tabs>
              <w:ind w:left="284" w:right="288"/>
              <w:rPr>
                <w:rFonts w:ascii="Times" w:hAnsi="Times"/>
              </w:rPr>
            </w:pPr>
            <w:r w:rsidRPr="005B3BE6">
              <w:rPr>
                <w:rFonts w:ascii="Times" w:hAnsi="Times"/>
              </w:rPr>
              <w:t>Main effect</w:t>
            </w:r>
            <w:r w:rsidRPr="005B3BE6">
              <w:rPr>
                <w:rFonts w:ascii="Times" w:hAnsi="Times" w:cstheme="minorHAnsi"/>
                <w:i/>
                <w:lang w:eastAsia="de-DE"/>
              </w:rPr>
              <w:t xml:space="preserve"> p</w:t>
            </w:r>
          </w:p>
        </w:tc>
      </w:tr>
      <w:tr w:rsidR="00EE560D" w:rsidRPr="005B3BE6" w14:paraId="365B7B92" w14:textId="77777777" w:rsidTr="002D61EF">
        <w:trPr>
          <w:gridBefore w:val="1"/>
          <w:wBefore w:w="250" w:type="dxa"/>
        </w:trPr>
        <w:tc>
          <w:tcPr>
            <w:tcW w:w="3084" w:type="dxa"/>
            <w:gridSpan w:val="2"/>
            <w:tcBorders>
              <w:top w:val="nil"/>
              <w:left w:val="nil"/>
              <w:bottom w:val="nil"/>
              <w:right w:val="nil"/>
            </w:tcBorders>
            <w:shd w:val="clear" w:color="auto" w:fill="auto"/>
          </w:tcPr>
          <w:p w14:paraId="78677683"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 xml:space="preserve">Listening </w:t>
            </w:r>
          </w:p>
        </w:tc>
        <w:tc>
          <w:tcPr>
            <w:tcW w:w="2268" w:type="dxa"/>
            <w:gridSpan w:val="2"/>
            <w:tcBorders>
              <w:top w:val="single" w:sz="4" w:space="0" w:color="auto"/>
              <w:left w:val="nil"/>
              <w:bottom w:val="nil"/>
              <w:right w:val="nil"/>
            </w:tcBorders>
            <w:shd w:val="clear" w:color="auto" w:fill="auto"/>
            <w:vAlign w:val="center"/>
          </w:tcPr>
          <w:p w14:paraId="343A67D1"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3.61</w:t>
            </w:r>
            <w:r w:rsidRPr="005D030B">
              <w:rPr>
                <w:rFonts w:ascii="Times" w:hAnsi="Times"/>
              </w:rPr>
              <w:t>±</w:t>
            </w:r>
            <w:r>
              <w:rPr>
                <w:rFonts w:ascii="Times" w:hAnsi="Times"/>
              </w:rPr>
              <w:t>1.10</w:t>
            </w:r>
          </w:p>
        </w:tc>
        <w:tc>
          <w:tcPr>
            <w:tcW w:w="1560" w:type="dxa"/>
            <w:gridSpan w:val="4"/>
            <w:tcBorders>
              <w:top w:val="nil"/>
              <w:left w:val="nil"/>
              <w:bottom w:val="nil"/>
              <w:right w:val="nil"/>
            </w:tcBorders>
            <w:shd w:val="clear" w:color="auto" w:fill="auto"/>
          </w:tcPr>
          <w:p w14:paraId="3FAD89E1"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3.28</w:t>
            </w:r>
          </w:p>
        </w:tc>
        <w:tc>
          <w:tcPr>
            <w:tcW w:w="2127" w:type="dxa"/>
            <w:gridSpan w:val="2"/>
            <w:tcBorders>
              <w:top w:val="nil"/>
              <w:left w:val="nil"/>
              <w:bottom w:val="nil"/>
              <w:right w:val="nil"/>
            </w:tcBorders>
            <w:shd w:val="clear" w:color="auto" w:fill="auto"/>
          </w:tcPr>
          <w:p w14:paraId="7F8F451E" w14:textId="77777777" w:rsidR="00EE560D" w:rsidRPr="005B3BE6" w:rsidRDefault="00EE560D" w:rsidP="002D61EF">
            <w:pPr>
              <w:tabs>
                <w:tab w:val="left" w:pos="284"/>
              </w:tabs>
              <w:ind w:left="284" w:right="288"/>
              <w:rPr>
                <w:rFonts w:ascii="Times" w:hAnsi="Times"/>
              </w:rPr>
            </w:pPr>
            <w:r>
              <w:rPr>
                <w:rFonts w:ascii="Times" w:hAnsi="Times"/>
              </w:rPr>
              <w:t>.002**</w:t>
            </w:r>
          </w:p>
        </w:tc>
      </w:tr>
      <w:tr w:rsidR="00EE560D" w:rsidRPr="005B3BE6" w14:paraId="02CCB015" w14:textId="77777777" w:rsidTr="002D61EF">
        <w:trPr>
          <w:gridBefore w:val="1"/>
          <w:wBefore w:w="250" w:type="dxa"/>
        </w:trPr>
        <w:tc>
          <w:tcPr>
            <w:tcW w:w="3084" w:type="dxa"/>
            <w:gridSpan w:val="2"/>
            <w:tcBorders>
              <w:top w:val="nil"/>
              <w:left w:val="nil"/>
              <w:bottom w:val="nil"/>
              <w:right w:val="nil"/>
            </w:tcBorders>
            <w:shd w:val="clear" w:color="auto" w:fill="auto"/>
          </w:tcPr>
          <w:p w14:paraId="6EA06AA0"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Productive</w:t>
            </w:r>
            <w:r w:rsidRPr="005B3BE6">
              <w:rPr>
                <w:rFonts w:ascii="Times" w:hAnsi="Times" w:cstheme="minorHAnsi"/>
                <w:lang w:eastAsia="de-DE"/>
              </w:rPr>
              <w:t xml:space="preserve"> vocabulary</w:t>
            </w:r>
          </w:p>
        </w:tc>
        <w:tc>
          <w:tcPr>
            <w:tcW w:w="2268" w:type="dxa"/>
            <w:gridSpan w:val="2"/>
            <w:tcBorders>
              <w:top w:val="nil"/>
              <w:left w:val="nil"/>
              <w:bottom w:val="nil"/>
              <w:right w:val="nil"/>
            </w:tcBorders>
            <w:shd w:val="clear" w:color="auto" w:fill="auto"/>
            <w:vAlign w:val="center"/>
          </w:tcPr>
          <w:p w14:paraId="1B276D1F"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9.18</w:t>
            </w:r>
            <w:r w:rsidRPr="005D030B">
              <w:rPr>
                <w:rFonts w:ascii="Times" w:hAnsi="Times"/>
              </w:rPr>
              <w:t>±</w:t>
            </w:r>
            <w:r>
              <w:rPr>
                <w:rFonts w:ascii="Times" w:hAnsi="Times"/>
              </w:rPr>
              <w:t>2.91</w:t>
            </w:r>
          </w:p>
        </w:tc>
        <w:tc>
          <w:tcPr>
            <w:tcW w:w="1560" w:type="dxa"/>
            <w:gridSpan w:val="4"/>
            <w:tcBorders>
              <w:top w:val="nil"/>
              <w:left w:val="nil"/>
              <w:bottom w:val="nil"/>
              <w:right w:val="nil"/>
            </w:tcBorders>
            <w:shd w:val="clear" w:color="auto" w:fill="auto"/>
          </w:tcPr>
          <w:p w14:paraId="5291EE71"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3.16</w:t>
            </w:r>
          </w:p>
        </w:tc>
        <w:tc>
          <w:tcPr>
            <w:tcW w:w="2127" w:type="dxa"/>
            <w:gridSpan w:val="2"/>
            <w:tcBorders>
              <w:top w:val="nil"/>
              <w:left w:val="nil"/>
              <w:bottom w:val="nil"/>
              <w:right w:val="nil"/>
            </w:tcBorders>
            <w:shd w:val="clear" w:color="auto" w:fill="auto"/>
          </w:tcPr>
          <w:p w14:paraId="43753706" w14:textId="77777777" w:rsidR="00EE560D" w:rsidRPr="005B3BE6" w:rsidRDefault="00EE560D" w:rsidP="002D61EF">
            <w:pPr>
              <w:tabs>
                <w:tab w:val="left" w:pos="284"/>
              </w:tabs>
              <w:ind w:left="284" w:right="288"/>
              <w:rPr>
                <w:rFonts w:ascii="Times" w:hAnsi="Times"/>
              </w:rPr>
            </w:pPr>
            <w:r>
              <w:rPr>
                <w:rFonts w:ascii="Times" w:hAnsi="Times"/>
              </w:rPr>
              <w:t>.001**</w:t>
            </w:r>
          </w:p>
        </w:tc>
      </w:tr>
      <w:tr w:rsidR="00EE560D" w:rsidRPr="005B3BE6" w14:paraId="1C24DBEC" w14:textId="77777777" w:rsidTr="002D61EF">
        <w:trPr>
          <w:gridBefore w:val="1"/>
          <w:wBefore w:w="250" w:type="dxa"/>
        </w:trPr>
        <w:tc>
          <w:tcPr>
            <w:tcW w:w="3084" w:type="dxa"/>
            <w:gridSpan w:val="2"/>
            <w:tcBorders>
              <w:top w:val="nil"/>
              <w:left w:val="nil"/>
              <w:bottom w:val="nil"/>
              <w:right w:val="nil"/>
            </w:tcBorders>
            <w:shd w:val="clear" w:color="auto" w:fill="auto"/>
          </w:tcPr>
          <w:p w14:paraId="018BD360"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Receptive vocabulary</w:t>
            </w:r>
          </w:p>
        </w:tc>
        <w:tc>
          <w:tcPr>
            <w:tcW w:w="2268" w:type="dxa"/>
            <w:gridSpan w:val="2"/>
            <w:tcBorders>
              <w:top w:val="nil"/>
              <w:left w:val="nil"/>
              <w:bottom w:val="nil"/>
              <w:right w:val="nil"/>
            </w:tcBorders>
            <w:shd w:val="clear" w:color="auto" w:fill="auto"/>
            <w:vAlign w:val="center"/>
          </w:tcPr>
          <w:p w14:paraId="6C38B0C3"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3.62</w:t>
            </w:r>
            <w:r w:rsidRPr="005D030B">
              <w:rPr>
                <w:rFonts w:ascii="Times" w:hAnsi="Times"/>
              </w:rPr>
              <w:t>±</w:t>
            </w:r>
            <w:r>
              <w:rPr>
                <w:rFonts w:ascii="Times" w:hAnsi="Times"/>
              </w:rPr>
              <w:t>1.76</w:t>
            </w:r>
          </w:p>
        </w:tc>
        <w:tc>
          <w:tcPr>
            <w:tcW w:w="1560" w:type="dxa"/>
            <w:gridSpan w:val="4"/>
            <w:tcBorders>
              <w:top w:val="nil"/>
              <w:left w:val="nil"/>
              <w:bottom w:val="nil"/>
              <w:right w:val="nil"/>
            </w:tcBorders>
            <w:shd w:val="clear" w:color="auto" w:fill="auto"/>
          </w:tcPr>
          <w:p w14:paraId="55E22417"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2.06</w:t>
            </w:r>
          </w:p>
        </w:tc>
        <w:tc>
          <w:tcPr>
            <w:tcW w:w="2127" w:type="dxa"/>
            <w:gridSpan w:val="2"/>
            <w:tcBorders>
              <w:top w:val="nil"/>
              <w:left w:val="nil"/>
              <w:bottom w:val="nil"/>
              <w:right w:val="nil"/>
            </w:tcBorders>
            <w:shd w:val="clear" w:color="auto" w:fill="auto"/>
          </w:tcPr>
          <w:p w14:paraId="5F8F6BBB" w14:textId="77777777" w:rsidR="00EE560D" w:rsidRPr="005B3BE6" w:rsidRDefault="00EE560D" w:rsidP="002D61EF">
            <w:pPr>
              <w:tabs>
                <w:tab w:val="left" w:pos="284"/>
              </w:tabs>
              <w:ind w:left="284" w:right="288"/>
              <w:rPr>
                <w:rFonts w:ascii="Times" w:hAnsi="Times"/>
              </w:rPr>
            </w:pPr>
            <w:r>
              <w:rPr>
                <w:rFonts w:ascii="Times" w:hAnsi="Times"/>
              </w:rPr>
              <w:t>.102</w:t>
            </w:r>
          </w:p>
        </w:tc>
      </w:tr>
      <w:tr w:rsidR="00EE560D" w:rsidRPr="005B3BE6" w14:paraId="5B71A4EA" w14:textId="77777777" w:rsidTr="002D61EF">
        <w:trPr>
          <w:gridBefore w:val="1"/>
          <w:wBefore w:w="250" w:type="dxa"/>
        </w:trPr>
        <w:tc>
          <w:tcPr>
            <w:tcW w:w="3084" w:type="dxa"/>
            <w:gridSpan w:val="2"/>
            <w:tcBorders>
              <w:top w:val="nil"/>
              <w:left w:val="nil"/>
              <w:bottom w:val="nil"/>
              <w:right w:val="nil"/>
            </w:tcBorders>
            <w:shd w:val="clear" w:color="auto" w:fill="auto"/>
          </w:tcPr>
          <w:p w14:paraId="4D15B14B"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Written content</w:t>
            </w:r>
          </w:p>
        </w:tc>
        <w:tc>
          <w:tcPr>
            <w:tcW w:w="2268" w:type="dxa"/>
            <w:gridSpan w:val="2"/>
            <w:tcBorders>
              <w:top w:val="nil"/>
              <w:left w:val="nil"/>
              <w:bottom w:val="nil"/>
              <w:right w:val="nil"/>
            </w:tcBorders>
            <w:shd w:val="clear" w:color="auto" w:fill="auto"/>
            <w:vAlign w:val="center"/>
          </w:tcPr>
          <w:p w14:paraId="543F6BCD"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-0.56</w:t>
            </w:r>
            <w:r w:rsidRPr="005D030B">
              <w:rPr>
                <w:rFonts w:ascii="Times" w:hAnsi="Times"/>
              </w:rPr>
              <w:t>±</w:t>
            </w:r>
            <w:r>
              <w:rPr>
                <w:rFonts w:ascii="Times" w:hAnsi="Times"/>
              </w:rPr>
              <w:t>0.31</w:t>
            </w:r>
          </w:p>
        </w:tc>
        <w:tc>
          <w:tcPr>
            <w:tcW w:w="1560" w:type="dxa"/>
            <w:gridSpan w:val="4"/>
            <w:tcBorders>
              <w:top w:val="nil"/>
              <w:left w:val="nil"/>
              <w:bottom w:val="nil"/>
              <w:right w:val="nil"/>
            </w:tcBorders>
            <w:shd w:val="clear" w:color="auto" w:fill="auto"/>
          </w:tcPr>
          <w:p w14:paraId="20178459"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-1.82</w:t>
            </w:r>
          </w:p>
        </w:tc>
        <w:tc>
          <w:tcPr>
            <w:tcW w:w="2127" w:type="dxa"/>
            <w:gridSpan w:val="2"/>
            <w:tcBorders>
              <w:top w:val="nil"/>
              <w:left w:val="nil"/>
              <w:bottom w:val="nil"/>
              <w:right w:val="nil"/>
            </w:tcBorders>
            <w:shd w:val="clear" w:color="auto" w:fill="auto"/>
          </w:tcPr>
          <w:p w14:paraId="413CFAE3" w14:textId="77777777" w:rsidR="00EE560D" w:rsidRPr="005B3BE6" w:rsidRDefault="00EE560D" w:rsidP="002D61EF">
            <w:pPr>
              <w:tabs>
                <w:tab w:val="left" w:pos="284"/>
              </w:tabs>
              <w:ind w:left="284" w:right="288"/>
              <w:rPr>
                <w:rFonts w:ascii="Times" w:hAnsi="Times"/>
              </w:rPr>
            </w:pPr>
            <w:r>
              <w:rPr>
                <w:rFonts w:ascii="Times" w:hAnsi="Times"/>
              </w:rPr>
              <w:t>.1.41</w:t>
            </w:r>
          </w:p>
        </w:tc>
      </w:tr>
      <w:tr w:rsidR="00EE560D" w:rsidRPr="005B3BE6" w14:paraId="2961BB83" w14:textId="77777777" w:rsidTr="002D61EF">
        <w:trPr>
          <w:gridBefore w:val="1"/>
          <w:wBefore w:w="250" w:type="dxa"/>
        </w:trPr>
        <w:tc>
          <w:tcPr>
            <w:tcW w:w="3084" w:type="dxa"/>
            <w:gridSpan w:val="2"/>
            <w:tcBorders>
              <w:top w:val="nil"/>
              <w:left w:val="nil"/>
              <w:bottom w:val="nil"/>
              <w:right w:val="nil"/>
            </w:tcBorders>
            <w:shd w:val="clear" w:color="auto" w:fill="auto"/>
          </w:tcPr>
          <w:p w14:paraId="31D085AB"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Written organization</w:t>
            </w:r>
          </w:p>
        </w:tc>
        <w:tc>
          <w:tcPr>
            <w:tcW w:w="2268" w:type="dxa"/>
            <w:gridSpan w:val="2"/>
            <w:tcBorders>
              <w:top w:val="nil"/>
              <w:left w:val="nil"/>
              <w:bottom w:val="nil"/>
              <w:right w:val="nil"/>
            </w:tcBorders>
            <w:shd w:val="clear" w:color="auto" w:fill="auto"/>
            <w:vAlign w:val="center"/>
          </w:tcPr>
          <w:p w14:paraId="27A4B0BD"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0.26</w:t>
            </w:r>
            <w:r w:rsidRPr="005D030B">
              <w:rPr>
                <w:rFonts w:ascii="Times" w:hAnsi="Times"/>
              </w:rPr>
              <w:t>±</w:t>
            </w:r>
            <w:r>
              <w:rPr>
                <w:rFonts w:ascii="Times" w:hAnsi="Times"/>
              </w:rPr>
              <w:t>0.27</w:t>
            </w:r>
          </w:p>
        </w:tc>
        <w:tc>
          <w:tcPr>
            <w:tcW w:w="1560" w:type="dxa"/>
            <w:gridSpan w:val="4"/>
            <w:tcBorders>
              <w:top w:val="nil"/>
              <w:left w:val="nil"/>
              <w:bottom w:val="nil"/>
              <w:right w:val="nil"/>
            </w:tcBorders>
            <w:shd w:val="clear" w:color="auto" w:fill="auto"/>
          </w:tcPr>
          <w:p w14:paraId="741CFE4D"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0.96</w:t>
            </w:r>
          </w:p>
        </w:tc>
        <w:tc>
          <w:tcPr>
            <w:tcW w:w="2127" w:type="dxa"/>
            <w:gridSpan w:val="2"/>
            <w:tcBorders>
              <w:top w:val="nil"/>
              <w:left w:val="nil"/>
              <w:bottom w:val="nil"/>
              <w:right w:val="nil"/>
            </w:tcBorders>
            <w:shd w:val="clear" w:color="auto" w:fill="auto"/>
          </w:tcPr>
          <w:p w14:paraId="1754C04B" w14:textId="77777777" w:rsidR="00EE560D" w:rsidRPr="005B3BE6" w:rsidRDefault="00EE560D" w:rsidP="002D61EF">
            <w:pPr>
              <w:tabs>
                <w:tab w:val="left" w:pos="284"/>
              </w:tabs>
              <w:ind w:left="284" w:right="288"/>
              <w:rPr>
                <w:rFonts w:ascii="Times" w:hAnsi="Times"/>
              </w:rPr>
            </w:pPr>
            <w:r>
              <w:rPr>
                <w:rFonts w:ascii="Times" w:hAnsi="Times"/>
              </w:rPr>
              <w:t>.450</w:t>
            </w:r>
          </w:p>
        </w:tc>
      </w:tr>
      <w:tr w:rsidR="00EE560D" w:rsidRPr="005B3BE6" w14:paraId="3AD80ECD" w14:textId="77777777" w:rsidTr="002D61EF">
        <w:trPr>
          <w:gridBefore w:val="1"/>
          <w:wBefore w:w="250" w:type="dxa"/>
        </w:trPr>
        <w:tc>
          <w:tcPr>
            <w:tcW w:w="3084" w:type="dxa"/>
            <w:gridSpan w:val="2"/>
            <w:tcBorders>
              <w:top w:val="nil"/>
              <w:left w:val="nil"/>
              <w:bottom w:val="nil"/>
              <w:right w:val="nil"/>
            </w:tcBorders>
            <w:shd w:val="clear" w:color="auto" w:fill="auto"/>
          </w:tcPr>
          <w:p w14:paraId="25636842"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Written lexical richness</w:t>
            </w:r>
          </w:p>
        </w:tc>
        <w:tc>
          <w:tcPr>
            <w:tcW w:w="2268" w:type="dxa"/>
            <w:gridSpan w:val="2"/>
            <w:tcBorders>
              <w:top w:val="nil"/>
              <w:left w:val="nil"/>
              <w:bottom w:val="nil"/>
              <w:right w:val="nil"/>
            </w:tcBorders>
            <w:shd w:val="clear" w:color="auto" w:fill="auto"/>
            <w:vAlign w:val="center"/>
          </w:tcPr>
          <w:p w14:paraId="71A37361"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0.66</w:t>
            </w:r>
            <w:r w:rsidRPr="005D030B">
              <w:rPr>
                <w:rFonts w:ascii="Times" w:hAnsi="Times"/>
              </w:rPr>
              <w:t>±</w:t>
            </w:r>
            <w:r>
              <w:rPr>
                <w:rFonts w:ascii="Times" w:hAnsi="Times"/>
              </w:rPr>
              <w:t>0.23</w:t>
            </w:r>
          </w:p>
        </w:tc>
        <w:tc>
          <w:tcPr>
            <w:tcW w:w="1560" w:type="dxa"/>
            <w:gridSpan w:val="4"/>
            <w:tcBorders>
              <w:top w:val="nil"/>
              <w:left w:val="nil"/>
              <w:bottom w:val="nil"/>
              <w:right w:val="nil"/>
            </w:tcBorders>
            <w:shd w:val="clear" w:color="auto" w:fill="auto"/>
          </w:tcPr>
          <w:p w14:paraId="268E546A"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2.82</w:t>
            </w:r>
          </w:p>
        </w:tc>
        <w:tc>
          <w:tcPr>
            <w:tcW w:w="2127" w:type="dxa"/>
            <w:gridSpan w:val="2"/>
            <w:tcBorders>
              <w:top w:val="nil"/>
              <w:left w:val="nil"/>
              <w:bottom w:val="nil"/>
              <w:right w:val="nil"/>
            </w:tcBorders>
            <w:shd w:val="clear" w:color="auto" w:fill="auto"/>
          </w:tcPr>
          <w:p w14:paraId="3D4929DE" w14:textId="77777777" w:rsidR="00EE560D" w:rsidRPr="005B3BE6" w:rsidRDefault="00EE560D" w:rsidP="002D61EF">
            <w:pPr>
              <w:tabs>
                <w:tab w:val="left" w:pos="284"/>
              </w:tabs>
              <w:ind w:left="284" w:right="288"/>
              <w:rPr>
                <w:rFonts w:ascii="Times" w:hAnsi="Times"/>
              </w:rPr>
            </w:pPr>
            <w:r>
              <w:rPr>
                <w:rFonts w:ascii="Times" w:hAnsi="Times"/>
              </w:rPr>
              <w:t>.001**</w:t>
            </w:r>
          </w:p>
        </w:tc>
      </w:tr>
      <w:tr w:rsidR="00EE560D" w:rsidRPr="005B3BE6" w14:paraId="4A2E72C0" w14:textId="77777777" w:rsidTr="002D61EF">
        <w:trPr>
          <w:gridBefore w:val="1"/>
          <w:wBefore w:w="250" w:type="dxa"/>
        </w:trPr>
        <w:tc>
          <w:tcPr>
            <w:tcW w:w="3084" w:type="dxa"/>
            <w:gridSpan w:val="2"/>
            <w:tcBorders>
              <w:top w:val="nil"/>
              <w:left w:val="nil"/>
              <w:bottom w:val="nil"/>
              <w:right w:val="nil"/>
            </w:tcBorders>
            <w:shd w:val="clear" w:color="auto" w:fill="auto"/>
          </w:tcPr>
          <w:p w14:paraId="0DBCB08F"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Written fluency</w:t>
            </w:r>
          </w:p>
        </w:tc>
        <w:tc>
          <w:tcPr>
            <w:tcW w:w="2268" w:type="dxa"/>
            <w:gridSpan w:val="2"/>
            <w:tcBorders>
              <w:top w:val="nil"/>
              <w:left w:val="nil"/>
              <w:bottom w:val="nil"/>
              <w:right w:val="nil"/>
            </w:tcBorders>
            <w:shd w:val="clear" w:color="auto" w:fill="auto"/>
            <w:vAlign w:val="center"/>
          </w:tcPr>
          <w:p w14:paraId="1ACE0883"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3.91</w:t>
            </w:r>
            <w:r w:rsidRPr="005D030B">
              <w:rPr>
                <w:rFonts w:ascii="Times" w:hAnsi="Times"/>
              </w:rPr>
              <w:t>±</w:t>
            </w:r>
            <w:r>
              <w:rPr>
                <w:rFonts w:ascii="Times" w:hAnsi="Times"/>
              </w:rPr>
              <w:t>1.10</w:t>
            </w:r>
          </w:p>
        </w:tc>
        <w:tc>
          <w:tcPr>
            <w:tcW w:w="1560" w:type="dxa"/>
            <w:gridSpan w:val="4"/>
            <w:tcBorders>
              <w:top w:val="nil"/>
              <w:left w:val="nil"/>
              <w:bottom w:val="nil"/>
              <w:right w:val="nil"/>
            </w:tcBorders>
            <w:shd w:val="clear" w:color="auto" w:fill="auto"/>
          </w:tcPr>
          <w:p w14:paraId="6D2943A8"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3.55</w:t>
            </w:r>
          </w:p>
        </w:tc>
        <w:tc>
          <w:tcPr>
            <w:tcW w:w="2127" w:type="dxa"/>
            <w:gridSpan w:val="2"/>
            <w:tcBorders>
              <w:top w:val="nil"/>
              <w:left w:val="nil"/>
              <w:bottom w:val="nil"/>
              <w:right w:val="nil"/>
            </w:tcBorders>
            <w:shd w:val="clear" w:color="auto" w:fill="auto"/>
          </w:tcPr>
          <w:p w14:paraId="63157B77" w14:textId="77777777" w:rsidR="00EE560D" w:rsidRPr="005B3BE6" w:rsidRDefault="00EE560D" w:rsidP="002D61EF">
            <w:pPr>
              <w:tabs>
                <w:tab w:val="left" w:pos="284"/>
              </w:tabs>
              <w:ind w:left="284" w:right="288"/>
              <w:rPr>
                <w:rFonts w:ascii="Times" w:hAnsi="Times"/>
              </w:rPr>
            </w:pPr>
            <w:r>
              <w:rPr>
                <w:rFonts w:ascii="Times" w:hAnsi="Times"/>
              </w:rPr>
              <w:t>.0002**</w:t>
            </w:r>
          </w:p>
        </w:tc>
      </w:tr>
      <w:tr w:rsidR="00EE560D" w:rsidRPr="005B3BE6" w14:paraId="1620CFBD" w14:textId="77777777" w:rsidTr="002D61EF">
        <w:trPr>
          <w:gridBefore w:val="1"/>
          <w:wBefore w:w="250" w:type="dxa"/>
        </w:trPr>
        <w:tc>
          <w:tcPr>
            <w:tcW w:w="3084" w:type="dxa"/>
            <w:gridSpan w:val="2"/>
            <w:tcBorders>
              <w:top w:val="nil"/>
              <w:left w:val="nil"/>
              <w:bottom w:val="nil"/>
              <w:right w:val="nil"/>
            </w:tcBorders>
            <w:shd w:val="clear" w:color="auto" w:fill="auto"/>
          </w:tcPr>
          <w:p w14:paraId="72F50684"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Written complexity</w:t>
            </w:r>
          </w:p>
        </w:tc>
        <w:tc>
          <w:tcPr>
            <w:tcW w:w="2552" w:type="dxa"/>
            <w:gridSpan w:val="3"/>
            <w:tcBorders>
              <w:top w:val="nil"/>
              <w:left w:val="nil"/>
              <w:bottom w:val="nil"/>
              <w:right w:val="nil"/>
            </w:tcBorders>
            <w:shd w:val="clear" w:color="auto" w:fill="auto"/>
            <w:vAlign w:val="center"/>
          </w:tcPr>
          <w:p w14:paraId="3D07DCD5"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0.32</w:t>
            </w:r>
            <w:r w:rsidRPr="005D030B">
              <w:rPr>
                <w:rFonts w:ascii="Times" w:hAnsi="Times"/>
              </w:rPr>
              <w:t>±</w:t>
            </w:r>
            <w:r>
              <w:rPr>
                <w:rFonts w:ascii="Times" w:hAnsi="Times"/>
              </w:rPr>
              <w:t>0.12</w:t>
            </w:r>
          </w:p>
        </w:tc>
        <w:tc>
          <w:tcPr>
            <w:tcW w:w="1276" w:type="dxa"/>
            <w:gridSpan w:val="3"/>
            <w:tcBorders>
              <w:top w:val="nil"/>
              <w:left w:val="nil"/>
              <w:bottom w:val="nil"/>
              <w:right w:val="nil"/>
            </w:tcBorders>
            <w:shd w:val="clear" w:color="auto" w:fill="auto"/>
          </w:tcPr>
          <w:p w14:paraId="71AF99FD" w14:textId="77777777" w:rsidR="00EE560D" w:rsidRPr="005B3BE6" w:rsidRDefault="00EE560D" w:rsidP="002D61EF">
            <w:pPr>
              <w:tabs>
                <w:tab w:val="left" w:pos="284"/>
              </w:tabs>
              <w:ind w:right="288"/>
              <w:jc w:val="both"/>
              <w:rPr>
                <w:rFonts w:ascii="Times" w:hAnsi="Times" w:cstheme="minorHAnsi"/>
                <w:lang w:eastAsia="de-DE"/>
              </w:rPr>
            </w:pPr>
            <w:r>
              <w:rPr>
                <w:rFonts w:ascii="Times" w:hAnsi="Times" w:cstheme="minorHAnsi"/>
                <w:lang w:eastAsia="de-DE"/>
              </w:rPr>
              <w:t>2.76</w:t>
            </w:r>
          </w:p>
        </w:tc>
        <w:tc>
          <w:tcPr>
            <w:tcW w:w="2127" w:type="dxa"/>
            <w:gridSpan w:val="2"/>
            <w:tcBorders>
              <w:top w:val="nil"/>
              <w:left w:val="nil"/>
              <w:bottom w:val="nil"/>
              <w:right w:val="nil"/>
            </w:tcBorders>
            <w:shd w:val="clear" w:color="auto" w:fill="auto"/>
          </w:tcPr>
          <w:p w14:paraId="78B36B1A" w14:textId="77777777" w:rsidR="00EE560D" w:rsidRPr="005B3BE6" w:rsidRDefault="00EE560D" w:rsidP="002D61EF">
            <w:pPr>
              <w:tabs>
                <w:tab w:val="left" w:pos="284"/>
              </w:tabs>
              <w:ind w:left="284" w:right="288"/>
              <w:rPr>
                <w:rFonts w:ascii="Times" w:hAnsi="Times"/>
              </w:rPr>
            </w:pPr>
            <w:r>
              <w:rPr>
                <w:rFonts w:ascii="Times" w:hAnsi="Times"/>
              </w:rPr>
              <w:t>.022*</w:t>
            </w:r>
          </w:p>
        </w:tc>
      </w:tr>
      <w:tr w:rsidR="00EE560D" w:rsidRPr="005B3BE6" w14:paraId="1AAF7036" w14:textId="77777777" w:rsidTr="002D61EF">
        <w:trPr>
          <w:gridBefore w:val="1"/>
          <w:wBefore w:w="250" w:type="dxa"/>
        </w:trPr>
        <w:tc>
          <w:tcPr>
            <w:tcW w:w="3084" w:type="dxa"/>
            <w:gridSpan w:val="2"/>
            <w:tcBorders>
              <w:top w:val="nil"/>
              <w:left w:val="nil"/>
              <w:bottom w:val="nil"/>
              <w:right w:val="nil"/>
            </w:tcBorders>
            <w:shd w:val="clear" w:color="auto" w:fill="auto"/>
          </w:tcPr>
          <w:p w14:paraId="03CE52EA"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Written accuracy</w:t>
            </w:r>
          </w:p>
        </w:tc>
        <w:tc>
          <w:tcPr>
            <w:tcW w:w="2552" w:type="dxa"/>
            <w:gridSpan w:val="3"/>
            <w:tcBorders>
              <w:top w:val="nil"/>
              <w:left w:val="nil"/>
              <w:bottom w:val="nil"/>
              <w:right w:val="nil"/>
            </w:tcBorders>
            <w:shd w:val="clear" w:color="auto" w:fill="auto"/>
            <w:vAlign w:val="center"/>
          </w:tcPr>
          <w:p w14:paraId="1D4F98E7"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-0.72</w:t>
            </w:r>
            <w:r w:rsidRPr="005D030B">
              <w:rPr>
                <w:rFonts w:ascii="Times" w:hAnsi="Times"/>
              </w:rPr>
              <w:t>±</w:t>
            </w:r>
            <w:r>
              <w:rPr>
                <w:rFonts w:ascii="Times" w:hAnsi="Times"/>
              </w:rPr>
              <w:t>0.17</w:t>
            </w:r>
          </w:p>
        </w:tc>
        <w:tc>
          <w:tcPr>
            <w:tcW w:w="1276" w:type="dxa"/>
            <w:gridSpan w:val="3"/>
            <w:tcBorders>
              <w:top w:val="nil"/>
              <w:left w:val="nil"/>
              <w:bottom w:val="nil"/>
              <w:right w:val="nil"/>
            </w:tcBorders>
            <w:shd w:val="clear" w:color="auto" w:fill="auto"/>
          </w:tcPr>
          <w:p w14:paraId="11A98ABF" w14:textId="77777777" w:rsidR="00EE560D" w:rsidRPr="005B3BE6" w:rsidRDefault="00EE560D" w:rsidP="002D61EF">
            <w:pPr>
              <w:tabs>
                <w:tab w:val="left" w:pos="284"/>
              </w:tabs>
              <w:ind w:right="288"/>
              <w:jc w:val="both"/>
              <w:rPr>
                <w:rFonts w:ascii="Times" w:hAnsi="Times" w:cstheme="minorHAnsi"/>
                <w:lang w:eastAsia="de-DE"/>
              </w:rPr>
            </w:pPr>
            <w:r>
              <w:rPr>
                <w:rFonts w:ascii="Times" w:hAnsi="Times" w:cstheme="minorHAnsi"/>
                <w:lang w:eastAsia="de-DE"/>
              </w:rPr>
              <w:t>-4.26</w:t>
            </w:r>
          </w:p>
        </w:tc>
        <w:tc>
          <w:tcPr>
            <w:tcW w:w="2127" w:type="dxa"/>
            <w:gridSpan w:val="2"/>
            <w:tcBorders>
              <w:top w:val="nil"/>
              <w:left w:val="nil"/>
              <w:bottom w:val="nil"/>
              <w:right w:val="nil"/>
            </w:tcBorders>
            <w:shd w:val="clear" w:color="auto" w:fill="auto"/>
          </w:tcPr>
          <w:p w14:paraId="303C7709" w14:textId="77777777" w:rsidR="00EE560D" w:rsidRPr="005B3BE6" w:rsidRDefault="00EE560D" w:rsidP="002D61EF">
            <w:pPr>
              <w:tabs>
                <w:tab w:val="left" w:pos="284"/>
              </w:tabs>
              <w:ind w:left="284" w:right="288"/>
              <w:rPr>
                <w:rFonts w:ascii="Times" w:hAnsi="Times"/>
              </w:rPr>
            </w:pPr>
            <w:r>
              <w:rPr>
                <w:rFonts w:ascii="Times" w:hAnsi="Times"/>
              </w:rPr>
              <w:t>.0002**</w:t>
            </w:r>
          </w:p>
        </w:tc>
      </w:tr>
      <w:tr w:rsidR="00EE560D" w:rsidRPr="005B3BE6" w14:paraId="44D8C64F" w14:textId="77777777" w:rsidTr="002D61EF">
        <w:trPr>
          <w:gridBefore w:val="1"/>
          <w:wBefore w:w="250" w:type="dxa"/>
          <w:trHeight w:val="84"/>
        </w:trPr>
        <w:tc>
          <w:tcPr>
            <w:tcW w:w="3084" w:type="dxa"/>
            <w:gridSpan w:val="2"/>
            <w:tcBorders>
              <w:top w:val="nil"/>
              <w:left w:val="nil"/>
              <w:bottom w:val="nil"/>
              <w:right w:val="nil"/>
            </w:tcBorders>
            <w:shd w:val="clear" w:color="auto" w:fill="auto"/>
          </w:tcPr>
          <w:p w14:paraId="57707639"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Oral lexical richness</w:t>
            </w:r>
          </w:p>
        </w:tc>
        <w:tc>
          <w:tcPr>
            <w:tcW w:w="2268" w:type="dxa"/>
            <w:gridSpan w:val="2"/>
            <w:tcBorders>
              <w:top w:val="nil"/>
              <w:left w:val="nil"/>
              <w:bottom w:val="nil"/>
              <w:right w:val="nil"/>
            </w:tcBorders>
            <w:shd w:val="clear" w:color="auto" w:fill="auto"/>
            <w:vAlign w:val="center"/>
          </w:tcPr>
          <w:p w14:paraId="107441CD"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1.27</w:t>
            </w:r>
            <w:r w:rsidRPr="005D030B">
              <w:rPr>
                <w:rFonts w:ascii="Times" w:hAnsi="Times"/>
              </w:rPr>
              <w:t>±</w:t>
            </w:r>
            <w:r>
              <w:rPr>
                <w:rFonts w:ascii="Times" w:hAnsi="Times"/>
              </w:rPr>
              <w:t>0.28</w:t>
            </w:r>
          </w:p>
        </w:tc>
        <w:tc>
          <w:tcPr>
            <w:tcW w:w="1418" w:type="dxa"/>
            <w:gridSpan w:val="3"/>
            <w:tcBorders>
              <w:top w:val="nil"/>
              <w:left w:val="nil"/>
              <w:bottom w:val="nil"/>
              <w:right w:val="nil"/>
            </w:tcBorders>
            <w:shd w:val="clear" w:color="auto" w:fill="auto"/>
          </w:tcPr>
          <w:p w14:paraId="570D07D3"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4.56</w:t>
            </w:r>
          </w:p>
        </w:tc>
        <w:tc>
          <w:tcPr>
            <w:tcW w:w="2269" w:type="dxa"/>
            <w:gridSpan w:val="3"/>
            <w:tcBorders>
              <w:top w:val="nil"/>
              <w:left w:val="nil"/>
              <w:bottom w:val="nil"/>
              <w:right w:val="nil"/>
            </w:tcBorders>
            <w:shd w:val="clear" w:color="auto" w:fill="auto"/>
          </w:tcPr>
          <w:p w14:paraId="29F205E4" w14:textId="77777777" w:rsidR="00EE560D" w:rsidRPr="005B3BE6" w:rsidRDefault="00EE560D" w:rsidP="002D61EF">
            <w:pPr>
              <w:tabs>
                <w:tab w:val="left" w:pos="459"/>
              </w:tabs>
              <w:ind w:left="459" w:right="288"/>
              <w:rPr>
                <w:rFonts w:ascii="Times" w:hAnsi="Times"/>
              </w:rPr>
            </w:pPr>
            <w:r>
              <w:rPr>
                <w:rFonts w:ascii="Times" w:hAnsi="Times"/>
              </w:rPr>
              <w:t>&lt;.0001**</w:t>
            </w:r>
          </w:p>
        </w:tc>
      </w:tr>
      <w:tr w:rsidR="00EE560D" w:rsidRPr="005B3BE6" w14:paraId="025CA45E" w14:textId="77777777" w:rsidTr="002D61EF">
        <w:trPr>
          <w:gridBefore w:val="1"/>
          <w:wBefore w:w="250" w:type="dxa"/>
        </w:trPr>
        <w:tc>
          <w:tcPr>
            <w:tcW w:w="3084" w:type="dxa"/>
            <w:gridSpan w:val="2"/>
            <w:tcBorders>
              <w:top w:val="nil"/>
              <w:left w:val="nil"/>
              <w:bottom w:val="nil"/>
              <w:right w:val="nil"/>
            </w:tcBorders>
            <w:shd w:val="clear" w:color="auto" w:fill="auto"/>
          </w:tcPr>
          <w:p w14:paraId="4B3C8D4E"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Oral fluency</w:t>
            </w:r>
          </w:p>
        </w:tc>
        <w:tc>
          <w:tcPr>
            <w:tcW w:w="2552" w:type="dxa"/>
            <w:gridSpan w:val="3"/>
            <w:tcBorders>
              <w:top w:val="nil"/>
              <w:left w:val="nil"/>
              <w:bottom w:val="nil"/>
              <w:right w:val="nil"/>
            </w:tcBorders>
            <w:shd w:val="clear" w:color="auto" w:fill="auto"/>
            <w:vAlign w:val="center"/>
          </w:tcPr>
          <w:p w14:paraId="6D05C38C"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2.53</w:t>
            </w:r>
            <w:r w:rsidRPr="005D030B">
              <w:rPr>
                <w:rFonts w:ascii="Times" w:hAnsi="Times"/>
              </w:rPr>
              <w:t>±</w:t>
            </w:r>
            <w:r>
              <w:rPr>
                <w:rFonts w:ascii="Times" w:hAnsi="Times"/>
              </w:rPr>
              <w:t>1.64</w:t>
            </w:r>
          </w:p>
        </w:tc>
        <w:tc>
          <w:tcPr>
            <w:tcW w:w="1276" w:type="dxa"/>
            <w:gridSpan w:val="3"/>
            <w:tcBorders>
              <w:top w:val="nil"/>
              <w:left w:val="nil"/>
              <w:bottom w:val="nil"/>
              <w:right w:val="nil"/>
            </w:tcBorders>
            <w:shd w:val="clear" w:color="auto" w:fill="auto"/>
          </w:tcPr>
          <w:p w14:paraId="112BC660" w14:textId="77777777" w:rsidR="00EE560D" w:rsidRPr="005B3BE6" w:rsidRDefault="00EE560D" w:rsidP="002D61EF">
            <w:pPr>
              <w:tabs>
                <w:tab w:val="left" w:pos="284"/>
              </w:tabs>
              <w:ind w:right="288"/>
              <w:jc w:val="both"/>
              <w:rPr>
                <w:rFonts w:ascii="Times" w:hAnsi="Times" w:cstheme="minorHAnsi"/>
                <w:lang w:eastAsia="de-DE"/>
              </w:rPr>
            </w:pPr>
            <w:r>
              <w:rPr>
                <w:rFonts w:ascii="Times" w:hAnsi="Times" w:cstheme="minorHAnsi"/>
                <w:lang w:eastAsia="de-DE"/>
              </w:rPr>
              <w:t>1.55</w:t>
            </w:r>
          </w:p>
        </w:tc>
        <w:tc>
          <w:tcPr>
            <w:tcW w:w="2127" w:type="dxa"/>
            <w:gridSpan w:val="2"/>
            <w:tcBorders>
              <w:top w:val="nil"/>
              <w:left w:val="nil"/>
              <w:bottom w:val="nil"/>
              <w:right w:val="nil"/>
            </w:tcBorders>
            <w:shd w:val="clear" w:color="auto" w:fill="auto"/>
          </w:tcPr>
          <w:p w14:paraId="576615BC" w14:textId="77777777" w:rsidR="00EE560D" w:rsidRPr="005B3BE6" w:rsidRDefault="00EE560D" w:rsidP="002D61EF">
            <w:pPr>
              <w:tabs>
                <w:tab w:val="left" w:pos="284"/>
              </w:tabs>
              <w:ind w:left="284" w:right="288"/>
              <w:rPr>
                <w:rFonts w:ascii="Times" w:hAnsi="Times"/>
              </w:rPr>
            </w:pPr>
            <w:r>
              <w:rPr>
                <w:rFonts w:ascii="Times" w:hAnsi="Times"/>
              </w:rPr>
              <w:t>.135</w:t>
            </w:r>
          </w:p>
        </w:tc>
      </w:tr>
      <w:tr w:rsidR="00EE560D" w:rsidRPr="005B3BE6" w14:paraId="5C53B54D" w14:textId="77777777" w:rsidTr="002D61EF">
        <w:trPr>
          <w:gridBefore w:val="1"/>
          <w:wBefore w:w="250" w:type="dxa"/>
        </w:trPr>
        <w:tc>
          <w:tcPr>
            <w:tcW w:w="3084" w:type="dxa"/>
            <w:gridSpan w:val="2"/>
            <w:tcBorders>
              <w:top w:val="nil"/>
              <w:left w:val="nil"/>
              <w:bottom w:val="nil"/>
              <w:right w:val="nil"/>
            </w:tcBorders>
            <w:shd w:val="clear" w:color="auto" w:fill="auto"/>
          </w:tcPr>
          <w:p w14:paraId="371A602C"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Oral complexity</w:t>
            </w:r>
          </w:p>
        </w:tc>
        <w:tc>
          <w:tcPr>
            <w:tcW w:w="2552" w:type="dxa"/>
            <w:gridSpan w:val="3"/>
            <w:tcBorders>
              <w:top w:val="nil"/>
              <w:left w:val="nil"/>
              <w:bottom w:val="nil"/>
              <w:right w:val="nil"/>
            </w:tcBorders>
            <w:shd w:val="clear" w:color="auto" w:fill="auto"/>
            <w:vAlign w:val="center"/>
          </w:tcPr>
          <w:p w14:paraId="09E85068"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0.08</w:t>
            </w:r>
            <w:r w:rsidRPr="005D030B">
              <w:rPr>
                <w:rFonts w:ascii="Times" w:hAnsi="Times"/>
              </w:rPr>
              <w:t>±</w:t>
            </w:r>
            <w:r>
              <w:rPr>
                <w:rFonts w:ascii="Times" w:hAnsi="Times"/>
              </w:rPr>
              <w:t>0.06</w:t>
            </w:r>
          </w:p>
        </w:tc>
        <w:tc>
          <w:tcPr>
            <w:tcW w:w="1276" w:type="dxa"/>
            <w:gridSpan w:val="3"/>
            <w:tcBorders>
              <w:top w:val="nil"/>
              <w:left w:val="nil"/>
              <w:bottom w:val="nil"/>
              <w:right w:val="nil"/>
            </w:tcBorders>
            <w:shd w:val="clear" w:color="auto" w:fill="auto"/>
          </w:tcPr>
          <w:p w14:paraId="306156C9" w14:textId="77777777" w:rsidR="00EE560D" w:rsidRPr="005B3BE6" w:rsidRDefault="00EE560D" w:rsidP="002D61EF">
            <w:pPr>
              <w:tabs>
                <w:tab w:val="left" w:pos="284"/>
              </w:tabs>
              <w:ind w:right="288"/>
              <w:jc w:val="both"/>
              <w:rPr>
                <w:rFonts w:ascii="Times" w:hAnsi="Times" w:cstheme="minorHAnsi"/>
                <w:lang w:eastAsia="de-DE"/>
              </w:rPr>
            </w:pPr>
            <w:r>
              <w:rPr>
                <w:rFonts w:ascii="Times" w:hAnsi="Times" w:cstheme="minorHAnsi"/>
                <w:lang w:eastAsia="de-DE"/>
              </w:rPr>
              <w:t>1.34</w:t>
            </w:r>
          </w:p>
        </w:tc>
        <w:tc>
          <w:tcPr>
            <w:tcW w:w="2127" w:type="dxa"/>
            <w:gridSpan w:val="2"/>
            <w:tcBorders>
              <w:top w:val="nil"/>
              <w:left w:val="nil"/>
              <w:bottom w:val="nil"/>
              <w:right w:val="nil"/>
            </w:tcBorders>
            <w:shd w:val="clear" w:color="auto" w:fill="auto"/>
          </w:tcPr>
          <w:p w14:paraId="214B2EEB" w14:textId="77777777" w:rsidR="00EE560D" w:rsidRPr="005B3BE6" w:rsidRDefault="00EE560D" w:rsidP="002D61EF">
            <w:pPr>
              <w:tabs>
                <w:tab w:val="left" w:pos="284"/>
              </w:tabs>
              <w:ind w:left="284" w:right="288"/>
              <w:rPr>
                <w:rFonts w:ascii="Times" w:hAnsi="Times"/>
              </w:rPr>
            </w:pPr>
            <w:r>
              <w:rPr>
                <w:rFonts w:ascii="Times" w:hAnsi="Times"/>
              </w:rPr>
              <w:t>.257</w:t>
            </w:r>
          </w:p>
        </w:tc>
      </w:tr>
      <w:tr w:rsidR="00EE560D" w:rsidRPr="005B3BE6" w14:paraId="6272935B" w14:textId="77777777" w:rsidTr="002D61EF">
        <w:trPr>
          <w:gridBefore w:val="1"/>
          <w:wBefore w:w="250" w:type="dxa"/>
        </w:trPr>
        <w:tc>
          <w:tcPr>
            <w:tcW w:w="3084" w:type="dxa"/>
            <w:gridSpan w:val="2"/>
            <w:tcBorders>
              <w:top w:val="nil"/>
              <w:left w:val="nil"/>
              <w:bottom w:val="nil"/>
              <w:right w:val="nil"/>
            </w:tcBorders>
            <w:shd w:val="clear" w:color="auto" w:fill="auto"/>
          </w:tcPr>
          <w:p w14:paraId="125F3333"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Oral accuracy</w:t>
            </w:r>
          </w:p>
        </w:tc>
        <w:tc>
          <w:tcPr>
            <w:tcW w:w="2552" w:type="dxa"/>
            <w:gridSpan w:val="3"/>
            <w:tcBorders>
              <w:top w:val="nil"/>
              <w:left w:val="nil"/>
              <w:bottom w:val="nil"/>
              <w:right w:val="nil"/>
            </w:tcBorders>
            <w:shd w:val="clear" w:color="auto" w:fill="auto"/>
            <w:vAlign w:val="center"/>
          </w:tcPr>
          <w:p w14:paraId="693BF867"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-1.65</w:t>
            </w:r>
            <w:r w:rsidRPr="005D030B">
              <w:rPr>
                <w:rFonts w:ascii="Times" w:hAnsi="Times"/>
              </w:rPr>
              <w:t>±</w:t>
            </w:r>
            <w:r>
              <w:rPr>
                <w:rFonts w:ascii="Times" w:hAnsi="Times"/>
              </w:rPr>
              <w:t>0.46</w:t>
            </w:r>
          </w:p>
        </w:tc>
        <w:tc>
          <w:tcPr>
            <w:tcW w:w="1276" w:type="dxa"/>
            <w:gridSpan w:val="3"/>
            <w:tcBorders>
              <w:top w:val="nil"/>
              <w:left w:val="nil"/>
              <w:bottom w:val="nil"/>
              <w:right w:val="nil"/>
            </w:tcBorders>
            <w:shd w:val="clear" w:color="auto" w:fill="auto"/>
          </w:tcPr>
          <w:p w14:paraId="3CB56F32" w14:textId="77777777" w:rsidR="00EE560D" w:rsidRPr="005B3BE6" w:rsidRDefault="00EE560D" w:rsidP="002D61EF">
            <w:pPr>
              <w:tabs>
                <w:tab w:val="left" w:pos="284"/>
              </w:tabs>
              <w:ind w:right="288"/>
              <w:jc w:val="both"/>
              <w:rPr>
                <w:rFonts w:ascii="Times" w:hAnsi="Times" w:cstheme="minorHAnsi"/>
                <w:lang w:eastAsia="de-DE"/>
              </w:rPr>
            </w:pPr>
            <w:r>
              <w:rPr>
                <w:rFonts w:ascii="Times" w:hAnsi="Times" w:cstheme="minorHAnsi"/>
                <w:lang w:eastAsia="de-DE"/>
              </w:rPr>
              <w:t>-3.60</w:t>
            </w:r>
          </w:p>
        </w:tc>
        <w:tc>
          <w:tcPr>
            <w:tcW w:w="2127" w:type="dxa"/>
            <w:gridSpan w:val="2"/>
            <w:tcBorders>
              <w:top w:val="nil"/>
              <w:left w:val="nil"/>
              <w:bottom w:val="nil"/>
              <w:right w:val="nil"/>
            </w:tcBorders>
            <w:shd w:val="clear" w:color="auto" w:fill="auto"/>
          </w:tcPr>
          <w:p w14:paraId="17779A99" w14:textId="77777777" w:rsidR="00EE560D" w:rsidRPr="005B3BE6" w:rsidRDefault="00EE560D" w:rsidP="002D61EF">
            <w:pPr>
              <w:tabs>
                <w:tab w:val="left" w:pos="284"/>
              </w:tabs>
              <w:ind w:left="284" w:right="288"/>
              <w:rPr>
                <w:rFonts w:ascii="Times" w:hAnsi="Times"/>
              </w:rPr>
            </w:pPr>
            <w:r>
              <w:rPr>
                <w:rFonts w:ascii="Times" w:hAnsi="Times"/>
              </w:rPr>
              <w:t>.002**</w:t>
            </w:r>
          </w:p>
        </w:tc>
      </w:tr>
      <w:tr w:rsidR="00EE560D" w:rsidRPr="005B3BE6" w14:paraId="0A382985" w14:textId="77777777" w:rsidTr="002D61EF">
        <w:trPr>
          <w:gridBefore w:val="1"/>
          <w:wBefore w:w="250" w:type="dxa"/>
        </w:trPr>
        <w:tc>
          <w:tcPr>
            <w:tcW w:w="3084" w:type="dxa"/>
            <w:gridSpan w:val="2"/>
            <w:tcBorders>
              <w:top w:val="nil"/>
              <w:left w:val="nil"/>
              <w:bottom w:val="single" w:sz="4" w:space="0" w:color="auto"/>
              <w:right w:val="nil"/>
            </w:tcBorders>
            <w:shd w:val="clear" w:color="auto" w:fill="auto"/>
          </w:tcPr>
          <w:p w14:paraId="608BF79A"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GJT</w:t>
            </w:r>
          </w:p>
        </w:tc>
        <w:tc>
          <w:tcPr>
            <w:tcW w:w="2552" w:type="dxa"/>
            <w:gridSpan w:val="3"/>
            <w:tcBorders>
              <w:top w:val="nil"/>
              <w:left w:val="nil"/>
              <w:bottom w:val="single" w:sz="4" w:space="0" w:color="auto"/>
              <w:right w:val="nil"/>
            </w:tcBorders>
            <w:shd w:val="clear" w:color="auto" w:fill="auto"/>
            <w:vAlign w:val="center"/>
          </w:tcPr>
          <w:p w14:paraId="74A6BE36"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4.46</w:t>
            </w:r>
            <w:r w:rsidRPr="005D030B">
              <w:rPr>
                <w:rFonts w:ascii="Times" w:hAnsi="Times"/>
              </w:rPr>
              <w:t>±</w:t>
            </w:r>
            <w:r>
              <w:rPr>
                <w:rFonts w:ascii="Times" w:hAnsi="Times"/>
              </w:rPr>
              <w:t>0.98</w:t>
            </w:r>
          </w:p>
        </w:tc>
        <w:tc>
          <w:tcPr>
            <w:tcW w:w="1276" w:type="dxa"/>
            <w:gridSpan w:val="3"/>
            <w:tcBorders>
              <w:top w:val="nil"/>
              <w:left w:val="nil"/>
              <w:bottom w:val="single" w:sz="4" w:space="0" w:color="auto"/>
              <w:right w:val="nil"/>
            </w:tcBorders>
            <w:shd w:val="clear" w:color="auto" w:fill="auto"/>
          </w:tcPr>
          <w:p w14:paraId="3BDC13B4" w14:textId="77777777" w:rsidR="00EE560D" w:rsidRPr="005B3BE6" w:rsidRDefault="00EE560D" w:rsidP="002D61EF">
            <w:pPr>
              <w:tabs>
                <w:tab w:val="left" w:pos="284"/>
              </w:tabs>
              <w:ind w:right="288"/>
              <w:jc w:val="both"/>
              <w:rPr>
                <w:rFonts w:ascii="Times" w:hAnsi="Times" w:cstheme="minorHAnsi"/>
                <w:lang w:eastAsia="de-DE"/>
              </w:rPr>
            </w:pPr>
            <w:r>
              <w:rPr>
                <w:rFonts w:ascii="Times" w:hAnsi="Times" w:cstheme="minorHAnsi"/>
                <w:lang w:eastAsia="de-DE"/>
              </w:rPr>
              <w:t>4.56</w:t>
            </w:r>
          </w:p>
        </w:tc>
        <w:tc>
          <w:tcPr>
            <w:tcW w:w="2127" w:type="dxa"/>
            <w:gridSpan w:val="2"/>
            <w:tcBorders>
              <w:top w:val="nil"/>
              <w:left w:val="nil"/>
              <w:bottom w:val="single" w:sz="4" w:space="0" w:color="auto"/>
              <w:right w:val="nil"/>
            </w:tcBorders>
            <w:shd w:val="clear" w:color="auto" w:fill="auto"/>
          </w:tcPr>
          <w:p w14:paraId="04ECC46C" w14:textId="77777777" w:rsidR="00EE560D" w:rsidRPr="005B3BE6" w:rsidRDefault="00EE560D" w:rsidP="002D61EF">
            <w:pPr>
              <w:tabs>
                <w:tab w:val="left" w:pos="284"/>
              </w:tabs>
              <w:ind w:left="284" w:right="288"/>
              <w:rPr>
                <w:rFonts w:ascii="Times" w:hAnsi="Times"/>
              </w:rPr>
            </w:pPr>
            <w:r>
              <w:rPr>
                <w:rFonts w:ascii="Times" w:hAnsi="Times"/>
              </w:rPr>
              <w:t>&lt;.0001**</w:t>
            </w:r>
          </w:p>
        </w:tc>
      </w:tr>
      <w:tr w:rsidR="00EE560D" w:rsidRPr="005B3BE6" w14:paraId="63769254" w14:textId="77777777" w:rsidTr="002D61EF">
        <w:trPr>
          <w:gridAfter w:val="1"/>
          <w:wAfter w:w="250" w:type="dxa"/>
        </w:trPr>
        <w:tc>
          <w:tcPr>
            <w:tcW w:w="9039" w:type="dxa"/>
            <w:gridSpan w:val="10"/>
            <w:tcBorders>
              <w:top w:val="single" w:sz="4" w:space="0" w:color="auto"/>
              <w:left w:val="nil"/>
              <w:bottom w:val="nil"/>
              <w:right w:val="nil"/>
            </w:tcBorders>
            <w:shd w:val="clear" w:color="auto" w:fill="auto"/>
          </w:tcPr>
          <w:p w14:paraId="279D9554" w14:textId="77777777" w:rsidR="00EE560D" w:rsidRPr="005B3BE6" w:rsidRDefault="00EE560D" w:rsidP="002D61EF">
            <w:pPr>
              <w:tabs>
                <w:tab w:val="left" w:pos="284"/>
              </w:tabs>
              <w:ind w:left="284" w:right="288"/>
              <w:jc w:val="center"/>
              <w:rPr>
                <w:rFonts w:ascii="Times" w:hAnsi="Times"/>
              </w:rPr>
            </w:pPr>
            <w:r w:rsidRPr="005B3BE6">
              <w:rPr>
                <w:rFonts w:ascii="Times" w:hAnsi="Times" w:cstheme="minorHAnsi"/>
                <w:lang w:eastAsia="de-DE"/>
              </w:rPr>
              <w:t xml:space="preserve">Fixed effect: </w:t>
            </w:r>
            <w:r>
              <w:rPr>
                <w:rFonts w:ascii="Times" w:hAnsi="Times" w:cstheme="minorHAnsi"/>
                <w:lang w:eastAsia="de-DE"/>
              </w:rPr>
              <w:t>Biliteracy</w:t>
            </w:r>
          </w:p>
        </w:tc>
      </w:tr>
      <w:tr w:rsidR="00EE560D" w:rsidRPr="005B3BE6" w14:paraId="18EAC00A" w14:textId="77777777" w:rsidTr="002D61EF">
        <w:trPr>
          <w:gridAfter w:val="1"/>
          <w:wAfter w:w="250" w:type="dxa"/>
        </w:trPr>
        <w:tc>
          <w:tcPr>
            <w:tcW w:w="3084" w:type="dxa"/>
            <w:gridSpan w:val="2"/>
            <w:tcBorders>
              <w:top w:val="nil"/>
              <w:left w:val="nil"/>
              <w:bottom w:val="single" w:sz="4" w:space="0" w:color="auto"/>
              <w:right w:val="nil"/>
            </w:tcBorders>
            <w:shd w:val="clear" w:color="auto" w:fill="auto"/>
          </w:tcPr>
          <w:p w14:paraId="56D8800C" w14:textId="77777777" w:rsidR="00EE560D" w:rsidRPr="005B3BE6" w:rsidRDefault="00EE560D" w:rsidP="002D61EF">
            <w:pPr>
              <w:tabs>
                <w:tab w:val="left" w:pos="284"/>
              </w:tabs>
              <w:ind w:left="284" w:right="288"/>
              <w:rPr>
                <w:rFonts w:ascii="Times" w:hAnsi="Times" w:cstheme="minorHAnsi"/>
                <w:lang w:eastAsia="de-DE"/>
              </w:rPr>
            </w:pPr>
          </w:p>
        </w:tc>
        <w:tc>
          <w:tcPr>
            <w:tcW w:w="2268" w:type="dxa"/>
            <w:gridSpan w:val="2"/>
            <w:tcBorders>
              <w:top w:val="single" w:sz="4" w:space="0" w:color="auto"/>
              <w:left w:val="nil"/>
              <w:bottom w:val="single" w:sz="4" w:space="0" w:color="auto"/>
              <w:right w:val="nil"/>
            </w:tcBorders>
            <w:shd w:val="clear" w:color="auto" w:fill="auto"/>
          </w:tcPr>
          <w:p w14:paraId="4AB53CE7" w14:textId="77777777" w:rsidR="00EE560D" w:rsidRPr="005B3BE6" w:rsidRDefault="00EE560D" w:rsidP="002D61EF">
            <w:pPr>
              <w:tabs>
                <w:tab w:val="left" w:pos="284"/>
              </w:tabs>
              <w:ind w:left="284" w:right="288"/>
              <w:rPr>
                <w:rFonts w:ascii="Times" w:hAnsi="Times" w:cstheme="minorHAnsi"/>
                <w:i/>
                <w:lang w:eastAsia="de-DE"/>
              </w:rPr>
            </w:pPr>
            <w:r w:rsidRPr="00D07540">
              <w:rPr>
                <w:rFonts w:ascii="Times" w:hAnsi="Times"/>
                <w:i/>
              </w:rPr>
              <w:t>Estimate ± SE</w:t>
            </w:r>
          </w:p>
        </w:tc>
        <w:tc>
          <w:tcPr>
            <w:tcW w:w="1560" w:type="dxa"/>
            <w:gridSpan w:val="3"/>
            <w:tcBorders>
              <w:top w:val="single" w:sz="4" w:space="0" w:color="auto"/>
              <w:left w:val="nil"/>
              <w:bottom w:val="single" w:sz="4" w:space="0" w:color="auto"/>
              <w:right w:val="nil"/>
            </w:tcBorders>
            <w:shd w:val="clear" w:color="auto" w:fill="auto"/>
          </w:tcPr>
          <w:p w14:paraId="25EE3D04" w14:textId="77777777" w:rsidR="00EE560D" w:rsidRPr="005B3BE6" w:rsidRDefault="00EE560D" w:rsidP="002D61EF">
            <w:pPr>
              <w:tabs>
                <w:tab w:val="left" w:pos="284"/>
              </w:tabs>
              <w:ind w:left="284" w:right="288"/>
              <w:rPr>
                <w:rFonts w:ascii="Times" w:hAnsi="Times" w:cstheme="minorHAnsi"/>
                <w:i/>
                <w:lang w:eastAsia="de-DE"/>
              </w:rPr>
            </w:pPr>
            <w:r w:rsidRPr="005B3BE6">
              <w:rPr>
                <w:rFonts w:ascii="Times" w:hAnsi="Times"/>
                <w:i/>
              </w:rPr>
              <w:t>t</w:t>
            </w:r>
          </w:p>
        </w:tc>
        <w:tc>
          <w:tcPr>
            <w:tcW w:w="2127" w:type="dxa"/>
            <w:gridSpan w:val="3"/>
            <w:tcBorders>
              <w:top w:val="single" w:sz="4" w:space="0" w:color="auto"/>
              <w:left w:val="nil"/>
              <w:bottom w:val="single" w:sz="4" w:space="0" w:color="auto"/>
              <w:right w:val="nil"/>
            </w:tcBorders>
            <w:shd w:val="clear" w:color="auto" w:fill="auto"/>
          </w:tcPr>
          <w:p w14:paraId="3FA786CA" w14:textId="77777777" w:rsidR="00EE560D" w:rsidRPr="005B3BE6" w:rsidRDefault="00EE560D" w:rsidP="002D61EF">
            <w:pPr>
              <w:tabs>
                <w:tab w:val="left" w:pos="284"/>
              </w:tabs>
              <w:ind w:left="284" w:right="288"/>
              <w:rPr>
                <w:rFonts w:ascii="Times" w:hAnsi="Times"/>
              </w:rPr>
            </w:pPr>
            <w:r w:rsidRPr="005B3BE6">
              <w:rPr>
                <w:rFonts w:ascii="Times" w:hAnsi="Times"/>
              </w:rPr>
              <w:t>Main effect</w:t>
            </w:r>
            <w:r w:rsidRPr="005B3BE6">
              <w:rPr>
                <w:rFonts w:ascii="Times" w:hAnsi="Times" w:cstheme="minorHAnsi"/>
                <w:i/>
                <w:lang w:eastAsia="de-DE"/>
              </w:rPr>
              <w:t xml:space="preserve"> p</w:t>
            </w:r>
          </w:p>
        </w:tc>
      </w:tr>
      <w:tr w:rsidR="00EE560D" w:rsidRPr="005B3BE6" w14:paraId="0E9B0B6E" w14:textId="77777777" w:rsidTr="002D61EF">
        <w:trPr>
          <w:gridBefore w:val="1"/>
          <w:wBefore w:w="250" w:type="dxa"/>
        </w:trPr>
        <w:tc>
          <w:tcPr>
            <w:tcW w:w="3084" w:type="dxa"/>
            <w:gridSpan w:val="2"/>
            <w:tcBorders>
              <w:top w:val="nil"/>
              <w:left w:val="nil"/>
              <w:bottom w:val="nil"/>
              <w:right w:val="nil"/>
            </w:tcBorders>
            <w:shd w:val="clear" w:color="auto" w:fill="auto"/>
          </w:tcPr>
          <w:p w14:paraId="00D5EC25"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 xml:space="preserve">Listening </w:t>
            </w:r>
          </w:p>
        </w:tc>
        <w:tc>
          <w:tcPr>
            <w:tcW w:w="2268" w:type="dxa"/>
            <w:gridSpan w:val="2"/>
            <w:tcBorders>
              <w:top w:val="single" w:sz="4" w:space="0" w:color="auto"/>
              <w:left w:val="nil"/>
              <w:bottom w:val="nil"/>
              <w:right w:val="nil"/>
            </w:tcBorders>
            <w:shd w:val="clear" w:color="auto" w:fill="auto"/>
            <w:vAlign w:val="center"/>
          </w:tcPr>
          <w:p w14:paraId="29D0F6DF"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0.60</w:t>
            </w:r>
            <w:r w:rsidRPr="005D030B">
              <w:rPr>
                <w:rFonts w:ascii="Times" w:hAnsi="Times"/>
              </w:rPr>
              <w:t>±</w:t>
            </w:r>
            <w:r>
              <w:rPr>
                <w:rFonts w:ascii="Times" w:hAnsi="Times"/>
              </w:rPr>
              <w:t>0.45</w:t>
            </w:r>
          </w:p>
        </w:tc>
        <w:tc>
          <w:tcPr>
            <w:tcW w:w="1560" w:type="dxa"/>
            <w:gridSpan w:val="4"/>
            <w:tcBorders>
              <w:top w:val="nil"/>
              <w:left w:val="nil"/>
              <w:bottom w:val="nil"/>
              <w:right w:val="nil"/>
            </w:tcBorders>
            <w:shd w:val="clear" w:color="auto" w:fill="auto"/>
          </w:tcPr>
          <w:p w14:paraId="509BA207"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1.34</w:t>
            </w:r>
          </w:p>
        </w:tc>
        <w:tc>
          <w:tcPr>
            <w:tcW w:w="2127" w:type="dxa"/>
            <w:gridSpan w:val="2"/>
            <w:tcBorders>
              <w:top w:val="nil"/>
              <w:left w:val="nil"/>
              <w:bottom w:val="nil"/>
              <w:right w:val="nil"/>
            </w:tcBorders>
            <w:shd w:val="clear" w:color="auto" w:fill="auto"/>
          </w:tcPr>
          <w:p w14:paraId="7DA3C3CA" w14:textId="77777777" w:rsidR="00EE560D" w:rsidRPr="005B3BE6" w:rsidRDefault="00EE560D" w:rsidP="002D61EF">
            <w:pPr>
              <w:tabs>
                <w:tab w:val="left" w:pos="284"/>
              </w:tabs>
              <w:ind w:left="284" w:right="288"/>
              <w:rPr>
                <w:rFonts w:ascii="Times" w:hAnsi="Times"/>
              </w:rPr>
            </w:pPr>
            <w:r>
              <w:rPr>
                <w:rFonts w:ascii="Times" w:hAnsi="Times"/>
              </w:rPr>
              <w:t>.186</w:t>
            </w:r>
          </w:p>
        </w:tc>
      </w:tr>
      <w:tr w:rsidR="00EE560D" w:rsidRPr="005B3BE6" w14:paraId="763F1CAF" w14:textId="77777777" w:rsidTr="002D61EF">
        <w:trPr>
          <w:gridBefore w:val="1"/>
          <w:wBefore w:w="250" w:type="dxa"/>
        </w:trPr>
        <w:tc>
          <w:tcPr>
            <w:tcW w:w="3084" w:type="dxa"/>
            <w:gridSpan w:val="2"/>
            <w:tcBorders>
              <w:top w:val="nil"/>
              <w:left w:val="nil"/>
              <w:bottom w:val="nil"/>
              <w:right w:val="nil"/>
            </w:tcBorders>
            <w:shd w:val="clear" w:color="auto" w:fill="auto"/>
          </w:tcPr>
          <w:p w14:paraId="6D1235ED"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Productive</w:t>
            </w:r>
            <w:r w:rsidRPr="005B3BE6">
              <w:rPr>
                <w:rFonts w:ascii="Times" w:hAnsi="Times" w:cstheme="minorHAnsi"/>
                <w:lang w:eastAsia="de-DE"/>
              </w:rPr>
              <w:t xml:space="preserve"> vocabulary</w:t>
            </w:r>
          </w:p>
        </w:tc>
        <w:tc>
          <w:tcPr>
            <w:tcW w:w="2268" w:type="dxa"/>
            <w:gridSpan w:val="2"/>
            <w:tcBorders>
              <w:top w:val="nil"/>
              <w:left w:val="nil"/>
              <w:bottom w:val="nil"/>
              <w:right w:val="nil"/>
            </w:tcBorders>
            <w:shd w:val="clear" w:color="auto" w:fill="auto"/>
            <w:vAlign w:val="center"/>
          </w:tcPr>
          <w:p w14:paraId="6EABC36D"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13.89</w:t>
            </w:r>
            <w:r w:rsidRPr="005D030B">
              <w:rPr>
                <w:rFonts w:ascii="Times" w:hAnsi="Times"/>
              </w:rPr>
              <w:t>±</w:t>
            </w:r>
            <w:r>
              <w:rPr>
                <w:rFonts w:ascii="Times" w:hAnsi="Times"/>
              </w:rPr>
              <w:t>3.97</w:t>
            </w:r>
          </w:p>
        </w:tc>
        <w:tc>
          <w:tcPr>
            <w:tcW w:w="1560" w:type="dxa"/>
            <w:gridSpan w:val="4"/>
            <w:tcBorders>
              <w:top w:val="nil"/>
              <w:left w:val="nil"/>
              <w:bottom w:val="nil"/>
              <w:right w:val="nil"/>
            </w:tcBorders>
            <w:shd w:val="clear" w:color="auto" w:fill="auto"/>
          </w:tcPr>
          <w:p w14:paraId="4E751007"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3.50</w:t>
            </w:r>
          </w:p>
        </w:tc>
        <w:tc>
          <w:tcPr>
            <w:tcW w:w="2127" w:type="dxa"/>
            <w:gridSpan w:val="2"/>
            <w:tcBorders>
              <w:top w:val="nil"/>
              <w:left w:val="nil"/>
              <w:bottom w:val="nil"/>
              <w:right w:val="nil"/>
            </w:tcBorders>
            <w:shd w:val="clear" w:color="auto" w:fill="auto"/>
          </w:tcPr>
          <w:p w14:paraId="7BF4B7E1" w14:textId="77777777" w:rsidR="00EE560D" w:rsidRPr="005B3BE6" w:rsidRDefault="00EE560D" w:rsidP="002D61EF">
            <w:pPr>
              <w:tabs>
                <w:tab w:val="left" w:pos="284"/>
              </w:tabs>
              <w:ind w:left="284" w:right="288"/>
              <w:rPr>
                <w:rFonts w:ascii="Times" w:hAnsi="Times"/>
              </w:rPr>
            </w:pPr>
            <w:r>
              <w:rPr>
                <w:rFonts w:ascii="Times" w:hAnsi="Times"/>
              </w:rPr>
              <w:t>&lt;.0001**</w:t>
            </w:r>
          </w:p>
        </w:tc>
      </w:tr>
      <w:tr w:rsidR="00EE560D" w:rsidRPr="005B3BE6" w14:paraId="1045E3BD" w14:textId="77777777" w:rsidTr="002D61EF">
        <w:trPr>
          <w:gridBefore w:val="1"/>
          <w:wBefore w:w="250" w:type="dxa"/>
        </w:trPr>
        <w:tc>
          <w:tcPr>
            <w:tcW w:w="3084" w:type="dxa"/>
            <w:gridSpan w:val="2"/>
            <w:tcBorders>
              <w:top w:val="nil"/>
              <w:left w:val="nil"/>
              <w:bottom w:val="nil"/>
              <w:right w:val="nil"/>
            </w:tcBorders>
            <w:shd w:val="clear" w:color="auto" w:fill="auto"/>
          </w:tcPr>
          <w:p w14:paraId="6E3C5FC8"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Receptive vocabulary</w:t>
            </w:r>
          </w:p>
        </w:tc>
        <w:tc>
          <w:tcPr>
            <w:tcW w:w="2268" w:type="dxa"/>
            <w:gridSpan w:val="2"/>
            <w:tcBorders>
              <w:top w:val="nil"/>
              <w:left w:val="nil"/>
              <w:bottom w:val="nil"/>
              <w:right w:val="nil"/>
            </w:tcBorders>
            <w:shd w:val="clear" w:color="auto" w:fill="auto"/>
            <w:vAlign w:val="center"/>
          </w:tcPr>
          <w:p w14:paraId="1D335F63"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-1.68</w:t>
            </w:r>
            <w:r w:rsidRPr="005D030B">
              <w:rPr>
                <w:rFonts w:ascii="Times" w:hAnsi="Times"/>
              </w:rPr>
              <w:t>±</w:t>
            </w:r>
            <w:r>
              <w:rPr>
                <w:rFonts w:ascii="Times" w:hAnsi="Times"/>
              </w:rPr>
              <w:t>2.52</w:t>
            </w:r>
          </w:p>
        </w:tc>
        <w:tc>
          <w:tcPr>
            <w:tcW w:w="1560" w:type="dxa"/>
            <w:gridSpan w:val="4"/>
            <w:tcBorders>
              <w:top w:val="nil"/>
              <w:left w:val="nil"/>
              <w:bottom w:val="nil"/>
              <w:right w:val="nil"/>
            </w:tcBorders>
            <w:shd w:val="clear" w:color="auto" w:fill="auto"/>
          </w:tcPr>
          <w:p w14:paraId="56DF29D0"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-0.67</w:t>
            </w:r>
          </w:p>
        </w:tc>
        <w:tc>
          <w:tcPr>
            <w:tcW w:w="2127" w:type="dxa"/>
            <w:gridSpan w:val="2"/>
            <w:tcBorders>
              <w:top w:val="nil"/>
              <w:left w:val="nil"/>
              <w:bottom w:val="nil"/>
              <w:right w:val="nil"/>
            </w:tcBorders>
            <w:shd w:val="clear" w:color="auto" w:fill="auto"/>
          </w:tcPr>
          <w:p w14:paraId="4A53EA07" w14:textId="77777777" w:rsidR="00EE560D" w:rsidRPr="005B3BE6" w:rsidRDefault="00EE560D" w:rsidP="002D61EF">
            <w:pPr>
              <w:tabs>
                <w:tab w:val="left" w:pos="284"/>
              </w:tabs>
              <w:ind w:left="284" w:right="288"/>
              <w:rPr>
                <w:rFonts w:ascii="Times" w:hAnsi="Times"/>
              </w:rPr>
            </w:pPr>
            <w:r>
              <w:rPr>
                <w:rFonts w:ascii="Times" w:hAnsi="Times"/>
              </w:rPr>
              <w:t>.403</w:t>
            </w:r>
          </w:p>
        </w:tc>
      </w:tr>
      <w:tr w:rsidR="00EE560D" w:rsidRPr="005B3BE6" w14:paraId="1093DB89" w14:textId="77777777" w:rsidTr="002D61EF">
        <w:trPr>
          <w:gridBefore w:val="1"/>
          <w:wBefore w:w="250" w:type="dxa"/>
        </w:trPr>
        <w:tc>
          <w:tcPr>
            <w:tcW w:w="3084" w:type="dxa"/>
            <w:gridSpan w:val="2"/>
            <w:tcBorders>
              <w:top w:val="nil"/>
              <w:left w:val="nil"/>
              <w:bottom w:val="nil"/>
              <w:right w:val="nil"/>
            </w:tcBorders>
            <w:shd w:val="clear" w:color="auto" w:fill="auto"/>
          </w:tcPr>
          <w:p w14:paraId="643E914A"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Written content</w:t>
            </w:r>
          </w:p>
        </w:tc>
        <w:tc>
          <w:tcPr>
            <w:tcW w:w="2268" w:type="dxa"/>
            <w:gridSpan w:val="2"/>
            <w:tcBorders>
              <w:top w:val="nil"/>
              <w:left w:val="nil"/>
              <w:bottom w:val="nil"/>
              <w:right w:val="nil"/>
            </w:tcBorders>
            <w:shd w:val="clear" w:color="auto" w:fill="auto"/>
            <w:vAlign w:val="center"/>
          </w:tcPr>
          <w:p w14:paraId="4F58B699"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0.72</w:t>
            </w:r>
            <w:r w:rsidRPr="005D030B">
              <w:rPr>
                <w:rFonts w:ascii="Times" w:hAnsi="Times"/>
              </w:rPr>
              <w:t>±</w:t>
            </w:r>
            <w:r>
              <w:rPr>
                <w:rFonts w:ascii="Times" w:hAnsi="Times"/>
              </w:rPr>
              <w:t>0.26</w:t>
            </w:r>
          </w:p>
        </w:tc>
        <w:tc>
          <w:tcPr>
            <w:tcW w:w="1560" w:type="dxa"/>
            <w:gridSpan w:val="4"/>
            <w:tcBorders>
              <w:top w:val="nil"/>
              <w:left w:val="nil"/>
              <w:bottom w:val="nil"/>
              <w:right w:val="nil"/>
            </w:tcBorders>
            <w:shd w:val="clear" w:color="auto" w:fill="auto"/>
          </w:tcPr>
          <w:p w14:paraId="1961E8F2"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2.80</w:t>
            </w:r>
          </w:p>
        </w:tc>
        <w:tc>
          <w:tcPr>
            <w:tcW w:w="2127" w:type="dxa"/>
            <w:gridSpan w:val="2"/>
            <w:tcBorders>
              <w:top w:val="nil"/>
              <w:left w:val="nil"/>
              <w:bottom w:val="nil"/>
              <w:right w:val="nil"/>
            </w:tcBorders>
            <w:shd w:val="clear" w:color="auto" w:fill="auto"/>
          </w:tcPr>
          <w:p w14:paraId="5C324BD4" w14:textId="77777777" w:rsidR="00EE560D" w:rsidRPr="005B3BE6" w:rsidRDefault="00EE560D" w:rsidP="002D61EF">
            <w:pPr>
              <w:tabs>
                <w:tab w:val="left" w:pos="284"/>
              </w:tabs>
              <w:ind w:left="284" w:right="288"/>
              <w:rPr>
                <w:rFonts w:ascii="Times" w:hAnsi="Times"/>
              </w:rPr>
            </w:pPr>
            <w:r>
              <w:rPr>
                <w:rFonts w:ascii="Times" w:hAnsi="Times"/>
              </w:rPr>
              <w:t>.012*</w:t>
            </w:r>
          </w:p>
        </w:tc>
      </w:tr>
      <w:tr w:rsidR="00EE560D" w:rsidRPr="005B3BE6" w14:paraId="6EA7F285" w14:textId="77777777" w:rsidTr="002D61EF">
        <w:trPr>
          <w:gridBefore w:val="1"/>
          <w:wBefore w:w="250" w:type="dxa"/>
        </w:trPr>
        <w:tc>
          <w:tcPr>
            <w:tcW w:w="3084" w:type="dxa"/>
            <w:gridSpan w:val="2"/>
            <w:tcBorders>
              <w:top w:val="nil"/>
              <w:left w:val="nil"/>
              <w:bottom w:val="nil"/>
              <w:right w:val="nil"/>
            </w:tcBorders>
            <w:shd w:val="clear" w:color="auto" w:fill="auto"/>
          </w:tcPr>
          <w:p w14:paraId="1359D03E"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Written organization</w:t>
            </w:r>
          </w:p>
        </w:tc>
        <w:tc>
          <w:tcPr>
            <w:tcW w:w="2268" w:type="dxa"/>
            <w:gridSpan w:val="2"/>
            <w:tcBorders>
              <w:top w:val="nil"/>
              <w:left w:val="nil"/>
              <w:bottom w:val="nil"/>
              <w:right w:val="nil"/>
            </w:tcBorders>
            <w:shd w:val="clear" w:color="auto" w:fill="auto"/>
            <w:vAlign w:val="center"/>
          </w:tcPr>
          <w:p w14:paraId="77969A36"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-0.39</w:t>
            </w:r>
            <w:r w:rsidRPr="005D030B">
              <w:rPr>
                <w:rFonts w:ascii="Times" w:hAnsi="Times"/>
              </w:rPr>
              <w:t>±</w:t>
            </w:r>
            <w:r>
              <w:rPr>
                <w:rFonts w:ascii="Times" w:hAnsi="Times"/>
              </w:rPr>
              <w:t>0.32</w:t>
            </w:r>
          </w:p>
        </w:tc>
        <w:tc>
          <w:tcPr>
            <w:tcW w:w="1560" w:type="dxa"/>
            <w:gridSpan w:val="4"/>
            <w:tcBorders>
              <w:top w:val="nil"/>
              <w:left w:val="nil"/>
              <w:bottom w:val="nil"/>
              <w:right w:val="nil"/>
            </w:tcBorders>
            <w:shd w:val="clear" w:color="auto" w:fill="auto"/>
          </w:tcPr>
          <w:p w14:paraId="67A6F297"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-1.23</w:t>
            </w:r>
          </w:p>
        </w:tc>
        <w:tc>
          <w:tcPr>
            <w:tcW w:w="2127" w:type="dxa"/>
            <w:gridSpan w:val="2"/>
            <w:tcBorders>
              <w:top w:val="nil"/>
              <w:left w:val="nil"/>
              <w:bottom w:val="nil"/>
              <w:right w:val="nil"/>
            </w:tcBorders>
            <w:shd w:val="clear" w:color="auto" w:fill="auto"/>
          </w:tcPr>
          <w:p w14:paraId="0AB57721" w14:textId="77777777" w:rsidR="00EE560D" w:rsidRPr="005B3BE6" w:rsidRDefault="00EE560D" w:rsidP="002D61EF">
            <w:pPr>
              <w:tabs>
                <w:tab w:val="left" w:pos="284"/>
              </w:tabs>
              <w:ind w:left="284" w:right="288"/>
              <w:rPr>
                <w:rFonts w:ascii="Times" w:hAnsi="Times"/>
              </w:rPr>
            </w:pPr>
            <w:r>
              <w:rPr>
                <w:rFonts w:ascii="Times" w:hAnsi="Times"/>
              </w:rPr>
              <w:t>.0.85</w:t>
            </w:r>
          </w:p>
        </w:tc>
      </w:tr>
      <w:tr w:rsidR="00EE560D" w:rsidRPr="005B3BE6" w14:paraId="0B1173D5" w14:textId="77777777" w:rsidTr="002D61EF">
        <w:trPr>
          <w:gridBefore w:val="1"/>
          <w:wBefore w:w="250" w:type="dxa"/>
        </w:trPr>
        <w:tc>
          <w:tcPr>
            <w:tcW w:w="3084" w:type="dxa"/>
            <w:gridSpan w:val="2"/>
            <w:tcBorders>
              <w:top w:val="nil"/>
              <w:left w:val="nil"/>
              <w:bottom w:val="nil"/>
              <w:right w:val="nil"/>
            </w:tcBorders>
            <w:shd w:val="clear" w:color="auto" w:fill="auto"/>
          </w:tcPr>
          <w:p w14:paraId="3C0FC7BC"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Written lexical richness</w:t>
            </w:r>
          </w:p>
        </w:tc>
        <w:tc>
          <w:tcPr>
            <w:tcW w:w="2268" w:type="dxa"/>
            <w:gridSpan w:val="2"/>
            <w:tcBorders>
              <w:top w:val="nil"/>
              <w:left w:val="nil"/>
              <w:bottom w:val="nil"/>
              <w:right w:val="nil"/>
            </w:tcBorders>
            <w:shd w:val="clear" w:color="auto" w:fill="auto"/>
            <w:vAlign w:val="center"/>
          </w:tcPr>
          <w:p w14:paraId="446E5508"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-0.82</w:t>
            </w:r>
            <w:r w:rsidRPr="005D030B">
              <w:rPr>
                <w:rFonts w:ascii="Times" w:hAnsi="Times"/>
              </w:rPr>
              <w:t>±</w:t>
            </w:r>
            <w:r>
              <w:rPr>
                <w:rFonts w:ascii="Times" w:hAnsi="Times"/>
              </w:rPr>
              <w:t>0.33</w:t>
            </w:r>
          </w:p>
        </w:tc>
        <w:tc>
          <w:tcPr>
            <w:tcW w:w="1560" w:type="dxa"/>
            <w:gridSpan w:val="4"/>
            <w:tcBorders>
              <w:top w:val="nil"/>
              <w:left w:val="nil"/>
              <w:bottom w:val="nil"/>
              <w:right w:val="nil"/>
            </w:tcBorders>
            <w:shd w:val="clear" w:color="auto" w:fill="auto"/>
          </w:tcPr>
          <w:p w14:paraId="57C0F6A9"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-2.51</w:t>
            </w:r>
          </w:p>
        </w:tc>
        <w:tc>
          <w:tcPr>
            <w:tcW w:w="2127" w:type="dxa"/>
            <w:gridSpan w:val="2"/>
            <w:tcBorders>
              <w:top w:val="nil"/>
              <w:left w:val="nil"/>
              <w:bottom w:val="nil"/>
              <w:right w:val="nil"/>
            </w:tcBorders>
            <w:shd w:val="clear" w:color="auto" w:fill="auto"/>
          </w:tcPr>
          <w:p w14:paraId="20C39AAC" w14:textId="77777777" w:rsidR="00EE560D" w:rsidRPr="005B3BE6" w:rsidRDefault="00EE560D" w:rsidP="002D61EF">
            <w:pPr>
              <w:tabs>
                <w:tab w:val="left" w:pos="284"/>
              </w:tabs>
              <w:ind w:left="284" w:right="288"/>
              <w:rPr>
                <w:rFonts w:ascii="Times" w:hAnsi="Times"/>
              </w:rPr>
            </w:pPr>
            <w:r>
              <w:rPr>
                <w:rFonts w:ascii="Times" w:hAnsi="Times"/>
              </w:rPr>
              <w:t>.018*</w:t>
            </w:r>
          </w:p>
        </w:tc>
      </w:tr>
      <w:tr w:rsidR="00EE560D" w:rsidRPr="005B3BE6" w14:paraId="70EDE0CB" w14:textId="77777777" w:rsidTr="002D61EF">
        <w:trPr>
          <w:gridBefore w:val="1"/>
          <w:wBefore w:w="250" w:type="dxa"/>
        </w:trPr>
        <w:tc>
          <w:tcPr>
            <w:tcW w:w="3084" w:type="dxa"/>
            <w:gridSpan w:val="2"/>
            <w:tcBorders>
              <w:top w:val="nil"/>
              <w:left w:val="nil"/>
              <w:bottom w:val="nil"/>
              <w:right w:val="nil"/>
            </w:tcBorders>
            <w:shd w:val="clear" w:color="auto" w:fill="auto"/>
          </w:tcPr>
          <w:p w14:paraId="37956076"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Written fluency</w:t>
            </w:r>
          </w:p>
        </w:tc>
        <w:tc>
          <w:tcPr>
            <w:tcW w:w="2268" w:type="dxa"/>
            <w:gridSpan w:val="2"/>
            <w:tcBorders>
              <w:top w:val="nil"/>
              <w:left w:val="nil"/>
              <w:bottom w:val="nil"/>
              <w:right w:val="nil"/>
            </w:tcBorders>
            <w:shd w:val="clear" w:color="auto" w:fill="auto"/>
            <w:vAlign w:val="center"/>
          </w:tcPr>
          <w:p w14:paraId="78A25D8A"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-0.82</w:t>
            </w:r>
            <w:r w:rsidRPr="005D030B">
              <w:rPr>
                <w:rFonts w:ascii="Times" w:hAnsi="Times"/>
              </w:rPr>
              <w:t>±</w:t>
            </w:r>
            <w:r>
              <w:rPr>
                <w:rFonts w:ascii="Times" w:hAnsi="Times"/>
              </w:rPr>
              <w:t>0.64</w:t>
            </w:r>
          </w:p>
        </w:tc>
        <w:tc>
          <w:tcPr>
            <w:tcW w:w="1560" w:type="dxa"/>
            <w:gridSpan w:val="4"/>
            <w:tcBorders>
              <w:top w:val="nil"/>
              <w:left w:val="nil"/>
              <w:bottom w:val="nil"/>
              <w:right w:val="nil"/>
            </w:tcBorders>
            <w:shd w:val="clear" w:color="auto" w:fill="auto"/>
          </w:tcPr>
          <w:p w14:paraId="07EB6CB3"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-1.29</w:t>
            </w:r>
          </w:p>
        </w:tc>
        <w:tc>
          <w:tcPr>
            <w:tcW w:w="2127" w:type="dxa"/>
            <w:gridSpan w:val="2"/>
            <w:tcBorders>
              <w:top w:val="nil"/>
              <w:left w:val="nil"/>
              <w:bottom w:val="nil"/>
              <w:right w:val="nil"/>
            </w:tcBorders>
            <w:shd w:val="clear" w:color="auto" w:fill="auto"/>
          </w:tcPr>
          <w:p w14:paraId="6DB5C25A" w14:textId="77777777" w:rsidR="00EE560D" w:rsidRPr="005B3BE6" w:rsidRDefault="00EE560D" w:rsidP="002D61EF">
            <w:pPr>
              <w:tabs>
                <w:tab w:val="left" w:pos="284"/>
              </w:tabs>
              <w:ind w:left="284" w:right="288"/>
              <w:rPr>
                <w:rFonts w:ascii="Times" w:hAnsi="Times"/>
              </w:rPr>
            </w:pPr>
            <w:r>
              <w:rPr>
                <w:rFonts w:ascii="Times" w:hAnsi="Times"/>
              </w:rPr>
              <w:t>.264</w:t>
            </w:r>
          </w:p>
        </w:tc>
      </w:tr>
      <w:tr w:rsidR="00EE560D" w:rsidRPr="005B3BE6" w14:paraId="650A10C7" w14:textId="77777777" w:rsidTr="002D61EF">
        <w:trPr>
          <w:gridBefore w:val="1"/>
          <w:wBefore w:w="250" w:type="dxa"/>
        </w:trPr>
        <w:tc>
          <w:tcPr>
            <w:tcW w:w="3084" w:type="dxa"/>
            <w:gridSpan w:val="2"/>
            <w:tcBorders>
              <w:top w:val="nil"/>
              <w:left w:val="nil"/>
              <w:bottom w:val="nil"/>
              <w:right w:val="nil"/>
            </w:tcBorders>
            <w:shd w:val="clear" w:color="auto" w:fill="auto"/>
          </w:tcPr>
          <w:p w14:paraId="70D5AD60"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Written complexity</w:t>
            </w:r>
          </w:p>
        </w:tc>
        <w:tc>
          <w:tcPr>
            <w:tcW w:w="2268" w:type="dxa"/>
            <w:gridSpan w:val="2"/>
            <w:tcBorders>
              <w:top w:val="nil"/>
              <w:left w:val="nil"/>
              <w:bottom w:val="nil"/>
              <w:right w:val="nil"/>
            </w:tcBorders>
            <w:shd w:val="clear" w:color="auto" w:fill="auto"/>
            <w:vAlign w:val="center"/>
          </w:tcPr>
          <w:p w14:paraId="50692FCA"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0.51</w:t>
            </w:r>
            <w:r w:rsidRPr="005D030B">
              <w:rPr>
                <w:rFonts w:ascii="Times" w:hAnsi="Times"/>
              </w:rPr>
              <w:t>±</w:t>
            </w:r>
            <w:r>
              <w:rPr>
                <w:rFonts w:ascii="Times" w:hAnsi="Times"/>
              </w:rPr>
              <w:t>0.15</w:t>
            </w:r>
          </w:p>
        </w:tc>
        <w:tc>
          <w:tcPr>
            <w:tcW w:w="1560" w:type="dxa"/>
            <w:gridSpan w:val="4"/>
            <w:tcBorders>
              <w:top w:val="nil"/>
              <w:left w:val="nil"/>
              <w:bottom w:val="nil"/>
              <w:right w:val="nil"/>
            </w:tcBorders>
            <w:shd w:val="clear" w:color="auto" w:fill="auto"/>
          </w:tcPr>
          <w:p w14:paraId="6E5B3238"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3.41</w:t>
            </w:r>
          </w:p>
        </w:tc>
        <w:tc>
          <w:tcPr>
            <w:tcW w:w="2127" w:type="dxa"/>
            <w:gridSpan w:val="2"/>
            <w:tcBorders>
              <w:top w:val="nil"/>
              <w:left w:val="nil"/>
              <w:bottom w:val="nil"/>
              <w:right w:val="nil"/>
            </w:tcBorders>
            <w:shd w:val="clear" w:color="auto" w:fill="auto"/>
          </w:tcPr>
          <w:p w14:paraId="3BA28661" w14:textId="77777777" w:rsidR="00EE560D" w:rsidRPr="005B3BE6" w:rsidRDefault="00EE560D" w:rsidP="002D61EF">
            <w:pPr>
              <w:tabs>
                <w:tab w:val="left" w:pos="284"/>
              </w:tabs>
              <w:ind w:left="284" w:right="288"/>
              <w:rPr>
                <w:rFonts w:ascii="Times" w:hAnsi="Times"/>
              </w:rPr>
            </w:pPr>
            <w:r>
              <w:rPr>
                <w:rFonts w:ascii="Times" w:hAnsi="Times"/>
              </w:rPr>
              <w:t>.001**</w:t>
            </w:r>
          </w:p>
        </w:tc>
      </w:tr>
      <w:tr w:rsidR="00EE560D" w:rsidRPr="005B3BE6" w14:paraId="5A377FE5" w14:textId="77777777" w:rsidTr="002D61EF">
        <w:trPr>
          <w:gridBefore w:val="1"/>
          <w:wBefore w:w="250" w:type="dxa"/>
        </w:trPr>
        <w:tc>
          <w:tcPr>
            <w:tcW w:w="3084" w:type="dxa"/>
            <w:gridSpan w:val="2"/>
            <w:tcBorders>
              <w:top w:val="nil"/>
              <w:left w:val="nil"/>
              <w:bottom w:val="nil"/>
              <w:right w:val="nil"/>
            </w:tcBorders>
            <w:shd w:val="clear" w:color="auto" w:fill="auto"/>
          </w:tcPr>
          <w:p w14:paraId="4E327E74"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Written accuracy</w:t>
            </w:r>
          </w:p>
        </w:tc>
        <w:tc>
          <w:tcPr>
            <w:tcW w:w="2268" w:type="dxa"/>
            <w:gridSpan w:val="2"/>
            <w:tcBorders>
              <w:top w:val="nil"/>
              <w:left w:val="nil"/>
              <w:bottom w:val="nil"/>
              <w:right w:val="nil"/>
            </w:tcBorders>
            <w:shd w:val="clear" w:color="auto" w:fill="auto"/>
            <w:vAlign w:val="center"/>
          </w:tcPr>
          <w:p w14:paraId="022A1205"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0.38</w:t>
            </w:r>
            <w:r w:rsidRPr="005D030B">
              <w:rPr>
                <w:rFonts w:ascii="Times" w:hAnsi="Times"/>
              </w:rPr>
              <w:t>±</w:t>
            </w:r>
            <w:r>
              <w:rPr>
                <w:rFonts w:ascii="Times" w:hAnsi="Times"/>
              </w:rPr>
              <w:t>0.16</w:t>
            </w:r>
          </w:p>
        </w:tc>
        <w:tc>
          <w:tcPr>
            <w:tcW w:w="1560" w:type="dxa"/>
            <w:gridSpan w:val="4"/>
            <w:tcBorders>
              <w:top w:val="nil"/>
              <w:left w:val="nil"/>
              <w:bottom w:val="nil"/>
              <w:right w:val="nil"/>
            </w:tcBorders>
            <w:shd w:val="clear" w:color="auto" w:fill="auto"/>
          </w:tcPr>
          <w:p w14:paraId="2301F02F"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2.31</w:t>
            </w:r>
          </w:p>
        </w:tc>
        <w:tc>
          <w:tcPr>
            <w:tcW w:w="2127" w:type="dxa"/>
            <w:gridSpan w:val="2"/>
            <w:tcBorders>
              <w:top w:val="nil"/>
              <w:left w:val="nil"/>
              <w:bottom w:val="nil"/>
              <w:right w:val="nil"/>
            </w:tcBorders>
            <w:shd w:val="clear" w:color="auto" w:fill="auto"/>
          </w:tcPr>
          <w:p w14:paraId="1C67EE8E" w14:textId="77777777" w:rsidR="00EE560D" w:rsidRPr="005B3BE6" w:rsidRDefault="00EE560D" w:rsidP="002D61EF">
            <w:pPr>
              <w:tabs>
                <w:tab w:val="left" w:pos="284"/>
              </w:tabs>
              <w:ind w:left="284" w:right="288"/>
              <w:rPr>
                <w:rFonts w:ascii="Times" w:hAnsi="Times"/>
              </w:rPr>
            </w:pPr>
            <w:r>
              <w:rPr>
                <w:rFonts w:ascii="Times" w:hAnsi="Times"/>
              </w:rPr>
              <w:t>.010*</w:t>
            </w:r>
          </w:p>
        </w:tc>
      </w:tr>
      <w:tr w:rsidR="00EE560D" w:rsidRPr="005B3BE6" w14:paraId="01AF204C" w14:textId="77777777" w:rsidTr="002D61EF">
        <w:trPr>
          <w:gridBefore w:val="1"/>
          <w:wBefore w:w="250" w:type="dxa"/>
          <w:trHeight w:val="84"/>
        </w:trPr>
        <w:tc>
          <w:tcPr>
            <w:tcW w:w="3084" w:type="dxa"/>
            <w:gridSpan w:val="2"/>
            <w:tcBorders>
              <w:top w:val="nil"/>
              <w:left w:val="nil"/>
              <w:bottom w:val="nil"/>
              <w:right w:val="nil"/>
            </w:tcBorders>
            <w:shd w:val="clear" w:color="auto" w:fill="auto"/>
          </w:tcPr>
          <w:p w14:paraId="1E326AE1"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Oral lexical richness</w:t>
            </w:r>
          </w:p>
        </w:tc>
        <w:tc>
          <w:tcPr>
            <w:tcW w:w="2268" w:type="dxa"/>
            <w:gridSpan w:val="2"/>
            <w:tcBorders>
              <w:top w:val="nil"/>
              <w:left w:val="nil"/>
              <w:bottom w:val="nil"/>
              <w:right w:val="nil"/>
            </w:tcBorders>
            <w:shd w:val="clear" w:color="auto" w:fill="auto"/>
            <w:vAlign w:val="center"/>
          </w:tcPr>
          <w:p w14:paraId="0F3B08CA"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0.20</w:t>
            </w:r>
            <w:r w:rsidRPr="005D030B">
              <w:rPr>
                <w:rFonts w:ascii="Times" w:hAnsi="Times"/>
              </w:rPr>
              <w:t>±</w:t>
            </w:r>
            <w:r>
              <w:rPr>
                <w:rFonts w:ascii="Times" w:hAnsi="Times"/>
              </w:rPr>
              <w:t>0.27</w:t>
            </w:r>
          </w:p>
        </w:tc>
        <w:tc>
          <w:tcPr>
            <w:tcW w:w="1418" w:type="dxa"/>
            <w:gridSpan w:val="3"/>
            <w:tcBorders>
              <w:top w:val="nil"/>
              <w:left w:val="nil"/>
              <w:bottom w:val="nil"/>
              <w:right w:val="nil"/>
            </w:tcBorders>
            <w:shd w:val="clear" w:color="auto" w:fill="auto"/>
          </w:tcPr>
          <w:p w14:paraId="66CCF90F"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0.74</w:t>
            </w:r>
          </w:p>
        </w:tc>
        <w:tc>
          <w:tcPr>
            <w:tcW w:w="2269" w:type="dxa"/>
            <w:gridSpan w:val="3"/>
            <w:tcBorders>
              <w:top w:val="nil"/>
              <w:left w:val="nil"/>
              <w:bottom w:val="nil"/>
              <w:right w:val="nil"/>
            </w:tcBorders>
            <w:shd w:val="clear" w:color="auto" w:fill="auto"/>
          </w:tcPr>
          <w:p w14:paraId="607B9FD2" w14:textId="77777777" w:rsidR="00EE560D" w:rsidRPr="005B3BE6" w:rsidRDefault="00EE560D" w:rsidP="002D61EF">
            <w:pPr>
              <w:tabs>
                <w:tab w:val="left" w:pos="459"/>
              </w:tabs>
              <w:ind w:left="459" w:right="288"/>
              <w:rPr>
                <w:rFonts w:ascii="Times" w:hAnsi="Times"/>
              </w:rPr>
            </w:pPr>
            <w:r>
              <w:rPr>
                <w:rFonts w:ascii="Times" w:hAnsi="Times"/>
              </w:rPr>
              <w:t>.540</w:t>
            </w:r>
          </w:p>
        </w:tc>
      </w:tr>
      <w:tr w:rsidR="00EE560D" w:rsidRPr="005B3BE6" w14:paraId="1F5AC50B" w14:textId="77777777" w:rsidTr="002D61EF">
        <w:trPr>
          <w:gridBefore w:val="1"/>
          <w:wBefore w:w="250" w:type="dxa"/>
        </w:trPr>
        <w:tc>
          <w:tcPr>
            <w:tcW w:w="3084" w:type="dxa"/>
            <w:gridSpan w:val="2"/>
            <w:tcBorders>
              <w:top w:val="nil"/>
              <w:left w:val="nil"/>
              <w:bottom w:val="nil"/>
              <w:right w:val="nil"/>
            </w:tcBorders>
            <w:shd w:val="clear" w:color="auto" w:fill="auto"/>
          </w:tcPr>
          <w:p w14:paraId="3676B164"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Oral fluency</w:t>
            </w:r>
          </w:p>
        </w:tc>
        <w:tc>
          <w:tcPr>
            <w:tcW w:w="2268" w:type="dxa"/>
            <w:gridSpan w:val="2"/>
            <w:tcBorders>
              <w:top w:val="nil"/>
              <w:left w:val="nil"/>
              <w:bottom w:val="nil"/>
              <w:right w:val="nil"/>
            </w:tcBorders>
            <w:shd w:val="clear" w:color="auto" w:fill="auto"/>
            <w:vAlign w:val="center"/>
          </w:tcPr>
          <w:p w14:paraId="02802280"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-1.76</w:t>
            </w:r>
            <w:r w:rsidRPr="005D030B">
              <w:rPr>
                <w:rFonts w:ascii="Times" w:hAnsi="Times"/>
              </w:rPr>
              <w:t>±</w:t>
            </w:r>
            <w:r>
              <w:rPr>
                <w:rFonts w:ascii="Times" w:hAnsi="Times"/>
              </w:rPr>
              <w:t>2.86</w:t>
            </w:r>
          </w:p>
        </w:tc>
        <w:tc>
          <w:tcPr>
            <w:tcW w:w="1560" w:type="dxa"/>
            <w:gridSpan w:val="4"/>
            <w:tcBorders>
              <w:top w:val="nil"/>
              <w:left w:val="nil"/>
              <w:bottom w:val="nil"/>
              <w:right w:val="nil"/>
            </w:tcBorders>
            <w:shd w:val="clear" w:color="auto" w:fill="auto"/>
          </w:tcPr>
          <w:p w14:paraId="08B83277"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-0.62</w:t>
            </w:r>
          </w:p>
        </w:tc>
        <w:tc>
          <w:tcPr>
            <w:tcW w:w="2127" w:type="dxa"/>
            <w:gridSpan w:val="2"/>
            <w:tcBorders>
              <w:top w:val="nil"/>
              <w:left w:val="nil"/>
              <w:bottom w:val="nil"/>
              <w:right w:val="nil"/>
            </w:tcBorders>
            <w:shd w:val="clear" w:color="auto" w:fill="auto"/>
          </w:tcPr>
          <w:p w14:paraId="1D74A7EC" w14:textId="77777777" w:rsidR="00EE560D" w:rsidRPr="005B3BE6" w:rsidRDefault="00EE560D" w:rsidP="002D61EF">
            <w:pPr>
              <w:tabs>
                <w:tab w:val="left" w:pos="284"/>
              </w:tabs>
              <w:ind w:left="284" w:right="288"/>
              <w:rPr>
                <w:rFonts w:ascii="Times" w:hAnsi="Times"/>
              </w:rPr>
            </w:pPr>
            <w:r>
              <w:rPr>
                <w:rFonts w:ascii="Times" w:hAnsi="Times"/>
              </w:rPr>
              <w:t>.400</w:t>
            </w:r>
          </w:p>
        </w:tc>
      </w:tr>
      <w:tr w:rsidR="00EE560D" w:rsidRPr="005B3BE6" w14:paraId="77553975" w14:textId="77777777" w:rsidTr="002D61EF">
        <w:trPr>
          <w:gridBefore w:val="1"/>
          <w:wBefore w:w="250" w:type="dxa"/>
        </w:trPr>
        <w:tc>
          <w:tcPr>
            <w:tcW w:w="3084" w:type="dxa"/>
            <w:gridSpan w:val="2"/>
            <w:tcBorders>
              <w:top w:val="nil"/>
              <w:left w:val="nil"/>
              <w:bottom w:val="nil"/>
              <w:right w:val="nil"/>
            </w:tcBorders>
            <w:shd w:val="clear" w:color="auto" w:fill="auto"/>
          </w:tcPr>
          <w:p w14:paraId="78460A0D"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Oral complexity</w:t>
            </w:r>
          </w:p>
        </w:tc>
        <w:tc>
          <w:tcPr>
            <w:tcW w:w="2268" w:type="dxa"/>
            <w:gridSpan w:val="2"/>
            <w:tcBorders>
              <w:top w:val="nil"/>
              <w:left w:val="nil"/>
              <w:bottom w:val="nil"/>
              <w:right w:val="nil"/>
            </w:tcBorders>
            <w:shd w:val="clear" w:color="auto" w:fill="auto"/>
            <w:vAlign w:val="center"/>
          </w:tcPr>
          <w:p w14:paraId="31FC8F1F"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-0.38</w:t>
            </w:r>
            <w:r w:rsidRPr="005D030B">
              <w:rPr>
                <w:rFonts w:ascii="Times" w:hAnsi="Times"/>
              </w:rPr>
              <w:t>±</w:t>
            </w:r>
            <w:r>
              <w:rPr>
                <w:rFonts w:ascii="Times" w:hAnsi="Times"/>
              </w:rPr>
              <w:t>0.16</w:t>
            </w:r>
          </w:p>
        </w:tc>
        <w:tc>
          <w:tcPr>
            <w:tcW w:w="1560" w:type="dxa"/>
            <w:gridSpan w:val="4"/>
            <w:tcBorders>
              <w:top w:val="nil"/>
              <w:left w:val="nil"/>
              <w:bottom w:val="nil"/>
              <w:right w:val="nil"/>
            </w:tcBorders>
            <w:shd w:val="clear" w:color="auto" w:fill="auto"/>
          </w:tcPr>
          <w:p w14:paraId="410B53D4"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-2.39</w:t>
            </w:r>
          </w:p>
        </w:tc>
        <w:tc>
          <w:tcPr>
            <w:tcW w:w="2127" w:type="dxa"/>
            <w:gridSpan w:val="2"/>
            <w:tcBorders>
              <w:top w:val="nil"/>
              <w:left w:val="nil"/>
              <w:bottom w:val="nil"/>
              <w:right w:val="nil"/>
            </w:tcBorders>
            <w:shd w:val="clear" w:color="auto" w:fill="auto"/>
          </w:tcPr>
          <w:p w14:paraId="6A9BD55D" w14:textId="77777777" w:rsidR="00EE560D" w:rsidRPr="005B3BE6" w:rsidRDefault="00EE560D" w:rsidP="002D61EF">
            <w:pPr>
              <w:tabs>
                <w:tab w:val="left" w:pos="284"/>
              </w:tabs>
              <w:ind w:left="284" w:right="288"/>
              <w:rPr>
                <w:rFonts w:ascii="Times" w:hAnsi="Times"/>
              </w:rPr>
            </w:pPr>
            <w:r>
              <w:rPr>
                <w:rFonts w:ascii="Times" w:hAnsi="Times"/>
              </w:rPr>
              <w:t>.050*</w:t>
            </w:r>
          </w:p>
        </w:tc>
      </w:tr>
      <w:tr w:rsidR="00EE560D" w:rsidRPr="005B3BE6" w14:paraId="7A59AA9A" w14:textId="77777777" w:rsidTr="002D61EF">
        <w:trPr>
          <w:gridBefore w:val="1"/>
          <w:wBefore w:w="250" w:type="dxa"/>
        </w:trPr>
        <w:tc>
          <w:tcPr>
            <w:tcW w:w="3084" w:type="dxa"/>
            <w:gridSpan w:val="2"/>
            <w:tcBorders>
              <w:top w:val="nil"/>
              <w:left w:val="nil"/>
              <w:bottom w:val="nil"/>
              <w:right w:val="nil"/>
            </w:tcBorders>
            <w:shd w:val="clear" w:color="auto" w:fill="auto"/>
          </w:tcPr>
          <w:p w14:paraId="1B8A3431"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Oral accuracy</w:t>
            </w:r>
          </w:p>
        </w:tc>
        <w:tc>
          <w:tcPr>
            <w:tcW w:w="2268" w:type="dxa"/>
            <w:gridSpan w:val="2"/>
            <w:tcBorders>
              <w:top w:val="nil"/>
              <w:left w:val="nil"/>
              <w:bottom w:val="nil"/>
              <w:right w:val="nil"/>
            </w:tcBorders>
            <w:shd w:val="clear" w:color="auto" w:fill="auto"/>
            <w:vAlign w:val="center"/>
          </w:tcPr>
          <w:p w14:paraId="20010ADA"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-3.53</w:t>
            </w:r>
            <w:r w:rsidRPr="005D030B">
              <w:rPr>
                <w:rFonts w:ascii="Times" w:hAnsi="Times"/>
              </w:rPr>
              <w:t>±</w:t>
            </w:r>
            <w:r>
              <w:rPr>
                <w:rFonts w:ascii="Times" w:hAnsi="Times"/>
              </w:rPr>
              <w:t>0.74</w:t>
            </w:r>
          </w:p>
        </w:tc>
        <w:tc>
          <w:tcPr>
            <w:tcW w:w="1560" w:type="dxa"/>
            <w:gridSpan w:val="4"/>
            <w:tcBorders>
              <w:top w:val="nil"/>
              <w:left w:val="nil"/>
              <w:bottom w:val="nil"/>
              <w:right w:val="nil"/>
            </w:tcBorders>
            <w:shd w:val="clear" w:color="auto" w:fill="auto"/>
          </w:tcPr>
          <w:p w14:paraId="630A18DF"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-4.80</w:t>
            </w:r>
          </w:p>
        </w:tc>
        <w:tc>
          <w:tcPr>
            <w:tcW w:w="2127" w:type="dxa"/>
            <w:gridSpan w:val="2"/>
            <w:tcBorders>
              <w:top w:val="nil"/>
              <w:left w:val="nil"/>
              <w:bottom w:val="nil"/>
              <w:right w:val="nil"/>
            </w:tcBorders>
            <w:shd w:val="clear" w:color="auto" w:fill="auto"/>
          </w:tcPr>
          <w:p w14:paraId="15690E63" w14:textId="77777777" w:rsidR="00EE560D" w:rsidRPr="005B3BE6" w:rsidRDefault="00EE560D" w:rsidP="002D61EF">
            <w:pPr>
              <w:tabs>
                <w:tab w:val="left" w:pos="284"/>
              </w:tabs>
              <w:ind w:left="284" w:right="288"/>
              <w:rPr>
                <w:rFonts w:ascii="Times" w:hAnsi="Times"/>
              </w:rPr>
            </w:pPr>
            <w:r>
              <w:rPr>
                <w:rFonts w:ascii="Times" w:hAnsi="Times"/>
              </w:rPr>
              <w:t>&lt;.0001**</w:t>
            </w:r>
          </w:p>
        </w:tc>
      </w:tr>
      <w:tr w:rsidR="00EE560D" w:rsidRPr="005B3BE6" w14:paraId="2A0ACDE2" w14:textId="77777777" w:rsidTr="002D61EF">
        <w:trPr>
          <w:gridBefore w:val="1"/>
          <w:wBefore w:w="250" w:type="dxa"/>
        </w:trPr>
        <w:tc>
          <w:tcPr>
            <w:tcW w:w="3084" w:type="dxa"/>
            <w:gridSpan w:val="2"/>
            <w:tcBorders>
              <w:top w:val="nil"/>
              <w:left w:val="nil"/>
              <w:bottom w:val="single" w:sz="4" w:space="0" w:color="auto"/>
              <w:right w:val="nil"/>
            </w:tcBorders>
            <w:shd w:val="clear" w:color="auto" w:fill="auto"/>
          </w:tcPr>
          <w:p w14:paraId="5CF2D074" w14:textId="77777777" w:rsidR="00EE560D" w:rsidRPr="005B3BE6" w:rsidRDefault="00EE560D" w:rsidP="002D61EF">
            <w:pPr>
              <w:tabs>
                <w:tab w:val="left" w:pos="284"/>
              </w:tabs>
              <w:ind w:left="284" w:right="288"/>
              <w:rPr>
                <w:rFonts w:ascii="Times" w:hAnsi="Times" w:cstheme="minorHAnsi"/>
                <w:lang w:eastAsia="de-DE"/>
              </w:rPr>
            </w:pPr>
            <w:r w:rsidRPr="005B3BE6">
              <w:rPr>
                <w:rFonts w:ascii="Times" w:hAnsi="Times" w:cstheme="minorHAnsi"/>
                <w:lang w:eastAsia="de-DE"/>
              </w:rPr>
              <w:t>GJT</w:t>
            </w:r>
          </w:p>
        </w:tc>
        <w:tc>
          <w:tcPr>
            <w:tcW w:w="2268" w:type="dxa"/>
            <w:gridSpan w:val="2"/>
            <w:tcBorders>
              <w:top w:val="nil"/>
              <w:left w:val="nil"/>
              <w:bottom w:val="single" w:sz="4" w:space="0" w:color="auto"/>
              <w:right w:val="nil"/>
            </w:tcBorders>
            <w:shd w:val="clear" w:color="auto" w:fill="auto"/>
            <w:vAlign w:val="center"/>
          </w:tcPr>
          <w:p w14:paraId="6A33CB61"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2.29</w:t>
            </w:r>
            <w:r w:rsidRPr="005D030B">
              <w:rPr>
                <w:rFonts w:ascii="Times" w:hAnsi="Times"/>
              </w:rPr>
              <w:t>±</w:t>
            </w:r>
            <w:r>
              <w:rPr>
                <w:rFonts w:ascii="Times" w:hAnsi="Times"/>
              </w:rPr>
              <w:t>1.14</w:t>
            </w:r>
          </w:p>
        </w:tc>
        <w:tc>
          <w:tcPr>
            <w:tcW w:w="1560" w:type="dxa"/>
            <w:gridSpan w:val="4"/>
            <w:tcBorders>
              <w:top w:val="nil"/>
              <w:left w:val="nil"/>
              <w:bottom w:val="single" w:sz="4" w:space="0" w:color="auto"/>
              <w:right w:val="nil"/>
            </w:tcBorders>
            <w:shd w:val="clear" w:color="auto" w:fill="auto"/>
          </w:tcPr>
          <w:p w14:paraId="600E2EE3" w14:textId="77777777" w:rsidR="00EE560D" w:rsidRPr="005B3BE6" w:rsidRDefault="00EE560D" w:rsidP="002D61EF">
            <w:pPr>
              <w:tabs>
                <w:tab w:val="left" w:pos="284"/>
              </w:tabs>
              <w:ind w:left="284" w:right="288"/>
              <w:rPr>
                <w:rFonts w:ascii="Times" w:hAnsi="Times" w:cstheme="minorHAnsi"/>
                <w:lang w:eastAsia="de-DE"/>
              </w:rPr>
            </w:pPr>
            <w:r>
              <w:rPr>
                <w:rFonts w:ascii="Times" w:hAnsi="Times" w:cstheme="minorHAnsi"/>
                <w:lang w:eastAsia="de-DE"/>
              </w:rPr>
              <w:t>1.10</w:t>
            </w:r>
          </w:p>
        </w:tc>
        <w:tc>
          <w:tcPr>
            <w:tcW w:w="2127" w:type="dxa"/>
            <w:gridSpan w:val="2"/>
            <w:tcBorders>
              <w:top w:val="nil"/>
              <w:left w:val="nil"/>
              <w:bottom w:val="single" w:sz="4" w:space="0" w:color="auto"/>
              <w:right w:val="nil"/>
            </w:tcBorders>
            <w:shd w:val="clear" w:color="auto" w:fill="auto"/>
          </w:tcPr>
          <w:p w14:paraId="1B29B4D3" w14:textId="77777777" w:rsidR="00EE560D" w:rsidRPr="005B3BE6" w:rsidRDefault="00EE560D" w:rsidP="002D61EF">
            <w:pPr>
              <w:tabs>
                <w:tab w:val="left" w:pos="284"/>
              </w:tabs>
              <w:ind w:left="284" w:right="288"/>
              <w:rPr>
                <w:rFonts w:ascii="Times" w:hAnsi="Times"/>
              </w:rPr>
            </w:pPr>
            <w:r>
              <w:rPr>
                <w:rFonts w:ascii="Times" w:hAnsi="Times"/>
              </w:rPr>
              <w:t>.026*</w:t>
            </w:r>
          </w:p>
        </w:tc>
      </w:tr>
    </w:tbl>
    <w:p w14:paraId="7B8918A9" w14:textId="77777777" w:rsidR="00EE560D" w:rsidRPr="00A9249B" w:rsidRDefault="00EE560D" w:rsidP="00EE560D">
      <w:pPr>
        <w:tabs>
          <w:tab w:val="left" w:pos="284"/>
        </w:tabs>
        <w:ind w:right="288"/>
        <w:rPr>
          <w:rFonts w:ascii="Times" w:hAnsi="Times" w:cs="Baskerville"/>
          <w:sz w:val="20"/>
          <w:szCs w:val="20"/>
        </w:rPr>
      </w:pPr>
      <w:r w:rsidRPr="00A9249B">
        <w:rPr>
          <w:rFonts w:ascii="Times" w:hAnsi="Times" w:cs="Baskerville"/>
          <w:sz w:val="20"/>
          <w:szCs w:val="20"/>
        </w:rPr>
        <w:t xml:space="preserve">* </w:t>
      </w:r>
      <w:r w:rsidRPr="00A9249B">
        <w:rPr>
          <w:rFonts w:ascii="Times" w:hAnsi="Times" w:cs="Baskerville"/>
          <w:i/>
          <w:sz w:val="20"/>
          <w:szCs w:val="20"/>
        </w:rPr>
        <w:t>p</w:t>
      </w:r>
      <w:r w:rsidRPr="00A9249B">
        <w:rPr>
          <w:rFonts w:ascii="Times" w:hAnsi="Times" w:cs="Baskerville"/>
          <w:sz w:val="20"/>
          <w:szCs w:val="20"/>
        </w:rPr>
        <w:t>&lt;.05.</w:t>
      </w:r>
    </w:p>
    <w:p w14:paraId="55840920" w14:textId="77777777" w:rsidR="00EE560D" w:rsidRPr="00A9249B" w:rsidRDefault="00EE560D" w:rsidP="00EE560D">
      <w:pPr>
        <w:tabs>
          <w:tab w:val="left" w:pos="284"/>
        </w:tabs>
        <w:ind w:right="288"/>
        <w:rPr>
          <w:rFonts w:ascii="Times" w:hAnsi="Times"/>
          <w:sz w:val="20"/>
          <w:szCs w:val="20"/>
        </w:rPr>
      </w:pPr>
      <w:r w:rsidRPr="00A9249B">
        <w:rPr>
          <w:rFonts w:ascii="Times" w:hAnsi="Times" w:cs="Baskerville"/>
          <w:sz w:val="20"/>
          <w:szCs w:val="20"/>
        </w:rPr>
        <w:t xml:space="preserve">** </w:t>
      </w:r>
      <w:r w:rsidRPr="00A9249B">
        <w:rPr>
          <w:rFonts w:ascii="Times" w:hAnsi="Times"/>
          <w:i/>
          <w:sz w:val="20"/>
          <w:szCs w:val="20"/>
        </w:rPr>
        <w:t>p</w:t>
      </w:r>
      <w:r w:rsidRPr="00A9249B">
        <w:rPr>
          <w:rFonts w:ascii="Times" w:hAnsi="Times"/>
          <w:sz w:val="20"/>
          <w:szCs w:val="20"/>
        </w:rPr>
        <w:t>&lt;.001.</w:t>
      </w:r>
    </w:p>
    <w:p w14:paraId="455EE2AC" w14:textId="77777777" w:rsidR="00EE560D" w:rsidRDefault="00EE560D" w:rsidP="00EE560D">
      <w:pPr>
        <w:tabs>
          <w:tab w:val="left" w:pos="284"/>
        </w:tabs>
        <w:spacing w:line="480" w:lineRule="auto"/>
        <w:ind w:right="288"/>
        <w:rPr>
          <w:rFonts w:ascii="Times" w:hAnsi="Times"/>
          <w:b/>
        </w:rPr>
      </w:pPr>
    </w:p>
    <w:p w14:paraId="642AB65A" w14:textId="07B22B44" w:rsidR="00EE560D" w:rsidRDefault="00EE560D" w:rsidP="00EE560D">
      <w:pPr>
        <w:spacing w:line="480" w:lineRule="auto"/>
        <w:rPr>
          <w:rFonts w:ascii="Times" w:eastAsia="Times New Roman" w:hAnsi="Times" w:cs="Times New Roman"/>
        </w:rPr>
      </w:pPr>
      <w:r w:rsidRPr="00047F0E">
        <w:rPr>
          <w:rFonts w:ascii="Times" w:eastAsia="Times New Roman" w:hAnsi="Times" w:cs="Times New Roman"/>
        </w:rPr>
        <w:t>Both bilingualism and biliteracy had a positive influence on about half the measures</w:t>
      </w:r>
      <w:r>
        <w:rPr>
          <w:rFonts w:ascii="Times" w:eastAsia="Times New Roman" w:hAnsi="Times" w:cs="Times New Roman"/>
        </w:rPr>
        <w:t xml:space="preserve"> at both data collection times; however, </w:t>
      </w:r>
      <w:r w:rsidRPr="00AE166B">
        <w:rPr>
          <w:rFonts w:ascii="Times" w:eastAsia="Times New Roman" w:hAnsi="Times" w:cs="Times New Roman"/>
        </w:rPr>
        <w:t>this</w:t>
      </w:r>
      <w:r>
        <w:rPr>
          <w:rFonts w:ascii="Times" w:eastAsia="Times New Roman" w:hAnsi="Times" w:cs="Times New Roman"/>
        </w:rPr>
        <w:t xml:space="preserve"> </w:t>
      </w:r>
      <w:r w:rsidRPr="00AE166B">
        <w:rPr>
          <w:rFonts w:ascii="Times" w:eastAsia="Times New Roman" w:hAnsi="Times" w:cs="Times New Roman"/>
        </w:rPr>
        <w:t xml:space="preserve">finding only surfaced for those experiencing </w:t>
      </w:r>
      <w:r>
        <w:rPr>
          <w:rFonts w:ascii="Times" w:eastAsia="Times New Roman" w:hAnsi="Times" w:cs="Times New Roman"/>
        </w:rPr>
        <w:t xml:space="preserve">substantial parental support and positive parental attitudes, i.e. </w:t>
      </w:r>
      <w:r w:rsidRPr="00047F0E">
        <w:rPr>
          <w:rFonts w:ascii="Times" w:eastAsia="Times New Roman" w:hAnsi="Times" w:cs="Times New Roman"/>
        </w:rPr>
        <w:t>there were always also significant interactions between them and environmental factors</w:t>
      </w:r>
      <w:r w:rsidR="00E8273E">
        <w:rPr>
          <w:rFonts w:ascii="Times" w:eastAsia="Times New Roman" w:hAnsi="Times" w:cs="Times New Roman"/>
        </w:rPr>
        <w:t xml:space="preserve"> (see Appendix A)</w:t>
      </w:r>
      <w:r w:rsidRPr="00047F0E">
        <w:rPr>
          <w:rFonts w:ascii="Times" w:eastAsia="Times New Roman" w:hAnsi="Times" w:cs="Times New Roman"/>
        </w:rPr>
        <w:t xml:space="preserve">. </w:t>
      </w:r>
      <w:r>
        <w:rPr>
          <w:rFonts w:ascii="Times" w:eastAsia="Times New Roman" w:hAnsi="Times" w:cs="Times New Roman"/>
        </w:rPr>
        <w:t xml:space="preserve">In other words, bilingualism </w:t>
      </w:r>
      <w:r w:rsidR="00931923">
        <w:rPr>
          <w:rFonts w:ascii="Times" w:eastAsia="Times New Roman" w:hAnsi="Times" w:cs="Times New Roman"/>
        </w:rPr>
        <w:t xml:space="preserve">and biliteracy </w:t>
      </w:r>
      <w:r>
        <w:rPr>
          <w:rFonts w:ascii="Times" w:eastAsia="Times New Roman" w:hAnsi="Times" w:cs="Times New Roman"/>
        </w:rPr>
        <w:t xml:space="preserve">alone did not predict FL learning outcome. </w:t>
      </w:r>
      <w:r w:rsidR="00931923">
        <w:rPr>
          <w:rFonts w:ascii="Times" w:eastAsia="Times New Roman" w:hAnsi="Times" w:cs="Times New Roman"/>
        </w:rPr>
        <w:t>The</w:t>
      </w:r>
      <w:r w:rsidR="00931923" w:rsidRPr="0032431C">
        <w:rPr>
          <w:rFonts w:ascii="Times" w:eastAsia="Times New Roman" w:hAnsi="Times" w:cs="Times New Roman"/>
        </w:rPr>
        <w:t xml:space="preserve"> </w:t>
      </w:r>
      <w:r w:rsidRPr="0032431C">
        <w:rPr>
          <w:rFonts w:ascii="Times" w:eastAsia="Times New Roman" w:hAnsi="Times" w:cs="Times New Roman"/>
        </w:rPr>
        <w:t xml:space="preserve">interactions between </w:t>
      </w:r>
      <w:r w:rsidR="00931923">
        <w:rPr>
          <w:rFonts w:ascii="Times" w:eastAsia="Times New Roman" w:hAnsi="Times" w:cs="Times New Roman"/>
        </w:rPr>
        <w:t>bilingualism</w:t>
      </w:r>
      <w:r w:rsidR="00931923" w:rsidRPr="0032431C">
        <w:rPr>
          <w:rFonts w:ascii="Times" w:eastAsia="Times New Roman" w:hAnsi="Times" w:cs="Times New Roman"/>
        </w:rPr>
        <w:t xml:space="preserve"> </w:t>
      </w:r>
      <w:r w:rsidRPr="0032431C">
        <w:rPr>
          <w:rFonts w:ascii="Times" w:eastAsia="Times New Roman" w:hAnsi="Times" w:cs="Times New Roman"/>
        </w:rPr>
        <w:t xml:space="preserve">and contextual factors </w:t>
      </w:r>
      <w:r w:rsidR="00931923">
        <w:rPr>
          <w:rFonts w:ascii="Times" w:eastAsia="Times New Roman" w:hAnsi="Times" w:cs="Times New Roman"/>
        </w:rPr>
        <w:t xml:space="preserve">on </w:t>
      </w:r>
      <w:r w:rsidR="00931923">
        <w:rPr>
          <w:rFonts w:ascii="Times" w:eastAsia="Times New Roman" w:hAnsi="Times" w:cs="Times New Roman"/>
        </w:rPr>
        <w:lastRenderedPageBreak/>
        <w:t xml:space="preserve">the one hand, and </w:t>
      </w:r>
      <w:r w:rsidR="00931923" w:rsidRPr="0032431C">
        <w:rPr>
          <w:rFonts w:ascii="Times" w:eastAsia="Times New Roman" w:hAnsi="Times" w:cs="Times New Roman"/>
        </w:rPr>
        <w:t xml:space="preserve">biliteracy and contextual factors </w:t>
      </w:r>
      <w:r w:rsidR="00931923">
        <w:rPr>
          <w:rFonts w:ascii="Times" w:eastAsia="Times New Roman" w:hAnsi="Times" w:cs="Times New Roman"/>
        </w:rPr>
        <w:t xml:space="preserve">on the other, </w:t>
      </w:r>
      <w:r w:rsidRPr="0032431C">
        <w:rPr>
          <w:rFonts w:ascii="Times" w:eastAsia="Times New Roman" w:hAnsi="Times" w:cs="Times New Roman"/>
        </w:rPr>
        <w:t xml:space="preserve">were </w:t>
      </w:r>
      <w:r>
        <w:rPr>
          <w:rFonts w:ascii="Times" w:eastAsia="Times New Roman" w:hAnsi="Times" w:cs="Times New Roman"/>
        </w:rPr>
        <w:t xml:space="preserve">to a large </w:t>
      </w:r>
      <w:r w:rsidR="00BA0A04">
        <w:rPr>
          <w:rFonts w:ascii="Times" w:eastAsia="Times New Roman" w:hAnsi="Times" w:cs="Times New Roman"/>
        </w:rPr>
        <w:t xml:space="preserve">extent </w:t>
      </w:r>
      <w:r w:rsidRPr="0032431C">
        <w:rPr>
          <w:rFonts w:ascii="Times" w:eastAsia="Times New Roman" w:hAnsi="Times" w:cs="Times New Roman"/>
        </w:rPr>
        <w:t xml:space="preserve">due to the fact that the </w:t>
      </w:r>
      <w:r w:rsidRPr="00322B77">
        <w:rPr>
          <w:rFonts w:ascii="Times" w:hAnsi="Times"/>
          <w:iCs/>
        </w:rPr>
        <w:t>S</w:t>
      </w:r>
      <w:r w:rsidRPr="00322B77">
        <w:rPr>
          <w:rFonts w:ascii="Times" w:hAnsi="Times"/>
          <w:iCs/>
          <w:sz w:val="20"/>
          <w:szCs w:val="20"/>
        </w:rPr>
        <w:t>IM</w:t>
      </w:r>
      <w:r w:rsidRPr="00322B77">
        <w:rPr>
          <w:rFonts w:ascii="Times" w:hAnsi="Times"/>
          <w:iCs/>
        </w:rPr>
        <w:t>B</w:t>
      </w:r>
      <w:r w:rsidRPr="00322B77">
        <w:rPr>
          <w:rFonts w:ascii="Times" w:hAnsi="Times"/>
          <w:iCs/>
          <w:sz w:val="20"/>
          <w:szCs w:val="20"/>
        </w:rPr>
        <w:t>I</w:t>
      </w:r>
      <w:r w:rsidRPr="00322B77">
        <w:rPr>
          <w:rFonts w:ascii="Times" w:hAnsi="Times"/>
          <w:iCs/>
        </w:rPr>
        <w:t xml:space="preserve"> I</w:t>
      </w:r>
      <w:r w:rsidRPr="0032431C">
        <w:rPr>
          <w:rFonts w:ascii="Times" w:eastAsia="Times New Roman" w:hAnsi="Times" w:cs="Times New Roman"/>
        </w:rPr>
        <w:t xml:space="preserve"> group received substantially more parental support than the other groups, and their parents had significantly more positive attitudes towards FL learning and multilingualism</w:t>
      </w:r>
      <w:r>
        <w:rPr>
          <w:rFonts w:ascii="Times" w:eastAsia="Times New Roman" w:hAnsi="Times" w:cs="Times New Roman"/>
        </w:rPr>
        <w:t xml:space="preserve"> (see Figures 10-11).</w:t>
      </w:r>
    </w:p>
    <w:p w14:paraId="55A27AAD" w14:textId="77777777" w:rsidR="00EE560D" w:rsidRDefault="00EE560D" w:rsidP="00EE560D">
      <w:pPr>
        <w:spacing w:line="480" w:lineRule="auto"/>
        <w:rPr>
          <w:rFonts w:ascii="Times" w:hAnsi="Times"/>
          <w:b/>
          <w:bCs/>
          <w:iCs/>
          <w:color w:val="000000" w:themeColor="text1"/>
        </w:rPr>
      </w:pPr>
    </w:p>
    <w:p w14:paraId="554932D6" w14:textId="4078B725" w:rsidR="00EE560D" w:rsidRPr="00D06BC3" w:rsidRDefault="00EE560D" w:rsidP="00EE560D">
      <w:pPr>
        <w:rPr>
          <w:rFonts w:ascii="Times" w:hAnsi="Times"/>
          <w:bCs/>
          <w:iCs/>
          <w:color w:val="000000" w:themeColor="text1"/>
        </w:rPr>
      </w:pPr>
      <w:r>
        <w:rPr>
          <w:rFonts w:ascii="Times" w:hAnsi="Times"/>
          <w:bCs/>
          <w:iCs/>
          <w:noProof/>
          <w:color w:val="000000" w:themeColor="text1"/>
          <w:lang w:val="fr-FR" w:eastAsia="fr-FR"/>
        </w:rPr>
        <w:drawing>
          <wp:inline distT="0" distB="0" distL="0" distR="0" wp14:anchorId="7DC53AF3" wp14:editId="1273889F">
            <wp:extent cx="4419600" cy="251603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 Attitudes 1 by LanguageGroup.pd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19600" cy="2516036"/>
                    </a:xfrm>
                    <a:prstGeom prst="rect">
                      <a:avLst/>
                    </a:prstGeom>
                  </pic:spPr>
                </pic:pic>
              </a:graphicData>
            </a:graphic>
          </wp:inline>
        </w:drawing>
      </w:r>
    </w:p>
    <w:p w14:paraId="74C13AE6" w14:textId="0A3BC5BD" w:rsidR="00EE560D" w:rsidRPr="00D06BC3" w:rsidRDefault="00BA0A04" w:rsidP="00EE560D">
      <w:pPr>
        <w:rPr>
          <w:rFonts w:ascii="Times" w:hAnsi="Times"/>
          <w:bCs/>
          <w:iCs/>
          <w:color w:val="000000" w:themeColor="text1"/>
        </w:rPr>
      </w:pPr>
      <w:r w:rsidRPr="00D06BC3">
        <w:rPr>
          <w:rFonts w:ascii="Times" w:hAnsi="Times"/>
          <w:b/>
          <w:bCs/>
          <w:iCs/>
          <w:color w:val="000000" w:themeColor="text1"/>
        </w:rPr>
        <w:t xml:space="preserve">Figure </w:t>
      </w:r>
      <w:r>
        <w:rPr>
          <w:rFonts w:ascii="Times" w:hAnsi="Times"/>
          <w:b/>
          <w:bCs/>
          <w:iCs/>
          <w:color w:val="000000" w:themeColor="text1"/>
        </w:rPr>
        <w:t>10</w:t>
      </w:r>
      <w:r w:rsidRPr="00D06BC3">
        <w:rPr>
          <w:rFonts w:ascii="Times" w:hAnsi="Times"/>
          <w:b/>
          <w:bCs/>
          <w:iCs/>
          <w:color w:val="000000" w:themeColor="text1"/>
        </w:rPr>
        <w:t>.</w:t>
      </w:r>
      <w:r w:rsidRPr="00D06BC3">
        <w:rPr>
          <w:rFonts w:ascii="Times" w:hAnsi="Times"/>
          <w:bCs/>
          <w:iCs/>
          <w:color w:val="000000" w:themeColor="text1"/>
        </w:rPr>
        <w:t xml:space="preserve"> </w:t>
      </w:r>
      <w:r>
        <w:rPr>
          <w:rFonts w:ascii="Times" w:hAnsi="Times"/>
          <w:bCs/>
          <w:iCs/>
          <w:color w:val="000000" w:themeColor="text1"/>
        </w:rPr>
        <w:t>In/direct parental involvement by AO and language group at Time 1</w:t>
      </w:r>
      <w:r w:rsidRPr="00D06BC3">
        <w:rPr>
          <w:rFonts w:ascii="Times" w:hAnsi="Times"/>
          <w:bCs/>
          <w:iCs/>
          <w:color w:val="000000" w:themeColor="text1"/>
        </w:rPr>
        <w:br/>
      </w:r>
      <w:r w:rsidR="00EE560D">
        <w:rPr>
          <w:rFonts w:ascii="Times" w:hAnsi="Times"/>
          <w:bCs/>
          <w:iCs/>
          <w:noProof/>
          <w:color w:val="000000" w:themeColor="text1"/>
          <w:lang w:val="fr-FR" w:eastAsia="fr-FR"/>
        </w:rPr>
        <w:drawing>
          <wp:inline distT="0" distB="0" distL="0" distR="0" wp14:anchorId="754CF77A" wp14:editId="24BEFA9C">
            <wp:extent cx="4419600" cy="224556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 Attitudes 2 by LanguageGroup.pd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19600" cy="2245568"/>
                    </a:xfrm>
                    <a:prstGeom prst="rect">
                      <a:avLst/>
                    </a:prstGeom>
                  </pic:spPr>
                </pic:pic>
              </a:graphicData>
            </a:graphic>
          </wp:inline>
        </w:drawing>
      </w:r>
    </w:p>
    <w:p w14:paraId="4F80DE4E" w14:textId="77777777" w:rsidR="00BA0A04" w:rsidRPr="00D06BC3" w:rsidRDefault="00BA0A04" w:rsidP="00BA0A04">
      <w:pPr>
        <w:rPr>
          <w:rFonts w:ascii="Times" w:hAnsi="Times"/>
          <w:bCs/>
          <w:iCs/>
          <w:color w:val="000000" w:themeColor="text1"/>
        </w:rPr>
      </w:pPr>
      <w:r w:rsidRPr="00D06BC3">
        <w:rPr>
          <w:rFonts w:ascii="Times" w:hAnsi="Times"/>
          <w:b/>
          <w:bCs/>
          <w:iCs/>
          <w:color w:val="000000" w:themeColor="text1"/>
        </w:rPr>
        <w:t xml:space="preserve">Figure </w:t>
      </w:r>
      <w:r>
        <w:rPr>
          <w:rFonts w:ascii="Times" w:hAnsi="Times"/>
          <w:b/>
          <w:bCs/>
          <w:iCs/>
          <w:color w:val="000000" w:themeColor="text1"/>
        </w:rPr>
        <w:t>11</w:t>
      </w:r>
      <w:r w:rsidRPr="00D06BC3">
        <w:rPr>
          <w:rFonts w:ascii="Times" w:hAnsi="Times"/>
          <w:b/>
          <w:bCs/>
          <w:iCs/>
          <w:color w:val="000000" w:themeColor="text1"/>
        </w:rPr>
        <w:t>.</w:t>
      </w:r>
      <w:r w:rsidRPr="00D06BC3">
        <w:rPr>
          <w:rFonts w:ascii="Times" w:hAnsi="Times"/>
          <w:bCs/>
          <w:iCs/>
          <w:color w:val="000000" w:themeColor="text1"/>
        </w:rPr>
        <w:t xml:space="preserve"> </w:t>
      </w:r>
      <w:r>
        <w:rPr>
          <w:rFonts w:ascii="Times" w:hAnsi="Times"/>
          <w:bCs/>
          <w:iCs/>
          <w:color w:val="000000" w:themeColor="text1"/>
        </w:rPr>
        <w:t>In/direct parental involvement by AO and language group at Time 2</w:t>
      </w:r>
    </w:p>
    <w:p w14:paraId="33FD8DF4" w14:textId="77777777" w:rsidR="00EE560D" w:rsidRDefault="00EE560D" w:rsidP="00EE560D">
      <w:pPr>
        <w:rPr>
          <w:rFonts w:ascii="Times" w:eastAsia="Times New Roman" w:hAnsi="Times" w:cs="Times New Roman"/>
        </w:rPr>
      </w:pPr>
    </w:p>
    <w:p w14:paraId="213BA1FC" w14:textId="370BB37E" w:rsidR="00EE560D" w:rsidRPr="00081830" w:rsidRDefault="00EE560D" w:rsidP="00EE560D">
      <w:pPr>
        <w:spacing w:line="480" w:lineRule="auto"/>
        <w:rPr>
          <w:rFonts w:ascii="Times" w:eastAsia="Times New Roman" w:hAnsi="Times" w:cs="Times New Roman"/>
        </w:rPr>
      </w:pPr>
      <w:r>
        <w:rPr>
          <w:rFonts w:ascii="Times" w:eastAsia="Times New Roman" w:hAnsi="Times" w:cs="Times New Roman"/>
        </w:rPr>
        <w:t xml:space="preserve">Family circumstance – as measured by </w:t>
      </w:r>
      <w:r>
        <w:rPr>
          <w:rFonts w:ascii="Times" w:hAnsi="Times"/>
        </w:rPr>
        <w:t>n</w:t>
      </w:r>
      <w:r w:rsidRPr="008872AD">
        <w:rPr>
          <w:rFonts w:ascii="Times" w:hAnsi="Times"/>
        </w:rPr>
        <w:t xml:space="preserve">umber of </w:t>
      </w:r>
      <w:r>
        <w:rPr>
          <w:rFonts w:ascii="Times" w:hAnsi="Times"/>
        </w:rPr>
        <w:t xml:space="preserve">books/e-books in the household, </w:t>
      </w:r>
      <w:r w:rsidRPr="008872AD">
        <w:rPr>
          <w:rFonts w:ascii="Times" w:hAnsi="Times"/>
        </w:rPr>
        <w:t>frequency with which the parents read with</w:t>
      </w:r>
      <w:r>
        <w:rPr>
          <w:rFonts w:ascii="Times" w:hAnsi="Times"/>
        </w:rPr>
        <w:t>/to</w:t>
      </w:r>
      <w:r w:rsidRPr="008872AD">
        <w:rPr>
          <w:rFonts w:ascii="Times" w:hAnsi="Times"/>
        </w:rPr>
        <w:t xml:space="preserve"> their children</w:t>
      </w:r>
      <w:r>
        <w:rPr>
          <w:rFonts w:ascii="Times" w:hAnsi="Times"/>
        </w:rPr>
        <w:t xml:space="preserve"> and </w:t>
      </w:r>
      <w:r w:rsidRPr="008872AD">
        <w:rPr>
          <w:rFonts w:ascii="Times" w:hAnsi="Times"/>
        </w:rPr>
        <w:t>in/direct parental involvement</w:t>
      </w:r>
      <w:r>
        <w:rPr>
          <w:rFonts w:ascii="Times" w:hAnsi="Times"/>
        </w:rPr>
        <w:t xml:space="preserve"> in child’s study and education – predicted between 50% and 75% of the EFL measures, irrespective </w:t>
      </w:r>
      <w:r w:rsidRPr="00340D35">
        <w:rPr>
          <w:rFonts w:ascii="Times" w:hAnsi="Times"/>
        </w:rPr>
        <w:t>of AO and biological age of the participants (see Tables 10 and 11 in Appendix</w:t>
      </w:r>
      <w:r w:rsidR="00E8273E">
        <w:rPr>
          <w:rFonts w:ascii="Times" w:hAnsi="Times"/>
        </w:rPr>
        <w:t xml:space="preserve"> B</w:t>
      </w:r>
      <w:r w:rsidRPr="00340D35">
        <w:rPr>
          <w:rFonts w:ascii="Times" w:hAnsi="Times"/>
        </w:rPr>
        <w:t>).</w:t>
      </w:r>
      <w:r w:rsidRPr="00340D35">
        <w:rPr>
          <w:rFonts w:ascii="Times" w:eastAsia="Times New Roman" w:hAnsi="Times" w:cs="Times New Roman"/>
        </w:rPr>
        <w:t xml:space="preserve"> While</w:t>
      </w:r>
      <w:r>
        <w:rPr>
          <w:rFonts w:ascii="Times" w:eastAsia="Times New Roman" w:hAnsi="Times" w:cs="Times New Roman"/>
        </w:rPr>
        <w:t xml:space="preserve"> each language group was </w:t>
      </w:r>
      <w:r>
        <w:rPr>
          <w:rFonts w:ascii="Times" w:eastAsia="Times New Roman" w:hAnsi="Times" w:cs="Times New Roman"/>
        </w:rPr>
        <w:lastRenderedPageBreak/>
        <w:t xml:space="preserve">similarly affected by home context, </w:t>
      </w:r>
      <w:r w:rsidRPr="0059245D">
        <w:rPr>
          <w:rFonts w:ascii="Times" w:eastAsia="Times New Roman" w:hAnsi="Times" w:cs="Times New Roman"/>
        </w:rPr>
        <w:t xml:space="preserve">there </w:t>
      </w:r>
      <w:r>
        <w:rPr>
          <w:rFonts w:ascii="Times" w:eastAsia="Times New Roman" w:hAnsi="Times" w:cs="Times New Roman"/>
        </w:rPr>
        <w:t>were</w:t>
      </w:r>
      <w:r w:rsidRPr="0059245D">
        <w:rPr>
          <w:rFonts w:ascii="Times" w:eastAsia="Times New Roman" w:hAnsi="Times" w:cs="Times New Roman"/>
        </w:rPr>
        <w:t xml:space="preserve"> significant interaction</w:t>
      </w:r>
      <w:r>
        <w:rPr>
          <w:rFonts w:ascii="Times" w:eastAsia="Times New Roman" w:hAnsi="Times" w:cs="Times New Roman"/>
        </w:rPr>
        <w:t>s</w:t>
      </w:r>
      <w:r w:rsidRPr="0059245D">
        <w:rPr>
          <w:rFonts w:ascii="Times" w:eastAsia="Times New Roman" w:hAnsi="Times" w:cs="Times New Roman"/>
        </w:rPr>
        <w:t xml:space="preserve"> between biliteracy and family circumstance</w:t>
      </w:r>
      <w:r>
        <w:rPr>
          <w:rFonts w:ascii="Times" w:eastAsia="Times New Roman" w:hAnsi="Times" w:cs="Times New Roman"/>
        </w:rPr>
        <w:t xml:space="preserve"> across all FL measures</w:t>
      </w:r>
      <w:r w:rsidRPr="0059245D">
        <w:rPr>
          <w:rFonts w:ascii="Times" w:eastAsia="Times New Roman" w:hAnsi="Times" w:cs="Times New Roman"/>
        </w:rPr>
        <w:t xml:space="preserve"> </w:t>
      </w:r>
      <w:r>
        <w:rPr>
          <w:rFonts w:ascii="Times" w:eastAsia="Times New Roman" w:hAnsi="Times" w:cs="Times New Roman"/>
        </w:rPr>
        <w:t>as</w:t>
      </w:r>
      <w:r w:rsidRPr="0059245D">
        <w:rPr>
          <w:rFonts w:ascii="Times" w:eastAsia="Times New Roman" w:hAnsi="Times" w:cs="Times New Roman"/>
        </w:rPr>
        <w:t xml:space="preserve"> the </w:t>
      </w:r>
      <w:r w:rsidRPr="00322B77">
        <w:rPr>
          <w:rFonts w:ascii="Times" w:hAnsi="Times"/>
          <w:iCs/>
        </w:rPr>
        <w:t>S</w:t>
      </w:r>
      <w:r w:rsidRPr="00322B77">
        <w:rPr>
          <w:rFonts w:ascii="Times" w:hAnsi="Times"/>
          <w:iCs/>
          <w:sz w:val="20"/>
          <w:szCs w:val="20"/>
        </w:rPr>
        <w:t>IM</w:t>
      </w:r>
      <w:r w:rsidRPr="00322B77">
        <w:rPr>
          <w:rFonts w:ascii="Times" w:hAnsi="Times"/>
          <w:iCs/>
        </w:rPr>
        <w:t>B</w:t>
      </w:r>
      <w:r w:rsidRPr="00322B77">
        <w:rPr>
          <w:rFonts w:ascii="Times" w:hAnsi="Times"/>
          <w:iCs/>
          <w:sz w:val="20"/>
          <w:szCs w:val="20"/>
        </w:rPr>
        <w:t>I</w:t>
      </w:r>
      <w:r w:rsidRPr="00322B77">
        <w:rPr>
          <w:rFonts w:ascii="Times" w:hAnsi="Times"/>
          <w:iCs/>
        </w:rPr>
        <w:t xml:space="preserve"> I group</w:t>
      </w:r>
      <w:r>
        <w:rPr>
          <w:rFonts w:ascii="Times" w:hAnsi="Times"/>
          <w:iCs/>
        </w:rPr>
        <w:t xml:space="preserve"> </w:t>
      </w:r>
      <w:r w:rsidRPr="00AC23DD">
        <w:rPr>
          <w:rFonts w:ascii="Times" w:eastAsia="Times New Roman" w:hAnsi="Times" w:cs="Times New Roman"/>
        </w:rPr>
        <w:t>received substantially more parental support than the other groups</w:t>
      </w:r>
      <w:r>
        <w:rPr>
          <w:rFonts w:ascii="Times" w:hAnsi="Times"/>
          <w:iCs/>
        </w:rPr>
        <w:t xml:space="preserve"> (see also </w:t>
      </w:r>
      <w:proofErr w:type="spellStart"/>
      <w:r w:rsidR="0065313D">
        <w:rPr>
          <w:rFonts w:ascii="Times" w:hAnsi="Times"/>
          <w:iCs/>
        </w:rPr>
        <w:t>Pfenninger</w:t>
      </w:r>
      <w:proofErr w:type="spellEnd"/>
      <w:r w:rsidR="0065313D">
        <w:rPr>
          <w:rFonts w:ascii="Times" w:hAnsi="Times"/>
          <w:iCs/>
        </w:rPr>
        <w:t xml:space="preserve"> &amp; Singleton </w:t>
      </w:r>
      <w:r w:rsidR="00E75BC7">
        <w:rPr>
          <w:rFonts w:ascii="Times" w:hAnsi="Times"/>
          <w:iCs/>
        </w:rPr>
        <w:t>201</w:t>
      </w:r>
      <w:r w:rsidR="00000822">
        <w:rPr>
          <w:rFonts w:ascii="Times" w:hAnsi="Times"/>
          <w:iCs/>
        </w:rPr>
        <w:t>9</w:t>
      </w:r>
      <w:r>
        <w:rPr>
          <w:rFonts w:ascii="Times" w:hAnsi="Times"/>
          <w:iCs/>
        </w:rPr>
        <w:t>).</w:t>
      </w:r>
    </w:p>
    <w:p w14:paraId="07C1F9F2" w14:textId="77777777" w:rsidR="00EE560D" w:rsidRDefault="00EE560D" w:rsidP="00EE560D">
      <w:pPr>
        <w:spacing w:line="480" w:lineRule="auto"/>
        <w:ind w:firstLine="720"/>
        <w:rPr>
          <w:rFonts w:ascii="Times" w:eastAsia="Times New Roman" w:hAnsi="Times" w:cs="Times New Roman"/>
          <w:bCs/>
        </w:rPr>
      </w:pPr>
      <w:r>
        <w:rPr>
          <w:rFonts w:ascii="Times" w:eastAsia="Times New Roman" w:hAnsi="Times" w:cs="Times New Roman"/>
          <w:bCs/>
        </w:rPr>
        <w:t xml:space="preserve">Turning to </w:t>
      </w:r>
      <w:r w:rsidRPr="00047F0E">
        <w:rPr>
          <w:rFonts w:ascii="Times" w:eastAsia="Times New Roman" w:hAnsi="Times" w:cs="Times New Roman"/>
          <w:bCs/>
        </w:rPr>
        <w:t xml:space="preserve">simultaneous </w:t>
      </w:r>
      <w:r>
        <w:rPr>
          <w:rFonts w:ascii="Times" w:eastAsia="Times New Roman" w:hAnsi="Times" w:cs="Times New Roman"/>
          <w:bCs/>
        </w:rPr>
        <w:t>vs.</w:t>
      </w:r>
      <w:r w:rsidRPr="00047F0E">
        <w:rPr>
          <w:rFonts w:ascii="Times" w:eastAsia="Times New Roman" w:hAnsi="Times" w:cs="Times New Roman"/>
          <w:bCs/>
        </w:rPr>
        <w:t xml:space="preserve"> sequential bilinguals</w:t>
      </w:r>
      <w:r>
        <w:rPr>
          <w:rFonts w:ascii="Times" w:eastAsia="Times New Roman" w:hAnsi="Times" w:cs="Times New Roman"/>
          <w:bCs/>
        </w:rPr>
        <w:t>, the findings revealed significant</w:t>
      </w:r>
      <w:r w:rsidRPr="00047F0E">
        <w:rPr>
          <w:rFonts w:ascii="Times" w:eastAsia="Times New Roman" w:hAnsi="Times" w:cs="Times New Roman"/>
          <w:bCs/>
        </w:rPr>
        <w:t xml:space="preserve"> </w:t>
      </w:r>
      <w:r>
        <w:rPr>
          <w:rFonts w:ascii="Times" w:eastAsia="Times New Roman" w:hAnsi="Times" w:cs="Times New Roman"/>
          <w:bCs/>
        </w:rPr>
        <w:t>d</w:t>
      </w:r>
      <w:r w:rsidRPr="00047F0E">
        <w:rPr>
          <w:rFonts w:ascii="Times" w:eastAsia="Times New Roman" w:hAnsi="Times" w:cs="Times New Roman"/>
          <w:bCs/>
        </w:rPr>
        <w:t xml:space="preserve">ifferences </w:t>
      </w:r>
      <w:r>
        <w:rPr>
          <w:rFonts w:ascii="Times" w:eastAsia="Times New Roman" w:hAnsi="Times" w:cs="Times New Roman"/>
          <w:bCs/>
        </w:rPr>
        <w:t xml:space="preserve">between them </w:t>
      </w:r>
      <w:r w:rsidRPr="00047F0E">
        <w:rPr>
          <w:rFonts w:ascii="Times" w:eastAsia="Times New Roman" w:hAnsi="Times" w:cs="Times New Roman"/>
          <w:bCs/>
        </w:rPr>
        <w:t xml:space="preserve">at </w:t>
      </w:r>
      <w:r>
        <w:rPr>
          <w:rFonts w:ascii="Times" w:eastAsia="Times New Roman" w:hAnsi="Times" w:cs="Times New Roman"/>
          <w:bCs/>
        </w:rPr>
        <w:t xml:space="preserve">the beginning and at the end of secondary school, with </w:t>
      </w:r>
      <w:r w:rsidRPr="00047F0E">
        <w:rPr>
          <w:rFonts w:ascii="Times" w:eastAsia="Times New Roman" w:hAnsi="Times" w:cs="Times New Roman"/>
          <w:bCs/>
        </w:rPr>
        <w:t>simultaneous</w:t>
      </w:r>
      <w:r>
        <w:rPr>
          <w:rFonts w:ascii="Times" w:eastAsia="Times New Roman" w:hAnsi="Times" w:cs="Times New Roman"/>
          <w:bCs/>
        </w:rPr>
        <w:t xml:space="preserve"> </w:t>
      </w:r>
      <w:r w:rsidRPr="00047F0E">
        <w:rPr>
          <w:rFonts w:ascii="Times" w:eastAsia="Times New Roman" w:hAnsi="Times" w:cs="Times New Roman"/>
          <w:bCs/>
        </w:rPr>
        <w:t xml:space="preserve">bilinguals </w:t>
      </w:r>
      <w:r>
        <w:rPr>
          <w:rFonts w:ascii="Times" w:eastAsia="Times New Roman" w:hAnsi="Times" w:cs="Times New Roman"/>
          <w:bCs/>
        </w:rPr>
        <w:t>clearly outperforming monolinguals and sequential bilinguals (see e.g. Figures 1-2 for receptive vocabulary). However, when the samples were controlled for biliteracy, these differences had vanished by Time 2 (see Figures 3-4).</w:t>
      </w:r>
    </w:p>
    <w:p w14:paraId="379E71A3" w14:textId="77777777" w:rsidR="00EE560D" w:rsidRDefault="00EE560D" w:rsidP="00EE560D">
      <w:pPr>
        <w:spacing w:line="480" w:lineRule="auto"/>
        <w:ind w:firstLine="720"/>
        <w:rPr>
          <w:rFonts w:ascii="Times" w:eastAsia="Times New Roman" w:hAnsi="Times" w:cs="Times New Roman"/>
          <w:bCs/>
        </w:rPr>
      </w:pPr>
    </w:p>
    <w:p w14:paraId="711A6FBC" w14:textId="77777777" w:rsidR="00EE560D" w:rsidRDefault="00EE560D" w:rsidP="00EE560D">
      <w:pPr>
        <w:rPr>
          <w:rFonts w:ascii="Times" w:eastAsia="Times New Roman" w:hAnsi="Times" w:cs="Times New Roman"/>
        </w:rPr>
      </w:pPr>
      <w:r>
        <w:rPr>
          <w:rFonts w:ascii="Times" w:eastAsia="Times New Roman" w:hAnsi="Times" w:cs="Times New Roman"/>
          <w:noProof/>
          <w:lang w:val="fr-FR" w:eastAsia="fr-FR"/>
        </w:rPr>
        <w:drawing>
          <wp:inline distT="0" distB="0" distL="0" distR="0" wp14:anchorId="4DA0ECBE" wp14:editId="31A70619">
            <wp:extent cx="4340591" cy="2957088"/>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 RecVoc by TypeBilingualism T1.pdf"/>
                    <pic:cNvPicPr/>
                  </pic:nvPicPr>
                  <pic:blipFill>
                    <a:blip r:embed="rId14">
                      <a:extLst>
                        <a:ext uri="{28A0092B-C50C-407E-A947-70E740481C1C}">
                          <a14:useLocalDpi xmlns:a14="http://schemas.microsoft.com/office/drawing/2010/main" val="0"/>
                        </a:ext>
                      </a:extLst>
                    </a:blip>
                    <a:stretch>
                      <a:fillRect/>
                    </a:stretch>
                  </pic:blipFill>
                  <pic:spPr>
                    <a:xfrm>
                      <a:off x="0" y="0"/>
                      <a:ext cx="4340834" cy="2957254"/>
                    </a:xfrm>
                    <a:prstGeom prst="rect">
                      <a:avLst/>
                    </a:prstGeom>
                  </pic:spPr>
                </pic:pic>
              </a:graphicData>
            </a:graphic>
          </wp:inline>
        </w:drawing>
      </w:r>
    </w:p>
    <w:p w14:paraId="39C2A654" w14:textId="77777777" w:rsidR="009545FE" w:rsidRPr="00954F54" w:rsidRDefault="009545FE" w:rsidP="009545FE">
      <w:pPr>
        <w:rPr>
          <w:rFonts w:ascii="Times" w:hAnsi="Times"/>
          <w:bCs/>
          <w:iCs/>
          <w:color w:val="000000" w:themeColor="text1"/>
        </w:rPr>
      </w:pPr>
      <w:r>
        <w:rPr>
          <w:rFonts w:ascii="Times" w:hAnsi="Times"/>
          <w:b/>
          <w:bCs/>
          <w:iCs/>
          <w:color w:val="000000" w:themeColor="text1"/>
        </w:rPr>
        <w:t xml:space="preserve">Figure </w:t>
      </w:r>
      <w:r w:rsidRPr="00D06BC3">
        <w:rPr>
          <w:rFonts w:ascii="Times" w:hAnsi="Times"/>
          <w:b/>
          <w:bCs/>
          <w:iCs/>
          <w:color w:val="000000" w:themeColor="text1"/>
        </w:rPr>
        <w:t>1.</w:t>
      </w:r>
      <w:r w:rsidRPr="00D06BC3">
        <w:rPr>
          <w:rFonts w:ascii="Times" w:hAnsi="Times"/>
          <w:bCs/>
          <w:iCs/>
          <w:color w:val="000000" w:themeColor="text1"/>
        </w:rPr>
        <w:t xml:space="preserve"> </w:t>
      </w:r>
      <w:r>
        <w:rPr>
          <w:rFonts w:ascii="Times" w:hAnsi="Times"/>
          <w:bCs/>
          <w:iCs/>
          <w:color w:val="000000" w:themeColor="text1"/>
        </w:rPr>
        <w:t>Receptive vocabulary by type of bilingualism at Time 1</w:t>
      </w:r>
    </w:p>
    <w:p w14:paraId="1E3D67C0" w14:textId="77777777" w:rsidR="00EE560D" w:rsidRDefault="00EE560D" w:rsidP="00EE560D">
      <w:pPr>
        <w:rPr>
          <w:rFonts w:ascii="Times" w:hAnsi="Times"/>
          <w:b/>
          <w:bCs/>
          <w:iCs/>
          <w:color w:val="000000" w:themeColor="text1"/>
        </w:rPr>
      </w:pPr>
    </w:p>
    <w:p w14:paraId="34C1EC52" w14:textId="77777777" w:rsidR="00EE560D" w:rsidRDefault="00EE560D" w:rsidP="00EE560D">
      <w:pPr>
        <w:rPr>
          <w:rFonts w:ascii="Times" w:hAnsi="Times"/>
          <w:b/>
          <w:bCs/>
          <w:iCs/>
          <w:color w:val="000000" w:themeColor="text1"/>
        </w:rPr>
      </w:pPr>
    </w:p>
    <w:p w14:paraId="0E93C8C7" w14:textId="77777777" w:rsidR="00EE560D" w:rsidRDefault="00EE560D" w:rsidP="00EE560D">
      <w:pPr>
        <w:rPr>
          <w:rFonts w:ascii="Times" w:hAnsi="Times"/>
          <w:b/>
          <w:bCs/>
          <w:iCs/>
          <w:color w:val="000000" w:themeColor="text1"/>
        </w:rPr>
      </w:pPr>
    </w:p>
    <w:p w14:paraId="1043D6A3" w14:textId="77777777" w:rsidR="00EE560D" w:rsidRDefault="00EE560D" w:rsidP="00EE560D">
      <w:pPr>
        <w:rPr>
          <w:rFonts w:ascii="Times" w:eastAsia="Times New Roman" w:hAnsi="Times" w:cs="Times New Roman"/>
        </w:rPr>
      </w:pPr>
      <w:r>
        <w:rPr>
          <w:rFonts w:ascii="Times" w:eastAsia="Times New Roman" w:hAnsi="Times" w:cs="Times New Roman"/>
          <w:noProof/>
          <w:lang w:val="fr-FR" w:eastAsia="fr-FR"/>
        </w:rPr>
        <w:lastRenderedPageBreak/>
        <w:drawing>
          <wp:inline distT="0" distB="0" distL="0" distR="0" wp14:anchorId="6FA1B516" wp14:editId="29ACFC30">
            <wp:extent cx="4316639" cy="285750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 RecVoc by TypeBilingualism T2.pdf"/>
                    <pic:cNvPicPr/>
                  </pic:nvPicPr>
                  <pic:blipFill>
                    <a:blip r:embed="rId15">
                      <a:extLst>
                        <a:ext uri="{28A0092B-C50C-407E-A947-70E740481C1C}">
                          <a14:useLocalDpi xmlns:a14="http://schemas.microsoft.com/office/drawing/2010/main" val="0"/>
                        </a:ext>
                      </a:extLst>
                    </a:blip>
                    <a:stretch>
                      <a:fillRect/>
                    </a:stretch>
                  </pic:blipFill>
                  <pic:spPr>
                    <a:xfrm>
                      <a:off x="0" y="0"/>
                      <a:ext cx="4316948" cy="2857705"/>
                    </a:xfrm>
                    <a:prstGeom prst="rect">
                      <a:avLst/>
                    </a:prstGeom>
                  </pic:spPr>
                </pic:pic>
              </a:graphicData>
            </a:graphic>
          </wp:inline>
        </w:drawing>
      </w:r>
    </w:p>
    <w:p w14:paraId="5FE725AE" w14:textId="77777777" w:rsidR="009545FE" w:rsidRPr="00954F54" w:rsidRDefault="009545FE" w:rsidP="009545FE">
      <w:pPr>
        <w:rPr>
          <w:rFonts w:ascii="Times" w:hAnsi="Times"/>
          <w:bCs/>
          <w:iCs/>
          <w:color w:val="000000" w:themeColor="text1"/>
        </w:rPr>
      </w:pPr>
      <w:r>
        <w:rPr>
          <w:rFonts w:ascii="Times" w:hAnsi="Times"/>
          <w:b/>
          <w:bCs/>
          <w:iCs/>
          <w:color w:val="000000" w:themeColor="text1"/>
        </w:rPr>
        <w:t>Figure 2</w:t>
      </w:r>
      <w:r w:rsidRPr="00D06BC3">
        <w:rPr>
          <w:rFonts w:ascii="Times" w:hAnsi="Times"/>
          <w:b/>
          <w:bCs/>
          <w:iCs/>
          <w:color w:val="000000" w:themeColor="text1"/>
        </w:rPr>
        <w:t>.</w:t>
      </w:r>
      <w:r w:rsidRPr="00D06BC3">
        <w:rPr>
          <w:rFonts w:ascii="Times" w:hAnsi="Times"/>
          <w:bCs/>
          <w:iCs/>
          <w:color w:val="000000" w:themeColor="text1"/>
        </w:rPr>
        <w:t xml:space="preserve"> </w:t>
      </w:r>
      <w:r>
        <w:rPr>
          <w:rFonts w:ascii="Times" w:hAnsi="Times"/>
          <w:bCs/>
          <w:iCs/>
          <w:color w:val="000000" w:themeColor="text1"/>
        </w:rPr>
        <w:t>Receptive vocabulary by type of bilingualism at Time 2</w:t>
      </w:r>
    </w:p>
    <w:p w14:paraId="7D071098" w14:textId="77777777" w:rsidR="00EE560D" w:rsidRDefault="00EE560D" w:rsidP="00EE560D">
      <w:pPr>
        <w:rPr>
          <w:rFonts w:ascii="Times" w:eastAsia="Times New Roman" w:hAnsi="Times" w:cs="Times New Roman"/>
        </w:rPr>
      </w:pPr>
      <w:r>
        <w:rPr>
          <w:rFonts w:ascii="Times" w:eastAsia="Times New Roman" w:hAnsi="Times" w:cs="Times New Roman"/>
          <w:noProof/>
          <w:lang w:val="fr-FR" w:eastAsia="fr-FR"/>
        </w:rPr>
        <w:drawing>
          <wp:inline distT="0" distB="0" distL="0" distR="0" wp14:anchorId="6C538631" wp14:editId="5B4FEDF3">
            <wp:extent cx="4343400" cy="38864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 RecVoc by TypeBilingualism T1 wo SimBi I.pdf"/>
                    <pic:cNvPicPr/>
                  </pic:nvPicPr>
                  <pic:blipFill>
                    <a:blip r:embed="rId16">
                      <a:extLst>
                        <a:ext uri="{28A0092B-C50C-407E-A947-70E740481C1C}">
                          <a14:useLocalDpi xmlns:a14="http://schemas.microsoft.com/office/drawing/2010/main" val="0"/>
                        </a:ext>
                      </a:extLst>
                    </a:blip>
                    <a:stretch>
                      <a:fillRect/>
                    </a:stretch>
                  </pic:blipFill>
                  <pic:spPr>
                    <a:xfrm>
                      <a:off x="0" y="0"/>
                      <a:ext cx="4344104" cy="3887058"/>
                    </a:xfrm>
                    <a:prstGeom prst="rect">
                      <a:avLst/>
                    </a:prstGeom>
                  </pic:spPr>
                </pic:pic>
              </a:graphicData>
            </a:graphic>
          </wp:inline>
        </w:drawing>
      </w:r>
    </w:p>
    <w:p w14:paraId="48B40ADC" w14:textId="77777777" w:rsidR="009545FE" w:rsidRPr="00954F54" w:rsidRDefault="009545FE" w:rsidP="009545FE">
      <w:pPr>
        <w:rPr>
          <w:rFonts w:ascii="Times" w:hAnsi="Times"/>
          <w:bCs/>
          <w:iCs/>
          <w:color w:val="000000" w:themeColor="text1"/>
        </w:rPr>
      </w:pPr>
      <w:r>
        <w:rPr>
          <w:rFonts w:ascii="Times" w:hAnsi="Times"/>
          <w:b/>
          <w:bCs/>
          <w:iCs/>
          <w:color w:val="000000" w:themeColor="text1"/>
        </w:rPr>
        <w:t>Figure 3</w:t>
      </w:r>
      <w:r w:rsidRPr="00D06BC3">
        <w:rPr>
          <w:rFonts w:ascii="Times" w:hAnsi="Times"/>
          <w:b/>
          <w:bCs/>
          <w:iCs/>
          <w:color w:val="000000" w:themeColor="text1"/>
        </w:rPr>
        <w:t>.</w:t>
      </w:r>
      <w:r w:rsidRPr="00D06BC3">
        <w:rPr>
          <w:rFonts w:ascii="Times" w:hAnsi="Times"/>
          <w:bCs/>
          <w:iCs/>
          <w:color w:val="000000" w:themeColor="text1"/>
        </w:rPr>
        <w:t xml:space="preserve"> </w:t>
      </w:r>
      <w:r>
        <w:rPr>
          <w:rFonts w:ascii="Times" w:hAnsi="Times"/>
          <w:bCs/>
          <w:iCs/>
          <w:color w:val="000000" w:themeColor="text1"/>
        </w:rPr>
        <w:t>Receptive vocabulary by type of bilingualism (w/o biliterates) at Time 1</w:t>
      </w:r>
    </w:p>
    <w:p w14:paraId="13148298" w14:textId="4DC4997C" w:rsidR="00EE560D" w:rsidRDefault="00EE560D" w:rsidP="00EE560D">
      <w:pPr>
        <w:rPr>
          <w:rFonts w:ascii="Times" w:eastAsia="Times New Roman" w:hAnsi="Times" w:cs="Times New Roman"/>
        </w:rPr>
      </w:pPr>
      <w:r>
        <w:rPr>
          <w:rFonts w:ascii="Times" w:eastAsia="Times New Roman" w:hAnsi="Times" w:cs="Times New Roman"/>
          <w:noProof/>
          <w:lang w:val="fr-FR" w:eastAsia="fr-FR"/>
        </w:rPr>
        <w:lastRenderedPageBreak/>
        <w:drawing>
          <wp:inline distT="0" distB="0" distL="0" distR="0" wp14:anchorId="24686FB3" wp14:editId="5591F97F">
            <wp:extent cx="4343400" cy="388642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 RecVoc by TypeBilingualism T2 wo SimBi I.pdf"/>
                    <pic:cNvPicPr/>
                  </pic:nvPicPr>
                  <pic:blipFill>
                    <a:blip r:embed="rId17">
                      <a:extLst>
                        <a:ext uri="{28A0092B-C50C-407E-A947-70E740481C1C}">
                          <a14:useLocalDpi xmlns:a14="http://schemas.microsoft.com/office/drawing/2010/main" val="0"/>
                        </a:ext>
                      </a:extLst>
                    </a:blip>
                    <a:stretch>
                      <a:fillRect/>
                    </a:stretch>
                  </pic:blipFill>
                  <pic:spPr>
                    <a:xfrm>
                      <a:off x="0" y="0"/>
                      <a:ext cx="4344777" cy="3887660"/>
                    </a:xfrm>
                    <a:prstGeom prst="rect">
                      <a:avLst/>
                    </a:prstGeom>
                  </pic:spPr>
                </pic:pic>
              </a:graphicData>
            </a:graphic>
          </wp:inline>
        </w:drawing>
      </w:r>
    </w:p>
    <w:p w14:paraId="14E2BFF0" w14:textId="49BD17CA" w:rsidR="00EE560D" w:rsidRDefault="009545FE" w:rsidP="00EE560D">
      <w:pPr>
        <w:rPr>
          <w:rFonts w:ascii="Times" w:eastAsia="Times New Roman" w:hAnsi="Times" w:cs="Times New Roman"/>
        </w:rPr>
      </w:pPr>
      <w:r>
        <w:rPr>
          <w:rFonts w:ascii="Times" w:hAnsi="Times"/>
          <w:b/>
          <w:bCs/>
          <w:iCs/>
          <w:color w:val="000000" w:themeColor="text1"/>
        </w:rPr>
        <w:t>Figure 4</w:t>
      </w:r>
      <w:r w:rsidRPr="00D06BC3">
        <w:rPr>
          <w:rFonts w:ascii="Times" w:hAnsi="Times"/>
          <w:b/>
          <w:bCs/>
          <w:iCs/>
          <w:color w:val="000000" w:themeColor="text1"/>
        </w:rPr>
        <w:t>.</w:t>
      </w:r>
      <w:r w:rsidRPr="00D06BC3">
        <w:rPr>
          <w:rFonts w:ascii="Times" w:hAnsi="Times"/>
          <w:bCs/>
          <w:iCs/>
          <w:color w:val="000000" w:themeColor="text1"/>
        </w:rPr>
        <w:t xml:space="preserve"> </w:t>
      </w:r>
      <w:r>
        <w:rPr>
          <w:rFonts w:ascii="Times" w:hAnsi="Times"/>
          <w:bCs/>
          <w:iCs/>
          <w:color w:val="000000" w:themeColor="text1"/>
        </w:rPr>
        <w:t>Receptive vocabulary by type of bilingualism (w/o biliterates) at Time 2</w:t>
      </w:r>
    </w:p>
    <w:p w14:paraId="59EA0EF0" w14:textId="77777777" w:rsidR="00EE560D" w:rsidRPr="00047F0E" w:rsidRDefault="00EE560D" w:rsidP="00EE560D">
      <w:pPr>
        <w:spacing w:line="480" w:lineRule="auto"/>
        <w:rPr>
          <w:rFonts w:ascii="Times" w:eastAsia="Times New Roman" w:hAnsi="Times" w:cs="Times New Roman"/>
        </w:rPr>
      </w:pPr>
    </w:p>
    <w:p w14:paraId="1132D17F" w14:textId="4CBD7CA2" w:rsidR="00EE560D" w:rsidRPr="002F3555" w:rsidRDefault="00EE560D" w:rsidP="00EE560D">
      <w:pPr>
        <w:spacing w:line="480" w:lineRule="auto"/>
        <w:rPr>
          <w:rFonts w:ascii="Times" w:hAnsi="Times"/>
          <w:b/>
        </w:rPr>
      </w:pPr>
      <w:r w:rsidRPr="002F3555">
        <w:rPr>
          <w:rFonts w:ascii="Times" w:hAnsi="Times"/>
          <w:b/>
        </w:rPr>
        <w:t>4.2 RQ2: How do literacy skills in the L1(s) affect literacy development in EFL?</w:t>
      </w:r>
    </w:p>
    <w:p w14:paraId="659BA35E" w14:textId="1C633E4D" w:rsidR="00EE560D" w:rsidRPr="00917758" w:rsidRDefault="00EE560D" w:rsidP="00EE560D">
      <w:pPr>
        <w:spacing w:line="480" w:lineRule="auto"/>
        <w:rPr>
          <w:rFonts w:ascii="Times" w:eastAsia="Times New Roman" w:hAnsi="Times" w:cs="Times New Roman"/>
        </w:rPr>
      </w:pPr>
      <w:r w:rsidRPr="00B17A00">
        <w:rPr>
          <w:rFonts w:ascii="Times" w:eastAsia="Times New Roman" w:hAnsi="Times" w:cs="Times New Roman"/>
          <w:bCs/>
        </w:rPr>
        <w:t>Tables</w:t>
      </w:r>
      <w:r>
        <w:rPr>
          <w:rFonts w:ascii="Times" w:eastAsia="Times New Roman" w:hAnsi="Times" w:cs="Times New Roman"/>
          <w:bCs/>
        </w:rPr>
        <w:t xml:space="preserve"> 6</w:t>
      </w:r>
      <w:r w:rsidRPr="00B17A00">
        <w:rPr>
          <w:rFonts w:ascii="Times" w:eastAsia="Times New Roman" w:hAnsi="Times" w:cs="Times New Roman"/>
          <w:bCs/>
        </w:rPr>
        <w:t xml:space="preserve"> </w:t>
      </w:r>
      <w:r>
        <w:rPr>
          <w:rFonts w:ascii="Times" w:eastAsia="Times New Roman" w:hAnsi="Times" w:cs="Times New Roman"/>
          <w:bCs/>
        </w:rPr>
        <w:t>and 7</w:t>
      </w:r>
      <w:r w:rsidRPr="00B17A00">
        <w:rPr>
          <w:rFonts w:ascii="Times" w:eastAsia="Times New Roman" w:hAnsi="Times" w:cs="Times New Roman"/>
          <w:bCs/>
        </w:rPr>
        <w:t xml:space="preserve"> </w:t>
      </w:r>
      <w:r>
        <w:rPr>
          <w:rFonts w:ascii="Times" w:eastAsia="Times New Roman" w:hAnsi="Times" w:cs="Times New Roman"/>
          <w:bCs/>
        </w:rPr>
        <w:t>show</w:t>
      </w:r>
      <w:r w:rsidRPr="00B17A00">
        <w:rPr>
          <w:rFonts w:ascii="Times" w:eastAsia="Times New Roman" w:hAnsi="Times" w:cs="Times New Roman"/>
          <w:bCs/>
        </w:rPr>
        <w:t xml:space="preserve"> the predictive power of the influence of German literacy on English literacy (for des</w:t>
      </w:r>
      <w:r>
        <w:rPr>
          <w:rFonts w:ascii="Times" w:eastAsia="Times New Roman" w:hAnsi="Times" w:cs="Times New Roman"/>
          <w:bCs/>
        </w:rPr>
        <w:t xml:space="preserve">criptive </w:t>
      </w:r>
      <w:r w:rsidRPr="006B6218">
        <w:rPr>
          <w:rFonts w:ascii="Times" w:eastAsia="Times New Roman" w:hAnsi="Times" w:cs="Times New Roman"/>
          <w:bCs/>
        </w:rPr>
        <w:t>statistics see Tables 8-9</w:t>
      </w:r>
      <w:r w:rsidRPr="00F0552E">
        <w:rPr>
          <w:rFonts w:ascii="Times" w:eastAsia="Times New Roman" w:hAnsi="Times" w:cs="Times New Roman"/>
          <w:bCs/>
        </w:rPr>
        <w:t xml:space="preserve"> in Appendix</w:t>
      </w:r>
      <w:r w:rsidR="00E8273E">
        <w:rPr>
          <w:rFonts w:ascii="Times" w:eastAsia="Times New Roman" w:hAnsi="Times" w:cs="Times New Roman"/>
          <w:bCs/>
        </w:rPr>
        <w:t xml:space="preserve"> B</w:t>
      </w:r>
      <w:r w:rsidRPr="00F0552E">
        <w:rPr>
          <w:rFonts w:ascii="Times" w:eastAsia="Times New Roman" w:hAnsi="Times" w:cs="Times New Roman"/>
          <w:bCs/>
        </w:rPr>
        <w:t>).</w:t>
      </w:r>
    </w:p>
    <w:p w14:paraId="1ED740C4" w14:textId="77777777" w:rsidR="00EE560D" w:rsidRPr="00756664" w:rsidRDefault="00EE560D" w:rsidP="00EE560D">
      <w:pPr>
        <w:spacing w:line="480" w:lineRule="auto"/>
        <w:rPr>
          <w:rFonts w:ascii="Times" w:hAnsi="Times"/>
          <w:b/>
        </w:rPr>
      </w:pPr>
    </w:p>
    <w:p w14:paraId="42DC5D18" w14:textId="77777777" w:rsidR="00EE560D" w:rsidRPr="00FA4CB3" w:rsidRDefault="00EE560D" w:rsidP="00EE560D">
      <w:pPr>
        <w:spacing w:line="480" w:lineRule="auto"/>
        <w:rPr>
          <w:rFonts w:ascii="Times" w:hAnsi="Times"/>
          <w:b/>
        </w:rPr>
      </w:pPr>
      <w:r w:rsidRPr="00756664">
        <w:rPr>
          <w:rFonts w:ascii="Times" w:hAnsi="Times"/>
          <w:b/>
        </w:rPr>
        <w:t>Table 6</w:t>
      </w:r>
      <w:r w:rsidRPr="00D945C4">
        <w:rPr>
          <w:rFonts w:ascii="Times" w:hAnsi="Times"/>
          <w:b/>
        </w:rPr>
        <w:t xml:space="preserve">. </w:t>
      </w:r>
      <w:r w:rsidRPr="00D945C4">
        <w:rPr>
          <w:rFonts w:ascii="Times" w:hAnsi="Times"/>
        </w:rPr>
        <w:t>Impact of Standard German writing ability</w:t>
      </w:r>
      <w:r w:rsidRPr="00FA4CB3">
        <w:rPr>
          <w:rFonts w:ascii="Times" w:hAnsi="Times"/>
        </w:rPr>
        <w:t xml:space="preserve"> on English writing ability at Time 1</w:t>
      </w:r>
    </w:p>
    <w:tbl>
      <w:tblPr>
        <w:tblStyle w:val="Grilledutableau"/>
        <w:tblW w:w="8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77"/>
        <w:gridCol w:w="2127"/>
        <w:gridCol w:w="1134"/>
        <w:gridCol w:w="1134"/>
      </w:tblGrid>
      <w:tr w:rsidR="00EE560D" w:rsidRPr="006B6218" w14:paraId="3FD97BF5" w14:textId="77777777" w:rsidTr="002D61EF">
        <w:tc>
          <w:tcPr>
            <w:tcW w:w="4077" w:type="dxa"/>
            <w:tcBorders>
              <w:top w:val="single" w:sz="4" w:space="0" w:color="auto"/>
              <w:bottom w:val="single" w:sz="4" w:space="0" w:color="auto"/>
            </w:tcBorders>
          </w:tcPr>
          <w:p w14:paraId="1AEC3CE9" w14:textId="77777777" w:rsidR="00EE560D" w:rsidRPr="000F304B" w:rsidRDefault="00EE560D" w:rsidP="002D61EF">
            <w:pPr>
              <w:spacing w:line="480" w:lineRule="auto"/>
              <w:rPr>
                <w:rFonts w:ascii="Times" w:hAnsi="Times"/>
                <w:i/>
                <w:sz w:val="22"/>
                <w:szCs w:val="22"/>
              </w:rPr>
            </w:pPr>
          </w:p>
        </w:tc>
        <w:tc>
          <w:tcPr>
            <w:tcW w:w="2127" w:type="dxa"/>
            <w:tcBorders>
              <w:top w:val="single" w:sz="4" w:space="0" w:color="auto"/>
              <w:bottom w:val="single" w:sz="4" w:space="0" w:color="auto"/>
            </w:tcBorders>
          </w:tcPr>
          <w:p w14:paraId="73E96C4A" w14:textId="77777777" w:rsidR="00EE560D" w:rsidRPr="000F304B" w:rsidRDefault="00EE560D" w:rsidP="002D61EF">
            <w:pPr>
              <w:spacing w:line="480" w:lineRule="auto"/>
              <w:rPr>
                <w:rFonts w:ascii="Times" w:hAnsi="Times"/>
                <w:i/>
                <w:sz w:val="22"/>
                <w:szCs w:val="22"/>
              </w:rPr>
            </w:pPr>
            <w:r w:rsidRPr="006B6218">
              <w:rPr>
                <w:rFonts w:ascii="Times" w:hAnsi="Times"/>
                <w:i/>
              </w:rPr>
              <w:t>Estimate ± SE</w:t>
            </w:r>
          </w:p>
        </w:tc>
        <w:tc>
          <w:tcPr>
            <w:tcW w:w="1134" w:type="dxa"/>
            <w:tcBorders>
              <w:top w:val="single" w:sz="4" w:space="0" w:color="auto"/>
              <w:bottom w:val="single" w:sz="4" w:space="0" w:color="auto"/>
            </w:tcBorders>
          </w:tcPr>
          <w:p w14:paraId="5CEC552F" w14:textId="77777777" w:rsidR="00EE560D" w:rsidRPr="000F304B" w:rsidRDefault="00EE560D" w:rsidP="002D61EF">
            <w:pPr>
              <w:spacing w:line="480" w:lineRule="auto"/>
              <w:rPr>
                <w:rFonts w:ascii="Times" w:hAnsi="Times"/>
                <w:i/>
                <w:sz w:val="22"/>
                <w:szCs w:val="22"/>
              </w:rPr>
            </w:pPr>
            <w:r w:rsidRPr="006B6218">
              <w:rPr>
                <w:rFonts w:ascii="Times" w:hAnsi="Times"/>
                <w:i/>
              </w:rPr>
              <w:t>t</w:t>
            </w:r>
          </w:p>
        </w:tc>
        <w:tc>
          <w:tcPr>
            <w:tcW w:w="1134" w:type="dxa"/>
            <w:tcBorders>
              <w:top w:val="single" w:sz="4" w:space="0" w:color="auto"/>
              <w:bottom w:val="single" w:sz="4" w:space="0" w:color="auto"/>
            </w:tcBorders>
          </w:tcPr>
          <w:p w14:paraId="718CC11D" w14:textId="77777777" w:rsidR="00EE560D" w:rsidRPr="000F304B" w:rsidRDefault="00EE560D" w:rsidP="002D61EF">
            <w:pPr>
              <w:spacing w:line="480" w:lineRule="auto"/>
              <w:rPr>
                <w:rFonts w:ascii="Times" w:hAnsi="Times"/>
                <w:i/>
                <w:sz w:val="22"/>
                <w:szCs w:val="22"/>
              </w:rPr>
            </w:pPr>
            <w:r w:rsidRPr="006B6218">
              <w:rPr>
                <w:rFonts w:ascii="Times" w:hAnsi="Times"/>
                <w:i/>
              </w:rPr>
              <w:t>p</w:t>
            </w:r>
          </w:p>
        </w:tc>
      </w:tr>
      <w:tr w:rsidR="00EE560D" w:rsidRPr="006B6218" w14:paraId="360420F3" w14:textId="77777777" w:rsidTr="002D61EF">
        <w:tc>
          <w:tcPr>
            <w:tcW w:w="4077" w:type="dxa"/>
            <w:tcBorders>
              <w:top w:val="single" w:sz="4" w:space="0" w:color="auto"/>
            </w:tcBorders>
          </w:tcPr>
          <w:p w14:paraId="15753AC0" w14:textId="77777777" w:rsidR="00EE560D" w:rsidRPr="000F304B" w:rsidRDefault="00EE560D" w:rsidP="002D61EF">
            <w:pPr>
              <w:spacing w:line="480" w:lineRule="auto"/>
              <w:rPr>
                <w:rFonts w:ascii="Times" w:hAnsi="Times"/>
                <w:sz w:val="22"/>
                <w:szCs w:val="22"/>
              </w:rPr>
            </w:pPr>
            <w:r w:rsidRPr="006B6218">
              <w:rPr>
                <w:rFonts w:ascii="Times" w:hAnsi="Times" w:cstheme="minorHAnsi"/>
                <w:lang w:eastAsia="de-DE"/>
              </w:rPr>
              <w:t xml:space="preserve">Written content (English) </w:t>
            </w:r>
          </w:p>
        </w:tc>
        <w:tc>
          <w:tcPr>
            <w:tcW w:w="2127" w:type="dxa"/>
            <w:tcBorders>
              <w:top w:val="single" w:sz="4" w:space="0" w:color="auto"/>
            </w:tcBorders>
          </w:tcPr>
          <w:p w14:paraId="4D5B9BEF" w14:textId="77777777" w:rsidR="00EE560D" w:rsidRPr="000F304B" w:rsidRDefault="00EE560D" w:rsidP="002D61EF">
            <w:pPr>
              <w:spacing w:line="480" w:lineRule="auto"/>
              <w:rPr>
                <w:rFonts w:ascii="Times" w:hAnsi="Times"/>
                <w:sz w:val="22"/>
                <w:szCs w:val="22"/>
              </w:rPr>
            </w:pPr>
            <w:r w:rsidRPr="006B6218">
              <w:rPr>
                <w:rFonts w:ascii="Times" w:hAnsi="Times"/>
              </w:rPr>
              <w:t>0.22±0.03</w:t>
            </w:r>
          </w:p>
        </w:tc>
        <w:tc>
          <w:tcPr>
            <w:tcW w:w="1134" w:type="dxa"/>
            <w:tcBorders>
              <w:top w:val="single" w:sz="4" w:space="0" w:color="auto"/>
            </w:tcBorders>
          </w:tcPr>
          <w:p w14:paraId="4E7A04E7" w14:textId="77777777" w:rsidR="00EE560D" w:rsidRPr="000F304B" w:rsidRDefault="00EE560D" w:rsidP="002D61EF">
            <w:pPr>
              <w:spacing w:line="480" w:lineRule="auto"/>
              <w:rPr>
                <w:rFonts w:ascii="Times" w:hAnsi="Times"/>
                <w:sz w:val="22"/>
                <w:szCs w:val="22"/>
              </w:rPr>
            </w:pPr>
            <w:r w:rsidRPr="006B6218">
              <w:rPr>
                <w:rFonts w:ascii="Times" w:hAnsi="Times"/>
              </w:rPr>
              <w:t>6.56</w:t>
            </w:r>
          </w:p>
        </w:tc>
        <w:tc>
          <w:tcPr>
            <w:tcW w:w="1134" w:type="dxa"/>
            <w:tcBorders>
              <w:top w:val="single" w:sz="4" w:space="0" w:color="auto"/>
            </w:tcBorders>
          </w:tcPr>
          <w:p w14:paraId="3A1AED08" w14:textId="77777777" w:rsidR="00EE560D" w:rsidRPr="000F304B" w:rsidRDefault="00EE560D" w:rsidP="002D61EF">
            <w:pPr>
              <w:spacing w:line="480" w:lineRule="auto"/>
              <w:rPr>
                <w:rFonts w:ascii="Times" w:hAnsi="Times"/>
                <w:sz w:val="22"/>
                <w:szCs w:val="22"/>
              </w:rPr>
            </w:pPr>
            <w:r w:rsidRPr="006B6218">
              <w:rPr>
                <w:rFonts w:ascii="Times" w:hAnsi="Times"/>
              </w:rPr>
              <w:t>&lt;.001**</w:t>
            </w:r>
          </w:p>
        </w:tc>
      </w:tr>
      <w:tr w:rsidR="00EE560D" w:rsidRPr="006B6218" w14:paraId="782C70D0" w14:textId="77777777" w:rsidTr="002D61EF">
        <w:tc>
          <w:tcPr>
            <w:tcW w:w="4077" w:type="dxa"/>
          </w:tcPr>
          <w:p w14:paraId="5770EA56" w14:textId="77777777" w:rsidR="00EE560D" w:rsidRPr="000F304B" w:rsidRDefault="00EE560D" w:rsidP="002D61EF">
            <w:pPr>
              <w:spacing w:line="480" w:lineRule="auto"/>
              <w:rPr>
                <w:rFonts w:ascii="Times" w:hAnsi="Times"/>
                <w:sz w:val="22"/>
                <w:szCs w:val="22"/>
              </w:rPr>
            </w:pPr>
            <w:r w:rsidRPr="006B6218">
              <w:rPr>
                <w:rFonts w:ascii="Times" w:hAnsi="Times" w:cstheme="minorHAnsi"/>
                <w:lang w:eastAsia="de-DE"/>
              </w:rPr>
              <w:t>Written organization (English)</w:t>
            </w:r>
          </w:p>
        </w:tc>
        <w:tc>
          <w:tcPr>
            <w:tcW w:w="2127" w:type="dxa"/>
          </w:tcPr>
          <w:p w14:paraId="21DAB9D7" w14:textId="77777777" w:rsidR="00EE560D" w:rsidRPr="000F304B" w:rsidRDefault="00EE560D" w:rsidP="002D61EF">
            <w:pPr>
              <w:spacing w:line="480" w:lineRule="auto"/>
              <w:rPr>
                <w:rFonts w:ascii="Times" w:hAnsi="Times"/>
                <w:sz w:val="22"/>
                <w:szCs w:val="22"/>
              </w:rPr>
            </w:pPr>
            <w:r w:rsidRPr="006B6218">
              <w:rPr>
                <w:rFonts w:ascii="Times" w:hAnsi="Times"/>
              </w:rPr>
              <w:t>0.12</w:t>
            </w:r>
            <w:r w:rsidRPr="006B6218">
              <w:rPr>
                <w:rFonts w:ascii="Times" w:eastAsia="Times New Roman" w:hAnsi="Times" w:cs="Times New Roman"/>
              </w:rPr>
              <w:t>±0.03</w:t>
            </w:r>
          </w:p>
        </w:tc>
        <w:tc>
          <w:tcPr>
            <w:tcW w:w="1134" w:type="dxa"/>
          </w:tcPr>
          <w:p w14:paraId="5F18235A" w14:textId="77777777" w:rsidR="00EE560D" w:rsidRPr="000F304B" w:rsidRDefault="00EE560D" w:rsidP="002D61EF">
            <w:pPr>
              <w:spacing w:line="480" w:lineRule="auto"/>
              <w:rPr>
                <w:rFonts w:ascii="Times" w:hAnsi="Times"/>
                <w:sz w:val="22"/>
                <w:szCs w:val="22"/>
              </w:rPr>
            </w:pPr>
            <w:r w:rsidRPr="006B6218">
              <w:rPr>
                <w:rFonts w:ascii="Times" w:hAnsi="Times"/>
              </w:rPr>
              <w:t>4.12</w:t>
            </w:r>
          </w:p>
        </w:tc>
        <w:tc>
          <w:tcPr>
            <w:tcW w:w="1134" w:type="dxa"/>
          </w:tcPr>
          <w:p w14:paraId="3C112104" w14:textId="77777777" w:rsidR="00EE560D" w:rsidRPr="000F304B" w:rsidRDefault="00EE560D" w:rsidP="002D61EF">
            <w:pPr>
              <w:spacing w:line="480" w:lineRule="auto"/>
              <w:rPr>
                <w:rFonts w:ascii="Times" w:hAnsi="Times"/>
                <w:sz w:val="22"/>
                <w:szCs w:val="22"/>
              </w:rPr>
            </w:pPr>
            <w:r w:rsidRPr="006B6218">
              <w:rPr>
                <w:rFonts w:ascii="Times" w:hAnsi="Times"/>
              </w:rPr>
              <w:t>&lt;.001**</w:t>
            </w:r>
          </w:p>
        </w:tc>
      </w:tr>
      <w:tr w:rsidR="00EE560D" w:rsidRPr="006B6218" w14:paraId="1D0922FD" w14:textId="77777777" w:rsidTr="002D61EF">
        <w:tc>
          <w:tcPr>
            <w:tcW w:w="4077" w:type="dxa"/>
          </w:tcPr>
          <w:p w14:paraId="5BF0DE03" w14:textId="77777777" w:rsidR="00EE560D" w:rsidRPr="000F304B" w:rsidRDefault="00EE560D" w:rsidP="002D61EF">
            <w:pPr>
              <w:spacing w:line="480" w:lineRule="auto"/>
              <w:rPr>
                <w:rFonts w:ascii="Times" w:hAnsi="Times"/>
                <w:sz w:val="22"/>
                <w:szCs w:val="22"/>
              </w:rPr>
            </w:pPr>
            <w:r w:rsidRPr="006B6218">
              <w:rPr>
                <w:rFonts w:ascii="Times" w:hAnsi="Times" w:cstheme="minorHAnsi"/>
                <w:lang w:eastAsia="de-DE"/>
              </w:rPr>
              <w:t>Written lexical richness (English)</w:t>
            </w:r>
          </w:p>
        </w:tc>
        <w:tc>
          <w:tcPr>
            <w:tcW w:w="2127" w:type="dxa"/>
          </w:tcPr>
          <w:p w14:paraId="4281FC12" w14:textId="77777777" w:rsidR="00EE560D" w:rsidRPr="000F304B" w:rsidRDefault="00EE560D" w:rsidP="002D61EF">
            <w:pPr>
              <w:spacing w:line="480" w:lineRule="auto"/>
              <w:rPr>
                <w:rFonts w:ascii="Times" w:hAnsi="Times"/>
                <w:sz w:val="22"/>
                <w:szCs w:val="22"/>
              </w:rPr>
            </w:pPr>
            <w:r w:rsidRPr="006B6218">
              <w:rPr>
                <w:rFonts w:ascii="Times" w:hAnsi="Times"/>
              </w:rPr>
              <w:t>0.08</w:t>
            </w:r>
            <w:r w:rsidRPr="006B6218">
              <w:rPr>
                <w:rFonts w:ascii="Times" w:eastAsia="Times New Roman" w:hAnsi="Times" w:cs="Times New Roman"/>
              </w:rPr>
              <w:t>±0.03</w:t>
            </w:r>
          </w:p>
        </w:tc>
        <w:tc>
          <w:tcPr>
            <w:tcW w:w="1134" w:type="dxa"/>
          </w:tcPr>
          <w:p w14:paraId="0FB0165C" w14:textId="77777777" w:rsidR="00EE560D" w:rsidRPr="000F304B" w:rsidRDefault="00EE560D" w:rsidP="002D61EF">
            <w:pPr>
              <w:spacing w:line="480" w:lineRule="auto"/>
              <w:rPr>
                <w:rFonts w:ascii="Times" w:hAnsi="Times"/>
                <w:sz w:val="22"/>
                <w:szCs w:val="22"/>
              </w:rPr>
            </w:pPr>
            <w:r w:rsidRPr="006B6218">
              <w:rPr>
                <w:rFonts w:ascii="Times" w:hAnsi="Times"/>
              </w:rPr>
              <w:t>2.51</w:t>
            </w:r>
          </w:p>
        </w:tc>
        <w:tc>
          <w:tcPr>
            <w:tcW w:w="1134" w:type="dxa"/>
          </w:tcPr>
          <w:p w14:paraId="71567666" w14:textId="77777777" w:rsidR="00EE560D" w:rsidRPr="000F304B" w:rsidRDefault="00EE560D" w:rsidP="002D61EF">
            <w:pPr>
              <w:spacing w:line="480" w:lineRule="auto"/>
              <w:rPr>
                <w:rFonts w:ascii="Times" w:hAnsi="Times"/>
                <w:sz w:val="22"/>
                <w:szCs w:val="22"/>
              </w:rPr>
            </w:pPr>
            <w:r w:rsidRPr="006B6218">
              <w:rPr>
                <w:rFonts w:ascii="Times" w:hAnsi="Times"/>
              </w:rPr>
              <w:t>.008*</w:t>
            </w:r>
          </w:p>
        </w:tc>
      </w:tr>
      <w:tr w:rsidR="00EE560D" w:rsidRPr="006B6218" w14:paraId="5A750679" w14:textId="77777777" w:rsidTr="002D61EF">
        <w:tc>
          <w:tcPr>
            <w:tcW w:w="4077" w:type="dxa"/>
          </w:tcPr>
          <w:p w14:paraId="0290082D" w14:textId="77777777" w:rsidR="00EE560D" w:rsidRPr="000F304B" w:rsidRDefault="00EE560D" w:rsidP="002D61EF">
            <w:pPr>
              <w:spacing w:line="480" w:lineRule="auto"/>
              <w:rPr>
                <w:rFonts w:ascii="Times" w:hAnsi="Times"/>
                <w:sz w:val="22"/>
                <w:szCs w:val="22"/>
              </w:rPr>
            </w:pPr>
            <w:r w:rsidRPr="006B6218">
              <w:rPr>
                <w:rFonts w:ascii="Times" w:hAnsi="Times" w:cstheme="minorHAnsi"/>
                <w:lang w:eastAsia="de-DE"/>
              </w:rPr>
              <w:t>Written fluency (English)</w:t>
            </w:r>
          </w:p>
        </w:tc>
        <w:tc>
          <w:tcPr>
            <w:tcW w:w="2127" w:type="dxa"/>
          </w:tcPr>
          <w:p w14:paraId="6A9645AA" w14:textId="77777777" w:rsidR="00EE560D" w:rsidRPr="000F304B" w:rsidRDefault="00EE560D" w:rsidP="002D61EF">
            <w:pPr>
              <w:spacing w:line="480" w:lineRule="auto"/>
              <w:rPr>
                <w:rFonts w:ascii="Times" w:hAnsi="Times"/>
                <w:sz w:val="22"/>
                <w:szCs w:val="22"/>
              </w:rPr>
            </w:pPr>
            <w:r w:rsidRPr="006B6218">
              <w:rPr>
                <w:rFonts w:ascii="Times" w:hAnsi="Times"/>
              </w:rPr>
              <w:t>6.01</w:t>
            </w:r>
            <w:r w:rsidRPr="006B6218">
              <w:rPr>
                <w:rFonts w:ascii="Times" w:eastAsia="Times New Roman" w:hAnsi="Times" w:cs="Times New Roman"/>
              </w:rPr>
              <w:t>±1.01</w:t>
            </w:r>
          </w:p>
        </w:tc>
        <w:tc>
          <w:tcPr>
            <w:tcW w:w="1134" w:type="dxa"/>
          </w:tcPr>
          <w:p w14:paraId="21FB881E" w14:textId="77777777" w:rsidR="00EE560D" w:rsidRPr="000F304B" w:rsidRDefault="00EE560D" w:rsidP="002D61EF">
            <w:pPr>
              <w:spacing w:line="480" w:lineRule="auto"/>
              <w:rPr>
                <w:rFonts w:ascii="Times" w:hAnsi="Times"/>
                <w:sz w:val="22"/>
                <w:szCs w:val="22"/>
              </w:rPr>
            </w:pPr>
            <w:r w:rsidRPr="006B6218">
              <w:rPr>
                <w:rFonts w:ascii="Times" w:hAnsi="Times"/>
              </w:rPr>
              <w:t>5.39</w:t>
            </w:r>
          </w:p>
        </w:tc>
        <w:tc>
          <w:tcPr>
            <w:tcW w:w="1134" w:type="dxa"/>
          </w:tcPr>
          <w:p w14:paraId="49A1ACF5" w14:textId="77777777" w:rsidR="00EE560D" w:rsidRPr="000F304B" w:rsidRDefault="00EE560D" w:rsidP="002D61EF">
            <w:pPr>
              <w:spacing w:line="480" w:lineRule="auto"/>
              <w:rPr>
                <w:rFonts w:ascii="Times" w:hAnsi="Times"/>
                <w:sz w:val="22"/>
                <w:szCs w:val="22"/>
              </w:rPr>
            </w:pPr>
            <w:r w:rsidRPr="006B6218">
              <w:rPr>
                <w:rFonts w:ascii="Times" w:hAnsi="Times"/>
              </w:rPr>
              <w:t>&lt;.001**</w:t>
            </w:r>
          </w:p>
        </w:tc>
      </w:tr>
      <w:tr w:rsidR="00EE560D" w:rsidRPr="006B6218" w14:paraId="1A0621CD" w14:textId="77777777" w:rsidTr="002D61EF">
        <w:tc>
          <w:tcPr>
            <w:tcW w:w="4077" w:type="dxa"/>
            <w:tcBorders>
              <w:bottom w:val="single" w:sz="4" w:space="0" w:color="auto"/>
            </w:tcBorders>
          </w:tcPr>
          <w:p w14:paraId="56863722" w14:textId="77777777" w:rsidR="00EE560D" w:rsidRPr="000F304B" w:rsidRDefault="00EE560D" w:rsidP="002D61EF">
            <w:pPr>
              <w:spacing w:line="480" w:lineRule="auto"/>
              <w:rPr>
                <w:rFonts w:ascii="Times" w:hAnsi="Times"/>
                <w:sz w:val="22"/>
                <w:szCs w:val="22"/>
              </w:rPr>
            </w:pPr>
            <w:r w:rsidRPr="006B6218">
              <w:rPr>
                <w:rFonts w:ascii="Times" w:hAnsi="Times" w:cstheme="minorHAnsi"/>
                <w:lang w:eastAsia="de-DE"/>
              </w:rPr>
              <w:t>Written complexity (English)</w:t>
            </w:r>
          </w:p>
        </w:tc>
        <w:tc>
          <w:tcPr>
            <w:tcW w:w="2127" w:type="dxa"/>
            <w:tcBorders>
              <w:bottom w:val="single" w:sz="4" w:space="0" w:color="auto"/>
            </w:tcBorders>
          </w:tcPr>
          <w:p w14:paraId="75FDF1C2" w14:textId="77777777" w:rsidR="00EE560D" w:rsidRPr="000F304B" w:rsidRDefault="00EE560D" w:rsidP="002D61EF">
            <w:pPr>
              <w:spacing w:line="480" w:lineRule="auto"/>
              <w:rPr>
                <w:rFonts w:ascii="Times" w:hAnsi="Times"/>
                <w:sz w:val="22"/>
                <w:szCs w:val="22"/>
              </w:rPr>
            </w:pPr>
            <w:r w:rsidRPr="006B6218">
              <w:rPr>
                <w:rFonts w:ascii="Times" w:hAnsi="Times"/>
              </w:rPr>
              <w:t>0.10</w:t>
            </w:r>
            <w:r w:rsidRPr="006B6218">
              <w:rPr>
                <w:rFonts w:ascii="Times" w:eastAsia="Times New Roman" w:hAnsi="Times" w:cs="Times New Roman"/>
              </w:rPr>
              <w:t>±0.02</w:t>
            </w:r>
          </w:p>
        </w:tc>
        <w:tc>
          <w:tcPr>
            <w:tcW w:w="1134" w:type="dxa"/>
            <w:tcBorders>
              <w:bottom w:val="single" w:sz="4" w:space="0" w:color="auto"/>
            </w:tcBorders>
          </w:tcPr>
          <w:p w14:paraId="2A309A96" w14:textId="77777777" w:rsidR="00EE560D" w:rsidRPr="000F304B" w:rsidRDefault="00EE560D" w:rsidP="002D61EF">
            <w:pPr>
              <w:spacing w:line="480" w:lineRule="auto"/>
              <w:rPr>
                <w:rFonts w:ascii="Times" w:hAnsi="Times"/>
                <w:sz w:val="22"/>
                <w:szCs w:val="22"/>
              </w:rPr>
            </w:pPr>
            <w:r w:rsidRPr="006B6218">
              <w:rPr>
                <w:rFonts w:ascii="Times" w:hAnsi="Times"/>
              </w:rPr>
              <w:t>4.89</w:t>
            </w:r>
          </w:p>
        </w:tc>
        <w:tc>
          <w:tcPr>
            <w:tcW w:w="1134" w:type="dxa"/>
            <w:tcBorders>
              <w:bottom w:val="single" w:sz="4" w:space="0" w:color="auto"/>
            </w:tcBorders>
          </w:tcPr>
          <w:p w14:paraId="25A730C1" w14:textId="77777777" w:rsidR="00EE560D" w:rsidRPr="000F304B" w:rsidRDefault="00EE560D" w:rsidP="002D61EF">
            <w:pPr>
              <w:spacing w:line="480" w:lineRule="auto"/>
              <w:rPr>
                <w:rFonts w:ascii="Times" w:hAnsi="Times"/>
                <w:sz w:val="22"/>
                <w:szCs w:val="22"/>
              </w:rPr>
            </w:pPr>
            <w:r w:rsidRPr="006B6218">
              <w:rPr>
                <w:rFonts w:ascii="Times" w:hAnsi="Times"/>
              </w:rPr>
              <w:t>&lt;.001**</w:t>
            </w:r>
          </w:p>
        </w:tc>
      </w:tr>
    </w:tbl>
    <w:p w14:paraId="784B6619" w14:textId="77777777" w:rsidR="00EE560D" w:rsidRPr="000F304B" w:rsidRDefault="00EE560D" w:rsidP="00EE560D">
      <w:pPr>
        <w:tabs>
          <w:tab w:val="left" w:pos="284"/>
        </w:tabs>
        <w:spacing w:line="480" w:lineRule="auto"/>
        <w:ind w:right="288"/>
        <w:rPr>
          <w:rFonts w:ascii="Times" w:hAnsi="Times" w:cs="Baskerville"/>
        </w:rPr>
      </w:pPr>
      <w:r w:rsidRPr="000F304B">
        <w:rPr>
          <w:rFonts w:ascii="Times" w:hAnsi="Times" w:cs="Baskerville"/>
        </w:rPr>
        <w:lastRenderedPageBreak/>
        <w:t xml:space="preserve">* </w:t>
      </w:r>
      <w:r w:rsidRPr="000F304B">
        <w:rPr>
          <w:rFonts w:ascii="Times" w:hAnsi="Times" w:cs="Baskerville"/>
          <w:i/>
        </w:rPr>
        <w:t>p</w:t>
      </w:r>
      <w:r w:rsidRPr="000F304B">
        <w:rPr>
          <w:rFonts w:ascii="Times" w:hAnsi="Times" w:cs="Baskerville"/>
        </w:rPr>
        <w:t>&lt;.05.</w:t>
      </w:r>
    </w:p>
    <w:p w14:paraId="7F98C8DC" w14:textId="77777777" w:rsidR="00EE560D" w:rsidRPr="000F304B" w:rsidRDefault="00EE560D" w:rsidP="00EE560D">
      <w:pPr>
        <w:tabs>
          <w:tab w:val="left" w:pos="284"/>
        </w:tabs>
        <w:spacing w:line="480" w:lineRule="auto"/>
        <w:ind w:right="288"/>
        <w:rPr>
          <w:rFonts w:ascii="Times" w:hAnsi="Times"/>
        </w:rPr>
      </w:pPr>
      <w:r w:rsidRPr="000F304B">
        <w:rPr>
          <w:rFonts w:ascii="Times" w:hAnsi="Times" w:cs="Baskerville"/>
        </w:rPr>
        <w:t xml:space="preserve">** </w:t>
      </w:r>
      <w:r w:rsidRPr="000F304B">
        <w:rPr>
          <w:rFonts w:ascii="Times" w:hAnsi="Times"/>
          <w:i/>
        </w:rPr>
        <w:t>p</w:t>
      </w:r>
      <w:r w:rsidRPr="000F304B">
        <w:rPr>
          <w:rFonts w:ascii="Times" w:hAnsi="Times"/>
        </w:rPr>
        <w:t>&lt;.001.</w:t>
      </w:r>
    </w:p>
    <w:p w14:paraId="235EA2D3" w14:textId="77777777" w:rsidR="00EE560D" w:rsidRPr="006B6218" w:rsidRDefault="00EE560D" w:rsidP="00EE560D">
      <w:pPr>
        <w:spacing w:line="480" w:lineRule="auto"/>
        <w:rPr>
          <w:rFonts w:ascii="Times" w:hAnsi="Times"/>
        </w:rPr>
      </w:pPr>
    </w:p>
    <w:p w14:paraId="009938B8" w14:textId="77777777" w:rsidR="00EE560D" w:rsidRPr="00E8273E" w:rsidRDefault="00EE560D" w:rsidP="00EE560D">
      <w:pPr>
        <w:spacing w:line="480" w:lineRule="auto"/>
        <w:rPr>
          <w:rFonts w:ascii="Times" w:hAnsi="Times"/>
          <w:b/>
        </w:rPr>
      </w:pPr>
      <w:r w:rsidRPr="00F0552E">
        <w:rPr>
          <w:rFonts w:ascii="Times" w:hAnsi="Times"/>
          <w:b/>
        </w:rPr>
        <w:t>Table 7.</w:t>
      </w:r>
      <w:r w:rsidRPr="00917758">
        <w:rPr>
          <w:rFonts w:ascii="Times" w:hAnsi="Times"/>
          <w:b/>
        </w:rPr>
        <w:t xml:space="preserve"> </w:t>
      </w:r>
      <w:r w:rsidRPr="00E8273E">
        <w:rPr>
          <w:rFonts w:ascii="Times" w:hAnsi="Times"/>
        </w:rPr>
        <w:t>Impact of Standard German writing ability on English writing ability at Time 2</w:t>
      </w:r>
    </w:p>
    <w:tbl>
      <w:tblPr>
        <w:tblStyle w:val="Grilledutableau"/>
        <w:tblW w:w="8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77"/>
        <w:gridCol w:w="2127"/>
        <w:gridCol w:w="1134"/>
        <w:gridCol w:w="1134"/>
      </w:tblGrid>
      <w:tr w:rsidR="00EE560D" w:rsidRPr="006B6218" w14:paraId="6953021E" w14:textId="77777777" w:rsidTr="002D61EF">
        <w:tc>
          <w:tcPr>
            <w:tcW w:w="4077" w:type="dxa"/>
            <w:tcBorders>
              <w:top w:val="single" w:sz="4" w:space="0" w:color="auto"/>
              <w:bottom w:val="single" w:sz="4" w:space="0" w:color="auto"/>
            </w:tcBorders>
          </w:tcPr>
          <w:p w14:paraId="1121A9F0" w14:textId="77777777" w:rsidR="00EE560D" w:rsidRPr="000F304B" w:rsidRDefault="00EE560D" w:rsidP="002D61EF">
            <w:pPr>
              <w:spacing w:line="480" w:lineRule="auto"/>
              <w:rPr>
                <w:rFonts w:ascii="Times" w:hAnsi="Times"/>
                <w:i/>
                <w:sz w:val="22"/>
                <w:szCs w:val="22"/>
              </w:rPr>
            </w:pPr>
          </w:p>
        </w:tc>
        <w:tc>
          <w:tcPr>
            <w:tcW w:w="2127" w:type="dxa"/>
            <w:tcBorders>
              <w:top w:val="single" w:sz="4" w:space="0" w:color="auto"/>
              <w:bottom w:val="single" w:sz="4" w:space="0" w:color="auto"/>
            </w:tcBorders>
          </w:tcPr>
          <w:p w14:paraId="53810D6A" w14:textId="77777777" w:rsidR="00EE560D" w:rsidRPr="000F304B" w:rsidRDefault="00EE560D" w:rsidP="002D61EF">
            <w:pPr>
              <w:spacing w:line="480" w:lineRule="auto"/>
              <w:rPr>
                <w:rFonts w:ascii="Times" w:hAnsi="Times"/>
                <w:i/>
                <w:sz w:val="22"/>
                <w:szCs w:val="22"/>
              </w:rPr>
            </w:pPr>
            <w:r w:rsidRPr="006B6218">
              <w:rPr>
                <w:rFonts w:ascii="Times" w:hAnsi="Times"/>
                <w:i/>
              </w:rPr>
              <w:t>Estimate ± SE</w:t>
            </w:r>
          </w:p>
        </w:tc>
        <w:tc>
          <w:tcPr>
            <w:tcW w:w="1134" w:type="dxa"/>
            <w:tcBorders>
              <w:top w:val="single" w:sz="4" w:space="0" w:color="auto"/>
              <w:bottom w:val="single" w:sz="4" w:space="0" w:color="auto"/>
            </w:tcBorders>
          </w:tcPr>
          <w:p w14:paraId="18EC8DD0" w14:textId="77777777" w:rsidR="00EE560D" w:rsidRPr="000F304B" w:rsidRDefault="00EE560D" w:rsidP="002D61EF">
            <w:pPr>
              <w:spacing w:line="480" w:lineRule="auto"/>
              <w:rPr>
                <w:rFonts w:ascii="Times" w:hAnsi="Times"/>
                <w:i/>
                <w:sz w:val="22"/>
                <w:szCs w:val="22"/>
              </w:rPr>
            </w:pPr>
            <w:r w:rsidRPr="006B6218">
              <w:rPr>
                <w:rFonts w:ascii="Times" w:hAnsi="Times"/>
                <w:i/>
              </w:rPr>
              <w:t>t</w:t>
            </w:r>
          </w:p>
        </w:tc>
        <w:tc>
          <w:tcPr>
            <w:tcW w:w="1134" w:type="dxa"/>
            <w:tcBorders>
              <w:top w:val="single" w:sz="4" w:space="0" w:color="auto"/>
              <w:bottom w:val="single" w:sz="4" w:space="0" w:color="auto"/>
            </w:tcBorders>
          </w:tcPr>
          <w:p w14:paraId="46092EBE" w14:textId="77777777" w:rsidR="00EE560D" w:rsidRPr="000F304B" w:rsidRDefault="00EE560D" w:rsidP="002D61EF">
            <w:pPr>
              <w:spacing w:line="480" w:lineRule="auto"/>
              <w:rPr>
                <w:rFonts w:ascii="Times" w:hAnsi="Times"/>
                <w:i/>
                <w:sz w:val="22"/>
                <w:szCs w:val="22"/>
              </w:rPr>
            </w:pPr>
            <w:r w:rsidRPr="006B6218">
              <w:rPr>
                <w:rFonts w:ascii="Times" w:hAnsi="Times"/>
                <w:i/>
              </w:rPr>
              <w:t>p</w:t>
            </w:r>
          </w:p>
        </w:tc>
      </w:tr>
      <w:tr w:rsidR="00EE560D" w:rsidRPr="006B6218" w14:paraId="0905AFC5" w14:textId="77777777" w:rsidTr="002D61EF">
        <w:tc>
          <w:tcPr>
            <w:tcW w:w="4077" w:type="dxa"/>
            <w:tcBorders>
              <w:top w:val="single" w:sz="4" w:space="0" w:color="auto"/>
            </w:tcBorders>
          </w:tcPr>
          <w:p w14:paraId="30852399" w14:textId="77777777" w:rsidR="00EE560D" w:rsidRPr="000F304B" w:rsidRDefault="00EE560D" w:rsidP="002D61EF">
            <w:pPr>
              <w:spacing w:line="480" w:lineRule="auto"/>
              <w:rPr>
                <w:rFonts w:ascii="Times" w:hAnsi="Times"/>
                <w:sz w:val="22"/>
                <w:szCs w:val="22"/>
              </w:rPr>
            </w:pPr>
            <w:r w:rsidRPr="006B6218">
              <w:rPr>
                <w:rFonts w:ascii="Times" w:hAnsi="Times" w:cstheme="minorHAnsi"/>
                <w:lang w:eastAsia="de-DE"/>
              </w:rPr>
              <w:t xml:space="preserve">Written content (English) </w:t>
            </w:r>
          </w:p>
        </w:tc>
        <w:tc>
          <w:tcPr>
            <w:tcW w:w="2127" w:type="dxa"/>
            <w:tcBorders>
              <w:top w:val="single" w:sz="4" w:space="0" w:color="auto"/>
            </w:tcBorders>
          </w:tcPr>
          <w:p w14:paraId="7EB3713B" w14:textId="77777777" w:rsidR="00EE560D" w:rsidRPr="000F304B" w:rsidRDefault="00EE560D" w:rsidP="002D61EF">
            <w:pPr>
              <w:spacing w:line="480" w:lineRule="auto"/>
              <w:rPr>
                <w:rFonts w:ascii="Times" w:hAnsi="Times"/>
                <w:sz w:val="22"/>
                <w:szCs w:val="22"/>
              </w:rPr>
            </w:pPr>
            <w:r w:rsidRPr="006B6218">
              <w:rPr>
                <w:rFonts w:ascii="Times" w:hAnsi="Times"/>
              </w:rPr>
              <w:t>0.21</w:t>
            </w:r>
            <w:r w:rsidRPr="006B6218">
              <w:rPr>
                <w:rFonts w:ascii="Times" w:eastAsia="Times New Roman" w:hAnsi="Times" w:cs="Times New Roman"/>
              </w:rPr>
              <w:t>±0.05</w:t>
            </w:r>
          </w:p>
        </w:tc>
        <w:tc>
          <w:tcPr>
            <w:tcW w:w="1134" w:type="dxa"/>
            <w:tcBorders>
              <w:top w:val="single" w:sz="4" w:space="0" w:color="auto"/>
            </w:tcBorders>
          </w:tcPr>
          <w:p w14:paraId="450BDDAB" w14:textId="77777777" w:rsidR="00EE560D" w:rsidRPr="000F304B" w:rsidRDefault="00EE560D" w:rsidP="002D61EF">
            <w:pPr>
              <w:spacing w:line="480" w:lineRule="auto"/>
              <w:rPr>
                <w:rFonts w:ascii="Times" w:hAnsi="Times"/>
                <w:sz w:val="22"/>
                <w:szCs w:val="22"/>
              </w:rPr>
            </w:pPr>
            <w:r w:rsidRPr="006B6218">
              <w:rPr>
                <w:rFonts w:ascii="Times" w:hAnsi="Times"/>
              </w:rPr>
              <w:t>4.38</w:t>
            </w:r>
          </w:p>
        </w:tc>
        <w:tc>
          <w:tcPr>
            <w:tcW w:w="1134" w:type="dxa"/>
            <w:tcBorders>
              <w:top w:val="single" w:sz="4" w:space="0" w:color="auto"/>
            </w:tcBorders>
          </w:tcPr>
          <w:p w14:paraId="7343BF10" w14:textId="77777777" w:rsidR="00EE560D" w:rsidRPr="000F304B" w:rsidRDefault="00EE560D" w:rsidP="002D61EF">
            <w:pPr>
              <w:spacing w:line="480" w:lineRule="auto"/>
              <w:rPr>
                <w:rFonts w:ascii="Times" w:hAnsi="Times"/>
                <w:sz w:val="22"/>
                <w:szCs w:val="22"/>
              </w:rPr>
            </w:pPr>
            <w:r w:rsidRPr="006B6218">
              <w:rPr>
                <w:rFonts w:ascii="Times" w:hAnsi="Times"/>
              </w:rPr>
              <w:t>&lt;.001**</w:t>
            </w:r>
          </w:p>
        </w:tc>
      </w:tr>
      <w:tr w:rsidR="00EE560D" w:rsidRPr="006B6218" w14:paraId="5AB198F9" w14:textId="77777777" w:rsidTr="002D61EF">
        <w:tc>
          <w:tcPr>
            <w:tcW w:w="4077" w:type="dxa"/>
          </w:tcPr>
          <w:p w14:paraId="3A34BBDC" w14:textId="77777777" w:rsidR="00EE560D" w:rsidRPr="000F304B" w:rsidRDefault="00EE560D" w:rsidP="002D61EF">
            <w:pPr>
              <w:spacing w:line="480" w:lineRule="auto"/>
              <w:rPr>
                <w:rFonts w:ascii="Times" w:hAnsi="Times"/>
                <w:sz w:val="22"/>
                <w:szCs w:val="22"/>
              </w:rPr>
            </w:pPr>
            <w:r w:rsidRPr="006B6218">
              <w:rPr>
                <w:rFonts w:ascii="Times" w:hAnsi="Times" w:cstheme="minorHAnsi"/>
                <w:lang w:eastAsia="de-DE"/>
              </w:rPr>
              <w:t>Written organization (English)</w:t>
            </w:r>
          </w:p>
        </w:tc>
        <w:tc>
          <w:tcPr>
            <w:tcW w:w="2127" w:type="dxa"/>
          </w:tcPr>
          <w:p w14:paraId="1417AF9B" w14:textId="77777777" w:rsidR="00EE560D" w:rsidRPr="000F304B" w:rsidRDefault="00EE560D" w:rsidP="002D61EF">
            <w:pPr>
              <w:spacing w:line="480" w:lineRule="auto"/>
              <w:rPr>
                <w:rFonts w:ascii="Times" w:hAnsi="Times"/>
                <w:sz w:val="22"/>
                <w:szCs w:val="22"/>
              </w:rPr>
            </w:pPr>
            <w:r w:rsidRPr="006B6218">
              <w:rPr>
                <w:rFonts w:ascii="Times" w:hAnsi="Times"/>
              </w:rPr>
              <w:t>0.38</w:t>
            </w:r>
            <w:r w:rsidRPr="006B6218">
              <w:rPr>
                <w:rFonts w:ascii="Times" w:eastAsia="Times New Roman" w:hAnsi="Times" w:cs="Times New Roman"/>
              </w:rPr>
              <w:t>±0.07</w:t>
            </w:r>
          </w:p>
        </w:tc>
        <w:tc>
          <w:tcPr>
            <w:tcW w:w="1134" w:type="dxa"/>
          </w:tcPr>
          <w:p w14:paraId="6BB88820" w14:textId="77777777" w:rsidR="00EE560D" w:rsidRPr="000F304B" w:rsidRDefault="00EE560D" w:rsidP="002D61EF">
            <w:pPr>
              <w:spacing w:line="480" w:lineRule="auto"/>
              <w:rPr>
                <w:rFonts w:ascii="Times" w:hAnsi="Times"/>
                <w:sz w:val="22"/>
                <w:szCs w:val="22"/>
              </w:rPr>
            </w:pPr>
            <w:r w:rsidRPr="006B6218">
              <w:rPr>
                <w:rFonts w:ascii="Times" w:hAnsi="Times"/>
              </w:rPr>
              <w:t>5.49</w:t>
            </w:r>
          </w:p>
        </w:tc>
        <w:tc>
          <w:tcPr>
            <w:tcW w:w="1134" w:type="dxa"/>
          </w:tcPr>
          <w:p w14:paraId="214B2405" w14:textId="77777777" w:rsidR="00EE560D" w:rsidRPr="000F304B" w:rsidRDefault="00EE560D" w:rsidP="002D61EF">
            <w:pPr>
              <w:spacing w:line="480" w:lineRule="auto"/>
              <w:rPr>
                <w:rFonts w:ascii="Times" w:hAnsi="Times"/>
                <w:sz w:val="22"/>
                <w:szCs w:val="22"/>
              </w:rPr>
            </w:pPr>
            <w:r w:rsidRPr="006B6218">
              <w:rPr>
                <w:rFonts w:ascii="Times" w:hAnsi="Times"/>
              </w:rPr>
              <w:t>&lt;.001**</w:t>
            </w:r>
          </w:p>
        </w:tc>
      </w:tr>
      <w:tr w:rsidR="00EE560D" w:rsidRPr="006B6218" w14:paraId="7150F75B" w14:textId="77777777" w:rsidTr="002D61EF">
        <w:tc>
          <w:tcPr>
            <w:tcW w:w="4077" w:type="dxa"/>
          </w:tcPr>
          <w:p w14:paraId="6A467B65" w14:textId="77777777" w:rsidR="00EE560D" w:rsidRPr="000F304B" w:rsidRDefault="00EE560D" w:rsidP="002D61EF">
            <w:pPr>
              <w:spacing w:line="480" w:lineRule="auto"/>
              <w:rPr>
                <w:rFonts w:ascii="Times" w:hAnsi="Times"/>
                <w:sz w:val="22"/>
                <w:szCs w:val="22"/>
              </w:rPr>
            </w:pPr>
            <w:r w:rsidRPr="006B6218">
              <w:rPr>
                <w:rFonts w:ascii="Times" w:hAnsi="Times" w:cstheme="minorHAnsi"/>
                <w:lang w:eastAsia="de-DE"/>
              </w:rPr>
              <w:t>Written lexical richness (English)</w:t>
            </w:r>
          </w:p>
        </w:tc>
        <w:tc>
          <w:tcPr>
            <w:tcW w:w="2127" w:type="dxa"/>
          </w:tcPr>
          <w:p w14:paraId="2CF8C3F5" w14:textId="77777777" w:rsidR="00EE560D" w:rsidRPr="000F304B" w:rsidRDefault="00EE560D" w:rsidP="002D61EF">
            <w:pPr>
              <w:spacing w:line="480" w:lineRule="auto"/>
              <w:rPr>
                <w:rFonts w:ascii="Times" w:hAnsi="Times"/>
                <w:sz w:val="22"/>
                <w:szCs w:val="22"/>
              </w:rPr>
            </w:pPr>
            <w:r w:rsidRPr="006B6218">
              <w:rPr>
                <w:rFonts w:ascii="Times" w:hAnsi="Times"/>
              </w:rPr>
              <w:t>0.16</w:t>
            </w:r>
            <w:r w:rsidRPr="006B6218">
              <w:rPr>
                <w:rFonts w:ascii="Times" w:eastAsia="Times New Roman" w:hAnsi="Times" w:cs="Times New Roman"/>
              </w:rPr>
              <w:t>±0.04</w:t>
            </w:r>
          </w:p>
        </w:tc>
        <w:tc>
          <w:tcPr>
            <w:tcW w:w="1134" w:type="dxa"/>
          </w:tcPr>
          <w:p w14:paraId="5E8267EB" w14:textId="77777777" w:rsidR="00EE560D" w:rsidRPr="000F304B" w:rsidRDefault="00EE560D" w:rsidP="002D61EF">
            <w:pPr>
              <w:spacing w:line="480" w:lineRule="auto"/>
              <w:rPr>
                <w:rFonts w:ascii="Times" w:hAnsi="Times"/>
                <w:sz w:val="22"/>
                <w:szCs w:val="22"/>
              </w:rPr>
            </w:pPr>
            <w:r w:rsidRPr="006B6218">
              <w:rPr>
                <w:rFonts w:ascii="Times" w:hAnsi="Times"/>
              </w:rPr>
              <w:t>3.71</w:t>
            </w:r>
          </w:p>
        </w:tc>
        <w:tc>
          <w:tcPr>
            <w:tcW w:w="1134" w:type="dxa"/>
          </w:tcPr>
          <w:p w14:paraId="4BD97B03" w14:textId="77777777" w:rsidR="00EE560D" w:rsidRPr="000F304B" w:rsidRDefault="00EE560D" w:rsidP="002D61EF">
            <w:pPr>
              <w:spacing w:line="480" w:lineRule="auto"/>
              <w:rPr>
                <w:rFonts w:ascii="Times" w:hAnsi="Times"/>
                <w:sz w:val="22"/>
                <w:szCs w:val="22"/>
              </w:rPr>
            </w:pPr>
            <w:r w:rsidRPr="006B6218">
              <w:rPr>
                <w:rFonts w:ascii="Times" w:hAnsi="Times"/>
              </w:rPr>
              <w:t>.0002**</w:t>
            </w:r>
          </w:p>
        </w:tc>
      </w:tr>
      <w:tr w:rsidR="00EE560D" w:rsidRPr="006B6218" w14:paraId="2B0A5741" w14:textId="77777777" w:rsidTr="002D61EF">
        <w:tc>
          <w:tcPr>
            <w:tcW w:w="4077" w:type="dxa"/>
          </w:tcPr>
          <w:p w14:paraId="4A2E5305" w14:textId="77777777" w:rsidR="00EE560D" w:rsidRPr="000F304B" w:rsidRDefault="00EE560D" w:rsidP="002D61EF">
            <w:pPr>
              <w:spacing w:line="480" w:lineRule="auto"/>
              <w:rPr>
                <w:rFonts w:ascii="Times" w:hAnsi="Times"/>
                <w:sz w:val="22"/>
                <w:szCs w:val="22"/>
              </w:rPr>
            </w:pPr>
            <w:r w:rsidRPr="006B6218">
              <w:rPr>
                <w:rFonts w:ascii="Times" w:hAnsi="Times" w:cstheme="minorHAnsi"/>
                <w:lang w:eastAsia="de-DE"/>
              </w:rPr>
              <w:t>Written fluency (English)</w:t>
            </w:r>
          </w:p>
        </w:tc>
        <w:tc>
          <w:tcPr>
            <w:tcW w:w="2127" w:type="dxa"/>
          </w:tcPr>
          <w:p w14:paraId="6E33D57C" w14:textId="77777777" w:rsidR="00EE560D" w:rsidRPr="000F304B" w:rsidRDefault="00EE560D" w:rsidP="002D61EF">
            <w:pPr>
              <w:spacing w:line="480" w:lineRule="auto"/>
              <w:rPr>
                <w:rFonts w:ascii="Times" w:hAnsi="Times"/>
                <w:sz w:val="22"/>
                <w:szCs w:val="22"/>
              </w:rPr>
            </w:pPr>
            <w:r w:rsidRPr="006B6218">
              <w:rPr>
                <w:rFonts w:ascii="Times" w:hAnsi="Times"/>
              </w:rPr>
              <w:t>0.16</w:t>
            </w:r>
            <w:r w:rsidRPr="006B6218">
              <w:rPr>
                <w:rFonts w:ascii="Times" w:eastAsia="Times New Roman" w:hAnsi="Times" w:cs="Times New Roman"/>
              </w:rPr>
              <w:t>±0.07</w:t>
            </w:r>
          </w:p>
        </w:tc>
        <w:tc>
          <w:tcPr>
            <w:tcW w:w="1134" w:type="dxa"/>
          </w:tcPr>
          <w:p w14:paraId="5591DAC0" w14:textId="77777777" w:rsidR="00EE560D" w:rsidRPr="000F304B" w:rsidRDefault="00EE560D" w:rsidP="002D61EF">
            <w:pPr>
              <w:spacing w:line="480" w:lineRule="auto"/>
              <w:rPr>
                <w:rFonts w:ascii="Times" w:hAnsi="Times"/>
                <w:sz w:val="22"/>
                <w:szCs w:val="22"/>
              </w:rPr>
            </w:pPr>
            <w:r w:rsidRPr="006B6218">
              <w:rPr>
                <w:rFonts w:ascii="Times" w:hAnsi="Times"/>
              </w:rPr>
              <w:t>2.23</w:t>
            </w:r>
          </w:p>
        </w:tc>
        <w:tc>
          <w:tcPr>
            <w:tcW w:w="1134" w:type="dxa"/>
          </w:tcPr>
          <w:p w14:paraId="5781D662" w14:textId="77777777" w:rsidR="00EE560D" w:rsidRPr="000F304B" w:rsidRDefault="00EE560D" w:rsidP="002D61EF">
            <w:pPr>
              <w:spacing w:line="480" w:lineRule="auto"/>
              <w:rPr>
                <w:rFonts w:ascii="Times" w:hAnsi="Times"/>
                <w:sz w:val="22"/>
                <w:szCs w:val="22"/>
              </w:rPr>
            </w:pPr>
            <w:r w:rsidRPr="006B6218">
              <w:rPr>
                <w:rFonts w:ascii="Times" w:hAnsi="Times"/>
              </w:rPr>
              <w:t>.034*</w:t>
            </w:r>
          </w:p>
        </w:tc>
      </w:tr>
      <w:tr w:rsidR="00EE560D" w:rsidRPr="006B6218" w14:paraId="2E6E39E1" w14:textId="77777777" w:rsidTr="002D61EF">
        <w:tc>
          <w:tcPr>
            <w:tcW w:w="4077" w:type="dxa"/>
            <w:tcBorders>
              <w:bottom w:val="single" w:sz="4" w:space="0" w:color="auto"/>
            </w:tcBorders>
          </w:tcPr>
          <w:p w14:paraId="46C2106F" w14:textId="77777777" w:rsidR="00EE560D" w:rsidRPr="000F304B" w:rsidRDefault="00EE560D" w:rsidP="002D61EF">
            <w:pPr>
              <w:spacing w:line="480" w:lineRule="auto"/>
              <w:rPr>
                <w:rFonts w:ascii="Times" w:hAnsi="Times"/>
                <w:sz w:val="22"/>
                <w:szCs w:val="22"/>
              </w:rPr>
            </w:pPr>
            <w:r w:rsidRPr="006B6218">
              <w:rPr>
                <w:rFonts w:ascii="Times" w:hAnsi="Times" w:cstheme="minorHAnsi"/>
                <w:lang w:eastAsia="de-DE"/>
              </w:rPr>
              <w:t>Written complexity (English)</w:t>
            </w:r>
          </w:p>
        </w:tc>
        <w:tc>
          <w:tcPr>
            <w:tcW w:w="2127" w:type="dxa"/>
            <w:tcBorders>
              <w:bottom w:val="single" w:sz="4" w:space="0" w:color="auto"/>
            </w:tcBorders>
          </w:tcPr>
          <w:p w14:paraId="1DFD5887" w14:textId="77777777" w:rsidR="00EE560D" w:rsidRPr="000F304B" w:rsidRDefault="00EE560D" w:rsidP="002D61EF">
            <w:pPr>
              <w:spacing w:line="480" w:lineRule="auto"/>
              <w:rPr>
                <w:rFonts w:ascii="Times" w:hAnsi="Times"/>
                <w:sz w:val="22"/>
                <w:szCs w:val="22"/>
              </w:rPr>
            </w:pPr>
            <w:r w:rsidRPr="006B6218">
              <w:rPr>
                <w:rFonts w:ascii="Times" w:hAnsi="Times"/>
              </w:rPr>
              <w:t>0.27</w:t>
            </w:r>
            <w:r w:rsidRPr="006B6218">
              <w:rPr>
                <w:rFonts w:ascii="Times" w:eastAsia="Times New Roman" w:hAnsi="Times" w:cs="Times New Roman"/>
              </w:rPr>
              <w:t>±0.04</w:t>
            </w:r>
          </w:p>
        </w:tc>
        <w:tc>
          <w:tcPr>
            <w:tcW w:w="1134" w:type="dxa"/>
            <w:tcBorders>
              <w:bottom w:val="single" w:sz="4" w:space="0" w:color="auto"/>
            </w:tcBorders>
          </w:tcPr>
          <w:p w14:paraId="1B3A0398" w14:textId="77777777" w:rsidR="00EE560D" w:rsidRPr="000F304B" w:rsidRDefault="00EE560D" w:rsidP="002D61EF">
            <w:pPr>
              <w:spacing w:line="480" w:lineRule="auto"/>
              <w:rPr>
                <w:rFonts w:ascii="Times" w:hAnsi="Times"/>
                <w:sz w:val="22"/>
                <w:szCs w:val="22"/>
              </w:rPr>
            </w:pPr>
            <w:r w:rsidRPr="006B6218">
              <w:rPr>
                <w:rFonts w:ascii="Times" w:hAnsi="Times"/>
              </w:rPr>
              <w:t>7.26</w:t>
            </w:r>
          </w:p>
        </w:tc>
        <w:tc>
          <w:tcPr>
            <w:tcW w:w="1134" w:type="dxa"/>
            <w:tcBorders>
              <w:bottom w:val="single" w:sz="4" w:space="0" w:color="auto"/>
            </w:tcBorders>
          </w:tcPr>
          <w:p w14:paraId="1BA89BD0" w14:textId="77777777" w:rsidR="00EE560D" w:rsidRPr="000F304B" w:rsidRDefault="00EE560D" w:rsidP="002D61EF">
            <w:pPr>
              <w:spacing w:line="480" w:lineRule="auto"/>
              <w:rPr>
                <w:rFonts w:ascii="Times" w:hAnsi="Times"/>
                <w:sz w:val="22"/>
                <w:szCs w:val="22"/>
              </w:rPr>
            </w:pPr>
            <w:r w:rsidRPr="006B6218">
              <w:rPr>
                <w:rFonts w:ascii="Times" w:hAnsi="Times"/>
              </w:rPr>
              <w:t>&lt;.001**</w:t>
            </w:r>
          </w:p>
        </w:tc>
      </w:tr>
    </w:tbl>
    <w:p w14:paraId="55AF32DF" w14:textId="77777777" w:rsidR="00EE560D" w:rsidRPr="000F304B" w:rsidRDefault="00EE560D" w:rsidP="00EE560D">
      <w:pPr>
        <w:tabs>
          <w:tab w:val="left" w:pos="284"/>
        </w:tabs>
        <w:spacing w:line="480" w:lineRule="auto"/>
        <w:ind w:right="288"/>
        <w:rPr>
          <w:rFonts w:ascii="Times" w:hAnsi="Times" w:cs="Baskerville"/>
        </w:rPr>
      </w:pPr>
      <w:r w:rsidRPr="000F304B">
        <w:rPr>
          <w:rFonts w:ascii="Times" w:hAnsi="Times" w:cs="Baskerville"/>
        </w:rPr>
        <w:t xml:space="preserve">* </w:t>
      </w:r>
      <w:r w:rsidRPr="000F304B">
        <w:rPr>
          <w:rFonts w:ascii="Times" w:hAnsi="Times" w:cs="Baskerville"/>
          <w:i/>
        </w:rPr>
        <w:t>p</w:t>
      </w:r>
      <w:r w:rsidRPr="000F304B">
        <w:rPr>
          <w:rFonts w:ascii="Times" w:hAnsi="Times" w:cs="Baskerville"/>
        </w:rPr>
        <w:t>&lt;.05.</w:t>
      </w:r>
    </w:p>
    <w:p w14:paraId="3D3F6F73" w14:textId="77777777" w:rsidR="00EE560D" w:rsidRPr="000F304B" w:rsidRDefault="00EE560D" w:rsidP="00EE560D">
      <w:pPr>
        <w:tabs>
          <w:tab w:val="left" w:pos="284"/>
        </w:tabs>
        <w:spacing w:line="480" w:lineRule="auto"/>
        <w:ind w:right="288"/>
        <w:rPr>
          <w:rFonts w:ascii="Times" w:hAnsi="Times"/>
        </w:rPr>
      </w:pPr>
      <w:r w:rsidRPr="000F304B">
        <w:rPr>
          <w:rFonts w:ascii="Times" w:hAnsi="Times" w:cs="Baskerville"/>
        </w:rPr>
        <w:t xml:space="preserve">** </w:t>
      </w:r>
      <w:r w:rsidRPr="000F304B">
        <w:rPr>
          <w:rFonts w:ascii="Times" w:hAnsi="Times"/>
          <w:i/>
        </w:rPr>
        <w:t>p</w:t>
      </w:r>
      <w:r w:rsidRPr="000F304B">
        <w:rPr>
          <w:rFonts w:ascii="Times" w:hAnsi="Times"/>
        </w:rPr>
        <w:t>&lt;.001.</w:t>
      </w:r>
    </w:p>
    <w:p w14:paraId="45A371D5" w14:textId="77777777" w:rsidR="00EE560D" w:rsidRPr="006B6218" w:rsidRDefault="00EE560D" w:rsidP="00EE560D">
      <w:pPr>
        <w:spacing w:line="480" w:lineRule="auto"/>
        <w:rPr>
          <w:rFonts w:ascii="Times" w:hAnsi="Times"/>
        </w:rPr>
      </w:pPr>
    </w:p>
    <w:p w14:paraId="2A52D72A" w14:textId="37DA479E" w:rsidR="00EE560D" w:rsidRPr="00082DE9" w:rsidRDefault="00EE560D" w:rsidP="00EE560D">
      <w:pPr>
        <w:spacing w:line="480" w:lineRule="auto"/>
        <w:rPr>
          <w:rFonts w:ascii="Times" w:hAnsi="Times"/>
        </w:rPr>
      </w:pPr>
      <w:r w:rsidRPr="00F0552E">
        <w:rPr>
          <w:rFonts w:ascii="Times" w:hAnsi="Times"/>
        </w:rPr>
        <w:t xml:space="preserve">L1 literacy skills were </w:t>
      </w:r>
      <w:r w:rsidRPr="00E8273E">
        <w:rPr>
          <w:rFonts w:ascii="Times" w:hAnsi="Times"/>
        </w:rPr>
        <w:t>clearly positively related to L2 literacy skills in all groups, predicting written content, organization, lexical ric</w:t>
      </w:r>
      <w:r w:rsidRPr="00756664">
        <w:rPr>
          <w:rFonts w:ascii="Times" w:hAnsi="Times"/>
        </w:rPr>
        <w:t>hness, fluency and complexity, as Figures 5 and 6 illustrate for</w:t>
      </w:r>
      <w:r w:rsidRPr="00D945C4">
        <w:rPr>
          <w:rFonts w:ascii="Times" w:hAnsi="Times"/>
        </w:rPr>
        <w:t xml:space="preserve"> written fluency scores</w:t>
      </w:r>
      <w:r w:rsidRPr="00FA4CB3">
        <w:rPr>
          <w:rFonts w:ascii="Times" w:hAnsi="Times"/>
        </w:rPr>
        <w:t xml:space="preserve"> (see also </w:t>
      </w:r>
      <w:r w:rsidR="00A53D61">
        <w:rPr>
          <w:rFonts w:ascii="Times" w:hAnsi="Times"/>
        </w:rPr>
        <w:t>Pfenninger</w:t>
      </w:r>
      <w:r w:rsidR="00E75BC7">
        <w:rPr>
          <w:rFonts w:ascii="Times" w:hAnsi="Times"/>
        </w:rPr>
        <w:t xml:space="preserve"> </w:t>
      </w:r>
      <w:r>
        <w:rPr>
          <w:rFonts w:ascii="Times" w:hAnsi="Times"/>
        </w:rPr>
        <w:t>2014)</w:t>
      </w:r>
      <w:r w:rsidRPr="00082DE9">
        <w:rPr>
          <w:rFonts w:ascii="Times" w:hAnsi="Times"/>
        </w:rPr>
        <w:t>.</w:t>
      </w:r>
    </w:p>
    <w:p w14:paraId="4715377B" w14:textId="77777777" w:rsidR="00EE560D" w:rsidRDefault="00EE560D" w:rsidP="00EE560D">
      <w:pPr>
        <w:rPr>
          <w:rFonts w:ascii="Times" w:hAnsi="Times"/>
          <w:b/>
          <w:bCs/>
          <w:iCs/>
          <w:color w:val="000000" w:themeColor="text1"/>
        </w:rPr>
      </w:pPr>
      <w:r w:rsidRPr="00082DE9">
        <w:rPr>
          <w:rFonts w:ascii="Times" w:eastAsia="Times New Roman" w:hAnsi="Times" w:cs="Times New Roman"/>
          <w:bCs/>
        </w:rPr>
        <w:br/>
      </w:r>
    </w:p>
    <w:p w14:paraId="13FE3FA1" w14:textId="77777777" w:rsidR="00EE560D" w:rsidRDefault="00EE560D" w:rsidP="00EE560D">
      <w:pPr>
        <w:rPr>
          <w:rFonts w:ascii="Times" w:hAnsi="Times"/>
          <w:b/>
          <w:bCs/>
          <w:iCs/>
          <w:color w:val="000000" w:themeColor="text1"/>
        </w:rPr>
      </w:pPr>
      <w:r>
        <w:rPr>
          <w:rFonts w:ascii="Times" w:hAnsi="Times"/>
          <w:b/>
          <w:bCs/>
          <w:iCs/>
          <w:color w:val="000000" w:themeColor="text1"/>
        </w:rPr>
        <w:br w:type="page"/>
      </w:r>
    </w:p>
    <w:p w14:paraId="58FDFCC5" w14:textId="77777777" w:rsidR="00EE560D" w:rsidRPr="00082DE9" w:rsidRDefault="00EE560D" w:rsidP="00EE560D">
      <w:pPr>
        <w:ind w:left="360"/>
        <w:rPr>
          <w:rFonts w:ascii="Times" w:eastAsia="Times New Roman" w:hAnsi="Times" w:cs="Times New Roman"/>
        </w:rPr>
      </w:pPr>
      <w:r w:rsidRPr="00082DE9">
        <w:rPr>
          <w:rFonts w:ascii="Times" w:hAnsi="Times"/>
          <w:b/>
          <w:noProof/>
          <w:lang w:val="fr-FR" w:eastAsia="fr-FR"/>
        </w:rPr>
        <w:lastRenderedPageBreak/>
        <w:drawing>
          <wp:inline distT="0" distB="0" distL="0" distR="0" wp14:anchorId="5C1D6450" wp14:editId="6E9E2F78">
            <wp:extent cx="4145755" cy="3767373"/>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8"/>
                    <a:stretch>
                      <a:fillRect/>
                    </a:stretch>
                  </pic:blipFill>
                  <pic:spPr>
                    <a:xfrm>
                      <a:off x="0" y="0"/>
                      <a:ext cx="4159138" cy="3779534"/>
                    </a:xfrm>
                    <a:prstGeom prst="rect">
                      <a:avLst/>
                    </a:prstGeom>
                  </pic:spPr>
                </pic:pic>
              </a:graphicData>
            </a:graphic>
          </wp:inline>
        </w:drawing>
      </w:r>
    </w:p>
    <w:p w14:paraId="7DE78757" w14:textId="77777777" w:rsidR="009545FE" w:rsidRDefault="009545FE" w:rsidP="009545FE">
      <w:pPr>
        <w:rPr>
          <w:rFonts w:ascii="Times" w:hAnsi="Times"/>
          <w:bCs/>
          <w:iCs/>
          <w:color w:val="000000" w:themeColor="text1"/>
        </w:rPr>
      </w:pPr>
      <w:r w:rsidRPr="00D06BC3">
        <w:rPr>
          <w:rFonts w:ascii="Times" w:hAnsi="Times"/>
          <w:b/>
          <w:bCs/>
          <w:iCs/>
          <w:color w:val="000000" w:themeColor="text1"/>
        </w:rPr>
        <w:t xml:space="preserve">Figure </w:t>
      </w:r>
      <w:r>
        <w:rPr>
          <w:rFonts w:ascii="Times" w:hAnsi="Times"/>
          <w:b/>
          <w:bCs/>
          <w:iCs/>
          <w:color w:val="000000" w:themeColor="text1"/>
        </w:rPr>
        <w:t>5</w:t>
      </w:r>
      <w:r w:rsidRPr="00D06BC3">
        <w:rPr>
          <w:rFonts w:ascii="Times" w:hAnsi="Times"/>
          <w:b/>
          <w:bCs/>
          <w:iCs/>
          <w:color w:val="000000" w:themeColor="text1"/>
        </w:rPr>
        <w:t>.</w:t>
      </w:r>
      <w:r w:rsidRPr="00D06BC3">
        <w:rPr>
          <w:rFonts w:ascii="Times" w:hAnsi="Times"/>
          <w:bCs/>
          <w:iCs/>
          <w:color w:val="000000" w:themeColor="text1"/>
        </w:rPr>
        <w:t xml:space="preserve"> </w:t>
      </w:r>
      <w:r>
        <w:rPr>
          <w:rFonts w:ascii="Times" w:hAnsi="Times"/>
          <w:bCs/>
          <w:iCs/>
          <w:color w:val="000000" w:themeColor="text1"/>
        </w:rPr>
        <w:t xml:space="preserve">Impact of </w:t>
      </w:r>
      <w:r>
        <w:rPr>
          <w:rFonts w:ascii="Times" w:eastAsia="Times New Roman" w:hAnsi="Times" w:cs="Times New Roman"/>
          <w:bCs/>
        </w:rPr>
        <w:t>written fluency (German)</w:t>
      </w:r>
      <w:r>
        <w:rPr>
          <w:rFonts w:ascii="Times" w:hAnsi="Times"/>
          <w:bCs/>
          <w:iCs/>
          <w:color w:val="000000" w:themeColor="text1"/>
        </w:rPr>
        <w:t xml:space="preserve"> on language group at Time 1</w:t>
      </w:r>
    </w:p>
    <w:p w14:paraId="11A29608" w14:textId="77777777" w:rsidR="009545FE" w:rsidRDefault="00EE560D" w:rsidP="009545FE">
      <w:pPr>
        <w:rPr>
          <w:rFonts w:ascii="Times" w:hAnsi="Times"/>
          <w:bCs/>
          <w:iCs/>
          <w:color w:val="000000" w:themeColor="text1"/>
        </w:rPr>
      </w:pPr>
      <w:r w:rsidRPr="006F42FC">
        <w:rPr>
          <w:rFonts w:ascii="Times" w:eastAsia="Times New Roman" w:hAnsi="Times" w:cs="Times New Roman"/>
          <w:b/>
          <w:bCs/>
          <w:noProof/>
          <w:lang w:val="fr-FR" w:eastAsia="fr-FR"/>
        </w:rPr>
        <w:drawing>
          <wp:inline distT="0" distB="0" distL="0" distR="0" wp14:anchorId="459009B3" wp14:editId="41D102A7">
            <wp:extent cx="3881673" cy="3553644"/>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9"/>
                    <a:stretch>
                      <a:fillRect/>
                    </a:stretch>
                  </pic:blipFill>
                  <pic:spPr>
                    <a:xfrm>
                      <a:off x="0" y="0"/>
                      <a:ext cx="3894540" cy="3565424"/>
                    </a:xfrm>
                    <a:prstGeom prst="rect">
                      <a:avLst/>
                    </a:prstGeom>
                  </pic:spPr>
                </pic:pic>
              </a:graphicData>
            </a:graphic>
          </wp:inline>
        </w:drawing>
      </w:r>
      <w:r>
        <w:rPr>
          <w:rFonts w:ascii="Times" w:eastAsia="Times New Roman" w:hAnsi="Times" w:cs="Times New Roman"/>
          <w:b/>
          <w:bCs/>
        </w:rPr>
        <w:br/>
      </w:r>
      <w:r w:rsidR="009545FE" w:rsidRPr="00D06BC3">
        <w:rPr>
          <w:rFonts w:ascii="Times" w:hAnsi="Times"/>
          <w:b/>
          <w:bCs/>
          <w:iCs/>
          <w:color w:val="000000" w:themeColor="text1"/>
        </w:rPr>
        <w:t xml:space="preserve">Figure </w:t>
      </w:r>
      <w:r w:rsidR="009545FE">
        <w:rPr>
          <w:rFonts w:ascii="Times" w:hAnsi="Times"/>
          <w:b/>
          <w:bCs/>
          <w:iCs/>
          <w:color w:val="000000" w:themeColor="text1"/>
        </w:rPr>
        <w:t>6</w:t>
      </w:r>
      <w:r w:rsidR="009545FE" w:rsidRPr="00D06BC3">
        <w:rPr>
          <w:rFonts w:ascii="Times" w:hAnsi="Times"/>
          <w:b/>
          <w:bCs/>
          <w:iCs/>
          <w:color w:val="000000" w:themeColor="text1"/>
        </w:rPr>
        <w:t>.</w:t>
      </w:r>
      <w:r w:rsidR="009545FE" w:rsidRPr="00D06BC3">
        <w:rPr>
          <w:rFonts w:ascii="Times" w:hAnsi="Times"/>
          <w:bCs/>
          <w:iCs/>
          <w:color w:val="000000" w:themeColor="text1"/>
        </w:rPr>
        <w:t xml:space="preserve"> </w:t>
      </w:r>
      <w:r w:rsidR="009545FE">
        <w:rPr>
          <w:rFonts w:ascii="Times" w:hAnsi="Times"/>
          <w:bCs/>
          <w:iCs/>
          <w:color w:val="000000" w:themeColor="text1"/>
        </w:rPr>
        <w:t xml:space="preserve">Impact of </w:t>
      </w:r>
      <w:r w:rsidR="009545FE">
        <w:rPr>
          <w:rFonts w:ascii="Times" w:eastAsia="Times New Roman" w:hAnsi="Times" w:cs="Times New Roman"/>
          <w:bCs/>
        </w:rPr>
        <w:t>written fluency (German)</w:t>
      </w:r>
      <w:r w:rsidR="009545FE">
        <w:rPr>
          <w:rFonts w:ascii="Times" w:hAnsi="Times"/>
          <w:bCs/>
          <w:iCs/>
          <w:color w:val="000000" w:themeColor="text1"/>
        </w:rPr>
        <w:t xml:space="preserve"> on language group at Time 2</w:t>
      </w:r>
    </w:p>
    <w:p w14:paraId="2B2899E9" w14:textId="77777777" w:rsidR="00EE560D" w:rsidRPr="009C4707" w:rsidRDefault="00EE560D" w:rsidP="00EE560D">
      <w:pPr>
        <w:pStyle w:val="Paragraphedeliste"/>
        <w:rPr>
          <w:rFonts w:ascii="Times" w:eastAsia="Times New Roman" w:hAnsi="Times" w:cs="Times New Roman"/>
        </w:rPr>
      </w:pPr>
    </w:p>
    <w:p w14:paraId="4FA548EC" w14:textId="2659D595" w:rsidR="00EE560D" w:rsidRDefault="00EE560D" w:rsidP="00EE560D">
      <w:pPr>
        <w:spacing w:line="480" w:lineRule="auto"/>
        <w:rPr>
          <w:rFonts w:ascii="Times" w:eastAsia="Times New Roman" w:hAnsi="Times" w:cs="Times New Roman"/>
          <w:bCs/>
        </w:rPr>
      </w:pPr>
      <w:r>
        <w:rPr>
          <w:rFonts w:ascii="Times" w:eastAsia="Times New Roman" w:hAnsi="Times" w:cs="Times New Roman"/>
          <w:bCs/>
        </w:rPr>
        <w:t>The association between German</w:t>
      </w:r>
      <w:r w:rsidRPr="002F1BCA">
        <w:rPr>
          <w:rFonts w:ascii="Times" w:eastAsia="Times New Roman" w:hAnsi="Times" w:cs="Times New Roman"/>
          <w:bCs/>
        </w:rPr>
        <w:t xml:space="preserve"> literacy </w:t>
      </w:r>
      <w:r>
        <w:rPr>
          <w:rFonts w:ascii="Times" w:eastAsia="Times New Roman" w:hAnsi="Times" w:cs="Times New Roman"/>
          <w:bCs/>
        </w:rPr>
        <w:t xml:space="preserve">and English </w:t>
      </w:r>
      <w:r w:rsidRPr="002F1BCA">
        <w:rPr>
          <w:rFonts w:ascii="Times" w:eastAsia="Times New Roman" w:hAnsi="Times" w:cs="Times New Roman"/>
          <w:bCs/>
        </w:rPr>
        <w:t>literacy</w:t>
      </w:r>
      <w:r>
        <w:rPr>
          <w:rFonts w:ascii="Times" w:eastAsia="Times New Roman" w:hAnsi="Times" w:cs="Times New Roman"/>
          <w:bCs/>
        </w:rPr>
        <w:t xml:space="preserve"> is important inasmuch as the mixed models </w:t>
      </w:r>
      <w:r w:rsidRPr="002406DB">
        <w:rPr>
          <w:rFonts w:ascii="Times" w:eastAsia="Times New Roman" w:hAnsi="Times" w:cs="Times New Roman"/>
          <w:bCs/>
        </w:rPr>
        <w:t>yielded statistically</w:t>
      </w:r>
      <w:r>
        <w:rPr>
          <w:rFonts w:ascii="Times" w:eastAsia="Times New Roman" w:hAnsi="Times" w:cs="Times New Roman"/>
          <w:bCs/>
        </w:rPr>
        <w:t xml:space="preserve"> </w:t>
      </w:r>
      <w:r w:rsidRPr="002406DB">
        <w:rPr>
          <w:rFonts w:ascii="Times" w:eastAsia="Times New Roman" w:hAnsi="Times" w:cs="Times New Roman"/>
          <w:bCs/>
        </w:rPr>
        <w:t>significant difference</w:t>
      </w:r>
      <w:r>
        <w:rPr>
          <w:rFonts w:ascii="Times" w:eastAsia="Times New Roman" w:hAnsi="Times" w:cs="Times New Roman"/>
          <w:bCs/>
        </w:rPr>
        <w:t>s</w:t>
      </w:r>
      <w:r w:rsidRPr="002406DB">
        <w:rPr>
          <w:rFonts w:ascii="Times" w:eastAsia="Times New Roman" w:hAnsi="Times" w:cs="Times New Roman"/>
          <w:bCs/>
        </w:rPr>
        <w:t xml:space="preserve"> across </w:t>
      </w:r>
      <w:r>
        <w:rPr>
          <w:rFonts w:ascii="Times" w:eastAsia="Times New Roman" w:hAnsi="Times" w:cs="Times New Roman"/>
          <w:bCs/>
        </w:rPr>
        <w:t xml:space="preserve">language </w:t>
      </w:r>
      <w:r w:rsidRPr="002406DB">
        <w:rPr>
          <w:rFonts w:ascii="Times" w:eastAsia="Times New Roman" w:hAnsi="Times" w:cs="Times New Roman"/>
          <w:bCs/>
        </w:rPr>
        <w:t>groups</w:t>
      </w:r>
      <w:r>
        <w:rPr>
          <w:rFonts w:ascii="Times" w:eastAsia="Times New Roman" w:hAnsi="Times" w:cs="Times New Roman"/>
          <w:bCs/>
        </w:rPr>
        <w:t xml:space="preserve"> as well as across AO </w:t>
      </w:r>
      <w:r>
        <w:rPr>
          <w:rFonts w:ascii="Times" w:eastAsia="Times New Roman" w:hAnsi="Times" w:cs="Times New Roman"/>
          <w:bCs/>
        </w:rPr>
        <w:lastRenderedPageBreak/>
        <w:t>groups with respect to German writing performance</w:t>
      </w:r>
      <w:r w:rsidRPr="002406DB">
        <w:rPr>
          <w:rFonts w:ascii="Times" w:eastAsia="Times New Roman" w:hAnsi="Times" w:cs="Times New Roman"/>
          <w:bCs/>
        </w:rPr>
        <w:t>:</w:t>
      </w:r>
      <w:r>
        <w:rPr>
          <w:rFonts w:ascii="Times" w:eastAsia="Times New Roman" w:hAnsi="Times" w:cs="Times New Roman"/>
          <w:bCs/>
        </w:rPr>
        <w:t xml:space="preserve"> on the one hand, late starters consistently outperformed early starters in each language group at the beginning of secondary school; on the other hand, there were significant interactions between language group and German literacy skills at Time 1, as the sequential bilinguals (</w:t>
      </w:r>
      <w:r w:rsidRPr="00322B77">
        <w:rPr>
          <w:rFonts w:ascii="Times" w:hAnsi="Times"/>
          <w:iCs/>
        </w:rPr>
        <w:t>S</w:t>
      </w:r>
      <w:r w:rsidRPr="00322B77">
        <w:rPr>
          <w:rFonts w:ascii="Times" w:hAnsi="Times"/>
          <w:iCs/>
          <w:sz w:val="20"/>
          <w:szCs w:val="20"/>
        </w:rPr>
        <w:t>EQ</w:t>
      </w:r>
      <w:r w:rsidRPr="00322B77">
        <w:rPr>
          <w:rFonts w:ascii="Times" w:hAnsi="Times"/>
          <w:iCs/>
        </w:rPr>
        <w:t>B</w:t>
      </w:r>
      <w:r w:rsidRPr="00322B77">
        <w:rPr>
          <w:rFonts w:ascii="Times" w:hAnsi="Times"/>
          <w:iCs/>
          <w:sz w:val="20"/>
          <w:szCs w:val="20"/>
        </w:rPr>
        <w:t>I</w:t>
      </w:r>
      <w:r w:rsidRPr="00322B77">
        <w:rPr>
          <w:rFonts w:ascii="Times" w:eastAsia="Times New Roman" w:hAnsi="Times" w:cs="Times New Roman"/>
          <w:color w:val="000000"/>
          <w:shd w:val="clear" w:color="auto" w:fill="FFFFFF"/>
        </w:rPr>
        <w:t xml:space="preserve"> group</w:t>
      </w:r>
      <w:r>
        <w:rPr>
          <w:rFonts w:ascii="Times" w:eastAsia="Times New Roman" w:hAnsi="Times" w:cs="Times New Roman"/>
          <w:bCs/>
        </w:rPr>
        <w:t>) had significantly lower scores across all skills tested (see Figures 7-8 for written fluency and written content respectively). At the end of secondary school, these differences had disappeared (see e.g. Figure 9 for written fluency and Tables 8-9 in Appendix</w:t>
      </w:r>
      <w:r w:rsidR="00E8273E">
        <w:rPr>
          <w:rFonts w:ascii="Times" w:eastAsia="Times New Roman" w:hAnsi="Times" w:cs="Times New Roman"/>
          <w:bCs/>
        </w:rPr>
        <w:t xml:space="preserve"> B</w:t>
      </w:r>
      <w:r>
        <w:rPr>
          <w:rFonts w:ascii="Times" w:eastAsia="Times New Roman" w:hAnsi="Times" w:cs="Times New Roman"/>
          <w:bCs/>
        </w:rPr>
        <w:t>).</w:t>
      </w:r>
    </w:p>
    <w:p w14:paraId="12EB784E" w14:textId="77777777" w:rsidR="00EE560D" w:rsidRDefault="00EE560D" w:rsidP="00EE560D">
      <w:pPr>
        <w:spacing w:line="480" w:lineRule="auto"/>
        <w:rPr>
          <w:rFonts w:ascii="Times" w:eastAsia="Times New Roman" w:hAnsi="Times" w:cs="Times New Roman"/>
        </w:rPr>
      </w:pPr>
    </w:p>
    <w:p w14:paraId="4AA39E36" w14:textId="77777777" w:rsidR="00EE560D" w:rsidRPr="00116831" w:rsidRDefault="00EE560D" w:rsidP="00EE560D">
      <w:pPr>
        <w:rPr>
          <w:rFonts w:ascii="Times" w:eastAsia="Times New Roman" w:hAnsi="Times" w:cs="Times New Roman"/>
        </w:rPr>
      </w:pPr>
      <w:r>
        <w:rPr>
          <w:rFonts w:ascii="Times" w:eastAsia="Times New Roman" w:hAnsi="Times" w:cs="Times New Roman"/>
          <w:noProof/>
          <w:lang w:val="fr-FR" w:eastAsia="fr-FR"/>
        </w:rPr>
        <w:drawing>
          <wp:inline distT="0" distB="0" distL="0" distR="0" wp14:anchorId="0A5F865B" wp14:editId="0DB201B1">
            <wp:extent cx="4355807"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 FluencyG by LanguageGroup T1.pdf"/>
                    <pic:cNvPicPr/>
                  </pic:nvPicPr>
                  <pic:blipFill>
                    <a:blip r:embed="rId20">
                      <a:extLst>
                        <a:ext uri="{28A0092B-C50C-407E-A947-70E740481C1C}">
                          <a14:useLocalDpi xmlns:a14="http://schemas.microsoft.com/office/drawing/2010/main" val="0"/>
                        </a:ext>
                      </a:extLst>
                    </a:blip>
                    <a:stretch>
                      <a:fillRect/>
                    </a:stretch>
                  </pic:blipFill>
                  <pic:spPr>
                    <a:xfrm>
                      <a:off x="0" y="0"/>
                      <a:ext cx="4355888" cy="2971855"/>
                    </a:xfrm>
                    <a:prstGeom prst="rect">
                      <a:avLst/>
                    </a:prstGeom>
                  </pic:spPr>
                </pic:pic>
              </a:graphicData>
            </a:graphic>
          </wp:inline>
        </w:drawing>
      </w:r>
    </w:p>
    <w:p w14:paraId="71C9E049" w14:textId="77777777" w:rsidR="00673903" w:rsidRDefault="00673903" w:rsidP="00673903">
      <w:pPr>
        <w:rPr>
          <w:rFonts w:ascii="Times" w:hAnsi="Times"/>
          <w:bCs/>
          <w:iCs/>
          <w:color w:val="000000" w:themeColor="text1"/>
        </w:rPr>
      </w:pPr>
      <w:r w:rsidRPr="00D06BC3">
        <w:rPr>
          <w:rFonts w:ascii="Times" w:hAnsi="Times"/>
          <w:b/>
          <w:bCs/>
          <w:iCs/>
          <w:color w:val="000000" w:themeColor="text1"/>
        </w:rPr>
        <w:t xml:space="preserve">Figure </w:t>
      </w:r>
      <w:r>
        <w:rPr>
          <w:rFonts w:ascii="Times" w:hAnsi="Times"/>
          <w:b/>
          <w:bCs/>
          <w:iCs/>
          <w:color w:val="000000" w:themeColor="text1"/>
        </w:rPr>
        <w:t>7</w:t>
      </w:r>
      <w:r w:rsidRPr="00D06BC3">
        <w:rPr>
          <w:rFonts w:ascii="Times" w:hAnsi="Times"/>
          <w:b/>
          <w:bCs/>
          <w:iCs/>
          <w:color w:val="000000" w:themeColor="text1"/>
        </w:rPr>
        <w:t>.</w:t>
      </w:r>
      <w:r w:rsidRPr="00D06BC3">
        <w:rPr>
          <w:rFonts w:ascii="Times" w:hAnsi="Times"/>
          <w:bCs/>
          <w:iCs/>
          <w:color w:val="000000" w:themeColor="text1"/>
        </w:rPr>
        <w:t xml:space="preserve"> </w:t>
      </w:r>
      <w:r>
        <w:rPr>
          <w:rFonts w:ascii="Times" w:eastAsia="Times New Roman" w:hAnsi="Times" w:cs="Times New Roman"/>
          <w:bCs/>
        </w:rPr>
        <w:t>Written fluency (German)</w:t>
      </w:r>
      <w:r>
        <w:rPr>
          <w:rFonts w:ascii="Times" w:hAnsi="Times"/>
          <w:bCs/>
          <w:iCs/>
          <w:color w:val="000000" w:themeColor="text1"/>
        </w:rPr>
        <w:t xml:space="preserve"> by AO and language group at Time 1</w:t>
      </w:r>
    </w:p>
    <w:p w14:paraId="01F95477" w14:textId="77777777" w:rsidR="00EE560D" w:rsidRDefault="00EE560D" w:rsidP="00EE560D">
      <w:pPr>
        <w:rPr>
          <w:rFonts w:ascii="Times" w:hAnsi="Times"/>
          <w:b/>
          <w:bCs/>
          <w:iCs/>
          <w:color w:val="000000" w:themeColor="text1"/>
        </w:rPr>
      </w:pPr>
    </w:p>
    <w:p w14:paraId="46760D1D" w14:textId="77777777" w:rsidR="00EE560D" w:rsidRDefault="00EE560D" w:rsidP="00EE560D">
      <w:pPr>
        <w:rPr>
          <w:rFonts w:ascii="Times" w:eastAsia="Times New Roman" w:hAnsi="Times" w:cs="Times New Roman"/>
        </w:rPr>
      </w:pPr>
      <w:r w:rsidRPr="0093411E">
        <w:rPr>
          <w:rFonts w:ascii="Times" w:eastAsia="Times New Roman" w:hAnsi="Times" w:cs="Times New Roman"/>
          <w:noProof/>
          <w:lang w:val="fr-FR" w:eastAsia="fr-FR"/>
        </w:rPr>
        <w:lastRenderedPageBreak/>
        <w:drawing>
          <wp:inline distT="0" distB="0" distL="0" distR="0" wp14:anchorId="00F7925C" wp14:editId="34B68999">
            <wp:extent cx="4351416" cy="26209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6166" cy="2629862"/>
                    </a:xfrm>
                    <a:prstGeom prst="rect">
                      <a:avLst/>
                    </a:prstGeom>
                  </pic:spPr>
                </pic:pic>
              </a:graphicData>
            </a:graphic>
          </wp:inline>
        </w:drawing>
      </w:r>
    </w:p>
    <w:p w14:paraId="560E4475" w14:textId="77777777" w:rsidR="00673903" w:rsidRPr="00767675" w:rsidRDefault="00673903" w:rsidP="00673903">
      <w:pPr>
        <w:rPr>
          <w:rFonts w:ascii="Times" w:hAnsi="Times"/>
          <w:bCs/>
          <w:iCs/>
          <w:color w:val="000000" w:themeColor="text1"/>
        </w:rPr>
      </w:pPr>
      <w:r w:rsidRPr="00D06BC3">
        <w:rPr>
          <w:rFonts w:ascii="Times" w:hAnsi="Times"/>
          <w:b/>
          <w:bCs/>
          <w:iCs/>
          <w:color w:val="000000" w:themeColor="text1"/>
        </w:rPr>
        <w:t xml:space="preserve">Figure </w:t>
      </w:r>
      <w:r>
        <w:rPr>
          <w:rFonts w:ascii="Times" w:hAnsi="Times"/>
          <w:b/>
          <w:bCs/>
          <w:iCs/>
          <w:color w:val="000000" w:themeColor="text1"/>
        </w:rPr>
        <w:t>8</w:t>
      </w:r>
      <w:r w:rsidRPr="00D06BC3">
        <w:rPr>
          <w:rFonts w:ascii="Times" w:hAnsi="Times"/>
          <w:b/>
          <w:bCs/>
          <w:iCs/>
          <w:color w:val="000000" w:themeColor="text1"/>
        </w:rPr>
        <w:t>.</w:t>
      </w:r>
      <w:r w:rsidRPr="00D06BC3">
        <w:rPr>
          <w:rFonts w:ascii="Times" w:hAnsi="Times"/>
          <w:bCs/>
          <w:iCs/>
          <w:color w:val="000000" w:themeColor="text1"/>
        </w:rPr>
        <w:t xml:space="preserve"> </w:t>
      </w:r>
      <w:r>
        <w:rPr>
          <w:rFonts w:ascii="Times" w:eastAsia="Times New Roman" w:hAnsi="Times" w:cs="Times New Roman"/>
          <w:bCs/>
        </w:rPr>
        <w:t>Written content (German)</w:t>
      </w:r>
      <w:r>
        <w:rPr>
          <w:rFonts w:ascii="Times" w:hAnsi="Times"/>
          <w:bCs/>
          <w:iCs/>
          <w:color w:val="000000" w:themeColor="text1"/>
        </w:rPr>
        <w:t xml:space="preserve"> by AO and language group at Time 1</w:t>
      </w:r>
    </w:p>
    <w:p w14:paraId="39E1E7C7" w14:textId="599112AD" w:rsidR="00EE560D" w:rsidRDefault="00EE560D" w:rsidP="00EE560D">
      <w:pPr>
        <w:rPr>
          <w:rFonts w:ascii="Times" w:hAnsi="Times"/>
          <w:bCs/>
          <w:iCs/>
          <w:color w:val="000000" w:themeColor="text1"/>
        </w:rPr>
      </w:pPr>
    </w:p>
    <w:p w14:paraId="2A8599C2" w14:textId="77777777" w:rsidR="00EE560D" w:rsidRPr="006950E0" w:rsidRDefault="00EE560D" w:rsidP="00EE560D">
      <w:pPr>
        <w:rPr>
          <w:rFonts w:ascii="Times" w:eastAsia="Times New Roman" w:hAnsi="Times" w:cs="Times New Roman"/>
        </w:rPr>
      </w:pPr>
      <w:r>
        <w:rPr>
          <w:rFonts w:ascii="Times" w:eastAsia="Times New Roman" w:hAnsi="Times" w:cs="Times New Roman"/>
          <w:noProof/>
          <w:lang w:val="fr-FR" w:eastAsia="fr-FR"/>
        </w:rPr>
        <w:drawing>
          <wp:inline distT="0" distB="0" distL="0" distR="0" wp14:anchorId="59C97292" wp14:editId="203D3507">
            <wp:extent cx="4343400" cy="24726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 FluencyG by LanguageGroup T2.pdf"/>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345441" cy="2473819"/>
                    </a:xfrm>
                    <a:prstGeom prst="rect">
                      <a:avLst/>
                    </a:prstGeom>
                  </pic:spPr>
                </pic:pic>
              </a:graphicData>
            </a:graphic>
          </wp:inline>
        </w:drawing>
      </w:r>
    </w:p>
    <w:p w14:paraId="6268607F" w14:textId="0ACB91AB" w:rsidR="00EE560D" w:rsidRPr="0059245D" w:rsidRDefault="00673903" w:rsidP="00EE560D">
      <w:pPr>
        <w:spacing w:line="480" w:lineRule="auto"/>
        <w:rPr>
          <w:rFonts w:ascii="Times" w:eastAsia="Times New Roman" w:hAnsi="Times" w:cs="Times New Roman"/>
        </w:rPr>
      </w:pPr>
      <w:r w:rsidRPr="00D06BC3">
        <w:rPr>
          <w:rFonts w:ascii="Times" w:hAnsi="Times"/>
          <w:b/>
          <w:bCs/>
          <w:iCs/>
          <w:color w:val="000000" w:themeColor="text1"/>
        </w:rPr>
        <w:t xml:space="preserve">Figure </w:t>
      </w:r>
      <w:r>
        <w:rPr>
          <w:rFonts w:ascii="Times" w:hAnsi="Times"/>
          <w:b/>
          <w:bCs/>
          <w:iCs/>
          <w:color w:val="000000" w:themeColor="text1"/>
        </w:rPr>
        <w:t>9</w:t>
      </w:r>
      <w:r w:rsidRPr="00D06BC3">
        <w:rPr>
          <w:rFonts w:ascii="Times" w:hAnsi="Times"/>
          <w:b/>
          <w:bCs/>
          <w:iCs/>
          <w:color w:val="000000" w:themeColor="text1"/>
        </w:rPr>
        <w:t>.</w:t>
      </w:r>
      <w:r w:rsidRPr="00D06BC3">
        <w:rPr>
          <w:rFonts w:ascii="Times" w:hAnsi="Times"/>
          <w:bCs/>
          <w:iCs/>
          <w:color w:val="000000" w:themeColor="text1"/>
        </w:rPr>
        <w:t xml:space="preserve"> </w:t>
      </w:r>
      <w:r>
        <w:rPr>
          <w:rFonts w:ascii="Times" w:eastAsia="Times New Roman" w:hAnsi="Times" w:cs="Times New Roman"/>
          <w:bCs/>
        </w:rPr>
        <w:t>Written fluency (German)</w:t>
      </w:r>
      <w:r>
        <w:rPr>
          <w:rFonts w:ascii="Times" w:hAnsi="Times"/>
          <w:bCs/>
          <w:iCs/>
          <w:color w:val="000000" w:themeColor="text1"/>
        </w:rPr>
        <w:t xml:space="preserve"> by AO and language group at Time 2</w:t>
      </w:r>
    </w:p>
    <w:p w14:paraId="594ACABE" w14:textId="77CD19E6" w:rsidR="00EE560D" w:rsidRPr="00963BE1" w:rsidRDefault="00EE560D" w:rsidP="00EE560D">
      <w:pPr>
        <w:spacing w:line="480" w:lineRule="auto"/>
        <w:rPr>
          <w:rFonts w:ascii="Times" w:eastAsia="Times New Roman" w:hAnsi="Times" w:cs="Times New Roman"/>
          <w:b/>
        </w:rPr>
      </w:pPr>
      <w:r>
        <w:rPr>
          <w:rFonts w:ascii="Times" w:eastAsia="Times New Roman" w:hAnsi="Times" w:cs="Times New Roman"/>
          <w:b/>
        </w:rPr>
        <w:t xml:space="preserve">5 </w:t>
      </w:r>
      <w:r w:rsidRPr="00963BE1">
        <w:rPr>
          <w:rFonts w:ascii="Times" w:eastAsia="Times New Roman" w:hAnsi="Times" w:cs="Times New Roman"/>
          <w:b/>
        </w:rPr>
        <w:t>Discussion</w:t>
      </w:r>
    </w:p>
    <w:p w14:paraId="2550B65D" w14:textId="60700E96" w:rsidR="00EE560D" w:rsidRDefault="00EE560D" w:rsidP="00EE560D">
      <w:pPr>
        <w:spacing w:line="480" w:lineRule="auto"/>
        <w:rPr>
          <w:rFonts w:ascii="Times" w:eastAsia="Times New Roman" w:hAnsi="Times" w:cs="Times New Roman"/>
          <w:color w:val="000000"/>
          <w:sz w:val="20"/>
          <w:szCs w:val="20"/>
          <w:shd w:val="clear" w:color="auto" w:fill="FFFFFF"/>
        </w:rPr>
      </w:pPr>
      <w:r>
        <w:rPr>
          <w:rFonts w:ascii="Times" w:eastAsia="Times New Roman" w:hAnsi="Times" w:cs="Times New Roman"/>
          <w:color w:val="000000"/>
          <w:shd w:val="clear" w:color="auto" w:fill="FFFFFF"/>
        </w:rPr>
        <w:t>On the one hand, the</w:t>
      </w:r>
      <w:r w:rsidRPr="00322B77">
        <w:rPr>
          <w:rFonts w:ascii="Times" w:eastAsia="Times New Roman" w:hAnsi="Times" w:cs="Times New Roman"/>
          <w:color w:val="000000"/>
          <w:shd w:val="clear" w:color="auto" w:fill="FFFFFF"/>
        </w:rPr>
        <w:t xml:space="preserve"> results of this study</w:t>
      </w:r>
      <w:r>
        <w:rPr>
          <w:rFonts w:ascii="Times" w:eastAsia="Times New Roman" w:hAnsi="Times" w:cs="Times New Roman"/>
          <w:color w:val="000000"/>
          <w:shd w:val="clear" w:color="auto" w:fill="FFFFFF"/>
        </w:rPr>
        <w:t xml:space="preserve"> shed light on the susceptibility of different learner groups to an earlier vs. later starting age in FL learning and the importance of literacy skills in the L1(s); on the other hand, they</w:t>
      </w:r>
      <w:r w:rsidRPr="00322B77">
        <w:rPr>
          <w:rFonts w:ascii="Times" w:eastAsia="Times New Roman" w:hAnsi="Times" w:cs="Times New Roman"/>
          <w:color w:val="000000"/>
          <w:shd w:val="clear" w:color="auto" w:fill="FFFFFF"/>
        </w:rPr>
        <w:t xml:space="preserve"> revealed the mitigating influence of the </w:t>
      </w:r>
      <w:r w:rsidRPr="00322B77">
        <w:rPr>
          <w:rFonts w:ascii="Times" w:hAnsi="Times"/>
        </w:rPr>
        <w:t>hybridity of experiences of bilinguals on AO effects</w:t>
      </w:r>
      <w:r>
        <w:rPr>
          <w:rFonts w:ascii="Times" w:hAnsi="Times"/>
        </w:rPr>
        <w:t xml:space="preserve">. </w:t>
      </w:r>
      <w:r w:rsidRPr="00322B77">
        <w:rPr>
          <w:rFonts w:ascii="Times" w:eastAsia="Times New Roman" w:hAnsi="Times" w:cs="Times New Roman"/>
          <w:color w:val="000000"/>
          <w:shd w:val="clear" w:color="auto" w:fill="FFFFFF"/>
        </w:rPr>
        <w:t>While three out of the four groups tested (the monolinguals, simultaneous bilinguals</w:t>
      </w:r>
      <w:r w:rsidR="00F0552E">
        <w:rPr>
          <w:rFonts w:ascii="Times" w:eastAsia="Times New Roman" w:hAnsi="Times" w:cs="Times New Roman"/>
          <w:color w:val="000000"/>
          <w:shd w:val="clear" w:color="auto" w:fill="FFFFFF"/>
        </w:rPr>
        <w:t xml:space="preserve"> (</w:t>
      </w:r>
      <w:r w:rsidR="00F0552E" w:rsidRPr="00322B77">
        <w:rPr>
          <w:rFonts w:ascii="Times" w:hAnsi="Times"/>
          <w:iCs/>
        </w:rPr>
        <w:t>S</w:t>
      </w:r>
      <w:r w:rsidR="00F0552E" w:rsidRPr="00322B77">
        <w:rPr>
          <w:rFonts w:ascii="Times" w:hAnsi="Times"/>
          <w:iCs/>
          <w:sz w:val="20"/>
          <w:szCs w:val="20"/>
        </w:rPr>
        <w:t>IM</w:t>
      </w:r>
      <w:r w:rsidR="00F0552E" w:rsidRPr="00322B77">
        <w:rPr>
          <w:rFonts w:ascii="Times" w:hAnsi="Times"/>
          <w:iCs/>
        </w:rPr>
        <w:t>B</w:t>
      </w:r>
      <w:r w:rsidR="00F0552E" w:rsidRPr="00322B77">
        <w:rPr>
          <w:rFonts w:ascii="Times" w:hAnsi="Times"/>
          <w:iCs/>
          <w:sz w:val="20"/>
          <w:szCs w:val="20"/>
        </w:rPr>
        <w:t>I</w:t>
      </w:r>
      <w:r w:rsidR="00F0552E" w:rsidRPr="00322B77">
        <w:rPr>
          <w:rFonts w:ascii="Times" w:hAnsi="Times"/>
          <w:iCs/>
        </w:rPr>
        <w:t xml:space="preserve"> </w:t>
      </w:r>
      <w:r w:rsidR="00816D1E">
        <w:rPr>
          <w:rFonts w:ascii="Times" w:hAnsi="Times"/>
          <w:iCs/>
        </w:rPr>
        <w:t>I</w:t>
      </w:r>
      <w:r w:rsidR="00F0552E" w:rsidRPr="00322B77">
        <w:rPr>
          <w:rFonts w:ascii="Times" w:hAnsi="Times"/>
          <w:iCs/>
        </w:rPr>
        <w:t>I</w:t>
      </w:r>
      <w:r w:rsidR="00F0552E">
        <w:rPr>
          <w:rFonts w:ascii="Times" w:hAnsi="Times"/>
          <w:iCs/>
        </w:rPr>
        <w:t>)</w:t>
      </w:r>
      <w:r w:rsidRPr="00322B77">
        <w:rPr>
          <w:rFonts w:ascii="Times" w:eastAsia="Times New Roman" w:hAnsi="Times" w:cs="Times New Roman"/>
          <w:color w:val="000000"/>
          <w:shd w:val="clear" w:color="auto" w:fill="FFFFFF"/>
        </w:rPr>
        <w:t xml:space="preserve">, and sequential bilinguals) displayed AO effects that are typical of </w:t>
      </w:r>
      <w:r>
        <w:rPr>
          <w:rFonts w:ascii="Times" w:eastAsia="Times New Roman" w:hAnsi="Times" w:cs="Times New Roman"/>
          <w:color w:val="000000"/>
          <w:shd w:val="clear" w:color="auto" w:fill="FFFFFF"/>
        </w:rPr>
        <w:t xml:space="preserve">monolinguals in </w:t>
      </w:r>
      <w:r w:rsidRPr="00322B77">
        <w:rPr>
          <w:rFonts w:ascii="Times" w:eastAsia="Times New Roman" w:hAnsi="Times" w:cs="Times New Roman"/>
          <w:color w:val="000000"/>
          <w:shd w:val="clear" w:color="auto" w:fill="FFFFFF"/>
        </w:rPr>
        <w:t>school contexts – unstable temporary benefits of an earlier start – the simultaneous bilingual-biliterates (</w:t>
      </w:r>
      <w:r w:rsidRPr="00322B77">
        <w:rPr>
          <w:rFonts w:ascii="Times" w:hAnsi="Times"/>
          <w:iCs/>
        </w:rPr>
        <w:t>S</w:t>
      </w:r>
      <w:r w:rsidRPr="00322B77">
        <w:rPr>
          <w:rFonts w:ascii="Times" w:hAnsi="Times"/>
          <w:iCs/>
          <w:sz w:val="20"/>
          <w:szCs w:val="20"/>
        </w:rPr>
        <w:t>IM</w:t>
      </w:r>
      <w:r w:rsidRPr="00322B77">
        <w:rPr>
          <w:rFonts w:ascii="Times" w:hAnsi="Times"/>
          <w:iCs/>
        </w:rPr>
        <w:t>B</w:t>
      </w:r>
      <w:r w:rsidRPr="00322B77">
        <w:rPr>
          <w:rFonts w:ascii="Times" w:hAnsi="Times"/>
          <w:iCs/>
          <w:sz w:val="20"/>
          <w:szCs w:val="20"/>
        </w:rPr>
        <w:t>I</w:t>
      </w:r>
      <w:r w:rsidRPr="00322B77">
        <w:rPr>
          <w:rFonts w:ascii="Times" w:hAnsi="Times"/>
          <w:iCs/>
        </w:rPr>
        <w:t xml:space="preserve"> I </w:t>
      </w:r>
      <w:r w:rsidRPr="00322B77">
        <w:rPr>
          <w:rFonts w:ascii="Times" w:hAnsi="Times"/>
          <w:iCs/>
        </w:rPr>
        <w:lastRenderedPageBreak/>
        <w:t>group) showed a pattern that is more reminiscent of naturalistic settings: the earlier</w:t>
      </w:r>
      <w:r>
        <w:rPr>
          <w:rFonts w:ascii="Times" w:hAnsi="Times"/>
          <w:iCs/>
        </w:rPr>
        <w:t xml:space="preserve"> the AO,</w:t>
      </w:r>
      <w:r w:rsidRPr="00322B77">
        <w:rPr>
          <w:rFonts w:ascii="Times" w:hAnsi="Times"/>
          <w:iCs/>
        </w:rPr>
        <w:t xml:space="preserve"> the better </w:t>
      </w:r>
      <w:r>
        <w:rPr>
          <w:rFonts w:ascii="Times" w:hAnsi="Times"/>
          <w:iCs/>
        </w:rPr>
        <w:t xml:space="preserve">the FL outcome </w:t>
      </w:r>
      <w:r w:rsidRPr="00322B77">
        <w:rPr>
          <w:rFonts w:ascii="Times" w:hAnsi="Times"/>
          <w:iCs/>
        </w:rPr>
        <w:t>in the long run.</w:t>
      </w:r>
    </w:p>
    <w:p w14:paraId="2470D15F" w14:textId="22A5D680" w:rsidR="00EE560D" w:rsidRDefault="00EE560D" w:rsidP="00EE560D">
      <w:pPr>
        <w:spacing w:line="480" w:lineRule="auto"/>
        <w:ind w:firstLine="360"/>
        <w:rPr>
          <w:rFonts w:ascii="Times" w:eastAsia="Times New Roman" w:hAnsi="Times" w:cs="Times New Roman"/>
          <w:color w:val="000000"/>
          <w:sz w:val="20"/>
          <w:szCs w:val="20"/>
          <w:shd w:val="clear" w:color="auto" w:fill="FFFFFF"/>
        </w:rPr>
      </w:pPr>
      <w:r w:rsidRPr="00322B77">
        <w:rPr>
          <w:rFonts w:ascii="Times" w:hAnsi="Times"/>
          <w:iCs/>
        </w:rPr>
        <w:t>A close analysis of the strength of the individual predictors as well as the interaction between them showed that this might be due to the fact that the S</w:t>
      </w:r>
      <w:r w:rsidRPr="00322B77">
        <w:rPr>
          <w:rFonts w:ascii="Times" w:hAnsi="Times"/>
          <w:iCs/>
          <w:sz w:val="20"/>
          <w:szCs w:val="20"/>
        </w:rPr>
        <w:t>IM</w:t>
      </w:r>
      <w:r w:rsidRPr="00322B77">
        <w:rPr>
          <w:rFonts w:ascii="Times" w:hAnsi="Times"/>
          <w:iCs/>
        </w:rPr>
        <w:t>B</w:t>
      </w:r>
      <w:r w:rsidRPr="00322B77">
        <w:rPr>
          <w:rFonts w:ascii="Times" w:hAnsi="Times"/>
          <w:iCs/>
          <w:sz w:val="20"/>
          <w:szCs w:val="20"/>
        </w:rPr>
        <w:t>I</w:t>
      </w:r>
      <w:r w:rsidRPr="00322B77">
        <w:rPr>
          <w:rFonts w:ascii="Times" w:hAnsi="Times"/>
          <w:iCs/>
        </w:rPr>
        <w:t xml:space="preserve"> I participants were biliterate on top of being bilingual. Growing </w:t>
      </w:r>
      <w:r w:rsidRPr="00322B77">
        <w:rPr>
          <w:rFonts w:ascii="Times" w:eastAsia="Times New Roman" w:hAnsi="Times" w:cs="Times New Roman"/>
          <w:color w:val="000000"/>
          <w:shd w:val="clear" w:color="auto" w:fill="FFFFFF"/>
        </w:rPr>
        <w:t xml:space="preserve">up bilingual endowed them with different preliteracy knowledge than monolingual children, as they had to acquire concepts of sound, word, and the function of print in their different languages before they could read (Bialystok 2007). Bialystok (2007) </w:t>
      </w:r>
      <w:r>
        <w:rPr>
          <w:rFonts w:ascii="Times" w:eastAsia="Times New Roman" w:hAnsi="Times" w:cs="Times New Roman"/>
          <w:color w:val="000000"/>
          <w:shd w:val="clear" w:color="auto" w:fill="FFFFFF"/>
        </w:rPr>
        <w:t xml:space="preserve">also </w:t>
      </w:r>
      <w:r w:rsidRPr="00322B77">
        <w:rPr>
          <w:rFonts w:ascii="Times" w:eastAsia="Times New Roman" w:hAnsi="Times" w:cs="Times New Roman"/>
          <w:color w:val="000000"/>
          <w:shd w:val="clear" w:color="auto" w:fill="FFFFFF"/>
        </w:rPr>
        <w:t xml:space="preserve">suggests that the early experience of knowing two languages influences the acquisition of literacy; she hypothesizes that one avenue of that influence may be through the type of oral competence established by these children. </w:t>
      </w:r>
    </w:p>
    <w:p w14:paraId="171CFD36" w14:textId="001988CA" w:rsidR="00EE560D" w:rsidRDefault="00EE560D" w:rsidP="00EE560D">
      <w:pPr>
        <w:spacing w:line="480" w:lineRule="auto"/>
        <w:ind w:firstLine="360"/>
        <w:rPr>
          <w:rFonts w:ascii="Times" w:eastAsia="Times New Roman" w:hAnsi="Times" w:cs="Times New Roman"/>
          <w:color w:val="000000"/>
          <w:sz w:val="20"/>
          <w:szCs w:val="20"/>
          <w:shd w:val="clear" w:color="auto" w:fill="FFFFFF"/>
        </w:rPr>
      </w:pPr>
      <w:r w:rsidRPr="00322B77">
        <w:rPr>
          <w:rFonts w:ascii="Times" w:eastAsia="Times New Roman" w:hAnsi="Times" w:cs="Times New Roman"/>
          <w:color w:val="000000"/>
          <w:shd w:val="clear" w:color="auto" w:fill="FFFFFF"/>
        </w:rPr>
        <w:t xml:space="preserve">However, while bilingualism per se did not have an effect on the EFL outcome, unless it was coupled with a supportive learning environment, biliteracy impacted on most of the </w:t>
      </w:r>
      <w:r>
        <w:rPr>
          <w:rFonts w:ascii="Times" w:eastAsia="Times New Roman" w:hAnsi="Times" w:cs="Times New Roman"/>
          <w:color w:val="000000"/>
          <w:shd w:val="clear" w:color="auto" w:fill="FFFFFF"/>
        </w:rPr>
        <w:t>EFL</w:t>
      </w:r>
      <w:r w:rsidRPr="00322B77">
        <w:rPr>
          <w:rFonts w:ascii="Times" w:eastAsia="Times New Roman" w:hAnsi="Times" w:cs="Times New Roman"/>
          <w:color w:val="000000"/>
          <w:shd w:val="clear" w:color="auto" w:fill="FFFFFF"/>
        </w:rPr>
        <w:t xml:space="preserve"> measures. Before the </w:t>
      </w:r>
      <w:r w:rsidRPr="00322B77">
        <w:rPr>
          <w:rFonts w:ascii="Times" w:hAnsi="Times"/>
          <w:iCs/>
        </w:rPr>
        <w:t>S</w:t>
      </w:r>
      <w:r w:rsidRPr="00322B77">
        <w:rPr>
          <w:rFonts w:ascii="Times" w:hAnsi="Times"/>
          <w:iCs/>
          <w:sz w:val="20"/>
          <w:szCs w:val="20"/>
        </w:rPr>
        <w:t>IM</w:t>
      </w:r>
      <w:r w:rsidRPr="00322B77">
        <w:rPr>
          <w:rFonts w:ascii="Times" w:hAnsi="Times"/>
          <w:iCs/>
        </w:rPr>
        <w:t>B</w:t>
      </w:r>
      <w:r w:rsidRPr="00322B77">
        <w:rPr>
          <w:rFonts w:ascii="Times" w:hAnsi="Times"/>
          <w:iCs/>
          <w:sz w:val="20"/>
          <w:szCs w:val="20"/>
        </w:rPr>
        <w:t>I</w:t>
      </w:r>
      <w:r w:rsidRPr="00322B77">
        <w:rPr>
          <w:rFonts w:ascii="Times" w:hAnsi="Times"/>
          <w:iCs/>
        </w:rPr>
        <w:t xml:space="preserve"> I</w:t>
      </w:r>
      <w:r w:rsidRPr="00322B77">
        <w:rPr>
          <w:rFonts w:ascii="Times" w:eastAsia="Times New Roman" w:hAnsi="Times" w:cs="Times New Roman"/>
          <w:color w:val="000000"/>
          <w:shd w:val="clear" w:color="auto" w:fill="FFFFFF"/>
        </w:rPr>
        <w:t xml:space="preserve"> group began primary school, they showed emergent literacy skills (developmental precursors to literacy) in two languages, both of which were later consolidated. In fact, these participants displayed very strong German literacy skills at Time 1, outperforming the other groups with respect to content, organization, fluency, complexity and accuracy of written output. Considering the high impact of German literacy skills on English literacy skills, it is perhaps not surprising that the </w:t>
      </w:r>
      <w:r w:rsidRPr="00322B77">
        <w:rPr>
          <w:rFonts w:ascii="Times" w:hAnsi="Times"/>
          <w:iCs/>
        </w:rPr>
        <w:t>S</w:t>
      </w:r>
      <w:r w:rsidRPr="00322B77">
        <w:rPr>
          <w:rFonts w:ascii="Times" w:hAnsi="Times"/>
          <w:iCs/>
          <w:sz w:val="20"/>
          <w:szCs w:val="20"/>
        </w:rPr>
        <w:t>IM</w:t>
      </w:r>
      <w:r w:rsidRPr="00322B77">
        <w:rPr>
          <w:rFonts w:ascii="Times" w:hAnsi="Times"/>
          <w:iCs/>
        </w:rPr>
        <w:t>B</w:t>
      </w:r>
      <w:r w:rsidRPr="00322B77">
        <w:rPr>
          <w:rFonts w:ascii="Times" w:hAnsi="Times"/>
          <w:iCs/>
          <w:sz w:val="20"/>
          <w:szCs w:val="20"/>
        </w:rPr>
        <w:t>I</w:t>
      </w:r>
      <w:r w:rsidRPr="00322B77">
        <w:rPr>
          <w:rFonts w:ascii="Times" w:hAnsi="Times"/>
          <w:iCs/>
        </w:rPr>
        <w:t xml:space="preserve"> I</w:t>
      </w:r>
      <w:r w:rsidRPr="00322B77">
        <w:rPr>
          <w:rFonts w:ascii="Times" w:eastAsia="Times New Roman" w:hAnsi="Times" w:cs="Times New Roman"/>
          <w:color w:val="000000"/>
          <w:shd w:val="clear" w:color="auto" w:fill="FFFFFF"/>
        </w:rPr>
        <w:t xml:space="preserve"> had a temporary advantage in this realm. </w:t>
      </w:r>
      <w:r>
        <w:rPr>
          <w:rFonts w:ascii="Times" w:eastAsia="Times New Roman" w:hAnsi="Times" w:cs="Times New Roman"/>
        </w:rPr>
        <w:t>They</w:t>
      </w:r>
      <w:r w:rsidRPr="00322B77">
        <w:rPr>
          <w:rFonts w:ascii="Times" w:eastAsia="Times New Roman" w:hAnsi="Times" w:cs="Times New Roman"/>
        </w:rPr>
        <w:t xml:space="preserve"> might also </w:t>
      </w:r>
      <w:r>
        <w:rPr>
          <w:rFonts w:ascii="Times" w:eastAsia="Times New Roman" w:hAnsi="Times" w:cs="Times New Roman"/>
        </w:rPr>
        <w:t>benefit</w:t>
      </w:r>
      <w:r w:rsidRPr="00322B77">
        <w:rPr>
          <w:rFonts w:ascii="Times" w:eastAsia="Times New Roman" w:hAnsi="Times" w:cs="Times New Roman"/>
        </w:rPr>
        <w:t xml:space="preserve"> from heightened metalinguistic insights, which results from exposure to literacy in two languages (</w:t>
      </w:r>
      <w:r w:rsidR="003961FA" w:rsidRPr="00322B77">
        <w:rPr>
          <w:rFonts w:ascii="Times" w:eastAsia="Times New Roman" w:hAnsi="Times" w:cs="Times New Roman"/>
        </w:rPr>
        <w:t>Sanz 2000</w:t>
      </w:r>
      <w:r w:rsidR="003961FA">
        <w:rPr>
          <w:rFonts w:ascii="Times" w:eastAsia="Times New Roman" w:hAnsi="Times" w:cs="Times New Roman"/>
        </w:rPr>
        <w:t xml:space="preserve">; </w:t>
      </w:r>
      <w:r w:rsidRPr="00322B77">
        <w:rPr>
          <w:rFonts w:ascii="Times" w:eastAsia="Times New Roman" w:hAnsi="Times" w:cs="Times New Roman"/>
        </w:rPr>
        <w:t>Bialystok 2007).</w:t>
      </w:r>
    </w:p>
    <w:p w14:paraId="4E2AAFF9" w14:textId="716B9E75" w:rsidR="00EE560D" w:rsidRDefault="00EE560D" w:rsidP="00EE560D">
      <w:pPr>
        <w:spacing w:line="480" w:lineRule="auto"/>
        <w:ind w:firstLine="360"/>
        <w:rPr>
          <w:rFonts w:ascii="Times" w:eastAsia="Times New Roman" w:hAnsi="Times" w:cs="Times New Roman"/>
          <w:color w:val="000000"/>
          <w:sz w:val="20"/>
          <w:szCs w:val="20"/>
          <w:shd w:val="clear" w:color="auto" w:fill="FFFFFF"/>
        </w:rPr>
      </w:pPr>
      <w:r w:rsidRPr="00322B77">
        <w:rPr>
          <w:rFonts w:ascii="Times" w:eastAsia="Times New Roman" w:hAnsi="Times" w:cs="Times New Roman"/>
          <w:color w:val="000000"/>
          <w:shd w:val="clear" w:color="auto" w:fill="FFFFFF"/>
        </w:rPr>
        <w:t xml:space="preserve">Finally, it is noteworthy that the </w:t>
      </w:r>
      <w:r w:rsidRPr="00322B77">
        <w:rPr>
          <w:rFonts w:ascii="Times" w:hAnsi="Times"/>
          <w:iCs/>
        </w:rPr>
        <w:t>S</w:t>
      </w:r>
      <w:r w:rsidRPr="00322B77">
        <w:rPr>
          <w:rFonts w:ascii="Times" w:hAnsi="Times"/>
          <w:iCs/>
          <w:sz w:val="20"/>
          <w:szCs w:val="20"/>
        </w:rPr>
        <w:t>IM</w:t>
      </w:r>
      <w:r w:rsidRPr="00322B77">
        <w:rPr>
          <w:rFonts w:ascii="Times" w:hAnsi="Times"/>
          <w:iCs/>
        </w:rPr>
        <w:t>B</w:t>
      </w:r>
      <w:r w:rsidRPr="00322B77">
        <w:rPr>
          <w:rFonts w:ascii="Times" w:hAnsi="Times"/>
          <w:iCs/>
          <w:sz w:val="20"/>
          <w:szCs w:val="20"/>
        </w:rPr>
        <w:t>I</w:t>
      </w:r>
      <w:r w:rsidRPr="00322B77">
        <w:rPr>
          <w:rFonts w:ascii="Times" w:hAnsi="Times"/>
          <w:iCs/>
        </w:rPr>
        <w:t xml:space="preserve"> I</w:t>
      </w:r>
      <w:r w:rsidRPr="00322B77">
        <w:rPr>
          <w:rFonts w:ascii="Times" w:eastAsia="Times New Roman" w:hAnsi="Times" w:cs="Times New Roman"/>
          <w:color w:val="000000"/>
          <w:shd w:val="clear" w:color="auto" w:fill="FFFFFF"/>
        </w:rPr>
        <w:t xml:space="preserve"> </w:t>
      </w:r>
      <w:r>
        <w:rPr>
          <w:rFonts w:ascii="Times" w:eastAsia="Times New Roman" w:hAnsi="Times" w:cs="Times New Roman"/>
          <w:color w:val="000000"/>
          <w:shd w:val="clear" w:color="auto" w:fill="FFFFFF"/>
        </w:rPr>
        <w:t xml:space="preserve">group </w:t>
      </w:r>
      <w:r w:rsidRPr="00322B77">
        <w:rPr>
          <w:rFonts w:ascii="Times" w:eastAsia="Times New Roman" w:hAnsi="Times" w:cs="Times New Roman"/>
          <w:color w:val="000000"/>
          <w:shd w:val="clear" w:color="auto" w:fill="FFFFFF"/>
        </w:rPr>
        <w:t xml:space="preserve">also received support from parents who encouraged biliteracy, owned a lot of books and had a habit of reading regularly to their children. Although emergent literacy skills could not be measured before primary school, we know that the parents of the </w:t>
      </w:r>
      <w:r w:rsidRPr="00322B77">
        <w:rPr>
          <w:rFonts w:ascii="Times" w:hAnsi="Times"/>
          <w:iCs/>
        </w:rPr>
        <w:t>S</w:t>
      </w:r>
      <w:r w:rsidRPr="00322B77">
        <w:rPr>
          <w:rFonts w:ascii="Times" w:hAnsi="Times"/>
          <w:iCs/>
          <w:sz w:val="20"/>
          <w:szCs w:val="20"/>
        </w:rPr>
        <w:t>IM</w:t>
      </w:r>
      <w:r w:rsidRPr="00322B77">
        <w:rPr>
          <w:rFonts w:ascii="Times" w:hAnsi="Times"/>
          <w:iCs/>
        </w:rPr>
        <w:t>B</w:t>
      </w:r>
      <w:r w:rsidRPr="00322B77">
        <w:rPr>
          <w:rFonts w:ascii="Times" w:hAnsi="Times"/>
          <w:iCs/>
          <w:sz w:val="20"/>
          <w:szCs w:val="20"/>
        </w:rPr>
        <w:t>I</w:t>
      </w:r>
      <w:r w:rsidRPr="00322B77">
        <w:rPr>
          <w:rFonts w:ascii="Times" w:hAnsi="Times"/>
          <w:iCs/>
        </w:rPr>
        <w:t xml:space="preserve"> I</w:t>
      </w:r>
      <w:r w:rsidRPr="00322B77">
        <w:rPr>
          <w:rFonts w:ascii="Times" w:eastAsia="Times New Roman" w:hAnsi="Times" w:cs="Times New Roman"/>
          <w:color w:val="000000"/>
          <w:shd w:val="clear" w:color="auto" w:fill="FFFFFF"/>
        </w:rPr>
        <w:t xml:space="preserve"> students encouraged bilingual literacy skills from an early age on, i.e. they valued literacy skills in the home language highly. The </w:t>
      </w:r>
      <w:r w:rsidRPr="00322B77">
        <w:rPr>
          <w:rFonts w:ascii="Times" w:hAnsi="Times"/>
          <w:iCs/>
        </w:rPr>
        <w:t>S</w:t>
      </w:r>
      <w:r w:rsidRPr="00322B77">
        <w:rPr>
          <w:rFonts w:ascii="Times" w:hAnsi="Times"/>
          <w:iCs/>
          <w:sz w:val="20"/>
          <w:szCs w:val="20"/>
        </w:rPr>
        <w:t>IM</w:t>
      </w:r>
      <w:r w:rsidRPr="00322B77">
        <w:rPr>
          <w:rFonts w:ascii="Times" w:hAnsi="Times"/>
          <w:iCs/>
        </w:rPr>
        <w:t>B</w:t>
      </w:r>
      <w:r w:rsidRPr="00322B77">
        <w:rPr>
          <w:rFonts w:ascii="Times" w:hAnsi="Times"/>
          <w:iCs/>
          <w:sz w:val="20"/>
          <w:szCs w:val="20"/>
        </w:rPr>
        <w:t>I</w:t>
      </w:r>
      <w:r w:rsidRPr="00322B77">
        <w:rPr>
          <w:rFonts w:ascii="Times" w:hAnsi="Times"/>
          <w:iCs/>
        </w:rPr>
        <w:t xml:space="preserve"> I</w:t>
      </w:r>
      <w:r w:rsidRPr="00322B77">
        <w:rPr>
          <w:rFonts w:ascii="Times" w:eastAsia="Times New Roman" w:hAnsi="Times" w:cs="Times New Roman"/>
          <w:color w:val="000000"/>
          <w:shd w:val="clear" w:color="auto" w:fill="FFFFFF"/>
        </w:rPr>
        <w:t xml:space="preserve"> students (both early and late starters) thus received more literacy support in their L1s than the early and late </w:t>
      </w:r>
      <w:r w:rsidRPr="00322B77">
        <w:rPr>
          <w:rFonts w:ascii="Times" w:hAnsi="Times"/>
          <w:iCs/>
        </w:rPr>
        <w:t>S</w:t>
      </w:r>
      <w:r w:rsidRPr="00322B77">
        <w:rPr>
          <w:rFonts w:ascii="Times" w:hAnsi="Times"/>
          <w:iCs/>
          <w:sz w:val="20"/>
          <w:szCs w:val="20"/>
        </w:rPr>
        <w:t>EQ</w:t>
      </w:r>
      <w:r w:rsidRPr="00322B77">
        <w:rPr>
          <w:rFonts w:ascii="Times" w:hAnsi="Times"/>
          <w:iCs/>
        </w:rPr>
        <w:t>B</w:t>
      </w:r>
      <w:r w:rsidRPr="00322B77">
        <w:rPr>
          <w:rFonts w:ascii="Times" w:hAnsi="Times"/>
          <w:iCs/>
          <w:sz w:val="20"/>
          <w:szCs w:val="20"/>
        </w:rPr>
        <w:t>I</w:t>
      </w:r>
      <w:r w:rsidRPr="00322B77">
        <w:rPr>
          <w:rFonts w:ascii="Times" w:hAnsi="Times"/>
          <w:iCs/>
        </w:rPr>
        <w:t xml:space="preserve"> </w:t>
      </w:r>
      <w:r w:rsidRPr="00322B77">
        <w:rPr>
          <w:rFonts w:ascii="Times" w:eastAsia="Times New Roman" w:hAnsi="Times" w:cs="Times New Roman"/>
          <w:color w:val="000000"/>
          <w:shd w:val="clear" w:color="auto" w:fill="FFFFFF"/>
        </w:rPr>
        <w:t xml:space="preserve">participants. </w:t>
      </w:r>
      <w:r w:rsidR="00085F7B">
        <w:rPr>
          <w:rFonts w:ascii="Times" w:eastAsia="Times New Roman" w:hAnsi="Times" w:cs="Times New Roman"/>
          <w:color w:val="000000"/>
          <w:shd w:val="clear" w:color="auto" w:fill="FFFFFF"/>
        </w:rPr>
        <w:t>In the light of</w:t>
      </w:r>
      <w:r w:rsidR="00085F7B" w:rsidRPr="00085F7B">
        <w:rPr>
          <w:rFonts w:ascii="Times" w:eastAsia="Times New Roman" w:hAnsi="Times" w:cs="Times New Roman"/>
          <w:color w:val="000000"/>
          <w:shd w:val="clear" w:color="auto" w:fill="FFFFFF"/>
        </w:rPr>
        <w:t xml:space="preserve"> studies in Spain </w:t>
      </w:r>
      <w:r w:rsidR="00085F7B">
        <w:rPr>
          <w:rFonts w:ascii="Times" w:eastAsia="Times New Roman" w:hAnsi="Times" w:cs="Times New Roman"/>
          <w:color w:val="000000"/>
          <w:shd w:val="clear" w:color="auto" w:fill="FFFFFF"/>
        </w:rPr>
        <w:t xml:space="preserve">described in the literature review (e.g. Sanz 2008), </w:t>
      </w:r>
      <w:r w:rsidR="00085F7B" w:rsidRPr="00085F7B">
        <w:rPr>
          <w:rFonts w:ascii="Times" w:eastAsia="Times New Roman" w:hAnsi="Times" w:cs="Times New Roman"/>
          <w:color w:val="000000"/>
          <w:shd w:val="clear" w:color="auto" w:fill="FFFFFF"/>
        </w:rPr>
        <w:t xml:space="preserve">where bilinguals are always </w:t>
      </w:r>
      <w:r w:rsidR="00085F7B" w:rsidRPr="00085F7B">
        <w:rPr>
          <w:rFonts w:ascii="Times" w:eastAsia="Times New Roman" w:hAnsi="Times" w:cs="Times New Roman"/>
          <w:color w:val="000000"/>
          <w:shd w:val="clear" w:color="auto" w:fill="FFFFFF"/>
        </w:rPr>
        <w:lastRenderedPageBreak/>
        <w:t>biliterate</w:t>
      </w:r>
      <w:r w:rsidR="00085F7B">
        <w:rPr>
          <w:rFonts w:ascii="Times" w:eastAsia="Times New Roman" w:hAnsi="Times" w:cs="Times New Roman"/>
          <w:color w:val="000000"/>
          <w:shd w:val="clear" w:color="auto" w:fill="FFFFFF"/>
        </w:rPr>
        <w:t xml:space="preserve"> and no “earlier is better” effect could be observed for biliterate bilinguals,</w:t>
      </w:r>
      <w:r w:rsidR="00085F7B" w:rsidRPr="00085F7B">
        <w:t xml:space="preserve"> </w:t>
      </w:r>
      <w:r w:rsidR="00085F7B" w:rsidRPr="00085F7B">
        <w:rPr>
          <w:rFonts w:ascii="Times" w:eastAsia="Times New Roman" w:hAnsi="Times" w:cs="Times New Roman"/>
          <w:color w:val="000000"/>
          <w:shd w:val="clear" w:color="auto" w:fill="FFFFFF"/>
        </w:rPr>
        <w:t>the main distinguishing factor may</w:t>
      </w:r>
      <w:r w:rsidR="00085F7B">
        <w:rPr>
          <w:rFonts w:ascii="Times" w:eastAsia="Times New Roman" w:hAnsi="Times" w:cs="Times New Roman"/>
          <w:color w:val="000000"/>
          <w:shd w:val="clear" w:color="auto" w:fill="FFFFFF"/>
        </w:rPr>
        <w:t xml:space="preserve"> be parental support rather than biliteracy in this study.</w:t>
      </w:r>
    </w:p>
    <w:p w14:paraId="56ADB581" w14:textId="77777777" w:rsidR="00EE560D" w:rsidRDefault="00EE560D" w:rsidP="00EE560D">
      <w:pPr>
        <w:spacing w:line="480" w:lineRule="auto"/>
        <w:ind w:firstLine="360"/>
        <w:rPr>
          <w:rFonts w:ascii="Times" w:eastAsia="Times New Roman" w:hAnsi="Times" w:cs="Times New Roman"/>
          <w:color w:val="000000"/>
          <w:sz w:val="20"/>
          <w:szCs w:val="20"/>
          <w:shd w:val="clear" w:color="auto" w:fill="FFFFFF"/>
        </w:rPr>
      </w:pPr>
      <w:r w:rsidRPr="00322B77">
        <w:rPr>
          <w:rFonts w:ascii="Times" w:eastAsia="Times New Roman" w:hAnsi="Times" w:cs="Times New Roman"/>
          <w:color w:val="000000"/>
          <w:shd w:val="clear" w:color="auto" w:fill="FFFFFF"/>
        </w:rPr>
        <w:t xml:space="preserve">This leads us to the question as to why the early starters in the other </w:t>
      </w:r>
      <w:r>
        <w:rPr>
          <w:rFonts w:ascii="Times" w:eastAsia="Times New Roman" w:hAnsi="Times" w:cs="Times New Roman"/>
          <w:color w:val="000000"/>
          <w:shd w:val="clear" w:color="auto" w:fill="FFFFFF"/>
        </w:rPr>
        <w:t xml:space="preserve">two </w:t>
      </w:r>
      <w:r w:rsidRPr="00322B77">
        <w:rPr>
          <w:rFonts w:ascii="Times" w:eastAsia="Times New Roman" w:hAnsi="Times" w:cs="Times New Roman"/>
          <w:color w:val="000000"/>
          <w:shd w:val="clear" w:color="auto" w:fill="FFFFFF"/>
        </w:rPr>
        <w:t>bilingual groups (</w:t>
      </w:r>
      <w:r w:rsidRPr="00322B77">
        <w:rPr>
          <w:rFonts w:ascii="Times" w:hAnsi="Times"/>
          <w:iCs/>
        </w:rPr>
        <w:t>S</w:t>
      </w:r>
      <w:r w:rsidRPr="00322B77">
        <w:rPr>
          <w:rFonts w:ascii="Times" w:hAnsi="Times"/>
          <w:iCs/>
          <w:sz w:val="20"/>
          <w:szCs w:val="20"/>
        </w:rPr>
        <w:t>IM</w:t>
      </w:r>
      <w:r w:rsidRPr="00322B77">
        <w:rPr>
          <w:rFonts w:ascii="Times" w:hAnsi="Times"/>
          <w:iCs/>
        </w:rPr>
        <w:t>B</w:t>
      </w:r>
      <w:r w:rsidRPr="00322B77">
        <w:rPr>
          <w:rFonts w:ascii="Times" w:hAnsi="Times"/>
          <w:iCs/>
          <w:sz w:val="20"/>
          <w:szCs w:val="20"/>
        </w:rPr>
        <w:t>I</w:t>
      </w:r>
      <w:r w:rsidRPr="00322B77">
        <w:rPr>
          <w:rFonts w:ascii="Times" w:hAnsi="Times"/>
          <w:iCs/>
        </w:rPr>
        <w:t xml:space="preserve"> I</w:t>
      </w:r>
      <w:r w:rsidRPr="00322B77">
        <w:rPr>
          <w:rFonts w:ascii="Times" w:eastAsia="Times New Roman" w:hAnsi="Times" w:cs="Times New Roman"/>
          <w:color w:val="000000"/>
          <w:shd w:val="clear" w:color="auto" w:fill="FFFFFF"/>
        </w:rPr>
        <w:t xml:space="preserve">I and </w:t>
      </w:r>
      <w:r w:rsidRPr="00322B77">
        <w:rPr>
          <w:rFonts w:ascii="Times" w:hAnsi="Times"/>
          <w:iCs/>
        </w:rPr>
        <w:t>S</w:t>
      </w:r>
      <w:r w:rsidRPr="00322B77">
        <w:rPr>
          <w:rFonts w:ascii="Times" w:hAnsi="Times"/>
          <w:iCs/>
          <w:sz w:val="20"/>
          <w:szCs w:val="20"/>
        </w:rPr>
        <w:t>EQ</w:t>
      </w:r>
      <w:r w:rsidRPr="00322B77">
        <w:rPr>
          <w:rFonts w:ascii="Times" w:hAnsi="Times"/>
          <w:iCs/>
        </w:rPr>
        <w:t>B</w:t>
      </w:r>
      <w:r w:rsidRPr="00322B77">
        <w:rPr>
          <w:rFonts w:ascii="Times" w:hAnsi="Times"/>
          <w:iCs/>
          <w:sz w:val="20"/>
          <w:szCs w:val="20"/>
        </w:rPr>
        <w:t>I</w:t>
      </w:r>
      <w:r w:rsidRPr="00322B77">
        <w:rPr>
          <w:rFonts w:ascii="Times" w:hAnsi="Times"/>
          <w:iCs/>
        </w:rPr>
        <w:t xml:space="preserve">) </w:t>
      </w:r>
      <w:r w:rsidRPr="00322B77">
        <w:rPr>
          <w:rFonts w:ascii="Times" w:eastAsia="Times New Roman" w:hAnsi="Times" w:cs="Times New Roman"/>
          <w:color w:val="000000"/>
          <w:shd w:val="clear" w:color="auto" w:fill="FFFFFF"/>
        </w:rPr>
        <w:t xml:space="preserve">could not </w:t>
      </w:r>
      <w:r>
        <w:rPr>
          <w:rFonts w:ascii="Times" w:eastAsia="Times New Roman" w:hAnsi="Times" w:cs="Times New Roman"/>
          <w:color w:val="000000"/>
          <w:shd w:val="clear" w:color="auto" w:fill="FFFFFF"/>
        </w:rPr>
        <w:t>benefit</w:t>
      </w:r>
      <w:r w:rsidRPr="00322B77">
        <w:rPr>
          <w:rFonts w:ascii="Times" w:eastAsia="Times New Roman" w:hAnsi="Times" w:cs="Times New Roman"/>
          <w:color w:val="000000"/>
          <w:shd w:val="clear" w:color="auto" w:fill="FFFFFF"/>
        </w:rPr>
        <w:t xml:space="preserve"> more from their earlier start, i.e. why they show similar AO effects as the monolingual students</w:t>
      </w:r>
      <w:r>
        <w:rPr>
          <w:rFonts w:ascii="Times" w:eastAsia="Times New Roman" w:hAnsi="Times" w:cs="Times New Roman"/>
          <w:color w:val="000000"/>
          <w:shd w:val="clear" w:color="auto" w:fill="FFFFFF"/>
        </w:rPr>
        <w:t>. One potential reason</w:t>
      </w:r>
      <w:r w:rsidRPr="00322B77">
        <w:rPr>
          <w:rFonts w:ascii="Times" w:eastAsia="Times New Roman" w:hAnsi="Times" w:cs="Times New Roman"/>
          <w:color w:val="000000"/>
          <w:shd w:val="clear" w:color="auto" w:fill="FFFFFF"/>
        </w:rPr>
        <w:t xml:space="preserve"> for this is that they were not biliterate; the </w:t>
      </w:r>
      <w:r w:rsidRPr="00322B77">
        <w:rPr>
          <w:rFonts w:ascii="Times" w:hAnsi="Times"/>
          <w:iCs/>
        </w:rPr>
        <w:t>S</w:t>
      </w:r>
      <w:r w:rsidRPr="00322B77">
        <w:rPr>
          <w:rFonts w:ascii="Times" w:hAnsi="Times"/>
          <w:iCs/>
          <w:sz w:val="20"/>
          <w:szCs w:val="20"/>
        </w:rPr>
        <w:t>EQ</w:t>
      </w:r>
      <w:r w:rsidRPr="00322B77">
        <w:rPr>
          <w:rFonts w:ascii="Times" w:hAnsi="Times"/>
          <w:iCs/>
        </w:rPr>
        <w:t>B</w:t>
      </w:r>
      <w:r w:rsidRPr="00322B77">
        <w:rPr>
          <w:rFonts w:ascii="Times" w:hAnsi="Times"/>
          <w:iCs/>
          <w:sz w:val="20"/>
          <w:szCs w:val="20"/>
        </w:rPr>
        <w:t>I</w:t>
      </w:r>
      <w:r w:rsidRPr="00322B77">
        <w:rPr>
          <w:rFonts w:ascii="Times" w:eastAsia="Times New Roman" w:hAnsi="Times" w:cs="Times New Roman"/>
          <w:color w:val="000000"/>
          <w:shd w:val="clear" w:color="auto" w:fill="FFFFFF"/>
        </w:rPr>
        <w:t xml:space="preserve"> participants, for instance, had virtually no literacy skills </w:t>
      </w:r>
      <w:r>
        <w:rPr>
          <w:rFonts w:ascii="Times" w:eastAsia="Times New Roman" w:hAnsi="Times" w:cs="Times New Roman"/>
          <w:color w:val="000000"/>
          <w:shd w:val="clear" w:color="auto" w:fill="FFFFFF"/>
        </w:rPr>
        <w:t xml:space="preserve">in their home language </w:t>
      </w:r>
      <w:r w:rsidRPr="00322B77">
        <w:rPr>
          <w:rFonts w:ascii="Times" w:eastAsia="Times New Roman" w:hAnsi="Times" w:cs="Times New Roman"/>
          <w:color w:val="000000"/>
          <w:shd w:val="clear" w:color="auto" w:fill="FFFFFF"/>
        </w:rPr>
        <w:t xml:space="preserve">at the first data collection time. Before they had begun primary school, they showed emergent literacy skills (developmental precursors to literacy) in their L1 (not German) according to their parents, but this effort was later abandoned. While they received the same amount of literacy support in German as the </w:t>
      </w:r>
      <w:r w:rsidRPr="00322B77">
        <w:rPr>
          <w:rFonts w:ascii="Times" w:hAnsi="Times"/>
          <w:iCs/>
        </w:rPr>
        <w:t>S</w:t>
      </w:r>
      <w:r w:rsidRPr="00322B77">
        <w:rPr>
          <w:rFonts w:ascii="Times" w:hAnsi="Times"/>
          <w:iCs/>
          <w:sz w:val="20"/>
          <w:szCs w:val="20"/>
        </w:rPr>
        <w:t>IM</w:t>
      </w:r>
      <w:r w:rsidRPr="00322B77">
        <w:rPr>
          <w:rFonts w:ascii="Times" w:hAnsi="Times"/>
          <w:iCs/>
        </w:rPr>
        <w:t>B</w:t>
      </w:r>
      <w:r w:rsidRPr="00322B77">
        <w:rPr>
          <w:rFonts w:ascii="Times" w:hAnsi="Times"/>
          <w:iCs/>
          <w:sz w:val="20"/>
          <w:szCs w:val="20"/>
        </w:rPr>
        <w:t>I</w:t>
      </w:r>
      <w:r w:rsidRPr="00322B77">
        <w:rPr>
          <w:rFonts w:ascii="Times" w:hAnsi="Times"/>
          <w:iCs/>
        </w:rPr>
        <w:t xml:space="preserve"> </w:t>
      </w:r>
      <w:r w:rsidRPr="00322B77">
        <w:rPr>
          <w:rFonts w:ascii="Times" w:eastAsia="Times New Roman" w:hAnsi="Times" w:cs="Times New Roman"/>
          <w:color w:val="000000"/>
          <w:shd w:val="clear" w:color="auto" w:fill="FFFFFF"/>
        </w:rPr>
        <w:t xml:space="preserve">groups, there was a common belief among their parents that native language use at home interferes with the acquisition of L2 learning at school. </w:t>
      </w:r>
    </w:p>
    <w:p w14:paraId="6118EBBB" w14:textId="56F1C1B6" w:rsidR="00EE560D" w:rsidRDefault="00EE560D" w:rsidP="00EE560D">
      <w:pPr>
        <w:spacing w:line="480" w:lineRule="auto"/>
        <w:ind w:firstLine="360"/>
        <w:rPr>
          <w:rFonts w:ascii="Times" w:eastAsia="Times New Roman" w:hAnsi="Times" w:cs="Times New Roman"/>
          <w:color w:val="000000"/>
          <w:shd w:val="clear" w:color="auto" w:fill="FFFFFF"/>
        </w:rPr>
      </w:pPr>
      <w:r w:rsidRPr="00322B77">
        <w:rPr>
          <w:rFonts w:ascii="Times" w:eastAsia="Times New Roman" w:hAnsi="Times" w:cs="Times New Roman"/>
          <w:color w:val="000000"/>
          <w:shd w:val="clear" w:color="auto" w:fill="FFFFFF"/>
        </w:rPr>
        <w:t xml:space="preserve">The </w:t>
      </w:r>
      <w:r w:rsidRPr="00322B77">
        <w:rPr>
          <w:rFonts w:ascii="Times" w:hAnsi="Times"/>
          <w:iCs/>
        </w:rPr>
        <w:t>S</w:t>
      </w:r>
      <w:r w:rsidRPr="00322B77">
        <w:rPr>
          <w:rFonts w:ascii="Times" w:hAnsi="Times"/>
          <w:iCs/>
          <w:sz w:val="20"/>
          <w:szCs w:val="20"/>
        </w:rPr>
        <w:t>EQ</w:t>
      </w:r>
      <w:r w:rsidRPr="00322B77">
        <w:rPr>
          <w:rFonts w:ascii="Times" w:hAnsi="Times"/>
          <w:iCs/>
        </w:rPr>
        <w:t>B</w:t>
      </w:r>
      <w:r w:rsidRPr="00322B77">
        <w:rPr>
          <w:rFonts w:ascii="Times" w:hAnsi="Times"/>
          <w:iCs/>
          <w:sz w:val="20"/>
          <w:szCs w:val="20"/>
        </w:rPr>
        <w:t>I</w:t>
      </w:r>
      <w:r w:rsidRPr="00322B77">
        <w:rPr>
          <w:rFonts w:ascii="Times" w:eastAsia="Times New Roman" w:hAnsi="Times" w:cs="Times New Roman"/>
          <w:color w:val="000000"/>
          <w:shd w:val="clear" w:color="auto" w:fill="FFFFFF"/>
        </w:rPr>
        <w:t xml:space="preserve"> group also had poorer L2 (German) literacy skills than the other groups at the beginning of secondary school, arguably due to slowly developing literacy skills throughout primary school: when they began L3 English instruction in second grade, they were only marginally bilingual and were typically exposed to the oral and written forms of their L2 (German) simultaneously</w:t>
      </w:r>
      <w:r w:rsidR="003118A0">
        <w:rPr>
          <w:rFonts w:ascii="Times" w:eastAsia="Times New Roman" w:hAnsi="Times" w:cs="Times New Roman"/>
          <w:color w:val="000000"/>
          <w:shd w:val="clear" w:color="auto" w:fill="FFFFFF"/>
        </w:rPr>
        <w:t xml:space="preserve"> (see also the results in Sánchez &amp; </w:t>
      </w:r>
      <w:proofErr w:type="spellStart"/>
      <w:r w:rsidR="003118A0">
        <w:rPr>
          <w:rFonts w:ascii="Times" w:eastAsia="Times New Roman" w:hAnsi="Times" w:cs="Times New Roman"/>
          <w:color w:val="000000"/>
          <w:shd w:val="clear" w:color="auto" w:fill="FFFFFF"/>
        </w:rPr>
        <w:t>Bardel</w:t>
      </w:r>
      <w:proofErr w:type="spellEnd"/>
      <w:r w:rsidR="003118A0">
        <w:rPr>
          <w:rFonts w:ascii="Times" w:eastAsia="Times New Roman" w:hAnsi="Times" w:cs="Times New Roman"/>
          <w:color w:val="000000"/>
          <w:shd w:val="clear" w:color="auto" w:fill="FFFFFF"/>
        </w:rPr>
        <w:t xml:space="preserve"> </w:t>
      </w:r>
      <w:r w:rsidR="003118A0" w:rsidRPr="003118A0">
        <w:rPr>
          <w:rFonts w:ascii="Times" w:eastAsia="Times New Roman" w:hAnsi="Times" w:cs="Times New Roman"/>
          <w:color w:val="000000"/>
          <w:shd w:val="clear" w:color="auto" w:fill="FFFFFF"/>
        </w:rPr>
        <w:t>2017)</w:t>
      </w:r>
      <w:r w:rsidRPr="00322B77">
        <w:rPr>
          <w:rFonts w:ascii="Times" w:eastAsia="Times New Roman" w:hAnsi="Times" w:cs="Times New Roman"/>
          <w:color w:val="000000"/>
          <w:shd w:val="clear" w:color="auto" w:fill="FFFFFF"/>
        </w:rPr>
        <w:t>. Referring to a number of othe</w:t>
      </w:r>
      <w:r>
        <w:rPr>
          <w:rFonts w:ascii="Times" w:eastAsia="Times New Roman" w:hAnsi="Times" w:cs="Times New Roman"/>
          <w:color w:val="000000"/>
          <w:shd w:val="clear" w:color="auto" w:fill="FFFFFF"/>
        </w:rPr>
        <w:t xml:space="preserve">r authors (e.g. August &amp; </w:t>
      </w:r>
      <w:proofErr w:type="spellStart"/>
      <w:r>
        <w:rPr>
          <w:rFonts w:ascii="Times" w:eastAsia="Times New Roman" w:hAnsi="Times" w:cs="Times New Roman"/>
          <w:color w:val="000000"/>
          <w:shd w:val="clear" w:color="auto" w:fill="FFFFFF"/>
        </w:rPr>
        <w:t>Hakuta</w:t>
      </w:r>
      <w:proofErr w:type="spellEnd"/>
      <w:r w:rsidRPr="00322B77">
        <w:rPr>
          <w:rFonts w:ascii="Times" w:eastAsia="Times New Roman" w:hAnsi="Times" w:cs="Times New Roman"/>
          <w:color w:val="000000"/>
          <w:shd w:val="clear" w:color="auto" w:fill="FFFFFF"/>
        </w:rPr>
        <w:t xml:space="preserve"> 1997; Collier 1987; Cummins 19</w:t>
      </w:r>
      <w:r>
        <w:rPr>
          <w:rFonts w:ascii="Times" w:eastAsia="Times New Roman" w:hAnsi="Times" w:cs="Times New Roman"/>
          <w:color w:val="000000"/>
          <w:shd w:val="clear" w:color="auto" w:fill="FFFFFF"/>
        </w:rPr>
        <w:t>91</w:t>
      </w:r>
      <w:r w:rsidRPr="00322B77">
        <w:rPr>
          <w:rFonts w:ascii="Times" w:eastAsia="Times New Roman" w:hAnsi="Times" w:cs="Times New Roman"/>
          <w:color w:val="000000"/>
          <w:shd w:val="clear" w:color="auto" w:fill="FFFFFF"/>
        </w:rPr>
        <w:t>), Bialystok (2007) points out that children who acquire language literacy in school in spite of having a weak oral command of that language typically achieve lower levels of reading competence than do their peers</w:t>
      </w:r>
      <w:r w:rsidRPr="00322B77">
        <w:rPr>
          <w:rFonts w:ascii="Arial" w:eastAsia="Times New Roman" w:hAnsi="Arial" w:cs="Arial"/>
          <w:color w:val="333333"/>
          <w:shd w:val="clear" w:color="auto" w:fill="FFFFFF"/>
        </w:rPr>
        <w:t xml:space="preserve"> </w:t>
      </w:r>
      <w:r w:rsidRPr="00322B77">
        <w:rPr>
          <w:rFonts w:ascii="Times" w:eastAsia="Times New Roman" w:hAnsi="Times" w:cs="Times New Roman"/>
          <w:color w:val="000000"/>
          <w:shd w:val="clear" w:color="auto" w:fill="FFFFFF"/>
        </w:rPr>
        <w:t xml:space="preserve">and require between four and seven years to reach grade-level standards in academic and literacy achievement. Bialystok </w:t>
      </w:r>
      <w:r w:rsidR="005B4E8D">
        <w:rPr>
          <w:rFonts w:ascii="Times" w:eastAsia="Times New Roman" w:hAnsi="Times" w:cs="Times New Roman"/>
          <w:color w:val="000000"/>
          <w:shd w:val="clear" w:color="auto" w:fill="FFFFFF"/>
        </w:rPr>
        <w:t xml:space="preserve">(2007: 22) </w:t>
      </w:r>
      <w:r w:rsidRPr="00322B77">
        <w:rPr>
          <w:rFonts w:ascii="Times" w:eastAsia="Times New Roman" w:hAnsi="Times" w:cs="Times New Roman"/>
          <w:color w:val="000000"/>
          <w:shd w:val="clear" w:color="auto" w:fill="FFFFFF"/>
        </w:rPr>
        <w:t>adds that “[m]</w:t>
      </w:r>
      <w:proofErr w:type="spellStart"/>
      <w:r w:rsidRPr="00322B77">
        <w:rPr>
          <w:rFonts w:ascii="Times" w:eastAsia="Times New Roman" w:hAnsi="Times" w:cs="Times New Roman"/>
          <w:color w:val="000000"/>
          <w:shd w:val="clear" w:color="auto" w:fill="FFFFFF"/>
        </w:rPr>
        <w:t>ore</w:t>
      </w:r>
      <w:proofErr w:type="spellEnd"/>
      <w:r w:rsidRPr="00322B77">
        <w:rPr>
          <w:rFonts w:ascii="Times" w:eastAsia="Times New Roman" w:hAnsi="Times" w:cs="Times New Roman"/>
          <w:color w:val="000000"/>
          <w:shd w:val="clear" w:color="auto" w:fill="FFFFFF"/>
        </w:rPr>
        <w:t xml:space="preserve"> important, however, is that the social and educational background of these children may compromise their ability to acquire literacy, irrespective of language proficiency”. </w:t>
      </w:r>
    </w:p>
    <w:p w14:paraId="141844EB" w14:textId="615A316E" w:rsidR="00EE560D" w:rsidRPr="00434832" w:rsidRDefault="00EE560D" w:rsidP="00EE560D">
      <w:pPr>
        <w:spacing w:line="480" w:lineRule="auto"/>
        <w:ind w:firstLine="360"/>
        <w:rPr>
          <w:rFonts w:ascii="Times" w:eastAsia="Times New Roman" w:hAnsi="Times" w:cs="Times New Roman"/>
          <w:color w:val="000000"/>
          <w:sz w:val="20"/>
          <w:szCs w:val="20"/>
          <w:shd w:val="clear" w:color="auto" w:fill="FFFFFF"/>
        </w:rPr>
      </w:pPr>
      <w:r w:rsidRPr="00322B77">
        <w:rPr>
          <w:rFonts w:ascii="Times" w:eastAsia="Times New Roman" w:hAnsi="Times" w:cs="Times New Roman"/>
          <w:color w:val="000000"/>
          <w:shd w:val="clear" w:color="auto" w:fill="FFFFFF"/>
        </w:rPr>
        <w:t>It needs to be emphasized, however, that there were no more differences between early and late monolinguals, simultaneous bilinguals, and sequential bilinguals</w:t>
      </w:r>
      <w:r>
        <w:rPr>
          <w:rFonts w:ascii="Times" w:eastAsia="Times New Roman" w:hAnsi="Times" w:cs="Times New Roman"/>
          <w:color w:val="000000"/>
          <w:shd w:val="clear" w:color="auto" w:fill="FFFFFF"/>
        </w:rPr>
        <w:t xml:space="preserve"> </w:t>
      </w:r>
      <w:r w:rsidRPr="00322B77">
        <w:rPr>
          <w:rFonts w:ascii="Times" w:eastAsia="Times New Roman" w:hAnsi="Times" w:cs="Times New Roman"/>
          <w:color w:val="000000"/>
          <w:shd w:val="clear" w:color="auto" w:fill="FFFFFF"/>
        </w:rPr>
        <w:t>at the end of mandatory school time</w:t>
      </w:r>
      <w:r>
        <w:rPr>
          <w:rFonts w:ascii="Times" w:eastAsia="Times New Roman" w:hAnsi="Times" w:cs="Times New Roman"/>
          <w:color w:val="000000"/>
          <w:shd w:val="clear" w:color="auto" w:fill="FFFFFF"/>
        </w:rPr>
        <w:t>.</w:t>
      </w:r>
      <w:r w:rsidRPr="00823D97">
        <w:rPr>
          <w:rFonts w:ascii="Times" w:eastAsia="Times New Roman" w:hAnsi="Times" w:cs="Times New Roman"/>
          <w:color w:val="000000"/>
          <w:shd w:val="clear" w:color="auto" w:fill="FFFFFF"/>
        </w:rPr>
        <w:t xml:space="preserve"> </w:t>
      </w:r>
      <w:r>
        <w:rPr>
          <w:rFonts w:ascii="Times" w:eastAsia="Times New Roman" w:hAnsi="Times" w:cs="Times New Roman"/>
          <w:color w:val="000000"/>
          <w:shd w:val="clear" w:color="auto" w:fill="FFFFFF"/>
        </w:rPr>
        <w:t>The</w:t>
      </w:r>
      <w:r w:rsidRPr="00823D97">
        <w:rPr>
          <w:rFonts w:ascii="Times" w:eastAsia="Times New Roman" w:hAnsi="Times" w:cs="Times New Roman"/>
          <w:color w:val="000000"/>
          <w:shd w:val="clear" w:color="auto" w:fill="FFFFFF"/>
        </w:rPr>
        <w:t xml:space="preserve"> fact that the early starters’ lag in German literacy skills – as well as the differences between simultaneous and sequential bilinguals – were of temporary nature should provide reassurance to educators and parents that (1) students’ L1 literacy skills will not be sacrificed by an early EFL </w:t>
      </w:r>
      <w:r w:rsidRPr="00823D97">
        <w:rPr>
          <w:rFonts w:ascii="Times" w:eastAsia="Times New Roman" w:hAnsi="Times" w:cs="Times New Roman"/>
          <w:color w:val="000000"/>
          <w:shd w:val="clear" w:color="auto" w:fill="FFFFFF"/>
        </w:rPr>
        <w:lastRenderedPageBreak/>
        <w:t xml:space="preserve">program and (2) early bilingualism does not jeopardize either the development of literacy skills in the community language or the acquisition of an additional L2 – </w:t>
      </w:r>
      <w:r>
        <w:rPr>
          <w:rFonts w:ascii="Times" w:eastAsia="Times New Roman" w:hAnsi="Times" w:cs="Times New Roman"/>
          <w:color w:val="000000"/>
          <w:shd w:val="clear" w:color="auto" w:fill="FFFFFF"/>
        </w:rPr>
        <w:t>quite to</w:t>
      </w:r>
      <w:r w:rsidRPr="00823D97">
        <w:rPr>
          <w:rFonts w:ascii="Times" w:eastAsia="Times New Roman" w:hAnsi="Times" w:cs="Times New Roman"/>
          <w:color w:val="000000"/>
          <w:shd w:val="clear" w:color="auto" w:fill="FFFFFF"/>
        </w:rPr>
        <w:t xml:space="preserve"> the contrary!</w:t>
      </w:r>
      <w:r w:rsidRPr="00434832">
        <w:rPr>
          <w:rFonts w:ascii="Times" w:eastAsia="Times New Roman" w:hAnsi="Times" w:cs="Times New Roman"/>
          <w:color w:val="000000"/>
          <w:shd w:val="clear" w:color="auto" w:fill="FFFFFF"/>
        </w:rPr>
        <w:br/>
      </w:r>
    </w:p>
    <w:p w14:paraId="0218B900" w14:textId="7B6F4C3F" w:rsidR="00EE560D" w:rsidRPr="00FF0E86" w:rsidRDefault="00EE560D" w:rsidP="00EE560D">
      <w:pPr>
        <w:spacing w:line="480" w:lineRule="auto"/>
        <w:rPr>
          <w:rFonts w:ascii="Times" w:eastAsia="Times New Roman" w:hAnsi="Times" w:cs="Times New Roman"/>
          <w:b/>
          <w:color w:val="000000"/>
          <w:shd w:val="clear" w:color="auto" w:fill="FFFFFF"/>
        </w:rPr>
      </w:pPr>
      <w:r>
        <w:rPr>
          <w:rFonts w:ascii="Times" w:eastAsia="Times New Roman" w:hAnsi="Times" w:cs="Times New Roman"/>
          <w:b/>
          <w:color w:val="000000"/>
          <w:shd w:val="clear" w:color="auto" w:fill="FFFFFF"/>
        </w:rPr>
        <w:t xml:space="preserve">6 </w:t>
      </w:r>
      <w:r w:rsidRPr="00FF0E86">
        <w:rPr>
          <w:rFonts w:ascii="Times" w:eastAsia="Times New Roman" w:hAnsi="Times" w:cs="Times New Roman"/>
          <w:b/>
          <w:color w:val="000000"/>
          <w:shd w:val="clear" w:color="auto" w:fill="FFFFFF"/>
        </w:rPr>
        <w:t>Conclusions</w:t>
      </w:r>
      <w:r>
        <w:rPr>
          <w:rFonts w:ascii="Times" w:eastAsia="Times New Roman" w:hAnsi="Times" w:cs="Times New Roman"/>
          <w:b/>
          <w:color w:val="000000"/>
          <w:shd w:val="clear" w:color="auto" w:fill="FFFFFF"/>
        </w:rPr>
        <w:t xml:space="preserve"> and implications</w:t>
      </w:r>
    </w:p>
    <w:p w14:paraId="097DEF5F" w14:textId="77777777" w:rsidR="00EE560D" w:rsidRDefault="00EE560D" w:rsidP="00EE560D">
      <w:pPr>
        <w:spacing w:line="480" w:lineRule="auto"/>
        <w:rPr>
          <w:rFonts w:ascii="Times" w:eastAsia="Times New Roman" w:hAnsi="Times" w:cs="Times New Roman"/>
          <w:color w:val="000000"/>
          <w:shd w:val="clear" w:color="auto" w:fill="FFFFFF"/>
        </w:rPr>
      </w:pPr>
      <w:r w:rsidRPr="00823D97">
        <w:rPr>
          <w:rFonts w:ascii="Times" w:eastAsia="Times New Roman" w:hAnsi="Times" w:cs="Times New Roman"/>
          <w:color w:val="000000"/>
          <w:shd w:val="clear" w:color="auto" w:fill="FFFFFF"/>
        </w:rPr>
        <w:t xml:space="preserve">Of prime interest in this study was how an earlier vs. later AO influences the EFL outcomes of different learner groups (monolinguals vs. bilinguals, simultaneous vs. sequential bilinguals and bilinguals vs. biliterates). The results of a longitudinal analysis with 636 secondary school students revealed that an earlier AO </w:t>
      </w:r>
      <w:r>
        <w:rPr>
          <w:rFonts w:ascii="Times" w:eastAsia="Times New Roman" w:hAnsi="Times" w:cs="Times New Roman"/>
          <w:color w:val="000000"/>
          <w:shd w:val="clear" w:color="auto" w:fill="FFFFFF"/>
        </w:rPr>
        <w:t>is</w:t>
      </w:r>
      <w:r w:rsidRPr="00823D97">
        <w:rPr>
          <w:rFonts w:ascii="Times" w:eastAsia="Times New Roman" w:hAnsi="Times" w:cs="Times New Roman"/>
          <w:color w:val="000000"/>
          <w:shd w:val="clear" w:color="auto" w:fill="FFFFFF"/>
        </w:rPr>
        <w:t xml:space="preserve"> only beneficial for one specific learner group across a range of productive and receptive, oral and written FL measures: </w:t>
      </w:r>
      <w:r w:rsidRPr="00823D97">
        <w:rPr>
          <w:rFonts w:ascii="Times" w:eastAsia="Times New Roman" w:hAnsi="Times" w:cs="Times New Roman"/>
          <w:bCs/>
          <w:color w:val="000000"/>
          <w:shd w:val="clear" w:color="auto" w:fill="FFFFFF"/>
        </w:rPr>
        <w:t xml:space="preserve">simultaneous bilinguals who are biliterate and receive substantial parental support </w:t>
      </w:r>
      <w:r w:rsidRPr="00823D97">
        <w:rPr>
          <w:rFonts w:ascii="Times" w:eastAsia="Times New Roman" w:hAnsi="Times" w:cs="Times New Roman"/>
          <w:color w:val="000000"/>
          <w:shd w:val="clear" w:color="auto" w:fill="FFFFFF"/>
        </w:rPr>
        <w:t xml:space="preserve">(in the short and the long-run), as opposed to monolinguals and non-biliterate bilinguals (simultaneous or sequential), who do not </w:t>
      </w:r>
      <w:r>
        <w:rPr>
          <w:rFonts w:ascii="Times" w:eastAsia="Times New Roman" w:hAnsi="Times" w:cs="Times New Roman"/>
          <w:color w:val="000000"/>
          <w:shd w:val="clear" w:color="auto" w:fill="FFFFFF"/>
        </w:rPr>
        <w:t>benefit</w:t>
      </w:r>
      <w:r w:rsidRPr="00823D97">
        <w:rPr>
          <w:rFonts w:ascii="Times" w:eastAsia="Times New Roman" w:hAnsi="Times" w:cs="Times New Roman"/>
          <w:color w:val="000000"/>
          <w:shd w:val="clear" w:color="auto" w:fill="FFFFFF"/>
        </w:rPr>
        <w:t xml:space="preserve"> from an earlier AO in the long run. </w:t>
      </w:r>
    </w:p>
    <w:p w14:paraId="3F54D619" w14:textId="13A15443" w:rsidR="00EE560D" w:rsidRDefault="00EE560D" w:rsidP="00EE560D">
      <w:pPr>
        <w:spacing w:line="480" w:lineRule="auto"/>
        <w:ind w:firstLine="360"/>
        <w:rPr>
          <w:rFonts w:ascii="Times" w:eastAsia="Times New Roman" w:hAnsi="Times" w:cs="Times New Roman"/>
          <w:color w:val="000000"/>
          <w:shd w:val="clear" w:color="auto" w:fill="FFFFFF"/>
        </w:rPr>
      </w:pPr>
      <w:r w:rsidRPr="00823D97">
        <w:rPr>
          <w:rFonts w:ascii="Times" w:eastAsia="Times New Roman" w:hAnsi="Times" w:cs="Times New Roman"/>
          <w:color w:val="000000"/>
          <w:shd w:val="clear" w:color="auto" w:fill="FFFFFF"/>
        </w:rPr>
        <w:t>Besides these differential AO effects</w:t>
      </w:r>
      <w:r w:rsidR="009B4F64">
        <w:rPr>
          <w:rFonts w:ascii="Times" w:eastAsia="Times New Roman" w:hAnsi="Times" w:cs="Times New Roman"/>
          <w:color w:val="000000"/>
          <w:shd w:val="clear" w:color="auto" w:fill="FFFFFF"/>
        </w:rPr>
        <w:t>,</w:t>
      </w:r>
      <w:r w:rsidRPr="00823D97">
        <w:rPr>
          <w:rFonts w:ascii="Times" w:eastAsia="Times New Roman" w:hAnsi="Times" w:cs="Times New Roman"/>
          <w:color w:val="000000"/>
          <w:shd w:val="clear" w:color="auto" w:fill="FFFFFF"/>
        </w:rPr>
        <w:t xml:space="preserve"> the results also revealed that sociolinguistic context in which languages are highly valued may also have positive consequences with respect to the bilingual advantage. Quality in the home environment seems to be important regardless of differences </w:t>
      </w:r>
      <w:r>
        <w:rPr>
          <w:rFonts w:ascii="Times" w:eastAsia="Times New Roman" w:hAnsi="Times" w:cs="Times New Roman"/>
          <w:color w:val="000000"/>
          <w:shd w:val="clear" w:color="auto" w:fill="FFFFFF"/>
        </w:rPr>
        <w:t xml:space="preserve">in </w:t>
      </w:r>
      <w:r w:rsidRPr="00823D97">
        <w:rPr>
          <w:rFonts w:ascii="Times" w:eastAsia="Times New Roman" w:hAnsi="Times" w:cs="Times New Roman"/>
          <w:color w:val="000000"/>
          <w:shd w:val="clear" w:color="auto" w:fill="FFFFFF"/>
        </w:rPr>
        <w:t>AO or biological age</w:t>
      </w:r>
      <w:r>
        <w:rPr>
          <w:rFonts w:ascii="Times" w:eastAsia="Times New Roman" w:hAnsi="Times" w:cs="Times New Roman"/>
          <w:color w:val="000000"/>
          <w:shd w:val="clear" w:color="auto" w:fill="FFFFFF"/>
        </w:rPr>
        <w:t xml:space="preserve"> (see also </w:t>
      </w:r>
      <w:proofErr w:type="spellStart"/>
      <w:r w:rsidR="00973B2F">
        <w:rPr>
          <w:rFonts w:ascii="Times" w:eastAsia="Times New Roman" w:hAnsi="Times" w:cs="Times New Roman"/>
          <w:color w:val="000000"/>
          <w:shd w:val="clear" w:color="auto" w:fill="FFFFFF"/>
        </w:rPr>
        <w:t>Pfenninger</w:t>
      </w:r>
      <w:proofErr w:type="spellEnd"/>
      <w:r w:rsidR="00973B2F">
        <w:rPr>
          <w:rFonts w:ascii="Times" w:eastAsia="Times New Roman" w:hAnsi="Times" w:cs="Times New Roman"/>
          <w:color w:val="000000"/>
          <w:shd w:val="clear" w:color="auto" w:fill="FFFFFF"/>
        </w:rPr>
        <w:t xml:space="preserve"> &amp; </w:t>
      </w:r>
      <w:proofErr w:type="gramStart"/>
      <w:r w:rsidR="00973B2F">
        <w:rPr>
          <w:rFonts w:ascii="Times" w:eastAsia="Times New Roman" w:hAnsi="Times" w:cs="Times New Roman"/>
          <w:color w:val="000000"/>
          <w:shd w:val="clear" w:color="auto" w:fill="FFFFFF"/>
        </w:rPr>
        <w:t xml:space="preserve">Singleton </w:t>
      </w:r>
      <w:r w:rsidR="00E75BC7">
        <w:rPr>
          <w:rFonts w:ascii="Times" w:eastAsia="Times New Roman" w:hAnsi="Times" w:cs="Times New Roman"/>
          <w:color w:val="000000"/>
          <w:shd w:val="clear" w:color="auto" w:fill="FFFFFF"/>
        </w:rPr>
        <w:t xml:space="preserve"> 201</w:t>
      </w:r>
      <w:r w:rsidR="00000822">
        <w:rPr>
          <w:rFonts w:ascii="Times" w:eastAsia="Times New Roman" w:hAnsi="Times" w:cs="Times New Roman"/>
          <w:color w:val="000000"/>
          <w:shd w:val="clear" w:color="auto" w:fill="FFFFFF"/>
        </w:rPr>
        <w:t>9</w:t>
      </w:r>
      <w:proofErr w:type="gramEnd"/>
      <w:r>
        <w:rPr>
          <w:rFonts w:ascii="Times" w:eastAsia="Times New Roman" w:hAnsi="Times" w:cs="Times New Roman"/>
          <w:color w:val="000000"/>
          <w:shd w:val="clear" w:color="auto" w:fill="FFFFFF"/>
        </w:rPr>
        <w:t>)</w:t>
      </w:r>
      <w:r w:rsidRPr="00823D97">
        <w:rPr>
          <w:rFonts w:ascii="Times" w:eastAsia="Times New Roman" w:hAnsi="Times" w:cs="Times New Roman"/>
          <w:color w:val="000000"/>
          <w:shd w:val="clear" w:color="auto" w:fill="FFFFFF"/>
        </w:rPr>
        <w:t xml:space="preserve">. The beneficial effects of parental sensitivity maps onto the bilingualism literature quite well. For instance, family circumstances in which bilingualism is valued provide children with the opportunities to use and switch between two languages, which in turn could enhance their executive functions (see </w:t>
      </w:r>
      <w:proofErr w:type="spellStart"/>
      <w:r w:rsidRPr="007126DA">
        <w:rPr>
          <w:rFonts w:ascii="Times" w:hAnsi="Times"/>
          <w:color w:val="000000" w:themeColor="text1"/>
          <w:lang w:val="en-GB"/>
        </w:rPr>
        <w:t>Goriot</w:t>
      </w:r>
      <w:proofErr w:type="spellEnd"/>
      <w:r>
        <w:rPr>
          <w:rFonts w:ascii="Times" w:hAnsi="Times"/>
          <w:color w:val="000000" w:themeColor="text1"/>
          <w:lang w:val="en-GB"/>
        </w:rPr>
        <w:t xml:space="preserve"> et al. </w:t>
      </w:r>
      <w:r w:rsidRPr="00823D97">
        <w:rPr>
          <w:rFonts w:ascii="Times" w:eastAsia="Times New Roman" w:hAnsi="Times" w:cs="Times New Roman"/>
          <w:color w:val="000000"/>
          <w:shd w:val="clear" w:color="auto" w:fill="FFFFFF"/>
        </w:rPr>
        <w:t xml:space="preserve">2016). The lack of difference in additional language learning between monolingual and bilingual students is informative, confirming that </w:t>
      </w:r>
      <w:r w:rsidRPr="00823D97">
        <w:rPr>
          <w:rFonts w:ascii="Times" w:hAnsi="Times"/>
        </w:rPr>
        <w:t>we cannot ignore the fact that many factors affect the language acquisition process, and bilingualism is an important but not exclusive influence</w:t>
      </w:r>
      <w:r w:rsidRPr="00823D97">
        <w:rPr>
          <w:rFonts w:ascii="Times" w:eastAsia="Times New Roman" w:hAnsi="Times" w:cs="Times New Roman"/>
          <w:color w:val="000000"/>
          <w:shd w:val="clear" w:color="auto" w:fill="FFFFFF"/>
        </w:rPr>
        <w:t xml:space="preserve"> (see e.g. </w:t>
      </w:r>
      <w:proofErr w:type="spellStart"/>
      <w:r w:rsidRPr="00823D97">
        <w:rPr>
          <w:rFonts w:ascii="Times" w:eastAsia="Times New Roman" w:hAnsi="Times" w:cs="Times New Roman"/>
          <w:color w:val="000000"/>
          <w:shd w:val="clear" w:color="auto" w:fill="FFFFFF"/>
        </w:rPr>
        <w:t>Cenoz</w:t>
      </w:r>
      <w:proofErr w:type="spellEnd"/>
      <w:r w:rsidRPr="00823D97">
        <w:rPr>
          <w:rFonts w:ascii="Times" w:eastAsia="Times New Roman" w:hAnsi="Times" w:cs="Times New Roman"/>
          <w:color w:val="000000"/>
          <w:shd w:val="clear" w:color="auto" w:fill="FFFFFF"/>
        </w:rPr>
        <w:t xml:space="preserve"> 2009).</w:t>
      </w:r>
      <w:r>
        <w:rPr>
          <w:rFonts w:ascii="Times" w:eastAsia="Times New Roman" w:hAnsi="Times" w:cs="Times New Roman"/>
          <w:color w:val="000000"/>
          <w:shd w:val="clear" w:color="auto" w:fill="FFFFFF"/>
        </w:rPr>
        <w:t xml:space="preserve"> Also, t</w:t>
      </w:r>
      <w:r w:rsidRPr="008853FF">
        <w:rPr>
          <w:rFonts w:ascii="Times" w:eastAsia="Times New Roman" w:hAnsi="Times" w:cs="Times New Roman"/>
          <w:color w:val="000000"/>
          <w:shd w:val="clear" w:color="auto" w:fill="FFFFFF"/>
        </w:rPr>
        <w:t xml:space="preserve">he fact that there are no differences between simultaneous vs. sequential bilinguals when biliteracy </w:t>
      </w:r>
      <w:r>
        <w:rPr>
          <w:rFonts w:ascii="Times" w:eastAsia="Times New Roman" w:hAnsi="Times" w:cs="Times New Roman"/>
          <w:color w:val="000000"/>
          <w:shd w:val="clear" w:color="auto" w:fill="FFFFFF"/>
        </w:rPr>
        <w:t>is</w:t>
      </w:r>
      <w:r w:rsidR="003118A0">
        <w:rPr>
          <w:rFonts w:ascii="Times" w:eastAsia="Times New Roman" w:hAnsi="Times" w:cs="Times New Roman"/>
          <w:color w:val="000000"/>
          <w:shd w:val="clear" w:color="auto" w:fill="FFFFFF"/>
        </w:rPr>
        <w:t xml:space="preserve"> </w:t>
      </w:r>
      <w:r w:rsidRPr="008853FF">
        <w:rPr>
          <w:rFonts w:ascii="Times" w:eastAsia="Times New Roman" w:hAnsi="Times" w:cs="Times New Roman"/>
          <w:color w:val="000000"/>
          <w:shd w:val="clear" w:color="auto" w:fill="FFFFFF"/>
        </w:rPr>
        <w:t>controlled for highlights the heterogeneity of bilingual populations and the importance of distinguishing between different types of bilinguals.</w:t>
      </w:r>
    </w:p>
    <w:p w14:paraId="34A64B99" w14:textId="5BFE78A4" w:rsidR="00EE560D" w:rsidRDefault="00EE560D" w:rsidP="00EE560D">
      <w:pPr>
        <w:spacing w:line="480" w:lineRule="auto"/>
        <w:ind w:firstLine="360"/>
        <w:rPr>
          <w:rFonts w:ascii="Times" w:eastAsia="Times New Roman" w:hAnsi="Times" w:cs="Times New Roman"/>
          <w:color w:val="000000"/>
          <w:shd w:val="clear" w:color="auto" w:fill="FFFFFF"/>
        </w:rPr>
      </w:pPr>
      <w:r w:rsidRPr="00823D97">
        <w:rPr>
          <w:rFonts w:ascii="Times" w:eastAsia="Times New Roman" w:hAnsi="Times" w:cs="Times New Roman"/>
          <w:color w:val="000000"/>
          <w:shd w:val="clear" w:color="auto" w:fill="FFFFFF"/>
        </w:rPr>
        <w:lastRenderedPageBreak/>
        <w:t>The results from this study also have important educational implications in light of the increasing number of multilingual students (e.g. children with an immigrant background), who, in the early primary grades, have to learn and become literate in two languages other than the one first learned at home.</w:t>
      </w:r>
      <w:r>
        <w:rPr>
          <w:rFonts w:ascii="Times" w:eastAsia="Times New Roman" w:hAnsi="Times" w:cs="Times New Roman"/>
          <w:color w:val="000000"/>
          <w:shd w:val="clear" w:color="auto" w:fill="FFFFFF"/>
        </w:rPr>
        <w:t xml:space="preserve"> </w:t>
      </w:r>
      <w:r w:rsidRPr="00823D97">
        <w:rPr>
          <w:rFonts w:ascii="Times" w:eastAsia="Times New Roman" w:hAnsi="Times" w:cs="Times New Roman"/>
          <w:color w:val="000000"/>
          <w:shd w:val="clear" w:color="auto" w:fill="FFFFFF"/>
        </w:rPr>
        <w:t>While the observation that almost all subskills that form an integral part of the skill of L2 writing correlate with L1 writing ability is not new, one of the remarkable outcomes of this study involves the lag in the development of German writing ability among early starters in each language group. Thus, L1 and L2 educators and policy makers should understand that mastery of literacy skills in the elementary school years is important for</w:t>
      </w:r>
      <w:r>
        <w:rPr>
          <w:rFonts w:ascii="Times" w:eastAsia="Times New Roman" w:hAnsi="Times" w:cs="Times New Roman"/>
          <w:color w:val="000000"/>
          <w:shd w:val="clear" w:color="auto" w:fill="FFFFFF"/>
        </w:rPr>
        <w:t xml:space="preserve"> students attempting to learn a</w:t>
      </w:r>
      <w:r w:rsidRPr="00823D97">
        <w:rPr>
          <w:rFonts w:ascii="Times" w:eastAsia="Times New Roman" w:hAnsi="Times" w:cs="Times New Roman"/>
          <w:color w:val="000000"/>
          <w:shd w:val="clear" w:color="auto" w:fill="FFFFFF"/>
        </w:rPr>
        <w:t xml:space="preserve"> FL several years later, as already discussed in </w:t>
      </w:r>
      <w:r w:rsidR="00A53D61">
        <w:rPr>
          <w:rFonts w:ascii="Times" w:eastAsia="Times New Roman" w:hAnsi="Times" w:cs="Times New Roman"/>
          <w:color w:val="000000"/>
          <w:shd w:val="clear" w:color="auto" w:fill="FFFFFF"/>
        </w:rPr>
        <w:t>Pfenninger</w:t>
      </w:r>
      <w:r w:rsidR="00E75BC7" w:rsidRPr="00823D97">
        <w:rPr>
          <w:rFonts w:ascii="Times" w:eastAsia="Times New Roman" w:hAnsi="Times" w:cs="Times New Roman"/>
          <w:color w:val="000000"/>
          <w:shd w:val="clear" w:color="auto" w:fill="FFFFFF"/>
        </w:rPr>
        <w:t xml:space="preserve"> </w:t>
      </w:r>
      <w:r w:rsidRPr="00823D97">
        <w:rPr>
          <w:rFonts w:ascii="Times" w:eastAsia="Times New Roman" w:hAnsi="Times" w:cs="Times New Roman"/>
          <w:color w:val="000000"/>
          <w:shd w:val="clear" w:color="auto" w:fill="FFFFFF"/>
        </w:rPr>
        <w:t>(2014).</w:t>
      </w:r>
      <w:r>
        <w:rPr>
          <w:rFonts w:ascii="Times" w:eastAsia="Times New Roman" w:hAnsi="Times" w:cs="Times New Roman"/>
          <w:color w:val="000000"/>
          <w:shd w:val="clear" w:color="auto" w:fill="FFFFFF"/>
        </w:rPr>
        <w:t xml:space="preserve"> </w:t>
      </w:r>
    </w:p>
    <w:p w14:paraId="6AAF04EC" w14:textId="71E6F6F3" w:rsidR="00EE560D" w:rsidRDefault="00EE560D" w:rsidP="00EE560D">
      <w:pPr>
        <w:spacing w:line="480" w:lineRule="auto"/>
        <w:ind w:firstLine="357"/>
        <w:rPr>
          <w:rFonts w:ascii="Times" w:eastAsia="Times New Roman" w:hAnsi="Times" w:cs="Times New Roman"/>
          <w:color w:val="000000"/>
          <w:shd w:val="clear" w:color="auto" w:fill="FFFFFF"/>
        </w:rPr>
      </w:pPr>
      <w:r w:rsidRPr="00823D97">
        <w:rPr>
          <w:rFonts w:ascii="Times" w:eastAsia="Times New Roman" w:hAnsi="Times" w:cs="Times New Roman"/>
          <w:color w:val="000000"/>
          <w:shd w:val="clear" w:color="auto" w:fill="FFFFFF"/>
        </w:rPr>
        <w:t>The importance of L1 literacy skills calls for research that identifies and evaluates best practices regarding support of language and literacy development for multilingual children. Parents, teachers and policy-makers should be made aware of the benefits of bilingualism, and the consequences of their appreciation of different L1s for children’s cognition.</w:t>
      </w:r>
      <w:r>
        <w:rPr>
          <w:rFonts w:ascii="Times" w:eastAsia="Times New Roman" w:hAnsi="Times" w:cs="Times New Roman"/>
          <w:color w:val="000000"/>
          <w:shd w:val="clear" w:color="auto" w:fill="FFFFFF"/>
        </w:rPr>
        <w:t xml:space="preserve"> </w:t>
      </w:r>
      <w:r w:rsidRPr="00823D97">
        <w:rPr>
          <w:rFonts w:ascii="Times" w:eastAsia="Times New Roman" w:hAnsi="Times" w:cs="Times New Roman"/>
          <w:color w:val="000000"/>
          <w:shd w:val="clear" w:color="auto" w:fill="FFFFFF"/>
        </w:rPr>
        <w:t>According to Goldenberg</w:t>
      </w:r>
      <w:r>
        <w:rPr>
          <w:rFonts w:ascii="Times" w:eastAsia="Times New Roman" w:hAnsi="Times" w:cs="Times New Roman"/>
          <w:color w:val="000000"/>
          <w:shd w:val="clear" w:color="auto" w:fill="FFFFFF"/>
        </w:rPr>
        <w:t xml:space="preserve"> et al.</w:t>
      </w:r>
      <w:r>
        <w:rPr>
          <w:rFonts w:ascii="Times" w:hAnsi="Times"/>
          <w:color w:val="000000" w:themeColor="text1"/>
          <w:lang w:val="en-IE"/>
        </w:rPr>
        <w:t xml:space="preserve"> (2006) </w:t>
      </w:r>
      <w:r w:rsidRPr="00823D97">
        <w:rPr>
          <w:rFonts w:ascii="Times" w:eastAsia="Times New Roman" w:hAnsi="Times" w:cs="Times New Roman"/>
          <w:color w:val="000000"/>
          <w:shd w:val="clear" w:color="auto" w:fill="FFFFFF"/>
        </w:rPr>
        <w:t xml:space="preserve">instructional enhancements are necessary to support sequential bilinguals’ language and literacy development, especially when instruction is conducted only in the language of the community. This means that teachers need to be better trained to work with and enhance language and literacy among dual language learners. There is also a dearth </w:t>
      </w:r>
      <w:r>
        <w:rPr>
          <w:rFonts w:ascii="Times" w:eastAsia="Times New Roman" w:hAnsi="Times" w:cs="Times New Roman"/>
          <w:color w:val="000000"/>
          <w:shd w:val="clear" w:color="auto" w:fill="FFFFFF"/>
        </w:rPr>
        <w:t xml:space="preserve">of intervention studies focusing </w:t>
      </w:r>
      <w:r w:rsidRPr="00823D97">
        <w:rPr>
          <w:rFonts w:ascii="Times" w:eastAsia="Times New Roman" w:hAnsi="Times" w:cs="Times New Roman"/>
          <w:color w:val="000000"/>
          <w:shd w:val="clear" w:color="auto" w:fill="FFFFFF"/>
        </w:rPr>
        <w:t xml:space="preserve">on promoting multilingual language and literacy development in young learners who are not yet proficient in the language of the target culture (here German) (see </w:t>
      </w:r>
      <w:r>
        <w:rPr>
          <w:rFonts w:ascii="Times" w:eastAsia="Times New Roman" w:hAnsi="Times" w:cs="Times New Roman"/>
          <w:color w:val="000000"/>
          <w:shd w:val="clear" w:color="auto" w:fill="FFFFFF"/>
        </w:rPr>
        <w:t>August &amp; Shanahan</w:t>
      </w:r>
      <w:r w:rsidRPr="00823D97">
        <w:rPr>
          <w:rFonts w:ascii="Times" w:eastAsia="Times New Roman" w:hAnsi="Times" w:cs="Times New Roman"/>
          <w:color w:val="000000"/>
          <w:shd w:val="clear" w:color="auto" w:fill="FFFFFF"/>
        </w:rPr>
        <w:t xml:space="preserve"> 200</w:t>
      </w:r>
      <w:r w:rsidR="002F35E5">
        <w:rPr>
          <w:rFonts w:ascii="Times" w:eastAsia="Times New Roman" w:hAnsi="Times" w:cs="Times New Roman"/>
          <w:color w:val="000000"/>
          <w:shd w:val="clear" w:color="auto" w:fill="FFFFFF"/>
        </w:rPr>
        <w:t>6</w:t>
      </w:r>
      <w:r w:rsidRPr="00823D97">
        <w:rPr>
          <w:rFonts w:ascii="Times" w:eastAsia="Times New Roman" w:hAnsi="Times" w:cs="Times New Roman"/>
          <w:color w:val="000000"/>
          <w:shd w:val="clear" w:color="auto" w:fill="FFFFFF"/>
        </w:rPr>
        <w:t>).</w:t>
      </w:r>
    </w:p>
    <w:p w14:paraId="2EDD5B56" w14:textId="28C7C010" w:rsidR="00931923" w:rsidRDefault="00EE560D" w:rsidP="00931923">
      <w:pPr>
        <w:spacing w:line="480" w:lineRule="auto"/>
        <w:ind w:firstLine="360"/>
        <w:rPr>
          <w:rFonts w:ascii="Times" w:hAnsi="Times"/>
        </w:rPr>
      </w:pPr>
      <w:r w:rsidRPr="00156DD2">
        <w:rPr>
          <w:rFonts w:ascii="Times" w:eastAsia="Times New Roman" w:hAnsi="Times" w:cs="Times New Roman"/>
          <w:color w:val="000000"/>
          <w:shd w:val="clear" w:color="auto" w:fill="FFFFFF"/>
        </w:rPr>
        <w:t>Finally, I note some limitations of this study. At the beginning of primary school, the sequential bilinguals were learning literacy skills in their weak language (German) at the same time as they were learning to read in their strong language (L1), which means that the transfer of skills from the dominant language might have facilitated literacy in the weaker language, obscuring any effect that bilingualism per se might have imparted (see Bialystok 2007). In future studies it would be fruitful to add balance to the equation and analyze if more balanced use and a more balanced level of proficiency of two languages within the bilingual groups has significant effects </w:t>
      </w:r>
      <w:r>
        <w:rPr>
          <w:rFonts w:ascii="Times" w:eastAsia="Times New Roman" w:hAnsi="Times" w:cs="Times New Roman"/>
          <w:color w:val="000000"/>
          <w:shd w:val="clear" w:color="auto" w:fill="FFFFFF"/>
        </w:rPr>
        <w:t>on the L3</w:t>
      </w:r>
      <w:r w:rsidRPr="00156DD2">
        <w:rPr>
          <w:rFonts w:ascii="Times" w:eastAsia="Times New Roman" w:hAnsi="Times" w:cs="Times New Roman"/>
          <w:color w:val="000000"/>
          <w:shd w:val="clear" w:color="auto" w:fill="FFFFFF"/>
        </w:rPr>
        <w:t xml:space="preserve"> learning outcome. Yow &amp; Li (2015), for instance, found a significant effect of the latent variable balanced </w:t>
      </w:r>
      <w:r w:rsidRPr="00156DD2">
        <w:rPr>
          <w:rFonts w:ascii="Times" w:eastAsia="Times New Roman" w:hAnsi="Times" w:cs="Times New Roman"/>
          <w:color w:val="000000"/>
          <w:shd w:val="clear" w:color="auto" w:fill="FFFFFF"/>
        </w:rPr>
        <w:lastRenderedPageBreak/>
        <w:t xml:space="preserve">bilingualism (balanced usage and proficiency in two languages) on certain components of executive functioning – </w:t>
      </w:r>
      <w:r w:rsidRPr="00156DD2">
        <w:rPr>
          <w:rFonts w:ascii="Times" w:eastAsia="Times New Roman" w:hAnsi="Times" w:cs="Times New Roman"/>
          <w:i/>
          <w:color w:val="000000"/>
          <w:shd w:val="clear" w:color="auto" w:fill="FFFFFF"/>
        </w:rPr>
        <w:t xml:space="preserve">in addition </w:t>
      </w:r>
      <w:r w:rsidRPr="00156DD2">
        <w:rPr>
          <w:rFonts w:ascii="Times" w:eastAsia="Times New Roman" w:hAnsi="Times" w:cs="Times New Roman"/>
          <w:color w:val="000000"/>
          <w:shd w:val="clear" w:color="auto" w:fill="FFFFFF"/>
        </w:rPr>
        <w:t xml:space="preserve">to effects of the impact of age of L2 acquisition. In a next step it would also be interesting to analyze the same variables in a comparable socio-educational context that involves typologically different languages. </w:t>
      </w:r>
      <w:r w:rsidR="00931923" w:rsidRPr="002D418B">
        <w:rPr>
          <w:rFonts w:ascii="Times" w:hAnsi="Times"/>
        </w:rPr>
        <w:t xml:space="preserve">In the present study, language typology is not a variable under analysis. </w:t>
      </w:r>
      <w:r w:rsidR="00931923">
        <w:rPr>
          <w:rFonts w:ascii="Times" w:hAnsi="Times"/>
        </w:rPr>
        <w:t>I</w:t>
      </w:r>
      <w:r w:rsidR="00931923" w:rsidRPr="002D418B">
        <w:rPr>
          <w:rFonts w:ascii="Times" w:hAnsi="Times"/>
        </w:rPr>
        <w:t xml:space="preserve"> made sure, however, that the participants in the </w:t>
      </w:r>
      <w:r w:rsidR="00931923">
        <w:rPr>
          <w:rFonts w:ascii="Times" w:hAnsi="Times"/>
        </w:rPr>
        <w:t>three</w:t>
      </w:r>
      <w:r w:rsidR="00931923" w:rsidRPr="002D418B">
        <w:rPr>
          <w:rFonts w:ascii="Times" w:hAnsi="Times"/>
        </w:rPr>
        <w:t xml:space="preserve"> bilingual groups came from the same L1 backgrounds</w:t>
      </w:r>
      <w:r w:rsidR="00931923">
        <w:rPr>
          <w:rFonts w:ascii="Times" w:hAnsi="Times"/>
        </w:rPr>
        <w:t xml:space="preserve"> (</w:t>
      </w:r>
      <w:r w:rsidR="00931923" w:rsidRPr="002D418B">
        <w:rPr>
          <w:rFonts w:ascii="Times" w:hAnsi="Times"/>
        </w:rPr>
        <w:t>Spanish, Portuguese, Croatian, Serbian, Albanian, Arabic, or Italian</w:t>
      </w:r>
      <w:r w:rsidR="00931923">
        <w:rPr>
          <w:rFonts w:ascii="Times" w:hAnsi="Times"/>
        </w:rPr>
        <w:t>) by controlling the number of L1s in each group</w:t>
      </w:r>
      <w:r w:rsidR="00C95608">
        <w:rPr>
          <w:rFonts w:ascii="Times" w:hAnsi="Times"/>
        </w:rPr>
        <w:t>.</w:t>
      </w:r>
      <w:r w:rsidR="00931923" w:rsidRPr="002D418B">
        <w:rPr>
          <w:rFonts w:ascii="Times" w:hAnsi="Times"/>
        </w:rPr>
        <w:t xml:space="preserve"> None of these languages </w:t>
      </w:r>
      <w:r w:rsidR="00931923">
        <w:rPr>
          <w:rFonts w:ascii="Times" w:hAnsi="Times"/>
        </w:rPr>
        <w:t>were</w:t>
      </w:r>
      <w:r w:rsidR="00931923" w:rsidRPr="002D418B">
        <w:rPr>
          <w:rFonts w:ascii="Times" w:hAnsi="Times"/>
        </w:rPr>
        <w:t xml:space="preserve"> part of the school curriculum. </w:t>
      </w:r>
      <w:r w:rsidR="00931923">
        <w:rPr>
          <w:rFonts w:ascii="Times" w:hAnsi="Times"/>
        </w:rPr>
        <w:t>What is more</w:t>
      </w:r>
      <w:r w:rsidR="00931923" w:rsidRPr="002D418B">
        <w:rPr>
          <w:rFonts w:ascii="Times" w:hAnsi="Times"/>
        </w:rPr>
        <w:t xml:space="preserve">, we find the same number and types of language pairs (e.g. German-Albanian, German-Serbian) in each bilingual group. Nevertheless, in considering these arguments, the reader should bear in mind that the relationship among the languages involved might also account for differences in the results of research on the effects of bi/literacy on L3 learning. </w:t>
      </w:r>
    </w:p>
    <w:p w14:paraId="575CB17E" w14:textId="77777777" w:rsidR="00EE560D" w:rsidRPr="00156DD2" w:rsidRDefault="00EE560D" w:rsidP="00EE560D">
      <w:pPr>
        <w:spacing w:line="480" w:lineRule="auto"/>
        <w:ind w:firstLine="360"/>
        <w:rPr>
          <w:rFonts w:ascii="Times" w:eastAsia="Times New Roman" w:hAnsi="Times" w:cs="Times New Roman"/>
          <w:color w:val="000000"/>
          <w:shd w:val="clear" w:color="auto" w:fill="FFFFFF"/>
        </w:rPr>
      </w:pPr>
    </w:p>
    <w:p w14:paraId="1A120DDC" w14:textId="77777777" w:rsidR="00EE560D" w:rsidRPr="00374032" w:rsidRDefault="00EE560D" w:rsidP="00EE560D">
      <w:pPr>
        <w:pStyle w:val="Paragraphedeliste"/>
        <w:spacing w:line="480" w:lineRule="auto"/>
        <w:ind w:left="1440"/>
        <w:rPr>
          <w:rFonts w:ascii="Times" w:eastAsia="Times New Roman" w:hAnsi="Times" w:cs="Times New Roman"/>
          <w:color w:val="000000"/>
          <w:shd w:val="clear" w:color="auto" w:fill="FFFFFF"/>
        </w:rPr>
      </w:pPr>
    </w:p>
    <w:p w14:paraId="41AA77A8" w14:textId="77777777" w:rsidR="00EE560D" w:rsidRPr="00823D97" w:rsidRDefault="00EE560D" w:rsidP="00EE560D">
      <w:pPr>
        <w:spacing w:line="480" w:lineRule="auto"/>
        <w:ind w:left="1080"/>
        <w:rPr>
          <w:rFonts w:ascii="Times" w:eastAsia="Times New Roman" w:hAnsi="Times" w:cs="Times New Roman"/>
          <w:color w:val="000000"/>
          <w:shd w:val="clear" w:color="auto" w:fill="FFFFFF"/>
        </w:rPr>
      </w:pPr>
    </w:p>
    <w:p w14:paraId="43BD2D7D" w14:textId="77777777" w:rsidR="00EE560D" w:rsidRDefault="00EE560D" w:rsidP="00EE560D">
      <w:pPr>
        <w:tabs>
          <w:tab w:val="left" w:pos="284"/>
        </w:tabs>
        <w:spacing w:line="480" w:lineRule="auto"/>
        <w:ind w:right="288"/>
        <w:rPr>
          <w:rFonts w:ascii="Times" w:hAnsi="Times"/>
          <w:b/>
        </w:rPr>
      </w:pPr>
    </w:p>
    <w:p w14:paraId="4B86FCDC" w14:textId="77777777" w:rsidR="00EE560D" w:rsidRDefault="00EE560D" w:rsidP="00EE560D">
      <w:pPr>
        <w:spacing w:line="480" w:lineRule="auto"/>
        <w:rPr>
          <w:rFonts w:ascii="Times" w:hAnsi="Times"/>
          <w:b/>
        </w:rPr>
        <w:sectPr w:rsidR="00EE560D" w:rsidSect="002D61EF">
          <w:pgSz w:w="11900" w:h="16820"/>
          <w:pgMar w:top="1440" w:right="1440" w:bottom="1440" w:left="1440" w:header="708" w:footer="708" w:gutter="0"/>
          <w:cols w:space="708"/>
          <w:docGrid w:linePitch="360"/>
        </w:sectPr>
      </w:pPr>
    </w:p>
    <w:p w14:paraId="149F65B5" w14:textId="420BBEEE" w:rsidR="00EE560D" w:rsidRPr="003118A0" w:rsidRDefault="00EE560D" w:rsidP="00EE560D">
      <w:pPr>
        <w:rPr>
          <w:rFonts w:ascii="Times" w:hAnsi="Times"/>
          <w:b/>
        </w:rPr>
      </w:pPr>
      <w:r w:rsidRPr="00B12BB1">
        <w:rPr>
          <w:rFonts w:ascii="Times" w:hAnsi="Times"/>
          <w:b/>
        </w:rPr>
        <w:lastRenderedPageBreak/>
        <w:t>Appendix</w:t>
      </w:r>
      <w:r w:rsidR="00E8273E" w:rsidRPr="00252BC0">
        <w:rPr>
          <w:rFonts w:ascii="Times" w:hAnsi="Times"/>
          <w:b/>
        </w:rPr>
        <w:t xml:space="preserve"> A</w:t>
      </w:r>
    </w:p>
    <w:p w14:paraId="6FAD4D96" w14:textId="03DD464D" w:rsidR="00B12BB1" w:rsidRPr="000F304B" w:rsidRDefault="00B12BB1" w:rsidP="00B12BB1">
      <w:pPr>
        <w:pStyle w:val="Notedebasdepage"/>
        <w:rPr>
          <w:rFonts w:ascii="Times" w:hAnsi="Times"/>
          <w:sz w:val="22"/>
          <w:szCs w:val="22"/>
        </w:rPr>
      </w:pPr>
      <w:r w:rsidRPr="000F304B">
        <w:rPr>
          <w:rFonts w:ascii="Times" w:hAnsi="Times"/>
          <w:i/>
          <w:sz w:val="22"/>
          <w:szCs w:val="22"/>
        </w:rPr>
        <w:t>Time 1:</w:t>
      </w:r>
    </w:p>
    <w:p w14:paraId="66866814" w14:textId="77777777" w:rsidR="00B12BB1" w:rsidRPr="000F304B" w:rsidRDefault="00B12BB1" w:rsidP="00B12BB1">
      <w:pPr>
        <w:pStyle w:val="Notedebasdepage"/>
        <w:rPr>
          <w:rFonts w:ascii="Times" w:hAnsi="Times"/>
          <w:sz w:val="22"/>
          <w:szCs w:val="22"/>
        </w:rPr>
      </w:pPr>
      <w:r w:rsidRPr="000F304B">
        <w:rPr>
          <w:rFonts w:ascii="Times" w:hAnsi="Times"/>
          <w:sz w:val="22"/>
          <w:szCs w:val="22"/>
        </w:rPr>
        <w:t>Receptive vocabulary (</w:t>
      </w:r>
      <w:proofErr w:type="spellStart"/>
      <w:r w:rsidRPr="000F304B">
        <w:rPr>
          <w:rFonts w:ascii="Times" w:hAnsi="Times"/>
          <w:sz w:val="22"/>
          <w:szCs w:val="22"/>
        </w:rPr>
        <w:t>Biliteracy:InB_Parents</w:t>
      </w:r>
      <w:proofErr w:type="spellEnd"/>
      <w:r w:rsidRPr="000F304B">
        <w:rPr>
          <w:rFonts w:ascii="Times" w:hAnsi="Times"/>
          <w:sz w:val="22"/>
          <w:szCs w:val="22"/>
        </w:rPr>
        <w:t xml:space="preserve"> </w:t>
      </w:r>
      <w:r w:rsidRPr="000F304B">
        <w:rPr>
          <w:rFonts w:ascii="Times" w:hAnsi="Times"/>
          <w:i/>
          <w:sz w:val="22"/>
          <w:szCs w:val="22"/>
        </w:rPr>
        <w:sym w:font="Symbol" w:char="F062"/>
      </w:r>
      <w:r w:rsidRPr="000F304B">
        <w:rPr>
          <w:rFonts w:ascii="Times" w:hAnsi="Times"/>
          <w:sz w:val="22"/>
          <w:szCs w:val="22"/>
        </w:rPr>
        <w:t xml:space="preserve">=-1.41±0.45, </w:t>
      </w:r>
      <w:r w:rsidRPr="000F304B">
        <w:rPr>
          <w:rFonts w:ascii="Times" w:hAnsi="Times"/>
          <w:i/>
          <w:sz w:val="22"/>
          <w:szCs w:val="22"/>
        </w:rPr>
        <w:t>t</w:t>
      </w:r>
      <w:r w:rsidRPr="000F304B">
        <w:rPr>
          <w:rFonts w:ascii="Times" w:hAnsi="Times"/>
          <w:sz w:val="22"/>
          <w:szCs w:val="22"/>
        </w:rPr>
        <w:t>=-3.10), lexical richness (</w:t>
      </w:r>
      <w:proofErr w:type="spellStart"/>
      <w:r w:rsidRPr="000F304B">
        <w:rPr>
          <w:rFonts w:ascii="Times" w:hAnsi="Times"/>
          <w:sz w:val="22"/>
          <w:szCs w:val="22"/>
        </w:rPr>
        <w:t>Bilingualism:AttitudesParents</w:t>
      </w:r>
      <w:proofErr w:type="spellEnd"/>
      <w:r w:rsidRPr="000F304B">
        <w:rPr>
          <w:rFonts w:ascii="Times" w:hAnsi="Times"/>
          <w:sz w:val="22"/>
          <w:szCs w:val="22"/>
        </w:rPr>
        <w:t xml:space="preserve"> </w:t>
      </w:r>
      <w:r w:rsidRPr="000F304B">
        <w:rPr>
          <w:rFonts w:ascii="Times" w:hAnsi="Times"/>
          <w:i/>
          <w:sz w:val="22"/>
          <w:szCs w:val="22"/>
        </w:rPr>
        <w:sym w:font="Symbol" w:char="F062"/>
      </w:r>
      <w:r w:rsidRPr="000F304B">
        <w:rPr>
          <w:rFonts w:ascii="Times" w:hAnsi="Times"/>
          <w:sz w:val="22"/>
          <w:szCs w:val="22"/>
        </w:rPr>
        <w:t xml:space="preserve">=-0.21±0.09, </w:t>
      </w:r>
      <w:r w:rsidRPr="000F304B">
        <w:rPr>
          <w:rFonts w:ascii="Times" w:hAnsi="Times"/>
          <w:i/>
          <w:sz w:val="22"/>
          <w:szCs w:val="22"/>
        </w:rPr>
        <w:t>t</w:t>
      </w:r>
      <w:r w:rsidRPr="000F304B">
        <w:rPr>
          <w:rFonts w:ascii="Times" w:hAnsi="Times"/>
          <w:sz w:val="22"/>
          <w:szCs w:val="22"/>
        </w:rPr>
        <w:t xml:space="preserve">=-2.28, </w:t>
      </w:r>
      <w:proofErr w:type="spellStart"/>
      <w:r w:rsidRPr="000F304B">
        <w:rPr>
          <w:rFonts w:ascii="Times" w:hAnsi="Times"/>
          <w:sz w:val="22"/>
          <w:szCs w:val="22"/>
        </w:rPr>
        <w:t>Biliteracy:InB_Parents</w:t>
      </w:r>
      <w:proofErr w:type="spellEnd"/>
      <w:r w:rsidRPr="000F304B">
        <w:rPr>
          <w:rFonts w:ascii="Times" w:hAnsi="Times"/>
          <w:sz w:val="22"/>
          <w:szCs w:val="22"/>
        </w:rPr>
        <w:t xml:space="preserve"> (</w:t>
      </w:r>
      <w:r w:rsidRPr="000F304B">
        <w:rPr>
          <w:rFonts w:ascii="Times" w:hAnsi="Times"/>
          <w:i/>
          <w:sz w:val="22"/>
          <w:szCs w:val="22"/>
        </w:rPr>
        <w:sym w:font="Symbol" w:char="F062"/>
      </w:r>
      <w:r w:rsidRPr="000F304B">
        <w:rPr>
          <w:rFonts w:ascii="Times" w:hAnsi="Times"/>
          <w:sz w:val="22"/>
          <w:szCs w:val="22"/>
        </w:rPr>
        <w:t xml:space="preserve">=-0.25±0.07, </w:t>
      </w:r>
      <w:r w:rsidRPr="000F304B">
        <w:rPr>
          <w:rFonts w:ascii="Times" w:hAnsi="Times"/>
          <w:i/>
          <w:sz w:val="22"/>
          <w:szCs w:val="22"/>
        </w:rPr>
        <w:t>t</w:t>
      </w:r>
      <w:r w:rsidRPr="000F304B">
        <w:rPr>
          <w:rFonts w:ascii="Times" w:hAnsi="Times"/>
          <w:sz w:val="22"/>
          <w:szCs w:val="22"/>
        </w:rPr>
        <w:t>=-3.63), written fluency (</w:t>
      </w:r>
      <w:proofErr w:type="spellStart"/>
      <w:r w:rsidRPr="000F304B">
        <w:rPr>
          <w:rFonts w:ascii="Times" w:hAnsi="Times"/>
          <w:sz w:val="22"/>
          <w:szCs w:val="22"/>
        </w:rPr>
        <w:t>Bilingualism:Books</w:t>
      </w:r>
      <w:proofErr w:type="spellEnd"/>
      <w:r w:rsidRPr="000F304B">
        <w:rPr>
          <w:rFonts w:ascii="Times" w:hAnsi="Times"/>
          <w:sz w:val="22"/>
          <w:szCs w:val="22"/>
        </w:rPr>
        <w:t xml:space="preserve"> </w:t>
      </w:r>
      <w:r w:rsidRPr="000F304B">
        <w:rPr>
          <w:rFonts w:ascii="Times" w:hAnsi="Times"/>
          <w:i/>
          <w:sz w:val="22"/>
          <w:szCs w:val="22"/>
        </w:rPr>
        <w:sym w:font="Symbol" w:char="F062"/>
      </w:r>
      <w:r w:rsidRPr="000F304B">
        <w:rPr>
          <w:rFonts w:ascii="Times" w:hAnsi="Times"/>
          <w:sz w:val="22"/>
          <w:szCs w:val="22"/>
        </w:rPr>
        <w:t xml:space="preserve">=-0.95±0.43, </w:t>
      </w:r>
      <w:r w:rsidRPr="000F304B">
        <w:rPr>
          <w:rFonts w:ascii="Times" w:hAnsi="Times"/>
          <w:i/>
          <w:sz w:val="22"/>
          <w:szCs w:val="22"/>
        </w:rPr>
        <w:t>t</w:t>
      </w:r>
      <w:r w:rsidRPr="000F304B">
        <w:rPr>
          <w:rFonts w:ascii="Times" w:hAnsi="Times"/>
          <w:sz w:val="22"/>
          <w:szCs w:val="22"/>
        </w:rPr>
        <w:t xml:space="preserve">=-2.20, </w:t>
      </w:r>
      <w:proofErr w:type="spellStart"/>
      <w:r w:rsidRPr="000F304B">
        <w:rPr>
          <w:rFonts w:ascii="Times" w:hAnsi="Times"/>
          <w:sz w:val="22"/>
          <w:szCs w:val="22"/>
        </w:rPr>
        <w:t>Bilingualism:DirB</w:t>
      </w:r>
      <w:proofErr w:type="spellEnd"/>
      <w:r w:rsidRPr="000F304B">
        <w:rPr>
          <w:rFonts w:ascii="Times" w:hAnsi="Times"/>
          <w:sz w:val="22"/>
          <w:szCs w:val="22"/>
        </w:rPr>
        <w:t xml:space="preserve"> </w:t>
      </w:r>
      <w:r w:rsidRPr="000F304B">
        <w:rPr>
          <w:rFonts w:ascii="Times" w:hAnsi="Times"/>
          <w:i/>
          <w:sz w:val="22"/>
          <w:szCs w:val="22"/>
        </w:rPr>
        <w:sym w:font="Symbol" w:char="F062"/>
      </w:r>
      <w:r w:rsidRPr="000F304B">
        <w:rPr>
          <w:rFonts w:ascii="Times" w:hAnsi="Times"/>
          <w:sz w:val="22"/>
          <w:szCs w:val="22"/>
        </w:rPr>
        <w:t xml:space="preserve">=-1.43±0.32, </w:t>
      </w:r>
      <w:r w:rsidRPr="000F304B">
        <w:rPr>
          <w:rFonts w:ascii="Times" w:hAnsi="Times"/>
          <w:i/>
          <w:sz w:val="22"/>
          <w:szCs w:val="22"/>
        </w:rPr>
        <w:t>t</w:t>
      </w:r>
      <w:r w:rsidRPr="000F304B">
        <w:rPr>
          <w:rFonts w:ascii="Times" w:hAnsi="Times"/>
          <w:sz w:val="22"/>
          <w:szCs w:val="22"/>
        </w:rPr>
        <w:t>=-4.49), written complexity (</w:t>
      </w:r>
      <w:proofErr w:type="spellStart"/>
      <w:r w:rsidRPr="000F304B">
        <w:rPr>
          <w:rFonts w:ascii="Times" w:hAnsi="Times"/>
          <w:sz w:val="22"/>
          <w:szCs w:val="22"/>
        </w:rPr>
        <w:t>Bilingualism:AttitudesParents</w:t>
      </w:r>
      <w:proofErr w:type="spellEnd"/>
      <w:r w:rsidRPr="000F304B">
        <w:rPr>
          <w:rFonts w:ascii="Times" w:hAnsi="Times"/>
          <w:sz w:val="22"/>
          <w:szCs w:val="22"/>
        </w:rPr>
        <w:t xml:space="preserve"> </w:t>
      </w:r>
      <w:r w:rsidRPr="000F304B">
        <w:rPr>
          <w:rFonts w:ascii="Times" w:hAnsi="Times"/>
          <w:i/>
          <w:sz w:val="22"/>
          <w:szCs w:val="22"/>
        </w:rPr>
        <w:sym w:font="Symbol" w:char="F062"/>
      </w:r>
      <w:r w:rsidRPr="000F304B">
        <w:rPr>
          <w:rFonts w:ascii="Times" w:hAnsi="Times"/>
          <w:sz w:val="22"/>
          <w:szCs w:val="22"/>
        </w:rPr>
        <w:t xml:space="preserve">=-0.07±0.03, </w:t>
      </w:r>
      <w:r w:rsidRPr="000F304B">
        <w:rPr>
          <w:rFonts w:ascii="Times" w:hAnsi="Times"/>
          <w:i/>
          <w:sz w:val="22"/>
          <w:szCs w:val="22"/>
        </w:rPr>
        <w:t>t</w:t>
      </w:r>
      <w:r w:rsidRPr="000F304B">
        <w:rPr>
          <w:rFonts w:ascii="Times" w:hAnsi="Times"/>
          <w:sz w:val="22"/>
          <w:szCs w:val="22"/>
        </w:rPr>
        <w:t xml:space="preserve">=-2.30, </w:t>
      </w:r>
      <w:proofErr w:type="spellStart"/>
      <w:r w:rsidRPr="000F304B">
        <w:rPr>
          <w:rFonts w:ascii="Times" w:hAnsi="Times"/>
          <w:sz w:val="22"/>
          <w:szCs w:val="22"/>
        </w:rPr>
        <w:t>Biliteracy:InB_Parents</w:t>
      </w:r>
      <w:proofErr w:type="spellEnd"/>
      <w:r w:rsidRPr="000F304B">
        <w:rPr>
          <w:rFonts w:ascii="Times" w:hAnsi="Times"/>
          <w:sz w:val="22"/>
          <w:szCs w:val="22"/>
        </w:rPr>
        <w:t xml:space="preserve"> </w:t>
      </w:r>
      <w:r w:rsidRPr="000F304B">
        <w:rPr>
          <w:rFonts w:ascii="Times" w:hAnsi="Times"/>
          <w:i/>
          <w:sz w:val="22"/>
          <w:szCs w:val="22"/>
        </w:rPr>
        <w:sym w:font="Symbol" w:char="F062"/>
      </w:r>
      <w:r w:rsidRPr="000F304B">
        <w:rPr>
          <w:rFonts w:ascii="Times" w:hAnsi="Times"/>
          <w:sz w:val="22"/>
          <w:szCs w:val="22"/>
        </w:rPr>
        <w:t xml:space="preserve">=-0.06±0.02, </w:t>
      </w:r>
      <w:r w:rsidRPr="000F304B">
        <w:rPr>
          <w:rFonts w:ascii="Times" w:hAnsi="Times"/>
          <w:i/>
          <w:sz w:val="22"/>
          <w:szCs w:val="22"/>
        </w:rPr>
        <w:t>t</w:t>
      </w:r>
      <w:r w:rsidRPr="000F304B">
        <w:rPr>
          <w:rFonts w:ascii="Times" w:hAnsi="Times"/>
          <w:sz w:val="22"/>
          <w:szCs w:val="22"/>
        </w:rPr>
        <w:t xml:space="preserve">=-2.76, </w:t>
      </w:r>
      <w:proofErr w:type="spellStart"/>
      <w:r w:rsidRPr="000F304B">
        <w:rPr>
          <w:rFonts w:ascii="Times" w:hAnsi="Times"/>
          <w:sz w:val="22"/>
          <w:szCs w:val="22"/>
        </w:rPr>
        <w:t>Biliteracy:AttitudesParents</w:t>
      </w:r>
      <w:proofErr w:type="spellEnd"/>
      <w:r w:rsidRPr="000F304B">
        <w:rPr>
          <w:rFonts w:ascii="Times" w:hAnsi="Times"/>
          <w:sz w:val="22"/>
          <w:szCs w:val="22"/>
        </w:rPr>
        <w:t xml:space="preserve"> </w:t>
      </w:r>
      <w:r w:rsidRPr="000F304B">
        <w:rPr>
          <w:rFonts w:ascii="Times" w:hAnsi="Times"/>
          <w:i/>
          <w:sz w:val="22"/>
          <w:szCs w:val="22"/>
        </w:rPr>
        <w:sym w:font="Symbol" w:char="F062"/>
      </w:r>
      <w:r w:rsidRPr="000F304B">
        <w:rPr>
          <w:rFonts w:ascii="Times" w:hAnsi="Times"/>
          <w:sz w:val="22"/>
          <w:szCs w:val="22"/>
        </w:rPr>
        <w:t xml:space="preserve">=-0.11±0.05, </w:t>
      </w:r>
      <w:r w:rsidRPr="000F304B">
        <w:rPr>
          <w:rFonts w:ascii="Times" w:hAnsi="Times"/>
          <w:i/>
          <w:sz w:val="22"/>
          <w:szCs w:val="22"/>
        </w:rPr>
        <w:t>t</w:t>
      </w:r>
      <w:r w:rsidRPr="000F304B">
        <w:rPr>
          <w:rFonts w:ascii="Times" w:hAnsi="Times"/>
          <w:sz w:val="22"/>
          <w:szCs w:val="22"/>
        </w:rPr>
        <w:t>=-2.52), written accuracy (</w:t>
      </w:r>
      <w:proofErr w:type="spellStart"/>
      <w:r w:rsidRPr="000F304B">
        <w:rPr>
          <w:rFonts w:ascii="Times" w:hAnsi="Times"/>
          <w:sz w:val="22"/>
          <w:szCs w:val="22"/>
        </w:rPr>
        <w:t>Biliteracy:AttitudesParents</w:t>
      </w:r>
      <w:proofErr w:type="spellEnd"/>
      <w:r w:rsidRPr="000F304B">
        <w:rPr>
          <w:rFonts w:ascii="Times" w:hAnsi="Times"/>
          <w:sz w:val="22"/>
          <w:szCs w:val="22"/>
        </w:rPr>
        <w:t xml:space="preserve"> </w:t>
      </w:r>
      <w:r w:rsidRPr="000F304B">
        <w:rPr>
          <w:rFonts w:ascii="Times" w:hAnsi="Times"/>
          <w:i/>
          <w:sz w:val="22"/>
          <w:szCs w:val="22"/>
        </w:rPr>
        <w:sym w:font="Symbol" w:char="F062"/>
      </w:r>
      <w:r w:rsidRPr="000F304B">
        <w:rPr>
          <w:rFonts w:ascii="Times" w:hAnsi="Times"/>
          <w:sz w:val="22"/>
          <w:szCs w:val="22"/>
        </w:rPr>
        <w:t xml:space="preserve">=0.15±0.09, </w:t>
      </w:r>
      <w:r w:rsidRPr="000F304B">
        <w:rPr>
          <w:rFonts w:ascii="Times" w:hAnsi="Times"/>
          <w:i/>
          <w:sz w:val="22"/>
          <w:szCs w:val="22"/>
        </w:rPr>
        <w:t>t</w:t>
      </w:r>
      <w:r w:rsidRPr="000F304B">
        <w:rPr>
          <w:rFonts w:ascii="Times" w:hAnsi="Times"/>
          <w:sz w:val="22"/>
          <w:szCs w:val="22"/>
        </w:rPr>
        <w:t>=2.01), oral lexical richness (</w:t>
      </w:r>
      <w:proofErr w:type="spellStart"/>
      <w:r w:rsidRPr="000F304B">
        <w:rPr>
          <w:rFonts w:ascii="Times" w:hAnsi="Times"/>
          <w:sz w:val="22"/>
          <w:szCs w:val="22"/>
        </w:rPr>
        <w:t>Bilingualism:DirB</w:t>
      </w:r>
      <w:proofErr w:type="spellEnd"/>
      <w:r w:rsidRPr="000F304B">
        <w:rPr>
          <w:rFonts w:ascii="Times" w:hAnsi="Times"/>
          <w:sz w:val="22"/>
          <w:szCs w:val="22"/>
        </w:rPr>
        <w:t xml:space="preserve"> </w:t>
      </w:r>
      <w:r w:rsidRPr="000F304B">
        <w:rPr>
          <w:rFonts w:ascii="Times" w:hAnsi="Times"/>
          <w:i/>
          <w:sz w:val="22"/>
          <w:szCs w:val="22"/>
        </w:rPr>
        <w:t>β</w:t>
      </w:r>
      <w:r w:rsidRPr="000F304B">
        <w:rPr>
          <w:rFonts w:ascii="Times" w:hAnsi="Times"/>
          <w:sz w:val="22"/>
          <w:szCs w:val="22"/>
        </w:rPr>
        <w:t xml:space="preserve">=-0.25±0.13, </w:t>
      </w:r>
      <w:r w:rsidRPr="000F304B">
        <w:rPr>
          <w:rFonts w:ascii="Times" w:hAnsi="Times"/>
          <w:i/>
          <w:sz w:val="22"/>
          <w:szCs w:val="22"/>
        </w:rPr>
        <w:t>t</w:t>
      </w:r>
      <w:r w:rsidRPr="000F304B">
        <w:rPr>
          <w:rFonts w:ascii="Times" w:hAnsi="Times"/>
          <w:sz w:val="22"/>
          <w:szCs w:val="22"/>
        </w:rPr>
        <w:t>=-2.03), oral fluency (</w:t>
      </w:r>
      <w:proofErr w:type="spellStart"/>
      <w:r w:rsidRPr="000F304B">
        <w:rPr>
          <w:rFonts w:ascii="Times" w:hAnsi="Times"/>
          <w:sz w:val="22"/>
          <w:szCs w:val="22"/>
        </w:rPr>
        <w:t>Bilingualism:DirB</w:t>
      </w:r>
      <w:proofErr w:type="spellEnd"/>
      <w:r w:rsidRPr="000F304B">
        <w:rPr>
          <w:rFonts w:ascii="Times" w:hAnsi="Times"/>
          <w:sz w:val="22"/>
          <w:szCs w:val="22"/>
        </w:rPr>
        <w:t xml:space="preserve"> </w:t>
      </w:r>
      <w:r w:rsidRPr="000F304B">
        <w:rPr>
          <w:rFonts w:ascii="Times" w:hAnsi="Times"/>
          <w:i/>
          <w:sz w:val="22"/>
          <w:szCs w:val="22"/>
        </w:rPr>
        <w:sym w:font="Symbol" w:char="F062"/>
      </w:r>
      <w:r w:rsidRPr="000F304B">
        <w:rPr>
          <w:rFonts w:ascii="Times" w:hAnsi="Times"/>
          <w:sz w:val="22"/>
          <w:szCs w:val="22"/>
        </w:rPr>
        <w:t xml:space="preserve">=-2.58±1.25, </w:t>
      </w:r>
      <w:r w:rsidRPr="000F304B">
        <w:rPr>
          <w:rFonts w:ascii="Times" w:hAnsi="Times"/>
          <w:i/>
          <w:sz w:val="22"/>
          <w:szCs w:val="22"/>
        </w:rPr>
        <w:t>t</w:t>
      </w:r>
      <w:r w:rsidRPr="000F304B">
        <w:rPr>
          <w:rFonts w:ascii="Times" w:hAnsi="Times"/>
          <w:sz w:val="22"/>
          <w:szCs w:val="22"/>
        </w:rPr>
        <w:t xml:space="preserve">=-2.07, Biliteracy:Score1.DirB </w:t>
      </w:r>
      <w:r w:rsidRPr="000F304B">
        <w:rPr>
          <w:rFonts w:ascii="Times" w:hAnsi="Times"/>
          <w:i/>
          <w:sz w:val="22"/>
          <w:szCs w:val="22"/>
        </w:rPr>
        <w:sym w:font="Symbol" w:char="F062"/>
      </w:r>
      <w:r w:rsidRPr="000F304B">
        <w:rPr>
          <w:rFonts w:ascii="Times" w:hAnsi="Times"/>
          <w:sz w:val="22"/>
          <w:szCs w:val="22"/>
        </w:rPr>
        <w:t xml:space="preserve">=-2.82±2.01, </w:t>
      </w:r>
      <w:r w:rsidRPr="000F304B">
        <w:rPr>
          <w:rFonts w:ascii="Times" w:hAnsi="Times"/>
          <w:i/>
          <w:sz w:val="22"/>
          <w:szCs w:val="22"/>
        </w:rPr>
        <w:t>t</w:t>
      </w:r>
      <w:r w:rsidRPr="000F304B">
        <w:rPr>
          <w:rFonts w:ascii="Times" w:hAnsi="Times"/>
          <w:sz w:val="22"/>
          <w:szCs w:val="22"/>
        </w:rPr>
        <w:t>=1.41), oral complexity (</w:t>
      </w:r>
      <w:proofErr w:type="spellStart"/>
      <w:r w:rsidRPr="000F304B">
        <w:rPr>
          <w:rFonts w:ascii="Times" w:hAnsi="Times"/>
          <w:sz w:val="22"/>
          <w:szCs w:val="22"/>
        </w:rPr>
        <w:t>Biliteracy:InB_Parents</w:t>
      </w:r>
      <w:proofErr w:type="spellEnd"/>
      <w:r w:rsidRPr="000F304B">
        <w:rPr>
          <w:rFonts w:ascii="Times" w:hAnsi="Times"/>
          <w:sz w:val="22"/>
          <w:szCs w:val="22"/>
        </w:rPr>
        <w:t xml:space="preserve"> </w:t>
      </w:r>
      <w:r w:rsidRPr="000F304B">
        <w:rPr>
          <w:rFonts w:ascii="Times" w:hAnsi="Times"/>
          <w:i/>
          <w:sz w:val="22"/>
          <w:szCs w:val="22"/>
        </w:rPr>
        <w:sym w:font="Symbol" w:char="F062"/>
      </w:r>
      <w:r w:rsidRPr="000F304B">
        <w:rPr>
          <w:rFonts w:ascii="Times" w:hAnsi="Times"/>
          <w:sz w:val="22"/>
          <w:szCs w:val="22"/>
        </w:rPr>
        <w:t xml:space="preserve">=-0.10±0.03, </w:t>
      </w:r>
      <w:r w:rsidRPr="000F304B">
        <w:rPr>
          <w:rFonts w:ascii="Times" w:hAnsi="Times"/>
          <w:i/>
          <w:sz w:val="22"/>
          <w:szCs w:val="22"/>
        </w:rPr>
        <w:t>t</w:t>
      </w:r>
      <w:r w:rsidRPr="000F304B">
        <w:rPr>
          <w:rFonts w:ascii="Times" w:hAnsi="Times"/>
          <w:sz w:val="22"/>
          <w:szCs w:val="22"/>
        </w:rPr>
        <w:t xml:space="preserve">=-3.03, </w:t>
      </w:r>
      <w:proofErr w:type="spellStart"/>
      <w:r w:rsidRPr="000F304B">
        <w:rPr>
          <w:rFonts w:ascii="Times" w:hAnsi="Times"/>
          <w:sz w:val="22"/>
          <w:szCs w:val="22"/>
        </w:rPr>
        <w:t>Biliteracy:AttitudesParents</w:t>
      </w:r>
      <w:proofErr w:type="spellEnd"/>
      <w:r w:rsidRPr="000F304B">
        <w:rPr>
          <w:rFonts w:ascii="Times" w:hAnsi="Times"/>
          <w:sz w:val="22"/>
          <w:szCs w:val="22"/>
        </w:rPr>
        <w:t xml:space="preserve"> </w:t>
      </w:r>
      <w:r w:rsidRPr="000F304B">
        <w:rPr>
          <w:rFonts w:ascii="Times" w:hAnsi="Times"/>
          <w:i/>
          <w:sz w:val="22"/>
          <w:szCs w:val="22"/>
        </w:rPr>
        <w:sym w:font="Symbol" w:char="F062"/>
      </w:r>
      <w:r w:rsidRPr="000F304B">
        <w:rPr>
          <w:rFonts w:ascii="Times" w:hAnsi="Times"/>
          <w:sz w:val="22"/>
          <w:szCs w:val="22"/>
        </w:rPr>
        <w:t xml:space="preserve">=-0.16±0.06, </w:t>
      </w:r>
      <w:r w:rsidRPr="000F304B">
        <w:rPr>
          <w:rFonts w:ascii="Times" w:hAnsi="Times"/>
          <w:i/>
          <w:sz w:val="22"/>
          <w:szCs w:val="22"/>
        </w:rPr>
        <w:t>t</w:t>
      </w:r>
      <w:r w:rsidRPr="000F304B">
        <w:rPr>
          <w:rFonts w:ascii="Times" w:hAnsi="Times"/>
          <w:sz w:val="22"/>
          <w:szCs w:val="22"/>
        </w:rPr>
        <w:t>=-2.46), oral accuracy (</w:t>
      </w:r>
      <w:proofErr w:type="spellStart"/>
      <w:r w:rsidRPr="000F304B">
        <w:rPr>
          <w:rFonts w:ascii="Times" w:hAnsi="Times"/>
          <w:sz w:val="22"/>
          <w:szCs w:val="22"/>
        </w:rPr>
        <w:t>Bilingualism:Books</w:t>
      </w:r>
      <w:proofErr w:type="spellEnd"/>
      <w:r w:rsidRPr="000F304B">
        <w:rPr>
          <w:rFonts w:ascii="Times" w:hAnsi="Times"/>
          <w:sz w:val="22"/>
          <w:szCs w:val="22"/>
        </w:rPr>
        <w:t xml:space="preserve"> </w:t>
      </w:r>
      <w:r w:rsidRPr="000F304B">
        <w:rPr>
          <w:rFonts w:ascii="Times" w:hAnsi="Times"/>
          <w:i/>
          <w:sz w:val="22"/>
          <w:szCs w:val="22"/>
        </w:rPr>
        <w:sym w:font="Symbol" w:char="F062"/>
      </w:r>
      <w:r w:rsidRPr="000F304B">
        <w:rPr>
          <w:rFonts w:ascii="Times" w:hAnsi="Times"/>
          <w:sz w:val="22"/>
          <w:szCs w:val="22"/>
        </w:rPr>
        <w:t xml:space="preserve">=0.42±0.20, </w:t>
      </w:r>
      <w:r w:rsidRPr="000F304B">
        <w:rPr>
          <w:rFonts w:ascii="Times" w:hAnsi="Times"/>
          <w:i/>
          <w:sz w:val="22"/>
          <w:szCs w:val="22"/>
        </w:rPr>
        <w:t>t</w:t>
      </w:r>
      <w:r w:rsidRPr="000F304B">
        <w:rPr>
          <w:rFonts w:ascii="Times" w:hAnsi="Times"/>
          <w:sz w:val="22"/>
          <w:szCs w:val="22"/>
        </w:rPr>
        <w:t xml:space="preserve">=2.10, </w:t>
      </w:r>
      <w:proofErr w:type="spellStart"/>
      <w:r w:rsidRPr="000F304B">
        <w:rPr>
          <w:rFonts w:ascii="Times" w:hAnsi="Times"/>
          <w:sz w:val="22"/>
          <w:szCs w:val="22"/>
        </w:rPr>
        <w:t>Biliteracy:AttitudesParents</w:t>
      </w:r>
      <w:proofErr w:type="spellEnd"/>
      <w:r w:rsidRPr="000F304B">
        <w:rPr>
          <w:rFonts w:ascii="Times" w:hAnsi="Times"/>
          <w:sz w:val="22"/>
          <w:szCs w:val="22"/>
        </w:rPr>
        <w:t xml:space="preserve"> </w:t>
      </w:r>
      <w:r w:rsidRPr="000F304B">
        <w:rPr>
          <w:rFonts w:ascii="Times" w:hAnsi="Times"/>
          <w:i/>
          <w:sz w:val="22"/>
          <w:szCs w:val="22"/>
        </w:rPr>
        <w:t>β</w:t>
      </w:r>
      <w:r w:rsidRPr="000F304B">
        <w:rPr>
          <w:rFonts w:ascii="Times" w:hAnsi="Times"/>
          <w:sz w:val="22"/>
          <w:szCs w:val="22"/>
        </w:rPr>
        <w:t xml:space="preserve"> =0.73±0.22, </w:t>
      </w:r>
      <w:r w:rsidRPr="000F304B">
        <w:rPr>
          <w:rFonts w:ascii="Times" w:hAnsi="Times"/>
          <w:i/>
          <w:sz w:val="22"/>
          <w:szCs w:val="22"/>
        </w:rPr>
        <w:t>t</w:t>
      </w:r>
      <w:r w:rsidRPr="000F304B">
        <w:rPr>
          <w:rFonts w:ascii="Times" w:hAnsi="Times"/>
          <w:sz w:val="22"/>
          <w:szCs w:val="22"/>
        </w:rPr>
        <w:t>=3.13), and grammaticality judgments (</w:t>
      </w:r>
      <w:proofErr w:type="spellStart"/>
      <w:r w:rsidRPr="000F304B">
        <w:rPr>
          <w:rFonts w:ascii="Times" w:hAnsi="Times"/>
          <w:sz w:val="22"/>
          <w:szCs w:val="22"/>
        </w:rPr>
        <w:t>Bilingualism:DirB</w:t>
      </w:r>
      <w:proofErr w:type="spellEnd"/>
      <w:r w:rsidRPr="000F304B">
        <w:rPr>
          <w:rFonts w:ascii="Times" w:hAnsi="Times"/>
          <w:sz w:val="22"/>
          <w:szCs w:val="22"/>
        </w:rPr>
        <w:t xml:space="preserve"> </w:t>
      </w:r>
      <w:r w:rsidRPr="000F304B">
        <w:rPr>
          <w:rFonts w:ascii="Times" w:hAnsi="Times"/>
          <w:i/>
          <w:sz w:val="22"/>
          <w:szCs w:val="22"/>
        </w:rPr>
        <w:t>β</w:t>
      </w:r>
      <w:r w:rsidRPr="000F304B">
        <w:rPr>
          <w:rFonts w:ascii="Times" w:hAnsi="Times"/>
          <w:sz w:val="22"/>
          <w:szCs w:val="22"/>
        </w:rPr>
        <w:t xml:space="preserve">=-0.77±0.36, </w:t>
      </w:r>
      <w:r w:rsidRPr="000F304B">
        <w:rPr>
          <w:rFonts w:ascii="Times" w:hAnsi="Times"/>
          <w:i/>
          <w:sz w:val="22"/>
          <w:szCs w:val="22"/>
        </w:rPr>
        <w:t>t</w:t>
      </w:r>
      <w:r w:rsidRPr="000F304B">
        <w:rPr>
          <w:rFonts w:ascii="Times" w:hAnsi="Times"/>
          <w:sz w:val="22"/>
          <w:szCs w:val="22"/>
        </w:rPr>
        <w:t xml:space="preserve">=-2.14); </w:t>
      </w:r>
    </w:p>
    <w:p w14:paraId="4D53B962" w14:textId="77777777" w:rsidR="00B12BB1" w:rsidRPr="000F304B" w:rsidRDefault="00B12BB1" w:rsidP="00B12BB1">
      <w:pPr>
        <w:pStyle w:val="Notedebasdepage"/>
        <w:rPr>
          <w:rFonts w:ascii="Times" w:hAnsi="Times"/>
          <w:i/>
          <w:sz w:val="22"/>
          <w:szCs w:val="22"/>
        </w:rPr>
      </w:pPr>
      <w:r w:rsidRPr="000F304B">
        <w:rPr>
          <w:rFonts w:ascii="Times" w:hAnsi="Times"/>
          <w:i/>
          <w:sz w:val="22"/>
          <w:szCs w:val="22"/>
        </w:rPr>
        <w:t>Time 2:</w:t>
      </w:r>
    </w:p>
    <w:p w14:paraId="1FFBB095" w14:textId="77777777" w:rsidR="00B12BB1" w:rsidRPr="000F304B" w:rsidRDefault="00B12BB1" w:rsidP="00B12BB1">
      <w:pPr>
        <w:pStyle w:val="Notedebasdepage"/>
        <w:rPr>
          <w:rFonts w:ascii="Times" w:hAnsi="Times"/>
          <w:sz w:val="22"/>
          <w:szCs w:val="22"/>
        </w:rPr>
      </w:pPr>
      <w:r w:rsidRPr="000F304B">
        <w:rPr>
          <w:rFonts w:ascii="Times" w:hAnsi="Times"/>
          <w:sz w:val="22"/>
          <w:szCs w:val="22"/>
        </w:rPr>
        <w:t>Listening comprehension (</w:t>
      </w:r>
      <w:proofErr w:type="spellStart"/>
      <w:r w:rsidRPr="000F304B">
        <w:rPr>
          <w:rFonts w:ascii="Times" w:hAnsi="Times"/>
          <w:sz w:val="22"/>
          <w:szCs w:val="22"/>
        </w:rPr>
        <w:t>Bilingualism:Books</w:t>
      </w:r>
      <w:proofErr w:type="spellEnd"/>
      <w:r w:rsidRPr="000F304B">
        <w:rPr>
          <w:rFonts w:ascii="Times" w:hAnsi="Times"/>
          <w:sz w:val="22"/>
          <w:szCs w:val="22"/>
        </w:rPr>
        <w:t xml:space="preserve"> </w:t>
      </w:r>
      <w:r w:rsidRPr="000F304B">
        <w:rPr>
          <w:rFonts w:ascii="Times" w:hAnsi="Times"/>
          <w:i/>
          <w:sz w:val="22"/>
          <w:szCs w:val="22"/>
        </w:rPr>
        <w:t>β</w:t>
      </w:r>
      <w:r w:rsidRPr="000F304B">
        <w:rPr>
          <w:rFonts w:ascii="Times" w:hAnsi="Times"/>
          <w:sz w:val="22"/>
          <w:szCs w:val="22"/>
        </w:rPr>
        <w:t xml:space="preserve">=-0.76±0.42, </w:t>
      </w:r>
      <w:r w:rsidRPr="000F304B">
        <w:rPr>
          <w:rFonts w:ascii="Times" w:hAnsi="Times"/>
          <w:i/>
          <w:sz w:val="22"/>
          <w:szCs w:val="22"/>
        </w:rPr>
        <w:t>t</w:t>
      </w:r>
      <w:r w:rsidRPr="000F304B">
        <w:rPr>
          <w:rFonts w:ascii="Times" w:hAnsi="Times"/>
          <w:sz w:val="22"/>
          <w:szCs w:val="22"/>
        </w:rPr>
        <w:t xml:space="preserve">=-1.82, </w:t>
      </w:r>
      <w:proofErr w:type="spellStart"/>
      <w:r w:rsidRPr="000F304B">
        <w:rPr>
          <w:rFonts w:ascii="Times" w:hAnsi="Times"/>
          <w:sz w:val="22"/>
          <w:szCs w:val="22"/>
        </w:rPr>
        <w:t>Bilingualism:DirB</w:t>
      </w:r>
      <w:proofErr w:type="spellEnd"/>
      <w:r w:rsidRPr="000F304B">
        <w:rPr>
          <w:rFonts w:ascii="Times" w:hAnsi="Times"/>
          <w:sz w:val="22"/>
          <w:szCs w:val="22"/>
        </w:rPr>
        <w:t xml:space="preserve"> </w:t>
      </w:r>
      <w:r w:rsidRPr="000F304B">
        <w:rPr>
          <w:rFonts w:ascii="Times" w:hAnsi="Times"/>
          <w:i/>
          <w:sz w:val="22"/>
          <w:szCs w:val="22"/>
        </w:rPr>
        <w:t>β</w:t>
      </w:r>
      <w:r w:rsidRPr="000F304B">
        <w:rPr>
          <w:rFonts w:ascii="Times" w:hAnsi="Times"/>
          <w:sz w:val="22"/>
          <w:szCs w:val="22"/>
        </w:rPr>
        <w:t xml:space="preserve">=-0.84±0.27, </w:t>
      </w:r>
      <w:r w:rsidRPr="000F304B">
        <w:rPr>
          <w:rFonts w:ascii="Times" w:hAnsi="Times"/>
          <w:i/>
          <w:sz w:val="22"/>
          <w:szCs w:val="22"/>
        </w:rPr>
        <w:t>t</w:t>
      </w:r>
      <w:r w:rsidRPr="000F304B">
        <w:rPr>
          <w:rFonts w:ascii="Times" w:hAnsi="Times"/>
          <w:sz w:val="22"/>
          <w:szCs w:val="22"/>
        </w:rPr>
        <w:t>=-3.12), productive vocabulary (</w:t>
      </w:r>
      <w:proofErr w:type="spellStart"/>
      <w:r w:rsidRPr="000F304B">
        <w:rPr>
          <w:rFonts w:ascii="Times" w:hAnsi="Times"/>
          <w:sz w:val="22"/>
          <w:szCs w:val="22"/>
        </w:rPr>
        <w:t>Bilingualism:Books</w:t>
      </w:r>
      <w:proofErr w:type="spellEnd"/>
      <w:r w:rsidRPr="000F304B">
        <w:rPr>
          <w:rFonts w:ascii="Times" w:hAnsi="Times"/>
          <w:sz w:val="22"/>
          <w:szCs w:val="22"/>
        </w:rPr>
        <w:t xml:space="preserve"> </w:t>
      </w:r>
      <w:r w:rsidRPr="000F304B">
        <w:rPr>
          <w:rFonts w:ascii="Times" w:hAnsi="Times"/>
          <w:i/>
          <w:sz w:val="22"/>
          <w:szCs w:val="22"/>
        </w:rPr>
        <w:t>β</w:t>
      </w:r>
      <w:r w:rsidRPr="000F304B">
        <w:rPr>
          <w:rFonts w:ascii="Times" w:hAnsi="Times"/>
          <w:sz w:val="22"/>
          <w:szCs w:val="22"/>
        </w:rPr>
        <w:t xml:space="preserve">=--2.55±0.88, </w:t>
      </w:r>
      <w:r w:rsidRPr="000F304B">
        <w:rPr>
          <w:rFonts w:ascii="Times" w:hAnsi="Times"/>
          <w:i/>
          <w:sz w:val="22"/>
          <w:szCs w:val="22"/>
        </w:rPr>
        <w:t>t</w:t>
      </w:r>
      <w:r w:rsidRPr="000F304B">
        <w:rPr>
          <w:rFonts w:ascii="Times" w:hAnsi="Times"/>
          <w:sz w:val="22"/>
          <w:szCs w:val="22"/>
        </w:rPr>
        <w:t xml:space="preserve">=-2.91, </w:t>
      </w:r>
      <w:proofErr w:type="spellStart"/>
      <w:r w:rsidRPr="000F304B">
        <w:rPr>
          <w:rFonts w:ascii="Times" w:hAnsi="Times"/>
          <w:sz w:val="22"/>
          <w:szCs w:val="22"/>
        </w:rPr>
        <w:t>Bilingualism:DirB</w:t>
      </w:r>
      <w:proofErr w:type="spellEnd"/>
      <w:r w:rsidRPr="000F304B">
        <w:rPr>
          <w:rFonts w:ascii="Times" w:hAnsi="Times"/>
          <w:sz w:val="22"/>
          <w:szCs w:val="22"/>
        </w:rPr>
        <w:t xml:space="preserve"> </w:t>
      </w:r>
      <w:r w:rsidRPr="000F304B">
        <w:rPr>
          <w:rFonts w:ascii="Times" w:hAnsi="Times"/>
          <w:i/>
          <w:sz w:val="22"/>
          <w:szCs w:val="22"/>
        </w:rPr>
        <w:t>β</w:t>
      </w:r>
      <w:r w:rsidRPr="000F304B">
        <w:rPr>
          <w:rFonts w:ascii="Times" w:hAnsi="Times"/>
          <w:sz w:val="22"/>
          <w:szCs w:val="22"/>
        </w:rPr>
        <w:t xml:space="preserve">=-1.18±0.54, </w:t>
      </w:r>
      <w:r w:rsidRPr="000F304B">
        <w:rPr>
          <w:rFonts w:ascii="Times" w:hAnsi="Times"/>
          <w:i/>
          <w:sz w:val="22"/>
          <w:szCs w:val="22"/>
        </w:rPr>
        <w:t>t</w:t>
      </w:r>
      <w:r w:rsidRPr="000F304B">
        <w:rPr>
          <w:rFonts w:ascii="Times" w:hAnsi="Times"/>
          <w:sz w:val="22"/>
          <w:szCs w:val="22"/>
        </w:rPr>
        <w:t xml:space="preserve">=-2.17, </w:t>
      </w:r>
      <w:proofErr w:type="spellStart"/>
      <w:r w:rsidRPr="000F304B">
        <w:rPr>
          <w:rFonts w:ascii="Times" w:hAnsi="Times"/>
          <w:sz w:val="22"/>
          <w:szCs w:val="22"/>
        </w:rPr>
        <w:t>Biliteracy:Score.Books</w:t>
      </w:r>
      <w:proofErr w:type="spellEnd"/>
      <w:r w:rsidRPr="000F304B">
        <w:rPr>
          <w:rFonts w:ascii="Times" w:hAnsi="Times"/>
          <w:sz w:val="22"/>
          <w:szCs w:val="22"/>
        </w:rPr>
        <w:t xml:space="preserve"> </w:t>
      </w:r>
      <w:r w:rsidRPr="000F304B">
        <w:rPr>
          <w:rFonts w:ascii="Times" w:hAnsi="Times"/>
          <w:i/>
          <w:sz w:val="22"/>
          <w:szCs w:val="22"/>
        </w:rPr>
        <w:t>β</w:t>
      </w:r>
      <w:r w:rsidRPr="000F304B">
        <w:rPr>
          <w:rFonts w:ascii="Times" w:hAnsi="Times"/>
          <w:sz w:val="22"/>
          <w:szCs w:val="22"/>
        </w:rPr>
        <w:t xml:space="preserve">=-3.32±1.39, </w:t>
      </w:r>
      <w:r w:rsidRPr="000F304B">
        <w:rPr>
          <w:rFonts w:ascii="Times" w:hAnsi="Times"/>
          <w:i/>
          <w:sz w:val="22"/>
          <w:szCs w:val="22"/>
        </w:rPr>
        <w:t>t</w:t>
      </w:r>
      <w:r w:rsidRPr="000F304B">
        <w:rPr>
          <w:rFonts w:ascii="Times" w:hAnsi="Times"/>
          <w:sz w:val="22"/>
          <w:szCs w:val="22"/>
        </w:rPr>
        <w:t xml:space="preserve">=-2.38, </w:t>
      </w:r>
      <w:proofErr w:type="spellStart"/>
      <w:r w:rsidRPr="000F304B">
        <w:rPr>
          <w:rFonts w:ascii="Times" w:hAnsi="Times"/>
          <w:sz w:val="22"/>
          <w:szCs w:val="22"/>
        </w:rPr>
        <w:t>Biliteracy:Score.IndB_Parents</w:t>
      </w:r>
      <w:proofErr w:type="spellEnd"/>
      <w:r w:rsidRPr="000F304B">
        <w:rPr>
          <w:rFonts w:ascii="Times" w:hAnsi="Times"/>
          <w:sz w:val="22"/>
          <w:szCs w:val="22"/>
        </w:rPr>
        <w:t xml:space="preserve"> </w:t>
      </w:r>
      <w:r w:rsidRPr="000F304B">
        <w:rPr>
          <w:rFonts w:ascii="Times" w:hAnsi="Times"/>
          <w:i/>
          <w:sz w:val="22"/>
          <w:szCs w:val="22"/>
        </w:rPr>
        <w:t>β</w:t>
      </w:r>
      <w:r w:rsidRPr="000F304B">
        <w:rPr>
          <w:rFonts w:ascii="Times" w:hAnsi="Times"/>
          <w:sz w:val="22"/>
          <w:szCs w:val="22"/>
        </w:rPr>
        <w:t xml:space="preserve">=-1.74±0.48, </w:t>
      </w:r>
      <w:r w:rsidRPr="000F304B">
        <w:rPr>
          <w:rFonts w:ascii="Times" w:hAnsi="Times"/>
          <w:i/>
          <w:sz w:val="22"/>
          <w:szCs w:val="22"/>
        </w:rPr>
        <w:t>t</w:t>
      </w:r>
      <w:r w:rsidRPr="000F304B">
        <w:rPr>
          <w:rFonts w:ascii="Times" w:hAnsi="Times"/>
          <w:sz w:val="22"/>
          <w:szCs w:val="22"/>
        </w:rPr>
        <w:t>=-3.65), receptive vocabulary (</w:t>
      </w:r>
      <w:proofErr w:type="spellStart"/>
      <w:r w:rsidRPr="000F304B">
        <w:rPr>
          <w:rFonts w:ascii="Times" w:hAnsi="Times"/>
          <w:sz w:val="22"/>
          <w:szCs w:val="22"/>
        </w:rPr>
        <w:t>Bilingualism:DirB</w:t>
      </w:r>
      <w:proofErr w:type="spellEnd"/>
      <w:r w:rsidRPr="000F304B">
        <w:rPr>
          <w:rFonts w:ascii="Times" w:hAnsi="Times"/>
          <w:sz w:val="22"/>
          <w:szCs w:val="22"/>
        </w:rPr>
        <w:t xml:space="preserve"> </w:t>
      </w:r>
      <w:r w:rsidRPr="000F304B">
        <w:rPr>
          <w:rFonts w:ascii="Times" w:hAnsi="Times"/>
          <w:i/>
          <w:sz w:val="22"/>
          <w:szCs w:val="22"/>
        </w:rPr>
        <w:t>β</w:t>
      </w:r>
      <w:r w:rsidRPr="000F304B">
        <w:rPr>
          <w:rFonts w:ascii="Times" w:hAnsi="Times"/>
          <w:sz w:val="22"/>
          <w:szCs w:val="22"/>
        </w:rPr>
        <w:t xml:space="preserve">=-1.22±0.63, </w:t>
      </w:r>
      <w:r w:rsidRPr="000F304B">
        <w:rPr>
          <w:rFonts w:ascii="Times" w:hAnsi="Times"/>
          <w:i/>
          <w:sz w:val="22"/>
          <w:szCs w:val="22"/>
        </w:rPr>
        <w:t>t</w:t>
      </w:r>
      <w:r w:rsidRPr="000F304B">
        <w:rPr>
          <w:rFonts w:ascii="Times" w:hAnsi="Times"/>
          <w:sz w:val="22"/>
          <w:szCs w:val="22"/>
        </w:rPr>
        <w:t xml:space="preserve">=-1.95, </w:t>
      </w:r>
      <w:proofErr w:type="spellStart"/>
      <w:r w:rsidRPr="000F304B">
        <w:rPr>
          <w:rFonts w:ascii="Times" w:hAnsi="Times"/>
          <w:sz w:val="22"/>
          <w:szCs w:val="22"/>
        </w:rPr>
        <w:t>Biliteracy:IndB_Parents</w:t>
      </w:r>
      <w:proofErr w:type="spellEnd"/>
      <w:r w:rsidRPr="000F304B">
        <w:rPr>
          <w:rFonts w:ascii="Times" w:hAnsi="Times"/>
          <w:sz w:val="22"/>
          <w:szCs w:val="22"/>
        </w:rPr>
        <w:t xml:space="preserve"> </w:t>
      </w:r>
      <w:r w:rsidRPr="000F304B">
        <w:rPr>
          <w:rFonts w:ascii="Times" w:hAnsi="Times"/>
          <w:i/>
          <w:sz w:val="22"/>
          <w:szCs w:val="22"/>
        </w:rPr>
        <w:t>β</w:t>
      </w:r>
      <w:r w:rsidRPr="000F304B">
        <w:rPr>
          <w:rFonts w:ascii="Times" w:hAnsi="Times"/>
          <w:sz w:val="22"/>
          <w:szCs w:val="22"/>
        </w:rPr>
        <w:t xml:space="preserve">=-1.42±0.53, </w:t>
      </w:r>
      <w:r w:rsidRPr="000F304B">
        <w:rPr>
          <w:rFonts w:ascii="Times" w:hAnsi="Times"/>
          <w:i/>
          <w:sz w:val="22"/>
          <w:szCs w:val="22"/>
        </w:rPr>
        <w:t>t</w:t>
      </w:r>
      <w:r w:rsidRPr="000F304B">
        <w:rPr>
          <w:rFonts w:ascii="Times" w:hAnsi="Times"/>
          <w:sz w:val="22"/>
          <w:szCs w:val="22"/>
        </w:rPr>
        <w:t xml:space="preserve">=-2.69, Biliteracy:Score2.DirB </w:t>
      </w:r>
      <w:r w:rsidRPr="000F304B">
        <w:rPr>
          <w:rFonts w:ascii="Times" w:hAnsi="Times"/>
          <w:i/>
          <w:sz w:val="22"/>
          <w:szCs w:val="22"/>
        </w:rPr>
        <w:t>β</w:t>
      </w:r>
      <w:r w:rsidRPr="000F304B">
        <w:rPr>
          <w:rFonts w:ascii="Times" w:hAnsi="Times"/>
          <w:sz w:val="22"/>
          <w:szCs w:val="22"/>
        </w:rPr>
        <w:t xml:space="preserve">=1.21±0.70, </w:t>
      </w:r>
      <w:r w:rsidRPr="000F304B">
        <w:rPr>
          <w:rFonts w:ascii="Times" w:hAnsi="Times"/>
          <w:i/>
          <w:sz w:val="22"/>
          <w:szCs w:val="22"/>
        </w:rPr>
        <w:t>t</w:t>
      </w:r>
      <w:r w:rsidRPr="000F304B">
        <w:rPr>
          <w:rFonts w:ascii="Times" w:hAnsi="Times"/>
          <w:sz w:val="22"/>
          <w:szCs w:val="22"/>
        </w:rPr>
        <w:t>=1.71), written lexical richness (</w:t>
      </w:r>
      <w:proofErr w:type="spellStart"/>
      <w:r w:rsidRPr="000F304B">
        <w:rPr>
          <w:rFonts w:ascii="Times" w:hAnsi="Times"/>
          <w:sz w:val="22"/>
          <w:szCs w:val="22"/>
        </w:rPr>
        <w:t>Bilingualism:AttitudesParents</w:t>
      </w:r>
      <w:proofErr w:type="spellEnd"/>
      <w:r w:rsidRPr="000F304B">
        <w:rPr>
          <w:rFonts w:ascii="Times" w:hAnsi="Times"/>
          <w:sz w:val="22"/>
          <w:szCs w:val="22"/>
        </w:rPr>
        <w:t xml:space="preserve"> </w:t>
      </w:r>
      <w:r w:rsidRPr="000F304B">
        <w:rPr>
          <w:rFonts w:ascii="Times" w:hAnsi="Times"/>
          <w:i/>
          <w:sz w:val="22"/>
          <w:szCs w:val="22"/>
        </w:rPr>
        <w:t>β</w:t>
      </w:r>
      <w:r w:rsidRPr="000F304B">
        <w:rPr>
          <w:rFonts w:ascii="Times" w:hAnsi="Times"/>
          <w:sz w:val="22"/>
          <w:szCs w:val="22"/>
        </w:rPr>
        <w:t>=-0.18±0.08,</w:t>
      </w:r>
      <w:r w:rsidRPr="000F304B">
        <w:rPr>
          <w:rFonts w:ascii="Times" w:hAnsi="Times"/>
          <w:i/>
          <w:sz w:val="22"/>
          <w:szCs w:val="22"/>
        </w:rPr>
        <w:t xml:space="preserve"> t</w:t>
      </w:r>
      <w:r w:rsidRPr="000F304B">
        <w:rPr>
          <w:rFonts w:ascii="Times" w:hAnsi="Times"/>
          <w:sz w:val="22"/>
          <w:szCs w:val="22"/>
        </w:rPr>
        <w:t xml:space="preserve">=-2.19, Biliteracy:Score2.DirB </w:t>
      </w:r>
      <w:r w:rsidRPr="000F304B">
        <w:rPr>
          <w:rFonts w:ascii="Times" w:hAnsi="Times"/>
          <w:i/>
          <w:sz w:val="22"/>
          <w:szCs w:val="22"/>
        </w:rPr>
        <w:t>β</w:t>
      </w:r>
      <w:r w:rsidRPr="000F304B">
        <w:rPr>
          <w:rFonts w:ascii="Times" w:hAnsi="Times"/>
          <w:sz w:val="22"/>
          <w:szCs w:val="22"/>
        </w:rPr>
        <w:t xml:space="preserve">=0.16±0.08, </w:t>
      </w:r>
      <w:r w:rsidRPr="000F304B">
        <w:rPr>
          <w:rFonts w:ascii="Times" w:hAnsi="Times"/>
          <w:i/>
          <w:sz w:val="22"/>
          <w:szCs w:val="22"/>
        </w:rPr>
        <w:t>t</w:t>
      </w:r>
      <w:r w:rsidRPr="000F304B">
        <w:rPr>
          <w:rFonts w:ascii="Times" w:hAnsi="Times"/>
          <w:sz w:val="22"/>
          <w:szCs w:val="22"/>
        </w:rPr>
        <w:t xml:space="preserve">=1.91), written fluency (Bilingualism: Books </w:t>
      </w:r>
      <w:r w:rsidRPr="000F304B">
        <w:rPr>
          <w:rFonts w:ascii="Times" w:hAnsi="Times"/>
          <w:i/>
          <w:sz w:val="22"/>
          <w:szCs w:val="22"/>
        </w:rPr>
        <w:t>β</w:t>
      </w:r>
      <w:r w:rsidRPr="000F304B">
        <w:rPr>
          <w:rFonts w:ascii="Times" w:hAnsi="Times"/>
          <w:sz w:val="22"/>
          <w:szCs w:val="22"/>
        </w:rPr>
        <w:t xml:space="preserve">=-1.89±0.47, </w:t>
      </w:r>
      <w:r w:rsidRPr="000F304B">
        <w:rPr>
          <w:rFonts w:ascii="Times" w:hAnsi="Times"/>
          <w:i/>
          <w:sz w:val="22"/>
          <w:szCs w:val="22"/>
        </w:rPr>
        <w:t>t</w:t>
      </w:r>
      <w:r w:rsidRPr="000F304B">
        <w:rPr>
          <w:rFonts w:ascii="Times" w:hAnsi="Times"/>
          <w:sz w:val="22"/>
          <w:szCs w:val="22"/>
        </w:rPr>
        <w:t>=-4.03), written complexity (</w:t>
      </w:r>
      <w:proofErr w:type="spellStart"/>
      <w:r w:rsidRPr="000F304B">
        <w:rPr>
          <w:rFonts w:ascii="Times" w:hAnsi="Times"/>
          <w:sz w:val="22"/>
          <w:szCs w:val="22"/>
        </w:rPr>
        <w:t>Bilingualism:AttitudesParents</w:t>
      </w:r>
      <w:proofErr w:type="spellEnd"/>
      <w:r w:rsidRPr="000F304B">
        <w:rPr>
          <w:rFonts w:ascii="Times" w:hAnsi="Times"/>
          <w:sz w:val="22"/>
          <w:szCs w:val="22"/>
        </w:rPr>
        <w:t xml:space="preserve"> </w:t>
      </w:r>
      <w:r w:rsidRPr="000F304B">
        <w:rPr>
          <w:rFonts w:ascii="Times" w:hAnsi="Times"/>
          <w:i/>
          <w:sz w:val="22"/>
          <w:szCs w:val="22"/>
        </w:rPr>
        <w:t>β</w:t>
      </w:r>
      <w:r w:rsidRPr="000F304B">
        <w:rPr>
          <w:rFonts w:ascii="Times" w:hAnsi="Times"/>
          <w:sz w:val="22"/>
          <w:szCs w:val="22"/>
        </w:rPr>
        <w:t xml:space="preserve">=-0.09±0.04, </w:t>
      </w:r>
      <w:r w:rsidRPr="000F304B">
        <w:rPr>
          <w:rFonts w:ascii="Times" w:hAnsi="Times"/>
          <w:i/>
          <w:sz w:val="22"/>
          <w:szCs w:val="22"/>
        </w:rPr>
        <w:t>t</w:t>
      </w:r>
      <w:r w:rsidRPr="000F304B">
        <w:rPr>
          <w:rFonts w:ascii="Times" w:hAnsi="Times"/>
          <w:sz w:val="22"/>
          <w:szCs w:val="22"/>
        </w:rPr>
        <w:t xml:space="preserve">=-2.49, </w:t>
      </w:r>
      <w:proofErr w:type="spellStart"/>
      <w:r w:rsidRPr="000F304B">
        <w:rPr>
          <w:rFonts w:ascii="Times" w:hAnsi="Times"/>
          <w:sz w:val="22"/>
          <w:szCs w:val="22"/>
        </w:rPr>
        <w:t>Biliteracy:InB_Parents</w:t>
      </w:r>
      <w:proofErr w:type="spellEnd"/>
      <w:r w:rsidRPr="000F304B">
        <w:rPr>
          <w:rFonts w:ascii="Times" w:hAnsi="Times"/>
          <w:sz w:val="22"/>
          <w:szCs w:val="22"/>
        </w:rPr>
        <w:t xml:space="preserve"> </w:t>
      </w:r>
      <w:r w:rsidRPr="000F304B">
        <w:rPr>
          <w:rFonts w:ascii="Times" w:hAnsi="Times"/>
          <w:i/>
          <w:sz w:val="22"/>
          <w:szCs w:val="22"/>
        </w:rPr>
        <w:t>β</w:t>
      </w:r>
      <w:r w:rsidRPr="000F304B">
        <w:rPr>
          <w:rFonts w:ascii="Times" w:hAnsi="Times"/>
          <w:sz w:val="22"/>
          <w:szCs w:val="22"/>
        </w:rPr>
        <w:t xml:space="preserve">=-0.08±0.03, </w:t>
      </w:r>
      <w:r w:rsidRPr="000F304B">
        <w:rPr>
          <w:rFonts w:ascii="Times" w:hAnsi="Times"/>
          <w:i/>
          <w:sz w:val="22"/>
          <w:szCs w:val="22"/>
        </w:rPr>
        <w:t>t</w:t>
      </w:r>
      <w:r w:rsidRPr="000F304B">
        <w:rPr>
          <w:rFonts w:ascii="Times" w:hAnsi="Times"/>
          <w:sz w:val="22"/>
          <w:szCs w:val="22"/>
        </w:rPr>
        <w:t xml:space="preserve">=-2.42, Biliteracy:Score2.DirB </w:t>
      </w:r>
      <w:r w:rsidRPr="000F304B">
        <w:rPr>
          <w:rFonts w:ascii="Times" w:hAnsi="Times"/>
          <w:i/>
          <w:sz w:val="22"/>
          <w:szCs w:val="22"/>
        </w:rPr>
        <w:t>β</w:t>
      </w:r>
      <w:r w:rsidRPr="000F304B">
        <w:rPr>
          <w:rFonts w:ascii="Times" w:hAnsi="Times"/>
          <w:sz w:val="22"/>
          <w:szCs w:val="22"/>
        </w:rPr>
        <w:t xml:space="preserve">=-0.10±0.04, </w:t>
      </w:r>
      <w:r w:rsidRPr="000F304B">
        <w:rPr>
          <w:rFonts w:ascii="Times" w:hAnsi="Times"/>
          <w:i/>
          <w:sz w:val="22"/>
          <w:szCs w:val="22"/>
        </w:rPr>
        <w:t>t</w:t>
      </w:r>
      <w:r w:rsidRPr="000F304B">
        <w:rPr>
          <w:rFonts w:ascii="Times" w:hAnsi="Times"/>
          <w:sz w:val="22"/>
          <w:szCs w:val="22"/>
        </w:rPr>
        <w:t>=-2.57), written accuracy (</w:t>
      </w:r>
      <w:proofErr w:type="spellStart"/>
      <w:r w:rsidRPr="000F304B">
        <w:rPr>
          <w:rFonts w:ascii="Times" w:hAnsi="Times"/>
          <w:sz w:val="22"/>
          <w:szCs w:val="22"/>
        </w:rPr>
        <w:t>Bilingualism:Books</w:t>
      </w:r>
      <w:proofErr w:type="spellEnd"/>
      <w:r w:rsidRPr="000F304B">
        <w:rPr>
          <w:rFonts w:ascii="Times" w:hAnsi="Times"/>
          <w:sz w:val="22"/>
          <w:szCs w:val="22"/>
        </w:rPr>
        <w:t xml:space="preserve"> </w:t>
      </w:r>
      <w:r w:rsidRPr="000F304B">
        <w:rPr>
          <w:rFonts w:ascii="Times" w:hAnsi="Times"/>
          <w:i/>
          <w:sz w:val="22"/>
          <w:szCs w:val="22"/>
        </w:rPr>
        <w:t>β</w:t>
      </w:r>
      <w:r w:rsidRPr="000F304B">
        <w:rPr>
          <w:rFonts w:ascii="Times" w:hAnsi="Times"/>
          <w:sz w:val="22"/>
          <w:szCs w:val="22"/>
        </w:rPr>
        <w:t xml:space="preserve">=0.17±0.06, </w:t>
      </w:r>
      <w:r w:rsidRPr="000F304B">
        <w:rPr>
          <w:rFonts w:ascii="Times" w:hAnsi="Times"/>
          <w:i/>
          <w:sz w:val="22"/>
          <w:szCs w:val="22"/>
        </w:rPr>
        <w:t>t</w:t>
      </w:r>
      <w:r w:rsidRPr="000F304B">
        <w:rPr>
          <w:rFonts w:ascii="Times" w:hAnsi="Times"/>
          <w:sz w:val="22"/>
          <w:szCs w:val="22"/>
        </w:rPr>
        <w:t xml:space="preserve">=2.68, </w:t>
      </w:r>
      <w:proofErr w:type="spellStart"/>
      <w:r w:rsidRPr="000F304B">
        <w:rPr>
          <w:rFonts w:ascii="Times" w:hAnsi="Times"/>
          <w:sz w:val="22"/>
          <w:szCs w:val="22"/>
        </w:rPr>
        <w:t>Bilingualism:DirB</w:t>
      </w:r>
      <w:proofErr w:type="spellEnd"/>
      <w:r w:rsidRPr="000F304B">
        <w:rPr>
          <w:rFonts w:ascii="Times" w:hAnsi="Times"/>
          <w:sz w:val="22"/>
          <w:szCs w:val="22"/>
        </w:rPr>
        <w:t xml:space="preserve"> </w:t>
      </w:r>
      <w:r w:rsidRPr="000F304B">
        <w:rPr>
          <w:rFonts w:ascii="Times" w:hAnsi="Times"/>
          <w:i/>
          <w:sz w:val="22"/>
          <w:szCs w:val="22"/>
        </w:rPr>
        <w:t>β</w:t>
      </w:r>
      <w:r w:rsidRPr="000F304B">
        <w:rPr>
          <w:rFonts w:ascii="Times" w:hAnsi="Times"/>
          <w:sz w:val="22"/>
          <w:szCs w:val="22"/>
        </w:rPr>
        <w:t xml:space="preserve">=0.13±0.04, </w:t>
      </w:r>
      <w:r w:rsidRPr="000F304B">
        <w:rPr>
          <w:rFonts w:ascii="Times" w:hAnsi="Times"/>
          <w:i/>
          <w:sz w:val="22"/>
          <w:szCs w:val="22"/>
        </w:rPr>
        <w:t>t</w:t>
      </w:r>
      <w:r w:rsidRPr="000F304B">
        <w:rPr>
          <w:rFonts w:ascii="Times" w:hAnsi="Times"/>
          <w:sz w:val="22"/>
          <w:szCs w:val="22"/>
        </w:rPr>
        <w:t xml:space="preserve">=3.08, Biliteracy:Score2.DirB </w:t>
      </w:r>
      <w:r w:rsidRPr="000F304B">
        <w:rPr>
          <w:rFonts w:ascii="Times" w:hAnsi="Times"/>
          <w:i/>
          <w:sz w:val="22"/>
          <w:szCs w:val="22"/>
        </w:rPr>
        <w:t>β</w:t>
      </w:r>
      <w:r w:rsidRPr="000F304B">
        <w:rPr>
          <w:rFonts w:ascii="Times" w:hAnsi="Times"/>
          <w:sz w:val="22"/>
          <w:szCs w:val="22"/>
        </w:rPr>
        <w:t xml:space="preserve">=-0.14±0.06, </w:t>
      </w:r>
      <w:r w:rsidRPr="000F304B">
        <w:rPr>
          <w:rFonts w:ascii="Times" w:hAnsi="Times"/>
          <w:i/>
          <w:sz w:val="22"/>
          <w:szCs w:val="22"/>
        </w:rPr>
        <w:t>t</w:t>
      </w:r>
      <w:r w:rsidRPr="000F304B">
        <w:rPr>
          <w:rFonts w:ascii="Times" w:hAnsi="Times"/>
          <w:sz w:val="22"/>
          <w:szCs w:val="22"/>
        </w:rPr>
        <w:t xml:space="preserve">=-2.94), oral lexical richness (Bilingualism: </w:t>
      </w:r>
      <w:proofErr w:type="spellStart"/>
      <w:r w:rsidRPr="000F304B">
        <w:rPr>
          <w:rFonts w:ascii="Times" w:hAnsi="Times"/>
          <w:sz w:val="22"/>
          <w:szCs w:val="22"/>
        </w:rPr>
        <w:t>DirB</w:t>
      </w:r>
      <w:proofErr w:type="spellEnd"/>
      <w:r w:rsidRPr="000F304B">
        <w:rPr>
          <w:rFonts w:ascii="Times" w:hAnsi="Times"/>
          <w:sz w:val="22"/>
          <w:szCs w:val="22"/>
        </w:rPr>
        <w:t xml:space="preserve"> </w:t>
      </w:r>
      <w:r w:rsidRPr="000F304B">
        <w:rPr>
          <w:rFonts w:ascii="Times" w:hAnsi="Times"/>
          <w:i/>
          <w:sz w:val="22"/>
          <w:szCs w:val="22"/>
        </w:rPr>
        <w:t>β</w:t>
      </w:r>
      <w:r w:rsidRPr="000F304B">
        <w:rPr>
          <w:rFonts w:ascii="Times" w:hAnsi="Times"/>
          <w:sz w:val="22"/>
          <w:szCs w:val="22"/>
        </w:rPr>
        <w:t xml:space="preserve">=-0.31±0.10, </w:t>
      </w:r>
      <w:r w:rsidRPr="000F304B">
        <w:rPr>
          <w:rFonts w:ascii="Times" w:hAnsi="Times"/>
          <w:i/>
          <w:sz w:val="22"/>
          <w:szCs w:val="22"/>
        </w:rPr>
        <w:t>t</w:t>
      </w:r>
      <w:r w:rsidRPr="000F304B">
        <w:rPr>
          <w:rFonts w:ascii="Times" w:hAnsi="Times"/>
          <w:sz w:val="22"/>
          <w:szCs w:val="22"/>
        </w:rPr>
        <w:t xml:space="preserve">=-3.28, </w:t>
      </w:r>
      <w:proofErr w:type="spellStart"/>
      <w:r w:rsidRPr="000F304B">
        <w:rPr>
          <w:rFonts w:ascii="Times" w:hAnsi="Times"/>
          <w:sz w:val="22"/>
          <w:szCs w:val="22"/>
        </w:rPr>
        <w:t>Biliteracy:InB_Parents</w:t>
      </w:r>
      <w:proofErr w:type="spellEnd"/>
      <w:r w:rsidRPr="000F304B">
        <w:rPr>
          <w:rFonts w:ascii="Times" w:hAnsi="Times"/>
          <w:sz w:val="22"/>
          <w:szCs w:val="22"/>
        </w:rPr>
        <w:t xml:space="preserve"> </w:t>
      </w:r>
      <w:r w:rsidRPr="000F304B">
        <w:rPr>
          <w:rFonts w:ascii="Times" w:hAnsi="Times"/>
          <w:i/>
          <w:sz w:val="22"/>
          <w:szCs w:val="22"/>
        </w:rPr>
        <w:t>β</w:t>
      </w:r>
      <w:r w:rsidRPr="000F304B">
        <w:rPr>
          <w:rFonts w:ascii="Times" w:hAnsi="Times"/>
          <w:sz w:val="22"/>
          <w:szCs w:val="22"/>
        </w:rPr>
        <w:t xml:space="preserve">=-0.24±0.08, </w:t>
      </w:r>
      <w:r w:rsidRPr="000F304B">
        <w:rPr>
          <w:rFonts w:ascii="Times" w:hAnsi="Times"/>
          <w:i/>
          <w:sz w:val="22"/>
          <w:szCs w:val="22"/>
        </w:rPr>
        <w:t>t</w:t>
      </w:r>
      <w:r w:rsidRPr="000F304B">
        <w:rPr>
          <w:rFonts w:ascii="Times" w:hAnsi="Times"/>
          <w:sz w:val="22"/>
          <w:szCs w:val="22"/>
        </w:rPr>
        <w:t>=-2.87), oral accuracy (</w:t>
      </w:r>
      <w:proofErr w:type="spellStart"/>
      <w:r w:rsidRPr="000F304B">
        <w:rPr>
          <w:rFonts w:ascii="Times" w:hAnsi="Times"/>
          <w:sz w:val="22"/>
          <w:szCs w:val="22"/>
        </w:rPr>
        <w:t>Bilingualism:InB_Parents</w:t>
      </w:r>
      <w:proofErr w:type="spellEnd"/>
      <w:r w:rsidRPr="000F304B">
        <w:rPr>
          <w:rFonts w:ascii="Times" w:hAnsi="Times"/>
          <w:sz w:val="22"/>
          <w:szCs w:val="22"/>
        </w:rPr>
        <w:t xml:space="preserve"> </w:t>
      </w:r>
      <w:r w:rsidRPr="000F304B">
        <w:rPr>
          <w:rFonts w:ascii="Times" w:hAnsi="Times"/>
          <w:i/>
          <w:sz w:val="22"/>
          <w:szCs w:val="22"/>
        </w:rPr>
        <w:t>β</w:t>
      </w:r>
      <w:r w:rsidRPr="000F304B">
        <w:rPr>
          <w:rFonts w:ascii="Times" w:hAnsi="Times"/>
          <w:sz w:val="22"/>
          <w:szCs w:val="22"/>
        </w:rPr>
        <w:t xml:space="preserve">=0.39±0.14, </w:t>
      </w:r>
      <w:r w:rsidRPr="000F304B">
        <w:rPr>
          <w:rFonts w:ascii="Times" w:hAnsi="Times"/>
          <w:i/>
          <w:sz w:val="22"/>
          <w:szCs w:val="22"/>
        </w:rPr>
        <w:t>t</w:t>
      </w:r>
      <w:r w:rsidRPr="000F304B">
        <w:rPr>
          <w:rFonts w:ascii="Times" w:hAnsi="Times"/>
          <w:sz w:val="22"/>
          <w:szCs w:val="22"/>
        </w:rPr>
        <w:t xml:space="preserve">=2.81, </w:t>
      </w:r>
      <w:proofErr w:type="spellStart"/>
      <w:r w:rsidRPr="000F304B">
        <w:rPr>
          <w:rFonts w:ascii="Times" w:hAnsi="Times"/>
          <w:sz w:val="22"/>
          <w:szCs w:val="22"/>
        </w:rPr>
        <w:t>Bilingualism:DirB</w:t>
      </w:r>
      <w:proofErr w:type="spellEnd"/>
      <w:r w:rsidRPr="000F304B">
        <w:rPr>
          <w:rFonts w:ascii="Times" w:hAnsi="Times"/>
          <w:sz w:val="22"/>
          <w:szCs w:val="22"/>
        </w:rPr>
        <w:t xml:space="preserve"> </w:t>
      </w:r>
      <w:r w:rsidRPr="000F304B">
        <w:rPr>
          <w:rFonts w:ascii="Times" w:hAnsi="Times"/>
          <w:i/>
          <w:sz w:val="22"/>
          <w:szCs w:val="22"/>
        </w:rPr>
        <w:t>β</w:t>
      </w:r>
      <w:r w:rsidRPr="000F304B">
        <w:rPr>
          <w:rFonts w:ascii="Times" w:hAnsi="Times"/>
          <w:sz w:val="22"/>
          <w:szCs w:val="22"/>
        </w:rPr>
        <w:t xml:space="preserve">=0.26±0.11, </w:t>
      </w:r>
      <w:r w:rsidRPr="000F304B">
        <w:rPr>
          <w:rFonts w:ascii="Times" w:hAnsi="Times"/>
          <w:i/>
          <w:sz w:val="22"/>
          <w:szCs w:val="22"/>
        </w:rPr>
        <w:t>t</w:t>
      </w:r>
      <w:r w:rsidRPr="000F304B">
        <w:rPr>
          <w:rFonts w:ascii="Times" w:hAnsi="Times"/>
          <w:sz w:val="22"/>
          <w:szCs w:val="22"/>
        </w:rPr>
        <w:t xml:space="preserve">=2.41, </w:t>
      </w:r>
      <w:proofErr w:type="spellStart"/>
      <w:r w:rsidRPr="000F304B">
        <w:rPr>
          <w:rFonts w:ascii="Times" w:hAnsi="Times"/>
          <w:sz w:val="22"/>
          <w:szCs w:val="22"/>
        </w:rPr>
        <w:t>Biliteracy:Score.Books</w:t>
      </w:r>
      <w:proofErr w:type="spellEnd"/>
      <w:r w:rsidRPr="000F304B">
        <w:rPr>
          <w:rFonts w:ascii="Times" w:hAnsi="Times"/>
          <w:sz w:val="22"/>
          <w:szCs w:val="22"/>
        </w:rPr>
        <w:t xml:space="preserve"> </w:t>
      </w:r>
      <w:r w:rsidRPr="000F304B">
        <w:rPr>
          <w:rFonts w:ascii="Times" w:hAnsi="Times"/>
          <w:i/>
          <w:sz w:val="22"/>
          <w:szCs w:val="22"/>
        </w:rPr>
        <w:t>β</w:t>
      </w:r>
      <w:r w:rsidRPr="000F304B">
        <w:rPr>
          <w:rFonts w:ascii="Times" w:hAnsi="Times"/>
          <w:sz w:val="22"/>
          <w:szCs w:val="22"/>
        </w:rPr>
        <w:t>=1.23±0.26,</w:t>
      </w:r>
      <w:r w:rsidRPr="000F304B">
        <w:rPr>
          <w:rFonts w:ascii="Times" w:hAnsi="Times"/>
          <w:i/>
          <w:sz w:val="22"/>
          <w:szCs w:val="22"/>
        </w:rPr>
        <w:t xml:space="preserve"> t</w:t>
      </w:r>
      <w:r w:rsidRPr="000F304B">
        <w:rPr>
          <w:rFonts w:ascii="Times" w:hAnsi="Times"/>
          <w:sz w:val="22"/>
          <w:szCs w:val="22"/>
        </w:rPr>
        <w:t>=4.64), oral fluency (</w:t>
      </w:r>
      <w:proofErr w:type="spellStart"/>
      <w:r w:rsidRPr="000F304B">
        <w:rPr>
          <w:rFonts w:ascii="Times" w:hAnsi="Times"/>
          <w:sz w:val="22"/>
          <w:szCs w:val="22"/>
        </w:rPr>
        <w:t>Biliteracy:InB_Parents</w:t>
      </w:r>
      <w:proofErr w:type="spellEnd"/>
      <w:r w:rsidRPr="000F304B">
        <w:rPr>
          <w:rFonts w:ascii="Times" w:hAnsi="Times"/>
          <w:sz w:val="22"/>
          <w:szCs w:val="22"/>
        </w:rPr>
        <w:t xml:space="preserve"> </w:t>
      </w:r>
      <w:r w:rsidRPr="000F304B">
        <w:rPr>
          <w:rFonts w:ascii="Times" w:hAnsi="Times"/>
          <w:i/>
          <w:sz w:val="22"/>
          <w:szCs w:val="22"/>
        </w:rPr>
        <w:t>β</w:t>
      </w:r>
      <w:r w:rsidRPr="000F304B">
        <w:rPr>
          <w:rFonts w:ascii="Times" w:hAnsi="Times"/>
          <w:sz w:val="22"/>
          <w:szCs w:val="22"/>
        </w:rPr>
        <w:t xml:space="preserve">=-1.73±0.86, </w:t>
      </w:r>
      <w:r w:rsidRPr="000F304B">
        <w:rPr>
          <w:rFonts w:ascii="Times" w:hAnsi="Times"/>
          <w:i/>
          <w:sz w:val="22"/>
          <w:szCs w:val="22"/>
        </w:rPr>
        <w:t>t</w:t>
      </w:r>
      <w:r w:rsidRPr="000F304B">
        <w:rPr>
          <w:rFonts w:ascii="Times" w:hAnsi="Times"/>
          <w:sz w:val="22"/>
          <w:szCs w:val="22"/>
        </w:rPr>
        <w:t>=-2.01), oral complexity (</w:t>
      </w:r>
      <w:proofErr w:type="spellStart"/>
      <w:r w:rsidRPr="000F304B">
        <w:rPr>
          <w:rFonts w:ascii="Times" w:hAnsi="Times"/>
          <w:sz w:val="22"/>
          <w:szCs w:val="22"/>
        </w:rPr>
        <w:t>Biliteracy:Score.AttitudesParents</w:t>
      </w:r>
      <w:proofErr w:type="spellEnd"/>
      <w:r w:rsidRPr="000F304B">
        <w:rPr>
          <w:rFonts w:ascii="Times" w:hAnsi="Times"/>
          <w:sz w:val="22"/>
          <w:szCs w:val="22"/>
        </w:rPr>
        <w:t xml:space="preserve"> </w:t>
      </w:r>
      <w:r w:rsidRPr="000F304B">
        <w:rPr>
          <w:rFonts w:ascii="Times" w:hAnsi="Times"/>
          <w:i/>
          <w:sz w:val="22"/>
          <w:szCs w:val="22"/>
        </w:rPr>
        <w:t>β</w:t>
      </w:r>
      <w:r w:rsidRPr="000F304B">
        <w:rPr>
          <w:rFonts w:ascii="Times" w:hAnsi="Times"/>
          <w:sz w:val="22"/>
          <w:szCs w:val="22"/>
        </w:rPr>
        <w:t xml:space="preserve">=0.06±0.04, </w:t>
      </w:r>
      <w:r w:rsidRPr="000F304B">
        <w:rPr>
          <w:rFonts w:ascii="Times" w:hAnsi="Times"/>
          <w:i/>
          <w:sz w:val="22"/>
          <w:szCs w:val="22"/>
        </w:rPr>
        <w:t>t</w:t>
      </w:r>
      <w:r w:rsidRPr="000F304B">
        <w:rPr>
          <w:rFonts w:ascii="Times" w:hAnsi="Times"/>
          <w:sz w:val="22"/>
          <w:szCs w:val="22"/>
        </w:rPr>
        <w:t>=1.32), and grammaticality judgments (</w:t>
      </w:r>
      <w:proofErr w:type="spellStart"/>
      <w:r w:rsidRPr="000F304B">
        <w:rPr>
          <w:rFonts w:ascii="Times" w:hAnsi="Times"/>
          <w:sz w:val="22"/>
          <w:szCs w:val="22"/>
        </w:rPr>
        <w:t>Bilingualism:AttitudesParents</w:t>
      </w:r>
      <w:proofErr w:type="spellEnd"/>
      <w:r w:rsidRPr="000F304B">
        <w:rPr>
          <w:rFonts w:ascii="Times" w:hAnsi="Times"/>
          <w:sz w:val="22"/>
          <w:szCs w:val="22"/>
        </w:rPr>
        <w:t xml:space="preserve"> </w:t>
      </w:r>
      <w:r w:rsidRPr="000F304B">
        <w:rPr>
          <w:rFonts w:ascii="Times" w:hAnsi="Times"/>
          <w:i/>
          <w:sz w:val="22"/>
          <w:szCs w:val="22"/>
        </w:rPr>
        <w:t>β</w:t>
      </w:r>
      <w:r w:rsidRPr="000F304B">
        <w:rPr>
          <w:rFonts w:ascii="Times" w:hAnsi="Times"/>
          <w:sz w:val="22"/>
          <w:szCs w:val="22"/>
        </w:rPr>
        <w:t xml:space="preserve">=-1.13±0.31, </w:t>
      </w:r>
      <w:r w:rsidRPr="000F304B">
        <w:rPr>
          <w:rFonts w:ascii="Times" w:hAnsi="Times"/>
          <w:i/>
          <w:sz w:val="22"/>
          <w:szCs w:val="22"/>
        </w:rPr>
        <w:t>t</w:t>
      </w:r>
      <w:r w:rsidRPr="000F304B">
        <w:rPr>
          <w:rFonts w:ascii="Times" w:hAnsi="Times"/>
          <w:sz w:val="22"/>
          <w:szCs w:val="22"/>
        </w:rPr>
        <w:t xml:space="preserve">=-3.62, Biliteracy:Score2.DirB </w:t>
      </w:r>
      <w:r w:rsidRPr="000F304B">
        <w:rPr>
          <w:rFonts w:ascii="Times" w:hAnsi="Times"/>
          <w:i/>
          <w:sz w:val="22"/>
          <w:szCs w:val="22"/>
        </w:rPr>
        <w:t>β</w:t>
      </w:r>
      <w:r w:rsidRPr="000F304B">
        <w:rPr>
          <w:rFonts w:ascii="Times" w:hAnsi="Times"/>
          <w:sz w:val="22"/>
          <w:szCs w:val="22"/>
        </w:rPr>
        <w:t xml:space="preserve">=-0.85±0.32, </w:t>
      </w:r>
      <w:r w:rsidRPr="000F304B">
        <w:rPr>
          <w:rFonts w:ascii="Times" w:hAnsi="Times"/>
          <w:i/>
          <w:sz w:val="22"/>
          <w:szCs w:val="22"/>
        </w:rPr>
        <w:t>t</w:t>
      </w:r>
      <w:r w:rsidRPr="000F304B">
        <w:rPr>
          <w:rFonts w:ascii="Times" w:hAnsi="Times"/>
          <w:sz w:val="22"/>
          <w:szCs w:val="22"/>
        </w:rPr>
        <w:t>=-2.68).</w:t>
      </w:r>
    </w:p>
    <w:p w14:paraId="420D85CE" w14:textId="2E239BC1" w:rsidR="00EE560D" w:rsidRDefault="00EE560D" w:rsidP="00EE560D">
      <w:pPr>
        <w:rPr>
          <w:rFonts w:ascii="Times" w:hAnsi="Times"/>
          <w:b/>
        </w:rPr>
      </w:pPr>
    </w:p>
    <w:p w14:paraId="271B0478" w14:textId="528742C3" w:rsidR="00E8273E" w:rsidRDefault="00E8273E" w:rsidP="00EE560D">
      <w:pPr>
        <w:rPr>
          <w:rFonts w:ascii="Times" w:hAnsi="Times"/>
          <w:b/>
        </w:rPr>
      </w:pPr>
    </w:p>
    <w:p w14:paraId="5792D0A3" w14:textId="77777777" w:rsidR="009B4F64" w:rsidRDefault="009B4F64">
      <w:pPr>
        <w:rPr>
          <w:rFonts w:ascii="Times" w:hAnsi="Times"/>
          <w:b/>
        </w:rPr>
      </w:pPr>
      <w:r>
        <w:rPr>
          <w:rFonts w:ascii="Times" w:hAnsi="Times"/>
          <w:b/>
        </w:rPr>
        <w:br w:type="page"/>
      </w:r>
    </w:p>
    <w:p w14:paraId="2D5C0175" w14:textId="77777777" w:rsidR="009B4F64" w:rsidRDefault="009B4F64" w:rsidP="00EE560D">
      <w:pPr>
        <w:rPr>
          <w:rFonts w:ascii="Times" w:hAnsi="Times"/>
          <w:b/>
        </w:rPr>
        <w:sectPr w:rsidR="009B4F64">
          <w:pgSz w:w="12240" w:h="15840"/>
          <w:pgMar w:top="1417" w:right="1417" w:bottom="1417" w:left="1417" w:header="708" w:footer="708" w:gutter="0"/>
          <w:cols w:space="708"/>
          <w:docGrid w:linePitch="360"/>
        </w:sectPr>
      </w:pPr>
    </w:p>
    <w:p w14:paraId="2A192482" w14:textId="58FE42F8" w:rsidR="00E8273E" w:rsidRPr="00BB25F1" w:rsidRDefault="00E8273E" w:rsidP="00EE560D">
      <w:pPr>
        <w:rPr>
          <w:rFonts w:ascii="Times" w:hAnsi="Times"/>
          <w:b/>
        </w:rPr>
      </w:pPr>
      <w:r w:rsidRPr="00BB25F1">
        <w:rPr>
          <w:rFonts w:ascii="Times" w:hAnsi="Times"/>
          <w:b/>
        </w:rPr>
        <w:lastRenderedPageBreak/>
        <w:t>Appendix B</w:t>
      </w:r>
    </w:p>
    <w:p w14:paraId="1BD2FA64" w14:textId="77777777" w:rsidR="00EE560D" w:rsidRPr="00BB25F1" w:rsidRDefault="00EE560D" w:rsidP="00EE560D">
      <w:pPr>
        <w:tabs>
          <w:tab w:val="left" w:pos="284"/>
        </w:tabs>
        <w:ind w:right="288"/>
        <w:rPr>
          <w:rFonts w:ascii="Times" w:hAnsi="Times"/>
        </w:rPr>
      </w:pPr>
      <w:r w:rsidRPr="00BB25F1">
        <w:rPr>
          <w:rFonts w:ascii="Times" w:hAnsi="Times"/>
          <w:b/>
        </w:rPr>
        <w:t>Table 8.</w:t>
      </w:r>
      <w:r w:rsidRPr="00BB25F1">
        <w:rPr>
          <w:rFonts w:ascii="Times" w:hAnsi="Times"/>
        </w:rPr>
        <w:t xml:space="preserve"> Descriptive statistics (means and standard deviations) for German literacy at Time 1.</w:t>
      </w:r>
    </w:p>
    <w:tbl>
      <w:tblPr>
        <w:tblStyle w:val="Grilledutableau"/>
        <w:tblW w:w="14283" w:type="dxa"/>
        <w:tblLayout w:type="fixed"/>
        <w:tblLook w:val="04A0" w:firstRow="1" w:lastRow="0" w:firstColumn="1" w:lastColumn="0" w:noHBand="0" w:noVBand="1"/>
      </w:tblPr>
      <w:tblGrid>
        <w:gridCol w:w="704"/>
        <w:gridCol w:w="1902"/>
        <w:gridCol w:w="1459"/>
        <w:gridCol w:w="1460"/>
        <w:gridCol w:w="1459"/>
        <w:gridCol w:w="1460"/>
        <w:gridCol w:w="1460"/>
        <w:gridCol w:w="1459"/>
        <w:gridCol w:w="1460"/>
        <w:gridCol w:w="1460"/>
      </w:tblGrid>
      <w:tr w:rsidR="00EE560D" w:rsidRPr="00BB25F1" w14:paraId="1418DD87" w14:textId="77777777" w:rsidTr="002D61EF">
        <w:tc>
          <w:tcPr>
            <w:tcW w:w="704" w:type="dxa"/>
          </w:tcPr>
          <w:p w14:paraId="07DC9DE8" w14:textId="77777777" w:rsidR="00EE560D" w:rsidRPr="000F304B" w:rsidRDefault="00EE560D" w:rsidP="002D61EF">
            <w:pPr>
              <w:tabs>
                <w:tab w:val="left" w:pos="284"/>
              </w:tabs>
              <w:ind w:right="288"/>
              <w:rPr>
                <w:rFonts w:ascii="Times" w:hAnsi="Times"/>
                <w:sz w:val="22"/>
                <w:szCs w:val="22"/>
              </w:rPr>
            </w:pPr>
          </w:p>
        </w:tc>
        <w:tc>
          <w:tcPr>
            <w:tcW w:w="1902" w:type="dxa"/>
          </w:tcPr>
          <w:p w14:paraId="35A27D03" w14:textId="77777777" w:rsidR="00EE560D" w:rsidRPr="000F304B" w:rsidRDefault="00EE560D" w:rsidP="002D61EF">
            <w:pPr>
              <w:tabs>
                <w:tab w:val="left" w:pos="284"/>
              </w:tabs>
              <w:ind w:right="288"/>
              <w:rPr>
                <w:rFonts w:ascii="Times" w:hAnsi="Times"/>
                <w:sz w:val="22"/>
                <w:szCs w:val="22"/>
              </w:rPr>
            </w:pPr>
          </w:p>
        </w:tc>
        <w:tc>
          <w:tcPr>
            <w:tcW w:w="1459" w:type="dxa"/>
          </w:tcPr>
          <w:p w14:paraId="35A2AA9E" w14:textId="77777777" w:rsidR="00EE560D" w:rsidRPr="000F304B" w:rsidRDefault="00EE560D" w:rsidP="002D61EF">
            <w:pPr>
              <w:tabs>
                <w:tab w:val="left" w:pos="284"/>
              </w:tabs>
              <w:ind w:right="288"/>
              <w:rPr>
                <w:rFonts w:ascii="Times" w:hAnsi="Times"/>
                <w:sz w:val="22"/>
                <w:szCs w:val="22"/>
              </w:rPr>
            </w:pPr>
            <w:r w:rsidRPr="000F304B">
              <w:rPr>
                <w:rFonts w:ascii="Times" w:hAnsi="Times"/>
                <w:smallCaps/>
                <w:sz w:val="22"/>
                <w:szCs w:val="22"/>
              </w:rPr>
              <w:t>Mono</w:t>
            </w:r>
          </w:p>
        </w:tc>
        <w:tc>
          <w:tcPr>
            <w:tcW w:w="1460" w:type="dxa"/>
          </w:tcPr>
          <w:p w14:paraId="3C7830A9" w14:textId="77777777" w:rsidR="00EE560D" w:rsidRPr="000F304B" w:rsidRDefault="00EE560D" w:rsidP="002D61EF">
            <w:pPr>
              <w:tabs>
                <w:tab w:val="left" w:pos="284"/>
              </w:tabs>
              <w:ind w:right="288"/>
              <w:rPr>
                <w:rFonts w:ascii="Times" w:hAnsi="Times"/>
                <w:sz w:val="22"/>
                <w:szCs w:val="22"/>
              </w:rPr>
            </w:pPr>
          </w:p>
        </w:tc>
        <w:tc>
          <w:tcPr>
            <w:tcW w:w="1459" w:type="dxa"/>
          </w:tcPr>
          <w:p w14:paraId="69EFA540" w14:textId="77777777" w:rsidR="00EE560D" w:rsidRPr="000F304B" w:rsidRDefault="00EE560D" w:rsidP="002D61EF">
            <w:pPr>
              <w:tabs>
                <w:tab w:val="left" w:pos="284"/>
              </w:tabs>
              <w:ind w:right="288"/>
              <w:rPr>
                <w:rFonts w:ascii="Times" w:hAnsi="Times"/>
                <w:sz w:val="22"/>
                <w:szCs w:val="22"/>
              </w:rPr>
            </w:pPr>
            <w:r w:rsidRPr="000F304B">
              <w:rPr>
                <w:rFonts w:ascii="Times" w:hAnsi="Times"/>
                <w:smallCaps/>
                <w:sz w:val="22"/>
                <w:szCs w:val="22"/>
              </w:rPr>
              <w:t>SimBi1</w:t>
            </w:r>
          </w:p>
        </w:tc>
        <w:tc>
          <w:tcPr>
            <w:tcW w:w="1460" w:type="dxa"/>
          </w:tcPr>
          <w:p w14:paraId="29A36AA2" w14:textId="77777777" w:rsidR="00EE560D" w:rsidRPr="000F304B" w:rsidRDefault="00EE560D" w:rsidP="002D61EF">
            <w:pPr>
              <w:tabs>
                <w:tab w:val="left" w:pos="284"/>
              </w:tabs>
              <w:ind w:right="288"/>
              <w:rPr>
                <w:rFonts w:ascii="Times" w:hAnsi="Times"/>
                <w:sz w:val="22"/>
                <w:szCs w:val="22"/>
              </w:rPr>
            </w:pPr>
          </w:p>
        </w:tc>
        <w:tc>
          <w:tcPr>
            <w:tcW w:w="1460" w:type="dxa"/>
          </w:tcPr>
          <w:p w14:paraId="7D3E8F48" w14:textId="77777777" w:rsidR="00EE560D" w:rsidRPr="000F304B" w:rsidRDefault="00EE560D" w:rsidP="002D61EF">
            <w:pPr>
              <w:tabs>
                <w:tab w:val="left" w:pos="284"/>
              </w:tabs>
              <w:ind w:right="288"/>
              <w:rPr>
                <w:rFonts w:ascii="Times" w:hAnsi="Times"/>
                <w:sz w:val="22"/>
                <w:szCs w:val="22"/>
              </w:rPr>
            </w:pPr>
            <w:r w:rsidRPr="000F304B">
              <w:rPr>
                <w:rFonts w:ascii="Times" w:hAnsi="Times"/>
                <w:smallCaps/>
                <w:sz w:val="22"/>
                <w:szCs w:val="22"/>
              </w:rPr>
              <w:t>SimBi2</w:t>
            </w:r>
          </w:p>
        </w:tc>
        <w:tc>
          <w:tcPr>
            <w:tcW w:w="1459" w:type="dxa"/>
          </w:tcPr>
          <w:p w14:paraId="640BB377" w14:textId="77777777" w:rsidR="00EE560D" w:rsidRPr="000F304B" w:rsidRDefault="00EE560D" w:rsidP="002D61EF">
            <w:pPr>
              <w:tabs>
                <w:tab w:val="left" w:pos="284"/>
              </w:tabs>
              <w:ind w:right="288"/>
              <w:rPr>
                <w:rFonts w:ascii="Times" w:hAnsi="Times"/>
                <w:sz w:val="22"/>
                <w:szCs w:val="22"/>
              </w:rPr>
            </w:pPr>
          </w:p>
        </w:tc>
        <w:tc>
          <w:tcPr>
            <w:tcW w:w="1460" w:type="dxa"/>
          </w:tcPr>
          <w:p w14:paraId="2FF0D53E" w14:textId="77777777" w:rsidR="00EE560D" w:rsidRPr="000F304B" w:rsidRDefault="00EE560D" w:rsidP="002D61EF">
            <w:pPr>
              <w:tabs>
                <w:tab w:val="left" w:pos="284"/>
              </w:tabs>
              <w:ind w:right="288"/>
              <w:rPr>
                <w:rFonts w:ascii="Times" w:hAnsi="Times"/>
                <w:sz w:val="22"/>
                <w:szCs w:val="22"/>
              </w:rPr>
            </w:pPr>
            <w:proofErr w:type="spellStart"/>
            <w:r w:rsidRPr="000F304B">
              <w:rPr>
                <w:rFonts w:ascii="Times" w:hAnsi="Times"/>
                <w:smallCaps/>
                <w:sz w:val="22"/>
                <w:szCs w:val="22"/>
              </w:rPr>
              <w:t>SeqBi</w:t>
            </w:r>
            <w:proofErr w:type="spellEnd"/>
          </w:p>
        </w:tc>
        <w:tc>
          <w:tcPr>
            <w:tcW w:w="1460" w:type="dxa"/>
          </w:tcPr>
          <w:p w14:paraId="45316C69" w14:textId="77777777" w:rsidR="00EE560D" w:rsidRPr="000F304B" w:rsidRDefault="00EE560D" w:rsidP="002D61EF">
            <w:pPr>
              <w:tabs>
                <w:tab w:val="left" w:pos="284"/>
              </w:tabs>
              <w:ind w:right="288"/>
              <w:rPr>
                <w:rFonts w:ascii="Times" w:hAnsi="Times"/>
                <w:sz w:val="22"/>
                <w:szCs w:val="22"/>
              </w:rPr>
            </w:pPr>
          </w:p>
        </w:tc>
      </w:tr>
      <w:tr w:rsidR="00EE560D" w:rsidRPr="00BB25F1" w14:paraId="199DD9FF" w14:textId="77777777" w:rsidTr="002D61EF">
        <w:trPr>
          <w:trHeight w:val="129"/>
        </w:trPr>
        <w:tc>
          <w:tcPr>
            <w:tcW w:w="704" w:type="dxa"/>
          </w:tcPr>
          <w:p w14:paraId="18F72E4E" w14:textId="77777777" w:rsidR="00EE560D" w:rsidRPr="000F304B" w:rsidRDefault="00EE560D" w:rsidP="002D61EF">
            <w:pPr>
              <w:tabs>
                <w:tab w:val="left" w:pos="284"/>
              </w:tabs>
              <w:ind w:right="288"/>
              <w:rPr>
                <w:rFonts w:ascii="Times" w:hAnsi="Times"/>
                <w:sz w:val="22"/>
                <w:szCs w:val="22"/>
              </w:rPr>
            </w:pPr>
          </w:p>
        </w:tc>
        <w:tc>
          <w:tcPr>
            <w:tcW w:w="1902" w:type="dxa"/>
          </w:tcPr>
          <w:p w14:paraId="5DB82AE5" w14:textId="77777777" w:rsidR="00EE560D" w:rsidRPr="000F304B" w:rsidRDefault="00EE560D" w:rsidP="002D61EF">
            <w:pPr>
              <w:tabs>
                <w:tab w:val="left" w:pos="284"/>
              </w:tabs>
              <w:ind w:right="288"/>
              <w:rPr>
                <w:rFonts w:ascii="Times" w:hAnsi="Times"/>
                <w:sz w:val="22"/>
                <w:szCs w:val="22"/>
              </w:rPr>
            </w:pPr>
          </w:p>
        </w:tc>
        <w:tc>
          <w:tcPr>
            <w:tcW w:w="1459" w:type="dxa"/>
          </w:tcPr>
          <w:p w14:paraId="7D5274BF" w14:textId="77777777" w:rsidR="00EE560D" w:rsidRPr="000F304B" w:rsidRDefault="00EE560D" w:rsidP="002D61EF">
            <w:pPr>
              <w:tabs>
                <w:tab w:val="left" w:pos="33"/>
              </w:tabs>
              <w:ind w:left="183" w:right="288"/>
              <w:rPr>
                <w:rFonts w:ascii="Times" w:hAnsi="Times"/>
                <w:smallCaps/>
                <w:sz w:val="22"/>
                <w:szCs w:val="22"/>
              </w:rPr>
            </w:pPr>
            <w:r w:rsidRPr="000F304B">
              <w:rPr>
                <w:rFonts w:ascii="Times" w:hAnsi="Times"/>
                <w:smallCaps/>
                <w:sz w:val="22"/>
                <w:szCs w:val="22"/>
              </w:rPr>
              <w:t>ECL</w:t>
            </w:r>
            <w:r w:rsidRPr="000F304B">
              <w:rPr>
                <w:rFonts w:ascii="Times" w:hAnsi="Times"/>
                <w:smallCaps/>
                <w:sz w:val="22"/>
                <w:szCs w:val="22"/>
                <w:vertAlign w:val="subscript"/>
              </w:rPr>
              <w:t>1</w:t>
            </w:r>
            <w:r w:rsidRPr="000F304B">
              <w:rPr>
                <w:rFonts w:ascii="Times" w:hAnsi="Times"/>
                <w:smallCaps/>
                <w:sz w:val="22"/>
                <w:szCs w:val="22"/>
              </w:rPr>
              <w:t xml:space="preserve"> </w:t>
            </w:r>
          </w:p>
          <w:p w14:paraId="5F55B042" w14:textId="77777777" w:rsidR="00EE560D" w:rsidRPr="000F304B" w:rsidRDefault="00EE560D" w:rsidP="002D61EF">
            <w:pPr>
              <w:tabs>
                <w:tab w:val="left" w:pos="33"/>
              </w:tabs>
              <w:ind w:left="183" w:right="288"/>
              <w:rPr>
                <w:rFonts w:ascii="Times" w:hAnsi="Times"/>
                <w:smallCaps/>
                <w:sz w:val="22"/>
                <w:szCs w:val="22"/>
              </w:rPr>
            </w:pPr>
            <w:r w:rsidRPr="000F304B">
              <w:rPr>
                <w:rFonts w:ascii="Times" w:hAnsi="Times"/>
                <w:sz w:val="22"/>
                <w:szCs w:val="22"/>
              </w:rPr>
              <w:t>(n=100)</w:t>
            </w:r>
          </w:p>
        </w:tc>
        <w:tc>
          <w:tcPr>
            <w:tcW w:w="1460" w:type="dxa"/>
          </w:tcPr>
          <w:p w14:paraId="7557AAF7" w14:textId="77777777" w:rsidR="00EE560D" w:rsidRPr="000F304B" w:rsidRDefault="00EE560D" w:rsidP="002D61EF">
            <w:pPr>
              <w:tabs>
                <w:tab w:val="left" w:pos="33"/>
              </w:tabs>
              <w:ind w:left="183" w:right="288"/>
              <w:rPr>
                <w:rFonts w:ascii="Times" w:hAnsi="Times"/>
                <w:smallCaps/>
                <w:sz w:val="22"/>
                <w:szCs w:val="22"/>
              </w:rPr>
            </w:pPr>
            <w:r w:rsidRPr="000F304B">
              <w:rPr>
                <w:rFonts w:ascii="Times" w:hAnsi="Times"/>
                <w:smallCaps/>
                <w:sz w:val="22"/>
                <w:szCs w:val="22"/>
              </w:rPr>
              <w:t>LCL</w:t>
            </w:r>
            <w:r w:rsidRPr="000F304B">
              <w:rPr>
                <w:rFonts w:ascii="Times" w:hAnsi="Times"/>
                <w:smallCaps/>
                <w:sz w:val="22"/>
                <w:szCs w:val="22"/>
                <w:vertAlign w:val="subscript"/>
              </w:rPr>
              <w:t>1</w:t>
            </w:r>
            <w:r w:rsidRPr="000F304B">
              <w:rPr>
                <w:rFonts w:ascii="Times" w:hAnsi="Times"/>
                <w:smallCaps/>
                <w:sz w:val="22"/>
                <w:szCs w:val="22"/>
              </w:rPr>
              <w:t xml:space="preserve"> </w:t>
            </w:r>
          </w:p>
          <w:p w14:paraId="3F46C183" w14:textId="77777777" w:rsidR="00EE560D" w:rsidRPr="000F304B" w:rsidRDefault="00EE560D" w:rsidP="002D61EF">
            <w:pPr>
              <w:tabs>
                <w:tab w:val="left" w:pos="33"/>
              </w:tabs>
              <w:ind w:left="183" w:right="288"/>
              <w:rPr>
                <w:rFonts w:ascii="Times" w:hAnsi="Times"/>
                <w:smallCaps/>
                <w:sz w:val="22"/>
                <w:szCs w:val="22"/>
              </w:rPr>
            </w:pPr>
            <w:r w:rsidRPr="000F304B">
              <w:rPr>
                <w:rFonts w:ascii="Times" w:hAnsi="Times"/>
                <w:sz w:val="22"/>
                <w:szCs w:val="22"/>
              </w:rPr>
              <w:t>(n=100)</w:t>
            </w:r>
          </w:p>
        </w:tc>
        <w:tc>
          <w:tcPr>
            <w:tcW w:w="1459" w:type="dxa"/>
          </w:tcPr>
          <w:p w14:paraId="187A9B21" w14:textId="77777777" w:rsidR="00EE560D" w:rsidRPr="000F304B" w:rsidRDefault="00EE560D" w:rsidP="002D61EF">
            <w:pPr>
              <w:tabs>
                <w:tab w:val="left" w:pos="33"/>
              </w:tabs>
              <w:ind w:left="183" w:right="288"/>
              <w:rPr>
                <w:rFonts w:ascii="Times" w:hAnsi="Times"/>
                <w:smallCaps/>
                <w:sz w:val="22"/>
                <w:szCs w:val="22"/>
              </w:rPr>
            </w:pPr>
            <w:r w:rsidRPr="000F304B">
              <w:rPr>
                <w:rFonts w:ascii="Times" w:hAnsi="Times"/>
                <w:smallCaps/>
                <w:sz w:val="22"/>
                <w:szCs w:val="22"/>
              </w:rPr>
              <w:t>ECL</w:t>
            </w:r>
            <w:r w:rsidRPr="000F304B">
              <w:rPr>
                <w:rFonts w:ascii="Times" w:hAnsi="Times"/>
                <w:smallCaps/>
                <w:sz w:val="22"/>
                <w:szCs w:val="22"/>
                <w:vertAlign w:val="subscript"/>
              </w:rPr>
              <w:t>1</w:t>
            </w:r>
            <w:r w:rsidRPr="000F304B">
              <w:rPr>
                <w:rFonts w:ascii="Times" w:hAnsi="Times"/>
                <w:smallCaps/>
                <w:sz w:val="22"/>
                <w:szCs w:val="22"/>
              </w:rPr>
              <w:t xml:space="preserve"> </w:t>
            </w:r>
          </w:p>
          <w:p w14:paraId="329E00FA" w14:textId="77777777" w:rsidR="00EE560D" w:rsidRPr="000F304B" w:rsidRDefault="00EE560D" w:rsidP="002D61EF">
            <w:pPr>
              <w:tabs>
                <w:tab w:val="left" w:pos="33"/>
              </w:tabs>
              <w:ind w:left="183" w:right="288"/>
              <w:rPr>
                <w:rFonts w:ascii="Times" w:hAnsi="Times"/>
                <w:smallCaps/>
                <w:sz w:val="22"/>
                <w:szCs w:val="22"/>
              </w:rPr>
            </w:pPr>
            <w:r w:rsidRPr="000F304B">
              <w:rPr>
                <w:rFonts w:ascii="Times" w:hAnsi="Times"/>
                <w:sz w:val="22"/>
                <w:szCs w:val="22"/>
              </w:rPr>
              <w:t>(n=73)</w:t>
            </w:r>
          </w:p>
        </w:tc>
        <w:tc>
          <w:tcPr>
            <w:tcW w:w="1460" w:type="dxa"/>
          </w:tcPr>
          <w:p w14:paraId="7298554D" w14:textId="77777777" w:rsidR="00EE560D" w:rsidRPr="000F304B" w:rsidRDefault="00EE560D" w:rsidP="002D61EF">
            <w:pPr>
              <w:tabs>
                <w:tab w:val="left" w:pos="284"/>
              </w:tabs>
              <w:ind w:left="284" w:right="288"/>
              <w:rPr>
                <w:rFonts w:ascii="Times" w:hAnsi="Times"/>
                <w:smallCaps/>
                <w:sz w:val="22"/>
                <w:szCs w:val="22"/>
              </w:rPr>
            </w:pPr>
            <w:r w:rsidRPr="000F304B">
              <w:rPr>
                <w:rFonts w:ascii="Times" w:hAnsi="Times"/>
                <w:smallCaps/>
                <w:sz w:val="22"/>
                <w:szCs w:val="22"/>
              </w:rPr>
              <w:t>LCL</w:t>
            </w:r>
            <w:r w:rsidRPr="000F304B">
              <w:rPr>
                <w:rFonts w:ascii="Times" w:hAnsi="Times"/>
                <w:smallCaps/>
                <w:sz w:val="22"/>
                <w:szCs w:val="22"/>
                <w:vertAlign w:val="subscript"/>
              </w:rPr>
              <w:t>1</w:t>
            </w:r>
            <w:r w:rsidRPr="000F304B">
              <w:rPr>
                <w:rFonts w:ascii="Times" w:hAnsi="Times"/>
                <w:smallCaps/>
                <w:sz w:val="22"/>
                <w:szCs w:val="22"/>
              </w:rPr>
              <w:t xml:space="preserve"> </w:t>
            </w:r>
          </w:p>
          <w:p w14:paraId="590D6D0C" w14:textId="77777777" w:rsidR="00EE560D" w:rsidRPr="000F304B" w:rsidRDefault="00EE560D" w:rsidP="002D61EF">
            <w:pPr>
              <w:tabs>
                <w:tab w:val="left" w:pos="284"/>
              </w:tabs>
              <w:ind w:left="284" w:right="288"/>
              <w:rPr>
                <w:rFonts w:ascii="Times" w:hAnsi="Times"/>
                <w:sz w:val="22"/>
                <w:szCs w:val="22"/>
              </w:rPr>
            </w:pPr>
            <w:r w:rsidRPr="000F304B">
              <w:rPr>
                <w:rFonts w:ascii="Times" w:hAnsi="Times"/>
                <w:sz w:val="22"/>
                <w:szCs w:val="22"/>
              </w:rPr>
              <w:t>(n=71)</w:t>
            </w:r>
          </w:p>
        </w:tc>
        <w:tc>
          <w:tcPr>
            <w:tcW w:w="1460" w:type="dxa"/>
          </w:tcPr>
          <w:p w14:paraId="731D4BC9" w14:textId="77777777" w:rsidR="00EE560D" w:rsidRPr="000F304B" w:rsidRDefault="00EE560D" w:rsidP="002D61EF">
            <w:pPr>
              <w:tabs>
                <w:tab w:val="left" w:pos="284"/>
              </w:tabs>
              <w:ind w:left="284" w:right="288"/>
              <w:rPr>
                <w:rFonts w:ascii="Times" w:hAnsi="Times"/>
                <w:smallCaps/>
                <w:sz w:val="22"/>
                <w:szCs w:val="22"/>
              </w:rPr>
            </w:pPr>
            <w:r w:rsidRPr="000F304B">
              <w:rPr>
                <w:rFonts w:ascii="Times" w:hAnsi="Times"/>
                <w:smallCaps/>
                <w:sz w:val="22"/>
                <w:szCs w:val="22"/>
              </w:rPr>
              <w:t>ECL</w:t>
            </w:r>
            <w:r w:rsidRPr="000F304B">
              <w:rPr>
                <w:rFonts w:ascii="Times" w:hAnsi="Times"/>
                <w:smallCaps/>
                <w:sz w:val="22"/>
                <w:szCs w:val="22"/>
                <w:vertAlign w:val="subscript"/>
              </w:rPr>
              <w:t>1</w:t>
            </w:r>
            <w:r w:rsidRPr="000F304B">
              <w:rPr>
                <w:rFonts w:ascii="Times" w:hAnsi="Times"/>
                <w:smallCaps/>
                <w:sz w:val="22"/>
                <w:szCs w:val="22"/>
              </w:rPr>
              <w:t xml:space="preserve"> </w:t>
            </w:r>
          </w:p>
          <w:p w14:paraId="45F14379" w14:textId="77777777" w:rsidR="00EE560D" w:rsidRPr="000F304B" w:rsidRDefault="00EE560D" w:rsidP="002D61EF">
            <w:pPr>
              <w:tabs>
                <w:tab w:val="left" w:pos="284"/>
              </w:tabs>
              <w:ind w:left="284" w:right="288"/>
              <w:rPr>
                <w:rFonts w:ascii="Times" w:hAnsi="Times"/>
                <w:smallCaps/>
                <w:sz w:val="22"/>
                <w:szCs w:val="22"/>
              </w:rPr>
            </w:pPr>
            <w:r w:rsidRPr="000F304B">
              <w:rPr>
                <w:rFonts w:ascii="Times" w:hAnsi="Times"/>
                <w:sz w:val="22"/>
                <w:szCs w:val="22"/>
              </w:rPr>
              <w:t>(n=57)</w:t>
            </w:r>
          </w:p>
        </w:tc>
        <w:tc>
          <w:tcPr>
            <w:tcW w:w="1459" w:type="dxa"/>
          </w:tcPr>
          <w:p w14:paraId="53B650B2" w14:textId="77777777" w:rsidR="00EE560D" w:rsidRPr="000F304B" w:rsidRDefault="00EE560D" w:rsidP="002D61EF">
            <w:pPr>
              <w:tabs>
                <w:tab w:val="left" w:pos="33"/>
              </w:tabs>
              <w:ind w:left="183" w:right="288"/>
              <w:rPr>
                <w:rFonts w:ascii="Times" w:hAnsi="Times"/>
                <w:smallCaps/>
                <w:sz w:val="22"/>
                <w:szCs w:val="22"/>
              </w:rPr>
            </w:pPr>
            <w:r w:rsidRPr="000F304B">
              <w:rPr>
                <w:rFonts w:ascii="Times" w:hAnsi="Times"/>
                <w:smallCaps/>
                <w:sz w:val="22"/>
                <w:szCs w:val="22"/>
              </w:rPr>
              <w:t>LCL</w:t>
            </w:r>
            <w:r w:rsidRPr="000F304B">
              <w:rPr>
                <w:rFonts w:ascii="Times" w:hAnsi="Times"/>
                <w:smallCaps/>
                <w:sz w:val="22"/>
                <w:szCs w:val="22"/>
                <w:vertAlign w:val="subscript"/>
              </w:rPr>
              <w:t>1</w:t>
            </w:r>
            <w:r w:rsidRPr="000F304B">
              <w:rPr>
                <w:rFonts w:ascii="Times" w:hAnsi="Times"/>
                <w:smallCaps/>
                <w:sz w:val="22"/>
                <w:szCs w:val="22"/>
              </w:rPr>
              <w:t xml:space="preserve"> </w:t>
            </w:r>
          </w:p>
          <w:p w14:paraId="1442B168" w14:textId="77777777" w:rsidR="00EE560D" w:rsidRPr="000F304B" w:rsidRDefault="00EE560D" w:rsidP="002D61EF">
            <w:pPr>
              <w:tabs>
                <w:tab w:val="left" w:pos="33"/>
              </w:tabs>
              <w:ind w:left="183" w:right="288"/>
              <w:rPr>
                <w:rFonts w:ascii="Times" w:hAnsi="Times"/>
                <w:smallCaps/>
                <w:sz w:val="22"/>
                <w:szCs w:val="22"/>
              </w:rPr>
            </w:pPr>
            <w:r w:rsidRPr="000F304B">
              <w:rPr>
                <w:rFonts w:ascii="Times" w:hAnsi="Times"/>
                <w:sz w:val="22"/>
                <w:szCs w:val="22"/>
              </w:rPr>
              <w:t>(n=50)</w:t>
            </w:r>
          </w:p>
        </w:tc>
        <w:tc>
          <w:tcPr>
            <w:tcW w:w="1460" w:type="dxa"/>
          </w:tcPr>
          <w:p w14:paraId="5D9C961B" w14:textId="77777777" w:rsidR="00EE560D" w:rsidRPr="000F304B" w:rsidRDefault="00EE560D" w:rsidP="002D61EF">
            <w:pPr>
              <w:tabs>
                <w:tab w:val="left" w:pos="33"/>
              </w:tabs>
              <w:ind w:left="183" w:right="288"/>
              <w:rPr>
                <w:rFonts w:ascii="Times" w:hAnsi="Times"/>
                <w:smallCaps/>
                <w:sz w:val="22"/>
                <w:szCs w:val="22"/>
              </w:rPr>
            </w:pPr>
            <w:r w:rsidRPr="000F304B">
              <w:rPr>
                <w:rFonts w:ascii="Times" w:hAnsi="Times"/>
                <w:smallCaps/>
                <w:sz w:val="22"/>
                <w:szCs w:val="22"/>
              </w:rPr>
              <w:t>ECL</w:t>
            </w:r>
            <w:r w:rsidRPr="000F304B">
              <w:rPr>
                <w:rFonts w:ascii="Times" w:hAnsi="Times"/>
                <w:smallCaps/>
                <w:sz w:val="22"/>
                <w:szCs w:val="22"/>
                <w:vertAlign w:val="subscript"/>
              </w:rPr>
              <w:t>1</w:t>
            </w:r>
            <w:r w:rsidRPr="000F304B">
              <w:rPr>
                <w:rFonts w:ascii="Times" w:hAnsi="Times"/>
                <w:smallCaps/>
                <w:sz w:val="22"/>
                <w:szCs w:val="22"/>
              </w:rPr>
              <w:t xml:space="preserve"> </w:t>
            </w:r>
          </w:p>
          <w:p w14:paraId="5B3773E8" w14:textId="77777777" w:rsidR="00EE560D" w:rsidRPr="000F304B" w:rsidRDefault="00EE560D" w:rsidP="002D61EF">
            <w:pPr>
              <w:tabs>
                <w:tab w:val="left" w:pos="33"/>
              </w:tabs>
              <w:ind w:left="183" w:right="288"/>
              <w:rPr>
                <w:rFonts w:ascii="Times" w:hAnsi="Times"/>
                <w:smallCaps/>
                <w:sz w:val="22"/>
                <w:szCs w:val="22"/>
              </w:rPr>
            </w:pPr>
            <w:r w:rsidRPr="000F304B">
              <w:rPr>
                <w:rFonts w:ascii="Times" w:hAnsi="Times"/>
                <w:sz w:val="22"/>
                <w:szCs w:val="22"/>
              </w:rPr>
              <w:t>(n=95)</w:t>
            </w:r>
          </w:p>
        </w:tc>
        <w:tc>
          <w:tcPr>
            <w:tcW w:w="1460" w:type="dxa"/>
          </w:tcPr>
          <w:p w14:paraId="79666CE9" w14:textId="77777777" w:rsidR="00EE560D" w:rsidRPr="000F304B" w:rsidRDefault="00EE560D" w:rsidP="002D61EF">
            <w:pPr>
              <w:tabs>
                <w:tab w:val="left" w:pos="33"/>
              </w:tabs>
              <w:ind w:left="183" w:right="288"/>
              <w:rPr>
                <w:rFonts w:ascii="Times" w:hAnsi="Times"/>
                <w:smallCaps/>
                <w:sz w:val="22"/>
                <w:szCs w:val="22"/>
              </w:rPr>
            </w:pPr>
            <w:r w:rsidRPr="000F304B">
              <w:rPr>
                <w:rFonts w:ascii="Times" w:hAnsi="Times"/>
                <w:smallCaps/>
                <w:sz w:val="22"/>
                <w:szCs w:val="22"/>
              </w:rPr>
              <w:t>LCL</w:t>
            </w:r>
            <w:r w:rsidRPr="000F304B">
              <w:rPr>
                <w:rFonts w:ascii="Times" w:hAnsi="Times"/>
                <w:smallCaps/>
                <w:sz w:val="22"/>
                <w:szCs w:val="22"/>
                <w:vertAlign w:val="subscript"/>
              </w:rPr>
              <w:t>1</w:t>
            </w:r>
            <w:r w:rsidRPr="000F304B">
              <w:rPr>
                <w:rFonts w:ascii="Times" w:hAnsi="Times"/>
                <w:smallCaps/>
                <w:sz w:val="22"/>
                <w:szCs w:val="22"/>
              </w:rPr>
              <w:t xml:space="preserve"> </w:t>
            </w:r>
          </w:p>
          <w:p w14:paraId="696D1A7B" w14:textId="77777777" w:rsidR="00EE560D" w:rsidRPr="000F304B" w:rsidRDefault="00EE560D" w:rsidP="002D61EF">
            <w:pPr>
              <w:tabs>
                <w:tab w:val="left" w:pos="33"/>
              </w:tabs>
              <w:ind w:left="183" w:right="288"/>
              <w:rPr>
                <w:rFonts w:ascii="Times" w:hAnsi="Times"/>
                <w:smallCaps/>
                <w:sz w:val="22"/>
                <w:szCs w:val="22"/>
              </w:rPr>
            </w:pPr>
            <w:r w:rsidRPr="000F304B">
              <w:rPr>
                <w:rFonts w:ascii="Times" w:hAnsi="Times"/>
                <w:sz w:val="22"/>
                <w:szCs w:val="22"/>
              </w:rPr>
              <w:t>(n=90)</w:t>
            </w:r>
          </w:p>
        </w:tc>
      </w:tr>
      <w:tr w:rsidR="00EE560D" w:rsidRPr="00BB25F1" w14:paraId="4F42C718" w14:textId="77777777" w:rsidTr="002D61EF">
        <w:tc>
          <w:tcPr>
            <w:tcW w:w="704" w:type="dxa"/>
          </w:tcPr>
          <w:p w14:paraId="57C0C209"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1</w:t>
            </w:r>
          </w:p>
        </w:tc>
        <w:tc>
          <w:tcPr>
            <w:tcW w:w="1902" w:type="dxa"/>
          </w:tcPr>
          <w:p w14:paraId="18E0A82A" w14:textId="77777777" w:rsidR="00EE560D" w:rsidRPr="000F304B" w:rsidRDefault="00EE560D" w:rsidP="002D61EF">
            <w:pPr>
              <w:tabs>
                <w:tab w:val="left" w:pos="4"/>
              </w:tabs>
              <w:ind w:left="5" w:right="288"/>
              <w:rPr>
                <w:rFonts w:ascii="Times" w:hAnsi="Times" w:cstheme="minorHAnsi"/>
                <w:sz w:val="22"/>
                <w:szCs w:val="22"/>
                <w:lang w:eastAsia="de-DE"/>
              </w:rPr>
            </w:pPr>
            <w:r w:rsidRPr="000F304B">
              <w:rPr>
                <w:rFonts w:ascii="Times" w:hAnsi="Times" w:cstheme="minorHAnsi"/>
                <w:sz w:val="22"/>
                <w:szCs w:val="22"/>
                <w:lang w:eastAsia="de-DE"/>
              </w:rPr>
              <w:t xml:space="preserve">Written content (German) </w:t>
            </w:r>
          </w:p>
        </w:tc>
        <w:tc>
          <w:tcPr>
            <w:tcW w:w="1459" w:type="dxa"/>
            <w:vAlign w:val="center"/>
          </w:tcPr>
          <w:p w14:paraId="7DA02560"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23.17</w:t>
            </w:r>
          </w:p>
          <w:p w14:paraId="03C6D714"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(2.77)</w:t>
            </w:r>
          </w:p>
        </w:tc>
        <w:tc>
          <w:tcPr>
            <w:tcW w:w="1460" w:type="dxa"/>
            <w:vAlign w:val="center"/>
          </w:tcPr>
          <w:p w14:paraId="7E35CFD6"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24.65</w:t>
            </w:r>
          </w:p>
          <w:p w14:paraId="71734012"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(2.16)</w:t>
            </w:r>
          </w:p>
        </w:tc>
        <w:tc>
          <w:tcPr>
            <w:tcW w:w="1459" w:type="dxa"/>
            <w:vAlign w:val="center"/>
          </w:tcPr>
          <w:p w14:paraId="6D6DF224"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24.82</w:t>
            </w:r>
          </w:p>
          <w:p w14:paraId="2DEF35CE"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(3.43)</w:t>
            </w:r>
          </w:p>
        </w:tc>
        <w:tc>
          <w:tcPr>
            <w:tcW w:w="1460" w:type="dxa"/>
            <w:vAlign w:val="center"/>
          </w:tcPr>
          <w:p w14:paraId="4CEFFAE0"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25.93</w:t>
            </w:r>
          </w:p>
          <w:p w14:paraId="2D783174"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(3.10)</w:t>
            </w:r>
          </w:p>
        </w:tc>
        <w:tc>
          <w:tcPr>
            <w:tcW w:w="1460" w:type="dxa"/>
            <w:vAlign w:val="center"/>
          </w:tcPr>
          <w:p w14:paraId="770DECF4"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23.63</w:t>
            </w:r>
          </w:p>
          <w:p w14:paraId="6C484739"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(2.68)</w:t>
            </w:r>
          </w:p>
        </w:tc>
        <w:tc>
          <w:tcPr>
            <w:tcW w:w="1459" w:type="dxa"/>
            <w:vAlign w:val="center"/>
          </w:tcPr>
          <w:p w14:paraId="2BE135D7"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24.48</w:t>
            </w:r>
          </w:p>
          <w:p w14:paraId="79DB54BD"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(2.57)</w:t>
            </w:r>
          </w:p>
        </w:tc>
        <w:tc>
          <w:tcPr>
            <w:tcW w:w="1460" w:type="dxa"/>
            <w:vAlign w:val="center"/>
          </w:tcPr>
          <w:p w14:paraId="6E4EDC7B"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21.27</w:t>
            </w:r>
          </w:p>
          <w:p w14:paraId="626D4468"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(3.82)</w:t>
            </w:r>
          </w:p>
        </w:tc>
        <w:tc>
          <w:tcPr>
            <w:tcW w:w="1460" w:type="dxa"/>
            <w:vAlign w:val="center"/>
          </w:tcPr>
          <w:p w14:paraId="14E62F03"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22.82</w:t>
            </w:r>
          </w:p>
          <w:p w14:paraId="5DA648C6"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(4.52</w:t>
            </w:r>
          </w:p>
        </w:tc>
      </w:tr>
      <w:tr w:rsidR="00EE560D" w:rsidRPr="00BB25F1" w14:paraId="42245C18" w14:textId="77777777" w:rsidTr="002D61EF">
        <w:tc>
          <w:tcPr>
            <w:tcW w:w="704" w:type="dxa"/>
          </w:tcPr>
          <w:p w14:paraId="4FDCC487"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2</w:t>
            </w:r>
          </w:p>
        </w:tc>
        <w:tc>
          <w:tcPr>
            <w:tcW w:w="1902" w:type="dxa"/>
          </w:tcPr>
          <w:p w14:paraId="636C3C98" w14:textId="77777777" w:rsidR="00EE560D" w:rsidRPr="000F304B" w:rsidRDefault="00EE560D" w:rsidP="002D61EF">
            <w:pPr>
              <w:tabs>
                <w:tab w:val="left" w:pos="5"/>
              </w:tabs>
              <w:ind w:left="5" w:right="288"/>
              <w:rPr>
                <w:rFonts w:ascii="Times" w:hAnsi="Times" w:cstheme="minorHAnsi"/>
                <w:sz w:val="22"/>
                <w:szCs w:val="22"/>
                <w:lang w:eastAsia="de-DE"/>
              </w:rPr>
            </w:pPr>
            <w:r w:rsidRPr="000F304B">
              <w:rPr>
                <w:rFonts w:ascii="Times" w:hAnsi="Times" w:cstheme="minorHAnsi"/>
                <w:sz w:val="22"/>
                <w:szCs w:val="22"/>
                <w:lang w:eastAsia="de-DE"/>
              </w:rPr>
              <w:t>Written organization (German)</w:t>
            </w:r>
          </w:p>
        </w:tc>
        <w:tc>
          <w:tcPr>
            <w:tcW w:w="1459" w:type="dxa"/>
            <w:vAlign w:val="center"/>
          </w:tcPr>
          <w:p w14:paraId="4A5D6CFC"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13.98</w:t>
            </w:r>
          </w:p>
          <w:p w14:paraId="7D2ACA3F"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(2.97)</w:t>
            </w:r>
          </w:p>
        </w:tc>
        <w:tc>
          <w:tcPr>
            <w:tcW w:w="1460" w:type="dxa"/>
            <w:vAlign w:val="center"/>
          </w:tcPr>
          <w:p w14:paraId="6D9DD6C2"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15.96</w:t>
            </w:r>
          </w:p>
          <w:p w14:paraId="5B44C4B0"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(2.72)</w:t>
            </w:r>
          </w:p>
        </w:tc>
        <w:tc>
          <w:tcPr>
            <w:tcW w:w="1459" w:type="dxa"/>
            <w:vAlign w:val="center"/>
          </w:tcPr>
          <w:p w14:paraId="783A89A6"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14.08</w:t>
            </w:r>
          </w:p>
          <w:p w14:paraId="78BF8CDA"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(2.78)</w:t>
            </w:r>
          </w:p>
        </w:tc>
        <w:tc>
          <w:tcPr>
            <w:tcW w:w="1460" w:type="dxa"/>
            <w:vAlign w:val="center"/>
          </w:tcPr>
          <w:p w14:paraId="678B8898"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14.75</w:t>
            </w:r>
          </w:p>
          <w:p w14:paraId="6F0423BB"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(3.24)</w:t>
            </w:r>
          </w:p>
        </w:tc>
        <w:tc>
          <w:tcPr>
            <w:tcW w:w="1460" w:type="dxa"/>
            <w:vAlign w:val="center"/>
          </w:tcPr>
          <w:p w14:paraId="0CDBA816"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14.30</w:t>
            </w:r>
          </w:p>
          <w:p w14:paraId="61CBFDE0"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(3.34)</w:t>
            </w:r>
          </w:p>
        </w:tc>
        <w:tc>
          <w:tcPr>
            <w:tcW w:w="1459" w:type="dxa"/>
            <w:vAlign w:val="center"/>
          </w:tcPr>
          <w:p w14:paraId="69D768D1"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16.34</w:t>
            </w:r>
          </w:p>
          <w:p w14:paraId="07DD1017"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(2.82)</w:t>
            </w:r>
          </w:p>
        </w:tc>
        <w:tc>
          <w:tcPr>
            <w:tcW w:w="1460" w:type="dxa"/>
            <w:vAlign w:val="center"/>
          </w:tcPr>
          <w:p w14:paraId="46BF06FD"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14.55</w:t>
            </w:r>
          </w:p>
          <w:p w14:paraId="297C0070"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(3.36)</w:t>
            </w:r>
          </w:p>
        </w:tc>
        <w:tc>
          <w:tcPr>
            <w:tcW w:w="1460" w:type="dxa"/>
            <w:vAlign w:val="center"/>
          </w:tcPr>
          <w:p w14:paraId="15298B14"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15.77</w:t>
            </w:r>
          </w:p>
          <w:p w14:paraId="75C92F31"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(2.63)</w:t>
            </w:r>
          </w:p>
        </w:tc>
      </w:tr>
      <w:tr w:rsidR="00EE560D" w:rsidRPr="00BB25F1" w14:paraId="3368058F" w14:textId="77777777" w:rsidTr="002D61EF">
        <w:tc>
          <w:tcPr>
            <w:tcW w:w="704" w:type="dxa"/>
          </w:tcPr>
          <w:p w14:paraId="07EDD0C6"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3</w:t>
            </w:r>
          </w:p>
        </w:tc>
        <w:tc>
          <w:tcPr>
            <w:tcW w:w="1902" w:type="dxa"/>
          </w:tcPr>
          <w:p w14:paraId="496EFD6B" w14:textId="77777777" w:rsidR="00EE560D" w:rsidRPr="000F304B" w:rsidRDefault="00EE560D" w:rsidP="002D61EF">
            <w:pPr>
              <w:tabs>
                <w:tab w:val="left" w:pos="5"/>
              </w:tabs>
              <w:ind w:left="5" w:right="288"/>
              <w:rPr>
                <w:rFonts w:ascii="Times" w:hAnsi="Times" w:cstheme="minorHAnsi"/>
                <w:sz w:val="22"/>
                <w:szCs w:val="22"/>
                <w:lang w:eastAsia="de-DE"/>
              </w:rPr>
            </w:pPr>
            <w:r w:rsidRPr="000F304B">
              <w:rPr>
                <w:rFonts w:ascii="Times" w:hAnsi="Times" w:cstheme="minorHAnsi"/>
                <w:sz w:val="22"/>
                <w:szCs w:val="22"/>
                <w:lang w:eastAsia="de-DE"/>
              </w:rPr>
              <w:t>Written lexical richness (German)</w:t>
            </w:r>
          </w:p>
        </w:tc>
        <w:tc>
          <w:tcPr>
            <w:tcW w:w="1459" w:type="dxa"/>
            <w:vAlign w:val="center"/>
          </w:tcPr>
          <w:p w14:paraId="41FCC245"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7.24</w:t>
            </w:r>
          </w:p>
          <w:p w14:paraId="18B5A716"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(1.28)</w:t>
            </w:r>
          </w:p>
        </w:tc>
        <w:tc>
          <w:tcPr>
            <w:tcW w:w="1460" w:type="dxa"/>
            <w:vAlign w:val="center"/>
          </w:tcPr>
          <w:p w14:paraId="0BD7BE8D"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7.90</w:t>
            </w:r>
          </w:p>
          <w:p w14:paraId="6EB5EC9B"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(1.30)</w:t>
            </w:r>
          </w:p>
        </w:tc>
        <w:tc>
          <w:tcPr>
            <w:tcW w:w="1459" w:type="dxa"/>
            <w:vAlign w:val="center"/>
          </w:tcPr>
          <w:p w14:paraId="5442D7CA"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7.30</w:t>
            </w:r>
          </w:p>
          <w:p w14:paraId="235D465D"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(1.53)</w:t>
            </w:r>
          </w:p>
        </w:tc>
        <w:tc>
          <w:tcPr>
            <w:tcW w:w="1460" w:type="dxa"/>
            <w:vAlign w:val="center"/>
          </w:tcPr>
          <w:p w14:paraId="4C61196D"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7.92</w:t>
            </w:r>
          </w:p>
          <w:p w14:paraId="44195AEA"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(1.38)</w:t>
            </w:r>
          </w:p>
        </w:tc>
        <w:tc>
          <w:tcPr>
            <w:tcW w:w="1460" w:type="dxa"/>
            <w:vAlign w:val="center"/>
          </w:tcPr>
          <w:p w14:paraId="1BC1A790"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7.54</w:t>
            </w:r>
          </w:p>
          <w:p w14:paraId="6F461002"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(1.33)</w:t>
            </w:r>
          </w:p>
        </w:tc>
        <w:tc>
          <w:tcPr>
            <w:tcW w:w="1459" w:type="dxa"/>
            <w:vAlign w:val="center"/>
          </w:tcPr>
          <w:p w14:paraId="6DE10E9D"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8.24</w:t>
            </w:r>
          </w:p>
          <w:p w14:paraId="6DFAA0D5"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(1.19)</w:t>
            </w:r>
          </w:p>
        </w:tc>
        <w:tc>
          <w:tcPr>
            <w:tcW w:w="1460" w:type="dxa"/>
            <w:vAlign w:val="center"/>
          </w:tcPr>
          <w:p w14:paraId="42F8F8B3"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7.31</w:t>
            </w:r>
          </w:p>
          <w:p w14:paraId="6469C577"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(1.58)</w:t>
            </w:r>
          </w:p>
        </w:tc>
        <w:tc>
          <w:tcPr>
            <w:tcW w:w="1460" w:type="dxa"/>
            <w:vAlign w:val="center"/>
          </w:tcPr>
          <w:p w14:paraId="48C94949"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7.72</w:t>
            </w:r>
          </w:p>
          <w:p w14:paraId="6D0D544D"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(1.32)</w:t>
            </w:r>
          </w:p>
        </w:tc>
      </w:tr>
      <w:tr w:rsidR="00EE560D" w:rsidRPr="00BB25F1" w14:paraId="7A3861F4" w14:textId="77777777" w:rsidTr="002D61EF">
        <w:tc>
          <w:tcPr>
            <w:tcW w:w="704" w:type="dxa"/>
          </w:tcPr>
          <w:p w14:paraId="38AA14E5" w14:textId="77777777" w:rsidR="00EE560D" w:rsidRPr="000F304B" w:rsidRDefault="00EE560D" w:rsidP="002D61EF">
            <w:pPr>
              <w:tabs>
                <w:tab w:val="left" w:pos="284"/>
              </w:tabs>
              <w:ind w:right="288"/>
              <w:jc w:val="center"/>
              <w:rPr>
                <w:rFonts w:ascii="Times" w:hAnsi="Times"/>
                <w:sz w:val="22"/>
                <w:szCs w:val="22"/>
              </w:rPr>
            </w:pPr>
          </w:p>
        </w:tc>
        <w:tc>
          <w:tcPr>
            <w:tcW w:w="1902" w:type="dxa"/>
          </w:tcPr>
          <w:p w14:paraId="6FF055C7" w14:textId="77777777" w:rsidR="00EE560D" w:rsidRPr="000F304B" w:rsidRDefault="00EE560D" w:rsidP="002D61EF">
            <w:pPr>
              <w:tabs>
                <w:tab w:val="left" w:pos="5"/>
              </w:tabs>
              <w:ind w:left="5" w:right="288"/>
              <w:rPr>
                <w:rFonts w:ascii="Times" w:hAnsi="Times" w:cstheme="minorHAnsi"/>
                <w:sz w:val="22"/>
                <w:szCs w:val="22"/>
                <w:lang w:eastAsia="de-DE"/>
              </w:rPr>
            </w:pPr>
            <w:r w:rsidRPr="000F304B">
              <w:rPr>
                <w:rFonts w:ascii="Times" w:hAnsi="Times" w:cstheme="minorHAnsi"/>
                <w:sz w:val="22"/>
                <w:szCs w:val="22"/>
                <w:lang w:eastAsia="de-DE"/>
              </w:rPr>
              <w:t>Written fluency (German)</w:t>
            </w:r>
          </w:p>
        </w:tc>
        <w:tc>
          <w:tcPr>
            <w:tcW w:w="1459" w:type="dxa"/>
            <w:vAlign w:val="center"/>
          </w:tcPr>
          <w:p w14:paraId="7217A328"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13.08</w:t>
            </w:r>
          </w:p>
          <w:p w14:paraId="0FDB3D14"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(3.23)</w:t>
            </w:r>
          </w:p>
        </w:tc>
        <w:tc>
          <w:tcPr>
            <w:tcW w:w="1460" w:type="dxa"/>
            <w:vAlign w:val="center"/>
          </w:tcPr>
          <w:p w14:paraId="68C2F25E"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15.20</w:t>
            </w:r>
          </w:p>
          <w:p w14:paraId="19D8F2A4"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(4.17)</w:t>
            </w:r>
          </w:p>
        </w:tc>
        <w:tc>
          <w:tcPr>
            <w:tcW w:w="1459" w:type="dxa"/>
            <w:vAlign w:val="center"/>
          </w:tcPr>
          <w:p w14:paraId="32E14609"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15.49</w:t>
            </w:r>
          </w:p>
          <w:p w14:paraId="0748938D"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(3.17)</w:t>
            </w:r>
          </w:p>
        </w:tc>
        <w:tc>
          <w:tcPr>
            <w:tcW w:w="1460" w:type="dxa"/>
            <w:vAlign w:val="center"/>
          </w:tcPr>
          <w:p w14:paraId="06513841"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16.83</w:t>
            </w:r>
          </w:p>
          <w:p w14:paraId="74E7D9A5"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(4.00)</w:t>
            </w:r>
          </w:p>
        </w:tc>
        <w:tc>
          <w:tcPr>
            <w:tcW w:w="1460" w:type="dxa"/>
            <w:vAlign w:val="center"/>
          </w:tcPr>
          <w:p w14:paraId="7D958C71"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13.47</w:t>
            </w:r>
          </w:p>
          <w:p w14:paraId="6D39D4D7"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(4.26)</w:t>
            </w:r>
          </w:p>
        </w:tc>
        <w:tc>
          <w:tcPr>
            <w:tcW w:w="1459" w:type="dxa"/>
            <w:vAlign w:val="center"/>
          </w:tcPr>
          <w:p w14:paraId="5EA73DCE"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15.56</w:t>
            </w:r>
          </w:p>
          <w:p w14:paraId="50FAF1DC"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(4.97)</w:t>
            </w:r>
          </w:p>
        </w:tc>
        <w:tc>
          <w:tcPr>
            <w:tcW w:w="1460" w:type="dxa"/>
            <w:vAlign w:val="center"/>
          </w:tcPr>
          <w:p w14:paraId="461D5F96"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11.58</w:t>
            </w:r>
          </w:p>
          <w:p w14:paraId="6FE8CF16"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(4.26)</w:t>
            </w:r>
          </w:p>
        </w:tc>
        <w:tc>
          <w:tcPr>
            <w:tcW w:w="1460" w:type="dxa"/>
            <w:vAlign w:val="center"/>
          </w:tcPr>
          <w:p w14:paraId="515D77C7"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13.72</w:t>
            </w:r>
          </w:p>
          <w:p w14:paraId="09C8DFA5"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(5.41)</w:t>
            </w:r>
          </w:p>
        </w:tc>
      </w:tr>
      <w:tr w:rsidR="00EE560D" w:rsidRPr="00BB25F1" w14:paraId="055E3863" w14:textId="77777777" w:rsidTr="002D61EF">
        <w:tc>
          <w:tcPr>
            <w:tcW w:w="704" w:type="dxa"/>
          </w:tcPr>
          <w:p w14:paraId="6012C380"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4</w:t>
            </w:r>
          </w:p>
        </w:tc>
        <w:tc>
          <w:tcPr>
            <w:tcW w:w="1902" w:type="dxa"/>
          </w:tcPr>
          <w:p w14:paraId="4AE2FB10" w14:textId="77777777" w:rsidR="00EE560D" w:rsidRPr="000F304B" w:rsidRDefault="00EE560D" w:rsidP="002D61EF">
            <w:pPr>
              <w:tabs>
                <w:tab w:val="left" w:pos="5"/>
              </w:tabs>
              <w:ind w:left="5" w:right="288"/>
              <w:rPr>
                <w:rFonts w:ascii="Times" w:hAnsi="Times" w:cstheme="minorHAnsi"/>
                <w:sz w:val="22"/>
                <w:szCs w:val="22"/>
                <w:lang w:eastAsia="de-DE"/>
              </w:rPr>
            </w:pPr>
            <w:r w:rsidRPr="000F304B">
              <w:rPr>
                <w:rFonts w:ascii="Times" w:hAnsi="Times" w:cstheme="minorHAnsi"/>
                <w:sz w:val="22"/>
                <w:szCs w:val="22"/>
                <w:lang w:eastAsia="de-DE"/>
              </w:rPr>
              <w:t>Written complexity (English)</w:t>
            </w:r>
          </w:p>
        </w:tc>
        <w:tc>
          <w:tcPr>
            <w:tcW w:w="1459" w:type="dxa"/>
            <w:vAlign w:val="center"/>
          </w:tcPr>
          <w:p w14:paraId="00C66E6E"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1.60</w:t>
            </w:r>
          </w:p>
          <w:p w14:paraId="57872EBA"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(0.57)</w:t>
            </w:r>
          </w:p>
        </w:tc>
        <w:tc>
          <w:tcPr>
            <w:tcW w:w="1460" w:type="dxa"/>
            <w:vAlign w:val="center"/>
          </w:tcPr>
          <w:p w14:paraId="78187B52"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1.89</w:t>
            </w:r>
          </w:p>
          <w:p w14:paraId="5E3FF7B7"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(0.67)</w:t>
            </w:r>
          </w:p>
        </w:tc>
        <w:tc>
          <w:tcPr>
            <w:tcW w:w="1459" w:type="dxa"/>
            <w:vAlign w:val="center"/>
          </w:tcPr>
          <w:p w14:paraId="570F1C4B"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1.83</w:t>
            </w:r>
          </w:p>
          <w:p w14:paraId="79BD49E7"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(0.65)</w:t>
            </w:r>
          </w:p>
        </w:tc>
        <w:tc>
          <w:tcPr>
            <w:tcW w:w="1460" w:type="dxa"/>
            <w:vAlign w:val="center"/>
          </w:tcPr>
          <w:p w14:paraId="6DC908E5"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2.01</w:t>
            </w:r>
          </w:p>
          <w:p w14:paraId="54671B46"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(0.66)</w:t>
            </w:r>
          </w:p>
        </w:tc>
        <w:tc>
          <w:tcPr>
            <w:tcW w:w="1460" w:type="dxa"/>
            <w:vAlign w:val="center"/>
          </w:tcPr>
          <w:p w14:paraId="128E1D6E"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1.76</w:t>
            </w:r>
          </w:p>
          <w:p w14:paraId="710BC5FF"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(0.69)</w:t>
            </w:r>
          </w:p>
        </w:tc>
        <w:tc>
          <w:tcPr>
            <w:tcW w:w="1459" w:type="dxa"/>
            <w:vAlign w:val="center"/>
          </w:tcPr>
          <w:p w14:paraId="6BB7BAF3"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1.86</w:t>
            </w:r>
          </w:p>
          <w:p w14:paraId="028BEB1A"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(0.74)</w:t>
            </w:r>
          </w:p>
        </w:tc>
        <w:tc>
          <w:tcPr>
            <w:tcW w:w="1460" w:type="dxa"/>
            <w:vAlign w:val="center"/>
          </w:tcPr>
          <w:p w14:paraId="4CC6EA6F"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1.62</w:t>
            </w:r>
          </w:p>
          <w:p w14:paraId="061C81B1"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(0.53)</w:t>
            </w:r>
          </w:p>
        </w:tc>
        <w:tc>
          <w:tcPr>
            <w:tcW w:w="1460" w:type="dxa"/>
            <w:vAlign w:val="center"/>
          </w:tcPr>
          <w:p w14:paraId="0EA813DC"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1.75</w:t>
            </w:r>
          </w:p>
          <w:p w14:paraId="610E8702"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(0.60)</w:t>
            </w:r>
          </w:p>
        </w:tc>
      </w:tr>
    </w:tbl>
    <w:p w14:paraId="0AA5ED95" w14:textId="77777777" w:rsidR="00EE560D" w:rsidRPr="00BB25F1" w:rsidRDefault="00EE560D" w:rsidP="00EE560D">
      <w:pPr>
        <w:rPr>
          <w:rFonts w:ascii="Times" w:hAnsi="Times"/>
          <w:b/>
        </w:rPr>
      </w:pPr>
    </w:p>
    <w:p w14:paraId="1A9828C6" w14:textId="77777777" w:rsidR="00EE560D" w:rsidRPr="00BB25F1" w:rsidRDefault="00EE560D" w:rsidP="00EE560D">
      <w:pPr>
        <w:tabs>
          <w:tab w:val="left" w:pos="284"/>
        </w:tabs>
        <w:ind w:right="288"/>
        <w:rPr>
          <w:rFonts w:ascii="Times" w:hAnsi="Times"/>
        </w:rPr>
      </w:pPr>
      <w:r w:rsidRPr="00BB25F1">
        <w:rPr>
          <w:rFonts w:ascii="Times" w:hAnsi="Times"/>
          <w:b/>
        </w:rPr>
        <w:t>Table 9.</w:t>
      </w:r>
      <w:r w:rsidRPr="00BB25F1">
        <w:rPr>
          <w:rFonts w:ascii="Times" w:hAnsi="Times"/>
        </w:rPr>
        <w:t xml:space="preserve"> Descriptive statistics (means and standard deviations) for German literacy at Time 2.</w:t>
      </w:r>
    </w:p>
    <w:tbl>
      <w:tblPr>
        <w:tblStyle w:val="Grilledutableau"/>
        <w:tblW w:w="14283" w:type="dxa"/>
        <w:tblLayout w:type="fixed"/>
        <w:tblLook w:val="04A0" w:firstRow="1" w:lastRow="0" w:firstColumn="1" w:lastColumn="0" w:noHBand="0" w:noVBand="1"/>
      </w:tblPr>
      <w:tblGrid>
        <w:gridCol w:w="704"/>
        <w:gridCol w:w="1902"/>
        <w:gridCol w:w="1459"/>
        <w:gridCol w:w="1460"/>
        <w:gridCol w:w="1459"/>
        <w:gridCol w:w="1460"/>
        <w:gridCol w:w="1460"/>
        <w:gridCol w:w="1459"/>
        <w:gridCol w:w="1460"/>
        <w:gridCol w:w="1460"/>
      </w:tblGrid>
      <w:tr w:rsidR="00EE560D" w:rsidRPr="00BB25F1" w14:paraId="17F91A35" w14:textId="77777777" w:rsidTr="002D61EF">
        <w:tc>
          <w:tcPr>
            <w:tcW w:w="704" w:type="dxa"/>
          </w:tcPr>
          <w:p w14:paraId="5A60FDE2" w14:textId="77777777" w:rsidR="00EE560D" w:rsidRPr="000F304B" w:rsidRDefault="00EE560D" w:rsidP="002D61EF">
            <w:pPr>
              <w:tabs>
                <w:tab w:val="left" w:pos="284"/>
              </w:tabs>
              <w:ind w:right="288"/>
              <w:rPr>
                <w:rFonts w:ascii="Times" w:hAnsi="Times"/>
                <w:sz w:val="22"/>
                <w:szCs w:val="22"/>
              </w:rPr>
            </w:pPr>
          </w:p>
        </w:tc>
        <w:tc>
          <w:tcPr>
            <w:tcW w:w="1902" w:type="dxa"/>
          </w:tcPr>
          <w:p w14:paraId="55F8ABA8" w14:textId="77777777" w:rsidR="00EE560D" w:rsidRPr="000F304B" w:rsidRDefault="00EE560D" w:rsidP="002D61EF">
            <w:pPr>
              <w:tabs>
                <w:tab w:val="left" w:pos="284"/>
              </w:tabs>
              <w:ind w:right="288"/>
              <w:rPr>
                <w:rFonts w:ascii="Times" w:hAnsi="Times"/>
                <w:sz w:val="22"/>
                <w:szCs w:val="22"/>
              </w:rPr>
            </w:pPr>
          </w:p>
        </w:tc>
        <w:tc>
          <w:tcPr>
            <w:tcW w:w="1459" w:type="dxa"/>
          </w:tcPr>
          <w:p w14:paraId="3FDE1CBB" w14:textId="77777777" w:rsidR="00EE560D" w:rsidRPr="000F304B" w:rsidRDefault="00EE560D" w:rsidP="002D61EF">
            <w:pPr>
              <w:tabs>
                <w:tab w:val="left" w:pos="284"/>
              </w:tabs>
              <w:ind w:right="288"/>
              <w:rPr>
                <w:rFonts w:ascii="Times" w:hAnsi="Times"/>
                <w:sz w:val="22"/>
                <w:szCs w:val="22"/>
              </w:rPr>
            </w:pPr>
            <w:r w:rsidRPr="000F304B">
              <w:rPr>
                <w:rFonts w:ascii="Times" w:hAnsi="Times"/>
                <w:smallCaps/>
                <w:sz w:val="22"/>
                <w:szCs w:val="22"/>
              </w:rPr>
              <w:t>Mono</w:t>
            </w:r>
          </w:p>
        </w:tc>
        <w:tc>
          <w:tcPr>
            <w:tcW w:w="1460" w:type="dxa"/>
          </w:tcPr>
          <w:p w14:paraId="4700FD76" w14:textId="77777777" w:rsidR="00EE560D" w:rsidRPr="000F304B" w:rsidRDefault="00EE560D" w:rsidP="002D61EF">
            <w:pPr>
              <w:tabs>
                <w:tab w:val="left" w:pos="284"/>
              </w:tabs>
              <w:ind w:right="288"/>
              <w:rPr>
                <w:rFonts w:ascii="Times" w:hAnsi="Times"/>
                <w:sz w:val="22"/>
                <w:szCs w:val="22"/>
              </w:rPr>
            </w:pPr>
          </w:p>
        </w:tc>
        <w:tc>
          <w:tcPr>
            <w:tcW w:w="1459" w:type="dxa"/>
          </w:tcPr>
          <w:p w14:paraId="0C08754E" w14:textId="77777777" w:rsidR="00EE560D" w:rsidRPr="000F304B" w:rsidRDefault="00EE560D" w:rsidP="002D61EF">
            <w:pPr>
              <w:tabs>
                <w:tab w:val="left" w:pos="284"/>
              </w:tabs>
              <w:ind w:right="288"/>
              <w:rPr>
                <w:rFonts w:ascii="Times" w:hAnsi="Times"/>
                <w:sz w:val="22"/>
                <w:szCs w:val="22"/>
              </w:rPr>
            </w:pPr>
            <w:r w:rsidRPr="000F304B">
              <w:rPr>
                <w:rFonts w:ascii="Times" w:hAnsi="Times"/>
                <w:smallCaps/>
                <w:sz w:val="22"/>
                <w:szCs w:val="22"/>
              </w:rPr>
              <w:t>SimBi1</w:t>
            </w:r>
          </w:p>
        </w:tc>
        <w:tc>
          <w:tcPr>
            <w:tcW w:w="1460" w:type="dxa"/>
          </w:tcPr>
          <w:p w14:paraId="3B88F838" w14:textId="77777777" w:rsidR="00EE560D" w:rsidRPr="000F304B" w:rsidRDefault="00EE560D" w:rsidP="002D61EF">
            <w:pPr>
              <w:tabs>
                <w:tab w:val="left" w:pos="284"/>
              </w:tabs>
              <w:ind w:right="288"/>
              <w:rPr>
                <w:rFonts w:ascii="Times" w:hAnsi="Times"/>
                <w:sz w:val="22"/>
                <w:szCs w:val="22"/>
              </w:rPr>
            </w:pPr>
          </w:p>
        </w:tc>
        <w:tc>
          <w:tcPr>
            <w:tcW w:w="1460" w:type="dxa"/>
          </w:tcPr>
          <w:p w14:paraId="10A74FBE" w14:textId="77777777" w:rsidR="00EE560D" w:rsidRPr="000F304B" w:rsidRDefault="00EE560D" w:rsidP="002D61EF">
            <w:pPr>
              <w:tabs>
                <w:tab w:val="left" w:pos="284"/>
              </w:tabs>
              <w:ind w:right="288"/>
              <w:rPr>
                <w:rFonts w:ascii="Times" w:hAnsi="Times"/>
                <w:sz w:val="22"/>
                <w:szCs w:val="22"/>
              </w:rPr>
            </w:pPr>
            <w:r w:rsidRPr="000F304B">
              <w:rPr>
                <w:rFonts w:ascii="Times" w:hAnsi="Times"/>
                <w:smallCaps/>
                <w:sz w:val="22"/>
                <w:szCs w:val="22"/>
              </w:rPr>
              <w:t>SimBi2</w:t>
            </w:r>
          </w:p>
        </w:tc>
        <w:tc>
          <w:tcPr>
            <w:tcW w:w="1459" w:type="dxa"/>
          </w:tcPr>
          <w:p w14:paraId="7DAAE5DD" w14:textId="77777777" w:rsidR="00EE560D" w:rsidRPr="000F304B" w:rsidRDefault="00EE560D" w:rsidP="002D61EF">
            <w:pPr>
              <w:tabs>
                <w:tab w:val="left" w:pos="284"/>
              </w:tabs>
              <w:ind w:right="288"/>
              <w:rPr>
                <w:rFonts w:ascii="Times" w:hAnsi="Times"/>
                <w:sz w:val="22"/>
                <w:szCs w:val="22"/>
              </w:rPr>
            </w:pPr>
          </w:p>
        </w:tc>
        <w:tc>
          <w:tcPr>
            <w:tcW w:w="1460" w:type="dxa"/>
          </w:tcPr>
          <w:p w14:paraId="2041582E" w14:textId="77777777" w:rsidR="00EE560D" w:rsidRPr="000F304B" w:rsidRDefault="00EE560D" w:rsidP="002D61EF">
            <w:pPr>
              <w:tabs>
                <w:tab w:val="left" w:pos="284"/>
              </w:tabs>
              <w:ind w:right="288"/>
              <w:rPr>
                <w:rFonts w:ascii="Times" w:hAnsi="Times"/>
                <w:sz w:val="22"/>
                <w:szCs w:val="22"/>
              </w:rPr>
            </w:pPr>
            <w:proofErr w:type="spellStart"/>
            <w:r w:rsidRPr="000F304B">
              <w:rPr>
                <w:rFonts w:ascii="Times" w:hAnsi="Times"/>
                <w:smallCaps/>
                <w:sz w:val="22"/>
                <w:szCs w:val="22"/>
              </w:rPr>
              <w:t>SeqBi</w:t>
            </w:r>
            <w:proofErr w:type="spellEnd"/>
          </w:p>
        </w:tc>
        <w:tc>
          <w:tcPr>
            <w:tcW w:w="1460" w:type="dxa"/>
          </w:tcPr>
          <w:p w14:paraId="05E0B129" w14:textId="77777777" w:rsidR="00EE560D" w:rsidRPr="000F304B" w:rsidRDefault="00EE560D" w:rsidP="002D61EF">
            <w:pPr>
              <w:tabs>
                <w:tab w:val="left" w:pos="284"/>
              </w:tabs>
              <w:ind w:right="288"/>
              <w:rPr>
                <w:rFonts w:ascii="Times" w:hAnsi="Times"/>
                <w:sz w:val="22"/>
                <w:szCs w:val="22"/>
              </w:rPr>
            </w:pPr>
          </w:p>
        </w:tc>
      </w:tr>
      <w:tr w:rsidR="00EE560D" w:rsidRPr="00BB25F1" w14:paraId="400CA1ED" w14:textId="77777777" w:rsidTr="002D61EF">
        <w:trPr>
          <w:trHeight w:val="129"/>
        </w:trPr>
        <w:tc>
          <w:tcPr>
            <w:tcW w:w="704" w:type="dxa"/>
          </w:tcPr>
          <w:p w14:paraId="4A6F3274" w14:textId="77777777" w:rsidR="00EE560D" w:rsidRPr="000F304B" w:rsidRDefault="00EE560D" w:rsidP="002D61EF">
            <w:pPr>
              <w:tabs>
                <w:tab w:val="left" w:pos="284"/>
              </w:tabs>
              <w:ind w:right="288"/>
              <w:rPr>
                <w:rFonts w:ascii="Times" w:hAnsi="Times"/>
                <w:sz w:val="22"/>
                <w:szCs w:val="22"/>
              </w:rPr>
            </w:pPr>
          </w:p>
        </w:tc>
        <w:tc>
          <w:tcPr>
            <w:tcW w:w="1902" w:type="dxa"/>
          </w:tcPr>
          <w:p w14:paraId="26EF65C2" w14:textId="77777777" w:rsidR="00EE560D" w:rsidRPr="000F304B" w:rsidRDefault="00EE560D" w:rsidP="002D61EF">
            <w:pPr>
              <w:tabs>
                <w:tab w:val="left" w:pos="284"/>
              </w:tabs>
              <w:ind w:right="288"/>
              <w:rPr>
                <w:rFonts w:ascii="Times" w:hAnsi="Times"/>
                <w:sz w:val="22"/>
                <w:szCs w:val="22"/>
              </w:rPr>
            </w:pPr>
          </w:p>
        </w:tc>
        <w:tc>
          <w:tcPr>
            <w:tcW w:w="1459" w:type="dxa"/>
          </w:tcPr>
          <w:p w14:paraId="491F803E" w14:textId="77777777" w:rsidR="00EE560D" w:rsidRPr="000F304B" w:rsidRDefault="00EE560D" w:rsidP="002D61EF">
            <w:pPr>
              <w:tabs>
                <w:tab w:val="left" w:pos="33"/>
              </w:tabs>
              <w:ind w:left="183" w:right="288"/>
              <w:rPr>
                <w:rFonts w:ascii="Times" w:hAnsi="Times"/>
                <w:smallCaps/>
                <w:sz w:val="22"/>
                <w:szCs w:val="22"/>
              </w:rPr>
            </w:pPr>
            <w:r w:rsidRPr="000F304B">
              <w:rPr>
                <w:rFonts w:ascii="Times" w:hAnsi="Times"/>
                <w:smallCaps/>
                <w:sz w:val="22"/>
                <w:szCs w:val="22"/>
              </w:rPr>
              <w:t>ECL</w:t>
            </w:r>
            <w:r w:rsidRPr="000F304B">
              <w:rPr>
                <w:rFonts w:ascii="Times" w:hAnsi="Times"/>
                <w:smallCaps/>
                <w:sz w:val="22"/>
                <w:szCs w:val="22"/>
                <w:vertAlign w:val="subscript"/>
              </w:rPr>
              <w:t>1</w:t>
            </w:r>
            <w:r w:rsidRPr="000F304B">
              <w:rPr>
                <w:rFonts w:ascii="Times" w:hAnsi="Times"/>
                <w:smallCaps/>
                <w:sz w:val="22"/>
                <w:szCs w:val="22"/>
              </w:rPr>
              <w:t xml:space="preserve"> </w:t>
            </w:r>
          </w:p>
          <w:p w14:paraId="5887B046" w14:textId="77777777" w:rsidR="00EE560D" w:rsidRPr="000F304B" w:rsidRDefault="00EE560D" w:rsidP="002D61EF">
            <w:pPr>
              <w:tabs>
                <w:tab w:val="left" w:pos="33"/>
              </w:tabs>
              <w:ind w:left="183" w:right="288"/>
              <w:rPr>
                <w:rFonts w:ascii="Times" w:hAnsi="Times"/>
                <w:smallCaps/>
                <w:sz w:val="22"/>
                <w:szCs w:val="22"/>
              </w:rPr>
            </w:pPr>
            <w:r w:rsidRPr="000F304B">
              <w:rPr>
                <w:rFonts w:ascii="Times" w:hAnsi="Times"/>
                <w:sz w:val="22"/>
                <w:szCs w:val="22"/>
              </w:rPr>
              <w:t>(n=100)</w:t>
            </w:r>
          </w:p>
        </w:tc>
        <w:tc>
          <w:tcPr>
            <w:tcW w:w="1460" w:type="dxa"/>
          </w:tcPr>
          <w:p w14:paraId="688260E4" w14:textId="77777777" w:rsidR="00EE560D" w:rsidRPr="000F304B" w:rsidRDefault="00EE560D" w:rsidP="002D61EF">
            <w:pPr>
              <w:tabs>
                <w:tab w:val="left" w:pos="33"/>
              </w:tabs>
              <w:ind w:left="183" w:right="288"/>
              <w:rPr>
                <w:rFonts w:ascii="Times" w:hAnsi="Times"/>
                <w:smallCaps/>
                <w:sz w:val="22"/>
                <w:szCs w:val="22"/>
              </w:rPr>
            </w:pPr>
            <w:r w:rsidRPr="000F304B">
              <w:rPr>
                <w:rFonts w:ascii="Times" w:hAnsi="Times"/>
                <w:smallCaps/>
                <w:sz w:val="22"/>
                <w:szCs w:val="22"/>
              </w:rPr>
              <w:t>LCL</w:t>
            </w:r>
            <w:r w:rsidRPr="000F304B">
              <w:rPr>
                <w:rFonts w:ascii="Times" w:hAnsi="Times"/>
                <w:smallCaps/>
                <w:sz w:val="22"/>
                <w:szCs w:val="22"/>
                <w:vertAlign w:val="subscript"/>
              </w:rPr>
              <w:t>1</w:t>
            </w:r>
            <w:r w:rsidRPr="000F304B">
              <w:rPr>
                <w:rFonts w:ascii="Times" w:hAnsi="Times"/>
                <w:smallCaps/>
                <w:sz w:val="22"/>
                <w:szCs w:val="22"/>
              </w:rPr>
              <w:t xml:space="preserve"> </w:t>
            </w:r>
          </w:p>
          <w:p w14:paraId="6CCC0782" w14:textId="77777777" w:rsidR="00EE560D" w:rsidRPr="000F304B" w:rsidRDefault="00EE560D" w:rsidP="002D61EF">
            <w:pPr>
              <w:tabs>
                <w:tab w:val="left" w:pos="33"/>
              </w:tabs>
              <w:ind w:left="183" w:right="288"/>
              <w:rPr>
                <w:rFonts w:ascii="Times" w:hAnsi="Times"/>
                <w:smallCaps/>
                <w:sz w:val="22"/>
                <w:szCs w:val="22"/>
              </w:rPr>
            </w:pPr>
            <w:r w:rsidRPr="000F304B">
              <w:rPr>
                <w:rFonts w:ascii="Times" w:hAnsi="Times"/>
                <w:sz w:val="22"/>
                <w:szCs w:val="22"/>
              </w:rPr>
              <w:t>(n=100)</w:t>
            </w:r>
          </w:p>
        </w:tc>
        <w:tc>
          <w:tcPr>
            <w:tcW w:w="1459" w:type="dxa"/>
          </w:tcPr>
          <w:p w14:paraId="6A48E9A7" w14:textId="77777777" w:rsidR="00EE560D" w:rsidRPr="000F304B" w:rsidRDefault="00EE560D" w:rsidP="002D61EF">
            <w:pPr>
              <w:tabs>
                <w:tab w:val="left" w:pos="33"/>
              </w:tabs>
              <w:ind w:left="183" w:right="288"/>
              <w:rPr>
                <w:rFonts w:ascii="Times" w:hAnsi="Times"/>
                <w:smallCaps/>
                <w:sz w:val="22"/>
                <w:szCs w:val="22"/>
              </w:rPr>
            </w:pPr>
            <w:r w:rsidRPr="000F304B">
              <w:rPr>
                <w:rFonts w:ascii="Times" w:hAnsi="Times"/>
                <w:smallCaps/>
                <w:sz w:val="22"/>
                <w:szCs w:val="22"/>
              </w:rPr>
              <w:t>ECL</w:t>
            </w:r>
            <w:r w:rsidRPr="000F304B">
              <w:rPr>
                <w:rFonts w:ascii="Times" w:hAnsi="Times"/>
                <w:smallCaps/>
                <w:sz w:val="22"/>
                <w:szCs w:val="22"/>
                <w:vertAlign w:val="subscript"/>
              </w:rPr>
              <w:t>1</w:t>
            </w:r>
            <w:r w:rsidRPr="000F304B">
              <w:rPr>
                <w:rFonts w:ascii="Times" w:hAnsi="Times"/>
                <w:smallCaps/>
                <w:sz w:val="22"/>
                <w:szCs w:val="22"/>
              </w:rPr>
              <w:t xml:space="preserve"> </w:t>
            </w:r>
          </w:p>
          <w:p w14:paraId="0A38AD5F" w14:textId="77777777" w:rsidR="00EE560D" w:rsidRPr="000F304B" w:rsidRDefault="00EE560D" w:rsidP="002D61EF">
            <w:pPr>
              <w:tabs>
                <w:tab w:val="left" w:pos="33"/>
              </w:tabs>
              <w:ind w:left="183" w:right="288"/>
              <w:rPr>
                <w:rFonts w:ascii="Times" w:hAnsi="Times"/>
                <w:smallCaps/>
                <w:sz w:val="22"/>
                <w:szCs w:val="22"/>
              </w:rPr>
            </w:pPr>
            <w:r w:rsidRPr="000F304B">
              <w:rPr>
                <w:rFonts w:ascii="Times" w:hAnsi="Times"/>
                <w:sz w:val="22"/>
                <w:szCs w:val="22"/>
              </w:rPr>
              <w:t>(n=73)</w:t>
            </w:r>
          </w:p>
        </w:tc>
        <w:tc>
          <w:tcPr>
            <w:tcW w:w="1460" w:type="dxa"/>
          </w:tcPr>
          <w:p w14:paraId="3B5FD919" w14:textId="77777777" w:rsidR="00EE560D" w:rsidRPr="000F304B" w:rsidRDefault="00EE560D" w:rsidP="002D61EF">
            <w:pPr>
              <w:tabs>
                <w:tab w:val="left" w:pos="284"/>
              </w:tabs>
              <w:ind w:left="284" w:right="288"/>
              <w:rPr>
                <w:rFonts w:ascii="Times" w:hAnsi="Times"/>
                <w:smallCaps/>
                <w:sz w:val="22"/>
                <w:szCs w:val="22"/>
              </w:rPr>
            </w:pPr>
            <w:r w:rsidRPr="000F304B">
              <w:rPr>
                <w:rFonts w:ascii="Times" w:hAnsi="Times"/>
                <w:smallCaps/>
                <w:sz w:val="22"/>
                <w:szCs w:val="22"/>
              </w:rPr>
              <w:t>LCL</w:t>
            </w:r>
            <w:r w:rsidRPr="000F304B">
              <w:rPr>
                <w:rFonts w:ascii="Times" w:hAnsi="Times"/>
                <w:smallCaps/>
                <w:sz w:val="22"/>
                <w:szCs w:val="22"/>
                <w:vertAlign w:val="subscript"/>
              </w:rPr>
              <w:t>1</w:t>
            </w:r>
            <w:r w:rsidRPr="000F304B">
              <w:rPr>
                <w:rFonts w:ascii="Times" w:hAnsi="Times"/>
                <w:smallCaps/>
                <w:sz w:val="22"/>
                <w:szCs w:val="22"/>
              </w:rPr>
              <w:t xml:space="preserve"> </w:t>
            </w:r>
          </w:p>
          <w:p w14:paraId="671867C6" w14:textId="77777777" w:rsidR="00EE560D" w:rsidRPr="000F304B" w:rsidRDefault="00EE560D" w:rsidP="002D61EF">
            <w:pPr>
              <w:tabs>
                <w:tab w:val="left" w:pos="284"/>
              </w:tabs>
              <w:ind w:left="284" w:right="288"/>
              <w:rPr>
                <w:rFonts w:ascii="Times" w:hAnsi="Times"/>
                <w:sz w:val="22"/>
                <w:szCs w:val="22"/>
              </w:rPr>
            </w:pPr>
            <w:r w:rsidRPr="000F304B">
              <w:rPr>
                <w:rFonts w:ascii="Times" w:hAnsi="Times"/>
                <w:sz w:val="22"/>
                <w:szCs w:val="22"/>
              </w:rPr>
              <w:t>(n=71)</w:t>
            </w:r>
          </w:p>
        </w:tc>
        <w:tc>
          <w:tcPr>
            <w:tcW w:w="1460" w:type="dxa"/>
          </w:tcPr>
          <w:p w14:paraId="2E521303" w14:textId="77777777" w:rsidR="00EE560D" w:rsidRPr="000F304B" w:rsidRDefault="00EE560D" w:rsidP="002D61EF">
            <w:pPr>
              <w:tabs>
                <w:tab w:val="left" w:pos="284"/>
              </w:tabs>
              <w:ind w:left="284" w:right="288"/>
              <w:rPr>
                <w:rFonts w:ascii="Times" w:hAnsi="Times"/>
                <w:smallCaps/>
                <w:sz w:val="22"/>
                <w:szCs w:val="22"/>
              </w:rPr>
            </w:pPr>
            <w:r w:rsidRPr="000F304B">
              <w:rPr>
                <w:rFonts w:ascii="Times" w:hAnsi="Times"/>
                <w:smallCaps/>
                <w:sz w:val="22"/>
                <w:szCs w:val="22"/>
              </w:rPr>
              <w:t>ECL</w:t>
            </w:r>
            <w:r w:rsidRPr="000F304B">
              <w:rPr>
                <w:rFonts w:ascii="Times" w:hAnsi="Times"/>
                <w:smallCaps/>
                <w:sz w:val="22"/>
                <w:szCs w:val="22"/>
                <w:vertAlign w:val="subscript"/>
              </w:rPr>
              <w:t>1</w:t>
            </w:r>
            <w:r w:rsidRPr="000F304B">
              <w:rPr>
                <w:rFonts w:ascii="Times" w:hAnsi="Times"/>
                <w:smallCaps/>
                <w:sz w:val="22"/>
                <w:szCs w:val="22"/>
              </w:rPr>
              <w:t xml:space="preserve"> </w:t>
            </w:r>
          </w:p>
          <w:p w14:paraId="1DB02C24" w14:textId="77777777" w:rsidR="00EE560D" w:rsidRPr="000F304B" w:rsidRDefault="00EE560D" w:rsidP="002D61EF">
            <w:pPr>
              <w:tabs>
                <w:tab w:val="left" w:pos="284"/>
              </w:tabs>
              <w:ind w:left="284" w:right="288"/>
              <w:rPr>
                <w:rFonts w:ascii="Times" w:hAnsi="Times"/>
                <w:smallCaps/>
                <w:sz w:val="22"/>
                <w:szCs w:val="22"/>
              </w:rPr>
            </w:pPr>
            <w:r w:rsidRPr="000F304B">
              <w:rPr>
                <w:rFonts w:ascii="Times" w:hAnsi="Times"/>
                <w:sz w:val="22"/>
                <w:szCs w:val="22"/>
              </w:rPr>
              <w:t>(n=57)</w:t>
            </w:r>
          </w:p>
        </w:tc>
        <w:tc>
          <w:tcPr>
            <w:tcW w:w="1459" w:type="dxa"/>
          </w:tcPr>
          <w:p w14:paraId="0A9A1096" w14:textId="77777777" w:rsidR="00EE560D" w:rsidRPr="000F304B" w:rsidRDefault="00EE560D" w:rsidP="002D61EF">
            <w:pPr>
              <w:tabs>
                <w:tab w:val="left" w:pos="33"/>
              </w:tabs>
              <w:ind w:left="183" w:right="288"/>
              <w:rPr>
                <w:rFonts w:ascii="Times" w:hAnsi="Times"/>
                <w:smallCaps/>
                <w:sz w:val="22"/>
                <w:szCs w:val="22"/>
              </w:rPr>
            </w:pPr>
            <w:r w:rsidRPr="000F304B">
              <w:rPr>
                <w:rFonts w:ascii="Times" w:hAnsi="Times"/>
                <w:smallCaps/>
                <w:sz w:val="22"/>
                <w:szCs w:val="22"/>
              </w:rPr>
              <w:t>LCL</w:t>
            </w:r>
            <w:r w:rsidRPr="000F304B">
              <w:rPr>
                <w:rFonts w:ascii="Times" w:hAnsi="Times"/>
                <w:smallCaps/>
                <w:sz w:val="22"/>
                <w:szCs w:val="22"/>
                <w:vertAlign w:val="subscript"/>
              </w:rPr>
              <w:t>1</w:t>
            </w:r>
            <w:r w:rsidRPr="000F304B">
              <w:rPr>
                <w:rFonts w:ascii="Times" w:hAnsi="Times"/>
                <w:smallCaps/>
                <w:sz w:val="22"/>
                <w:szCs w:val="22"/>
              </w:rPr>
              <w:t xml:space="preserve"> </w:t>
            </w:r>
          </w:p>
          <w:p w14:paraId="537B041C" w14:textId="77777777" w:rsidR="00EE560D" w:rsidRPr="000F304B" w:rsidRDefault="00EE560D" w:rsidP="002D61EF">
            <w:pPr>
              <w:tabs>
                <w:tab w:val="left" w:pos="33"/>
              </w:tabs>
              <w:ind w:left="183" w:right="288"/>
              <w:rPr>
                <w:rFonts w:ascii="Times" w:hAnsi="Times"/>
                <w:smallCaps/>
                <w:sz w:val="22"/>
                <w:szCs w:val="22"/>
              </w:rPr>
            </w:pPr>
            <w:r w:rsidRPr="000F304B">
              <w:rPr>
                <w:rFonts w:ascii="Times" w:hAnsi="Times"/>
                <w:sz w:val="22"/>
                <w:szCs w:val="22"/>
              </w:rPr>
              <w:t>(n=50)</w:t>
            </w:r>
          </w:p>
        </w:tc>
        <w:tc>
          <w:tcPr>
            <w:tcW w:w="1460" w:type="dxa"/>
          </w:tcPr>
          <w:p w14:paraId="31599A29" w14:textId="77777777" w:rsidR="00EE560D" w:rsidRPr="000F304B" w:rsidRDefault="00EE560D" w:rsidP="002D61EF">
            <w:pPr>
              <w:tabs>
                <w:tab w:val="left" w:pos="33"/>
              </w:tabs>
              <w:ind w:left="183" w:right="288"/>
              <w:rPr>
                <w:rFonts w:ascii="Times" w:hAnsi="Times"/>
                <w:smallCaps/>
                <w:sz w:val="22"/>
                <w:szCs w:val="22"/>
              </w:rPr>
            </w:pPr>
            <w:r w:rsidRPr="000F304B">
              <w:rPr>
                <w:rFonts w:ascii="Times" w:hAnsi="Times"/>
                <w:smallCaps/>
                <w:sz w:val="22"/>
                <w:szCs w:val="22"/>
              </w:rPr>
              <w:t>ECL</w:t>
            </w:r>
            <w:r w:rsidRPr="000F304B">
              <w:rPr>
                <w:rFonts w:ascii="Times" w:hAnsi="Times"/>
                <w:smallCaps/>
                <w:sz w:val="22"/>
                <w:szCs w:val="22"/>
                <w:vertAlign w:val="subscript"/>
              </w:rPr>
              <w:t>1</w:t>
            </w:r>
            <w:r w:rsidRPr="000F304B">
              <w:rPr>
                <w:rFonts w:ascii="Times" w:hAnsi="Times"/>
                <w:smallCaps/>
                <w:sz w:val="22"/>
                <w:szCs w:val="22"/>
              </w:rPr>
              <w:t xml:space="preserve"> </w:t>
            </w:r>
          </w:p>
          <w:p w14:paraId="557BF7A0" w14:textId="77777777" w:rsidR="00EE560D" w:rsidRPr="000F304B" w:rsidRDefault="00EE560D" w:rsidP="002D61EF">
            <w:pPr>
              <w:tabs>
                <w:tab w:val="left" w:pos="33"/>
              </w:tabs>
              <w:ind w:left="183" w:right="288"/>
              <w:rPr>
                <w:rFonts w:ascii="Times" w:hAnsi="Times"/>
                <w:smallCaps/>
                <w:sz w:val="22"/>
                <w:szCs w:val="22"/>
              </w:rPr>
            </w:pPr>
            <w:r w:rsidRPr="000F304B">
              <w:rPr>
                <w:rFonts w:ascii="Times" w:hAnsi="Times"/>
                <w:sz w:val="22"/>
                <w:szCs w:val="22"/>
              </w:rPr>
              <w:t>(n=95)</w:t>
            </w:r>
          </w:p>
        </w:tc>
        <w:tc>
          <w:tcPr>
            <w:tcW w:w="1460" w:type="dxa"/>
          </w:tcPr>
          <w:p w14:paraId="0FD7A213" w14:textId="77777777" w:rsidR="00EE560D" w:rsidRPr="000F304B" w:rsidRDefault="00EE560D" w:rsidP="002D61EF">
            <w:pPr>
              <w:tabs>
                <w:tab w:val="left" w:pos="33"/>
              </w:tabs>
              <w:ind w:left="183" w:right="288"/>
              <w:rPr>
                <w:rFonts w:ascii="Times" w:hAnsi="Times"/>
                <w:smallCaps/>
                <w:sz w:val="22"/>
                <w:szCs w:val="22"/>
              </w:rPr>
            </w:pPr>
            <w:r w:rsidRPr="000F304B">
              <w:rPr>
                <w:rFonts w:ascii="Times" w:hAnsi="Times"/>
                <w:smallCaps/>
                <w:sz w:val="22"/>
                <w:szCs w:val="22"/>
              </w:rPr>
              <w:t>LCL</w:t>
            </w:r>
            <w:r w:rsidRPr="000F304B">
              <w:rPr>
                <w:rFonts w:ascii="Times" w:hAnsi="Times"/>
                <w:smallCaps/>
                <w:sz w:val="22"/>
                <w:szCs w:val="22"/>
                <w:vertAlign w:val="subscript"/>
              </w:rPr>
              <w:t>1</w:t>
            </w:r>
            <w:r w:rsidRPr="000F304B">
              <w:rPr>
                <w:rFonts w:ascii="Times" w:hAnsi="Times"/>
                <w:smallCaps/>
                <w:sz w:val="22"/>
                <w:szCs w:val="22"/>
              </w:rPr>
              <w:t xml:space="preserve"> </w:t>
            </w:r>
          </w:p>
          <w:p w14:paraId="5E716A6C" w14:textId="77777777" w:rsidR="00EE560D" w:rsidRPr="000F304B" w:rsidRDefault="00EE560D" w:rsidP="002D61EF">
            <w:pPr>
              <w:tabs>
                <w:tab w:val="left" w:pos="33"/>
              </w:tabs>
              <w:ind w:left="183" w:right="288"/>
              <w:rPr>
                <w:rFonts w:ascii="Times" w:hAnsi="Times"/>
                <w:smallCaps/>
                <w:sz w:val="22"/>
                <w:szCs w:val="22"/>
              </w:rPr>
            </w:pPr>
            <w:r w:rsidRPr="000F304B">
              <w:rPr>
                <w:rFonts w:ascii="Times" w:hAnsi="Times"/>
                <w:sz w:val="22"/>
                <w:szCs w:val="22"/>
              </w:rPr>
              <w:t>(n=90)</w:t>
            </w:r>
          </w:p>
        </w:tc>
      </w:tr>
      <w:tr w:rsidR="00EE560D" w:rsidRPr="00BB25F1" w14:paraId="10A1CDAD" w14:textId="77777777" w:rsidTr="002D61EF">
        <w:tc>
          <w:tcPr>
            <w:tcW w:w="704" w:type="dxa"/>
          </w:tcPr>
          <w:p w14:paraId="3FACE221"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1</w:t>
            </w:r>
          </w:p>
        </w:tc>
        <w:tc>
          <w:tcPr>
            <w:tcW w:w="1902" w:type="dxa"/>
          </w:tcPr>
          <w:p w14:paraId="666BEE71" w14:textId="77777777" w:rsidR="00EE560D" w:rsidRPr="000F304B" w:rsidRDefault="00EE560D" w:rsidP="002D61EF">
            <w:pPr>
              <w:tabs>
                <w:tab w:val="left" w:pos="4"/>
              </w:tabs>
              <w:ind w:left="5" w:right="288"/>
              <w:rPr>
                <w:rFonts w:ascii="Times" w:hAnsi="Times" w:cstheme="minorHAnsi"/>
                <w:sz w:val="22"/>
                <w:szCs w:val="22"/>
                <w:lang w:eastAsia="de-DE"/>
              </w:rPr>
            </w:pPr>
            <w:r w:rsidRPr="000F304B">
              <w:rPr>
                <w:rFonts w:ascii="Times" w:hAnsi="Times" w:cstheme="minorHAnsi"/>
                <w:sz w:val="22"/>
                <w:szCs w:val="22"/>
                <w:lang w:eastAsia="de-DE"/>
              </w:rPr>
              <w:t xml:space="preserve">Written content (German) </w:t>
            </w:r>
          </w:p>
        </w:tc>
        <w:tc>
          <w:tcPr>
            <w:tcW w:w="1459" w:type="dxa"/>
            <w:vAlign w:val="center"/>
          </w:tcPr>
          <w:p w14:paraId="55A758D0"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28.71</w:t>
            </w:r>
          </w:p>
          <w:p w14:paraId="100715C2"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(1.43)</w:t>
            </w:r>
          </w:p>
        </w:tc>
        <w:tc>
          <w:tcPr>
            <w:tcW w:w="1460" w:type="dxa"/>
            <w:vAlign w:val="center"/>
          </w:tcPr>
          <w:p w14:paraId="7ADA600E"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28.57</w:t>
            </w:r>
          </w:p>
          <w:p w14:paraId="26A3FC36"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(1.87)</w:t>
            </w:r>
          </w:p>
        </w:tc>
        <w:tc>
          <w:tcPr>
            <w:tcW w:w="1459" w:type="dxa"/>
            <w:vAlign w:val="center"/>
          </w:tcPr>
          <w:p w14:paraId="7C0F78A8"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28.07</w:t>
            </w:r>
          </w:p>
          <w:p w14:paraId="7894CB73"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(2.30)</w:t>
            </w:r>
          </w:p>
        </w:tc>
        <w:tc>
          <w:tcPr>
            <w:tcW w:w="1460" w:type="dxa"/>
            <w:vAlign w:val="center"/>
          </w:tcPr>
          <w:p w14:paraId="7F4DF5E2"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28.48</w:t>
            </w:r>
          </w:p>
          <w:p w14:paraId="6CDEC9B9"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(2.01)</w:t>
            </w:r>
          </w:p>
        </w:tc>
        <w:tc>
          <w:tcPr>
            <w:tcW w:w="1460" w:type="dxa"/>
            <w:vAlign w:val="center"/>
          </w:tcPr>
          <w:p w14:paraId="39EDAA54"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28.18</w:t>
            </w:r>
          </w:p>
          <w:p w14:paraId="6DAC368C"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(2.26)</w:t>
            </w:r>
          </w:p>
        </w:tc>
        <w:tc>
          <w:tcPr>
            <w:tcW w:w="1459" w:type="dxa"/>
            <w:vAlign w:val="center"/>
          </w:tcPr>
          <w:p w14:paraId="02B5977E"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28.12</w:t>
            </w:r>
          </w:p>
          <w:p w14:paraId="0B816F5B"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(2.26)</w:t>
            </w:r>
          </w:p>
        </w:tc>
        <w:tc>
          <w:tcPr>
            <w:tcW w:w="1460" w:type="dxa"/>
            <w:vAlign w:val="center"/>
          </w:tcPr>
          <w:p w14:paraId="7F999A79"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28.32</w:t>
            </w:r>
          </w:p>
          <w:p w14:paraId="42C80F6E"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(1.75)</w:t>
            </w:r>
          </w:p>
        </w:tc>
        <w:tc>
          <w:tcPr>
            <w:tcW w:w="1460" w:type="dxa"/>
            <w:vAlign w:val="center"/>
          </w:tcPr>
          <w:p w14:paraId="1004C6DB"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28.68</w:t>
            </w:r>
          </w:p>
          <w:p w14:paraId="224D7582"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(1.80)</w:t>
            </w:r>
          </w:p>
        </w:tc>
      </w:tr>
      <w:tr w:rsidR="00EE560D" w:rsidRPr="00BB25F1" w14:paraId="743217AC" w14:textId="77777777" w:rsidTr="002D61EF">
        <w:tc>
          <w:tcPr>
            <w:tcW w:w="704" w:type="dxa"/>
          </w:tcPr>
          <w:p w14:paraId="2A5C2A55"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2</w:t>
            </w:r>
          </w:p>
        </w:tc>
        <w:tc>
          <w:tcPr>
            <w:tcW w:w="1902" w:type="dxa"/>
          </w:tcPr>
          <w:p w14:paraId="2CD0D978" w14:textId="77777777" w:rsidR="00EE560D" w:rsidRPr="000F304B" w:rsidRDefault="00EE560D" w:rsidP="002D61EF">
            <w:pPr>
              <w:tabs>
                <w:tab w:val="left" w:pos="5"/>
              </w:tabs>
              <w:ind w:left="5" w:right="288"/>
              <w:rPr>
                <w:rFonts w:ascii="Times" w:hAnsi="Times" w:cstheme="minorHAnsi"/>
                <w:sz w:val="22"/>
                <w:szCs w:val="22"/>
                <w:lang w:eastAsia="de-DE"/>
              </w:rPr>
            </w:pPr>
            <w:r w:rsidRPr="000F304B">
              <w:rPr>
                <w:rFonts w:ascii="Times" w:hAnsi="Times" w:cstheme="minorHAnsi"/>
                <w:sz w:val="22"/>
                <w:szCs w:val="22"/>
                <w:lang w:eastAsia="de-DE"/>
              </w:rPr>
              <w:t>Written organization (German)</w:t>
            </w:r>
          </w:p>
        </w:tc>
        <w:tc>
          <w:tcPr>
            <w:tcW w:w="1459" w:type="dxa"/>
            <w:vAlign w:val="center"/>
          </w:tcPr>
          <w:p w14:paraId="63339B38"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18.39</w:t>
            </w:r>
          </w:p>
          <w:p w14:paraId="4DD6B040"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(2.72)</w:t>
            </w:r>
          </w:p>
        </w:tc>
        <w:tc>
          <w:tcPr>
            <w:tcW w:w="1460" w:type="dxa"/>
            <w:vAlign w:val="center"/>
          </w:tcPr>
          <w:p w14:paraId="40345939"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18.33</w:t>
            </w:r>
          </w:p>
          <w:p w14:paraId="334FAE9C"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(1.67)</w:t>
            </w:r>
          </w:p>
        </w:tc>
        <w:tc>
          <w:tcPr>
            <w:tcW w:w="1459" w:type="dxa"/>
            <w:vAlign w:val="center"/>
          </w:tcPr>
          <w:p w14:paraId="12EA546A"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18.44</w:t>
            </w:r>
          </w:p>
          <w:p w14:paraId="42B533C2"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(1.50)</w:t>
            </w:r>
          </w:p>
        </w:tc>
        <w:tc>
          <w:tcPr>
            <w:tcW w:w="1460" w:type="dxa"/>
            <w:vAlign w:val="center"/>
          </w:tcPr>
          <w:p w14:paraId="3C8F7DBB"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18.06</w:t>
            </w:r>
          </w:p>
          <w:p w14:paraId="67D74A1F"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(1.76)</w:t>
            </w:r>
          </w:p>
        </w:tc>
        <w:tc>
          <w:tcPr>
            <w:tcW w:w="1460" w:type="dxa"/>
            <w:vAlign w:val="center"/>
          </w:tcPr>
          <w:p w14:paraId="49436346"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18.75</w:t>
            </w:r>
          </w:p>
          <w:p w14:paraId="3944505E"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(1.47)</w:t>
            </w:r>
          </w:p>
        </w:tc>
        <w:tc>
          <w:tcPr>
            <w:tcW w:w="1459" w:type="dxa"/>
            <w:vAlign w:val="center"/>
          </w:tcPr>
          <w:p w14:paraId="0CCBFB1F"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18.54</w:t>
            </w:r>
          </w:p>
          <w:p w14:paraId="086D86FE"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(1.33)</w:t>
            </w:r>
          </w:p>
        </w:tc>
        <w:tc>
          <w:tcPr>
            <w:tcW w:w="1460" w:type="dxa"/>
            <w:vAlign w:val="center"/>
          </w:tcPr>
          <w:p w14:paraId="6CE0709F"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18.38</w:t>
            </w:r>
          </w:p>
          <w:p w14:paraId="794D865C"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(1.58)</w:t>
            </w:r>
          </w:p>
        </w:tc>
        <w:tc>
          <w:tcPr>
            <w:tcW w:w="1460" w:type="dxa"/>
            <w:vAlign w:val="center"/>
          </w:tcPr>
          <w:p w14:paraId="2E286857"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18.17</w:t>
            </w:r>
          </w:p>
          <w:p w14:paraId="5F37A141"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(1.76)</w:t>
            </w:r>
          </w:p>
        </w:tc>
      </w:tr>
      <w:tr w:rsidR="00EE560D" w:rsidRPr="00BB25F1" w14:paraId="4C82EE08" w14:textId="77777777" w:rsidTr="002D61EF">
        <w:tc>
          <w:tcPr>
            <w:tcW w:w="704" w:type="dxa"/>
          </w:tcPr>
          <w:p w14:paraId="40C31240"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3</w:t>
            </w:r>
          </w:p>
        </w:tc>
        <w:tc>
          <w:tcPr>
            <w:tcW w:w="1902" w:type="dxa"/>
          </w:tcPr>
          <w:p w14:paraId="16A00954" w14:textId="77777777" w:rsidR="00EE560D" w:rsidRPr="000F304B" w:rsidRDefault="00EE560D" w:rsidP="002D61EF">
            <w:pPr>
              <w:tabs>
                <w:tab w:val="left" w:pos="5"/>
              </w:tabs>
              <w:ind w:left="5" w:right="288"/>
              <w:rPr>
                <w:rFonts w:ascii="Times" w:hAnsi="Times" w:cstheme="minorHAnsi"/>
                <w:sz w:val="22"/>
                <w:szCs w:val="22"/>
                <w:lang w:eastAsia="de-DE"/>
              </w:rPr>
            </w:pPr>
            <w:r w:rsidRPr="000F304B">
              <w:rPr>
                <w:rFonts w:ascii="Times" w:hAnsi="Times" w:cstheme="minorHAnsi"/>
                <w:sz w:val="22"/>
                <w:szCs w:val="22"/>
                <w:lang w:eastAsia="de-DE"/>
              </w:rPr>
              <w:t>Written lexical richness (German)</w:t>
            </w:r>
          </w:p>
        </w:tc>
        <w:tc>
          <w:tcPr>
            <w:tcW w:w="1459" w:type="dxa"/>
            <w:vAlign w:val="center"/>
          </w:tcPr>
          <w:p w14:paraId="14929A75"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9.02</w:t>
            </w:r>
          </w:p>
          <w:p w14:paraId="573C4428"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(0.88)</w:t>
            </w:r>
          </w:p>
        </w:tc>
        <w:tc>
          <w:tcPr>
            <w:tcW w:w="1460" w:type="dxa"/>
            <w:vAlign w:val="center"/>
          </w:tcPr>
          <w:p w14:paraId="3E0FA193"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9.03</w:t>
            </w:r>
          </w:p>
          <w:p w14:paraId="78B66595"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(0.76)</w:t>
            </w:r>
          </w:p>
        </w:tc>
        <w:tc>
          <w:tcPr>
            <w:tcW w:w="1459" w:type="dxa"/>
            <w:vAlign w:val="center"/>
          </w:tcPr>
          <w:p w14:paraId="0863F586"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9.11</w:t>
            </w:r>
          </w:p>
          <w:p w14:paraId="7DCEDAD6"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(0.73)</w:t>
            </w:r>
          </w:p>
        </w:tc>
        <w:tc>
          <w:tcPr>
            <w:tcW w:w="1460" w:type="dxa"/>
            <w:vAlign w:val="center"/>
          </w:tcPr>
          <w:p w14:paraId="03AE36B0"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9.19</w:t>
            </w:r>
          </w:p>
          <w:p w14:paraId="4D74A3A0"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(0.79)</w:t>
            </w:r>
          </w:p>
        </w:tc>
        <w:tc>
          <w:tcPr>
            <w:tcW w:w="1460" w:type="dxa"/>
            <w:vAlign w:val="center"/>
          </w:tcPr>
          <w:p w14:paraId="0EB618FB"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9.20</w:t>
            </w:r>
          </w:p>
          <w:p w14:paraId="7AE8FF37"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(0.93)</w:t>
            </w:r>
          </w:p>
        </w:tc>
        <w:tc>
          <w:tcPr>
            <w:tcW w:w="1459" w:type="dxa"/>
            <w:vAlign w:val="center"/>
          </w:tcPr>
          <w:p w14:paraId="5793DD5C"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9.26</w:t>
            </w:r>
          </w:p>
          <w:p w14:paraId="5EA00057"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(0.93)</w:t>
            </w:r>
          </w:p>
        </w:tc>
        <w:tc>
          <w:tcPr>
            <w:tcW w:w="1460" w:type="dxa"/>
            <w:vAlign w:val="center"/>
          </w:tcPr>
          <w:p w14:paraId="3B39F55A"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8.63</w:t>
            </w:r>
          </w:p>
          <w:p w14:paraId="39865F2E"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(1.41)</w:t>
            </w:r>
          </w:p>
        </w:tc>
        <w:tc>
          <w:tcPr>
            <w:tcW w:w="1460" w:type="dxa"/>
            <w:vAlign w:val="center"/>
          </w:tcPr>
          <w:p w14:paraId="72FE273F"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9.13</w:t>
            </w:r>
          </w:p>
          <w:p w14:paraId="1B349D4A"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(0.80)</w:t>
            </w:r>
          </w:p>
        </w:tc>
      </w:tr>
      <w:tr w:rsidR="00EE560D" w:rsidRPr="00BB25F1" w14:paraId="13AB1479" w14:textId="77777777" w:rsidTr="002D61EF">
        <w:tc>
          <w:tcPr>
            <w:tcW w:w="704" w:type="dxa"/>
          </w:tcPr>
          <w:p w14:paraId="55F2940D" w14:textId="77777777" w:rsidR="00EE560D" w:rsidRPr="000F304B" w:rsidRDefault="00EE560D" w:rsidP="002D61EF">
            <w:pPr>
              <w:tabs>
                <w:tab w:val="left" w:pos="284"/>
              </w:tabs>
              <w:ind w:right="288"/>
              <w:jc w:val="center"/>
              <w:rPr>
                <w:rFonts w:ascii="Times" w:hAnsi="Times"/>
                <w:sz w:val="22"/>
                <w:szCs w:val="22"/>
              </w:rPr>
            </w:pPr>
          </w:p>
        </w:tc>
        <w:tc>
          <w:tcPr>
            <w:tcW w:w="1902" w:type="dxa"/>
          </w:tcPr>
          <w:p w14:paraId="5626AD2F" w14:textId="77777777" w:rsidR="00EE560D" w:rsidRPr="000F304B" w:rsidRDefault="00EE560D" w:rsidP="002D61EF">
            <w:pPr>
              <w:tabs>
                <w:tab w:val="left" w:pos="5"/>
              </w:tabs>
              <w:ind w:left="5" w:right="288"/>
              <w:rPr>
                <w:rFonts w:ascii="Times" w:hAnsi="Times" w:cstheme="minorHAnsi"/>
                <w:sz w:val="22"/>
                <w:szCs w:val="22"/>
                <w:lang w:eastAsia="de-DE"/>
              </w:rPr>
            </w:pPr>
            <w:r w:rsidRPr="000F304B">
              <w:rPr>
                <w:rFonts w:ascii="Times" w:hAnsi="Times" w:cstheme="minorHAnsi"/>
                <w:sz w:val="22"/>
                <w:szCs w:val="22"/>
                <w:lang w:eastAsia="de-DE"/>
              </w:rPr>
              <w:t>Written fluency (German)</w:t>
            </w:r>
          </w:p>
        </w:tc>
        <w:tc>
          <w:tcPr>
            <w:tcW w:w="1459" w:type="dxa"/>
            <w:vAlign w:val="center"/>
          </w:tcPr>
          <w:p w14:paraId="24CEC495"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16.74</w:t>
            </w:r>
          </w:p>
          <w:p w14:paraId="2B58602C"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(3.77)</w:t>
            </w:r>
          </w:p>
        </w:tc>
        <w:tc>
          <w:tcPr>
            <w:tcW w:w="1460" w:type="dxa"/>
            <w:vAlign w:val="center"/>
          </w:tcPr>
          <w:p w14:paraId="786E3BDE"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16.92</w:t>
            </w:r>
          </w:p>
          <w:p w14:paraId="37FBA338"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(3.60)</w:t>
            </w:r>
          </w:p>
        </w:tc>
        <w:tc>
          <w:tcPr>
            <w:tcW w:w="1459" w:type="dxa"/>
            <w:vAlign w:val="center"/>
          </w:tcPr>
          <w:p w14:paraId="4BB160A7"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 xml:space="preserve">18.37 </w:t>
            </w:r>
          </w:p>
          <w:p w14:paraId="6ED5C12E"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(4.07)</w:t>
            </w:r>
          </w:p>
        </w:tc>
        <w:tc>
          <w:tcPr>
            <w:tcW w:w="1460" w:type="dxa"/>
            <w:vAlign w:val="center"/>
          </w:tcPr>
          <w:p w14:paraId="1960EBBD"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18.09</w:t>
            </w:r>
          </w:p>
          <w:p w14:paraId="36406609"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(4.02)</w:t>
            </w:r>
          </w:p>
        </w:tc>
        <w:tc>
          <w:tcPr>
            <w:tcW w:w="1460" w:type="dxa"/>
            <w:vAlign w:val="center"/>
          </w:tcPr>
          <w:p w14:paraId="5F973FD5"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16.30</w:t>
            </w:r>
          </w:p>
          <w:p w14:paraId="4878C30B"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(4.47)</w:t>
            </w:r>
          </w:p>
        </w:tc>
        <w:tc>
          <w:tcPr>
            <w:tcW w:w="1459" w:type="dxa"/>
            <w:vAlign w:val="center"/>
          </w:tcPr>
          <w:p w14:paraId="5BDF4FB7"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16.89</w:t>
            </w:r>
          </w:p>
          <w:p w14:paraId="21020DB4"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(4.43)</w:t>
            </w:r>
          </w:p>
        </w:tc>
        <w:tc>
          <w:tcPr>
            <w:tcW w:w="1460" w:type="dxa"/>
            <w:vAlign w:val="center"/>
          </w:tcPr>
          <w:p w14:paraId="66D46D48"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16.51</w:t>
            </w:r>
          </w:p>
          <w:p w14:paraId="7E715A83"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(4.94)</w:t>
            </w:r>
          </w:p>
        </w:tc>
        <w:tc>
          <w:tcPr>
            <w:tcW w:w="1460" w:type="dxa"/>
            <w:vAlign w:val="center"/>
          </w:tcPr>
          <w:p w14:paraId="5DAA615A"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16.74</w:t>
            </w:r>
          </w:p>
          <w:p w14:paraId="6C65AD02"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(4.50)</w:t>
            </w:r>
          </w:p>
        </w:tc>
      </w:tr>
      <w:tr w:rsidR="00EE560D" w:rsidRPr="00BB25F1" w14:paraId="4410DA71" w14:textId="77777777" w:rsidTr="002D61EF">
        <w:tc>
          <w:tcPr>
            <w:tcW w:w="704" w:type="dxa"/>
          </w:tcPr>
          <w:p w14:paraId="253D2B6B"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lastRenderedPageBreak/>
              <w:t>4</w:t>
            </w:r>
          </w:p>
        </w:tc>
        <w:tc>
          <w:tcPr>
            <w:tcW w:w="1902" w:type="dxa"/>
          </w:tcPr>
          <w:p w14:paraId="36B769F5" w14:textId="0F32A973" w:rsidR="00EE560D" w:rsidRPr="000F304B" w:rsidRDefault="00EE560D" w:rsidP="002D61EF">
            <w:pPr>
              <w:tabs>
                <w:tab w:val="left" w:pos="5"/>
              </w:tabs>
              <w:ind w:left="5" w:right="288"/>
              <w:rPr>
                <w:rFonts w:ascii="Times" w:hAnsi="Times" w:cstheme="minorHAnsi"/>
                <w:sz w:val="22"/>
                <w:szCs w:val="22"/>
                <w:lang w:eastAsia="de-DE"/>
              </w:rPr>
            </w:pPr>
            <w:r w:rsidRPr="000F304B">
              <w:rPr>
                <w:rFonts w:ascii="Times" w:hAnsi="Times" w:cstheme="minorHAnsi"/>
                <w:sz w:val="22"/>
                <w:szCs w:val="22"/>
                <w:lang w:eastAsia="de-DE"/>
              </w:rPr>
              <w:t>Written complexity (</w:t>
            </w:r>
            <w:r w:rsidR="00931923">
              <w:rPr>
                <w:rFonts w:ascii="Times" w:hAnsi="Times" w:cstheme="minorHAnsi"/>
                <w:sz w:val="22"/>
                <w:szCs w:val="22"/>
                <w:lang w:eastAsia="de-DE"/>
              </w:rPr>
              <w:t>German</w:t>
            </w:r>
            <w:r w:rsidRPr="000F304B">
              <w:rPr>
                <w:rFonts w:ascii="Times" w:hAnsi="Times" w:cstheme="minorHAnsi"/>
                <w:sz w:val="22"/>
                <w:szCs w:val="22"/>
                <w:lang w:eastAsia="de-DE"/>
              </w:rPr>
              <w:t>)</w:t>
            </w:r>
          </w:p>
        </w:tc>
        <w:tc>
          <w:tcPr>
            <w:tcW w:w="1459" w:type="dxa"/>
            <w:vAlign w:val="center"/>
          </w:tcPr>
          <w:p w14:paraId="3568BDC9"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2.11</w:t>
            </w:r>
          </w:p>
          <w:p w14:paraId="0E45A36F"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(0.47)</w:t>
            </w:r>
          </w:p>
        </w:tc>
        <w:tc>
          <w:tcPr>
            <w:tcW w:w="1460" w:type="dxa"/>
            <w:vAlign w:val="center"/>
          </w:tcPr>
          <w:p w14:paraId="209BA3E1"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2.19</w:t>
            </w:r>
          </w:p>
          <w:p w14:paraId="0DEABE51"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(0.51)</w:t>
            </w:r>
          </w:p>
        </w:tc>
        <w:tc>
          <w:tcPr>
            <w:tcW w:w="1459" w:type="dxa"/>
            <w:vAlign w:val="center"/>
          </w:tcPr>
          <w:p w14:paraId="0193D929"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2.14</w:t>
            </w:r>
          </w:p>
          <w:p w14:paraId="1FFEA20F"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(0.58)</w:t>
            </w:r>
          </w:p>
        </w:tc>
        <w:tc>
          <w:tcPr>
            <w:tcW w:w="1460" w:type="dxa"/>
            <w:vAlign w:val="center"/>
          </w:tcPr>
          <w:p w14:paraId="069BDAB7"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2.01</w:t>
            </w:r>
          </w:p>
          <w:p w14:paraId="2422657A"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(0.43)</w:t>
            </w:r>
          </w:p>
        </w:tc>
        <w:tc>
          <w:tcPr>
            <w:tcW w:w="1460" w:type="dxa"/>
            <w:vAlign w:val="center"/>
          </w:tcPr>
          <w:p w14:paraId="569BC3FC"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2.20</w:t>
            </w:r>
          </w:p>
          <w:p w14:paraId="30BA87C2"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(0.52)</w:t>
            </w:r>
          </w:p>
        </w:tc>
        <w:tc>
          <w:tcPr>
            <w:tcW w:w="1459" w:type="dxa"/>
            <w:vAlign w:val="center"/>
          </w:tcPr>
          <w:p w14:paraId="7EF6DA2A"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2.15</w:t>
            </w:r>
          </w:p>
          <w:p w14:paraId="5F1C8267"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(0.41)</w:t>
            </w:r>
          </w:p>
        </w:tc>
        <w:tc>
          <w:tcPr>
            <w:tcW w:w="1460" w:type="dxa"/>
            <w:vAlign w:val="center"/>
          </w:tcPr>
          <w:p w14:paraId="63C3A114"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2.09</w:t>
            </w:r>
          </w:p>
          <w:p w14:paraId="6307592D"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(0.51)</w:t>
            </w:r>
          </w:p>
        </w:tc>
        <w:tc>
          <w:tcPr>
            <w:tcW w:w="1460" w:type="dxa"/>
            <w:vAlign w:val="center"/>
          </w:tcPr>
          <w:p w14:paraId="2BF4F62E"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2.08</w:t>
            </w:r>
          </w:p>
          <w:p w14:paraId="6F950C96" w14:textId="77777777" w:rsidR="00EE560D" w:rsidRPr="000F304B" w:rsidRDefault="00EE560D" w:rsidP="002D61EF">
            <w:pPr>
              <w:tabs>
                <w:tab w:val="left" w:pos="284"/>
              </w:tabs>
              <w:ind w:right="288"/>
              <w:jc w:val="center"/>
              <w:rPr>
                <w:rFonts w:ascii="Times" w:hAnsi="Times"/>
                <w:sz w:val="22"/>
                <w:szCs w:val="22"/>
              </w:rPr>
            </w:pPr>
            <w:r w:rsidRPr="000F304B">
              <w:rPr>
                <w:rFonts w:ascii="Times" w:hAnsi="Times"/>
                <w:sz w:val="22"/>
                <w:szCs w:val="22"/>
              </w:rPr>
              <w:t>(0.40)</w:t>
            </w:r>
          </w:p>
        </w:tc>
      </w:tr>
    </w:tbl>
    <w:p w14:paraId="5598F5F2" w14:textId="77777777" w:rsidR="00EE560D" w:rsidRPr="00BB25F1" w:rsidRDefault="00EE560D" w:rsidP="00EE560D">
      <w:pPr>
        <w:rPr>
          <w:rFonts w:ascii="Times" w:hAnsi="Times"/>
          <w:b/>
        </w:rPr>
      </w:pPr>
    </w:p>
    <w:p w14:paraId="3CC6D163" w14:textId="77777777" w:rsidR="009B4F64" w:rsidRDefault="009B4F64">
      <w:pPr>
        <w:rPr>
          <w:rFonts w:ascii="Times" w:hAnsi="Times"/>
          <w:b/>
        </w:rPr>
      </w:pPr>
      <w:r>
        <w:rPr>
          <w:rFonts w:ascii="Times" w:hAnsi="Times"/>
          <w:b/>
        </w:rPr>
        <w:br w:type="page"/>
      </w:r>
    </w:p>
    <w:p w14:paraId="0081522A" w14:textId="77777777" w:rsidR="009B4F64" w:rsidRDefault="009B4F64" w:rsidP="00EE560D">
      <w:pPr>
        <w:rPr>
          <w:rFonts w:ascii="Times" w:hAnsi="Times"/>
          <w:b/>
        </w:rPr>
        <w:sectPr w:rsidR="009B4F64" w:rsidSect="009B4F64">
          <w:pgSz w:w="15840" w:h="12240" w:orient="landscape"/>
          <w:pgMar w:top="1418" w:right="1418" w:bottom="1418" w:left="1418" w:header="709" w:footer="709" w:gutter="0"/>
          <w:cols w:space="708"/>
          <w:docGrid w:linePitch="360"/>
        </w:sectPr>
      </w:pPr>
    </w:p>
    <w:p w14:paraId="68201709" w14:textId="325BA2CD" w:rsidR="00EE560D" w:rsidRPr="00BB25F1" w:rsidRDefault="00EE560D" w:rsidP="00EE560D">
      <w:pPr>
        <w:rPr>
          <w:rFonts w:ascii="Times" w:eastAsia="MS Mincho" w:hAnsi="Times" w:cs="Cambria"/>
          <w:lang w:eastAsia="de-DE"/>
        </w:rPr>
      </w:pPr>
      <w:r w:rsidRPr="00BB25F1">
        <w:rPr>
          <w:rFonts w:ascii="Times" w:hAnsi="Times"/>
          <w:b/>
        </w:rPr>
        <w:lastRenderedPageBreak/>
        <w:t>Table 10.</w:t>
      </w:r>
      <w:r w:rsidRPr="00BB25F1">
        <w:rPr>
          <w:rFonts w:ascii="Times" w:hAnsi="Times"/>
        </w:rPr>
        <w:t xml:space="preserve"> Multilevel regression analyses for environmental influences at Time 1</w:t>
      </w:r>
      <w:r w:rsidRPr="00BB25F1">
        <w:rPr>
          <w:rFonts w:ascii="Times" w:hAnsi="Times"/>
          <w:b/>
        </w:rPr>
        <w:t xml:space="preserve"> </w:t>
      </w:r>
      <w:r w:rsidRPr="00BB25F1">
        <w:rPr>
          <w:rFonts w:ascii="Times" w:eastAsia="MS Mincho" w:hAnsi="Times" w:cs="Times New Roman"/>
          <w:lang w:eastAsia="ja-JP"/>
        </w:rPr>
        <w:t>(fixed effect estimates for home variables)</w:t>
      </w:r>
    </w:p>
    <w:tbl>
      <w:tblPr>
        <w:tblStyle w:val="Grilledutableau"/>
        <w:tblW w:w="9039" w:type="dxa"/>
        <w:tblLayout w:type="fixed"/>
        <w:tblLook w:val="00A0" w:firstRow="1" w:lastRow="0" w:firstColumn="1" w:lastColumn="0" w:noHBand="0" w:noVBand="0"/>
      </w:tblPr>
      <w:tblGrid>
        <w:gridCol w:w="3085"/>
        <w:gridCol w:w="284"/>
        <w:gridCol w:w="1984"/>
        <w:gridCol w:w="1418"/>
        <w:gridCol w:w="2126"/>
        <w:gridCol w:w="142"/>
      </w:tblGrid>
      <w:tr w:rsidR="00EE560D" w:rsidRPr="00BB25F1" w14:paraId="266B94AC" w14:textId="77777777" w:rsidTr="002D61EF">
        <w:trPr>
          <w:gridAfter w:val="1"/>
          <w:wAfter w:w="142" w:type="dxa"/>
        </w:trPr>
        <w:tc>
          <w:tcPr>
            <w:tcW w:w="8897" w:type="dxa"/>
            <w:gridSpan w:val="5"/>
            <w:tcBorders>
              <w:top w:val="single" w:sz="4" w:space="0" w:color="auto"/>
              <w:left w:val="nil"/>
              <w:bottom w:val="nil"/>
              <w:right w:val="nil"/>
            </w:tcBorders>
            <w:shd w:val="clear" w:color="auto" w:fill="auto"/>
          </w:tcPr>
          <w:p w14:paraId="3220911B" w14:textId="77777777" w:rsidR="00EE560D" w:rsidRPr="000F304B" w:rsidRDefault="00EE560D" w:rsidP="002D61EF">
            <w:pPr>
              <w:tabs>
                <w:tab w:val="left" w:pos="284"/>
              </w:tabs>
              <w:ind w:left="284" w:right="288"/>
              <w:jc w:val="center"/>
              <w:rPr>
                <w:rFonts w:ascii="Times" w:hAnsi="Times"/>
                <w:sz w:val="22"/>
                <w:szCs w:val="22"/>
              </w:rPr>
            </w:pPr>
            <w:r w:rsidRPr="00BB25F1">
              <w:rPr>
                <w:rFonts w:ascii="Times" w:hAnsi="Times" w:cstheme="minorHAnsi"/>
                <w:lang w:eastAsia="de-DE"/>
              </w:rPr>
              <w:t>Fixed effect: Books</w:t>
            </w:r>
          </w:p>
        </w:tc>
      </w:tr>
      <w:tr w:rsidR="00EE560D" w:rsidRPr="00BB25F1" w14:paraId="6441AF28" w14:textId="77777777" w:rsidTr="002D61EF">
        <w:trPr>
          <w:gridAfter w:val="1"/>
          <w:wAfter w:w="142" w:type="dxa"/>
        </w:trPr>
        <w:tc>
          <w:tcPr>
            <w:tcW w:w="3369" w:type="dxa"/>
            <w:gridSpan w:val="2"/>
            <w:tcBorders>
              <w:top w:val="nil"/>
              <w:left w:val="nil"/>
              <w:bottom w:val="single" w:sz="4" w:space="0" w:color="auto"/>
              <w:right w:val="nil"/>
            </w:tcBorders>
            <w:shd w:val="clear" w:color="auto" w:fill="auto"/>
          </w:tcPr>
          <w:p w14:paraId="0833587D" w14:textId="77777777" w:rsidR="00EE560D" w:rsidRPr="000F304B" w:rsidRDefault="00EE560D" w:rsidP="002D61EF">
            <w:pPr>
              <w:tabs>
                <w:tab w:val="left" w:pos="284"/>
              </w:tabs>
              <w:ind w:left="284" w:right="288"/>
              <w:rPr>
                <w:rFonts w:ascii="Times" w:hAnsi="Times" w:cstheme="minorHAnsi"/>
                <w:sz w:val="22"/>
                <w:szCs w:val="22"/>
                <w:lang w:eastAsia="de-DE"/>
              </w:rPr>
            </w:pPr>
          </w:p>
        </w:tc>
        <w:tc>
          <w:tcPr>
            <w:tcW w:w="1984" w:type="dxa"/>
            <w:tcBorders>
              <w:top w:val="single" w:sz="4" w:space="0" w:color="auto"/>
              <w:left w:val="nil"/>
              <w:bottom w:val="single" w:sz="4" w:space="0" w:color="auto"/>
              <w:right w:val="nil"/>
            </w:tcBorders>
            <w:shd w:val="clear" w:color="auto" w:fill="auto"/>
          </w:tcPr>
          <w:p w14:paraId="34D66A42" w14:textId="77777777" w:rsidR="00EE560D" w:rsidRPr="000F304B" w:rsidRDefault="00EE560D" w:rsidP="002D61EF">
            <w:pPr>
              <w:tabs>
                <w:tab w:val="left" w:pos="0"/>
              </w:tabs>
              <w:ind w:right="288"/>
              <w:rPr>
                <w:rFonts w:ascii="Times" w:hAnsi="Times" w:cstheme="minorHAnsi"/>
                <w:i/>
                <w:sz w:val="22"/>
                <w:szCs w:val="22"/>
                <w:lang w:eastAsia="de-DE"/>
              </w:rPr>
            </w:pPr>
            <w:r w:rsidRPr="00BB25F1">
              <w:rPr>
                <w:rFonts w:ascii="Times" w:hAnsi="Times"/>
                <w:i/>
              </w:rPr>
              <w:t>Estimate ± SE</w:t>
            </w:r>
          </w:p>
        </w:tc>
        <w:tc>
          <w:tcPr>
            <w:tcW w:w="1418" w:type="dxa"/>
            <w:tcBorders>
              <w:top w:val="single" w:sz="4" w:space="0" w:color="auto"/>
              <w:left w:val="nil"/>
              <w:bottom w:val="single" w:sz="4" w:space="0" w:color="auto"/>
              <w:right w:val="nil"/>
            </w:tcBorders>
            <w:shd w:val="clear" w:color="auto" w:fill="auto"/>
          </w:tcPr>
          <w:p w14:paraId="20B73E52" w14:textId="77777777" w:rsidR="00EE560D" w:rsidRPr="000F304B" w:rsidRDefault="00EE560D" w:rsidP="002D61EF">
            <w:pPr>
              <w:tabs>
                <w:tab w:val="left" w:pos="284"/>
              </w:tabs>
              <w:ind w:left="284" w:right="288"/>
              <w:rPr>
                <w:rFonts w:ascii="Times" w:hAnsi="Times" w:cstheme="minorHAnsi"/>
                <w:i/>
                <w:sz w:val="22"/>
                <w:szCs w:val="22"/>
                <w:lang w:eastAsia="de-DE"/>
              </w:rPr>
            </w:pPr>
            <w:r w:rsidRPr="00BB25F1">
              <w:rPr>
                <w:rFonts w:ascii="Times" w:hAnsi="Times"/>
                <w:i/>
              </w:rPr>
              <w:t>t</w:t>
            </w:r>
          </w:p>
        </w:tc>
        <w:tc>
          <w:tcPr>
            <w:tcW w:w="2126" w:type="dxa"/>
            <w:tcBorders>
              <w:top w:val="single" w:sz="4" w:space="0" w:color="auto"/>
              <w:left w:val="nil"/>
              <w:bottom w:val="single" w:sz="4" w:space="0" w:color="auto"/>
              <w:right w:val="nil"/>
            </w:tcBorders>
            <w:shd w:val="clear" w:color="auto" w:fill="auto"/>
          </w:tcPr>
          <w:p w14:paraId="30DE892F"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Main effect</w:t>
            </w:r>
            <w:r w:rsidRPr="00BB25F1">
              <w:rPr>
                <w:rFonts w:ascii="Times" w:hAnsi="Times" w:cstheme="minorHAnsi"/>
                <w:i/>
                <w:lang w:eastAsia="de-DE"/>
              </w:rPr>
              <w:t xml:space="preserve"> p</w:t>
            </w:r>
          </w:p>
        </w:tc>
      </w:tr>
      <w:tr w:rsidR="00EE560D" w:rsidRPr="00BB25F1" w14:paraId="19F06618" w14:textId="77777777" w:rsidTr="002D61EF">
        <w:trPr>
          <w:gridAfter w:val="1"/>
          <w:wAfter w:w="142" w:type="dxa"/>
        </w:trPr>
        <w:tc>
          <w:tcPr>
            <w:tcW w:w="3369" w:type="dxa"/>
            <w:gridSpan w:val="2"/>
            <w:tcBorders>
              <w:top w:val="nil"/>
              <w:left w:val="nil"/>
              <w:bottom w:val="nil"/>
              <w:right w:val="nil"/>
            </w:tcBorders>
            <w:shd w:val="clear" w:color="auto" w:fill="auto"/>
          </w:tcPr>
          <w:p w14:paraId="46E97EA0"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Receptive vocabulary</w:t>
            </w:r>
          </w:p>
        </w:tc>
        <w:tc>
          <w:tcPr>
            <w:tcW w:w="1984" w:type="dxa"/>
            <w:tcBorders>
              <w:top w:val="single" w:sz="4" w:space="0" w:color="auto"/>
              <w:left w:val="nil"/>
              <w:bottom w:val="nil"/>
              <w:right w:val="nil"/>
            </w:tcBorders>
            <w:shd w:val="clear" w:color="auto" w:fill="auto"/>
            <w:vAlign w:val="center"/>
          </w:tcPr>
          <w:p w14:paraId="06ABABF3" w14:textId="77777777" w:rsidR="00EE560D" w:rsidRPr="000F304B" w:rsidRDefault="00EE560D" w:rsidP="002D61EF">
            <w:pPr>
              <w:tabs>
                <w:tab w:val="left" w:pos="284"/>
              </w:tabs>
              <w:ind w:right="288"/>
              <w:rPr>
                <w:rFonts w:ascii="Times" w:hAnsi="Times" w:cstheme="minorHAnsi"/>
                <w:sz w:val="22"/>
                <w:szCs w:val="22"/>
                <w:lang w:eastAsia="de-DE"/>
              </w:rPr>
            </w:pPr>
            <w:r w:rsidRPr="00BB25F1">
              <w:rPr>
                <w:rFonts w:ascii="Times" w:hAnsi="Times" w:cstheme="minorHAnsi"/>
                <w:lang w:eastAsia="de-DE"/>
              </w:rPr>
              <w:t>1.52</w:t>
            </w:r>
            <w:r w:rsidRPr="00BB25F1">
              <w:rPr>
                <w:rFonts w:ascii="Times" w:hAnsi="Times"/>
              </w:rPr>
              <w:t>±0.43</w:t>
            </w:r>
          </w:p>
        </w:tc>
        <w:tc>
          <w:tcPr>
            <w:tcW w:w="1418" w:type="dxa"/>
            <w:tcBorders>
              <w:top w:val="nil"/>
              <w:left w:val="nil"/>
              <w:bottom w:val="nil"/>
              <w:right w:val="nil"/>
            </w:tcBorders>
            <w:shd w:val="clear" w:color="auto" w:fill="auto"/>
          </w:tcPr>
          <w:p w14:paraId="02F04B5E"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3.58</w:t>
            </w:r>
          </w:p>
        </w:tc>
        <w:tc>
          <w:tcPr>
            <w:tcW w:w="2126" w:type="dxa"/>
            <w:tcBorders>
              <w:top w:val="nil"/>
              <w:left w:val="nil"/>
              <w:bottom w:val="nil"/>
              <w:right w:val="nil"/>
            </w:tcBorders>
            <w:shd w:val="clear" w:color="auto" w:fill="auto"/>
          </w:tcPr>
          <w:p w14:paraId="57881091"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.0003**</w:t>
            </w:r>
          </w:p>
        </w:tc>
      </w:tr>
      <w:tr w:rsidR="00EE560D" w:rsidRPr="00BB25F1" w14:paraId="23B7B687" w14:textId="77777777" w:rsidTr="002D61EF">
        <w:trPr>
          <w:gridAfter w:val="1"/>
          <w:wAfter w:w="142" w:type="dxa"/>
        </w:trPr>
        <w:tc>
          <w:tcPr>
            <w:tcW w:w="3369" w:type="dxa"/>
            <w:gridSpan w:val="2"/>
            <w:tcBorders>
              <w:top w:val="nil"/>
              <w:left w:val="nil"/>
              <w:bottom w:val="nil"/>
              <w:right w:val="nil"/>
            </w:tcBorders>
            <w:shd w:val="clear" w:color="auto" w:fill="auto"/>
          </w:tcPr>
          <w:p w14:paraId="368961EA"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Written lexical richness</w:t>
            </w:r>
          </w:p>
        </w:tc>
        <w:tc>
          <w:tcPr>
            <w:tcW w:w="1984" w:type="dxa"/>
            <w:tcBorders>
              <w:top w:val="nil"/>
              <w:left w:val="nil"/>
              <w:bottom w:val="nil"/>
              <w:right w:val="nil"/>
            </w:tcBorders>
            <w:shd w:val="clear" w:color="auto" w:fill="auto"/>
            <w:vAlign w:val="center"/>
          </w:tcPr>
          <w:p w14:paraId="4F7E1484" w14:textId="77777777" w:rsidR="00EE560D" w:rsidRPr="000F304B" w:rsidRDefault="00EE560D" w:rsidP="002D61EF">
            <w:pPr>
              <w:tabs>
                <w:tab w:val="left" w:pos="284"/>
              </w:tabs>
              <w:ind w:left="33" w:right="288"/>
              <w:rPr>
                <w:rFonts w:ascii="Times" w:hAnsi="Times" w:cstheme="minorHAnsi"/>
                <w:sz w:val="22"/>
                <w:szCs w:val="22"/>
                <w:lang w:eastAsia="de-DE"/>
              </w:rPr>
            </w:pPr>
            <w:r w:rsidRPr="00BB25F1">
              <w:rPr>
                <w:rFonts w:ascii="Times" w:hAnsi="Times" w:cstheme="minorHAnsi"/>
                <w:lang w:eastAsia="de-DE"/>
              </w:rPr>
              <w:t>0.15</w:t>
            </w:r>
            <w:r w:rsidRPr="00BB25F1">
              <w:rPr>
                <w:rFonts w:ascii="Times" w:hAnsi="Times"/>
              </w:rPr>
              <w:t>±0.06</w:t>
            </w:r>
          </w:p>
        </w:tc>
        <w:tc>
          <w:tcPr>
            <w:tcW w:w="1418" w:type="dxa"/>
            <w:tcBorders>
              <w:top w:val="nil"/>
              <w:left w:val="nil"/>
              <w:bottom w:val="nil"/>
              <w:right w:val="nil"/>
            </w:tcBorders>
            <w:shd w:val="clear" w:color="auto" w:fill="auto"/>
          </w:tcPr>
          <w:p w14:paraId="32E5E2DF"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2.34</w:t>
            </w:r>
          </w:p>
        </w:tc>
        <w:tc>
          <w:tcPr>
            <w:tcW w:w="2126" w:type="dxa"/>
            <w:tcBorders>
              <w:top w:val="nil"/>
              <w:left w:val="nil"/>
              <w:bottom w:val="nil"/>
              <w:right w:val="nil"/>
            </w:tcBorders>
            <w:shd w:val="clear" w:color="auto" w:fill="auto"/>
          </w:tcPr>
          <w:p w14:paraId="383D5376"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.018*</w:t>
            </w:r>
          </w:p>
        </w:tc>
      </w:tr>
      <w:tr w:rsidR="00EE560D" w:rsidRPr="00BB25F1" w14:paraId="71D2540E" w14:textId="77777777" w:rsidTr="002D61EF">
        <w:trPr>
          <w:gridAfter w:val="1"/>
          <w:wAfter w:w="142" w:type="dxa"/>
        </w:trPr>
        <w:tc>
          <w:tcPr>
            <w:tcW w:w="3369" w:type="dxa"/>
            <w:gridSpan w:val="2"/>
            <w:tcBorders>
              <w:top w:val="nil"/>
              <w:left w:val="nil"/>
              <w:bottom w:val="nil"/>
              <w:right w:val="nil"/>
            </w:tcBorders>
            <w:shd w:val="clear" w:color="auto" w:fill="auto"/>
          </w:tcPr>
          <w:p w14:paraId="59E218A8"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Written fluency</w:t>
            </w:r>
          </w:p>
        </w:tc>
        <w:tc>
          <w:tcPr>
            <w:tcW w:w="1984" w:type="dxa"/>
            <w:tcBorders>
              <w:top w:val="nil"/>
              <w:left w:val="nil"/>
              <w:bottom w:val="nil"/>
              <w:right w:val="nil"/>
            </w:tcBorders>
            <w:shd w:val="clear" w:color="auto" w:fill="auto"/>
            <w:vAlign w:val="center"/>
          </w:tcPr>
          <w:p w14:paraId="51D8C709" w14:textId="77777777" w:rsidR="00EE560D" w:rsidRPr="000F304B" w:rsidRDefault="00EE560D" w:rsidP="002D61EF">
            <w:pPr>
              <w:tabs>
                <w:tab w:val="left" w:pos="33"/>
              </w:tabs>
              <w:ind w:right="288"/>
              <w:rPr>
                <w:rFonts w:ascii="Times" w:hAnsi="Times" w:cstheme="minorHAnsi"/>
                <w:sz w:val="22"/>
                <w:szCs w:val="22"/>
                <w:lang w:eastAsia="de-DE"/>
              </w:rPr>
            </w:pPr>
            <w:r w:rsidRPr="00BB25F1">
              <w:rPr>
                <w:rFonts w:ascii="Times" w:hAnsi="Times" w:cstheme="minorHAnsi"/>
                <w:lang w:eastAsia="de-DE"/>
              </w:rPr>
              <w:t>1.00</w:t>
            </w:r>
            <w:r w:rsidRPr="00BB25F1">
              <w:rPr>
                <w:rFonts w:ascii="Times" w:hAnsi="Times"/>
              </w:rPr>
              <w:t>±0.26</w:t>
            </w:r>
          </w:p>
        </w:tc>
        <w:tc>
          <w:tcPr>
            <w:tcW w:w="1418" w:type="dxa"/>
            <w:tcBorders>
              <w:top w:val="nil"/>
              <w:left w:val="nil"/>
              <w:bottom w:val="nil"/>
              <w:right w:val="nil"/>
            </w:tcBorders>
            <w:shd w:val="clear" w:color="auto" w:fill="auto"/>
          </w:tcPr>
          <w:p w14:paraId="04589497"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3.81</w:t>
            </w:r>
          </w:p>
        </w:tc>
        <w:tc>
          <w:tcPr>
            <w:tcW w:w="2126" w:type="dxa"/>
            <w:tcBorders>
              <w:top w:val="nil"/>
              <w:left w:val="nil"/>
              <w:bottom w:val="nil"/>
              <w:right w:val="nil"/>
            </w:tcBorders>
            <w:shd w:val="clear" w:color="auto" w:fill="auto"/>
          </w:tcPr>
          <w:p w14:paraId="5549230C"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.001**</w:t>
            </w:r>
          </w:p>
        </w:tc>
      </w:tr>
      <w:tr w:rsidR="00EE560D" w:rsidRPr="00BB25F1" w14:paraId="04818E61" w14:textId="77777777" w:rsidTr="002D61EF">
        <w:trPr>
          <w:gridAfter w:val="1"/>
          <w:wAfter w:w="142" w:type="dxa"/>
        </w:trPr>
        <w:tc>
          <w:tcPr>
            <w:tcW w:w="3369" w:type="dxa"/>
            <w:gridSpan w:val="2"/>
            <w:tcBorders>
              <w:top w:val="nil"/>
              <w:left w:val="nil"/>
              <w:bottom w:val="nil"/>
              <w:right w:val="nil"/>
            </w:tcBorders>
            <w:shd w:val="clear" w:color="auto" w:fill="auto"/>
          </w:tcPr>
          <w:p w14:paraId="2CEF8EFA"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Written complexity</w:t>
            </w:r>
          </w:p>
        </w:tc>
        <w:tc>
          <w:tcPr>
            <w:tcW w:w="1984" w:type="dxa"/>
            <w:tcBorders>
              <w:top w:val="nil"/>
              <w:left w:val="nil"/>
              <w:bottom w:val="nil"/>
              <w:right w:val="nil"/>
            </w:tcBorders>
            <w:shd w:val="clear" w:color="auto" w:fill="auto"/>
            <w:vAlign w:val="center"/>
          </w:tcPr>
          <w:p w14:paraId="7D4CEA41" w14:textId="77777777" w:rsidR="00EE560D" w:rsidRPr="000F304B" w:rsidRDefault="00EE560D" w:rsidP="002D61EF">
            <w:pPr>
              <w:tabs>
                <w:tab w:val="left" w:pos="33"/>
              </w:tabs>
              <w:ind w:right="288"/>
              <w:rPr>
                <w:rFonts w:ascii="Times" w:hAnsi="Times" w:cstheme="minorHAnsi"/>
                <w:sz w:val="22"/>
                <w:szCs w:val="22"/>
                <w:lang w:eastAsia="de-DE"/>
              </w:rPr>
            </w:pPr>
            <w:r w:rsidRPr="00BB25F1">
              <w:rPr>
                <w:rFonts w:ascii="Times" w:hAnsi="Times" w:cstheme="minorHAnsi"/>
                <w:lang w:eastAsia="de-DE"/>
              </w:rPr>
              <w:t>0.03</w:t>
            </w:r>
            <w:r w:rsidRPr="00BB25F1">
              <w:rPr>
                <w:rFonts w:ascii="Times" w:hAnsi="Times"/>
              </w:rPr>
              <w:t>±0.02</w:t>
            </w:r>
          </w:p>
        </w:tc>
        <w:tc>
          <w:tcPr>
            <w:tcW w:w="1418" w:type="dxa"/>
            <w:tcBorders>
              <w:top w:val="nil"/>
              <w:left w:val="nil"/>
              <w:bottom w:val="nil"/>
              <w:right w:val="nil"/>
            </w:tcBorders>
            <w:shd w:val="clear" w:color="auto" w:fill="auto"/>
          </w:tcPr>
          <w:p w14:paraId="0AC3ACDD"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1.49</w:t>
            </w:r>
          </w:p>
        </w:tc>
        <w:tc>
          <w:tcPr>
            <w:tcW w:w="2126" w:type="dxa"/>
            <w:tcBorders>
              <w:top w:val="nil"/>
              <w:left w:val="nil"/>
              <w:bottom w:val="nil"/>
              <w:right w:val="nil"/>
            </w:tcBorders>
            <w:shd w:val="clear" w:color="auto" w:fill="auto"/>
          </w:tcPr>
          <w:p w14:paraId="0FCB4778"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.129</w:t>
            </w:r>
          </w:p>
        </w:tc>
      </w:tr>
      <w:tr w:rsidR="00EE560D" w:rsidRPr="00BB25F1" w14:paraId="4D5C0350" w14:textId="77777777" w:rsidTr="002D61EF">
        <w:trPr>
          <w:gridAfter w:val="1"/>
          <w:wAfter w:w="142" w:type="dxa"/>
        </w:trPr>
        <w:tc>
          <w:tcPr>
            <w:tcW w:w="3369" w:type="dxa"/>
            <w:gridSpan w:val="2"/>
            <w:tcBorders>
              <w:top w:val="nil"/>
              <w:left w:val="nil"/>
              <w:bottom w:val="nil"/>
              <w:right w:val="nil"/>
            </w:tcBorders>
            <w:shd w:val="clear" w:color="auto" w:fill="auto"/>
          </w:tcPr>
          <w:p w14:paraId="793FD329"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Written accuracy</w:t>
            </w:r>
          </w:p>
        </w:tc>
        <w:tc>
          <w:tcPr>
            <w:tcW w:w="1984" w:type="dxa"/>
            <w:tcBorders>
              <w:top w:val="nil"/>
              <w:left w:val="nil"/>
              <w:bottom w:val="nil"/>
              <w:right w:val="nil"/>
            </w:tcBorders>
            <w:shd w:val="clear" w:color="auto" w:fill="auto"/>
            <w:vAlign w:val="center"/>
          </w:tcPr>
          <w:p w14:paraId="2094C761" w14:textId="77777777" w:rsidR="00EE560D" w:rsidRPr="000F304B" w:rsidRDefault="00EE560D" w:rsidP="002D61EF">
            <w:pPr>
              <w:tabs>
                <w:tab w:val="left" w:pos="33"/>
              </w:tabs>
              <w:ind w:right="288"/>
              <w:rPr>
                <w:rFonts w:ascii="Times" w:hAnsi="Times" w:cstheme="minorHAnsi"/>
                <w:sz w:val="22"/>
                <w:szCs w:val="22"/>
                <w:lang w:eastAsia="de-DE"/>
              </w:rPr>
            </w:pPr>
            <w:r w:rsidRPr="00BB25F1">
              <w:rPr>
                <w:rFonts w:ascii="Times" w:hAnsi="Times" w:cstheme="minorHAnsi"/>
                <w:lang w:eastAsia="de-DE"/>
              </w:rPr>
              <w:t>-0.09</w:t>
            </w:r>
            <w:r w:rsidRPr="00BB25F1">
              <w:rPr>
                <w:rFonts w:ascii="Times" w:hAnsi="Times"/>
              </w:rPr>
              <w:t>±0.04</w:t>
            </w:r>
          </w:p>
        </w:tc>
        <w:tc>
          <w:tcPr>
            <w:tcW w:w="1418" w:type="dxa"/>
            <w:tcBorders>
              <w:top w:val="nil"/>
              <w:left w:val="nil"/>
              <w:bottom w:val="nil"/>
              <w:right w:val="nil"/>
            </w:tcBorders>
            <w:shd w:val="clear" w:color="auto" w:fill="auto"/>
          </w:tcPr>
          <w:p w14:paraId="06B194E8"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-2.35</w:t>
            </w:r>
          </w:p>
        </w:tc>
        <w:tc>
          <w:tcPr>
            <w:tcW w:w="2126" w:type="dxa"/>
            <w:tcBorders>
              <w:top w:val="nil"/>
              <w:left w:val="nil"/>
              <w:bottom w:val="nil"/>
              <w:right w:val="nil"/>
            </w:tcBorders>
            <w:shd w:val="clear" w:color="auto" w:fill="auto"/>
          </w:tcPr>
          <w:p w14:paraId="65AA3264"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.018*</w:t>
            </w:r>
          </w:p>
        </w:tc>
      </w:tr>
      <w:tr w:rsidR="00EE560D" w:rsidRPr="00BB25F1" w14:paraId="74A8AAF5" w14:textId="77777777" w:rsidTr="002D61EF">
        <w:tc>
          <w:tcPr>
            <w:tcW w:w="3085" w:type="dxa"/>
            <w:tcBorders>
              <w:top w:val="nil"/>
              <w:left w:val="nil"/>
              <w:bottom w:val="nil"/>
              <w:right w:val="nil"/>
            </w:tcBorders>
            <w:shd w:val="clear" w:color="auto" w:fill="auto"/>
          </w:tcPr>
          <w:p w14:paraId="5DF7FDDC"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Oral lexical richness</w:t>
            </w:r>
          </w:p>
        </w:tc>
        <w:tc>
          <w:tcPr>
            <w:tcW w:w="2268" w:type="dxa"/>
            <w:gridSpan w:val="2"/>
            <w:tcBorders>
              <w:top w:val="nil"/>
              <w:left w:val="nil"/>
              <w:bottom w:val="nil"/>
              <w:right w:val="nil"/>
            </w:tcBorders>
            <w:shd w:val="clear" w:color="auto" w:fill="auto"/>
            <w:vAlign w:val="center"/>
          </w:tcPr>
          <w:p w14:paraId="0DD2CD0C"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0.16</w:t>
            </w:r>
            <w:r w:rsidRPr="00BB25F1">
              <w:rPr>
                <w:rFonts w:ascii="Times" w:hAnsi="Times"/>
              </w:rPr>
              <w:t>±0.09</w:t>
            </w:r>
          </w:p>
        </w:tc>
        <w:tc>
          <w:tcPr>
            <w:tcW w:w="1418" w:type="dxa"/>
            <w:tcBorders>
              <w:top w:val="nil"/>
              <w:left w:val="nil"/>
              <w:bottom w:val="nil"/>
              <w:right w:val="nil"/>
            </w:tcBorders>
            <w:shd w:val="clear" w:color="auto" w:fill="auto"/>
          </w:tcPr>
          <w:p w14:paraId="6B10FCF4"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1.80</w:t>
            </w:r>
          </w:p>
        </w:tc>
        <w:tc>
          <w:tcPr>
            <w:tcW w:w="2268" w:type="dxa"/>
            <w:gridSpan w:val="2"/>
            <w:tcBorders>
              <w:top w:val="nil"/>
              <w:left w:val="nil"/>
              <w:bottom w:val="nil"/>
              <w:right w:val="nil"/>
            </w:tcBorders>
            <w:shd w:val="clear" w:color="auto" w:fill="auto"/>
          </w:tcPr>
          <w:p w14:paraId="05C5144E"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.068</w:t>
            </w:r>
          </w:p>
        </w:tc>
      </w:tr>
      <w:tr w:rsidR="00EE560D" w:rsidRPr="00BB25F1" w14:paraId="78E30AB6" w14:textId="77777777" w:rsidTr="002D61EF">
        <w:trPr>
          <w:gridAfter w:val="1"/>
          <w:wAfter w:w="142" w:type="dxa"/>
        </w:trPr>
        <w:tc>
          <w:tcPr>
            <w:tcW w:w="3369" w:type="dxa"/>
            <w:gridSpan w:val="2"/>
            <w:tcBorders>
              <w:top w:val="nil"/>
              <w:left w:val="nil"/>
              <w:bottom w:val="nil"/>
              <w:right w:val="nil"/>
            </w:tcBorders>
            <w:shd w:val="clear" w:color="auto" w:fill="auto"/>
          </w:tcPr>
          <w:p w14:paraId="05B362CE"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Oral fluency</w:t>
            </w:r>
          </w:p>
        </w:tc>
        <w:tc>
          <w:tcPr>
            <w:tcW w:w="1984" w:type="dxa"/>
            <w:tcBorders>
              <w:top w:val="nil"/>
              <w:left w:val="nil"/>
              <w:bottom w:val="nil"/>
              <w:right w:val="nil"/>
            </w:tcBorders>
            <w:shd w:val="clear" w:color="auto" w:fill="auto"/>
            <w:vAlign w:val="center"/>
          </w:tcPr>
          <w:p w14:paraId="4DE23E98" w14:textId="77777777" w:rsidR="00EE560D" w:rsidRPr="000F304B" w:rsidRDefault="00EE560D" w:rsidP="002D61EF">
            <w:pPr>
              <w:tabs>
                <w:tab w:val="left" w:pos="0"/>
              </w:tabs>
              <w:ind w:right="288"/>
              <w:rPr>
                <w:rFonts w:ascii="Times" w:hAnsi="Times" w:cstheme="minorHAnsi"/>
                <w:sz w:val="22"/>
                <w:szCs w:val="22"/>
                <w:lang w:eastAsia="de-DE"/>
              </w:rPr>
            </w:pPr>
            <w:r w:rsidRPr="00BB25F1">
              <w:rPr>
                <w:rFonts w:ascii="Times" w:hAnsi="Times" w:cstheme="minorHAnsi"/>
                <w:lang w:eastAsia="de-DE"/>
              </w:rPr>
              <w:t>1.61</w:t>
            </w:r>
            <w:r w:rsidRPr="00BB25F1">
              <w:rPr>
                <w:rFonts w:ascii="Times" w:hAnsi="Times"/>
              </w:rPr>
              <w:t>±0.83</w:t>
            </w:r>
          </w:p>
        </w:tc>
        <w:tc>
          <w:tcPr>
            <w:tcW w:w="1418" w:type="dxa"/>
            <w:tcBorders>
              <w:top w:val="nil"/>
              <w:left w:val="nil"/>
              <w:bottom w:val="nil"/>
              <w:right w:val="nil"/>
            </w:tcBorders>
            <w:shd w:val="clear" w:color="auto" w:fill="auto"/>
          </w:tcPr>
          <w:p w14:paraId="7B882B2D"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1.93</w:t>
            </w:r>
          </w:p>
        </w:tc>
        <w:tc>
          <w:tcPr>
            <w:tcW w:w="2126" w:type="dxa"/>
            <w:tcBorders>
              <w:top w:val="nil"/>
              <w:left w:val="nil"/>
              <w:bottom w:val="nil"/>
              <w:right w:val="nil"/>
            </w:tcBorders>
            <w:shd w:val="clear" w:color="auto" w:fill="auto"/>
          </w:tcPr>
          <w:p w14:paraId="31ED5502"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.050*</w:t>
            </w:r>
          </w:p>
        </w:tc>
      </w:tr>
      <w:tr w:rsidR="00EE560D" w:rsidRPr="00BB25F1" w14:paraId="57732C0E" w14:textId="77777777" w:rsidTr="002D61EF">
        <w:trPr>
          <w:gridAfter w:val="1"/>
          <w:wAfter w:w="142" w:type="dxa"/>
        </w:trPr>
        <w:tc>
          <w:tcPr>
            <w:tcW w:w="3369" w:type="dxa"/>
            <w:gridSpan w:val="2"/>
            <w:tcBorders>
              <w:top w:val="nil"/>
              <w:left w:val="nil"/>
              <w:bottom w:val="nil"/>
              <w:right w:val="nil"/>
            </w:tcBorders>
            <w:shd w:val="clear" w:color="auto" w:fill="auto"/>
          </w:tcPr>
          <w:p w14:paraId="391ED1EB"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Oral complexity</w:t>
            </w:r>
          </w:p>
        </w:tc>
        <w:tc>
          <w:tcPr>
            <w:tcW w:w="1984" w:type="dxa"/>
            <w:tcBorders>
              <w:top w:val="nil"/>
              <w:left w:val="nil"/>
              <w:bottom w:val="nil"/>
              <w:right w:val="nil"/>
            </w:tcBorders>
            <w:shd w:val="clear" w:color="auto" w:fill="auto"/>
            <w:vAlign w:val="center"/>
          </w:tcPr>
          <w:p w14:paraId="6E67EA20" w14:textId="77777777" w:rsidR="00EE560D" w:rsidRPr="000F304B" w:rsidRDefault="00EE560D" w:rsidP="002D61EF">
            <w:pPr>
              <w:tabs>
                <w:tab w:val="left" w:pos="0"/>
              </w:tabs>
              <w:ind w:right="288"/>
              <w:rPr>
                <w:rFonts w:ascii="Times" w:hAnsi="Times" w:cstheme="minorHAnsi"/>
                <w:sz w:val="22"/>
                <w:szCs w:val="22"/>
                <w:lang w:eastAsia="de-DE"/>
              </w:rPr>
            </w:pPr>
            <w:r w:rsidRPr="00BB25F1">
              <w:rPr>
                <w:rFonts w:ascii="Times" w:hAnsi="Times" w:cstheme="minorHAnsi"/>
                <w:lang w:eastAsia="de-DE"/>
              </w:rPr>
              <w:t>0.08</w:t>
            </w:r>
            <w:r w:rsidRPr="00BB25F1">
              <w:rPr>
                <w:rFonts w:ascii="Times" w:hAnsi="Times"/>
              </w:rPr>
              <w:t>±0.03</w:t>
            </w:r>
          </w:p>
        </w:tc>
        <w:tc>
          <w:tcPr>
            <w:tcW w:w="1418" w:type="dxa"/>
            <w:tcBorders>
              <w:top w:val="nil"/>
              <w:left w:val="nil"/>
              <w:bottom w:val="nil"/>
              <w:right w:val="nil"/>
            </w:tcBorders>
            <w:shd w:val="clear" w:color="auto" w:fill="auto"/>
          </w:tcPr>
          <w:p w14:paraId="238DD1F3"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2.81</w:t>
            </w:r>
          </w:p>
        </w:tc>
        <w:tc>
          <w:tcPr>
            <w:tcW w:w="2126" w:type="dxa"/>
            <w:tcBorders>
              <w:top w:val="nil"/>
              <w:left w:val="nil"/>
              <w:bottom w:val="nil"/>
              <w:right w:val="nil"/>
            </w:tcBorders>
            <w:shd w:val="clear" w:color="auto" w:fill="auto"/>
          </w:tcPr>
          <w:p w14:paraId="12BC28BA"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.005**</w:t>
            </w:r>
          </w:p>
        </w:tc>
      </w:tr>
      <w:tr w:rsidR="00EE560D" w:rsidRPr="00BB25F1" w14:paraId="7B9E22DF" w14:textId="77777777" w:rsidTr="002D61EF">
        <w:trPr>
          <w:gridAfter w:val="1"/>
          <w:wAfter w:w="142" w:type="dxa"/>
        </w:trPr>
        <w:tc>
          <w:tcPr>
            <w:tcW w:w="3369" w:type="dxa"/>
            <w:gridSpan w:val="2"/>
            <w:tcBorders>
              <w:top w:val="nil"/>
              <w:left w:val="nil"/>
              <w:bottom w:val="nil"/>
              <w:right w:val="nil"/>
            </w:tcBorders>
            <w:shd w:val="clear" w:color="auto" w:fill="auto"/>
          </w:tcPr>
          <w:p w14:paraId="786DEFAC"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Oral accuracy</w:t>
            </w:r>
          </w:p>
        </w:tc>
        <w:tc>
          <w:tcPr>
            <w:tcW w:w="1984" w:type="dxa"/>
            <w:tcBorders>
              <w:top w:val="nil"/>
              <w:left w:val="nil"/>
              <w:bottom w:val="nil"/>
              <w:right w:val="nil"/>
            </w:tcBorders>
            <w:shd w:val="clear" w:color="auto" w:fill="auto"/>
            <w:vAlign w:val="center"/>
          </w:tcPr>
          <w:p w14:paraId="2C908A7A" w14:textId="77777777" w:rsidR="00EE560D" w:rsidRPr="000F304B" w:rsidRDefault="00EE560D" w:rsidP="002D61EF">
            <w:pPr>
              <w:tabs>
                <w:tab w:val="left" w:pos="0"/>
              </w:tabs>
              <w:ind w:right="288"/>
              <w:rPr>
                <w:rFonts w:ascii="Times" w:hAnsi="Times" w:cstheme="minorHAnsi"/>
                <w:sz w:val="22"/>
                <w:szCs w:val="22"/>
                <w:lang w:eastAsia="de-DE"/>
              </w:rPr>
            </w:pPr>
            <w:r w:rsidRPr="00BB25F1">
              <w:rPr>
                <w:rFonts w:ascii="Times" w:hAnsi="Times" w:cstheme="minorHAnsi"/>
                <w:lang w:eastAsia="de-DE"/>
              </w:rPr>
              <w:t>-0.48</w:t>
            </w:r>
            <w:r w:rsidRPr="00BB25F1">
              <w:rPr>
                <w:rFonts w:ascii="Times" w:hAnsi="Times"/>
              </w:rPr>
              <w:t>±0.13</w:t>
            </w:r>
          </w:p>
        </w:tc>
        <w:tc>
          <w:tcPr>
            <w:tcW w:w="1418" w:type="dxa"/>
            <w:tcBorders>
              <w:top w:val="nil"/>
              <w:left w:val="nil"/>
              <w:bottom w:val="nil"/>
              <w:right w:val="nil"/>
            </w:tcBorders>
            <w:shd w:val="clear" w:color="auto" w:fill="auto"/>
          </w:tcPr>
          <w:p w14:paraId="401D40DD"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-3.75</w:t>
            </w:r>
          </w:p>
        </w:tc>
        <w:tc>
          <w:tcPr>
            <w:tcW w:w="2126" w:type="dxa"/>
            <w:tcBorders>
              <w:top w:val="nil"/>
              <w:left w:val="nil"/>
              <w:bottom w:val="nil"/>
              <w:right w:val="nil"/>
            </w:tcBorders>
            <w:shd w:val="clear" w:color="auto" w:fill="auto"/>
          </w:tcPr>
          <w:p w14:paraId="3D4E3042"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.001**</w:t>
            </w:r>
          </w:p>
        </w:tc>
      </w:tr>
      <w:tr w:rsidR="00EE560D" w:rsidRPr="00BB25F1" w14:paraId="51741D0B" w14:textId="77777777" w:rsidTr="002D61EF">
        <w:trPr>
          <w:gridAfter w:val="1"/>
          <w:wAfter w:w="142" w:type="dxa"/>
        </w:trPr>
        <w:tc>
          <w:tcPr>
            <w:tcW w:w="3369" w:type="dxa"/>
            <w:gridSpan w:val="2"/>
            <w:tcBorders>
              <w:top w:val="nil"/>
              <w:left w:val="nil"/>
              <w:bottom w:val="single" w:sz="4" w:space="0" w:color="auto"/>
              <w:right w:val="nil"/>
            </w:tcBorders>
            <w:shd w:val="clear" w:color="auto" w:fill="auto"/>
          </w:tcPr>
          <w:p w14:paraId="7CACCF7A"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GJT</w:t>
            </w:r>
          </w:p>
        </w:tc>
        <w:tc>
          <w:tcPr>
            <w:tcW w:w="1984" w:type="dxa"/>
            <w:tcBorders>
              <w:top w:val="nil"/>
              <w:left w:val="nil"/>
              <w:bottom w:val="single" w:sz="4" w:space="0" w:color="auto"/>
              <w:right w:val="nil"/>
            </w:tcBorders>
            <w:shd w:val="clear" w:color="auto" w:fill="auto"/>
            <w:vAlign w:val="center"/>
          </w:tcPr>
          <w:p w14:paraId="0CA06EF0" w14:textId="77777777" w:rsidR="00EE560D" w:rsidRPr="000F304B" w:rsidRDefault="00EE560D" w:rsidP="002D61EF">
            <w:pPr>
              <w:tabs>
                <w:tab w:val="left" w:pos="284"/>
              </w:tabs>
              <w:ind w:right="288"/>
              <w:rPr>
                <w:rFonts w:ascii="Times" w:hAnsi="Times" w:cstheme="minorHAnsi"/>
                <w:sz w:val="22"/>
                <w:szCs w:val="22"/>
                <w:lang w:eastAsia="de-DE"/>
              </w:rPr>
            </w:pPr>
            <w:r w:rsidRPr="00BB25F1">
              <w:rPr>
                <w:rFonts w:ascii="Times" w:hAnsi="Times" w:cstheme="minorHAnsi"/>
                <w:lang w:eastAsia="de-DE"/>
              </w:rPr>
              <w:t>-0.04</w:t>
            </w:r>
            <w:r w:rsidRPr="00BB25F1">
              <w:rPr>
                <w:rFonts w:ascii="Times" w:hAnsi="Times"/>
              </w:rPr>
              <w:t>±0.26</w:t>
            </w:r>
          </w:p>
        </w:tc>
        <w:tc>
          <w:tcPr>
            <w:tcW w:w="1418" w:type="dxa"/>
            <w:tcBorders>
              <w:top w:val="nil"/>
              <w:left w:val="nil"/>
              <w:bottom w:val="single" w:sz="4" w:space="0" w:color="auto"/>
              <w:right w:val="nil"/>
            </w:tcBorders>
            <w:shd w:val="clear" w:color="auto" w:fill="auto"/>
          </w:tcPr>
          <w:p w14:paraId="01CCAB28"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-0.15</w:t>
            </w:r>
          </w:p>
        </w:tc>
        <w:tc>
          <w:tcPr>
            <w:tcW w:w="2126" w:type="dxa"/>
            <w:tcBorders>
              <w:top w:val="nil"/>
              <w:left w:val="nil"/>
              <w:bottom w:val="single" w:sz="4" w:space="0" w:color="auto"/>
              <w:right w:val="nil"/>
            </w:tcBorders>
            <w:shd w:val="clear" w:color="auto" w:fill="auto"/>
          </w:tcPr>
          <w:p w14:paraId="23CED953"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.900</w:t>
            </w:r>
          </w:p>
        </w:tc>
      </w:tr>
      <w:tr w:rsidR="00EE560D" w:rsidRPr="00BB25F1" w14:paraId="6AB01F71" w14:textId="77777777" w:rsidTr="002D61EF">
        <w:trPr>
          <w:gridAfter w:val="1"/>
          <w:wAfter w:w="142" w:type="dxa"/>
        </w:trPr>
        <w:tc>
          <w:tcPr>
            <w:tcW w:w="8897" w:type="dxa"/>
            <w:gridSpan w:val="5"/>
            <w:tcBorders>
              <w:top w:val="single" w:sz="4" w:space="0" w:color="auto"/>
              <w:left w:val="nil"/>
              <w:bottom w:val="nil"/>
              <w:right w:val="nil"/>
            </w:tcBorders>
            <w:shd w:val="clear" w:color="auto" w:fill="auto"/>
          </w:tcPr>
          <w:p w14:paraId="6E8B224F" w14:textId="77777777" w:rsidR="00EE560D" w:rsidRPr="000F304B" w:rsidRDefault="00EE560D" w:rsidP="002D61EF">
            <w:pPr>
              <w:tabs>
                <w:tab w:val="left" w:pos="284"/>
              </w:tabs>
              <w:ind w:left="284" w:right="288"/>
              <w:jc w:val="center"/>
              <w:rPr>
                <w:rFonts w:ascii="Times" w:hAnsi="Times"/>
                <w:sz w:val="22"/>
                <w:szCs w:val="22"/>
              </w:rPr>
            </w:pPr>
            <w:r w:rsidRPr="00BB25F1">
              <w:rPr>
                <w:rFonts w:ascii="Times" w:hAnsi="Times" w:cstheme="minorHAnsi"/>
                <w:lang w:eastAsia="de-DE"/>
              </w:rPr>
              <w:t>Fixed effect: Frequency of reading</w:t>
            </w:r>
          </w:p>
        </w:tc>
      </w:tr>
      <w:tr w:rsidR="00EE560D" w:rsidRPr="00BB25F1" w14:paraId="160620B2" w14:textId="77777777" w:rsidTr="002D61EF">
        <w:trPr>
          <w:gridAfter w:val="1"/>
          <w:wAfter w:w="142" w:type="dxa"/>
        </w:trPr>
        <w:tc>
          <w:tcPr>
            <w:tcW w:w="3085" w:type="dxa"/>
            <w:tcBorders>
              <w:top w:val="nil"/>
              <w:left w:val="nil"/>
              <w:bottom w:val="single" w:sz="4" w:space="0" w:color="auto"/>
              <w:right w:val="nil"/>
            </w:tcBorders>
            <w:shd w:val="clear" w:color="auto" w:fill="auto"/>
          </w:tcPr>
          <w:p w14:paraId="01B31DE0" w14:textId="77777777" w:rsidR="00EE560D" w:rsidRPr="000F304B" w:rsidRDefault="00EE560D" w:rsidP="002D61EF">
            <w:pPr>
              <w:tabs>
                <w:tab w:val="left" w:pos="284"/>
              </w:tabs>
              <w:ind w:left="284" w:right="288"/>
              <w:rPr>
                <w:rFonts w:ascii="Times" w:hAnsi="Times" w:cstheme="minorHAnsi"/>
                <w:sz w:val="22"/>
                <w:szCs w:val="22"/>
                <w:lang w:eastAsia="de-DE"/>
              </w:rPr>
            </w:pPr>
          </w:p>
        </w:tc>
        <w:tc>
          <w:tcPr>
            <w:tcW w:w="2268" w:type="dxa"/>
            <w:gridSpan w:val="2"/>
            <w:tcBorders>
              <w:top w:val="single" w:sz="4" w:space="0" w:color="auto"/>
              <w:left w:val="nil"/>
              <w:bottom w:val="single" w:sz="4" w:space="0" w:color="auto"/>
              <w:right w:val="nil"/>
            </w:tcBorders>
            <w:shd w:val="clear" w:color="auto" w:fill="auto"/>
          </w:tcPr>
          <w:p w14:paraId="4F8DDC76" w14:textId="77777777" w:rsidR="00EE560D" w:rsidRPr="000F304B" w:rsidRDefault="00EE560D" w:rsidP="002D61EF">
            <w:pPr>
              <w:tabs>
                <w:tab w:val="left" w:pos="284"/>
              </w:tabs>
              <w:ind w:left="284" w:right="288"/>
              <w:rPr>
                <w:rFonts w:ascii="Times" w:hAnsi="Times" w:cstheme="minorHAnsi"/>
                <w:i/>
                <w:sz w:val="22"/>
                <w:szCs w:val="22"/>
                <w:lang w:eastAsia="de-DE"/>
              </w:rPr>
            </w:pPr>
            <w:r w:rsidRPr="00BB25F1">
              <w:rPr>
                <w:rFonts w:ascii="Times" w:hAnsi="Times"/>
                <w:i/>
              </w:rPr>
              <w:t>Estimate ± SE</w:t>
            </w:r>
          </w:p>
        </w:tc>
        <w:tc>
          <w:tcPr>
            <w:tcW w:w="1418" w:type="dxa"/>
            <w:tcBorders>
              <w:top w:val="single" w:sz="4" w:space="0" w:color="auto"/>
              <w:left w:val="nil"/>
              <w:bottom w:val="single" w:sz="4" w:space="0" w:color="auto"/>
              <w:right w:val="nil"/>
            </w:tcBorders>
            <w:shd w:val="clear" w:color="auto" w:fill="auto"/>
          </w:tcPr>
          <w:p w14:paraId="104F7CA7" w14:textId="77777777" w:rsidR="00EE560D" w:rsidRPr="000F304B" w:rsidRDefault="00EE560D" w:rsidP="002D61EF">
            <w:pPr>
              <w:tabs>
                <w:tab w:val="left" w:pos="284"/>
              </w:tabs>
              <w:ind w:left="284" w:right="288"/>
              <w:rPr>
                <w:rFonts w:ascii="Times" w:hAnsi="Times" w:cstheme="minorHAnsi"/>
                <w:i/>
                <w:sz w:val="22"/>
                <w:szCs w:val="22"/>
                <w:lang w:eastAsia="de-DE"/>
              </w:rPr>
            </w:pPr>
            <w:r w:rsidRPr="00BB25F1">
              <w:rPr>
                <w:rFonts w:ascii="Times" w:hAnsi="Times"/>
                <w:i/>
              </w:rPr>
              <w:t>t</w:t>
            </w:r>
          </w:p>
        </w:tc>
        <w:tc>
          <w:tcPr>
            <w:tcW w:w="2126" w:type="dxa"/>
            <w:tcBorders>
              <w:top w:val="single" w:sz="4" w:space="0" w:color="auto"/>
              <w:left w:val="nil"/>
              <w:bottom w:val="single" w:sz="4" w:space="0" w:color="auto"/>
              <w:right w:val="nil"/>
            </w:tcBorders>
            <w:shd w:val="clear" w:color="auto" w:fill="auto"/>
          </w:tcPr>
          <w:p w14:paraId="546DDEB8"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Main effect</w:t>
            </w:r>
            <w:r w:rsidRPr="00BB25F1">
              <w:rPr>
                <w:rFonts w:ascii="Times" w:hAnsi="Times" w:cstheme="minorHAnsi"/>
                <w:i/>
                <w:lang w:eastAsia="de-DE"/>
              </w:rPr>
              <w:t xml:space="preserve"> p</w:t>
            </w:r>
          </w:p>
        </w:tc>
      </w:tr>
      <w:tr w:rsidR="00EE560D" w:rsidRPr="00BB25F1" w14:paraId="3B58A485" w14:textId="77777777" w:rsidTr="002D61EF">
        <w:trPr>
          <w:gridAfter w:val="1"/>
          <w:wAfter w:w="142" w:type="dxa"/>
        </w:trPr>
        <w:tc>
          <w:tcPr>
            <w:tcW w:w="3085" w:type="dxa"/>
            <w:tcBorders>
              <w:top w:val="nil"/>
              <w:left w:val="nil"/>
              <w:bottom w:val="nil"/>
              <w:right w:val="nil"/>
            </w:tcBorders>
            <w:shd w:val="clear" w:color="auto" w:fill="auto"/>
          </w:tcPr>
          <w:p w14:paraId="04211D11"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Receptive vocabulary</w:t>
            </w:r>
          </w:p>
        </w:tc>
        <w:tc>
          <w:tcPr>
            <w:tcW w:w="2268" w:type="dxa"/>
            <w:gridSpan w:val="2"/>
            <w:tcBorders>
              <w:top w:val="single" w:sz="4" w:space="0" w:color="auto"/>
              <w:left w:val="nil"/>
              <w:bottom w:val="nil"/>
              <w:right w:val="nil"/>
            </w:tcBorders>
            <w:shd w:val="clear" w:color="auto" w:fill="auto"/>
            <w:vAlign w:val="center"/>
          </w:tcPr>
          <w:p w14:paraId="0564C4D6"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1.16</w:t>
            </w:r>
            <w:r w:rsidRPr="00BB25F1">
              <w:rPr>
                <w:rFonts w:ascii="Times" w:hAnsi="Times"/>
              </w:rPr>
              <w:t>±0.32</w:t>
            </w:r>
          </w:p>
        </w:tc>
        <w:tc>
          <w:tcPr>
            <w:tcW w:w="1418" w:type="dxa"/>
            <w:tcBorders>
              <w:top w:val="nil"/>
              <w:left w:val="nil"/>
              <w:bottom w:val="nil"/>
              <w:right w:val="nil"/>
            </w:tcBorders>
            <w:shd w:val="clear" w:color="auto" w:fill="auto"/>
          </w:tcPr>
          <w:p w14:paraId="05DFE6F0"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3.60</w:t>
            </w:r>
          </w:p>
        </w:tc>
        <w:tc>
          <w:tcPr>
            <w:tcW w:w="2126" w:type="dxa"/>
            <w:tcBorders>
              <w:top w:val="nil"/>
              <w:left w:val="nil"/>
              <w:bottom w:val="nil"/>
              <w:right w:val="nil"/>
            </w:tcBorders>
            <w:shd w:val="clear" w:color="auto" w:fill="auto"/>
          </w:tcPr>
          <w:p w14:paraId="79AB4A91"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.0002**</w:t>
            </w:r>
          </w:p>
        </w:tc>
      </w:tr>
      <w:tr w:rsidR="00EE560D" w:rsidRPr="00BB25F1" w14:paraId="02E7ED23" w14:textId="77777777" w:rsidTr="002D61EF">
        <w:trPr>
          <w:gridAfter w:val="1"/>
          <w:wAfter w:w="142" w:type="dxa"/>
        </w:trPr>
        <w:tc>
          <w:tcPr>
            <w:tcW w:w="3085" w:type="dxa"/>
            <w:tcBorders>
              <w:top w:val="nil"/>
              <w:left w:val="nil"/>
              <w:bottom w:val="nil"/>
              <w:right w:val="nil"/>
            </w:tcBorders>
            <w:shd w:val="clear" w:color="auto" w:fill="auto"/>
          </w:tcPr>
          <w:p w14:paraId="52AC684B"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Written lexical richness</w:t>
            </w:r>
          </w:p>
        </w:tc>
        <w:tc>
          <w:tcPr>
            <w:tcW w:w="2268" w:type="dxa"/>
            <w:gridSpan w:val="2"/>
            <w:tcBorders>
              <w:top w:val="nil"/>
              <w:left w:val="nil"/>
              <w:bottom w:val="nil"/>
              <w:right w:val="nil"/>
            </w:tcBorders>
            <w:shd w:val="clear" w:color="auto" w:fill="auto"/>
            <w:vAlign w:val="center"/>
          </w:tcPr>
          <w:p w14:paraId="3B29E741"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0.08</w:t>
            </w:r>
            <w:r w:rsidRPr="00BB25F1">
              <w:rPr>
                <w:rFonts w:ascii="Times" w:hAnsi="Times"/>
              </w:rPr>
              <w:t>±0.05</w:t>
            </w:r>
          </w:p>
        </w:tc>
        <w:tc>
          <w:tcPr>
            <w:tcW w:w="1418" w:type="dxa"/>
            <w:tcBorders>
              <w:top w:val="nil"/>
              <w:left w:val="nil"/>
              <w:bottom w:val="nil"/>
              <w:right w:val="nil"/>
            </w:tcBorders>
            <w:shd w:val="clear" w:color="auto" w:fill="auto"/>
          </w:tcPr>
          <w:p w14:paraId="51997291"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1.72</w:t>
            </w:r>
          </w:p>
        </w:tc>
        <w:tc>
          <w:tcPr>
            <w:tcW w:w="2126" w:type="dxa"/>
            <w:tcBorders>
              <w:top w:val="nil"/>
              <w:left w:val="nil"/>
              <w:bottom w:val="nil"/>
              <w:right w:val="nil"/>
            </w:tcBorders>
            <w:shd w:val="clear" w:color="auto" w:fill="auto"/>
          </w:tcPr>
          <w:p w14:paraId="06CD093C"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.087</w:t>
            </w:r>
          </w:p>
        </w:tc>
      </w:tr>
      <w:tr w:rsidR="00EE560D" w:rsidRPr="00BB25F1" w14:paraId="4E425587" w14:textId="77777777" w:rsidTr="002D61EF">
        <w:trPr>
          <w:gridAfter w:val="1"/>
          <w:wAfter w:w="142" w:type="dxa"/>
        </w:trPr>
        <w:tc>
          <w:tcPr>
            <w:tcW w:w="3085" w:type="dxa"/>
            <w:tcBorders>
              <w:top w:val="nil"/>
              <w:left w:val="nil"/>
              <w:bottom w:val="nil"/>
              <w:right w:val="nil"/>
            </w:tcBorders>
            <w:shd w:val="clear" w:color="auto" w:fill="auto"/>
          </w:tcPr>
          <w:p w14:paraId="1680FCE2"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Written fluency</w:t>
            </w:r>
          </w:p>
        </w:tc>
        <w:tc>
          <w:tcPr>
            <w:tcW w:w="2268" w:type="dxa"/>
            <w:gridSpan w:val="2"/>
            <w:tcBorders>
              <w:top w:val="nil"/>
              <w:left w:val="nil"/>
              <w:bottom w:val="nil"/>
              <w:right w:val="nil"/>
            </w:tcBorders>
            <w:shd w:val="clear" w:color="auto" w:fill="auto"/>
            <w:vAlign w:val="center"/>
          </w:tcPr>
          <w:p w14:paraId="6D72212C"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1.15</w:t>
            </w:r>
            <w:r w:rsidRPr="00BB25F1">
              <w:rPr>
                <w:rFonts w:ascii="Times" w:hAnsi="Times"/>
              </w:rPr>
              <w:t>±0.20</w:t>
            </w:r>
          </w:p>
        </w:tc>
        <w:tc>
          <w:tcPr>
            <w:tcW w:w="1418" w:type="dxa"/>
            <w:tcBorders>
              <w:top w:val="nil"/>
              <w:left w:val="nil"/>
              <w:bottom w:val="nil"/>
              <w:right w:val="nil"/>
            </w:tcBorders>
            <w:shd w:val="clear" w:color="auto" w:fill="auto"/>
          </w:tcPr>
          <w:p w14:paraId="4E6F993B"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5.62</w:t>
            </w:r>
          </w:p>
        </w:tc>
        <w:tc>
          <w:tcPr>
            <w:tcW w:w="2126" w:type="dxa"/>
            <w:tcBorders>
              <w:top w:val="nil"/>
              <w:left w:val="nil"/>
              <w:bottom w:val="nil"/>
              <w:right w:val="nil"/>
            </w:tcBorders>
            <w:shd w:val="clear" w:color="auto" w:fill="auto"/>
          </w:tcPr>
          <w:p w14:paraId="2A565D34"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&lt;.0001**</w:t>
            </w:r>
          </w:p>
        </w:tc>
      </w:tr>
      <w:tr w:rsidR="00EE560D" w:rsidRPr="00BB25F1" w14:paraId="50847458" w14:textId="77777777" w:rsidTr="002D61EF">
        <w:trPr>
          <w:gridAfter w:val="1"/>
          <w:wAfter w:w="142" w:type="dxa"/>
        </w:trPr>
        <w:tc>
          <w:tcPr>
            <w:tcW w:w="3085" w:type="dxa"/>
            <w:tcBorders>
              <w:top w:val="nil"/>
              <w:left w:val="nil"/>
              <w:bottom w:val="nil"/>
              <w:right w:val="nil"/>
            </w:tcBorders>
            <w:shd w:val="clear" w:color="auto" w:fill="auto"/>
          </w:tcPr>
          <w:p w14:paraId="61D7FA60"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Written complexity</w:t>
            </w:r>
          </w:p>
        </w:tc>
        <w:tc>
          <w:tcPr>
            <w:tcW w:w="2268" w:type="dxa"/>
            <w:gridSpan w:val="2"/>
            <w:tcBorders>
              <w:top w:val="nil"/>
              <w:left w:val="nil"/>
              <w:bottom w:val="nil"/>
              <w:right w:val="nil"/>
            </w:tcBorders>
            <w:shd w:val="clear" w:color="auto" w:fill="auto"/>
            <w:vAlign w:val="center"/>
          </w:tcPr>
          <w:p w14:paraId="35AD2904"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-0.00</w:t>
            </w:r>
            <w:r w:rsidRPr="00BB25F1">
              <w:rPr>
                <w:rFonts w:ascii="Times" w:hAnsi="Times"/>
              </w:rPr>
              <w:t>±0.02</w:t>
            </w:r>
          </w:p>
        </w:tc>
        <w:tc>
          <w:tcPr>
            <w:tcW w:w="1418" w:type="dxa"/>
            <w:tcBorders>
              <w:top w:val="nil"/>
              <w:left w:val="nil"/>
              <w:bottom w:val="nil"/>
              <w:right w:val="nil"/>
            </w:tcBorders>
            <w:shd w:val="clear" w:color="auto" w:fill="auto"/>
          </w:tcPr>
          <w:p w14:paraId="4F0B46C2"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-0.26</w:t>
            </w:r>
          </w:p>
        </w:tc>
        <w:tc>
          <w:tcPr>
            <w:tcW w:w="2126" w:type="dxa"/>
            <w:tcBorders>
              <w:top w:val="nil"/>
              <w:left w:val="nil"/>
              <w:bottom w:val="nil"/>
              <w:right w:val="nil"/>
            </w:tcBorders>
            <w:shd w:val="clear" w:color="auto" w:fill="auto"/>
          </w:tcPr>
          <w:p w14:paraId="7EA6652D"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.790</w:t>
            </w:r>
          </w:p>
        </w:tc>
      </w:tr>
      <w:tr w:rsidR="00EE560D" w:rsidRPr="00BB25F1" w14:paraId="68EA57EB" w14:textId="77777777" w:rsidTr="002D61EF">
        <w:trPr>
          <w:gridAfter w:val="1"/>
          <w:wAfter w:w="142" w:type="dxa"/>
        </w:trPr>
        <w:tc>
          <w:tcPr>
            <w:tcW w:w="3085" w:type="dxa"/>
            <w:tcBorders>
              <w:top w:val="nil"/>
              <w:left w:val="nil"/>
              <w:bottom w:val="nil"/>
              <w:right w:val="nil"/>
            </w:tcBorders>
            <w:shd w:val="clear" w:color="auto" w:fill="auto"/>
          </w:tcPr>
          <w:p w14:paraId="04703DB2"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Written accuracy</w:t>
            </w:r>
          </w:p>
        </w:tc>
        <w:tc>
          <w:tcPr>
            <w:tcW w:w="2268" w:type="dxa"/>
            <w:gridSpan w:val="2"/>
            <w:tcBorders>
              <w:top w:val="nil"/>
              <w:left w:val="nil"/>
              <w:bottom w:val="nil"/>
              <w:right w:val="nil"/>
            </w:tcBorders>
            <w:shd w:val="clear" w:color="auto" w:fill="auto"/>
            <w:vAlign w:val="center"/>
          </w:tcPr>
          <w:p w14:paraId="60FB9474"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-0.07</w:t>
            </w:r>
            <w:r w:rsidRPr="00BB25F1">
              <w:rPr>
                <w:rFonts w:ascii="Times" w:hAnsi="Times"/>
              </w:rPr>
              <w:t>±0.03</w:t>
            </w:r>
          </w:p>
        </w:tc>
        <w:tc>
          <w:tcPr>
            <w:tcW w:w="1418" w:type="dxa"/>
            <w:tcBorders>
              <w:top w:val="nil"/>
              <w:left w:val="nil"/>
              <w:bottom w:val="nil"/>
              <w:right w:val="nil"/>
            </w:tcBorders>
            <w:shd w:val="clear" w:color="auto" w:fill="auto"/>
          </w:tcPr>
          <w:p w14:paraId="2E7B0839"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-2.37</w:t>
            </w:r>
          </w:p>
        </w:tc>
        <w:tc>
          <w:tcPr>
            <w:tcW w:w="2126" w:type="dxa"/>
            <w:tcBorders>
              <w:top w:val="nil"/>
              <w:left w:val="nil"/>
              <w:bottom w:val="nil"/>
              <w:right w:val="nil"/>
            </w:tcBorders>
            <w:shd w:val="clear" w:color="auto" w:fill="auto"/>
          </w:tcPr>
          <w:p w14:paraId="40F743A1"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.018*</w:t>
            </w:r>
          </w:p>
        </w:tc>
      </w:tr>
      <w:tr w:rsidR="00EE560D" w:rsidRPr="00BB25F1" w14:paraId="11FC9BA0" w14:textId="77777777" w:rsidTr="002D61EF">
        <w:tc>
          <w:tcPr>
            <w:tcW w:w="3085" w:type="dxa"/>
            <w:tcBorders>
              <w:top w:val="nil"/>
              <w:left w:val="nil"/>
              <w:bottom w:val="nil"/>
              <w:right w:val="nil"/>
            </w:tcBorders>
            <w:shd w:val="clear" w:color="auto" w:fill="auto"/>
          </w:tcPr>
          <w:p w14:paraId="013BC9D0"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Oral lexical richness</w:t>
            </w:r>
          </w:p>
        </w:tc>
        <w:tc>
          <w:tcPr>
            <w:tcW w:w="2268" w:type="dxa"/>
            <w:gridSpan w:val="2"/>
            <w:tcBorders>
              <w:top w:val="nil"/>
              <w:left w:val="nil"/>
              <w:bottom w:val="nil"/>
              <w:right w:val="nil"/>
            </w:tcBorders>
            <w:shd w:val="clear" w:color="auto" w:fill="auto"/>
            <w:vAlign w:val="center"/>
          </w:tcPr>
          <w:p w14:paraId="6DB9D234"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0.22</w:t>
            </w:r>
            <w:r w:rsidRPr="00BB25F1">
              <w:rPr>
                <w:rFonts w:ascii="Times" w:hAnsi="Times"/>
              </w:rPr>
              <w:t>±0.08</w:t>
            </w:r>
          </w:p>
        </w:tc>
        <w:tc>
          <w:tcPr>
            <w:tcW w:w="1418" w:type="dxa"/>
            <w:tcBorders>
              <w:top w:val="nil"/>
              <w:left w:val="nil"/>
              <w:bottom w:val="nil"/>
              <w:right w:val="nil"/>
            </w:tcBorders>
            <w:shd w:val="clear" w:color="auto" w:fill="auto"/>
          </w:tcPr>
          <w:p w14:paraId="0CC20417"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2.70</w:t>
            </w:r>
          </w:p>
        </w:tc>
        <w:tc>
          <w:tcPr>
            <w:tcW w:w="2268" w:type="dxa"/>
            <w:gridSpan w:val="2"/>
            <w:tcBorders>
              <w:top w:val="nil"/>
              <w:left w:val="nil"/>
              <w:bottom w:val="nil"/>
              <w:right w:val="nil"/>
            </w:tcBorders>
            <w:shd w:val="clear" w:color="auto" w:fill="auto"/>
          </w:tcPr>
          <w:p w14:paraId="0A23944A"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.024*</w:t>
            </w:r>
          </w:p>
        </w:tc>
      </w:tr>
      <w:tr w:rsidR="00EE560D" w:rsidRPr="00BB25F1" w14:paraId="29F3929E" w14:textId="77777777" w:rsidTr="002D61EF">
        <w:trPr>
          <w:gridAfter w:val="1"/>
          <w:wAfter w:w="142" w:type="dxa"/>
        </w:trPr>
        <w:tc>
          <w:tcPr>
            <w:tcW w:w="3085" w:type="dxa"/>
            <w:tcBorders>
              <w:top w:val="nil"/>
              <w:left w:val="nil"/>
              <w:bottom w:val="nil"/>
              <w:right w:val="nil"/>
            </w:tcBorders>
            <w:shd w:val="clear" w:color="auto" w:fill="auto"/>
          </w:tcPr>
          <w:p w14:paraId="22EAFA35"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Oral fluency</w:t>
            </w:r>
          </w:p>
        </w:tc>
        <w:tc>
          <w:tcPr>
            <w:tcW w:w="2268" w:type="dxa"/>
            <w:gridSpan w:val="2"/>
            <w:tcBorders>
              <w:top w:val="nil"/>
              <w:left w:val="nil"/>
              <w:bottom w:val="nil"/>
              <w:right w:val="nil"/>
            </w:tcBorders>
            <w:shd w:val="clear" w:color="auto" w:fill="auto"/>
            <w:vAlign w:val="center"/>
          </w:tcPr>
          <w:p w14:paraId="2B8D75C2"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4.48</w:t>
            </w:r>
            <w:r w:rsidRPr="00BB25F1">
              <w:rPr>
                <w:rFonts w:ascii="Times" w:hAnsi="Times"/>
              </w:rPr>
              <w:t>±1.85</w:t>
            </w:r>
          </w:p>
        </w:tc>
        <w:tc>
          <w:tcPr>
            <w:tcW w:w="1418" w:type="dxa"/>
            <w:tcBorders>
              <w:top w:val="nil"/>
              <w:left w:val="nil"/>
              <w:bottom w:val="nil"/>
              <w:right w:val="nil"/>
            </w:tcBorders>
            <w:shd w:val="clear" w:color="auto" w:fill="auto"/>
          </w:tcPr>
          <w:p w14:paraId="6CEB5749"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2.42</w:t>
            </w:r>
          </w:p>
        </w:tc>
        <w:tc>
          <w:tcPr>
            <w:tcW w:w="2126" w:type="dxa"/>
            <w:tcBorders>
              <w:top w:val="nil"/>
              <w:left w:val="nil"/>
              <w:bottom w:val="nil"/>
              <w:right w:val="nil"/>
            </w:tcBorders>
            <w:shd w:val="clear" w:color="auto" w:fill="auto"/>
          </w:tcPr>
          <w:p w14:paraId="1B80741F"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.019*</w:t>
            </w:r>
          </w:p>
        </w:tc>
      </w:tr>
      <w:tr w:rsidR="00EE560D" w:rsidRPr="00BB25F1" w14:paraId="5FA2BBE0" w14:textId="77777777" w:rsidTr="002D61EF">
        <w:trPr>
          <w:gridAfter w:val="1"/>
          <w:wAfter w:w="142" w:type="dxa"/>
        </w:trPr>
        <w:tc>
          <w:tcPr>
            <w:tcW w:w="3085" w:type="dxa"/>
            <w:tcBorders>
              <w:top w:val="nil"/>
              <w:left w:val="nil"/>
              <w:bottom w:val="nil"/>
              <w:right w:val="nil"/>
            </w:tcBorders>
            <w:shd w:val="clear" w:color="auto" w:fill="auto"/>
          </w:tcPr>
          <w:p w14:paraId="004C8A93"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Oral complexity</w:t>
            </w:r>
          </w:p>
        </w:tc>
        <w:tc>
          <w:tcPr>
            <w:tcW w:w="2268" w:type="dxa"/>
            <w:gridSpan w:val="2"/>
            <w:tcBorders>
              <w:top w:val="nil"/>
              <w:left w:val="nil"/>
              <w:bottom w:val="nil"/>
              <w:right w:val="nil"/>
            </w:tcBorders>
            <w:shd w:val="clear" w:color="auto" w:fill="auto"/>
            <w:vAlign w:val="center"/>
          </w:tcPr>
          <w:p w14:paraId="136CCE58"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-0.02</w:t>
            </w:r>
            <w:r w:rsidRPr="00BB25F1">
              <w:rPr>
                <w:rFonts w:ascii="Times" w:hAnsi="Times"/>
              </w:rPr>
              <w:t>±0.02</w:t>
            </w:r>
          </w:p>
        </w:tc>
        <w:tc>
          <w:tcPr>
            <w:tcW w:w="1418" w:type="dxa"/>
            <w:tcBorders>
              <w:top w:val="nil"/>
              <w:left w:val="nil"/>
              <w:bottom w:val="nil"/>
              <w:right w:val="nil"/>
            </w:tcBorders>
            <w:shd w:val="clear" w:color="auto" w:fill="auto"/>
          </w:tcPr>
          <w:p w14:paraId="5034CE80"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-1.09</w:t>
            </w:r>
          </w:p>
        </w:tc>
        <w:tc>
          <w:tcPr>
            <w:tcW w:w="2126" w:type="dxa"/>
            <w:tcBorders>
              <w:top w:val="nil"/>
              <w:left w:val="nil"/>
              <w:bottom w:val="nil"/>
              <w:right w:val="nil"/>
            </w:tcBorders>
            <w:shd w:val="clear" w:color="auto" w:fill="auto"/>
          </w:tcPr>
          <w:p w14:paraId="14E2E61E"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.276</w:t>
            </w:r>
          </w:p>
        </w:tc>
      </w:tr>
      <w:tr w:rsidR="00EE560D" w:rsidRPr="00BB25F1" w14:paraId="17501BA5" w14:textId="77777777" w:rsidTr="002D61EF">
        <w:trPr>
          <w:gridAfter w:val="1"/>
          <w:wAfter w:w="142" w:type="dxa"/>
        </w:trPr>
        <w:tc>
          <w:tcPr>
            <w:tcW w:w="3085" w:type="dxa"/>
            <w:tcBorders>
              <w:top w:val="nil"/>
              <w:left w:val="nil"/>
              <w:bottom w:val="nil"/>
              <w:right w:val="nil"/>
            </w:tcBorders>
            <w:shd w:val="clear" w:color="auto" w:fill="auto"/>
          </w:tcPr>
          <w:p w14:paraId="010E7C50"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Oral accuracy</w:t>
            </w:r>
          </w:p>
        </w:tc>
        <w:tc>
          <w:tcPr>
            <w:tcW w:w="2268" w:type="dxa"/>
            <w:gridSpan w:val="2"/>
            <w:tcBorders>
              <w:top w:val="nil"/>
              <w:left w:val="nil"/>
              <w:bottom w:val="nil"/>
              <w:right w:val="nil"/>
            </w:tcBorders>
            <w:shd w:val="clear" w:color="auto" w:fill="auto"/>
            <w:vAlign w:val="center"/>
          </w:tcPr>
          <w:p w14:paraId="23C3A6D0"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0.01</w:t>
            </w:r>
            <w:r w:rsidRPr="00BB25F1">
              <w:rPr>
                <w:rFonts w:ascii="Times" w:hAnsi="Times"/>
              </w:rPr>
              <w:t>±0.10</w:t>
            </w:r>
          </w:p>
        </w:tc>
        <w:tc>
          <w:tcPr>
            <w:tcW w:w="1418" w:type="dxa"/>
            <w:tcBorders>
              <w:top w:val="nil"/>
              <w:left w:val="nil"/>
              <w:bottom w:val="nil"/>
              <w:right w:val="nil"/>
            </w:tcBorders>
            <w:shd w:val="clear" w:color="auto" w:fill="auto"/>
          </w:tcPr>
          <w:p w14:paraId="23E33150"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0.09</w:t>
            </w:r>
          </w:p>
        </w:tc>
        <w:tc>
          <w:tcPr>
            <w:tcW w:w="2126" w:type="dxa"/>
            <w:tcBorders>
              <w:top w:val="nil"/>
              <w:left w:val="nil"/>
              <w:bottom w:val="nil"/>
              <w:right w:val="nil"/>
            </w:tcBorders>
            <w:shd w:val="clear" w:color="auto" w:fill="auto"/>
          </w:tcPr>
          <w:p w14:paraId="5DE78E6F"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.908</w:t>
            </w:r>
          </w:p>
        </w:tc>
      </w:tr>
      <w:tr w:rsidR="00EE560D" w:rsidRPr="00BB25F1" w14:paraId="73DDABC1" w14:textId="77777777" w:rsidTr="002D61EF">
        <w:trPr>
          <w:gridAfter w:val="1"/>
          <w:wAfter w:w="142" w:type="dxa"/>
        </w:trPr>
        <w:tc>
          <w:tcPr>
            <w:tcW w:w="3085" w:type="dxa"/>
            <w:tcBorders>
              <w:top w:val="nil"/>
              <w:left w:val="nil"/>
              <w:bottom w:val="single" w:sz="4" w:space="0" w:color="auto"/>
              <w:right w:val="nil"/>
            </w:tcBorders>
            <w:shd w:val="clear" w:color="auto" w:fill="auto"/>
          </w:tcPr>
          <w:p w14:paraId="77414688"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GJT</w:t>
            </w:r>
          </w:p>
        </w:tc>
        <w:tc>
          <w:tcPr>
            <w:tcW w:w="2268" w:type="dxa"/>
            <w:gridSpan w:val="2"/>
            <w:tcBorders>
              <w:top w:val="nil"/>
              <w:left w:val="nil"/>
              <w:bottom w:val="single" w:sz="4" w:space="0" w:color="auto"/>
              <w:right w:val="nil"/>
            </w:tcBorders>
            <w:shd w:val="clear" w:color="auto" w:fill="auto"/>
            <w:vAlign w:val="center"/>
          </w:tcPr>
          <w:p w14:paraId="1E3BB516"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0.56</w:t>
            </w:r>
            <w:r w:rsidRPr="00BB25F1">
              <w:rPr>
                <w:rFonts w:ascii="Times" w:hAnsi="Times"/>
              </w:rPr>
              <w:t>±0.26</w:t>
            </w:r>
          </w:p>
        </w:tc>
        <w:tc>
          <w:tcPr>
            <w:tcW w:w="1418" w:type="dxa"/>
            <w:tcBorders>
              <w:top w:val="nil"/>
              <w:left w:val="nil"/>
              <w:bottom w:val="single" w:sz="4" w:space="0" w:color="auto"/>
              <w:right w:val="nil"/>
            </w:tcBorders>
            <w:shd w:val="clear" w:color="auto" w:fill="auto"/>
          </w:tcPr>
          <w:p w14:paraId="739ED332"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2.14</w:t>
            </w:r>
          </w:p>
        </w:tc>
        <w:tc>
          <w:tcPr>
            <w:tcW w:w="2126" w:type="dxa"/>
            <w:tcBorders>
              <w:top w:val="nil"/>
              <w:left w:val="nil"/>
              <w:bottom w:val="single" w:sz="4" w:space="0" w:color="auto"/>
              <w:right w:val="nil"/>
            </w:tcBorders>
            <w:shd w:val="clear" w:color="auto" w:fill="auto"/>
          </w:tcPr>
          <w:p w14:paraId="2F192CEF"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.050*</w:t>
            </w:r>
          </w:p>
        </w:tc>
      </w:tr>
      <w:tr w:rsidR="00EE560D" w:rsidRPr="00BB25F1" w14:paraId="68720B10" w14:textId="77777777" w:rsidTr="002D61EF">
        <w:trPr>
          <w:gridAfter w:val="1"/>
          <w:wAfter w:w="142" w:type="dxa"/>
        </w:trPr>
        <w:tc>
          <w:tcPr>
            <w:tcW w:w="8897" w:type="dxa"/>
            <w:gridSpan w:val="5"/>
            <w:tcBorders>
              <w:top w:val="single" w:sz="4" w:space="0" w:color="auto"/>
              <w:left w:val="nil"/>
              <w:bottom w:val="nil"/>
              <w:right w:val="nil"/>
            </w:tcBorders>
            <w:shd w:val="clear" w:color="auto" w:fill="auto"/>
          </w:tcPr>
          <w:p w14:paraId="1A1310A3" w14:textId="77777777" w:rsidR="00EE560D" w:rsidRPr="000F304B" w:rsidRDefault="00EE560D" w:rsidP="002D61EF">
            <w:pPr>
              <w:tabs>
                <w:tab w:val="left" w:pos="284"/>
              </w:tabs>
              <w:ind w:left="284" w:right="288"/>
              <w:jc w:val="center"/>
              <w:rPr>
                <w:rFonts w:ascii="Times" w:hAnsi="Times"/>
                <w:sz w:val="22"/>
                <w:szCs w:val="22"/>
              </w:rPr>
            </w:pPr>
            <w:r w:rsidRPr="00BB25F1">
              <w:rPr>
                <w:rFonts w:ascii="Times" w:hAnsi="Times" w:cstheme="minorHAnsi"/>
                <w:lang w:eastAsia="de-DE"/>
              </w:rPr>
              <w:t xml:space="preserve">Fixed effect: </w:t>
            </w:r>
            <w:r w:rsidRPr="00BB25F1">
              <w:rPr>
                <w:rFonts w:ascii="Times" w:hAnsi="Times"/>
              </w:rPr>
              <w:t xml:space="preserve">In/direct parental involvement </w:t>
            </w:r>
          </w:p>
        </w:tc>
      </w:tr>
      <w:tr w:rsidR="00EE560D" w:rsidRPr="00BB25F1" w14:paraId="3FCA2DD3" w14:textId="77777777" w:rsidTr="002D61EF">
        <w:trPr>
          <w:gridAfter w:val="1"/>
          <w:wAfter w:w="142" w:type="dxa"/>
        </w:trPr>
        <w:tc>
          <w:tcPr>
            <w:tcW w:w="3085" w:type="dxa"/>
            <w:tcBorders>
              <w:top w:val="nil"/>
              <w:left w:val="nil"/>
              <w:bottom w:val="single" w:sz="4" w:space="0" w:color="auto"/>
              <w:right w:val="nil"/>
            </w:tcBorders>
            <w:shd w:val="clear" w:color="auto" w:fill="auto"/>
          </w:tcPr>
          <w:p w14:paraId="7A1F5A72" w14:textId="77777777" w:rsidR="00EE560D" w:rsidRPr="000F304B" w:rsidRDefault="00EE560D" w:rsidP="002D61EF">
            <w:pPr>
              <w:tabs>
                <w:tab w:val="left" w:pos="284"/>
              </w:tabs>
              <w:ind w:left="284" w:right="288"/>
              <w:rPr>
                <w:rFonts w:ascii="Times" w:hAnsi="Times" w:cstheme="minorHAnsi"/>
                <w:sz w:val="22"/>
                <w:szCs w:val="22"/>
                <w:lang w:eastAsia="de-DE"/>
              </w:rPr>
            </w:pPr>
          </w:p>
        </w:tc>
        <w:tc>
          <w:tcPr>
            <w:tcW w:w="2268" w:type="dxa"/>
            <w:gridSpan w:val="2"/>
            <w:tcBorders>
              <w:top w:val="single" w:sz="4" w:space="0" w:color="auto"/>
              <w:left w:val="nil"/>
              <w:bottom w:val="single" w:sz="4" w:space="0" w:color="auto"/>
              <w:right w:val="nil"/>
            </w:tcBorders>
            <w:shd w:val="clear" w:color="auto" w:fill="auto"/>
          </w:tcPr>
          <w:p w14:paraId="1FDDCE5D" w14:textId="77777777" w:rsidR="00EE560D" w:rsidRPr="000F304B" w:rsidRDefault="00EE560D" w:rsidP="002D61EF">
            <w:pPr>
              <w:tabs>
                <w:tab w:val="left" w:pos="284"/>
              </w:tabs>
              <w:ind w:left="284" w:right="288"/>
              <w:rPr>
                <w:rFonts w:ascii="Times" w:hAnsi="Times" w:cstheme="minorHAnsi"/>
                <w:i/>
                <w:sz w:val="22"/>
                <w:szCs w:val="22"/>
                <w:lang w:eastAsia="de-DE"/>
              </w:rPr>
            </w:pPr>
            <w:r w:rsidRPr="00BB25F1">
              <w:rPr>
                <w:rFonts w:ascii="Times" w:hAnsi="Times"/>
                <w:i/>
              </w:rPr>
              <w:t>Estimate ± SE</w:t>
            </w:r>
          </w:p>
        </w:tc>
        <w:tc>
          <w:tcPr>
            <w:tcW w:w="1418" w:type="dxa"/>
            <w:tcBorders>
              <w:top w:val="single" w:sz="4" w:space="0" w:color="auto"/>
              <w:left w:val="nil"/>
              <w:bottom w:val="single" w:sz="4" w:space="0" w:color="auto"/>
              <w:right w:val="nil"/>
            </w:tcBorders>
            <w:shd w:val="clear" w:color="auto" w:fill="auto"/>
          </w:tcPr>
          <w:p w14:paraId="1B427E82" w14:textId="77777777" w:rsidR="00EE560D" w:rsidRPr="000F304B" w:rsidRDefault="00EE560D" w:rsidP="002D61EF">
            <w:pPr>
              <w:tabs>
                <w:tab w:val="left" w:pos="284"/>
              </w:tabs>
              <w:ind w:left="284" w:right="288"/>
              <w:rPr>
                <w:rFonts w:ascii="Times" w:hAnsi="Times" w:cstheme="minorHAnsi"/>
                <w:i/>
                <w:sz w:val="22"/>
                <w:szCs w:val="22"/>
                <w:lang w:eastAsia="de-DE"/>
              </w:rPr>
            </w:pPr>
            <w:r w:rsidRPr="00BB25F1">
              <w:rPr>
                <w:rFonts w:ascii="Times" w:hAnsi="Times"/>
                <w:i/>
              </w:rPr>
              <w:t>t</w:t>
            </w:r>
          </w:p>
        </w:tc>
        <w:tc>
          <w:tcPr>
            <w:tcW w:w="2126" w:type="dxa"/>
            <w:tcBorders>
              <w:top w:val="single" w:sz="4" w:space="0" w:color="auto"/>
              <w:left w:val="nil"/>
              <w:bottom w:val="single" w:sz="4" w:space="0" w:color="auto"/>
              <w:right w:val="nil"/>
            </w:tcBorders>
            <w:shd w:val="clear" w:color="auto" w:fill="auto"/>
          </w:tcPr>
          <w:p w14:paraId="60FC07F5"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Main effect</w:t>
            </w:r>
            <w:r w:rsidRPr="00BB25F1">
              <w:rPr>
                <w:rFonts w:ascii="Times" w:hAnsi="Times" w:cstheme="minorHAnsi"/>
                <w:i/>
                <w:lang w:eastAsia="de-DE"/>
              </w:rPr>
              <w:t xml:space="preserve"> p</w:t>
            </w:r>
          </w:p>
        </w:tc>
      </w:tr>
      <w:tr w:rsidR="00EE560D" w:rsidRPr="00BB25F1" w14:paraId="7C992C85" w14:textId="77777777" w:rsidTr="002D61EF">
        <w:trPr>
          <w:gridAfter w:val="1"/>
          <w:wAfter w:w="142" w:type="dxa"/>
        </w:trPr>
        <w:tc>
          <w:tcPr>
            <w:tcW w:w="3085" w:type="dxa"/>
            <w:tcBorders>
              <w:top w:val="nil"/>
              <w:left w:val="nil"/>
              <w:bottom w:val="nil"/>
              <w:right w:val="nil"/>
            </w:tcBorders>
            <w:shd w:val="clear" w:color="auto" w:fill="auto"/>
          </w:tcPr>
          <w:p w14:paraId="4A4CE01A"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Receptive vocabulary</w:t>
            </w:r>
          </w:p>
        </w:tc>
        <w:tc>
          <w:tcPr>
            <w:tcW w:w="2268" w:type="dxa"/>
            <w:gridSpan w:val="2"/>
            <w:tcBorders>
              <w:top w:val="single" w:sz="4" w:space="0" w:color="auto"/>
              <w:left w:val="nil"/>
              <w:bottom w:val="nil"/>
              <w:right w:val="nil"/>
            </w:tcBorders>
            <w:shd w:val="clear" w:color="auto" w:fill="auto"/>
            <w:vAlign w:val="center"/>
          </w:tcPr>
          <w:p w14:paraId="023E273B"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1.81</w:t>
            </w:r>
            <w:r w:rsidRPr="00BB25F1">
              <w:rPr>
                <w:rFonts w:ascii="Times" w:hAnsi="Times"/>
              </w:rPr>
              <w:t>±0.31</w:t>
            </w:r>
          </w:p>
        </w:tc>
        <w:tc>
          <w:tcPr>
            <w:tcW w:w="1418" w:type="dxa"/>
            <w:tcBorders>
              <w:top w:val="nil"/>
              <w:left w:val="nil"/>
              <w:bottom w:val="nil"/>
              <w:right w:val="nil"/>
            </w:tcBorders>
            <w:shd w:val="clear" w:color="auto" w:fill="auto"/>
          </w:tcPr>
          <w:p w14:paraId="2573B77C"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5.84</w:t>
            </w:r>
          </w:p>
        </w:tc>
        <w:tc>
          <w:tcPr>
            <w:tcW w:w="2126" w:type="dxa"/>
            <w:tcBorders>
              <w:top w:val="nil"/>
              <w:left w:val="nil"/>
              <w:bottom w:val="nil"/>
              <w:right w:val="nil"/>
            </w:tcBorders>
            <w:shd w:val="clear" w:color="auto" w:fill="auto"/>
          </w:tcPr>
          <w:p w14:paraId="6352DA9A"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&lt;.0001**</w:t>
            </w:r>
          </w:p>
        </w:tc>
      </w:tr>
      <w:tr w:rsidR="00EE560D" w:rsidRPr="00BB25F1" w14:paraId="61FC6C2E" w14:textId="77777777" w:rsidTr="002D61EF">
        <w:trPr>
          <w:gridAfter w:val="1"/>
          <w:wAfter w:w="142" w:type="dxa"/>
        </w:trPr>
        <w:tc>
          <w:tcPr>
            <w:tcW w:w="3085" w:type="dxa"/>
            <w:tcBorders>
              <w:top w:val="nil"/>
              <w:left w:val="nil"/>
              <w:bottom w:val="nil"/>
              <w:right w:val="nil"/>
            </w:tcBorders>
            <w:shd w:val="clear" w:color="auto" w:fill="auto"/>
          </w:tcPr>
          <w:p w14:paraId="1B4DDDB5"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Written lexical richness</w:t>
            </w:r>
          </w:p>
        </w:tc>
        <w:tc>
          <w:tcPr>
            <w:tcW w:w="2268" w:type="dxa"/>
            <w:gridSpan w:val="2"/>
            <w:tcBorders>
              <w:top w:val="nil"/>
              <w:left w:val="nil"/>
              <w:bottom w:val="nil"/>
              <w:right w:val="nil"/>
            </w:tcBorders>
            <w:shd w:val="clear" w:color="auto" w:fill="auto"/>
            <w:vAlign w:val="center"/>
          </w:tcPr>
          <w:p w14:paraId="153F381B"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0.13</w:t>
            </w:r>
            <w:r w:rsidRPr="00BB25F1">
              <w:rPr>
                <w:rFonts w:ascii="Times" w:hAnsi="Times"/>
              </w:rPr>
              <w:t>±0.06</w:t>
            </w:r>
          </w:p>
        </w:tc>
        <w:tc>
          <w:tcPr>
            <w:tcW w:w="1418" w:type="dxa"/>
            <w:tcBorders>
              <w:top w:val="nil"/>
              <w:left w:val="nil"/>
              <w:bottom w:val="nil"/>
              <w:right w:val="nil"/>
            </w:tcBorders>
            <w:shd w:val="clear" w:color="auto" w:fill="auto"/>
          </w:tcPr>
          <w:p w14:paraId="355824FF"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2.24</w:t>
            </w:r>
          </w:p>
        </w:tc>
        <w:tc>
          <w:tcPr>
            <w:tcW w:w="2126" w:type="dxa"/>
            <w:tcBorders>
              <w:top w:val="nil"/>
              <w:left w:val="nil"/>
              <w:bottom w:val="nil"/>
              <w:right w:val="nil"/>
            </w:tcBorders>
            <w:shd w:val="clear" w:color="auto" w:fill="auto"/>
          </w:tcPr>
          <w:p w14:paraId="11902587"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.037*</w:t>
            </w:r>
          </w:p>
        </w:tc>
      </w:tr>
      <w:tr w:rsidR="00EE560D" w:rsidRPr="00BB25F1" w14:paraId="670E3A52" w14:textId="77777777" w:rsidTr="002D61EF">
        <w:trPr>
          <w:gridAfter w:val="1"/>
          <w:wAfter w:w="142" w:type="dxa"/>
        </w:trPr>
        <w:tc>
          <w:tcPr>
            <w:tcW w:w="3085" w:type="dxa"/>
            <w:tcBorders>
              <w:top w:val="nil"/>
              <w:left w:val="nil"/>
              <w:bottom w:val="nil"/>
              <w:right w:val="nil"/>
            </w:tcBorders>
            <w:shd w:val="clear" w:color="auto" w:fill="auto"/>
          </w:tcPr>
          <w:p w14:paraId="2BCF0D22"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Written fluency</w:t>
            </w:r>
          </w:p>
        </w:tc>
        <w:tc>
          <w:tcPr>
            <w:tcW w:w="2268" w:type="dxa"/>
            <w:gridSpan w:val="2"/>
            <w:tcBorders>
              <w:top w:val="nil"/>
              <w:left w:val="nil"/>
              <w:bottom w:val="nil"/>
              <w:right w:val="nil"/>
            </w:tcBorders>
            <w:shd w:val="clear" w:color="auto" w:fill="auto"/>
            <w:vAlign w:val="center"/>
          </w:tcPr>
          <w:p w14:paraId="4137A4D2"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0.39</w:t>
            </w:r>
            <w:r w:rsidRPr="00BB25F1">
              <w:rPr>
                <w:rFonts w:ascii="Times" w:hAnsi="Times"/>
              </w:rPr>
              <w:t>±0.15</w:t>
            </w:r>
          </w:p>
        </w:tc>
        <w:tc>
          <w:tcPr>
            <w:tcW w:w="1418" w:type="dxa"/>
            <w:tcBorders>
              <w:top w:val="nil"/>
              <w:left w:val="nil"/>
              <w:bottom w:val="nil"/>
              <w:right w:val="nil"/>
            </w:tcBorders>
            <w:shd w:val="clear" w:color="auto" w:fill="auto"/>
          </w:tcPr>
          <w:p w14:paraId="0EBAF378"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2.53</w:t>
            </w:r>
          </w:p>
        </w:tc>
        <w:tc>
          <w:tcPr>
            <w:tcW w:w="2126" w:type="dxa"/>
            <w:tcBorders>
              <w:top w:val="nil"/>
              <w:left w:val="nil"/>
              <w:bottom w:val="nil"/>
              <w:right w:val="nil"/>
            </w:tcBorders>
            <w:shd w:val="clear" w:color="auto" w:fill="auto"/>
          </w:tcPr>
          <w:p w14:paraId="351AFAA4"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.010*</w:t>
            </w:r>
          </w:p>
        </w:tc>
      </w:tr>
      <w:tr w:rsidR="00EE560D" w:rsidRPr="00BB25F1" w14:paraId="46AF796D" w14:textId="77777777" w:rsidTr="002D61EF">
        <w:trPr>
          <w:gridAfter w:val="1"/>
          <w:wAfter w:w="142" w:type="dxa"/>
        </w:trPr>
        <w:tc>
          <w:tcPr>
            <w:tcW w:w="3085" w:type="dxa"/>
            <w:tcBorders>
              <w:top w:val="nil"/>
              <w:left w:val="nil"/>
              <w:bottom w:val="nil"/>
              <w:right w:val="nil"/>
            </w:tcBorders>
            <w:shd w:val="clear" w:color="auto" w:fill="auto"/>
          </w:tcPr>
          <w:p w14:paraId="27E04657"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Written complexity</w:t>
            </w:r>
          </w:p>
        </w:tc>
        <w:tc>
          <w:tcPr>
            <w:tcW w:w="2268" w:type="dxa"/>
            <w:gridSpan w:val="2"/>
            <w:tcBorders>
              <w:top w:val="nil"/>
              <w:left w:val="nil"/>
              <w:bottom w:val="nil"/>
              <w:right w:val="nil"/>
            </w:tcBorders>
            <w:shd w:val="clear" w:color="auto" w:fill="auto"/>
            <w:vAlign w:val="center"/>
          </w:tcPr>
          <w:p w14:paraId="61F73652"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0.13</w:t>
            </w:r>
            <w:r w:rsidRPr="00BB25F1">
              <w:rPr>
                <w:rFonts w:ascii="Times" w:hAnsi="Times"/>
              </w:rPr>
              <w:t>±0.04</w:t>
            </w:r>
          </w:p>
        </w:tc>
        <w:tc>
          <w:tcPr>
            <w:tcW w:w="1418" w:type="dxa"/>
            <w:tcBorders>
              <w:top w:val="nil"/>
              <w:left w:val="nil"/>
              <w:bottom w:val="nil"/>
              <w:right w:val="nil"/>
            </w:tcBorders>
            <w:shd w:val="clear" w:color="auto" w:fill="auto"/>
          </w:tcPr>
          <w:p w14:paraId="63EBC2E6"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3.12</w:t>
            </w:r>
          </w:p>
        </w:tc>
        <w:tc>
          <w:tcPr>
            <w:tcW w:w="2126" w:type="dxa"/>
            <w:tcBorders>
              <w:top w:val="nil"/>
              <w:left w:val="nil"/>
              <w:bottom w:val="nil"/>
              <w:right w:val="nil"/>
            </w:tcBorders>
            <w:shd w:val="clear" w:color="auto" w:fill="auto"/>
          </w:tcPr>
          <w:p w14:paraId="66A0ECF6"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.001**</w:t>
            </w:r>
          </w:p>
        </w:tc>
      </w:tr>
      <w:tr w:rsidR="00EE560D" w:rsidRPr="00BB25F1" w14:paraId="62923A4E" w14:textId="77777777" w:rsidTr="002D61EF">
        <w:trPr>
          <w:gridAfter w:val="1"/>
          <w:wAfter w:w="142" w:type="dxa"/>
        </w:trPr>
        <w:tc>
          <w:tcPr>
            <w:tcW w:w="3085" w:type="dxa"/>
            <w:tcBorders>
              <w:top w:val="nil"/>
              <w:left w:val="nil"/>
              <w:bottom w:val="nil"/>
              <w:right w:val="nil"/>
            </w:tcBorders>
            <w:shd w:val="clear" w:color="auto" w:fill="auto"/>
          </w:tcPr>
          <w:p w14:paraId="54D21F31"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Written accuracy</w:t>
            </w:r>
          </w:p>
        </w:tc>
        <w:tc>
          <w:tcPr>
            <w:tcW w:w="2268" w:type="dxa"/>
            <w:gridSpan w:val="2"/>
            <w:tcBorders>
              <w:top w:val="nil"/>
              <w:left w:val="nil"/>
              <w:bottom w:val="nil"/>
              <w:right w:val="nil"/>
            </w:tcBorders>
            <w:shd w:val="clear" w:color="auto" w:fill="auto"/>
            <w:vAlign w:val="center"/>
          </w:tcPr>
          <w:p w14:paraId="1C03776A"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0.01</w:t>
            </w:r>
            <w:r w:rsidRPr="00BB25F1">
              <w:rPr>
                <w:rFonts w:ascii="Times" w:hAnsi="Times"/>
              </w:rPr>
              <w:t>±0.03</w:t>
            </w:r>
          </w:p>
        </w:tc>
        <w:tc>
          <w:tcPr>
            <w:tcW w:w="1418" w:type="dxa"/>
            <w:tcBorders>
              <w:top w:val="nil"/>
              <w:left w:val="nil"/>
              <w:bottom w:val="nil"/>
              <w:right w:val="nil"/>
            </w:tcBorders>
            <w:shd w:val="clear" w:color="auto" w:fill="auto"/>
          </w:tcPr>
          <w:p w14:paraId="4C08E477"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0.39</w:t>
            </w:r>
          </w:p>
        </w:tc>
        <w:tc>
          <w:tcPr>
            <w:tcW w:w="2126" w:type="dxa"/>
            <w:tcBorders>
              <w:top w:val="nil"/>
              <w:left w:val="nil"/>
              <w:bottom w:val="nil"/>
              <w:right w:val="nil"/>
            </w:tcBorders>
            <w:shd w:val="clear" w:color="auto" w:fill="auto"/>
          </w:tcPr>
          <w:p w14:paraId="0C318399"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.702</w:t>
            </w:r>
          </w:p>
        </w:tc>
      </w:tr>
      <w:tr w:rsidR="00EE560D" w:rsidRPr="00BB25F1" w14:paraId="6512B615" w14:textId="77777777" w:rsidTr="002D61EF">
        <w:trPr>
          <w:trHeight w:val="84"/>
        </w:trPr>
        <w:tc>
          <w:tcPr>
            <w:tcW w:w="3085" w:type="dxa"/>
            <w:tcBorders>
              <w:top w:val="nil"/>
              <w:left w:val="nil"/>
              <w:bottom w:val="nil"/>
              <w:right w:val="nil"/>
            </w:tcBorders>
            <w:shd w:val="clear" w:color="auto" w:fill="auto"/>
          </w:tcPr>
          <w:p w14:paraId="1ED3A53E"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Oral lexical richness</w:t>
            </w:r>
          </w:p>
        </w:tc>
        <w:tc>
          <w:tcPr>
            <w:tcW w:w="2268" w:type="dxa"/>
            <w:gridSpan w:val="2"/>
            <w:tcBorders>
              <w:top w:val="nil"/>
              <w:left w:val="nil"/>
              <w:bottom w:val="nil"/>
              <w:right w:val="nil"/>
            </w:tcBorders>
            <w:shd w:val="clear" w:color="auto" w:fill="auto"/>
            <w:vAlign w:val="center"/>
          </w:tcPr>
          <w:p w14:paraId="38770C5F"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-0.04</w:t>
            </w:r>
            <w:r w:rsidRPr="00BB25F1">
              <w:rPr>
                <w:rFonts w:ascii="Times" w:hAnsi="Times"/>
              </w:rPr>
              <w:t>±0.06</w:t>
            </w:r>
          </w:p>
        </w:tc>
        <w:tc>
          <w:tcPr>
            <w:tcW w:w="1418" w:type="dxa"/>
            <w:tcBorders>
              <w:top w:val="nil"/>
              <w:left w:val="nil"/>
              <w:bottom w:val="nil"/>
              <w:right w:val="nil"/>
            </w:tcBorders>
            <w:shd w:val="clear" w:color="auto" w:fill="auto"/>
          </w:tcPr>
          <w:p w14:paraId="4A2271FA"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-0.62</w:t>
            </w:r>
          </w:p>
        </w:tc>
        <w:tc>
          <w:tcPr>
            <w:tcW w:w="2268" w:type="dxa"/>
            <w:gridSpan w:val="2"/>
            <w:tcBorders>
              <w:top w:val="nil"/>
              <w:left w:val="nil"/>
              <w:bottom w:val="nil"/>
              <w:right w:val="nil"/>
            </w:tcBorders>
            <w:shd w:val="clear" w:color="auto" w:fill="auto"/>
          </w:tcPr>
          <w:p w14:paraId="267B5904"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.538</w:t>
            </w:r>
          </w:p>
        </w:tc>
      </w:tr>
      <w:tr w:rsidR="00EE560D" w:rsidRPr="00BB25F1" w14:paraId="2FBEF42D" w14:textId="77777777" w:rsidTr="002D61EF">
        <w:trPr>
          <w:gridAfter w:val="1"/>
          <w:wAfter w:w="142" w:type="dxa"/>
        </w:trPr>
        <w:tc>
          <w:tcPr>
            <w:tcW w:w="3085" w:type="dxa"/>
            <w:tcBorders>
              <w:top w:val="nil"/>
              <w:left w:val="nil"/>
              <w:bottom w:val="nil"/>
              <w:right w:val="nil"/>
            </w:tcBorders>
            <w:shd w:val="clear" w:color="auto" w:fill="auto"/>
          </w:tcPr>
          <w:p w14:paraId="19E03659"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Oral fluency</w:t>
            </w:r>
          </w:p>
        </w:tc>
        <w:tc>
          <w:tcPr>
            <w:tcW w:w="2268" w:type="dxa"/>
            <w:gridSpan w:val="2"/>
            <w:tcBorders>
              <w:top w:val="nil"/>
              <w:left w:val="nil"/>
              <w:bottom w:val="nil"/>
              <w:right w:val="nil"/>
            </w:tcBorders>
            <w:shd w:val="clear" w:color="auto" w:fill="auto"/>
            <w:vAlign w:val="center"/>
          </w:tcPr>
          <w:p w14:paraId="4991AB54"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0.57</w:t>
            </w:r>
            <w:r w:rsidRPr="00BB25F1">
              <w:rPr>
                <w:rFonts w:ascii="Times" w:hAnsi="Times"/>
              </w:rPr>
              <w:t>±0.60</w:t>
            </w:r>
          </w:p>
        </w:tc>
        <w:tc>
          <w:tcPr>
            <w:tcW w:w="1418" w:type="dxa"/>
            <w:tcBorders>
              <w:top w:val="nil"/>
              <w:left w:val="nil"/>
              <w:bottom w:val="nil"/>
              <w:right w:val="nil"/>
            </w:tcBorders>
            <w:shd w:val="clear" w:color="auto" w:fill="auto"/>
          </w:tcPr>
          <w:p w14:paraId="74669BCA"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0.94</w:t>
            </w:r>
          </w:p>
        </w:tc>
        <w:tc>
          <w:tcPr>
            <w:tcW w:w="2126" w:type="dxa"/>
            <w:tcBorders>
              <w:top w:val="nil"/>
              <w:left w:val="nil"/>
              <w:bottom w:val="nil"/>
              <w:right w:val="nil"/>
            </w:tcBorders>
            <w:shd w:val="clear" w:color="auto" w:fill="auto"/>
          </w:tcPr>
          <w:p w14:paraId="1F739244"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.956</w:t>
            </w:r>
          </w:p>
        </w:tc>
      </w:tr>
      <w:tr w:rsidR="00EE560D" w:rsidRPr="00BB25F1" w14:paraId="7941262D" w14:textId="77777777" w:rsidTr="002D61EF">
        <w:trPr>
          <w:gridAfter w:val="1"/>
          <w:wAfter w:w="142" w:type="dxa"/>
        </w:trPr>
        <w:tc>
          <w:tcPr>
            <w:tcW w:w="3085" w:type="dxa"/>
            <w:tcBorders>
              <w:top w:val="nil"/>
              <w:left w:val="nil"/>
              <w:bottom w:val="nil"/>
              <w:right w:val="nil"/>
            </w:tcBorders>
            <w:shd w:val="clear" w:color="auto" w:fill="auto"/>
          </w:tcPr>
          <w:p w14:paraId="4BAA2209"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Oral complexity</w:t>
            </w:r>
          </w:p>
        </w:tc>
        <w:tc>
          <w:tcPr>
            <w:tcW w:w="2268" w:type="dxa"/>
            <w:gridSpan w:val="2"/>
            <w:tcBorders>
              <w:top w:val="nil"/>
              <w:left w:val="nil"/>
              <w:bottom w:val="nil"/>
              <w:right w:val="nil"/>
            </w:tcBorders>
            <w:shd w:val="clear" w:color="auto" w:fill="auto"/>
            <w:vAlign w:val="center"/>
          </w:tcPr>
          <w:p w14:paraId="58E89C3E"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0.18</w:t>
            </w:r>
            <w:r w:rsidRPr="00BB25F1">
              <w:rPr>
                <w:rFonts w:ascii="Times" w:hAnsi="Times"/>
              </w:rPr>
              <w:t>±0.10</w:t>
            </w:r>
          </w:p>
        </w:tc>
        <w:tc>
          <w:tcPr>
            <w:tcW w:w="1418" w:type="dxa"/>
            <w:tcBorders>
              <w:top w:val="nil"/>
              <w:left w:val="nil"/>
              <w:bottom w:val="nil"/>
              <w:right w:val="nil"/>
            </w:tcBorders>
            <w:shd w:val="clear" w:color="auto" w:fill="auto"/>
          </w:tcPr>
          <w:p w14:paraId="6EBEE2B8"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-3.01</w:t>
            </w:r>
          </w:p>
        </w:tc>
        <w:tc>
          <w:tcPr>
            <w:tcW w:w="2126" w:type="dxa"/>
            <w:tcBorders>
              <w:top w:val="nil"/>
              <w:left w:val="nil"/>
              <w:bottom w:val="nil"/>
              <w:right w:val="nil"/>
            </w:tcBorders>
            <w:shd w:val="clear" w:color="auto" w:fill="auto"/>
          </w:tcPr>
          <w:p w14:paraId="2C0C91C6"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.010*</w:t>
            </w:r>
          </w:p>
        </w:tc>
      </w:tr>
      <w:tr w:rsidR="00EE560D" w:rsidRPr="00BB25F1" w14:paraId="0A635983" w14:textId="77777777" w:rsidTr="002D61EF">
        <w:trPr>
          <w:gridAfter w:val="1"/>
          <w:wAfter w:w="142" w:type="dxa"/>
        </w:trPr>
        <w:tc>
          <w:tcPr>
            <w:tcW w:w="3085" w:type="dxa"/>
            <w:tcBorders>
              <w:top w:val="nil"/>
              <w:left w:val="nil"/>
              <w:bottom w:val="nil"/>
              <w:right w:val="nil"/>
            </w:tcBorders>
            <w:shd w:val="clear" w:color="auto" w:fill="auto"/>
          </w:tcPr>
          <w:p w14:paraId="536296F7"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Oral accuracy</w:t>
            </w:r>
          </w:p>
        </w:tc>
        <w:tc>
          <w:tcPr>
            <w:tcW w:w="2268" w:type="dxa"/>
            <w:gridSpan w:val="2"/>
            <w:tcBorders>
              <w:top w:val="nil"/>
              <w:left w:val="nil"/>
              <w:bottom w:val="nil"/>
              <w:right w:val="nil"/>
            </w:tcBorders>
            <w:shd w:val="clear" w:color="auto" w:fill="auto"/>
            <w:vAlign w:val="center"/>
          </w:tcPr>
          <w:p w14:paraId="08465D12"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-0.69</w:t>
            </w:r>
            <w:r w:rsidRPr="00BB25F1">
              <w:rPr>
                <w:rFonts w:ascii="Times" w:hAnsi="Times"/>
              </w:rPr>
              <w:t>±0.21</w:t>
            </w:r>
          </w:p>
        </w:tc>
        <w:tc>
          <w:tcPr>
            <w:tcW w:w="1418" w:type="dxa"/>
            <w:tcBorders>
              <w:top w:val="nil"/>
              <w:left w:val="nil"/>
              <w:bottom w:val="nil"/>
              <w:right w:val="nil"/>
            </w:tcBorders>
            <w:shd w:val="clear" w:color="auto" w:fill="auto"/>
          </w:tcPr>
          <w:p w14:paraId="0E6D3F21"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-3.31</w:t>
            </w:r>
          </w:p>
        </w:tc>
        <w:tc>
          <w:tcPr>
            <w:tcW w:w="2126" w:type="dxa"/>
            <w:tcBorders>
              <w:top w:val="nil"/>
              <w:left w:val="nil"/>
              <w:bottom w:val="nil"/>
              <w:right w:val="nil"/>
            </w:tcBorders>
            <w:shd w:val="clear" w:color="auto" w:fill="auto"/>
          </w:tcPr>
          <w:p w14:paraId="101B8253"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.004**</w:t>
            </w:r>
          </w:p>
        </w:tc>
      </w:tr>
      <w:tr w:rsidR="00EE560D" w:rsidRPr="00BB25F1" w14:paraId="6A917F33" w14:textId="77777777" w:rsidTr="002D61EF">
        <w:trPr>
          <w:gridAfter w:val="1"/>
          <w:wAfter w:w="142" w:type="dxa"/>
        </w:trPr>
        <w:tc>
          <w:tcPr>
            <w:tcW w:w="3085" w:type="dxa"/>
            <w:tcBorders>
              <w:top w:val="nil"/>
              <w:left w:val="nil"/>
              <w:bottom w:val="single" w:sz="4" w:space="0" w:color="auto"/>
              <w:right w:val="nil"/>
            </w:tcBorders>
            <w:shd w:val="clear" w:color="auto" w:fill="auto"/>
          </w:tcPr>
          <w:p w14:paraId="206DA246"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GJT</w:t>
            </w:r>
          </w:p>
        </w:tc>
        <w:tc>
          <w:tcPr>
            <w:tcW w:w="2268" w:type="dxa"/>
            <w:gridSpan w:val="2"/>
            <w:tcBorders>
              <w:top w:val="nil"/>
              <w:left w:val="nil"/>
              <w:bottom w:val="single" w:sz="4" w:space="0" w:color="auto"/>
              <w:right w:val="nil"/>
            </w:tcBorders>
            <w:shd w:val="clear" w:color="auto" w:fill="auto"/>
            <w:vAlign w:val="center"/>
          </w:tcPr>
          <w:p w14:paraId="28F72D4D"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0.20</w:t>
            </w:r>
            <w:r w:rsidRPr="00BB25F1">
              <w:rPr>
                <w:rFonts w:ascii="Times" w:hAnsi="Times"/>
              </w:rPr>
              <w:t>±0.19</w:t>
            </w:r>
          </w:p>
        </w:tc>
        <w:tc>
          <w:tcPr>
            <w:tcW w:w="1418" w:type="dxa"/>
            <w:tcBorders>
              <w:top w:val="nil"/>
              <w:left w:val="nil"/>
              <w:bottom w:val="single" w:sz="4" w:space="0" w:color="auto"/>
              <w:right w:val="nil"/>
            </w:tcBorders>
            <w:shd w:val="clear" w:color="auto" w:fill="auto"/>
          </w:tcPr>
          <w:p w14:paraId="2D919C98"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1.05</w:t>
            </w:r>
          </w:p>
        </w:tc>
        <w:tc>
          <w:tcPr>
            <w:tcW w:w="2126" w:type="dxa"/>
            <w:tcBorders>
              <w:top w:val="nil"/>
              <w:left w:val="nil"/>
              <w:bottom w:val="single" w:sz="4" w:space="0" w:color="auto"/>
              <w:right w:val="nil"/>
            </w:tcBorders>
            <w:shd w:val="clear" w:color="auto" w:fill="auto"/>
          </w:tcPr>
          <w:p w14:paraId="463140D8"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.289</w:t>
            </w:r>
          </w:p>
        </w:tc>
      </w:tr>
    </w:tbl>
    <w:p w14:paraId="6AC9B479" w14:textId="77777777" w:rsidR="00EE560D" w:rsidRPr="000F304B" w:rsidRDefault="00EE560D" w:rsidP="00EE560D">
      <w:pPr>
        <w:tabs>
          <w:tab w:val="left" w:pos="284"/>
        </w:tabs>
        <w:ind w:right="288"/>
        <w:rPr>
          <w:rFonts w:ascii="Times" w:hAnsi="Times" w:cs="Baskerville"/>
        </w:rPr>
      </w:pPr>
      <w:r w:rsidRPr="000F304B">
        <w:rPr>
          <w:rFonts w:ascii="Times" w:hAnsi="Times" w:cs="Baskerville"/>
        </w:rPr>
        <w:t xml:space="preserve">* </w:t>
      </w:r>
      <w:r w:rsidRPr="000F304B">
        <w:rPr>
          <w:rFonts w:ascii="Times" w:hAnsi="Times" w:cs="Baskerville"/>
          <w:i/>
        </w:rPr>
        <w:t>p</w:t>
      </w:r>
      <w:r w:rsidRPr="000F304B">
        <w:rPr>
          <w:rFonts w:ascii="Times" w:hAnsi="Times" w:cs="Baskerville"/>
        </w:rPr>
        <w:t>&lt;.05.</w:t>
      </w:r>
    </w:p>
    <w:p w14:paraId="571D63D7" w14:textId="77777777" w:rsidR="00EE560D" w:rsidRPr="000F304B" w:rsidRDefault="00EE560D" w:rsidP="00EE560D">
      <w:pPr>
        <w:tabs>
          <w:tab w:val="left" w:pos="284"/>
        </w:tabs>
        <w:ind w:right="288"/>
        <w:rPr>
          <w:rFonts w:ascii="Times" w:hAnsi="Times"/>
        </w:rPr>
      </w:pPr>
      <w:r w:rsidRPr="000F304B">
        <w:rPr>
          <w:rFonts w:ascii="Times" w:hAnsi="Times" w:cs="Baskerville"/>
        </w:rPr>
        <w:t xml:space="preserve">** </w:t>
      </w:r>
      <w:r w:rsidRPr="000F304B">
        <w:rPr>
          <w:rFonts w:ascii="Times" w:hAnsi="Times"/>
          <w:i/>
        </w:rPr>
        <w:t>p</w:t>
      </w:r>
      <w:r w:rsidRPr="000F304B">
        <w:rPr>
          <w:rFonts w:ascii="Times" w:hAnsi="Times"/>
        </w:rPr>
        <w:t>&lt;.001.</w:t>
      </w:r>
    </w:p>
    <w:p w14:paraId="1D8C1FE0" w14:textId="77777777" w:rsidR="00EE560D" w:rsidRPr="00BB25F1" w:rsidRDefault="00EE560D" w:rsidP="00EE560D">
      <w:pPr>
        <w:rPr>
          <w:rFonts w:ascii="Times" w:hAnsi="Times"/>
          <w:b/>
          <w:color w:val="000000" w:themeColor="text1"/>
        </w:rPr>
      </w:pPr>
    </w:p>
    <w:p w14:paraId="23AF9604" w14:textId="77777777" w:rsidR="00EE560D" w:rsidRPr="00BB25F1" w:rsidRDefault="00EE560D" w:rsidP="00EE560D">
      <w:pPr>
        <w:rPr>
          <w:rFonts w:ascii="Times" w:eastAsia="MS Mincho" w:hAnsi="Times" w:cs="Cambria"/>
          <w:lang w:eastAsia="de-DE"/>
        </w:rPr>
      </w:pPr>
      <w:r w:rsidRPr="00BB25F1">
        <w:rPr>
          <w:rFonts w:ascii="Times" w:hAnsi="Times"/>
          <w:b/>
        </w:rPr>
        <w:t>Table 11.</w:t>
      </w:r>
      <w:r w:rsidRPr="00BB25F1">
        <w:rPr>
          <w:rFonts w:ascii="Times" w:hAnsi="Times"/>
        </w:rPr>
        <w:t xml:space="preserve"> Multilevel regression analyses for scores as dependent variable at Time 2</w:t>
      </w:r>
      <w:r w:rsidRPr="00BB25F1">
        <w:rPr>
          <w:rFonts w:ascii="Times" w:hAnsi="Times"/>
          <w:b/>
        </w:rPr>
        <w:t xml:space="preserve"> </w:t>
      </w:r>
      <w:r w:rsidRPr="00BB25F1">
        <w:rPr>
          <w:rFonts w:ascii="Times" w:eastAsia="MS Mincho" w:hAnsi="Times" w:cs="Times New Roman"/>
          <w:lang w:eastAsia="ja-JP"/>
        </w:rPr>
        <w:t>(fixed effect estimates for home variables)</w:t>
      </w:r>
    </w:p>
    <w:tbl>
      <w:tblPr>
        <w:tblStyle w:val="Grilledutableau"/>
        <w:tblW w:w="9039" w:type="dxa"/>
        <w:tblLayout w:type="fixed"/>
        <w:tblLook w:val="00A0" w:firstRow="1" w:lastRow="0" w:firstColumn="1" w:lastColumn="0" w:noHBand="0" w:noVBand="0"/>
      </w:tblPr>
      <w:tblGrid>
        <w:gridCol w:w="3085"/>
        <w:gridCol w:w="2268"/>
        <w:gridCol w:w="1418"/>
        <w:gridCol w:w="2126"/>
        <w:gridCol w:w="142"/>
      </w:tblGrid>
      <w:tr w:rsidR="00EE560D" w:rsidRPr="00BB25F1" w14:paraId="7994565F" w14:textId="77777777" w:rsidTr="002D61EF">
        <w:trPr>
          <w:gridAfter w:val="1"/>
          <w:wAfter w:w="142" w:type="dxa"/>
        </w:trPr>
        <w:tc>
          <w:tcPr>
            <w:tcW w:w="8897" w:type="dxa"/>
            <w:gridSpan w:val="4"/>
            <w:tcBorders>
              <w:top w:val="single" w:sz="4" w:space="0" w:color="auto"/>
              <w:left w:val="nil"/>
              <w:bottom w:val="nil"/>
              <w:right w:val="nil"/>
            </w:tcBorders>
            <w:shd w:val="clear" w:color="auto" w:fill="auto"/>
          </w:tcPr>
          <w:p w14:paraId="221ACF6D" w14:textId="77777777" w:rsidR="00EE560D" w:rsidRPr="000F304B" w:rsidRDefault="00EE560D" w:rsidP="002D61EF">
            <w:pPr>
              <w:tabs>
                <w:tab w:val="left" w:pos="284"/>
              </w:tabs>
              <w:ind w:left="284" w:right="288"/>
              <w:jc w:val="center"/>
              <w:rPr>
                <w:rFonts w:ascii="Times" w:hAnsi="Times"/>
                <w:sz w:val="22"/>
                <w:szCs w:val="22"/>
              </w:rPr>
            </w:pPr>
            <w:r w:rsidRPr="00BB25F1">
              <w:rPr>
                <w:rFonts w:ascii="Times" w:hAnsi="Times" w:cstheme="minorHAnsi"/>
                <w:lang w:eastAsia="de-DE"/>
              </w:rPr>
              <w:lastRenderedPageBreak/>
              <w:t>Fixed effect: Books</w:t>
            </w:r>
          </w:p>
        </w:tc>
      </w:tr>
      <w:tr w:rsidR="00EE560D" w:rsidRPr="00BB25F1" w14:paraId="37219309" w14:textId="77777777" w:rsidTr="002D61EF">
        <w:trPr>
          <w:gridAfter w:val="1"/>
          <w:wAfter w:w="142" w:type="dxa"/>
        </w:trPr>
        <w:tc>
          <w:tcPr>
            <w:tcW w:w="3085" w:type="dxa"/>
            <w:tcBorders>
              <w:top w:val="nil"/>
              <w:left w:val="nil"/>
              <w:bottom w:val="single" w:sz="4" w:space="0" w:color="auto"/>
              <w:right w:val="nil"/>
            </w:tcBorders>
            <w:shd w:val="clear" w:color="auto" w:fill="auto"/>
          </w:tcPr>
          <w:p w14:paraId="4AC2692E" w14:textId="77777777" w:rsidR="00EE560D" w:rsidRPr="000F304B" w:rsidRDefault="00EE560D" w:rsidP="002D61EF">
            <w:pPr>
              <w:tabs>
                <w:tab w:val="left" w:pos="284"/>
              </w:tabs>
              <w:ind w:left="284" w:right="288"/>
              <w:rPr>
                <w:rFonts w:ascii="Times" w:hAnsi="Times" w:cstheme="minorHAnsi"/>
                <w:sz w:val="22"/>
                <w:szCs w:val="22"/>
                <w:lang w:eastAsia="de-DE"/>
              </w:rPr>
            </w:pPr>
          </w:p>
        </w:tc>
        <w:tc>
          <w:tcPr>
            <w:tcW w:w="2268" w:type="dxa"/>
            <w:tcBorders>
              <w:top w:val="single" w:sz="4" w:space="0" w:color="auto"/>
              <w:left w:val="nil"/>
              <w:bottom w:val="single" w:sz="4" w:space="0" w:color="auto"/>
              <w:right w:val="nil"/>
            </w:tcBorders>
            <w:shd w:val="clear" w:color="auto" w:fill="auto"/>
          </w:tcPr>
          <w:p w14:paraId="1F49EE7E" w14:textId="77777777" w:rsidR="00EE560D" w:rsidRPr="000F304B" w:rsidRDefault="00EE560D" w:rsidP="002D61EF">
            <w:pPr>
              <w:tabs>
                <w:tab w:val="left" w:pos="284"/>
              </w:tabs>
              <w:ind w:left="284" w:right="288"/>
              <w:rPr>
                <w:rFonts w:ascii="Times" w:hAnsi="Times" w:cstheme="minorHAnsi"/>
                <w:i/>
                <w:sz w:val="22"/>
                <w:szCs w:val="22"/>
                <w:lang w:eastAsia="de-DE"/>
              </w:rPr>
            </w:pPr>
            <w:r w:rsidRPr="00BB25F1">
              <w:rPr>
                <w:rFonts w:ascii="Times" w:hAnsi="Times"/>
                <w:i/>
              </w:rPr>
              <w:t>Estimate ± SE</w:t>
            </w:r>
          </w:p>
        </w:tc>
        <w:tc>
          <w:tcPr>
            <w:tcW w:w="1418" w:type="dxa"/>
            <w:tcBorders>
              <w:top w:val="single" w:sz="4" w:space="0" w:color="auto"/>
              <w:left w:val="nil"/>
              <w:bottom w:val="single" w:sz="4" w:space="0" w:color="auto"/>
              <w:right w:val="nil"/>
            </w:tcBorders>
            <w:shd w:val="clear" w:color="auto" w:fill="auto"/>
          </w:tcPr>
          <w:p w14:paraId="724F1703" w14:textId="77777777" w:rsidR="00EE560D" w:rsidRPr="000F304B" w:rsidRDefault="00EE560D" w:rsidP="002D61EF">
            <w:pPr>
              <w:tabs>
                <w:tab w:val="left" w:pos="284"/>
              </w:tabs>
              <w:ind w:left="284" w:right="288"/>
              <w:rPr>
                <w:rFonts w:ascii="Times" w:hAnsi="Times" w:cstheme="minorHAnsi"/>
                <w:i/>
                <w:sz w:val="22"/>
                <w:szCs w:val="22"/>
                <w:lang w:eastAsia="de-DE"/>
              </w:rPr>
            </w:pPr>
            <w:r w:rsidRPr="00BB25F1">
              <w:rPr>
                <w:rFonts w:ascii="Times" w:hAnsi="Times"/>
                <w:i/>
              </w:rPr>
              <w:t>t</w:t>
            </w:r>
          </w:p>
        </w:tc>
        <w:tc>
          <w:tcPr>
            <w:tcW w:w="2126" w:type="dxa"/>
            <w:tcBorders>
              <w:top w:val="single" w:sz="4" w:space="0" w:color="auto"/>
              <w:left w:val="nil"/>
              <w:bottom w:val="single" w:sz="4" w:space="0" w:color="auto"/>
              <w:right w:val="nil"/>
            </w:tcBorders>
            <w:shd w:val="clear" w:color="auto" w:fill="auto"/>
          </w:tcPr>
          <w:p w14:paraId="5F32B39E"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Main effect</w:t>
            </w:r>
            <w:r w:rsidRPr="00BB25F1">
              <w:rPr>
                <w:rFonts w:ascii="Times" w:hAnsi="Times" w:cstheme="minorHAnsi"/>
                <w:i/>
                <w:lang w:eastAsia="de-DE"/>
              </w:rPr>
              <w:t xml:space="preserve"> p</w:t>
            </w:r>
          </w:p>
        </w:tc>
      </w:tr>
      <w:tr w:rsidR="00EE560D" w:rsidRPr="00BB25F1" w14:paraId="4FE8297D" w14:textId="77777777" w:rsidTr="002D61EF">
        <w:trPr>
          <w:gridAfter w:val="1"/>
          <w:wAfter w:w="142" w:type="dxa"/>
        </w:trPr>
        <w:tc>
          <w:tcPr>
            <w:tcW w:w="3085" w:type="dxa"/>
            <w:tcBorders>
              <w:top w:val="nil"/>
              <w:left w:val="nil"/>
              <w:bottom w:val="nil"/>
              <w:right w:val="nil"/>
            </w:tcBorders>
            <w:shd w:val="clear" w:color="auto" w:fill="auto"/>
          </w:tcPr>
          <w:p w14:paraId="1E12838F"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 xml:space="preserve">Listening </w:t>
            </w:r>
          </w:p>
        </w:tc>
        <w:tc>
          <w:tcPr>
            <w:tcW w:w="2268" w:type="dxa"/>
            <w:tcBorders>
              <w:top w:val="single" w:sz="4" w:space="0" w:color="auto"/>
              <w:left w:val="nil"/>
              <w:bottom w:val="nil"/>
              <w:right w:val="nil"/>
            </w:tcBorders>
            <w:shd w:val="clear" w:color="auto" w:fill="auto"/>
            <w:vAlign w:val="center"/>
          </w:tcPr>
          <w:p w14:paraId="474DBCC5"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0.43</w:t>
            </w:r>
            <w:r w:rsidRPr="00BB25F1">
              <w:rPr>
                <w:rFonts w:ascii="Times" w:hAnsi="Times"/>
              </w:rPr>
              <w:t>±0.26</w:t>
            </w:r>
          </w:p>
        </w:tc>
        <w:tc>
          <w:tcPr>
            <w:tcW w:w="1418" w:type="dxa"/>
            <w:tcBorders>
              <w:top w:val="nil"/>
              <w:left w:val="nil"/>
              <w:bottom w:val="nil"/>
              <w:right w:val="nil"/>
            </w:tcBorders>
            <w:shd w:val="clear" w:color="auto" w:fill="auto"/>
          </w:tcPr>
          <w:p w14:paraId="0C4FB7C6"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1.63</w:t>
            </w:r>
          </w:p>
        </w:tc>
        <w:tc>
          <w:tcPr>
            <w:tcW w:w="2126" w:type="dxa"/>
            <w:tcBorders>
              <w:top w:val="nil"/>
              <w:left w:val="nil"/>
              <w:bottom w:val="nil"/>
              <w:right w:val="nil"/>
            </w:tcBorders>
            <w:shd w:val="clear" w:color="auto" w:fill="auto"/>
          </w:tcPr>
          <w:p w14:paraId="6949D11D"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.135</w:t>
            </w:r>
          </w:p>
        </w:tc>
      </w:tr>
      <w:tr w:rsidR="00EE560D" w:rsidRPr="00BB25F1" w14:paraId="2F78C940" w14:textId="77777777" w:rsidTr="002D61EF">
        <w:trPr>
          <w:gridAfter w:val="1"/>
          <w:wAfter w:w="142" w:type="dxa"/>
          <w:trHeight w:val="213"/>
        </w:trPr>
        <w:tc>
          <w:tcPr>
            <w:tcW w:w="3085" w:type="dxa"/>
            <w:tcBorders>
              <w:top w:val="nil"/>
              <w:left w:val="nil"/>
              <w:bottom w:val="nil"/>
              <w:right w:val="nil"/>
            </w:tcBorders>
            <w:shd w:val="clear" w:color="auto" w:fill="auto"/>
          </w:tcPr>
          <w:p w14:paraId="188C8617"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Productive vocabulary</w:t>
            </w:r>
          </w:p>
        </w:tc>
        <w:tc>
          <w:tcPr>
            <w:tcW w:w="2268" w:type="dxa"/>
            <w:tcBorders>
              <w:top w:val="nil"/>
              <w:left w:val="nil"/>
              <w:bottom w:val="nil"/>
              <w:right w:val="nil"/>
            </w:tcBorders>
            <w:shd w:val="clear" w:color="auto" w:fill="auto"/>
            <w:vAlign w:val="center"/>
          </w:tcPr>
          <w:p w14:paraId="6200E67D"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4.72</w:t>
            </w:r>
            <w:r w:rsidRPr="00BB25F1">
              <w:rPr>
                <w:rFonts w:ascii="Times" w:hAnsi="Times"/>
              </w:rPr>
              <w:t>±1.30</w:t>
            </w:r>
          </w:p>
        </w:tc>
        <w:tc>
          <w:tcPr>
            <w:tcW w:w="1418" w:type="dxa"/>
            <w:tcBorders>
              <w:top w:val="nil"/>
              <w:left w:val="nil"/>
              <w:bottom w:val="nil"/>
              <w:right w:val="nil"/>
            </w:tcBorders>
            <w:shd w:val="clear" w:color="auto" w:fill="auto"/>
          </w:tcPr>
          <w:p w14:paraId="579723D9"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3.62</w:t>
            </w:r>
          </w:p>
        </w:tc>
        <w:tc>
          <w:tcPr>
            <w:tcW w:w="2126" w:type="dxa"/>
            <w:tcBorders>
              <w:top w:val="nil"/>
              <w:left w:val="nil"/>
              <w:bottom w:val="nil"/>
              <w:right w:val="nil"/>
            </w:tcBorders>
            <w:shd w:val="clear" w:color="auto" w:fill="auto"/>
          </w:tcPr>
          <w:p w14:paraId="5C471EE3"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&lt;.0001**</w:t>
            </w:r>
          </w:p>
        </w:tc>
      </w:tr>
      <w:tr w:rsidR="00EE560D" w:rsidRPr="00BB25F1" w14:paraId="65B4391D" w14:textId="77777777" w:rsidTr="002D61EF">
        <w:trPr>
          <w:gridAfter w:val="1"/>
          <w:wAfter w:w="142" w:type="dxa"/>
        </w:trPr>
        <w:tc>
          <w:tcPr>
            <w:tcW w:w="3085" w:type="dxa"/>
            <w:tcBorders>
              <w:top w:val="nil"/>
              <w:left w:val="nil"/>
              <w:bottom w:val="nil"/>
              <w:right w:val="nil"/>
            </w:tcBorders>
            <w:shd w:val="clear" w:color="auto" w:fill="auto"/>
          </w:tcPr>
          <w:p w14:paraId="47CD6D79"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Receptive vocabulary</w:t>
            </w:r>
          </w:p>
        </w:tc>
        <w:tc>
          <w:tcPr>
            <w:tcW w:w="2268" w:type="dxa"/>
            <w:tcBorders>
              <w:top w:val="nil"/>
              <w:left w:val="nil"/>
              <w:bottom w:val="nil"/>
              <w:right w:val="nil"/>
            </w:tcBorders>
            <w:shd w:val="clear" w:color="auto" w:fill="auto"/>
            <w:vAlign w:val="center"/>
          </w:tcPr>
          <w:p w14:paraId="2EED90E7"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2.82</w:t>
            </w:r>
            <w:r w:rsidRPr="00BB25F1">
              <w:rPr>
                <w:rFonts w:ascii="Times" w:hAnsi="Times"/>
              </w:rPr>
              <w:t>±0.46</w:t>
            </w:r>
          </w:p>
        </w:tc>
        <w:tc>
          <w:tcPr>
            <w:tcW w:w="1418" w:type="dxa"/>
            <w:tcBorders>
              <w:top w:val="nil"/>
              <w:left w:val="nil"/>
              <w:bottom w:val="nil"/>
              <w:right w:val="nil"/>
            </w:tcBorders>
            <w:shd w:val="clear" w:color="auto" w:fill="auto"/>
          </w:tcPr>
          <w:p w14:paraId="6ADCAE81"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6.08</w:t>
            </w:r>
          </w:p>
        </w:tc>
        <w:tc>
          <w:tcPr>
            <w:tcW w:w="2126" w:type="dxa"/>
            <w:tcBorders>
              <w:top w:val="nil"/>
              <w:left w:val="nil"/>
              <w:bottom w:val="nil"/>
              <w:right w:val="nil"/>
            </w:tcBorders>
            <w:shd w:val="clear" w:color="auto" w:fill="auto"/>
          </w:tcPr>
          <w:p w14:paraId="2F1F7ABC"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&lt;.0001**</w:t>
            </w:r>
          </w:p>
        </w:tc>
      </w:tr>
      <w:tr w:rsidR="00EE560D" w:rsidRPr="00BB25F1" w14:paraId="2B7ACDE2" w14:textId="77777777" w:rsidTr="002D61EF">
        <w:trPr>
          <w:gridAfter w:val="1"/>
          <w:wAfter w:w="142" w:type="dxa"/>
        </w:trPr>
        <w:tc>
          <w:tcPr>
            <w:tcW w:w="3085" w:type="dxa"/>
            <w:tcBorders>
              <w:top w:val="nil"/>
              <w:left w:val="nil"/>
              <w:bottom w:val="nil"/>
              <w:right w:val="nil"/>
            </w:tcBorders>
            <w:shd w:val="clear" w:color="auto" w:fill="auto"/>
          </w:tcPr>
          <w:p w14:paraId="4DFFFDED"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Written lexical richness</w:t>
            </w:r>
          </w:p>
        </w:tc>
        <w:tc>
          <w:tcPr>
            <w:tcW w:w="2268" w:type="dxa"/>
            <w:tcBorders>
              <w:top w:val="nil"/>
              <w:left w:val="nil"/>
              <w:bottom w:val="nil"/>
              <w:right w:val="nil"/>
            </w:tcBorders>
            <w:shd w:val="clear" w:color="auto" w:fill="auto"/>
            <w:vAlign w:val="center"/>
          </w:tcPr>
          <w:p w14:paraId="70BD589E"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0.14</w:t>
            </w:r>
            <w:r w:rsidRPr="00BB25F1">
              <w:rPr>
                <w:rFonts w:ascii="Times" w:hAnsi="Times"/>
              </w:rPr>
              <w:t>±0.06</w:t>
            </w:r>
          </w:p>
        </w:tc>
        <w:tc>
          <w:tcPr>
            <w:tcW w:w="1418" w:type="dxa"/>
            <w:tcBorders>
              <w:top w:val="nil"/>
              <w:left w:val="nil"/>
              <w:bottom w:val="nil"/>
              <w:right w:val="nil"/>
            </w:tcBorders>
            <w:shd w:val="clear" w:color="auto" w:fill="auto"/>
          </w:tcPr>
          <w:p w14:paraId="2AFD9857"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2.31</w:t>
            </w:r>
          </w:p>
        </w:tc>
        <w:tc>
          <w:tcPr>
            <w:tcW w:w="2126" w:type="dxa"/>
            <w:tcBorders>
              <w:top w:val="nil"/>
              <w:left w:val="nil"/>
              <w:bottom w:val="nil"/>
              <w:right w:val="nil"/>
            </w:tcBorders>
            <w:shd w:val="clear" w:color="auto" w:fill="auto"/>
          </w:tcPr>
          <w:p w14:paraId="5DCA0DA8"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.021*</w:t>
            </w:r>
          </w:p>
        </w:tc>
      </w:tr>
      <w:tr w:rsidR="00EE560D" w:rsidRPr="00BB25F1" w14:paraId="2E2C39F6" w14:textId="77777777" w:rsidTr="002D61EF">
        <w:trPr>
          <w:gridAfter w:val="1"/>
          <w:wAfter w:w="142" w:type="dxa"/>
        </w:trPr>
        <w:tc>
          <w:tcPr>
            <w:tcW w:w="3085" w:type="dxa"/>
            <w:tcBorders>
              <w:top w:val="nil"/>
              <w:left w:val="nil"/>
              <w:bottom w:val="nil"/>
              <w:right w:val="nil"/>
            </w:tcBorders>
            <w:shd w:val="clear" w:color="auto" w:fill="auto"/>
          </w:tcPr>
          <w:p w14:paraId="21392780"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Written fluency</w:t>
            </w:r>
          </w:p>
        </w:tc>
        <w:tc>
          <w:tcPr>
            <w:tcW w:w="2268" w:type="dxa"/>
            <w:tcBorders>
              <w:top w:val="nil"/>
              <w:left w:val="nil"/>
              <w:bottom w:val="nil"/>
              <w:right w:val="nil"/>
            </w:tcBorders>
            <w:shd w:val="clear" w:color="auto" w:fill="auto"/>
            <w:vAlign w:val="center"/>
          </w:tcPr>
          <w:p w14:paraId="28AD2F85"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1.51</w:t>
            </w:r>
            <w:r w:rsidRPr="00BB25F1">
              <w:rPr>
                <w:rFonts w:ascii="Times" w:hAnsi="Times"/>
              </w:rPr>
              <w:t>±0.29</w:t>
            </w:r>
          </w:p>
        </w:tc>
        <w:tc>
          <w:tcPr>
            <w:tcW w:w="1418" w:type="dxa"/>
            <w:tcBorders>
              <w:top w:val="nil"/>
              <w:left w:val="nil"/>
              <w:bottom w:val="nil"/>
              <w:right w:val="nil"/>
            </w:tcBorders>
            <w:shd w:val="clear" w:color="auto" w:fill="auto"/>
          </w:tcPr>
          <w:p w14:paraId="1704C8E0"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5.20</w:t>
            </w:r>
          </w:p>
        </w:tc>
        <w:tc>
          <w:tcPr>
            <w:tcW w:w="2126" w:type="dxa"/>
            <w:tcBorders>
              <w:top w:val="nil"/>
              <w:left w:val="nil"/>
              <w:bottom w:val="nil"/>
              <w:right w:val="nil"/>
            </w:tcBorders>
            <w:shd w:val="clear" w:color="auto" w:fill="auto"/>
          </w:tcPr>
          <w:p w14:paraId="2D9AFEC3"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&lt;.0001**</w:t>
            </w:r>
          </w:p>
        </w:tc>
      </w:tr>
      <w:tr w:rsidR="00EE560D" w:rsidRPr="00BB25F1" w14:paraId="1C4D1858" w14:textId="77777777" w:rsidTr="002D61EF">
        <w:trPr>
          <w:gridAfter w:val="1"/>
          <w:wAfter w:w="142" w:type="dxa"/>
        </w:trPr>
        <w:tc>
          <w:tcPr>
            <w:tcW w:w="3085" w:type="dxa"/>
            <w:tcBorders>
              <w:top w:val="nil"/>
              <w:left w:val="nil"/>
              <w:bottom w:val="nil"/>
              <w:right w:val="nil"/>
            </w:tcBorders>
            <w:shd w:val="clear" w:color="auto" w:fill="auto"/>
          </w:tcPr>
          <w:p w14:paraId="71B851E7"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Written complexity</w:t>
            </w:r>
          </w:p>
        </w:tc>
        <w:tc>
          <w:tcPr>
            <w:tcW w:w="2268" w:type="dxa"/>
            <w:tcBorders>
              <w:top w:val="nil"/>
              <w:left w:val="nil"/>
              <w:bottom w:val="nil"/>
              <w:right w:val="nil"/>
            </w:tcBorders>
            <w:shd w:val="clear" w:color="auto" w:fill="auto"/>
            <w:vAlign w:val="center"/>
          </w:tcPr>
          <w:p w14:paraId="472B0C52"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0.05</w:t>
            </w:r>
            <w:r w:rsidRPr="00BB25F1">
              <w:rPr>
                <w:rFonts w:ascii="Times" w:hAnsi="Times"/>
              </w:rPr>
              <w:t>±0.03</w:t>
            </w:r>
          </w:p>
        </w:tc>
        <w:tc>
          <w:tcPr>
            <w:tcW w:w="1418" w:type="dxa"/>
            <w:tcBorders>
              <w:top w:val="nil"/>
              <w:left w:val="nil"/>
              <w:bottom w:val="nil"/>
              <w:right w:val="nil"/>
            </w:tcBorders>
            <w:shd w:val="clear" w:color="auto" w:fill="auto"/>
          </w:tcPr>
          <w:p w14:paraId="598473F0"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1.86</w:t>
            </w:r>
          </w:p>
        </w:tc>
        <w:tc>
          <w:tcPr>
            <w:tcW w:w="2126" w:type="dxa"/>
            <w:tcBorders>
              <w:top w:val="nil"/>
              <w:left w:val="nil"/>
              <w:bottom w:val="nil"/>
              <w:right w:val="nil"/>
            </w:tcBorders>
            <w:shd w:val="clear" w:color="auto" w:fill="auto"/>
          </w:tcPr>
          <w:p w14:paraId="4960A956"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.067</w:t>
            </w:r>
          </w:p>
        </w:tc>
      </w:tr>
      <w:tr w:rsidR="00EE560D" w:rsidRPr="00BB25F1" w14:paraId="7123F49B" w14:textId="77777777" w:rsidTr="002D61EF">
        <w:trPr>
          <w:gridAfter w:val="1"/>
          <w:wAfter w:w="142" w:type="dxa"/>
        </w:trPr>
        <w:tc>
          <w:tcPr>
            <w:tcW w:w="3085" w:type="dxa"/>
            <w:tcBorders>
              <w:top w:val="nil"/>
              <w:left w:val="nil"/>
              <w:bottom w:val="nil"/>
              <w:right w:val="nil"/>
            </w:tcBorders>
            <w:shd w:val="clear" w:color="auto" w:fill="auto"/>
          </w:tcPr>
          <w:p w14:paraId="54ABA21D"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Written accuracy</w:t>
            </w:r>
          </w:p>
        </w:tc>
        <w:tc>
          <w:tcPr>
            <w:tcW w:w="2268" w:type="dxa"/>
            <w:tcBorders>
              <w:top w:val="nil"/>
              <w:left w:val="nil"/>
              <w:bottom w:val="nil"/>
              <w:right w:val="nil"/>
            </w:tcBorders>
            <w:shd w:val="clear" w:color="auto" w:fill="auto"/>
            <w:vAlign w:val="center"/>
          </w:tcPr>
          <w:p w14:paraId="57770A93"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-0.12</w:t>
            </w:r>
            <w:r w:rsidRPr="00BB25F1">
              <w:rPr>
                <w:rFonts w:ascii="Times" w:hAnsi="Times"/>
              </w:rPr>
              <w:t>±0.04</w:t>
            </w:r>
          </w:p>
        </w:tc>
        <w:tc>
          <w:tcPr>
            <w:tcW w:w="1418" w:type="dxa"/>
            <w:tcBorders>
              <w:top w:val="nil"/>
              <w:left w:val="nil"/>
              <w:bottom w:val="nil"/>
              <w:right w:val="nil"/>
            </w:tcBorders>
            <w:shd w:val="clear" w:color="auto" w:fill="auto"/>
          </w:tcPr>
          <w:p w14:paraId="0CDD93A7"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-3.10</w:t>
            </w:r>
          </w:p>
        </w:tc>
        <w:tc>
          <w:tcPr>
            <w:tcW w:w="2126" w:type="dxa"/>
            <w:tcBorders>
              <w:top w:val="nil"/>
              <w:left w:val="nil"/>
              <w:bottom w:val="nil"/>
              <w:right w:val="nil"/>
            </w:tcBorders>
            <w:shd w:val="clear" w:color="auto" w:fill="auto"/>
          </w:tcPr>
          <w:p w14:paraId="2B7636E0"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.009**</w:t>
            </w:r>
          </w:p>
        </w:tc>
      </w:tr>
      <w:tr w:rsidR="00EE560D" w:rsidRPr="00BB25F1" w14:paraId="0A5151DC" w14:textId="77777777" w:rsidTr="002D61EF">
        <w:trPr>
          <w:trHeight w:val="84"/>
        </w:trPr>
        <w:tc>
          <w:tcPr>
            <w:tcW w:w="3085" w:type="dxa"/>
            <w:tcBorders>
              <w:top w:val="nil"/>
              <w:left w:val="nil"/>
              <w:bottom w:val="nil"/>
              <w:right w:val="nil"/>
            </w:tcBorders>
            <w:shd w:val="clear" w:color="auto" w:fill="auto"/>
          </w:tcPr>
          <w:p w14:paraId="0B6BD838"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Oral lexical richness</w:t>
            </w:r>
          </w:p>
        </w:tc>
        <w:tc>
          <w:tcPr>
            <w:tcW w:w="2268" w:type="dxa"/>
            <w:tcBorders>
              <w:top w:val="nil"/>
              <w:left w:val="nil"/>
              <w:bottom w:val="nil"/>
              <w:right w:val="nil"/>
            </w:tcBorders>
            <w:shd w:val="clear" w:color="auto" w:fill="auto"/>
            <w:vAlign w:val="center"/>
          </w:tcPr>
          <w:p w14:paraId="4352A433"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0.07</w:t>
            </w:r>
            <w:r w:rsidRPr="00BB25F1">
              <w:rPr>
                <w:rFonts w:ascii="Times" w:hAnsi="Times"/>
              </w:rPr>
              <w:t>±0.07</w:t>
            </w:r>
          </w:p>
        </w:tc>
        <w:tc>
          <w:tcPr>
            <w:tcW w:w="1418" w:type="dxa"/>
            <w:tcBorders>
              <w:top w:val="nil"/>
              <w:left w:val="nil"/>
              <w:bottom w:val="nil"/>
              <w:right w:val="nil"/>
            </w:tcBorders>
            <w:shd w:val="clear" w:color="auto" w:fill="auto"/>
          </w:tcPr>
          <w:p w14:paraId="547219C9"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1.01</w:t>
            </w:r>
          </w:p>
        </w:tc>
        <w:tc>
          <w:tcPr>
            <w:tcW w:w="2268" w:type="dxa"/>
            <w:gridSpan w:val="2"/>
            <w:tcBorders>
              <w:top w:val="nil"/>
              <w:left w:val="nil"/>
              <w:bottom w:val="nil"/>
              <w:right w:val="nil"/>
            </w:tcBorders>
            <w:shd w:val="clear" w:color="auto" w:fill="auto"/>
          </w:tcPr>
          <w:p w14:paraId="38540505"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.001*</w:t>
            </w:r>
          </w:p>
        </w:tc>
      </w:tr>
      <w:tr w:rsidR="00EE560D" w:rsidRPr="00BB25F1" w14:paraId="1B93644A" w14:textId="77777777" w:rsidTr="002D61EF">
        <w:trPr>
          <w:gridAfter w:val="1"/>
          <w:wAfter w:w="142" w:type="dxa"/>
        </w:trPr>
        <w:tc>
          <w:tcPr>
            <w:tcW w:w="3085" w:type="dxa"/>
            <w:tcBorders>
              <w:top w:val="nil"/>
              <w:left w:val="nil"/>
              <w:bottom w:val="nil"/>
              <w:right w:val="nil"/>
            </w:tcBorders>
            <w:shd w:val="clear" w:color="auto" w:fill="auto"/>
          </w:tcPr>
          <w:p w14:paraId="6CBE0B82"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Oral fluency</w:t>
            </w:r>
          </w:p>
        </w:tc>
        <w:tc>
          <w:tcPr>
            <w:tcW w:w="2268" w:type="dxa"/>
            <w:tcBorders>
              <w:top w:val="nil"/>
              <w:left w:val="nil"/>
              <w:bottom w:val="nil"/>
              <w:right w:val="nil"/>
            </w:tcBorders>
            <w:shd w:val="clear" w:color="auto" w:fill="auto"/>
            <w:vAlign w:val="center"/>
          </w:tcPr>
          <w:p w14:paraId="51CC68F8"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1.88</w:t>
            </w:r>
            <w:r w:rsidRPr="00BB25F1">
              <w:rPr>
                <w:rFonts w:ascii="Times" w:hAnsi="Times"/>
              </w:rPr>
              <w:t>±0.78</w:t>
            </w:r>
          </w:p>
        </w:tc>
        <w:tc>
          <w:tcPr>
            <w:tcW w:w="1418" w:type="dxa"/>
            <w:tcBorders>
              <w:top w:val="nil"/>
              <w:left w:val="nil"/>
              <w:bottom w:val="nil"/>
              <w:right w:val="nil"/>
            </w:tcBorders>
            <w:shd w:val="clear" w:color="auto" w:fill="auto"/>
          </w:tcPr>
          <w:p w14:paraId="29E3DDEB"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2.42</w:t>
            </w:r>
          </w:p>
        </w:tc>
        <w:tc>
          <w:tcPr>
            <w:tcW w:w="2126" w:type="dxa"/>
            <w:tcBorders>
              <w:top w:val="nil"/>
              <w:left w:val="nil"/>
              <w:bottom w:val="nil"/>
              <w:right w:val="nil"/>
            </w:tcBorders>
            <w:shd w:val="clear" w:color="auto" w:fill="auto"/>
          </w:tcPr>
          <w:p w14:paraId="25C54276"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.015*</w:t>
            </w:r>
          </w:p>
        </w:tc>
      </w:tr>
      <w:tr w:rsidR="00EE560D" w:rsidRPr="00BB25F1" w14:paraId="347A02B5" w14:textId="77777777" w:rsidTr="002D61EF">
        <w:trPr>
          <w:gridAfter w:val="1"/>
          <w:wAfter w:w="142" w:type="dxa"/>
        </w:trPr>
        <w:tc>
          <w:tcPr>
            <w:tcW w:w="3085" w:type="dxa"/>
            <w:tcBorders>
              <w:top w:val="nil"/>
              <w:left w:val="nil"/>
              <w:bottom w:val="nil"/>
              <w:right w:val="nil"/>
            </w:tcBorders>
            <w:shd w:val="clear" w:color="auto" w:fill="auto"/>
          </w:tcPr>
          <w:p w14:paraId="007B1FF0"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Oral complexity</w:t>
            </w:r>
          </w:p>
        </w:tc>
        <w:tc>
          <w:tcPr>
            <w:tcW w:w="2268" w:type="dxa"/>
            <w:tcBorders>
              <w:top w:val="nil"/>
              <w:left w:val="nil"/>
              <w:bottom w:val="nil"/>
              <w:right w:val="nil"/>
            </w:tcBorders>
            <w:shd w:val="clear" w:color="auto" w:fill="auto"/>
            <w:vAlign w:val="center"/>
          </w:tcPr>
          <w:p w14:paraId="0E84DE62"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0.06</w:t>
            </w:r>
            <w:r w:rsidRPr="00BB25F1">
              <w:rPr>
                <w:rFonts w:ascii="Times" w:hAnsi="Times"/>
              </w:rPr>
              <w:t>±0.03</w:t>
            </w:r>
          </w:p>
        </w:tc>
        <w:tc>
          <w:tcPr>
            <w:tcW w:w="1418" w:type="dxa"/>
            <w:tcBorders>
              <w:top w:val="nil"/>
              <w:left w:val="nil"/>
              <w:bottom w:val="nil"/>
              <w:right w:val="nil"/>
            </w:tcBorders>
            <w:shd w:val="clear" w:color="auto" w:fill="auto"/>
          </w:tcPr>
          <w:p w14:paraId="1A53FED1"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1.96</w:t>
            </w:r>
          </w:p>
        </w:tc>
        <w:tc>
          <w:tcPr>
            <w:tcW w:w="2126" w:type="dxa"/>
            <w:tcBorders>
              <w:top w:val="nil"/>
              <w:left w:val="nil"/>
              <w:bottom w:val="nil"/>
              <w:right w:val="nil"/>
            </w:tcBorders>
            <w:shd w:val="clear" w:color="auto" w:fill="auto"/>
          </w:tcPr>
          <w:p w14:paraId="23635329"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.043*</w:t>
            </w:r>
          </w:p>
        </w:tc>
      </w:tr>
      <w:tr w:rsidR="00EE560D" w:rsidRPr="00BB25F1" w14:paraId="1A0C906C" w14:textId="77777777" w:rsidTr="002D61EF">
        <w:trPr>
          <w:gridAfter w:val="1"/>
          <w:wAfter w:w="142" w:type="dxa"/>
        </w:trPr>
        <w:tc>
          <w:tcPr>
            <w:tcW w:w="3085" w:type="dxa"/>
            <w:tcBorders>
              <w:top w:val="nil"/>
              <w:left w:val="nil"/>
              <w:bottom w:val="nil"/>
              <w:right w:val="nil"/>
            </w:tcBorders>
            <w:shd w:val="clear" w:color="auto" w:fill="auto"/>
          </w:tcPr>
          <w:p w14:paraId="47C69B6E"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Oral accuracy</w:t>
            </w:r>
          </w:p>
        </w:tc>
        <w:tc>
          <w:tcPr>
            <w:tcW w:w="2268" w:type="dxa"/>
            <w:tcBorders>
              <w:top w:val="nil"/>
              <w:left w:val="nil"/>
              <w:bottom w:val="nil"/>
              <w:right w:val="nil"/>
            </w:tcBorders>
            <w:shd w:val="clear" w:color="auto" w:fill="auto"/>
            <w:vAlign w:val="center"/>
          </w:tcPr>
          <w:p w14:paraId="2945999A"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-1.06</w:t>
            </w:r>
            <w:r w:rsidRPr="00BB25F1">
              <w:rPr>
                <w:rFonts w:ascii="Times" w:hAnsi="Times"/>
              </w:rPr>
              <w:t>±0.26</w:t>
            </w:r>
          </w:p>
        </w:tc>
        <w:tc>
          <w:tcPr>
            <w:tcW w:w="1418" w:type="dxa"/>
            <w:tcBorders>
              <w:top w:val="nil"/>
              <w:left w:val="nil"/>
              <w:bottom w:val="nil"/>
              <w:right w:val="nil"/>
            </w:tcBorders>
            <w:shd w:val="clear" w:color="auto" w:fill="auto"/>
          </w:tcPr>
          <w:p w14:paraId="6E226170"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-4.14</w:t>
            </w:r>
          </w:p>
        </w:tc>
        <w:tc>
          <w:tcPr>
            <w:tcW w:w="2126" w:type="dxa"/>
            <w:tcBorders>
              <w:top w:val="nil"/>
              <w:left w:val="nil"/>
              <w:bottom w:val="nil"/>
              <w:right w:val="nil"/>
            </w:tcBorders>
            <w:shd w:val="clear" w:color="auto" w:fill="auto"/>
          </w:tcPr>
          <w:p w14:paraId="3801043E"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&lt;.0001**</w:t>
            </w:r>
          </w:p>
        </w:tc>
      </w:tr>
      <w:tr w:rsidR="00EE560D" w:rsidRPr="00BB25F1" w14:paraId="5B10E4C8" w14:textId="77777777" w:rsidTr="002D61EF">
        <w:trPr>
          <w:gridAfter w:val="1"/>
          <w:wAfter w:w="142" w:type="dxa"/>
        </w:trPr>
        <w:tc>
          <w:tcPr>
            <w:tcW w:w="3085" w:type="dxa"/>
            <w:tcBorders>
              <w:top w:val="nil"/>
              <w:left w:val="nil"/>
              <w:bottom w:val="single" w:sz="4" w:space="0" w:color="auto"/>
              <w:right w:val="nil"/>
            </w:tcBorders>
            <w:shd w:val="clear" w:color="auto" w:fill="auto"/>
          </w:tcPr>
          <w:p w14:paraId="6F0D472A"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GJT</w:t>
            </w:r>
          </w:p>
        </w:tc>
        <w:tc>
          <w:tcPr>
            <w:tcW w:w="2268" w:type="dxa"/>
            <w:tcBorders>
              <w:top w:val="nil"/>
              <w:left w:val="nil"/>
              <w:bottom w:val="single" w:sz="4" w:space="0" w:color="auto"/>
              <w:right w:val="nil"/>
            </w:tcBorders>
            <w:shd w:val="clear" w:color="auto" w:fill="auto"/>
            <w:vAlign w:val="center"/>
          </w:tcPr>
          <w:p w14:paraId="6B6FFE7B"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0.17</w:t>
            </w:r>
            <w:r w:rsidRPr="00BB25F1">
              <w:rPr>
                <w:rFonts w:ascii="Times" w:hAnsi="Times"/>
              </w:rPr>
              <w:t>±0.24</w:t>
            </w:r>
          </w:p>
        </w:tc>
        <w:tc>
          <w:tcPr>
            <w:tcW w:w="1418" w:type="dxa"/>
            <w:tcBorders>
              <w:top w:val="nil"/>
              <w:left w:val="nil"/>
              <w:bottom w:val="single" w:sz="4" w:space="0" w:color="auto"/>
              <w:right w:val="nil"/>
            </w:tcBorders>
            <w:shd w:val="clear" w:color="auto" w:fill="auto"/>
          </w:tcPr>
          <w:p w14:paraId="4282A800"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0.70</w:t>
            </w:r>
          </w:p>
        </w:tc>
        <w:tc>
          <w:tcPr>
            <w:tcW w:w="2126" w:type="dxa"/>
            <w:tcBorders>
              <w:top w:val="nil"/>
              <w:left w:val="nil"/>
              <w:bottom w:val="single" w:sz="4" w:space="0" w:color="auto"/>
              <w:right w:val="nil"/>
            </w:tcBorders>
            <w:shd w:val="clear" w:color="auto" w:fill="auto"/>
          </w:tcPr>
          <w:p w14:paraId="2973D075"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.491</w:t>
            </w:r>
          </w:p>
        </w:tc>
      </w:tr>
      <w:tr w:rsidR="00EE560D" w:rsidRPr="00BB25F1" w14:paraId="68ECEDC1" w14:textId="77777777" w:rsidTr="002D61EF">
        <w:trPr>
          <w:gridAfter w:val="1"/>
          <w:wAfter w:w="142" w:type="dxa"/>
        </w:trPr>
        <w:tc>
          <w:tcPr>
            <w:tcW w:w="8897" w:type="dxa"/>
            <w:gridSpan w:val="4"/>
            <w:tcBorders>
              <w:top w:val="single" w:sz="4" w:space="0" w:color="auto"/>
              <w:left w:val="nil"/>
              <w:bottom w:val="nil"/>
              <w:right w:val="nil"/>
            </w:tcBorders>
            <w:shd w:val="clear" w:color="auto" w:fill="auto"/>
          </w:tcPr>
          <w:p w14:paraId="3225A30D" w14:textId="77777777" w:rsidR="00EE560D" w:rsidRPr="000F304B" w:rsidRDefault="00EE560D" w:rsidP="002D61EF">
            <w:pPr>
              <w:tabs>
                <w:tab w:val="left" w:pos="284"/>
              </w:tabs>
              <w:ind w:left="284" w:right="288"/>
              <w:jc w:val="center"/>
              <w:rPr>
                <w:rFonts w:ascii="Times" w:hAnsi="Times"/>
                <w:sz w:val="22"/>
                <w:szCs w:val="22"/>
              </w:rPr>
            </w:pPr>
            <w:r w:rsidRPr="00BB25F1">
              <w:rPr>
                <w:rFonts w:ascii="Times" w:hAnsi="Times" w:cstheme="minorHAnsi"/>
                <w:lang w:eastAsia="de-DE"/>
              </w:rPr>
              <w:t>Fixed effect: Frequency of reading</w:t>
            </w:r>
          </w:p>
        </w:tc>
      </w:tr>
      <w:tr w:rsidR="00EE560D" w:rsidRPr="00BB25F1" w14:paraId="3F07F38B" w14:textId="77777777" w:rsidTr="002D61EF">
        <w:trPr>
          <w:gridAfter w:val="1"/>
          <w:wAfter w:w="142" w:type="dxa"/>
        </w:trPr>
        <w:tc>
          <w:tcPr>
            <w:tcW w:w="3085" w:type="dxa"/>
            <w:tcBorders>
              <w:top w:val="nil"/>
              <w:left w:val="nil"/>
              <w:bottom w:val="single" w:sz="4" w:space="0" w:color="auto"/>
              <w:right w:val="nil"/>
            </w:tcBorders>
            <w:shd w:val="clear" w:color="auto" w:fill="auto"/>
          </w:tcPr>
          <w:p w14:paraId="646A029E" w14:textId="77777777" w:rsidR="00EE560D" w:rsidRPr="000F304B" w:rsidRDefault="00EE560D" w:rsidP="002D61EF">
            <w:pPr>
              <w:tabs>
                <w:tab w:val="left" w:pos="284"/>
              </w:tabs>
              <w:ind w:left="284" w:right="288"/>
              <w:rPr>
                <w:rFonts w:ascii="Times" w:hAnsi="Times" w:cstheme="minorHAnsi"/>
                <w:sz w:val="22"/>
                <w:szCs w:val="22"/>
                <w:lang w:eastAsia="de-DE"/>
              </w:rPr>
            </w:pPr>
          </w:p>
        </w:tc>
        <w:tc>
          <w:tcPr>
            <w:tcW w:w="2268" w:type="dxa"/>
            <w:tcBorders>
              <w:top w:val="single" w:sz="4" w:space="0" w:color="auto"/>
              <w:left w:val="nil"/>
              <w:bottom w:val="single" w:sz="4" w:space="0" w:color="auto"/>
              <w:right w:val="nil"/>
            </w:tcBorders>
            <w:shd w:val="clear" w:color="auto" w:fill="auto"/>
          </w:tcPr>
          <w:p w14:paraId="51F34AC1" w14:textId="77777777" w:rsidR="00EE560D" w:rsidRPr="000F304B" w:rsidRDefault="00EE560D" w:rsidP="002D61EF">
            <w:pPr>
              <w:tabs>
                <w:tab w:val="left" w:pos="284"/>
              </w:tabs>
              <w:ind w:left="284" w:right="288"/>
              <w:rPr>
                <w:rFonts w:ascii="Times" w:hAnsi="Times" w:cstheme="minorHAnsi"/>
                <w:i/>
                <w:sz w:val="22"/>
                <w:szCs w:val="22"/>
                <w:lang w:eastAsia="de-DE"/>
              </w:rPr>
            </w:pPr>
            <w:r w:rsidRPr="00BB25F1">
              <w:rPr>
                <w:rFonts w:ascii="Times" w:hAnsi="Times"/>
                <w:i/>
              </w:rPr>
              <w:t>Estimate ± SE</w:t>
            </w:r>
          </w:p>
        </w:tc>
        <w:tc>
          <w:tcPr>
            <w:tcW w:w="1418" w:type="dxa"/>
            <w:tcBorders>
              <w:top w:val="single" w:sz="4" w:space="0" w:color="auto"/>
              <w:left w:val="nil"/>
              <w:bottom w:val="single" w:sz="4" w:space="0" w:color="auto"/>
              <w:right w:val="nil"/>
            </w:tcBorders>
            <w:shd w:val="clear" w:color="auto" w:fill="auto"/>
          </w:tcPr>
          <w:p w14:paraId="7D87A267" w14:textId="77777777" w:rsidR="00EE560D" w:rsidRPr="000F304B" w:rsidRDefault="00EE560D" w:rsidP="002D61EF">
            <w:pPr>
              <w:tabs>
                <w:tab w:val="left" w:pos="284"/>
              </w:tabs>
              <w:ind w:left="284" w:right="288"/>
              <w:rPr>
                <w:rFonts w:ascii="Times" w:hAnsi="Times" w:cstheme="minorHAnsi"/>
                <w:i/>
                <w:sz w:val="22"/>
                <w:szCs w:val="22"/>
                <w:lang w:eastAsia="de-DE"/>
              </w:rPr>
            </w:pPr>
            <w:r w:rsidRPr="00BB25F1">
              <w:rPr>
                <w:rFonts w:ascii="Times" w:hAnsi="Times"/>
                <w:i/>
              </w:rPr>
              <w:t>t</w:t>
            </w:r>
          </w:p>
        </w:tc>
        <w:tc>
          <w:tcPr>
            <w:tcW w:w="2126" w:type="dxa"/>
            <w:tcBorders>
              <w:top w:val="single" w:sz="4" w:space="0" w:color="auto"/>
              <w:left w:val="nil"/>
              <w:bottom w:val="single" w:sz="4" w:space="0" w:color="auto"/>
              <w:right w:val="nil"/>
            </w:tcBorders>
            <w:shd w:val="clear" w:color="auto" w:fill="auto"/>
          </w:tcPr>
          <w:p w14:paraId="576E56E2"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Main effect</w:t>
            </w:r>
            <w:r w:rsidRPr="00BB25F1">
              <w:rPr>
                <w:rFonts w:ascii="Times" w:hAnsi="Times" w:cstheme="minorHAnsi"/>
                <w:i/>
                <w:lang w:eastAsia="de-DE"/>
              </w:rPr>
              <w:t xml:space="preserve"> p</w:t>
            </w:r>
          </w:p>
        </w:tc>
      </w:tr>
      <w:tr w:rsidR="00EE560D" w:rsidRPr="00BB25F1" w14:paraId="5E5D441C" w14:textId="77777777" w:rsidTr="002D61EF">
        <w:trPr>
          <w:gridAfter w:val="1"/>
          <w:wAfter w:w="142" w:type="dxa"/>
        </w:trPr>
        <w:tc>
          <w:tcPr>
            <w:tcW w:w="3085" w:type="dxa"/>
            <w:tcBorders>
              <w:top w:val="nil"/>
              <w:left w:val="nil"/>
              <w:bottom w:val="nil"/>
              <w:right w:val="nil"/>
            </w:tcBorders>
            <w:shd w:val="clear" w:color="auto" w:fill="auto"/>
          </w:tcPr>
          <w:p w14:paraId="2F16F45D"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 xml:space="preserve">Listening </w:t>
            </w:r>
          </w:p>
        </w:tc>
        <w:tc>
          <w:tcPr>
            <w:tcW w:w="2268" w:type="dxa"/>
            <w:tcBorders>
              <w:top w:val="single" w:sz="4" w:space="0" w:color="auto"/>
              <w:left w:val="nil"/>
              <w:bottom w:val="nil"/>
              <w:right w:val="nil"/>
            </w:tcBorders>
            <w:shd w:val="clear" w:color="auto" w:fill="auto"/>
            <w:vAlign w:val="center"/>
          </w:tcPr>
          <w:p w14:paraId="1EA95799"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0.35</w:t>
            </w:r>
            <w:r w:rsidRPr="00BB25F1">
              <w:rPr>
                <w:rFonts w:ascii="Times" w:hAnsi="Times"/>
              </w:rPr>
              <w:t>±0.15</w:t>
            </w:r>
          </w:p>
        </w:tc>
        <w:tc>
          <w:tcPr>
            <w:tcW w:w="1418" w:type="dxa"/>
            <w:tcBorders>
              <w:top w:val="nil"/>
              <w:left w:val="nil"/>
              <w:bottom w:val="nil"/>
              <w:right w:val="nil"/>
            </w:tcBorders>
            <w:shd w:val="clear" w:color="auto" w:fill="auto"/>
          </w:tcPr>
          <w:p w14:paraId="61924AD1"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2.40</w:t>
            </w:r>
          </w:p>
        </w:tc>
        <w:tc>
          <w:tcPr>
            <w:tcW w:w="2126" w:type="dxa"/>
            <w:tcBorders>
              <w:top w:val="nil"/>
              <w:left w:val="nil"/>
              <w:bottom w:val="nil"/>
              <w:right w:val="nil"/>
            </w:tcBorders>
            <w:shd w:val="clear" w:color="auto" w:fill="auto"/>
          </w:tcPr>
          <w:p w14:paraId="444D23A5"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.006**</w:t>
            </w:r>
          </w:p>
        </w:tc>
      </w:tr>
      <w:tr w:rsidR="00EE560D" w:rsidRPr="00BB25F1" w14:paraId="2D07CDA4" w14:textId="77777777" w:rsidTr="002D61EF">
        <w:trPr>
          <w:gridAfter w:val="1"/>
          <w:wAfter w:w="142" w:type="dxa"/>
        </w:trPr>
        <w:tc>
          <w:tcPr>
            <w:tcW w:w="3085" w:type="dxa"/>
            <w:tcBorders>
              <w:top w:val="nil"/>
              <w:left w:val="nil"/>
              <w:bottom w:val="nil"/>
              <w:right w:val="nil"/>
            </w:tcBorders>
            <w:shd w:val="clear" w:color="auto" w:fill="auto"/>
          </w:tcPr>
          <w:p w14:paraId="3B0AD7D7"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Productive vocabulary</w:t>
            </w:r>
          </w:p>
        </w:tc>
        <w:tc>
          <w:tcPr>
            <w:tcW w:w="2268" w:type="dxa"/>
            <w:tcBorders>
              <w:top w:val="nil"/>
              <w:left w:val="nil"/>
              <w:bottom w:val="nil"/>
              <w:right w:val="nil"/>
            </w:tcBorders>
            <w:shd w:val="clear" w:color="auto" w:fill="auto"/>
            <w:vAlign w:val="center"/>
          </w:tcPr>
          <w:p w14:paraId="2A071BA3"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0.75</w:t>
            </w:r>
            <w:r w:rsidRPr="00BB25F1">
              <w:rPr>
                <w:rFonts w:ascii="Times" w:hAnsi="Times"/>
              </w:rPr>
              <w:t>±0.30</w:t>
            </w:r>
          </w:p>
        </w:tc>
        <w:tc>
          <w:tcPr>
            <w:tcW w:w="1418" w:type="dxa"/>
            <w:tcBorders>
              <w:top w:val="nil"/>
              <w:left w:val="nil"/>
              <w:bottom w:val="nil"/>
              <w:right w:val="nil"/>
            </w:tcBorders>
            <w:shd w:val="clear" w:color="auto" w:fill="auto"/>
          </w:tcPr>
          <w:p w14:paraId="6DBC0F75"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2.54</w:t>
            </w:r>
          </w:p>
        </w:tc>
        <w:tc>
          <w:tcPr>
            <w:tcW w:w="2126" w:type="dxa"/>
            <w:tcBorders>
              <w:top w:val="nil"/>
              <w:left w:val="nil"/>
              <w:bottom w:val="nil"/>
              <w:right w:val="nil"/>
            </w:tcBorders>
            <w:shd w:val="clear" w:color="auto" w:fill="auto"/>
          </w:tcPr>
          <w:p w14:paraId="62A9F423"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.026*</w:t>
            </w:r>
          </w:p>
        </w:tc>
      </w:tr>
      <w:tr w:rsidR="00EE560D" w:rsidRPr="00BB25F1" w14:paraId="6D956322" w14:textId="77777777" w:rsidTr="002D61EF">
        <w:trPr>
          <w:gridAfter w:val="1"/>
          <w:wAfter w:w="142" w:type="dxa"/>
        </w:trPr>
        <w:tc>
          <w:tcPr>
            <w:tcW w:w="3085" w:type="dxa"/>
            <w:tcBorders>
              <w:top w:val="nil"/>
              <w:left w:val="nil"/>
              <w:bottom w:val="nil"/>
              <w:right w:val="nil"/>
            </w:tcBorders>
            <w:shd w:val="clear" w:color="auto" w:fill="auto"/>
          </w:tcPr>
          <w:p w14:paraId="1F68C7C6"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Receptive vocabulary</w:t>
            </w:r>
          </w:p>
        </w:tc>
        <w:tc>
          <w:tcPr>
            <w:tcW w:w="2268" w:type="dxa"/>
            <w:tcBorders>
              <w:top w:val="nil"/>
              <w:left w:val="nil"/>
              <w:bottom w:val="nil"/>
              <w:right w:val="nil"/>
            </w:tcBorders>
            <w:shd w:val="clear" w:color="auto" w:fill="auto"/>
            <w:vAlign w:val="center"/>
          </w:tcPr>
          <w:p w14:paraId="11C4BD71"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0.57</w:t>
            </w:r>
            <w:r w:rsidRPr="00BB25F1">
              <w:rPr>
                <w:rFonts w:ascii="Times" w:hAnsi="Times"/>
              </w:rPr>
              <w:t>±0.60</w:t>
            </w:r>
          </w:p>
        </w:tc>
        <w:tc>
          <w:tcPr>
            <w:tcW w:w="1418" w:type="dxa"/>
            <w:tcBorders>
              <w:top w:val="nil"/>
              <w:left w:val="nil"/>
              <w:bottom w:val="nil"/>
              <w:right w:val="nil"/>
            </w:tcBorders>
            <w:shd w:val="clear" w:color="auto" w:fill="auto"/>
          </w:tcPr>
          <w:p w14:paraId="43A4489B"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0.94</w:t>
            </w:r>
          </w:p>
        </w:tc>
        <w:tc>
          <w:tcPr>
            <w:tcW w:w="2126" w:type="dxa"/>
            <w:tcBorders>
              <w:top w:val="nil"/>
              <w:left w:val="nil"/>
              <w:bottom w:val="nil"/>
              <w:right w:val="nil"/>
            </w:tcBorders>
            <w:shd w:val="clear" w:color="auto" w:fill="auto"/>
          </w:tcPr>
          <w:p w14:paraId="108230C3"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.955</w:t>
            </w:r>
          </w:p>
        </w:tc>
      </w:tr>
      <w:tr w:rsidR="00EE560D" w:rsidRPr="00BB25F1" w14:paraId="102200AF" w14:textId="77777777" w:rsidTr="002D61EF">
        <w:trPr>
          <w:gridAfter w:val="1"/>
          <w:wAfter w:w="142" w:type="dxa"/>
        </w:trPr>
        <w:tc>
          <w:tcPr>
            <w:tcW w:w="3085" w:type="dxa"/>
            <w:tcBorders>
              <w:top w:val="nil"/>
              <w:left w:val="nil"/>
              <w:bottom w:val="nil"/>
              <w:right w:val="nil"/>
            </w:tcBorders>
            <w:shd w:val="clear" w:color="auto" w:fill="auto"/>
          </w:tcPr>
          <w:p w14:paraId="1708F555"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Written lexical richness</w:t>
            </w:r>
          </w:p>
        </w:tc>
        <w:tc>
          <w:tcPr>
            <w:tcW w:w="2268" w:type="dxa"/>
            <w:tcBorders>
              <w:top w:val="nil"/>
              <w:left w:val="nil"/>
              <w:bottom w:val="nil"/>
              <w:right w:val="nil"/>
            </w:tcBorders>
            <w:shd w:val="clear" w:color="auto" w:fill="auto"/>
            <w:vAlign w:val="center"/>
          </w:tcPr>
          <w:p w14:paraId="4DB87999"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-0.040.08</w:t>
            </w:r>
          </w:p>
        </w:tc>
        <w:tc>
          <w:tcPr>
            <w:tcW w:w="1418" w:type="dxa"/>
            <w:tcBorders>
              <w:top w:val="nil"/>
              <w:left w:val="nil"/>
              <w:bottom w:val="nil"/>
              <w:right w:val="nil"/>
            </w:tcBorders>
            <w:shd w:val="clear" w:color="auto" w:fill="auto"/>
          </w:tcPr>
          <w:p w14:paraId="391DB381"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-0.52</w:t>
            </w:r>
          </w:p>
        </w:tc>
        <w:tc>
          <w:tcPr>
            <w:tcW w:w="2126" w:type="dxa"/>
            <w:tcBorders>
              <w:top w:val="nil"/>
              <w:left w:val="nil"/>
              <w:bottom w:val="nil"/>
              <w:right w:val="nil"/>
            </w:tcBorders>
            <w:shd w:val="clear" w:color="auto" w:fill="auto"/>
          </w:tcPr>
          <w:p w14:paraId="437C3C4C"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.098</w:t>
            </w:r>
          </w:p>
        </w:tc>
      </w:tr>
      <w:tr w:rsidR="00EE560D" w:rsidRPr="00BB25F1" w14:paraId="543C946A" w14:textId="77777777" w:rsidTr="002D61EF">
        <w:trPr>
          <w:gridAfter w:val="1"/>
          <w:wAfter w:w="142" w:type="dxa"/>
        </w:trPr>
        <w:tc>
          <w:tcPr>
            <w:tcW w:w="3085" w:type="dxa"/>
            <w:tcBorders>
              <w:top w:val="nil"/>
              <w:left w:val="nil"/>
              <w:bottom w:val="nil"/>
              <w:right w:val="nil"/>
            </w:tcBorders>
            <w:shd w:val="clear" w:color="auto" w:fill="auto"/>
          </w:tcPr>
          <w:p w14:paraId="03810196"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Written fluency</w:t>
            </w:r>
          </w:p>
        </w:tc>
        <w:tc>
          <w:tcPr>
            <w:tcW w:w="2268" w:type="dxa"/>
            <w:tcBorders>
              <w:top w:val="nil"/>
              <w:left w:val="nil"/>
              <w:bottom w:val="nil"/>
              <w:right w:val="nil"/>
            </w:tcBorders>
            <w:shd w:val="clear" w:color="auto" w:fill="auto"/>
            <w:vAlign w:val="center"/>
          </w:tcPr>
          <w:p w14:paraId="072679F7"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0.45</w:t>
            </w:r>
            <w:r w:rsidRPr="00BB25F1">
              <w:rPr>
                <w:rFonts w:ascii="Times" w:hAnsi="Times"/>
              </w:rPr>
              <w:t>±0.14</w:t>
            </w:r>
          </w:p>
        </w:tc>
        <w:tc>
          <w:tcPr>
            <w:tcW w:w="1418" w:type="dxa"/>
            <w:tcBorders>
              <w:top w:val="nil"/>
              <w:left w:val="nil"/>
              <w:bottom w:val="nil"/>
              <w:right w:val="nil"/>
            </w:tcBorders>
            <w:shd w:val="clear" w:color="auto" w:fill="auto"/>
          </w:tcPr>
          <w:p w14:paraId="6A219B1F"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3.17</w:t>
            </w:r>
          </w:p>
        </w:tc>
        <w:tc>
          <w:tcPr>
            <w:tcW w:w="2126" w:type="dxa"/>
            <w:tcBorders>
              <w:top w:val="nil"/>
              <w:left w:val="nil"/>
              <w:bottom w:val="nil"/>
              <w:right w:val="nil"/>
            </w:tcBorders>
            <w:shd w:val="clear" w:color="auto" w:fill="auto"/>
          </w:tcPr>
          <w:p w14:paraId="2648DC6A"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.002*</w:t>
            </w:r>
          </w:p>
        </w:tc>
      </w:tr>
      <w:tr w:rsidR="00EE560D" w:rsidRPr="00BB25F1" w14:paraId="3061A64A" w14:textId="77777777" w:rsidTr="002D61EF">
        <w:trPr>
          <w:gridAfter w:val="1"/>
          <w:wAfter w:w="142" w:type="dxa"/>
        </w:trPr>
        <w:tc>
          <w:tcPr>
            <w:tcW w:w="3085" w:type="dxa"/>
            <w:tcBorders>
              <w:top w:val="nil"/>
              <w:left w:val="nil"/>
              <w:bottom w:val="nil"/>
              <w:right w:val="nil"/>
            </w:tcBorders>
            <w:shd w:val="clear" w:color="auto" w:fill="auto"/>
          </w:tcPr>
          <w:p w14:paraId="33169268"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Written complexity</w:t>
            </w:r>
          </w:p>
        </w:tc>
        <w:tc>
          <w:tcPr>
            <w:tcW w:w="2268" w:type="dxa"/>
            <w:tcBorders>
              <w:top w:val="nil"/>
              <w:left w:val="nil"/>
              <w:bottom w:val="nil"/>
              <w:right w:val="nil"/>
            </w:tcBorders>
            <w:shd w:val="clear" w:color="auto" w:fill="auto"/>
            <w:vAlign w:val="center"/>
          </w:tcPr>
          <w:p w14:paraId="03FB68D7"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0.06</w:t>
            </w:r>
            <w:r w:rsidRPr="00BB25F1">
              <w:rPr>
                <w:rFonts w:ascii="Times" w:hAnsi="Times"/>
              </w:rPr>
              <w:t>±0.04</w:t>
            </w:r>
          </w:p>
        </w:tc>
        <w:tc>
          <w:tcPr>
            <w:tcW w:w="1418" w:type="dxa"/>
            <w:tcBorders>
              <w:top w:val="nil"/>
              <w:left w:val="nil"/>
              <w:bottom w:val="nil"/>
              <w:right w:val="nil"/>
            </w:tcBorders>
            <w:shd w:val="clear" w:color="auto" w:fill="auto"/>
          </w:tcPr>
          <w:p w14:paraId="5EF1B767"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1.83</w:t>
            </w:r>
          </w:p>
        </w:tc>
        <w:tc>
          <w:tcPr>
            <w:tcW w:w="2126" w:type="dxa"/>
            <w:tcBorders>
              <w:top w:val="nil"/>
              <w:left w:val="nil"/>
              <w:bottom w:val="nil"/>
              <w:right w:val="nil"/>
            </w:tcBorders>
            <w:shd w:val="clear" w:color="auto" w:fill="auto"/>
          </w:tcPr>
          <w:p w14:paraId="7A15C634"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.024*</w:t>
            </w:r>
          </w:p>
        </w:tc>
      </w:tr>
      <w:tr w:rsidR="00EE560D" w:rsidRPr="00BB25F1" w14:paraId="55CE56B5" w14:textId="77777777" w:rsidTr="002D61EF">
        <w:trPr>
          <w:gridAfter w:val="1"/>
          <w:wAfter w:w="142" w:type="dxa"/>
        </w:trPr>
        <w:tc>
          <w:tcPr>
            <w:tcW w:w="3085" w:type="dxa"/>
            <w:tcBorders>
              <w:top w:val="nil"/>
              <w:left w:val="nil"/>
              <w:bottom w:val="nil"/>
              <w:right w:val="nil"/>
            </w:tcBorders>
            <w:shd w:val="clear" w:color="auto" w:fill="auto"/>
          </w:tcPr>
          <w:p w14:paraId="2D351FDA"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Written accuracy</w:t>
            </w:r>
          </w:p>
        </w:tc>
        <w:tc>
          <w:tcPr>
            <w:tcW w:w="2268" w:type="dxa"/>
            <w:tcBorders>
              <w:top w:val="nil"/>
              <w:left w:val="nil"/>
              <w:bottom w:val="nil"/>
              <w:right w:val="nil"/>
            </w:tcBorders>
            <w:shd w:val="clear" w:color="auto" w:fill="auto"/>
            <w:vAlign w:val="center"/>
          </w:tcPr>
          <w:p w14:paraId="6A13C629"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0.01</w:t>
            </w:r>
            <w:r w:rsidRPr="00BB25F1">
              <w:rPr>
                <w:rFonts w:ascii="Times" w:hAnsi="Times"/>
              </w:rPr>
              <w:t>±0.04</w:t>
            </w:r>
          </w:p>
        </w:tc>
        <w:tc>
          <w:tcPr>
            <w:tcW w:w="1418" w:type="dxa"/>
            <w:tcBorders>
              <w:top w:val="nil"/>
              <w:left w:val="nil"/>
              <w:bottom w:val="nil"/>
              <w:right w:val="nil"/>
            </w:tcBorders>
            <w:shd w:val="clear" w:color="auto" w:fill="auto"/>
          </w:tcPr>
          <w:p w14:paraId="13A5F62D" w14:textId="77777777" w:rsidR="00EE560D" w:rsidRPr="000F304B" w:rsidRDefault="00EE560D" w:rsidP="002D61EF">
            <w:pPr>
              <w:tabs>
                <w:tab w:val="left" w:pos="284"/>
              </w:tabs>
              <w:ind w:left="317" w:right="288"/>
              <w:rPr>
                <w:rFonts w:ascii="Times" w:hAnsi="Times" w:cstheme="minorHAnsi"/>
                <w:sz w:val="22"/>
                <w:szCs w:val="22"/>
                <w:lang w:eastAsia="de-DE"/>
              </w:rPr>
            </w:pPr>
            <w:r w:rsidRPr="00BB25F1">
              <w:rPr>
                <w:rFonts w:ascii="Times" w:hAnsi="Times" w:cstheme="minorHAnsi"/>
                <w:lang w:eastAsia="de-DE"/>
              </w:rPr>
              <w:t>0.16</w:t>
            </w:r>
          </w:p>
        </w:tc>
        <w:tc>
          <w:tcPr>
            <w:tcW w:w="2126" w:type="dxa"/>
            <w:tcBorders>
              <w:top w:val="nil"/>
              <w:left w:val="nil"/>
              <w:bottom w:val="nil"/>
              <w:right w:val="nil"/>
            </w:tcBorders>
            <w:shd w:val="clear" w:color="auto" w:fill="auto"/>
          </w:tcPr>
          <w:p w14:paraId="60E1E9AC"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&lt;.0001**</w:t>
            </w:r>
          </w:p>
        </w:tc>
      </w:tr>
      <w:tr w:rsidR="00EE560D" w:rsidRPr="00BB25F1" w14:paraId="1651B924" w14:textId="77777777" w:rsidTr="002D61EF">
        <w:trPr>
          <w:trHeight w:val="84"/>
        </w:trPr>
        <w:tc>
          <w:tcPr>
            <w:tcW w:w="3085" w:type="dxa"/>
            <w:tcBorders>
              <w:top w:val="nil"/>
              <w:left w:val="nil"/>
              <w:bottom w:val="nil"/>
              <w:right w:val="nil"/>
            </w:tcBorders>
            <w:shd w:val="clear" w:color="auto" w:fill="auto"/>
          </w:tcPr>
          <w:p w14:paraId="67E134D2"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Oral lexical richness</w:t>
            </w:r>
          </w:p>
        </w:tc>
        <w:tc>
          <w:tcPr>
            <w:tcW w:w="2268" w:type="dxa"/>
            <w:tcBorders>
              <w:top w:val="nil"/>
              <w:left w:val="nil"/>
              <w:bottom w:val="nil"/>
              <w:right w:val="nil"/>
            </w:tcBorders>
            <w:shd w:val="clear" w:color="auto" w:fill="auto"/>
            <w:vAlign w:val="center"/>
          </w:tcPr>
          <w:p w14:paraId="45B438AD"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0.16</w:t>
            </w:r>
            <w:r w:rsidRPr="00BB25F1">
              <w:rPr>
                <w:rFonts w:ascii="Times" w:hAnsi="Times"/>
              </w:rPr>
              <w:t>±0.05</w:t>
            </w:r>
          </w:p>
        </w:tc>
        <w:tc>
          <w:tcPr>
            <w:tcW w:w="1418" w:type="dxa"/>
            <w:tcBorders>
              <w:top w:val="nil"/>
              <w:left w:val="nil"/>
              <w:bottom w:val="nil"/>
              <w:right w:val="nil"/>
            </w:tcBorders>
            <w:shd w:val="clear" w:color="auto" w:fill="auto"/>
          </w:tcPr>
          <w:p w14:paraId="2DEF1D44"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3.16</w:t>
            </w:r>
          </w:p>
        </w:tc>
        <w:tc>
          <w:tcPr>
            <w:tcW w:w="2268" w:type="dxa"/>
            <w:gridSpan w:val="2"/>
            <w:tcBorders>
              <w:top w:val="nil"/>
              <w:left w:val="nil"/>
              <w:bottom w:val="nil"/>
              <w:right w:val="nil"/>
            </w:tcBorders>
            <w:shd w:val="clear" w:color="auto" w:fill="auto"/>
          </w:tcPr>
          <w:p w14:paraId="49427A11"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.001**</w:t>
            </w:r>
          </w:p>
        </w:tc>
      </w:tr>
      <w:tr w:rsidR="00EE560D" w:rsidRPr="00BB25F1" w14:paraId="5EDC2C4E" w14:textId="77777777" w:rsidTr="002D61EF">
        <w:trPr>
          <w:gridAfter w:val="1"/>
          <w:wAfter w:w="142" w:type="dxa"/>
        </w:trPr>
        <w:tc>
          <w:tcPr>
            <w:tcW w:w="3085" w:type="dxa"/>
            <w:tcBorders>
              <w:top w:val="nil"/>
              <w:left w:val="nil"/>
              <w:bottom w:val="nil"/>
              <w:right w:val="nil"/>
            </w:tcBorders>
            <w:shd w:val="clear" w:color="auto" w:fill="auto"/>
          </w:tcPr>
          <w:p w14:paraId="5838612F"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Oral fluency</w:t>
            </w:r>
          </w:p>
        </w:tc>
        <w:tc>
          <w:tcPr>
            <w:tcW w:w="2268" w:type="dxa"/>
            <w:tcBorders>
              <w:top w:val="nil"/>
              <w:left w:val="nil"/>
              <w:bottom w:val="nil"/>
              <w:right w:val="nil"/>
            </w:tcBorders>
            <w:shd w:val="clear" w:color="auto" w:fill="auto"/>
            <w:vAlign w:val="center"/>
          </w:tcPr>
          <w:p w14:paraId="05F53061"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-0.56</w:t>
            </w:r>
            <w:r w:rsidRPr="00BB25F1">
              <w:rPr>
                <w:rFonts w:ascii="Times" w:hAnsi="Times"/>
              </w:rPr>
              <w:t>±0.47</w:t>
            </w:r>
          </w:p>
        </w:tc>
        <w:tc>
          <w:tcPr>
            <w:tcW w:w="1418" w:type="dxa"/>
            <w:tcBorders>
              <w:top w:val="nil"/>
              <w:left w:val="nil"/>
              <w:bottom w:val="nil"/>
              <w:right w:val="nil"/>
            </w:tcBorders>
            <w:shd w:val="clear" w:color="auto" w:fill="auto"/>
          </w:tcPr>
          <w:p w14:paraId="2A4DA6B9"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-1.21</w:t>
            </w:r>
          </w:p>
        </w:tc>
        <w:tc>
          <w:tcPr>
            <w:tcW w:w="2126" w:type="dxa"/>
            <w:tcBorders>
              <w:top w:val="nil"/>
              <w:left w:val="nil"/>
              <w:bottom w:val="nil"/>
              <w:right w:val="nil"/>
            </w:tcBorders>
            <w:shd w:val="clear" w:color="auto" w:fill="auto"/>
          </w:tcPr>
          <w:p w14:paraId="0001C481"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.222</w:t>
            </w:r>
          </w:p>
        </w:tc>
      </w:tr>
      <w:tr w:rsidR="00EE560D" w:rsidRPr="00BB25F1" w14:paraId="625E9CF3" w14:textId="77777777" w:rsidTr="002D61EF">
        <w:trPr>
          <w:gridAfter w:val="1"/>
          <w:wAfter w:w="142" w:type="dxa"/>
        </w:trPr>
        <w:tc>
          <w:tcPr>
            <w:tcW w:w="3085" w:type="dxa"/>
            <w:tcBorders>
              <w:top w:val="nil"/>
              <w:left w:val="nil"/>
              <w:bottom w:val="nil"/>
              <w:right w:val="nil"/>
            </w:tcBorders>
            <w:shd w:val="clear" w:color="auto" w:fill="auto"/>
          </w:tcPr>
          <w:p w14:paraId="3F9C82F4"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Oral complexity</w:t>
            </w:r>
          </w:p>
        </w:tc>
        <w:tc>
          <w:tcPr>
            <w:tcW w:w="2268" w:type="dxa"/>
            <w:tcBorders>
              <w:top w:val="nil"/>
              <w:left w:val="nil"/>
              <w:bottom w:val="nil"/>
              <w:right w:val="nil"/>
            </w:tcBorders>
            <w:shd w:val="clear" w:color="auto" w:fill="auto"/>
            <w:vAlign w:val="center"/>
          </w:tcPr>
          <w:p w14:paraId="7258B171"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0.00</w:t>
            </w:r>
            <w:r w:rsidRPr="00BB25F1">
              <w:rPr>
                <w:rFonts w:ascii="Times" w:hAnsi="Times"/>
              </w:rPr>
              <w:t>±0.02</w:t>
            </w:r>
          </w:p>
        </w:tc>
        <w:tc>
          <w:tcPr>
            <w:tcW w:w="1418" w:type="dxa"/>
            <w:tcBorders>
              <w:top w:val="nil"/>
              <w:left w:val="nil"/>
              <w:bottom w:val="nil"/>
              <w:right w:val="nil"/>
            </w:tcBorders>
            <w:shd w:val="clear" w:color="auto" w:fill="auto"/>
          </w:tcPr>
          <w:p w14:paraId="4F9C1DFB"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0.20</w:t>
            </w:r>
          </w:p>
        </w:tc>
        <w:tc>
          <w:tcPr>
            <w:tcW w:w="2126" w:type="dxa"/>
            <w:tcBorders>
              <w:top w:val="nil"/>
              <w:left w:val="nil"/>
              <w:bottom w:val="nil"/>
              <w:right w:val="nil"/>
            </w:tcBorders>
            <w:shd w:val="clear" w:color="auto" w:fill="auto"/>
          </w:tcPr>
          <w:p w14:paraId="33370F9C"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.871</w:t>
            </w:r>
          </w:p>
        </w:tc>
      </w:tr>
      <w:tr w:rsidR="00EE560D" w:rsidRPr="00BB25F1" w14:paraId="283108F6" w14:textId="77777777" w:rsidTr="002D61EF">
        <w:trPr>
          <w:gridAfter w:val="1"/>
          <w:wAfter w:w="142" w:type="dxa"/>
        </w:trPr>
        <w:tc>
          <w:tcPr>
            <w:tcW w:w="3085" w:type="dxa"/>
            <w:tcBorders>
              <w:top w:val="nil"/>
              <w:left w:val="nil"/>
              <w:bottom w:val="nil"/>
              <w:right w:val="nil"/>
            </w:tcBorders>
            <w:shd w:val="clear" w:color="auto" w:fill="auto"/>
          </w:tcPr>
          <w:p w14:paraId="62B808D7"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Oral accuracy</w:t>
            </w:r>
          </w:p>
        </w:tc>
        <w:tc>
          <w:tcPr>
            <w:tcW w:w="2268" w:type="dxa"/>
            <w:tcBorders>
              <w:top w:val="nil"/>
              <w:left w:val="nil"/>
              <w:bottom w:val="nil"/>
              <w:right w:val="nil"/>
            </w:tcBorders>
            <w:shd w:val="clear" w:color="auto" w:fill="auto"/>
            <w:vAlign w:val="center"/>
          </w:tcPr>
          <w:p w14:paraId="493815E4"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-0.05</w:t>
            </w:r>
            <w:r w:rsidRPr="00BB25F1">
              <w:rPr>
                <w:rFonts w:ascii="Times" w:hAnsi="Times"/>
              </w:rPr>
              <w:t>±0.06</w:t>
            </w:r>
          </w:p>
        </w:tc>
        <w:tc>
          <w:tcPr>
            <w:tcW w:w="1418" w:type="dxa"/>
            <w:tcBorders>
              <w:top w:val="nil"/>
              <w:left w:val="nil"/>
              <w:bottom w:val="nil"/>
              <w:right w:val="nil"/>
            </w:tcBorders>
            <w:shd w:val="clear" w:color="auto" w:fill="auto"/>
          </w:tcPr>
          <w:p w14:paraId="07ACBA5A"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-0.83</w:t>
            </w:r>
          </w:p>
        </w:tc>
        <w:tc>
          <w:tcPr>
            <w:tcW w:w="2126" w:type="dxa"/>
            <w:tcBorders>
              <w:top w:val="nil"/>
              <w:left w:val="nil"/>
              <w:bottom w:val="nil"/>
              <w:right w:val="nil"/>
            </w:tcBorders>
            <w:shd w:val="clear" w:color="auto" w:fill="auto"/>
          </w:tcPr>
          <w:p w14:paraId="0875BF1A"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.103</w:t>
            </w:r>
          </w:p>
        </w:tc>
      </w:tr>
      <w:tr w:rsidR="00EE560D" w:rsidRPr="00BB25F1" w14:paraId="55E66219" w14:textId="77777777" w:rsidTr="002D61EF">
        <w:trPr>
          <w:gridAfter w:val="1"/>
          <w:wAfter w:w="142" w:type="dxa"/>
        </w:trPr>
        <w:tc>
          <w:tcPr>
            <w:tcW w:w="3085" w:type="dxa"/>
            <w:tcBorders>
              <w:top w:val="nil"/>
              <w:left w:val="nil"/>
              <w:bottom w:val="single" w:sz="4" w:space="0" w:color="auto"/>
              <w:right w:val="nil"/>
            </w:tcBorders>
            <w:shd w:val="clear" w:color="auto" w:fill="auto"/>
          </w:tcPr>
          <w:p w14:paraId="7C3187E6"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GJT</w:t>
            </w:r>
          </w:p>
        </w:tc>
        <w:tc>
          <w:tcPr>
            <w:tcW w:w="2268" w:type="dxa"/>
            <w:tcBorders>
              <w:top w:val="nil"/>
              <w:left w:val="nil"/>
              <w:bottom w:val="single" w:sz="4" w:space="0" w:color="auto"/>
              <w:right w:val="nil"/>
            </w:tcBorders>
            <w:shd w:val="clear" w:color="auto" w:fill="auto"/>
            <w:vAlign w:val="center"/>
          </w:tcPr>
          <w:p w14:paraId="13378E26"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0.90</w:t>
            </w:r>
            <w:r w:rsidRPr="00BB25F1">
              <w:rPr>
                <w:rFonts w:ascii="Times" w:hAnsi="Times"/>
              </w:rPr>
              <w:t>±0.28</w:t>
            </w:r>
          </w:p>
        </w:tc>
        <w:tc>
          <w:tcPr>
            <w:tcW w:w="1418" w:type="dxa"/>
            <w:tcBorders>
              <w:top w:val="nil"/>
              <w:left w:val="nil"/>
              <w:bottom w:val="single" w:sz="4" w:space="0" w:color="auto"/>
              <w:right w:val="nil"/>
            </w:tcBorders>
            <w:shd w:val="clear" w:color="auto" w:fill="auto"/>
          </w:tcPr>
          <w:p w14:paraId="55550A91"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3.25</w:t>
            </w:r>
          </w:p>
        </w:tc>
        <w:tc>
          <w:tcPr>
            <w:tcW w:w="2126" w:type="dxa"/>
            <w:tcBorders>
              <w:top w:val="nil"/>
              <w:left w:val="nil"/>
              <w:bottom w:val="single" w:sz="4" w:space="0" w:color="auto"/>
              <w:right w:val="nil"/>
            </w:tcBorders>
            <w:shd w:val="clear" w:color="auto" w:fill="auto"/>
          </w:tcPr>
          <w:p w14:paraId="3A833072"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.001**</w:t>
            </w:r>
          </w:p>
        </w:tc>
      </w:tr>
      <w:tr w:rsidR="00EE560D" w:rsidRPr="00BB25F1" w14:paraId="10FB0BC2" w14:textId="77777777" w:rsidTr="002D61EF">
        <w:trPr>
          <w:gridAfter w:val="1"/>
          <w:wAfter w:w="142" w:type="dxa"/>
        </w:trPr>
        <w:tc>
          <w:tcPr>
            <w:tcW w:w="8897" w:type="dxa"/>
            <w:gridSpan w:val="4"/>
            <w:tcBorders>
              <w:top w:val="single" w:sz="4" w:space="0" w:color="auto"/>
              <w:left w:val="nil"/>
              <w:bottom w:val="nil"/>
              <w:right w:val="nil"/>
            </w:tcBorders>
            <w:shd w:val="clear" w:color="auto" w:fill="auto"/>
          </w:tcPr>
          <w:p w14:paraId="024E4D60" w14:textId="77777777" w:rsidR="00EE560D" w:rsidRPr="000F304B" w:rsidRDefault="00EE560D" w:rsidP="002D61EF">
            <w:pPr>
              <w:tabs>
                <w:tab w:val="left" w:pos="284"/>
              </w:tabs>
              <w:ind w:left="284" w:right="288"/>
              <w:jc w:val="center"/>
              <w:rPr>
                <w:rFonts w:ascii="Times" w:hAnsi="Times"/>
                <w:sz w:val="22"/>
                <w:szCs w:val="22"/>
              </w:rPr>
            </w:pPr>
            <w:r w:rsidRPr="00BB25F1">
              <w:rPr>
                <w:rFonts w:ascii="Times" w:hAnsi="Times" w:cstheme="minorHAnsi"/>
                <w:lang w:eastAsia="de-DE"/>
              </w:rPr>
              <w:t xml:space="preserve">Fixed effect: </w:t>
            </w:r>
            <w:r w:rsidRPr="00BB25F1">
              <w:rPr>
                <w:rFonts w:ascii="Times" w:hAnsi="Times"/>
              </w:rPr>
              <w:t xml:space="preserve">In/direct parental involvement </w:t>
            </w:r>
          </w:p>
        </w:tc>
      </w:tr>
      <w:tr w:rsidR="00EE560D" w:rsidRPr="00BB25F1" w14:paraId="1F92E611" w14:textId="77777777" w:rsidTr="002D61EF">
        <w:trPr>
          <w:gridAfter w:val="1"/>
          <w:wAfter w:w="142" w:type="dxa"/>
        </w:trPr>
        <w:tc>
          <w:tcPr>
            <w:tcW w:w="3085" w:type="dxa"/>
            <w:tcBorders>
              <w:top w:val="nil"/>
              <w:left w:val="nil"/>
              <w:bottom w:val="single" w:sz="4" w:space="0" w:color="auto"/>
              <w:right w:val="nil"/>
            </w:tcBorders>
            <w:shd w:val="clear" w:color="auto" w:fill="auto"/>
          </w:tcPr>
          <w:p w14:paraId="09FEC795" w14:textId="77777777" w:rsidR="00EE560D" w:rsidRPr="000F304B" w:rsidRDefault="00EE560D" w:rsidP="002D61EF">
            <w:pPr>
              <w:tabs>
                <w:tab w:val="left" w:pos="284"/>
              </w:tabs>
              <w:ind w:left="284" w:right="288"/>
              <w:rPr>
                <w:rFonts w:ascii="Times" w:hAnsi="Times" w:cstheme="minorHAnsi"/>
                <w:sz w:val="22"/>
                <w:szCs w:val="22"/>
                <w:lang w:eastAsia="de-DE"/>
              </w:rPr>
            </w:pPr>
          </w:p>
        </w:tc>
        <w:tc>
          <w:tcPr>
            <w:tcW w:w="2268" w:type="dxa"/>
            <w:tcBorders>
              <w:top w:val="single" w:sz="4" w:space="0" w:color="auto"/>
              <w:left w:val="nil"/>
              <w:bottom w:val="single" w:sz="4" w:space="0" w:color="auto"/>
              <w:right w:val="nil"/>
            </w:tcBorders>
            <w:shd w:val="clear" w:color="auto" w:fill="auto"/>
          </w:tcPr>
          <w:p w14:paraId="0E3B48CB" w14:textId="77777777" w:rsidR="00EE560D" w:rsidRPr="000F304B" w:rsidRDefault="00EE560D" w:rsidP="002D61EF">
            <w:pPr>
              <w:tabs>
                <w:tab w:val="left" w:pos="284"/>
              </w:tabs>
              <w:ind w:left="284" w:right="288"/>
              <w:rPr>
                <w:rFonts w:ascii="Times" w:hAnsi="Times" w:cstheme="minorHAnsi"/>
                <w:i/>
                <w:sz w:val="22"/>
                <w:szCs w:val="22"/>
                <w:lang w:eastAsia="de-DE"/>
              </w:rPr>
            </w:pPr>
            <w:r w:rsidRPr="00BB25F1">
              <w:rPr>
                <w:rFonts w:ascii="Times" w:hAnsi="Times"/>
                <w:i/>
              </w:rPr>
              <w:t>Estimate ± SE</w:t>
            </w:r>
          </w:p>
        </w:tc>
        <w:tc>
          <w:tcPr>
            <w:tcW w:w="1418" w:type="dxa"/>
            <w:tcBorders>
              <w:top w:val="single" w:sz="4" w:space="0" w:color="auto"/>
              <w:left w:val="nil"/>
              <w:bottom w:val="single" w:sz="4" w:space="0" w:color="auto"/>
              <w:right w:val="nil"/>
            </w:tcBorders>
            <w:shd w:val="clear" w:color="auto" w:fill="auto"/>
          </w:tcPr>
          <w:p w14:paraId="136446ED" w14:textId="77777777" w:rsidR="00EE560D" w:rsidRPr="000F304B" w:rsidRDefault="00EE560D" w:rsidP="002D61EF">
            <w:pPr>
              <w:tabs>
                <w:tab w:val="left" w:pos="284"/>
              </w:tabs>
              <w:ind w:left="284" w:right="288"/>
              <w:rPr>
                <w:rFonts w:ascii="Times" w:hAnsi="Times" w:cstheme="minorHAnsi"/>
                <w:i/>
                <w:sz w:val="22"/>
                <w:szCs w:val="22"/>
                <w:lang w:eastAsia="de-DE"/>
              </w:rPr>
            </w:pPr>
            <w:r w:rsidRPr="00BB25F1">
              <w:rPr>
                <w:rFonts w:ascii="Times" w:hAnsi="Times"/>
                <w:i/>
              </w:rPr>
              <w:t>t</w:t>
            </w:r>
          </w:p>
        </w:tc>
        <w:tc>
          <w:tcPr>
            <w:tcW w:w="2126" w:type="dxa"/>
            <w:tcBorders>
              <w:top w:val="single" w:sz="4" w:space="0" w:color="auto"/>
              <w:left w:val="nil"/>
              <w:bottom w:val="single" w:sz="4" w:space="0" w:color="auto"/>
              <w:right w:val="nil"/>
            </w:tcBorders>
            <w:shd w:val="clear" w:color="auto" w:fill="auto"/>
          </w:tcPr>
          <w:p w14:paraId="0901A7E6"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Main effect</w:t>
            </w:r>
            <w:r w:rsidRPr="00BB25F1">
              <w:rPr>
                <w:rFonts w:ascii="Times" w:hAnsi="Times" w:cstheme="minorHAnsi"/>
                <w:i/>
                <w:lang w:eastAsia="de-DE"/>
              </w:rPr>
              <w:t xml:space="preserve"> p</w:t>
            </w:r>
          </w:p>
        </w:tc>
      </w:tr>
      <w:tr w:rsidR="00EE560D" w:rsidRPr="00BB25F1" w14:paraId="7465E863" w14:textId="77777777" w:rsidTr="002D61EF">
        <w:trPr>
          <w:gridAfter w:val="1"/>
          <w:wAfter w:w="142" w:type="dxa"/>
        </w:trPr>
        <w:tc>
          <w:tcPr>
            <w:tcW w:w="3085" w:type="dxa"/>
            <w:tcBorders>
              <w:top w:val="nil"/>
              <w:left w:val="nil"/>
              <w:bottom w:val="nil"/>
              <w:right w:val="nil"/>
            </w:tcBorders>
            <w:shd w:val="clear" w:color="auto" w:fill="auto"/>
          </w:tcPr>
          <w:p w14:paraId="6190E6E7"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 xml:space="preserve">Listening </w:t>
            </w:r>
          </w:p>
        </w:tc>
        <w:tc>
          <w:tcPr>
            <w:tcW w:w="2268" w:type="dxa"/>
            <w:tcBorders>
              <w:top w:val="single" w:sz="4" w:space="0" w:color="auto"/>
              <w:left w:val="nil"/>
              <w:bottom w:val="nil"/>
              <w:right w:val="nil"/>
            </w:tcBorders>
            <w:shd w:val="clear" w:color="auto" w:fill="auto"/>
            <w:vAlign w:val="center"/>
          </w:tcPr>
          <w:p w14:paraId="0EF705C3"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0.31</w:t>
            </w:r>
            <w:r w:rsidRPr="00BB25F1">
              <w:rPr>
                <w:rFonts w:ascii="Times" w:hAnsi="Times"/>
              </w:rPr>
              <w:t>±0.13</w:t>
            </w:r>
          </w:p>
        </w:tc>
        <w:tc>
          <w:tcPr>
            <w:tcW w:w="1418" w:type="dxa"/>
            <w:tcBorders>
              <w:top w:val="nil"/>
              <w:left w:val="nil"/>
              <w:bottom w:val="nil"/>
              <w:right w:val="nil"/>
            </w:tcBorders>
            <w:shd w:val="clear" w:color="auto" w:fill="auto"/>
          </w:tcPr>
          <w:p w14:paraId="35A4B526"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2.42</w:t>
            </w:r>
          </w:p>
        </w:tc>
        <w:tc>
          <w:tcPr>
            <w:tcW w:w="2126" w:type="dxa"/>
            <w:tcBorders>
              <w:top w:val="nil"/>
              <w:left w:val="nil"/>
              <w:bottom w:val="nil"/>
              <w:right w:val="nil"/>
            </w:tcBorders>
            <w:shd w:val="clear" w:color="auto" w:fill="auto"/>
          </w:tcPr>
          <w:p w14:paraId="0AC64C33"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.013*</w:t>
            </w:r>
          </w:p>
        </w:tc>
      </w:tr>
      <w:tr w:rsidR="00EE560D" w:rsidRPr="00BB25F1" w14:paraId="45FF63B6" w14:textId="77777777" w:rsidTr="002D61EF">
        <w:trPr>
          <w:gridAfter w:val="1"/>
          <w:wAfter w:w="142" w:type="dxa"/>
        </w:trPr>
        <w:tc>
          <w:tcPr>
            <w:tcW w:w="3085" w:type="dxa"/>
            <w:tcBorders>
              <w:top w:val="nil"/>
              <w:left w:val="nil"/>
              <w:bottom w:val="nil"/>
              <w:right w:val="nil"/>
            </w:tcBorders>
            <w:shd w:val="clear" w:color="auto" w:fill="auto"/>
          </w:tcPr>
          <w:p w14:paraId="04911016"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Productive vocabulary</w:t>
            </w:r>
          </w:p>
        </w:tc>
        <w:tc>
          <w:tcPr>
            <w:tcW w:w="2268" w:type="dxa"/>
            <w:tcBorders>
              <w:top w:val="nil"/>
              <w:left w:val="nil"/>
              <w:bottom w:val="nil"/>
              <w:right w:val="nil"/>
            </w:tcBorders>
            <w:shd w:val="clear" w:color="auto" w:fill="auto"/>
            <w:vAlign w:val="center"/>
          </w:tcPr>
          <w:p w14:paraId="4C22C1AE"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0.36</w:t>
            </w:r>
            <w:r w:rsidRPr="00BB25F1">
              <w:rPr>
                <w:rFonts w:ascii="Times" w:hAnsi="Times"/>
              </w:rPr>
              <w:t>±0.26</w:t>
            </w:r>
          </w:p>
        </w:tc>
        <w:tc>
          <w:tcPr>
            <w:tcW w:w="1418" w:type="dxa"/>
            <w:tcBorders>
              <w:top w:val="nil"/>
              <w:left w:val="nil"/>
              <w:bottom w:val="nil"/>
              <w:right w:val="nil"/>
            </w:tcBorders>
            <w:shd w:val="clear" w:color="auto" w:fill="auto"/>
          </w:tcPr>
          <w:p w14:paraId="6C6D180F"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1.42</w:t>
            </w:r>
          </w:p>
        </w:tc>
        <w:tc>
          <w:tcPr>
            <w:tcW w:w="2126" w:type="dxa"/>
            <w:tcBorders>
              <w:top w:val="nil"/>
              <w:left w:val="nil"/>
              <w:bottom w:val="nil"/>
              <w:right w:val="nil"/>
            </w:tcBorders>
            <w:shd w:val="clear" w:color="auto" w:fill="auto"/>
          </w:tcPr>
          <w:p w14:paraId="3040EE36"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.144</w:t>
            </w:r>
          </w:p>
        </w:tc>
      </w:tr>
      <w:tr w:rsidR="00EE560D" w:rsidRPr="00BB25F1" w14:paraId="0B9C00E5" w14:textId="77777777" w:rsidTr="002D61EF">
        <w:trPr>
          <w:gridAfter w:val="1"/>
          <w:wAfter w:w="142" w:type="dxa"/>
        </w:trPr>
        <w:tc>
          <w:tcPr>
            <w:tcW w:w="3085" w:type="dxa"/>
            <w:tcBorders>
              <w:top w:val="nil"/>
              <w:left w:val="nil"/>
              <w:bottom w:val="nil"/>
              <w:right w:val="nil"/>
            </w:tcBorders>
            <w:shd w:val="clear" w:color="auto" w:fill="auto"/>
          </w:tcPr>
          <w:p w14:paraId="71A10BA4"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Receptive vocabulary</w:t>
            </w:r>
          </w:p>
        </w:tc>
        <w:tc>
          <w:tcPr>
            <w:tcW w:w="2268" w:type="dxa"/>
            <w:tcBorders>
              <w:top w:val="nil"/>
              <w:left w:val="nil"/>
              <w:bottom w:val="nil"/>
              <w:right w:val="nil"/>
            </w:tcBorders>
            <w:shd w:val="clear" w:color="auto" w:fill="auto"/>
            <w:vAlign w:val="center"/>
          </w:tcPr>
          <w:p w14:paraId="4A487A34"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0.76</w:t>
            </w:r>
            <w:r w:rsidRPr="00BB25F1">
              <w:rPr>
                <w:rFonts w:ascii="Times" w:hAnsi="Times"/>
              </w:rPr>
              <w:t>±0.28</w:t>
            </w:r>
          </w:p>
        </w:tc>
        <w:tc>
          <w:tcPr>
            <w:tcW w:w="1418" w:type="dxa"/>
            <w:tcBorders>
              <w:top w:val="nil"/>
              <w:left w:val="nil"/>
              <w:bottom w:val="nil"/>
              <w:right w:val="nil"/>
            </w:tcBorders>
            <w:shd w:val="clear" w:color="auto" w:fill="auto"/>
          </w:tcPr>
          <w:p w14:paraId="5984FED2"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2.69</w:t>
            </w:r>
          </w:p>
        </w:tc>
        <w:tc>
          <w:tcPr>
            <w:tcW w:w="2126" w:type="dxa"/>
            <w:tcBorders>
              <w:top w:val="nil"/>
              <w:left w:val="nil"/>
              <w:bottom w:val="nil"/>
              <w:right w:val="nil"/>
            </w:tcBorders>
            <w:shd w:val="clear" w:color="auto" w:fill="auto"/>
          </w:tcPr>
          <w:p w14:paraId="5E30A7A3"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.007**</w:t>
            </w:r>
          </w:p>
        </w:tc>
      </w:tr>
      <w:tr w:rsidR="00EE560D" w:rsidRPr="00BB25F1" w14:paraId="235F7D55" w14:textId="77777777" w:rsidTr="002D61EF">
        <w:trPr>
          <w:gridAfter w:val="1"/>
          <w:wAfter w:w="142" w:type="dxa"/>
        </w:trPr>
        <w:tc>
          <w:tcPr>
            <w:tcW w:w="3085" w:type="dxa"/>
            <w:tcBorders>
              <w:top w:val="nil"/>
              <w:left w:val="nil"/>
              <w:bottom w:val="nil"/>
              <w:right w:val="nil"/>
            </w:tcBorders>
            <w:shd w:val="clear" w:color="auto" w:fill="auto"/>
          </w:tcPr>
          <w:p w14:paraId="7ADAFB26"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Written lexical richness</w:t>
            </w:r>
          </w:p>
        </w:tc>
        <w:tc>
          <w:tcPr>
            <w:tcW w:w="2268" w:type="dxa"/>
            <w:tcBorders>
              <w:top w:val="nil"/>
              <w:left w:val="nil"/>
              <w:bottom w:val="nil"/>
              <w:right w:val="nil"/>
            </w:tcBorders>
            <w:shd w:val="clear" w:color="auto" w:fill="auto"/>
            <w:vAlign w:val="center"/>
          </w:tcPr>
          <w:p w14:paraId="3DE1D638"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0.07</w:t>
            </w:r>
            <w:r w:rsidRPr="00BB25F1">
              <w:rPr>
                <w:rFonts w:ascii="Times" w:hAnsi="Times"/>
              </w:rPr>
              <w:t>±0.04</w:t>
            </w:r>
          </w:p>
        </w:tc>
        <w:tc>
          <w:tcPr>
            <w:tcW w:w="1418" w:type="dxa"/>
            <w:tcBorders>
              <w:top w:val="nil"/>
              <w:left w:val="nil"/>
              <w:bottom w:val="nil"/>
              <w:right w:val="nil"/>
            </w:tcBorders>
            <w:shd w:val="clear" w:color="auto" w:fill="auto"/>
          </w:tcPr>
          <w:p w14:paraId="1BE3EE19"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1.59</w:t>
            </w:r>
          </w:p>
        </w:tc>
        <w:tc>
          <w:tcPr>
            <w:tcW w:w="2126" w:type="dxa"/>
            <w:tcBorders>
              <w:top w:val="nil"/>
              <w:left w:val="nil"/>
              <w:bottom w:val="nil"/>
              <w:right w:val="nil"/>
            </w:tcBorders>
            <w:shd w:val="clear" w:color="auto" w:fill="auto"/>
          </w:tcPr>
          <w:p w14:paraId="12320110"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.080</w:t>
            </w:r>
          </w:p>
        </w:tc>
      </w:tr>
      <w:tr w:rsidR="00EE560D" w:rsidRPr="00BB25F1" w14:paraId="7D7360B7" w14:textId="77777777" w:rsidTr="002D61EF">
        <w:trPr>
          <w:gridAfter w:val="1"/>
          <w:wAfter w:w="142" w:type="dxa"/>
        </w:trPr>
        <w:tc>
          <w:tcPr>
            <w:tcW w:w="3085" w:type="dxa"/>
            <w:tcBorders>
              <w:top w:val="nil"/>
              <w:left w:val="nil"/>
              <w:bottom w:val="nil"/>
              <w:right w:val="nil"/>
            </w:tcBorders>
            <w:shd w:val="clear" w:color="auto" w:fill="auto"/>
          </w:tcPr>
          <w:p w14:paraId="2157FA66"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Written fluency</w:t>
            </w:r>
          </w:p>
        </w:tc>
        <w:tc>
          <w:tcPr>
            <w:tcW w:w="2268" w:type="dxa"/>
            <w:tcBorders>
              <w:top w:val="nil"/>
              <w:left w:val="nil"/>
              <w:bottom w:val="nil"/>
              <w:right w:val="nil"/>
            </w:tcBorders>
            <w:shd w:val="clear" w:color="auto" w:fill="auto"/>
            <w:vAlign w:val="center"/>
          </w:tcPr>
          <w:p w14:paraId="472DF0B3"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0.33</w:t>
            </w:r>
            <w:r w:rsidRPr="00BB25F1">
              <w:rPr>
                <w:rFonts w:ascii="Times" w:hAnsi="Times"/>
              </w:rPr>
              <w:t>±0.14</w:t>
            </w:r>
          </w:p>
        </w:tc>
        <w:tc>
          <w:tcPr>
            <w:tcW w:w="1418" w:type="dxa"/>
            <w:tcBorders>
              <w:top w:val="nil"/>
              <w:left w:val="nil"/>
              <w:bottom w:val="nil"/>
              <w:right w:val="nil"/>
            </w:tcBorders>
            <w:shd w:val="clear" w:color="auto" w:fill="auto"/>
          </w:tcPr>
          <w:p w14:paraId="4877CE1B"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2.32</w:t>
            </w:r>
          </w:p>
        </w:tc>
        <w:tc>
          <w:tcPr>
            <w:tcW w:w="2126" w:type="dxa"/>
            <w:tcBorders>
              <w:top w:val="nil"/>
              <w:left w:val="nil"/>
              <w:bottom w:val="nil"/>
              <w:right w:val="nil"/>
            </w:tcBorders>
            <w:shd w:val="clear" w:color="auto" w:fill="auto"/>
          </w:tcPr>
          <w:p w14:paraId="372ABBCC"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.019*</w:t>
            </w:r>
          </w:p>
        </w:tc>
      </w:tr>
      <w:tr w:rsidR="00EE560D" w:rsidRPr="00BB25F1" w14:paraId="062A0BF9" w14:textId="77777777" w:rsidTr="002D61EF">
        <w:trPr>
          <w:gridAfter w:val="1"/>
          <w:wAfter w:w="142" w:type="dxa"/>
        </w:trPr>
        <w:tc>
          <w:tcPr>
            <w:tcW w:w="3085" w:type="dxa"/>
            <w:tcBorders>
              <w:top w:val="nil"/>
              <w:left w:val="nil"/>
              <w:bottom w:val="nil"/>
              <w:right w:val="nil"/>
            </w:tcBorders>
            <w:shd w:val="clear" w:color="auto" w:fill="auto"/>
          </w:tcPr>
          <w:p w14:paraId="4E5243FE"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Written complexity</w:t>
            </w:r>
          </w:p>
        </w:tc>
        <w:tc>
          <w:tcPr>
            <w:tcW w:w="2268" w:type="dxa"/>
            <w:tcBorders>
              <w:top w:val="nil"/>
              <w:left w:val="nil"/>
              <w:bottom w:val="nil"/>
              <w:right w:val="nil"/>
            </w:tcBorders>
            <w:shd w:val="clear" w:color="auto" w:fill="auto"/>
            <w:vAlign w:val="center"/>
          </w:tcPr>
          <w:p w14:paraId="45073653"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0.02</w:t>
            </w:r>
            <w:r w:rsidRPr="00BB25F1">
              <w:rPr>
                <w:rFonts w:ascii="Times" w:hAnsi="Times"/>
              </w:rPr>
              <w:t>±0.02</w:t>
            </w:r>
          </w:p>
        </w:tc>
        <w:tc>
          <w:tcPr>
            <w:tcW w:w="1418" w:type="dxa"/>
            <w:tcBorders>
              <w:top w:val="nil"/>
              <w:left w:val="nil"/>
              <w:bottom w:val="nil"/>
              <w:right w:val="nil"/>
            </w:tcBorders>
            <w:shd w:val="clear" w:color="auto" w:fill="auto"/>
          </w:tcPr>
          <w:p w14:paraId="40BBD9D5"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1.16</w:t>
            </w:r>
          </w:p>
        </w:tc>
        <w:tc>
          <w:tcPr>
            <w:tcW w:w="2126" w:type="dxa"/>
            <w:tcBorders>
              <w:top w:val="nil"/>
              <w:left w:val="nil"/>
              <w:bottom w:val="nil"/>
              <w:right w:val="nil"/>
            </w:tcBorders>
            <w:shd w:val="clear" w:color="auto" w:fill="auto"/>
          </w:tcPr>
          <w:p w14:paraId="01A08564"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.045*</w:t>
            </w:r>
          </w:p>
        </w:tc>
      </w:tr>
      <w:tr w:rsidR="00EE560D" w:rsidRPr="00BB25F1" w14:paraId="41515D79" w14:textId="77777777" w:rsidTr="002D61EF">
        <w:trPr>
          <w:gridAfter w:val="1"/>
          <w:wAfter w:w="142" w:type="dxa"/>
        </w:trPr>
        <w:tc>
          <w:tcPr>
            <w:tcW w:w="3085" w:type="dxa"/>
            <w:tcBorders>
              <w:top w:val="nil"/>
              <w:left w:val="nil"/>
              <w:bottom w:val="nil"/>
              <w:right w:val="nil"/>
            </w:tcBorders>
            <w:shd w:val="clear" w:color="auto" w:fill="auto"/>
          </w:tcPr>
          <w:p w14:paraId="1619FD3E"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Written accuracy</w:t>
            </w:r>
          </w:p>
        </w:tc>
        <w:tc>
          <w:tcPr>
            <w:tcW w:w="2268" w:type="dxa"/>
            <w:tcBorders>
              <w:top w:val="nil"/>
              <w:left w:val="nil"/>
              <w:bottom w:val="nil"/>
              <w:right w:val="nil"/>
            </w:tcBorders>
            <w:shd w:val="clear" w:color="auto" w:fill="auto"/>
            <w:vAlign w:val="center"/>
          </w:tcPr>
          <w:p w14:paraId="7E14F1D1"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-0.00</w:t>
            </w:r>
            <w:r w:rsidRPr="00BB25F1">
              <w:rPr>
                <w:rFonts w:ascii="Times" w:hAnsi="Times"/>
              </w:rPr>
              <w:t>±0.02</w:t>
            </w:r>
          </w:p>
        </w:tc>
        <w:tc>
          <w:tcPr>
            <w:tcW w:w="1418" w:type="dxa"/>
            <w:tcBorders>
              <w:top w:val="nil"/>
              <w:left w:val="nil"/>
              <w:bottom w:val="nil"/>
              <w:right w:val="nil"/>
            </w:tcBorders>
            <w:shd w:val="clear" w:color="auto" w:fill="auto"/>
          </w:tcPr>
          <w:p w14:paraId="048DEC00"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-0.04</w:t>
            </w:r>
          </w:p>
        </w:tc>
        <w:tc>
          <w:tcPr>
            <w:tcW w:w="2126" w:type="dxa"/>
            <w:tcBorders>
              <w:top w:val="nil"/>
              <w:left w:val="nil"/>
              <w:bottom w:val="nil"/>
              <w:right w:val="nil"/>
            </w:tcBorders>
            <w:shd w:val="clear" w:color="auto" w:fill="auto"/>
          </w:tcPr>
          <w:p w14:paraId="53A37877"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.957</w:t>
            </w:r>
          </w:p>
        </w:tc>
      </w:tr>
      <w:tr w:rsidR="00EE560D" w:rsidRPr="00BB25F1" w14:paraId="75781DB1" w14:textId="77777777" w:rsidTr="002D61EF">
        <w:trPr>
          <w:trHeight w:val="84"/>
        </w:trPr>
        <w:tc>
          <w:tcPr>
            <w:tcW w:w="3085" w:type="dxa"/>
            <w:tcBorders>
              <w:top w:val="nil"/>
              <w:left w:val="nil"/>
              <w:bottom w:val="nil"/>
              <w:right w:val="nil"/>
            </w:tcBorders>
            <w:shd w:val="clear" w:color="auto" w:fill="auto"/>
          </w:tcPr>
          <w:p w14:paraId="697BC88A"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Oral lexical richness</w:t>
            </w:r>
          </w:p>
        </w:tc>
        <w:tc>
          <w:tcPr>
            <w:tcW w:w="2268" w:type="dxa"/>
            <w:tcBorders>
              <w:top w:val="nil"/>
              <w:left w:val="nil"/>
              <w:bottom w:val="nil"/>
              <w:right w:val="nil"/>
            </w:tcBorders>
            <w:shd w:val="clear" w:color="auto" w:fill="auto"/>
            <w:vAlign w:val="center"/>
          </w:tcPr>
          <w:p w14:paraId="4CC95151"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0.15</w:t>
            </w:r>
            <w:r w:rsidRPr="00BB25F1">
              <w:rPr>
                <w:rFonts w:ascii="Times" w:hAnsi="Times"/>
              </w:rPr>
              <w:t>±0.04</w:t>
            </w:r>
          </w:p>
        </w:tc>
        <w:tc>
          <w:tcPr>
            <w:tcW w:w="1418" w:type="dxa"/>
            <w:tcBorders>
              <w:top w:val="nil"/>
              <w:left w:val="nil"/>
              <w:bottom w:val="nil"/>
              <w:right w:val="nil"/>
            </w:tcBorders>
            <w:shd w:val="clear" w:color="auto" w:fill="auto"/>
          </w:tcPr>
          <w:p w14:paraId="62415B94"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3.28</w:t>
            </w:r>
          </w:p>
        </w:tc>
        <w:tc>
          <w:tcPr>
            <w:tcW w:w="2268" w:type="dxa"/>
            <w:gridSpan w:val="2"/>
            <w:tcBorders>
              <w:top w:val="nil"/>
              <w:left w:val="nil"/>
              <w:bottom w:val="nil"/>
              <w:right w:val="nil"/>
            </w:tcBorders>
            <w:shd w:val="clear" w:color="auto" w:fill="auto"/>
          </w:tcPr>
          <w:p w14:paraId="00631DBA"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.001**</w:t>
            </w:r>
          </w:p>
        </w:tc>
      </w:tr>
      <w:tr w:rsidR="00EE560D" w:rsidRPr="00BB25F1" w14:paraId="2054A310" w14:textId="77777777" w:rsidTr="002D61EF">
        <w:trPr>
          <w:gridAfter w:val="1"/>
          <w:wAfter w:w="142" w:type="dxa"/>
        </w:trPr>
        <w:tc>
          <w:tcPr>
            <w:tcW w:w="3085" w:type="dxa"/>
            <w:tcBorders>
              <w:top w:val="nil"/>
              <w:left w:val="nil"/>
              <w:bottom w:val="nil"/>
              <w:right w:val="nil"/>
            </w:tcBorders>
            <w:shd w:val="clear" w:color="auto" w:fill="auto"/>
          </w:tcPr>
          <w:p w14:paraId="1C180731"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Oral fluency</w:t>
            </w:r>
          </w:p>
        </w:tc>
        <w:tc>
          <w:tcPr>
            <w:tcW w:w="2268" w:type="dxa"/>
            <w:tcBorders>
              <w:top w:val="nil"/>
              <w:left w:val="nil"/>
              <w:bottom w:val="nil"/>
              <w:right w:val="nil"/>
            </w:tcBorders>
            <w:shd w:val="clear" w:color="auto" w:fill="auto"/>
            <w:vAlign w:val="center"/>
          </w:tcPr>
          <w:p w14:paraId="60D89646"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0.28</w:t>
            </w:r>
            <w:r w:rsidRPr="00BB25F1">
              <w:rPr>
                <w:rFonts w:ascii="Times" w:hAnsi="Times"/>
              </w:rPr>
              <w:t>±0.47</w:t>
            </w:r>
          </w:p>
        </w:tc>
        <w:tc>
          <w:tcPr>
            <w:tcW w:w="1418" w:type="dxa"/>
            <w:tcBorders>
              <w:top w:val="nil"/>
              <w:left w:val="nil"/>
              <w:bottom w:val="nil"/>
              <w:right w:val="nil"/>
            </w:tcBorders>
            <w:shd w:val="clear" w:color="auto" w:fill="auto"/>
          </w:tcPr>
          <w:p w14:paraId="7009F376"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0.59</w:t>
            </w:r>
          </w:p>
        </w:tc>
        <w:tc>
          <w:tcPr>
            <w:tcW w:w="2126" w:type="dxa"/>
            <w:tcBorders>
              <w:top w:val="nil"/>
              <w:left w:val="nil"/>
              <w:bottom w:val="nil"/>
              <w:right w:val="nil"/>
            </w:tcBorders>
            <w:shd w:val="clear" w:color="auto" w:fill="auto"/>
          </w:tcPr>
          <w:p w14:paraId="48CDF59F"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.548</w:t>
            </w:r>
          </w:p>
        </w:tc>
      </w:tr>
      <w:tr w:rsidR="00EE560D" w:rsidRPr="00BB25F1" w14:paraId="352271FC" w14:textId="77777777" w:rsidTr="002D61EF">
        <w:trPr>
          <w:gridAfter w:val="1"/>
          <w:wAfter w:w="142" w:type="dxa"/>
        </w:trPr>
        <w:tc>
          <w:tcPr>
            <w:tcW w:w="3085" w:type="dxa"/>
            <w:tcBorders>
              <w:top w:val="nil"/>
              <w:left w:val="nil"/>
              <w:bottom w:val="nil"/>
              <w:right w:val="nil"/>
            </w:tcBorders>
            <w:shd w:val="clear" w:color="auto" w:fill="auto"/>
          </w:tcPr>
          <w:p w14:paraId="6A006F88"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Oral complexity</w:t>
            </w:r>
          </w:p>
        </w:tc>
        <w:tc>
          <w:tcPr>
            <w:tcW w:w="2268" w:type="dxa"/>
            <w:tcBorders>
              <w:top w:val="nil"/>
              <w:left w:val="nil"/>
              <w:bottom w:val="nil"/>
              <w:right w:val="nil"/>
            </w:tcBorders>
            <w:shd w:val="clear" w:color="auto" w:fill="auto"/>
            <w:vAlign w:val="center"/>
          </w:tcPr>
          <w:p w14:paraId="2DC3A2A1"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-0.02</w:t>
            </w:r>
            <w:r w:rsidRPr="00BB25F1">
              <w:rPr>
                <w:rFonts w:ascii="Times" w:hAnsi="Times"/>
              </w:rPr>
              <w:t>±0.04</w:t>
            </w:r>
          </w:p>
        </w:tc>
        <w:tc>
          <w:tcPr>
            <w:tcW w:w="1418" w:type="dxa"/>
            <w:tcBorders>
              <w:top w:val="nil"/>
              <w:left w:val="nil"/>
              <w:bottom w:val="nil"/>
              <w:right w:val="nil"/>
            </w:tcBorders>
            <w:shd w:val="clear" w:color="auto" w:fill="auto"/>
          </w:tcPr>
          <w:p w14:paraId="4542B562"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-0.53</w:t>
            </w:r>
          </w:p>
        </w:tc>
        <w:tc>
          <w:tcPr>
            <w:tcW w:w="2126" w:type="dxa"/>
            <w:tcBorders>
              <w:top w:val="nil"/>
              <w:left w:val="nil"/>
              <w:bottom w:val="nil"/>
              <w:right w:val="nil"/>
            </w:tcBorders>
            <w:shd w:val="clear" w:color="auto" w:fill="auto"/>
          </w:tcPr>
          <w:p w14:paraId="2B35419A"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.208</w:t>
            </w:r>
          </w:p>
        </w:tc>
      </w:tr>
      <w:tr w:rsidR="00EE560D" w:rsidRPr="00BB25F1" w14:paraId="2DAA6AED" w14:textId="77777777" w:rsidTr="002D61EF">
        <w:trPr>
          <w:gridAfter w:val="1"/>
          <w:wAfter w:w="142" w:type="dxa"/>
        </w:trPr>
        <w:tc>
          <w:tcPr>
            <w:tcW w:w="3085" w:type="dxa"/>
            <w:tcBorders>
              <w:top w:val="nil"/>
              <w:left w:val="nil"/>
              <w:bottom w:val="nil"/>
              <w:right w:val="nil"/>
            </w:tcBorders>
            <w:shd w:val="clear" w:color="auto" w:fill="auto"/>
          </w:tcPr>
          <w:p w14:paraId="057B9D81"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Oral accuracy</w:t>
            </w:r>
          </w:p>
        </w:tc>
        <w:tc>
          <w:tcPr>
            <w:tcW w:w="2268" w:type="dxa"/>
            <w:tcBorders>
              <w:top w:val="nil"/>
              <w:left w:val="nil"/>
              <w:bottom w:val="nil"/>
              <w:right w:val="nil"/>
            </w:tcBorders>
            <w:shd w:val="clear" w:color="auto" w:fill="auto"/>
            <w:vAlign w:val="center"/>
          </w:tcPr>
          <w:p w14:paraId="7255FFE1"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-0.17</w:t>
            </w:r>
            <w:r w:rsidRPr="00BB25F1">
              <w:rPr>
                <w:rFonts w:ascii="Times" w:hAnsi="Times"/>
              </w:rPr>
              <w:t>±0.05</w:t>
            </w:r>
          </w:p>
        </w:tc>
        <w:tc>
          <w:tcPr>
            <w:tcW w:w="1418" w:type="dxa"/>
            <w:tcBorders>
              <w:top w:val="nil"/>
              <w:left w:val="nil"/>
              <w:bottom w:val="nil"/>
              <w:right w:val="nil"/>
            </w:tcBorders>
            <w:shd w:val="clear" w:color="auto" w:fill="auto"/>
          </w:tcPr>
          <w:p w14:paraId="68464668"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-3.30</w:t>
            </w:r>
          </w:p>
        </w:tc>
        <w:tc>
          <w:tcPr>
            <w:tcW w:w="2126" w:type="dxa"/>
            <w:tcBorders>
              <w:top w:val="nil"/>
              <w:left w:val="nil"/>
              <w:bottom w:val="nil"/>
              <w:right w:val="nil"/>
            </w:tcBorders>
            <w:shd w:val="clear" w:color="auto" w:fill="auto"/>
          </w:tcPr>
          <w:p w14:paraId="6B0804BB"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.001**</w:t>
            </w:r>
          </w:p>
        </w:tc>
      </w:tr>
      <w:tr w:rsidR="00EE560D" w:rsidRPr="00BB25F1" w14:paraId="3020812F" w14:textId="77777777" w:rsidTr="002D61EF">
        <w:trPr>
          <w:gridAfter w:val="1"/>
          <w:wAfter w:w="142" w:type="dxa"/>
        </w:trPr>
        <w:tc>
          <w:tcPr>
            <w:tcW w:w="3085" w:type="dxa"/>
            <w:tcBorders>
              <w:top w:val="nil"/>
              <w:left w:val="nil"/>
              <w:bottom w:val="single" w:sz="4" w:space="0" w:color="auto"/>
              <w:right w:val="nil"/>
            </w:tcBorders>
            <w:shd w:val="clear" w:color="auto" w:fill="auto"/>
          </w:tcPr>
          <w:p w14:paraId="7DD4DCA3"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GJT</w:t>
            </w:r>
          </w:p>
        </w:tc>
        <w:tc>
          <w:tcPr>
            <w:tcW w:w="2268" w:type="dxa"/>
            <w:tcBorders>
              <w:top w:val="nil"/>
              <w:left w:val="nil"/>
              <w:bottom w:val="single" w:sz="4" w:space="0" w:color="auto"/>
              <w:right w:val="nil"/>
            </w:tcBorders>
            <w:shd w:val="clear" w:color="auto" w:fill="auto"/>
            <w:vAlign w:val="center"/>
          </w:tcPr>
          <w:p w14:paraId="6A21518C"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0.73</w:t>
            </w:r>
            <w:r w:rsidRPr="00BB25F1">
              <w:rPr>
                <w:rFonts w:ascii="Times" w:hAnsi="Times"/>
              </w:rPr>
              <w:t>±0.17</w:t>
            </w:r>
          </w:p>
        </w:tc>
        <w:tc>
          <w:tcPr>
            <w:tcW w:w="1418" w:type="dxa"/>
            <w:tcBorders>
              <w:top w:val="nil"/>
              <w:left w:val="nil"/>
              <w:bottom w:val="single" w:sz="4" w:space="0" w:color="auto"/>
              <w:right w:val="nil"/>
            </w:tcBorders>
            <w:shd w:val="clear" w:color="auto" w:fill="auto"/>
          </w:tcPr>
          <w:p w14:paraId="1B425D46" w14:textId="77777777" w:rsidR="00EE560D" w:rsidRPr="000F304B" w:rsidRDefault="00EE560D" w:rsidP="002D61EF">
            <w:pPr>
              <w:tabs>
                <w:tab w:val="left" w:pos="284"/>
              </w:tabs>
              <w:ind w:left="284" w:right="288"/>
              <w:rPr>
                <w:rFonts w:ascii="Times" w:hAnsi="Times" w:cstheme="minorHAnsi"/>
                <w:sz w:val="22"/>
                <w:szCs w:val="22"/>
                <w:lang w:eastAsia="de-DE"/>
              </w:rPr>
            </w:pPr>
            <w:r w:rsidRPr="00BB25F1">
              <w:rPr>
                <w:rFonts w:ascii="Times" w:hAnsi="Times" w:cstheme="minorHAnsi"/>
                <w:lang w:eastAsia="de-DE"/>
              </w:rPr>
              <w:t>4.23</w:t>
            </w:r>
          </w:p>
        </w:tc>
        <w:tc>
          <w:tcPr>
            <w:tcW w:w="2126" w:type="dxa"/>
            <w:tcBorders>
              <w:top w:val="nil"/>
              <w:left w:val="nil"/>
              <w:bottom w:val="single" w:sz="4" w:space="0" w:color="auto"/>
              <w:right w:val="nil"/>
            </w:tcBorders>
            <w:shd w:val="clear" w:color="auto" w:fill="auto"/>
          </w:tcPr>
          <w:p w14:paraId="5C01121B" w14:textId="77777777" w:rsidR="00EE560D" w:rsidRPr="000F304B" w:rsidRDefault="00EE560D" w:rsidP="002D61EF">
            <w:pPr>
              <w:tabs>
                <w:tab w:val="left" w:pos="284"/>
              </w:tabs>
              <w:ind w:left="284" w:right="288"/>
              <w:rPr>
                <w:rFonts w:ascii="Times" w:hAnsi="Times"/>
                <w:sz w:val="22"/>
                <w:szCs w:val="22"/>
              </w:rPr>
            </w:pPr>
            <w:r w:rsidRPr="00BB25F1">
              <w:rPr>
                <w:rFonts w:ascii="Times" w:hAnsi="Times"/>
              </w:rPr>
              <w:t>&lt;.0001**</w:t>
            </w:r>
          </w:p>
        </w:tc>
      </w:tr>
    </w:tbl>
    <w:p w14:paraId="6A08A6B6" w14:textId="77777777" w:rsidR="00EE560D" w:rsidRPr="000F304B" w:rsidRDefault="00EE560D" w:rsidP="00EE560D">
      <w:pPr>
        <w:tabs>
          <w:tab w:val="left" w:pos="284"/>
        </w:tabs>
        <w:ind w:right="288"/>
        <w:rPr>
          <w:rFonts w:ascii="Times" w:hAnsi="Times" w:cs="Baskerville"/>
        </w:rPr>
      </w:pPr>
      <w:r w:rsidRPr="000F304B">
        <w:rPr>
          <w:rFonts w:ascii="Times" w:hAnsi="Times" w:cs="Baskerville"/>
        </w:rPr>
        <w:t xml:space="preserve">* </w:t>
      </w:r>
      <w:r w:rsidRPr="000F304B">
        <w:rPr>
          <w:rFonts w:ascii="Times" w:hAnsi="Times" w:cs="Baskerville"/>
          <w:i/>
        </w:rPr>
        <w:t>p</w:t>
      </w:r>
      <w:r w:rsidRPr="000F304B">
        <w:rPr>
          <w:rFonts w:ascii="Times" w:hAnsi="Times" w:cs="Baskerville"/>
        </w:rPr>
        <w:t>&lt;.05.</w:t>
      </w:r>
    </w:p>
    <w:p w14:paraId="68F08E9F" w14:textId="77777777" w:rsidR="00EE560D" w:rsidRPr="000F304B" w:rsidRDefault="00EE560D" w:rsidP="00EE560D">
      <w:pPr>
        <w:tabs>
          <w:tab w:val="left" w:pos="284"/>
        </w:tabs>
        <w:ind w:right="288"/>
        <w:rPr>
          <w:rFonts w:ascii="Times" w:hAnsi="Times"/>
        </w:rPr>
      </w:pPr>
      <w:r w:rsidRPr="000F304B">
        <w:rPr>
          <w:rFonts w:ascii="Times" w:hAnsi="Times" w:cs="Baskerville"/>
        </w:rPr>
        <w:t xml:space="preserve">** </w:t>
      </w:r>
      <w:r w:rsidRPr="000F304B">
        <w:rPr>
          <w:rFonts w:ascii="Times" w:hAnsi="Times"/>
          <w:i/>
        </w:rPr>
        <w:t>p</w:t>
      </w:r>
      <w:r w:rsidRPr="000F304B">
        <w:rPr>
          <w:rFonts w:ascii="Times" w:hAnsi="Times"/>
        </w:rPr>
        <w:t>&lt;.001.</w:t>
      </w:r>
    </w:p>
    <w:p w14:paraId="6F9C6949" w14:textId="77777777" w:rsidR="00EE560D" w:rsidRPr="00BB25F1" w:rsidRDefault="00EE560D" w:rsidP="00EE560D">
      <w:pPr>
        <w:ind w:left="284" w:hanging="284"/>
        <w:rPr>
          <w:rFonts w:ascii="Times" w:hAnsi="Times"/>
          <w:b/>
          <w:color w:val="000000" w:themeColor="text1"/>
        </w:rPr>
      </w:pPr>
    </w:p>
    <w:p w14:paraId="03ED5379" w14:textId="77777777" w:rsidR="00EE560D" w:rsidRPr="00EB3CB3" w:rsidRDefault="00EE560D" w:rsidP="00EE560D">
      <w:pPr>
        <w:spacing w:line="480" w:lineRule="auto"/>
        <w:ind w:left="284" w:hanging="284"/>
        <w:rPr>
          <w:rFonts w:ascii="Times" w:hAnsi="Times"/>
          <w:b/>
          <w:color w:val="000000" w:themeColor="text1"/>
        </w:rPr>
      </w:pPr>
      <w:r w:rsidRPr="00AE7746">
        <w:rPr>
          <w:rFonts w:ascii="Times" w:hAnsi="Times"/>
          <w:b/>
          <w:color w:val="000000" w:themeColor="text1"/>
        </w:rPr>
        <w:lastRenderedPageBreak/>
        <w:t>References</w:t>
      </w:r>
    </w:p>
    <w:p w14:paraId="42A809EC" w14:textId="1C94D58A" w:rsidR="00EE560D" w:rsidRPr="00AE7746" w:rsidRDefault="00EE560D" w:rsidP="00EE560D">
      <w:pPr>
        <w:spacing w:line="480" w:lineRule="auto"/>
        <w:ind w:left="284" w:hanging="284"/>
        <w:rPr>
          <w:rFonts w:ascii="Times" w:hAnsi="Times"/>
          <w:color w:val="000000" w:themeColor="text1"/>
        </w:rPr>
      </w:pPr>
      <w:proofErr w:type="spellStart"/>
      <w:r w:rsidRPr="00981B19">
        <w:rPr>
          <w:rFonts w:ascii="Times" w:hAnsi="Times"/>
          <w:color w:val="000000" w:themeColor="text1"/>
          <w:lang w:val="es-ES_tradnl"/>
        </w:rPr>
        <w:t>Adesope</w:t>
      </w:r>
      <w:proofErr w:type="spellEnd"/>
      <w:r w:rsidRPr="00981B19">
        <w:rPr>
          <w:rFonts w:ascii="Times" w:hAnsi="Times"/>
          <w:color w:val="000000" w:themeColor="text1"/>
          <w:lang w:val="es-ES_tradnl"/>
        </w:rPr>
        <w:t xml:space="preserve">, </w:t>
      </w:r>
      <w:proofErr w:type="spellStart"/>
      <w:r w:rsidRPr="00981B19">
        <w:rPr>
          <w:rFonts w:ascii="Times" w:hAnsi="Times"/>
          <w:color w:val="000000" w:themeColor="text1"/>
          <w:lang w:val="es-ES_tradnl"/>
        </w:rPr>
        <w:t>O</w:t>
      </w:r>
      <w:r w:rsidR="0077480C" w:rsidRPr="00981B19">
        <w:rPr>
          <w:rFonts w:ascii="Times" w:hAnsi="Times"/>
          <w:color w:val="000000" w:themeColor="text1"/>
          <w:lang w:val="es-ES_tradnl"/>
        </w:rPr>
        <w:t>lusola</w:t>
      </w:r>
      <w:proofErr w:type="spellEnd"/>
      <w:r w:rsidRPr="00981B19">
        <w:rPr>
          <w:rFonts w:ascii="Times" w:hAnsi="Times"/>
          <w:color w:val="000000" w:themeColor="text1"/>
          <w:lang w:val="es-ES_tradnl"/>
        </w:rPr>
        <w:t xml:space="preserve"> O. &amp; </w:t>
      </w:r>
      <w:proofErr w:type="spellStart"/>
      <w:r w:rsidRPr="00981B19">
        <w:rPr>
          <w:rFonts w:ascii="Times" w:hAnsi="Times"/>
          <w:color w:val="000000" w:themeColor="text1"/>
          <w:lang w:val="es-ES_tradnl"/>
        </w:rPr>
        <w:t>Lavin</w:t>
      </w:r>
      <w:proofErr w:type="spellEnd"/>
      <w:r w:rsidRPr="00981B19">
        <w:rPr>
          <w:rFonts w:ascii="Times" w:hAnsi="Times"/>
          <w:color w:val="000000" w:themeColor="text1"/>
          <w:lang w:val="es-ES_tradnl"/>
        </w:rPr>
        <w:t>, T</w:t>
      </w:r>
      <w:r w:rsidR="0077480C" w:rsidRPr="00981B19">
        <w:rPr>
          <w:rFonts w:ascii="Times" w:hAnsi="Times"/>
          <w:color w:val="000000" w:themeColor="text1"/>
          <w:lang w:val="es-ES_tradnl"/>
        </w:rPr>
        <w:t>racy</w:t>
      </w:r>
      <w:r w:rsidRPr="00981B19">
        <w:rPr>
          <w:rFonts w:ascii="Times" w:hAnsi="Times"/>
          <w:color w:val="000000" w:themeColor="text1"/>
          <w:lang w:val="es-ES_tradnl"/>
        </w:rPr>
        <w:t xml:space="preserve"> &amp; Thompson, </w:t>
      </w:r>
      <w:proofErr w:type="spellStart"/>
      <w:r w:rsidRPr="00981B19">
        <w:rPr>
          <w:rFonts w:ascii="Times" w:hAnsi="Times"/>
          <w:color w:val="000000" w:themeColor="text1"/>
          <w:lang w:val="es-ES_tradnl"/>
        </w:rPr>
        <w:t>T</w:t>
      </w:r>
      <w:r w:rsidR="001863A5" w:rsidRPr="00981B19">
        <w:rPr>
          <w:rFonts w:ascii="Times" w:hAnsi="Times"/>
          <w:color w:val="000000" w:themeColor="text1"/>
          <w:lang w:val="es-ES_tradnl"/>
        </w:rPr>
        <w:t>erri</w:t>
      </w:r>
      <w:proofErr w:type="spellEnd"/>
      <w:r w:rsidRPr="00981B19">
        <w:rPr>
          <w:rFonts w:ascii="Times" w:hAnsi="Times"/>
          <w:color w:val="000000" w:themeColor="text1"/>
          <w:lang w:val="es-ES_tradnl"/>
        </w:rPr>
        <w:t xml:space="preserve"> &amp; </w:t>
      </w:r>
      <w:proofErr w:type="spellStart"/>
      <w:r w:rsidRPr="00981B19">
        <w:rPr>
          <w:rFonts w:ascii="Times" w:hAnsi="Times"/>
          <w:color w:val="000000" w:themeColor="text1"/>
          <w:lang w:val="es-ES_tradnl"/>
        </w:rPr>
        <w:t>Ungerleider</w:t>
      </w:r>
      <w:proofErr w:type="spellEnd"/>
      <w:r w:rsidRPr="00981B19">
        <w:rPr>
          <w:rFonts w:ascii="Times" w:hAnsi="Times"/>
          <w:color w:val="000000" w:themeColor="text1"/>
          <w:lang w:val="es-ES_tradnl"/>
        </w:rPr>
        <w:t>, C</w:t>
      </w:r>
      <w:r w:rsidR="0077480C" w:rsidRPr="00981B19">
        <w:rPr>
          <w:rFonts w:ascii="Times" w:hAnsi="Times"/>
          <w:color w:val="000000" w:themeColor="text1"/>
          <w:lang w:val="es-ES_tradnl"/>
        </w:rPr>
        <w:t>harles.</w:t>
      </w:r>
      <w:r w:rsidRPr="00981B19">
        <w:rPr>
          <w:rFonts w:ascii="Times" w:hAnsi="Times"/>
          <w:color w:val="000000" w:themeColor="text1"/>
          <w:lang w:val="es-ES_tradnl"/>
        </w:rPr>
        <w:t xml:space="preserve"> </w:t>
      </w:r>
      <w:r w:rsidRPr="00981B19">
        <w:rPr>
          <w:rFonts w:ascii="Times" w:hAnsi="Times"/>
          <w:color w:val="000000" w:themeColor="text1"/>
          <w:lang w:val="en-GB"/>
        </w:rPr>
        <w:t xml:space="preserve">2010. </w:t>
      </w:r>
      <w:r w:rsidRPr="00AE7746">
        <w:rPr>
          <w:rFonts w:ascii="Times" w:hAnsi="Times"/>
          <w:color w:val="000000" w:themeColor="text1"/>
        </w:rPr>
        <w:t xml:space="preserve">A systematic review and meta-analysis of the cognitive correlates of bilingualism. </w:t>
      </w:r>
      <w:r w:rsidRPr="004658B3">
        <w:rPr>
          <w:rFonts w:ascii="Times" w:hAnsi="Times"/>
          <w:i/>
          <w:color w:val="000000" w:themeColor="text1"/>
        </w:rPr>
        <w:t>Review of Educational Research</w:t>
      </w:r>
      <w:r>
        <w:rPr>
          <w:rFonts w:ascii="Times" w:hAnsi="Times"/>
          <w:color w:val="000000" w:themeColor="text1"/>
        </w:rPr>
        <w:t xml:space="preserve"> 80(2).</w:t>
      </w:r>
      <w:r w:rsidRPr="00AE7746">
        <w:rPr>
          <w:rFonts w:ascii="Times" w:hAnsi="Times"/>
          <w:color w:val="000000" w:themeColor="text1"/>
        </w:rPr>
        <w:t xml:space="preserve"> 207–245.</w:t>
      </w:r>
    </w:p>
    <w:p w14:paraId="3821C5D7" w14:textId="14D0DD96" w:rsidR="00756664" w:rsidRPr="00756664" w:rsidRDefault="00756664" w:rsidP="00756664">
      <w:pPr>
        <w:spacing w:line="480" w:lineRule="auto"/>
        <w:ind w:left="284" w:hanging="284"/>
        <w:rPr>
          <w:rFonts w:ascii="Times" w:hAnsi="Times"/>
        </w:rPr>
      </w:pPr>
      <w:r w:rsidRPr="00756664">
        <w:rPr>
          <w:rFonts w:ascii="Times" w:hAnsi="Times"/>
        </w:rPr>
        <w:t>Al-</w:t>
      </w:r>
      <w:proofErr w:type="spellStart"/>
      <w:r w:rsidRPr="00756664">
        <w:rPr>
          <w:rFonts w:ascii="Times" w:hAnsi="Times"/>
        </w:rPr>
        <w:t>Thubaiti</w:t>
      </w:r>
      <w:proofErr w:type="spellEnd"/>
      <w:r w:rsidRPr="00756664">
        <w:rPr>
          <w:rFonts w:ascii="Times" w:hAnsi="Times"/>
        </w:rPr>
        <w:t xml:space="preserve">, </w:t>
      </w:r>
      <w:proofErr w:type="spellStart"/>
      <w:r w:rsidRPr="00756664">
        <w:rPr>
          <w:rFonts w:ascii="Times" w:hAnsi="Times"/>
        </w:rPr>
        <w:t>K</w:t>
      </w:r>
      <w:r w:rsidR="001863A5" w:rsidRPr="001863A5">
        <w:rPr>
          <w:rFonts w:ascii="Times" w:hAnsi="Times"/>
        </w:rPr>
        <w:t>holoud</w:t>
      </w:r>
      <w:proofErr w:type="spellEnd"/>
      <w:r w:rsidR="001863A5" w:rsidRPr="001863A5">
        <w:rPr>
          <w:rFonts w:ascii="Times" w:hAnsi="Times"/>
        </w:rPr>
        <w:t xml:space="preserve"> Abdullah</w:t>
      </w:r>
      <w:r w:rsidR="001863A5">
        <w:rPr>
          <w:rFonts w:ascii="Times" w:hAnsi="Times"/>
        </w:rPr>
        <w:t>.</w:t>
      </w:r>
      <w:r w:rsidRPr="00756664">
        <w:rPr>
          <w:rFonts w:ascii="Times" w:hAnsi="Times"/>
        </w:rPr>
        <w:t xml:space="preserve"> 2010</w:t>
      </w:r>
      <w:r w:rsidR="00A230FC">
        <w:rPr>
          <w:rFonts w:ascii="Times" w:hAnsi="Times"/>
        </w:rPr>
        <w:t>.</w:t>
      </w:r>
      <w:r w:rsidRPr="00756664">
        <w:rPr>
          <w:rFonts w:ascii="Times" w:hAnsi="Times"/>
        </w:rPr>
        <w:t xml:space="preserve"> </w:t>
      </w:r>
      <w:r w:rsidRPr="00756664">
        <w:rPr>
          <w:rFonts w:ascii="Times" w:hAnsi="Times"/>
          <w:i/>
          <w:iCs/>
        </w:rPr>
        <w:t xml:space="preserve">Age </w:t>
      </w:r>
      <w:r w:rsidR="00C81E09">
        <w:rPr>
          <w:rFonts w:ascii="Times" w:hAnsi="Times"/>
          <w:i/>
          <w:iCs/>
        </w:rPr>
        <w:t>e</w:t>
      </w:r>
      <w:r w:rsidRPr="00756664">
        <w:rPr>
          <w:rFonts w:ascii="Times" w:hAnsi="Times"/>
          <w:i/>
          <w:iCs/>
        </w:rPr>
        <w:t xml:space="preserve">ffects in a </w:t>
      </w:r>
      <w:r w:rsidR="00C81E09">
        <w:rPr>
          <w:rFonts w:ascii="Times" w:hAnsi="Times"/>
          <w:i/>
          <w:iCs/>
        </w:rPr>
        <w:t>m</w:t>
      </w:r>
      <w:r w:rsidRPr="00756664">
        <w:rPr>
          <w:rFonts w:ascii="Times" w:hAnsi="Times"/>
          <w:i/>
          <w:iCs/>
        </w:rPr>
        <w:t xml:space="preserve">inimal </w:t>
      </w:r>
      <w:r w:rsidR="00C81E09">
        <w:rPr>
          <w:rFonts w:ascii="Times" w:hAnsi="Times"/>
          <w:i/>
          <w:iCs/>
        </w:rPr>
        <w:t>i</w:t>
      </w:r>
      <w:r w:rsidRPr="00756664">
        <w:rPr>
          <w:rFonts w:ascii="Times" w:hAnsi="Times"/>
          <w:i/>
          <w:iCs/>
        </w:rPr>
        <w:t xml:space="preserve">nput </w:t>
      </w:r>
      <w:r w:rsidR="00C81E09">
        <w:rPr>
          <w:rFonts w:ascii="Times" w:hAnsi="Times"/>
          <w:i/>
          <w:iCs/>
        </w:rPr>
        <w:t>s</w:t>
      </w:r>
      <w:r w:rsidRPr="00756664">
        <w:rPr>
          <w:rFonts w:ascii="Times" w:hAnsi="Times"/>
          <w:i/>
          <w:iCs/>
        </w:rPr>
        <w:t xml:space="preserve">etting on the </w:t>
      </w:r>
      <w:r w:rsidR="00C81E09">
        <w:rPr>
          <w:rFonts w:ascii="Times" w:hAnsi="Times"/>
          <w:i/>
          <w:iCs/>
        </w:rPr>
        <w:t>a</w:t>
      </w:r>
      <w:r w:rsidRPr="00756664">
        <w:rPr>
          <w:rFonts w:ascii="Times" w:hAnsi="Times"/>
          <w:i/>
          <w:iCs/>
        </w:rPr>
        <w:t xml:space="preserve">cquisition of English </w:t>
      </w:r>
      <w:r w:rsidR="00C81E09">
        <w:rPr>
          <w:rFonts w:ascii="Times" w:hAnsi="Times"/>
          <w:i/>
          <w:iCs/>
        </w:rPr>
        <w:t>m</w:t>
      </w:r>
      <w:r w:rsidRPr="00756664">
        <w:rPr>
          <w:rFonts w:ascii="Times" w:hAnsi="Times"/>
          <w:i/>
          <w:iCs/>
        </w:rPr>
        <w:t>orpho</w:t>
      </w:r>
      <w:r w:rsidR="00C81E09">
        <w:rPr>
          <w:rFonts w:ascii="Times" w:hAnsi="Times"/>
          <w:i/>
          <w:iCs/>
        </w:rPr>
        <w:t>s</w:t>
      </w:r>
      <w:r w:rsidRPr="00756664">
        <w:rPr>
          <w:rFonts w:ascii="Times" w:hAnsi="Times"/>
          <w:i/>
          <w:iCs/>
        </w:rPr>
        <w:t xml:space="preserve">yntactic and </w:t>
      </w:r>
      <w:r w:rsidR="00C81E09">
        <w:rPr>
          <w:rFonts w:ascii="Times" w:hAnsi="Times"/>
          <w:i/>
          <w:iCs/>
        </w:rPr>
        <w:t>s</w:t>
      </w:r>
      <w:r w:rsidRPr="00756664">
        <w:rPr>
          <w:rFonts w:ascii="Times" w:hAnsi="Times"/>
          <w:i/>
          <w:iCs/>
        </w:rPr>
        <w:t xml:space="preserve">emantic </w:t>
      </w:r>
      <w:r w:rsidR="00C81E09">
        <w:rPr>
          <w:rFonts w:ascii="Times" w:hAnsi="Times"/>
          <w:i/>
          <w:iCs/>
        </w:rPr>
        <w:t>p</w:t>
      </w:r>
      <w:r w:rsidRPr="00756664">
        <w:rPr>
          <w:rFonts w:ascii="Times" w:hAnsi="Times"/>
          <w:i/>
          <w:iCs/>
        </w:rPr>
        <w:t xml:space="preserve">roperties by L1 </w:t>
      </w:r>
      <w:r w:rsidR="00C81E09">
        <w:rPr>
          <w:rFonts w:ascii="Times" w:hAnsi="Times"/>
          <w:i/>
          <w:iCs/>
        </w:rPr>
        <w:t>s</w:t>
      </w:r>
      <w:r w:rsidRPr="00756664">
        <w:rPr>
          <w:rFonts w:ascii="Times" w:hAnsi="Times"/>
          <w:i/>
          <w:iCs/>
        </w:rPr>
        <w:t>peakers of Arabic</w:t>
      </w:r>
      <w:r w:rsidRPr="00756664">
        <w:rPr>
          <w:rFonts w:ascii="Times" w:hAnsi="Times"/>
        </w:rPr>
        <w:t>. PhD Thesis, University of Essex, UK.</w:t>
      </w:r>
    </w:p>
    <w:p w14:paraId="391F153E" w14:textId="2360C5BF" w:rsidR="00756664" w:rsidRPr="00756664" w:rsidRDefault="00756664" w:rsidP="00756664">
      <w:pPr>
        <w:spacing w:line="480" w:lineRule="auto"/>
        <w:ind w:left="284" w:hanging="284"/>
        <w:rPr>
          <w:rFonts w:ascii="Times" w:hAnsi="Times"/>
        </w:rPr>
      </w:pPr>
      <w:proofErr w:type="spellStart"/>
      <w:proofErr w:type="gramStart"/>
      <w:r w:rsidRPr="00F91B02">
        <w:rPr>
          <w:rFonts w:ascii="Times" w:hAnsi="Times"/>
        </w:rPr>
        <w:t>Aronin</w:t>
      </w:r>
      <w:proofErr w:type="spellEnd"/>
      <w:r w:rsidRPr="00F91B02">
        <w:rPr>
          <w:rFonts w:ascii="Times" w:hAnsi="Times"/>
        </w:rPr>
        <w:t>, L</w:t>
      </w:r>
      <w:r w:rsidR="001863A5" w:rsidRPr="00F91B02">
        <w:rPr>
          <w:rFonts w:ascii="Times" w:hAnsi="Times"/>
        </w:rPr>
        <w:t>arissa</w:t>
      </w:r>
      <w:r w:rsidRPr="00F91B02">
        <w:rPr>
          <w:rFonts w:ascii="Times" w:hAnsi="Times"/>
        </w:rPr>
        <w:t xml:space="preserve"> </w:t>
      </w:r>
      <w:r w:rsidR="001863A5" w:rsidRPr="00F91B02">
        <w:rPr>
          <w:rFonts w:ascii="Times" w:hAnsi="Times"/>
        </w:rPr>
        <w:t xml:space="preserve">&amp; </w:t>
      </w:r>
      <w:proofErr w:type="spellStart"/>
      <w:r w:rsidRPr="00F91B02">
        <w:rPr>
          <w:rFonts w:ascii="Times" w:hAnsi="Times"/>
        </w:rPr>
        <w:t>Hufeisen</w:t>
      </w:r>
      <w:proofErr w:type="spellEnd"/>
      <w:r w:rsidRPr="00F91B02">
        <w:rPr>
          <w:rFonts w:ascii="Times" w:hAnsi="Times"/>
        </w:rPr>
        <w:t>, B</w:t>
      </w:r>
      <w:r w:rsidR="001863A5" w:rsidRPr="00F91B02">
        <w:rPr>
          <w:rFonts w:ascii="Times" w:hAnsi="Times"/>
        </w:rPr>
        <w:t>ritta.</w:t>
      </w:r>
      <w:proofErr w:type="gramEnd"/>
      <w:r w:rsidRPr="00F91B02">
        <w:rPr>
          <w:rFonts w:ascii="Times" w:hAnsi="Times"/>
        </w:rPr>
        <w:t xml:space="preserve"> (</w:t>
      </w:r>
      <w:proofErr w:type="gramStart"/>
      <w:r w:rsidR="00790BAD" w:rsidRPr="00F91B02">
        <w:rPr>
          <w:rFonts w:ascii="Times" w:hAnsi="Times"/>
        </w:rPr>
        <w:t>e</w:t>
      </w:r>
      <w:r w:rsidRPr="00F91B02">
        <w:rPr>
          <w:rFonts w:ascii="Times" w:hAnsi="Times"/>
        </w:rPr>
        <w:t>ds</w:t>
      </w:r>
      <w:proofErr w:type="gramEnd"/>
      <w:r w:rsidR="00C81E09" w:rsidRPr="00F91B02">
        <w:rPr>
          <w:rFonts w:ascii="Times" w:hAnsi="Times"/>
        </w:rPr>
        <w:t>.</w:t>
      </w:r>
      <w:r w:rsidRPr="00F91B02">
        <w:rPr>
          <w:rFonts w:ascii="Times" w:hAnsi="Times"/>
        </w:rPr>
        <w:t>)</w:t>
      </w:r>
      <w:r w:rsidR="00C81E09" w:rsidRPr="00F91B02">
        <w:rPr>
          <w:rFonts w:ascii="Times" w:hAnsi="Times"/>
        </w:rPr>
        <w:t>.</w:t>
      </w:r>
      <w:r w:rsidRPr="00F91B02">
        <w:rPr>
          <w:rFonts w:ascii="Times" w:hAnsi="Times"/>
        </w:rPr>
        <w:t xml:space="preserve"> 2009</w:t>
      </w:r>
      <w:r w:rsidR="00A230FC" w:rsidRPr="00F91B02">
        <w:rPr>
          <w:rFonts w:ascii="Times" w:hAnsi="Times"/>
        </w:rPr>
        <w:t>.</w:t>
      </w:r>
      <w:r w:rsidRPr="00F91B02">
        <w:rPr>
          <w:rFonts w:ascii="Times" w:hAnsi="Times"/>
        </w:rPr>
        <w:t xml:space="preserve"> </w:t>
      </w:r>
      <w:r w:rsidRPr="00756664">
        <w:rPr>
          <w:rFonts w:ascii="Times" w:hAnsi="Times"/>
          <w:i/>
          <w:iCs/>
        </w:rPr>
        <w:t xml:space="preserve">The </w:t>
      </w:r>
      <w:r w:rsidR="00C81E09">
        <w:rPr>
          <w:rFonts w:ascii="Times" w:hAnsi="Times"/>
          <w:i/>
          <w:iCs/>
        </w:rPr>
        <w:t>e</w:t>
      </w:r>
      <w:r w:rsidRPr="00756664">
        <w:rPr>
          <w:rFonts w:ascii="Times" w:hAnsi="Times"/>
          <w:i/>
          <w:iCs/>
        </w:rPr>
        <w:t xml:space="preserve">xploration of </w:t>
      </w:r>
      <w:r w:rsidR="00C81E09">
        <w:rPr>
          <w:rFonts w:ascii="Times" w:hAnsi="Times"/>
          <w:i/>
          <w:iCs/>
        </w:rPr>
        <w:t>m</w:t>
      </w:r>
      <w:r w:rsidRPr="00756664">
        <w:rPr>
          <w:rFonts w:ascii="Times" w:hAnsi="Times"/>
          <w:i/>
          <w:iCs/>
        </w:rPr>
        <w:t>ultilingualism: Development of</w:t>
      </w:r>
      <w:r w:rsidR="00C81E09">
        <w:rPr>
          <w:rFonts w:ascii="Times" w:hAnsi="Times"/>
          <w:i/>
          <w:iCs/>
        </w:rPr>
        <w:t xml:space="preserve"> r</w:t>
      </w:r>
      <w:r w:rsidRPr="00756664">
        <w:rPr>
          <w:rFonts w:ascii="Times" w:hAnsi="Times"/>
          <w:i/>
          <w:iCs/>
        </w:rPr>
        <w:t xml:space="preserve">esearch on L3, </w:t>
      </w:r>
      <w:r w:rsidR="00C81E09">
        <w:rPr>
          <w:rFonts w:ascii="Times" w:hAnsi="Times"/>
          <w:i/>
          <w:iCs/>
        </w:rPr>
        <w:t>m</w:t>
      </w:r>
      <w:r w:rsidRPr="00756664">
        <w:rPr>
          <w:rFonts w:ascii="Times" w:hAnsi="Times"/>
          <w:i/>
          <w:iCs/>
        </w:rPr>
        <w:t xml:space="preserve">ultilingualism and </w:t>
      </w:r>
      <w:r w:rsidR="00C81E09">
        <w:rPr>
          <w:rFonts w:ascii="Times" w:hAnsi="Times"/>
          <w:i/>
          <w:iCs/>
        </w:rPr>
        <w:t>m</w:t>
      </w:r>
      <w:r w:rsidRPr="00756664">
        <w:rPr>
          <w:rFonts w:ascii="Times" w:hAnsi="Times"/>
          <w:i/>
          <w:iCs/>
        </w:rPr>
        <w:t xml:space="preserve">ultiple </w:t>
      </w:r>
      <w:r w:rsidR="00C81E09">
        <w:rPr>
          <w:rFonts w:ascii="Times" w:hAnsi="Times"/>
          <w:i/>
          <w:iCs/>
        </w:rPr>
        <w:t>l</w:t>
      </w:r>
      <w:r w:rsidRPr="00756664">
        <w:rPr>
          <w:rFonts w:ascii="Times" w:hAnsi="Times"/>
          <w:i/>
          <w:iCs/>
        </w:rPr>
        <w:t xml:space="preserve">anguage </w:t>
      </w:r>
      <w:r w:rsidR="00C81E09">
        <w:rPr>
          <w:rFonts w:ascii="Times" w:hAnsi="Times"/>
          <w:i/>
          <w:iCs/>
        </w:rPr>
        <w:t>a</w:t>
      </w:r>
      <w:r w:rsidRPr="00756664">
        <w:rPr>
          <w:rFonts w:ascii="Times" w:hAnsi="Times"/>
          <w:i/>
          <w:iCs/>
        </w:rPr>
        <w:t>cquisition.</w:t>
      </w:r>
      <w:r w:rsidRPr="00756664">
        <w:rPr>
          <w:rFonts w:ascii="Times" w:hAnsi="Times"/>
        </w:rPr>
        <w:t xml:space="preserve"> Amsterdam: John Benjamins.</w:t>
      </w:r>
    </w:p>
    <w:p w14:paraId="439168B8" w14:textId="466585FF" w:rsidR="00EE560D" w:rsidRPr="00AE7746" w:rsidRDefault="00EE560D" w:rsidP="00EE560D">
      <w:pPr>
        <w:spacing w:line="480" w:lineRule="auto"/>
        <w:ind w:left="284" w:hanging="284"/>
        <w:rPr>
          <w:rFonts w:ascii="Times" w:hAnsi="Times"/>
        </w:rPr>
      </w:pPr>
      <w:r w:rsidRPr="00981B19">
        <w:rPr>
          <w:rFonts w:ascii="Times" w:hAnsi="Times"/>
          <w:lang w:val="en-GB"/>
        </w:rPr>
        <w:t>August, D</w:t>
      </w:r>
      <w:r w:rsidR="001863A5" w:rsidRPr="00981B19">
        <w:rPr>
          <w:rFonts w:ascii="Times" w:hAnsi="Times"/>
          <w:lang w:val="en-GB"/>
        </w:rPr>
        <w:t>iane</w:t>
      </w:r>
      <w:r w:rsidRPr="00981B19">
        <w:rPr>
          <w:rFonts w:ascii="Times" w:hAnsi="Times"/>
          <w:lang w:val="en-GB"/>
        </w:rPr>
        <w:t xml:space="preserve"> &amp; </w:t>
      </w:r>
      <w:proofErr w:type="spellStart"/>
      <w:r w:rsidRPr="00981B19">
        <w:rPr>
          <w:rFonts w:ascii="Times" w:hAnsi="Times"/>
          <w:lang w:val="en-GB"/>
        </w:rPr>
        <w:t>Hakuta</w:t>
      </w:r>
      <w:proofErr w:type="spellEnd"/>
      <w:r w:rsidRPr="00981B19">
        <w:rPr>
          <w:rFonts w:ascii="Times" w:hAnsi="Times"/>
          <w:lang w:val="en-GB"/>
        </w:rPr>
        <w:t>, K</w:t>
      </w:r>
      <w:r w:rsidR="001863A5" w:rsidRPr="00981B19">
        <w:rPr>
          <w:rFonts w:ascii="Times" w:hAnsi="Times"/>
          <w:lang w:val="en-GB"/>
        </w:rPr>
        <w:t>enji.</w:t>
      </w:r>
      <w:r w:rsidRPr="00981B19">
        <w:rPr>
          <w:rFonts w:ascii="Times" w:hAnsi="Times"/>
          <w:lang w:val="en-GB"/>
        </w:rPr>
        <w:t> (</w:t>
      </w:r>
      <w:r w:rsidR="00790BAD" w:rsidRPr="00981B19">
        <w:rPr>
          <w:rFonts w:ascii="Times" w:hAnsi="Times"/>
          <w:lang w:val="en-GB"/>
        </w:rPr>
        <w:t>e</w:t>
      </w:r>
      <w:r w:rsidRPr="00981B19">
        <w:rPr>
          <w:rFonts w:ascii="Times" w:hAnsi="Times"/>
          <w:lang w:val="en-GB"/>
        </w:rPr>
        <w:t xml:space="preserve">ds.). </w:t>
      </w:r>
      <w:r>
        <w:rPr>
          <w:rFonts w:ascii="Times" w:hAnsi="Times"/>
        </w:rPr>
        <w:t>1997</w:t>
      </w:r>
      <w:r w:rsidRPr="00AE7746">
        <w:rPr>
          <w:rFonts w:ascii="Times" w:hAnsi="Times"/>
        </w:rPr>
        <w:t>. </w:t>
      </w:r>
      <w:r w:rsidRPr="00AE7746">
        <w:rPr>
          <w:rFonts w:ascii="Times" w:hAnsi="Times"/>
          <w:i/>
          <w:iCs/>
        </w:rPr>
        <w:t>Improving schooling for language-minority children: A research agenda</w:t>
      </w:r>
      <w:r w:rsidRPr="00AE7746">
        <w:rPr>
          <w:rFonts w:ascii="Times" w:hAnsi="Times"/>
        </w:rPr>
        <w:t xml:space="preserve">. </w:t>
      </w:r>
      <w:proofErr w:type="gramStart"/>
      <w:r w:rsidRPr="00AE7746">
        <w:rPr>
          <w:rFonts w:ascii="Times" w:hAnsi="Times"/>
        </w:rPr>
        <w:t>Washington ,</w:t>
      </w:r>
      <w:proofErr w:type="gramEnd"/>
      <w:r w:rsidRPr="00AE7746">
        <w:rPr>
          <w:rFonts w:ascii="Times" w:hAnsi="Times"/>
        </w:rPr>
        <w:t xml:space="preserve"> DC: National Academies Press.</w:t>
      </w:r>
    </w:p>
    <w:p w14:paraId="3C6B2759" w14:textId="1E3EF2E2" w:rsidR="00EE560D" w:rsidRDefault="00EE560D" w:rsidP="00EE560D">
      <w:pPr>
        <w:spacing w:line="480" w:lineRule="auto"/>
        <w:ind w:left="284" w:hanging="284"/>
        <w:rPr>
          <w:rFonts w:ascii="Times" w:hAnsi="Times"/>
        </w:rPr>
      </w:pPr>
      <w:r>
        <w:rPr>
          <w:rFonts w:ascii="Times" w:hAnsi="Times"/>
        </w:rPr>
        <w:t>August, D</w:t>
      </w:r>
      <w:r w:rsidR="001863A5">
        <w:rPr>
          <w:rFonts w:ascii="Times" w:hAnsi="Times"/>
        </w:rPr>
        <w:t>iane</w:t>
      </w:r>
      <w:r>
        <w:rPr>
          <w:rFonts w:ascii="Times" w:hAnsi="Times"/>
        </w:rPr>
        <w:t xml:space="preserve"> &amp; Shanahan, T</w:t>
      </w:r>
      <w:r w:rsidR="001863A5">
        <w:rPr>
          <w:rFonts w:ascii="Times" w:hAnsi="Times"/>
        </w:rPr>
        <w:t>imothy</w:t>
      </w:r>
      <w:r>
        <w:rPr>
          <w:rFonts w:ascii="Times" w:hAnsi="Times"/>
        </w:rPr>
        <w:t>. (</w:t>
      </w:r>
      <w:r w:rsidR="00790BAD">
        <w:rPr>
          <w:rFonts w:ascii="Times" w:hAnsi="Times"/>
        </w:rPr>
        <w:t>e</w:t>
      </w:r>
      <w:r>
        <w:rPr>
          <w:rFonts w:ascii="Times" w:hAnsi="Times"/>
        </w:rPr>
        <w:t>ds.). 2006</w:t>
      </w:r>
      <w:r w:rsidRPr="00AE7746">
        <w:rPr>
          <w:rFonts w:ascii="Times" w:hAnsi="Times"/>
        </w:rPr>
        <w:t>. </w:t>
      </w:r>
      <w:r w:rsidRPr="00DB795C">
        <w:rPr>
          <w:rFonts w:ascii="Times" w:hAnsi="Times"/>
          <w:i/>
        </w:rPr>
        <w:t>Developing literacy in second-language learners: Report of The National Literacy Panel on Language-Minority Children and Youth</w:t>
      </w:r>
      <w:r w:rsidRPr="00AE7746">
        <w:rPr>
          <w:rFonts w:ascii="Times" w:hAnsi="Times"/>
        </w:rPr>
        <w:t>. Mahwah, NJ: Erlbaum.</w:t>
      </w:r>
    </w:p>
    <w:p w14:paraId="75D14643" w14:textId="500BE119" w:rsidR="00EE560D" w:rsidRPr="00AE7746" w:rsidRDefault="00EE560D" w:rsidP="00EE560D">
      <w:pPr>
        <w:spacing w:line="480" w:lineRule="auto"/>
        <w:ind w:left="284" w:hanging="284"/>
        <w:rPr>
          <w:rFonts w:ascii="Times" w:eastAsia="Times" w:hAnsi="Times" w:cs="Times"/>
        </w:rPr>
      </w:pPr>
      <w:r>
        <w:rPr>
          <w:rFonts w:ascii="Times" w:eastAsia="Times" w:hAnsi="Times" w:cs="Times"/>
        </w:rPr>
        <w:t>Barr, D</w:t>
      </w:r>
      <w:r w:rsidR="005A27C8">
        <w:rPr>
          <w:rFonts w:ascii="Times" w:eastAsia="Times" w:hAnsi="Times" w:cs="Times"/>
        </w:rPr>
        <w:t>ale</w:t>
      </w:r>
      <w:r>
        <w:rPr>
          <w:rFonts w:ascii="Times" w:eastAsia="Times" w:hAnsi="Times" w:cs="Times"/>
        </w:rPr>
        <w:t xml:space="preserve"> J. </w:t>
      </w:r>
      <w:r w:rsidRPr="00AE7746">
        <w:rPr>
          <w:rFonts w:ascii="Times" w:hAnsi="Times"/>
          <w:color w:val="000000" w:themeColor="text1"/>
        </w:rPr>
        <w:t>&amp;</w:t>
      </w:r>
      <w:r>
        <w:rPr>
          <w:rFonts w:ascii="Times" w:hAnsi="Times"/>
          <w:color w:val="000000" w:themeColor="text1"/>
        </w:rPr>
        <w:t xml:space="preserve"> </w:t>
      </w:r>
      <w:r>
        <w:rPr>
          <w:rFonts w:ascii="Times" w:eastAsia="Times" w:hAnsi="Times" w:cs="Times"/>
        </w:rPr>
        <w:t>Levy, R</w:t>
      </w:r>
      <w:r w:rsidR="005A27C8">
        <w:rPr>
          <w:rFonts w:ascii="Times" w:eastAsia="Times" w:hAnsi="Times" w:cs="Times"/>
        </w:rPr>
        <w:t>oger</w:t>
      </w:r>
      <w:r w:rsidRPr="004658B3">
        <w:rPr>
          <w:rFonts w:ascii="Times" w:hAnsi="Times"/>
          <w:color w:val="000000" w:themeColor="text1"/>
        </w:rPr>
        <w:t xml:space="preserve"> </w:t>
      </w:r>
      <w:r w:rsidRPr="00AE7746">
        <w:rPr>
          <w:rFonts w:ascii="Times" w:hAnsi="Times"/>
          <w:color w:val="000000" w:themeColor="text1"/>
        </w:rPr>
        <w:t>&amp;</w:t>
      </w:r>
      <w:r>
        <w:rPr>
          <w:rFonts w:ascii="Times" w:hAnsi="Times"/>
          <w:color w:val="000000" w:themeColor="text1"/>
        </w:rPr>
        <w:t xml:space="preserve"> </w:t>
      </w:r>
      <w:proofErr w:type="spellStart"/>
      <w:r w:rsidRPr="00AE7746">
        <w:rPr>
          <w:rFonts w:ascii="Times" w:eastAsia="Times" w:hAnsi="Times" w:cs="Times"/>
        </w:rPr>
        <w:t>Scheepers</w:t>
      </w:r>
      <w:proofErr w:type="spellEnd"/>
      <w:r w:rsidRPr="00AE7746">
        <w:rPr>
          <w:rFonts w:ascii="Times" w:eastAsia="Times" w:hAnsi="Times" w:cs="Times"/>
        </w:rPr>
        <w:t>, C</w:t>
      </w:r>
      <w:r w:rsidR="005A27C8">
        <w:rPr>
          <w:rFonts w:ascii="Times" w:eastAsia="Times" w:hAnsi="Times" w:cs="Times"/>
        </w:rPr>
        <w:t>hristoph</w:t>
      </w:r>
      <w:r w:rsidRPr="00AE7746">
        <w:rPr>
          <w:rFonts w:ascii="Times" w:eastAsia="Times" w:hAnsi="Times" w:cs="Times"/>
        </w:rPr>
        <w:t xml:space="preserve"> </w:t>
      </w:r>
      <w:r w:rsidRPr="00AE7746">
        <w:rPr>
          <w:rFonts w:ascii="Times" w:hAnsi="Times"/>
          <w:color w:val="000000" w:themeColor="text1"/>
        </w:rPr>
        <w:t>&amp;</w:t>
      </w:r>
      <w:r>
        <w:rPr>
          <w:rFonts w:ascii="Times" w:hAnsi="Times"/>
          <w:color w:val="000000" w:themeColor="text1"/>
        </w:rPr>
        <w:t xml:space="preserve"> </w:t>
      </w:r>
      <w:proofErr w:type="spellStart"/>
      <w:r w:rsidRPr="00AE7746">
        <w:rPr>
          <w:rFonts w:ascii="Times" w:eastAsia="Times" w:hAnsi="Times" w:cs="Times"/>
        </w:rPr>
        <w:t>Tily</w:t>
      </w:r>
      <w:proofErr w:type="spellEnd"/>
      <w:r w:rsidRPr="00AE7746">
        <w:rPr>
          <w:rFonts w:ascii="Times" w:eastAsia="Times" w:hAnsi="Times" w:cs="Times"/>
        </w:rPr>
        <w:t>, H</w:t>
      </w:r>
      <w:r w:rsidR="005A27C8">
        <w:rPr>
          <w:rFonts w:ascii="Times" w:eastAsia="Times" w:hAnsi="Times" w:cs="Times"/>
        </w:rPr>
        <w:t>arry</w:t>
      </w:r>
      <w:r>
        <w:rPr>
          <w:rFonts w:ascii="Times" w:eastAsia="Times" w:hAnsi="Times" w:cs="Times"/>
        </w:rPr>
        <w:t xml:space="preserve"> J. 2013.</w:t>
      </w:r>
      <w:r w:rsidRPr="00AE7746">
        <w:rPr>
          <w:rFonts w:ascii="Times" w:eastAsia="Times" w:hAnsi="Times" w:cs="Times"/>
        </w:rPr>
        <w:t xml:space="preserve"> Random effects structure for confirmatory hypothesis testing: Keep it maximal. </w:t>
      </w:r>
      <w:r w:rsidRPr="00AE7746">
        <w:rPr>
          <w:rFonts w:ascii="Times" w:eastAsia="Times" w:hAnsi="Times" w:cs="Times"/>
          <w:i/>
        </w:rPr>
        <w:t>Journal of Memory and Language</w:t>
      </w:r>
      <w:r>
        <w:rPr>
          <w:rFonts w:ascii="Times" w:eastAsia="Times" w:hAnsi="Times" w:cs="Times"/>
        </w:rPr>
        <w:t xml:space="preserve"> 68. 255</w:t>
      </w:r>
      <w:r w:rsidRPr="00AE7746">
        <w:rPr>
          <w:rFonts w:ascii="Times" w:hAnsi="Times"/>
          <w:color w:val="000000" w:themeColor="text1"/>
        </w:rPr>
        <w:t>–</w:t>
      </w:r>
      <w:r w:rsidRPr="00AE7746">
        <w:rPr>
          <w:rFonts w:ascii="Times" w:eastAsia="Times" w:hAnsi="Times" w:cs="Times"/>
        </w:rPr>
        <w:t>278.</w:t>
      </w:r>
    </w:p>
    <w:p w14:paraId="78817CBC" w14:textId="45BD2A70" w:rsidR="00EE560D" w:rsidRPr="00AE7746" w:rsidRDefault="00EE560D" w:rsidP="00EE560D">
      <w:pPr>
        <w:spacing w:line="480" w:lineRule="auto"/>
        <w:ind w:left="284" w:hanging="284"/>
        <w:rPr>
          <w:rFonts w:ascii="Times" w:hAnsi="Times"/>
        </w:rPr>
      </w:pPr>
      <w:r w:rsidRPr="00AE7746">
        <w:rPr>
          <w:rFonts w:ascii="Times" w:hAnsi="Times"/>
        </w:rPr>
        <w:t>Bates</w:t>
      </w:r>
      <w:r>
        <w:rPr>
          <w:rFonts w:ascii="Times" w:hAnsi="Times"/>
        </w:rPr>
        <w:t>, D</w:t>
      </w:r>
      <w:r w:rsidR="00921AB0" w:rsidRPr="00921AB0">
        <w:rPr>
          <w:rFonts w:ascii="Times" w:hAnsi="Times"/>
        </w:rPr>
        <w:t>ouglas</w:t>
      </w:r>
      <w:r w:rsidRPr="00AE7746">
        <w:rPr>
          <w:rFonts w:ascii="Times" w:hAnsi="Times"/>
        </w:rPr>
        <w:t xml:space="preserve"> </w:t>
      </w:r>
      <w:r w:rsidRPr="00AE7746">
        <w:rPr>
          <w:rFonts w:ascii="Times" w:hAnsi="Times"/>
          <w:color w:val="000000" w:themeColor="text1"/>
        </w:rPr>
        <w:t>&amp;</w:t>
      </w:r>
      <w:r>
        <w:rPr>
          <w:rFonts w:ascii="Times" w:hAnsi="Times"/>
          <w:color w:val="000000" w:themeColor="text1"/>
        </w:rPr>
        <w:t xml:space="preserve"> </w:t>
      </w:r>
      <w:proofErr w:type="spellStart"/>
      <w:r>
        <w:rPr>
          <w:rFonts w:ascii="Times" w:hAnsi="Times"/>
        </w:rPr>
        <w:t>Kliegl</w:t>
      </w:r>
      <w:proofErr w:type="spellEnd"/>
      <w:r>
        <w:rPr>
          <w:rFonts w:ascii="Times" w:hAnsi="Times"/>
        </w:rPr>
        <w:t>, R</w:t>
      </w:r>
      <w:r w:rsidR="00D44E67" w:rsidRPr="00D44E67">
        <w:rPr>
          <w:rFonts w:ascii="Times" w:hAnsi="Times"/>
        </w:rPr>
        <w:t>einhold</w:t>
      </w:r>
      <w:r>
        <w:rPr>
          <w:rFonts w:ascii="Times" w:hAnsi="Times"/>
        </w:rPr>
        <w:t xml:space="preserve"> </w:t>
      </w:r>
      <w:r w:rsidRPr="00AE7746">
        <w:rPr>
          <w:rFonts w:ascii="Times" w:hAnsi="Times"/>
          <w:color w:val="000000" w:themeColor="text1"/>
        </w:rPr>
        <w:t>&amp;</w:t>
      </w:r>
      <w:r w:rsidRPr="00AE7746">
        <w:rPr>
          <w:rFonts w:ascii="Times" w:hAnsi="Times"/>
        </w:rPr>
        <w:t xml:space="preserve"> </w:t>
      </w:r>
      <w:proofErr w:type="spellStart"/>
      <w:r w:rsidRPr="00AE7746">
        <w:rPr>
          <w:rFonts w:ascii="Times" w:hAnsi="Times"/>
        </w:rPr>
        <w:t>Vasishth</w:t>
      </w:r>
      <w:proofErr w:type="spellEnd"/>
      <w:r>
        <w:rPr>
          <w:rFonts w:ascii="Times" w:hAnsi="Times"/>
        </w:rPr>
        <w:t>,</w:t>
      </w:r>
      <w:r w:rsidRPr="00AE7746">
        <w:rPr>
          <w:rFonts w:ascii="Times" w:hAnsi="Times"/>
        </w:rPr>
        <w:t xml:space="preserve"> S</w:t>
      </w:r>
      <w:r w:rsidR="00D44E67" w:rsidRPr="00D44E67">
        <w:rPr>
          <w:rFonts w:ascii="Times" w:hAnsi="Times"/>
        </w:rPr>
        <w:t>hravan</w:t>
      </w:r>
      <w:r w:rsidRPr="004658B3">
        <w:rPr>
          <w:rFonts w:ascii="Times" w:hAnsi="Times"/>
          <w:color w:val="000000" w:themeColor="text1"/>
        </w:rPr>
        <w:t xml:space="preserve"> </w:t>
      </w:r>
      <w:r w:rsidRPr="00AE7746">
        <w:rPr>
          <w:rFonts w:ascii="Times" w:hAnsi="Times"/>
          <w:color w:val="000000" w:themeColor="text1"/>
        </w:rPr>
        <w:t>&amp;</w:t>
      </w:r>
      <w:r>
        <w:rPr>
          <w:rFonts w:ascii="Times" w:hAnsi="Times"/>
          <w:color w:val="000000" w:themeColor="text1"/>
        </w:rPr>
        <w:t xml:space="preserve"> </w:t>
      </w:r>
      <w:proofErr w:type="spellStart"/>
      <w:r w:rsidRPr="00AE7746">
        <w:rPr>
          <w:rFonts w:ascii="Times" w:hAnsi="Times"/>
        </w:rPr>
        <w:t>Baayen</w:t>
      </w:r>
      <w:proofErr w:type="spellEnd"/>
      <w:r>
        <w:rPr>
          <w:rFonts w:ascii="Times" w:hAnsi="Times"/>
        </w:rPr>
        <w:t>,</w:t>
      </w:r>
      <w:r w:rsidRPr="00AE7746">
        <w:rPr>
          <w:rFonts w:ascii="Times" w:hAnsi="Times"/>
        </w:rPr>
        <w:t xml:space="preserve"> H</w:t>
      </w:r>
      <w:r w:rsidR="00D44E67" w:rsidRPr="00D44E67">
        <w:rPr>
          <w:rFonts w:ascii="Times" w:hAnsi="Times"/>
        </w:rPr>
        <w:t>arald</w:t>
      </w:r>
      <w:r>
        <w:rPr>
          <w:rFonts w:ascii="Times" w:hAnsi="Times"/>
        </w:rPr>
        <w:t>. 2015.</w:t>
      </w:r>
      <w:r w:rsidRPr="00AE7746">
        <w:rPr>
          <w:rFonts w:ascii="Times" w:hAnsi="Times"/>
        </w:rPr>
        <w:t xml:space="preserve"> Parsimonious mixed models. Electronic publication ahead of print version. </w:t>
      </w:r>
      <w:r>
        <w:rPr>
          <w:rFonts w:ascii="Times" w:hAnsi="Times"/>
        </w:rPr>
        <w:t xml:space="preserve">Accessed on 29 May 2017 at </w:t>
      </w:r>
      <w:r w:rsidRPr="00FA236D">
        <w:rPr>
          <w:rFonts w:ascii="Times" w:hAnsi="Times"/>
        </w:rPr>
        <w:t>https://arxiv.org/abs/1506.04967</w:t>
      </w:r>
      <w:r>
        <w:rPr>
          <w:rFonts w:ascii="Times" w:hAnsi="Times"/>
        </w:rPr>
        <w:t>.</w:t>
      </w:r>
    </w:p>
    <w:p w14:paraId="1A9B3701" w14:textId="436AEF03" w:rsidR="00EE560D" w:rsidRPr="00AE7746" w:rsidRDefault="00EE560D" w:rsidP="00EE560D">
      <w:pPr>
        <w:spacing w:line="480" w:lineRule="auto"/>
        <w:ind w:left="284" w:hanging="284"/>
        <w:rPr>
          <w:rFonts w:ascii="Times" w:hAnsi="Times"/>
        </w:rPr>
      </w:pPr>
      <w:r>
        <w:rPr>
          <w:rFonts w:ascii="Times" w:hAnsi="Times"/>
        </w:rPr>
        <w:t>Bialystok, E</w:t>
      </w:r>
      <w:r w:rsidR="00614859">
        <w:rPr>
          <w:rFonts w:ascii="Times" w:hAnsi="Times"/>
        </w:rPr>
        <w:t>llen.</w:t>
      </w:r>
      <w:r>
        <w:rPr>
          <w:rFonts w:ascii="Times" w:hAnsi="Times"/>
        </w:rPr>
        <w:t xml:space="preserve"> 2007</w:t>
      </w:r>
      <w:r w:rsidRPr="00AE7746">
        <w:rPr>
          <w:rFonts w:ascii="Times" w:hAnsi="Times"/>
        </w:rPr>
        <w:t xml:space="preserve">. Acquisition of literacy in bilingual children: A framework for research. </w:t>
      </w:r>
      <w:r w:rsidRPr="00866AEC">
        <w:rPr>
          <w:rFonts w:ascii="Times" w:hAnsi="Times"/>
          <w:i/>
        </w:rPr>
        <w:t>Language Learning</w:t>
      </w:r>
      <w:r>
        <w:rPr>
          <w:rFonts w:ascii="Times" w:hAnsi="Times"/>
        </w:rPr>
        <w:t xml:space="preserve"> 57(1). 45</w:t>
      </w:r>
      <w:r w:rsidRPr="00AE7746">
        <w:rPr>
          <w:rFonts w:ascii="Times" w:hAnsi="Times"/>
          <w:color w:val="000000" w:themeColor="text1"/>
        </w:rPr>
        <w:t>–</w:t>
      </w:r>
      <w:r w:rsidRPr="00AE7746">
        <w:rPr>
          <w:rFonts w:ascii="Times" w:hAnsi="Times"/>
        </w:rPr>
        <w:t xml:space="preserve">77. </w:t>
      </w:r>
    </w:p>
    <w:p w14:paraId="4F99DAD5" w14:textId="63A3919B" w:rsidR="00EE560D" w:rsidRPr="00D27379" w:rsidRDefault="00EE560D" w:rsidP="00EE560D">
      <w:pPr>
        <w:spacing w:line="480" w:lineRule="auto"/>
        <w:ind w:left="284" w:hanging="284"/>
        <w:rPr>
          <w:rFonts w:ascii="Times" w:hAnsi="Times"/>
          <w:lang w:val="en-GB"/>
        </w:rPr>
      </w:pPr>
      <w:r w:rsidRPr="00640A8B">
        <w:rPr>
          <w:rFonts w:ascii="Times" w:hAnsi="Times"/>
        </w:rPr>
        <w:t>Bialystok, E</w:t>
      </w:r>
      <w:r w:rsidR="00614859" w:rsidRPr="00640A8B">
        <w:rPr>
          <w:rFonts w:ascii="Times" w:hAnsi="Times"/>
        </w:rPr>
        <w:t>llen</w:t>
      </w:r>
      <w:r w:rsidRPr="00640A8B">
        <w:rPr>
          <w:rFonts w:ascii="Times" w:hAnsi="Times"/>
        </w:rPr>
        <w:t xml:space="preserve"> </w:t>
      </w:r>
      <w:r w:rsidRPr="00640A8B">
        <w:rPr>
          <w:rFonts w:ascii="Times" w:hAnsi="Times"/>
          <w:color w:val="000000" w:themeColor="text1"/>
        </w:rPr>
        <w:t xml:space="preserve">&amp; </w:t>
      </w:r>
      <w:proofErr w:type="spellStart"/>
      <w:r w:rsidRPr="00640A8B">
        <w:rPr>
          <w:rFonts w:ascii="Times" w:hAnsi="Times"/>
        </w:rPr>
        <w:t>Abutalebi</w:t>
      </w:r>
      <w:proofErr w:type="spellEnd"/>
      <w:r w:rsidRPr="00640A8B">
        <w:rPr>
          <w:rFonts w:ascii="Times" w:hAnsi="Times"/>
        </w:rPr>
        <w:t>, J</w:t>
      </w:r>
      <w:r w:rsidR="00614859" w:rsidRPr="00D27379">
        <w:rPr>
          <w:rFonts w:ascii="Times" w:hAnsi="Times"/>
        </w:rPr>
        <w:t>ubin</w:t>
      </w:r>
      <w:r w:rsidRPr="00640A8B">
        <w:rPr>
          <w:rFonts w:ascii="Times" w:hAnsi="Times"/>
          <w:color w:val="000000" w:themeColor="text1"/>
        </w:rPr>
        <w:t xml:space="preserve"> &amp;</w:t>
      </w:r>
      <w:r w:rsidRPr="00640A8B">
        <w:rPr>
          <w:rFonts w:ascii="Times" w:hAnsi="Times"/>
        </w:rPr>
        <w:t xml:space="preserve"> </w:t>
      </w:r>
      <w:proofErr w:type="spellStart"/>
      <w:r w:rsidRPr="00640A8B">
        <w:rPr>
          <w:rFonts w:ascii="Times" w:hAnsi="Times"/>
        </w:rPr>
        <w:t>Bak</w:t>
      </w:r>
      <w:proofErr w:type="spellEnd"/>
      <w:r w:rsidRPr="00640A8B">
        <w:rPr>
          <w:rFonts w:ascii="Times" w:hAnsi="Times"/>
        </w:rPr>
        <w:t>, T</w:t>
      </w:r>
      <w:r w:rsidR="00614859" w:rsidRPr="00D27379">
        <w:rPr>
          <w:rFonts w:ascii="Times" w:hAnsi="Times"/>
        </w:rPr>
        <w:t>homas</w:t>
      </w:r>
      <w:r w:rsidRPr="00640A8B">
        <w:rPr>
          <w:rFonts w:ascii="Times" w:hAnsi="Times"/>
        </w:rPr>
        <w:t xml:space="preserve"> H</w:t>
      </w:r>
      <w:r w:rsidR="00203EBC" w:rsidRPr="00203EBC">
        <w:rPr>
          <w:rFonts w:ascii="Times" w:hAnsi="Times"/>
          <w:color w:val="000000" w:themeColor="text1"/>
        </w:rPr>
        <w:t>ieronymus</w:t>
      </w:r>
      <w:r w:rsidR="00203EBC">
        <w:rPr>
          <w:rFonts w:ascii="Times" w:hAnsi="Times"/>
          <w:color w:val="000000" w:themeColor="text1"/>
        </w:rPr>
        <w:t xml:space="preserve"> </w:t>
      </w:r>
      <w:r w:rsidRPr="00640A8B">
        <w:rPr>
          <w:rFonts w:ascii="Times" w:hAnsi="Times"/>
          <w:color w:val="000000" w:themeColor="text1"/>
        </w:rPr>
        <w:t>&amp;</w:t>
      </w:r>
      <w:r w:rsidRPr="00640A8B">
        <w:rPr>
          <w:rFonts w:ascii="Times" w:hAnsi="Times"/>
        </w:rPr>
        <w:t xml:space="preserve"> Burke, D</w:t>
      </w:r>
      <w:r w:rsidR="00614859" w:rsidRPr="00D27379">
        <w:rPr>
          <w:rFonts w:ascii="Times" w:hAnsi="Times"/>
        </w:rPr>
        <w:t>eborah</w:t>
      </w:r>
      <w:r w:rsidRPr="00640A8B">
        <w:rPr>
          <w:rFonts w:ascii="Times" w:hAnsi="Times"/>
        </w:rPr>
        <w:t xml:space="preserve"> M. &amp; Kroll, J</w:t>
      </w:r>
      <w:r w:rsidR="00614859" w:rsidRPr="00D27379">
        <w:rPr>
          <w:rFonts w:ascii="Times" w:hAnsi="Times"/>
        </w:rPr>
        <w:t>udith</w:t>
      </w:r>
      <w:r w:rsidRPr="00640A8B">
        <w:rPr>
          <w:rFonts w:ascii="Times" w:hAnsi="Times"/>
        </w:rPr>
        <w:t xml:space="preserve"> F. 2016. </w:t>
      </w:r>
      <w:r w:rsidRPr="00AE7746">
        <w:rPr>
          <w:rFonts w:ascii="Times" w:hAnsi="Times"/>
        </w:rPr>
        <w:t xml:space="preserve">Aging in two languages: Implications for public health. </w:t>
      </w:r>
      <w:r w:rsidRPr="00AE7746">
        <w:rPr>
          <w:rFonts w:ascii="Times" w:hAnsi="Times"/>
          <w:i/>
          <w:iCs/>
        </w:rPr>
        <w:t>Ageing Research Reviews</w:t>
      </w:r>
      <w:r w:rsidRPr="00AE7746">
        <w:rPr>
          <w:rFonts w:ascii="Times" w:hAnsi="Times"/>
        </w:rPr>
        <w:t xml:space="preserve"> </w:t>
      </w:r>
      <w:r w:rsidRPr="00EB674B">
        <w:rPr>
          <w:rFonts w:ascii="Times" w:hAnsi="Times"/>
          <w:iCs/>
        </w:rPr>
        <w:t>27</w:t>
      </w:r>
      <w:r>
        <w:rPr>
          <w:rFonts w:ascii="Times" w:hAnsi="Times"/>
        </w:rPr>
        <w:t xml:space="preserve">. </w:t>
      </w:r>
      <w:r w:rsidRPr="00D27379">
        <w:rPr>
          <w:rFonts w:ascii="Times" w:hAnsi="Times"/>
          <w:lang w:val="en-GB"/>
        </w:rPr>
        <w:t>56</w:t>
      </w:r>
      <w:r w:rsidRPr="00D27379">
        <w:rPr>
          <w:rFonts w:ascii="Times" w:hAnsi="Times"/>
          <w:color w:val="000000" w:themeColor="text1"/>
          <w:lang w:val="en-GB"/>
        </w:rPr>
        <w:t>–</w:t>
      </w:r>
      <w:r w:rsidRPr="00D27379">
        <w:rPr>
          <w:rFonts w:ascii="Times" w:hAnsi="Times"/>
          <w:lang w:val="en-GB"/>
        </w:rPr>
        <w:t xml:space="preserve">60. </w:t>
      </w:r>
    </w:p>
    <w:p w14:paraId="5D297BEF" w14:textId="4BC01CC4" w:rsidR="00EE560D" w:rsidRPr="00AE7746" w:rsidRDefault="00EE560D" w:rsidP="00EE560D">
      <w:pPr>
        <w:spacing w:line="480" w:lineRule="auto"/>
        <w:ind w:left="284" w:hanging="284"/>
        <w:rPr>
          <w:rFonts w:ascii="Times" w:hAnsi="Times"/>
        </w:rPr>
      </w:pPr>
      <w:proofErr w:type="gramStart"/>
      <w:r w:rsidRPr="002F35E5">
        <w:rPr>
          <w:rFonts w:ascii="Times" w:hAnsi="Times"/>
          <w:lang w:val="en-GB"/>
        </w:rPr>
        <w:lastRenderedPageBreak/>
        <w:t>Bialystok, E</w:t>
      </w:r>
      <w:r w:rsidR="00E14C4B" w:rsidRPr="002F35E5">
        <w:rPr>
          <w:rFonts w:ascii="Times" w:hAnsi="Times"/>
          <w:lang w:val="en-GB"/>
        </w:rPr>
        <w:t>llen</w:t>
      </w:r>
      <w:r w:rsidRPr="002F35E5">
        <w:rPr>
          <w:rFonts w:ascii="Times" w:hAnsi="Times"/>
          <w:lang w:val="en-GB"/>
        </w:rPr>
        <w:t xml:space="preserve"> &amp; Feng, </w:t>
      </w:r>
      <w:proofErr w:type="spellStart"/>
      <w:r w:rsidR="00640A8B" w:rsidRPr="002F35E5">
        <w:rPr>
          <w:rFonts w:ascii="Times" w:hAnsi="Times"/>
          <w:lang w:val="en-GB"/>
        </w:rPr>
        <w:t>Xiaojia</w:t>
      </w:r>
      <w:proofErr w:type="spellEnd"/>
      <w:r w:rsidR="00640A8B" w:rsidRPr="002F35E5">
        <w:rPr>
          <w:rFonts w:ascii="Times" w:hAnsi="Times"/>
          <w:lang w:val="en-GB"/>
        </w:rPr>
        <w:t>.</w:t>
      </w:r>
      <w:proofErr w:type="gramEnd"/>
      <w:r w:rsidRPr="002F35E5">
        <w:rPr>
          <w:rFonts w:ascii="Times" w:hAnsi="Times"/>
          <w:lang w:val="en-GB"/>
        </w:rPr>
        <w:t xml:space="preserve"> </w:t>
      </w:r>
      <w:r>
        <w:rPr>
          <w:rFonts w:ascii="Times" w:hAnsi="Times"/>
        </w:rPr>
        <w:t>2011</w:t>
      </w:r>
      <w:r w:rsidRPr="00AE7746">
        <w:rPr>
          <w:rFonts w:ascii="Times" w:hAnsi="Times"/>
        </w:rPr>
        <w:t xml:space="preserve">. Language proficiency and its implications for monolingual and bilingual children. In </w:t>
      </w:r>
      <w:proofErr w:type="spellStart"/>
      <w:r>
        <w:rPr>
          <w:rFonts w:ascii="Times" w:hAnsi="Times"/>
        </w:rPr>
        <w:t>Durgunoglu</w:t>
      </w:r>
      <w:proofErr w:type="spellEnd"/>
      <w:r>
        <w:rPr>
          <w:rFonts w:ascii="Times" w:hAnsi="Times"/>
        </w:rPr>
        <w:t>, A</w:t>
      </w:r>
      <w:r w:rsidR="00640A8B" w:rsidRPr="00640A8B">
        <w:rPr>
          <w:rFonts w:ascii="Times" w:hAnsi="Times"/>
        </w:rPr>
        <w:t xml:space="preserve">ydin </w:t>
      </w:r>
      <w:proofErr w:type="spellStart"/>
      <w:r w:rsidR="00640A8B" w:rsidRPr="00640A8B">
        <w:rPr>
          <w:rFonts w:ascii="Times" w:hAnsi="Times"/>
        </w:rPr>
        <w:t>Yücesan</w:t>
      </w:r>
      <w:proofErr w:type="spellEnd"/>
      <w:r>
        <w:rPr>
          <w:rFonts w:ascii="Times" w:hAnsi="Times"/>
        </w:rPr>
        <w:t xml:space="preserve"> &amp; Goldenberg, C</w:t>
      </w:r>
      <w:r w:rsidR="00640A8B">
        <w:rPr>
          <w:rFonts w:ascii="Times" w:hAnsi="Times"/>
        </w:rPr>
        <w:t>laude</w:t>
      </w:r>
      <w:r>
        <w:rPr>
          <w:rFonts w:ascii="Times" w:hAnsi="Times"/>
        </w:rPr>
        <w:t>. (e</w:t>
      </w:r>
      <w:r w:rsidRPr="00AE7746">
        <w:rPr>
          <w:rFonts w:ascii="Times" w:hAnsi="Times"/>
        </w:rPr>
        <w:t xml:space="preserve">ds.), </w:t>
      </w:r>
      <w:r w:rsidRPr="00866AEC">
        <w:rPr>
          <w:rFonts w:ascii="Times" w:hAnsi="Times"/>
          <w:i/>
        </w:rPr>
        <w:t>Language and literacy development in multilingual settings</w:t>
      </w:r>
      <w:r>
        <w:rPr>
          <w:rFonts w:ascii="Times" w:hAnsi="Times"/>
        </w:rPr>
        <w:t>, 121-138</w:t>
      </w:r>
      <w:r w:rsidRPr="00AE7746">
        <w:rPr>
          <w:rFonts w:ascii="Times" w:hAnsi="Times"/>
        </w:rPr>
        <w:t>. New York: Guilford Press.</w:t>
      </w:r>
    </w:p>
    <w:p w14:paraId="1B846C06" w14:textId="60ABE850" w:rsidR="00EE560D" w:rsidRPr="00AE7746" w:rsidRDefault="00EE560D" w:rsidP="00EE560D">
      <w:pPr>
        <w:spacing w:line="480" w:lineRule="auto"/>
        <w:ind w:left="284" w:hanging="284"/>
        <w:rPr>
          <w:rFonts w:ascii="Times" w:hAnsi="Times"/>
          <w:color w:val="000000" w:themeColor="text1"/>
        </w:rPr>
      </w:pPr>
      <w:r w:rsidRPr="00F91B02">
        <w:rPr>
          <w:rFonts w:ascii="Times" w:hAnsi="Times"/>
          <w:color w:val="000000" w:themeColor="text1"/>
        </w:rPr>
        <w:t>Bialystok, E</w:t>
      </w:r>
      <w:r w:rsidR="00E14C4B" w:rsidRPr="00F91B02">
        <w:rPr>
          <w:rFonts w:ascii="Times" w:hAnsi="Times"/>
          <w:color w:val="000000" w:themeColor="text1"/>
        </w:rPr>
        <w:t>llen</w:t>
      </w:r>
      <w:r w:rsidRPr="00F91B02">
        <w:rPr>
          <w:rFonts w:ascii="Times" w:hAnsi="Times"/>
          <w:color w:val="000000" w:themeColor="text1"/>
        </w:rPr>
        <w:t xml:space="preserve"> &amp; </w:t>
      </w:r>
      <w:proofErr w:type="spellStart"/>
      <w:r w:rsidRPr="00F91B02">
        <w:rPr>
          <w:rFonts w:ascii="Times" w:hAnsi="Times"/>
          <w:color w:val="000000" w:themeColor="text1"/>
        </w:rPr>
        <w:t>Luk</w:t>
      </w:r>
      <w:proofErr w:type="spellEnd"/>
      <w:r w:rsidRPr="00F91B02">
        <w:rPr>
          <w:rFonts w:ascii="Times" w:hAnsi="Times"/>
          <w:color w:val="000000" w:themeColor="text1"/>
        </w:rPr>
        <w:t>, G</w:t>
      </w:r>
      <w:r w:rsidR="0088695B" w:rsidRPr="00F91B02">
        <w:rPr>
          <w:rFonts w:ascii="Times" w:hAnsi="Times"/>
          <w:color w:val="000000" w:themeColor="text1"/>
        </w:rPr>
        <w:t>igi</w:t>
      </w:r>
      <w:r w:rsidRPr="00F91B02">
        <w:rPr>
          <w:rFonts w:ascii="Times" w:hAnsi="Times"/>
          <w:color w:val="000000" w:themeColor="text1"/>
        </w:rPr>
        <w:t xml:space="preserve"> &amp; Kwan, E</w:t>
      </w:r>
      <w:r w:rsidR="0088695B" w:rsidRPr="00F91B02">
        <w:rPr>
          <w:rFonts w:ascii="Times" w:hAnsi="Times"/>
          <w:color w:val="000000" w:themeColor="text1"/>
        </w:rPr>
        <w:t>rnest</w:t>
      </w:r>
      <w:r w:rsidRPr="00F91B02">
        <w:rPr>
          <w:rFonts w:ascii="Times" w:hAnsi="Times"/>
          <w:color w:val="000000" w:themeColor="text1"/>
        </w:rPr>
        <w:t xml:space="preserve">. </w:t>
      </w:r>
      <w:r w:rsidRPr="002F35E5">
        <w:rPr>
          <w:rFonts w:ascii="Times" w:hAnsi="Times"/>
          <w:color w:val="000000" w:themeColor="text1"/>
          <w:lang w:val="en-GB"/>
        </w:rPr>
        <w:t xml:space="preserve">2005. </w:t>
      </w:r>
      <w:r w:rsidRPr="00AE7746">
        <w:rPr>
          <w:rFonts w:ascii="Times" w:hAnsi="Times"/>
          <w:color w:val="000000" w:themeColor="text1"/>
        </w:rPr>
        <w:t xml:space="preserve">Bilingualism, biliteracy, and learning to read: Interactions among languages and writing systems. </w:t>
      </w:r>
      <w:r w:rsidRPr="00EB674B">
        <w:rPr>
          <w:rFonts w:ascii="Times" w:hAnsi="Times"/>
          <w:i/>
          <w:color w:val="000000" w:themeColor="text1"/>
        </w:rPr>
        <w:t>Scientific Studies of Reading</w:t>
      </w:r>
      <w:r>
        <w:rPr>
          <w:rFonts w:ascii="Times" w:hAnsi="Times"/>
          <w:color w:val="000000" w:themeColor="text1"/>
        </w:rPr>
        <w:t xml:space="preserve"> 9(1). </w:t>
      </w:r>
      <w:r w:rsidRPr="00AE7746">
        <w:rPr>
          <w:rFonts w:ascii="Times" w:hAnsi="Times"/>
          <w:color w:val="000000" w:themeColor="text1"/>
        </w:rPr>
        <w:t>43–61.</w:t>
      </w:r>
    </w:p>
    <w:p w14:paraId="4230E0BF" w14:textId="50D42697" w:rsidR="00EE560D" w:rsidRPr="00F91B02" w:rsidRDefault="00EE560D" w:rsidP="00EE560D">
      <w:pPr>
        <w:spacing w:line="480" w:lineRule="auto"/>
        <w:ind w:left="284" w:hanging="284"/>
        <w:rPr>
          <w:rFonts w:ascii="Times" w:hAnsi="Times"/>
          <w:lang w:val="de-DE"/>
        </w:rPr>
      </w:pPr>
      <w:r w:rsidRPr="007A0B68">
        <w:rPr>
          <w:rFonts w:ascii="Times" w:hAnsi="Times"/>
        </w:rPr>
        <w:t>Bialystok E</w:t>
      </w:r>
      <w:r w:rsidR="00E14C4B" w:rsidRPr="007A0B68">
        <w:rPr>
          <w:rFonts w:ascii="Times" w:hAnsi="Times"/>
        </w:rPr>
        <w:t>llen</w:t>
      </w:r>
      <w:r w:rsidRPr="007A0B68">
        <w:rPr>
          <w:rFonts w:ascii="Times" w:hAnsi="Times"/>
        </w:rPr>
        <w:t xml:space="preserve"> </w:t>
      </w:r>
      <w:r w:rsidRPr="007A0B68">
        <w:rPr>
          <w:rFonts w:ascii="Times" w:hAnsi="Times"/>
          <w:color w:val="000000" w:themeColor="text1"/>
        </w:rPr>
        <w:t>&amp;</w:t>
      </w:r>
      <w:r w:rsidRPr="007A0B68">
        <w:rPr>
          <w:rFonts w:ascii="Times" w:hAnsi="Times"/>
        </w:rPr>
        <w:t xml:space="preserve"> Martin, M</w:t>
      </w:r>
      <w:r w:rsidR="00B52152" w:rsidRPr="007A0B68">
        <w:rPr>
          <w:rFonts w:ascii="Times" w:hAnsi="Times"/>
        </w:rPr>
        <w:t>ichelle</w:t>
      </w:r>
      <w:r w:rsidRPr="007A0B68">
        <w:rPr>
          <w:rFonts w:ascii="Times" w:hAnsi="Times"/>
        </w:rPr>
        <w:t xml:space="preserve"> M.</w:t>
      </w:r>
      <w:r w:rsidRPr="007A0B68">
        <w:rPr>
          <w:rFonts w:ascii="Times" w:hAnsi="Times"/>
          <w:color w:val="000000" w:themeColor="text1"/>
        </w:rPr>
        <w:t xml:space="preserve"> </w:t>
      </w:r>
      <w:r w:rsidRPr="007A6AF6">
        <w:rPr>
          <w:rFonts w:ascii="Times" w:hAnsi="Times"/>
          <w:color w:val="000000" w:themeColor="text1"/>
          <w:lang w:val="en-GB"/>
        </w:rPr>
        <w:t xml:space="preserve">&amp; </w:t>
      </w:r>
      <w:r w:rsidRPr="007A6AF6">
        <w:rPr>
          <w:rFonts w:ascii="Times" w:hAnsi="Times"/>
          <w:lang w:val="en-GB"/>
        </w:rPr>
        <w:t xml:space="preserve">Viswanathan, </w:t>
      </w:r>
      <w:proofErr w:type="spellStart"/>
      <w:r w:rsidRPr="007A6AF6">
        <w:rPr>
          <w:rFonts w:ascii="Times" w:hAnsi="Times"/>
          <w:lang w:val="en-GB"/>
        </w:rPr>
        <w:t>M</w:t>
      </w:r>
      <w:r w:rsidR="00B52152" w:rsidRPr="007A6AF6">
        <w:rPr>
          <w:rFonts w:ascii="Times" w:hAnsi="Times"/>
          <w:lang w:val="en-GB"/>
        </w:rPr>
        <w:t>ythili</w:t>
      </w:r>
      <w:proofErr w:type="spellEnd"/>
      <w:r w:rsidRPr="007A6AF6">
        <w:rPr>
          <w:rFonts w:ascii="Times" w:hAnsi="Times"/>
          <w:lang w:val="en-GB"/>
        </w:rPr>
        <w:t>. 2005. </w:t>
      </w:r>
      <w:r w:rsidRPr="00AE7746">
        <w:rPr>
          <w:rFonts w:ascii="Times" w:hAnsi="Times"/>
        </w:rPr>
        <w:t xml:space="preserve">Bilingualism across the lifespan: </w:t>
      </w:r>
      <w:r w:rsidR="00B60CCD">
        <w:rPr>
          <w:rFonts w:ascii="Times" w:hAnsi="Times"/>
        </w:rPr>
        <w:t>T</w:t>
      </w:r>
      <w:r w:rsidRPr="00AE7746">
        <w:rPr>
          <w:rFonts w:ascii="Times" w:hAnsi="Times"/>
        </w:rPr>
        <w:t>he rise and fall of inhibitory control. </w:t>
      </w:r>
      <w:r w:rsidRPr="00F91B02">
        <w:rPr>
          <w:rFonts w:ascii="Times" w:hAnsi="Times"/>
          <w:i/>
          <w:iCs/>
          <w:lang w:val="de-DE"/>
        </w:rPr>
        <w:t xml:space="preserve">International Journal </w:t>
      </w:r>
      <w:proofErr w:type="spellStart"/>
      <w:r w:rsidRPr="00F91B02">
        <w:rPr>
          <w:rFonts w:ascii="Times" w:hAnsi="Times"/>
          <w:i/>
          <w:iCs/>
          <w:lang w:val="de-DE"/>
        </w:rPr>
        <w:t>of</w:t>
      </w:r>
      <w:proofErr w:type="spellEnd"/>
      <w:r w:rsidRPr="00F91B02">
        <w:rPr>
          <w:rFonts w:ascii="Times" w:hAnsi="Times"/>
          <w:i/>
          <w:iCs/>
          <w:lang w:val="de-DE"/>
        </w:rPr>
        <w:t xml:space="preserve"> </w:t>
      </w:r>
      <w:proofErr w:type="spellStart"/>
      <w:r w:rsidRPr="00F91B02">
        <w:rPr>
          <w:rFonts w:ascii="Times" w:hAnsi="Times"/>
          <w:i/>
          <w:iCs/>
          <w:lang w:val="de-DE"/>
        </w:rPr>
        <w:t>Bilingualism</w:t>
      </w:r>
      <w:proofErr w:type="spellEnd"/>
      <w:r w:rsidRPr="00F91B02">
        <w:rPr>
          <w:rFonts w:ascii="Times" w:hAnsi="Times"/>
          <w:lang w:val="de-DE"/>
        </w:rPr>
        <w:t xml:space="preserve"> 9. 103–119. </w:t>
      </w:r>
    </w:p>
    <w:p w14:paraId="56E370E4" w14:textId="6DD5F7F7" w:rsidR="00835481" w:rsidRPr="00835481" w:rsidRDefault="00835481" w:rsidP="00835481">
      <w:pPr>
        <w:spacing w:line="480" w:lineRule="auto"/>
        <w:ind w:left="284" w:hanging="284"/>
        <w:rPr>
          <w:rFonts w:ascii="Times" w:eastAsia="Times New Roman" w:hAnsi="Times" w:cs="Times New Roman"/>
          <w:bCs/>
          <w:color w:val="000000"/>
          <w:shd w:val="clear" w:color="auto" w:fill="FFFFFF"/>
          <w:lang w:val="de-CH"/>
        </w:rPr>
      </w:pPr>
      <w:r w:rsidRPr="00F91B02">
        <w:rPr>
          <w:rFonts w:ascii="Times" w:eastAsia="Times New Roman" w:hAnsi="Times" w:cs="Times New Roman"/>
          <w:bCs/>
          <w:color w:val="000000"/>
          <w:shd w:val="clear" w:color="auto" w:fill="FFFFFF"/>
          <w:lang w:val="de-DE"/>
        </w:rPr>
        <w:t>Buchholz, B</w:t>
      </w:r>
      <w:r w:rsidR="00B52152" w:rsidRPr="00F91B02">
        <w:rPr>
          <w:rFonts w:ascii="Times" w:eastAsia="Times New Roman" w:hAnsi="Times" w:cs="Times New Roman"/>
          <w:bCs/>
          <w:color w:val="000000"/>
          <w:shd w:val="clear" w:color="auto" w:fill="FFFFFF"/>
          <w:lang w:val="de-DE"/>
        </w:rPr>
        <w:t>arbara</w:t>
      </w:r>
      <w:r w:rsidRPr="00F91B02">
        <w:rPr>
          <w:rFonts w:ascii="Times" w:eastAsia="Times New Roman" w:hAnsi="Times" w:cs="Times New Roman"/>
          <w:bCs/>
          <w:color w:val="000000"/>
          <w:shd w:val="clear" w:color="auto" w:fill="FFFFFF"/>
          <w:lang w:val="de-DE"/>
        </w:rPr>
        <w:t xml:space="preserve">. 2007. </w:t>
      </w:r>
      <w:r w:rsidRPr="00835481">
        <w:rPr>
          <w:rFonts w:ascii="Times" w:eastAsia="Times New Roman" w:hAnsi="Times" w:cs="Times New Roman"/>
          <w:bCs/>
          <w:i/>
          <w:color w:val="000000"/>
          <w:shd w:val="clear" w:color="auto" w:fill="FFFFFF"/>
          <w:lang w:val="de-CH"/>
        </w:rPr>
        <w:t xml:space="preserve">Facts &amp; </w:t>
      </w:r>
      <w:proofErr w:type="spellStart"/>
      <w:r w:rsidRPr="00835481">
        <w:rPr>
          <w:rFonts w:ascii="Times" w:eastAsia="Times New Roman" w:hAnsi="Times" w:cs="Times New Roman"/>
          <w:bCs/>
          <w:i/>
          <w:color w:val="000000"/>
          <w:shd w:val="clear" w:color="auto" w:fill="FFFFFF"/>
          <w:lang w:val="de-CH"/>
        </w:rPr>
        <w:t>Figures</w:t>
      </w:r>
      <w:proofErr w:type="spellEnd"/>
      <w:r w:rsidRPr="00835481">
        <w:rPr>
          <w:rFonts w:ascii="Times" w:eastAsia="Times New Roman" w:hAnsi="Times" w:cs="Times New Roman"/>
          <w:bCs/>
          <w:i/>
          <w:color w:val="000000"/>
          <w:shd w:val="clear" w:color="auto" w:fill="FFFFFF"/>
          <w:lang w:val="de-CH"/>
        </w:rPr>
        <w:t xml:space="preserve"> im Grundschul-Englisch: Eine Untersuchung der </w:t>
      </w:r>
      <w:proofErr w:type="spellStart"/>
      <w:r w:rsidRPr="00835481">
        <w:rPr>
          <w:rFonts w:ascii="Times" w:eastAsia="Times New Roman" w:hAnsi="Times" w:cs="Times New Roman"/>
          <w:bCs/>
          <w:i/>
          <w:color w:val="000000"/>
          <w:shd w:val="clear" w:color="auto" w:fill="FFFFFF"/>
          <w:lang w:val="de-CH"/>
        </w:rPr>
        <w:t>ver-bindlichen</w:t>
      </w:r>
      <w:proofErr w:type="spellEnd"/>
      <w:r w:rsidRPr="00835481">
        <w:rPr>
          <w:rFonts w:ascii="Times" w:eastAsia="Times New Roman" w:hAnsi="Times" w:cs="Times New Roman"/>
          <w:bCs/>
          <w:i/>
          <w:color w:val="000000"/>
          <w:shd w:val="clear" w:color="auto" w:fill="FFFFFF"/>
          <w:lang w:val="de-CH"/>
        </w:rPr>
        <w:t xml:space="preserve"> Übung Lebende Fremdsprache an österreichischen Volksschulen</w:t>
      </w:r>
      <w:r w:rsidRPr="00835481">
        <w:rPr>
          <w:rFonts w:ascii="Times" w:eastAsia="Times New Roman" w:hAnsi="Times" w:cs="Times New Roman"/>
          <w:bCs/>
          <w:color w:val="000000"/>
          <w:shd w:val="clear" w:color="auto" w:fill="FFFFFF"/>
          <w:lang w:val="de-CH"/>
        </w:rPr>
        <w:t>. Wien: LIT Verlag.</w:t>
      </w:r>
    </w:p>
    <w:p w14:paraId="682ACC90" w14:textId="77777777" w:rsidR="00EE560D" w:rsidRPr="00F464DC" w:rsidRDefault="00EE560D" w:rsidP="00EE560D">
      <w:pPr>
        <w:spacing w:line="480" w:lineRule="auto"/>
        <w:ind w:left="284" w:hanging="284"/>
        <w:rPr>
          <w:rFonts w:ascii="Times" w:hAnsi="Times"/>
          <w:lang w:val="sv-SE"/>
        </w:rPr>
      </w:pPr>
      <w:r w:rsidRPr="00F464DC">
        <w:rPr>
          <w:rFonts w:ascii="Times" w:eastAsia="Times New Roman" w:hAnsi="Times" w:cs="Times New Roman"/>
          <w:color w:val="000000"/>
          <w:shd w:val="clear" w:color="auto" w:fill="FFFFFF"/>
          <w:lang w:val="sv-SE"/>
        </w:rPr>
        <w:t>Bundesamt für Statistik Schweiz</w:t>
      </w:r>
      <w:r w:rsidRPr="00F464DC">
        <w:rPr>
          <w:rFonts w:ascii="Times" w:hAnsi="Times"/>
          <w:lang w:val="sv-SE"/>
        </w:rPr>
        <w:t>. Retrieved on 25 October 2016 at https://www.bfs.admin.ch/bfs/de/home/statistiken/bildung-wissenschaft/personen-ausbildung/obligatorische-schule.html</w:t>
      </w:r>
    </w:p>
    <w:p w14:paraId="4CF68D99" w14:textId="28058709" w:rsidR="00EE560D" w:rsidRPr="00AE7746" w:rsidRDefault="00EE560D" w:rsidP="00EE560D">
      <w:pPr>
        <w:spacing w:line="480" w:lineRule="auto"/>
        <w:ind w:left="284" w:hanging="284"/>
        <w:rPr>
          <w:rFonts w:ascii="Times" w:hAnsi="Times"/>
        </w:rPr>
      </w:pPr>
      <w:r w:rsidRPr="00101EA7">
        <w:rPr>
          <w:rFonts w:ascii="Times" w:hAnsi="Times"/>
          <w:lang w:val="es-ES_tradnl"/>
        </w:rPr>
        <w:t>Castro, D</w:t>
      </w:r>
      <w:r w:rsidR="00E47B9B">
        <w:rPr>
          <w:rFonts w:ascii="Times" w:hAnsi="Times"/>
          <w:lang w:val="es-ES_tradnl"/>
        </w:rPr>
        <w:t>ina</w:t>
      </w:r>
      <w:r w:rsidRPr="00101EA7">
        <w:rPr>
          <w:rFonts w:ascii="Times" w:hAnsi="Times"/>
          <w:lang w:val="es-ES_tradnl"/>
        </w:rPr>
        <w:t xml:space="preserve"> C.</w:t>
      </w:r>
      <w:r w:rsidRPr="00101EA7">
        <w:rPr>
          <w:rFonts w:ascii="Times" w:hAnsi="Times"/>
          <w:color w:val="000000" w:themeColor="text1"/>
          <w:lang w:val="es-ES_tradnl"/>
        </w:rPr>
        <w:t xml:space="preserve"> &amp;</w:t>
      </w:r>
      <w:r w:rsidRPr="00101EA7">
        <w:rPr>
          <w:rFonts w:ascii="Times" w:hAnsi="Times"/>
          <w:lang w:val="es-ES_tradnl"/>
        </w:rPr>
        <w:t xml:space="preserve"> Páez, M</w:t>
      </w:r>
      <w:r w:rsidR="00E47B9B">
        <w:rPr>
          <w:rFonts w:ascii="Times" w:hAnsi="Times"/>
          <w:lang w:val="es-ES_tradnl"/>
        </w:rPr>
        <w:t>ariela</w:t>
      </w:r>
      <w:r w:rsidRPr="00101EA7">
        <w:rPr>
          <w:rFonts w:ascii="Times" w:hAnsi="Times"/>
          <w:color w:val="000000" w:themeColor="text1"/>
          <w:lang w:val="es-ES_tradnl"/>
        </w:rPr>
        <w:t xml:space="preserve"> &amp;</w:t>
      </w:r>
      <w:r w:rsidRPr="00101EA7">
        <w:rPr>
          <w:rFonts w:ascii="Times" w:hAnsi="Times"/>
          <w:lang w:val="es-ES_tradnl"/>
        </w:rPr>
        <w:t xml:space="preserve"> </w:t>
      </w:r>
      <w:proofErr w:type="spellStart"/>
      <w:r w:rsidRPr="00101EA7">
        <w:rPr>
          <w:rFonts w:ascii="Times" w:hAnsi="Times"/>
          <w:lang w:val="es-ES_tradnl"/>
        </w:rPr>
        <w:t>Dickinson</w:t>
      </w:r>
      <w:proofErr w:type="spellEnd"/>
      <w:r w:rsidRPr="00101EA7">
        <w:rPr>
          <w:rFonts w:ascii="Times" w:hAnsi="Times"/>
          <w:lang w:val="es-ES_tradnl"/>
        </w:rPr>
        <w:t>, D</w:t>
      </w:r>
      <w:r w:rsidR="00E47B9B">
        <w:rPr>
          <w:rFonts w:ascii="Times" w:hAnsi="Times"/>
          <w:lang w:val="es-ES_tradnl"/>
        </w:rPr>
        <w:t>avid</w:t>
      </w:r>
      <w:r w:rsidRPr="00101EA7">
        <w:rPr>
          <w:rFonts w:ascii="Times" w:hAnsi="Times"/>
          <w:lang w:val="es-ES_tradnl"/>
        </w:rPr>
        <w:t xml:space="preserve"> K. &amp; </w:t>
      </w:r>
      <w:proofErr w:type="spellStart"/>
      <w:r w:rsidRPr="00101EA7">
        <w:rPr>
          <w:rFonts w:ascii="Times" w:hAnsi="Times"/>
          <w:lang w:val="es-ES_tradnl"/>
        </w:rPr>
        <w:t>Frede</w:t>
      </w:r>
      <w:proofErr w:type="spellEnd"/>
      <w:r w:rsidRPr="00101EA7">
        <w:rPr>
          <w:rFonts w:ascii="Times" w:hAnsi="Times"/>
          <w:lang w:val="es-ES_tradnl"/>
        </w:rPr>
        <w:t>, E</w:t>
      </w:r>
      <w:r w:rsidR="00E47B9B">
        <w:rPr>
          <w:rFonts w:ascii="Times" w:hAnsi="Times"/>
          <w:lang w:val="es-ES_tradnl"/>
        </w:rPr>
        <w:t>llen</w:t>
      </w:r>
      <w:r w:rsidRPr="00101EA7">
        <w:rPr>
          <w:rFonts w:ascii="Times" w:hAnsi="Times"/>
          <w:lang w:val="es-ES_tradnl"/>
        </w:rPr>
        <w:t xml:space="preserve">. </w:t>
      </w:r>
      <w:r w:rsidRPr="00101EA7">
        <w:rPr>
          <w:rFonts w:ascii="Times" w:hAnsi="Times"/>
          <w:lang w:val="en-GB"/>
        </w:rPr>
        <w:t xml:space="preserve">2011. </w:t>
      </w:r>
      <w:r w:rsidRPr="00AE7746">
        <w:rPr>
          <w:rFonts w:ascii="Times" w:hAnsi="Times"/>
        </w:rPr>
        <w:t xml:space="preserve">Promoting language and literacy in young dual language learners: Research, practice and policy. </w:t>
      </w:r>
      <w:r w:rsidRPr="00EB674B">
        <w:rPr>
          <w:rFonts w:ascii="Times" w:hAnsi="Times"/>
          <w:i/>
        </w:rPr>
        <w:t>Child Development Perspectives</w:t>
      </w:r>
      <w:r>
        <w:rPr>
          <w:rFonts w:ascii="Times" w:hAnsi="Times"/>
        </w:rPr>
        <w:t xml:space="preserve"> 5(1).</w:t>
      </w:r>
      <w:r w:rsidRPr="00AE7746">
        <w:rPr>
          <w:rFonts w:ascii="Times" w:hAnsi="Times"/>
        </w:rPr>
        <w:t xml:space="preserve"> 15-21. </w:t>
      </w:r>
    </w:p>
    <w:p w14:paraId="29A305E4" w14:textId="60425B2A" w:rsidR="00EE560D" w:rsidRPr="00AE7746" w:rsidRDefault="00EE560D" w:rsidP="00EE560D">
      <w:pPr>
        <w:spacing w:line="480" w:lineRule="auto"/>
        <w:ind w:left="284" w:hanging="284"/>
        <w:rPr>
          <w:rFonts w:ascii="Times" w:hAnsi="Times"/>
        </w:rPr>
      </w:pPr>
      <w:proofErr w:type="spellStart"/>
      <w:r>
        <w:rPr>
          <w:rFonts w:ascii="Times" w:hAnsi="Times"/>
        </w:rPr>
        <w:t>Cenoz</w:t>
      </w:r>
      <w:proofErr w:type="spellEnd"/>
      <w:r>
        <w:rPr>
          <w:rFonts w:ascii="Times" w:hAnsi="Times"/>
        </w:rPr>
        <w:t xml:space="preserve">, </w:t>
      </w:r>
      <w:proofErr w:type="spellStart"/>
      <w:r>
        <w:rPr>
          <w:rFonts w:ascii="Times" w:hAnsi="Times"/>
        </w:rPr>
        <w:t>J</w:t>
      </w:r>
      <w:r w:rsidR="00E47B9B">
        <w:rPr>
          <w:rFonts w:ascii="Times" w:hAnsi="Times"/>
        </w:rPr>
        <w:t>asone</w:t>
      </w:r>
      <w:proofErr w:type="spellEnd"/>
      <w:r>
        <w:rPr>
          <w:rFonts w:ascii="Times" w:hAnsi="Times"/>
        </w:rPr>
        <w:t>. 2009</w:t>
      </w:r>
      <w:r w:rsidRPr="00AE7746">
        <w:rPr>
          <w:rFonts w:ascii="Times" w:hAnsi="Times"/>
        </w:rPr>
        <w:t xml:space="preserve">. </w:t>
      </w:r>
      <w:r w:rsidRPr="00AE7746">
        <w:rPr>
          <w:rFonts w:ascii="Times" w:hAnsi="Times"/>
          <w:i/>
        </w:rPr>
        <w:t>Towards multilingual education: Basque educational research from an international perspective</w:t>
      </w:r>
      <w:r w:rsidRPr="00AE7746">
        <w:rPr>
          <w:rFonts w:ascii="Times" w:hAnsi="Times"/>
        </w:rPr>
        <w:t>. Bristol: Multilingual Matters.</w:t>
      </w:r>
    </w:p>
    <w:p w14:paraId="6E25D777" w14:textId="46971306" w:rsidR="00EE560D" w:rsidRPr="00AE7746" w:rsidRDefault="00EE560D" w:rsidP="00EE560D">
      <w:pPr>
        <w:spacing w:line="480" w:lineRule="auto"/>
        <w:ind w:left="284" w:hanging="284"/>
        <w:rPr>
          <w:rFonts w:ascii="Times" w:hAnsi="Times"/>
        </w:rPr>
      </w:pPr>
      <w:proofErr w:type="spellStart"/>
      <w:r w:rsidRPr="00F91B02">
        <w:rPr>
          <w:rFonts w:ascii="Times" w:hAnsi="Times"/>
        </w:rPr>
        <w:t>Cenoz</w:t>
      </w:r>
      <w:proofErr w:type="spellEnd"/>
      <w:r w:rsidRPr="00F91B02">
        <w:rPr>
          <w:rFonts w:ascii="Times" w:hAnsi="Times"/>
        </w:rPr>
        <w:t xml:space="preserve">, </w:t>
      </w:r>
      <w:proofErr w:type="spellStart"/>
      <w:r w:rsidRPr="00F91B02">
        <w:rPr>
          <w:rFonts w:ascii="Times" w:hAnsi="Times"/>
        </w:rPr>
        <w:t>J</w:t>
      </w:r>
      <w:r w:rsidR="00E47B9B" w:rsidRPr="00F91B02">
        <w:rPr>
          <w:rFonts w:ascii="Times" w:hAnsi="Times"/>
        </w:rPr>
        <w:t>asone</w:t>
      </w:r>
      <w:proofErr w:type="spellEnd"/>
      <w:r w:rsidRPr="00F91B02">
        <w:rPr>
          <w:rFonts w:ascii="Times" w:hAnsi="Times"/>
        </w:rPr>
        <w:t xml:space="preserve"> </w:t>
      </w:r>
      <w:r w:rsidRPr="00F91B02">
        <w:rPr>
          <w:rFonts w:ascii="Times" w:hAnsi="Times"/>
          <w:color w:val="000000" w:themeColor="text1"/>
        </w:rPr>
        <w:t>&amp;</w:t>
      </w:r>
      <w:r w:rsidRPr="00F91B02">
        <w:rPr>
          <w:rFonts w:ascii="Times" w:hAnsi="Times"/>
        </w:rPr>
        <w:t>Valencia, J</w:t>
      </w:r>
      <w:r w:rsidR="00E47B9B" w:rsidRPr="00F91B02">
        <w:rPr>
          <w:rFonts w:ascii="Times" w:hAnsi="Times"/>
        </w:rPr>
        <w:t>os</w:t>
      </w:r>
      <w:r w:rsidR="006B2A86" w:rsidRPr="00F91B02">
        <w:rPr>
          <w:rFonts w:ascii="Times" w:hAnsi="Times"/>
        </w:rPr>
        <w:t>é</w:t>
      </w:r>
      <w:r w:rsidRPr="00F91B02">
        <w:rPr>
          <w:rFonts w:ascii="Times" w:hAnsi="Times"/>
        </w:rPr>
        <w:t xml:space="preserve"> F</w:t>
      </w:r>
      <w:r w:rsidR="006B2A86" w:rsidRPr="00F91B02">
        <w:rPr>
          <w:rFonts w:ascii="Times" w:hAnsi="Times"/>
        </w:rPr>
        <w:t>rancisco.</w:t>
      </w:r>
      <w:r w:rsidRPr="00F91B02">
        <w:rPr>
          <w:rFonts w:ascii="Times" w:hAnsi="Times"/>
        </w:rPr>
        <w:t xml:space="preserve"> 1994. </w:t>
      </w:r>
      <w:r w:rsidRPr="00AE7746">
        <w:rPr>
          <w:rFonts w:ascii="Times" w:hAnsi="Times"/>
        </w:rPr>
        <w:t xml:space="preserve">Additive </w:t>
      </w:r>
      <w:proofErr w:type="spellStart"/>
      <w:r w:rsidRPr="00AE7746">
        <w:rPr>
          <w:rFonts w:ascii="Times" w:hAnsi="Times"/>
        </w:rPr>
        <w:t>trilingualism</w:t>
      </w:r>
      <w:proofErr w:type="spellEnd"/>
      <w:r w:rsidRPr="00AE7746">
        <w:rPr>
          <w:rFonts w:ascii="Times" w:hAnsi="Times"/>
        </w:rPr>
        <w:t xml:space="preserve">: Evidence from the Basque Country. </w:t>
      </w:r>
      <w:r w:rsidRPr="00EB674B">
        <w:rPr>
          <w:rFonts w:ascii="Times" w:hAnsi="Times"/>
          <w:i/>
        </w:rPr>
        <w:t>Applied Psycholinguistics</w:t>
      </w:r>
      <w:r>
        <w:rPr>
          <w:rFonts w:ascii="Times" w:hAnsi="Times"/>
        </w:rPr>
        <w:t xml:space="preserve"> 15.</w:t>
      </w:r>
      <w:r w:rsidRPr="00AE7746">
        <w:rPr>
          <w:rFonts w:ascii="Times" w:hAnsi="Times"/>
        </w:rPr>
        <w:t xml:space="preserve"> 195–207. </w:t>
      </w:r>
    </w:p>
    <w:p w14:paraId="3CC7CFB1" w14:textId="4022E486" w:rsidR="00EE560D" w:rsidRPr="00AE7746" w:rsidRDefault="00EE560D" w:rsidP="00EE560D">
      <w:pPr>
        <w:spacing w:line="480" w:lineRule="auto"/>
        <w:ind w:left="284" w:hanging="284"/>
        <w:rPr>
          <w:rFonts w:ascii="Times" w:hAnsi="Times"/>
        </w:rPr>
      </w:pPr>
      <w:proofErr w:type="spellStart"/>
      <w:r>
        <w:rPr>
          <w:rFonts w:ascii="Times" w:hAnsi="Times"/>
        </w:rPr>
        <w:t>Cobo</w:t>
      </w:r>
      <w:proofErr w:type="spellEnd"/>
      <w:r>
        <w:rPr>
          <w:rFonts w:ascii="Times" w:hAnsi="Times"/>
        </w:rPr>
        <w:t>-Lewis, A</w:t>
      </w:r>
      <w:r w:rsidR="00E47B9B">
        <w:rPr>
          <w:rFonts w:ascii="Times" w:hAnsi="Times"/>
        </w:rPr>
        <w:t>lan</w:t>
      </w:r>
      <w:r>
        <w:rPr>
          <w:rFonts w:ascii="Times" w:hAnsi="Times"/>
        </w:rPr>
        <w:t xml:space="preserve"> B.</w:t>
      </w:r>
      <w:r w:rsidRPr="00B63090">
        <w:rPr>
          <w:rFonts w:ascii="Times" w:hAnsi="Times"/>
          <w:color w:val="000000" w:themeColor="text1"/>
        </w:rPr>
        <w:t xml:space="preserve"> </w:t>
      </w:r>
      <w:r w:rsidRPr="00AE7746">
        <w:rPr>
          <w:rFonts w:ascii="Times" w:hAnsi="Times"/>
          <w:color w:val="000000" w:themeColor="text1"/>
        </w:rPr>
        <w:t>&amp;</w:t>
      </w:r>
      <w:r>
        <w:rPr>
          <w:rFonts w:ascii="Times" w:hAnsi="Times"/>
        </w:rPr>
        <w:t xml:space="preserve"> Pearson, B</w:t>
      </w:r>
      <w:r w:rsidR="00E47B9B">
        <w:rPr>
          <w:rFonts w:ascii="Times" w:hAnsi="Times"/>
        </w:rPr>
        <w:t>arbara</w:t>
      </w:r>
      <w:r>
        <w:rPr>
          <w:rFonts w:ascii="Times" w:hAnsi="Times"/>
        </w:rPr>
        <w:t xml:space="preserve"> </w:t>
      </w:r>
      <w:proofErr w:type="spellStart"/>
      <w:r>
        <w:rPr>
          <w:rFonts w:ascii="Times" w:hAnsi="Times"/>
        </w:rPr>
        <w:t>Z</w:t>
      </w:r>
      <w:r w:rsidR="00E47B9B">
        <w:rPr>
          <w:rFonts w:ascii="Times" w:hAnsi="Times"/>
        </w:rPr>
        <w:t>urer</w:t>
      </w:r>
      <w:proofErr w:type="spellEnd"/>
      <w:r w:rsidRPr="00B63090">
        <w:rPr>
          <w:rFonts w:ascii="Times" w:hAnsi="Times"/>
          <w:color w:val="000000" w:themeColor="text1"/>
        </w:rPr>
        <w:t xml:space="preserve"> </w:t>
      </w:r>
      <w:r w:rsidRPr="00AE7746">
        <w:rPr>
          <w:rFonts w:ascii="Times" w:hAnsi="Times"/>
          <w:color w:val="000000" w:themeColor="text1"/>
        </w:rPr>
        <w:t>&amp;</w:t>
      </w:r>
      <w:r>
        <w:rPr>
          <w:rFonts w:ascii="Times" w:hAnsi="Times"/>
        </w:rPr>
        <w:t xml:space="preserve"> </w:t>
      </w:r>
      <w:proofErr w:type="spellStart"/>
      <w:r>
        <w:rPr>
          <w:rFonts w:ascii="Times" w:hAnsi="Times"/>
        </w:rPr>
        <w:t>Eilers</w:t>
      </w:r>
      <w:proofErr w:type="spellEnd"/>
      <w:r>
        <w:rPr>
          <w:rFonts w:ascii="Times" w:hAnsi="Times"/>
        </w:rPr>
        <w:t>, R</w:t>
      </w:r>
      <w:r w:rsidR="00E47B9B">
        <w:rPr>
          <w:rFonts w:ascii="Times" w:hAnsi="Times"/>
        </w:rPr>
        <w:t>ebecca</w:t>
      </w:r>
      <w:r>
        <w:rPr>
          <w:rFonts w:ascii="Times" w:hAnsi="Times"/>
        </w:rPr>
        <w:t xml:space="preserve"> E. &amp; Umbel, V</w:t>
      </w:r>
      <w:r w:rsidR="00E47B9B">
        <w:rPr>
          <w:rFonts w:ascii="Times" w:hAnsi="Times"/>
        </w:rPr>
        <w:t>ivian</w:t>
      </w:r>
      <w:r>
        <w:rPr>
          <w:rFonts w:ascii="Times" w:hAnsi="Times"/>
        </w:rPr>
        <w:t xml:space="preserve"> C. 2002</w:t>
      </w:r>
      <w:r w:rsidRPr="00AE7746">
        <w:rPr>
          <w:rFonts w:ascii="Times" w:hAnsi="Times"/>
        </w:rPr>
        <w:t xml:space="preserve">. Effects of bilingualism and bilingual education on oral and written Spanish skills: A multifactor study of standardized test outcomes. In </w:t>
      </w:r>
      <w:proofErr w:type="spellStart"/>
      <w:r w:rsidRPr="00AE7746">
        <w:rPr>
          <w:rFonts w:ascii="Times" w:hAnsi="Times"/>
        </w:rPr>
        <w:t>Oller</w:t>
      </w:r>
      <w:proofErr w:type="spellEnd"/>
      <w:r>
        <w:rPr>
          <w:rFonts w:ascii="Times" w:hAnsi="Times"/>
        </w:rPr>
        <w:t xml:space="preserve">, </w:t>
      </w:r>
      <w:r w:rsidRPr="00AE7746">
        <w:rPr>
          <w:rFonts w:ascii="Times" w:hAnsi="Times"/>
        </w:rPr>
        <w:t xml:space="preserve">D. </w:t>
      </w:r>
      <w:proofErr w:type="gramStart"/>
      <w:r w:rsidRPr="00AE7746">
        <w:rPr>
          <w:rFonts w:ascii="Times" w:hAnsi="Times"/>
        </w:rPr>
        <w:t>K</w:t>
      </w:r>
      <w:r w:rsidR="000C6DE7" w:rsidRPr="000C6DE7">
        <w:rPr>
          <w:rFonts w:ascii="Times" w:hAnsi="Times"/>
        </w:rPr>
        <w:t>imbrough</w:t>
      </w:r>
      <w:r w:rsidRPr="00AE7746">
        <w:rPr>
          <w:rFonts w:ascii="Times" w:hAnsi="Times"/>
        </w:rPr>
        <w:t xml:space="preserve">  &amp;</w:t>
      </w:r>
      <w:proofErr w:type="gramEnd"/>
      <w:r w:rsidRPr="00AE7746">
        <w:rPr>
          <w:rFonts w:ascii="Times" w:hAnsi="Times"/>
        </w:rPr>
        <w:t xml:space="preserve"> </w:t>
      </w:r>
      <w:proofErr w:type="spellStart"/>
      <w:r w:rsidRPr="00AE7746">
        <w:rPr>
          <w:rFonts w:ascii="Times" w:hAnsi="Times"/>
        </w:rPr>
        <w:t>Eilers</w:t>
      </w:r>
      <w:proofErr w:type="spellEnd"/>
      <w:r>
        <w:rPr>
          <w:rFonts w:ascii="Times" w:hAnsi="Times"/>
        </w:rPr>
        <w:t xml:space="preserve">, </w:t>
      </w:r>
      <w:r w:rsidRPr="00AE7746">
        <w:rPr>
          <w:rFonts w:ascii="Times" w:hAnsi="Times"/>
        </w:rPr>
        <w:t>R</w:t>
      </w:r>
      <w:r w:rsidR="000C6DE7">
        <w:rPr>
          <w:rFonts w:ascii="Times" w:hAnsi="Times"/>
        </w:rPr>
        <w:t>ebecca</w:t>
      </w:r>
      <w:r w:rsidRPr="00AE7746">
        <w:rPr>
          <w:rFonts w:ascii="Times" w:hAnsi="Times"/>
        </w:rPr>
        <w:t xml:space="preserve"> E. </w:t>
      </w:r>
      <w:r>
        <w:rPr>
          <w:rFonts w:ascii="Times" w:hAnsi="Times"/>
        </w:rPr>
        <w:t>(e</w:t>
      </w:r>
      <w:r w:rsidRPr="00AE7746">
        <w:rPr>
          <w:rFonts w:ascii="Times" w:hAnsi="Times"/>
        </w:rPr>
        <w:t xml:space="preserve">ds.), </w:t>
      </w:r>
      <w:r w:rsidRPr="00AE7746">
        <w:rPr>
          <w:rFonts w:ascii="Times" w:hAnsi="Times"/>
          <w:i/>
          <w:iCs/>
        </w:rPr>
        <w:t>Language and literacy in bilingual children</w:t>
      </w:r>
      <w:r>
        <w:rPr>
          <w:rFonts w:ascii="Times" w:hAnsi="Times"/>
          <w:i/>
          <w:iCs/>
        </w:rPr>
        <w:t xml:space="preserve">, </w:t>
      </w:r>
      <w:r>
        <w:rPr>
          <w:rFonts w:ascii="Times" w:hAnsi="Times"/>
        </w:rPr>
        <w:t>98–117</w:t>
      </w:r>
      <w:r w:rsidRPr="00AE7746">
        <w:rPr>
          <w:rFonts w:ascii="Times" w:hAnsi="Times"/>
        </w:rPr>
        <w:t xml:space="preserve">. </w:t>
      </w:r>
      <w:proofErr w:type="spellStart"/>
      <w:r w:rsidRPr="00AE7746">
        <w:rPr>
          <w:rFonts w:ascii="Times" w:hAnsi="Times"/>
        </w:rPr>
        <w:t>Clevedon</w:t>
      </w:r>
      <w:proofErr w:type="spellEnd"/>
      <w:r w:rsidRPr="00AE7746">
        <w:rPr>
          <w:rFonts w:ascii="Times" w:hAnsi="Times"/>
        </w:rPr>
        <w:t xml:space="preserve">: Multilingual Matters. </w:t>
      </w:r>
    </w:p>
    <w:p w14:paraId="58777CA9" w14:textId="1444A5C1" w:rsidR="00EE560D" w:rsidRPr="00AE7746" w:rsidRDefault="00EE560D" w:rsidP="00EE560D">
      <w:pPr>
        <w:spacing w:line="480" w:lineRule="auto"/>
        <w:ind w:left="284" w:hanging="284"/>
        <w:rPr>
          <w:rFonts w:ascii="Times" w:hAnsi="Times"/>
        </w:rPr>
      </w:pPr>
      <w:r>
        <w:rPr>
          <w:rFonts w:ascii="Times" w:hAnsi="Times"/>
        </w:rPr>
        <w:lastRenderedPageBreak/>
        <w:t>Collier, V</w:t>
      </w:r>
      <w:r w:rsidR="000C6DE7">
        <w:rPr>
          <w:rFonts w:ascii="Times" w:hAnsi="Times"/>
        </w:rPr>
        <w:t>irginia</w:t>
      </w:r>
      <w:r>
        <w:rPr>
          <w:rFonts w:ascii="Times" w:hAnsi="Times"/>
        </w:rPr>
        <w:t>. 1987</w:t>
      </w:r>
      <w:r w:rsidRPr="00AE7746">
        <w:rPr>
          <w:rFonts w:ascii="Times" w:hAnsi="Times"/>
        </w:rPr>
        <w:t>. Age and rate of acquisition of second language for academic purposes. </w:t>
      </w:r>
      <w:r w:rsidRPr="00AE7746">
        <w:rPr>
          <w:rFonts w:ascii="Times" w:hAnsi="Times"/>
          <w:i/>
          <w:iCs/>
        </w:rPr>
        <w:t>TESOL Quarterly</w:t>
      </w:r>
      <w:r w:rsidRPr="00AE7746">
        <w:rPr>
          <w:rFonts w:ascii="Times" w:hAnsi="Times"/>
        </w:rPr>
        <w:t> </w:t>
      </w:r>
      <w:r w:rsidRPr="00AE7746">
        <w:rPr>
          <w:rFonts w:ascii="Times" w:hAnsi="Times"/>
          <w:bCs/>
        </w:rPr>
        <w:t>21</w:t>
      </w:r>
      <w:r>
        <w:rPr>
          <w:rFonts w:ascii="Times" w:hAnsi="Times"/>
        </w:rPr>
        <w:t>.</w:t>
      </w:r>
      <w:r w:rsidRPr="00AE7746">
        <w:rPr>
          <w:rFonts w:ascii="Times" w:hAnsi="Times"/>
        </w:rPr>
        <w:t> 617–641.</w:t>
      </w:r>
    </w:p>
    <w:p w14:paraId="7AF6448B" w14:textId="6F4A7806" w:rsidR="00EE560D" w:rsidRPr="00AE7746" w:rsidRDefault="00EE560D" w:rsidP="00EE560D">
      <w:pPr>
        <w:spacing w:line="480" w:lineRule="auto"/>
        <w:ind w:left="284" w:hanging="284"/>
        <w:rPr>
          <w:rFonts w:ascii="Times" w:hAnsi="Times"/>
        </w:rPr>
      </w:pPr>
      <w:r>
        <w:rPr>
          <w:rFonts w:ascii="Times" w:hAnsi="Times"/>
        </w:rPr>
        <w:t>Cummins, J</w:t>
      </w:r>
      <w:r w:rsidR="000C6DE7">
        <w:rPr>
          <w:rFonts w:ascii="Times" w:hAnsi="Times"/>
        </w:rPr>
        <w:t>ames</w:t>
      </w:r>
      <w:r>
        <w:rPr>
          <w:rFonts w:ascii="Times" w:hAnsi="Times"/>
        </w:rPr>
        <w:t>. 1976.</w:t>
      </w:r>
      <w:r w:rsidRPr="00AE7746">
        <w:rPr>
          <w:rFonts w:ascii="Times" w:hAnsi="Times"/>
        </w:rPr>
        <w:t xml:space="preserve"> The influence of bilingualism on cognitive growth: A synthesis of research findings and explanatory hypotheses. </w:t>
      </w:r>
      <w:r w:rsidRPr="00EB674B">
        <w:rPr>
          <w:rFonts w:ascii="Times" w:hAnsi="Times"/>
          <w:i/>
        </w:rPr>
        <w:t xml:space="preserve">Working Papers on Bilingualism </w:t>
      </w:r>
      <w:r>
        <w:rPr>
          <w:rFonts w:ascii="Times" w:hAnsi="Times"/>
        </w:rPr>
        <w:t>9.</w:t>
      </w:r>
      <w:r w:rsidRPr="00AE7746">
        <w:rPr>
          <w:rFonts w:ascii="Times" w:hAnsi="Times"/>
        </w:rPr>
        <w:t xml:space="preserve"> 1–43. </w:t>
      </w:r>
    </w:p>
    <w:p w14:paraId="54B090F1" w14:textId="457FB0C0" w:rsidR="00EE560D" w:rsidRPr="00AE7746" w:rsidRDefault="00EE560D" w:rsidP="00EE560D">
      <w:pPr>
        <w:spacing w:line="480" w:lineRule="auto"/>
        <w:ind w:left="284" w:hanging="284"/>
        <w:rPr>
          <w:rFonts w:ascii="Times" w:hAnsi="Times"/>
        </w:rPr>
      </w:pPr>
      <w:r>
        <w:rPr>
          <w:rFonts w:ascii="Times" w:hAnsi="Times"/>
        </w:rPr>
        <w:t>Cummins, J</w:t>
      </w:r>
      <w:r w:rsidR="000C6DE7">
        <w:rPr>
          <w:rFonts w:ascii="Times" w:hAnsi="Times"/>
        </w:rPr>
        <w:t>ames</w:t>
      </w:r>
      <w:r>
        <w:rPr>
          <w:rFonts w:ascii="Times" w:hAnsi="Times"/>
        </w:rPr>
        <w:t>. 1981.</w:t>
      </w:r>
      <w:r w:rsidRPr="00AE7746">
        <w:rPr>
          <w:rFonts w:ascii="Times" w:hAnsi="Times"/>
        </w:rPr>
        <w:t xml:space="preserve"> The role of primary language development in promoting educational success for language minority students. In California Statement of Education (ed.)</w:t>
      </w:r>
      <w:r>
        <w:rPr>
          <w:rFonts w:ascii="Times" w:hAnsi="Times"/>
        </w:rPr>
        <w:t>,</w:t>
      </w:r>
      <w:r w:rsidRPr="00AE7746">
        <w:rPr>
          <w:rFonts w:ascii="Times" w:hAnsi="Times"/>
        </w:rPr>
        <w:t xml:space="preserve"> </w:t>
      </w:r>
      <w:r w:rsidRPr="00866AEC">
        <w:rPr>
          <w:rFonts w:ascii="Times" w:hAnsi="Times"/>
          <w:i/>
        </w:rPr>
        <w:t xml:space="preserve">Schooling and </w:t>
      </w:r>
      <w:r w:rsidR="00B60CCD">
        <w:rPr>
          <w:rFonts w:ascii="Times" w:hAnsi="Times"/>
          <w:i/>
        </w:rPr>
        <w:t>l</w:t>
      </w:r>
      <w:r w:rsidRPr="00866AEC">
        <w:rPr>
          <w:rFonts w:ascii="Times" w:hAnsi="Times"/>
          <w:i/>
        </w:rPr>
        <w:t xml:space="preserve">anguage </w:t>
      </w:r>
      <w:r w:rsidR="00B60CCD">
        <w:rPr>
          <w:rFonts w:ascii="Times" w:hAnsi="Times"/>
          <w:i/>
        </w:rPr>
        <w:t>m</w:t>
      </w:r>
      <w:r w:rsidRPr="00866AEC">
        <w:rPr>
          <w:rFonts w:ascii="Times" w:hAnsi="Times"/>
          <w:i/>
        </w:rPr>
        <w:t xml:space="preserve">inority </w:t>
      </w:r>
      <w:r w:rsidR="00B60CCD">
        <w:rPr>
          <w:rFonts w:ascii="Times" w:hAnsi="Times"/>
          <w:i/>
        </w:rPr>
        <w:t>s</w:t>
      </w:r>
      <w:r w:rsidRPr="00866AEC">
        <w:rPr>
          <w:rFonts w:ascii="Times" w:hAnsi="Times"/>
          <w:i/>
        </w:rPr>
        <w:t xml:space="preserve">tudents: A </w:t>
      </w:r>
      <w:r w:rsidR="00B60CCD">
        <w:rPr>
          <w:rFonts w:ascii="Times" w:hAnsi="Times"/>
          <w:i/>
        </w:rPr>
        <w:t>t</w:t>
      </w:r>
      <w:r w:rsidRPr="00866AEC">
        <w:rPr>
          <w:rFonts w:ascii="Times" w:hAnsi="Times"/>
          <w:i/>
        </w:rPr>
        <w:t xml:space="preserve">heoretical </w:t>
      </w:r>
      <w:r w:rsidR="00B60CCD">
        <w:rPr>
          <w:rFonts w:ascii="Times" w:hAnsi="Times"/>
          <w:i/>
        </w:rPr>
        <w:t>f</w:t>
      </w:r>
      <w:r w:rsidRPr="00866AEC">
        <w:rPr>
          <w:rFonts w:ascii="Times" w:hAnsi="Times"/>
          <w:i/>
        </w:rPr>
        <w:t>ramework</w:t>
      </w:r>
      <w:r>
        <w:rPr>
          <w:rFonts w:ascii="Times" w:hAnsi="Times"/>
        </w:rPr>
        <w:t>, 3–49</w:t>
      </w:r>
      <w:r w:rsidRPr="00AE7746">
        <w:rPr>
          <w:rFonts w:ascii="Times" w:hAnsi="Times"/>
        </w:rPr>
        <w:t xml:space="preserve">. Los Angeles: Evaluation, Dissemination and Assessment Center, California State University. </w:t>
      </w:r>
    </w:p>
    <w:p w14:paraId="14B53E8D" w14:textId="0A57DC8E" w:rsidR="00EE560D" w:rsidRPr="00AE7746" w:rsidRDefault="00EE560D" w:rsidP="00EE560D">
      <w:pPr>
        <w:spacing w:line="480" w:lineRule="auto"/>
        <w:ind w:left="284" w:hanging="284"/>
        <w:rPr>
          <w:rFonts w:ascii="Times" w:hAnsi="Times"/>
        </w:rPr>
      </w:pPr>
      <w:r>
        <w:rPr>
          <w:rFonts w:ascii="Times" w:hAnsi="Times"/>
        </w:rPr>
        <w:t>Cummins, J</w:t>
      </w:r>
      <w:r w:rsidR="000C6DE7">
        <w:rPr>
          <w:rFonts w:ascii="Times" w:hAnsi="Times"/>
        </w:rPr>
        <w:t>ames</w:t>
      </w:r>
      <w:r>
        <w:rPr>
          <w:rFonts w:ascii="Times" w:hAnsi="Times"/>
        </w:rPr>
        <w:t>. 1991</w:t>
      </w:r>
      <w:r w:rsidRPr="00AE7746">
        <w:rPr>
          <w:rFonts w:ascii="Times" w:hAnsi="Times"/>
        </w:rPr>
        <w:t>. Interdependence of first- and second-language proficien</w:t>
      </w:r>
      <w:r>
        <w:rPr>
          <w:rFonts w:ascii="Times" w:hAnsi="Times"/>
        </w:rPr>
        <w:t>cy in bilingual children. In </w:t>
      </w:r>
      <w:r w:rsidRPr="00AE7746">
        <w:rPr>
          <w:rFonts w:ascii="Times" w:hAnsi="Times"/>
        </w:rPr>
        <w:t>Bialystok</w:t>
      </w:r>
      <w:r>
        <w:rPr>
          <w:rFonts w:ascii="Times" w:hAnsi="Times"/>
        </w:rPr>
        <w:t>, E</w:t>
      </w:r>
      <w:r w:rsidR="000C6DE7">
        <w:rPr>
          <w:rFonts w:ascii="Times" w:hAnsi="Times"/>
        </w:rPr>
        <w:t>llen</w:t>
      </w:r>
      <w:r>
        <w:rPr>
          <w:rFonts w:ascii="Times" w:hAnsi="Times"/>
        </w:rPr>
        <w:t>. (e</w:t>
      </w:r>
      <w:r w:rsidRPr="00AE7746">
        <w:rPr>
          <w:rFonts w:ascii="Times" w:hAnsi="Times"/>
        </w:rPr>
        <w:t>d.)</w:t>
      </w:r>
      <w:r>
        <w:rPr>
          <w:rFonts w:ascii="Times" w:hAnsi="Times"/>
        </w:rPr>
        <w:t xml:space="preserve">, </w:t>
      </w:r>
      <w:r w:rsidRPr="00AE7746">
        <w:rPr>
          <w:rFonts w:ascii="Times" w:hAnsi="Times"/>
          <w:i/>
          <w:iCs/>
        </w:rPr>
        <w:t>Language processing in bilingual children</w:t>
      </w:r>
      <w:r>
        <w:rPr>
          <w:rFonts w:ascii="Times" w:hAnsi="Times"/>
        </w:rPr>
        <w:t>, 70–89</w:t>
      </w:r>
      <w:r w:rsidRPr="00AE7746">
        <w:rPr>
          <w:rFonts w:ascii="Times" w:hAnsi="Times"/>
        </w:rPr>
        <w:t>. Cambridge: Cambridge University Press.</w:t>
      </w:r>
    </w:p>
    <w:p w14:paraId="082D6844" w14:textId="65166112" w:rsidR="00EE560D" w:rsidRPr="00AE7746" w:rsidRDefault="00EE560D" w:rsidP="00EE560D">
      <w:pPr>
        <w:widowControl w:val="0"/>
        <w:autoSpaceDE w:val="0"/>
        <w:autoSpaceDN w:val="0"/>
        <w:adjustRightInd w:val="0"/>
        <w:spacing w:line="480" w:lineRule="auto"/>
        <w:ind w:left="284" w:hanging="284"/>
        <w:rPr>
          <w:rFonts w:ascii="Times New Roman" w:hAnsi="Times New Roman" w:cs="Times New Roman"/>
        </w:rPr>
      </w:pPr>
      <w:r>
        <w:rPr>
          <w:rFonts w:ascii="Times" w:hAnsi="Times"/>
        </w:rPr>
        <w:t xml:space="preserve">De Angelis, </w:t>
      </w:r>
      <w:proofErr w:type="spellStart"/>
      <w:r>
        <w:rPr>
          <w:rFonts w:ascii="Times" w:hAnsi="Times"/>
        </w:rPr>
        <w:t>G</w:t>
      </w:r>
      <w:r w:rsidR="000C6DE7">
        <w:rPr>
          <w:rFonts w:ascii="Times" w:hAnsi="Times"/>
        </w:rPr>
        <w:t>essica</w:t>
      </w:r>
      <w:proofErr w:type="spellEnd"/>
      <w:r>
        <w:rPr>
          <w:rFonts w:ascii="Times" w:hAnsi="Times"/>
        </w:rPr>
        <w:t>. 2015</w:t>
      </w:r>
      <w:r w:rsidRPr="00AE7746">
        <w:rPr>
          <w:rFonts w:ascii="Times" w:hAnsi="Times"/>
        </w:rPr>
        <w:t xml:space="preserve">. </w:t>
      </w:r>
      <w:r w:rsidRPr="00AE7746">
        <w:rPr>
          <w:rFonts w:ascii="Times New Roman" w:hAnsi="Times New Roman" w:cs="Times New Roman"/>
        </w:rPr>
        <w:t xml:space="preserve">English L3 learning in a multilingual context: the role of parental education and L2 exposure within the living community. </w:t>
      </w:r>
      <w:r w:rsidRPr="00EB674B">
        <w:rPr>
          <w:rFonts w:ascii="Times New Roman" w:hAnsi="Times New Roman" w:cs="Times New Roman"/>
          <w:i/>
        </w:rPr>
        <w:t xml:space="preserve">International Journal of Multilingualism </w:t>
      </w:r>
      <w:r>
        <w:rPr>
          <w:rFonts w:ascii="Times New Roman" w:hAnsi="Times New Roman" w:cs="Times New Roman"/>
        </w:rPr>
        <w:t>12(4).</w:t>
      </w:r>
      <w:r w:rsidRPr="00AE7746">
        <w:rPr>
          <w:rFonts w:ascii="Times New Roman" w:hAnsi="Times New Roman" w:cs="Times New Roman"/>
        </w:rPr>
        <w:t xml:space="preserve"> 435–452</w:t>
      </w:r>
      <w:r w:rsidR="00F822B3">
        <w:rPr>
          <w:rFonts w:ascii="Times New Roman" w:hAnsi="Times New Roman" w:cs="Times New Roman"/>
        </w:rPr>
        <w:t>.</w:t>
      </w:r>
    </w:p>
    <w:p w14:paraId="51059F4A" w14:textId="49A2CE21" w:rsidR="00EE560D" w:rsidRPr="00F91B02" w:rsidRDefault="00EE560D" w:rsidP="00EE560D">
      <w:pPr>
        <w:spacing w:line="480" w:lineRule="auto"/>
        <w:ind w:left="284" w:hanging="284"/>
        <w:rPr>
          <w:rFonts w:ascii="Times" w:hAnsi="Times"/>
          <w:color w:val="000000" w:themeColor="text1"/>
        </w:rPr>
      </w:pPr>
      <w:proofErr w:type="gramStart"/>
      <w:r>
        <w:rPr>
          <w:rFonts w:ascii="Times" w:hAnsi="Times"/>
          <w:color w:val="000000" w:themeColor="text1"/>
          <w:lang w:val="nl-NL"/>
        </w:rPr>
        <w:t>de</w:t>
      </w:r>
      <w:proofErr w:type="gramEnd"/>
      <w:r>
        <w:rPr>
          <w:rFonts w:ascii="Times" w:hAnsi="Times"/>
          <w:color w:val="000000" w:themeColor="text1"/>
          <w:lang w:val="nl-NL"/>
        </w:rPr>
        <w:t xml:space="preserve"> Bot, K</w:t>
      </w:r>
      <w:r w:rsidR="000C6DE7">
        <w:rPr>
          <w:rFonts w:ascii="Times" w:hAnsi="Times"/>
          <w:color w:val="000000" w:themeColor="text1"/>
          <w:lang w:val="nl-NL"/>
        </w:rPr>
        <w:t>ees</w:t>
      </w:r>
      <w:r>
        <w:rPr>
          <w:rFonts w:ascii="Times" w:hAnsi="Times"/>
          <w:color w:val="000000" w:themeColor="text1"/>
          <w:lang w:val="nl-NL"/>
        </w:rPr>
        <w:t>. 2017.</w:t>
      </w:r>
      <w:r w:rsidRPr="00AE7746">
        <w:rPr>
          <w:rFonts w:ascii="Times" w:hAnsi="Times"/>
          <w:color w:val="000000" w:themeColor="text1"/>
          <w:lang w:val="nl-NL"/>
        </w:rPr>
        <w:t xml:space="preserve"> </w:t>
      </w:r>
      <w:r w:rsidRPr="00AE7746">
        <w:rPr>
          <w:rFonts w:ascii="Times" w:hAnsi="Times"/>
          <w:color w:val="000000" w:themeColor="text1"/>
        </w:rPr>
        <w:t xml:space="preserve">The </w:t>
      </w:r>
      <w:r w:rsidR="00790BAD">
        <w:rPr>
          <w:rFonts w:ascii="Times" w:hAnsi="Times"/>
          <w:color w:val="000000" w:themeColor="text1"/>
        </w:rPr>
        <w:t>f</w:t>
      </w:r>
      <w:r w:rsidRPr="00AE7746">
        <w:rPr>
          <w:rFonts w:ascii="Times" w:hAnsi="Times"/>
          <w:color w:val="000000" w:themeColor="text1"/>
        </w:rPr>
        <w:t xml:space="preserve">uture of the </w:t>
      </w:r>
      <w:r w:rsidR="00790BAD">
        <w:rPr>
          <w:rFonts w:ascii="Times" w:hAnsi="Times"/>
          <w:color w:val="000000" w:themeColor="text1"/>
        </w:rPr>
        <w:t>b</w:t>
      </w:r>
      <w:r w:rsidRPr="00AE7746">
        <w:rPr>
          <w:rFonts w:ascii="Times" w:hAnsi="Times"/>
          <w:color w:val="000000" w:themeColor="text1"/>
        </w:rPr>
        <w:t xml:space="preserve">ilingual </w:t>
      </w:r>
      <w:r w:rsidR="00790BAD">
        <w:rPr>
          <w:rFonts w:ascii="Times" w:hAnsi="Times"/>
          <w:color w:val="000000" w:themeColor="text1"/>
        </w:rPr>
        <w:t>a</w:t>
      </w:r>
      <w:r w:rsidRPr="00AE7746">
        <w:rPr>
          <w:rFonts w:ascii="Times" w:hAnsi="Times"/>
          <w:color w:val="000000" w:themeColor="text1"/>
        </w:rPr>
        <w:t xml:space="preserve">dvantage. </w:t>
      </w:r>
      <w:proofErr w:type="gramStart"/>
      <w:r w:rsidRPr="00AE7746">
        <w:rPr>
          <w:rFonts w:ascii="Times" w:hAnsi="Times"/>
          <w:color w:val="000000" w:themeColor="text1"/>
        </w:rPr>
        <w:t xml:space="preserve">In </w:t>
      </w:r>
      <w:proofErr w:type="spellStart"/>
      <w:r w:rsidRPr="00AE7746">
        <w:rPr>
          <w:rFonts w:ascii="Times" w:hAnsi="Times"/>
          <w:color w:val="000000" w:themeColor="text1"/>
        </w:rPr>
        <w:t>Pfenninger</w:t>
      </w:r>
      <w:proofErr w:type="spellEnd"/>
      <w:r w:rsidRPr="00AE7746">
        <w:rPr>
          <w:rFonts w:ascii="Times" w:hAnsi="Times"/>
          <w:color w:val="000000" w:themeColor="text1"/>
        </w:rPr>
        <w:t>,</w:t>
      </w:r>
      <w:r>
        <w:rPr>
          <w:rFonts w:ascii="Times" w:hAnsi="Times"/>
          <w:color w:val="000000" w:themeColor="text1"/>
        </w:rPr>
        <w:t xml:space="preserve"> </w:t>
      </w:r>
      <w:r w:rsidRPr="00AE7746">
        <w:rPr>
          <w:rFonts w:ascii="Times" w:hAnsi="Times"/>
          <w:color w:val="000000" w:themeColor="text1"/>
        </w:rPr>
        <w:t>S</w:t>
      </w:r>
      <w:r w:rsidR="000C6DE7">
        <w:rPr>
          <w:rFonts w:ascii="Times" w:hAnsi="Times"/>
          <w:color w:val="000000" w:themeColor="text1"/>
        </w:rPr>
        <w:t>imone</w:t>
      </w:r>
      <w:r w:rsidRPr="00AE7746">
        <w:rPr>
          <w:rFonts w:ascii="Times" w:hAnsi="Times"/>
          <w:color w:val="000000" w:themeColor="text1"/>
        </w:rPr>
        <w:t xml:space="preserve"> </w:t>
      </w:r>
      <w:r w:rsidR="00F138B7">
        <w:rPr>
          <w:rFonts w:ascii="Times" w:hAnsi="Times"/>
          <w:color w:val="000000" w:themeColor="text1"/>
        </w:rPr>
        <w:t>Eveline</w:t>
      </w:r>
      <w:r w:rsidR="00F138B7" w:rsidRPr="00AE7746">
        <w:rPr>
          <w:rFonts w:ascii="Times" w:hAnsi="Times"/>
          <w:color w:val="000000" w:themeColor="text1"/>
        </w:rPr>
        <w:t xml:space="preserve"> </w:t>
      </w:r>
      <w:r>
        <w:rPr>
          <w:rFonts w:ascii="Times" w:hAnsi="Times"/>
          <w:color w:val="000000" w:themeColor="text1"/>
        </w:rPr>
        <w:t xml:space="preserve">&amp; </w:t>
      </w:r>
      <w:r w:rsidRPr="00AE7746">
        <w:rPr>
          <w:rFonts w:ascii="Times" w:hAnsi="Times"/>
          <w:color w:val="000000" w:themeColor="text1"/>
        </w:rPr>
        <w:t>Navracsics</w:t>
      </w:r>
      <w:r>
        <w:rPr>
          <w:rFonts w:ascii="Times" w:hAnsi="Times"/>
          <w:color w:val="000000" w:themeColor="text1"/>
        </w:rPr>
        <w:t xml:space="preserve">, </w:t>
      </w:r>
      <w:proofErr w:type="spellStart"/>
      <w:r>
        <w:rPr>
          <w:rFonts w:ascii="Times" w:hAnsi="Times"/>
          <w:color w:val="000000" w:themeColor="text1"/>
        </w:rPr>
        <w:t>J</w:t>
      </w:r>
      <w:r w:rsidR="002206E6">
        <w:rPr>
          <w:rFonts w:ascii="Times" w:hAnsi="Times"/>
          <w:color w:val="000000" w:themeColor="text1"/>
        </w:rPr>
        <w:t>udit</w:t>
      </w:r>
      <w:proofErr w:type="spellEnd"/>
      <w:r>
        <w:rPr>
          <w:rFonts w:ascii="Times" w:hAnsi="Times"/>
          <w:color w:val="000000" w:themeColor="text1"/>
        </w:rPr>
        <w:t>.</w:t>
      </w:r>
      <w:proofErr w:type="gramEnd"/>
      <w:r w:rsidRPr="00AE7746">
        <w:rPr>
          <w:rFonts w:ascii="Times" w:hAnsi="Times"/>
          <w:color w:val="000000" w:themeColor="text1"/>
        </w:rPr>
        <w:t xml:space="preserve"> (eds</w:t>
      </w:r>
      <w:r>
        <w:rPr>
          <w:rFonts w:ascii="Times" w:hAnsi="Times"/>
          <w:color w:val="000000" w:themeColor="text1"/>
        </w:rPr>
        <w:t>.</w:t>
      </w:r>
      <w:r w:rsidRPr="00AE7746">
        <w:rPr>
          <w:rFonts w:ascii="Times" w:hAnsi="Times"/>
          <w:color w:val="000000" w:themeColor="text1"/>
        </w:rPr>
        <w:t>)</w:t>
      </w:r>
      <w:r>
        <w:rPr>
          <w:rFonts w:ascii="Times" w:hAnsi="Times"/>
          <w:color w:val="000000" w:themeColor="text1"/>
        </w:rPr>
        <w:t>,</w:t>
      </w:r>
      <w:r w:rsidRPr="00AE7746">
        <w:rPr>
          <w:rFonts w:ascii="Times" w:hAnsi="Times"/>
          <w:i/>
          <w:color w:val="000000" w:themeColor="text1"/>
        </w:rPr>
        <w:t xml:space="preserve"> </w:t>
      </w:r>
      <w:r>
        <w:rPr>
          <w:rFonts w:ascii="Times" w:hAnsi="Times"/>
          <w:bCs/>
          <w:i/>
          <w:color w:val="000000" w:themeColor="text1"/>
        </w:rPr>
        <w:t>Future research directions for applied l</w:t>
      </w:r>
      <w:r w:rsidRPr="00AE7746">
        <w:rPr>
          <w:rFonts w:ascii="Times" w:hAnsi="Times"/>
          <w:bCs/>
          <w:i/>
          <w:color w:val="000000" w:themeColor="text1"/>
        </w:rPr>
        <w:t>inguistics</w:t>
      </w:r>
      <w:r>
        <w:rPr>
          <w:rFonts w:ascii="Times" w:hAnsi="Times"/>
          <w:bCs/>
          <w:color w:val="000000" w:themeColor="text1"/>
        </w:rPr>
        <w:t>, 15</w:t>
      </w:r>
      <w:r w:rsidRPr="00AE7746">
        <w:rPr>
          <w:rFonts w:ascii="Times New Roman" w:hAnsi="Times New Roman" w:cs="Times New Roman"/>
        </w:rPr>
        <w:t>–</w:t>
      </w:r>
      <w:r>
        <w:rPr>
          <w:rFonts w:ascii="Times" w:hAnsi="Times"/>
          <w:bCs/>
          <w:color w:val="000000" w:themeColor="text1"/>
        </w:rPr>
        <w:t>32</w:t>
      </w:r>
      <w:r w:rsidRPr="00AE7746">
        <w:rPr>
          <w:rFonts w:ascii="Times" w:hAnsi="Times"/>
          <w:bCs/>
          <w:color w:val="000000" w:themeColor="text1"/>
        </w:rPr>
        <w:t xml:space="preserve">. </w:t>
      </w:r>
      <w:r w:rsidRPr="00F91B02">
        <w:rPr>
          <w:rFonts w:ascii="Times" w:hAnsi="Times"/>
          <w:bCs/>
          <w:color w:val="000000" w:themeColor="text1"/>
        </w:rPr>
        <w:t>Bristol: Multilingual Matters.</w:t>
      </w:r>
    </w:p>
    <w:p w14:paraId="5FBCC8A0" w14:textId="7A1FCE88" w:rsidR="00EE560D" w:rsidRPr="004A3467" w:rsidRDefault="00EE560D" w:rsidP="00EE560D">
      <w:pPr>
        <w:spacing w:line="480" w:lineRule="auto"/>
        <w:ind w:left="284" w:hanging="284"/>
        <w:rPr>
          <w:rFonts w:ascii="Times" w:hAnsi="Times"/>
          <w:i/>
          <w:iCs/>
          <w:color w:val="000000" w:themeColor="text1"/>
        </w:rPr>
      </w:pPr>
      <w:proofErr w:type="gramStart"/>
      <w:r>
        <w:rPr>
          <w:rFonts w:ascii="Times" w:hAnsi="Times"/>
          <w:color w:val="000000" w:themeColor="text1"/>
          <w:lang w:val="nl-NL"/>
        </w:rPr>
        <w:t>de</w:t>
      </w:r>
      <w:proofErr w:type="gramEnd"/>
      <w:r>
        <w:rPr>
          <w:rFonts w:ascii="Times" w:hAnsi="Times"/>
          <w:color w:val="000000" w:themeColor="text1"/>
          <w:lang w:val="nl-NL"/>
        </w:rPr>
        <w:t xml:space="preserve"> Bruin, A</w:t>
      </w:r>
      <w:r w:rsidR="002206E6">
        <w:rPr>
          <w:rFonts w:ascii="Times" w:hAnsi="Times"/>
          <w:color w:val="000000" w:themeColor="text1"/>
          <w:lang w:val="nl-NL"/>
        </w:rPr>
        <w:t>ngela</w:t>
      </w:r>
      <w:r>
        <w:rPr>
          <w:rFonts w:ascii="Times" w:hAnsi="Times"/>
          <w:color w:val="000000" w:themeColor="text1"/>
          <w:lang w:val="nl-NL"/>
        </w:rPr>
        <w:t xml:space="preserve"> </w:t>
      </w:r>
      <w:r w:rsidRPr="00F360CF">
        <w:rPr>
          <w:rFonts w:ascii="Times" w:hAnsi="Times"/>
          <w:color w:val="000000" w:themeColor="text1"/>
          <w:lang w:val="fr-FR"/>
        </w:rPr>
        <w:t xml:space="preserve">&amp; </w:t>
      </w:r>
      <w:proofErr w:type="spellStart"/>
      <w:r>
        <w:rPr>
          <w:rFonts w:ascii="Times" w:hAnsi="Times"/>
          <w:color w:val="000000" w:themeColor="text1"/>
          <w:lang w:val="nl-NL"/>
        </w:rPr>
        <w:t>Treccani</w:t>
      </w:r>
      <w:proofErr w:type="spellEnd"/>
      <w:r>
        <w:rPr>
          <w:rFonts w:ascii="Times" w:hAnsi="Times"/>
          <w:color w:val="000000" w:themeColor="text1"/>
          <w:lang w:val="nl-NL"/>
        </w:rPr>
        <w:t>, B</w:t>
      </w:r>
      <w:r w:rsidR="002206E6">
        <w:rPr>
          <w:rFonts w:ascii="Times" w:hAnsi="Times"/>
          <w:color w:val="000000" w:themeColor="text1"/>
          <w:lang w:val="nl-NL"/>
        </w:rPr>
        <w:t>arbara</w:t>
      </w:r>
      <w:r>
        <w:rPr>
          <w:rFonts w:ascii="Times" w:hAnsi="Times"/>
          <w:color w:val="000000" w:themeColor="text1"/>
          <w:lang w:val="nl-NL"/>
        </w:rPr>
        <w:t xml:space="preserve"> &amp; </w:t>
      </w:r>
      <w:proofErr w:type="spellStart"/>
      <w:r>
        <w:rPr>
          <w:rFonts w:ascii="Times" w:hAnsi="Times"/>
          <w:color w:val="000000" w:themeColor="text1"/>
          <w:lang w:val="nl-NL"/>
        </w:rPr>
        <w:t>Della</w:t>
      </w:r>
      <w:proofErr w:type="spellEnd"/>
      <w:r>
        <w:rPr>
          <w:rFonts w:ascii="Times" w:hAnsi="Times"/>
          <w:color w:val="000000" w:themeColor="text1"/>
          <w:lang w:val="nl-NL"/>
        </w:rPr>
        <w:t xml:space="preserve"> Sala, S</w:t>
      </w:r>
      <w:r w:rsidR="002206E6">
        <w:rPr>
          <w:rFonts w:ascii="Times" w:hAnsi="Times"/>
          <w:color w:val="000000" w:themeColor="text1"/>
          <w:lang w:val="nl-NL"/>
        </w:rPr>
        <w:t>ergio</w:t>
      </w:r>
      <w:r>
        <w:rPr>
          <w:rFonts w:ascii="Times" w:hAnsi="Times"/>
          <w:color w:val="000000" w:themeColor="text1"/>
          <w:lang w:val="nl-NL"/>
        </w:rPr>
        <w:t>. 2014</w:t>
      </w:r>
      <w:r w:rsidRPr="00AE7746">
        <w:rPr>
          <w:rFonts w:ascii="Times" w:hAnsi="Times"/>
          <w:color w:val="000000" w:themeColor="text1"/>
          <w:lang w:val="nl-NL"/>
        </w:rPr>
        <w:t xml:space="preserve">. </w:t>
      </w:r>
      <w:proofErr w:type="spellStart"/>
      <w:r w:rsidRPr="00AE7746">
        <w:rPr>
          <w:rFonts w:ascii="Times" w:hAnsi="Times"/>
          <w:color w:val="000000" w:themeColor="text1"/>
          <w:lang w:val="nl-NL"/>
        </w:rPr>
        <w:t>Cognitive</w:t>
      </w:r>
      <w:proofErr w:type="spellEnd"/>
      <w:r w:rsidRPr="00AE7746">
        <w:rPr>
          <w:rFonts w:ascii="Times" w:hAnsi="Times"/>
          <w:color w:val="000000" w:themeColor="text1"/>
          <w:lang w:val="nl-NL"/>
        </w:rPr>
        <w:t xml:space="preserve"> advantage in </w:t>
      </w:r>
      <w:proofErr w:type="spellStart"/>
      <w:r w:rsidRPr="00AE7746">
        <w:rPr>
          <w:rFonts w:ascii="Times" w:hAnsi="Times"/>
          <w:color w:val="000000" w:themeColor="text1"/>
          <w:lang w:val="nl-NL"/>
        </w:rPr>
        <w:t>bilingualism</w:t>
      </w:r>
      <w:proofErr w:type="spellEnd"/>
      <w:r w:rsidRPr="00AE7746">
        <w:rPr>
          <w:rFonts w:ascii="Times" w:hAnsi="Times"/>
          <w:color w:val="000000" w:themeColor="text1"/>
          <w:lang w:val="nl-NL"/>
        </w:rPr>
        <w:t xml:space="preserve">: An </w:t>
      </w:r>
      <w:proofErr w:type="spellStart"/>
      <w:r w:rsidRPr="00AE7746">
        <w:rPr>
          <w:rFonts w:ascii="Times" w:hAnsi="Times"/>
          <w:color w:val="000000" w:themeColor="text1"/>
          <w:lang w:val="nl-NL"/>
        </w:rPr>
        <w:t>example</w:t>
      </w:r>
      <w:proofErr w:type="spellEnd"/>
      <w:r w:rsidRPr="00AE7746">
        <w:rPr>
          <w:rFonts w:ascii="Times" w:hAnsi="Times"/>
          <w:color w:val="000000" w:themeColor="text1"/>
          <w:lang w:val="nl-NL"/>
        </w:rPr>
        <w:t xml:space="preserve"> of </w:t>
      </w:r>
      <w:proofErr w:type="spellStart"/>
      <w:r w:rsidRPr="00AE7746">
        <w:rPr>
          <w:rFonts w:ascii="Times" w:hAnsi="Times"/>
          <w:color w:val="000000" w:themeColor="text1"/>
          <w:lang w:val="nl-NL"/>
        </w:rPr>
        <w:t>publication</w:t>
      </w:r>
      <w:proofErr w:type="spellEnd"/>
      <w:r w:rsidRPr="00AE7746">
        <w:rPr>
          <w:rFonts w:ascii="Times" w:hAnsi="Times"/>
          <w:color w:val="000000" w:themeColor="text1"/>
          <w:lang w:val="nl-NL"/>
        </w:rPr>
        <w:t xml:space="preserve"> bias?</w:t>
      </w:r>
      <w:r w:rsidRPr="00AE7746">
        <w:rPr>
          <w:rFonts w:ascii="Times" w:hAnsi="Times"/>
          <w:i/>
          <w:iCs/>
          <w:color w:val="000000" w:themeColor="text1"/>
          <w:lang w:val="nl-NL"/>
        </w:rPr>
        <w:t xml:space="preserve"> </w:t>
      </w:r>
      <w:r>
        <w:rPr>
          <w:rFonts w:ascii="Times" w:hAnsi="Times"/>
          <w:i/>
          <w:iCs/>
          <w:color w:val="000000" w:themeColor="text1"/>
        </w:rPr>
        <w:t xml:space="preserve">Psychological Science </w:t>
      </w:r>
      <w:r w:rsidRPr="004A3467">
        <w:rPr>
          <w:rFonts w:ascii="Times" w:hAnsi="Times"/>
          <w:iCs/>
          <w:color w:val="000000" w:themeColor="text1"/>
        </w:rPr>
        <w:t>26(1). 99</w:t>
      </w:r>
      <w:r w:rsidRPr="004A3467">
        <w:rPr>
          <w:rFonts w:ascii="Times New Roman" w:hAnsi="Times New Roman" w:cs="Times New Roman"/>
        </w:rPr>
        <w:t>–</w:t>
      </w:r>
      <w:r w:rsidRPr="004A3467">
        <w:rPr>
          <w:rFonts w:ascii="Times" w:hAnsi="Times"/>
          <w:iCs/>
          <w:color w:val="000000" w:themeColor="text1"/>
        </w:rPr>
        <w:t>107.</w:t>
      </w:r>
    </w:p>
    <w:p w14:paraId="68698DCB" w14:textId="5A80781E" w:rsidR="00EE560D" w:rsidRPr="00955C42" w:rsidRDefault="00EE560D" w:rsidP="00EE560D">
      <w:pPr>
        <w:spacing w:line="480" w:lineRule="auto"/>
        <w:ind w:left="284" w:hanging="284"/>
        <w:rPr>
          <w:rFonts w:ascii="Times" w:hAnsi="Times"/>
          <w:lang w:val="es-ES_tradnl"/>
        </w:rPr>
      </w:pPr>
      <w:r w:rsidRPr="00AE7746">
        <w:rPr>
          <w:rFonts w:ascii="Times" w:hAnsi="Times"/>
        </w:rPr>
        <w:t>Ellis, R</w:t>
      </w:r>
      <w:r w:rsidR="002206E6">
        <w:rPr>
          <w:rFonts w:ascii="Times" w:hAnsi="Times"/>
        </w:rPr>
        <w:t>od</w:t>
      </w:r>
      <w:r w:rsidRPr="00AE7746">
        <w:rPr>
          <w:rFonts w:ascii="Times" w:hAnsi="Times"/>
        </w:rPr>
        <w:t xml:space="preserve"> </w:t>
      </w:r>
      <w:r w:rsidRPr="00AE7746">
        <w:rPr>
          <w:rFonts w:ascii="Times" w:hAnsi="Times"/>
          <w:color w:val="000000" w:themeColor="text1"/>
        </w:rPr>
        <w:t>&amp;</w:t>
      </w:r>
      <w:r>
        <w:rPr>
          <w:rFonts w:ascii="Times" w:hAnsi="Times"/>
          <w:color w:val="000000" w:themeColor="text1"/>
        </w:rPr>
        <w:t xml:space="preserve"> </w:t>
      </w:r>
      <w:proofErr w:type="spellStart"/>
      <w:r>
        <w:rPr>
          <w:rFonts w:ascii="Times" w:hAnsi="Times"/>
        </w:rPr>
        <w:t>Barkhuizen</w:t>
      </w:r>
      <w:proofErr w:type="spellEnd"/>
      <w:r>
        <w:rPr>
          <w:rFonts w:ascii="Times" w:hAnsi="Times"/>
        </w:rPr>
        <w:t>, G</w:t>
      </w:r>
      <w:r w:rsidR="002206E6">
        <w:rPr>
          <w:rFonts w:ascii="Times" w:hAnsi="Times"/>
        </w:rPr>
        <w:t>ary</w:t>
      </w:r>
      <w:r>
        <w:rPr>
          <w:rFonts w:ascii="Times" w:hAnsi="Times"/>
        </w:rPr>
        <w:t>. 2005.</w:t>
      </w:r>
      <w:r w:rsidRPr="00AE7746">
        <w:rPr>
          <w:rFonts w:ascii="Times" w:hAnsi="Times"/>
        </w:rPr>
        <w:t xml:space="preserve"> </w:t>
      </w:r>
      <w:proofErr w:type="spellStart"/>
      <w:r>
        <w:rPr>
          <w:rFonts w:ascii="Times" w:hAnsi="Times"/>
          <w:i/>
          <w:iCs/>
        </w:rPr>
        <w:t>Analysing</w:t>
      </w:r>
      <w:proofErr w:type="spellEnd"/>
      <w:r>
        <w:rPr>
          <w:rFonts w:ascii="Times" w:hAnsi="Times"/>
          <w:i/>
          <w:iCs/>
        </w:rPr>
        <w:t xml:space="preserve"> learner l</w:t>
      </w:r>
      <w:r w:rsidRPr="00AE7746">
        <w:rPr>
          <w:rFonts w:ascii="Times" w:hAnsi="Times"/>
          <w:i/>
          <w:iCs/>
        </w:rPr>
        <w:t>anguage</w:t>
      </w:r>
      <w:r w:rsidRPr="00AE7746">
        <w:rPr>
          <w:rFonts w:ascii="Times" w:hAnsi="Times"/>
        </w:rPr>
        <w:t xml:space="preserve">. </w:t>
      </w:r>
      <w:r w:rsidRPr="00955C42">
        <w:rPr>
          <w:rFonts w:ascii="Times" w:hAnsi="Times"/>
          <w:lang w:val="es-ES_tradnl"/>
        </w:rPr>
        <w:t xml:space="preserve">Oxford: Oxford </w:t>
      </w:r>
      <w:proofErr w:type="spellStart"/>
      <w:r w:rsidRPr="00955C42">
        <w:rPr>
          <w:rFonts w:ascii="Times" w:hAnsi="Times"/>
          <w:lang w:val="es-ES_tradnl"/>
        </w:rPr>
        <w:t>University</w:t>
      </w:r>
      <w:proofErr w:type="spellEnd"/>
      <w:r w:rsidRPr="00955C42">
        <w:rPr>
          <w:rFonts w:ascii="Times" w:hAnsi="Times"/>
          <w:lang w:val="es-ES_tradnl"/>
        </w:rPr>
        <w:t xml:space="preserve"> </w:t>
      </w:r>
      <w:proofErr w:type="spellStart"/>
      <w:r w:rsidRPr="00955C42">
        <w:rPr>
          <w:rFonts w:ascii="Times" w:hAnsi="Times"/>
          <w:lang w:val="es-ES_tradnl"/>
        </w:rPr>
        <w:t>Press</w:t>
      </w:r>
      <w:proofErr w:type="spellEnd"/>
      <w:r w:rsidRPr="00955C42">
        <w:rPr>
          <w:rFonts w:ascii="Times" w:hAnsi="Times"/>
          <w:lang w:val="es-ES_tradnl"/>
        </w:rPr>
        <w:t xml:space="preserve">. </w:t>
      </w:r>
    </w:p>
    <w:p w14:paraId="3471A5A0" w14:textId="72B197B1" w:rsidR="00EE560D" w:rsidRPr="001534F2" w:rsidRDefault="00EE560D" w:rsidP="00EE560D">
      <w:pPr>
        <w:spacing w:line="480" w:lineRule="auto"/>
        <w:ind w:left="426" w:hanging="426"/>
        <w:rPr>
          <w:rFonts w:ascii="Times" w:eastAsia="Times" w:hAnsi="Times" w:cs="Times"/>
          <w:bCs/>
          <w:lang w:val="fr-FR"/>
        </w:rPr>
      </w:pPr>
      <w:r w:rsidRPr="00955C42">
        <w:rPr>
          <w:rFonts w:ascii="Times" w:eastAsia="Times" w:hAnsi="Times" w:cs="Times"/>
          <w:bCs/>
          <w:lang w:val="es-ES_tradnl"/>
        </w:rPr>
        <w:t>García Mayo, M</w:t>
      </w:r>
      <w:r w:rsidR="002206E6" w:rsidRPr="002206E6">
        <w:rPr>
          <w:rFonts w:ascii="Times" w:eastAsia="Times" w:hAnsi="Times" w:cs="Times"/>
          <w:bCs/>
          <w:lang w:val="es-ES_tradnl"/>
        </w:rPr>
        <w:t>aría del Pilar</w:t>
      </w:r>
      <w:r w:rsidR="002206E6">
        <w:rPr>
          <w:rFonts w:ascii="Times" w:eastAsia="Times" w:hAnsi="Times" w:cs="Times"/>
          <w:bCs/>
          <w:lang w:val="es-ES_tradnl"/>
        </w:rPr>
        <w:t xml:space="preserve"> </w:t>
      </w:r>
      <w:r w:rsidRPr="00955C42">
        <w:rPr>
          <w:rFonts w:ascii="Times" w:eastAsia="Times" w:hAnsi="Times" w:cs="Times"/>
          <w:bCs/>
          <w:lang w:val="es-ES_tradnl"/>
        </w:rPr>
        <w:t xml:space="preserve">&amp; García </w:t>
      </w:r>
      <w:proofErr w:type="spellStart"/>
      <w:r w:rsidRPr="00955C42">
        <w:rPr>
          <w:rFonts w:ascii="Times" w:eastAsia="Times" w:hAnsi="Times" w:cs="Times"/>
          <w:bCs/>
          <w:lang w:val="es-ES_tradnl"/>
        </w:rPr>
        <w:t>Lecumberri</w:t>
      </w:r>
      <w:proofErr w:type="spellEnd"/>
      <w:r w:rsidRPr="00955C42">
        <w:rPr>
          <w:rFonts w:ascii="Times" w:eastAsia="Times" w:hAnsi="Times" w:cs="Times"/>
          <w:bCs/>
          <w:lang w:val="es-ES_tradnl"/>
        </w:rPr>
        <w:t xml:space="preserve"> </w:t>
      </w:r>
      <w:r w:rsidR="002206E6" w:rsidRPr="002206E6">
        <w:rPr>
          <w:rFonts w:ascii="Times" w:eastAsia="Times" w:hAnsi="Times" w:cs="Times"/>
          <w:bCs/>
          <w:lang w:val="es-ES_tradnl"/>
        </w:rPr>
        <w:t>María Luisa</w:t>
      </w:r>
      <w:r w:rsidR="002206E6">
        <w:rPr>
          <w:rFonts w:ascii="Times" w:eastAsia="Times" w:hAnsi="Times" w:cs="Times"/>
          <w:bCs/>
          <w:lang w:val="es-ES_tradnl"/>
        </w:rPr>
        <w:t>.</w:t>
      </w:r>
      <w:r w:rsidR="002206E6" w:rsidRPr="002206E6" w:rsidDel="002206E6">
        <w:rPr>
          <w:rFonts w:ascii="Times" w:eastAsia="Times" w:hAnsi="Times" w:cs="Times"/>
          <w:bCs/>
          <w:lang w:val="es-ES_tradnl"/>
        </w:rPr>
        <w:t xml:space="preserve"> </w:t>
      </w:r>
      <w:r w:rsidRPr="00955C42">
        <w:rPr>
          <w:rFonts w:ascii="Times" w:eastAsia="Times" w:hAnsi="Times" w:cs="Times"/>
          <w:bCs/>
          <w:lang w:val="en-GB"/>
        </w:rPr>
        <w:t xml:space="preserve">(eds.) 2003. </w:t>
      </w:r>
      <w:r w:rsidRPr="00AE7746">
        <w:rPr>
          <w:rFonts w:ascii="Times" w:eastAsia="Times" w:hAnsi="Times" w:cs="Times"/>
          <w:bCs/>
          <w:i/>
          <w:iCs/>
        </w:rPr>
        <w:t>Age and the acquisition of English as a foreign language</w:t>
      </w:r>
      <w:r w:rsidRPr="00AE7746">
        <w:rPr>
          <w:rFonts w:ascii="Times" w:eastAsia="Times" w:hAnsi="Times" w:cs="Times"/>
          <w:bCs/>
        </w:rPr>
        <w:t xml:space="preserve">. </w:t>
      </w:r>
      <w:proofErr w:type="spellStart"/>
      <w:r w:rsidRPr="001534F2">
        <w:rPr>
          <w:rFonts w:ascii="Times" w:eastAsia="Times" w:hAnsi="Times" w:cs="Times"/>
          <w:bCs/>
          <w:lang w:val="fr-FR"/>
        </w:rPr>
        <w:t>Clevedon</w:t>
      </w:r>
      <w:proofErr w:type="spellEnd"/>
      <w:r w:rsidRPr="001534F2">
        <w:rPr>
          <w:rFonts w:ascii="Times" w:eastAsia="Times" w:hAnsi="Times" w:cs="Times"/>
          <w:bCs/>
          <w:lang w:val="fr-FR"/>
        </w:rPr>
        <w:t xml:space="preserve">: </w:t>
      </w:r>
      <w:proofErr w:type="spellStart"/>
      <w:r w:rsidRPr="001534F2">
        <w:rPr>
          <w:rFonts w:ascii="Times" w:eastAsia="Times" w:hAnsi="Times" w:cs="Times"/>
          <w:bCs/>
          <w:lang w:val="fr-FR"/>
        </w:rPr>
        <w:t>Multilingual</w:t>
      </w:r>
      <w:proofErr w:type="spellEnd"/>
      <w:r w:rsidRPr="001534F2">
        <w:rPr>
          <w:rFonts w:ascii="Times" w:eastAsia="Times" w:hAnsi="Times" w:cs="Times"/>
          <w:bCs/>
          <w:lang w:val="fr-FR"/>
        </w:rPr>
        <w:t xml:space="preserve"> </w:t>
      </w:r>
      <w:proofErr w:type="spellStart"/>
      <w:r w:rsidRPr="001534F2">
        <w:rPr>
          <w:rFonts w:ascii="Times" w:eastAsia="Times" w:hAnsi="Times" w:cs="Times"/>
          <w:bCs/>
          <w:lang w:val="fr-FR"/>
        </w:rPr>
        <w:t>Matters</w:t>
      </w:r>
      <w:proofErr w:type="spellEnd"/>
      <w:r w:rsidRPr="001534F2">
        <w:rPr>
          <w:rFonts w:ascii="Times" w:eastAsia="Times" w:hAnsi="Times" w:cs="Times"/>
          <w:bCs/>
          <w:lang w:val="fr-FR"/>
        </w:rPr>
        <w:t>.</w:t>
      </w:r>
    </w:p>
    <w:p w14:paraId="0CEC4345" w14:textId="0B03A59C" w:rsidR="00835481" w:rsidRPr="00F91B02" w:rsidRDefault="00835481" w:rsidP="00835481">
      <w:pPr>
        <w:spacing w:line="480" w:lineRule="auto"/>
        <w:ind w:left="426" w:hanging="426"/>
        <w:rPr>
          <w:rFonts w:ascii="Times" w:eastAsia="Times" w:hAnsi="Times" w:cs="Times"/>
          <w:bCs/>
          <w:iCs/>
        </w:rPr>
      </w:pPr>
      <w:proofErr w:type="spellStart"/>
      <w:r w:rsidRPr="001534F2">
        <w:rPr>
          <w:rFonts w:ascii="Times" w:eastAsia="Times" w:hAnsi="Times" w:cs="Times"/>
          <w:iCs/>
          <w:lang w:val="fr-FR"/>
        </w:rPr>
        <w:t>Genelot</w:t>
      </w:r>
      <w:proofErr w:type="spellEnd"/>
      <w:r w:rsidRPr="001534F2">
        <w:rPr>
          <w:rFonts w:ascii="Times" w:eastAsia="Times" w:hAnsi="Times" w:cs="Times"/>
          <w:iCs/>
          <w:lang w:val="fr-FR"/>
        </w:rPr>
        <w:t>, S</w:t>
      </w:r>
      <w:r w:rsidR="0092484C">
        <w:rPr>
          <w:rFonts w:ascii="Times" w:eastAsia="Times" w:hAnsi="Times" w:cs="Times"/>
          <w:iCs/>
          <w:lang w:val="fr-FR"/>
        </w:rPr>
        <w:t>ophie</w:t>
      </w:r>
      <w:r w:rsidRPr="001534F2">
        <w:rPr>
          <w:rFonts w:ascii="Times" w:eastAsia="Times" w:hAnsi="Times" w:cs="Times"/>
          <w:iCs/>
          <w:lang w:val="fr-FR"/>
        </w:rPr>
        <w:t xml:space="preserve">. 1997. </w:t>
      </w:r>
      <w:r w:rsidRPr="001534F2">
        <w:rPr>
          <w:rFonts w:ascii="Times" w:eastAsia="Times" w:hAnsi="Times" w:cs="Times"/>
          <w:bCs/>
          <w:iCs/>
          <w:lang w:val="fr-FR"/>
        </w:rPr>
        <w:t xml:space="preserve">L’enseignement des langues vivantes à l’école élémentaire: </w:t>
      </w:r>
      <w:r w:rsidR="006855D3">
        <w:rPr>
          <w:rFonts w:ascii="Times" w:eastAsia="Times" w:hAnsi="Times" w:cs="Times"/>
          <w:bCs/>
          <w:iCs/>
          <w:lang w:val="fr-FR"/>
        </w:rPr>
        <w:t>É</w:t>
      </w:r>
      <w:r w:rsidRPr="001534F2">
        <w:rPr>
          <w:rFonts w:ascii="Times" w:eastAsia="Times" w:hAnsi="Times" w:cs="Times"/>
          <w:bCs/>
          <w:iCs/>
          <w:lang w:val="fr-FR"/>
        </w:rPr>
        <w:t xml:space="preserve">léments d’évaluation des effets au </w:t>
      </w:r>
      <w:proofErr w:type="spellStart"/>
      <w:r w:rsidRPr="001534F2">
        <w:rPr>
          <w:rFonts w:ascii="Times" w:eastAsia="Times" w:hAnsi="Times" w:cs="Times"/>
          <w:bCs/>
          <w:iCs/>
          <w:lang w:val="fr-FR"/>
        </w:rPr>
        <w:t>college</w:t>
      </w:r>
      <w:proofErr w:type="spellEnd"/>
      <w:r w:rsidRPr="001534F2">
        <w:rPr>
          <w:rFonts w:ascii="Times" w:eastAsia="Times" w:hAnsi="Times" w:cs="Times"/>
          <w:bCs/>
          <w:iCs/>
          <w:lang w:val="fr-FR"/>
        </w:rPr>
        <w:t xml:space="preserve">. </w:t>
      </w:r>
      <w:r w:rsidRPr="00F91B02">
        <w:rPr>
          <w:rFonts w:ascii="Times" w:eastAsia="Times" w:hAnsi="Times" w:cs="Times"/>
          <w:bCs/>
          <w:i/>
          <w:iCs/>
        </w:rPr>
        <w:t xml:space="preserve">Revue </w:t>
      </w:r>
      <w:proofErr w:type="spellStart"/>
      <w:r w:rsidRPr="00F91B02">
        <w:rPr>
          <w:rFonts w:ascii="Times" w:eastAsia="Times" w:hAnsi="Times" w:cs="Times"/>
          <w:bCs/>
          <w:i/>
          <w:iCs/>
        </w:rPr>
        <w:t>française</w:t>
      </w:r>
      <w:proofErr w:type="spellEnd"/>
      <w:r w:rsidRPr="00F91B02">
        <w:rPr>
          <w:rFonts w:ascii="Times" w:eastAsia="Times" w:hAnsi="Times" w:cs="Times"/>
          <w:bCs/>
          <w:i/>
          <w:iCs/>
        </w:rPr>
        <w:t xml:space="preserve"> de </w:t>
      </w:r>
      <w:proofErr w:type="spellStart"/>
      <w:r w:rsidRPr="00F91B02">
        <w:rPr>
          <w:rFonts w:ascii="Times" w:eastAsia="Times" w:hAnsi="Times" w:cs="Times"/>
          <w:bCs/>
          <w:i/>
          <w:iCs/>
        </w:rPr>
        <w:t>pédagogie</w:t>
      </w:r>
      <w:proofErr w:type="spellEnd"/>
      <w:r w:rsidRPr="00F91B02">
        <w:rPr>
          <w:rFonts w:ascii="Times" w:eastAsia="Times" w:hAnsi="Times" w:cs="Times"/>
          <w:bCs/>
          <w:iCs/>
        </w:rPr>
        <w:t> 118, pp. 27-42.</w:t>
      </w:r>
    </w:p>
    <w:p w14:paraId="06EBAECA" w14:textId="60839004" w:rsidR="00EE560D" w:rsidRPr="00F91B02" w:rsidRDefault="00EE560D" w:rsidP="00EE560D">
      <w:pPr>
        <w:spacing w:line="480" w:lineRule="auto"/>
        <w:ind w:left="426" w:hanging="426"/>
        <w:rPr>
          <w:rFonts w:ascii="Times" w:hAnsi="Times"/>
          <w:bCs/>
          <w:iCs/>
        </w:rPr>
      </w:pPr>
      <w:r w:rsidRPr="00F91B02">
        <w:rPr>
          <w:rFonts w:ascii="Times" w:eastAsia="Times" w:hAnsi="Times" w:cs="Times"/>
        </w:rPr>
        <w:lastRenderedPageBreak/>
        <w:t>Genesee, F</w:t>
      </w:r>
      <w:r w:rsidR="0092484C" w:rsidRPr="00F91B02">
        <w:rPr>
          <w:rFonts w:ascii="Times" w:eastAsia="Times" w:hAnsi="Times" w:cs="Times"/>
        </w:rPr>
        <w:t>red</w:t>
      </w:r>
      <w:r w:rsidRPr="00F91B02">
        <w:rPr>
          <w:rFonts w:ascii="Times" w:eastAsia="Times" w:hAnsi="Times" w:cs="Times"/>
        </w:rPr>
        <w:t xml:space="preserve">. 2004. </w:t>
      </w:r>
      <w:r w:rsidRPr="00AE7746">
        <w:rPr>
          <w:rFonts w:ascii="Times" w:eastAsia="Times" w:hAnsi="Times" w:cs="Times"/>
        </w:rPr>
        <w:t xml:space="preserve">What do we know about bilingual education for majority language students? In </w:t>
      </w:r>
      <w:r>
        <w:rPr>
          <w:rFonts w:ascii="Times" w:eastAsia="Times" w:hAnsi="Times" w:cs="Times"/>
        </w:rPr>
        <w:t xml:space="preserve">Bhatia, </w:t>
      </w:r>
      <w:proofErr w:type="spellStart"/>
      <w:r>
        <w:rPr>
          <w:rFonts w:ascii="Times" w:eastAsia="Times" w:hAnsi="Times" w:cs="Times"/>
        </w:rPr>
        <w:t>T</w:t>
      </w:r>
      <w:r w:rsidR="0092484C">
        <w:rPr>
          <w:rFonts w:ascii="Times" w:eastAsia="Times" w:hAnsi="Times" w:cs="Times"/>
        </w:rPr>
        <w:t>ej</w:t>
      </w:r>
      <w:proofErr w:type="spellEnd"/>
      <w:r>
        <w:rPr>
          <w:rFonts w:ascii="Times" w:eastAsia="Times" w:hAnsi="Times" w:cs="Times"/>
        </w:rPr>
        <w:t xml:space="preserve"> K. &amp; </w:t>
      </w:r>
      <w:r w:rsidRPr="00AE7746">
        <w:rPr>
          <w:rFonts w:ascii="Times" w:eastAsia="Times" w:hAnsi="Times" w:cs="Times"/>
        </w:rPr>
        <w:t>Ritchie</w:t>
      </w:r>
      <w:r>
        <w:rPr>
          <w:rFonts w:ascii="Times" w:eastAsia="Times" w:hAnsi="Times" w:cs="Times"/>
        </w:rPr>
        <w:t>, W</w:t>
      </w:r>
      <w:r w:rsidR="0092484C">
        <w:rPr>
          <w:rFonts w:ascii="Times" w:eastAsia="Times" w:hAnsi="Times" w:cs="Times"/>
        </w:rPr>
        <w:t>illiam</w:t>
      </w:r>
      <w:r>
        <w:rPr>
          <w:rFonts w:ascii="Times" w:eastAsia="Times" w:hAnsi="Times" w:cs="Times"/>
        </w:rPr>
        <w:t>.</w:t>
      </w:r>
      <w:r w:rsidRPr="00AE7746">
        <w:rPr>
          <w:rFonts w:ascii="Times" w:eastAsia="Times" w:hAnsi="Times" w:cs="Times"/>
        </w:rPr>
        <w:t xml:space="preserve"> (eds</w:t>
      </w:r>
      <w:r>
        <w:rPr>
          <w:rFonts w:ascii="Times" w:eastAsia="Times" w:hAnsi="Times" w:cs="Times"/>
        </w:rPr>
        <w:t>.</w:t>
      </w:r>
      <w:r w:rsidRPr="00AE7746">
        <w:rPr>
          <w:rFonts w:ascii="Times" w:eastAsia="Times" w:hAnsi="Times" w:cs="Times"/>
        </w:rPr>
        <w:t>)</w:t>
      </w:r>
      <w:r>
        <w:rPr>
          <w:rFonts w:ascii="Times" w:eastAsia="Times" w:hAnsi="Times" w:cs="Times"/>
        </w:rPr>
        <w:t>,</w:t>
      </w:r>
      <w:r w:rsidRPr="00AE7746">
        <w:rPr>
          <w:rFonts w:ascii="Times" w:eastAsia="Times" w:hAnsi="Times" w:cs="Times"/>
        </w:rPr>
        <w:t xml:space="preserve"> </w:t>
      </w:r>
      <w:r>
        <w:rPr>
          <w:rFonts w:ascii="Times" w:eastAsia="Times" w:hAnsi="Times" w:cs="Times"/>
          <w:i/>
          <w:iCs/>
        </w:rPr>
        <w:t>Handbook of bilingualism and m</w:t>
      </w:r>
      <w:r w:rsidRPr="00AE7746">
        <w:rPr>
          <w:rFonts w:ascii="Times" w:eastAsia="Times" w:hAnsi="Times" w:cs="Times"/>
          <w:i/>
          <w:iCs/>
        </w:rPr>
        <w:t>ulticulturalism</w:t>
      </w:r>
      <w:r>
        <w:rPr>
          <w:rFonts w:ascii="Times" w:eastAsia="Times" w:hAnsi="Times" w:cs="Times"/>
        </w:rPr>
        <w:t>, 547</w:t>
      </w:r>
      <w:r w:rsidRPr="004A3467">
        <w:rPr>
          <w:rFonts w:ascii="Times New Roman" w:hAnsi="Times New Roman" w:cs="Times New Roman"/>
        </w:rPr>
        <w:t>–</w:t>
      </w:r>
      <w:r>
        <w:rPr>
          <w:rFonts w:ascii="Times" w:eastAsia="Times" w:hAnsi="Times" w:cs="Times"/>
        </w:rPr>
        <w:t>576</w:t>
      </w:r>
      <w:r w:rsidRPr="00AE7746">
        <w:rPr>
          <w:rFonts w:ascii="Times" w:eastAsia="Times" w:hAnsi="Times" w:cs="Times"/>
        </w:rPr>
        <w:t xml:space="preserve">. </w:t>
      </w:r>
      <w:r w:rsidRPr="00F91B02">
        <w:rPr>
          <w:rFonts w:ascii="Times" w:eastAsia="Times" w:hAnsi="Times" w:cs="Times"/>
        </w:rPr>
        <w:t>Malden, MA: Blackwell.</w:t>
      </w:r>
    </w:p>
    <w:p w14:paraId="3B767821" w14:textId="03B07CEC" w:rsidR="00EE560D" w:rsidRPr="00F91B02" w:rsidRDefault="00EE560D" w:rsidP="00E556DA">
      <w:pPr>
        <w:spacing w:line="480" w:lineRule="auto"/>
        <w:ind w:left="284" w:hanging="284"/>
        <w:rPr>
          <w:rFonts w:ascii="Times" w:hAnsi="Times"/>
          <w:color w:val="000000" w:themeColor="text1"/>
          <w:lang w:val="en-IE"/>
        </w:rPr>
      </w:pPr>
      <w:r w:rsidRPr="00F91B02">
        <w:rPr>
          <w:rFonts w:ascii="Times" w:hAnsi="Times"/>
          <w:color w:val="000000" w:themeColor="text1"/>
        </w:rPr>
        <w:t>Goldenberg, C</w:t>
      </w:r>
      <w:r w:rsidR="0092484C" w:rsidRPr="00F91B02">
        <w:rPr>
          <w:rFonts w:ascii="Times" w:hAnsi="Times"/>
          <w:color w:val="000000" w:themeColor="text1"/>
        </w:rPr>
        <w:t>laude</w:t>
      </w:r>
      <w:r w:rsidRPr="00F91B02">
        <w:rPr>
          <w:rFonts w:ascii="Times" w:hAnsi="Times"/>
          <w:color w:val="000000" w:themeColor="text1"/>
        </w:rPr>
        <w:t xml:space="preserve"> &amp; Rueda, R</w:t>
      </w:r>
      <w:r w:rsidR="0092484C" w:rsidRPr="00F91B02">
        <w:rPr>
          <w:rFonts w:ascii="Times" w:hAnsi="Times"/>
          <w:color w:val="000000" w:themeColor="text1"/>
        </w:rPr>
        <w:t>obert</w:t>
      </w:r>
      <w:r w:rsidRPr="00F91B02">
        <w:rPr>
          <w:rFonts w:ascii="Times" w:hAnsi="Times"/>
          <w:color w:val="000000" w:themeColor="text1"/>
        </w:rPr>
        <w:t xml:space="preserve"> S. &amp; August, D</w:t>
      </w:r>
      <w:r w:rsidR="0092484C" w:rsidRPr="00F91B02">
        <w:rPr>
          <w:rFonts w:ascii="Times" w:hAnsi="Times"/>
          <w:color w:val="000000" w:themeColor="text1"/>
        </w:rPr>
        <w:t>iane</w:t>
      </w:r>
      <w:r w:rsidRPr="00F91B02">
        <w:rPr>
          <w:rFonts w:ascii="Times" w:hAnsi="Times"/>
          <w:color w:val="000000" w:themeColor="text1"/>
        </w:rPr>
        <w:t xml:space="preserve">. </w:t>
      </w:r>
      <w:r w:rsidRPr="00B3556C">
        <w:rPr>
          <w:rFonts w:ascii="Times" w:hAnsi="Times"/>
          <w:color w:val="000000" w:themeColor="text1"/>
          <w:lang w:val="en-GB"/>
        </w:rPr>
        <w:t xml:space="preserve">2006. </w:t>
      </w:r>
      <w:r w:rsidRPr="00AE7746">
        <w:rPr>
          <w:rFonts w:ascii="Times" w:hAnsi="Times"/>
          <w:color w:val="000000" w:themeColor="text1"/>
          <w:lang w:val="en-IE"/>
        </w:rPr>
        <w:t>Social and cultural influences on the literacy attainment of language-minority children and youth. In August</w:t>
      </w:r>
      <w:r>
        <w:rPr>
          <w:rFonts w:ascii="Times" w:hAnsi="Times"/>
          <w:color w:val="000000" w:themeColor="text1"/>
          <w:lang w:val="en-IE"/>
        </w:rPr>
        <w:t>, D</w:t>
      </w:r>
      <w:r w:rsidR="0092484C">
        <w:rPr>
          <w:rFonts w:ascii="Times" w:hAnsi="Times"/>
          <w:color w:val="000000" w:themeColor="text1"/>
          <w:lang w:val="en-IE"/>
        </w:rPr>
        <w:t>iane</w:t>
      </w:r>
      <w:r>
        <w:rPr>
          <w:rFonts w:ascii="Times" w:hAnsi="Times"/>
          <w:color w:val="000000" w:themeColor="text1"/>
          <w:lang w:val="en-IE"/>
        </w:rPr>
        <w:t xml:space="preserve"> &amp; </w:t>
      </w:r>
      <w:r w:rsidRPr="00AE7746">
        <w:rPr>
          <w:rFonts w:ascii="Times" w:hAnsi="Times"/>
          <w:color w:val="000000" w:themeColor="text1"/>
          <w:lang w:val="en-IE"/>
        </w:rPr>
        <w:t>Shanahan</w:t>
      </w:r>
      <w:r>
        <w:rPr>
          <w:rFonts w:ascii="Times" w:hAnsi="Times"/>
          <w:color w:val="000000" w:themeColor="text1"/>
          <w:lang w:val="en-IE"/>
        </w:rPr>
        <w:t>, T</w:t>
      </w:r>
      <w:r w:rsidR="00524EF5">
        <w:rPr>
          <w:rFonts w:ascii="Times" w:hAnsi="Times"/>
          <w:color w:val="000000" w:themeColor="text1"/>
          <w:lang w:val="en-IE"/>
        </w:rPr>
        <w:t>imothy</w:t>
      </w:r>
      <w:r>
        <w:rPr>
          <w:rFonts w:ascii="Times" w:hAnsi="Times"/>
          <w:color w:val="000000" w:themeColor="text1"/>
          <w:lang w:val="en-IE"/>
        </w:rPr>
        <w:t>.</w:t>
      </w:r>
      <w:r w:rsidRPr="00AE7746">
        <w:rPr>
          <w:rFonts w:ascii="Times" w:hAnsi="Times"/>
          <w:color w:val="000000" w:themeColor="text1"/>
          <w:lang w:val="en-IE"/>
        </w:rPr>
        <w:t xml:space="preserve"> (eds.), </w:t>
      </w:r>
      <w:r>
        <w:rPr>
          <w:rFonts w:ascii="Times" w:hAnsi="Times"/>
          <w:i/>
          <w:iCs/>
          <w:color w:val="000000" w:themeColor="text1"/>
          <w:lang w:val="en-IE"/>
        </w:rPr>
        <w:t>Developing literacy in second-language learners: Report of the n</w:t>
      </w:r>
      <w:r w:rsidRPr="00AE7746">
        <w:rPr>
          <w:rFonts w:ascii="Times" w:hAnsi="Times"/>
          <w:i/>
          <w:iCs/>
          <w:color w:val="000000" w:themeColor="text1"/>
          <w:lang w:val="en-IE"/>
        </w:rPr>
        <w:t xml:space="preserve">ational </w:t>
      </w:r>
      <w:r>
        <w:rPr>
          <w:rFonts w:ascii="Times" w:hAnsi="Times"/>
          <w:i/>
          <w:iCs/>
          <w:color w:val="000000" w:themeColor="text1"/>
          <w:lang w:val="en-IE"/>
        </w:rPr>
        <w:t>literacy panel on language minority c</w:t>
      </w:r>
      <w:r w:rsidRPr="00AE7746">
        <w:rPr>
          <w:rFonts w:ascii="Times" w:hAnsi="Times"/>
          <w:i/>
          <w:iCs/>
          <w:color w:val="000000" w:themeColor="text1"/>
          <w:lang w:val="en-IE"/>
        </w:rPr>
        <w:t>hild</w:t>
      </w:r>
      <w:r>
        <w:rPr>
          <w:rFonts w:ascii="Times" w:hAnsi="Times"/>
          <w:i/>
          <w:iCs/>
          <w:color w:val="000000" w:themeColor="text1"/>
          <w:lang w:val="en-IE"/>
        </w:rPr>
        <w:t>ren and y</w:t>
      </w:r>
      <w:r w:rsidRPr="00AE7746">
        <w:rPr>
          <w:rFonts w:ascii="Times" w:hAnsi="Times"/>
          <w:i/>
          <w:iCs/>
          <w:color w:val="000000" w:themeColor="text1"/>
          <w:lang w:val="en-IE"/>
        </w:rPr>
        <w:t>outh</w:t>
      </w:r>
      <w:r>
        <w:rPr>
          <w:rFonts w:ascii="Times" w:hAnsi="Times"/>
          <w:color w:val="000000" w:themeColor="text1"/>
          <w:lang w:val="en-IE"/>
        </w:rPr>
        <w:t>, 269–318</w:t>
      </w:r>
      <w:r w:rsidRPr="00AE7746">
        <w:rPr>
          <w:rFonts w:ascii="Times" w:hAnsi="Times"/>
          <w:color w:val="000000" w:themeColor="text1"/>
          <w:lang w:val="en-IE"/>
        </w:rPr>
        <w:t xml:space="preserve">. </w:t>
      </w:r>
      <w:r w:rsidRPr="00F91B02">
        <w:rPr>
          <w:rFonts w:ascii="Times" w:hAnsi="Times"/>
          <w:color w:val="000000" w:themeColor="text1"/>
          <w:lang w:val="en-IE"/>
        </w:rPr>
        <w:t>Mahwah, NJ: Lawrence Erlbaum.</w:t>
      </w:r>
    </w:p>
    <w:p w14:paraId="4AEB555E" w14:textId="242C15D3" w:rsidR="00EE560D" w:rsidRPr="00AE7746" w:rsidRDefault="00EE560D" w:rsidP="00EE560D">
      <w:pPr>
        <w:spacing w:line="480" w:lineRule="auto"/>
        <w:ind w:left="426" w:hanging="426"/>
        <w:rPr>
          <w:rFonts w:ascii="Times" w:hAnsi="Times"/>
          <w:bCs/>
        </w:rPr>
      </w:pPr>
      <w:proofErr w:type="spellStart"/>
      <w:proofErr w:type="gramStart"/>
      <w:r w:rsidRPr="00F91B02">
        <w:rPr>
          <w:rFonts w:ascii="Times" w:eastAsia="Times" w:hAnsi="Times" w:cs="Times"/>
          <w:lang w:val="en-IE"/>
        </w:rPr>
        <w:t>Goorhuis-Brouwer</w:t>
      </w:r>
      <w:proofErr w:type="spellEnd"/>
      <w:r w:rsidRPr="00F91B02">
        <w:rPr>
          <w:rFonts w:ascii="Times" w:eastAsia="Times" w:hAnsi="Times" w:cs="Times"/>
          <w:lang w:val="en-IE"/>
        </w:rPr>
        <w:t xml:space="preserve">, </w:t>
      </w:r>
      <w:proofErr w:type="spellStart"/>
      <w:r w:rsidRPr="00F91B02">
        <w:rPr>
          <w:rFonts w:ascii="Times" w:eastAsia="Times" w:hAnsi="Times" w:cs="Times"/>
          <w:lang w:val="en-IE"/>
        </w:rPr>
        <w:t>S</w:t>
      </w:r>
      <w:r w:rsidR="00BD7563" w:rsidRPr="00F91B02">
        <w:rPr>
          <w:rFonts w:ascii="Times" w:eastAsia="Times" w:hAnsi="Times" w:cs="Times"/>
          <w:lang w:val="en-IE"/>
        </w:rPr>
        <w:t>ieneke</w:t>
      </w:r>
      <w:proofErr w:type="spellEnd"/>
      <w:r w:rsidRPr="00F91B02">
        <w:rPr>
          <w:rFonts w:ascii="Times" w:eastAsia="Times" w:hAnsi="Times" w:cs="Times"/>
          <w:lang w:val="en-IE"/>
        </w:rPr>
        <w:t xml:space="preserve"> </w:t>
      </w:r>
      <w:r w:rsidRPr="00F91B02">
        <w:rPr>
          <w:rFonts w:ascii="Times" w:hAnsi="Times"/>
          <w:color w:val="000000" w:themeColor="text1"/>
          <w:lang w:val="en-IE"/>
        </w:rPr>
        <w:t xml:space="preserve">&amp; </w:t>
      </w:r>
      <w:r w:rsidRPr="00F91B02">
        <w:rPr>
          <w:rFonts w:ascii="Times" w:eastAsia="Times" w:hAnsi="Times" w:cs="Times"/>
          <w:lang w:val="en-IE"/>
        </w:rPr>
        <w:t xml:space="preserve">de Bot, </w:t>
      </w:r>
      <w:proofErr w:type="spellStart"/>
      <w:r w:rsidRPr="00F91B02">
        <w:rPr>
          <w:rFonts w:ascii="Times" w:eastAsia="Times" w:hAnsi="Times" w:cs="Times"/>
          <w:lang w:val="en-IE"/>
        </w:rPr>
        <w:t>K</w:t>
      </w:r>
      <w:r w:rsidR="00BD7563" w:rsidRPr="00F91B02">
        <w:rPr>
          <w:rFonts w:ascii="Times" w:eastAsia="Times" w:hAnsi="Times" w:cs="Times"/>
          <w:lang w:val="en-IE"/>
        </w:rPr>
        <w:t>ees</w:t>
      </w:r>
      <w:proofErr w:type="spellEnd"/>
      <w:r w:rsidRPr="00F91B02">
        <w:rPr>
          <w:rFonts w:ascii="Times" w:eastAsia="Times" w:hAnsi="Times" w:cs="Times"/>
          <w:lang w:val="en-IE"/>
        </w:rPr>
        <w:t>.</w:t>
      </w:r>
      <w:proofErr w:type="gramEnd"/>
      <w:r w:rsidRPr="00F91B02">
        <w:rPr>
          <w:rFonts w:ascii="Times" w:eastAsia="Times" w:hAnsi="Times" w:cs="Times"/>
          <w:lang w:val="en-IE"/>
        </w:rPr>
        <w:t xml:space="preserve"> 2010. </w:t>
      </w:r>
      <w:r w:rsidRPr="00AE7746">
        <w:rPr>
          <w:rFonts w:ascii="Times" w:eastAsia="Times" w:hAnsi="Times" w:cs="Times"/>
        </w:rPr>
        <w:t xml:space="preserve">Impact of </w:t>
      </w:r>
      <w:r w:rsidR="00975926">
        <w:rPr>
          <w:rFonts w:ascii="Times" w:eastAsia="Times" w:hAnsi="Times" w:cs="Times"/>
        </w:rPr>
        <w:t>e</w:t>
      </w:r>
      <w:r w:rsidRPr="00AE7746">
        <w:rPr>
          <w:rFonts w:ascii="Times" w:eastAsia="Times" w:hAnsi="Times" w:cs="Times"/>
        </w:rPr>
        <w:t xml:space="preserve">arly English language teaching on L1 and L2 development in children in Dutch schools. </w:t>
      </w:r>
      <w:r w:rsidRPr="00AE7746">
        <w:rPr>
          <w:rFonts w:ascii="Times" w:eastAsia="Times" w:hAnsi="Times" w:cs="Times"/>
          <w:i/>
          <w:iCs/>
        </w:rPr>
        <w:t>International Journal of Bilingualism</w:t>
      </w:r>
      <w:r>
        <w:rPr>
          <w:rFonts w:ascii="Times" w:eastAsia="Times" w:hAnsi="Times" w:cs="Times"/>
        </w:rPr>
        <w:t xml:space="preserve"> 14. 289</w:t>
      </w:r>
      <w:r w:rsidRPr="00AE7746">
        <w:rPr>
          <w:rFonts w:ascii="Times New Roman" w:hAnsi="Times New Roman" w:cs="Times New Roman"/>
        </w:rPr>
        <w:t>–</w:t>
      </w:r>
      <w:r w:rsidRPr="00AE7746">
        <w:rPr>
          <w:rFonts w:ascii="Times" w:eastAsia="Times" w:hAnsi="Times" w:cs="Times"/>
        </w:rPr>
        <w:t>302.</w:t>
      </w:r>
    </w:p>
    <w:p w14:paraId="4136C6A6" w14:textId="4317E9F7" w:rsidR="00EE560D" w:rsidRPr="00AE7746" w:rsidRDefault="00EE560D" w:rsidP="00EE560D">
      <w:pPr>
        <w:spacing w:line="480" w:lineRule="auto"/>
        <w:ind w:left="284" w:hanging="284"/>
        <w:rPr>
          <w:rFonts w:ascii="Times" w:hAnsi="Times"/>
          <w:color w:val="000000" w:themeColor="text1"/>
        </w:rPr>
      </w:pPr>
      <w:proofErr w:type="spellStart"/>
      <w:r w:rsidRPr="00F91B02">
        <w:rPr>
          <w:rFonts w:ascii="Times" w:hAnsi="Times"/>
          <w:color w:val="000000" w:themeColor="text1"/>
        </w:rPr>
        <w:t>Goriot</w:t>
      </w:r>
      <w:proofErr w:type="spellEnd"/>
      <w:r w:rsidRPr="00F91B02">
        <w:rPr>
          <w:rFonts w:ascii="Times" w:hAnsi="Times"/>
          <w:color w:val="000000" w:themeColor="text1"/>
        </w:rPr>
        <w:t>, C</w:t>
      </w:r>
      <w:r w:rsidR="00BD7563" w:rsidRPr="00F91B02">
        <w:rPr>
          <w:rFonts w:ascii="Times" w:hAnsi="Times"/>
          <w:color w:val="000000" w:themeColor="text1"/>
        </w:rPr>
        <w:t>laire</w:t>
      </w:r>
      <w:r w:rsidRPr="00F91B02">
        <w:rPr>
          <w:rFonts w:ascii="Times" w:hAnsi="Times"/>
          <w:color w:val="000000" w:themeColor="text1"/>
        </w:rPr>
        <w:t xml:space="preserve"> &amp; </w:t>
      </w:r>
      <w:proofErr w:type="spellStart"/>
      <w:r w:rsidRPr="00F91B02">
        <w:rPr>
          <w:rFonts w:ascii="Times" w:hAnsi="Times"/>
          <w:color w:val="000000" w:themeColor="text1"/>
        </w:rPr>
        <w:t>Denessen</w:t>
      </w:r>
      <w:proofErr w:type="spellEnd"/>
      <w:r w:rsidRPr="00F91B02">
        <w:rPr>
          <w:rFonts w:ascii="Times" w:hAnsi="Times"/>
          <w:color w:val="000000" w:themeColor="text1"/>
        </w:rPr>
        <w:t>, E</w:t>
      </w:r>
      <w:r w:rsidR="00BD7563" w:rsidRPr="00F91B02">
        <w:rPr>
          <w:rFonts w:ascii="Times" w:hAnsi="Times"/>
          <w:color w:val="000000" w:themeColor="text1"/>
        </w:rPr>
        <w:t>ddie</w:t>
      </w:r>
      <w:r w:rsidRPr="00F91B02">
        <w:rPr>
          <w:rFonts w:ascii="Times" w:hAnsi="Times"/>
          <w:color w:val="000000" w:themeColor="text1"/>
        </w:rPr>
        <w:t xml:space="preserve"> &amp; Bakker, </w:t>
      </w:r>
      <w:proofErr w:type="spellStart"/>
      <w:r w:rsidRPr="00F91B02">
        <w:rPr>
          <w:rFonts w:ascii="Times" w:hAnsi="Times"/>
          <w:color w:val="000000" w:themeColor="text1"/>
        </w:rPr>
        <w:t>J</w:t>
      </w:r>
      <w:r w:rsidR="00BD7563" w:rsidRPr="00F91B02">
        <w:rPr>
          <w:rFonts w:ascii="Times" w:hAnsi="Times"/>
          <w:color w:val="000000" w:themeColor="text1"/>
        </w:rPr>
        <w:t>oep</w:t>
      </w:r>
      <w:proofErr w:type="spellEnd"/>
      <w:r w:rsidR="00BD7563" w:rsidRPr="00F91B02">
        <w:rPr>
          <w:rFonts w:ascii="Times" w:hAnsi="Times"/>
          <w:color w:val="000000" w:themeColor="text1"/>
        </w:rPr>
        <w:t xml:space="preserve"> T. A</w:t>
      </w:r>
      <w:r w:rsidRPr="00F91B02">
        <w:rPr>
          <w:rFonts w:ascii="Times" w:hAnsi="Times"/>
          <w:color w:val="000000" w:themeColor="text1"/>
        </w:rPr>
        <w:t xml:space="preserve">. </w:t>
      </w:r>
      <w:r w:rsidRPr="00662D8B">
        <w:rPr>
          <w:rFonts w:ascii="Times" w:hAnsi="Times"/>
          <w:color w:val="000000" w:themeColor="text1"/>
          <w:lang w:val="en-GB"/>
        </w:rPr>
        <w:t xml:space="preserve">&amp; Droop, </w:t>
      </w:r>
      <w:proofErr w:type="spellStart"/>
      <w:r w:rsidRPr="00662D8B">
        <w:rPr>
          <w:rFonts w:ascii="Times" w:hAnsi="Times"/>
          <w:color w:val="000000" w:themeColor="text1"/>
          <w:lang w:val="en-GB"/>
        </w:rPr>
        <w:t>M</w:t>
      </w:r>
      <w:r w:rsidR="00BD7563" w:rsidRPr="00662D8B">
        <w:rPr>
          <w:rFonts w:ascii="Times" w:hAnsi="Times"/>
          <w:color w:val="000000" w:themeColor="text1"/>
          <w:lang w:val="en-GB"/>
        </w:rPr>
        <w:t>ienke</w:t>
      </w:r>
      <w:proofErr w:type="spellEnd"/>
      <w:r w:rsidRPr="00662D8B">
        <w:rPr>
          <w:rFonts w:ascii="Times" w:hAnsi="Times"/>
          <w:color w:val="000000" w:themeColor="text1"/>
          <w:lang w:val="en-GB"/>
        </w:rPr>
        <w:t xml:space="preserve">. 2016. </w:t>
      </w:r>
      <w:r w:rsidRPr="00AE7746">
        <w:rPr>
          <w:rFonts w:ascii="Times" w:hAnsi="Times"/>
          <w:color w:val="000000" w:themeColor="text1"/>
        </w:rPr>
        <w:t xml:space="preserve">Benefits of being bilingual? The relationship between pupils’ perceptions of teachers’ appreciation of their home language and executive functioning. </w:t>
      </w:r>
      <w:r w:rsidRPr="00AE7746">
        <w:rPr>
          <w:rFonts w:ascii="Times" w:hAnsi="Times"/>
          <w:i/>
          <w:color w:val="000000" w:themeColor="text1"/>
        </w:rPr>
        <w:t xml:space="preserve">International Journal of Bilingualism </w:t>
      </w:r>
      <w:r w:rsidRPr="00AE7746">
        <w:rPr>
          <w:rFonts w:ascii="Times" w:hAnsi="Times"/>
          <w:color w:val="000000" w:themeColor="text1"/>
        </w:rPr>
        <w:t>20(6)</w:t>
      </w:r>
      <w:r>
        <w:rPr>
          <w:rFonts w:ascii="Times" w:hAnsi="Times"/>
          <w:color w:val="000000" w:themeColor="text1"/>
        </w:rPr>
        <w:t>.</w:t>
      </w:r>
      <w:r w:rsidRPr="00AE7746">
        <w:rPr>
          <w:rFonts w:ascii="Times" w:hAnsi="Times"/>
          <w:color w:val="000000" w:themeColor="text1"/>
        </w:rPr>
        <w:t xml:space="preserve"> 700–713.</w:t>
      </w:r>
    </w:p>
    <w:p w14:paraId="716B441B" w14:textId="0C66A8EC" w:rsidR="00D945C4" w:rsidRPr="00D945C4" w:rsidRDefault="00D945C4" w:rsidP="00D945C4">
      <w:pPr>
        <w:spacing w:line="480" w:lineRule="auto"/>
        <w:ind w:left="284" w:hanging="284"/>
        <w:rPr>
          <w:rFonts w:ascii="Times" w:hAnsi="Times"/>
          <w:iCs/>
        </w:rPr>
      </w:pPr>
      <w:r w:rsidRPr="00D945C4">
        <w:rPr>
          <w:rFonts w:ascii="Times" w:hAnsi="Times"/>
          <w:iCs/>
        </w:rPr>
        <w:t>Graham, S</w:t>
      </w:r>
      <w:r w:rsidR="00420DD2" w:rsidRPr="00420DD2">
        <w:rPr>
          <w:rFonts w:ascii="Times" w:hAnsi="Times"/>
          <w:iCs/>
        </w:rPr>
        <w:t>uzanne</w:t>
      </w:r>
      <w:r w:rsidR="00B60CCD">
        <w:rPr>
          <w:rFonts w:ascii="Times" w:hAnsi="Times"/>
          <w:iCs/>
        </w:rPr>
        <w:t xml:space="preserve"> &amp;</w:t>
      </w:r>
      <w:r w:rsidR="00420DD2">
        <w:rPr>
          <w:rFonts w:ascii="Times" w:hAnsi="Times"/>
          <w:iCs/>
        </w:rPr>
        <w:t xml:space="preserve"> </w:t>
      </w:r>
      <w:r w:rsidRPr="00D945C4">
        <w:rPr>
          <w:rFonts w:ascii="Times" w:hAnsi="Times"/>
          <w:iCs/>
        </w:rPr>
        <w:t>Courtney, L</w:t>
      </w:r>
      <w:r w:rsidR="00420DD2" w:rsidRPr="00420DD2">
        <w:rPr>
          <w:rFonts w:ascii="Times" w:hAnsi="Times"/>
          <w:iCs/>
        </w:rPr>
        <w:t>ouise</w:t>
      </w:r>
      <w:r w:rsidR="00B60CCD">
        <w:rPr>
          <w:rFonts w:ascii="Times" w:hAnsi="Times"/>
          <w:iCs/>
        </w:rPr>
        <w:t xml:space="preserve"> &amp;</w:t>
      </w:r>
      <w:r w:rsidRPr="00D945C4">
        <w:rPr>
          <w:rFonts w:ascii="Times" w:hAnsi="Times"/>
          <w:iCs/>
        </w:rPr>
        <w:t> </w:t>
      </w:r>
      <w:proofErr w:type="spellStart"/>
      <w:r w:rsidRPr="00D945C4">
        <w:rPr>
          <w:rFonts w:ascii="Times" w:hAnsi="Times"/>
          <w:iCs/>
        </w:rPr>
        <w:t>Marinis</w:t>
      </w:r>
      <w:proofErr w:type="spellEnd"/>
      <w:r w:rsidRPr="00D945C4">
        <w:rPr>
          <w:rFonts w:ascii="Times" w:hAnsi="Times"/>
          <w:iCs/>
        </w:rPr>
        <w:t xml:space="preserve">, </w:t>
      </w:r>
      <w:proofErr w:type="spellStart"/>
      <w:r w:rsidRPr="00D945C4">
        <w:rPr>
          <w:rFonts w:ascii="Times" w:hAnsi="Times"/>
          <w:iCs/>
        </w:rPr>
        <w:t>T</w:t>
      </w:r>
      <w:r w:rsidR="00420DD2">
        <w:rPr>
          <w:rFonts w:ascii="Times" w:hAnsi="Times"/>
          <w:iCs/>
        </w:rPr>
        <w:t>heodoros</w:t>
      </w:r>
      <w:proofErr w:type="spellEnd"/>
      <w:r w:rsidRPr="00D945C4">
        <w:rPr>
          <w:rFonts w:ascii="Times" w:hAnsi="Times"/>
          <w:iCs/>
        </w:rPr>
        <w:t> </w:t>
      </w:r>
      <w:r w:rsidR="00B60CCD">
        <w:rPr>
          <w:rFonts w:ascii="Times" w:hAnsi="Times"/>
          <w:iCs/>
        </w:rPr>
        <w:t>&amp;</w:t>
      </w:r>
      <w:r w:rsidRPr="00D945C4">
        <w:rPr>
          <w:rFonts w:ascii="Times" w:hAnsi="Times"/>
          <w:iCs/>
        </w:rPr>
        <w:t> </w:t>
      </w:r>
      <w:proofErr w:type="spellStart"/>
      <w:r w:rsidRPr="00D945C4">
        <w:rPr>
          <w:rFonts w:ascii="Times" w:hAnsi="Times"/>
          <w:iCs/>
        </w:rPr>
        <w:t>Tonkyn</w:t>
      </w:r>
      <w:proofErr w:type="spellEnd"/>
      <w:r w:rsidRPr="00D945C4">
        <w:rPr>
          <w:rFonts w:ascii="Times" w:hAnsi="Times"/>
          <w:iCs/>
        </w:rPr>
        <w:t>, A</w:t>
      </w:r>
      <w:r w:rsidR="00420DD2">
        <w:rPr>
          <w:rFonts w:ascii="Times" w:hAnsi="Times"/>
          <w:iCs/>
        </w:rPr>
        <w:t>lan</w:t>
      </w:r>
      <w:r w:rsidRPr="00D945C4">
        <w:rPr>
          <w:rFonts w:ascii="Times" w:hAnsi="Times"/>
          <w:iCs/>
        </w:rPr>
        <w:t>. 2017</w:t>
      </w:r>
      <w:r w:rsidR="00A230FC">
        <w:rPr>
          <w:rFonts w:ascii="Times" w:hAnsi="Times"/>
          <w:iCs/>
        </w:rPr>
        <w:t>.</w:t>
      </w:r>
      <w:r w:rsidRPr="00D945C4">
        <w:rPr>
          <w:rFonts w:ascii="Times" w:hAnsi="Times"/>
          <w:iCs/>
        </w:rPr>
        <w:t xml:space="preserve"> Early language learning: </w:t>
      </w:r>
      <w:r w:rsidR="00CD50A2">
        <w:rPr>
          <w:rFonts w:ascii="Times" w:hAnsi="Times"/>
          <w:iCs/>
        </w:rPr>
        <w:t>T</w:t>
      </w:r>
      <w:r w:rsidRPr="00D945C4">
        <w:rPr>
          <w:rFonts w:ascii="Times" w:hAnsi="Times"/>
          <w:iCs/>
        </w:rPr>
        <w:t>he impact of teaching and teacher factors. </w:t>
      </w:r>
      <w:r w:rsidRPr="00D945C4">
        <w:rPr>
          <w:rFonts w:ascii="Times" w:hAnsi="Times"/>
          <w:i/>
          <w:iCs/>
        </w:rPr>
        <w:t>Language Learning</w:t>
      </w:r>
      <w:r w:rsidRPr="00D945C4">
        <w:rPr>
          <w:rFonts w:ascii="Times" w:hAnsi="Times"/>
          <w:iCs/>
        </w:rPr>
        <w:t>, 67 (4)</w:t>
      </w:r>
      <w:r w:rsidR="00B60CCD">
        <w:rPr>
          <w:rFonts w:ascii="Times" w:hAnsi="Times"/>
          <w:iCs/>
        </w:rPr>
        <w:t>.</w:t>
      </w:r>
      <w:r w:rsidRPr="00D945C4">
        <w:rPr>
          <w:rFonts w:ascii="Times" w:hAnsi="Times"/>
          <w:iCs/>
        </w:rPr>
        <w:t xml:space="preserve"> 922</w:t>
      </w:r>
      <w:r w:rsidR="00B60CCD" w:rsidRPr="00AE7746">
        <w:rPr>
          <w:rFonts w:ascii="Times" w:hAnsi="Times"/>
          <w:color w:val="000000" w:themeColor="text1"/>
        </w:rPr>
        <w:t>–</w:t>
      </w:r>
      <w:r w:rsidRPr="00D945C4">
        <w:rPr>
          <w:rFonts w:ascii="Times" w:hAnsi="Times"/>
          <w:iCs/>
        </w:rPr>
        <w:t>958. </w:t>
      </w:r>
    </w:p>
    <w:p w14:paraId="6D6F9D6D" w14:textId="0563D415" w:rsidR="00EE560D" w:rsidRPr="00AE7746" w:rsidRDefault="00EE560D" w:rsidP="00EE560D">
      <w:pPr>
        <w:spacing w:line="480" w:lineRule="auto"/>
        <w:ind w:left="284" w:hanging="284"/>
        <w:rPr>
          <w:rFonts w:ascii="Times" w:hAnsi="Times"/>
        </w:rPr>
      </w:pPr>
      <w:proofErr w:type="spellStart"/>
      <w:r>
        <w:rPr>
          <w:rFonts w:ascii="Times" w:hAnsi="Times"/>
        </w:rPr>
        <w:t>Grosjean</w:t>
      </w:r>
      <w:proofErr w:type="spellEnd"/>
      <w:r w:rsidR="00420DD2">
        <w:rPr>
          <w:rFonts w:ascii="Times" w:hAnsi="Times"/>
        </w:rPr>
        <w:t>,</w:t>
      </w:r>
      <w:r>
        <w:rPr>
          <w:rFonts w:ascii="Times" w:hAnsi="Times"/>
        </w:rPr>
        <w:t xml:space="preserve"> F</w:t>
      </w:r>
      <w:r w:rsidR="00420DD2" w:rsidRPr="00420DD2">
        <w:rPr>
          <w:rFonts w:ascii="Times" w:hAnsi="Times"/>
        </w:rPr>
        <w:t>rançois</w:t>
      </w:r>
      <w:r>
        <w:rPr>
          <w:rFonts w:ascii="Times" w:hAnsi="Times"/>
        </w:rPr>
        <w:t>. 2010</w:t>
      </w:r>
      <w:r w:rsidRPr="00AE7746">
        <w:rPr>
          <w:rFonts w:ascii="Times" w:hAnsi="Times"/>
        </w:rPr>
        <w:t>. </w:t>
      </w:r>
      <w:r w:rsidRPr="00AE7746">
        <w:rPr>
          <w:rFonts w:ascii="Times" w:hAnsi="Times"/>
          <w:i/>
        </w:rPr>
        <w:t>Bilingual: life and reality</w:t>
      </w:r>
      <w:r w:rsidRPr="00AE7746">
        <w:rPr>
          <w:rFonts w:ascii="Times" w:hAnsi="Times"/>
        </w:rPr>
        <w:t>. Harvard University Press.</w:t>
      </w:r>
    </w:p>
    <w:p w14:paraId="6DF7579B" w14:textId="652B6AA9" w:rsidR="00EE560D" w:rsidRPr="00F464DC" w:rsidRDefault="00EE560D" w:rsidP="00EE560D">
      <w:pPr>
        <w:spacing w:line="480" w:lineRule="auto"/>
        <w:ind w:left="426" w:hanging="426"/>
        <w:rPr>
          <w:rFonts w:ascii="Times" w:hAnsi="Times"/>
        </w:rPr>
      </w:pPr>
      <w:bookmarkStart w:id="0" w:name="OLE_LINK1"/>
      <w:bookmarkStart w:id="1" w:name="OLE_LINK2"/>
      <w:r w:rsidRPr="00AE7746">
        <w:rPr>
          <w:rFonts w:ascii="Times,Times New Roman" w:eastAsia="Times,Times New Roman" w:hAnsi="Times,Times New Roman" w:cs="Times,Times New Roman"/>
        </w:rPr>
        <w:t xml:space="preserve">Jacobs, </w:t>
      </w:r>
      <w:r w:rsidR="0004738B">
        <w:rPr>
          <w:rFonts w:ascii="Times,Times New Roman" w:eastAsia="Times,Times New Roman" w:hAnsi="Times,Times New Roman" w:cs="Times,Times New Roman"/>
        </w:rPr>
        <w:t>Holly</w:t>
      </w:r>
      <w:r>
        <w:rPr>
          <w:rFonts w:ascii="Times,Times New Roman" w:eastAsia="Times,Times New Roman" w:hAnsi="Times,Times New Roman" w:cs="Times,Times New Roman"/>
        </w:rPr>
        <w:t xml:space="preserve"> L. </w:t>
      </w:r>
      <w:r w:rsidRPr="00AE7746">
        <w:rPr>
          <w:rFonts w:ascii="Times" w:hAnsi="Times"/>
          <w:color w:val="000000" w:themeColor="text1"/>
        </w:rPr>
        <w:t>&amp;</w:t>
      </w:r>
      <w:r w:rsidRPr="00AE7746">
        <w:rPr>
          <w:rFonts w:ascii="Times,Times New Roman" w:eastAsia="Times,Times New Roman" w:hAnsi="Times,Times New Roman" w:cs="Times,Times New Roman"/>
        </w:rPr>
        <w:t xml:space="preserve"> </w:t>
      </w:r>
      <w:proofErr w:type="spellStart"/>
      <w:r w:rsidRPr="00AE7746">
        <w:rPr>
          <w:rFonts w:ascii="Times,Times New Roman" w:eastAsia="Times,Times New Roman" w:hAnsi="Times,Times New Roman" w:cs="Times,Times New Roman"/>
        </w:rPr>
        <w:t>Zinkgraf</w:t>
      </w:r>
      <w:proofErr w:type="spellEnd"/>
      <w:r w:rsidRPr="00AE7746">
        <w:rPr>
          <w:rFonts w:ascii="Times,Times New Roman" w:eastAsia="Times,Times New Roman" w:hAnsi="Times,Times New Roman" w:cs="Times,Times New Roman"/>
        </w:rPr>
        <w:t>, S</w:t>
      </w:r>
      <w:r w:rsidR="0004738B">
        <w:rPr>
          <w:rFonts w:ascii="Times,Times New Roman" w:eastAsia="Times,Times New Roman" w:hAnsi="Times,Times New Roman" w:cs="Times,Times New Roman"/>
        </w:rPr>
        <w:t>tephen</w:t>
      </w:r>
      <w:r>
        <w:rPr>
          <w:rFonts w:ascii="Times,Times New Roman" w:eastAsia="Times,Times New Roman" w:hAnsi="Times,Times New Roman" w:cs="Times,Times New Roman"/>
        </w:rPr>
        <w:t xml:space="preserve"> A.</w:t>
      </w:r>
      <w:r w:rsidRPr="00CD2FCD">
        <w:rPr>
          <w:rFonts w:ascii="Times" w:hAnsi="Times"/>
          <w:color w:val="000000" w:themeColor="text1"/>
        </w:rPr>
        <w:t xml:space="preserve"> </w:t>
      </w:r>
      <w:r w:rsidRPr="00AE7746">
        <w:rPr>
          <w:rFonts w:ascii="Times" w:hAnsi="Times"/>
          <w:color w:val="000000" w:themeColor="text1"/>
        </w:rPr>
        <w:t>&amp;</w:t>
      </w:r>
      <w:r>
        <w:rPr>
          <w:rFonts w:ascii="Times,Times New Roman" w:eastAsia="Times,Times New Roman" w:hAnsi="Times,Times New Roman" w:cs="Times,Times New Roman"/>
        </w:rPr>
        <w:t xml:space="preserve"> </w:t>
      </w:r>
      <w:proofErr w:type="spellStart"/>
      <w:r>
        <w:rPr>
          <w:rFonts w:ascii="Times,Times New Roman" w:eastAsia="Times,Times New Roman" w:hAnsi="Times,Times New Roman" w:cs="Times,Times New Roman"/>
        </w:rPr>
        <w:t>Wormuth</w:t>
      </w:r>
      <w:proofErr w:type="spellEnd"/>
      <w:r>
        <w:rPr>
          <w:rFonts w:ascii="Times,Times New Roman" w:eastAsia="Times,Times New Roman" w:hAnsi="Times,Times New Roman" w:cs="Times,Times New Roman"/>
        </w:rPr>
        <w:t>, D</w:t>
      </w:r>
      <w:r w:rsidR="0004738B">
        <w:rPr>
          <w:rFonts w:ascii="Times,Times New Roman" w:eastAsia="Times,Times New Roman" w:hAnsi="Times,Times New Roman" w:cs="Times,Times New Roman"/>
        </w:rPr>
        <w:t xml:space="preserve">eanna </w:t>
      </w:r>
      <w:r>
        <w:rPr>
          <w:rFonts w:ascii="Times,Times New Roman" w:eastAsia="Times,Times New Roman" w:hAnsi="Times,Times New Roman" w:cs="Times,Times New Roman"/>
        </w:rPr>
        <w:t>R.</w:t>
      </w:r>
      <w:r w:rsidRPr="00CD2FCD">
        <w:rPr>
          <w:rFonts w:ascii="Times" w:hAnsi="Times"/>
          <w:color w:val="000000" w:themeColor="text1"/>
        </w:rPr>
        <w:t xml:space="preserve"> </w:t>
      </w:r>
      <w:r w:rsidRPr="00AE7746">
        <w:rPr>
          <w:rFonts w:ascii="Times" w:hAnsi="Times"/>
          <w:color w:val="000000" w:themeColor="text1"/>
        </w:rPr>
        <w:t>&amp;</w:t>
      </w:r>
      <w:r>
        <w:rPr>
          <w:rFonts w:ascii="Times,Times New Roman" w:eastAsia="Times,Times New Roman" w:hAnsi="Times,Times New Roman" w:cs="Times,Times New Roman"/>
        </w:rPr>
        <w:t xml:space="preserve"> </w:t>
      </w:r>
      <w:proofErr w:type="spellStart"/>
      <w:r>
        <w:rPr>
          <w:rFonts w:ascii="Times,Times New Roman" w:eastAsia="Times,Times New Roman" w:hAnsi="Times,Times New Roman" w:cs="Times,Times New Roman"/>
        </w:rPr>
        <w:t>Hartfiel</w:t>
      </w:r>
      <w:proofErr w:type="spellEnd"/>
      <w:r w:rsidR="00D714BA">
        <w:rPr>
          <w:rFonts w:ascii="Times,Times New Roman" w:eastAsia="Times,Times New Roman" w:hAnsi="Times,Times New Roman" w:cs="Times,Times New Roman"/>
        </w:rPr>
        <w:t>,</w:t>
      </w:r>
      <w:r w:rsidRPr="00AE7746">
        <w:rPr>
          <w:rFonts w:ascii="Times,Times New Roman" w:eastAsia="Times,Times New Roman" w:hAnsi="Times,Times New Roman" w:cs="Times,Times New Roman"/>
        </w:rPr>
        <w:t xml:space="preserve"> V.</w:t>
      </w:r>
      <w:r>
        <w:rPr>
          <w:rFonts w:ascii="Times,Times New Roman" w:eastAsia="Times,Times New Roman" w:hAnsi="Times,Times New Roman" w:cs="Times,Times New Roman"/>
        </w:rPr>
        <w:t xml:space="preserve"> </w:t>
      </w:r>
      <w:r w:rsidRPr="00AE7746">
        <w:rPr>
          <w:rFonts w:ascii="Times,Times New Roman" w:eastAsia="Times,Times New Roman" w:hAnsi="Times,Times New Roman" w:cs="Times,Times New Roman"/>
        </w:rPr>
        <w:t>F</w:t>
      </w:r>
      <w:r w:rsidR="0004738B">
        <w:rPr>
          <w:rFonts w:ascii="Times,Times New Roman" w:eastAsia="Times,Times New Roman" w:hAnsi="Times,Times New Roman" w:cs="Times,Times New Roman"/>
        </w:rPr>
        <w:t>aye</w:t>
      </w:r>
      <w:r w:rsidRPr="00AE7746">
        <w:rPr>
          <w:rFonts w:ascii="Times,Times New Roman" w:eastAsia="Times,Times New Roman" w:hAnsi="Times,Times New Roman" w:cs="Times,Times New Roman"/>
        </w:rPr>
        <w:t xml:space="preserve"> </w:t>
      </w:r>
      <w:r w:rsidRPr="00AE7746">
        <w:rPr>
          <w:rFonts w:ascii="Times" w:hAnsi="Times"/>
          <w:color w:val="000000" w:themeColor="text1"/>
        </w:rPr>
        <w:t>&amp;</w:t>
      </w:r>
      <w:r>
        <w:rPr>
          <w:rFonts w:ascii="Times" w:hAnsi="Times"/>
          <w:color w:val="000000" w:themeColor="text1"/>
        </w:rPr>
        <w:t xml:space="preserve"> </w:t>
      </w:r>
      <w:r>
        <w:rPr>
          <w:rFonts w:ascii="Times,Times New Roman" w:eastAsia="Times,Times New Roman" w:hAnsi="Times,Times New Roman" w:cs="Times,Times New Roman"/>
        </w:rPr>
        <w:t>Hughey</w:t>
      </w:r>
      <w:r w:rsidRPr="00AE7746">
        <w:rPr>
          <w:rFonts w:ascii="Times,Times New Roman" w:eastAsia="Times,Times New Roman" w:hAnsi="Times,Times New Roman" w:cs="Times,Times New Roman"/>
        </w:rPr>
        <w:t xml:space="preserve"> J</w:t>
      </w:r>
      <w:r w:rsidR="0004738B">
        <w:rPr>
          <w:rFonts w:ascii="Times,Times New Roman" w:eastAsia="Times,Times New Roman" w:hAnsi="Times,Times New Roman" w:cs="Times,Times New Roman"/>
        </w:rPr>
        <w:t>ane</w:t>
      </w:r>
      <w:r>
        <w:rPr>
          <w:rFonts w:ascii="Times,Times New Roman" w:eastAsia="Times,Times New Roman" w:hAnsi="Times,Times New Roman" w:cs="Times,Times New Roman"/>
        </w:rPr>
        <w:t xml:space="preserve"> B. 1981.</w:t>
      </w:r>
      <w:r w:rsidRPr="00AE7746">
        <w:rPr>
          <w:rFonts w:ascii="Times,Times New Roman" w:eastAsia="Times,Times New Roman" w:hAnsi="Times,Times New Roman" w:cs="Times,Times New Roman"/>
        </w:rPr>
        <w:t xml:space="preserve"> </w:t>
      </w:r>
      <w:r w:rsidRPr="00F464DC">
        <w:rPr>
          <w:rFonts w:ascii="Times,Times New Roman" w:eastAsia="Times,Times New Roman" w:hAnsi="Times,Times New Roman" w:cs="Times,Times New Roman"/>
          <w:i/>
          <w:iCs/>
        </w:rPr>
        <w:t>Testing ESL Composition</w:t>
      </w:r>
      <w:bookmarkEnd w:id="0"/>
      <w:bookmarkEnd w:id="1"/>
      <w:r w:rsidRPr="00F464DC">
        <w:rPr>
          <w:rFonts w:ascii="Times,Times New Roman" w:eastAsia="Times,Times New Roman" w:hAnsi="Times,Times New Roman" w:cs="Times,Times New Roman"/>
          <w:i/>
          <w:iCs/>
        </w:rPr>
        <w:t xml:space="preserve">. </w:t>
      </w:r>
      <w:r w:rsidRPr="00F464DC">
        <w:rPr>
          <w:rFonts w:ascii="Times,Times New Roman" w:eastAsia="Times,Times New Roman" w:hAnsi="Times,Times New Roman" w:cs="Times,Times New Roman"/>
        </w:rPr>
        <w:t>Newbury: Rowley.</w:t>
      </w:r>
    </w:p>
    <w:p w14:paraId="07B448B6" w14:textId="05CA9FBC" w:rsidR="00835481" w:rsidRPr="00F464DC" w:rsidRDefault="00835481" w:rsidP="00835481">
      <w:pPr>
        <w:spacing w:line="480" w:lineRule="auto"/>
        <w:ind w:left="284" w:hanging="284"/>
        <w:rPr>
          <w:rFonts w:ascii="Times New Roman" w:eastAsia="Times New Roman" w:hAnsi="Times New Roman" w:cs="Times New Roman"/>
          <w:color w:val="000000"/>
          <w:shd w:val="clear" w:color="auto" w:fill="FFFFFF"/>
          <w:lang w:val="sv-SE"/>
        </w:rPr>
      </w:pPr>
      <w:proofErr w:type="spellStart"/>
      <w:r w:rsidRPr="00F91B02">
        <w:rPr>
          <w:rFonts w:ascii="Times New Roman" w:eastAsia="Times New Roman" w:hAnsi="Times New Roman" w:cs="Times New Roman"/>
          <w:color w:val="000000"/>
          <w:shd w:val="clear" w:color="auto" w:fill="FFFFFF"/>
          <w:lang w:val="de-DE"/>
        </w:rPr>
        <w:t>Jaekel</w:t>
      </w:r>
      <w:proofErr w:type="spellEnd"/>
      <w:r w:rsidRPr="00F91B02">
        <w:rPr>
          <w:rFonts w:ascii="Times New Roman" w:eastAsia="Times New Roman" w:hAnsi="Times New Roman" w:cs="Times New Roman"/>
          <w:color w:val="000000"/>
          <w:shd w:val="clear" w:color="auto" w:fill="FFFFFF"/>
          <w:lang w:val="de-DE"/>
        </w:rPr>
        <w:t>, N</w:t>
      </w:r>
      <w:r w:rsidR="00BB5829" w:rsidRPr="00F91B02">
        <w:rPr>
          <w:rFonts w:ascii="Times New Roman" w:eastAsia="Times New Roman" w:hAnsi="Times New Roman" w:cs="Times New Roman"/>
          <w:color w:val="000000"/>
          <w:shd w:val="clear" w:color="auto" w:fill="FFFFFF"/>
          <w:lang w:val="de-DE"/>
        </w:rPr>
        <w:t>ils</w:t>
      </w:r>
      <w:r w:rsidR="00B60CCD" w:rsidRPr="00F91B02">
        <w:rPr>
          <w:rFonts w:ascii="Times New Roman" w:eastAsia="Times New Roman" w:hAnsi="Times New Roman" w:cs="Times New Roman"/>
          <w:color w:val="000000"/>
          <w:shd w:val="clear" w:color="auto" w:fill="FFFFFF"/>
          <w:lang w:val="de-DE"/>
        </w:rPr>
        <w:t xml:space="preserve"> &amp;</w:t>
      </w:r>
      <w:r w:rsidRPr="00F91B02">
        <w:rPr>
          <w:rFonts w:ascii="Times New Roman" w:eastAsia="Times New Roman" w:hAnsi="Times New Roman" w:cs="Times New Roman"/>
          <w:color w:val="000000"/>
          <w:shd w:val="clear" w:color="auto" w:fill="FFFFFF"/>
          <w:lang w:val="de-DE"/>
        </w:rPr>
        <w:t xml:space="preserve"> </w:t>
      </w:r>
      <w:proofErr w:type="spellStart"/>
      <w:r w:rsidRPr="00F91B02">
        <w:rPr>
          <w:rFonts w:ascii="Times New Roman" w:eastAsia="Times New Roman" w:hAnsi="Times New Roman" w:cs="Times New Roman"/>
          <w:color w:val="000000"/>
          <w:shd w:val="clear" w:color="auto" w:fill="FFFFFF"/>
          <w:lang w:val="de-DE"/>
        </w:rPr>
        <w:t>Schurig</w:t>
      </w:r>
      <w:proofErr w:type="spellEnd"/>
      <w:r w:rsidRPr="00F91B02">
        <w:rPr>
          <w:rFonts w:ascii="Times New Roman" w:eastAsia="Times New Roman" w:hAnsi="Times New Roman" w:cs="Times New Roman"/>
          <w:color w:val="000000"/>
          <w:shd w:val="clear" w:color="auto" w:fill="FFFFFF"/>
          <w:lang w:val="de-DE"/>
        </w:rPr>
        <w:t>, M</w:t>
      </w:r>
      <w:r w:rsidR="00BB5829" w:rsidRPr="00F91B02">
        <w:rPr>
          <w:rFonts w:ascii="Times New Roman" w:eastAsia="Times New Roman" w:hAnsi="Times New Roman" w:cs="Times New Roman"/>
          <w:color w:val="000000"/>
          <w:shd w:val="clear" w:color="auto" w:fill="FFFFFF"/>
          <w:lang w:val="de-DE"/>
        </w:rPr>
        <w:t>ichael</w:t>
      </w:r>
      <w:r w:rsidR="00B60CCD" w:rsidRPr="00F91B02">
        <w:rPr>
          <w:rFonts w:ascii="Times New Roman" w:eastAsia="Times New Roman" w:hAnsi="Times New Roman" w:cs="Times New Roman"/>
          <w:color w:val="000000"/>
          <w:shd w:val="clear" w:color="auto" w:fill="FFFFFF"/>
          <w:lang w:val="de-DE"/>
        </w:rPr>
        <w:t xml:space="preserve"> &amp;</w:t>
      </w:r>
      <w:r w:rsidRPr="00F91B02">
        <w:rPr>
          <w:rFonts w:ascii="Times New Roman" w:eastAsia="Times New Roman" w:hAnsi="Times New Roman" w:cs="Times New Roman"/>
          <w:color w:val="000000"/>
          <w:shd w:val="clear" w:color="auto" w:fill="FFFFFF"/>
          <w:lang w:val="de-DE"/>
        </w:rPr>
        <w:t xml:space="preserve"> Florian, M</w:t>
      </w:r>
      <w:r w:rsidR="00BB5829" w:rsidRPr="00F91B02">
        <w:rPr>
          <w:rFonts w:ascii="Times New Roman" w:eastAsia="Times New Roman" w:hAnsi="Times New Roman" w:cs="Times New Roman"/>
          <w:color w:val="000000"/>
          <w:shd w:val="clear" w:color="auto" w:fill="FFFFFF"/>
          <w:lang w:val="de-DE"/>
        </w:rPr>
        <w:t>erle</w:t>
      </w:r>
      <w:r w:rsidRPr="00F91B02">
        <w:rPr>
          <w:rFonts w:ascii="Times New Roman" w:eastAsia="Times New Roman" w:hAnsi="Times New Roman" w:cs="Times New Roman"/>
          <w:color w:val="000000"/>
          <w:shd w:val="clear" w:color="auto" w:fill="FFFFFF"/>
          <w:lang w:val="de-DE"/>
        </w:rPr>
        <w:t xml:space="preserve"> &amp; Ritter, M</w:t>
      </w:r>
      <w:r w:rsidR="00BB5829" w:rsidRPr="00F91B02">
        <w:rPr>
          <w:rFonts w:ascii="Times New Roman" w:eastAsia="Times New Roman" w:hAnsi="Times New Roman" w:cs="Times New Roman"/>
          <w:color w:val="000000"/>
          <w:shd w:val="clear" w:color="auto" w:fill="FFFFFF"/>
          <w:lang w:val="de-DE"/>
        </w:rPr>
        <w:t>arkus</w:t>
      </w:r>
      <w:r w:rsidRPr="00F91B02">
        <w:rPr>
          <w:rFonts w:ascii="Times New Roman" w:eastAsia="Times New Roman" w:hAnsi="Times New Roman" w:cs="Times New Roman"/>
          <w:color w:val="000000"/>
          <w:shd w:val="clear" w:color="auto" w:fill="FFFFFF"/>
          <w:lang w:val="de-DE"/>
        </w:rPr>
        <w:t xml:space="preserve">. </w:t>
      </w:r>
      <w:r w:rsidRPr="00835481">
        <w:rPr>
          <w:rFonts w:ascii="Times New Roman" w:eastAsia="Times New Roman" w:hAnsi="Times New Roman" w:cs="Times New Roman"/>
          <w:color w:val="000000"/>
          <w:shd w:val="clear" w:color="auto" w:fill="FFFFFF"/>
        </w:rPr>
        <w:t>2017.</w:t>
      </w:r>
      <w:r w:rsidRPr="00835481">
        <w:rPr>
          <w:rFonts w:ascii="Times New Roman" w:eastAsia="Times New Roman" w:hAnsi="Times New Roman" w:cs="Times New Roman"/>
          <w:bCs/>
          <w:color w:val="000000"/>
          <w:shd w:val="clear" w:color="auto" w:fill="FFFFFF"/>
        </w:rPr>
        <w:t xml:space="preserve"> From </w:t>
      </w:r>
      <w:r w:rsidR="001F295E">
        <w:rPr>
          <w:rFonts w:ascii="Times New Roman" w:eastAsia="Times New Roman" w:hAnsi="Times New Roman" w:cs="Times New Roman"/>
          <w:bCs/>
          <w:color w:val="000000"/>
          <w:shd w:val="clear" w:color="auto" w:fill="FFFFFF"/>
        </w:rPr>
        <w:t>e</w:t>
      </w:r>
      <w:r w:rsidRPr="00835481">
        <w:rPr>
          <w:rFonts w:ascii="Times New Roman" w:eastAsia="Times New Roman" w:hAnsi="Times New Roman" w:cs="Times New Roman"/>
          <w:bCs/>
          <w:color w:val="000000"/>
          <w:shd w:val="clear" w:color="auto" w:fill="FFFFFF"/>
        </w:rPr>
        <w:t xml:space="preserve">arly </w:t>
      </w:r>
      <w:r w:rsidR="001F295E">
        <w:rPr>
          <w:rFonts w:ascii="Times New Roman" w:eastAsia="Times New Roman" w:hAnsi="Times New Roman" w:cs="Times New Roman"/>
          <w:bCs/>
          <w:color w:val="000000"/>
          <w:shd w:val="clear" w:color="auto" w:fill="FFFFFF"/>
        </w:rPr>
        <w:t>s</w:t>
      </w:r>
      <w:r w:rsidRPr="00835481">
        <w:rPr>
          <w:rFonts w:ascii="Times New Roman" w:eastAsia="Times New Roman" w:hAnsi="Times New Roman" w:cs="Times New Roman"/>
          <w:bCs/>
          <w:color w:val="000000"/>
          <w:shd w:val="clear" w:color="auto" w:fill="FFFFFF"/>
        </w:rPr>
        <w:t xml:space="preserve">tarters to </w:t>
      </w:r>
      <w:r w:rsidR="001F295E">
        <w:rPr>
          <w:rFonts w:ascii="Times New Roman" w:eastAsia="Times New Roman" w:hAnsi="Times New Roman" w:cs="Times New Roman"/>
          <w:bCs/>
          <w:color w:val="000000"/>
          <w:shd w:val="clear" w:color="auto" w:fill="FFFFFF"/>
        </w:rPr>
        <w:t>l</w:t>
      </w:r>
      <w:r w:rsidRPr="00835481">
        <w:rPr>
          <w:rFonts w:ascii="Times New Roman" w:eastAsia="Times New Roman" w:hAnsi="Times New Roman" w:cs="Times New Roman"/>
          <w:bCs/>
          <w:color w:val="000000"/>
          <w:shd w:val="clear" w:color="auto" w:fill="FFFFFF"/>
        </w:rPr>
        <w:t xml:space="preserve">ate </w:t>
      </w:r>
      <w:r w:rsidR="001F295E">
        <w:rPr>
          <w:rFonts w:ascii="Times New Roman" w:eastAsia="Times New Roman" w:hAnsi="Times New Roman" w:cs="Times New Roman"/>
          <w:bCs/>
          <w:color w:val="000000"/>
          <w:shd w:val="clear" w:color="auto" w:fill="FFFFFF"/>
        </w:rPr>
        <w:t>f</w:t>
      </w:r>
      <w:r w:rsidRPr="00835481">
        <w:rPr>
          <w:rFonts w:ascii="Times New Roman" w:eastAsia="Times New Roman" w:hAnsi="Times New Roman" w:cs="Times New Roman"/>
          <w:bCs/>
          <w:color w:val="000000"/>
          <w:shd w:val="clear" w:color="auto" w:fill="FFFFFF"/>
        </w:rPr>
        <w:t xml:space="preserve">inishers? </w:t>
      </w:r>
      <w:proofErr w:type="gramStart"/>
      <w:r w:rsidRPr="00835481">
        <w:rPr>
          <w:rFonts w:ascii="Times New Roman" w:eastAsia="Times New Roman" w:hAnsi="Times New Roman" w:cs="Times New Roman"/>
          <w:bCs/>
          <w:color w:val="000000"/>
          <w:shd w:val="clear" w:color="auto" w:fill="FFFFFF"/>
        </w:rPr>
        <w:t xml:space="preserve">A </w:t>
      </w:r>
      <w:r w:rsidR="001F295E">
        <w:rPr>
          <w:rFonts w:ascii="Times New Roman" w:eastAsia="Times New Roman" w:hAnsi="Times New Roman" w:cs="Times New Roman"/>
          <w:bCs/>
          <w:color w:val="000000"/>
          <w:shd w:val="clear" w:color="auto" w:fill="FFFFFF"/>
        </w:rPr>
        <w:t>l</w:t>
      </w:r>
      <w:r w:rsidRPr="00835481">
        <w:rPr>
          <w:rFonts w:ascii="Times New Roman" w:eastAsia="Times New Roman" w:hAnsi="Times New Roman" w:cs="Times New Roman"/>
          <w:bCs/>
          <w:color w:val="000000"/>
          <w:shd w:val="clear" w:color="auto" w:fill="FFFFFF"/>
        </w:rPr>
        <w:t xml:space="preserve">ongitudinal </w:t>
      </w:r>
      <w:r w:rsidR="001F295E">
        <w:rPr>
          <w:rFonts w:ascii="Times New Roman" w:eastAsia="Times New Roman" w:hAnsi="Times New Roman" w:cs="Times New Roman"/>
          <w:bCs/>
          <w:color w:val="000000"/>
          <w:shd w:val="clear" w:color="auto" w:fill="FFFFFF"/>
        </w:rPr>
        <w:t>s</w:t>
      </w:r>
      <w:r w:rsidRPr="00835481">
        <w:rPr>
          <w:rFonts w:ascii="Times New Roman" w:eastAsia="Times New Roman" w:hAnsi="Times New Roman" w:cs="Times New Roman"/>
          <w:bCs/>
          <w:color w:val="000000"/>
          <w:shd w:val="clear" w:color="auto" w:fill="FFFFFF"/>
        </w:rPr>
        <w:t xml:space="preserve">tudy of </w:t>
      </w:r>
      <w:r w:rsidR="001F295E">
        <w:rPr>
          <w:rFonts w:ascii="Times New Roman" w:eastAsia="Times New Roman" w:hAnsi="Times New Roman" w:cs="Times New Roman"/>
          <w:bCs/>
          <w:color w:val="000000"/>
          <w:shd w:val="clear" w:color="auto" w:fill="FFFFFF"/>
        </w:rPr>
        <w:t>e</w:t>
      </w:r>
      <w:r w:rsidRPr="00835481">
        <w:rPr>
          <w:rFonts w:ascii="Times New Roman" w:eastAsia="Times New Roman" w:hAnsi="Times New Roman" w:cs="Times New Roman"/>
          <w:bCs/>
          <w:color w:val="000000"/>
          <w:shd w:val="clear" w:color="auto" w:fill="FFFFFF"/>
        </w:rPr>
        <w:t xml:space="preserve">arly </w:t>
      </w:r>
      <w:r w:rsidR="001F295E">
        <w:rPr>
          <w:rFonts w:ascii="Times New Roman" w:eastAsia="Times New Roman" w:hAnsi="Times New Roman" w:cs="Times New Roman"/>
          <w:bCs/>
          <w:color w:val="000000"/>
          <w:shd w:val="clear" w:color="auto" w:fill="FFFFFF"/>
        </w:rPr>
        <w:t>f</w:t>
      </w:r>
      <w:r w:rsidRPr="00835481">
        <w:rPr>
          <w:rFonts w:ascii="Times New Roman" w:eastAsia="Times New Roman" w:hAnsi="Times New Roman" w:cs="Times New Roman"/>
          <w:bCs/>
          <w:color w:val="000000"/>
          <w:shd w:val="clear" w:color="auto" w:fill="FFFFFF"/>
        </w:rPr>
        <w:t xml:space="preserve">oreign </w:t>
      </w:r>
      <w:r w:rsidR="001F295E">
        <w:rPr>
          <w:rFonts w:ascii="Times New Roman" w:eastAsia="Times New Roman" w:hAnsi="Times New Roman" w:cs="Times New Roman"/>
          <w:bCs/>
          <w:color w:val="000000"/>
          <w:shd w:val="clear" w:color="auto" w:fill="FFFFFF"/>
        </w:rPr>
        <w:t>l</w:t>
      </w:r>
      <w:r w:rsidRPr="00835481">
        <w:rPr>
          <w:rFonts w:ascii="Times New Roman" w:eastAsia="Times New Roman" w:hAnsi="Times New Roman" w:cs="Times New Roman"/>
          <w:bCs/>
          <w:color w:val="000000"/>
          <w:shd w:val="clear" w:color="auto" w:fill="FFFFFF"/>
        </w:rPr>
        <w:t xml:space="preserve">anguage </w:t>
      </w:r>
      <w:r w:rsidR="001F295E">
        <w:rPr>
          <w:rFonts w:ascii="Times New Roman" w:eastAsia="Times New Roman" w:hAnsi="Times New Roman" w:cs="Times New Roman"/>
          <w:bCs/>
          <w:color w:val="000000"/>
          <w:shd w:val="clear" w:color="auto" w:fill="FFFFFF"/>
        </w:rPr>
        <w:t>l</w:t>
      </w:r>
      <w:r w:rsidRPr="00835481">
        <w:rPr>
          <w:rFonts w:ascii="Times New Roman" w:eastAsia="Times New Roman" w:hAnsi="Times New Roman" w:cs="Times New Roman"/>
          <w:bCs/>
          <w:color w:val="000000"/>
          <w:shd w:val="clear" w:color="auto" w:fill="FFFFFF"/>
        </w:rPr>
        <w:t xml:space="preserve">earning in </w:t>
      </w:r>
      <w:r w:rsidR="00000822">
        <w:rPr>
          <w:rFonts w:ascii="Times New Roman" w:eastAsia="Times New Roman" w:hAnsi="Times New Roman" w:cs="Times New Roman"/>
          <w:bCs/>
          <w:color w:val="000000"/>
          <w:shd w:val="clear" w:color="auto" w:fill="FFFFFF"/>
        </w:rPr>
        <w:t>s</w:t>
      </w:r>
      <w:r w:rsidRPr="00835481">
        <w:rPr>
          <w:rFonts w:ascii="Times New Roman" w:eastAsia="Times New Roman" w:hAnsi="Times New Roman" w:cs="Times New Roman"/>
          <w:bCs/>
          <w:color w:val="000000"/>
          <w:shd w:val="clear" w:color="auto" w:fill="FFFFFF"/>
        </w:rPr>
        <w:t>chool.</w:t>
      </w:r>
      <w:proofErr w:type="gramEnd"/>
      <w:r w:rsidRPr="00835481">
        <w:rPr>
          <w:rFonts w:ascii="Times New Roman" w:eastAsia="Times New Roman" w:hAnsi="Times New Roman" w:cs="Times New Roman"/>
          <w:bCs/>
          <w:color w:val="000000"/>
          <w:shd w:val="clear" w:color="auto" w:fill="FFFFFF"/>
        </w:rPr>
        <w:t xml:space="preserve"> </w:t>
      </w:r>
      <w:r w:rsidRPr="00F464DC">
        <w:rPr>
          <w:rFonts w:ascii="Times New Roman" w:eastAsia="Times New Roman" w:hAnsi="Times New Roman" w:cs="Times New Roman"/>
          <w:bCs/>
          <w:i/>
          <w:color w:val="000000"/>
          <w:shd w:val="clear" w:color="auto" w:fill="FFFFFF"/>
          <w:lang w:val="sv-SE"/>
        </w:rPr>
        <w:t>Language Learning</w:t>
      </w:r>
      <w:r w:rsidR="00000822">
        <w:rPr>
          <w:rFonts w:ascii="Times New Roman" w:eastAsia="Times New Roman" w:hAnsi="Times New Roman" w:cs="Times New Roman"/>
          <w:bCs/>
          <w:i/>
          <w:color w:val="000000"/>
          <w:shd w:val="clear" w:color="auto" w:fill="FFFFFF"/>
          <w:lang w:val="sv-SE"/>
        </w:rPr>
        <w:t xml:space="preserve"> </w:t>
      </w:r>
      <w:r w:rsidR="00000822" w:rsidRPr="00F91B02">
        <w:rPr>
          <w:rFonts w:ascii="Times New Roman" w:eastAsia="Times New Roman" w:hAnsi="Times New Roman" w:cs="Times New Roman"/>
          <w:bCs/>
          <w:color w:val="000000"/>
          <w:shd w:val="clear" w:color="auto" w:fill="FFFFFF"/>
          <w:lang w:val="sv-SE"/>
        </w:rPr>
        <w:t>6</w:t>
      </w:r>
      <w:r w:rsidR="00000822">
        <w:rPr>
          <w:rFonts w:ascii="Times New Roman" w:eastAsia="Times New Roman" w:hAnsi="Times New Roman" w:cs="Times New Roman"/>
          <w:bCs/>
          <w:color w:val="000000"/>
          <w:shd w:val="clear" w:color="auto" w:fill="FFFFFF"/>
          <w:lang w:val="sv-SE"/>
        </w:rPr>
        <w:t>7(</w:t>
      </w:r>
      <w:r w:rsidR="00000822" w:rsidRPr="00F91B02">
        <w:rPr>
          <w:rFonts w:ascii="Times New Roman" w:eastAsia="Times New Roman" w:hAnsi="Times New Roman" w:cs="Times New Roman"/>
          <w:bCs/>
          <w:color w:val="000000"/>
          <w:shd w:val="clear" w:color="auto" w:fill="FFFFFF"/>
          <w:lang w:val="sv-SE"/>
        </w:rPr>
        <w:t>3</w:t>
      </w:r>
      <w:r w:rsidR="00000822">
        <w:rPr>
          <w:rFonts w:ascii="Times New Roman" w:eastAsia="Times New Roman" w:hAnsi="Times New Roman" w:cs="Times New Roman"/>
          <w:bCs/>
          <w:color w:val="000000"/>
          <w:shd w:val="clear" w:color="auto" w:fill="FFFFFF"/>
          <w:lang w:val="sv-SE"/>
        </w:rPr>
        <w:t>)</w:t>
      </w:r>
      <w:r w:rsidR="00000822" w:rsidRPr="00F91B02">
        <w:rPr>
          <w:rFonts w:ascii="Times New Roman" w:eastAsia="Times New Roman" w:hAnsi="Times New Roman" w:cs="Times New Roman"/>
          <w:bCs/>
          <w:color w:val="000000"/>
          <w:shd w:val="clear" w:color="auto" w:fill="FFFFFF"/>
          <w:lang w:val="sv-SE"/>
        </w:rPr>
        <w:t>,</w:t>
      </w:r>
      <w:r w:rsidR="00000822">
        <w:rPr>
          <w:rFonts w:ascii="Times New Roman" w:eastAsia="Times New Roman" w:hAnsi="Times New Roman" w:cs="Times New Roman"/>
          <w:bCs/>
          <w:color w:val="000000"/>
          <w:shd w:val="clear" w:color="auto" w:fill="FFFFFF"/>
          <w:lang w:val="sv-SE"/>
        </w:rPr>
        <w:t xml:space="preserve"> 631-664</w:t>
      </w:r>
      <w:r w:rsidRPr="00F464DC">
        <w:rPr>
          <w:rFonts w:ascii="Times New Roman" w:eastAsia="Times New Roman" w:hAnsi="Times New Roman" w:cs="Times New Roman"/>
          <w:bCs/>
          <w:i/>
          <w:color w:val="000000"/>
          <w:shd w:val="clear" w:color="auto" w:fill="FFFFFF"/>
          <w:lang w:val="sv-SE"/>
        </w:rPr>
        <w:t xml:space="preserve">. </w:t>
      </w:r>
      <w:r w:rsidRPr="00F464DC">
        <w:rPr>
          <w:rFonts w:ascii="Times New Roman" w:eastAsia="Times New Roman" w:hAnsi="Times New Roman" w:cs="Times New Roman"/>
          <w:color w:val="000000"/>
          <w:shd w:val="clear" w:color="auto" w:fill="FFFFFF"/>
          <w:lang w:val="sv-SE"/>
        </w:rPr>
        <w:t>doi: 10.1111/lang.12242.</w:t>
      </w:r>
    </w:p>
    <w:p w14:paraId="44E8BCA2" w14:textId="4CDF8B63" w:rsidR="00EE560D" w:rsidRPr="00F360CF" w:rsidRDefault="00EE560D" w:rsidP="00EE560D">
      <w:pPr>
        <w:spacing w:line="480" w:lineRule="auto"/>
        <w:ind w:left="284" w:hanging="284"/>
        <w:rPr>
          <w:rFonts w:ascii="Times New Roman" w:eastAsia="Times New Roman" w:hAnsi="Times New Roman" w:cs="Times New Roman"/>
          <w:color w:val="000000"/>
          <w:shd w:val="clear" w:color="auto" w:fill="FFFFFF"/>
          <w:lang w:val="de-DE"/>
        </w:rPr>
      </w:pPr>
      <w:proofErr w:type="spellStart"/>
      <w:r>
        <w:rPr>
          <w:rFonts w:ascii="Times New Roman" w:eastAsia="Times New Roman" w:hAnsi="Times New Roman" w:cs="Times New Roman"/>
          <w:color w:val="000000"/>
          <w:shd w:val="clear" w:color="auto" w:fill="FFFFFF"/>
          <w:lang w:val="de-CH"/>
        </w:rPr>
        <w:t>Kolde</w:t>
      </w:r>
      <w:proofErr w:type="spellEnd"/>
      <w:r>
        <w:rPr>
          <w:rFonts w:ascii="Times New Roman" w:eastAsia="Times New Roman" w:hAnsi="Times New Roman" w:cs="Times New Roman"/>
          <w:color w:val="000000"/>
          <w:shd w:val="clear" w:color="auto" w:fill="FFFFFF"/>
          <w:lang w:val="de-CH"/>
        </w:rPr>
        <w:t>, G</w:t>
      </w:r>
      <w:r w:rsidR="00BB5829">
        <w:rPr>
          <w:rFonts w:ascii="Times New Roman" w:eastAsia="Times New Roman" w:hAnsi="Times New Roman" w:cs="Times New Roman"/>
          <w:color w:val="000000"/>
          <w:shd w:val="clear" w:color="auto" w:fill="FFFFFF"/>
          <w:lang w:val="de-CH"/>
        </w:rPr>
        <w:t>ottfried</w:t>
      </w:r>
      <w:r>
        <w:rPr>
          <w:rFonts w:ascii="Times New Roman" w:eastAsia="Times New Roman" w:hAnsi="Times New Roman" w:cs="Times New Roman"/>
          <w:color w:val="000000"/>
          <w:shd w:val="clear" w:color="auto" w:fill="FFFFFF"/>
          <w:lang w:val="de-CH"/>
        </w:rPr>
        <w:t>. 1981.</w:t>
      </w:r>
      <w:r w:rsidRPr="00AE7746">
        <w:rPr>
          <w:rFonts w:ascii="Times New Roman" w:eastAsia="Times New Roman" w:hAnsi="Times New Roman" w:cs="Times New Roman"/>
          <w:color w:val="000000"/>
          <w:shd w:val="clear" w:color="auto" w:fill="FFFFFF"/>
          <w:lang w:val="de-CH"/>
        </w:rPr>
        <w:t xml:space="preserve"> </w:t>
      </w:r>
      <w:r w:rsidRPr="00AE7746">
        <w:rPr>
          <w:rFonts w:ascii="Times New Roman" w:eastAsia="Times New Roman" w:hAnsi="Times New Roman" w:cs="Times New Roman"/>
          <w:i/>
          <w:iCs/>
          <w:color w:val="000000"/>
          <w:shd w:val="clear" w:color="auto" w:fill="FFFFFF"/>
          <w:lang w:val="de-CH"/>
        </w:rPr>
        <w:t>Sprachkontakte in gemischtsprachigen Städten. Vergleichende Untersuchungen über Voraussetzungen und Formen sprachlicher Interaktion verschiedensprachiger Jugendlicher in den Schweizer Städten Biel/Bienne und Fribourg/Freiburg</w:t>
      </w:r>
      <w:r w:rsidR="00F91B02">
        <w:rPr>
          <w:rFonts w:ascii="Times New Roman" w:eastAsia="Times New Roman" w:hAnsi="Times New Roman" w:cs="Times New Roman"/>
          <w:iCs/>
          <w:color w:val="000000"/>
          <w:shd w:val="clear" w:color="auto" w:fill="FFFFFF"/>
          <w:lang w:val="de-CH"/>
        </w:rPr>
        <w:t>.</w:t>
      </w:r>
      <w:r w:rsidRPr="00AE7746">
        <w:rPr>
          <w:rFonts w:ascii="Times New Roman" w:eastAsia="Times New Roman" w:hAnsi="Times New Roman" w:cs="Times New Roman"/>
          <w:i/>
          <w:iCs/>
          <w:color w:val="000000"/>
          <w:shd w:val="clear" w:color="auto" w:fill="FFFFFF"/>
          <w:lang w:val="de-CH"/>
        </w:rPr>
        <w:t xml:space="preserve"> </w:t>
      </w:r>
      <w:r w:rsidRPr="00F360CF">
        <w:rPr>
          <w:rFonts w:ascii="Times New Roman" w:eastAsia="Times New Roman" w:hAnsi="Times New Roman" w:cs="Times New Roman"/>
          <w:color w:val="000000"/>
          <w:shd w:val="clear" w:color="auto" w:fill="FFFFFF"/>
          <w:lang w:val="de-DE"/>
        </w:rPr>
        <w:t xml:space="preserve">Wiesbaden: Franz Steiner Verlag. </w:t>
      </w:r>
    </w:p>
    <w:p w14:paraId="2F997F46" w14:textId="259EA61D" w:rsidR="00EE560D" w:rsidRPr="00F7535C" w:rsidRDefault="00EE560D" w:rsidP="00EE560D">
      <w:pPr>
        <w:spacing w:line="480" w:lineRule="auto"/>
        <w:ind w:left="284" w:hanging="284"/>
        <w:rPr>
          <w:rFonts w:ascii="Times New Roman" w:eastAsia="Times New Roman" w:hAnsi="Times New Roman" w:cs="Times New Roman"/>
          <w:i/>
          <w:color w:val="000000"/>
          <w:shd w:val="clear" w:color="auto" w:fill="FFFFFF"/>
        </w:rPr>
      </w:pPr>
      <w:r w:rsidRPr="002D61EF">
        <w:rPr>
          <w:rFonts w:ascii="Times New Roman" w:eastAsia="Times New Roman" w:hAnsi="Times New Roman" w:cs="Times New Roman"/>
          <w:color w:val="000000"/>
          <w:shd w:val="clear" w:color="auto" w:fill="FFFFFF"/>
          <w:lang w:val="sv-SE"/>
        </w:rPr>
        <w:lastRenderedPageBreak/>
        <w:t>Kovelman, I</w:t>
      </w:r>
      <w:r w:rsidR="00BB5829" w:rsidRPr="00BB5829">
        <w:rPr>
          <w:rFonts w:ascii="Times New Roman" w:eastAsia="Times New Roman" w:hAnsi="Times New Roman" w:cs="Times New Roman"/>
          <w:color w:val="000000"/>
          <w:shd w:val="clear" w:color="auto" w:fill="FFFFFF"/>
          <w:lang w:val="sv-SE"/>
        </w:rPr>
        <w:t>oulia</w:t>
      </w:r>
      <w:r w:rsidRPr="002D61EF">
        <w:rPr>
          <w:rFonts w:ascii="Times" w:hAnsi="Times"/>
          <w:color w:val="000000" w:themeColor="text1"/>
          <w:lang w:val="sv-SE"/>
        </w:rPr>
        <w:t xml:space="preserve"> &amp;</w:t>
      </w:r>
      <w:r w:rsidRPr="002D61EF">
        <w:rPr>
          <w:rFonts w:ascii="Times New Roman" w:eastAsia="Times New Roman" w:hAnsi="Times New Roman" w:cs="Times New Roman"/>
          <w:color w:val="000000"/>
          <w:shd w:val="clear" w:color="auto" w:fill="FFFFFF"/>
          <w:lang w:val="sv-SE"/>
        </w:rPr>
        <w:t xml:space="preserve"> Baker, S</w:t>
      </w:r>
      <w:r w:rsidR="00BB5829" w:rsidRPr="00BB5829">
        <w:rPr>
          <w:rFonts w:ascii="Times New Roman" w:eastAsia="Times New Roman" w:hAnsi="Times New Roman" w:cs="Times New Roman"/>
          <w:color w:val="000000"/>
          <w:shd w:val="clear" w:color="auto" w:fill="FFFFFF"/>
          <w:lang w:val="sv-SE"/>
        </w:rPr>
        <w:t>tephanie</w:t>
      </w:r>
      <w:r w:rsidR="00BB5829">
        <w:rPr>
          <w:rFonts w:ascii="Times New Roman" w:eastAsia="Times New Roman" w:hAnsi="Times New Roman" w:cs="Times New Roman"/>
          <w:color w:val="000000"/>
          <w:shd w:val="clear" w:color="auto" w:fill="FFFFFF"/>
          <w:lang w:val="sv-SE"/>
        </w:rPr>
        <w:t xml:space="preserve"> </w:t>
      </w:r>
      <w:r w:rsidRPr="002D61EF">
        <w:rPr>
          <w:rFonts w:ascii="Times New Roman" w:eastAsia="Times New Roman" w:hAnsi="Times New Roman" w:cs="Times New Roman"/>
          <w:color w:val="000000"/>
          <w:shd w:val="clear" w:color="auto" w:fill="FFFFFF"/>
          <w:lang w:val="sv-SE"/>
        </w:rPr>
        <w:t>A. &amp; Petitto, L</w:t>
      </w:r>
      <w:r w:rsidR="00BB5829">
        <w:rPr>
          <w:rFonts w:ascii="Times New Roman" w:eastAsia="Times New Roman" w:hAnsi="Times New Roman" w:cs="Times New Roman"/>
          <w:color w:val="000000"/>
          <w:shd w:val="clear" w:color="auto" w:fill="FFFFFF"/>
          <w:lang w:val="sv-SE"/>
        </w:rPr>
        <w:t>aura-</w:t>
      </w:r>
      <w:r w:rsidRPr="002D61EF">
        <w:rPr>
          <w:rFonts w:ascii="Times New Roman" w:eastAsia="Times New Roman" w:hAnsi="Times New Roman" w:cs="Times New Roman"/>
          <w:color w:val="000000"/>
          <w:shd w:val="clear" w:color="auto" w:fill="FFFFFF"/>
          <w:lang w:val="sv-SE"/>
        </w:rPr>
        <w:t>A</w:t>
      </w:r>
      <w:r w:rsidR="00BB5829">
        <w:rPr>
          <w:rFonts w:ascii="Times New Roman" w:eastAsia="Times New Roman" w:hAnsi="Times New Roman" w:cs="Times New Roman"/>
          <w:color w:val="000000"/>
          <w:shd w:val="clear" w:color="auto" w:fill="FFFFFF"/>
          <w:lang w:val="sv-SE"/>
        </w:rPr>
        <w:t>nn</w:t>
      </w:r>
      <w:r w:rsidRPr="002D61EF">
        <w:rPr>
          <w:rFonts w:ascii="Times New Roman" w:eastAsia="Times New Roman" w:hAnsi="Times New Roman" w:cs="Times New Roman"/>
          <w:color w:val="000000"/>
          <w:shd w:val="clear" w:color="auto" w:fill="FFFFFF"/>
          <w:lang w:val="sv-SE"/>
        </w:rPr>
        <w:t xml:space="preserve">. 2008. </w:t>
      </w:r>
      <w:r w:rsidRPr="00AE7746">
        <w:rPr>
          <w:rFonts w:ascii="Times New Roman" w:eastAsia="Times New Roman" w:hAnsi="Times New Roman" w:cs="Times New Roman"/>
          <w:color w:val="000000"/>
          <w:shd w:val="clear" w:color="auto" w:fill="FFFFFF"/>
        </w:rPr>
        <w:t xml:space="preserve">Age of first bilingual language exposure as a new window into bilingual reading development. </w:t>
      </w:r>
      <w:r w:rsidRPr="00F7535C">
        <w:rPr>
          <w:rFonts w:ascii="Times New Roman" w:eastAsia="Times New Roman" w:hAnsi="Times New Roman" w:cs="Times New Roman"/>
          <w:bCs/>
          <w:i/>
          <w:color w:val="000000"/>
          <w:shd w:val="clear" w:color="auto" w:fill="FFFFFF"/>
        </w:rPr>
        <w:t>Bilingualism</w:t>
      </w:r>
      <w:r w:rsidRPr="00F7535C">
        <w:rPr>
          <w:rFonts w:ascii="Times New Roman" w:eastAsia="Times New Roman" w:hAnsi="Times New Roman" w:cs="Times New Roman"/>
          <w:i/>
          <w:color w:val="000000"/>
          <w:shd w:val="clear" w:color="auto" w:fill="FFFFFF"/>
        </w:rPr>
        <w:t>: </w:t>
      </w:r>
      <w:r w:rsidRPr="00F7535C">
        <w:rPr>
          <w:rFonts w:ascii="Times New Roman" w:eastAsia="Times New Roman" w:hAnsi="Times New Roman" w:cs="Times New Roman"/>
          <w:bCs/>
          <w:i/>
          <w:color w:val="000000"/>
          <w:shd w:val="clear" w:color="auto" w:fill="FFFFFF"/>
        </w:rPr>
        <w:t>Language</w:t>
      </w:r>
      <w:r w:rsidRPr="00F7535C">
        <w:rPr>
          <w:rFonts w:ascii="Times New Roman" w:eastAsia="Times New Roman" w:hAnsi="Times New Roman" w:cs="Times New Roman"/>
          <w:i/>
          <w:color w:val="000000"/>
          <w:shd w:val="clear" w:color="auto" w:fill="FFFFFF"/>
        </w:rPr>
        <w:t xml:space="preserve"> and Cognition </w:t>
      </w:r>
      <w:r>
        <w:rPr>
          <w:rFonts w:ascii="Times New Roman" w:eastAsia="Times New Roman" w:hAnsi="Times New Roman" w:cs="Times New Roman"/>
          <w:color w:val="000000"/>
          <w:shd w:val="clear" w:color="auto" w:fill="FFFFFF"/>
        </w:rPr>
        <w:t>11(2).</w:t>
      </w:r>
      <w:r w:rsidRPr="00AE7746">
        <w:rPr>
          <w:rFonts w:ascii="Times New Roman" w:eastAsia="Times New Roman" w:hAnsi="Times New Roman" w:cs="Times New Roman"/>
          <w:color w:val="000000"/>
          <w:shd w:val="clear" w:color="auto" w:fill="FFFFFF"/>
        </w:rPr>
        <w:t xml:space="preserve"> 203–223.</w:t>
      </w:r>
    </w:p>
    <w:p w14:paraId="1201F97C" w14:textId="149881E8" w:rsidR="00D945C4" w:rsidRPr="00A230FC" w:rsidRDefault="00D945C4" w:rsidP="00A230FC">
      <w:pPr>
        <w:spacing w:line="480" w:lineRule="auto"/>
        <w:ind w:left="284" w:hanging="284"/>
        <w:rPr>
          <w:rFonts w:ascii="Times New Roman" w:eastAsia="Times New Roman" w:hAnsi="Times New Roman" w:cs="Times New Roman"/>
          <w:color w:val="000000"/>
          <w:shd w:val="clear" w:color="auto" w:fill="FFFFFF"/>
        </w:rPr>
      </w:pPr>
      <w:r w:rsidRPr="00D945C4">
        <w:rPr>
          <w:rFonts w:ascii="Times New Roman" w:eastAsia="Times New Roman" w:hAnsi="Times New Roman" w:cs="Times New Roman"/>
          <w:color w:val="000000"/>
          <w:shd w:val="clear" w:color="auto" w:fill="FFFFFF"/>
        </w:rPr>
        <w:t>Larson-Hall, J</w:t>
      </w:r>
      <w:r w:rsidR="00BB5829">
        <w:rPr>
          <w:rFonts w:ascii="Times New Roman" w:eastAsia="Times New Roman" w:hAnsi="Times New Roman" w:cs="Times New Roman"/>
          <w:color w:val="000000"/>
          <w:shd w:val="clear" w:color="auto" w:fill="FFFFFF"/>
        </w:rPr>
        <w:t>enifer</w:t>
      </w:r>
      <w:r w:rsidRPr="00D945C4">
        <w:rPr>
          <w:rFonts w:ascii="Times New Roman" w:eastAsia="Times New Roman" w:hAnsi="Times New Roman" w:cs="Times New Roman"/>
          <w:color w:val="000000"/>
          <w:shd w:val="clear" w:color="auto" w:fill="FFFFFF"/>
        </w:rPr>
        <w:t>. 2008</w:t>
      </w:r>
      <w:r w:rsidR="00A230FC">
        <w:rPr>
          <w:rFonts w:ascii="Times New Roman" w:eastAsia="Times New Roman" w:hAnsi="Times New Roman" w:cs="Times New Roman"/>
          <w:color w:val="000000"/>
          <w:shd w:val="clear" w:color="auto" w:fill="FFFFFF"/>
        </w:rPr>
        <w:t>.</w:t>
      </w:r>
      <w:r w:rsidRPr="00D945C4">
        <w:rPr>
          <w:rFonts w:ascii="Times New Roman" w:eastAsia="Times New Roman" w:hAnsi="Times New Roman" w:cs="Times New Roman"/>
          <w:color w:val="000000"/>
          <w:shd w:val="clear" w:color="auto" w:fill="FFFFFF"/>
        </w:rPr>
        <w:t xml:space="preserve"> Weighing the benefits of studying a foreign language at a younger starting age in a minimal input situation. </w:t>
      </w:r>
      <w:r w:rsidRPr="00D945C4">
        <w:rPr>
          <w:rFonts w:ascii="Times New Roman" w:eastAsia="Times New Roman" w:hAnsi="Times New Roman" w:cs="Times New Roman"/>
          <w:i/>
          <w:iCs/>
          <w:color w:val="000000"/>
          <w:shd w:val="clear" w:color="auto" w:fill="FFFFFF"/>
        </w:rPr>
        <w:t xml:space="preserve">Second Language Research </w:t>
      </w:r>
      <w:r w:rsidRPr="00D945C4">
        <w:rPr>
          <w:rFonts w:ascii="Times New Roman" w:eastAsia="Times New Roman" w:hAnsi="Times New Roman" w:cs="Times New Roman"/>
          <w:color w:val="000000"/>
          <w:shd w:val="clear" w:color="auto" w:fill="FFFFFF"/>
        </w:rPr>
        <w:t>24</w:t>
      </w:r>
      <w:r w:rsidR="00B60CCD">
        <w:rPr>
          <w:rFonts w:ascii="Times New Roman" w:eastAsia="Times New Roman" w:hAnsi="Times New Roman" w:cs="Times New Roman"/>
          <w:color w:val="000000"/>
          <w:shd w:val="clear" w:color="auto" w:fill="FFFFFF"/>
        </w:rPr>
        <w:t>.</w:t>
      </w:r>
      <w:r w:rsidRPr="00D945C4">
        <w:rPr>
          <w:rFonts w:ascii="Times New Roman" w:eastAsia="Times New Roman" w:hAnsi="Times New Roman" w:cs="Times New Roman"/>
          <w:color w:val="000000"/>
          <w:shd w:val="clear" w:color="auto" w:fill="FFFFFF"/>
        </w:rPr>
        <w:t xml:space="preserve"> 35-63. </w:t>
      </w:r>
    </w:p>
    <w:p w14:paraId="2EB473E7" w14:textId="75745CCF" w:rsidR="00EE560D" w:rsidRPr="00AE7746" w:rsidRDefault="00EE560D" w:rsidP="00EE560D">
      <w:pPr>
        <w:spacing w:line="480" w:lineRule="auto"/>
        <w:ind w:left="284" w:hanging="284"/>
        <w:rPr>
          <w:rFonts w:ascii="Times New Roman" w:eastAsia="Times New Roman" w:hAnsi="Times New Roman" w:cs="Times New Roman"/>
          <w:color w:val="000000"/>
          <w:shd w:val="clear" w:color="auto" w:fill="FFFFFF"/>
        </w:rPr>
      </w:pPr>
      <w:proofErr w:type="spellStart"/>
      <w:r>
        <w:rPr>
          <w:rFonts w:ascii="Times New Roman" w:eastAsia="Times New Roman" w:hAnsi="Times New Roman" w:cs="Times New Roman"/>
          <w:color w:val="000000"/>
          <w:shd w:val="clear" w:color="auto" w:fill="FFFFFF"/>
        </w:rPr>
        <w:t>Lasagabaster</w:t>
      </w:r>
      <w:proofErr w:type="spellEnd"/>
      <w:r>
        <w:rPr>
          <w:rFonts w:ascii="Times New Roman" w:eastAsia="Times New Roman" w:hAnsi="Times New Roman" w:cs="Times New Roman"/>
          <w:color w:val="000000"/>
          <w:shd w:val="clear" w:color="auto" w:fill="FFFFFF"/>
        </w:rPr>
        <w:t>, D</w:t>
      </w:r>
      <w:r w:rsidR="00974520">
        <w:rPr>
          <w:rFonts w:ascii="Times New Roman" w:eastAsia="Times New Roman" w:hAnsi="Times New Roman" w:cs="Times New Roman"/>
          <w:color w:val="000000"/>
          <w:shd w:val="clear" w:color="auto" w:fill="FFFFFF"/>
        </w:rPr>
        <w:t>avid</w:t>
      </w:r>
      <w:r>
        <w:rPr>
          <w:rFonts w:ascii="Times New Roman" w:eastAsia="Times New Roman" w:hAnsi="Times New Roman" w:cs="Times New Roman"/>
          <w:color w:val="000000"/>
          <w:shd w:val="clear" w:color="auto" w:fill="FFFFFF"/>
        </w:rPr>
        <w:t>. 2000</w:t>
      </w:r>
      <w:r w:rsidRPr="00AE7746">
        <w:rPr>
          <w:rFonts w:ascii="Times New Roman" w:eastAsia="Times New Roman" w:hAnsi="Times New Roman" w:cs="Times New Roman"/>
          <w:color w:val="000000"/>
          <w:shd w:val="clear" w:color="auto" w:fill="FFFFFF"/>
        </w:rPr>
        <w:t>. Three languages and three linguistic models in the B</w:t>
      </w:r>
      <w:r>
        <w:rPr>
          <w:rFonts w:ascii="Times New Roman" w:eastAsia="Times New Roman" w:hAnsi="Times New Roman" w:cs="Times New Roman"/>
          <w:color w:val="000000"/>
          <w:shd w:val="clear" w:color="auto" w:fill="FFFFFF"/>
        </w:rPr>
        <w:t xml:space="preserve">asque educational system. In </w:t>
      </w:r>
      <w:proofErr w:type="spellStart"/>
      <w:r w:rsidRPr="00AE7746">
        <w:rPr>
          <w:rFonts w:ascii="Times New Roman" w:eastAsia="Times New Roman" w:hAnsi="Times New Roman" w:cs="Times New Roman"/>
          <w:color w:val="000000"/>
          <w:shd w:val="clear" w:color="auto" w:fill="FFFFFF"/>
        </w:rPr>
        <w:t>Jessner</w:t>
      </w:r>
      <w:proofErr w:type="spellEnd"/>
      <w:r>
        <w:rPr>
          <w:rFonts w:ascii="Times New Roman" w:eastAsia="Times New Roman" w:hAnsi="Times New Roman" w:cs="Times New Roman"/>
          <w:color w:val="000000"/>
          <w:shd w:val="clear" w:color="auto" w:fill="FFFFFF"/>
        </w:rPr>
        <w:t xml:space="preserve">, </w:t>
      </w:r>
      <w:r w:rsidR="00D81E67">
        <w:rPr>
          <w:rFonts w:ascii="Times New Roman" w:eastAsia="Times New Roman" w:hAnsi="Times New Roman" w:cs="Times New Roman"/>
          <w:color w:val="000000"/>
          <w:shd w:val="clear" w:color="auto" w:fill="FFFFFF"/>
        </w:rPr>
        <w:t>Ulrike</w:t>
      </w:r>
      <w:r>
        <w:rPr>
          <w:rFonts w:ascii="Times New Roman" w:eastAsia="Times New Roman" w:hAnsi="Times New Roman" w:cs="Times New Roman"/>
          <w:color w:val="000000"/>
          <w:shd w:val="clear" w:color="auto" w:fill="FFFFFF"/>
        </w:rPr>
        <w:t xml:space="preserve"> &amp; </w:t>
      </w:r>
      <w:proofErr w:type="spellStart"/>
      <w:r w:rsidRPr="00AE7746">
        <w:rPr>
          <w:rFonts w:ascii="Times New Roman" w:eastAsia="Times New Roman" w:hAnsi="Times New Roman" w:cs="Times New Roman"/>
          <w:color w:val="000000"/>
          <w:shd w:val="clear" w:color="auto" w:fill="FFFFFF"/>
        </w:rPr>
        <w:t>Cenoz</w:t>
      </w:r>
      <w:proofErr w:type="spellEnd"/>
      <w:r>
        <w:rPr>
          <w:rFonts w:ascii="Times New Roman" w:eastAsia="Times New Roman" w:hAnsi="Times New Roman" w:cs="Times New Roman"/>
          <w:color w:val="000000"/>
          <w:shd w:val="clear" w:color="auto" w:fill="FFFFFF"/>
        </w:rPr>
        <w:t xml:space="preserve">, </w:t>
      </w:r>
      <w:proofErr w:type="spellStart"/>
      <w:r>
        <w:rPr>
          <w:rFonts w:ascii="Times New Roman" w:eastAsia="Times New Roman" w:hAnsi="Times New Roman" w:cs="Times New Roman"/>
          <w:color w:val="000000"/>
          <w:shd w:val="clear" w:color="auto" w:fill="FFFFFF"/>
        </w:rPr>
        <w:t>J</w:t>
      </w:r>
      <w:r w:rsidR="00D81E67">
        <w:rPr>
          <w:rFonts w:ascii="Times New Roman" w:eastAsia="Times New Roman" w:hAnsi="Times New Roman" w:cs="Times New Roman"/>
          <w:color w:val="000000"/>
          <w:shd w:val="clear" w:color="auto" w:fill="FFFFFF"/>
        </w:rPr>
        <w:t>asone</w:t>
      </w:r>
      <w:proofErr w:type="spellEnd"/>
      <w:r>
        <w:rPr>
          <w:rFonts w:ascii="Times New Roman" w:eastAsia="Times New Roman" w:hAnsi="Times New Roman" w:cs="Times New Roman"/>
          <w:color w:val="000000"/>
          <w:shd w:val="clear" w:color="auto" w:fill="FFFFFF"/>
        </w:rPr>
        <w:t>. (e</w:t>
      </w:r>
      <w:r w:rsidRPr="00AE7746">
        <w:rPr>
          <w:rFonts w:ascii="Times New Roman" w:eastAsia="Times New Roman" w:hAnsi="Times New Roman" w:cs="Times New Roman"/>
          <w:color w:val="000000"/>
          <w:shd w:val="clear" w:color="auto" w:fill="FFFFFF"/>
        </w:rPr>
        <w:t xml:space="preserve">ds.), </w:t>
      </w:r>
      <w:r w:rsidRPr="00C02E92">
        <w:rPr>
          <w:rFonts w:ascii="Times New Roman" w:eastAsia="Times New Roman" w:hAnsi="Times New Roman" w:cs="Times New Roman"/>
          <w:i/>
          <w:color w:val="000000"/>
          <w:shd w:val="clear" w:color="auto" w:fill="FFFFFF"/>
        </w:rPr>
        <w:t>English in Europe: The acquisition of a third language</w:t>
      </w:r>
      <w:r>
        <w:rPr>
          <w:rFonts w:ascii="Times New Roman" w:eastAsia="Times New Roman" w:hAnsi="Times New Roman" w:cs="Times New Roman"/>
          <w:color w:val="000000"/>
          <w:shd w:val="clear" w:color="auto" w:fill="FFFFFF"/>
        </w:rPr>
        <w:t>, 179</w:t>
      </w:r>
      <w:r w:rsidRPr="00AE7746">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197</w:t>
      </w:r>
      <w:r w:rsidRPr="00AE7746">
        <w:rPr>
          <w:rFonts w:ascii="Times New Roman" w:eastAsia="Times New Roman" w:hAnsi="Times New Roman" w:cs="Times New Roman"/>
          <w:color w:val="000000"/>
          <w:shd w:val="clear" w:color="auto" w:fill="FFFFFF"/>
        </w:rPr>
        <w:t xml:space="preserve">. </w:t>
      </w:r>
      <w:proofErr w:type="spellStart"/>
      <w:r w:rsidR="00B60CCD">
        <w:rPr>
          <w:rFonts w:ascii="Times New Roman" w:eastAsia="Times New Roman" w:hAnsi="Times New Roman" w:cs="Times New Roman"/>
          <w:color w:val="000000"/>
          <w:shd w:val="clear" w:color="auto" w:fill="FFFFFF"/>
        </w:rPr>
        <w:t>Clevedon</w:t>
      </w:r>
      <w:proofErr w:type="spellEnd"/>
      <w:r w:rsidRPr="00AE7746">
        <w:rPr>
          <w:rFonts w:ascii="Times New Roman" w:eastAsia="Times New Roman" w:hAnsi="Times New Roman" w:cs="Times New Roman"/>
          <w:color w:val="000000"/>
          <w:shd w:val="clear" w:color="auto" w:fill="FFFFFF"/>
        </w:rPr>
        <w:t>: Multilingual Matters.</w:t>
      </w:r>
    </w:p>
    <w:p w14:paraId="5BCF25BB" w14:textId="67B45647" w:rsidR="00EE560D" w:rsidRPr="00AE7746" w:rsidRDefault="00EE560D" w:rsidP="00EE560D">
      <w:pPr>
        <w:spacing w:line="480" w:lineRule="auto"/>
        <w:ind w:left="426" w:hanging="426"/>
        <w:rPr>
          <w:rFonts w:ascii="Times" w:eastAsia="Times" w:hAnsi="Times" w:cs="Times"/>
        </w:rPr>
      </w:pPr>
      <w:proofErr w:type="spellStart"/>
      <w:r w:rsidRPr="00AE7746">
        <w:rPr>
          <w:rFonts w:ascii="Times" w:eastAsia="Times" w:hAnsi="Times" w:cs="Times"/>
        </w:rPr>
        <w:t>Lasagabaster</w:t>
      </w:r>
      <w:proofErr w:type="spellEnd"/>
      <w:r w:rsidRPr="00AE7746">
        <w:rPr>
          <w:rFonts w:ascii="Times" w:eastAsia="Times" w:hAnsi="Times" w:cs="Times"/>
        </w:rPr>
        <w:t>, D</w:t>
      </w:r>
      <w:r w:rsidR="00D81E67">
        <w:rPr>
          <w:rFonts w:ascii="Times" w:eastAsia="Times" w:hAnsi="Times" w:cs="Times"/>
        </w:rPr>
        <w:t>avid</w:t>
      </w:r>
      <w:r w:rsidRPr="00AE7746">
        <w:rPr>
          <w:rFonts w:ascii="Times" w:eastAsia="Times" w:hAnsi="Times" w:cs="Times"/>
        </w:rPr>
        <w:t xml:space="preserve"> </w:t>
      </w:r>
      <w:r>
        <w:rPr>
          <w:rFonts w:ascii="Times" w:eastAsia="Times" w:hAnsi="Times" w:cs="Times"/>
        </w:rPr>
        <w:t xml:space="preserve">&amp; </w:t>
      </w:r>
      <w:proofErr w:type="spellStart"/>
      <w:r>
        <w:rPr>
          <w:rFonts w:ascii="Times" w:eastAsia="Times" w:hAnsi="Times" w:cs="Times"/>
        </w:rPr>
        <w:t>Doiz</w:t>
      </w:r>
      <w:proofErr w:type="spellEnd"/>
      <w:r>
        <w:rPr>
          <w:rFonts w:ascii="Times" w:eastAsia="Times" w:hAnsi="Times" w:cs="Times"/>
        </w:rPr>
        <w:t xml:space="preserve">, </w:t>
      </w:r>
      <w:proofErr w:type="spellStart"/>
      <w:r>
        <w:rPr>
          <w:rFonts w:ascii="Times" w:eastAsia="Times" w:hAnsi="Times" w:cs="Times"/>
        </w:rPr>
        <w:t>A</w:t>
      </w:r>
      <w:r w:rsidR="00D81E67">
        <w:rPr>
          <w:rFonts w:ascii="Times" w:eastAsia="Times" w:hAnsi="Times" w:cs="Times"/>
        </w:rPr>
        <w:t>intzane</w:t>
      </w:r>
      <w:proofErr w:type="spellEnd"/>
      <w:r>
        <w:rPr>
          <w:rFonts w:ascii="Times" w:eastAsia="Times" w:hAnsi="Times" w:cs="Times"/>
        </w:rPr>
        <w:t>. 2003.</w:t>
      </w:r>
      <w:r w:rsidRPr="00AE7746">
        <w:rPr>
          <w:rFonts w:ascii="Times" w:eastAsia="Times" w:hAnsi="Times" w:cs="Times"/>
        </w:rPr>
        <w:t xml:space="preserve"> Maturational constraints on foreign-language written production. </w:t>
      </w:r>
      <w:r w:rsidRPr="007F1DD3">
        <w:rPr>
          <w:rFonts w:ascii="Times" w:eastAsia="Times" w:hAnsi="Times" w:cs="Times"/>
          <w:lang w:val="es-ES_tradnl"/>
        </w:rPr>
        <w:t>In García Mayo, M</w:t>
      </w:r>
      <w:r w:rsidR="00D81E67" w:rsidRPr="007F1DD3">
        <w:rPr>
          <w:rFonts w:ascii="Times" w:eastAsia="Times" w:hAnsi="Times" w:cs="Times"/>
          <w:lang w:val="es-ES_tradnl"/>
        </w:rPr>
        <w:t>aría del Pilar</w:t>
      </w:r>
      <w:r w:rsidRPr="007F1DD3">
        <w:rPr>
          <w:rFonts w:ascii="Times" w:eastAsia="Times" w:hAnsi="Times" w:cs="Times"/>
          <w:lang w:val="es-ES_tradnl"/>
        </w:rPr>
        <w:t xml:space="preserve"> &amp; García </w:t>
      </w:r>
      <w:proofErr w:type="spellStart"/>
      <w:r w:rsidRPr="007F1DD3">
        <w:rPr>
          <w:rFonts w:ascii="Times" w:eastAsia="Times" w:hAnsi="Times" w:cs="Times"/>
          <w:lang w:val="es-ES_tradnl"/>
        </w:rPr>
        <w:t>Lecumberri</w:t>
      </w:r>
      <w:proofErr w:type="spellEnd"/>
      <w:r w:rsidRPr="007F1DD3">
        <w:rPr>
          <w:rFonts w:ascii="Times" w:eastAsia="Times" w:hAnsi="Times" w:cs="Times"/>
          <w:lang w:val="es-ES_tradnl"/>
        </w:rPr>
        <w:t>, M</w:t>
      </w:r>
      <w:r w:rsidR="00D81E67" w:rsidRPr="007F1DD3">
        <w:rPr>
          <w:rFonts w:ascii="Times" w:eastAsia="Times" w:hAnsi="Times" w:cs="Times"/>
          <w:lang w:val="es-ES_tradnl"/>
        </w:rPr>
        <w:t>aría Luisa</w:t>
      </w:r>
      <w:r w:rsidRPr="007F1DD3">
        <w:rPr>
          <w:rFonts w:ascii="Times" w:eastAsia="Times" w:hAnsi="Times" w:cs="Times"/>
          <w:lang w:val="es-ES_tradnl"/>
        </w:rPr>
        <w:t xml:space="preserve">. </w:t>
      </w:r>
      <w:r w:rsidRPr="00AE7746">
        <w:rPr>
          <w:rFonts w:ascii="Times" w:eastAsia="Times" w:hAnsi="Times" w:cs="Times"/>
        </w:rPr>
        <w:t>(eds</w:t>
      </w:r>
      <w:r>
        <w:rPr>
          <w:rFonts w:ascii="Times" w:eastAsia="Times" w:hAnsi="Times" w:cs="Times"/>
        </w:rPr>
        <w:t>.</w:t>
      </w:r>
      <w:r w:rsidRPr="00AE7746">
        <w:rPr>
          <w:rFonts w:ascii="Times" w:eastAsia="Times" w:hAnsi="Times" w:cs="Times"/>
        </w:rPr>
        <w:t>)</w:t>
      </w:r>
      <w:r>
        <w:rPr>
          <w:rFonts w:ascii="Times" w:eastAsia="Times" w:hAnsi="Times" w:cs="Times"/>
        </w:rPr>
        <w:t>,</w:t>
      </w:r>
      <w:r w:rsidRPr="00AE7746">
        <w:rPr>
          <w:rFonts w:ascii="Times" w:eastAsia="Times" w:hAnsi="Times" w:cs="Times"/>
        </w:rPr>
        <w:t xml:space="preserve"> </w:t>
      </w:r>
      <w:r>
        <w:rPr>
          <w:rFonts w:ascii="Times" w:eastAsia="Times" w:hAnsi="Times" w:cs="Times"/>
          <w:i/>
          <w:iCs/>
        </w:rPr>
        <w:t xml:space="preserve">Age and the acquisition of English as a foreign language, </w:t>
      </w:r>
      <w:r>
        <w:rPr>
          <w:rFonts w:ascii="Times" w:eastAsia="Times" w:hAnsi="Times" w:cs="Times"/>
        </w:rPr>
        <w:t>136</w:t>
      </w:r>
      <w:r w:rsidRPr="00AE7746">
        <w:rPr>
          <w:rFonts w:ascii="Times New Roman" w:eastAsia="Times New Roman" w:hAnsi="Times New Roman" w:cs="Times New Roman"/>
          <w:color w:val="000000"/>
          <w:shd w:val="clear" w:color="auto" w:fill="FFFFFF"/>
        </w:rPr>
        <w:t>–</w:t>
      </w:r>
      <w:r>
        <w:rPr>
          <w:rFonts w:ascii="Times" w:eastAsia="Times" w:hAnsi="Times" w:cs="Times"/>
        </w:rPr>
        <w:t>160</w:t>
      </w:r>
      <w:r w:rsidRPr="00AE7746">
        <w:rPr>
          <w:rFonts w:ascii="Times" w:eastAsia="Times" w:hAnsi="Times" w:cs="Times"/>
        </w:rPr>
        <w:t xml:space="preserve">. </w:t>
      </w:r>
      <w:proofErr w:type="spellStart"/>
      <w:r w:rsidRPr="00AE7746">
        <w:rPr>
          <w:rFonts w:ascii="Times" w:eastAsia="Times" w:hAnsi="Times" w:cs="Times"/>
        </w:rPr>
        <w:t>Clevedon</w:t>
      </w:r>
      <w:proofErr w:type="spellEnd"/>
      <w:r w:rsidRPr="00AE7746">
        <w:rPr>
          <w:rFonts w:ascii="Times" w:eastAsia="Times" w:hAnsi="Times" w:cs="Times"/>
        </w:rPr>
        <w:t>: Multilingual Matters.</w:t>
      </w:r>
    </w:p>
    <w:p w14:paraId="34E75558" w14:textId="7EA4D740" w:rsidR="00EE560D" w:rsidRPr="00AE7746" w:rsidRDefault="00EE560D" w:rsidP="00EE560D">
      <w:pPr>
        <w:spacing w:line="480" w:lineRule="auto"/>
        <w:ind w:left="426" w:hanging="426"/>
        <w:rPr>
          <w:rFonts w:ascii="Times" w:hAnsi="Times"/>
        </w:rPr>
      </w:pPr>
      <w:proofErr w:type="spellStart"/>
      <w:r w:rsidRPr="00AE7746">
        <w:rPr>
          <w:rFonts w:ascii="Times" w:eastAsia="Times" w:hAnsi="Times" w:cs="Times"/>
        </w:rPr>
        <w:t>Lightbown</w:t>
      </w:r>
      <w:proofErr w:type="spellEnd"/>
      <w:r w:rsidRPr="00AE7746">
        <w:rPr>
          <w:rFonts w:ascii="Times" w:eastAsia="Times" w:hAnsi="Times" w:cs="Times"/>
        </w:rPr>
        <w:t>, P</w:t>
      </w:r>
      <w:r w:rsidR="00D81E67">
        <w:rPr>
          <w:rFonts w:ascii="Times" w:eastAsia="Times" w:hAnsi="Times" w:cs="Times"/>
        </w:rPr>
        <w:t>atsy</w:t>
      </w:r>
      <w:r>
        <w:rPr>
          <w:rFonts w:ascii="Times" w:eastAsia="Times" w:hAnsi="Times" w:cs="Times"/>
        </w:rPr>
        <w:t xml:space="preserve"> M</w:t>
      </w:r>
      <w:r w:rsidR="00AA1193">
        <w:rPr>
          <w:rFonts w:ascii="Times" w:eastAsia="Times" w:hAnsi="Times" w:cs="Times"/>
        </w:rPr>
        <w:t>artin</w:t>
      </w:r>
      <w:r>
        <w:rPr>
          <w:rFonts w:ascii="Times" w:eastAsia="Times" w:hAnsi="Times" w:cs="Times"/>
        </w:rPr>
        <w:t>. 2000.</w:t>
      </w:r>
      <w:r w:rsidRPr="00AE7746">
        <w:rPr>
          <w:rFonts w:ascii="Times" w:eastAsia="Times" w:hAnsi="Times" w:cs="Times"/>
        </w:rPr>
        <w:t xml:space="preserve"> Classroom second language acquisition research and second language teaching. </w:t>
      </w:r>
      <w:r w:rsidRPr="00AE7746">
        <w:rPr>
          <w:rFonts w:ascii="Times" w:eastAsia="Times" w:hAnsi="Times" w:cs="Times"/>
          <w:i/>
          <w:iCs/>
        </w:rPr>
        <w:t xml:space="preserve">Applied Linguistics </w:t>
      </w:r>
      <w:r>
        <w:rPr>
          <w:rFonts w:ascii="Times" w:eastAsia="Times" w:hAnsi="Times" w:cs="Times"/>
        </w:rPr>
        <w:t>21</w:t>
      </w:r>
      <w:r w:rsidRPr="00AE7746">
        <w:rPr>
          <w:rFonts w:ascii="Times" w:eastAsia="Times" w:hAnsi="Times" w:cs="Times"/>
        </w:rPr>
        <w:t>(4</w:t>
      </w:r>
      <w:r>
        <w:rPr>
          <w:rFonts w:ascii="Times" w:eastAsia="Times" w:hAnsi="Times" w:cs="Times"/>
        </w:rPr>
        <w:t>). 431</w:t>
      </w:r>
      <w:r w:rsidRPr="00AE7746">
        <w:rPr>
          <w:rFonts w:ascii="Times New Roman" w:hAnsi="Times New Roman" w:cs="Times New Roman"/>
        </w:rPr>
        <w:t>–</w:t>
      </w:r>
      <w:r w:rsidRPr="00AE7746">
        <w:rPr>
          <w:rFonts w:ascii="Times" w:eastAsia="Times" w:hAnsi="Times" w:cs="Times"/>
        </w:rPr>
        <w:t xml:space="preserve">482. </w:t>
      </w:r>
    </w:p>
    <w:p w14:paraId="29C1E5B7" w14:textId="46C17ABF" w:rsidR="00EE560D" w:rsidRPr="00AE7746" w:rsidRDefault="00EE560D" w:rsidP="00EE560D">
      <w:pPr>
        <w:spacing w:line="480" w:lineRule="auto"/>
        <w:ind w:left="284" w:hanging="284"/>
        <w:rPr>
          <w:rFonts w:ascii="Times" w:eastAsia="Times New Roman" w:hAnsi="Times" w:cs="Times New Roman"/>
          <w:sz w:val="20"/>
          <w:szCs w:val="20"/>
        </w:rPr>
      </w:pPr>
      <w:proofErr w:type="spellStart"/>
      <w:r w:rsidRPr="00F91B02">
        <w:rPr>
          <w:rFonts w:ascii="Times New Roman" w:eastAsia="Times New Roman" w:hAnsi="Times New Roman" w:cs="Times New Roman"/>
          <w:color w:val="000000"/>
          <w:shd w:val="clear" w:color="auto" w:fill="FFFFFF"/>
        </w:rPr>
        <w:t>Luk</w:t>
      </w:r>
      <w:proofErr w:type="spellEnd"/>
      <w:r w:rsidR="0078044F" w:rsidRPr="00F91B02">
        <w:rPr>
          <w:rFonts w:ascii="Times New Roman" w:eastAsia="Times New Roman" w:hAnsi="Times New Roman" w:cs="Times New Roman"/>
          <w:color w:val="000000"/>
          <w:shd w:val="clear" w:color="auto" w:fill="FFFFFF"/>
        </w:rPr>
        <w:t>,</w:t>
      </w:r>
      <w:r w:rsidRPr="00F91B02">
        <w:rPr>
          <w:rFonts w:ascii="Times New Roman" w:eastAsia="Times New Roman" w:hAnsi="Times New Roman" w:cs="Times New Roman"/>
          <w:color w:val="000000"/>
          <w:shd w:val="clear" w:color="auto" w:fill="FFFFFF"/>
        </w:rPr>
        <w:t xml:space="preserve"> G</w:t>
      </w:r>
      <w:r w:rsidR="00D81E67" w:rsidRPr="00F91B02">
        <w:rPr>
          <w:rFonts w:ascii="Times New Roman" w:eastAsia="Times New Roman" w:hAnsi="Times New Roman" w:cs="Times New Roman"/>
          <w:color w:val="000000"/>
          <w:shd w:val="clear" w:color="auto" w:fill="FFFFFF"/>
        </w:rPr>
        <w:t>igi</w:t>
      </w:r>
      <w:r w:rsidR="00790BAD" w:rsidRPr="00F91B02">
        <w:rPr>
          <w:rFonts w:ascii="Times New Roman" w:eastAsia="Times New Roman" w:hAnsi="Times New Roman" w:cs="Times New Roman"/>
          <w:color w:val="000000"/>
          <w:shd w:val="clear" w:color="auto" w:fill="FFFFFF"/>
        </w:rPr>
        <w:t xml:space="preserve"> &amp;</w:t>
      </w:r>
      <w:r w:rsidRPr="00F91B02">
        <w:rPr>
          <w:rFonts w:ascii="Times New Roman" w:eastAsia="Times New Roman" w:hAnsi="Times New Roman" w:cs="Times New Roman"/>
          <w:color w:val="000000"/>
          <w:shd w:val="clear" w:color="auto" w:fill="FFFFFF"/>
        </w:rPr>
        <w:t xml:space="preserve"> de Sa</w:t>
      </w:r>
      <w:r w:rsidR="0078044F" w:rsidRPr="00F91B02">
        <w:rPr>
          <w:rFonts w:ascii="Times New Roman" w:eastAsia="Times New Roman" w:hAnsi="Times New Roman" w:cs="Times New Roman"/>
          <w:color w:val="000000"/>
          <w:shd w:val="clear" w:color="auto" w:fill="FFFFFF"/>
        </w:rPr>
        <w:t>,</w:t>
      </w:r>
      <w:r w:rsidRPr="00F91B02">
        <w:rPr>
          <w:rFonts w:ascii="Times New Roman" w:eastAsia="Times New Roman" w:hAnsi="Times New Roman" w:cs="Times New Roman"/>
          <w:color w:val="000000"/>
          <w:shd w:val="clear" w:color="auto" w:fill="FFFFFF"/>
        </w:rPr>
        <w:t xml:space="preserve"> E</w:t>
      </w:r>
      <w:r w:rsidR="00432747" w:rsidRPr="00F91B02">
        <w:rPr>
          <w:rFonts w:ascii="Times New Roman" w:eastAsia="Times New Roman" w:hAnsi="Times New Roman" w:cs="Times New Roman"/>
          <w:color w:val="000000"/>
          <w:shd w:val="clear" w:color="auto" w:fill="FFFFFF"/>
        </w:rPr>
        <w:t>ric</w:t>
      </w:r>
      <w:r w:rsidR="00790BAD" w:rsidRPr="00F91B02">
        <w:rPr>
          <w:rFonts w:ascii="Times New Roman" w:eastAsia="Times New Roman" w:hAnsi="Times New Roman" w:cs="Times New Roman"/>
          <w:color w:val="000000"/>
          <w:shd w:val="clear" w:color="auto" w:fill="FFFFFF"/>
        </w:rPr>
        <w:t xml:space="preserve"> &amp;</w:t>
      </w:r>
      <w:r w:rsidRPr="00F91B02">
        <w:rPr>
          <w:rFonts w:ascii="Times New Roman" w:eastAsia="Times New Roman" w:hAnsi="Times New Roman" w:cs="Times New Roman"/>
          <w:color w:val="000000"/>
          <w:shd w:val="clear" w:color="auto" w:fill="FFFFFF"/>
        </w:rPr>
        <w:t xml:space="preserve"> Bialystok</w:t>
      </w:r>
      <w:r w:rsidR="0078044F" w:rsidRPr="00F91B02">
        <w:rPr>
          <w:rFonts w:ascii="Times New Roman" w:eastAsia="Times New Roman" w:hAnsi="Times New Roman" w:cs="Times New Roman"/>
          <w:color w:val="000000"/>
          <w:shd w:val="clear" w:color="auto" w:fill="FFFFFF"/>
        </w:rPr>
        <w:t>,</w:t>
      </w:r>
      <w:r w:rsidRPr="00F91B02">
        <w:rPr>
          <w:rFonts w:ascii="Times New Roman" w:eastAsia="Times New Roman" w:hAnsi="Times New Roman" w:cs="Times New Roman"/>
          <w:color w:val="000000"/>
          <w:shd w:val="clear" w:color="auto" w:fill="FFFFFF"/>
        </w:rPr>
        <w:t xml:space="preserve"> E</w:t>
      </w:r>
      <w:r w:rsidR="00D81E67" w:rsidRPr="00F91B02">
        <w:rPr>
          <w:rFonts w:ascii="Times New Roman" w:eastAsia="Times New Roman" w:hAnsi="Times New Roman" w:cs="Times New Roman"/>
          <w:color w:val="000000"/>
          <w:shd w:val="clear" w:color="auto" w:fill="FFFFFF"/>
        </w:rPr>
        <w:t>llen</w:t>
      </w:r>
      <w:r w:rsidRPr="00F91B02">
        <w:rPr>
          <w:rFonts w:ascii="Times New Roman" w:eastAsia="Times New Roman" w:hAnsi="Times New Roman" w:cs="Times New Roman"/>
          <w:color w:val="000000"/>
          <w:shd w:val="clear" w:color="auto" w:fill="FFFFFF"/>
        </w:rPr>
        <w:t>. 2011. </w:t>
      </w:r>
      <w:r w:rsidRPr="00AE7746">
        <w:rPr>
          <w:rFonts w:ascii="Times New Roman" w:eastAsia="Times New Roman" w:hAnsi="Times New Roman" w:cs="Times New Roman"/>
          <w:color w:val="000000"/>
          <w:shd w:val="clear" w:color="auto" w:fill="FFFFFF"/>
        </w:rPr>
        <w:t>Is there a relation between onset age of bilingualism and enhancement of cognitive control? </w:t>
      </w:r>
      <w:r>
        <w:rPr>
          <w:rFonts w:ascii="Times New Roman" w:eastAsia="Times New Roman" w:hAnsi="Times New Roman" w:cs="Times New Roman"/>
          <w:i/>
          <w:iCs/>
          <w:color w:val="000000"/>
          <w:shd w:val="clear" w:color="auto" w:fill="FFFFFF"/>
        </w:rPr>
        <w:t xml:space="preserve">Bilingualism, </w:t>
      </w:r>
      <w:r w:rsidRPr="006E2C92">
        <w:rPr>
          <w:rFonts w:ascii="Times New Roman" w:eastAsia="Times New Roman" w:hAnsi="Times New Roman" w:cs="Times New Roman"/>
          <w:i/>
          <w:iCs/>
          <w:color w:val="000000"/>
          <w:shd w:val="clear" w:color="auto" w:fill="FFFFFF"/>
        </w:rPr>
        <w:t>Lan</w:t>
      </w:r>
      <w:r>
        <w:rPr>
          <w:rFonts w:ascii="Times New Roman" w:eastAsia="Times New Roman" w:hAnsi="Times New Roman" w:cs="Times New Roman"/>
          <w:i/>
          <w:iCs/>
          <w:color w:val="000000"/>
          <w:shd w:val="clear" w:color="auto" w:fill="FFFFFF"/>
        </w:rPr>
        <w:t>guage and Cognition</w:t>
      </w:r>
      <w:r w:rsidRPr="00AE7746">
        <w:rPr>
          <w:rFonts w:ascii="Times New Roman" w:eastAsia="Times New Roman" w:hAnsi="Times New Roman" w:cs="Times New Roman"/>
          <w:color w:val="000000"/>
          <w:shd w:val="clear" w:color="auto" w:fill="FFFFFF"/>
        </w:rPr>
        <w:t> 14</w:t>
      </w:r>
      <w:r>
        <w:rPr>
          <w:rFonts w:ascii="Times New Roman" w:eastAsia="Times New Roman" w:hAnsi="Times New Roman" w:cs="Times New Roman"/>
          <w:color w:val="000000"/>
          <w:shd w:val="clear" w:color="auto" w:fill="FFFFFF"/>
        </w:rPr>
        <w:t>(4).</w:t>
      </w:r>
      <w:r w:rsidRPr="00AE7746">
        <w:rPr>
          <w:rFonts w:ascii="Times New Roman" w:eastAsia="Times New Roman" w:hAnsi="Times New Roman" w:cs="Times New Roman"/>
          <w:color w:val="000000"/>
          <w:shd w:val="clear" w:color="auto" w:fill="FFFFFF"/>
        </w:rPr>
        <w:t> 588–595</w:t>
      </w:r>
      <w:r>
        <w:rPr>
          <w:rFonts w:ascii="Times New Roman" w:eastAsia="Times New Roman" w:hAnsi="Times New Roman" w:cs="Times New Roman"/>
          <w:color w:val="000000"/>
          <w:shd w:val="clear" w:color="auto" w:fill="FFFFFF"/>
        </w:rPr>
        <w:t>.</w:t>
      </w:r>
    </w:p>
    <w:p w14:paraId="0E9661AB" w14:textId="20378FF4" w:rsidR="00EE560D" w:rsidRPr="00AE7746" w:rsidRDefault="00EE560D" w:rsidP="00EE560D">
      <w:pPr>
        <w:spacing w:line="480" w:lineRule="auto"/>
        <w:ind w:left="284" w:hanging="284"/>
        <w:rPr>
          <w:rFonts w:ascii="Times" w:hAnsi="Times"/>
        </w:rPr>
      </w:pPr>
      <w:r w:rsidRPr="00AE7746">
        <w:rPr>
          <w:rFonts w:ascii="Times" w:hAnsi="Times"/>
        </w:rPr>
        <w:t>M</w:t>
      </w:r>
      <w:r>
        <w:rPr>
          <w:rFonts w:ascii="Times" w:hAnsi="Times"/>
        </w:rPr>
        <w:t>eijer, C</w:t>
      </w:r>
      <w:r w:rsidR="00BB2503">
        <w:rPr>
          <w:rFonts w:ascii="Times" w:hAnsi="Times"/>
        </w:rPr>
        <w:t>or</w:t>
      </w:r>
      <w:r w:rsidRPr="00CD2FCD">
        <w:rPr>
          <w:rFonts w:ascii="Times" w:hAnsi="Times"/>
          <w:color w:val="000000" w:themeColor="text1"/>
        </w:rPr>
        <w:t xml:space="preserve"> </w:t>
      </w:r>
      <w:r w:rsidRPr="00AE7746">
        <w:rPr>
          <w:rFonts w:ascii="Times" w:hAnsi="Times"/>
          <w:color w:val="000000" w:themeColor="text1"/>
        </w:rPr>
        <w:t>&amp;</w:t>
      </w:r>
      <w:r w:rsidRPr="00AE7746">
        <w:rPr>
          <w:rFonts w:ascii="Times" w:hAnsi="Times"/>
        </w:rPr>
        <w:t xml:space="preserve"> Soriano, V</w:t>
      </w:r>
      <w:r w:rsidR="00BB2503">
        <w:rPr>
          <w:rFonts w:ascii="Times" w:hAnsi="Times"/>
        </w:rPr>
        <w:t>ictoria</w:t>
      </w:r>
      <w:r w:rsidRPr="00AE7746">
        <w:rPr>
          <w:rFonts w:ascii="Times" w:hAnsi="Times"/>
        </w:rPr>
        <w:t xml:space="preserve"> </w:t>
      </w:r>
      <w:r w:rsidRPr="00AE7746">
        <w:rPr>
          <w:rFonts w:ascii="Times" w:hAnsi="Times"/>
          <w:color w:val="000000" w:themeColor="text1"/>
        </w:rPr>
        <w:t>&amp;</w:t>
      </w:r>
      <w:r>
        <w:rPr>
          <w:rFonts w:ascii="Times" w:hAnsi="Times"/>
          <w:color w:val="000000" w:themeColor="text1"/>
        </w:rPr>
        <w:t xml:space="preserve"> </w:t>
      </w:r>
      <w:r>
        <w:rPr>
          <w:rFonts w:ascii="Times" w:hAnsi="Times"/>
        </w:rPr>
        <w:t>Watkins, A</w:t>
      </w:r>
      <w:r w:rsidR="00BB2503">
        <w:rPr>
          <w:rFonts w:ascii="Times" w:hAnsi="Times"/>
        </w:rPr>
        <w:t>manda.</w:t>
      </w:r>
      <w:r>
        <w:rPr>
          <w:rFonts w:ascii="Times" w:hAnsi="Times"/>
        </w:rPr>
        <w:t xml:space="preserve"> (eds.) 2003.</w:t>
      </w:r>
      <w:r w:rsidRPr="00AE7746">
        <w:rPr>
          <w:rFonts w:ascii="Times" w:hAnsi="Times"/>
        </w:rPr>
        <w:t xml:space="preserve"> </w:t>
      </w:r>
      <w:r w:rsidRPr="00AE7746">
        <w:rPr>
          <w:rFonts w:ascii="Times" w:hAnsi="Times"/>
          <w:i/>
          <w:iCs/>
        </w:rPr>
        <w:t>Special needs education in Europe</w:t>
      </w:r>
      <w:r w:rsidRPr="00AE7746">
        <w:rPr>
          <w:rFonts w:ascii="Times" w:hAnsi="Times"/>
        </w:rPr>
        <w:t xml:space="preserve">, Thematic publication, European Agency for Development in Special Needs Education, with the contribution of EURYDICE, The Information Network on Education in Europe. </w:t>
      </w:r>
      <w:r w:rsidRPr="00AE7746">
        <w:rPr>
          <w:rFonts w:ascii="Times" w:eastAsia="Times" w:hAnsi="Times" w:cs="Times"/>
        </w:rPr>
        <w:t>Retrieved July 13, 2017, from</w:t>
      </w:r>
      <w:r w:rsidRPr="00AE7746">
        <w:t xml:space="preserve"> </w:t>
      </w:r>
      <w:r w:rsidRPr="00AE7746">
        <w:rPr>
          <w:rFonts w:ascii="Times" w:eastAsia="Times" w:hAnsi="Times" w:cs="Times"/>
        </w:rPr>
        <w:t>https://www.european-agency.org/sites/default/files/special-needs-education-in-europe_sne_europe_en.pdf.</w:t>
      </w:r>
    </w:p>
    <w:p w14:paraId="3A2D9BD6" w14:textId="5806BDBB" w:rsidR="00EE560D" w:rsidRPr="00AE7746" w:rsidRDefault="00EE560D" w:rsidP="00EE560D">
      <w:pPr>
        <w:spacing w:line="480" w:lineRule="auto"/>
        <w:ind w:left="284" w:hanging="284"/>
        <w:rPr>
          <w:rFonts w:ascii="Times" w:hAnsi="Times"/>
          <w:color w:val="000000" w:themeColor="text1"/>
          <w:lang w:val="en-IE"/>
        </w:rPr>
      </w:pPr>
      <w:r>
        <w:rPr>
          <w:rFonts w:ascii="Times" w:hAnsi="Times"/>
          <w:color w:val="000000" w:themeColor="text1"/>
          <w:lang w:val="en-IE"/>
        </w:rPr>
        <w:t>Morton, J.</w:t>
      </w:r>
      <w:r w:rsidR="007D784F">
        <w:rPr>
          <w:rFonts w:ascii="Times" w:hAnsi="Times"/>
          <w:color w:val="000000" w:themeColor="text1"/>
          <w:lang w:val="en-IE"/>
        </w:rPr>
        <w:t xml:space="preserve"> Bruce.</w:t>
      </w:r>
      <w:r>
        <w:rPr>
          <w:rFonts w:ascii="Times" w:hAnsi="Times"/>
          <w:color w:val="000000" w:themeColor="text1"/>
          <w:lang w:val="en-IE"/>
        </w:rPr>
        <w:t xml:space="preserve"> 2014.</w:t>
      </w:r>
      <w:r w:rsidRPr="00AE7746">
        <w:rPr>
          <w:rFonts w:ascii="Times" w:hAnsi="Times"/>
          <w:color w:val="000000" w:themeColor="text1"/>
          <w:lang w:val="en-IE"/>
        </w:rPr>
        <w:t xml:space="preserve"> A sunny review casts a foreboding shadow over status quo bilingual advantage research. </w:t>
      </w:r>
      <w:r w:rsidRPr="00AE7746">
        <w:rPr>
          <w:rFonts w:ascii="Times" w:hAnsi="Times"/>
          <w:i/>
          <w:color w:val="000000" w:themeColor="text1"/>
          <w:lang w:val="en-IE"/>
        </w:rPr>
        <w:t>Applied Psycholinguistics</w:t>
      </w:r>
      <w:r>
        <w:rPr>
          <w:rFonts w:ascii="Times" w:hAnsi="Times"/>
          <w:color w:val="000000" w:themeColor="text1"/>
          <w:lang w:val="en-IE"/>
        </w:rPr>
        <w:t xml:space="preserve"> 35(5). 929</w:t>
      </w:r>
      <w:r w:rsidRPr="00AE7746">
        <w:rPr>
          <w:rFonts w:ascii="Times New Roman" w:eastAsia="Times New Roman" w:hAnsi="Times New Roman" w:cs="Times New Roman"/>
          <w:color w:val="000000"/>
          <w:shd w:val="clear" w:color="auto" w:fill="FFFFFF"/>
        </w:rPr>
        <w:t>–</w:t>
      </w:r>
      <w:r w:rsidRPr="00AE7746">
        <w:rPr>
          <w:rFonts w:ascii="Times" w:hAnsi="Times"/>
          <w:color w:val="000000" w:themeColor="text1"/>
          <w:lang w:val="en-IE"/>
        </w:rPr>
        <w:t>931.</w:t>
      </w:r>
    </w:p>
    <w:p w14:paraId="02C03BDC" w14:textId="37274A47" w:rsidR="00EE560D" w:rsidRPr="00AE7746" w:rsidRDefault="00EE560D" w:rsidP="00EE560D">
      <w:pPr>
        <w:spacing w:line="480" w:lineRule="auto"/>
        <w:ind w:left="284" w:hanging="284"/>
        <w:rPr>
          <w:rFonts w:ascii="Times" w:hAnsi="Times"/>
          <w:bCs/>
        </w:rPr>
      </w:pPr>
      <w:r>
        <w:rPr>
          <w:rFonts w:ascii="Times" w:hAnsi="Times"/>
          <w:bCs/>
        </w:rPr>
        <w:lastRenderedPageBreak/>
        <w:t>Muñoz, C</w:t>
      </w:r>
      <w:r w:rsidR="007D784F">
        <w:rPr>
          <w:rFonts w:ascii="Times" w:hAnsi="Times"/>
          <w:bCs/>
        </w:rPr>
        <w:t>armen</w:t>
      </w:r>
      <w:r>
        <w:rPr>
          <w:rFonts w:ascii="Times" w:hAnsi="Times"/>
          <w:bCs/>
        </w:rPr>
        <w:t>. 2000</w:t>
      </w:r>
      <w:r w:rsidRPr="00AE7746">
        <w:rPr>
          <w:rFonts w:ascii="Times" w:hAnsi="Times"/>
          <w:bCs/>
        </w:rPr>
        <w:t xml:space="preserve">. Bilingualism and </w:t>
      </w:r>
      <w:proofErr w:type="spellStart"/>
      <w:r w:rsidRPr="00AE7746">
        <w:rPr>
          <w:rFonts w:ascii="Times" w:hAnsi="Times"/>
          <w:bCs/>
        </w:rPr>
        <w:t>trilingualism</w:t>
      </w:r>
      <w:proofErr w:type="spellEnd"/>
      <w:r w:rsidRPr="00AE7746">
        <w:rPr>
          <w:rFonts w:ascii="Times" w:hAnsi="Times"/>
          <w:bCs/>
        </w:rPr>
        <w:t xml:space="preserve"> in scho</w:t>
      </w:r>
      <w:r>
        <w:rPr>
          <w:rFonts w:ascii="Times" w:hAnsi="Times"/>
          <w:bCs/>
        </w:rPr>
        <w:t>ol students in Catalonia. I</w:t>
      </w:r>
      <w:r>
        <w:rPr>
          <w:rFonts w:ascii="Times New Roman" w:eastAsia="Times New Roman" w:hAnsi="Times New Roman" w:cs="Times New Roman"/>
          <w:color w:val="000000"/>
          <w:shd w:val="clear" w:color="auto" w:fill="FFFFFF"/>
        </w:rPr>
        <w:t xml:space="preserve">n </w:t>
      </w:r>
      <w:proofErr w:type="spellStart"/>
      <w:r w:rsidRPr="00AE7746">
        <w:rPr>
          <w:rFonts w:ascii="Times New Roman" w:eastAsia="Times New Roman" w:hAnsi="Times New Roman" w:cs="Times New Roman"/>
          <w:color w:val="000000"/>
          <w:shd w:val="clear" w:color="auto" w:fill="FFFFFF"/>
        </w:rPr>
        <w:t>Jessner</w:t>
      </w:r>
      <w:proofErr w:type="spellEnd"/>
      <w:r>
        <w:rPr>
          <w:rFonts w:ascii="Times New Roman" w:eastAsia="Times New Roman" w:hAnsi="Times New Roman" w:cs="Times New Roman"/>
          <w:color w:val="000000"/>
          <w:shd w:val="clear" w:color="auto" w:fill="FFFFFF"/>
        </w:rPr>
        <w:t>, U</w:t>
      </w:r>
      <w:r w:rsidR="00AB19A5">
        <w:rPr>
          <w:rFonts w:ascii="Times New Roman" w:eastAsia="Times New Roman" w:hAnsi="Times New Roman" w:cs="Times New Roman"/>
          <w:color w:val="000000"/>
          <w:shd w:val="clear" w:color="auto" w:fill="FFFFFF"/>
        </w:rPr>
        <w:t>lrike</w:t>
      </w:r>
      <w:r>
        <w:rPr>
          <w:rFonts w:ascii="Times New Roman" w:eastAsia="Times New Roman" w:hAnsi="Times New Roman" w:cs="Times New Roman"/>
          <w:color w:val="000000"/>
          <w:shd w:val="clear" w:color="auto" w:fill="FFFFFF"/>
        </w:rPr>
        <w:t xml:space="preserve"> &amp; </w:t>
      </w:r>
      <w:proofErr w:type="spellStart"/>
      <w:r w:rsidRPr="00AE7746">
        <w:rPr>
          <w:rFonts w:ascii="Times New Roman" w:eastAsia="Times New Roman" w:hAnsi="Times New Roman" w:cs="Times New Roman"/>
          <w:color w:val="000000"/>
          <w:shd w:val="clear" w:color="auto" w:fill="FFFFFF"/>
        </w:rPr>
        <w:t>Cenoz</w:t>
      </w:r>
      <w:proofErr w:type="spellEnd"/>
      <w:r>
        <w:rPr>
          <w:rFonts w:ascii="Times New Roman" w:eastAsia="Times New Roman" w:hAnsi="Times New Roman" w:cs="Times New Roman"/>
          <w:color w:val="000000"/>
          <w:shd w:val="clear" w:color="auto" w:fill="FFFFFF"/>
        </w:rPr>
        <w:t xml:space="preserve">, </w:t>
      </w:r>
      <w:proofErr w:type="spellStart"/>
      <w:r>
        <w:rPr>
          <w:rFonts w:ascii="Times New Roman" w:eastAsia="Times New Roman" w:hAnsi="Times New Roman" w:cs="Times New Roman"/>
          <w:color w:val="000000"/>
          <w:shd w:val="clear" w:color="auto" w:fill="FFFFFF"/>
        </w:rPr>
        <w:t>J</w:t>
      </w:r>
      <w:r w:rsidR="00AB19A5">
        <w:rPr>
          <w:rFonts w:ascii="Times New Roman" w:eastAsia="Times New Roman" w:hAnsi="Times New Roman" w:cs="Times New Roman"/>
          <w:color w:val="000000"/>
          <w:shd w:val="clear" w:color="auto" w:fill="FFFFFF"/>
        </w:rPr>
        <w:t>asone</w:t>
      </w:r>
      <w:proofErr w:type="spellEnd"/>
      <w:r>
        <w:rPr>
          <w:rFonts w:ascii="Times New Roman" w:eastAsia="Times New Roman" w:hAnsi="Times New Roman" w:cs="Times New Roman"/>
          <w:color w:val="000000"/>
          <w:shd w:val="clear" w:color="auto" w:fill="FFFFFF"/>
        </w:rPr>
        <w:t>. (e</w:t>
      </w:r>
      <w:r w:rsidRPr="00AE7746">
        <w:rPr>
          <w:rFonts w:ascii="Times New Roman" w:eastAsia="Times New Roman" w:hAnsi="Times New Roman" w:cs="Times New Roman"/>
          <w:color w:val="000000"/>
          <w:shd w:val="clear" w:color="auto" w:fill="FFFFFF"/>
        </w:rPr>
        <w:t xml:space="preserve">ds.), </w:t>
      </w:r>
      <w:r w:rsidRPr="00C02E92">
        <w:rPr>
          <w:rFonts w:ascii="Times New Roman" w:eastAsia="Times New Roman" w:hAnsi="Times New Roman" w:cs="Times New Roman"/>
          <w:i/>
          <w:color w:val="000000"/>
          <w:shd w:val="clear" w:color="auto" w:fill="FFFFFF"/>
        </w:rPr>
        <w:t>English in Europe: The acquisition of a third language</w:t>
      </w:r>
      <w:r>
        <w:rPr>
          <w:rFonts w:ascii="Times New Roman" w:eastAsia="Times New Roman" w:hAnsi="Times New Roman" w:cs="Times New Roman"/>
          <w:color w:val="000000"/>
          <w:shd w:val="clear" w:color="auto" w:fill="FFFFFF"/>
        </w:rPr>
        <w:t xml:space="preserve">, </w:t>
      </w:r>
      <w:r>
        <w:rPr>
          <w:rFonts w:ascii="Times" w:hAnsi="Times"/>
          <w:bCs/>
        </w:rPr>
        <w:t>157</w:t>
      </w:r>
      <w:r w:rsidRPr="00AE7746">
        <w:rPr>
          <w:rFonts w:ascii="Times New Roman" w:eastAsia="Times New Roman" w:hAnsi="Times New Roman" w:cs="Times New Roman"/>
          <w:color w:val="000000"/>
          <w:shd w:val="clear" w:color="auto" w:fill="FFFFFF"/>
        </w:rPr>
        <w:t>–</w:t>
      </w:r>
      <w:r>
        <w:rPr>
          <w:rFonts w:ascii="Times" w:hAnsi="Times"/>
          <w:bCs/>
        </w:rPr>
        <w:t>178</w:t>
      </w:r>
      <w:r w:rsidRPr="00AE7746">
        <w:rPr>
          <w:rFonts w:ascii="Times" w:hAnsi="Times"/>
          <w:bCs/>
        </w:rPr>
        <w:t xml:space="preserve">. </w:t>
      </w:r>
      <w:proofErr w:type="spellStart"/>
      <w:r w:rsidR="00B60CCD">
        <w:rPr>
          <w:rFonts w:ascii="Times" w:hAnsi="Times"/>
          <w:bCs/>
        </w:rPr>
        <w:t>Clevedon</w:t>
      </w:r>
      <w:proofErr w:type="spellEnd"/>
      <w:r w:rsidRPr="00AE7746">
        <w:rPr>
          <w:rFonts w:ascii="Times" w:hAnsi="Times"/>
          <w:bCs/>
        </w:rPr>
        <w:t>: Multilingual Matters.</w:t>
      </w:r>
    </w:p>
    <w:p w14:paraId="23C5159B" w14:textId="55C8E6B5" w:rsidR="00EE560D" w:rsidRPr="00AE7746" w:rsidRDefault="00EE560D" w:rsidP="00EE560D">
      <w:pPr>
        <w:spacing w:line="480" w:lineRule="auto"/>
        <w:ind w:left="284" w:hanging="284"/>
        <w:rPr>
          <w:rFonts w:ascii="Times" w:hAnsi="Times"/>
          <w:bCs/>
        </w:rPr>
      </w:pPr>
      <w:r w:rsidRPr="00AE7746">
        <w:rPr>
          <w:rFonts w:ascii="Times" w:hAnsi="Times"/>
          <w:bCs/>
        </w:rPr>
        <w:t>Muñoz, C</w:t>
      </w:r>
      <w:r w:rsidR="00AB19A5">
        <w:rPr>
          <w:rFonts w:ascii="Times" w:hAnsi="Times"/>
          <w:bCs/>
        </w:rPr>
        <w:t>armen</w:t>
      </w:r>
      <w:r w:rsidRPr="00AE7746">
        <w:rPr>
          <w:rFonts w:ascii="Times" w:hAnsi="Times"/>
          <w:bCs/>
        </w:rPr>
        <w:t>. (e</w:t>
      </w:r>
      <w:r>
        <w:rPr>
          <w:rFonts w:ascii="Times" w:hAnsi="Times"/>
          <w:bCs/>
        </w:rPr>
        <w:t>d.) 2006</w:t>
      </w:r>
      <w:r w:rsidRPr="00AE7746">
        <w:rPr>
          <w:rFonts w:ascii="Times" w:hAnsi="Times"/>
          <w:bCs/>
        </w:rPr>
        <w:t xml:space="preserve">. </w:t>
      </w:r>
      <w:r w:rsidRPr="00AE7746">
        <w:rPr>
          <w:rFonts w:ascii="Times" w:hAnsi="Times"/>
          <w:bCs/>
          <w:i/>
          <w:iCs/>
        </w:rPr>
        <w:t>Age and the rate of foreign language learning</w:t>
      </w:r>
      <w:r w:rsidRPr="00AE7746">
        <w:rPr>
          <w:rFonts w:ascii="Times" w:hAnsi="Times"/>
          <w:bCs/>
        </w:rPr>
        <w:t xml:space="preserve">. </w:t>
      </w:r>
      <w:proofErr w:type="spellStart"/>
      <w:r w:rsidRPr="00AE7746">
        <w:rPr>
          <w:rFonts w:ascii="Times" w:hAnsi="Times"/>
          <w:bCs/>
        </w:rPr>
        <w:t>Clevedon</w:t>
      </w:r>
      <w:proofErr w:type="spellEnd"/>
      <w:r w:rsidRPr="00AE7746">
        <w:rPr>
          <w:rFonts w:ascii="Times" w:hAnsi="Times"/>
          <w:bCs/>
        </w:rPr>
        <w:t xml:space="preserve">: Multilingual Matters. </w:t>
      </w:r>
    </w:p>
    <w:p w14:paraId="5ADA9501" w14:textId="2EF37E44" w:rsidR="00EE560D" w:rsidRPr="00AE7746" w:rsidRDefault="00EE560D" w:rsidP="00EE560D">
      <w:pPr>
        <w:spacing w:line="480" w:lineRule="auto"/>
        <w:ind w:left="284" w:hanging="284"/>
        <w:rPr>
          <w:rFonts w:ascii="Times" w:hAnsi="Times"/>
          <w:bCs/>
        </w:rPr>
      </w:pPr>
      <w:r w:rsidRPr="00424379">
        <w:rPr>
          <w:rFonts w:ascii="Times" w:hAnsi="Times"/>
          <w:bCs/>
          <w:lang w:val="en-GB"/>
        </w:rPr>
        <w:t>Murphy, V</w:t>
      </w:r>
      <w:r w:rsidR="004F0070" w:rsidRPr="00424379">
        <w:rPr>
          <w:rFonts w:ascii="Times" w:hAnsi="Times"/>
          <w:bCs/>
          <w:lang w:val="en-GB"/>
        </w:rPr>
        <w:t xml:space="preserve">ictoria </w:t>
      </w:r>
      <w:r w:rsidRPr="00424379">
        <w:rPr>
          <w:rFonts w:ascii="Times" w:hAnsi="Times"/>
          <w:bCs/>
          <w:lang w:val="en-GB"/>
        </w:rPr>
        <w:t xml:space="preserve">A. </w:t>
      </w:r>
      <w:r w:rsidRPr="00424379">
        <w:rPr>
          <w:rFonts w:ascii="Times" w:hAnsi="Times"/>
          <w:color w:val="000000" w:themeColor="text1"/>
          <w:lang w:val="en-GB"/>
        </w:rPr>
        <w:t xml:space="preserve">&amp; </w:t>
      </w:r>
      <w:proofErr w:type="spellStart"/>
      <w:r w:rsidRPr="00424379">
        <w:rPr>
          <w:rFonts w:ascii="Times" w:hAnsi="Times"/>
          <w:bCs/>
          <w:lang w:val="en-GB"/>
        </w:rPr>
        <w:t>Evangelou</w:t>
      </w:r>
      <w:proofErr w:type="spellEnd"/>
      <w:r w:rsidRPr="00424379">
        <w:rPr>
          <w:rFonts w:ascii="Times" w:hAnsi="Times"/>
          <w:bCs/>
          <w:lang w:val="en-GB"/>
        </w:rPr>
        <w:t>, M</w:t>
      </w:r>
      <w:r w:rsidR="004F0070" w:rsidRPr="00424379">
        <w:rPr>
          <w:rFonts w:ascii="Times" w:hAnsi="Times"/>
          <w:bCs/>
          <w:lang w:val="en-GB"/>
        </w:rPr>
        <w:t>aria</w:t>
      </w:r>
      <w:r w:rsidRPr="00424379">
        <w:rPr>
          <w:rFonts w:ascii="Times" w:hAnsi="Times"/>
          <w:bCs/>
          <w:lang w:val="en-GB"/>
        </w:rPr>
        <w:t xml:space="preserve">. (eds.). </w:t>
      </w:r>
      <w:r w:rsidRPr="00AE7746">
        <w:rPr>
          <w:rFonts w:ascii="Times" w:hAnsi="Times"/>
          <w:bCs/>
        </w:rPr>
        <w:t xml:space="preserve">2016. </w:t>
      </w:r>
      <w:r>
        <w:rPr>
          <w:rFonts w:ascii="Times" w:hAnsi="Times"/>
          <w:bCs/>
          <w:i/>
        </w:rPr>
        <w:t>Early childhood education in English for speakers of other l</w:t>
      </w:r>
      <w:r w:rsidRPr="00AE7746">
        <w:rPr>
          <w:rFonts w:ascii="Times" w:hAnsi="Times"/>
          <w:bCs/>
          <w:i/>
        </w:rPr>
        <w:t>anguages.</w:t>
      </w:r>
      <w:r w:rsidRPr="00AE7746">
        <w:rPr>
          <w:rFonts w:ascii="Times" w:hAnsi="Times"/>
          <w:bCs/>
        </w:rPr>
        <w:t xml:space="preserve"> London: British Council.</w:t>
      </w:r>
    </w:p>
    <w:p w14:paraId="0E9332F7" w14:textId="7CACAA27" w:rsidR="00EE560D" w:rsidRDefault="00EE560D" w:rsidP="00EE560D">
      <w:pPr>
        <w:spacing w:line="480" w:lineRule="auto"/>
        <w:ind w:left="284" w:hanging="284"/>
        <w:rPr>
          <w:rFonts w:ascii="Times" w:hAnsi="Times"/>
          <w:bCs/>
        </w:rPr>
      </w:pPr>
      <w:proofErr w:type="spellStart"/>
      <w:r w:rsidRPr="00F91B02">
        <w:rPr>
          <w:rFonts w:ascii="Times" w:hAnsi="Times"/>
          <w:bCs/>
        </w:rPr>
        <w:t>Paap</w:t>
      </w:r>
      <w:proofErr w:type="spellEnd"/>
      <w:r w:rsidRPr="00F91B02">
        <w:rPr>
          <w:rFonts w:ascii="Times" w:hAnsi="Times"/>
          <w:bCs/>
        </w:rPr>
        <w:t>, K</w:t>
      </w:r>
      <w:r w:rsidR="004F0070" w:rsidRPr="00F91B02">
        <w:rPr>
          <w:rFonts w:ascii="Times" w:hAnsi="Times"/>
          <w:bCs/>
        </w:rPr>
        <w:t>enneth</w:t>
      </w:r>
      <w:r w:rsidRPr="00F91B02">
        <w:rPr>
          <w:rFonts w:ascii="Times" w:hAnsi="Times"/>
          <w:bCs/>
        </w:rPr>
        <w:t xml:space="preserve"> R. &amp; Greenberg, Z</w:t>
      </w:r>
      <w:r w:rsidR="004F0070" w:rsidRPr="00F91B02">
        <w:rPr>
          <w:rFonts w:ascii="Times" w:hAnsi="Times"/>
          <w:bCs/>
        </w:rPr>
        <w:t>achary</w:t>
      </w:r>
      <w:r w:rsidRPr="00F91B02">
        <w:rPr>
          <w:rFonts w:ascii="Times" w:hAnsi="Times"/>
          <w:bCs/>
        </w:rPr>
        <w:t xml:space="preserve"> I. 2013. </w:t>
      </w:r>
      <w:r w:rsidRPr="00AE7746">
        <w:rPr>
          <w:rFonts w:ascii="Times" w:hAnsi="Times"/>
          <w:bCs/>
        </w:rPr>
        <w:t xml:space="preserve">There is no coherent evidence for a bilingual advantage in executive processing. </w:t>
      </w:r>
      <w:r w:rsidRPr="00AE7746">
        <w:rPr>
          <w:rFonts w:ascii="Times" w:hAnsi="Times"/>
          <w:bCs/>
          <w:i/>
          <w:iCs/>
        </w:rPr>
        <w:t>Cognitive Psychology</w:t>
      </w:r>
      <w:r w:rsidRPr="00AE7746">
        <w:rPr>
          <w:rFonts w:ascii="Times" w:hAnsi="Times"/>
          <w:bCs/>
        </w:rPr>
        <w:t xml:space="preserve"> </w:t>
      </w:r>
      <w:r w:rsidRPr="006E2C92">
        <w:rPr>
          <w:rFonts w:ascii="Times" w:hAnsi="Times"/>
          <w:bCs/>
          <w:iCs/>
        </w:rPr>
        <w:t>66</w:t>
      </w:r>
      <w:r>
        <w:rPr>
          <w:rFonts w:ascii="Times" w:hAnsi="Times"/>
          <w:bCs/>
        </w:rPr>
        <w:t>(2). 232</w:t>
      </w:r>
      <w:r w:rsidRPr="00AE7746">
        <w:rPr>
          <w:rFonts w:ascii="Times New Roman" w:eastAsia="Times New Roman" w:hAnsi="Times New Roman" w:cs="Times New Roman"/>
          <w:color w:val="000000"/>
          <w:shd w:val="clear" w:color="auto" w:fill="FFFFFF"/>
        </w:rPr>
        <w:t>–</w:t>
      </w:r>
      <w:r w:rsidRPr="00AE7746">
        <w:rPr>
          <w:rFonts w:ascii="Times" w:hAnsi="Times"/>
          <w:bCs/>
        </w:rPr>
        <w:t xml:space="preserve">258. </w:t>
      </w:r>
    </w:p>
    <w:p w14:paraId="78AF202E" w14:textId="36F33F10" w:rsidR="006E1648" w:rsidRPr="00AE7746" w:rsidRDefault="006E1648" w:rsidP="006E1648">
      <w:pPr>
        <w:spacing w:line="480" w:lineRule="auto"/>
        <w:ind w:left="284" w:hanging="284"/>
        <w:rPr>
          <w:rFonts w:ascii="Times" w:hAnsi="Times"/>
          <w:bCs/>
        </w:rPr>
      </w:pPr>
      <w:proofErr w:type="spellStart"/>
      <w:r>
        <w:rPr>
          <w:rFonts w:ascii="Times" w:hAnsi="Times"/>
          <w:bCs/>
        </w:rPr>
        <w:t>Pfenninger</w:t>
      </w:r>
      <w:proofErr w:type="spellEnd"/>
      <w:r>
        <w:rPr>
          <w:rFonts w:ascii="Times" w:hAnsi="Times"/>
          <w:bCs/>
        </w:rPr>
        <w:t>, S</w:t>
      </w:r>
      <w:r w:rsidR="007209E1">
        <w:rPr>
          <w:rFonts w:ascii="Times" w:hAnsi="Times"/>
          <w:bCs/>
        </w:rPr>
        <w:t xml:space="preserve">imone </w:t>
      </w:r>
      <w:r w:rsidR="004A7847">
        <w:rPr>
          <w:rFonts w:ascii="Times" w:hAnsi="Times"/>
          <w:bCs/>
        </w:rPr>
        <w:t>Eveline</w:t>
      </w:r>
      <w:r w:rsidR="007209E1">
        <w:rPr>
          <w:rFonts w:ascii="Times" w:hAnsi="Times"/>
          <w:bCs/>
        </w:rPr>
        <w:t>.</w:t>
      </w:r>
      <w:r>
        <w:rPr>
          <w:rFonts w:ascii="Times" w:hAnsi="Times"/>
          <w:bCs/>
        </w:rPr>
        <w:t xml:space="preserve"> 2014</w:t>
      </w:r>
      <w:r w:rsidRPr="00AE7746">
        <w:rPr>
          <w:rFonts w:ascii="Times" w:hAnsi="Times"/>
          <w:bCs/>
        </w:rPr>
        <w:t>. The literacy factor in the Optimal Age Debate: A 5-Year Longitudinal Study.</w:t>
      </w:r>
      <w:r w:rsidRPr="00AE7746">
        <w:rPr>
          <w:rFonts w:ascii="Times New Roman" w:hAnsi="Times New Roman" w:cs="Times New Roman"/>
          <w:bCs/>
        </w:rPr>
        <w:t xml:space="preserve"> </w:t>
      </w:r>
      <w:r w:rsidRPr="00AE7746">
        <w:rPr>
          <w:rFonts w:ascii="Times" w:hAnsi="Times"/>
          <w:bCs/>
          <w:i/>
          <w:iCs/>
        </w:rPr>
        <w:t>International Jou</w:t>
      </w:r>
      <w:r>
        <w:rPr>
          <w:rFonts w:ascii="Times" w:hAnsi="Times"/>
          <w:bCs/>
          <w:i/>
          <w:iCs/>
        </w:rPr>
        <w:t xml:space="preserve">rnal of Bilingual Education and </w:t>
      </w:r>
      <w:r w:rsidRPr="00AE7746">
        <w:rPr>
          <w:rFonts w:ascii="Times" w:hAnsi="Times"/>
          <w:bCs/>
          <w:i/>
          <w:iCs/>
        </w:rPr>
        <w:t>Bilingualism.</w:t>
      </w:r>
      <w:r>
        <w:rPr>
          <w:rFonts w:ascii="Times" w:hAnsi="Times"/>
          <w:bCs/>
          <w:i/>
          <w:iCs/>
        </w:rPr>
        <w:t xml:space="preserve"> </w:t>
      </w:r>
      <w:proofErr w:type="spellStart"/>
      <w:r>
        <w:rPr>
          <w:rFonts w:ascii="Times" w:hAnsi="Times"/>
          <w:bCs/>
        </w:rPr>
        <w:t>Prepublished</w:t>
      </w:r>
      <w:proofErr w:type="spellEnd"/>
      <w:r>
        <w:rPr>
          <w:rFonts w:ascii="Times" w:hAnsi="Times"/>
          <w:bCs/>
        </w:rPr>
        <w:t xml:space="preserve"> November 5, 2014; </w:t>
      </w:r>
      <w:proofErr w:type="spellStart"/>
      <w:r w:rsidRPr="00AE7746">
        <w:rPr>
          <w:rFonts w:ascii="Times" w:hAnsi="Times"/>
          <w:bCs/>
        </w:rPr>
        <w:t>doi</w:t>
      </w:r>
      <w:proofErr w:type="spellEnd"/>
      <w:r w:rsidRPr="00AE7746">
        <w:rPr>
          <w:rFonts w:ascii="Times" w:hAnsi="Times"/>
          <w:bCs/>
        </w:rPr>
        <w:t>: 10.1080/13670050.2014.972334. </w:t>
      </w:r>
    </w:p>
    <w:p w14:paraId="71726E95" w14:textId="2CC72A72" w:rsidR="006E1648" w:rsidRPr="00AE7746" w:rsidRDefault="006E1648" w:rsidP="006E1648">
      <w:pPr>
        <w:spacing w:line="480" w:lineRule="auto"/>
        <w:ind w:left="284" w:hanging="284"/>
        <w:rPr>
          <w:rFonts w:ascii="Times" w:hAnsi="Times"/>
          <w:bCs/>
        </w:rPr>
      </w:pPr>
      <w:proofErr w:type="spellStart"/>
      <w:r>
        <w:rPr>
          <w:rFonts w:ascii="Times" w:hAnsi="Times"/>
          <w:bCs/>
        </w:rPr>
        <w:t>Pfenninger</w:t>
      </w:r>
      <w:proofErr w:type="spellEnd"/>
      <w:r>
        <w:rPr>
          <w:rFonts w:ascii="Times" w:hAnsi="Times"/>
          <w:bCs/>
        </w:rPr>
        <w:t xml:space="preserve">, </w:t>
      </w:r>
      <w:r w:rsidR="007209E1">
        <w:rPr>
          <w:rFonts w:ascii="Times" w:hAnsi="Times"/>
          <w:bCs/>
        </w:rPr>
        <w:t xml:space="preserve">Simone </w:t>
      </w:r>
      <w:r w:rsidR="004A7847">
        <w:rPr>
          <w:rFonts w:ascii="Times" w:hAnsi="Times"/>
          <w:bCs/>
        </w:rPr>
        <w:t>Eveline</w:t>
      </w:r>
      <w:r w:rsidR="007209E1">
        <w:rPr>
          <w:rFonts w:ascii="Times" w:hAnsi="Times"/>
          <w:bCs/>
        </w:rPr>
        <w:t xml:space="preserve">. </w:t>
      </w:r>
      <w:r>
        <w:rPr>
          <w:rFonts w:ascii="Times" w:hAnsi="Times"/>
          <w:bCs/>
        </w:rPr>
        <w:t>2017</w:t>
      </w:r>
      <w:r w:rsidRPr="00AE7746">
        <w:rPr>
          <w:rFonts w:ascii="Times" w:hAnsi="Times"/>
          <w:bCs/>
        </w:rPr>
        <w:t>. Not so individual after all: An ecological approach to age as an individual difference variable in a classroom.</w:t>
      </w:r>
      <w:r w:rsidRPr="00AE7746">
        <w:rPr>
          <w:rFonts w:ascii="Times" w:hAnsi="Times"/>
          <w:bCs/>
          <w:i/>
          <w:iCs/>
        </w:rPr>
        <w:t xml:space="preserve"> Studies in Second Language Learning and Teaching </w:t>
      </w:r>
      <w:r>
        <w:rPr>
          <w:rFonts w:ascii="Times" w:hAnsi="Times"/>
          <w:bCs/>
          <w:iCs/>
        </w:rPr>
        <w:t xml:space="preserve">7(1). </w:t>
      </w:r>
      <w:r>
        <w:rPr>
          <w:rFonts w:ascii="Times" w:hAnsi="Times"/>
          <w:bCs/>
        </w:rPr>
        <w:t>19</w:t>
      </w:r>
      <w:r w:rsidRPr="00AE7746">
        <w:rPr>
          <w:rFonts w:ascii="Times New Roman" w:eastAsia="Times New Roman" w:hAnsi="Times New Roman" w:cs="Times New Roman"/>
          <w:color w:val="000000"/>
          <w:shd w:val="clear" w:color="auto" w:fill="FFFFFF"/>
        </w:rPr>
        <w:t>–</w:t>
      </w:r>
      <w:r w:rsidRPr="00AE7746">
        <w:rPr>
          <w:rFonts w:ascii="Times" w:hAnsi="Times"/>
          <w:bCs/>
        </w:rPr>
        <w:t>46.</w:t>
      </w:r>
    </w:p>
    <w:p w14:paraId="4E093D4B" w14:textId="6CF8119F" w:rsidR="006E1648" w:rsidRPr="00AE7746" w:rsidRDefault="006E1648" w:rsidP="006E1648">
      <w:pPr>
        <w:spacing w:line="480" w:lineRule="auto"/>
        <w:ind w:left="284" w:hanging="284"/>
        <w:rPr>
          <w:rFonts w:ascii="Times" w:hAnsi="Times"/>
          <w:bCs/>
          <w:i/>
          <w:iCs/>
        </w:rPr>
      </w:pPr>
      <w:proofErr w:type="spellStart"/>
      <w:r w:rsidRPr="00AE7746">
        <w:rPr>
          <w:rFonts w:ascii="Times" w:hAnsi="Times"/>
          <w:bCs/>
        </w:rPr>
        <w:t>Pfenninger</w:t>
      </w:r>
      <w:proofErr w:type="spellEnd"/>
      <w:r w:rsidRPr="00AE7746">
        <w:rPr>
          <w:rFonts w:ascii="Times" w:hAnsi="Times"/>
          <w:bCs/>
        </w:rPr>
        <w:t>, S</w:t>
      </w:r>
      <w:r w:rsidR="00D50689">
        <w:rPr>
          <w:rFonts w:ascii="Times" w:hAnsi="Times"/>
          <w:bCs/>
        </w:rPr>
        <w:t xml:space="preserve">imone </w:t>
      </w:r>
      <w:r w:rsidR="004A7847">
        <w:rPr>
          <w:rFonts w:ascii="Times" w:hAnsi="Times"/>
          <w:bCs/>
        </w:rPr>
        <w:t>Eveline</w:t>
      </w:r>
      <w:r w:rsidR="004A7847" w:rsidRPr="00AE7746">
        <w:rPr>
          <w:rFonts w:ascii="Times" w:hAnsi="Times"/>
          <w:bCs/>
        </w:rPr>
        <w:t xml:space="preserve"> </w:t>
      </w:r>
      <w:r w:rsidRPr="00AE7746">
        <w:rPr>
          <w:rFonts w:ascii="Times" w:hAnsi="Times"/>
          <w:color w:val="000000" w:themeColor="text1"/>
        </w:rPr>
        <w:t>&amp;</w:t>
      </w:r>
      <w:r>
        <w:rPr>
          <w:rFonts w:ascii="Times" w:hAnsi="Times"/>
          <w:bCs/>
        </w:rPr>
        <w:t xml:space="preserve"> </w:t>
      </w:r>
      <w:r w:rsidRPr="00AE7746">
        <w:rPr>
          <w:rFonts w:ascii="Times" w:hAnsi="Times"/>
          <w:bCs/>
        </w:rPr>
        <w:t>Singleton</w:t>
      </w:r>
      <w:r>
        <w:rPr>
          <w:rFonts w:ascii="Times" w:hAnsi="Times"/>
          <w:bCs/>
        </w:rPr>
        <w:t>, D</w:t>
      </w:r>
      <w:r w:rsidR="00D50689">
        <w:rPr>
          <w:rFonts w:ascii="Times" w:hAnsi="Times"/>
          <w:bCs/>
        </w:rPr>
        <w:t>avid</w:t>
      </w:r>
      <w:r w:rsidR="00D76CD1">
        <w:rPr>
          <w:rFonts w:ascii="Times" w:hAnsi="Times"/>
          <w:bCs/>
        </w:rPr>
        <w:t>.</w:t>
      </w:r>
      <w:r>
        <w:rPr>
          <w:rFonts w:ascii="Times" w:hAnsi="Times"/>
          <w:bCs/>
        </w:rPr>
        <w:t xml:space="preserve"> 2017</w:t>
      </w:r>
      <w:r w:rsidRPr="00AE7746">
        <w:rPr>
          <w:rFonts w:ascii="Times" w:hAnsi="Times"/>
          <w:bCs/>
        </w:rPr>
        <w:t xml:space="preserve">. </w:t>
      </w:r>
      <w:r>
        <w:rPr>
          <w:rFonts w:ascii="Times" w:hAnsi="Times"/>
          <w:bCs/>
          <w:i/>
          <w:iCs/>
        </w:rPr>
        <w:t>Beyond age effects in instructional L2 learning: Revisiting the age f</w:t>
      </w:r>
      <w:r w:rsidRPr="00AE7746">
        <w:rPr>
          <w:rFonts w:ascii="Times" w:hAnsi="Times"/>
          <w:bCs/>
          <w:i/>
          <w:iCs/>
        </w:rPr>
        <w:t>actor</w:t>
      </w:r>
      <w:r w:rsidRPr="00AE7746">
        <w:rPr>
          <w:rFonts w:ascii="Times" w:hAnsi="Times"/>
          <w:bCs/>
        </w:rPr>
        <w:t>. Bristol: Multilingual Matters. </w:t>
      </w:r>
    </w:p>
    <w:p w14:paraId="38866F4B" w14:textId="5B8025A4" w:rsidR="006E1648" w:rsidRPr="00AE7746" w:rsidRDefault="006E1648" w:rsidP="006E1648">
      <w:pPr>
        <w:spacing w:line="480" w:lineRule="auto"/>
        <w:ind w:left="284" w:hanging="284"/>
        <w:rPr>
          <w:rFonts w:ascii="Times" w:hAnsi="Times"/>
          <w:bCs/>
        </w:rPr>
      </w:pPr>
      <w:proofErr w:type="spellStart"/>
      <w:r w:rsidRPr="00AE7746">
        <w:rPr>
          <w:rFonts w:ascii="Times" w:hAnsi="Times"/>
          <w:bCs/>
        </w:rPr>
        <w:t>Pfenninger</w:t>
      </w:r>
      <w:proofErr w:type="spellEnd"/>
      <w:r w:rsidRPr="00AE7746">
        <w:rPr>
          <w:rFonts w:ascii="Times" w:hAnsi="Times"/>
          <w:bCs/>
        </w:rPr>
        <w:t>, S</w:t>
      </w:r>
      <w:r w:rsidR="00D50689">
        <w:rPr>
          <w:rFonts w:ascii="Times" w:hAnsi="Times"/>
          <w:bCs/>
        </w:rPr>
        <w:t xml:space="preserve">imone </w:t>
      </w:r>
      <w:r w:rsidR="004A7847">
        <w:rPr>
          <w:rFonts w:ascii="Times" w:hAnsi="Times"/>
          <w:bCs/>
        </w:rPr>
        <w:t>Eveline</w:t>
      </w:r>
      <w:r w:rsidR="004A7847" w:rsidRPr="00AE7746">
        <w:rPr>
          <w:rFonts w:ascii="Times" w:hAnsi="Times"/>
          <w:bCs/>
        </w:rPr>
        <w:t xml:space="preserve"> </w:t>
      </w:r>
      <w:r w:rsidRPr="00AE7746">
        <w:rPr>
          <w:rFonts w:ascii="Times" w:hAnsi="Times"/>
          <w:color w:val="000000" w:themeColor="text1"/>
        </w:rPr>
        <w:t>&amp;</w:t>
      </w:r>
      <w:r>
        <w:rPr>
          <w:rFonts w:ascii="Times" w:hAnsi="Times"/>
          <w:bCs/>
        </w:rPr>
        <w:t xml:space="preserve"> </w:t>
      </w:r>
      <w:r w:rsidRPr="00AE7746">
        <w:rPr>
          <w:rFonts w:ascii="Times" w:hAnsi="Times"/>
          <w:bCs/>
        </w:rPr>
        <w:t>Singleton</w:t>
      </w:r>
      <w:r>
        <w:rPr>
          <w:rFonts w:ascii="Times" w:hAnsi="Times"/>
          <w:bCs/>
        </w:rPr>
        <w:t>, D</w:t>
      </w:r>
      <w:r w:rsidR="00D50689">
        <w:rPr>
          <w:rFonts w:ascii="Times" w:hAnsi="Times"/>
          <w:bCs/>
        </w:rPr>
        <w:t>avid</w:t>
      </w:r>
      <w:r>
        <w:rPr>
          <w:rFonts w:ascii="Times" w:hAnsi="Times"/>
          <w:bCs/>
        </w:rPr>
        <w:t xml:space="preserve"> </w:t>
      </w:r>
      <w:r w:rsidR="00D50689">
        <w:rPr>
          <w:rFonts w:ascii="Times" w:hAnsi="Times"/>
          <w:bCs/>
        </w:rPr>
        <w:t>201</w:t>
      </w:r>
      <w:r w:rsidR="00000822">
        <w:rPr>
          <w:rFonts w:ascii="Times" w:hAnsi="Times"/>
          <w:bCs/>
        </w:rPr>
        <w:t>9</w:t>
      </w:r>
      <w:r w:rsidRPr="00AE7746">
        <w:rPr>
          <w:rFonts w:ascii="Times" w:hAnsi="Times"/>
          <w:bCs/>
        </w:rPr>
        <w:t>.</w:t>
      </w:r>
      <w:r w:rsidRPr="00AE7746">
        <w:rPr>
          <w:rFonts w:ascii="Times New Roman" w:hAnsi="Times New Roman" w:cs="Times New Roman"/>
          <w:bCs/>
        </w:rPr>
        <w:t> </w:t>
      </w:r>
      <w:r w:rsidRPr="00AE7746">
        <w:rPr>
          <w:rFonts w:ascii="Times" w:hAnsi="Times"/>
          <w:bCs/>
        </w:rPr>
        <w:t>Starting age overshadowed</w:t>
      </w:r>
      <w:r>
        <w:rPr>
          <w:rFonts w:ascii="Times" w:hAnsi="Times"/>
          <w:bCs/>
        </w:rPr>
        <w:t xml:space="preserve">: The </w:t>
      </w:r>
      <w:r w:rsidR="00D50689">
        <w:rPr>
          <w:rFonts w:ascii="Times" w:hAnsi="Times"/>
          <w:bCs/>
        </w:rPr>
        <w:t>p</w:t>
      </w:r>
      <w:r>
        <w:rPr>
          <w:rFonts w:ascii="Times" w:hAnsi="Times"/>
          <w:bCs/>
        </w:rPr>
        <w:t xml:space="preserve">rimacy of </w:t>
      </w:r>
      <w:r w:rsidR="00D50689">
        <w:rPr>
          <w:rFonts w:ascii="Times" w:hAnsi="Times"/>
          <w:bCs/>
        </w:rPr>
        <w:t>d</w:t>
      </w:r>
      <w:r>
        <w:rPr>
          <w:rFonts w:ascii="Times" w:hAnsi="Times"/>
          <w:bCs/>
        </w:rPr>
        <w:t xml:space="preserve">ifferential </w:t>
      </w:r>
      <w:r w:rsidR="00D50689">
        <w:rPr>
          <w:rFonts w:ascii="Times" w:hAnsi="Times"/>
          <w:bCs/>
        </w:rPr>
        <w:t>e</w:t>
      </w:r>
      <w:r w:rsidRPr="00AE7746">
        <w:rPr>
          <w:rFonts w:ascii="Times" w:hAnsi="Times"/>
          <w:bCs/>
        </w:rPr>
        <w:t xml:space="preserve">nvironmental and </w:t>
      </w:r>
      <w:r w:rsidR="00D50689">
        <w:rPr>
          <w:rFonts w:ascii="Times" w:hAnsi="Times"/>
          <w:bCs/>
        </w:rPr>
        <w:t>f</w:t>
      </w:r>
      <w:r w:rsidRPr="00AE7746">
        <w:rPr>
          <w:rFonts w:ascii="Times" w:hAnsi="Times"/>
          <w:bCs/>
        </w:rPr>
        <w:t xml:space="preserve">amily </w:t>
      </w:r>
      <w:r w:rsidR="00D50689">
        <w:rPr>
          <w:rFonts w:ascii="Times" w:hAnsi="Times"/>
          <w:bCs/>
        </w:rPr>
        <w:t>s</w:t>
      </w:r>
      <w:r w:rsidRPr="00AE7746">
        <w:rPr>
          <w:rFonts w:ascii="Times" w:hAnsi="Times"/>
          <w:bCs/>
        </w:rPr>
        <w:t xml:space="preserve">upport </w:t>
      </w:r>
      <w:r w:rsidR="00D50689">
        <w:rPr>
          <w:rFonts w:ascii="Times" w:hAnsi="Times"/>
          <w:bCs/>
        </w:rPr>
        <w:t>e</w:t>
      </w:r>
      <w:r w:rsidRPr="00AE7746">
        <w:rPr>
          <w:rFonts w:ascii="Times" w:hAnsi="Times"/>
          <w:bCs/>
        </w:rPr>
        <w:t xml:space="preserve">ffects on L2 </w:t>
      </w:r>
      <w:r w:rsidR="00D50689">
        <w:rPr>
          <w:rFonts w:ascii="Times" w:hAnsi="Times"/>
          <w:bCs/>
        </w:rPr>
        <w:t>a</w:t>
      </w:r>
      <w:r w:rsidRPr="00AE7746">
        <w:rPr>
          <w:rFonts w:ascii="Times" w:hAnsi="Times"/>
          <w:bCs/>
        </w:rPr>
        <w:t xml:space="preserve">ttainment in an </w:t>
      </w:r>
      <w:r w:rsidR="00D50689">
        <w:rPr>
          <w:rFonts w:ascii="Times" w:hAnsi="Times"/>
          <w:bCs/>
        </w:rPr>
        <w:t>i</w:t>
      </w:r>
      <w:r w:rsidRPr="00AE7746">
        <w:rPr>
          <w:rFonts w:ascii="Times" w:hAnsi="Times"/>
          <w:bCs/>
        </w:rPr>
        <w:t xml:space="preserve">nstructional </w:t>
      </w:r>
      <w:r w:rsidR="00D50689">
        <w:rPr>
          <w:rFonts w:ascii="Times" w:hAnsi="Times"/>
          <w:bCs/>
        </w:rPr>
        <w:t>c</w:t>
      </w:r>
      <w:r w:rsidRPr="00AE7746">
        <w:rPr>
          <w:rFonts w:ascii="Times" w:hAnsi="Times"/>
          <w:bCs/>
        </w:rPr>
        <w:t>ontext. </w:t>
      </w:r>
      <w:r w:rsidRPr="00AE7746">
        <w:rPr>
          <w:rFonts w:ascii="Times" w:hAnsi="Times"/>
          <w:bCs/>
          <w:i/>
          <w:iCs/>
        </w:rPr>
        <w:t>Language Learning</w:t>
      </w:r>
      <w:r w:rsidR="00000822">
        <w:rPr>
          <w:rFonts w:ascii="Times" w:hAnsi="Times"/>
          <w:bCs/>
          <w:i/>
          <w:iCs/>
        </w:rPr>
        <w:t xml:space="preserve"> </w:t>
      </w:r>
      <w:r w:rsidR="00000822">
        <w:rPr>
          <w:rFonts w:ascii="Times" w:hAnsi="Times"/>
          <w:bCs/>
          <w:iCs/>
        </w:rPr>
        <w:t>69(S1): 207-234</w:t>
      </w:r>
      <w:r w:rsidRPr="00AE7746">
        <w:rPr>
          <w:rFonts w:ascii="Times" w:hAnsi="Times"/>
          <w:bCs/>
          <w:i/>
          <w:iCs/>
        </w:rPr>
        <w:t>.</w:t>
      </w:r>
      <w:bookmarkStart w:id="2" w:name="_GoBack"/>
      <w:bookmarkEnd w:id="2"/>
    </w:p>
    <w:p w14:paraId="33F7D2F9" w14:textId="7AAE3779" w:rsidR="00EE560D" w:rsidRPr="00AE7746" w:rsidRDefault="00EE560D" w:rsidP="00EE560D">
      <w:pPr>
        <w:spacing w:line="480" w:lineRule="auto"/>
        <w:ind w:left="284" w:hanging="284"/>
        <w:rPr>
          <w:rFonts w:ascii="Times" w:hAnsi="Times"/>
          <w:bCs/>
        </w:rPr>
      </w:pPr>
      <w:r>
        <w:rPr>
          <w:rFonts w:ascii="Times" w:hAnsi="Times"/>
          <w:bCs/>
        </w:rPr>
        <w:t>Rash, F</w:t>
      </w:r>
      <w:r w:rsidR="007F0A75">
        <w:rPr>
          <w:rFonts w:ascii="Times" w:hAnsi="Times"/>
          <w:bCs/>
        </w:rPr>
        <w:t>elicity</w:t>
      </w:r>
      <w:r>
        <w:rPr>
          <w:rFonts w:ascii="Times" w:hAnsi="Times"/>
          <w:bCs/>
        </w:rPr>
        <w:t>. 1998.</w:t>
      </w:r>
      <w:r w:rsidRPr="00AE7746">
        <w:rPr>
          <w:rFonts w:ascii="Times" w:hAnsi="Times"/>
          <w:bCs/>
        </w:rPr>
        <w:t xml:space="preserve"> </w:t>
      </w:r>
      <w:r>
        <w:rPr>
          <w:rFonts w:ascii="Times" w:hAnsi="Times"/>
          <w:bCs/>
          <w:i/>
        </w:rPr>
        <w:t>The German l</w:t>
      </w:r>
      <w:r w:rsidRPr="00AE7746">
        <w:rPr>
          <w:rFonts w:ascii="Times" w:hAnsi="Times"/>
          <w:bCs/>
          <w:i/>
        </w:rPr>
        <w:t>anguage in</w:t>
      </w:r>
      <w:r>
        <w:rPr>
          <w:rFonts w:ascii="Times" w:hAnsi="Times"/>
          <w:bCs/>
          <w:i/>
        </w:rPr>
        <w:t xml:space="preserve"> Switzerland: Multilingualism, </w:t>
      </w:r>
      <w:proofErr w:type="spellStart"/>
      <w:r>
        <w:rPr>
          <w:rFonts w:ascii="Times" w:hAnsi="Times"/>
          <w:bCs/>
          <w:i/>
        </w:rPr>
        <w:t>diglossia</w:t>
      </w:r>
      <w:proofErr w:type="spellEnd"/>
      <w:r>
        <w:rPr>
          <w:rFonts w:ascii="Times" w:hAnsi="Times"/>
          <w:bCs/>
          <w:i/>
        </w:rPr>
        <w:t>, and v</w:t>
      </w:r>
      <w:r w:rsidRPr="00AE7746">
        <w:rPr>
          <w:rFonts w:ascii="Times" w:hAnsi="Times"/>
          <w:bCs/>
          <w:i/>
        </w:rPr>
        <w:t>ariation</w:t>
      </w:r>
      <w:r w:rsidRPr="00AE7746">
        <w:rPr>
          <w:rFonts w:ascii="Times" w:hAnsi="Times"/>
          <w:bCs/>
        </w:rPr>
        <w:t xml:space="preserve">. German Linguistic and Cultural Studies 3. Bern: Peter Lang. </w:t>
      </w:r>
    </w:p>
    <w:p w14:paraId="45656B01" w14:textId="496814B6" w:rsidR="00EE560D" w:rsidRPr="00AE7746" w:rsidRDefault="00EE560D" w:rsidP="00EE560D">
      <w:pPr>
        <w:spacing w:line="480" w:lineRule="auto"/>
        <w:ind w:left="284" w:hanging="284"/>
        <w:rPr>
          <w:rFonts w:ascii="Times" w:hAnsi="Times"/>
          <w:bCs/>
        </w:rPr>
      </w:pPr>
      <w:bookmarkStart w:id="3" w:name="OLE_LINK3"/>
      <w:r w:rsidRPr="00A9378B">
        <w:rPr>
          <w:rFonts w:ascii="Times" w:hAnsi="Times"/>
          <w:bCs/>
          <w:lang w:val="en-GB"/>
        </w:rPr>
        <w:lastRenderedPageBreak/>
        <w:t>Rauch, D</w:t>
      </w:r>
      <w:r w:rsidR="007F0A75" w:rsidRPr="00A9378B">
        <w:rPr>
          <w:rFonts w:ascii="Times" w:hAnsi="Times"/>
          <w:bCs/>
          <w:lang w:val="en-GB"/>
        </w:rPr>
        <w:t>ominique</w:t>
      </w:r>
      <w:r w:rsidRPr="00A9378B">
        <w:rPr>
          <w:rFonts w:ascii="Times" w:hAnsi="Times"/>
          <w:bCs/>
          <w:lang w:val="en-GB"/>
        </w:rPr>
        <w:t xml:space="preserve"> </w:t>
      </w:r>
      <w:proofErr w:type="spellStart"/>
      <w:r w:rsidRPr="00A9378B">
        <w:rPr>
          <w:rFonts w:ascii="Times" w:hAnsi="Times"/>
          <w:bCs/>
          <w:lang w:val="en-GB"/>
        </w:rPr>
        <w:t>P</w:t>
      </w:r>
      <w:r w:rsidR="00321B85">
        <w:rPr>
          <w:rFonts w:ascii="Times" w:hAnsi="Times"/>
          <w:bCs/>
          <w:lang w:val="en-GB"/>
        </w:rPr>
        <w:t>atrizia</w:t>
      </w:r>
      <w:proofErr w:type="spellEnd"/>
      <w:r w:rsidRPr="00A9378B">
        <w:rPr>
          <w:rFonts w:ascii="Times" w:hAnsi="Times"/>
          <w:color w:val="000000" w:themeColor="text1"/>
          <w:lang w:val="en-GB"/>
        </w:rPr>
        <w:t xml:space="preserve"> &amp;</w:t>
      </w:r>
      <w:r w:rsidRPr="00A9378B">
        <w:rPr>
          <w:rFonts w:ascii="Times" w:hAnsi="Times"/>
          <w:bCs/>
          <w:lang w:val="en-GB"/>
        </w:rPr>
        <w:t xml:space="preserve"> </w:t>
      </w:r>
      <w:proofErr w:type="spellStart"/>
      <w:r w:rsidRPr="00A9378B">
        <w:rPr>
          <w:rFonts w:ascii="Times" w:hAnsi="Times"/>
          <w:bCs/>
          <w:lang w:val="en-GB"/>
        </w:rPr>
        <w:t>Naumann</w:t>
      </w:r>
      <w:proofErr w:type="spellEnd"/>
      <w:r w:rsidRPr="00A9378B">
        <w:rPr>
          <w:rFonts w:ascii="Times" w:hAnsi="Times"/>
          <w:bCs/>
          <w:lang w:val="en-GB"/>
        </w:rPr>
        <w:t>, J</w:t>
      </w:r>
      <w:r w:rsidR="007F0A75" w:rsidRPr="00A9378B">
        <w:rPr>
          <w:rFonts w:ascii="Times" w:hAnsi="Times"/>
          <w:bCs/>
          <w:lang w:val="en-GB"/>
        </w:rPr>
        <w:t>ohannes</w:t>
      </w:r>
      <w:r w:rsidRPr="00A9378B">
        <w:rPr>
          <w:rFonts w:ascii="Times" w:hAnsi="Times"/>
          <w:bCs/>
          <w:lang w:val="en-GB"/>
        </w:rPr>
        <w:t xml:space="preserve"> &amp; Jude, N</w:t>
      </w:r>
      <w:r w:rsidR="007F0A75" w:rsidRPr="00A9378B">
        <w:rPr>
          <w:rFonts w:ascii="Times" w:hAnsi="Times"/>
          <w:bCs/>
          <w:lang w:val="en-GB"/>
        </w:rPr>
        <w:t>ina</w:t>
      </w:r>
      <w:r w:rsidRPr="00A9378B">
        <w:rPr>
          <w:rFonts w:ascii="Times" w:hAnsi="Times"/>
          <w:bCs/>
          <w:lang w:val="en-GB"/>
        </w:rPr>
        <w:t xml:space="preserve">. 2012. </w:t>
      </w:r>
      <w:r w:rsidRPr="00AE7746">
        <w:rPr>
          <w:rFonts w:ascii="Times" w:hAnsi="Times"/>
          <w:bCs/>
        </w:rPr>
        <w:t>Metalinguistic awareness mediates effects of full biliteracy on third-language reading proficiency in Turkish–German bilinguals</w:t>
      </w:r>
      <w:bookmarkEnd w:id="3"/>
      <w:r w:rsidRPr="00AE7746">
        <w:rPr>
          <w:rFonts w:ascii="Times" w:hAnsi="Times"/>
          <w:bCs/>
        </w:rPr>
        <w:t xml:space="preserve">. </w:t>
      </w:r>
      <w:r w:rsidRPr="00AE7746">
        <w:rPr>
          <w:rFonts w:ascii="Times" w:hAnsi="Times"/>
          <w:bCs/>
          <w:i/>
        </w:rPr>
        <w:t>International Journal of Bilingualism</w:t>
      </w:r>
      <w:r>
        <w:rPr>
          <w:rFonts w:ascii="Times" w:hAnsi="Times"/>
          <w:bCs/>
        </w:rPr>
        <w:t xml:space="preserve"> 16(4).</w:t>
      </w:r>
      <w:r w:rsidRPr="00AE7746">
        <w:rPr>
          <w:rFonts w:ascii="Times" w:hAnsi="Times"/>
          <w:bCs/>
        </w:rPr>
        <w:t xml:space="preserve"> 402–418.</w:t>
      </w:r>
    </w:p>
    <w:p w14:paraId="6A75D20E" w14:textId="1C7D0D6D" w:rsidR="0060364E" w:rsidRDefault="0060364E" w:rsidP="00FA4CB3">
      <w:pPr>
        <w:spacing w:line="480" w:lineRule="auto"/>
        <w:ind w:left="284" w:hanging="284"/>
        <w:rPr>
          <w:rFonts w:ascii="Times" w:hAnsi="Times"/>
          <w:bCs/>
        </w:rPr>
      </w:pPr>
      <w:r w:rsidRPr="0060364E">
        <w:rPr>
          <w:rFonts w:ascii="Times" w:hAnsi="Times"/>
          <w:bCs/>
        </w:rPr>
        <w:t>Sánchez, L</w:t>
      </w:r>
      <w:r w:rsidR="007F0A75">
        <w:rPr>
          <w:rFonts w:ascii="Times" w:hAnsi="Times"/>
          <w:bCs/>
        </w:rPr>
        <w:t>aura</w:t>
      </w:r>
      <w:r w:rsidRPr="0060364E">
        <w:rPr>
          <w:rFonts w:ascii="Times" w:hAnsi="Times"/>
          <w:bCs/>
        </w:rPr>
        <w:t xml:space="preserve">. (2012) ‘Luisa and </w:t>
      </w:r>
      <w:proofErr w:type="spellStart"/>
      <w:r w:rsidRPr="0060364E">
        <w:rPr>
          <w:rFonts w:ascii="Times" w:hAnsi="Times"/>
          <w:bCs/>
        </w:rPr>
        <w:t>Pedrito’s</w:t>
      </w:r>
      <w:proofErr w:type="spellEnd"/>
      <w:r w:rsidRPr="0060364E">
        <w:rPr>
          <w:rFonts w:ascii="Times" w:hAnsi="Times"/>
          <w:bCs/>
        </w:rPr>
        <w:t xml:space="preserve"> dog will the breakfast eat’: Interlanguage transfer and the role of the second language factor. In De Angelis</w:t>
      </w:r>
      <w:r w:rsidR="00B60CCD">
        <w:rPr>
          <w:rFonts w:ascii="Times" w:hAnsi="Times"/>
          <w:bCs/>
        </w:rPr>
        <w:t xml:space="preserve">, </w:t>
      </w:r>
      <w:proofErr w:type="spellStart"/>
      <w:r w:rsidR="00B60CCD" w:rsidRPr="0060364E">
        <w:rPr>
          <w:rFonts w:ascii="Times" w:hAnsi="Times"/>
          <w:bCs/>
        </w:rPr>
        <w:t>G</w:t>
      </w:r>
      <w:r w:rsidR="007F0A75">
        <w:rPr>
          <w:rFonts w:ascii="Times" w:hAnsi="Times"/>
          <w:bCs/>
        </w:rPr>
        <w:t>essica</w:t>
      </w:r>
      <w:proofErr w:type="spellEnd"/>
      <w:r w:rsidRPr="0060364E">
        <w:rPr>
          <w:rFonts w:ascii="Times" w:hAnsi="Times"/>
          <w:bCs/>
        </w:rPr>
        <w:t xml:space="preserve"> </w:t>
      </w:r>
      <w:r w:rsidR="00B60CCD">
        <w:rPr>
          <w:rFonts w:ascii="Times" w:hAnsi="Times"/>
          <w:bCs/>
        </w:rPr>
        <w:t>&amp;</w:t>
      </w:r>
      <w:r w:rsidR="00B60CCD" w:rsidRPr="0060364E">
        <w:rPr>
          <w:rFonts w:ascii="Times" w:hAnsi="Times"/>
          <w:bCs/>
        </w:rPr>
        <w:t xml:space="preserve"> </w:t>
      </w:r>
      <w:proofErr w:type="spellStart"/>
      <w:r w:rsidRPr="0060364E">
        <w:rPr>
          <w:rFonts w:ascii="Times" w:hAnsi="Times"/>
          <w:bCs/>
        </w:rPr>
        <w:t>Dewaele</w:t>
      </w:r>
      <w:proofErr w:type="spellEnd"/>
      <w:r w:rsidR="00B60CCD">
        <w:rPr>
          <w:rFonts w:ascii="Times" w:hAnsi="Times"/>
          <w:bCs/>
        </w:rPr>
        <w:t xml:space="preserve">, </w:t>
      </w:r>
      <w:r w:rsidR="00B60CCD" w:rsidRPr="0060364E">
        <w:rPr>
          <w:rFonts w:ascii="Times" w:hAnsi="Times"/>
          <w:bCs/>
        </w:rPr>
        <w:t>J</w:t>
      </w:r>
      <w:r w:rsidR="007F0A75">
        <w:rPr>
          <w:rFonts w:ascii="Times" w:hAnsi="Times"/>
          <w:bCs/>
        </w:rPr>
        <w:t>ean</w:t>
      </w:r>
      <w:r w:rsidR="00B60CCD" w:rsidRPr="0060364E">
        <w:rPr>
          <w:rFonts w:ascii="Times" w:hAnsi="Times"/>
          <w:bCs/>
        </w:rPr>
        <w:t>-M</w:t>
      </w:r>
      <w:r w:rsidR="007F0A75">
        <w:rPr>
          <w:rFonts w:ascii="Times" w:hAnsi="Times"/>
          <w:bCs/>
        </w:rPr>
        <w:t>arc</w:t>
      </w:r>
      <w:r w:rsidR="00B60CCD" w:rsidRPr="0060364E">
        <w:rPr>
          <w:rFonts w:ascii="Times" w:hAnsi="Times"/>
          <w:bCs/>
        </w:rPr>
        <w:t>.</w:t>
      </w:r>
      <w:r w:rsidRPr="0060364E">
        <w:rPr>
          <w:rFonts w:ascii="Times" w:hAnsi="Times"/>
          <w:bCs/>
        </w:rPr>
        <w:t xml:space="preserve"> (eds.), </w:t>
      </w:r>
      <w:r w:rsidRPr="0060364E">
        <w:rPr>
          <w:rFonts w:ascii="Times" w:hAnsi="Times"/>
          <w:bCs/>
          <w:i/>
        </w:rPr>
        <w:t>New trends in crosslinguistic influence and multilingualism research</w:t>
      </w:r>
      <w:r w:rsidR="00B60CCD">
        <w:rPr>
          <w:rFonts w:ascii="Times" w:hAnsi="Times"/>
          <w:bCs/>
        </w:rPr>
        <w:t>,</w:t>
      </w:r>
      <w:r w:rsidR="007F0A75">
        <w:rPr>
          <w:rFonts w:ascii="Times" w:hAnsi="Times"/>
          <w:bCs/>
        </w:rPr>
        <w:t xml:space="preserve"> </w:t>
      </w:r>
      <w:r w:rsidRPr="0060364E">
        <w:rPr>
          <w:rFonts w:ascii="Times" w:hAnsi="Times"/>
          <w:bCs/>
        </w:rPr>
        <w:t>86</w:t>
      </w:r>
      <w:r w:rsidR="00B60CCD" w:rsidRPr="00AE7746">
        <w:rPr>
          <w:rFonts w:ascii="Times" w:hAnsi="Times"/>
          <w:bCs/>
        </w:rPr>
        <w:t>–</w:t>
      </w:r>
      <w:r w:rsidRPr="0060364E">
        <w:rPr>
          <w:rFonts w:ascii="Times" w:hAnsi="Times"/>
          <w:bCs/>
        </w:rPr>
        <w:t xml:space="preserve">104. </w:t>
      </w:r>
      <w:proofErr w:type="spellStart"/>
      <w:r w:rsidRPr="0060364E">
        <w:rPr>
          <w:rFonts w:ascii="Times" w:hAnsi="Times"/>
          <w:bCs/>
        </w:rPr>
        <w:t>Clevedon</w:t>
      </w:r>
      <w:proofErr w:type="spellEnd"/>
      <w:r w:rsidRPr="0060364E">
        <w:rPr>
          <w:rFonts w:ascii="Times" w:hAnsi="Times"/>
          <w:bCs/>
        </w:rPr>
        <w:t>: Multilingual Matters.</w:t>
      </w:r>
    </w:p>
    <w:p w14:paraId="5A848093" w14:textId="773884FD" w:rsidR="00FA4CB3" w:rsidRPr="00FA4CB3" w:rsidRDefault="00FA4CB3" w:rsidP="00FA4CB3">
      <w:pPr>
        <w:spacing w:line="480" w:lineRule="auto"/>
        <w:ind w:left="284" w:hanging="284"/>
        <w:rPr>
          <w:rFonts w:ascii="Times" w:hAnsi="Times"/>
          <w:bCs/>
        </w:rPr>
      </w:pPr>
      <w:r w:rsidRPr="00FA4CB3">
        <w:rPr>
          <w:rFonts w:ascii="Times" w:hAnsi="Times"/>
          <w:bCs/>
        </w:rPr>
        <w:t xml:space="preserve">Sánchez, </w:t>
      </w:r>
      <w:r w:rsidR="0060364E">
        <w:rPr>
          <w:rFonts w:ascii="Times" w:hAnsi="Times"/>
          <w:bCs/>
        </w:rPr>
        <w:t>L</w:t>
      </w:r>
      <w:r w:rsidR="007F0A75">
        <w:rPr>
          <w:rFonts w:ascii="Times" w:hAnsi="Times"/>
          <w:bCs/>
        </w:rPr>
        <w:t>aura</w:t>
      </w:r>
      <w:r w:rsidR="0060364E">
        <w:rPr>
          <w:rFonts w:ascii="Times" w:hAnsi="Times"/>
          <w:bCs/>
        </w:rPr>
        <w:t>.</w:t>
      </w:r>
      <w:r w:rsidRPr="00FA4CB3">
        <w:rPr>
          <w:rFonts w:ascii="Times" w:hAnsi="Times"/>
          <w:bCs/>
        </w:rPr>
        <w:t xml:space="preserve"> 2015. L2 activation and blending in third language acquisition: Evidence of crosslinguistic influence from the L2 in a longitudinal study on the acquisition of L3 English. </w:t>
      </w:r>
      <w:r w:rsidRPr="00FA4CB3">
        <w:rPr>
          <w:rFonts w:ascii="Times" w:hAnsi="Times"/>
          <w:bCs/>
          <w:i/>
        </w:rPr>
        <w:t>Bilingualism: Language and Cognition</w:t>
      </w:r>
      <w:r w:rsidRPr="00FA4CB3">
        <w:rPr>
          <w:rFonts w:ascii="Times" w:hAnsi="Times"/>
          <w:bCs/>
        </w:rPr>
        <w:t xml:space="preserve"> 18(2)</w:t>
      </w:r>
      <w:r w:rsidR="00B60CCD">
        <w:rPr>
          <w:rFonts w:ascii="Times" w:hAnsi="Times"/>
          <w:bCs/>
        </w:rPr>
        <w:t>.</w:t>
      </w:r>
      <w:r w:rsidRPr="00FA4CB3">
        <w:rPr>
          <w:rFonts w:ascii="Times" w:hAnsi="Times"/>
          <w:bCs/>
        </w:rPr>
        <w:t xml:space="preserve"> 252</w:t>
      </w:r>
      <w:r w:rsidR="00B60CCD" w:rsidRPr="00AE7746">
        <w:rPr>
          <w:rFonts w:ascii="Times" w:hAnsi="Times"/>
          <w:bCs/>
        </w:rPr>
        <w:t>–</w:t>
      </w:r>
      <w:r w:rsidRPr="00FA4CB3">
        <w:rPr>
          <w:rFonts w:ascii="Times" w:hAnsi="Times"/>
          <w:bCs/>
        </w:rPr>
        <w:t>269.</w:t>
      </w:r>
    </w:p>
    <w:p w14:paraId="28457D1E" w14:textId="13DF7E79" w:rsidR="00FA4CB3" w:rsidRPr="00FA4CB3" w:rsidRDefault="00FA4CB3" w:rsidP="00FA4CB3">
      <w:pPr>
        <w:spacing w:line="480" w:lineRule="auto"/>
        <w:ind w:left="284" w:hanging="284"/>
        <w:rPr>
          <w:rFonts w:ascii="Times" w:hAnsi="Times"/>
          <w:bCs/>
        </w:rPr>
      </w:pPr>
      <w:r w:rsidRPr="00FA4CB3">
        <w:rPr>
          <w:rFonts w:ascii="Times" w:hAnsi="Times"/>
          <w:bCs/>
        </w:rPr>
        <w:t>Sánchez, L</w:t>
      </w:r>
      <w:r w:rsidR="007F0A75">
        <w:rPr>
          <w:rFonts w:ascii="Times" w:hAnsi="Times"/>
          <w:bCs/>
        </w:rPr>
        <w:t>aura</w:t>
      </w:r>
      <w:r w:rsidRPr="00FA4CB3">
        <w:rPr>
          <w:rFonts w:ascii="Times" w:hAnsi="Times"/>
          <w:bCs/>
        </w:rPr>
        <w:t xml:space="preserve"> </w:t>
      </w:r>
      <w:r w:rsidR="000F0499">
        <w:rPr>
          <w:rFonts w:ascii="Times" w:hAnsi="Times"/>
          <w:bCs/>
        </w:rPr>
        <w:t>&amp;</w:t>
      </w:r>
      <w:r w:rsidRPr="00FA4CB3">
        <w:rPr>
          <w:rFonts w:ascii="Times" w:hAnsi="Times"/>
          <w:bCs/>
        </w:rPr>
        <w:t xml:space="preserve"> </w:t>
      </w:r>
      <w:proofErr w:type="spellStart"/>
      <w:r w:rsidRPr="00FA4CB3">
        <w:rPr>
          <w:rFonts w:ascii="Times" w:hAnsi="Times"/>
          <w:bCs/>
        </w:rPr>
        <w:t>Bardel</w:t>
      </w:r>
      <w:proofErr w:type="spellEnd"/>
      <w:r w:rsidR="000F0499">
        <w:rPr>
          <w:rFonts w:ascii="Times" w:hAnsi="Times"/>
          <w:bCs/>
        </w:rPr>
        <w:t>, C</w:t>
      </w:r>
      <w:r w:rsidR="007F0A75">
        <w:rPr>
          <w:rFonts w:ascii="Times" w:hAnsi="Times"/>
          <w:bCs/>
        </w:rPr>
        <w:t>amilla</w:t>
      </w:r>
      <w:r w:rsidR="000F0499">
        <w:rPr>
          <w:rFonts w:ascii="Times" w:hAnsi="Times"/>
          <w:bCs/>
        </w:rPr>
        <w:t>.</w:t>
      </w:r>
      <w:r w:rsidRPr="00FA4CB3">
        <w:rPr>
          <w:rFonts w:ascii="Times" w:hAnsi="Times"/>
          <w:bCs/>
        </w:rPr>
        <w:t xml:space="preserve"> 2017. The L2 status factor hypothesis revisited: The role of metalinguistic knowledge, working memory, attention and noticing in third language learning. In </w:t>
      </w:r>
      <w:proofErr w:type="spellStart"/>
      <w:r w:rsidRPr="00FA4CB3">
        <w:rPr>
          <w:rFonts w:ascii="Times" w:hAnsi="Times"/>
          <w:bCs/>
        </w:rPr>
        <w:t>Angelovska</w:t>
      </w:r>
      <w:proofErr w:type="spellEnd"/>
      <w:r w:rsidR="00B60CCD">
        <w:rPr>
          <w:rFonts w:ascii="Times" w:hAnsi="Times"/>
          <w:bCs/>
        </w:rPr>
        <w:t>, T</w:t>
      </w:r>
      <w:r w:rsidR="007F0A75">
        <w:rPr>
          <w:rFonts w:ascii="Times" w:hAnsi="Times"/>
          <w:bCs/>
        </w:rPr>
        <w:t>anja</w:t>
      </w:r>
      <w:r w:rsidRPr="00FA4CB3">
        <w:rPr>
          <w:rFonts w:ascii="Times" w:hAnsi="Times"/>
          <w:bCs/>
        </w:rPr>
        <w:t xml:space="preserve"> &amp; Hahn</w:t>
      </w:r>
      <w:r w:rsidR="00B60CCD">
        <w:rPr>
          <w:rFonts w:ascii="Times" w:hAnsi="Times"/>
          <w:bCs/>
        </w:rPr>
        <w:t>, A</w:t>
      </w:r>
      <w:r w:rsidR="00187C08">
        <w:rPr>
          <w:rFonts w:ascii="Times" w:hAnsi="Times"/>
          <w:bCs/>
        </w:rPr>
        <w:t>ngela</w:t>
      </w:r>
      <w:r w:rsidR="00B60CCD">
        <w:rPr>
          <w:rFonts w:ascii="Times" w:hAnsi="Times"/>
          <w:bCs/>
        </w:rPr>
        <w:t>.</w:t>
      </w:r>
      <w:r w:rsidRPr="00FA4CB3">
        <w:rPr>
          <w:rFonts w:ascii="Times" w:hAnsi="Times"/>
          <w:bCs/>
        </w:rPr>
        <w:t xml:space="preserve"> (eds.), </w:t>
      </w:r>
      <w:r w:rsidRPr="00FA4CB3">
        <w:rPr>
          <w:rFonts w:ascii="Times" w:hAnsi="Times"/>
          <w:bCs/>
          <w:i/>
        </w:rPr>
        <w:t xml:space="preserve">L3 </w:t>
      </w:r>
      <w:r w:rsidR="00B60CCD">
        <w:rPr>
          <w:rFonts w:ascii="Times" w:hAnsi="Times"/>
          <w:bCs/>
          <w:i/>
        </w:rPr>
        <w:t>s</w:t>
      </w:r>
      <w:r w:rsidRPr="00FA4CB3">
        <w:rPr>
          <w:rFonts w:ascii="Times" w:hAnsi="Times"/>
          <w:bCs/>
          <w:i/>
        </w:rPr>
        <w:t xml:space="preserve">yntactic </w:t>
      </w:r>
      <w:r w:rsidR="00B60CCD">
        <w:rPr>
          <w:rFonts w:ascii="Times" w:hAnsi="Times"/>
          <w:bCs/>
          <w:i/>
        </w:rPr>
        <w:t>t</w:t>
      </w:r>
      <w:r w:rsidRPr="00FA4CB3">
        <w:rPr>
          <w:rFonts w:ascii="Times" w:hAnsi="Times"/>
          <w:bCs/>
          <w:i/>
        </w:rPr>
        <w:t xml:space="preserve">ransfer: Models, </w:t>
      </w:r>
      <w:r w:rsidR="00B60CCD">
        <w:rPr>
          <w:rFonts w:ascii="Times" w:hAnsi="Times"/>
          <w:bCs/>
          <w:i/>
        </w:rPr>
        <w:t>n</w:t>
      </w:r>
      <w:r w:rsidRPr="00FA4CB3">
        <w:rPr>
          <w:rFonts w:ascii="Times" w:hAnsi="Times"/>
          <w:bCs/>
          <w:i/>
        </w:rPr>
        <w:t xml:space="preserve">ew </w:t>
      </w:r>
      <w:r w:rsidR="00B60CCD">
        <w:rPr>
          <w:rFonts w:ascii="Times" w:hAnsi="Times"/>
          <w:bCs/>
          <w:i/>
        </w:rPr>
        <w:t>d</w:t>
      </w:r>
      <w:r w:rsidRPr="00FA4CB3">
        <w:rPr>
          <w:rFonts w:ascii="Times" w:hAnsi="Times"/>
          <w:bCs/>
          <w:i/>
        </w:rPr>
        <w:t xml:space="preserve">evelopments and </w:t>
      </w:r>
      <w:r w:rsidR="00B60CCD">
        <w:rPr>
          <w:rFonts w:ascii="Times" w:hAnsi="Times"/>
          <w:bCs/>
          <w:i/>
        </w:rPr>
        <w:t>i</w:t>
      </w:r>
      <w:r w:rsidRPr="00FA4CB3">
        <w:rPr>
          <w:rFonts w:ascii="Times" w:hAnsi="Times"/>
          <w:bCs/>
          <w:i/>
        </w:rPr>
        <w:t>mplications</w:t>
      </w:r>
      <w:r w:rsidR="00B60CCD">
        <w:rPr>
          <w:rFonts w:ascii="Times" w:hAnsi="Times"/>
          <w:bCs/>
        </w:rPr>
        <w:t xml:space="preserve">, </w:t>
      </w:r>
      <w:r w:rsidR="00B60CCD" w:rsidRPr="00FA4CB3">
        <w:rPr>
          <w:rFonts w:ascii="Times" w:hAnsi="Times"/>
          <w:bCs/>
        </w:rPr>
        <w:t>85</w:t>
      </w:r>
      <w:r w:rsidR="00B60CCD" w:rsidRPr="00AE7746">
        <w:rPr>
          <w:rFonts w:ascii="Times" w:hAnsi="Times"/>
          <w:bCs/>
        </w:rPr>
        <w:t>–</w:t>
      </w:r>
      <w:r w:rsidR="00B60CCD" w:rsidRPr="00FA4CB3">
        <w:rPr>
          <w:rFonts w:ascii="Times" w:hAnsi="Times"/>
          <w:bCs/>
        </w:rPr>
        <w:t>101</w:t>
      </w:r>
      <w:r w:rsidRPr="00FA4CB3">
        <w:rPr>
          <w:rFonts w:ascii="Times" w:hAnsi="Times"/>
          <w:bCs/>
          <w:i/>
        </w:rPr>
        <w:t xml:space="preserve">. </w:t>
      </w:r>
      <w:r w:rsidRPr="00FA4CB3">
        <w:rPr>
          <w:rFonts w:ascii="Times" w:hAnsi="Times"/>
          <w:bCs/>
        </w:rPr>
        <w:t>Amsterdam: John Benjamins.</w:t>
      </w:r>
    </w:p>
    <w:p w14:paraId="5EC6E951" w14:textId="065438A6" w:rsidR="00EE560D" w:rsidRPr="00AE7746" w:rsidRDefault="00EE560D" w:rsidP="00EE560D">
      <w:pPr>
        <w:spacing w:line="480" w:lineRule="auto"/>
        <w:ind w:left="284" w:hanging="284"/>
        <w:rPr>
          <w:rFonts w:ascii="Times" w:hAnsi="Times"/>
          <w:bCs/>
        </w:rPr>
      </w:pPr>
      <w:r>
        <w:rPr>
          <w:rFonts w:ascii="Times" w:hAnsi="Times"/>
          <w:bCs/>
        </w:rPr>
        <w:t>Sanz, C</w:t>
      </w:r>
      <w:r w:rsidR="00187C08">
        <w:rPr>
          <w:rFonts w:ascii="Times" w:hAnsi="Times"/>
          <w:bCs/>
        </w:rPr>
        <w:t>ristina</w:t>
      </w:r>
      <w:r>
        <w:rPr>
          <w:rFonts w:ascii="Times" w:hAnsi="Times"/>
          <w:bCs/>
        </w:rPr>
        <w:t>. 2000.</w:t>
      </w:r>
      <w:r w:rsidRPr="00AE7746">
        <w:rPr>
          <w:rFonts w:ascii="Times" w:hAnsi="Times"/>
          <w:bCs/>
        </w:rPr>
        <w:t xml:space="preserve"> Bilingual education enhances third language acquisition: Evidence from Catalonia. </w:t>
      </w:r>
      <w:r w:rsidRPr="006E2C92">
        <w:rPr>
          <w:rFonts w:ascii="Times" w:hAnsi="Times"/>
          <w:bCs/>
          <w:i/>
        </w:rPr>
        <w:t>Applied Psycholinguistics</w:t>
      </w:r>
      <w:r>
        <w:rPr>
          <w:rFonts w:ascii="Times" w:hAnsi="Times"/>
          <w:bCs/>
        </w:rPr>
        <w:t xml:space="preserve"> 21.</w:t>
      </w:r>
      <w:r w:rsidRPr="00AE7746">
        <w:rPr>
          <w:rFonts w:ascii="Times" w:hAnsi="Times"/>
          <w:bCs/>
        </w:rPr>
        <w:t xml:space="preserve"> 23–44. </w:t>
      </w:r>
    </w:p>
    <w:p w14:paraId="0FF1AE1B" w14:textId="019FEBE4" w:rsidR="00EE560D" w:rsidRPr="002D61EF" w:rsidRDefault="00EE560D" w:rsidP="00EE560D">
      <w:pPr>
        <w:spacing w:line="480" w:lineRule="auto"/>
        <w:ind w:left="284" w:hanging="284"/>
        <w:rPr>
          <w:rFonts w:ascii="Times" w:hAnsi="Times"/>
          <w:lang w:val="sv-SE"/>
        </w:rPr>
      </w:pPr>
      <w:r>
        <w:rPr>
          <w:rFonts w:ascii="Times" w:hAnsi="Times"/>
        </w:rPr>
        <w:t>Sanz, C</w:t>
      </w:r>
      <w:r w:rsidR="00187C08">
        <w:rPr>
          <w:rFonts w:ascii="Times" w:hAnsi="Times"/>
        </w:rPr>
        <w:t>ristina</w:t>
      </w:r>
      <w:r>
        <w:rPr>
          <w:rFonts w:ascii="Times" w:hAnsi="Times"/>
        </w:rPr>
        <w:t>. 2008</w:t>
      </w:r>
      <w:r w:rsidRPr="00AE7746">
        <w:rPr>
          <w:rFonts w:ascii="Times" w:hAnsi="Times"/>
        </w:rPr>
        <w:t xml:space="preserve">. Predicting enhanced L3 learning in bilingual contexts: The role of biliteracy. </w:t>
      </w:r>
      <w:r w:rsidRPr="00526C79">
        <w:rPr>
          <w:rFonts w:ascii="Times" w:hAnsi="Times"/>
          <w:lang w:val="es-ES_tradnl"/>
        </w:rPr>
        <w:t>In P</w:t>
      </w:r>
      <w:r w:rsidR="00E00CE6">
        <w:rPr>
          <w:rFonts w:ascii="Times" w:hAnsi="Times"/>
          <w:lang w:val="es-ES_tradnl"/>
        </w:rPr>
        <w:t>é</w:t>
      </w:r>
      <w:r w:rsidRPr="00526C79">
        <w:rPr>
          <w:rFonts w:ascii="Times" w:hAnsi="Times"/>
          <w:lang w:val="es-ES_tradnl"/>
        </w:rPr>
        <w:t>rez-Vidal, C</w:t>
      </w:r>
      <w:r w:rsidR="00187C08" w:rsidRPr="00526C79">
        <w:rPr>
          <w:rFonts w:ascii="Times" w:hAnsi="Times"/>
          <w:lang w:val="es-ES_tradnl"/>
        </w:rPr>
        <w:t>armen</w:t>
      </w:r>
      <w:r w:rsidRPr="00526C79">
        <w:rPr>
          <w:rFonts w:ascii="Times" w:hAnsi="Times"/>
          <w:lang w:val="es-ES_tradnl"/>
        </w:rPr>
        <w:t>, Bel, A</w:t>
      </w:r>
      <w:r w:rsidR="00187C08" w:rsidRPr="00526C79">
        <w:rPr>
          <w:rFonts w:ascii="Times" w:hAnsi="Times"/>
          <w:lang w:val="es-ES_tradnl"/>
        </w:rPr>
        <w:t>urora</w:t>
      </w:r>
      <w:r w:rsidRPr="00526C79">
        <w:rPr>
          <w:rFonts w:ascii="Times" w:hAnsi="Times"/>
          <w:lang w:val="es-ES_tradnl"/>
        </w:rPr>
        <w:t xml:space="preserve"> &amp; </w:t>
      </w:r>
      <w:r w:rsidR="00187C08" w:rsidRPr="00526C79">
        <w:rPr>
          <w:rFonts w:ascii="Times" w:hAnsi="Times"/>
          <w:lang w:val="es-ES_tradnl"/>
        </w:rPr>
        <w:t>Juan-</w:t>
      </w:r>
      <w:proofErr w:type="spellStart"/>
      <w:r w:rsidRPr="00526C79">
        <w:rPr>
          <w:rFonts w:ascii="Times" w:hAnsi="Times"/>
          <w:lang w:val="es-ES_tradnl"/>
        </w:rPr>
        <w:t>Garau</w:t>
      </w:r>
      <w:proofErr w:type="spellEnd"/>
      <w:r w:rsidRPr="00526C79">
        <w:rPr>
          <w:rFonts w:ascii="Times" w:hAnsi="Times"/>
          <w:lang w:val="es-ES_tradnl"/>
        </w:rPr>
        <w:t xml:space="preserve">, </w:t>
      </w:r>
      <w:proofErr w:type="spellStart"/>
      <w:r w:rsidRPr="00526C79">
        <w:rPr>
          <w:rFonts w:ascii="Times" w:hAnsi="Times"/>
          <w:lang w:val="es-ES_tradnl"/>
        </w:rPr>
        <w:t>M</w:t>
      </w:r>
      <w:r w:rsidR="00187C08" w:rsidRPr="00526C79">
        <w:rPr>
          <w:rFonts w:ascii="Times" w:hAnsi="Times"/>
          <w:lang w:val="es-ES_tradnl"/>
        </w:rPr>
        <w:t>aria</w:t>
      </w:r>
      <w:proofErr w:type="spellEnd"/>
      <w:r w:rsidRPr="00526C79">
        <w:rPr>
          <w:rFonts w:ascii="Times" w:hAnsi="Times"/>
          <w:lang w:val="es-ES_tradnl"/>
        </w:rPr>
        <w:t>. (</w:t>
      </w:r>
      <w:r w:rsidR="00790BAD" w:rsidRPr="00526C79">
        <w:rPr>
          <w:rFonts w:ascii="Times" w:hAnsi="Times"/>
          <w:lang w:val="es-ES_tradnl"/>
        </w:rPr>
        <w:t>e</w:t>
      </w:r>
      <w:r w:rsidRPr="00526C79">
        <w:rPr>
          <w:rFonts w:ascii="Times" w:hAnsi="Times"/>
          <w:lang w:val="es-ES_tradnl"/>
        </w:rPr>
        <w:t xml:space="preserve">ds.) </w:t>
      </w:r>
      <w:r w:rsidRPr="00526C79">
        <w:rPr>
          <w:rFonts w:ascii="Times" w:hAnsi="Times"/>
          <w:i/>
        </w:rPr>
        <w:t>A portrait of the young in the new multilingual Spain</w:t>
      </w:r>
      <w:r w:rsidR="00B60CCD">
        <w:rPr>
          <w:rFonts w:ascii="Times" w:hAnsi="Times"/>
        </w:rPr>
        <w:t>,</w:t>
      </w:r>
      <w:r w:rsidRPr="00AE7746">
        <w:rPr>
          <w:rFonts w:ascii="Times" w:hAnsi="Times"/>
        </w:rPr>
        <w:t xml:space="preserve"> 220</w:t>
      </w:r>
      <w:r w:rsidR="00B60CCD" w:rsidRPr="00AE7746">
        <w:rPr>
          <w:rFonts w:ascii="Times" w:hAnsi="Times"/>
          <w:bCs/>
        </w:rPr>
        <w:t>–</w:t>
      </w:r>
      <w:r w:rsidRPr="00AE7746">
        <w:rPr>
          <w:rFonts w:ascii="Times" w:hAnsi="Times"/>
        </w:rPr>
        <w:t xml:space="preserve">240. </w:t>
      </w:r>
      <w:r w:rsidRPr="002D61EF">
        <w:rPr>
          <w:rFonts w:ascii="Times" w:hAnsi="Times"/>
          <w:lang w:val="sv-SE"/>
        </w:rPr>
        <w:t>Clevedon: Multilingual Matters.</w:t>
      </w:r>
    </w:p>
    <w:p w14:paraId="45B107F1" w14:textId="6EFB8EE7" w:rsidR="00EE560D" w:rsidRPr="00AE7746" w:rsidRDefault="00EE560D" w:rsidP="00EE560D">
      <w:pPr>
        <w:widowControl w:val="0"/>
        <w:autoSpaceDE w:val="0"/>
        <w:autoSpaceDN w:val="0"/>
        <w:adjustRightInd w:val="0"/>
        <w:spacing w:line="480" w:lineRule="auto"/>
        <w:ind w:left="426" w:hanging="426"/>
        <w:rPr>
          <w:rFonts w:ascii="Times" w:hAnsi="Times"/>
          <w:bCs/>
        </w:rPr>
      </w:pPr>
      <w:r w:rsidRPr="002D61EF">
        <w:rPr>
          <w:rFonts w:ascii="Times" w:eastAsia="Times" w:hAnsi="Times" w:cs="Times"/>
          <w:lang w:val="sv-SE"/>
        </w:rPr>
        <w:t>Schoonen, R</w:t>
      </w:r>
      <w:r w:rsidR="004E22D7">
        <w:rPr>
          <w:rFonts w:ascii="Times" w:eastAsia="Times" w:hAnsi="Times" w:cs="Times"/>
          <w:lang w:val="sv-SE"/>
        </w:rPr>
        <w:t>ob</w:t>
      </w:r>
      <w:r w:rsidRPr="002D61EF">
        <w:rPr>
          <w:rFonts w:ascii="Times" w:hAnsi="Times"/>
          <w:color w:val="000000" w:themeColor="text1"/>
          <w:lang w:val="sv-SE"/>
        </w:rPr>
        <w:t xml:space="preserve"> &amp;</w:t>
      </w:r>
      <w:r w:rsidRPr="002D61EF">
        <w:rPr>
          <w:rFonts w:ascii="Times" w:eastAsia="Times" w:hAnsi="Times" w:cs="Times"/>
          <w:lang w:val="sv-SE"/>
        </w:rPr>
        <w:t xml:space="preserve"> </w:t>
      </w:r>
      <w:r w:rsidR="004E22D7">
        <w:rPr>
          <w:rFonts w:ascii="Times" w:eastAsia="Times" w:hAnsi="Times" w:cs="Times"/>
          <w:lang w:val="sv-SE"/>
        </w:rPr>
        <w:t>v</w:t>
      </w:r>
      <w:r w:rsidRPr="002D61EF">
        <w:rPr>
          <w:rFonts w:ascii="Times" w:eastAsia="Times" w:hAnsi="Times" w:cs="Times"/>
          <w:lang w:val="sv-SE"/>
        </w:rPr>
        <w:t>an Gelderen</w:t>
      </w:r>
      <w:r w:rsidR="004E22D7">
        <w:rPr>
          <w:rFonts w:ascii="Times" w:eastAsia="Times" w:hAnsi="Times" w:cs="Times"/>
          <w:lang w:val="sv-SE"/>
        </w:rPr>
        <w:t>,</w:t>
      </w:r>
      <w:r w:rsidRPr="002D61EF">
        <w:rPr>
          <w:rFonts w:ascii="Times" w:eastAsia="Times" w:hAnsi="Times" w:cs="Times"/>
          <w:lang w:val="sv-SE"/>
        </w:rPr>
        <w:t xml:space="preserve"> A</w:t>
      </w:r>
      <w:r w:rsidR="004E22D7">
        <w:rPr>
          <w:rFonts w:ascii="Times" w:eastAsia="Times" w:hAnsi="Times" w:cs="Times"/>
          <w:lang w:val="sv-SE"/>
        </w:rPr>
        <w:t>mos</w:t>
      </w:r>
      <w:r w:rsidRPr="002D61EF">
        <w:rPr>
          <w:rFonts w:ascii="Times" w:hAnsi="Times"/>
          <w:color w:val="000000" w:themeColor="text1"/>
          <w:lang w:val="sv-SE"/>
        </w:rPr>
        <w:t xml:space="preserve"> &amp;</w:t>
      </w:r>
      <w:r w:rsidRPr="002D61EF">
        <w:rPr>
          <w:rFonts w:ascii="Times" w:eastAsia="Times" w:hAnsi="Times" w:cs="Times"/>
          <w:lang w:val="sv-SE"/>
        </w:rPr>
        <w:t xml:space="preserve"> Stoel, R</w:t>
      </w:r>
      <w:r w:rsidR="004E22D7" w:rsidRPr="004E22D7">
        <w:rPr>
          <w:rFonts w:ascii="Times" w:eastAsia="Times" w:hAnsi="Times" w:cs="Times"/>
          <w:lang w:val="sv-SE"/>
        </w:rPr>
        <w:t>einoud</w:t>
      </w:r>
      <w:r w:rsidR="004E22D7">
        <w:rPr>
          <w:rFonts w:ascii="Times" w:eastAsia="Times" w:hAnsi="Times" w:cs="Times"/>
          <w:lang w:val="sv-SE"/>
        </w:rPr>
        <w:t xml:space="preserve"> D.</w:t>
      </w:r>
      <w:r w:rsidRPr="002D61EF">
        <w:rPr>
          <w:rFonts w:ascii="Times" w:hAnsi="Times"/>
          <w:color w:val="000000" w:themeColor="text1"/>
          <w:lang w:val="sv-SE"/>
        </w:rPr>
        <w:t xml:space="preserve"> &amp;</w:t>
      </w:r>
      <w:r w:rsidRPr="002D61EF">
        <w:rPr>
          <w:rFonts w:ascii="Times" w:eastAsia="Times" w:hAnsi="Times" w:cs="Times"/>
          <w:lang w:val="sv-SE"/>
        </w:rPr>
        <w:t xml:space="preserve"> Hulstijn, J</w:t>
      </w:r>
      <w:r w:rsidR="004E22D7">
        <w:rPr>
          <w:rFonts w:ascii="Times" w:eastAsia="Times" w:hAnsi="Times" w:cs="Times"/>
          <w:lang w:val="sv-SE"/>
        </w:rPr>
        <w:t>an</w:t>
      </w:r>
      <w:r w:rsidRPr="002D61EF">
        <w:rPr>
          <w:rFonts w:ascii="Times" w:eastAsia="Times" w:hAnsi="Times" w:cs="Times"/>
          <w:lang w:val="sv-SE"/>
        </w:rPr>
        <w:t xml:space="preserve"> </w:t>
      </w:r>
      <w:r w:rsidRPr="002D61EF">
        <w:rPr>
          <w:rFonts w:ascii="Times" w:hAnsi="Times"/>
          <w:color w:val="000000" w:themeColor="text1"/>
          <w:lang w:val="sv-SE"/>
        </w:rPr>
        <w:t xml:space="preserve">&amp; </w:t>
      </w:r>
      <w:r w:rsidR="004E22D7">
        <w:rPr>
          <w:rFonts w:ascii="Times" w:eastAsia="Times" w:hAnsi="Times" w:cs="Times"/>
          <w:lang w:val="sv-SE"/>
        </w:rPr>
        <w:t>d</w:t>
      </w:r>
      <w:r w:rsidRPr="002D61EF">
        <w:rPr>
          <w:rFonts w:ascii="Times" w:eastAsia="Times" w:hAnsi="Times" w:cs="Times"/>
          <w:lang w:val="sv-SE"/>
        </w:rPr>
        <w:t>e Glopper, K</w:t>
      </w:r>
      <w:r w:rsidR="004E22D7">
        <w:rPr>
          <w:rFonts w:ascii="Times" w:eastAsia="Times" w:hAnsi="Times" w:cs="Times"/>
          <w:lang w:val="sv-SE"/>
        </w:rPr>
        <w:t>ees</w:t>
      </w:r>
      <w:r w:rsidRPr="002D61EF">
        <w:rPr>
          <w:rFonts w:ascii="Times" w:eastAsia="Times" w:hAnsi="Times" w:cs="Times"/>
          <w:lang w:val="sv-SE"/>
        </w:rPr>
        <w:t xml:space="preserve">. 2011. </w:t>
      </w:r>
      <w:r w:rsidRPr="00AE7746">
        <w:rPr>
          <w:rFonts w:ascii="Times" w:eastAsia="Times" w:hAnsi="Times" w:cs="Times"/>
        </w:rPr>
        <w:t xml:space="preserve">Modeling the development of L1 and EFL writing proficiency of secondary school students. </w:t>
      </w:r>
      <w:r w:rsidRPr="00AE7746">
        <w:rPr>
          <w:rFonts w:ascii="Times" w:eastAsia="Times" w:hAnsi="Times" w:cs="Times"/>
          <w:i/>
          <w:iCs/>
        </w:rPr>
        <w:t xml:space="preserve">Language Learning </w:t>
      </w:r>
      <w:r>
        <w:rPr>
          <w:rFonts w:ascii="Times" w:eastAsia="Times" w:hAnsi="Times" w:cs="Times"/>
        </w:rPr>
        <w:t>61(1). 31</w:t>
      </w:r>
      <w:r w:rsidRPr="00AE7746">
        <w:rPr>
          <w:rFonts w:ascii="Times" w:hAnsi="Times"/>
          <w:bCs/>
        </w:rPr>
        <w:t>–</w:t>
      </w:r>
      <w:r w:rsidRPr="00AE7746">
        <w:rPr>
          <w:rFonts w:ascii="Times" w:eastAsia="Times" w:hAnsi="Times" w:cs="Times"/>
        </w:rPr>
        <w:t xml:space="preserve">79. </w:t>
      </w:r>
    </w:p>
    <w:p w14:paraId="338A82FE" w14:textId="5B07D0C1" w:rsidR="00EE560D" w:rsidRPr="00AE7746" w:rsidRDefault="00EE560D" w:rsidP="00EE560D">
      <w:pPr>
        <w:spacing w:line="480" w:lineRule="auto"/>
        <w:ind w:left="284" w:hanging="284"/>
        <w:rPr>
          <w:rFonts w:ascii="Times" w:hAnsi="Times"/>
        </w:rPr>
      </w:pPr>
      <w:proofErr w:type="spellStart"/>
      <w:r w:rsidRPr="00AE7746">
        <w:rPr>
          <w:rFonts w:ascii="Times" w:hAnsi="Times"/>
        </w:rPr>
        <w:t>Slavin</w:t>
      </w:r>
      <w:proofErr w:type="spellEnd"/>
      <w:r w:rsidRPr="00AE7746">
        <w:rPr>
          <w:rFonts w:ascii="Times" w:hAnsi="Times"/>
        </w:rPr>
        <w:t>, R</w:t>
      </w:r>
      <w:r w:rsidR="004E22D7">
        <w:rPr>
          <w:rFonts w:ascii="Times" w:hAnsi="Times"/>
        </w:rPr>
        <w:t>obert</w:t>
      </w:r>
      <w:r>
        <w:rPr>
          <w:rFonts w:ascii="Times" w:hAnsi="Times"/>
        </w:rPr>
        <w:t xml:space="preserve"> </w:t>
      </w:r>
      <w:r w:rsidRPr="00AE7746">
        <w:rPr>
          <w:rFonts w:ascii="Times" w:hAnsi="Times"/>
        </w:rPr>
        <w:t>E</w:t>
      </w:r>
      <w:r w:rsidR="001F665D">
        <w:rPr>
          <w:rFonts w:ascii="Times" w:hAnsi="Times"/>
        </w:rPr>
        <w:t>dward</w:t>
      </w:r>
      <w:r>
        <w:rPr>
          <w:rFonts w:ascii="Times" w:hAnsi="Times"/>
        </w:rPr>
        <w:t xml:space="preserve"> </w:t>
      </w:r>
      <w:r w:rsidRPr="00AE7746">
        <w:rPr>
          <w:rFonts w:ascii="Times" w:hAnsi="Times"/>
          <w:color w:val="000000" w:themeColor="text1"/>
        </w:rPr>
        <w:t>&amp;</w:t>
      </w:r>
      <w:r>
        <w:rPr>
          <w:rFonts w:ascii="Times" w:hAnsi="Times"/>
        </w:rPr>
        <w:t xml:space="preserve"> Cheung, A</w:t>
      </w:r>
      <w:r w:rsidR="004E22D7">
        <w:rPr>
          <w:rFonts w:ascii="Times" w:hAnsi="Times"/>
        </w:rPr>
        <w:t>lan</w:t>
      </w:r>
      <w:r>
        <w:rPr>
          <w:rFonts w:ascii="Times" w:hAnsi="Times"/>
        </w:rPr>
        <w:t>. 2003</w:t>
      </w:r>
      <w:r w:rsidRPr="00AE7746">
        <w:rPr>
          <w:rFonts w:ascii="Times" w:hAnsi="Times"/>
        </w:rPr>
        <w:t xml:space="preserve">. </w:t>
      </w:r>
      <w:r w:rsidRPr="003979C1">
        <w:rPr>
          <w:rFonts w:ascii="Times" w:hAnsi="Times"/>
          <w:i/>
        </w:rPr>
        <w:t>Effective reading programs for English language learners</w:t>
      </w:r>
      <w:r w:rsidRPr="00AE7746">
        <w:rPr>
          <w:rFonts w:ascii="Times" w:hAnsi="Times"/>
        </w:rPr>
        <w:t>. Baltimore, MD: Center for Research on the Education of Students Placed at Risk, The Johns Hopkins University.</w:t>
      </w:r>
    </w:p>
    <w:p w14:paraId="222AD575" w14:textId="31C62DFF" w:rsidR="00790BAD" w:rsidRPr="00AE7746" w:rsidRDefault="00790BAD" w:rsidP="00790BAD">
      <w:pPr>
        <w:spacing w:line="480" w:lineRule="auto"/>
        <w:ind w:left="284" w:hanging="284"/>
        <w:rPr>
          <w:rFonts w:ascii="Times" w:eastAsia="Times New Roman" w:hAnsi="Times" w:cs="Times New Roman"/>
          <w:sz w:val="20"/>
          <w:szCs w:val="20"/>
        </w:rPr>
      </w:pPr>
      <w:proofErr w:type="spellStart"/>
      <w:r w:rsidRPr="00E00CE6">
        <w:rPr>
          <w:rFonts w:ascii="Times New Roman" w:eastAsia="Times New Roman" w:hAnsi="Times New Roman" w:cs="Times New Roman"/>
          <w:color w:val="000000"/>
          <w:shd w:val="clear" w:color="auto" w:fill="FFFFFF"/>
          <w:lang w:val="en-GB"/>
        </w:rPr>
        <w:lastRenderedPageBreak/>
        <w:t>Soveri</w:t>
      </w:r>
      <w:proofErr w:type="spellEnd"/>
      <w:r w:rsidR="0078044F">
        <w:rPr>
          <w:rFonts w:ascii="Times New Roman" w:eastAsia="Times New Roman" w:hAnsi="Times New Roman" w:cs="Times New Roman"/>
          <w:color w:val="000000"/>
          <w:shd w:val="clear" w:color="auto" w:fill="FFFFFF"/>
          <w:lang w:val="en-GB"/>
        </w:rPr>
        <w:t>,</w:t>
      </w:r>
      <w:r w:rsidRPr="00E00CE6">
        <w:rPr>
          <w:rFonts w:ascii="Times New Roman" w:eastAsia="Times New Roman" w:hAnsi="Times New Roman" w:cs="Times New Roman"/>
          <w:color w:val="000000"/>
          <w:shd w:val="clear" w:color="auto" w:fill="FFFFFF"/>
          <w:lang w:val="en-GB"/>
        </w:rPr>
        <w:t xml:space="preserve"> A</w:t>
      </w:r>
      <w:r w:rsidR="004E22D7" w:rsidRPr="00E00CE6">
        <w:rPr>
          <w:rFonts w:ascii="Times New Roman" w:eastAsia="Times New Roman" w:hAnsi="Times New Roman" w:cs="Times New Roman"/>
          <w:color w:val="000000"/>
          <w:shd w:val="clear" w:color="auto" w:fill="FFFFFF"/>
          <w:lang w:val="en-GB"/>
        </w:rPr>
        <w:t>nna</w:t>
      </w:r>
      <w:r w:rsidRPr="00E00CE6">
        <w:rPr>
          <w:rFonts w:ascii="Times" w:hAnsi="Times"/>
          <w:color w:val="000000" w:themeColor="text1"/>
          <w:lang w:val="en-GB"/>
        </w:rPr>
        <w:t xml:space="preserve"> &amp; </w:t>
      </w:r>
      <w:r w:rsidRPr="00E00CE6">
        <w:rPr>
          <w:rFonts w:ascii="Times New Roman" w:eastAsia="Times New Roman" w:hAnsi="Times New Roman" w:cs="Times New Roman"/>
          <w:color w:val="000000"/>
          <w:shd w:val="clear" w:color="auto" w:fill="FFFFFF"/>
          <w:lang w:val="en-GB"/>
        </w:rPr>
        <w:t>Rodriguez-</w:t>
      </w:r>
      <w:proofErr w:type="spellStart"/>
      <w:r w:rsidRPr="00E00CE6">
        <w:rPr>
          <w:rFonts w:ascii="Times New Roman" w:eastAsia="Times New Roman" w:hAnsi="Times New Roman" w:cs="Times New Roman"/>
          <w:color w:val="000000"/>
          <w:shd w:val="clear" w:color="auto" w:fill="FFFFFF"/>
          <w:lang w:val="en-GB"/>
        </w:rPr>
        <w:t>Fornells</w:t>
      </w:r>
      <w:proofErr w:type="spellEnd"/>
      <w:r w:rsidRPr="00E00CE6">
        <w:rPr>
          <w:rFonts w:ascii="Times New Roman" w:eastAsia="Times New Roman" w:hAnsi="Times New Roman" w:cs="Times New Roman"/>
          <w:color w:val="000000"/>
          <w:shd w:val="clear" w:color="auto" w:fill="FFFFFF"/>
          <w:lang w:val="en-GB"/>
        </w:rPr>
        <w:t>, A</w:t>
      </w:r>
      <w:r w:rsidR="004E22D7" w:rsidRPr="00E00CE6">
        <w:rPr>
          <w:rFonts w:ascii="Times New Roman" w:eastAsia="Times New Roman" w:hAnsi="Times New Roman" w:cs="Times New Roman"/>
          <w:color w:val="000000"/>
          <w:shd w:val="clear" w:color="auto" w:fill="FFFFFF"/>
          <w:lang w:val="en-GB"/>
        </w:rPr>
        <w:t>ntoni</w:t>
      </w:r>
      <w:r w:rsidRPr="00E00CE6">
        <w:rPr>
          <w:rFonts w:ascii="Times" w:hAnsi="Times"/>
          <w:color w:val="000000" w:themeColor="text1"/>
          <w:lang w:val="en-GB"/>
        </w:rPr>
        <w:t xml:space="preserve"> &amp;</w:t>
      </w:r>
      <w:r w:rsidRPr="00E00CE6">
        <w:rPr>
          <w:rFonts w:ascii="Times New Roman" w:eastAsia="Times New Roman" w:hAnsi="Times New Roman" w:cs="Times New Roman"/>
          <w:color w:val="000000"/>
          <w:shd w:val="clear" w:color="auto" w:fill="FFFFFF"/>
          <w:lang w:val="en-GB"/>
        </w:rPr>
        <w:t xml:space="preserve"> Lain</w:t>
      </w:r>
      <w:r w:rsidR="004E22D7" w:rsidRPr="00E00CE6">
        <w:rPr>
          <w:rFonts w:ascii="Times New Roman" w:eastAsia="Times New Roman" w:hAnsi="Times New Roman" w:cs="Times New Roman"/>
          <w:color w:val="000000"/>
          <w:shd w:val="clear" w:color="auto" w:fill="FFFFFF"/>
          <w:lang w:val="en-GB"/>
        </w:rPr>
        <w:t>e</w:t>
      </w:r>
      <w:r w:rsidRPr="00E00CE6">
        <w:rPr>
          <w:rFonts w:ascii="Times New Roman" w:eastAsia="Times New Roman" w:hAnsi="Times New Roman" w:cs="Times New Roman"/>
          <w:color w:val="000000"/>
          <w:shd w:val="clear" w:color="auto" w:fill="FFFFFF"/>
          <w:lang w:val="en-GB"/>
        </w:rPr>
        <w:t>, M</w:t>
      </w:r>
      <w:r w:rsidR="004E22D7" w:rsidRPr="00E00CE6">
        <w:rPr>
          <w:rFonts w:ascii="Times New Roman" w:eastAsia="Times New Roman" w:hAnsi="Times New Roman" w:cs="Times New Roman"/>
          <w:color w:val="000000"/>
          <w:shd w:val="clear" w:color="auto" w:fill="FFFFFF"/>
          <w:lang w:val="en-GB"/>
        </w:rPr>
        <w:t>atti</w:t>
      </w:r>
      <w:r w:rsidRPr="00E00CE6">
        <w:rPr>
          <w:rFonts w:ascii="Times New Roman" w:eastAsia="Times New Roman" w:hAnsi="Times New Roman" w:cs="Times New Roman"/>
          <w:color w:val="000000"/>
          <w:shd w:val="clear" w:color="auto" w:fill="FFFFFF"/>
          <w:lang w:val="en-GB"/>
        </w:rPr>
        <w:t>. 2011. </w:t>
      </w:r>
      <w:r w:rsidRPr="00AE7746">
        <w:rPr>
          <w:rFonts w:ascii="Times New Roman" w:eastAsia="Times New Roman" w:hAnsi="Times New Roman" w:cs="Times New Roman"/>
          <w:color w:val="000000"/>
          <w:shd w:val="clear" w:color="auto" w:fill="FFFFFF"/>
        </w:rPr>
        <w:t>Is there a relationship between language switching and executive functions in bilingualism? Introducing a within-group analysis approach.</w:t>
      </w:r>
      <w:r>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i/>
          <w:iCs/>
          <w:color w:val="000000"/>
          <w:shd w:val="clear" w:color="auto" w:fill="FFFFFF"/>
        </w:rPr>
        <w:t>Frontiers in</w:t>
      </w:r>
      <w:r w:rsidRPr="00AE7746">
        <w:rPr>
          <w:rFonts w:ascii="Times New Roman" w:eastAsia="Times New Roman" w:hAnsi="Times New Roman" w:cs="Times New Roman"/>
          <w:i/>
          <w:iCs/>
          <w:color w:val="000000"/>
          <w:shd w:val="clear" w:color="auto" w:fill="FFFFFF"/>
        </w:rPr>
        <w:t xml:space="preserve"> Psychol</w:t>
      </w:r>
      <w:r>
        <w:rPr>
          <w:rFonts w:ascii="Times New Roman" w:eastAsia="Times New Roman" w:hAnsi="Times New Roman" w:cs="Times New Roman"/>
          <w:i/>
          <w:iCs/>
          <w:color w:val="000000"/>
          <w:shd w:val="clear" w:color="auto" w:fill="FFFFFF"/>
        </w:rPr>
        <w:t>ogy</w:t>
      </w:r>
      <w:r>
        <w:rPr>
          <w:rFonts w:ascii="Times New Roman" w:eastAsia="Times New Roman" w:hAnsi="Times New Roman" w:cs="Times New Roman"/>
          <w:color w:val="000000"/>
          <w:shd w:val="clear" w:color="auto" w:fill="FFFFFF"/>
        </w:rPr>
        <w:t xml:space="preserve"> 2. Retrieved on 31 August 2017 at </w:t>
      </w:r>
      <w:r w:rsidRPr="003979C1">
        <w:rPr>
          <w:rFonts w:ascii="Times New Roman" w:eastAsia="Times New Roman" w:hAnsi="Times New Roman" w:cs="Times New Roman"/>
          <w:color w:val="000000"/>
          <w:shd w:val="clear" w:color="auto" w:fill="FFFFFF"/>
        </w:rPr>
        <w:t>https://www.ncbi.nlm.nih.gov/pmc/articles/PMC3150725/</w:t>
      </w:r>
    </w:p>
    <w:p w14:paraId="508E692D" w14:textId="350C737B" w:rsidR="00EE560D" w:rsidRPr="00AE7746" w:rsidRDefault="00EE560D" w:rsidP="00EE560D">
      <w:pPr>
        <w:spacing w:line="480" w:lineRule="auto"/>
        <w:ind w:left="284" w:hanging="284"/>
        <w:rPr>
          <w:rFonts w:ascii="Times" w:hAnsi="Times"/>
        </w:rPr>
      </w:pPr>
      <w:r w:rsidRPr="00AE7746">
        <w:rPr>
          <w:rFonts w:ascii="Times" w:hAnsi="Times"/>
        </w:rPr>
        <w:t>Stafford, C</w:t>
      </w:r>
      <w:r w:rsidR="003F40C9">
        <w:rPr>
          <w:rFonts w:ascii="Times" w:hAnsi="Times"/>
        </w:rPr>
        <w:t>atherine</w:t>
      </w:r>
      <w:r>
        <w:rPr>
          <w:rFonts w:ascii="Times" w:hAnsi="Times"/>
        </w:rPr>
        <w:t xml:space="preserve"> A. </w:t>
      </w:r>
      <w:r w:rsidRPr="00AE7746">
        <w:rPr>
          <w:rFonts w:ascii="Times" w:hAnsi="Times"/>
          <w:color w:val="000000" w:themeColor="text1"/>
        </w:rPr>
        <w:t>&amp;</w:t>
      </w:r>
      <w:r w:rsidRPr="00AE7746">
        <w:rPr>
          <w:rFonts w:ascii="Times" w:hAnsi="Times"/>
        </w:rPr>
        <w:t> </w:t>
      </w:r>
      <w:r w:rsidRPr="00AE7746">
        <w:rPr>
          <w:rFonts w:ascii="Times" w:hAnsi="Times"/>
          <w:bCs/>
        </w:rPr>
        <w:t>Sanz, C</w:t>
      </w:r>
      <w:r w:rsidR="003F40C9">
        <w:rPr>
          <w:rFonts w:ascii="Times" w:hAnsi="Times"/>
          <w:bCs/>
        </w:rPr>
        <w:t>ristina</w:t>
      </w:r>
      <w:r w:rsidRPr="00AE7746">
        <w:rPr>
          <w:rFonts w:ascii="Times" w:hAnsi="Times"/>
        </w:rPr>
        <w:t xml:space="preserve"> </w:t>
      </w:r>
      <w:r w:rsidRPr="00AE7746">
        <w:rPr>
          <w:rFonts w:ascii="Times" w:hAnsi="Times"/>
          <w:color w:val="000000" w:themeColor="text1"/>
        </w:rPr>
        <w:t>&amp;</w:t>
      </w:r>
      <w:r w:rsidR="00790BAD">
        <w:rPr>
          <w:rFonts w:ascii="Times" w:hAnsi="Times"/>
          <w:color w:val="000000" w:themeColor="text1"/>
        </w:rPr>
        <w:t xml:space="preserve"> </w:t>
      </w:r>
      <w:r>
        <w:rPr>
          <w:rFonts w:ascii="Times" w:hAnsi="Times"/>
        </w:rPr>
        <w:t>Bowden, H</w:t>
      </w:r>
      <w:r w:rsidR="003F40C9">
        <w:rPr>
          <w:rFonts w:ascii="Times" w:hAnsi="Times"/>
        </w:rPr>
        <w:t>arriet</w:t>
      </w:r>
      <w:r>
        <w:rPr>
          <w:rFonts w:ascii="Times" w:hAnsi="Times"/>
        </w:rPr>
        <w:t>. 2010</w:t>
      </w:r>
      <w:r w:rsidRPr="00AE7746">
        <w:rPr>
          <w:rFonts w:ascii="Times" w:hAnsi="Times"/>
        </w:rPr>
        <w:t>. An experimental Study of Early L3 Development: Age, Bilingualism and Classroom Exposure. </w:t>
      </w:r>
      <w:r w:rsidRPr="00AE7746">
        <w:rPr>
          <w:rFonts w:ascii="Times" w:hAnsi="Times"/>
          <w:i/>
          <w:iCs/>
        </w:rPr>
        <w:t>Internatio</w:t>
      </w:r>
      <w:r>
        <w:rPr>
          <w:rFonts w:ascii="Times" w:hAnsi="Times"/>
          <w:i/>
          <w:iCs/>
        </w:rPr>
        <w:t xml:space="preserve">nal Journal of Multilingualism </w:t>
      </w:r>
      <w:r w:rsidRPr="008B4704">
        <w:rPr>
          <w:rFonts w:ascii="Times" w:hAnsi="Times"/>
          <w:iCs/>
        </w:rPr>
        <w:t>7</w:t>
      </w:r>
      <w:r>
        <w:rPr>
          <w:rFonts w:ascii="Times" w:hAnsi="Times"/>
        </w:rPr>
        <w:t>(1)</w:t>
      </w:r>
      <w:r>
        <w:rPr>
          <w:rFonts w:ascii="Times New Roman" w:eastAsia="Times New Roman" w:hAnsi="Times New Roman" w:cs="Times New Roman"/>
          <w:color w:val="000000"/>
          <w:shd w:val="clear" w:color="auto" w:fill="FFFFFF"/>
        </w:rPr>
        <w:t>.</w:t>
      </w:r>
      <w:r>
        <w:rPr>
          <w:rFonts w:ascii="Times" w:hAnsi="Times"/>
        </w:rPr>
        <w:t xml:space="preserve"> 162</w:t>
      </w:r>
      <w:r w:rsidRPr="00AE7746">
        <w:rPr>
          <w:rFonts w:ascii="Times New Roman" w:eastAsia="Times New Roman" w:hAnsi="Times New Roman" w:cs="Times New Roman"/>
          <w:color w:val="000000"/>
          <w:shd w:val="clear" w:color="auto" w:fill="FFFFFF"/>
        </w:rPr>
        <w:t>–</w:t>
      </w:r>
      <w:r w:rsidRPr="00AE7746">
        <w:rPr>
          <w:rFonts w:ascii="Times" w:hAnsi="Times"/>
        </w:rPr>
        <w:t>183.</w:t>
      </w:r>
    </w:p>
    <w:p w14:paraId="0265B94B" w14:textId="7CAE5762" w:rsidR="00EE560D" w:rsidRPr="00AE7746" w:rsidRDefault="00EE560D" w:rsidP="00EE560D">
      <w:pPr>
        <w:spacing w:line="480" w:lineRule="auto"/>
        <w:ind w:left="284" w:hanging="284"/>
        <w:rPr>
          <w:rFonts w:ascii="Times" w:hAnsi="Times"/>
        </w:rPr>
      </w:pPr>
      <w:r>
        <w:rPr>
          <w:rFonts w:ascii="Times" w:hAnsi="Times"/>
        </w:rPr>
        <w:t>Swain, M</w:t>
      </w:r>
      <w:r w:rsidR="003F40C9">
        <w:rPr>
          <w:rFonts w:ascii="Times" w:hAnsi="Times"/>
        </w:rPr>
        <w:t>errill</w:t>
      </w:r>
      <w:r>
        <w:rPr>
          <w:rFonts w:ascii="Times" w:hAnsi="Times"/>
        </w:rPr>
        <w:t xml:space="preserve"> </w:t>
      </w:r>
      <w:r w:rsidRPr="00AE7746">
        <w:rPr>
          <w:rFonts w:ascii="Times" w:hAnsi="Times"/>
          <w:color w:val="000000" w:themeColor="text1"/>
        </w:rPr>
        <w:t>&amp;</w:t>
      </w:r>
      <w:r>
        <w:rPr>
          <w:rFonts w:ascii="Times" w:hAnsi="Times"/>
          <w:color w:val="000000" w:themeColor="text1"/>
        </w:rPr>
        <w:t xml:space="preserve"> </w:t>
      </w:r>
      <w:proofErr w:type="spellStart"/>
      <w:r>
        <w:rPr>
          <w:rFonts w:ascii="Times" w:hAnsi="Times"/>
        </w:rPr>
        <w:t>Lapkin</w:t>
      </w:r>
      <w:proofErr w:type="spellEnd"/>
      <w:r>
        <w:rPr>
          <w:rFonts w:ascii="Times" w:hAnsi="Times"/>
        </w:rPr>
        <w:t>, S</w:t>
      </w:r>
      <w:r w:rsidR="003F40C9">
        <w:rPr>
          <w:rFonts w:ascii="Times" w:hAnsi="Times"/>
        </w:rPr>
        <w:t>haron</w:t>
      </w:r>
      <w:r>
        <w:rPr>
          <w:rFonts w:ascii="Times" w:hAnsi="Times"/>
        </w:rPr>
        <w:t xml:space="preserve"> </w:t>
      </w:r>
      <w:r w:rsidRPr="00AE7746">
        <w:rPr>
          <w:rFonts w:ascii="Times" w:hAnsi="Times"/>
          <w:color w:val="000000" w:themeColor="text1"/>
        </w:rPr>
        <w:t>&amp;</w:t>
      </w:r>
      <w:r>
        <w:rPr>
          <w:rFonts w:ascii="Times" w:hAnsi="Times"/>
          <w:color w:val="000000" w:themeColor="text1"/>
        </w:rPr>
        <w:t xml:space="preserve"> </w:t>
      </w:r>
      <w:r>
        <w:rPr>
          <w:rFonts w:ascii="Times" w:hAnsi="Times"/>
        </w:rPr>
        <w:t>Rowen, N</w:t>
      </w:r>
      <w:r w:rsidR="003F40C9">
        <w:rPr>
          <w:rFonts w:ascii="Times" w:hAnsi="Times"/>
        </w:rPr>
        <w:t>orman</w:t>
      </w:r>
      <w:r>
        <w:rPr>
          <w:rFonts w:ascii="Times" w:hAnsi="Times"/>
        </w:rPr>
        <w:t xml:space="preserve"> &amp; Hart, D</w:t>
      </w:r>
      <w:r w:rsidR="003F40C9">
        <w:rPr>
          <w:rFonts w:ascii="Times" w:hAnsi="Times"/>
        </w:rPr>
        <w:t>oug</w:t>
      </w:r>
      <w:r>
        <w:rPr>
          <w:rFonts w:ascii="Times" w:hAnsi="Times"/>
        </w:rPr>
        <w:t>. 1990</w:t>
      </w:r>
      <w:r w:rsidRPr="00AE7746">
        <w:rPr>
          <w:rFonts w:ascii="Times" w:hAnsi="Times"/>
        </w:rPr>
        <w:t xml:space="preserve">. The role of mother tongue literacy in third language learning. </w:t>
      </w:r>
      <w:r w:rsidRPr="00AE7746">
        <w:rPr>
          <w:rFonts w:ascii="Times" w:hAnsi="Times"/>
          <w:i/>
          <w:iCs/>
        </w:rPr>
        <w:t>Language, Culture and Curriculum</w:t>
      </w:r>
      <w:r w:rsidRPr="007B7760">
        <w:rPr>
          <w:rFonts w:ascii="Times" w:hAnsi="Times"/>
        </w:rPr>
        <w:t xml:space="preserve"> 3</w:t>
      </w:r>
      <w:r>
        <w:rPr>
          <w:rFonts w:ascii="Times New Roman" w:eastAsia="Times New Roman" w:hAnsi="Times New Roman" w:cs="Times New Roman"/>
          <w:color w:val="000000"/>
          <w:shd w:val="clear" w:color="auto" w:fill="FFFFFF"/>
        </w:rPr>
        <w:t>.</w:t>
      </w:r>
      <w:r>
        <w:rPr>
          <w:rFonts w:ascii="Times" w:hAnsi="Times"/>
        </w:rPr>
        <w:t xml:space="preserve"> 65</w:t>
      </w:r>
      <w:r w:rsidRPr="00AE7746">
        <w:rPr>
          <w:rFonts w:ascii="Times New Roman" w:eastAsia="Times New Roman" w:hAnsi="Times New Roman" w:cs="Times New Roman"/>
          <w:color w:val="000000"/>
          <w:shd w:val="clear" w:color="auto" w:fill="FFFFFF"/>
        </w:rPr>
        <w:t>–</w:t>
      </w:r>
      <w:r w:rsidRPr="00AE7746">
        <w:rPr>
          <w:rFonts w:ascii="Times" w:hAnsi="Times"/>
        </w:rPr>
        <w:t>81.</w:t>
      </w:r>
    </w:p>
    <w:p w14:paraId="7CB45202" w14:textId="46207CB9" w:rsidR="00FA4CB3" w:rsidRPr="00F91B02" w:rsidRDefault="00FA4CB3" w:rsidP="00FA4CB3">
      <w:pPr>
        <w:spacing w:line="480" w:lineRule="auto"/>
        <w:ind w:left="284" w:hanging="284"/>
        <w:rPr>
          <w:rFonts w:ascii="Times" w:hAnsi="Times"/>
          <w:lang w:val="de-DE"/>
        </w:rPr>
      </w:pPr>
      <w:r w:rsidRPr="00F91B02">
        <w:rPr>
          <w:rFonts w:ascii="Times" w:hAnsi="Times"/>
        </w:rPr>
        <w:t>Unsworth, S</w:t>
      </w:r>
      <w:r w:rsidR="009D46A7" w:rsidRPr="00F91B02">
        <w:rPr>
          <w:rFonts w:ascii="Times" w:hAnsi="Times"/>
        </w:rPr>
        <w:t>haron</w:t>
      </w:r>
      <w:r w:rsidR="00B60CCD" w:rsidRPr="00F91B02">
        <w:rPr>
          <w:rFonts w:ascii="Times" w:hAnsi="Times"/>
        </w:rPr>
        <w:t xml:space="preserve"> &amp;</w:t>
      </w:r>
      <w:r w:rsidRPr="00F91B02">
        <w:rPr>
          <w:rFonts w:ascii="Times" w:hAnsi="Times"/>
        </w:rPr>
        <w:t xml:space="preserve"> </w:t>
      </w:r>
      <w:proofErr w:type="spellStart"/>
      <w:r w:rsidRPr="00F91B02">
        <w:rPr>
          <w:rFonts w:ascii="Times" w:hAnsi="Times"/>
        </w:rPr>
        <w:t>Persson</w:t>
      </w:r>
      <w:proofErr w:type="spellEnd"/>
      <w:r w:rsidRPr="00F91B02">
        <w:rPr>
          <w:rFonts w:ascii="Times" w:hAnsi="Times"/>
        </w:rPr>
        <w:t>, L</w:t>
      </w:r>
      <w:r w:rsidR="009D46A7" w:rsidRPr="00F91B02">
        <w:rPr>
          <w:rFonts w:ascii="Times" w:hAnsi="Times"/>
        </w:rPr>
        <w:t>iv</w:t>
      </w:r>
      <w:r w:rsidR="00B60CCD" w:rsidRPr="00F91B02">
        <w:rPr>
          <w:rFonts w:ascii="Times" w:hAnsi="Times"/>
        </w:rPr>
        <w:t xml:space="preserve"> &amp;</w:t>
      </w:r>
      <w:r w:rsidRPr="00F91B02">
        <w:rPr>
          <w:rFonts w:ascii="Times" w:hAnsi="Times"/>
        </w:rPr>
        <w:t xml:space="preserve"> </w:t>
      </w:r>
      <w:proofErr w:type="spellStart"/>
      <w:r w:rsidRPr="00F91B02">
        <w:rPr>
          <w:rFonts w:ascii="Times" w:hAnsi="Times"/>
        </w:rPr>
        <w:t>Prins</w:t>
      </w:r>
      <w:proofErr w:type="spellEnd"/>
      <w:r w:rsidRPr="00F91B02">
        <w:rPr>
          <w:rFonts w:ascii="Times" w:hAnsi="Times"/>
        </w:rPr>
        <w:t xml:space="preserve">, </w:t>
      </w:r>
      <w:proofErr w:type="spellStart"/>
      <w:r w:rsidRPr="00F91B02">
        <w:rPr>
          <w:rFonts w:ascii="Times" w:hAnsi="Times"/>
        </w:rPr>
        <w:t>T</w:t>
      </w:r>
      <w:r w:rsidR="009D46A7" w:rsidRPr="00F91B02">
        <w:rPr>
          <w:rFonts w:ascii="Times" w:hAnsi="Times"/>
        </w:rPr>
        <w:t>ineke</w:t>
      </w:r>
      <w:proofErr w:type="spellEnd"/>
      <w:r w:rsidR="00B60CCD" w:rsidRPr="00F91B02">
        <w:rPr>
          <w:rFonts w:ascii="Times" w:hAnsi="Times"/>
        </w:rPr>
        <w:t xml:space="preserve"> &amp;</w:t>
      </w:r>
      <w:r w:rsidRPr="00F91B02">
        <w:rPr>
          <w:rFonts w:ascii="Times" w:hAnsi="Times"/>
        </w:rPr>
        <w:t xml:space="preserve"> de Bot, </w:t>
      </w:r>
      <w:proofErr w:type="spellStart"/>
      <w:r w:rsidRPr="00F91B02">
        <w:rPr>
          <w:rFonts w:ascii="Times" w:hAnsi="Times"/>
        </w:rPr>
        <w:t>K</w:t>
      </w:r>
      <w:r w:rsidR="003F40C9" w:rsidRPr="00F91B02">
        <w:rPr>
          <w:rFonts w:ascii="Times" w:hAnsi="Times"/>
        </w:rPr>
        <w:t>ees</w:t>
      </w:r>
      <w:proofErr w:type="spellEnd"/>
      <w:r w:rsidRPr="00F91B02">
        <w:rPr>
          <w:rFonts w:ascii="Times" w:hAnsi="Times"/>
        </w:rPr>
        <w:t>. 201</w:t>
      </w:r>
      <w:r w:rsidR="00553F3D">
        <w:rPr>
          <w:rFonts w:ascii="Times" w:hAnsi="Times"/>
        </w:rPr>
        <w:t>5</w:t>
      </w:r>
      <w:r w:rsidR="008C7B7D" w:rsidRPr="00F91B02">
        <w:rPr>
          <w:rFonts w:ascii="Times" w:hAnsi="Times"/>
        </w:rPr>
        <w:t>.</w:t>
      </w:r>
      <w:r w:rsidRPr="00F91B02">
        <w:rPr>
          <w:rFonts w:ascii="Times" w:hAnsi="Times"/>
        </w:rPr>
        <w:t xml:space="preserve"> </w:t>
      </w:r>
      <w:r w:rsidRPr="00FA4CB3">
        <w:rPr>
          <w:rFonts w:ascii="Times" w:hAnsi="Times"/>
        </w:rPr>
        <w:t>An investigation of factors affecting early foreign language learning in the Netherlands</w:t>
      </w:r>
      <w:r w:rsidR="003F40C9">
        <w:rPr>
          <w:rFonts w:ascii="Times" w:hAnsi="Times"/>
        </w:rPr>
        <w:t>.</w:t>
      </w:r>
      <w:r w:rsidRPr="00FA4CB3">
        <w:rPr>
          <w:rFonts w:ascii="Times" w:hAnsi="Times"/>
        </w:rPr>
        <w:t xml:space="preserve"> </w:t>
      </w:r>
      <w:r w:rsidRPr="00F91B02">
        <w:rPr>
          <w:rFonts w:ascii="Times" w:hAnsi="Times"/>
          <w:i/>
          <w:iCs/>
          <w:lang w:val="de-DE"/>
        </w:rPr>
        <w:t xml:space="preserve">Applied </w:t>
      </w:r>
      <w:proofErr w:type="spellStart"/>
      <w:r w:rsidRPr="00F91B02">
        <w:rPr>
          <w:rFonts w:ascii="Times" w:hAnsi="Times"/>
          <w:i/>
          <w:iCs/>
          <w:lang w:val="de-DE"/>
        </w:rPr>
        <w:t>Linguistics</w:t>
      </w:r>
      <w:proofErr w:type="spellEnd"/>
      <w:r w:rsidR="007542DE" w:rsidRPr="00F91B02">
        <w:rPr>
          <w:rFonts w:ascii="Times" w:hAnsi="Times"/>
          <w:i/>
          <w:iCs/>
          <w:lang w:val="de-DE"/>
        </w:rPr>
        <w:t xml:space="preserve"> </w:t>
      </w:r>
      <w:r w:rsidR="00553F3D" w:rsidRPr="00F91B02">
        <w:rPr>
          <w:rFonts w:ascii="Times" w:hAnsi="Times"/>
          <w:lang w:val="de-DE"/>
        </w:rPr>
        <w:t>36(5),</w:t>
      </w:r>
      <w:r w:rsidRPr="00F91B02">
        <w:rPr>
          <w:rFonts w:ascii="Times" w:hAnsi="Times"/>
          <w:lang w:val="de-DE"/>
        </w:rPr>
        <w:t xml:space="preserve"> </w:t>
      </w:r>
      <w:r w:rsidR="00553F3D" w:rsidRPr="00F91B02">
        <w:rPr>
          <w:rFonts w:ascii="Times" w:hAnsi="Times"/>
          <w:lang w:val="de-DE"/>
        </w:rPr>
        <w:t>527</w:t>
      </w:r>
      <w:r w:rsidRPr="00F91B02">
        <w:rPr>
          <w:rFonts w:ascii="Times" w:hAnsi="Times"/>
          <w:lang w:val="de-DE"/>
        </w:rPr>
        <w:t>-</w:t>
      </w:r>
      <w:r w:rsidR="00553F3D" w:rsidRPr="00F91B02">
        <w:rPr>
          <w:rFonts w:ascii="Times" w:hAnsi="Times"/>
          <w:lang w:val="de-DE"/>
        </w:rPr>
        <w:t>548</w:t>
      </w:r>
      <w:r w:rsidRPr="00F91B02">
        <w:rPr>
          <w:rFonts w:ascii="Times" w:hAnsi="Times"/>
          <w:lang w:val="de-DE"/>
        </w:rPr>
        <w:t>.</w:t>
      </w:r>
    </w:p>
    <w:p w14:paraId="138232D6" w14:textId="03D9F82E" w:rsidR="00EE560D" w:rsidRPr="00AE7746" w:rsidRDefault="00EE560D" w:rsidP="00EE560D">
      <w:pPr>
        <w:spacing w:line="480" w:lineRule="auto"/>
        <w:ind w:left="284" w:hanging="284"/>
        <w:rPr>
          <w:rFonts w:ascii="Times" w:hAnsi="Times"/>
        </w:rPr>
      </w:pPr>
      <w:r w:rsidRPr="00F464DC">
        <w:rPr>
          <w:rFonts w:ascii="Times" w:hAnsi="Times"/>
          <w:lang w:val="sv-SE"/>
        </w:rPr>
        <w:t>Wagner, D</w:t>
      </w:r>
      <w:r w:rsidR="0012716F">
        <w:rPr>
          <w:rFonts w:ascii="Times" w:hAnsi="Times"/>
          <w:lang w:val="sv-SE"/>
        </w:rPr>
        <w:t>aniel</w:t>
      </w:r>
      <w:r w:rsidRPr="00F464DC">
        <w:rPr>
          <w:rFonts w:ascii="Times" w:hAnsi="Times"/>
          <w:lang w:val="sv-SE"/>
        </w:rPr>
        <w:t xml:space="preserve"> A. </w:t>
      </w:r>
      <w:r w:rsidRPr="00F464DC">
        <w:rPr>
          <w:rFonts w:ascii="Times" w:hAnsi="Times"/>
          <w:color w:val="000000" w:themeColor="text1"/>
          <w:lang w:val="sv-SE"/>
        </w:rPr>
        <w:t>&amp;</w:t>
      </w:r>
      <w:r w:rsidR="00790BAD">
        <w:rPr>
          <w:rFonts w:ascii="Times" w:hAnsi="Times"/>
          <w:color w:val="000000" w:themeColor="text1"/>
          <w:lang w:val="sv-SE"/>
        </w:rPr>
        <w:t xml:space="preserve"> </w:t>
      </w:r>
      <w:r w:rsidRPr="00F464DC">
        <w:rPr>
          <w:rFonts w:ascii="Times" w:hAnsi="Times"/>
          <w:lang w:val="sv-SE"/>
        </w:rPr>
        <w:t>Spratt, J</w:t>
      </w:r>
      <w:r w:rsidR="0012716F">
        <w:rPr>
          <w:rFonts w:ascii="Times" w:hAnsi="Times"/>
          <w:lang w:val="sv-SE"/>
        </w:rPr>
        <w:t>ennifer</w:t>
      </w:r>
      <w:r w:rsidRPr="00F464DC">
        <w:rPr>
          <w:rFonts w:ascii="Times" w:hAnsi="Times"/>
          <w:lang w:val="sv-SE"/>
        </w:rPr>
        <w:t xml:space="preserve"> E. </w:t>
      </w:r>
      <w:r w:rsidRPr="00F464DC">
        <w:rPr>
          <w:rFonts w:ascii="Times" w:hAnsi="Times"/>
          <w:color w:val="000000" w:themeColor="text1"/>
          <w:lang w:val="sv-SE"/>
        </w:rPr>
        <w:t>&amp;</w:t>
      </w:r>
      <w:r w:rsidR="00790BAD">
        <w:rPr>
          <w:rFonts w:ascii="Times" w:hAnsi="Times"/>
          <w:color w:val="000000" w:themeColor="text1"/>
          <w:lang w:val="sv-SE"/>
        </w:rPr>
        <w:t xml:space="preserve"> </w:t>
      </w:r>
      <w:r w:rsidRPr="00F464DC">
        <w:rPr>
          <w:rFonts w:ascii="Times" w:hAnsi="Times"/>
          <w:lang w:val="sv-SE"/>
        </w:rPr>
        <w:t xml:space="preserve">Ezzaki, </w:t>
      </w:r>
      <w:r w:rsidR="0012716F" w:rsidRPr="0012716F">
        <w:rPr>
          <w:rFonts w:ascii="Times" w:hAnsi="Times"/>
          <w:lang w:val="sv-SE"/>
        </w:rPr>
        <w:t>Abdelkader</w:t>
      </w:r>
      <w:r w:rsidRPr="00F464DC">
        <w:rPr>
          <w:rFonts w:ascii="Times" w:hAnsi="Times"/>
          <w:lang w:val="sv-SE"/>
        </w:rPr>
        <w:t xml:space="preserve">. 1989. </w:t>
      </w:r>
      <w:r w:rsidRPr="00AE7746">
        <w:rPr>
          <w:rFonts w:ascii="Times" w:hAnsi="Times"/>
        </w:rPr>
        <w:t xml:space="preserve">Does learning to read in a second language always put the child at a disadvantage? Some counterevidence from Morocco. </w:t>
      </w:r>
      <w:r w:rsidRPr="00447C47">
        <w:rPr>
          <w:rFonts w:ascii="Times" w:hAnsi="Times"/>
          <w:i/>
        </w:rPr>
        <w:t>Applied Psycholinguistics</w:t>
      </w:r>
      <w:r>
        <w:rPr>
          <w:rFonts w:ascii="Times" w:hAnsi="Times"/>
        </w:rPr>
        <w:t xml:space="preserve"> 10.</w:t>
      </w:r>
      <w:r w:rsidRPr="00AE7746">
        <w:rPr>
          <w:rFonts w:ascii="Times" w:hAnsi="Times"/>
        </w:rPr>
        <w:t xml:space="preserve"> 31–48. </w:t>
      </w:r>
    </w:p>
    <w:p w14:paraId="04E50541" w14:textId="48E7DF6A" w:rsidR="00EE560D" w:rsidRPr="00AE7746" w:rsidRDefault="00EE560D" w:rsidP="00EE560D">
      <w:pPr>
        <w:spacing w:line="480" w:lineRule="auto"/>
        <w:ind w:left="284" w:hanging="284"/>
        <w:rPr>
          <w:rFonts w:ascii="Times" w:hAnsi="Times"/>
          <w:color w:val="000000"/>
          <w:sz w:val="23"/>
          <w:szCs w:val="23"/>
        </w:rPr>
      </w:pPr>
      <w:r>
        <w:rPr>
          <w:rFonts w:ascii="Times" w:hAnsi="Times"/>
          <w:color w:val="000000"/>
          <w:sz w:val="23"/>
          <w:szCs w:val="23"/>
        </w:rPr>
        <w:t>Wolfe-Quintero, K</w:t>
      </w:r>
      <w:r w:rsidR="00A403B1">
        <w:rPr>
          <w:rFonts w:ascii="Times" w:hAnsi="Times"/>
          <w:color w:val="000000"/>
          <w:sz w:val="23"/>
          <w:szCs w:val="23"/>
        </w:rPr>
        <w:t>ate</w:t>
      </w:r>
      <w:r>
        <w:rPr>
          <w:rFonts w:ascii="Times" w:hAnsi="Times"/>
          <w:color w:val="000000"/>
          <w:sz w:val="23"/>
          <w:szCs w:val="23"/>
        </w:rPr>
        <w:t xml:space="preserve"> </w:t>
      </w:r>
      <w:r w:rsidRPr="00AE7746">
        <w:rPr>
          <w:rFonts w:ascii="Times" w:hAnsi="Times"/>
          <w:color w:val="000000" w:themeColor="text1"/>
        </w:rPr>
        <w:t>&amp;</w:t>
      </w:r>
      <w:r w:rsidRPr="00AE7746">
        <w:rPr>
          <w:rFonts w:ascii="Times" w:hAnsi="Times"/>
          <w:color w:val="000000"/>
          <w:sz w:val="23"/>
          <w:szCs w:val="23"/>
        </w:rPr>
        <w:t xml:space="preserve"> Inagaki, </w:t>
      </w:r>
      <w:proofErr w:type="spellStart"/>
      <w:r w:rsidRPr="00AE7746">
        <w:rPr>
          <w:rFonts w:ascii="Times" w:hAnsi="Times"/>
          <w:color w:val="000000"/>
          <w:sz w:val="23"/>
          <w:szCs w:val="23"/>
        </w:rPr>
        <w:t>S</w:t>
      </w:r>
      <w:r w:rsidR="00A403B1">
        <w:rPr>
          <w:rFonts w:ascii="Times" w:hAnsi="Times"/>
          <w:color w:val="000000"/>
          <w:sz w:val="23"/>
          <w:szCs w:val="23"/>
        </w:rPr>
        <w:t>hunji</w:t>
      </w:r>
      <w:proofErr w:type="spellEnd"/>
      <w:r w:rsidRPr="00AE7746">
        <w:rPr>
          <w:rFonts w:ascii="Times" w:hAnsi="Times"/>
          <w:color w:val="000000"/>
          <w:sz w:val="23"/>
          <w:szCs w:val="23"/>
        </w:rPr>
        <w:t xml:space="preserve"> </w:t>
      </w:r>
      <w:r w:rsidRPr="00AE7746">
        <w:rPr>
          <w:rFonts w:ascii="Times" w:hAnsi="Times"/>
          <w:color w:val="000000" w:themeColor="text1"/>
        </w:rPr>
        <w:t>&amp;</w:t>
      </w:r>
      <w:r>
        <w:rPr>
          <w:rFonts w:ascii="Times" w:hAnsi="Times"/>
          <w:color w:val="000000" w:themeColor="text1"/>
        </w:rPr>
        <w:t xml:space="preserve"> </w:t>
      </w:r>
      <w:r>
        <w:rPr>
          <w:rFonts w:ascii="Times" w:hAnsi="Times"/>
          <w:color w:val="000000"/>
          <w:sz w:val="23"/>
          <w:szCs w:val="23"/>
        </w:rPr>
        <w:t xml:space="preserve">Kim, </w:t>
      </w:r>
      <w:proofErr w:type="spellStart"/>
      <w:r>
        <w:rPr>
          <w:rFonts w:ascii="Times" w:hAnsi="Times"/>
          <w:color w:val="000000"/>
          <w:sz w:val="23"/>
          <w:szCs w:val="23"/>
        </w:rPr>
        <w:t>H</w:t>
      </w:r>
      <w:r w:rsidR="00A403B1">
        <w:rPr>
          <w:rFonts w:ascii="Times" w:hAnsi="Times"/>
          <w:color w:val="000000"/>
          <w:sz w:val="23"/>
          <w:szCs w:val="23"/>
        </w:rPr>
        <w:t>ae</w:t>
      </w:r>
      <w:proofErr w:type="spellEnd"/>
      <w:r>
        <w:rPr>
          <w:rFonts w:ascii="Times" w:hAnsi="Times"/>
          <w:color w:val="000000"/>
          <w:sz w:val="23"/>
          <w:szCs w:val="23"/>
        </w:rPr>
        <w:t>-Y</w:t>
      </w:r>
      <w:r w:rsidR="00A403B1">
        <w:rPr>
          <w:rFonts w:ascii="Times" w:hAnsi="Times"/>
          <w:color w:val="000000"/>
          <w:sz w:val="23"/>
          <w:szCs w:val="23"/>
        </w:rPr>
        <w:t>oung</w:t>
      </w:r>
      <w:r>
        <w:rPr>
          <w:rFonts w:ascii="Times" w:hAnsi="Times"/>
          <w:color w:val="000000"/>
          <w:sz w:val="23"/>
          <w:szCs w:val="23"/>
        </w:rPr>
        <w:t>. 1998.</w:t>
      </w:r>
      <w:r w:rsidRPr="00AE7746">
        <w:rPr>
          <w:rFonts w:ascii="Times" w:hAnsi="Times"/>
          <w:color w:val="000000"/>
          <w:sz w:val="23"/>
          <w:szCs w:val="23"/>
        </w:rPr>
        <w:t xml:space="preserve"> </w:t>
      </w:r>
      <w:r>
        <w:rPr>
          <w:rFonts w:ascii="Times" w:hAnsi="Times"/>
          <w:i/>
          <w:iCs/>
          <w:color w:val="000000"/>
          <w:sz w:val="23"/>
          <w:szCs w:val="23"/>
        </w:rPr>
        <w:t>Second language development in writing: Measures of fluency, accuracy and c</w:t>
      </w:r>
      <w:r w:rsidRPr="00AE7746">
        <w:rPr>
          <w:rFonts w:ascii="Times" w:hAnsi="Times"/>
          <w:i/>
          <w:iCs/>
          <w:color w:val="000000"/>
          <w:sz w:val="23"/>
          <w:szCs w:val="23"/>
        </w:rPr>
        <w:t xml:space="preserve">omplexity. </w:t>
      </w:r>
      <w:proofErr w:type="spellStart"/>
      <w:r w:rsidRPr="00AE7746">
        <w:rPr>
          <w:rFonts w:ascii="Times" w:hAnsi="Times"/>
          <w:color w:val="000000"/>
          <w:sz w:val="23"/>
          <w:szCs w:val="23"/>
        </w:rPr>
        <w:t>Hawai</w:t>
      </w:r>
      <w:proofErr w:type="spellEnd"/>
      <w:r w:rsidRPr="00AE7746">
        <w:rPr>
          <w:rFonts w:ascii="Times" w:hAnsi="Times"/>
          <w:color w:val="000000"/>
          <w:sz w:val="23"/>
          <w:szCs w:val="23"/>
        </w:rPr>
        <w:t xml:space="preserve"> ́</w:t>
      </w:r>
      <w:proofErr w:type="spellStart"/>
      <w:r w:rsidRPr="00AE7746">
        <w:rPr>
          <w:rFonts w:ascii="Times" w:hAnsi="Times"/>
          <w:color w:val="000000"/>
          <w:sz w:val="23"/>
          <w:szCs w:val="23"/>
        </w:rPr>
        <w:t>i</w:t>
      </w:r>
      <w:proofErr w:type="spellEnd"/>
      <w:r w:rsidRPr="00AE7746">
        <w:rPr>
          <w:rFonts w:ascii="Times" w:hAnsi="Times"/>
          <w:color w:val="000000"/>
          <w:sz w:val="23"/>
          <w:szCs w:val="23"/>
        </w:rPr>
        <w:t xml:space="preserve">: University of </w:t>
      </w:r>
      <w:proofErr w:type="spellStart"/>
      <w:r w:rsidRPr="00AE7746">
        <w:rPr>
          <w:rFonts w:ascii="Times" w:hAnsi="Times"/>
          <w:color w:val="000000"/>
          <w:sz w:val="23"/>
          <w:szCs w:val="23"/>
        </w:rPr>
        <w:t>Hawai</w:t>
      </w:r>
      <w:proofErr w:type="spellEnd"/>
      <w:r w:rsidRPr="00AE7746">
        <w:rPr>
          <w:rFonts w:ascii="Times" w:hAnsi="Times"/>
          <w:color w:val="000000"/>
          <w:sz w:val="23"/>
          <w:szCs w:val="23"/>
        </w:rPr>
        <w:t xml:space="preserve"> ́</w:t>
      </w:r>
      <w:proofErr w:type="spellStart"/>
      <w:r w:rsidRPr="00AE7746">
        <w:rPr>
          <w:rFonts w:ascii="Times" w:hAnsi="Times"/>
          <w:color w:val="000000"/>
          <w:sz w:val="23"/>
          <w:szCs w:val="23"/>
        </w:rPr>
        <w:t>i</w:t>
      </w:r>
      <w:proofErr w:type="spellEnd"/>
      <w:r w:rsidRPr="00AE7746">
        <w:rPr>
          <w:rFonts w:ascii="Times" w:hAnsi="Times"/>
          <w:color w:val="000000"/>
          <w:sz w:val="23"/>
          <w:szCs w:val="23"/>
        </w:rPr>
        <w:t>.</w:t>
      </w:r>
    </w:p>
    <w:p w14:paraId="610739FF" w14:textId="0529A1C5" w:rsidR="00EE560D" w:rsidRPr="007047B5" w:rsidRDefault="00EE560D" w:rsidP="00EE560D">
      <w:pPr>
        <w:spacing w:line="480" w:lineRule="auto"/>
        <w:ind w:left="284" w:hanging="284"/>
        <w:rPr>
          <w:rFonts w:ascii="Times" w:hAnsi="Times"/>
          <w:bCs/>
        </w:rPr>
      </w:pPr>
      <w:r w:rsidRPr="00F91B02">
        <w:rPr>
          <w:rFonts w:ascii="Times" w:hAnsi="Times"/>
        </w:rPr>
        <w:t>Yow, W</w:t>
      </w:r>
      <w:r w:rsidR="00D355E3" w:rsidRPr="00F91B02">
        <w:rPr>
          <w:rFonts w:ascii="Times" w:hAnsi="Times"/>
        </w:rPr>
        <w:t>ei</w:t>
      </w:r>
      <w:r w:rsidR="0056175E" w:rsidRPr="00F91B02">
        <w:rPr>
          <w:rFonts w:ascii="Times" w:hAnsi="Times"/>
        </w:rPr>
        <w:t xml:space="preserve"> </w:t>
      </w:r>
      <w:r w:rsidRPr="00F91B02">
        <w:rPr>
          <w:rFonts w:ascii="Times" w:hAnsi="Times"/>
        </w:rPr>
        <w:t>Q</w:t>
      </w:r>
      <w:r w:rsidR="00BE23FF" w:rsidRPr="00F91B02">
        <w:rPr>
          <w:rFonts w:ascii="Times" w:hAnsi="Times"/>
        </w:rPr>
        <w:t>uin</w:t>
      </w:r>
      <w:r w:rsidRPr="00F91B02">
        <w:rPr>
          <w:rFonts w:ascii="Times" w:hAnsi="Times"/>
        </w:rPr>
        <w:t xml:space="preserve"> </w:t>
      </w:r>
      <w:r w:rsidRPr="00F91B02">
        <w:rPr>
          <w:rFonts w:ascii="Times" w:hAnsi="Times"/>
          <w:color w:val="000000" w:themeColor="text1"/>
        </w:rPr>
        <w:t>&amp;</w:t>
      </w:r>
      <w:r w:rsidRPr="00F91B02">
        <w:rPr>
          <w:rFonts w:ascii="Times" w:hAnsi="Times"/>
        </w:rPr>
        <w:t xml:space="preserve"> Li, </w:t>
      </w:r>
      <w:proofErr w:type="spellStart"/>
      <w:r w:rsidRPr="00F91B02">
        <w:rPr>
          <w:rFonts w:ascii="Times" w:hAnsi="Times"/>
        </w:rPr>
        <w:t>X</w:t>
      </w:r>
      <w:r w:rsidR="00A403B1" w:rsidRPr="00F91B02">
        <w:rPr>
          <w:rFonts w:ascii="Times" w:hAnsi="Times"/>
        </w:rPr>
        <w:t>iaoqian</w:t>
      </w:r>
      <w:proofErr w:type="spellEnd"/>
      <w:r w:rsidRPr="00F91B02">
        <w:rPr>
          <w:rFonts w:ascii="Times" w:hAnsi="Times"/>
        </w:rPr>
        <w:t xml:space="preserve">. </w:t>
      </w:r>
      <w:r w:rsidRPr="00AE7746">
        <w:rPr>
          <w:rFonts w:ascii="Times" w:hAnsi="Times"/>
        </w:rPr>
        <w:t xml:space="preserve">2015. </w:t>
      </w:r>
      <w:r w:rsidRPr="00AE7746">
        <w:rPr>
          <w:rFonts w:ascii="Times" w:hAnsi="Times"/>
          <w:bCs/>
        </w:rPr>
        <w:t>Balanced bilingualism and early age of second language acquisition as the underlying mechanisms of a bilingua</w:t>
      </w:r>
      <w:r>
        <w:rPr>
          <w:rFonts w:ascii="Times" w:hAnsi="Times"/>
          <w:bCs/>
        </w:rPr>
        <w:t>l executive control advantage: W</w:t>
      </w:r>
      <w:r w:rsidRPr="00AE7746">
        <w:rPr>
          <w:rFonts w:ascii="Times" w:hAnsi="Times"/>
          <w:bCs/>
        </w:rPr>
        <w:t xml:space="preserve">hy variations in bilingual experiences matter. </w:t>
      </w:r>
      <w:r w:rsidRPr="00AE7746">
        <w:rPr>
          <w:rFonts w:ascii="Times" w:hAnsi="Times"/>
          <w:bCs/>
          <w:i/>
        </w:rPr>
        <w:t>Frontiers in Psychology</w:t>
      </w:r>
      <w:r w:rsidRPr="00AE7746">
        <w:rPr>
          <w:rFonts w:ascii="Times" w:hAnsi="Times"/>
          <w:bCs/>
        </w:rPr>
        <w:t xml:space="preserve"> 6</w:t>
      </w:r>
      <w:r>
        <w:rPr>
          <w:rFonts w:ascii="Times" w:hAnsi="Times"/>
          <w:bCs/>
        </w:rPr>
        <w:t>. 164.</w:t>
      </w:r>
    </w:p>
    <w:p w14:paraId="6D48CBFE" w14:textId="77777777" w:rsidR="00EE560D" w:rsidRPr="007047B5" w:rsidRDefault="00EE560D" w:rsidP="00EE560D">
      <w:pPr>
        <w:spacing w:line="480" w:lineRule="auto"/>
        <w:ind w:left="284" w:hanging="284"/>
        <w:rPr>
          <w:rFonts w:ascii="Times" w:hAnsi="Times"/>
          <w:color w:val="000000" w:themeColor="text1"/>
        </w:rPr>
      </w:pPr>
    </w:p>
    <w:p w14:paraId="1CC6BFBE" w14:textId="77777777" w:rsidR="00EE560D" w:rsidRPr="007047B5" w:rsidRDefault="00EE560D" w:rsidP="00EE560D">
      <w:pPr>
        <w:spacing w:line="480" w:lineRule="auto"/>
        <w:ind w:left="284" w:hanging="284"/>
      </w:pPr>
    </w:p>
    <w:p w14:paraId="0FB6A83B" w14:textId="77777777" w:rsidR="00EE560D" w:rsidRPr="00FF0E86" w:rsidRDefault="00EE560D" w:rsidP="00EE560D">
      <w:pPr>
        <w:spacing w:line="480" w:lineRule="auto"/>
        <w:rPr>
          <w:rFonts w:ascii="Times" w:hAnsi="Times"/>
        </w:rPr>
      </w:pPr>
    </w:p>
    <w:p w14:paraId="6D60887E" w14:textId="77777777" w:rsidR="00EE560D" w:rsidRDefault="00EE560D" w:rsidP="00EE560D">
      <w:pPr>
        <w:spacing w:line="480" w:lineRule="auto"/>
      </w:pPr>
    </w:p>
    <w:p w14:paraId="4BB96C16" w14:textId="77777777" w:rsidR="00EE560D" w:rsidRPr="00EE560D" w:rsidRDefault="00EE560D">
      <w:pPr>
        <w:rPr>
          <w:rFonts w:ascii="Times New Roman" w:hAnsi="Times New Roman" w:cs="Times New Roman"/>
          <w:sz w:val="24"/>
          <w:szCs w:val="24"/>
          <w:lang w:val="sv-SE"/>
        </w:rPr>
      </w:pPr>
    </w:p>
    <w:sectPr w:rsidR="00EE560D" w:rsidRPr="00EE560D" w:rsidSect="009B4F64">
      <w:pgSz w:w="12240" w:h="15840"/>
      <w:pgMar w:top="1418" w:right="1418" w:bottom="1418" w:left="1418" w:header="709" w:footer="709"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EE6815" w15:done="0"/>
  <w15:commentEx w15:paraId="5A02D553" w15:done="0"/>
  <w15:commentEx w15:paraId="0F7E4E42" w15:done="0"/>
  <w15:commentEx w15:paraId="5B23E641" w15:done="0"/>
  <w15:commentEx w15:paraId="7A15BFD9" w15:done="0"/>
  <w15:commentEx w15:paraId="2207A140" w15:done="0"/>
  <w15:commentEx w15:paraId="64C0EDE6" w15:done="0"/>
  <w15:commentEx w15:paraId="5CE8B1C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EE6815" w16cid:durableId="2086B28B"/>
  <w16cid:commentId w16cid:paraId="5A02D553" w16cid:durableId="2086B28C"/>
  <w16cid:commentId w16cid:paraId="0F7E4E42" w16cid:durableId="2086B28D"/>
  <w16cid:commentId w16cid:paraId="5B23E641" w16cid:durableId="2086B28E"/>
  <w16cid:commentId w16cid:paraId="7A15BFD9" w16cid:durableId="2086B28F"/>
  <w16cid:commentId w16cid:paraId="2207A140" w16cid:durableId="2086B290"/>
  <w16cid:commentId w16cid:paraId="64C0EDE6" w16cid:durableId="2086B291"/>
  <w16cid:commentId w16cid:paraId="5CE8B1CD" w16cid:durableId="2086B29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1EE263" w14:textId="77777777" w:rsidR="001E2602" w:rsidRDefault="001E2602" w:rsidP="00EE560D">
      <w:pPr>
        <w:spacing w:after="0" w:line="240" w:lineRule="auto"/>
      </w:pPr>
      <w:r>
        <w:separator/>
      </w:r>
    </w:p>
  </w:endnote>
  <w:endnote w:type="continuationSeparator" w:id="0">
    <w:p w14:paraId="6973ED60" w14:textId="77777777" w:rsidR="001E2602" w:rsidRDefault="001E2602" w:rsidP="00EE5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Baskerville">
    <w:charset w:val="00"/>
    <w:family w:val="roman"/>
    <w:pitch w:val="variable"/>
    <w:sig w:usb0="80000067" w:usb1="02000000" w:usb2="00000000" w:usb3="00000000" w:csb0="0000019F" w:csb1="00000000"/>
  </w:font>
  <w:font w:name="Times,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46AE95" w14:textId="77777777" w:rsidR="00976313" w:rsidRDefault="00976313" w:rsidP="002D61EF">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1AA441A7" w14:textId="77777777" w:rsidR="00976313" w:rsidRDefault="00976313" w:rsidP="002D61EF">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C3B0AB" w14:textId="77777777" w:rsidR="00976313" w:rsidRPr="00AD7D41" w:rsidRDefault="00976313" w:rsidP="002D61EF">
    <w:pPr>
      <w:pStyle w:val="Pieddepage"/>
      <w:framePr w:wrap="around" w:vAnchor="text" w:hAnchor="margin" w:xAlign="right" w:y="1"/>
      <w:rPr>
        <w:rStyle w:val="Numrodepage"/>
        <w:rFonts w:ascii="Times" w:hAnsi="Times"/>
      </w:rPr>
    </w:pPr>
    <w:r w:rsidRPr="00AD7D41">
      <w:rPr>
        <w:rStyle w:val="Numrodepage"/>
        <w:rFonts w:ascii="Times" w:hAnsi="Times"/>
      </w:rPr>
      <w:fldChar w:fldCharType="begin"/>
    </w:r>
    <w:r w:rsidRPr="00AD7D41">
      <w:rPr>
        <w:rStyle w:val="Numrodepage"/>
        <w:rFonts w:ascii="Times" w:hAnsi="Times"/>
      </w:rPr>
      <w:instrText xml:space="preserve">PAGE  </w:instrText>
    </w:r>
    <w:r w:rsidRPr="00AD7D41">
      <w:rPr>
        <w:rStyle w:val="Numrodepage"/>
        <w:rFonts w:ascii="Times" w:hAnsi="Times"/>
      </w:rPr>
      <w:fldChar w:fldCharType="separate"/>
    </w:r>
    <w:r w:rsidR="00F91B02">
      <w:rPr>
        <w:rStyle w:val="Numrodepage"/>
        <w:rFonts w:ascii="Times" w:hAnsi="Times"/>
        <w:noProof/>
      </w:rPr>
      <w:t>6</w:t>
    </w:r>
    <w:r w:rsidRPr="00AD7D41">
      <w:rPr>
        <w:rStyle w:val="Numrodepage"/>
        <w:rFonts w:ascii="Times" w:hAnsi="Times"/>
      </w:rPr>
      <w:fldChar w:fldCharType="end"/>
    </w:r>
  </w:p>
  <w:p w14:paraId="685D7293" w14:textId="77777777" w:rsidR="00976313" w:rsidRDefault="00976313" w:rsidP="002D61EF">
    <w:pPr>
      <w:pStyle w:val="Pieddepage"/>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92EE73" w14:textId="77777777" w:rsidR="00976313" w:rsidRDefault="00976313" w:rsidP="002D61EF">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3D284B9" w14:textId="77777777" w:rsidR="00976313" w:rsidRDefault="00976313" w:rsidP="002D61EF">
    <w:pPr>
      <w:pStyle w:val="Pieddepage"/>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CBC3FE" w14:textId="77777777" w:rsidR="00976313" w:rsidRDefault="00976313" w:rsidP="002D61EF">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F91B02">
      <w:rPr>
        <w:rStyle w:val="Numrodepage"/>
        <w:noProof/>
      </w:rPr>
      <w:t>45</w:t>
    </w:r>
    <w:r>
      <w:rPr>
        <w:rStyle w:val="Numrodepage"/>
      </w:rPr>
      <w:fldChar w:fldCharType="end"/>
    </w:r>
  </w:p>
  <w:p w14:paraId="222A9309" w14:textId="77777777" w:rsidR="00976313" w:rsidRDefault="00976313" w:rsidP="002D61EF">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2F4A3D" w14:textId="77777777" w:rsidR="001E2602" w:rsidRDefault="001E2602" w:rsidP="00EE560D">
      <w:pPr>
        <w:spacing w:after="0" w:line="240" w:lineRule="auto"/>
      </w:pPr>
      <w:r>
        <w:separator/>
      </w:r>
    </w:p>
  </w:footnote>
  <w:footnote w:type="continuationSeparator" w:id="0">
    <w:p w14:paraId="5EC6030E" w14:textId="77777777" w:rsidR="001E2602" w:rsidRDefault="001E2602" w:rsidP="00EE56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3C5A96"/>
    <w:multiLevelType w:val="hybridMultilevel"/>
    <w:tmpl w:val="F2C4D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4A6FC5"/>
    <w:multiLevelType w:val="hybridMultilevel"/>
    <w:tmpl w:val="62C45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9C719B"/>
    <w:multiLevelType w:val="hybridMultilevel"/>
    <w:tmpl w:val="48848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1A225E"/>
    <w:multiLevelType w:val="hybridMultilevel"/>
    <w:tmpl w:val="58C2998E"/>
    <w:lvl w:ilvl="0" w:tplc="432C6B02">
      <w:start w:val="1"/>
      <w:numFmt w:val="bullet"/>
      <w:lvlText w:val="–"/>
      <w:lvlJc w:val="left"/>
      <w:pPr>
        <w:tabs>
          <w:tab w:val="num" w:pos="720"/>
        </w:tabs>
        <w:ind w:left="720" w:hanging="360"/>
      </w:pPr>
      <w:rPr>
        <w:rFonts w:ascii="Arial" w:hAnsi="Arial" w:hint="default"/>
      </w:rPr>
    </w:lvl>
    <w:lvl w:ilvl="1" w:tplc="A5F2B1C6">
      <w:start w:val="1"/>
      <w:numFmt w:val="bullet"/>
      <w:lvlText w:val="–"/>
      <w:lvlJc w:val="left"/>
      <w:pPr>
        <w:tabs>
          <w:tab w:val="num" w:pos="1440"/>
        </w:tabs>
        <w:ind w:left="1440" w:hanging="360"/>
      </w:pPr>
      <w:rPr>
        <w:rFonts w:ascii="Arial" w:hAnsi="Arial" w:hint="default"/>
      </w:rPr>
    </w:lvl>
    <w:lvl w:ilvl="2" w:tplc="8A8A7698" w:tentative="1">
      <w:start w:val="1"/>
      <w:numFmt w:val="bullet"/>
      <w:lvlText w:val="–"/>
      <w:lvlJc w:val="left"/>
      <w:pPr>
        <w:tabs>
          <w:tab w:val="num" w:pos="2160"/>
        </w:tabs>
        <w:ind w:left="2160" w:hanging="360"/>
      </w:pPr>
      <w:rPr>
        <w:rFonts w:ascii="Arial" w:hAnsi="Arial" w:hint="default"/>
      </w:rPr>
    </w:lvl>
    <w:lvl w:ilvl="3" w:tplc="44F61204" w:tentative="1">
      <w:start w:val="1"/>
      <w:numFmt w:val="bullet"/>
      <w:lvlText w:val="–"/>
      <w:lvlJc w:val="left"/>
      <w:pPr>
        <w:tabs>
          <w:tab w:val="num" w:pos="2880"/>
        </w:tabs>
        <w:ind w:left="2880" w:hanging="360"/>
      </w:pPr>
      <w:rPr>
        <w:rFonts w:ascii="Arial" w:hAnsi="Arial" w:hint="default"/>
      </w:rPr>
    </w:lvl>
    <w:lvl w:ilvl="4" w:tplc="8B966C32" w:tentative="1">
      <w:start w:val="1"/>
      <w:numFmt w:val="bullet"/>
      <w:lvlText w:val="–"/>
      <w:lvlJc w:val="left"/>
      <w:pPr>
        <w:tabs>
          <w:tab w:val="num" w:pos="3600"/>
        </w:tabs>
        <w:ind w:left="3600" w:hanging="360"/>
      </w:pPr>
      <w:rPr>
        <w:rFonts w:ascii="Arial" w:hAnsi="Arial" w:hint="default"/>
      </w:rPr>
    </w:lvl>
    <w:lvl w:ilvl="5" w:tplc="57DE749C" w:tentative="1">
      <w:start w:val="1"/>
      <w:numFmt w:val="bullet"/>
      <w:lvlText w:val="–"/>
      <w:lvlJc w:val="left"/>
      <w:pPr>
        <w:tabs>
          <w:tab w:val="num" w:pos="4320"/>
        </w:tabs>
        <w:ind w:left="4320" w:hanging="360"/>
      </w:pPr>
      <w:rPr>
        <w:rFonts w:ascii="Arial" w:hAnsi="Arial" w:hint="default"/>
      </w:rPr>
    </w:lvl>
    <w:lvl w:ilvl="6" w:tplc="154C776A" w:tentative="1">
      <w:start w:val="1"/>
      <w:numFmt w:val="bullet"/>
      <w:lvlText w:val="–"/>
      <w:lvlJc w:val="left"/>
      <w:pPr>
        <w:tabs>
          <w:tab w:val="num" w:pos="5040"/>
        </w:tabs>
        <w:ind w:left="5040" w:hanging="360"/>
      </w:pPr>
      <w:rPr>
        <w:rFonts w:ascii="Arial" w:hAnsi="Arial" w:hint="default"/>
      </w:rPr>
    </w:lvl>
    <w:lvl w:ilvl="7" w:tplc="A170BF2C" w:tentative="1">
      <w:start w:val="1"/>
      <w:numFmt w:val="bullet"/>
      <w:lvlText w:val="–"/>
      <w:lvlJc w:val="left"/>
      <w:pPr>
        <w:tabs>
          <w:tab w:val="num" w:pos="5760"/>
        </w:tabs>
        <w:ind w:left="5760" w:hanging="360"/>
      </w:pPr>
      <w:rPr>
        <w:rFonts w:ascii="Arial" w:hAnsi="Arial" w:hint="default"/>
      </w:rPr>
    </w:lvl>
    <w:lvl w:ilvl="8" w:tplc="99282E4A" w:tentative="1">
      <w:start w:val="1"/>
      <w:numFmt w:val="bullet"/>
      <w:lvlText w:val="–"/>
      <w:lvlJc w:val="left"/>
      <w:pPr>
        <w:tabs>
          <w:tab w:val="num" w:pos="6480"/>
        </w:tabs>
        <w:ind w:left="6480" w:hanging="360"/>
      </w:pPr>
      <w:rPr>
        <w:rFonts w:ascii="Arial" w:hAnsi="Arial" w:hint="default"/>
      </w:rPr>
    </w:lvl>
  </w:abstractNum>
  <w:abstractNum w:abstractNumId="5">
    <w:nsid w:val="0B2412B0"/>
    <w:multiLevelType w:val="multilevel"/>
    <w:tmpl w:val="393C3FBE"/>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0EB56D2F"/>
    <w:multiLevelType w:val="hybridMultilevel"/>
    <w:tmpl w:val="D03C1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5C300A"/>
    <w:multiLevelType w:val="hybridMultilevel"/>
    <w:tmpl w:val="665A2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A44B3F"/>
    <w:multiLevelType w:val="multilevel"/>
    <w:tmpl w:val="0110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285379"/>
    <w:multiLevelType w:val="hybridMultilevel"/>
    <w:tmpl w:val="125EFB18"/>
    <w:lvl w:ilvl="0" w:tplc="6FDCC46A">
      <w:start w:val="1"/>
      <w:numFmt w:val="bullet"/>
      <w:lvlText w:val="–"/>
      <w:lvlJc w:val="left"/>
      <w:pPr>
        <w:tabs>
          <w:tab w:val="num" w:pos="720"/>
        </w:tabs>
        <w:ind w:left="720" w:hanging="360"/>
      </w:pPr>
      <w:rPr>
        <w:rFonts w:ascii="Arial" w:hAnsi="Arial" w:hint="default"/>
      </w:rPr>
    </w:lvl>
    <w:lvl w:ilvl="1" w:tplc="BF2EBF02">
      <w:start w:val="1"/>
      <w:numFmt w:val="bullet"/>
      <w:lvlText w:val="–"/>
      <w:lvlJc w:val="left"/>
      <w:pPr>
        <w:tabs>
          <w:tab w:val="num" w:pos="1440"/>
        </w:tabs>
        <w:ind w:left="1440" w:hanging="360"/>
      </w:pPr>
      <w:rPr>
        <w:rFonts w:ascii="Arial" w:hAnsi="Arial" w:hint="default"/>
      </w:rPr>
    </w:lvl>
    <w:lvl w:ilvl="2" w:tplc="498CFDF8" w:tentative="1">
      <w:start w:val="1"/>
      <w:numFmt w:val="bullet"/>
      <w:lvlText w:val="–"/>
      <w:lvlJc w:val="left"/>
      <w:pPr>
        <w:tabs>
          <w:tab w:val="num" w:pos="2160"/>
        </w:tabs>
        <w:ind w:left="2160" w:hanging="360"/>
      </w:pPr>
      <w:rPr>
        <w:rFonts w:ascii="Arial" w:hAnsi="Arial" w:hint="default"/>
      </w:rPr>
    </w:lvl>
    <w:lvl w:ilvl="3" w:tplc="96F6E6F8" w:tentative="1">
      <w:start w:val="1"/>
      <w:numFmt w:val="bullet"/>
      <w:lvlText w:val="–"/>
      <w:lvlJc w:val="left"/>
      <w:pPr>
        <w:tabs>
          <w:tab w:val="num" w:pos="2880"/>
        </w:tabs>
        <w:ind w:left="2880" w:hanging="360"/>
      </w:pPr>
      <w:rPr>
        <w:rFonts w:ascii="Arial" w:hAnsi="Arial" w:hint="default"/>
      </w:rPr>
    </w:lvl>
    <w:lvl w:ilvl="4" w:tplc="61CEAF7A" w:tentative="1">
      <w:start w:val="1"/>
      <w:numFmt w:val="bullet"/>
      <w:lvlText w:val="–"/>
      <w:lvlJc w:val="left"/>
      <w:pPr>
        <w:tabs>
          <w:tab w:val="num" w:pos="3600"/>
        </w:tabs>
        <w:ind w:left="3600" w:hanging="360"/>
      </w:pPr>
      <w:rPr>
        <w:rFonts w:ascii="Arial" w:hAnsi="Arial" w:hint="default"/>
      </w:rPr>
    </w:lvl>
    <w:lvl w:ilvl="5" w:tplc="7968085C" w:tentative="1">
      <w:start w:val="1"/>
      <w:numFmt w:val="bullet"/>
      <w:lvlText w:val="–"/>
      <w:lvlJc w:val="left"/>
      <w:pPr>
        <w:tabs>
          <w:tab w:val="num" w:pos="4320"/>
        </w:tabs>
        <w:ind w:left="4320" w:hanging="360"/>
      </w:pPr>
      <w:rPr>
        <w:rFonts w:ascii="Arial" w:hAnsi="Arial" w:hint="default"/>
      </w:rPr>
    </w:lvl>
    <w:lvl w:ilvl="6" w:tplc="18082BC8" w:tentative="1">
      <w:start w:val="1"/>
      <w:numFmt w:val="bullet"/>
      <w:lvlText w:val="–"/>
      <w:lvlJc w:val="left"/>
      <w:pPr>
        <w:tabs>
          <w:tab w:val="num" w:pos="5040"/>
        </w:tabs>
        <w:ind w:left="5040" w:hanging="360"/>
      </w:pPr>
      <w:rPr>
        <w:rFonts w:ascii="Arial" w:hAnsi="Arial" w:hint="default"/>
      </w:rPr>
    </w:lvl>
    <w:lvl w:ilvl="7" w:tplc="1D964698" w:tentative="1">
      <w:start w:val="1"/>
      <w:numFmt w:val="bullet"/>
      <w:lvlText w:val="–"/>
      <w:lvlJc w:val="left"/>
      <w:pPr>
        <w:tabs>
          <w:tab w:val="num" w:pos="5760"/>
        </w:tabs>
        <w:ind w:left="5760" w:hanging="360"/>
      </w:pPr>
      <w:rPr>
        <w:rFonts w:ascii="Arial" w:hAnsi="Arial" w:hint="default"/>
      </w:rPr>
    </w:lvl>
    <w:lvl w:ilvl="8" w:tplc="C94E6D44" w:tentative="1">
      <w:start w:val="1"/>
      <w:numFmt w:val="bullet"/>
      <w:lvlText w:val="–"/>
      <w:lvlJc w:val="left"/>
      <w:pPr>
        <w:tabs>
          <w:tab w:val="num" w:pos="6480"/>
        </w:tabs>
        <w:ind w:left="6480" w:hanging="360"/>
      </w:pPr>
      <w:rPr>
        <w:rFonts w:ascii="Arial" w:hAnsi="Arial" w:hint="default"/>
      </w:rPr>
    </w:lvl>
  </w:abstractNum>
  <w:abstractNum w:abstractNumId="10">
    <w:nsid w:val="1D433DAB"/>
    <w:multiLevelType w:val="hybridMultilevel"/>
    <w:tmpl w:val="113A4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134622"/>
    <w:multiLevelType w:val="hybridMultilevel"/>
    <w:tmpl w:val="AAB6B51E"/>
    <w:lvl w:ilvl="0" w:tplc="EEDAC82C">
      <w:start w:val="1"/>
      <w:numFmt w:val="decimal"/>
      <w:lvlText w:val="%1."/>
      <w:lvlJc w:val="left"/>
      <w:pPr>
        <w:tabs>
          <w:tab w:val="num" w:pos="720"/>
        </w:tabs>
        <w:ind w:left="720" w:hanging="360"/>
      </w:pPr>
    </w:lvl>
    <w:lvl w:ilvl="1" w:tplc="FE688DDE" w:tentative="1">
      <w:start w:val="1"/>
      <w:numFmt w:val="decimal"/>
      <w:lvlText w:val="%2."/>
      <w:lvlJc w:val="left"/>
      <w:pPr>
        <w:tabs>
          <w:tab w:val="num" w:pos="1440"/>
        </w:tabs>
        <w:ind w:left="1440" w:hanging="360"/>
      </w:pPr>
    </w:lvl>
    <w:lvl w:ilvl="2" w:tplc="E806C56A" w:tentative="1">
      <w:start w:val="1"/>
      <w:numFmt w:val="decimal"/>
      <w:lvlText w:val="%3."/>
      <w:lvlJc w:val="left"/>
      <w:pPr>
        <w:tabs>
          <w:tab w:val="num" w:pos="2160"/>
        </w:tabs>
        <w:ind w:left="2160" w:hanging="360"/>
      </w:pPr>
    </w:lvl>
    <w:lvl w:ilvl="3" w:tplc="0CD0CD8A" w:tentative="1">
      <w:start w:val="1"/>
      <w:numFmt w:val="decimal"/>
      <w:lvlText w:val="%4."/>
      <w:lvlJc w:val="left"/>
      <w:pPr>
        <w:tabs>
          <w:tab w:val="num" w:pos="2880"/>
        </w:tabs>
        <w:ind w:left="2880" w:hanging="360"/>
      </w:pPr>
    </w:lvl>
    <w:lvl w:ilvl="4" w:tplc="D5745DD0" w:tentative="1">
      <w:start w:val="1"/>
      <w:numFmt w:val="decimal"/>
      <w:lvlText w:val="%5."/>
      <w:lvlJc w:val="left"/>
      <w:pPr>
        <w:tabs>
          <w:tab w:val="num" w:pos="3600"/>
        </w:tabs>
        <w:ind w:left="3600" w:hanging="360"/>
      </w:pPr>
    </w:lvl>
    <w:lvl w:ilvl="5" w:tplc="4FD61A9A" w:tentative="1">
      <w:start w:val="1"/>
      <w:numFmt w:val="decimal"/>
      <w:lvlText w:val="%6."/>
      <w:lvlJc w:val="left"/>
      <w:pPr>
        <w:tabs>
          <w:tab w:val="num" w:pos="4320"/>
        </w:tabs>
        <w:ind w:left="4320" w:hanging="360"/>
      </w:pPr>
    </w:lvl>
    <w:lvl w:ilvl="6" w:tplc="C4B03354" w:tentative="1">
      <w:start w:val="1"/>
      <w:numFmt w:val="decimal"/>
      <w:lvlText w:val="%7."/>
      <w:lvlJc w:val="left"/>
      <w:pPr>
        <w:tabs>
          <w:tab w:val="num" w:pos="5040"/>
        </w:tabs>
        <w:ind w:left="5040" w:hanging="360"/>
      </w:pPr>
    </w:lvl>
    <w:lvl w:ilvl="7" w:tplc="7D4EB404" w:tentative="1">
      <w:start w:val="1"/>
      <w:numFmt w:val="decimal"/>
      <w:lvlText w:val="%8."/>
      <w:lvlJc w:val="left"/>
      <w:pPr>
        <w:tabs>
          <w:tab w:val="num" w:pos="5760"/>
        </w:tabs>
        <w:ind w:left="5760" w:hanging="360"/>
      </w:pPr>
    </w:lvl>
    <w:lvl w:ilvl="8" w:tplc="A1F6F376" w:tentative="1">
      <w:start w:val="1"/>
      <w:numFmt w:val="decimal"/>
      <w:lvlText w:val="%9."/>
      <w:lvlJc w:val="left"/>
      <w:pPr>
        <w:tabs>
          <w:tab w:val="num" w:pos="6480"/>
        </w:tabs>
        <w:ind w:left="6480" w:hanging="360"/>
      </w:pPr>
    </w:lvl>
  </w:abstractNum>
  <w:abstractNum w:abstractNumId="12">
    <w:nsid w:val="23F70079"/>
    <w:multiLevelType w:val="hybridMultilevel"/>
    <w:tmpl w:val="8C029C9A"/>
    <w:lvl w:ilvl="0" w:tplc="8B325F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6135C38"/>
    <w:multiLevelType w:val="hybridMultilevel"/>
    <w:tmpl w:val="142E8FDA"/>
    <w:lvl w:ilvl="0" w:tplc="35383098">
      <w:start w:val="1"/>
      <w:numFmt w:val="bullet"/>
      <w:lvlText w:val="•"/>
      <w:lvlJc w:val="left"/>
      <w:pPr>
        <w:tabs>
          <w:tab w:val="num" w:pos="720"/>
        </w:tabs>
        <w:ind w:left="720" w:hanging="360"/>
      </w:pPr>
      <w:rPr>
        <w:rFonts w:ascii="Arial" w:hAnsi="Arial" w:hint="default"/>
      </w:rPr>
    </w:lvl>
    <w:lvl w:ilvl="1" w:tplc="8A0C652E" w:tentative="1">
      <w:start w:val="1"/>
      <w:numFmt w:val="bullet"/>
      <w:lvlText w:val="•"/>
      <w:lvlJc w:val="left"/>
      <w:pPr>
        <w:tabs>
          <w:tab w:val="num" w:pos="1440"/>
        </w:tabs>
        <w:ind w:left="1440" w:hanging="360"/>
      </w:pPr>
      <w:rPr>
        <w:rFonts w:ascii="Arial" w:hAnsi="Arial" w:hint="default"/>
      </w:rPr>
    </w:lvl>
    <w:lvl w:ilvl="2" w:tplc="08F8626C" w:tentative="1">
      <w:start w:val="1"/>
      <w:numFmt w:val="bullet"/>
      <w:lvlText w:val="•"/>
      <w:lvlJc w:val="left"/>
      <w:pPr>
        <w:tabs>
          <w:tab w:val="num" w:pos="2160"/>
        </w:tabs>
        <w:ind w:left="2160" w:hanging="360"/>
      </w:pPr>
      <w:rPr>
        <w:rFonts w:ascii="Arial" w:hAnsi="Arial" w:hint="default"/>
      </w:rPr>
    </w:lvl>
    <w:lvl w:ilvl="3" w:tplc="3D347AE8" w:tentative="1">
      <w:start w:val="1"/>
      <w:numFmt w:val="bullet"/>
      <w:lvlText w:val="•"/>
      <w:lvlJc w:val="left"/>
      <w:pPr>
        <w:tabs>
          <w:tab w:val="num" w:pos="2880"/>
        </w:tabs>
        <w:ind w:left="2880" w:hanging="360"/>
      </w:pPr>
      <w:rPr>
        <w:rFonts w:ascii="Arial" w:hAnsi="Arial" w:hint="default"/>
      </w:rPr>
    </w:lvl>
    <w:lvl w:ilvl="4" w:tplc="AD18F8A8" w:tentative="1">
      <w:start w:val="1"/>
      <w:numFmt w:val="bullet"/>
      <w:lvlText w:val="•"/>
      <w:lvlJc w:val="left"/>
      <w:pPr>
        <w:tabs>
          <w:tab w:val="num" w:pos="3600"/>
        </w:tabs>
        <w:ind w:left="3600" w:hanging="360"/>
      </w:pPr>
      <w:rPr>
        <w:rFonts w:ascii="Arial" w:hAnsi="Arial" w:hint="default"/>
      </w:rPr>
    </w:lvl>
    <w:lvl w:ilvl="5" w:tplc="CD78151A" w:tentative="1">
      <w:start w:val="1"/>
      <w:numFmt w:val="bullet"/>
      <w:lvlText w:val="•"/>
      <w:lvlJc w:val="left"/>
      <w:pPr>
        <w:tabs>
          <w:tab w:val="num" w:pos="4320"/>
        </w:tabs>
        <w:ind w:left="4320" w:hanging="360"/>
      </w:pPr>
      <w:rPr>
        <w:rFonts w:ascii="Arial" w:hAnsi="Arial" w:hint="default"/>
      </w:rPr>
    </w:lvl>
    <w:lvl w:ilvl="6" w:tplc="0F687404" w:tentative="1">
      <w:start w:val="1"/>
      <w:numFmt w:val="bullet"/>
      <w:lvlText w:val="•"/>
      <w:lvlJc w:val="left"/>
      <w:pPr>
        <w:tabs>
          <w:tab w:val="num" w:pos="5040"/>
        </w:tabs>
        <w:ind w:left="5040" w:hanging="360"/>
      </w:pPr>
      <w:rPr>
        <w:rFonts w:ascii="Arial" w:hAnsi="Arial" w:hint="default"/>
      </w:rPr>
    </w:lvl>
    <w:lvl w:ilvl="7" w:tplc="4AB8F096" w:tentative="1">
      <w:start w:val="1"/>
      <w:numFmt w:val="bullet"/>
      <w:lvlText w:val="•"/>
      <w:lvlJc w:val="left"/>
      <w:pPr>
        <w:tabs>
          <w:tab w:val="num" w:pos="5760"/>
        </w:tabs>
        <w:ind w:left="5760" w:hanging="360"/>
      </w:pPr>
      <w:rPr>
        <w:rFonts w:ascii="Arial" w:hAnsi="Arial" w:hint="default"/>
      </w:rPr>
    </w:lvl>
    <w:lvl w:ilvl="8" w:tplc="5302F7D2" w:tentative="1">
      <w:start w:val="1"/>
      <w:numFmt w:val="bullet"/>
      <w:lvlText w:val="•"/>
      <w:lvlJc w:val="left"/>
      <w:pPr>
        <w:tabs>
          <w:tab w:val="num" w:pos="6480"/>
        </w:tabs>
        <w:ind w:left="6480" w:hanging="360"/>
      </w:pPr>
      <w:rPr>
        <w:rFonts w:ascii="Arial" w:hAnsi="Arial" w:hint="default"/>
      </w:rPr>
    </w:lvl>
  </w:abstractNum>
  <w:abstractNum w:abstractNumId="14">
    <w:nsid w:val="29711198"/>
    <w:multiLevelType w:val="hybridMultilevel"/>
    <w:tmpl w:val="5CC42334"/>
    <w:lvl w:ilvl="0" w:tplc="C39498B0">
      <w:start w:val="1"/>
      <w:numFmt w:val="decimal"/>
      <w:lvlText w:val="(%1)"/>
      <w:lvlJc w:val="left"/>
      <w:pPr>
        <w:ind w:left="720" w:hanging="360"/>
      </w:pPr>
      <w:rPr>
        <w:rFonts w:hint="default"/>
      </w:rPr>
    </w:lvl>
    <w:lvl w:ilvl="1" w:tplc="6B089812" w:tentative="1">
      <w:start w:val="1"/>
      <w:numFmt w:val="decimal"/>
      <w:lvlText w:val="%2."/>
      <w:lvlJc w:val="left"/>
      <w:pPr>
        <w:tabs>
          <w:tab w:val="num" w:pos="1440"/>
        </w:tabs>
        <w:ind w:left="1440" w:hanging="360"/>
      </w:pPr>
    </w:lvl>
    <w:lvl w:ilvl="2" w:tplc="767E46EE" w:tentative="1">
      <w:start w:val="1"/>
      <w:numFmt w:val="decimal"/>
      <w:lvlText w:val="%3."/>
      <w:lvlJc w:val="left"/>
      <w:pPr>
        <w:tabs>
          <w:tab w:val="num" w:pos="2160"/>
        </w:tabs>
        <w:ind w:left="2160" w:hanging="360"/>
      </w:pPr>
    </w:lvl>
    <w:lvl w:ilvl="3" w:tplc="67A47F44" w:tentative="1">
      <w:start w:val="1"/>
      <w:numFmt w:val="decimal"/>
      <w:lvlText w:val="%4."/>
      <w:lvlJc w:val="left"/>
      <w:pPr>
        <w:tabs>
          <w:tab w:val="num" w:pos="2880"/>
        </w:tabs>
        <w:ind w:left="2880" w:hanging="360"/>
      </w:pPr>
    </w:lvl>
    <w:lvl w:ilvl="4" w:tplc="C292E818" w:tentative="1">
      <w:start w:val="1"/>
      <w:numFmt w:val="decimal"/>
      <w:lvlText w:val="%5."/>
      <w:lvlJc w:val="left"/>
      <w:pPr>
        <w:tabs>
          <w:tab w:val="num" w:pos="3600"/>
        </w:tabs>
        <w:ind w:left="3600" w:hanging="360"/>
      </w:pPr>
    </w:lvl>
    <w:lvl w:ilvl="5" w:tplc="8FA07EB2" w:tentative="1">
      <w:start w:val="1"/>
      <w:numFmt w:val="decimal"/>
      <w:lvlText w:val="%6."/>
      <w:lvlJc w:val="left"/>
      <w:pPr>
        <w:tabs>
          <w:tab w:val="num" w:pos="4320"/>
        </w:tabs>
        <w:ind w:left="4320" w:hanging="360"/>
      </w:pPr>
    </w:lvl>
    <w:lvl w:ilvl="6" w:tplc="07E2DA44" w:tentative="1">
      <w:start w:val="1"/>
      <w:numFmt w:val="decimal"/>
      <w:lvlText w:val="%7."/>
      <w:lvlJc w:val="left"/>
      <w:pPr>
        <w:tabs>
          <w:tab w:val="num" w:pos="5040"/>
        </w:tabs>
        <w:ind w:left="5040" w:hanging="360"/>
      </w:pPr>
    </w:lvl>
    <w:lvl w:ilvl="7" w:tplc="F244A354" w:tentative="1">
      <w:start w:val="1"/>
      <w:numFmt w:val="decimal"/>
      <w:lvlText w:val="%8."/>
      <w:lvlJc w:val="left"/>
      <w:pPr>
        <w:tabs>
          <w:tab w:val="num" w:pos="5760"/>
        </w:tabs>
        <w:ind w:left="5760" w:hanging="360"/>
      </w:pPr>
    </w:lvl>
    <w:lvl w:ilvl="8" w:tplc="511289FA" w:tentative="1">
      <w:start w:val="1"/>
      <w:numFmt w:val="decimal"/>
      <w:lvlText w:val="%9."/>
      <w:lvlJc w:val="left"/>
      <w:pPr>
        <w:tabs>
          <w:tab w:val="num" w:pos="6480"/>
        </w:tabs>
        <w:ind w:left="6480" w:hanging="360"/>
      </w:pPr>
    </w:lvl>
  </w:abstractNum>
  <w:abstractNum w:abstractNumId="15">
    <w:nsid w:val="2DDB6D8A"/>
    <w:multiLevelType w:val="hybridMultilevel"/>
    <w:tmpl w:val="08506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0071A9"/>
    <w:multiLevelType w:val="hybridMultilevel"/>
    <w:tmpl w:val="4FFC0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7247BA"/>
    <w:multiLevelType w:val="hybridMultilevel"/>
    <w:tmpl w:val="016E526C"/>
    <w:lvl w:ilvl="0" w:tplc="4B5EC0FE">
      <w:start w:val="1"/>
      <w:numFmt w:val="bullet"/>
      <w:lvlText w:val="–"/>
      <w:lvlJc w:val="left"/>
      <w:pPr>
        <w:tabs>
          <w:tab w:val="num" w:pos="720"/>
        </w:tabs>
        <w:ind w:left="720" w:hanging="360"/>
      </w:pPr>
      <w:rPr>
        <w:rFonts w:ascii="Arial" w:hAnsi="Arial" w:hint="default"/>
      </w:rPr>
    </w:lvl>
    <w:lvl w:ilvl="1" w:tplc="75CEF96C">
      <w:start w:val="1"/>
      <w:numFmt w:val="bullet"/>
      <w:lvlText w:val="–"/>
      <w:lvlJc w:val="left"/>
      <w:pPr>
        <w:tabs>
          <w:tab w:val="num" w:pos="1440"/>
        </w:tabs>
        <w:ind w:left="1440" w:hanging="360"/>
      </w:pPr>
      <w:rPr>
        <w:rFonts w:ascii="Arial" w:hAnsi="Arial" w:hint="default"/>
      </w:rPr>
    </w:lvl>
    <w:lvl w:ilvl="2" w:tplc="35B4B252" w:tentative="1">
      <w:start w:val="1"/>
      <w:numFmt w:val="bullet"/>
      <w:lvlText w:val="–"/>
      <w:lvlJc w:val="left"/>
      <w:pPr>
        <w:tabs>
          <w:tab w:val="num" w:pos="2160"/>
        </w:tabs>
        <w:ind w:left="2160" w:hanging="360"/>
      </w:pPr>
      <w:rPr>
        <w:rFonts w:ascii="Arial" w:hAnsi="Arial" w:hint="default"/>
      </w:rPr>
    </w:lvl>
    <w:lvl w:ilvl="3" w:tplc="6C683836" w:tentative="1">
      <w:start w:val="1"/>
      <w:numFmt w:val="bullet"/>
      <w:lvlText w:val="–"/>
      <w:lvlJc w:val="left"/>
      <w:pPr>
        <w:tabs>
          <w:tab w:val="num" w:pos="2880"/>
        </w:tabs>
        <w:ind w:left="2880" w:hanging="360"/>
      </w:pPr>
      <w:rPr>
        <w:rFonts w:ascii="Arial" w:hAnsi="Arial" w:hint="default"/>
      </w:rPr>
    </w:lvl>
    <w:lvl w:ilvl="4" w:tplc="E14844BA" w:tentative="1">
      <w:start w:val="1"/>
      <w:numFmt w:val="bullet"/>
      <w:lvlText w:val="–"/>
      <w:lvlJc w:val="left"/>
      <w:pPr>
        <w:tabs>
          <w:tab w:val="num" w:pos="3600"/>
        </w:tabs>
        <w:ind w:left="3600" w:hanging="360"/>
      </w:pPr>
      <w:rPr>
        <w:rFonts w:ascii="Arial" w:hAnsi="Arial" w:hint="default"/>
      </w:rPr>
    </w:lvl>
    <w:lvl w:ilvl="5" w:tplc="FF867EFE" w:tentative="1">
      <w:start w:val="1"/>
      <w:numFmt w:val="bullet"/>
      <w:lvlText w:val="–"/>
      <w:lvlJc w:val="left"/>
      <w:pPr>
        <w:tabs>
          <w:tab w:val="num" w:pos="4320"/>
        </w:tabs>
        <w:ind w:left="4320" w:hanging="360"/>
      </w:pPr>
      <w:rPr>
        <w:rFonts w:ascii="Arial" w:hAnsi="Arial" w:hint="default"/>
      </w:rPr>
    </w:lvl>
    <w:lvl w:ilvl="6" w:tplc="4A8E8720" w:tentative="1">
      <w:start w:val="1"/>
      <w:numFmt w:val="bullet"/>
      <w:lvlText w:val="–"/>
      <w:lvlJc w:val="left"/>
      <w:pPr>
        <w:tabs>
          <w:tab w:val="num" w:pos="5040"/>
        </w:tabs>
        <w:ind w:left="5040" w:hanging="360"/>
      </w:pPr>
      <w:rPr>
        <w:rFonts w:ascii="Arial" w:hAnsi="Arial" w:hint="default"/>
      </w:rPr>
    </w:lvl>
    <w:lvl w:ilvl="7" w:tplc="5BA8C96C" w:tentative="1">
      <w:start w:val="1"/>
      <w:numFmt w:val="bullet"/>
      <w:lvlText w:val="–"/>
      <w:lvlJc w:val="left"/>
      <w:pPr>
        <w:tabs>
          <w:tab w:val="num" w:pos="5760"/>
        </w:tabs>
        <w:ind w:left="5760" w:hanging="360"/>
      </w:pPr>
      <w:rPr>
        <w:rFonts w:ascii="Arial" w:hAnsi="Arial" w:hint="default"/>
      </w:rPr>
    </w:lvl>
    <w:lvl w:ilvl="8" w:tplc="C3FACAEE" w:tentative="1">
      <w:start w:val="1"/>
      <w:numFmt w:val="bullet"/>
      <w:lvlText w:val="–"/>
      <w:lvlJc w:val="left"/>
      <w:pPr>
        <w:tabs>
          <w:tab w:val="num" w:pos="6480"/>
        </w:tabs>
        <w:ind w:left="6480" w:hanging="360"/>
      </w:pPr>
      <w:rPr>
        <w:rFonts w:ascii="Arial" w:hAnsi="Arial" w:hint="default"/>
      </w:rPr>
    </w:lvl>
  </w:abstractNum>
  <w:abstractNum w:abstractNumId="18">
    <w:nsid w:val="39CE40AE"/>
    <w:multiLevelType w:val="hybridMultilevel"/>
    <w:tmpl w:val="1A745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F2454B"/>
    <w:multiLevelType w:val="multilevel"/>
    <w:tmpl w:val="1254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33092C"/>
    <w:multiLevelType w:val="hybridMultilevel"/>
    <w:tmpl w:val="F6B04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C75C0A"/>
    <w:multiLevelType w:val="hybridMultilevel"/>
    <w:tmpl w:val="4F8E84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94D603B"/>
    <w:multiLevelType w:val="hybridMultilevel"/>
    <w:tmpl w:val="FDF8B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4C74D2"/>
    <w:multiLevelType w:val="hybridMultilevel"/>
    <w:tmpl w:val="DC449EF6"/>
    <w:lvl w:ilvl="0" w:tplc="CEE6CBB0">
      <w:start w:val="1"/>
      <w:numFmt w:val="bullet"/>
      <w:lvlText w:val="–"/>
      <w:lvlJc w:val="left"/>
      <w:pPr>
        <w:tabs>
          <w:tab w:val="num" w:pos="720"/>
        </w:tabs>
        <w:ind w:left="720" w:hanging="360"/>
      </w:pPr>
      <w:rPr>
        <w:rFonts w:ascii="Arial" w:hAnsi="Arial" w:hint="default"/>
      </w:rPr>
    </w:lvl>
    <w:lvl w:ilvl="1" w:tplc="A07EB3A8">
      <w:start w:val="1"/>
      <w:numFmt w:val="bullet"/>
      <w:lvlText w:val="–"/>
      <w:lvlJc w:val="left"/>
      <w:pPr>
        <w:tabs>
          <w:tab w:val="num" w:pos="1440"/>
        </w:tabs>
        <w:ind w:left="1440" w:hanging="360"/>
      </w:pPr>
      <w:rPr>
        <w:rFonts w:ascii="Arial" w:hAnsi="Arial" w:hint="default"/>
      </w:rPr>
    </w:lvl>
    <w:lvl w:ilvl="2" w:tplc="E9E6AE3E" w:tentative="1">
      <w:start w:val="1"/>
      <w:numFmt w:val="bullet"/>
      <w:lvlText w:val="–"/>
      <w:lvlJc w:val="left"/>
      <w:pPr>
        <w:tabs>
          <w:tab w:val="num" w:pos="2160"/>
        </w:tabs>
        <w:ind w:left="2160" w:hanging="360"/>
      </w:pPr>
      <w:rPr>
        <w:rFonts w:ascii="Arial" w:hAnsi="Arial" w:hint="default"/>
      </w:rPr>
    </w:lvl>
    <w:lvl w:ilvl="3" w:tplc="F9C2149E" w:tentative="1">
      <w:start w:val="1"/>
      <w:numFmt w:val="bullet"/>
      <w:lvlText w:val="–"/>
      <w:lvlJc w:val="left"/>
      <w:pPr>
        <w:tabs>
          <w:tab w:val="num" w:pos="2880"/>
        </w:tabs>
        <w:ind w:left="2880" w:hanging="360"/>
      </w:pPr>
      <w:rPr>
        <w:rFonts w:ascii="Arial" w:hAnsi="Arial" w:hint="default"/>
      </w:rPr>
    </w:lvl>
    <w:lvl w:ilvl="4" w:tplc="3516F292" w:tentative="1">
      <w:start w:val="1"/>
      <w:numFmt w:val="bullet"/>
      <w:lvlText w:val="–"/>
      <w:lvlJc w:val="left"/>
      <w:pPr>
        <w:tabs>
          <w:tab w:val="num" w:pos="3600"/>
        </w:tabs>
        <w:ind w:left="3600" w:hanging="360"/>
      </w:pPr>
      <w:rPr>
        <w:rFonts w:ascii="Arial" w:hAnsi="Arial" w:hint="default"/>
      </w:rPr>
    </w:lvl>
    <w:lvl w:ilvl="5" w:tplc="77324BFA" w:tentative="1">
      <w:start w:val="1"/>
      <w:numFmt w:val="bullet"/>
      <w:lvlText w:val="–"/>
      <w:lvlJc w:val="left"/>
      <w:pPr>
        <w:tabs>
          <w:tab w:val="num" w:pos="4320"/>
        </w:tabs>
        <w:ind w:left="4320" w:hanging="360"/>
      </w:pPr>
      <w:rPr>
        <w:rFonts w:ascii="Arial" w:hAnsi="Arial" w:hint="default"/>
      </w:rPr>
    </w:lvl>
    <w:lvl w:ilvl="6" w:tplc="4CC221CC" w:tentative="1">
      <w:start w:val="1"/>
      <w:numFmt w:val="bullet"/>
      <w:lvlText w:val="–"/>
      <w:lvlJc w:val="left"/>
      <w:pPr>
        <w:tabs>
          <w:tab w:val="num" w:pos="5040"/>
        </w:tabs>
        <w:ind w:left="5040" w:hanging="360"/>
      </w:pPr>
      <w:rPr>
        <w:rFonts w:ascii="Arial" w:hAnsi="Arial" w:hint="default"/>
      </w:rPr>
    </w:lvl>
    <w:lvl w:ilvl="7" w:tplc="0A280976" w:tentative="1">
      <w:start w:val="1"/>
      <w:numFmt w:val="bullet"/>
      <w:lvlText w:val="–"/>
      <w:lvlJc w:val="left"/>
      <w:pPr>
        <w:tabs>
          <w:tab w:val="num" w:pos="5760"/>
        </w:tabs>
        <w:ind w:left="5760" w:hanging="360"/>
      </w:pPr>
      <w:rPr>
        <w:rFonts w:ascii="Arial" w:hAnsi="Arial" w:hint="default"/>
      </w:rPr>
    </w:lvl>
    <w:lvl w:ilvl="8" w:tplc="5E92A502" w:tentative="1">
      <w:start w:val="1"/>
      <w:numFmt w:val="bullet"/>
      <w:lvlText w:val="–"/>
      <w:lvlJc w:val="left"/>
      <w:pPr>
        <w:tabs>
          <w:tab w:val="num" w:pos="6480"/>
        </w:tabs>
        <w:ind w:left="6480" w:hanging="360"/>
      </w:pPr>
      <w:rPr>
        <w:rFonts w:ascii="Arial" w:hAnsi="Arial" w:hint="default"/>
      </w:rPr>
    </w:lvl>
  </w:abstractNum>
  <w:abstractNum w:abstractNumId="24">
    <w:nsid w:val="4BB92F7F"/>
    <w:multiLevelType w:val="hybridMultilevel"/>
    <w:tmpl w:val="AFBC2F1E"/>
    <w:lvl w:ilvl="0" w:tplc="040ED518">
      <w:start w:val="1"/>
      <w:numFmt w:val="bullet"/>
      <w:lvlText w:val="–"/>
      <w:lvlJc w:val="left"/>
      <w:pPr>
        <w:tabs>
          <w:tab w:val="num" w:pos="720"/>
        </w:tabs>
        <w:ind w:left="720" w:hanging="360"/>
      </w:pPr>
      <w:rPr>
        <w:rFonts w:ascii="Arial" w:hAnsi="Arial" w:hint="default"/>
      </w:rPr>
    </w:lvl>
    <w:lvl w:ilvl="1" w:tplc="8E7CA46E">
      <w:start w:val="1"/>
      <w:numFmt w:val="bullet"/>
      <w:lvlText w:val="–"/>
      <w:lvlJc w:val="left"/>
      <w:pPr>
        <w:tabs>
          <w:tab w:val="num" w:pos="1440"/>
        </w:tabs>
        <w:ind w:left="1440" w:hanging="360"/>
      </w:pPr>
      <w:rPr>
        <w:rFonts w:ascii="Arial" w:hAnsi="Arial" w:hint="default"/>
      </w:rPr>
    </w:lvl>
    <w:lvl w:ilvl="2" w:tplc="83BC2F64" w:tentative="1">
      <w:start w:val="1"/>
      <w:numFmt w:val="bullet"/>
      <w:lvlText w:val="–"/>
      <w:lvlJc w:val="left"/>
      <w:pPr>
        <w:tabs>
          <w:tab w:val="num" w:pos="2160"/>
        </w:tabs>
        <w:ind w:left="2160" w:hanging="360"/>
      </w:pPr>
      <w:rPr>
        <w:rFonts w:ascii="Arial" w:hAnsi="Arial" w:hint="default"/>
      </w:rPr>
    </w:lvl>
    <w:lvl w:ilvl="3" w:tplc="8034EF3A" w:tentative="1">
      <w:start w:val="1"/>
      <w:numFmt w:val="bullet"/>
      <w:lvlText w:val="–"/>
      <w:lvlJc w:val="left"/>
      <w:pPr>
        <w:tabs>
          <w:tab w:val="num" w:pos="2880"/>
        </w:tabs>
        <w:ind w:left="2880" w:hanging="360"/>
      </w:pPr>
      <w:rPr>
        <w:rFonts w:ascii="Arial" w:hAnsi="Arial" w:hint="default"/>
      </w:rPr>
    </w:lvl>
    <w:lvl w:ilvl="4" w:tplc="348E79EA" w:tentative="1">
      <w:start w:val="1"/>
      <w:numFmt w:val="bullet"/>
      <w:lvlText w:val="–"/>
      <w:lvlJc w:val="left"/>
      <w:pPr>
        <w:tabs>
          <w:tab w:val="num" w:pos="3600"/>
        </w:tabs>
        <w:ind w:left="3600" w:hanging="360"/>
      </w:pPr>
      <w:rPr>
        <w:rFonts w:ascii="Arial" w:hAnsi="Arial" w:hint="default"/>
      </w:rPr>
    </w:lvl>
    <w:lvl w:ilvl="5" w:tplc="9A2C1B06" w:tentative="1">
      <w:start w:val="1"/>
      <w:numFmt w:val="bullet"/>
      <w:lvlText w:val="–"/>
      <w:lvlJc w:val="left"/>
      <w:pPr>
        <w:tabs>
          <w:tab w:val="num" w:pos="4320"/>
        </w:tabs>
        <w:ind w:left="4320" w:hanging="360"/>
      </w:pPr>
      <w:rPr>
        <w:rFonts w:ascii="Arial" w:hAnsi="Arial" w:hint="default"/>
      </w:rPr>
    </w:lvl>
    <w:lvl w:ilvl="6" w:tplc="FB464F48" w:tentative="1">
      <w:start w:val="1"/>
      <w:numFmt w:val="bullet"/>
      <w:lvlText w:val="–"/>
      <w:lvlJc w:val="left"/>
      <w:pPr>
        <w:tabs>
          <w:tab w:val="num" w:pos="5040"/>
        </w:tabs>
        <w:ind w:left="5040" w:hanging="360"/>
      </w:pPr>
      <w:rPr>
        <w:rFonts w:ascii="Arial" w:hAnsi="Arial" w:hint="default"/>
      </w:rPr>
    </w:lvl>
    <w:lvl w:ilvl="7" w:tplc="D42AF9D0" w:tentative="1">
      <w:start w:val="1"/>
      <w:numFmt w:val="bullet"/>
      <w:lvlText w:val="–"/>
      <w:lvlJc w:val="left"/>
      <w:pPr>
        <w:tabs>
          <w:tab w:val="num" w:pos="5760"/>
        </w:tabs>
        <w:ind w:left="5760" w:hanging="360"/>
      </w:pPr>
      <w:rPr>
        <w:rFonts w:ascii="Arial" w:hAnsi="Arial" w:hint="default"/>
      </w:rPr>
    </w:lvl>
    <w:lvl w:ilvl="8" w:tplc="2B1E8600" w:tentative="1">
      <w:start w:val="1"/>
      <w:numFmt w:val="bullet"/>
      <w:lvlText w:val="–"/>
      <w:lvlJc w:val="left"/>
      <w:pPr>
        <w:tabs>
          <w:tab w:val="num" w:pos="6480"/>
        </w:tabs>
        <w:ind w:left="6480" w:hanging="360"/>
      </w:pPr>
      <w:rPr>
        <w:rFonts w:ascii="Arial" w:hAnsi="Arial" w:hint="default"/>
      </w:rPr>
    </w:lvl>
  </w:abstractNum>
  <w:abstractNum w:abstractNumId="25">
    <w:nsid w:val="4E7C384C"/>
    <w:multiLevelType w:val="hybridMultilevel"/>
    <w:tmpl w:val="C5BE7CC4"/>
    <w:lvl w:ilvl="0" w:tplc="E5E8B186">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hint="default"/>
      </w:rPr>
    </w:lvl>
    <w:lvl w:ilvl="2" w:tplc="1194CD34">
      <w:start w:val="1"/>
      <w:numFmt w:val="bullet"/>
      <w:lvlText w:val=""/>
      <w:lvlJc w:val="left"/>
      <w:pPr>
        <w:ind w:left="2160" w:hanging="360"/>
      </w:pPr>
      <w:rPr>
        <w:rFonts w:ascii="Wingdings" w:hAnsi="Wingdings" w:hint="default"/>
        <w:sz w:val="24"/>
        <w:szCs w:val="24"/>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B65004"/>
    <w:multiLevelType w:val="hybridMultilevel"/>
    <w:tmpl w:val="01C08F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08609A"/>
    <w:multiLevelType w:val="hybridMultilevel"/>
    <w:tmpl w:val="60646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497982"/>
    <w:multiLevelType w:val="hybridMultilevel"/>
    <w:tmpl w:val="8DFA3D22"/>
    <w:lvl w:ilvl="0" w:tplc="B7A6E852">
      <w:start w:val="1"/>
      <w:numFmt w:val="decimal"/>
      <w:lvlText w:val="%1."/>
      <w:lvlJc w:val="left"/>
      <w:pPr>
        <w:tabs>
          <w:tab w:val="num" w:pos="720"/>
        </w:tabs>
        <w:ind w:left="720" w:hanging="360"/>
      </w:pPr>
    </w:lvl>
    <w:lvl w:ilvl="1" w:tplc="16D89D38" w:tentative="1">
      <w:start w:val="1"/>
      <w:numFmt w:val="decimal"/>
      <w:lvlText w:val="%2."/>
      <w:lvlJc w:val="left"/>
      <w:pPr>
        <w:tabs>
          <w:tab w:val="num" w:pos="1440"/>
        </w:tabs>
        <w:ind w:left="1440" w:hanging="360"/>
      </w:pPr>
    </w:lvl>
    <w:lvl w:ilvl="2" w:tplc="F712260E" w:tentative="1">
      <w:start w:val="1"/>
      <w:numFmt w:val="decimal"/>
      <w:lvlText w:val="%3."/>
      <w:lvlJc w:val="left"/>
      <w:pPr>
        <w:tabs>
          <w:tab w:val="num" w:pos="2160"/>
        </w:tabs>
        <w:ind w:left="2160" w:hanging="360"/>
      </w:pPr>
    </w:lvl>
    <w:lvl w:ilvl="3" w:tplc="56BE15AC" w:tentative="1">
      <w:start w:val="1"/>
      <w:numFmt w:val="decimal"/>
      <w:lvlText w:val="%4."/>
      <w:lvlJc w:val="left"/>
      <w:pPr>
        <w:tabs>
          <w:tab w:val="num" w:pos="2880"/>
        </w:tabs>
        <w:ind w:left="2880" w:hanging="360"/>
      </w:pPr>
    </w:lvl>
    <w:lvl w:ilvl="4" w:tplc="ED9C115A" w:tentative="1">
      <w:start w:val="1"/>
      <w:numFmt w:val="decimal"/>
      <w:lvlText w:val="%5."/>
      <w:lvlJc w:val="left"/>
      <w:pPr>
        <w:tabs>
          <w:tab w:val="num" w:pos="3600"/>
        </w:tabs>
        <w:ind w:left="3600" w:hanging="360"/>
      </w:pPr>
    </w:lvl>
    <w:lvl w:ilvl="5" w:tplc="09D2FBF2" w:tentative="1">
      <w:start w:val="1"/>
      <w:numFmt w:val="decimal"/>
      <w:lvlText w:val="%6."/>
      <w:lvlJc w:val="left"/>
      <w:pPr>
        <w:tabs>
          <w:tab w:val="num" w:pos="4320"/>
        </w:tabs>
        <w:ind w:left="4320" w:hanging="360"/>
      </w:pPr>
    </w:lvl>
    <w:lvl w:ilvl="6" w:tplc="0C187AEC" w:tentative="1">
      <w:start w:val="1"/>
      <w:numFmt w:val="decimal"/>
      <w:lvlText w:val="%7."/>
      <w:lvlJc w:val="left"/>
      <w:pPr>
        <w:tabs>
          <w:tab w:val="num" w:pos="5040"/>
        </w:tabs>
        <w:ind w:left="5040" w:hanging="360"/>
      </w:pPr>
    </w:lvl>
    <w:lvl w:ilvl="7" w:tplc="0B529CC6" w:tentative="1">
      <w:start w:val="1"/>
      <w:numFmt w:val="decimal"/>
      <w:lvlText w:val="%8."/>
      <w:lvlJc w:val="left"/>
      <w:pPr>
        <w:tabs>
          <w:tab w:val="num" w:pos="5760"/>
        </w:tabs>
        <w:ind w:left="5760" w:hanging="360"/>
      </w:pPr>
    </w:lvl>
    <w:lvl w:ilvl="8" w:tplc="00586E72" w:tentative="1">
      <w:start w:val="1"/>
      <w:numFmt w:val="decimal"/>
      <w:lvlText w:val="%9."/>
      <w:lvlJc w:val="left"/>
      <w:pPr>
        <w:tabs>
          <w:tab w:val="num" w:pos="6480"/>
        </w:tabs>
        <w:ind w:left="6480" w:hanging="360"/>
      </w:pPr>
    </w:lvl>
  </w:abstractNum>
  <w:abstractNum w:abstractNumId="29">
    <w:nsid w:val="57B57CB0"/>
    <w:multiLevelType w:val="hybridMultilevel"/>
    <w:tmpl w:val="95CE95D2"/>
    <w:lvl w:ilvl="0" w:tplc="29A283E0">
      <w:start w:val="1"/>
      <w:numFmt w:val="bullet"/>
      <w:lvlText w:val="–"/>
      <w:lvlJc w:val="left"/>
      <w:pPr>
        <w:tabs>
          <w:tab w:val="num" w:pos="720"/>
        </w:tabs>
        <w:ind w:left="720" w:hanging="360"/>
      </w:pPr>
      <w:rPr>
        <w:rFonts w:ascii="Arial" w:hAnsi="Arial" w:hint="default"/>
      </w:rPr>
    </w:lvl>
    <w:lvl w:ilvl="1" w:tplc="D1C2A87A" w:tentative="1">
      <w:start w:val="1"/>
      <w:numFmt w:val="bullet"/>
      <w:lvlText w:val="–"/>
      <w:lvlJc w:val="left"/>
      <w:pPr>
        <w:tabs>
          <w:tab w:val="num" w:pos="1440"/>
        </w:tabs>
        <w:ind w:left="1440" w:hanging="360"/>
      </w:pPr>
      <w:rPr>
        <w:rFonts w:ascii="Arial" w:hAnsi="Arial" w:hint="default"/>
      </w:rPr>
    </w:lvl>
    <w:lvl w:ilvl="2" w:tplc="026ADB14">
      <w:start w:val="1"/>
      <w:numFmt w:val="bullet"/>
      <w:lvlText w:val="–"/>
      <w:lvlJc w:val="left"/>
      <w:pPr>
        <w:tabs>
          <w:tab w:val="num" w:pos="2160"/>
        </w:tabs>
        <w:ind w:left="2160" w:hanging="360"/>
      </w:pPr>
      <w:rPr>
        <w:rFonts w:ascii="Arial" w:hAnsi="Arial" w:hint="default"/>
      </w:rPr>
    </w:lvl>
    <w:lvl w:ilvl="3" w:tplc="263AE986" w:tentative="1">
      <w:start w:val="1"/>
      <w:numFmt w:val="bullet"/>
      <w:lvlText w:val="–"/>
      <w:lvlJc w:val="left"/>
      <w:pPr>
        <w:tabs>
          <w:tab w:val="num" w:pos="2880"/>
        </w:tabs>
        <w:ind w:left="2880" w:hanging="360"/>
      </w:pPr>
      <w:rPr>
        <w:rFonts w:ascii="Arial" w:hAnsi="Arial" w:hint="default"/>
      </w:rPr>
    </w:lvl>
    <w:lvl w:ilvl="4" w:tplc="65C2380C" w:tentative="1">
      <w:start w:val="1"/>
      <w:numFmt w:val="bullet"/>
      <w:lvlText w:val="–"/>
      <w:lvlJc w:val="left"/>
      <w:pPr>
        <w:tabs>
          <w:tab w:val="num" w:pos="3600"/>
        </w:tabs>
        <w:ind w:left="3600" w:hanging="360"/>
      </w:pPr>
      <w:rPr>
        <w:rFonts w:ascii="Arial" w:hAnsi="Arial" w:hint="default"/>
      </w:rPr>
    </w:lvl>
    <w:lvl w:ilvl="5" w:tplc="739203B0" w:tentative="1">
      <w:start w:val="1"/>
      <w:numFmt w:val="bullet"/>
      <w:lvlText w:val="–"/>
      <w:lvlJc w:val="left"/>
      <w:pPr>
        <w:tabs>
          <w:tab w:val="num" w:pos="4320"/>
        </w:tabs>
        <w:ind w:left="4320" w:hanging="360"/>
      </w:pPr>
      <w:rPr>
        <w:rFonts w:ascii="Arial" w:hAnsi="Arial" w:hint="default"/>
      </w:rPr>
    </w:lvl>
    <w:lvl w:ilvl="6" w:tplc="D6C87618" w:tentative="1">
      <w:start w:val="1"/>
      <w:numFmt w:val="bullet"/>
      <w:lvlText w:val="–"/>
      <w:lvlJc w:val="left"/>
      <w:pPr>
        <w:tabs>
          <w:tab w:val="num" w:pos="5040"/>
        </w:tabs>
        <w:ind w:left="5040" w:hanging="360"/>
      </w:pPr>
      <w:rPr>
        <w:rFonts w:ascii="Arial" w:hAnsi="Arial" w:hint="default"/>
      </w:rPr>
    </w:lvl>
    <w:lvl w:ilvl="7" w:tplc="18A2821A" w:tentative="1">
      <w:start w:val="1"/>
      <w:numFmt w:val="bullet"/>
      <w:lvlText w:val="–"/>
      <w:lvlJc w:val="left"/>
      <w:pPr>
        <w:tabs>
          <w:tab w:val="num" w:pos="5760"/>
        </w:tabs>
        <w:ind w:left="5760" w:hanging="360"/>
      </w:pPr>
      <w:rPr>
        <w:rFonts w:ascii="Arial" w:hAnsi="Arial" w:hint="default"/>
      </w:rPr>
    </w:lvl>
    <w:lvl w:ilvl="8" w:tplc="C054D046" w:tentative="1">
      <w:start w:val="1"/>
      <w:numFmt w:val="bullet"/>
      <w:lvlText w:val="–"/>
      <w:lvlJc w:val="left"/>
      <w:pPr>
        <w:tabs>
          <w:tab w:val="num" w:pos="6480"/>
        </w:tabs>
        <w:ind w:left="6480" w:hanging="360"/>
      </w:pPr>
      <w:rPr>
        <w:rFonts w:ascii="Arial" w:hAnsi="Arial" w:hint="default"/>
      </w:rPr>
    </w:lvl>
  </w:abstractNum>
  <w:abstractNum w:abstractNumId="30">
    <w:nsid w:val="58EC11D0"/>
    <w:multiLevelType w:val="hybridMultilevel"/>
    <w:tmpl w:val="3022F2CC"/>
    <w:lvl w:ilvl="0" w:tplc="047426A4">
      <w:start w:val="1"/>
      <w:numFmt w:val="bullet"/>
      <w:lvlText w:val="–"/>
      <w:lvlJc w:val="left"/>
      <w:pPr>
        <w:tabs>
          <w:tab w:val="num" w:pos="720"/>
        </w:tabs>
        <w:ind w:left="720" w:hanging="360"/>
      </w:pPr>
      <w:rPr>
        <w:rFonts w:ascii="Arial" w:hAnsi="Arial" w:hint="default"/>
      </w:rPr>
    </w:lvl>
    <w:lvl w:ilvl="1" w:tplc="D8363A8E">
      <w:start w:val="1"/>
      <w:numFmt w:val="bullet"/>
      <w:lvlText w:val="–"/>
      <w:lvlJc w:val="left"/>
      <w:pPr>
        <w:tabs>
          <w:tab w:val="num" w:pos="1440"/>
        </w:tabs>
        <w:ind w:left="1440" w:hanging="360"/>
      </w:pPr>
      <w:rPr>
        <w:rFonts w:ascii="Arial" w:hAnsi="Arial" w:hint="default"/>
      </w:rPr>
    </w:lvl>
    <w:lvl w:ilvl="2" w:tplc="B45CCF24" w:tentative="1">
      <w:start w:val="1"/>
      <w:numFmt w:val="bullet"/>
      <w:lvlText w:val="–"/>
      <w:lvlJc w:val="left"/>
      <w:pPr>
        <w:tabs>
          <w:tab w:val="num" w:pos="2160"/>
        </w:tabs>
        <w:ind w:left="2160" w:hanging="360"/>
      </w:pPr>
      <w:rPr>
        <w:rFonts w:ascii="Arial" w:hAnsi="Arial" w:hint="default"/>
      </w:rPr>
    </w:lvl>
    <w:lvl w:ilvl="3" w:tplc="3746C4A4" w:tentative="1">
      <w:start w:val="1"/>
      <w:numFmt w:val="bullet"/>
      <w:lvlText w:val="–"/>
      <w:lvlJc w:val="left"/>
      <w:pPr>
        <w:tabs>
          <w:tab w:val="num" w:pos="2880"/>
        </w:tabs>
        <w:ind w:left="2880" w:hanging="360"/>
      </w:pPr>
      <w:rPr>
        <w:rFonts w:ascii="Arial" w:hAnsi="Arial" w:hint="default"/>
      </w:rPr>
    </w:lvl>
    <w:lvl w:ilvl="4" w:tplc="393E8890" w:tentative="1">
      <w:start w:val="1"/>
      <w:numFmt w:val="bullet"/>
      <w:lvlText w:val="–"/>
      <w:lvlJc w:val="left"/>
      <w:pPr>
        <w:tabs>
          <w:tab w:val="num" w:pos="3600"/>
        </w:tabs>
        <w:ind w:left="3600" w:hanging="360"/>
      </w:pPr>
      <w:rPr>
        <w:rFonts w:ascii="Arial" w:hAnsi="Arial" w:hint="default"/>
      </w:rPr>
    </w:lvl>
    <w:lvl w:ilvl="5" w:tplc="92FA2246" w:tentative="1">
      <w:start w:val="1"/>
      <w:numFmt w:val="bullet"/>
      <w:lvlText w:val="–"/>
      <w:lvlJc w:val="left"/>
      <w:pPr>
        <w:tabs>
          <w:tab w:val="num" w:pos="4320"/>
        </w:tabs>
        <w:ind w:left="4320" w:hanging="360"/>
      </w:pPr>
      <w:rPr>
        <w:rFonts w:ascii="Arial" w:hAnsi="Arial" w:hint="default"/>
      </w:rPr>
    </w:lvl>
    <w:lvl w:ilvl="6" w:tplc="18B89A9A" w:tentative="1">
      <w:start w:val="1"/>
      <w:numFmt w:val="bullet"/>
      <w:lvlText w:val="–"/>
      <w:lvlJc w:val="left"/>
      <w:pPr>
        <w:tabs>
          <w:tab w:val="num" w:pos="5040"/>
        </w:tabs>
        <w:ind w:left="5040" w:hanging="360"/>
      </w:pPr>
      <w:rPr>
        <w:rFonts w:ascii="Arial" w:hAnsi="Arial" w:hint="default"/>
      </w:rPr>
    </w:lvl>
    <w:lvl w:ilvl="7" w:tplc="A83CB95C" w:tentative="1">
      <w:start w:val="1"/>
      <w:numFmt w:val="bullet"/>
      <w:lvlText w:val="–"/>
      <w:lvlJc w:val="left"/>
      <w:pPr>
        <w:tabs>
          <w:tab w:val="num" w:pos="5760"/>
        </w:tabs>
        <w:ind w:left="5760" w:hanging="360"/>
      </w:pPr>
      <w:rPr>
        <w:rFonts w:ascii="Arial" w:hAnsi="Arial" w:hint="default"/>
      </w:rPr>
    </w:lvl>
    <w:lvl w:ilvl="8" w:tplc="7DF8F572" w:tentative="1">
      <w:start w:val="1"/>
      <w:numFmt w:val="bullet"/>
      <w:lvlText w:val="–"/>
      <w:lvlJc w:val="left"/>
      <w:pPr>
        <w:tabs>
          <w:tab w:val="num" w:pos="6480"/>
        </w:tabs>
        <w:ind w:left="6480" w:hanging="360"/>
      </w:pPr>
      <w:rPr>
        <w:rFonts w:ascii="Arial" w:hAnsi="Arial" w:hint="default"/>
      </w:rPr>
    </w:lvl>
  </w:abstractNum>
  <w:abstractNum w:abstractNumId="31">
    <w:nsid w:val="5B6A3FFC"/>
    <w:multiLevelType w:val="hybridMultilevel"/>
    <w:tmpl w:val="B9965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8A55F8"/>
    <w:multiLevelType w:val="hybridMultilevel"/>
    <w:tmpl w:val="AAB0B4E8"/>
    <w:lvl w:ilvl="0" w:tplc="A70E393A">
      <w:start w:val="1"/>
      <w:numFmt w:val="bullet"/>
      <w:lvlText w:val="–"/>
      <w:lvlJc w:val="left"/>
      <w:pPr>
        <w:tabs>
          <w:tab w:val="num" w:pos="720"/>
        </w:tabs>
        <w:ind w:left="720" w:hanging="360"/>
      </w:pPr>
      <w:rPr>
        <w:rFonts w:ascii="Arial" w:hAnsi="Arial" w:hint="default"/>
      </w:rPr>
    </w:lvl>
    <w:lvl w:ilvl="1" w:tplc="B7E2FD26">
      <w:start w:val="1"/>
      <w:numFmt w:val="bullet"/>
      <w:lvlText w:val="–"/>
      <w:lvlJc w:val="left"/>
      <w:pPr>
        <w:tabs>
          <w:tab w:val="num" w:pos="1440"/>
        </w:tabs>
        <w:ind w:left="1440" w:hanging="360"/>
      </w:pPr>
      <w:rPr>
        <w:rFonts w:ascii="Arial" w:hAnsi="Arial" w:hint="default"/>
      </w:rPr>
    </w:lvl>
    <w:lvl w:ilvl="2" w:tplc="29D4277E" w:tentative="1">
      <w:start w:val="1"/>
      <w:numFmt w:val="bullet"/>
      <w:lvlText w:val="–"/>
      <w:lvlJc w:val="left"/>
      <w:pPr>
        <w:tabs>
          <w:tab w:val="num" w:pos="2160"/>
        </w:tabs>
        <w:ind w:left="2160" w:hanging="360"/>
      </w:pPr>
      <w:rPr>
        <w:rFonts w:ascii="Arial" w:hAnsi="Arial" w:hint="default"/>
      </w:rPr>
    </w:lvl>
    <w:lvl w:ilvl="3" w:tplc="712C1E74" w:tentative="1">
      <w:start w:val="1"/>
      <w:numFmt w:val="bullet"/>
      <w:lvlText w:val="–"/>
      <w:lvlJc w:val="left"/>
      <w:pPr>
        <w:tabs>
          <w:tab w:val="num" w:pos="2880"/>
        </w:tabs>
        <w:ind w:left="2880" w:hanging="360"/>
      </w:pPr>
      <w:rPr>
        <w:rFonts w:ascii="Arial" w:hAnsi="Arial" w:hint="default"/>
      </w:rPr>
    </w:lvl>
    <w:lvl w:ilvl="4" w:tplc="A29CD382" w:tentative="1">
      <w:start w:val="1"/>
      <w:numFmt w:val="bullet"/>
      <w:lvlText w:val="–"/>
      <w:lvlJc w:val="left"/>
      <w:pPr>
        <w:tabs>
          <w:tab w:val="num" w:pos="3600"/>
        </w:tabs>
        <w:ind w:left="3600" w:hanging="360"/>
      </w:pPr>
      <w:rPr>
        <w:rFonts w:ascii="Arial" w:hAnsi="Arial" w:hint="default"/>
      </w:rPr>
    </w:lvl>
    <w:lvl w:ilvl="5" w:tplc="B8E0DDC6" w:tentative="1">
      <w:start w:val="1"/>
      <w:numFmt w:val="bullet"/>
      <w:lvlText w:val="–"/>
      <w:lvlJc w:val="left"/>
      <w:pPr>
        <w:tabs>
          <w:tab w:val="num" w:pos="4320"/>
        </w:tabs>
        <w:ind w:left="4320" w:hanging="360"/>
      </w:pPr>
      <w:rPr>
        <w:rFonts w:ascii="Arial" w:hAnsi="Arial" w:hint="default"/>
      </w:rPr>
    </w:lvl>
    <w:lvl w:ilvl="6" w:tplc="9D0C6862" w:tentative="1">
      <w:start w:val="1"/>
      <w:numFmt w:val="bullet"/>
      <w:lvlText w:val="–"/>
      <w:lvlJc w:val="left"/>
      <w:pPr>
        <w:tabs>
          <w:tab w:val="num" w:pos="5040"/>
        </w:tabs>
        <w:ind w:left="5040" w:hanging="360"/>
      </w:pPr>
      <w:rPr>
        <w:rFonts w:ascii="Arial" w:hAnsi="Arial" w:hint="default"/>
      </w:rPr>
    </w:lvl>
    <w:lvl w:ilvl="7" w:tplc="0B70255E" w:tentative="1">
      <w:start w:val="1"/>
      <w:numFmt w:val="bullet"/>
      <w:lvlText w:val="–"/>
      <w:lvlJc w:val="left"/>
      <w:pPr>
        <w:tabs>
          <w:tab w:val="num" w:pos="5760"/>
        </w:tabs>
        <w:ind w:left="5760" w:hanging="360"/>
      </w:pPr>
      <w:rPr>
        <w:rFonts w:ascii="Arial" w:hAnsi="Arial" w:hint="default"/>
      </w:rPr>
    </w:lvl>
    <w:lvl w:ilvl="8" w:tplc="FEE2F32C" w:tentative="1">
      <w:start w:val="1"/>
      <w:numFmt w:val="bullet"/>
      <w:lvlText w:val="–"/>
      <w:lvlJc w:val="left"/>
      <w:pPr>
        <w:tabs>
          <w:tab w:val="num" w:pos="6480"/>
        </w:tabs>
        <w:ind w:left="6480" w:hanging="360"/>
      </w:pPr>
      <w:rPr>
        <w:rFonts w:ascii="Arial" w:hAnsi="Arial" w:hint="default"/>
      </w:rPr>
    </w:lvl>
  </w:abstractNum>
  <w:abstractNum w:abstractNumId="33">
    <w:nsid w:val="5CEF0ADC"/>
    <w:multiLevelType w:val="hybridMultilevel"/>
    <w:tmpl w:val="8B3E3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4152FC"/>
    <w:multiLevelType w:val="hybridMultilevel"/>
    <w:tmpl w:val="BB842AC0"/>
    <w:lvl w:ilvl="0" w:tplc="79AAE4B4">
      <w:start w:val="1"/>
      <w:numFmt w:val="bullet"/>
      <w:lvlText w:val="•"/>
      <w:lvlJc w:val="left"/>
      <w:pPr>
        <w:tabs>
          <w:tab w:val="num" w:pos="720"/>
        </w:tabs>
        <w:ind w:left="720" w:hanging="360"/>
      </w:pPr>
      <w:rPr>
        <w:rFonts w:ascii="Arial" w:hAnsi="Arial" w:hint="default"/>
      </w:rPr>
    </w:lvl>
    <w:lvl w:ilvl="1" w:tplc="69A2ED3C" w:tentative="1">
      <w:start w:val="1"/>
      <w:numFmt w:val="bullet"/>
      <w:lvlText w:val="•"/>
      <w:lvlJc w:val="left"/>
      <w:pPr>
        <w:tabs>
          <w:tab w:val="num" w:pos="1440"/>
        </w:tabs>
        <w:ind w:left="1440" w:hanging="360"/>
      </w:pPr>
      <w:rPr>
        <w:rFonts w:ascii="Arial" w:hAnsi="Arial" w:hint="default"/>
      </w:rPr>
    </w:lvl>
    <w:lvl w:ilvl="2" w:tplc="B6EC27BC" w:tentative="1">
      <w:start w:val="1"/>
      <w:numFmt w:val="bullet"/>
      <w:lvlText w:val="•"/>
      <w:lvlJc w:val="left"/>
      <w:pPr>
        <w:tabs>
          <w:tab w:val="num" w:pos="2160"/>
        </w:tabs>
        <w:ind w:left="2160" w:hanging="360"/>
      </w:pPr>
      <w:rPr>
        <w:rFonts w:ascii="Arial" w:hAnsi="Arial" w:hint="default"/>
      </w:rPr>
    </w:lvl>
    <w:lvl w:ilvl="3" w:tplc="E2125FAC" w:tentative="1">
      <w:start w:val="1"/>
      <w:numFmt w:val="bullet"/>
      <w:lvlText w:val="•"/>
      <w:lvlJc w:val="left"/>
      <w:pPr>
        <w:tabs>
          <w:tab w:val="num" w:pos="2880"/>
        </w:tabs>
        <w:ind w:left="2880" w:hanging="360"/>
      </w:pPr>
      <w:rPr>
        <w:rFonts w:ascii="Arial" w:hAnsi="Arial" w:hint="default"/>
      </w:rPr>
    </w:lvl>
    <w:lvl w:ilvl="4" w:tplc="E3E8E0EE" w:tentative="1">
      <w:start w:val="1"/>
      <w:numFmt w:val="bullet"/>
      <w:lvlText w:val="•"/>
      <w:lvlJc w:val="left"/>
      <w:pPr>
        <w:tabs>
          <w:tab w:val="num" w:pos="3600"/>
        </w:tabs>
        <w:ind w:left="3600" w:hanging="360"/>
      </w:pPr>
      <w:rPr>
        <w:rFonts w:ascii="Arial" w:hAnsi="Arial" w:hint="default"/>
      </w:rPr>
    </w:lvl>
    <w:lvl w:ilvl="5" w:tplc="A7F26A24" w:tentative="1">
      <w:start w:val="1"/>
      <w:numFmt w:val="bullet"/>
      <w:lvlText w:val="•"/>
      <w:lvlJc w:val="left"/>
      <w:pPr>
        <w:tabs>
          <w:tab w:val="num" w:pos="4320"/>
        </w:tabs>
        <w:ind w:left="4320" w:hanging="360"/>
      </w:pPr>
      <w:rPr>
        <w:rFonts w:ascii="Arial" w:hAnsi="Arial" w:hint="default"/>
      </w:rPr>
    </w:lvl>
    <w:lvl w:ilvl="6" w:tplc="40A0CCF6" w:tentative="1">
      <w:start w:val="1"/>
      <w:numFmt w:val="bullet"/>
      <w:lvlText w:val="•"/>
      <w:lvlJc w:val="left"/>
      <w:pPr>
        <w:tabs>
          <w:tab w:val="num" w:pos="5040"/>
        </w:tabs>
        <w:ind w:left="5040" w:hanging="360"/>
      </w:pPr>
      <w:rPr>
        <w:rFonts w:ascii="Arial" w:hAnsi="Arial" w:hint="default"/>
      </w:rPr>
    </w:lvl>
    <w:lvl w:ilvl="7" w:tplc="9408A2DA" w:tentative="1">
      <w:start w:val="1"/>
      <w:numFmt w:val="bullet"/>
      <w:lvlText w:val="•"/>
      <w:lvlJc w:val="left"/>
      <w:pPr>
        <w:tabs>
          <w:tab w:val="num" w:pos="5760"/>
        </w:tabs>
        <w:ind w:left="5760" w:hanging="360"/>
      </w:pPr>
      <w:rPr>
        <w:rFonts w:ascii="Arial" w:hAnsi="Arial" w:hint="default"/>
      </w:rPr>
    </w:lvl>
    <w:lvl w:ilvl="8" w:tplc="20F4ACC0" w:tentative="1">
      <w:start w:val="1"/>
      <w:numFmt w:val="bullet"/>
      <w:lvlText w:val="•"/>
      <w:lvlJc w:val="left"/>
      <w:pPr>
        <w:tabs>
          <w:tab w:val="num" w:pos="6480"/>
        </w:tabs>
        <w:ind w:left="6480" w:hanging="360"/>
      </w:pPr>
      <w:rPr>
        <w:rFonts w:ascii="Arial" w:hAnsi="Arial" w:hint="default"/>
      </w:rPr>
    </w:lvl>
  </w:abstractNum>
  <w:abstractNum w:abstractNumId="35">
    <w:nsid w:val="5E8C5A1E"/>
    <w:multiLevelType w:val="hybridMultilevel"/>
    <w:tmpl w:val="DB9A2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231769"/>
    <w:multiLevelType w:val="hybridMultilevel"/>
    <w:tmpl w:val="A56E0F00"/>
    <w:lvl w:ilvl="0" w:tplc="F7A07AB0">
      <w:start w:val="1"/>
      <w:numFmt w:val="bullet"/>
      <w:lvlText w:val="–"/>
      <w:lvlJc w:val="left"/>
      <w:pPr>
        <w:tabs>
          <w:tab w:val="num" w:pos="720"/>
        </w:tabs>
        <w:ind w:left="720" w:hanging="360"/>
      </w:pPr>
      <w:rPr>
        <w:rFonts w:ascii="Arial" w:hAnsi="Arial" w:hint="default"/>
      </w:rPr>
    </w:lvl>
    <w:lvl w:ilvl="1" w:tplc="2D988DB0">
      <w:start w:val="1"/>
      <w:numFmt w:val="bullet"/>
      <w:lvlText w:val="–"/>
      <w:lvlJc w:val="left"/>
      <w:pPr>
        <w:tabs>
          <w:tab w:val="num" w:pos="1440"/>
        </w:tabs>
        <w:ind w:left="1440" w:hanging="360"/>
      </w:pPr>
      <w:rPr>
        <w:rFonts w:ascii="Arial" w:hAnsi="Arial" w:hint="default"/>
      </w:rPr>
    </w:lvl>
    <w:lvl w:ilvl="2" w:tplc="0ECAC542" w:tentative="1">
      <w:start w:val="1"/>
      <w:numFmt w:val="bullet"/>
      <w:lvlText w:val="–"/>
      <w:lvlJc w:val="left"/>
      <w:pPr>
        <w:tabs>
          <w:tab w:val="num" w:pos="2160"/>
        </w:tabs>
        <w:ind w:left="2160" w:hanging="360"/>
      </w:pPr>
      <w:rPr>
        <w:rFonts w:ascii="Arial" w:hAnsi="Arial" w:hint="default"/>
      </w:rPr>
    </w:lvl>
    <w:lvl w:ilvl="3" w:tplc="FDA44902" w:tentative="1">
      <w:start w:val="1"/>
      <w:numFmt w:val="bullet"/>
      <w:lvlText w:val="–"/>
      <w:lvlJc w:val="left"/>
      <w:pPr>
        <w:tabs>
          <w:tab w:val="num" w:pos="2880"/>
        </w:tabs>
        <w:ind w:left="2880" w:hanging="360"/>
      </w:pPr>
      <w:rPr>
        <w:rFonts w:ascii="Arial" w:hAnsi="Arial" w:hint="default"/>
      </w:rPr>
    </w:lvl>
    <w:lvl w:ilvl="4" w:tplc="277C16B6" w:tentative="1">
      <w:start w:val="1"/>
      <w:numFmt w:val="bullet"/>
      <w:lvlText w:val="–"/>
      <w:lvlJc w:val="left"/>
      <w:pPr>
        <w:tabs>
          <w:tab w:val="num" w:pos="3600"/>
        </w:tabs>
        <w:ind w:left="3600" w:hanging="360"/>
      </w:pPr>
      <w:rPr>
        <w:rFonts w:ascii="Arial" w:hAnsi="Arial" w:hint="default"/>
      </w:rPr>
    </w:lvl>
    <w:lvl w:ilvl="5" w:tplc="85849E78" w:tentative="1">
      <w:start w:val="1"/>
      <w:numFmt w:val="bullet"/>
      <w:lvlText w:val="–"/>
      <w:lvlJc w:val="left"/>
      <w:pPr>
        <w:tabs>
          <w:tab w:val="num" w:pos="4320"/>
        </w:tabs>
        <w:ind w:left="4320" w:hanging="360"/>
      </w:pPr>
      <w:rPr>
        <w:rFonts w:ascii="Arial" w:hAnsi="Arial" w:hint="default"/>
      </w:rPr>
    </w:lvl>
    <w:lvl w:ilvl="6" w:tplc="D4147D6A" w:tentative="1">
      <w:start w:val="1"/>
      <w:numFmt w:val="bullet"/>
      <w:lvlText w:val="–"/>
      <w:lvlJc w:val="left"/>
      <w:pPr>
        <w:tabs>
          <w:tab w:val="num" w:pos="5040"/>
        </w:tabs>
        <w:ind w:left="5040" w:hanging="360"/>
      </w:pPr>
      <w:rPr>
        <w:rFonts w:ascii="Arial" w:hAnsi="Arial" w:hint="default"/>
      </w:rPr>
    </w:lvl>
    <w:lvl w:ilvl="7" w:tplc="EA44B2C8" w:tentative="1">
      <w:start w:val="1"/>
      <w:numFmt w:val="bullet"/>
      <w:lvlText w:val="–"/>
      <w:lvlJc w:val="left"/>
      <w:pPr>
        <w:tabs>
          <w:tab w:val="num" w:pos="5760"/>
        </w:tabs>
        <w:ind w:left="5760" w:hanging="360"/>
      </w:pPr>
      <w:rPr>
        <w:rFonts w:ascii="Arial" w:hAnsi="Arial" w:hint="default"/>
      </w:rPr>
    </w:lvl>
    <w:lvl w:ilvl="8" w:tplc="137A9C72" w:tentative="1">
      <w:start w:val="1"/>
      <w:numFmt w:val="bullet"/>
      <w:lvlText w:val="–"/>
      <w:lvlJc w:val="left"/>
      <w:pPr>
        <w:tabs>
          <w:tab w:val="num" w:pos="6480"/>
        </w:tabs>
        <w:ind w:left="6480" w:hanging="360"/>
      </w:pPr>
      <w:rPr>
        <w:rFonts w:ascii="Arial" w:hAnsi="Arial" w:hint="default"/>
      </w:rPr>
    </w:lvl>
  </w:abstractNum>
  <w:abstractNum w:abstractNumId="37">
    <w:nsid w:val="60FF6EEE"/>
    <w:multiLevelType w:val="hybridMultilevel"/>
    <w:tmpl w:val="D87CB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8A1795"/>
    <w:multiLevelType w:val="hybridMultilevel"/>
    <w:tmpl w:val="B5724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4AE4545"/>
    <w:multiLevelType w:val="hybridMultilevel"/>
    <w:tmpl w:val="69BE0FA2"/>
    <w:lvl w:ilvl="0" w:tplc="17FC88E2">
      <w:start w:val="1"/>
      <w:numFmt w:val="bullet"/>
      <w:lvlText w:val="–"/>
      <w:lvlJc w:val="left"/>
      <w:pPr>
        <w:tabs>
          <w:tab w:val="num" w:pos="720"/>
        </w:tabs>
        <w:ind w:left="720" w:hanging="360"/>
      </w:pPr>
      <w:rPr>
        <w:rFonts w:ascii="Arial" w:hAnsi="Arial" w:hint="default"/>
      </w:rPr>
    </w:lvl>
    <w:lvl w:ilvl="1" w:tplc="EA7EA048">
      <w:start w:val="1"/>
      <w:numFmt w:val="bullet"/>
      <w:lvlText w:val="–"/>
      <w:lvlJc w:val="left"/>
      <w:pPr>
        <w:tabs>
          <w:tab w:val="num" w:pos="1440"/>
        </w:tabs>
        <w:ind w:left="1440" w:hanging="360"/>
      </w:pPr>
      <w:rPr>
        <w:rFonts w:ascii="Arial" w:hAnsi="Arial" w:hint="default"/>
      </w:rPr>
    </w:lvl>
    <w:lvl w:ilvl="2" w:tplc="9084BC74" w:tentative="1">
      <w:start w:val="1"/>
      <w:numFmt w:val="bullet"/>
      <w:lvlText w:val="–"/>
      <w:lvlJc w:val="left"/>
      <w:pPr>
        <w:tabs>
          <w:tab w:val="num" w:pos="2160"/>
        </w:tabs>
        <w:ind w:left="2160" w:hanging="360"/>
      </w:pPr>
      <w:rPr>
        <w:rFonts w:ascii="Arial" w:hAnsi="Arial" w:hint="default"/>
      </w:rPr>
    </w:lvl>
    <w:lvl w:ilvl="3" w:tplc="21D2C362" w:tentative="1">
      <w:start w:val="1"/>
      <w:numFmt w:val="bullet"/>
      <w:lvlText w:val="–"/>
      <w:lvlJc w:val="left"/>
      <w:pPr>
        <w:tabs>
          <w:tab w:val="num" w:pos="2880"/>
        </w:tabs>
        <w:ind w:left="2880" w:hanging="360"/>
      </w:pPr>
      <w:rPr>
        <w:rFonts w:ascii="Arial" w:hAnsi="Arial" w:hint="default"/>
      </w:rPr>
    </w:lvl>
    <w:lvl w:ilvl="4" w:tplc="0B92241C" w:tentative="1">
      <w:start w:val="1"/>
      <w:numFmt w:val="bullet"/>
      <w:lvlText w:val="–"/>
      <w:lvlJc w:val="left"/>
      <w:pPr>
        <w:tabs>
          <w:tab w:val="num" w:pos="3600"/>
        </w:tabs>
        <w:ind w:left="3600" w:hanging="360"/>
      </w:pPr>
      <w:rPr>
        <w:rFonts w:ascii="Arial" w:hAnsi="Arial" w:hint="default"/>
      </w:rPr>
    </w:lvl>
    <w:lvl w:ilvl="5" w:tplc="991A245C" w:tentative="1">
      <w:start w:val="1"/>
      <w:numFmt w:val="bullet"/>
      <w:lvlText w:val="–"/>
      <w:lvlJc w:val="left"/>
      <w:pPr>
        <w:tabs>
          <w:tab w:val="num" w:pos="4320"/>
        </w:tabs>
        <w:ind w:left="4320" w:hanging="360"/>
      </w:pPr>
      <w:rPr>
        <w:rFonts w:ascii="Arial" w:hAnsi="Arial" w:hint="default"/>
      </w:rPr>
    </w:lvl>
    <w:lvl w:ilvl="6" w:tplc="53925C40" w:tentative="1">
      <w:start w:val="1"/>
      <w:numFmt w:val="bullet"/>
      <w:lvlText w:val="–"/>
      <w:lvlJc w:val="left"/>
      <w:pPr>
        <w:tabs>
          <w:tab w:val="num" w:pos="5040"/>
        </w:tabs>
        <w:ind w:left="5040" w:hanging="360"/>
      </w:pPr>
      <w:rPr>
        <w:rFonts w:ascii="Arial" w:hAnsi="Arial" w:hint="default"/>
      </w:rPr>
    </w:lvl>
    <w:lvl w:ilvl="7" w:tplc="710AE906" w:tentative="1">
      <w:start w:val="1"/>
      <w:numFmt w:val="bullet"/>
      <w:lvlText w:val="–"/>
      <w:lvlJc w:val="left"/>
      <w:pPr>
        <w:tabs>
          <w:tab w:val="num" w:pos="5760"/>
        </w:tabs>
        <w:ind w:left="5760" w:hanging="360"/>
      </w:pPr>
      <w:rPr>
        <w:rFonts w:ascii="Arial" w:hAnsi="Arial" w:hint="default"/>
      </w:rPr>
    </w:lvl>
    <w:lvl w:ilvl="8" w:tplc="1632D6AC" w:tentative="1">
      <w:start w:val="1"/>
      <w:numFmt w:val="bullet"/>
      <w:lvlText w:val="–"/>
      <w:lvlJc w:val="left"/>
      <w:pPr>
        <w:tabs>
          <w:tab w:val="num" w:pos="6480"/>
        </w:tabs>
        <w:ind w:left="6480" w:hanging="360"/>
      </w:pPr>
      <w:rPr>
        <w:rFonts w:ascii="Arial" w:hAnsi="Arial" w:hint="default"/>
      </w:rPr>
    </w:lvl>
  </w:abstractNum>
  <w:abstractNum w:abstractNumId="40">
    <w:nsid w:val="6637197D"/>
    <w:multiLevelType w:val="hybridMultilevel"/>
    <w:tmpl w:val="22322086"/>
    <w:lvl w:ilvl="0" w:tplc="2CEEEDB8">
      <w:start w:val="1"/>
      <w:numFmt w:val="bullet"/>
      <w:lvlText w:val="–"/>
      <w:lvlJc w:val="left"/>
      <w:pPr>
        <w:tabs>
          <w:tab w:val="num" w:pos="720"/>
        </w:tabs>
        <w:ind w:left="720" w:hanging="360"/>
      </w:pPr>
      <w:rPr>
        <w:rFonts w:ascii="Arial" w:hAnsi="Arial" w:hint="default"/>
      </w:rPr>
    </w:lvl>
    <w:lvl w:ilvl="1" w:tplc="5CA6D43E">
      <w:start w:val="1"/>
      <w:numFmt w:val="bullet"/>
      <w:lvlText w:val="–"/>
      <w:lvlJc w:val="left"/>
      <w:pPr>
        <w:tabs>
          <w:tab w:val="num" w:pos="1440"/>
        </w:tabs>
        <w:ind w:left="1440" w:hanging="360"/>
      </w:pPr>
      <w:rPr>
        <w:rFonts w:ascii="Arial" w:hAnsi="Arial" w:hint="default"/>
      </w:rPr>
    </w:lvl>
    <w:lvl w:ilvl="2" w:tplc="F12CC430" w:tentative="1">
      <w:start w:val="1"/>
      <w:numFmt w:val="bullet"/>
      <w:lvlText w:val="–"/>
      <w:lvlJc w:val="left"/>
      <w:pPr>
        <w:tabs>
          <w:tab w:val="num" w:pos="2160"/>
        </w:tabs>
        <w:ind w:left="2160" w:hanging="360"/>
      </w:pPr>
      <w:rPr>
        <w:rFonts w:ascii="Arial" w:hAnsi="Arial" w:hint="default"/>
      </w:rPr>
    </w:lvl>
    <w:lvl w:ilvl="3" w:tplc="E02A2E68" w:tentative="1">
      <w:start w:val="1"/>
      <w:numFmt w:val="bullet"/>
      <w:lvlText w:val="–"/>
      <w:lvlJc w:val="left"/>
      <w:pPr>
        <w:tabs>
          <w:tab w:val="num" w:pos="2880"/>
        </w:tabs>
        <w:ind w:left="2880" w:hanging="360"/>
      </w:pPr>
      <w:rPr>
        <w:rFonts w:ascii="Arial" w:hAnsi="Arial" w:hint="default"/>
      </w:rPr>
    </w:lvl>
    <w:lvl w:ilvl="4" w:tplc="CD942B0E" w:tentative="1">
      <w:start w:val="1"/>
      <w:numFmt w:val="bullet"/>
      <w:lvlText w:val="–"/>
      <w:lvlJc w:val="left"/>
      <w:pPr>
        <w:tabs>
          <w:tab w:val="num" w:pos="3600"/>
        </w:tabs>
        <w:ind w:left="3600" w:hanging="360"/>
      </w:pPr>
      <w:rPr>
        <w:rFonts w:ascii="Arial" w:hAnsi="Arial" w:hint="default"/>
      </w:rPr>
    </w:lvl>
    <w:lvl w:ilvl="5" w:tplc="22C405DA" w:tentative="1">
      <w:start w:val="1"/>
      <w:numFmt w:val="bullet"/>
      <w:lvlText w:val="–"/>
      <w:lvlJc w:val="left"/>
      <w:pPr>
        <w:tabs>
          <w:tab w:val="num" w:pos="4320"/>
        </w:tabs>
        <w:ind w:left="4320" w:hanging="360"/>
      </w:pPr>
      <w:rPr>
        <w:rFonts w:ascii="Arial" w:hAnsi="Arial" w:hint="default"/>
      </w:rPr>
    </w:lvl>
    <w:lvl w:ilvl="6" w:tplc="F7E22B42" w:tentative="1">
      <w:start w:val="1"/>
      <w:numFmt w:val="bullet"/>
      <w:lvlText w:val="–"/>
      <w:lvlJc w:val="left"/>
      <w:pPr>
        <w:tabs>
          <w:tab w:val="num" w:pos="5040"/>
        </w:tabs>
        <w:ind w:left="5040" w:hanging="360"/>
      </w:pPr>
      <w:rPr>
        <w:rFonts w:ascii="Arial" w:hAnsi="Arial" w:hint="default"/>
      </w:rPr>
    </w:lvl>
    <w:lvl w:ilvl="7" w:tplc="E73C894A" w:tentative="1">
      <w:start w:val="1"/>
      <w:numFmt w:val="bullet"/>
      <w:lvlText w:val="–"/>
      <w:lvlJc w:val="left"/>
      <w:pPr>
        <w:tabs>
          <w:tab w:val="num" w:pos="5760"/>
        </w:tabs>
        <w:ind w:left="5760" w:hanging="360"/>
      </w:pPr>
      <w:rPr>
        <w:rFonts w:ascii="Arial" w:hAnsi="Arial" w:hint="default"/>
      </w:rPr>
    </w:lvl>
    <w:lvl w:ilvl="8" w:tplc="4E86EF28" w:tentative="1">
      <w:start w:val="1"/>
      <w:numFmt w:val="bullet"/>
      <w:lvlText w:val="–"/>
      <w:lvlJc w:val="left"/>
      <w:pPr>
        <w:tabs>
          <w:tab w:val="num" w:pos="6480"/>
        </w:tabs>
        <w:ind w:left="6480" w:hanging="360"/>
      </w:pPr>
      <w:rPr>
        <w:rFonts w:ascii="Arial" w:hAnsi="Arial" w:hint="default"/>
      </w:rPr>
    </w:lvl>
  </w:abstractNum>
  <w:abstractNum w:abstractNumId="41">
    <w:nsid w:val="66E47879"/>
    <w:multiLevelType w:val="hybridMultilevel"/>
    <w:tmpl w:val="12E08B62"/>
    <w:lvl w:ilvl="0" w:tplc="9E56F192">
      <w:start w:val="1"/>
      <w:numFmt w:val="bullet"/>
      <w:lvlText w:val="–"/>
      <w:lvlJc w:val="left"/>
      <w:pPr>
        <w:tabs>
          <w:tab w:val="num" w:pos="720"/>
        </w:tabs>
        <w:ind w:left="720" w:hanging="360"/>
      </w:pPr>
      <w:rPr>
        <w:rFonts w:ascii="Arial" w:hAnsi="Arial" w:hint="default"/>
      </w:rPr>
    </w:lvl>
    <w:lvl w:ilvl="1" w:tplc="041876BC">
      <w:start w:val="1"/>
      <w:numFmt w:val="bullet"/>
      <w:lvlText w:val="–"/>
      <w:lvlJc w:val="left"/>
      <w:pPr>
        <w:tabs>
          <w:tab w:val="num" w:pos="1440"/>
        </w:tabs>
        <w:ind w:left="1440" w:hanging="360"/>
      </w:pPr>
      <w:rPr>
        <w:rFonts w:ascii="Arial" w:hAnsi="Arial" w:hint="default"/>
      </w:rPr>
    </w:lvl>
    <w:lvl w:ilvl="2" w:tplc="AB7EA73E" w:tentative="1">
      <w:start w:val="1"/>
      <w:numFmt w:val="bullet"/>
      <w:lvlText w:val="–"/>
      <w:lvlJc w:val="left"/>
      <w:pPr>
        <w:tabs>
          <w:tab w:val="num" w:pos="2160"/>
        </w:tabs>
        <w:ind w:left="2160" w:hanging="360"/>
      </w:pPr>
      <w:rPr>
        <w:rFonts w:ascii="Arial" w:hAnsi="Arial" w:hint="default"/>
      </w:rPr>
    </w:lvl>
    <w:lvl w:ilvl="3" w:tplc="93A822E4" w:tentative="1">
      <w:start w:val="1"/>
      <w:numFmt w:val="bullet"/>
      <w:lvlText w:val="–"/>
      <w:lvlJc w:val="left"/>
      <w:pPr>
        <w:tabs>
          <w:tab w:val="num" w:pos="2880"/>
        </w:tabs>
        <w:ind w:left="2880" w:hanging="360"/>
      </w:pPr>
      <w:rPr>
        <w:rFonts w:ascii="Arial" w:hAnsi="Arial" w:hint="default"/>
      </w:rPr>
    </w:lvl>
    <w:lvl w:ilvl="4" w:tplc="CF105554" w:tentative="1">
      <w:start w:val="1"/>
      <w:numFmt w:val="bullet"/>
      <w:lvlText w:val="–"/>
      <w:lvlJc w:val="left"/>
      <w:pPr>
        <w:tabs>
          <w:tab w:val="num" w:pos="3600"/>
        </w:tabs>
        <w:ind w:left="3600" w:hanging="360"/>
      </w:pPr>
      <w:rPr>
        <w:rFonts w:ascii="Arial" w:hAnsi="Arial" w:hint="default"/>
      </w:rPr>
    </w:lvl>
    <w:lvl w:ilvl="5" w:tplc="D012E8E6" w:tentative="1">
      <w:start w:val="1"/>
      <w:numFmt w:val="bullet"/>
      <w:lvlText w:val="–"/>
      <w:lvlJc w:val="left"/>
      <w:pPr>
        <w:tabs>
          <w:tab w:val="num" w:pos="4320"/>
        </w:tabs>
        <w:ind w:left="4320" w:hanging="360"/>
      </w:pPr>
      <w:rPr>
        <w:rFonts w:ascii="Arial" w:hAnsi="Arial" w:hint="default"/>
      </w:rPr>
    </w:lvl>
    <w:lvl w:ilvl="6" w:tplc="3E661A3C" w:tentative="1">
      <w:start w:val="1"/>
      <w:numFmt w:val="bullet"/>
      <w:lvlText w:val="–"/>
      <w:lvlJc w:val="left"/>
      <w:pPr>
        <w:tabs>
          <w:tab w:val="num" w:pos="5040"/>
        </w:tabs>
        <w:ind w:left="5040" w:hanging="360"/>
      </w:pPr>
      <w:rPr>
        <w:rFonts w:ascii="Arial" w:hAnsi="Arial" w:hint="default"/>
      </w:rPr>
    </w:lvl>
    <w:lvl w:ilvl="7" w:tplc="D77EA6DA" w:tentative="1">
      <w:start w:val="1"/>
      <w:numFmt w:val="bullet"/>
      <w:lvlText w:val="–"/>
      <w:lvlJc w:val="left"/>
      <w:pPr>
        <w:tabs>
          <w:tab w:val="num" w:pos="5760"/>
        </w:tabs>
        <w:ind w:left="5760" w:hanging="360"/>
      </w:pPr>
      <w:rPr>
        <w:rFonts w:ascii="Arial" w:hAnsi="Arial" w:hint="default"/>
      </w:rPr>
    </w:lvl>
    <w:lvl w:ilvl="8" w:tplc="69A45A18" w:tentative="1">
      <w:start w:val="1"/>
      <w:numFmt w:val="bullet"/>
      <w:lvlText w:val="–"/>
      <w:lvlJc w:val="left"/>
      <w:pPr>
        <w:tabs>
          <w:tab w:val="num" w:pos="6480"/>
        </w:tabs>
        <w:ind w:left="6480" w:hanging="360"/>
      </w:pPr>
      <w:rPr>
        <w:rFonts w:ascii="Arial" w:hAnsi="Arial" w:hint="default"/>
      </w:rPr>
    </w:lvl>
  </w:abstractNum>
  <w:abstractNum w:abstractNumId="42">
    <w:nsid w:val="6D8854E0"/>
    <w:multiLevelType w:val="hybridMultilevel"/>
    <w:tmpl w:val="BE44B7CE"/>
    <w:lvl w:ilvl="0" w:tplc="125469C4">
      <w:start w:val="1"/>
      <w:numFmt w:val="bullet"/>
      <w:lvlText w:val="–"/>
      <w:lvlJc w:val="left"/>
      <w:pPr>
        <w:tabs>
          <w:tab w:val="num" w:pos="720"/>
        </w:tabs>
        <w:ind w:left="720" w:hanging="360"/>
      </w:pPr>
      <w:rPr>
        <w:rFonts w:ascii="Arial" w:hAnsi="Arial" w:hint="default"/>
      </w:rPr>
    </w:lvl>
    <w:lvl w:ilvl="1" w:tplc="E60CE404">
      <w:start w:val="1"/>
      <w:numFmt w:val="bullet"/>
      <w:lvlText w:val="–"/>
      <w:lvlJc w:val="left"/>
      <w:pPr>
        <w:tabs>
          <w:tab w:val="num" w:pos="1440"/>
        </w:tabs>
        <w:ind w:left="1440" w:hanging="360"/>
      </w:pPr>
      <w:rPr>
        <w:rFonts w:ascii="Arial" w:hAnsi="Arial" w:hint="default"/>
      </w:rPr>
    </w:lvl>
    <w:lvl w:ilvl="2" w:tplc="3432BBEA" w:tentative="1">
      <w:start w:val="1"/>
      <w:numFmt w:val="bullet"/>
      <w:lvlText w:val="–"/>
      <w:lvlJc w:val="left"/>
      <w:pPr>
        <w:tabs>
          <w:tab w:val="num" w:pos="2160"/>
        </w:tabs>
        <w:ind w:left="2160" w:hanging="360"/>
      </w:pPr>
      <w:rPr>
        <w:rFonts w:ascii="Arial" w:hAnsi="Arial" w:hint="default"/>
      </w:rPr>
    </w:lvl>
    <w:lvl w:ilvl="3" w:tplc="94C49422" w:tentative="1">
      <w:start w:val="1"/>
      <w:numFmt w:val="bullet"/>
      <w:lvlText w:val="–"/>
      <w:lvlJc w:val="left"/>
      <w:pPr>
        <w:tabs>
          <w:tab w:val="num" w:pos="2880"/>
        </w:tabs>
        <w:ind w:left="2880" w:hanging="360"/>
      </w:pPr>
      <w:rPr>
        <w:rFonts w:ascii="Arial" w:hAnsi="Arial" w:hint="default"/>
      </w:rPr>
    </w:lvl>
    <w:lvl w:ilvl="4" w:tplc="4C64E692" w:tentative="1">
      <w:start w:val="1"/>
      <w:numFmt w:val="bullet"/>
      <w:lvlText w:val="–"/>
      <w:lvlJc w:val="left"/>
      <w:pPr>
        <w:tabs>
          <w:tab w:val="num" w:pos="3600"/>
        </w:tabs>
        <w:ind w:left="3600" w:hanging="360"/>
      </w:pPr>
      <w:rPr>
        <w:rFonts w:ascii="Arial" w:hAnsi="Arial" w:hint="default"/>
      </w:rPr>
    </w:lvl>
    <w:lvl w:ilvl="5" w:tplc="156ACDAE" w:tentative="1">
      <w:start w:val="1"/>
      <w:numFmt w:val="bullet"/>
      <w:lvlText w:val="–"/>
      <w:lvlJc w:val="left"/>
      <w:pPr>
        <w:tabs>
          <w:tab w:val="num" w:pos="4320"/>
        </w:tabs>
        <w:ind w:left="4320" w:hanging="360"/>
      </w:pPr>
      <w:rPr>
        <w:rFonts w:ascii="Arial" w:hAnsi="Arial" w:hint="default"/>
      </w:rPr>
    </w:lvl>
    <w:lvl w:ilvl="6" w:tplc="0FA812D0" w:tentative="1">
      <w:start w:val="1"/>
      <w:numFmt w:val="bullet"/>
      <w:lvlText w:val="–"/>
      <w:lvlJc w:val="left"/>
      <w:pPr>
        <w:tabs>
          <w:tab w:val="num" w:pos="5040"/>
        </w:tabs>
        <w:ind w:left="5040" w:hanging="360"/>
      </w:pPr>
      <w:rPr>
        <w:rFonts w:ascii="Arial" w:hAnsi="Arial" w:hint="default"/>
      </w:rPr>
    </w:lvl>
    <w:lvl w:ilvl="7" w:tplc="137E319A" w:tentative="1">
      <w:start w:val="1"/>
      <w:numFmt w:val="bullet"/>
      <w:lvlText w:val="–"/>
      <w:lvlJc w:val="left"/>
      <w:pPr>
        <w:tabs>
          <w:tab w:val="num" w:pos="5760"/>
        </w:tabs>
        <w:ind w:left="5760" w:hanging="360"/>
      </w:pPr>
      <w:rPr>
        <w:rFonts w:ascii="Arial" w:hAnsi="Arial" w:hint="default"/>
      </w:rPr>
    </w:lvl>
    <w:lvl w:ilvl="8" w:tplc="4E7A1F78" w:tentative="1">
      <w:start w:val="1"/>
      <w:numFmt w:val="bullet"/>
      <w:lvlText w:val="–"/>
      <w:lvlJc w:val="left"/>
      <w:pPr>
        <w:tabs>
          <w:tab w:val="num" w:pos="6480"/>
        </w:tabs>
        <w:ind w:left="6480" w:hanging="360"/>
      </w:pPr>
      <w:rPr>
        <w:rFonts w:ascii="Arial" w:hAnsi="Arial" w:hint="default"/>
      </w:rPr>
    </w:lvl>
  </w:abstractNum>
  <w:abstractNum w:abstractNumId="43">
    <w:nsid w:val="70746C40"/>
    <w:multiLevelType w:val="hybridMultilevel"/>
    <w:tmpl w:val="5E9012B8"/>
    <w:lvl w:ilvl="0" w:tplc="98B49D0C">
      <w:start w:val="1"/>
      <w:numFmt w:val="decimal"/>
      <w:lvlText w:val="%1."/>
      <w:lvlJc w:val="left"/>
      <w:pPr>
        <w:tabs>
          <w:tab w:val="num" w:pos="720"/>
        </w:tabs>
        <w:ind w:left="720" w:hanging="360"/>
      </w:pPr>
    </w:lvl>
    <w:lvl w:ilvl="1" w:tplc="6172E6EC" w:tentative="1">
      <w:start w:val="1"/>
      <w:numFmt w:val="decimal"/>
      <w:lvlText w:val="%2."/>
      <w:lvlJc w:val="left"/>
      <w:pPr>
        <w:tabs>
          <w:tab w:val="num" w:pos="1440"/>
        </w:tabs>
        <w:ind w:left="1440" w:hanging="360"/>
      </w:pPr>
    </w:lvl>
    <w:lvl w:ilvl="2" w:tplc="73200A74" w:tentative="1">
      <w:start w:val="1"/>
      <w:numFmt w:val="decimal"/>
      <w:lvlText w:val="%3."/>
      <w:lvlJc w:val="left"/>
      <w:pPr>
        <w:tabs>
          <w:tab w:val="num" w:pos="2160"/>
        </w:tabs>
        <w:ind w:left="2160" w:hanging="360"/>
      </w:pPr>
    </w:lvl>
    <w:lvl w:ilvl="3" w:tplc="75F82BA8" w:tentative="1">
      <w:start w:val="1"/>
      <w:numFmt w:val="decimal"/>
      <w:lvlText w:val="%4."/>
      <w:lvlJc w:val="left"/>
      <w:pPr>
        <w:tabs>
          <w:tab w:val="num" w:pos="2880"/>
        </w:tabs>
        <w:ind w:left="2880" w:hanging="360"/>
      </w:pPr>
    </w:lvl>
    <w:lvl w:ilvl="4" w:tplc="41B2CA4C" w:tentative="1">
      <w:start w:val="1"/>
      <w:numFmt w:val="decimal"/>
      <w:lvlText w:val="%5."/>
      <w:lvlJc w:val="left"/>
      <w:pPr>
        <w:tabs>
          <w:tab w:val="num" w:pos="3600"/>
        </w:tabs>
        <w:ind w:left="3600" w:hanging="360"/>
      </w:pPr>
    </w:lvl>
    <w:lvl w:ilvl="5" w:tplc="511E576A" w:tentative="1">
      <w:start w:val="1"/>
      <w:numFmt w:val="decimal"/>
      <w:lvlText w:val="%6."/>
      <w:lvlJc w:val="left"/>
      <w:pPr>
        <w:tabs>
          <w:tab w:val="num" w:pos="4320"/>
        </w:tabs>
        <w:ind w:left="4320" w:hanging="360"/>
      </w:pPr>
    </w:lvl>
    <w:lvl w:ilvl="6" w:tplc="D68C379A" w:tentative="1">
      <w:start w:val="1"/>
      <w:numFmt w:val="decimal"/>
      <w:lvlText w:val="%7."/>
      <w:lvlJc w:val="left"/>
      <w:pPr>
        <w:tabs>
          <w:tab w:val="num" w:pos="5040"/>
        </w:tabs>
        <w:ind w:left="5040" w:hanging="360"/>
      </w:pPr>
    </w:lvl>
    <w:lvl w:ilvl="7" w:tplc="7AF44676" w:tentative="1">
      <w:start w:val="1"/>
      <w:numFmt w:val="decimal"/>
      <w:lvlText w:val="%8."/>
      <w:lvlJc w:val="left"/>
      <w:pPr>
        <w:tabs>
          <w:tab w:val="num" w:pos="5760"/>
        </w:tabs>
        <w:ind w:left="5760" w:hanging="360"/>
      </w:pPr>
    </w:lvl>
    <w:lvl w:ilvl="8" w:tplc="B04C0582" w:tentative="1">
      <w:start w:val="1"/>
      <w:numFmt w:val="decimal"/>
      <w:lvlText w:val="%9."/>
      <w:lvlJc w:val="left"/>
      <w:pPr>
        <w:tabs>
          <w:tab w:val="num" w:pos="6480"/>
        </w:tabs>
        <w:ind w:left="6480" w:hanging="360"/>
      </w:pPr>
    </w:lvl>
  </w:abstractNum>
  <w:abstractNum w:abstractNumId="44">
    <w:nsid w:val="70DA199E"/>
    <w:multiLevelType w:val="hybridMultilevel"/>
    <w:tmpl w:val="FAFE7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39A2F9C"/>
    <w:multiLevelType w:val="multilevel"/>
    <w:tmpl w:val="67B40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3F97201"/>
    <w:multiLevelType w:val="multilevel"/>
    <w:tmpl w:val="9F1E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57E28E7"/>
    <w:multiLevelType w:val="hybridMultilevel"/>
    <w:tmpl w:val="FEA0E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5D36240"/>
    <w:multiLevelType w:val="hybridMultilevel"/>
    <w:tmpl w:val="10A6F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83E287D"/>
    <w:multiLevelType w:val="hybridMultilevel"/>
    <w:tmpl w:val="E9FC2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C4A0860"/>
    <w:multiLevelType w:val="hybridMultilevel"/>
    <w:tmpl w:val="5CC42334"/>
    <w:lvl w:ilvl="0" w:tplc="C39498B0">
      <w:start w:val="1"/>
      <w:numFmt w:val="decimal"/>
      <w:lvlText w:val="(%1)"/>
      <w:lvlJc w:val="left"/>
      <w:pPr>
        <w:ind w:left="720" w:hanging="360"/>
      </w:pPr>
      <w:rPr>
        <w:rFonts w:hint="default"/>
      </w:rPr>
    </w:lvl>
    <w:lvl w:ilvl="1" w:tplc="6B089812" w:tentative="1">
      <w:start w:val="1"/>
      <w:numFmt w:val="decimal"/>
      <w:lvlText w:val="%2."/>
      <w:lvlJc w:val="left"/>
      <w:pPr>
        <w:tabs>
          <w:tab w:val="num" w:pos="1440"/>
        </w:tabs>
        <w:ind w:left="1440" w:hanging="360"/>
      </w:pPr>
    </w:lvl>
    <w:lvl w:ilvl="2" w:tplc="767E46EE" w:tentative="1">
      <w:start w:val="1"/>
      <w:numFmt w:val="decimal"/>
      <w:lvlText w:val="%3."/>
      <w:lvlJc w:val="left"/>
      <w:pPr>
        <w:tabs>
          <w:tab w:val="num" w:pos="2160"/>
        </w:tabs>
        <w:ind w:left="2160" w:hanging="360"/>
      </w:pPr>
    </w:lvl>
    <w:lvl w:ilvl="3" w:tplc="67A47F44" w:tentative="1">
      <w:start w:val="1"/>
      <w:numFmt w:val="decimal"/>
      <w:lvlText w:val="%4."/>
      <w:lvlJc w:val="left"/>
      <w:pPr>
        <w:tabs>
          <w:tab w:val="num" w:pos="2880"/>
        </w:tabs>
        <w:ind w:left="2880" w:hanging="360"/>
      </w:pPr>
    </w:lvl>
    <w:lvl w:ilvl="4" w:tplc="C292E818" w:tentative="1">
      <w:start w:val="1"/>
      <w:numFmt w:val="decimal"/>
      <w:lvlText w:val="%5."/>
      <w:lvlJc w:val="left"/>
      <w:pPr>
        <w:tabs>
          <w:tab w:val="num" w:pos="3600"/>
        </w:tabs>
        <w:ind w:left="3600" w:hanging="360"/>
      </w:pPr>
    </w:lvl>
    <w:lvl w:ilvl="5" w:tplc="8FA07EB2" w:tentative="1">
      <w:start w:val="1"/>
      <w:numFmt w:val="decimal"/>
      <w:lvlText w:val="%6."/>
      <w:lvlJc w:val="left"/>
      <w:pPr>
        <w:tabs>
          <w:tab w:val="num" w:pos="4320"/>
        </w:tabs>
        <w:ind w:left="4320" w:hanging="360"/>
      </w:pPr>
    </w:lvl>
    <w:lvl w:ilvl="6" w:tplc="07E2DA44" w:tentative="1">
      <w:start w:val="1"/>
      <w:numFmt w:val="decimal"/>
      <w:lvlText w:val="%7."/>
      <w:lvlJc w:val="left"/>
      <w:pPr>
        <w:tabs>
          <w:tab w:val="num" w:pos="5040"/>
        </w:tabs>
        <w:ind w:left="5040" w:hanging="360"/>
      </w:pPr>
    </w:lvl>
    <w:lvl w:ilvl="7" w:tplc="F244A354" w:tentative="1">
      <w:start w:val="1"/>
      <w:numFmt w:val="decimal"/>
      <w:lvlText w:val="%8."/>
      <w:lvlJc w:val="left"/>
      <w:pPr>
        <w:tabs>
          <w:tab w:val="num" w:pos="5760"/>
        </w:tabs>
        <w:ind w:left="5760" w:hanging="360"/>
      </w:pPr>
    </w:lvl>
    <w:lvl w:ilvl="8" w:tplc="511289FA" w:tentative="1">
      <w:start w:val="1"/>
      <w:numFmt w:val="decimal"/>
      <w:lvlText w:val="%9."/>
      <w:lvlJc w:val="left"/>
      <w:pPr>
        <w:tabs>
          <w:tab w:val="num" w:pos="6480"/>
        </w:tabs>
        <w:ind w:left="6480" w:hanging="360"/>
      </w:pPr>
    </w:lvl>
  </w:abstractNum>
  <w:num w:numId="1">
    <w:abstractNumId w:val="3"/>
  </w:num>
  <w:num w:numId="2">
    <w:abstractNumId w:val="22"/>
  </w:num>
  <w:num w:numId="3">
    <w:abstractNumId w:val="35"/>
  </w:num>
  <w:num w:numId="4">
    <w:abstractNumId w:val="25"/>
  </w:num>
  <w:num w:numId="5">
    <w:abstractNumId w:val="44"/>
  </w:num>
  <w:num w:numId="6">
    <w:abstractNumId w:val="31"/>
  </w:num>
  <w:num w:numId="7">
    <w:abstractNumId w:val="10"/>
  </w:num>
  <w:num w:numId="8">
    <w:abstractNumId w:val="33"/>
  </w:num>
  <w:num w:numId="9">
    <w:abstractNumId w:val="15"/>
  </w:num>
  <w:num w:numId="10">
    <w:abstractNumId w:val="37"/>
  </w:num>
  <w:num w:numId="11">
    <w:abstractNumId w:val="49"/>
  </w:num>
  <w:num w:numId="12">
    <w:abstractNumId w:val="8"/>
  </w:num>
  <w:num w:numId="13">
    <w:abstractNumId w:val="19"/>
  </w:num>
  <w:num w:numId="14">
    <w:abstractNumId w:val="46"/>
  </w:num>
  <w:num w:numId="15">
    <w:abstractNumId w:val="0"/>
  </w:num>
  <w:num w:numId="16">
    <w:abstractNumId w:val="6"/>
  </w:num>
  <w:num w:numId="17">
    <w:abstractNumId w:val="48"/>
  </w:num>
  <w:num w:numId="18">
    <w:abstractNumId w:val="45"/>
  </w:num>
  <w:num w:numId="19">
    <w:abstractNumId w:val="7"/>
  </w:num>
  <w:num w:numId="20">
    <w:abstractNumId w:val="41"/>
  </w:num>
  <w:num w:numId="21">
    <w:abstractNumId w:val="40"/>
  </w:num>
  <w:num w:numId="22">
    <w:abstractNumId w:val="24"/>
  </w:num>
  <w:num w:numId="23">
    <w:abstractNumId w:val="42"/>
  </w:num>
  <w:num w:numId="24">
    <w:abstractNumId w:val="32"/>
  </w:num>
  <w:num w:numId="25">
    <w:abstractNumId w:val="36"/>
  </w:num>
  <w:num w:numId="26">
    <w:abstractNumId w:val="29"/>
  </w:num>
  <w:num w:numId="27">
    <w:abstractNumId w:val="2"/>
  </w:num>
  <w:num w:numId="28">
    <w:abstractNumId w:val="43"/>
  </w:num>
  <w:num w:numId="29">
    <w:abstractNumId w:val="30"/>
  </w:num>
  <w:num w:numId="30">
    <w:abstractNumId w:val="50"/>
  </w:num>
  <w:num w:numId="31">
    <w:abstractNumId w:val="16"/>
  </w:num>
  <w:num w:numId="32">
    <w:abstractNumId w:val="23"/>
  </w:num>
  <w:num w:numId="33">
    <w:abstractNumId w:val="17"/>
  </w:num>
  <w:num w:numId="34">
    <w:abstractNumId w:val="4"/>
  </w:num>
  <w:num w:numId="35">
    <w:abstractNumId w:val="9"/>
  </w:num>
  <w:num w:numId="36">
    <w:abstractNumId w:val="39"/>
  </w:num>
  <w:num w:numId="37">
    <w:abstractNumId w:val="28"/>
  </w:num>
  <w:num w:numId="38">
    <w:abstractNumId w:val="13"/>
  </w:num>
  <w:num w:numId="39">
    <w:abstractNumId w:val="34"/>
  </w:num>
  <w:num w:numId="40">
    <w:abstractNumId w:val="38"/>
  </w:num>
  <w:num w:numId="41">
    <w:abstractNumId w:val="5"/>
  </w:num>
  <w:num w:numId="42">
    <w:abstractNumId w:val="27"/>
  </w:num>
  <w:num w:numId="43">
    <w:abstractNumId w:val="18"/>
  </w:num>
  <w:num w:numId="44">
    <w:abstractNumId w:val="1"/>
  </w:num>
  <w:num w:numId="45">
    <w:abstractNumId w:val="20"/>
  </w:num>
  <w:num w:numId="46">
    <w:abstractNumId w:val="12"/>
  </w:num>
  <w:num w:numId="47">
    <w:abstractNumId w:val="14"/>
  </w:num>
  <w:num w:numId="48">
    <w:abstractNumId w:val="47"/>
  </w:num>
  <w:num w:numId="49">
    <w:abstractNumId w:val="11"/>
  </w:num>
  <w:num w:numId="50">
    <w:abstractNumId w:val="26"/>
  </w:num>
  <w:num w:numId="51">
    <w:abstractNumId w:val="2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removePersonalInformation/>
  <w:removeDateAndTim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60D"/>
    <w:rsid w:val="00000822"/>
    <w:rsid w:val="00033619"/>
    <w:rsid w:val="00041631"/>
    <w:rsid w:val="0004738B"/>
    <w:rsid w:val="0006771C"/>
    <w:rsid w:val="00083110"/>
    <w:rsid w:val="00085F7B"/>
    <w:rsid w:val="00086DEA"/>
    <w:rsid w:val="00095B76"/>
    <w:rsid w:val="000B710F"/>
    <w:rsid w:val="000C6DE7"/>
    <w:rsid w:val="000D2A0E"/>
    <w:rsid w:val="000D3052"/>
    <w:rsid w:val="000D31FF"/>
    <w:rsid w:val="000E4698"/>
    <w:rsid w:val="000F0499"/>
    <w:rsid w:val="000F304B"/>
    <w:rsid w:val="000F703B"/>
    <w:rsid w:val="00101102"/>
    <w:rsid w:val="00101EA7"/>
    <w:rsid w:val="001136C9"/>
    <w:rsid w:val="00125312"/>
    <w:rsid w:val="0012716F"/>
    <w:rsid w:val="00133B91"/>
    <w:rsid w:val="001342E8"/>
    <w:rsid w:val="001360CB"/>
    <w:rsid w:val="00141C48"/>
    <w:rsid w:val="00146FF8"/>
    <w:rsid w:val="001534F2"/>
    <w:rsid w:val="00156A6D"/>
    <w:rsid w:val="00164A24"/>
    <w:rsid w:val="00165C28"/>
    <w:rsid w:val="00175799"/>
    <w:rsid w:val="00185356"/>
    <w:rsid w:val="001863A5"/>
    <w:rsid w:val="00187307"/>
    <w:rsid w:val="00187C08"/>
    <w:rsid w:val="00190307"/>
    <w:rsid w:val="001A1A34"/>
    <w:rsid w:val="001A2200"/>
    <w:rsid w:val="001D010C"/>
    <w:rsid w:val="001D4CCA"/>
    <w:rsid w:val="001E2602"/>
    <w:rsid w:val="001E2E72"/>
    <w:rsid w:val="001E349D"/>
    <w:rsid w:val="001F295E"/>
    <w:rsid w:val="001F4D47"/>
    <w:rsid w:val="001F5F10"/>
    <w:rsid w:val="001F665D"/>
    <w:rsid w:val="00200316"/>
    <w:rsid w:val="00203EBC"/>
    <w:rsid w:val="00213770"/>
    <w:rsid w:val="002206E6"/>
    <w:rsid w:val="002258B6"/>
    <w:rsid w:val="00225A3D"/>
    <w:rsid w:val="00233D92"/>
    <w:rsid w:val="0023400F"/>
    <w:rsid w:val="0024083B"/>
    <w:rsid w:val="00240FC6"/>
    <w:rsid w:val="00252BC0"/>
    <w:rsid w:val="002603F6"/>
    <w:rsid w:val="00276EAC"/>
    <w:rsid w:val="002936BE"/>
    <w:rsid w:val="0029529E"/>
    <w:rsid w:val="00295DDA"/>
    <w:rsid w:val="002C7120"/>
    <w:rsid w:val="002D39BA"/>
    <w:rsid w:val="002D47FD"/>
    <w:rsid w:val="002D61EF"/>
    <w:rsid w:val="002F3555"/>
    <w:rsid w:val="002F35E5"/>
    <w:rsid w:val="0030029A"/>
    <w:rsid w:val="00305525"/>
    <w:rsid w:val="003062F1"/>
    <w:rsid w:val="003118A0"/>
    <w:rsid w:val="00321B85"/>
    <w:rsid w:val="00323D32"/>
    <w:rsid w:val="00330550"/>
    <w:rsid w:val="003336F3"/>
    <w:rsid w:val="003357D0"/>
    <w:rsid w:val="003425FD"/>
    <w:rsid w:val="00351881"/>
    <w:rsid w:val="00353FD3"/>
    <w:rsid w:val="00355E0B"/>
    <w:rsid w:val="00377BDE"/>
    <w:rsid w:val="00383277"/>
    <w:rsid w:val="00385AA9"/>
    <w:rsid w:val="00393B1A"/>
    <w:rsid w:val="00395186"/>
    <w:rsid w:val="00395A63"/>
    <w:rsid w:val="003961FA"/>
    <w:rsid w:val="00397AB9"/>
    <w:rsid w:val="003A6538"/>
    <w:rsid w:val="003C79CF"/>
    <w:rsid w:val="003D5C03"/>
    <w:rsid w:val="003D6BEE"/>
    <w:rsid w:val="003F40C9"/>
    <w:rsid w:val="00405914"/>
    <w:rsid w:val="00413B2E"/>
    <w:rsid w:val="00420DD2"/>
    <w:rsid w:val="00421C81"/>
    <w:rsid w:val="00422657"/>
    <w:rsid w:val="00424379"/>
    <w:rsid w:val="00427236"/>
    <w:rsid w:val="00432747"/>
    <w:rsid w:val="0044196F"/>
    <w:rsid w:val="00444B1E"/>
    <w:rsid w:val="004467E7"/>
    <w:rsid w:val="00452F46"/>
    <w:rsid w:val="00465D83"/>
    <w:rsid w:val="00471D0D"/>
    <w:rsid w:val="004A3DE0"/>
    <w:rsid w:val="004A7847"/>
    <w:rsid w:val="004B3770"/>
    <w:rsid w:val="004B614B"/>
    <w:rsid w:val="004C123B"/>
    <w:rsid w:val="004C2586"/>
    <w:rsid w:val="004E1C11"/>
    <w:rsid w:val="004E22D7"/>
    <w:rsid w:val="004E4724"/>
    <w:rsid w:val="004F0070"/>
    <w:rsid w:val="00501F8A"/>
    <w:rsid w:val="00507EE4"/>
    <w:rsid w:val="00515CD8"/>
    <w:rsid w:val="00524EF5"/>
    <w:rsid w:val="00526C79"/>
    <w:rsid w:val="0053122D"/>
    <w:rsid w:val="00541C8E"/>
    <w:rsid w:val="00553F3D"/>
    <w:rsid w:val="0056175E"/>
    <w:rsid w:val="005631A4"/>
    <w:rsid w:val="00563F98"/>
    <w:rsid w:val="00565E38"/>
    <w:rsid w:val="00566EDF"/>
    <w:rsid w:val="00581A1D"/>
    <w:rsid w:val="005847DA"/>
    <w:rsid w:val="005A27C8"/>
    <w:rsid w:val="005A2F7B"/>
    <w:rsid w:val="005A7755"/>
    <w:rsid w:val="005B169F"/>
    <w:rsid w:val="005B19D5"/>
    <w:rsid w:val="005B4E8D"/>
    <w:rsid w:val="005B656E"/>
    <w:rsid w:val="005D02DA"/>
    <w:rsid w:val="005F0347"/>
    <w:rsid w:val="005F7937"/>
    <w:rsid w:val="00601729"/>
    <w:rsid w:val="0060364E"/>
    <w:rsid w:val="0060546E"/>
    <w:rsid w:val="00614859"/>
    <w:rsid w:val="00615260"/>
    <w:rsid w:val="006234F5"/>
    <w:rsid w:val="00625F08"/>
    <w:rsid w:val="00632FF3"/>
    <w:rsid w:val="006330D8"/>
    <w:rsid w:val="00637A6B"/>
    <w:rsid w:val="00640A8B"/>
    <w:rsid w:val="00640E97"/>
    <w:rsid w:val="006450DB"/>
    <w:rsid w:val="00645E0C"/>
    <w:rsid w:val="00645EBF"/>
    <w:rsid w:val="0065313D"/>
    <w:rsid w:val="00656FD8"/>
    <w:rsid w:val="00662D8B"/>
    <w:rsid w:val="00671103"/>
    <w:rsid w:val="00673903"/>
    <w:rsid w:val="006855D3"/>
    <w:rsid w:val="006978D6"/>
    <w:rsid w:val="006A0A67"/>
    <w:rsid w:val="006A0A90"/>
    <w:rsid w:val="006B1F6E"/>
    <w:rsid w:val="006B2A86"/>
    <w:rsid w:val="006B537A"/>
    <w:rsid w:val="006B5CA4"/>
    <w:rsid w:val="006B6218"/>
    <w:rsid w:val="006D53E0"/>
    <w:rsid w:val="006E0DCA"/>
    <w:rsid w:val="006E1104"/>
    <w:rsid w:val="006E1648"/>
    <w:rsid w:val="006E69D5"/>
    <w:rsid w:val="006F00B7"/>
    <w:rsid w:val="006F3DD5"/>
    <w:rsid w:val="006F4E37"/>
    <w:rsid w:val="006F5BEB"/>
    <w:rsid w:val="00704340"/>
    <w:rsid w:val="007118F7"/>
    <w:rsid w:val="0071204D"/>
    <w:rsid w:val="007122CA"/>
    <w:rsid w:val="007209E1"/>
    <w:rsid w:val="00722790"/>
    <w:rsid w:val="007249E5"/>
    <w:rsid w:val="007542DE"/>
    <w:rsid w:val="00756664"/>
    <w:rsid w:val="00765918"/>
    <w:rsid w:val="00770F09"/>
    <w:rsid w:val="0077480C"/>
    <w:rsid w:val="0078044F"/>
    <w:rsid w:val="00782446"/>
    <w:rsid w:val="00790BAD"/>
    <w:rsid w:val="00796D0A"/>
    <w:rsid w:val="007A0B68"/>
    <w:rsid w:val="007A68A2"/>
    <w:rsid w:val="007A6AF6"/>
    <w:rsid w:val="007A7630"/>
    <w:rsid w:val="007B5146"/>
    <w:rsid w:val="007B5B22"/>
    <w:rsid w:val="007D36B7"/>
    <w:rsid w:val="007D6D90"/>
    <w:rsid w:val="007D784F"/>
    <w:rsid w:val="007F0A75"/>
    <w:rsid w:val="007F1A77"/>
    <w:rsid w:val="007F1DD3"/>
    <w:rsid w:val="007F7B6B"/>
    <w:rsid w:val="008118DA"/>
    <w:rsid w:val="00815169"/>
    <w:rsid w:val="008155D3"/>
    <w:rsid w:val="00816D1E"/>
    <w:rsid w:val="008205EA"/>
    <w:rsid w:val="00822F3D"/>
    <w:rsid w:val="00830358"/>
    <w:rsid w:val="00833A79"/>
    <w:rsid w:val="00835481"/>
    <w:rsid w:val="00835CED"/>
    <w:rsid w:val="0084568D"/>
    <w:rsid w:val="00852C66"/>
    <w:rsid w:val="008552C3"/>
    <w:rsid w:val="00861BE6"/>
    <w:rsid w:val="008661D2"/>
    <w:rsid w:val="00881249"/>
    <w:rsid w:val="0088695B"/>
    <w:rsid w:val="00886C17"/>
    <w:rsid w:val="00896495"/>
    <w:rsid w:val="008C1E3E"/>
    <w:rsid w:val="008C4876"/>
    <w:rsid w:val="008C57AC"/>
    <w:rsid w:val="008C7B7D"/>
    <w:rsid w:val="008E0044"/>
    <w:rsid w:val="008E3CD0"/>
    <w:rsid w:val="008E77E4"/>
    <w:rsid w:val="00910256"/>
    <w:rsid w:val="009117DB"/>
    <w:rsid w:val="00917758"/>
    <w:rsid w:val="00921AB0"/>
    <w:rsid w:val="00923977"/>
    <w:rsid w:val="0092484C"/>
    <w:rsid w:val="00931923"/>
    <w:rsid w:val="00932CDB"/>
    <w:rsid w:val="0094596E"/>
    <w:rsid w:val="009525A5"/>
    <w:rsid w:val="009545FE"/>
    <w:rsid w:val="00955C42"/>
    <w:rsid w:val="009648F0"/>
    <w:rsid w:val="00973B2F"/>
    <w:rsid w:val="00974520"/>
    <w:rsid w:val="00975926"/>
    <w:rsid w:val="00976313"/>
    <w:rsid w:val="00977915"/>
    <w:rsid w:val="00981B19"/>
    <w:rsid w:val="00984278"/>
    <w:rsid w:val="00992E85"/>
    <w:rsid w:val="00995D5D"/>
    <w:rsid w:val="009A2ED0"/>
    <w:rsid w:val="009A3713"/>
    <w:rsid w:val="009A49CA"/>
    <w:rsid w:val="009A5C38"/>
    <w:rsid w:val="009B3B6E"/>
    <w:rsid w:val="009B4F64"/>
    <w:rsid w:val="009C59E5"/>
    <w:rsid w:val="009D0BF3"/>
    <w:rsid w:val="009D46A7"/>
    <w:rsid w:val="009D6654"/>
    <w:rsid w:val="009E170B"/>
    <w:rsid w:val="009F6611"/>
    <w:rsid w:val="00A02E2E"/>
    <w:rsid w:val="00A15D7F"/>
    <w:rsid w:val="00A16A8A"/>
    <w:rsid w:val="00A230FC"/>
    <w:rsid w:val="00A403B1"/>
    <w:rsid w:val="00A43810"/>
    <w:rsid w:val="00A46F93"/>
    <w:rsid w:val="00A53D61"/>
    <w:rsid w:val="00A65710"/>
    <w:rsid w:val="00A65F9B"/>
    <w:rsid w:val="00A71152"/>
    <w:rsid w:val="00A73AC9"/>
    <w:rsid w:val="00A8097A"/>
    <w:rsid w:val="00A8142F"/>
    <w:rsid w:val="00A927A3"/>
    <w:rsid w:val="00A9378B"/>
    <w:rsid w:val="00AA1193"/>
    <w:rsid w:val="00AB19A5"/>
    <w:rsid w:val="00AB78E5"/>
    <w:rsid w:val="00AC007B"/>
    <w:rsid w:val="00AC059E"/>
    <w:rsid w:val="00AC7C43"/>
    <w:rsid w:val="00AF68ED"/>
    <w:rsid w:val="00B12BB1"/>
    <w:rsid w:val="00B160CF"/>
    <w:rsid w:val="00B2266F"/>
    <w:rsid w:val="00B26C8E"/>
    <w:rsid w:val="00B33852"/>
    <w:rsid w:val="00B3556C"/>
    <w:rsid w:val="00B52152"/>
    <w:rsid w:val="00B52983"/>
    <w:rsid w:val="00B56146"/>
    <w:rsid w:val="00B60CCD"/>
    <w:rsid w:val="00B6242D"/>
    <w:rsid w:val="00B62B2C"/>
    <w:rsid w:val="00B632E8"/>
    <w:rsid w:val="00B65F4F"/>
    <w:rsid w:val="00B74A72"/>
    <w:rsid w:val="00B802BA"/>
    <w:rsid w:val="00B87C4E"/>
    <w:rsid w:val="00B91547"/>
    <w:rsid w:val="00B931E5"/>
    <w:rsid w:val="00B934B1"/>
    <w:rsid w:val="00B96541"/>
    <w:rsid w:val="00BA053D"/>
    <w:rsid w:val="00BA0A04"/>
    <w:rsid w:val="00BA4136"/>
    <w:rsid w:val="00BB2503"/>
    <w:rsid w:val="00BB25F1"/>
    <w:rsid w:val="00BB5829"/>
    <w:rsid w:val="00BC170B"/>
    <w:rsid w:val="00BC62D5"/>
    <w:rsid w:val="00BC7094"/>
    <w:rsid w:val="00BD106E"/>
    <w:rsid w:val="00BD7563"/>
    <w:rsid w:val="00BE04E6"/>
    <w:rsid w:val="00BE23FF"/>
    <w:rsid w:val="00BE4EBF"/>
    <w:rsid w:val="00BE6B0A"/>
    <w:rsid w:val="00C04437"/>
    <w:rsid w:val="00C143F3"/>
    <w:rsid w:val="00C15C60"/>
    <w:rsid w:val="00C3082D"/>
    <w:rsid w:val="00C42448"/>
    <w:rsid w:val="00C431FB"/>
    <w:rsid w:val="00C45601"/>
    <w:rsid w:val="00C56FB9"/>
    <w:rsid w:val="00C63CEE"/>
    <w:rsid w:val="00C65F34"/>
    <w:rsid w:val="00C718A3"/>
    <w:rsid w:val="00C81E09"/>
    <w:rsid w:val="00C86028"/>
    <w:rsid w:val="00C95608"/>
    <w:rsid w:val="00C96E6C"/>
    <w:rsid w:val="00C979C1"/>
    <w:rsid w:val="00CA0A7D"/>
    <w:rsid w:val="00CA6874"/>
    <w:rsid w:val="00CB14F4"/>
    <w:rsid w:val="00CB289E"/>
    <w:rsid w:val="00CB759D"/>
    <w:rsid w:val="00CC0F92"/>
    <w:rsid w:val="00CC3D54"/>
    <w:rsid w:val="00CD16C6"/>
    <w:rsid w:val="00CD50A2"/>
    <w:rsid w:val="00CF20F8"/>
    <w:rsid w:val="00CF6138"/>
    <w:rsid w:val="00D045C7"/>
    <w:rsid w:val="00D10B01"/>
    <w:rsid w:val="00D21C75"/>
    <w:rsid w:val="00D26E1E"/>
    <w:rsid w:val="00D27379"/>
    <w:rsid w:val="00D30C08"/>
    <w:rsid w:val="00D33944"/>
    <w:rsid w:val="00D340A9"/>
    <w:rsid w:val="00D355E3"/>
    <w:rsid w:val="00D43ED0"/>
    <w:rsid w:val="00D44E67"/>
    <w:rsid w:val="00D50689"/>
    <w:rsid w:val="00D509BB"/>
    <w:rsid w:val="00D55F41"/>
    <w:rsid w:val="00D610FC"/>
    <w:rsid w:val="00D63B70"/>
    <w:rsid w:val="00D6439A"/>
    <w:rsid w:val="00D714BA"/>
    <w:rsid w:val="00D7239F"/>
    <w:rsid w:val="00D727C7"/>
    <w:rsid w:val="00D756F5"/>
    <w:rsid w:val="00D75894"/>
    <w:rsid w:val="00D76CD1"/>
    <w:rsid w:val="00D81E67"/>
    <w:rsid w:val="00D82FAA"/>
    <w:rsid w:val="00D914EE"/>
    <w:rsid w:val="00D945C4"/>
    <w:rsid w:val="00DA01BE"/>
    <w:rsid w:val="00DB61E4"/>
    <w:rsid w:val="00DB795C"/>
    <w:rsid w:val="00DD5A83"/>
    <w:rsid w:val="00E00CE6"/>
    <w:rsid w:val="00E0475E"/>
    <w:rsid w:val="00E13462"/>
    <w:rsid w:val="00E14C4B"/>
    <w:rsid w:val="00E2331A"/>
    <w:rsid w:val="00E23EA2"/>
    <w:rsid w:val="00E3247F"/>
    <w:rsid w:val="00E47B9B"/>
    <w:rsid w:val="00E53453"/>
    <w:rsid w:val="00E54993"/>
    <w:rsid w:val="00E556DA"/>
    <w:rsid w:val="00E560D1"/>
    <w:rsid w:val="00E57306"/>
    <w:rsid w:val="00E63449"/>
    <w:rsid w:val="00E75BC7"/>
    <w:rsid w:val="00E81731"/>
    <w:rsid w:val="00E8273E"/>
    <w:rsid w:val="00E82C7B"/>
    <w:rsid w:val="00E9163B"/>
    <w:rsid w:val="00EA4368"/>
    <w:rsid w:val="00EB2478"/>
    <w:rsid w:val="00EC1508"/>
    <w:rsid w:val="00EC22E6"/>
    <w:rsid w:val="00EC4810"/>
    <w:rsid w:val="00EC5DE6"/>
    <w:rsid w:val="00ED550F"/>
    <w:rsid w:val="00EE560D"/>
    <w:rsid w:val="00EE67B1"/>
    <w:rsid w:val="00EF0750"/>
    <w:rsid w:val="00EF14D1"/>
    <w:rsid w:val="00EF14E1"/>
    <w:rsid w:val="00EF5AA4"/>
    <w:rsid w:val="00F02A82"/>
    <w:rsid w:val="00F02CBD"/>
    <w:rsid w:val="00F04D6D"/>
    <w:rsid w:val="00F0552E"/>
    <w:rsid w:val="00F138B7"/>
    <w:rsid w:val="00F160DE"/>
    <w:rsid w:val="00F16306"/>
    <w:rsid w:val="00F26BB8"/>
    <w:rsid w:val="00F33748"/>
    <w:rsid w:val="00F342C0"/>
    <w:rsid w:val="00F41F15"/>
    <w:rsid w:val="00F421B8"/>
    <w:rsid w:val="00F464DC"/>
    <w:rsid w:val="00F57A7A"/>
    <w:rsid w:val="00F602F1"/>
    <w:rsid w:val="00F66BAB"/>
    <w:rsid w:val="00F74D1E"/>
    <w:rsid w:val="00F80F5D"/>
    <w:rsid w:val="00F822B3"/>
    <w:rsid w:val="00F86933"/>
    <w:rsid w:val="00F871F5"/>
    <w:rsid w:val="00F91B02"/>
    <w:rsid w:val="00FA4CB3"/>
    <w:rsid w:val="00FA4DAC"/>
    <w:rsid w:val="00FB28D1"/>
    <w:rsid w:val="00FB4980"/>
    <w:rsid w:val="00FD5BEC"/>
    <w:rsid w:val="00FE140D"/>
    <w:rsid w:val="00FF7127"/>
    <w:rsid w:val="00FF7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26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E560D"/>
    <w:pPr>
      <w:keepNext/>
      <w:keepLines/>
      <w:spacing w:before="480" w:after="0" w:line="240" w:lineRule="auto"/>
      <w:outlineLvl w:val="0"/>
    </w:pPr>
    <w:rPr>
      <w:rFonts w:asciiTheme="majorHAnsi" w:eastAsiaTheme="majorEastAsia" w:hAnsiTheme="majorHAnsi" w:cstheme="majorBidi"/>
      <w:b/>
      <w:bCs/>
      <w:color w:val="2C6EAB" w:themeColor="accent1" w:themeShade="B5"/>
      <w:sz w:val="32"/>
      <w:szCs w:val="32"/>
    </w:rPr>
  </w:style>
  <w:style w:type="paragraph" w:styleId="Titre3">
    <w:name w:val="heading 3"/>
    <w:basedOn w:val="Normal"/>
    <w:next w:val="Normal"/>
    <w:link w:val="Titre3Car"/>
    <w:uiPriority w:val="9"/>
    <w:semiHidden/>
    <w:unhideWhenUsed/>
    <w:qFormat/>
    <w:rsid w:val="00640A8B"/>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EE560D"/>
    <w:rPr>
      <w:sz w:val="16"/>
      <w:szCs w:val="16"/>
    </w:rPr>
  </w:style>
  <w:style w:type="paragraph" w:styleId="Commentaire">
    <w:name w:val="annotation text"/>
    <w:basedOn w:val="Normal"/>
    <w:link w:val="CommentaireCar"/>
    <w:uiPriority w:val="99"/>
    <w:unhideWhenUsed/>
    <w:rsid w:val="00EE560D"/>
    <w:pPr>
      <w:spacing w:line="240" w:lineRule="auto"/>
    </w:pPr>
    <w:rPr>
      <w:sz w:val="20"/>
      <w:szCs w:val="20"/>
    </w:rPr>
  </w:style>
  <w:style w:type="character" w:customStyle="1" w:styleId="CommentaireCar">
    <w:name w:val="Commentaire Car"/>
    <w:basedOn w:val="Policepardfaut"/>
    <w:link w:val="Commentaire"/>
    <w:uiPriority w:val="99"/>
    <w:rsid w:val="00EE560D"/>
    <w:rPr>
      <w:sz w:val="20"/>
      <w:szCs w:val="20"/>
    </w:rPr>
  </w:style>
  <w:style w:type="paragraph" w:styleId="Objetducommentaire">
    <w:name w:val="annotation subject"/>
    <w:basedOn w:val="Commentaire"/>
    <w:next w:val="Commentaire"/>
    <w:link w:val="ObjetducommentaireCar"/>
    <w:uiPriority w:val="99"/>
    <w:semiHidden/>
    <w:unhideWhenUsed/>
    <w:rsid w:val="00EE560D"/>
    <w:rPr>
      <w:b/>
      <w:bCs/>
    </w:rPr>
  </w:style>
  <w:style w:type="character" w:customStyle="1" w:styleId="ObjetducommentaireCar">
    <w:name w:val="Objet du commentaire Car"/>
    <w:basedOn w:val="CommentaireCar"/>
    <w:link w:val="Objetducommentaire"/>
    <w:uiPriority w:val="99"/>
    <w:semiHidden/>
    <w:rsid w:val="00EE560D"/>
    <w:rPr>
      <w:b/>
      <w:bCs/>
      <w:sz w:val="20"/>
      <w:szCs w:val="20"/>
    </w:rPr>
  </w:style>
  <w:style w:type="paragraph" w:styleId="Textedebulles">
    <w:name w:val="Balloon Text"/>
    <w:basedOn w:val="Normal"/>
    <w:link w:val="TextedebullesCar"/>
    <w:uiPriority w:val="99"/>
    <w:semiHidden/>
    <w:unhideWhenUsed/>
    <w:rsid w:val="00EE560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E560D"/>
    <w:rPr>
      <w:rFonts w:ascii="Segoe UI" w:hAnsi="Segoe UI" w:cs="Segoe UI"/>
      <w:sz w:val="18"/>
      <w:szCs w:val="18"/>
    </w:rPr>
  </w:style>
  <w:style w:type="character" w:customStyle="1" w:styleId="Titre1Car">
    <w:name w:val="Titre 1 Car"/>
    <w:basedOn w:val="Policepardfaut"/>
    <w:link w:val="Titre1"/>
    <w:uiPriority w:val="9"/>
    <w:rsid w:val="00EE560D"/>
    <w:rPr>
      <w:rFonts w:asciiTheme="majorHAnsi" w:eastAsiaTheme="majorEastAsia" w:hAnsiTheme="majorHAnsi" w:cstheme="majorBidi"/>
      <w:b/>
      <w:bCs/>
      <w:color w:val="2C6EAB" w:themeColor="accent1" w:themeShade="B5"/>
      <w:sz w:val="32"/>
      <w:szCs w:val="32"/>
    </w:rPr>
  </w:style>
  <w:style w:type="paragraph" w:styleId="Paragraphedeliste">
    <w:name w:val="List Paragraph"/>
    <w:basedOn w:val="Normal"/>
    <w:uiPriority w:val="34"/>
    <w:qFormat/>
    <w:rsid w:val="00EE560D"/>
    <w:pPr>
      <w:spacing w:after="0" w:line="240" w:lineRule="auto"/>
      <w:ind w:left="720"/>
      <w:contextualSpacing/>
    </w:pPr>
    <w:rPr>
      <w:rFonts w:eastAsiaTheme="minorEastAsia"/>
      <w:sz w:val="24"/>
      <w:szCs w:val="24"/>
    </w:rPr>
  </w:style>
  <w:style w:type="character" w:styleId="Lienhypertexte">
    <w:name w:val="Hyperlink"/>
    <w:basedOn w:val="Policepardfaut"/>
    <w:uiPriority w:val="99"/>
    <w:unhideWhenUsed/>
    <w:rsid w:val="00EE560D"/>
    <w:rPr>
      <w:color w:val="0000FF"/>
      <w:u w:val="single"/>
    </w:rPr>
  </w:style>
  <w:style w:type="paragraph" w:styleId="Pieddepage">
    <w:name w:val="footer"/>
    <w:basedOn w:val="Normal"/>
    <w:link w:val="PieddepageCar"/>
    <w:uiPriority w:val="99"/>
    <w:unhideWhenUsed/>
    <w:rsid w:val="00EE560D"/>
    <w:pPr>
      <w:tabs>
        <w:tab w:val="center" w:pos="4320"/>
        <w:tab w:val="right" w:pos="8640"/>
      </w:tabs>
      <w:spacing w:after="0" w:line="240" w:lineRule="auto"/>
    </w:pPr>
    <w:rPr>
      <w:rFonts w:eastAsiaTheme="minorEastAsia"/>
      <w:sz w:val="24"/>
      <w:szCs w:val="24"/>
    </w:rPr>
  </w:style>
  <w:style w:type="character" w:customStyle="1" w:styleId="PieddepageCar">
    <w:name w:val="Pied de page Car"/>
    <w:basedOn w:val="Policepardfaut"/>
    <w:link w:val="Pieddepage"/>
    <w:uiPriority w:val="99"/>
    <w:rsid w:val="00EE560D"/>
    <w:rPr>
      <w:rFonts w:eastAsiaTheme="minorEastAsia"/>
      <w:sz w:val="24"/>
      <w:szCs w:val="24"/>
    </w:rPr>
  </w:style>
  <w:style w:type="character" w:styleId="Numrodepage">
    <w:name w:val="page number"/>
    <w:basedOn w:val="Policepardfaut"/>
    <w:uiPriority w:val="99"/>
    <w:semiHidden/>
    <w:unhideWhenUsed/>
    <w:rsid w:val="00EE560D"/>
  </w:style>
  <w:style w:type="table" w:styleId="Grilledutableau">
    <w:name w:val="Table Grid"/>
    <w:basedOn w:val="TableauNormal"/>
    <w:uiPriority w:val="59"/>
    <w:rsid w:val="00EE560D"/>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Policepardfaut"/>
    <w:rsid w:val="00EE560D"/>
  </w:style>
  <w:style w:type="character" w:styleId="lev">
    <w:name w:val="Strong"/>
    <w:basedOn w:val="Policepardfaut"/>
    <w:uiPriority w:val="22"/>
    <w:qFormat/>
    <w:rsid w:val="00EE560D"/>
    <w:rPr>
      <w:b/>
      <w:bCs/>
    </w:rPr>
  </w:style>
  <w:style w:type="character" w:styleId="Accentuation">
    <w:name w:val="Emphasis"/>
    <w:basedOn w:val="Policepardfaut"/>
    <w:uiPriority w:val="20"/>
    <w:qFormat/>
    <w:rsid w:val="00EE560D"/>
    <w:rPr>
      <w:i/>
      <w:iCs/>
    </w:rPr>
  </w:style>
  <w:style w:type="paragraph" w:styleId="NormalWeb">
    <w:name w:val="Normal (Web)"/>
    <w:basedOn w:val="Normal"/>
    <w:uiPriority w:val="99"/>
    <w:semiHidden/>
    <w:unhideWhenUsed/>
    <w:rsid w:val="00EE560D"/>
    <w:pPr>
      <w:spacing w:before="100" w:beforeAutospacing="1" w:after="100" w:afterAutospacing="1" w:line="240" w:lineRule="auto"/>
    </w:pPr>
    <w:rPr>
      <w:rFonts w:ascii="Times New Roman" w:eastAsiaTheme="minorEastAsia" w:hAnsi="Times New Roman" w:cs="Times New Roman"/>
      <w:sz w:val="24"/>
      <w:szCs w:val="24"/>
    </w:rPr>
  </w:style>
  <w:style w:type="table" w:customStyle="1" w:styleId="TableGrid2">
    <w:name w:val="Table Grid2"/>
    <w:basedOn w:val="TableauNormal"/>
    <w:next w:val="Grilledutableau"/>
    <w:uiPriority w:val="59"/>
    <w:rsid w:val="00EE560D"/>
    <w:pPr>
      <w:spacing w:after="0" w:line="240" w:lineRule="auto"/>
    </w:pPr>
    <w:rPr>
      <w:rFonts w:ascii="Cambria" w:eastAsia="MS Mincho" w:hAnsi="Cambria"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title">
    <w:name w:val="ref-title"/>
    <w:basedOn w:val="Policepardfaut"/>
    <w:rsid w:val="00EE560D"/>
  </w:style>
  <w:style w:type="character" w:customStyle="1" w:styleId="ref-vol">
    <w:name w:val="ref-vol"/>
    <w:basedOn w:val="Policepardfaut"/>
    <w:rsid w:val="00EE560D"/>
  </w:style>
  <w:style w:type="character" w:customStyle="1" w:styleId="ref-iss">
    <w:name w:val="ref-iss"/>
    <w:basedOn w:val="Policepardfaut"/>
    <w:rsid w:val="00EE560D"/>
  </w:style>
  <w:style w:type="paragraph" w:styleId="En-tte">
    <w:name w:val="header"/>
    <w:basedOn w:val="Normal"/>
    <w:link w:val="En-tteCar"/>
    <w:uiPriority w:val="99"/>
    <w:unhideWhenUsed/>
    <w:rsid w:val="00EE560D"/>
    <w:pPr>
      <w:tabs>
        <w:tab w:val="center" w:pos="4320"/>
        <w:tab w:val="right" w:pos="8640"/>
      </w:tabs>
      <w:spacing w:after="0" w:line="240" w:lineRule="auto"/>
    </w:pPr>
    <w:rPr>
      <w:rFonts w:eastAsiaTheme="minorEastAsia"/>
      <w:sz w:val="24"/>
      <w:szCs w:val="24"/>
    </w:rPr>
  </w:style>
  <w:style w:type="character" w:customStyle="1" w:styleId="En-tteCar">
    <w:name w:val="En-tête Car"/>
    <w:basedOn w:val="Policepardfaut"/>
    <w:link w:val="En-tte"/>
    <w:uiPriority w:val="99"/>
    <w:rsid w:val="00EE560D"/>
    <w:rPr>
      <w:rFonts w:eastAsiaTheme="minorEastAsia"/>
      <w:sz w:val="24"/>
      <w:szCs w:val="24"/>
    </w:rPr>
  </w:style>
  <w:style w:type="paragraph" w:styleId="Notedebasdepage">
    <w:name w:val="footnote text"/>
    <w:basedOn w:val="Normal"/>
    <w:link w:val="NotedebasdepageCar"/>
    <w:uiPriority w:val="99"/>
    <w:unhideWhenUsed/>
    <w:rsid w:val="00EE560D"/>
    <w:pPr>
      <w:spacing w:after="0" w:line="240" w:lineRule="auto"/>
    </w:pPr>
    <w:rPr>
      <w:rFonts w:eastAsiaTheme="minorEastAsia"/>
      <w:sz w:val="24"/>
      <w:szCs w:val="24"/>
    </w:rPr>
  </w:style>
  <w:style w:type="character" w:customStyle="1" w:styleId="NotedebasdepageCar">
    <w:name w:val="Note de bas de page Car"/>
    <w:basedOn w:val="Policepardfaut"/>
    <w:link w:val="Notedebasdepage"/>
    <w:uiPriority w:val="99"/>
    <w:rsid w:val="00EE560D"/>
    <w:rPr>
      <w:rFonts w:eastAsiaTheme="minorEastAsia"/>
      <w:sz w:val="24"/>
      <w:szCs w:val="24"/>
    </w:rPr>
  </w:style>
  <w:style w:type="character" w:styleId="Appelnotedebasdep">
    <w:name w:val="footnote reference"/>
    <w:basedOn w:val="Policepardfaut"/>
    <w:uiPriority w:val="99"/>
    <w:unhideWhenUsed/>
    <w:rsid w:val="00EE560D"/>
    <w:rPr>
      <w:vertAlign w:val="superscript"/>
    </w:rPr>
  </w:style>
  <w:style w:type="paragraph" w:customStyle="1" w:styleId="Paragraph">
    <w:name w:val="Paragraph"/>
    <w:basedOn w:val="Normal"/>
    <w:next w:val="Normal"/>
    <w:qFormat/>
    <w:rsid w:val="00EE560D"/>
    <w:pPr>
      <w:widowControl w:val="0"/>
      <w:spacing w:before="240" w:after="0" w:line="480" w:lineRule="auto"/>
    </w:pPr>
    <w:rPr>
      <w:rFonts w:ascii="Times New Roman" w:eastAsia="Times New Roman" w:hAnsi="Times New Roman" w:cs="Times New Roman"/>
      <w:sz w:val="24"/>
      <w:szCs w:val="24"/>
      <w:lang w:val="en-GB" w:eastAsia="en-GB"/>
    </w:rPr>
  </w:style>
  <w:style w:type="character" w:customStyle="1" w:styleId="Titre3Car">
    <w:name w:val="Titre 3 Car"/>
    <w:basedOn w:val="Policepardfaut"/>
    <w:link w:val="Titre3"/>
    <w:uiPriority w:val="9"/>
    <w:semiHidden/>
    <w:rsid w:val="00640A8B"/>
    <w:rPr>
      <w:rFonts w:asciiTheme="majorHAnsi" w:eastAsiaTheme="majorEastAsia" w:hAnsiTheme="majorHAnsi" w:cstheme="majorBidi"/>
      <w:b/>
      <w:bCs/>
      <w:color w:val="5B9BD5" w:themeColor="accent1"/>
    </w:rPr>
  </w:style>
  <w:style w:type="paragraph" w:styleId="Rvision">
    <w:name w:val="Revision"/>
    <w:hidden/>
    <w:uiPriority w:val="99"/>
    <w:semiHidden/>
    <w:rsid w:val="00C4244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E560D"/>
    <w:pPr>
      <w:keepNext/>
      <w:keepLines/>
      <w:spacing w:before="480" w:after="0" w:line="240" w:lineRule="auto"/>
      <w:outlineLvl w:val="0"/>
    </w:pPr>
    <w:rPr>
      <w:rFonts w:asciiTheme="majorHAnsi" w:eastAsiaTheme="majorEastAsia" w:hAnsiTheme="majorHAnsi" w:cstheme="majorBidi"/>
      <w:b/>
      <w:bCs/>
      <w:color w:val="2C6EAB" w:themeColor="accent1" w:themeShade="B5"/>
      <w:sz w:val="32"/>
      <w:szCs w:val="32"/>
    </w:rPr>
  </w:style>
  <w:style w:type="paragraph" w:styleId="Titre3">
    <w:name w:val="heading 3"/>
    <w:basedOn w:val="Normal"/>
    <w:next w:val="Normal"/>
    <w:link w:val="Titre3Car"/>
    <w:uiPriority w:val="9"/>
    <w:semiHidden/>
    <w:unhideWhenUsed/>
    <w:qFormat/>
    <w:rsid w:val="00640A8B"/>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EE560D"/>
    <w:rPr>
      <w:sz w:val="16"/>
      <w:szCs w:val="16"/>
    </w:rPr>
  </w:style>
  <w:style w:type="paragraph" w:styleId="Commentaire">
    <w:name w:val="annotation text"/>
    <w:basedOn w:val="Normal"/>
    <w:link w:val="CommentaireCar"/>
    <w:uiPriority w:val="99"/>
    <w:unhideWhenUsed/>
    <w:rsid w:val="00EE560D"/>
    <w:pPr>
      <w:spacing w:line="240" w:lineRule="auto"/>
    </w:pPr>
    <w:rPr>
      <w:sz w:val="20"/>
      <w:szCs w:val="20"/>
    </w:rPr>
  </w:style>
  <w:style w:type="character" w:customStyle="1" w:styleId="CommentaireCar">
    <w:name w:val="Commentaire Car"/>
    <w:basedOn w:val="Policepardfaut"/>
    <w:link w:val="Commentaire"/>
    <w:uiPriority w:val="99"/>
    <w:rsid w:val="00EE560D"/>
    <w:rPr>
      <w:sz w:val="20"/>
      <w:szCs w:val="20"/>
    </w:rPr>
  </w:style>
  <w:style w:type="paragraph" w:styleId="Objetducommentaire">
    <w:name w:val="annotation subject"/>
    <w:basedOn w:val="Commentaire"/>
    <w:next w:val="Commentaire"/>
    <w:link w:val="ObjetducommentaireCar"/>
    <w:uiPriority w:val="99"/>
    <w:semiHidden/>
    <w:unhideWhenUsed/>
    <w:rsid w:val="00EE560D"/>
    <w:rPr>
      <w:b/>
      <w:bCs/>
    </w:rPr>
  </w:style>
  <w:style w:type="character" w:customStyle="1" w:styleId="ObjetducommentaireCar">
    <w:name w:val="Objet du commentaire Car"/>
    <w:basedOn w:val="CommentaireCar"/>
    <w:link w:val="Objetducommentaire"/>
    <w:uiPriority w:val="99"/>
    <w:semiHidden/>
    <w:rsid w:val="00EE560D"/>
    <w:rPr>
      <w:b/>
      <w:bCs/>
      <w:sz w:val="20"/>
      <w:szCs w:val="20"/>
    </w:rPr>
  </w:style>
  <w:style w:type="paragraph" w:styleId="Textedebulles">
    <w:name w:val="Balloon Text"/>
    <w:basedOn w:val="Normal"/>
    <w:link w:val="TextedebullesCar"/>
    <w:uiPriority w:val="99"/>
    <w:semiHidden/>
    <w:unhideWhenUsed/>
    <w:rsid w:val="00EE560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E560D"/>
    <w:rPr>
      <w:rFonts w:ascii="Segoe UI" w:hAnsi="Segoe UI" w:cs="Segoe UI"/>
      <w:sz w:val="18"/>
      <w:szCs w:val="18"/>
    </w:rPr>
  </w:style>
  <w:style w:type="character" w:customStyle="1" w:styleId="Titre1Car">
    <w:name w:val="Titre 1 Car"/>
    <w:basedOn w:val="Policepardfaut"/>
    <w:link w:val="Titre1"/>
    <w:uiPriority w:val="9"/>
    <w:rsid w:val="00EE560D"/>
    <w:rPr>
      <w:rFonts w:asciiTheme="majorHAnsi" w:eastAsiaTheme="majorEastAsia" w:hAnsiTheme="majorHAnsi" w:cstheme="majorBidi"/>
      <w:b/>
      <w:bCs/>
      <w:color w:val="2C6EAB" w:themeColor="accent1" w:themeShade="B5"/>
      <w:sz w:val="32"/>
      <w:szCs w:val="32"/>
    </w:rPr>
  </w:style>
  <w:style w:type="paragraph" w:styleId="Paragraphedeliste">
    <w:name w:val="List Paragraph"/>
    <w:basedOn w:val="Normal"/>
    <w:uiPriority w:val="34"/>
    <w:qFormat/>
    <w:rsid w:val="00EE560D"/>
    <w:pPr>
      <w:spacing w:after="0" w:line="240" w:lineRule="auto"/>
      <w:ind w:left="720"/>
      <w:contextualSpacing/>
    </w:pPr>
    <w:rPr>
      <w:rFonts w:eastAsiaTheme="minorEastAsia"/>
      <w:sz w:val="24"/>
      <w:szCs w:val="24"/>
    </w:rPr>
  </w:style>
  <w:style w:type="character" w:styleId="Lienhypertexte">
    <w:name w:val="Hyperlink"/>
    <w:basedOn w:val="Policepardfaut"/>
    <w:uiPriority w:val="99"/>
    <w:unhideWhenUsed/>
    <w:rsid w:val="00EE560D"/>
    <w:rPr>
      <w:color w:val="0000FF"/>
      <w:u w:val="single"/>
    </w:rPr>
  </w:style>
  <w:style w:type="paragraph" w:styleId="Pieddepage">
    <w:name w:val="footer"/>
    <w:basedOn w:val="Normal"/>
    <w:link w:val="PieddepageCar"/>
    <w:uiPriority w:val="99"/>
    <w:unhideWhenUsed/>
    <w:rsid w:val="00EE560D"/>
    <w:pPr>
      <w:tabs>
        <w:tab w:val="center" w:pos="4320"/>
        <w:tab w:val="right" w:pos="8640"/>
      </w:tabs>
      <w:spacing w:after="0" w:line="240" w:lineRule="auto"/>
    </w:pPr>
    <w:rPr>
      <w:rFonts w:eastAsiaTheme="minorEastAsia"/>
      <w:sz w:val="24"/>
      <w:szCs w:val="24"/>
    </w:rPr>
  </w:style>
  <w:style w:type="character" w:customStyle="1" w:styleId="PieddepageCar">
    <w:name w:val="Pied de page Car"/>
    <w:basedOn w:val="Policepardfaut"/>
    <w:link w:val="Pieddepage"/>
    <w:uiPriority w:val="99"/>
    <w:rsid w:val="00EE560D"/>
    <w:rPr>
      <w:rFonts w:eastAsiaTheme="minorEastAsia"/>
      <w:sz w:val="24"/>
      <w:szCs w:val="24"/>
    </w:rPr>
  </w:style>
  <w:style w:type="character" w:styleId="Numrodepage">
    <w:name w:val="page number"/>
    <w:basedOn w:val="Policepardfaut"/>
    <w:uiPriority w:val="99"/>
    <w:semiHidden/>
    <w:unhideWhenUsed/>
    <w:rsid w:val="00EE560D"/>
  </w:style>
  <w:style w:type="table" w:styleId="Grilledutableau">
    <w:name w:val="Table Grid"/>
    <w:basedOn w:val="TableauNormal"/>
    <w:uiPriority w:val="59"/>
    <w:rsid w:val="00EE560D"/>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Policepardfaut"/>
    <w:rsid w:val="00EE560D"/>
  </w:style>
  <w:style w:type="character" w:styleId="lev">
    <w:name w:val="Strong"/>
    <w:basedOn w:val="Policepardfaut"/>
    <w:uiPriority w:val="22"/>
    <w:qFormat/>
    <w:rsid w:val="00EE560D"/>
    <w:rPr>
      <w:b/>
      <w:bCs/>
    </w:rPr>
  </w:style>
  <w:style w:type="character" w:styleId="Accentuation">
    <w:name w:val="Emphasis"/>
    <w:basedOn w:val="Policepardfaut"/>
    <w:uiPriority w:val="20"/>
    <w:qFormat/>
    <w:rsid w:val="00EE560D"/>
    <w:rPr>
      <w:i/>
      <w:iCs/>
    </w:rPr>
  </w:style>
  <w:style w:type="paragraph" w:styleId="NormalWeb">
    <w:name w:val="Normal (Web)"/>
    <w:basedOn w:val="Normal"/>
    <w:uiPriority w:val="99"/>
    <w:semiHidden/>
    <w:unhideWhenUsed/>
    <w:rsid w:val="00EE560D"/>
    <w:pPr>
      <w:spacing w:before="100" w:beforeAutospacing="1" w:after="100" w:afterAutospacing="1" w:line="240" w:lineRule="auto"/>
    </w:pPr>
    <w:rPr>
      <w:rFonts w:ascii="Times New Roman" w:eastAsiaTheme="minorEastAsia" w:hAnsi="Times New Roman" w:cs="Times New Roman"/>
      <w:sz w:val="24"/>
      <w:szCs w:val="24"/>
    </w:rPr>
  </w:style>
  <w:style w:type="table" w:customStyle="1" w:styleId="TableGrid2">
    <w:name w:val="Table Grid2"/>
    <w:basedOn w:val="TableauNormal"/>
    <w:next w:val="Grilledutableau"/>
    <w:uiPriority w:val="59"/>
    <w:rsid w:val="00EE560D"/>
    <w:pPr>
      <w:spacing w:after="0" w:line="240" w:lineRule="auto"/>
    </w:pPr>
    <w:rPr>
      <w:rFonts w:ascii="Cambria" w:eastAsia="MS Mincho" w:hAnsi="Cambria"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title">
    <w:name w:val="ref-title"/>
    <w:basedOn w:val="Policepardfaut"/>
    <w:rsid w:val="00EE560D"/>
  </w:style>
  <w:style w:type="character" w:customStyle="1" w:styleId="ref-vol">
    <w:name w:val="ref-vol"/>
    <w:basedOn w:val="Policepardfaut"/>
    <w:rsid w:val="00EE560D"/>
  </w:style>
  <w:style w:type="character" w:customStyle="1" w:styleId="ref-iss">
    <w:name w:val="ref-iss"/>
    <w:basedOn w:val="Policepardfaut"/>
    <w:rsid w:val="00EE560D"/>
  </w:style>
  <w:style w:type="paragraph" w:styleId="En-tte">
    <w:name w:val="header"/>
    <w:basedOn w:val="Normal"/>
    <w:link w:val="En-tteCar"/>
    <w:uiPriority w:val="99"/>
    <w:unhideWhenUsed/>
    <w:rsid w:val="00EE560D"/>
    <w:pPr>
      <w:tabs>
        <w:tab w:val="center" w:pos="4320"/>
        <w:tab w:val="right" w:pos="8640"/>
      </w:tabs>
      <w:spacing w:after="0" w:line="240" w:lineRule="auto"/>
    </w:pPr>
    <w:rPr>
      <w:rFonts w:eastAsiaTheme="minorEastAsia"/>
      <w:sz w:val="24"/>
      <w:szCs w:val="24"/>
    </w:rPr>
  </w:style>
  <w:style w:type="character" w:customStyle="1" w:styleId="En-tteCar">
    <w:name w:val="En-tête Car"/>
    <w:basedOn w:val="Policepardfaut"/>
    <w:link w:val="En-tte"/>
    <w:uiPriority w:val="99"/>
    <w:rsid w:val="00EE560D"/>
    <w:rPr>
      <w:rFonts w:eastAsiaTheme="minorEastAsia"/>
      <w:sz w:val="24"/>
      <w:szCs w:val="24"/>
    </w:rPr>
  </w:style>
  <w:style w:type="paragraph" w:styleId="Notedebasdepage">
    <w:name w:val="footnote text"/>
    <w:basedOn w:val="Normal"/>
    <w:link w:val="NotedebasdepageCar"/>
    <w:uiPriority w:val="99"/>
    <w:unhideWhenUsed/>
    <w:rsid w:val="00EE560D"/>
    <w:pPr>
      <w:spacing w:after="0" w:line="240" w:lineRule="auto"/>
    </w:pPr>
    <w:rPr>
      <w:rFonts w:eastAsiaTheme="minorEastAsia"/>
      <w:sz w:val="24"/>
      <w:szCs w:val="24"/>
    </w:rPr>
  </w:style>
  <w:style w:type="character" w:customStyle="1" w:styleId="NotedebasdepageCar">
    <w:name w:val="Note de bas de page Car"/>
    <w:basedOn w:val="Policepardfaut"/>
    <w:link w:val="Notedebasdepage"/>
    <w:uiPriority w:val="99"/>
    <w:rsid w:val="00EE560D"/>
    <w:rPr>
      <w:rFonts w:eastAsiaTheme="minorEastAsia"/>
      <w:sz w:val="24"/>
      <w:szCs w:val="24"/>
    </w:rPr>
  </w:style>
  <w:style w:type="character" w:styleId="Appelnotedebasdep">
    <w:name w:val="footnote reference"/>
    <w:basedOn w:val="Policepardfaut"/>
    <w:uiPriority w:val="99"/>
    <w:unhideWhenUsed/>
    <w:rsid w:val="00EE560D"/>
    <w:rPr>
      <w:vertAlign w:val="superscript"/>
    </w:rPr>
  </w:style>
  <w:style w:type="paragraph" w:customStyle="1" w:styleId="Paragraph">
    <w:name w:val="Paragraph"/>
    <w:basedOn w:val="Normal"/>
    <w:next w:val="Normal"/>
    <w:qFormat/>
    <w:rsid w:val="00EE560D"/>
    <w:pPr>
      <w:widowControl w:val="0"/>
      <w:spacing w:before="240" w:after="0" w:line="480" w:lineRule="auto"/>
    </w:pPr>
    <w:rPr>
      <w:rFonts w:ascii="Times New Roman" w:eastAsia="Times New Roman" w:hAnsi="Times New Roman" w:cs="Times New Roman"/>
      <w:sz w:val="24"/>
      <w:szCs w:val="24"/>
      <w:lang w:val="en-GB" w:eastAsia="en-GB"/>
    </w:rPr>
  </w:style>
  <w:style w:type="character" w:customStyle="1" w:styleId="Titre3Car">
    <w:name w:val="Titre 3 Car"/>
    <w:basedOn w:val="Policepardfaut"/>
    <w:link w:val="Titre3"/>
    <w:uiPriority w:val="9"/>
    <w:semiHidden/>
    <w:rsid w:val="00640A8B"/>
    <w:rPr>
      <w:rFonts w:asciiTheme="majorHAnsi" w:eastAsiaTheme="majorEastAsia" w:hAnsiTheme="majorHAnsi" w:cstheme="majorBidi"/>
      <w:b/>
      <w:bCs/>
      <w:color w:val="5B9BD5" w:themeColor="accent1"/>
    </w:rPr>
  </w:style>
  <w:style w:type="paragraph" w:styleId="Rvision">
    <w:name w:val="Revision"/>
    <w:hidden/>
    <w:uiPriority w:val="99"/>
    <w:semiHidden/>
    <w:rsid w:val="00C424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274060">
      <w:bodyDiv w:val="1"/>
      <w:marLeft w:val="0"/>
      <w:marRight w:val="0"/>
      <w:marTop w:val="0"/>
      <w:marBottom w:val="0"/>
      <w:divBdr>
        <w:top w:val="none" w:sz="0" w:space="0" w:color="auto"/>
        <w:left w:val="none" w:sz="0" w:space="0" w:color="auto"/>
        <w:bottom w:val="none" w:sz="0" w:space="0" w:color="auto"/>
        <w:right w:val="none" w:sz="0" w:space="0" w:color="auto"/>
      </w:divBdr>
      <w:divsChild>
        <w:div w:id="246497295">
          <w:marLeft w:val="0"/>
          <w:marRight w:val="0"/>
          <w:marTop w:val="0"/>
          <w:marBottom w:val="0"/>
          <w:divBdr>
            <w:top w:val="none" w:sz="0" w:space="0" w:color="auto"/>
            <w:left w:val="none" w:sz="0" w:space="0" w:color="auto"/>
            <w:bottom w:val="none" w:sz="0" w:space="0" w:color="auto"/>
            <w:right w:val="none" w:sz="0" w:space="0" w:color="auto"/>
          </w:divBdr>
        </w:div>
      </w:divsChild>
    </w:div>
    <w:div w:id="323556299">
      <w:bodyDiv w:val="1"/>
      <w:marLeft w:val="0"/>
      <w:marRight w:val="0"/>
      <w:marTop w:val="0"/>
      <w:marBottom w:val="0"/>
      <w:divBdr>
        <w:top w:val="none" w:sz="0" w:space="0" w:color="auto"/>
        <w:left w:val="none" w:sz="0" w:space="0" w:color="auto"/>
        <w:bottom w:val="none" w:sz="0" w:space="0" w:color="auto"/>
        <w:right w:val="none" w:sz="0" w:space="0" w:color="auto"/>
      </w:divBdr>
    </w:div>
    <w:div w:id="803885989">
      <w:bodyDiv w:val="1"/>
      <w:marLeft w:val="0"/>
      <w:marRight w:val="0"/>
      <w:marTop w:val="0"/>
      <w:marBottom w:val="0"/>
      <w:divBdr>
        <w:top w:val="none" w:sz="0" w:space="0" w:color="auto"/>
        <w:left w:val="none" w:sz="0" w:space="0" w:color="auto"/>
        <w:bottom w:val="none" w:sz="0" w:space="0" w:color="auto"/>
        <w:right w:val="none" w:sz="0" w:space="0" w:color="auto"/>
      </w:divBdr>
    </w:div>
    <w:div w:id="895235620">
      <w:bodyDiv w:val="1"/>
      <w:marLeft w:val="0"/>
      <w:marRight w:val="0"/>
      <w:marTop w:val="0"/>
      <w:marBottom w:val="0"/>
      <w:divBdr>
        <w:top w:val="none" w:sz="0" w:space="0" w:color="auto"/>
        <w:left w:val="none" w:sz="0" w:space="0" w:color="auto"/>
        <w:bottom w:val="none" w:sz="0" w:space="0" w:color="auto"/>
        <w:right w:val="none" w:sz="0" w:space="0" w:color="auto"/>
      </w:divBdr>
      <w:divsChild>
        <w:div w:id="188182507">
          <w:marLeft w:val="0"/>
          <w:marRight w:val="0"/>
          <w:marTop w:val="0"/>
          <w:marBottom w:val="0"/>
          <w:divBdr>
            <w:top w:val="none" w:sz="0" w:space="0" w:color="auto"/>
            <w:left w:val="none" w:sz="0" w:space="0" w:color="auto"/>
            <w:bottom w:val="none" w:sz="0" w:space="0" w:color="auto"/>
            <w:right w:val="none" w:sz="0" w:space="0" w:color="auto"/>
          </w:divBdr>
        </w:div>
      </w:divsChild>
    </w:div>
    <w:div w:id="953634190">
      <w:bodyDiv w:val="1"/>
      <w:marLeft w:val="0"/>
      <w:marRight w:val="0"/>
      <w:marTop w:val="0"/>
      <w:marBottom w:val="0"/>
      <w:divBdr>
        <w:top w:val="none" w:sz="0" w:space="0" w:color="auto"/>
        <w:left w:val="none" w:sz="0" w:space="0" w:color="auto"/>
        <w:bottom w:val="none" w:sz="0" w:space="0" w:color="auto"/>
        <w:right w:val="none" w:sz="0" w:space="0" w:color="auto"/>
      </w:divBdr>
    </w:div>
    <w:div w:id="1044325570">
      <w:bodyDiv w:val="1"/>
      <w:marLeft w:val="0"/>
      <w:marRight w:val="0"/>
      <w:marTop w:val="0"/>
      <w:marBottom w:val="0"/>
      <w:divBdr>
        <w:top w:val="none" w:sz="0" w:space="0" w:color="auto"/>
        <w:left w:val="none" w:sz="0" w:space="0" w:color="auto"/>
        <w:bottom w:val="none" w:sz="0" w:space="0" w:color="auto"/>
        <w:right w:val="none" w:sz="0" w:space="0" w:color="auto"/>
      </w:divBdr>
      <w:divsChild>
        <w:div w:id="540678688">
          <w:marLeft w:val="0"/>
          <w:marRight w:val="0"/>
          <w:marTop w:val="0"/>
          <w:marBottom w:val="0"/>
          <w:divBdr>
            <w:top w:val="none" w:sz="0" w:space="0" w:color="auto"/>
            <w:left w:val="none" w:sz="0" w:space="0" w:color="auto"/>
            <w:bottom w:val="none" w:sz="0" w:space="0" w:color="auto"/>
            <w:right w:val="none" w:sz="0" w:space="0" w:color="auto"/>
          </w:divBdr>
          <w:divsChild>
            <w:div w:id="1375811442">
              <w:marLeft w:val="0"/>
              <w:marRight w:val="0"/>
              <w:marTop w:val="0"/>
              <w:marBottom w:val="0"/>
              <w:divBdr>
                <w:top w:val="none" w:sz="0" w:space="0" w:color="auto"/>
                <w:left w:val="none" w:sz="0" w:space="0" w:color="auto"/>
                <w:bottom w:val="none" w:sz="0" w:space="0" w:color="auto"/>
                <w:right w:val="none" w:sz="0" w:space="0" w:color="auto"/>
              </w:divBdr>
              <w:divsChild>
                <w:div w:id="1011493379">
                  <w:marLeft w:val="0"/>
                  <w:marRight w:val="0"/>
                  <w:marTop w:val="0"/>
                  <w:marBottom w:val="0"/>
                  <w:divBdr>
                    <w:top w:val="none" w:sz="0" w:space="0" w:color="auto"/>
                    <w:left w:val="none" w:sz="0" w:space="0" w:color="auto"/>
                    <w:bottom w:val="none" w:sz="0" w:space="0" w:color="auto"/>
                    <w:right w:val="none" w:sz="0" w:space="0" w:color="auto"/>
                  </w:divBdr>
                  <w:divsChild>
                    <w:div w:id="1647396106">
                      <w:marLeft w:val="0"/>
                      <w:marRight w:val="0"/>
                      <w:marTop w:val="0"/>
                      <w:marBottom w:val="0"/>
                      <w:divBdr>
                        <w:top w:val="none" w:sz="0" w:space="0" w:color="auto"/>
                        <w:left w:val="none" w:sz="0" w:space="0" w:color="auto"/>
                        <w:bottom w:val="none" w:sz="0" w:space="0" w:color="auto"/>
                        <w:right w:val="none" w:sz="0" w:space="0" w:color="auto"/>
                      </w:divBdr>
                      <w:divsChild>
                        <w:div w:id="1234655708">
                          <w:marLeft w:val="0"/>
                          <w:marRight w:val="0"/>
                          <w:marTop w:val="0"/>
                          <w:marBottom w:val="0"/>
                          <w:divBdr>
                            <w:top w:val="none" w:sz="0" w:space="0" w:color="auto"/>
                            <w:left w:val="none" w:sz="0" w:space="0" w:color="auto"/>
                            <w:bottom w:val="none" w:sz="0" w:space="0" w:color="auto"/>
                            <w:right w:val="none" w:sz="0" w:space="0" w:color="auto"/>
                          </w:divBdr>
                          <w:divsChild>
                            <w:div w:id="166093469">
                              <w:marLeft w:val="0"/>
                              <w:marRight w:val="0"/>
                              <w:marTop w:val="0"/>
                              <w:marBottom w:val="0"/>
                              <w:divBdr>
                                <w:top w:val="none" w:sz="0" w:space="0" w:color="auto"/>
                                <w:left w:val="none" w:sz="0" w:space="0" w:color="auto"/>
                                <w:bottom w:val="none" w:sz="0" w:space="0" w:color="auto"/>
                                <w:right w:val="none" w:sz="0" w:space="0" w:color="auto"/>
                              </w:divBdr>
                              <w:divsChild>
                                <w:div w:id="677775147">
                                  <w:marLeft w:val="0"/>
                                  <w:marRight w:val="0"/>
                                  <w:marTop w:val="0"/>
                                  <w:marBottom w:val="0"/>
                                  <w:divBdr>
                                    <w:top w:val="none" w:sz="0" w:space="0" w:color="auto"/>
                                    <w:left w:val="none" w:sz="0" w:space="0" w:color="auto"/>
                                    <w:bottom w:val="none" w:sz="0" w:space="0" w:color="auto"/>
                                    <w:right w:val="none" w:sz="0" w:space="0" w:color="auto"/>
                                  </w:divBdr>
                                  <w:divsChild>
                                    <w:div w:id="1366518355">
                                      <w:marLeft w:val="0"/>
                                      <w:marRight w:val="0"/>
                                      <w:marTop w:val="0"/>
                                      <w:marBottom w:val="0"/>
                                      <w:divBdr>
                                        <w:top w:val="none" w:sz="0" w:space="0" w:color="auto"/>
                                        <w:left w:val="none" w:sz="0" w:space="0" w:color="auto"/>
                                        <w:bottom w:val="none" w:sz="0" w:space="0" w:color="auto"/>
                                        <w:right w:val="none" w:sz="0" w:space="0" w:color="auto"/>
                                      </w:divBdr>
                                      <w:divsChild>
                                        <w:div w:id="1512720988">
                                          <w:marLeft w:val="0"/>
                                          <w:marRight w:val="0"/>
                                          <w:marTop w:val="0"/>
                                          <w:marBottom w:val="0"/>
                                          <w:divBdr>
                                            <w:top w:val="none" w:sz="0" w:space="0" w:color="auto"/>
                                            <w:left w:val="none" w:sz="0" w:space="0" w:color="auto"/>
                                            <w:bottom w:val="none" w:sz="0" w:space="0" w:color="auto"/>
                                            <w:right w:val="none" w:sz="0" w:space="0" w:color="auto"/>
                                          </w:divBdr>
                                          <w:divsChild>
                                            <w:div w:id="15080138">
                                              <w:marLeft w:val="0"/>
                                              <w:marRight w:val="0"/>
                                              <w:marTop w:val="0"/>
                                              <w:marBottom w:val="0"/>
                                              <w:divBdr>
                                                <w:top w:val="none" w:sz="0" w:space="0" w:color="auto"/>
                                                <w:left w:val="none" w:sz="0" w:space="0" w:color="auto"/>
                                                <w:bottom w:val="none" w:sz="0" w:space="0" w:color="auto"/>
                                                <w:right w:val="none" w:sz="0" w:space="0" w:color="auto"/>
                                              </w:divBdr>
                                              <w:divsChild>
                                                <w:div w:id="571475541">
                                                  <w:marLeft w:val="0"/>
                                                  <w:marRight w:val="0"/>
                                                  <w:marTop w:val="0"/>
                                                  <w:marBottom w:val="0"/>
                                                  <w:divBdr>
                                                    <w:top w:val="none" w:sz="0" w:space="0" w:color="auto"/>
                                                    <w:left w:val="none" w:sz="0" w:space="0" w:color="auto"/>
                                                    <w:bottom w:val="none" w:sz="0" w:space="0" w:color="auto"/>
                                                    <w:right w:val="none" w:sz="0" w:space="0" w:color="auto"/>
                                                  </w:divBdr>
                                                  <w:divsChild>
                                                    <w:div w:id="307130317">
                                                      <w:marLeft w:val="0"/>
                                                      <w:marRight w:val="0"/>
                                                      <w:marTop w:val="0"/>
                                                      <w:marBottom w:val="0"/>
                                                      <w:divBdr>
                                                        <w:top w:val="none" w:sz="0" w:space="0" w:color="auto"/>
                                                        <w:left w:val="none" w:sz="0" w:space="0" w:color="auto"/>
                                                        <w:bottom w:val="none" w:sz="0" w:space="0" w:color="auto"/>
                                                        <w:right w:val="none" w:sz="0" w:space="0" w:color="auto"/>
                                                      </w:divBdr>
                                                      <w:divsChild>
                                                        <w:div w:id="1689795762">
                                                          <w:marLeft w:val="0"/>
                                                          <w:marRight w:val="0"/>
                                                          <w:marTop w:val="0"/>
                                                          <w:marBottom w:val="0"/>
                                                          <w:divBdr>
                                                            <w:top w:val="none" w:sz="0" w:space="0" w:color="auto"/>
                                                            <w:left w:val="none" w:sz="0" w:space="0" w:color="auto"/>
                                                            <w:bottom w:val="none" w:sz="0" w:space="0" w:color="auto"/>
                                                            <w:right w:val="none" w:sz="0" w:space="0" w:color="auto"/>
                                                          </w:divBdr>
                                                          <w:divsChild>
                                                            <w:div w:id="308674886">
                                                              <w:marLeft w:val="0"/>
                                                              <w:marRight w:val="0"/>
                                                              <w:marTop w:val="0"/>
                                                              <w:marBottom w:val="0"/>
                                                              <w:divBdr>
                                                                <w:top w:val="none" w:sz="0" w:space="0" w:color="auto"/>
                                                                <w:left w:val="none" w:sz="0" w:space="0" w:color="auto"/>
                                                                <w:bottom w:val="none" w:sz="0" w:space="0" w:color="auto"/>
                                                                <w:right w:val="none" w:sz="0" w:space="0" w:color="auto"/>
                                                              </w:divBdr>
                                                              <w:divsChild>
                                                                <w:div w:id="573398009">
                                                                  <w:marLeft w:val="0"/>
                                                                  <w:marRight w:val="0"/>
                                                                  <w:marTop w:val="0"/>
                                                                  <w:marBottom w:val="0"/>
                                                                  <w:divBdr>
                                                                    <w:top w:val="none" w:sz="0" w:space="0" w:color="auto"/>
                                                                    <w:left w:val="none" w:sz="0" w:space="0" w:color="auto"/>
                                                                    <w:bottom w:val="none" w:sz="0" w:space="0" w:color="auto"/>
                                                                    <w:right w:val="none" w:sz="0" w:space="0" w:color="auto"/>
                                                                  </w:divBdr>
                                                                  <w:divsChild>
                                                                    <w:div w:id="79639660">
                                                                      <w:marLeft w:val="0"/>
                                                                      <w:marRight w:val="0"/>
                                                                      <w:marTop w:val="0"/>
                                                                      <w:marBottom w:val="0"/>
                                                                      <w:divBdr>
                                                                        <w:top w:val="none" w:sz="0" w:space="0" w:color="auto"/>
                                                                        <w:left w:val="none" w:sz="0" w:space="0" w:color="auto"/>
                                                                        <w:bottom w:val="none" w:sz="0" w:space="0" w:color="auto"/>
                                                                        <w:right w:val="none" w:sz="0" w:space="0" w:color="auto"/>
                                                                      </w:divBdr>
                                                                      <w:divsChild>
                                                                        <w:div w:id="29382315">
                                                                          <w:marLeft w:val="0"/>
                                                                          <w:marRight w:val="0"/>
                                                                          <w:marTop w:val="0"/>
                                                                          <w:marBottom w:val="0"/>
                                                                          <w:divBdr>
                                                                            <w:top w:val="none" w:sz="0" w:space="0" w:color="auto"/>
                                                                            <w:left w:val="none" w:sz="0" w:space="0" w:color="auto"/>
                                                                            <w:bottom w:val="none" w:sz="0" w:space="0" w:color="auto"/>
                                                                            <w:right w:val="none" w:sz="0" w:space="0" w:color="auto"/>
                                                                          </w:divBdr>
                                                                          <w:divsChild>
                                                                            <w:div w:id="740371839">
                                                                              <w:marLeft w:val="0"/>
                                                                              <w:marRight w:val="0"/>
                                                                              <w:marTop w:val="0"/>
                                                                              <w:marBottom w:val="0"/>
                                                                              <w:divBdr>
                                                                                <w:top w:val="none" w:sz="0" w:space="0" w:color="auto"/>
                                                                                <w:left w:val="none" w:sz="0" w:space="0" w:color="auto"/>
                                                                                <w:bottom w:val="none" w:sz="0" w:space="0" w:color="auto"/>
                                                                                <w:right w:val="none" w:sz="0" w:space="0" w:color="auto"/>
                                                                              </w:divBdr>
                                                                              <w:divsChild>
                                                                                <w:div w:id="2100591692">
                                                                                  <w:marLeft w:val="0"/>
                                                                                  <w:marRight w:val="0"/>
                                                                                  <w:marTop w:val="0"/>
                                                                                  <w:marBottom w:val="0"/>
                                                                                  <w:divBdr>
                                                                                    <w:top w:val="none" w:sz="0" w:space="0" w:color="auto"/>
                                                                                    <w:left w:val="none" w:sz="0" w:space="0" w:color="auto"/>
                                                                                    <w:bottom w:val="none" w:sz="0" w:space="0" w:color="auto"/>
                                                                                    <w:right w:val="none" w:sz="0" w:space="0" w:color="auto"/>
                                                                                  </w:divBdr>
                                                                                  <w:divsChild>
                                                                                    <w:div w:id="940839820">
                                                                                      <w:marLeft w:val="0"/>
                                                                                      <w:marRight w:val="0"/>
                                                                                      <w:marTop w:val="0"/>
                                                                                      <w:marBottom w:val="0"/>
                                                                                      <w:divBdr>
                                                                                        <w:top w:val="none" w:sz="0" w:space="0" w:color="auto"/>
                                                                                        <w:left w:val="none" w:sz="0" w:space="0" w:color="auto"/>
                                                                                        <w:bottom w:val="none" w:sz="0" w:space="0" w:color="auto"/>
                                                                                        <w:right w:val="none" w:sz="0" w:space="0" w:color="auto"/>
                                                                                      </w:divBdr>
                                                                                      <w:divsChild>
                                                                                        <w:div w:id="567228475">
                                                                                          <w:marLeft w:val="0"/>
                                                                                          <w:marRight w:val="0"/>
                                                                                          <w:marTop w:val="0"/>
                                                                                          <w:marBottom w:val="0"/>
                                                                                          <w:divBdr>
                                                                                            <w:top w:val="none" w:sz="0" w:space="0" w:color="auto"/>
                                                                                            <w:left w:val="none" w:sz="0" w:space="0" w:color="auto"/>
                                                                                            <w:bottom w:val="none" w:sz="0" w:space="0" w:color="auto"/>
                                                                                            <w:right w:val="none" w:sz="0" w:space="0" w:color="auto"/>
                                                                                          </w:divBdr>
                                                                                          <w:divsChild>
                                                                                            <w:div w:id="1246646142">
                                                                                              <w:marLeft w:val="0"/>
                                                                                              <w:marRight w:val="0"/>
                                                                                              <w:marTop w:val="0"/>
                                                                                              <w:marBottom w:val="0"/>
                                                                                              <w:divBdr>
                                                                                                <w:top w:val="none" w:sz="0" w:space="0" w:color="auto"/>
                                                                                                <w:left w:val="none" w:sz="0" w:space="0" w:color="auto"/>
                                                                                                <w:bottom w:val="none" w:sz="0" w:space="0" w:color="auto"/>
                                                                                                <w:right w:val="none" w:sz="0" w:space="0" w:color="auto"/>
                                                                                              </w:divBdr>
                                                                                              <w:divsChild>
                                                                                                <w:div w:id="1989433102">
                                                                                                  <w:marLeft w:val="0"/>
                                                                                                  <w:marRight w:val="0"/>
                                                                                                  <w:marTop w:val="0"/>
                                                                                                  <w:marBottom w:val="0"/>
                                                                                                  <w:divBdr>
                                                                                                    <w:top w:val="none" w:sz="0" w:space="0" w:color="auto"/>
                                                                                                    <w:left w:val="none" w:sz="0" w:space="0" w:color="auto"/>
                                                                                                    <w:bottom w:val="none" w:sz="0" w:space="0" w:color="auto"/>
                                                                                                    <w:right w:val="none" w:sz="0" w:space="0" w:color="auto"/>
                                                                                                  </w:divBdr>
                                                                                                  <w:divsChild>
                                                                                                    <w:div w:id="1594121592">
                                                                                                      <w:marLeft w:val="0"/>
                                                                                                      <w:marRight w:val="0"/>
                                                                                                      <w:marTop w:val="0"/>
                                                                                                      <w:marBottom w:val="0"/>
                                                                                                      <w:divBdr>
                                                                                                        <w:top w:val="none" w:sz="0" w:space="0" w:color="auto"/>
                                                                                                        <w:left w:val="none" w:sz="0" w:space="0" w:color="auto"/>
                                                                                                        <w:bottom w:val="none" w:sz="0" w:space="0" w:color="auto"/>
                                                                                                        <w:right w:val="none" w:sz="0" w:space="0" w:color="auto"/>
                                                                                                      </w:divBdr>
                                                                                                      <w:divsChild>
                                                                                                        <w:div w:id="1593053161">
                                                                                                          <w:marLeft w:val="0"/>
                                                                                                          <w:marRight w:val="0"/>
                                                                                                          <w:marTop w:val="0"/>
                                                                                                          <w:marBottom w:val="0"/>
                                                                                                          <w:divBdr>
                                                                                                            <w:top w:val="none" w:sz="0" w:space="0" w:color="auto"/>
                                                                                                            <w:left w:val="none" w:sz="0" w:space="0" w:color="auto"/>
                                                                                                            <w:bottom w:val="none" w:sz="0" w:space="0" w:color="auto"/>
                                                                                                            <w:right w:val="none" w:sz="0" w:space="0" w:color="auto"/>
                                                                                                          </w:divBdr>
                                                                                                          <w:divsChild>
                                                                                                            <w:div w:id="2126727249">
                                                                                                              <w:marLeft w:val="0"/>
                                                                                                              <w:marRight w:val="0"/>
                                                                                                              <w:marTop w:val="0"/>
                                                                                                              <w:marBottom w:val="0"/>
                                                                                                              <w:divBdr>
                                                                                                                <w:top w:val="none" w:sz="0" w:space="0" w:color="auto"/>
                                                                                                                <w:left w:val="none" w:sz="0" w:space="0" w:color="auto"/>
                                                                                                                <w:bottom w:val="none" w:sz="0" w:space="0" w:color="auto"/>
                                                                                                                <w:right w:val="none" w:sz="0" w:space="0" w:color="auto"/>
                                                                                                              </w:divBdr>
                                                                                                              <w:divsChild>
                                                                                                                <w:div w:id="2079670266">
                                                                                                                  <w:marLeft w:val="0"/>
                                                                                                                  <w:marRight w:val="0"/>
                                                                                                                  <w:marTop w:val="0"/>
                                                                                                                  <w:marBottom w:val="0"/>
                                                                                                                  <w:divBdr>
                                                                                                                    <w:top w:val="none" w:sz="0" w:space="0" w:color="auto"/>
                                                                                                                    <w:left w:val="none" w:sz="0" w:space="0" w:color="auto"/>
                                                                                                                    <w:bottom w:val="none" w:sz="0" w:space="0" w:color="auto"/>
                                                                                                                    <w:right w:val="none" w:sz="0" w:space="0" w:color="auto"/>
                                                                                                                  </w:divBdr>
                                                                                                                  <w:divsChild>
                                                                                                                    <w:div w:id="1125123426">
                                                                                                                      <w:marLeft w:val="0"/>
                                                                                                                      <w:marRight w:val="0"/>
                                                                                                                      <w:marTop w:val="0"/>
                                                                                                                      <w:marBottom w:val="0"/>
                                                                                                                      <w:divBdr>
                                                                                                                        <w:top w:val="none" w:sz="0" w:space="0" w:color="auto"/>
                                                                                                                        <w:left w:val="none" w:sz="0" w:space="0" w:color="auto"/>
                                                                                                                        <w:bottom w:val="none" w:sz="0" w:space="0" w:color="auto"/>
                                                                                                                        <w:right w:val="none" w:sz="0" w:space="0" w:color="auto"/>
                                                                                                                      </w:divBdr>
                                                                                                                      <w:divsChild>
                                                                                                                        <w:div w:id="119690204">
                                                                                                                          <w:marLeft w:val="0"/>
                                                                                                                          <w:marRight w:val="0"/>
                                                                                                                          <w:marTop w:val="0"/>
                                                                                                                          <w:marBottom w:val="0"/>
                                                                                                                          <w:divBdr>
                                                                                                                            <w:top w:val="none" w:sz="0" w:space="0" w:color="auto"/>
                                                                                                                            <w:left w:val="none" w:sz="0" w:space="0" w:color="auto"/>
                                                                                                                            <w:bottom w:val="none" w:sz="0" w:space="0" w:color="auto"/>
                                                                                                                            <w:right w:val="none" w:sz="0" w:space="0" w:color="auto"/>
                                                                                                                          </w:divBdr>
                                                                                                                          <w:divsChild>
                                                                                                                            <w:div w:id="1146507490">
                                                                                                                              <w:marLeft w:val="0"/>
                                                                                                                              <w:marRight w:val="0"/>
                                                                                                                              <w:marTop w:val="0"/>
                                                                                                                              <w:marBottom w:val="0"/>
                                                                                                                              <w:divBdr>
                                                                                                                                <w:top w:val="none" w:sz="0" w:space="0" w:color="auto"/>
                                                                                                                                <w:left w:val="none" w:sz="0" w:space="0" w:color="auto"/>
                                                                                                                                <w:bottom w:val="none" w:sz="0" w:space="0" w:color="auto"/>
                                                                                                                                <w:right w:val="none" w:sz="0" w:space="0" w:color="auto"/>
                                                                                                                              </w:divBdr>
                                                                                                                              <w:divsChild>
                                                                                                                                <w:div w:id="626812994">
                                                                                                                                  <w:marLeft w:val="0"/>
                                                                                                                                  <w:marRight w:val="0"/>
                                                                                                                                  <w:marTop w:val="0"/>
                                                                                                                                  <w:marBottom w:val="0"/>
                                                                                                                                  <w:divBdr>
                                                                                                                                    <w:top w:val="none" w:sz="0" w:space="0" w:color="auto"/>
                                                                                                                                    <w:left w:val="none" w:sz="0" w:space="0" w:color="auto"/>
                                                                                                                                    <w:bottom w:val="none" w:sz="0" w:space="0" w:color="auto"/>
                                                                                                                                    <w:right w:val="none" w:sz="0" w:space="0" w:color="auto"/>
                                                                                                                                  </w:divBdr>
                                                                                                                                  <w:divsChild>
                                                                                                                                    <w:div w:id="421073692">
                                                                                                                                      <w:marLeft w:val="0"/>
                                                                                                                                      <w:marRight w:val="0"/>
                                                                                                                                      <w:marTop w:val="0"/>
                                                                                                                                      <w:marBottom w:val="0"/>
                                                                                                                                      <w:divBdr>
                                                                                                                                        <w:top w:val="none" w:sz="0" w:space="0" w:color="auto"/>
                                                                                                                                        <w:left w:val="none" w:sz="0" w:space="0" w:color="auto"/>
                                                                                                                                        <w:bottom w:val="none" w:sz="0" w:space="0" w:color="auto"/>
                                                                                                                                        <w:right w:val="none" w:sz="0" w:space="0" w:color="auto"/>
                                                                                                                                      </w:divBdr>
                                                                                                                                      <w:divsChild>
                                                                                                                                        <w:div w:id="1558199925">
                                                                                                                                          <w:marLeft w:val="0"/>
                                                                                                                                          <w:marRight w:val="0"/>
                                                                                                                                          <w:marTop w:val="0"/>
                                                                                                                                          <w:marBottom w:val="0"/>
                                                                                                                                          <w:divBdr>
                                                                                                                                            <w:top w:val="none" w:sz="0" w:space="0" w:color="auto"/>
                                                                                                                                            <w:left w:val="none" w:sz="0" w:space="0" w:color="auto"/>
                                                                                                                                            <w:bottom w:val="none" w:sz="0" w:space="0" w:color="auto"/>
                                                                                                                                            <w:right w:val="none" w:sz="0" w:space="0" w:color="auto"/>
                                                                                                                                          </w:divBdr>
                                                                                                                                          <w:divsChild>
                                                                                                                                            <w:div w:id="1653024373">
                                                                                                                                              <w:marLeft w:val="0"/>
                                                                                                                                              <w:marRight w:val="0"/>
                                                                                                                                              <w:marTop w:val="0"/>
                                                                                                                                              <w:marBottom w:val="0"/>
                                                                                                                                              <w:divBdr>
                                                                                                                                                <w:top w:val="none" w:sz="0" w:space="0" w:color="auto"/>
                                                                                                                                                <w:left w:val="none" w:sz="0" w:space="0" w:color="auto"/>
                                                                                                                                                <w:bottom w:val="none" w:sz="0" w:space="0" w:color="auto"/>
                                                                                                                                                <w:right w:val="none" w:sz="0" w:space="0" w:color="auto"/>
                                                                                                                                              </w:divBdr>
                                                                                                                                              <w:divsChild>
                                                                                                                                                <w:div w:id="2041398179">
                                                                                                                                                  <w:marLeft w:val="0"/>
                                                                                                                                                  <w:marRight w:val="0"/>
                                                                                                                                                  <w:marTop w:val="0"/>
                                                                                                                                                  <w:marBottom w:val="0"/>
                                                                                                                                                  <w:divBdr>
                                                                                                                                                    <w:top w:val="none" w:sz="0" w:space="0" w:color="auto"/>
                                                                                                                                                    <w:left w:val="none" w:sz="0" w:space="0" w:color="auto"/>
                                                                                                                                                    <w:bottom w:val="none" w:sz="0" w:space="0" w:color="auto"/>
                                                                                                                                                    <w:right w:val="none" w:sz="0" w:space="0" w:color="auto"/>
                                                                                                                                                  </w:divBdr>
                                                                                                                                                  <w:divsChild>
                                                                                                                                                    <w:div w:id="514464659">
                                                                                                                                                      <w:marLeft w:val="0"/>
                                                                                                                                                      <w:marRight w:val="0"/>
                                                                                                                                                      <w:marTop w:val="0"/>
                                                                                                                                                      <w:marBottom w:val="0"/>
                                                                                                                                                      <w:divBdr>
                                                                                                                                                        <w:top w:val="none" w:sz="0" w:space="0" w:color="auto"/>
                                                                                                                                                        <w:left w:val="none" w:sz="0" w:space="0" w:color="auto"/>
                                                                                                                                                        <w:bottom w:val="none" w:sz="0" w:space="0" w:color="auto"/>
                                                                                                                                                        <w:right w:val="none" w:sz="0" w:space="0" w:color="auto"/>
                                                                                                                                                      </w:divBdr>
                                                                                                                                                      <w:divsChild>
                                                                                                                                                        <w:div w:id="1295017516">
                                                                                                                                                          <w:marLeft w:val="0"/>
                                                                                                                                                          <w:marRight w:val="0"/>
                                                                                                                                                          <w:marTop w:val="0"/>
                                                                                                                                                          <w:marBottom w:val="0"/>
                                                                                                                                                          <w:divBdr>
                                                                                                                                                            <w:top w:val="none" w:sz="0" w:space="0" w:color="auto"/>
                                                                                                                                                            <w:left w:val="none" w:sz="0" w:space="0" w:color="auto"/>
                                                                                                                                                            <w:bottom w:val="none" w:sz="0" w:space="0" w:color="auto"/>
                                                                                                                                                            <w:right w:val="none" w:sz="0" w:space="0" w:color="auto"/>
                                                                                                                                                          </w:divBdr>
                                                                                                                                                        </w:div>
                                                                                                                                                        <w:div w:id="227038622">
                                                                                                                                                          <w:marLeft w:val="0"/>
                                                                                                                                                          <w:marRight w:val="0"/>
                                                                                                                                                          <w:marTop w:val="0"/>
                                                                                                                                                          <w:marBottom w:val="0"/>
                                                                                                                                                          <w:divBdr>
                                                                                                                                                            <w:top w:val="none" w:sz="0" w:space="0" w:color="auto"/>
                                                                                                                                                            <w:left w:val="none" w:sz="0" w:space="0" w:color="auto"/>
                                                                                                                                                            <w:bottom w:val="none" w:sz="0" w:space="0" w:color="auto"/>
                                                                                                                                                            <w:right w:val="none" w:sz="0" w:space="0" w:color="auto"/>
                                                                                                                                                          </w:divBdr>
                                                                                                                                                          <w:divsChild>
                                                                                                                                                            <w:div w:id="986134339">
                                                                                                                                                              <w:marLeft w:val="0"/>
                                                                                                                                                              <w:marRight w:val="0"/>
                                                                                                                                                              <w:marTop w:val="0"/>
                                                                                                                                                              <w:marBottom w:val="0"/>
                                                                                                                                                              <w:divBdr>
                                                                                                                                                                <w:top w:val="none" w:sz="0" w:space="0" w:color="auto"/>
                                                                                                                                                                <w:left w:val="none" w:sz="0" w:space="0" w:color="auto"/>
                                                                                                                                                                <w:bottom w:val="none" w:sz="0" w:space="0" w:color="auto"/>
                                                                                                                                                                <w:right w:val="none" w:sz="0" w:space="0" w:color="auto"/>
                                                                                                                                                              </w:divBdr>
                                                                                                                                                              <w:divsChild>
                                                                                                                                                                <w:div w:id="1210454823">
                                                                                                                                                                  <w:marLeft w:val="0"/>
                                                                                                                                                                  <w:marRight w:val="0"/>
                                                                                                                                                                  <w:marTop w:val="0"/>
                                                                                                                                                                  <w:marBottom w:val="0"/>
                                                                                                                                                                  <w:divBdr>
                                                                                                                                                                    <w:top w:val="none" w:sz="0" w:space="0" w:color="auto"/>
                                                                                                                                                                    <w:left w:val="none" w:sz="0" w:space="0" w:color="auto"/>
                                                                                                                                                                    <w:bottom w:val="none" w:sz="0" w:space="0" w:color="auto"/>
                                                                                                                                                                    <w:right w:val="none" w:sz="0" w:space="0" w:color="auto"/>
                                                                                                                                                                  </w:divBdr>
                                                                                                                                                                  <w:divsChild>
                                                                                                                                                                    <w:div w:id="1609777355">
                                                                                                                                                                      <w:marLeft w:val="0"/>
                                                                                                                                                                      <w:marRight w:val="0"/>
                                                                                                                                                                      <w:marTop w:val="0"/>
                                                                                                                                                                      <w:marBottom w:val="0"/>
                                                                                                                                                                      <w:divBdr>
                                                                                                                                                                        <w:top w:val="none" w:sz="0" w:space="0" w:color="auto"/>
                                                                                                                                                                        <w:left w:val="none" w:sz="0" w:space="0" w:color="auto"/>
                                                                                                                                                                        <w:bottom w:val="none" w:sz="0" w:space="0" w:color="auto"/>
                                                                                                                                                                        <w:right w:val="none" w:sz="0" w:space="0" w:color="auto"/>
                                                                                                                                                                      </w:divBdr>
                                                                                                                                                                      <w:divsChild>
                                                                                                                                                                        <w:div w:id="1598249529">
                                                                                                                                                                          <w:marLeft w:val="0"/>
                                                                                                                                                                          <w:marRight w:val="0"/>
                                                                                                                                                                          <w:marTop w:val="0"/>
                                                                                                                                                                          <w:marBottom w:val="0"/>
                                                                                                                                                                          <w:divBdr>
                                                                                                                                                                            <w:top w:val="none" w:sz="0" w:space="0" w:color="auto"/>
                                                                                                                                                                            <w:left w:val="none" w:sz="0" w:space="0" w:color="auto"/>
                                                                                                                                                                            <w:bottom w:val="none" w:sz="0" w:space="0" w:color="auto"/>
                                                                                                                                                                            <w:right w:val="none" w:sz="0" w:space="0" w:color="auto"/>
                                                                                                                                                                          </w:divBdr>
                                                                                                                                                                          <w:divsChild>
                                                                                                                                                                            <w:div w:id="759451449">
                                                                                                                                                                              <w:marLeft w:val="0"/>
                                                                                                                                                                              <w:marRight w:val="0"/>
                                                                                                                                                                              <w:marTop w:val="0"/>
                                                                                                                                                                              <w:marBottom w:val="0"/>
                                                                                                                                                                              <w:divBdr>
                                                                                                                                                                                <w:top w:val="none" w:sz="0" w:space="0" w:color="auto"/>
                                                                                                                                                                                <w:left w:val="none" w:sz="0" w:space="0" w:color="auto"/>
                                                                                                                                                                                <w:bottom w:val="none" w:sz="0" w:space="0" w:color="auto"/>
                                                                                                                                                                                <w:right w:val="none" w:sz="0" w:space="0" w:color="auto"/>
                                                                                                                                                                              </w:divBdr>
                                                                                                                                                                              <w:divsChild>
                                                                                                                                                                                <w:div w:id="706835148">
                                                                                                                                                                                  <w:marLeft w:val="0"/>
                                                                                                                                                                                  <w:marRight w:val="0"/>
                                                                                                                                                                                  <w:marTop w:val="0"/>
                                                                                                                                                                                  <w:marBottom w:val="0"/>
                                                                                                                                                                                  <w:divBdr>
                                                                                                                                                                                    <w:top w:val="none" w:sz="0" w:space="0" w:color="auto"/>
                                                                                                                                                                                    <w:left w:val="none" w:sz="0" w:space="0" w:color="auto"/>
                                                                                                                                                                                    <w:bottom w:val="none" w:sz="0" w:space="0" w:color="auto"/>
                                                                                                                                                                                    <w:right w:val="none" w:sz="0" w:space="0" w:color="auto"/>
                                                                                                                                                                                  </w:divBdr>
                                                                                                                                                                                  <w:divsChild>
                                                                                                                                                                                    <w:div w:id="777481605">
                                                                                                                                                                                      <w:marLeft w:val="0"/>
                                                                                                                                                                                      <w:marRight w:val="0"/>
                                                                                                                                                                                      <w:marTop w:val="0"/>
                                                                                                                                                                                      <w:marBottom w:val="0"/>
                                                                                                                                                                                      <w:divBdr>
                                                                                                                                                                                        <w:top w:val="none" w:sz="0" w:space="0" w:color="auto"/>
                                                                                                                                                                                        <w:left w:val="none" w:sz="0" w:space="0" w:color="auto"/>
                                                                                                                                                                                        <w:bottom w:val="none" w:sz="0" w:space="0" w:color="auto"/>
                                                                                                                                                                                        <w:right w:val="none" w:sz="0" w:space="0" w:color="auto"/>
                                                                                                                                                                                      </w:divBdr>
                                                                                                                                                                                      <w:divsChild>
                                                                                                                                                                                        <w:div w:id="1519008476">
                                                                                                                                                                                          <w:marLeft w:val="0"/>
                                                                                                                                                                                          <w:marRight w:val="0"/>
                                                                                                                                                                                          <w:marTop w:val="0"/>
                                                                                                                                                                                          <w:marBottom w:val="0"/>
                                                                                                                                                                                          <w:divBdr>
                                                                                                                                                                                            <w:top w:val="none" w:sz="0" w:space="0" w:color="auto"/>
                                                                                                                                                                                            <w:left w:val="none" w:sz="0" w:space="0" w:color="auto"/>
                                                                                                                                                                                            <w:bottom w:val="none" w:sz="0" w:space="0" w:color="auto"/>
                                                                                                                                                                                            <w:right w:val="none" w:sz="0" w:space="0" w:color="auto"/>
                                                                                                                                                                                          </w:divBdr>
                                                                                                                                                                                          <w:divsChild>
                                                                                                                                                                                            <w:div w:id="202405628">
                                                                                                                                                                                              <w:marLeft w:val="0"/>
                                                                                                                                                                                              <w:marRight w:val="0"/>
                                                                                                                                                                                              <w:marTop w:val="0"/>
                                                                                                                                                                                              <w:marBottom w:val="0"/>
                                                                                                                                                                                              <w:divBdr>
                                                                                                                                                                                                <w:top w:val="none" w:sz="0" w:space="0" w:color="auto"/>
                                                                                                                                                                                                <w:left w:val="none" w:sz="0" w:space="0" w:color="auto"/>
                                                                                                                                                                                                <w:bottom w:val="none" w:sz="0" w:space="0" w:color="auto"/>
                                                                                                                                                                                                <w:right w:val="none" w:sz="0" w:space="0" w:color="auto"/>
                                                                                                                                                                                              </w:divBdr>
                                                                                                                                                                                              <w:divsChild>
                                                                                                                                                                                                <w:div w:id="1917472476">
                                                                                                                                                                                                  <w:marLeft w:val="0"/>
                                                                                                                                                                                                  <w:marRight w:val="0"/>
                                                                                                                                                                                                  <w:marTop w:val="0"/>
                                                                                                                                                                                                  <w:marBottom w:val="0"/>
                                                                                                                                                                                                  <w:divBdr>
                                                                                                                                                                                                    <w:top w:val="none" w:sz="0" w:space="0" w:color="auto"/>
                                                                                                                                                                                                    <w:left w:val="none" w:sz="0" w:space="0" w:color="auto"/>
                                                                                                                                                                                                    <w:bottom w:val="none" w:sz="0" w:space="0" w:color="auto"/>
                                                                                                                                                                                                    <w:right w:val="none" w:sz="0" w:space="0" w:color="auto"/>
                                                                                                                                                                                                  </w:divBdr>
                                                                                                                                                                                                </w:div>
                                                                                                                                                                                                <w:div w:id="384377534">
                                                                                                                                                                                                  <w:marLeft w:val="0"/>
                                                                                                                                                                                                  <w:marRight w:val="0"/>
                                                                                                                                                                                                  <w:marTop w:val="0"/>
                                                                                                                                                                                                  <w:marBottom w:val="0"/>
                                                                                                                                                                                                  <w:divBdr>
                                                                                                                                                                                                    <w:top w:val="none" w:sz="0" w:space="0" w:color="auto"/>
                                                                                                                                                                                                    <w:left w:val="none" w:sz="0" w:space="0" w:color="auto"/>
                                                                                                                                                                                                    <w:bottom w:val="none" w:sz="0" w:space="0" w:color="auto"/>
                                                                                                                                                                                                    <w:right w:val="none" w:sz="0" w:space="0" w:color="auto"/>
                                                                                                                                                                                                  </w:divBdr>
                                                                                                                                                                                                </w:div>
                                                                                                                                                                                                <w:div w:id="209951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0685506">
          <w:marLeft w:val="0"/>
          <w:marRight w:val="0"/>
          <w:marTop w:val="0"/>
          <w:marBottom w:val="0"/>
          <w:divBdr>
            <w:top w:val="none" w:sz="0" w:space="0" w:color="auto"/>
            <w:left w:val="none" w:sz="0" w:space="0" w:color="auto"/>
            <w:bottom w:val="none" w:sz="0" w:space="0" w:color="auto"/>
            <w:right w:val="none" w:sz="0" w:space="0" w:color="auto"/>
          </w:divBdr>
          <w:divsChild>
            <w:div w:id="152838832">
              <w:marLeft w:val="0"/>
              <w:marRight w:val="0"/>
              <w:marTop w:val="0"/>
              <w:marBottom w:val="0"/>
              <w:divBdr>
                <w:top w:val="none" w:sz="0" w:space="0" w:color="auto"/>
                <w:left w:val="none" w:sz="0" w:space="0" w:color="auto"/>
                <w:bottom w:val="none" w:sz="0" w:space="0" w:color="auto"/>
                <w:right w:val="none" w:sz="0" w:space="0" w:color="auto"/>
              </w:divBdr>
              <w:divsChild>
                <w:div w:id="1504706950">
                  <w:marLeft w:val="0"/>
                  <w:marRight w:val="0"/>
                  <w:marTop w:val="0"/>
                  <w:marBottom w:val="0"/>
                  <w:divBdr>
                    <w:top w:val="none" w:sz="0" w:space="0" w:color="auto"/>
                    <w:left w:val="none" w:sz="0" w:space="0" w:color="auto"/>
                    <w:bottom w:val="none" w:sz="0" w:space="0" w:color="auto"/>
                    <w:right w:val="none" w:sz="0" w:space="0" w:color="auto"/>
                  </w:divBdr>
                  <w:divsChild>
                    <w:div w:id="218708758">
                      <w:marLeft w:val="0"/>
                      <w:marRight w:val="0"/>
                      <w:marTop w:val="0"/>
                      <w:marBottom w:val="0"/>
                      <w:divBdr>
                        <w:top w:val="none" w:sz="0" w:space="0" w:color="auto"/>
                        <w:left w:val="none" w:sz="0" w:space="0" w:color="auto"/>
                        <w:bottom w:val="none" w:sz="0" w:space="0" w:color="auto"/>
                        <w:right w:val="none" w:sz="0" w:space="0" w:color="auto"/>
                      </w:divBdr>
                      <w:divsChild>
                        <w:div w:id="623926455">
                          <w:marLeft w:val="0"/>
                          <w:marRight w:val="0"/>
                          <w:marTop w:val="0"/>
                          <w:marBottom w:val="0"/>
                          <w:divBdr>
                            <w:top w:val="none" w:sz="0" w:space="0" w:color="auto"/>
                            <w:left w:val="none" w:sz="0" w:space="0" w:color="auto"/>
                            <w:bottom w:val="none" w:sz="0" w:space="0" w:color="auto"/>
                            <w:right w:val="none" w:sz="0" w:space="0" w:color="auto"/>
                          </w:divBdr>
                          <w:divsChild>
                            <w:div w:id="1302420174">
                              <w:marLeft w:val="0"/>
                              <w:marRight w:val="0"/>
                              <w:marTop w:val="0"/>
                              <w:marBottom w:val="0"/>
                              <w:divBdr>
                                <w:top w:val="none" w:sz="0" w:space="0" w:color="auto"/>
                                <w:left w:val="none" w:sz="0" w:space="0" w:color="auto"/>
                                <w:bottom w:val="none" w:sz="0" w:space="0" w:color="auto"/>
                                <w:right w:val="none" w:sz="0" w:space="0" w:color="auto"/>
                              </w:divBdr>
                              <w:divsChild>
                                <w:div w:id="50036333">
                                  <w:marLeft w:val="0"/>
                                  <w:marRight w:val="0"/>
                                  <w:marTop w:val="0"/>
                                  <w:marBottom w:val="0"/>
                                  <w:divBdr>
                                    <w:top w:val="none" w:sz="0" w:space="0" w:color="auto"/>
                                    <w:left w:val="none" w:sz="0" w:space="0" w:color="auto"/>
                                    <w:bottom w:val="none" w:sz="0" w:space="0" w:color="auto"/>
                                    <w:right w:val="none" w:sz="0" w:space="0" w:color="auto"/>
                                  </w:divBdr>
                                  <w:divsChild>
                                    <w:div w:id="150492663">
                                      <w:marLeft w:val="0"/>
                                      <w:marRight w:val="0"/>
                                      <w:marTop w:val="0"/>
                                      <w:marBottom w:val="0"/>
                                      <w:divBdr>
                                        <w:top w:val="none" w:sz="0" w:space="0" w:color="auto"/>
                                        <w:left w:val="none" w:sz="0" w:space="0" w:color="auto"/>
                                        <w:bottom w:val="none" w:sz="0" w:space="0" w:color="auto"/>
                                        <w:right w:val="none" w:sz="0" w:space="0" w:color="auto"/>
                                      </w:divBdr>
                                      <w:divsChild>
                                        <w:div w:id="1508013031">
                                          <w:marLeft w:val="0"/>
                                          <w:marRight w:val="0"/>
                                          <w:marTop w:val="0"/>
                                          <w:marBottom w:val="0"/>
                                          <w:divBdr>
                                            <w:top w:val="none" w:sz="0" w:space="0" w:color="auto"/>
                                            <w:left w:val="none" w:sz="0" w:space="0" w:color="auto"/>
                                            <w:bottom w:val="none" w:sz="0" w:space="0" w:color="auto"/>
                                            <w:right w:val="none" w:sz="0" w:space="0" w:color="auto"/>
                                          </w:divBdr>
                                          <w:divsChild>
                                            <w:div w:id="1896306887">
                                              <w:marLeft w:val="0"/>
                                              <w:marRight w:val="0"/>
                                              <w:marTop w:val="0"/>
                                              <w:marBottom w:val="0"/>
                                              <w:divBdr>
                                                <w:top w:val="none" w:sz="0" w:space="0" w:color="auto"/>
                                                <w:left w:val="none" w:sz="0" w:space="0" w:color="auto"/>
                                                <w:bottom w:val="none" w:sz="0" w:space="0" w:color="auto"/>
                                                <w:right w:val="none" w:sz="0" w:space="0" w:color="auto"/>
                                              </w:divBdr>
                                              <w:divsChild>
                                                <w:div w:id="68773037">
                                                  <w:marLeft w:val="0"/>
                                                  <w:marRight w:val="0"/>
                                                  <w:marTop w:val="0"/>
                                                  <w:marBottom w:val="0"/>
                                                  <w:divBdr>
                                                    <w:top w:val="none" w:sz="0" w:space="0" w:color="auto"/>
                                                    <w:left w:val="none" w:sz="0" w:space="0" w:color="auto"/>
                                                    <w:bottom w:val="none" w:sz="0" w:space="0" w:color="auto"/>
                                                    <w:right w:val="none" w:sz="0" w:space="0" w:color="auto"/>
                                                  </w:divBdr>
                                                  <w:divsChild>
                                                    <w:div w:id="594559888">
                                                      <w:marLeft w:val="0"/>
                                                      <w:marRight w:val="0"/>
                                                      <w:marTop w:val="0"/>
                                                      <w:marBottom w:val="0"/>
                                                      <w:divBdr>
                                                        <w:top w:val="none" w:sz="0" w:space="0" w:color="auto"/>
                                                        <w:left w:val="none" w:sz="0" w:space="0" w:color="auto"/>
                                                        <w:bottom w:val="none" w:sz="0" w:space="0" w:color="auto"/>
                                                        <w:right w:val="none" w:sz="0" w:space="0" w:color="auto"/>
                                                      </w:divBdr>
                                                      <w:divsChild>
                                                        <w:div w:id="946305520">
                                                          <w:marLeft w:val="0"/>
                                                          <w:marRight w:val="0"/>
                                                          <w:marTop w:val="0"/>
                                                          <w:marBottom w:val="0"/>
                                                          <w:divBdr>
                                                            <w:top w:val="none" w:sz="0" w:space="0" w:color="auto"/>
                                                            <w:left w:val="none" w:sz="0" w:space="0" w:color="auto"/>
                                                            <w:bottom w:val="none" w:sz="0" w:space="0" w:color="auto"/>
                                                            <w:right w:val="none" w:sz="0" w:space="0" w:color="auto"/>
                                                          </w:divBdr>
                                                          <w:divsChild>
                                                            <w:div w:id="1618294849">
                                                              <w:marLeft w:val="0"/>
                                                              <w:marRight w:val="0"/>
                                                              <w:marTop w:val="0"/>
                                                              <w:marBottom w:val="0"/>
                                                              <w:divBdr>
                                                                <w:top w:val="none" w:sz="0" w:space="0" w:color="auto"/>
                                                                <w:left w:val="none" w:sz="0" w:space="0" w:color="auto"/>
                                                                <w:bottom w:val="none" w:sz="0" w:space="0" w:color="auto"/>
                                                                <w:right w:val="none" w:sz="0" w:space="0" w:color="auto"/>
                                                              </w:divBdr>
                                                              <w:divsChild>
                                                                <w:div w:id="323898722">
                                                                  <w:marLeft w:val="0"/>
                                                                  <w:marRight w:val="0"/>
                                                                  <w:marTop w:val="0"/>
                                                                  <w:marBottom w:val="0"/>
                                                                  <w:divBdr>
                                                                    <w:top w:val="none" w:sz="0" w:space="0" w:color="auto"/>
                                                                    <w:left w:val="none" w:sz="0" w:space="0" w:color="auto"/>
                                                                    <w:bottom w:val="none" w:sz="0" w:space="0" w:color="auto"/>
                                                                    <w:right w:val="none" w:sz="0" w:space="0" w:color="auto"/>
                                                                  </w:divBdr>
                                                                  <w:divsChild>
                                                                    <w:div w:id="1073698873">
                                                                      <w:marLeft w:val="0"/>
                                                                      <w:marRight w:val="0"/>
                                                                      <w:marTop w:val="0"/>
                                                                      <w:marBottom w:val="0"/>
                                                                      <w:divBdr>
                                                                        <w:top w:val="none" w:sz="0" w:space="0" w:color="auto"/>
                                                                        <w:left w:val="none" w:sz="0" w:space="0" w:color="auto"/>
                                                                        <w:bottom w:val="none" w:sz="0" w:space="0" w:color="auto"/>
                                                                        <w:right w:val="none" w:sz="0" w:space="0" w:color="auto"/>
                                                                      </w:divBdr>
                                                                    </w:div>
                                                                  </w:divsChild>
                                                                </w:div>
                                                                <w:div w:id="573668643">
                                                                  <w:marLeft w:val="0"/>
                                                                  <w:marRight w:val="0"/>
                                                                  <w:marTop w:val="0"/>
                                                                  <w:marBottom w:val="0"/>
                                                                  <w:divBdr>
                                                                    <w:top w:val="none" w:sz="0" w:space="0" w:color="auto"/>
                                                                    <w:left w:val="none" w:sz="0" w:space="0" w:color="auto"/>
                                                                    <w:bottom w:val="none" w:sz="0" w:space="0" w:color="auto"/>
                                                                    <w:right w:val="none" w:sz="0" w:space="0" w:color="auto"/>
                                                                  </w:divBdr>
                                                                  <w:divsChild>
                                                                    <w:div w:id="2020546172">
                                                                      <w:marLeft w:val="0"/>
                                                                      <w:marRight w:val="0"/>
                                                                      <w:marTop w:val="0"/>
                                                                      <w:marBottom w:val="0"/>
                                                                      <w:divBdr>
                                                                        <w:top w:val="none" w:sz="0" w:space="0" w:color="auto"/>
                                                                        <w:left w:val="none" w:sz="0" w:space="0" w:color="auto"/>
                                                                        <w:bottom w:val="none" w:sz="0" w:space="0" w:color="auto"/>
                                                                        <w:right w:val="none" w:sz="0" w:space="0" w:color="auto"/>
                                                                      </w:divBdr>
                                                                      <w:divsChild>
                                                                        <w:div w:id="189153127">
                                                                          <w:marLeft w:val="0"/>
                                                                          <w:marRight w:val="0"/>
                                                                          <w:marTop w:val="0"/>
                                                                          <w:marBottom w:val="0"/>
                                                                          <w:divBdr>
                                                                            <w:top w:val="none" w:sz="0" w:space="0" w:color="auto"/>
                                                                            <w:left w:val="none" w:sz="0" w:space="0" w:color="auto"/>
                                                                            <w:bottom w:val="none" w:sz="0" w:space="0" w:color="auto"/>
                                                                            <w:right w:val="none" w:sz="0" w:space="0" w:color="auto"/>
                                                                          </w:divBdr>
                                                                          <w:divsChild>
                                                                            <w:div w:id="99773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8309631">
      <w:bodyDiv w:val="1"/>
      <w:marLeft w:val="0"/>
      <w:marRight w:val="0"/>
      <w:marTop w:val="0"/>
      <w:marBottom w:val="0"/>
      <w:divBdr>
        <w:top w:val="none" w:sz="0" w:space="0" w:color="auto"/>
        <w:left w:val="none" w:sz="0" w:space="0" w:color="auto"/>
        <w:bottom w:val="none" w:sz="0" w:space="0" w:color="auto"/>
        <w:right w:val="none" w:sz="0" w:space="0" w:color="auto"/>
      </w:divBdr>
    </w:div>
    <w:div w:id="1428160789">
      <w:bodyDiv w:val="1"/>
      <w:marLeft w:val="0"/>
      <w:marRight w:val="0"/>
      <w:marTop w:val="0"/>
      <w:marBottom w:val="0"/>
      <w:divBdr>
        <w:top w:val="none" w:sz="0" w:space="0" w:color="auto"/>
        <w:left w:val="none" w:sz="0" w:space="0" w:color="auto"/>
        <w:bottom w:val="none" w:sz="0" w:space="0" w:color="auto"/>
        <w:right w:val="none" w:sz="0" w:space="0" w:color="auto"/>
      </w:divBdr>
    </w:div>
    <w:div w:id="1646812752">
      <w:bodyDiv w:val="1"/>
      <w:marLeft w:val="0"/>
      <w:marRight w:val="0"/>
      <w:marTop w:val="0"/>
      <w:marBottom w:val="0"/>
      <w:divBdr>
        <w:top w:val="none" w:sz="0" w:space="0" w:color="auto"/>
        <w:left w:val="none" w:sz="0" w:space="0" w:color="auto"/>
        <w:bottom w:val="none" w:sz="0" w:space="0" w:color="auto"/>
        <w:right w:val="none" w:sz="0" w:space="0" w:color="auto"/>
      </w:divBdr>
    </w:div>
    <w:div w:id="192538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18" Type="http://schemas.openxmlformats.org/officeDocument/2006/relationships/image" Target="media/image7.emf"/><Relationship Id="rId26" Type="http://schemas.microsoft.com/office/2016/09/relationships/commentsIds" Target="commentsIds.xml"/><Relationship Id="rId3" Type="http://schemas.microsoft.com/office/2007/relationships/stylesWithEffects" Target="stylesWithEffect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emf"/><Relationship Id="rId25"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emf"/><Relationship Id="rId22"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11916</Words>
  <Characters>65543</Characters>
  <Application>Microsoft Office Word</Application>
  <DocSecurity>0</DocSecurity>
  <Lines>546</Lines>
  <Paragraphs>154</Paragraphs>
  <ScaleCrop>false</ScaleCrop>
  <HeadingPairs>
    <vt:vector size="8" baseType="variant">
      <vt:variant>
        <vt:lpstr>Title</vt:lpstr>
      </vt:variant>
      <vt:variant>
        <vt:i4>1</vt:i4>
      </vt:variant>
      <vt:variant>
        <vt:lpstr>Titre</vt:lpstr>
      </vt:variant>
      <vt:variant>
        <vt:i4>1</vt:i4>
      </vt:variant>
      <vt:variant>
        <vt:lpstr>Titel</vt:lpstr>
      </vt:variant>
      <vt:variant>
        <vt:i4>1</vt:i4>
      </vt:variant>
      <vt:variant>
        <vt:lpstr>Rubrik</vt:lpstr>
      </vt:variant>
      <vt:variant>
        <vt:i4>1</vt:i4>
      </vt:variant>
    </vt:vector>
  </HeadingPairs>
  <TitlesOfParts>
    <vt:vector size="4" baseType="lpstr">
      <vt:lpstr/>
      <vt:lpstr/>
      <vt:lpstr/>
      <vt:lpstr/>
    </vt:vector>
  </TitlesOfParts>
  <LinksUpToDate>false</LinksUpToDate>
  <CharactersWithSpaces>77305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2019-05-17T09:35:00Z</dcterms:created>
  <dcterms:modified xsi:type="dcterms:W3CDTF">2019-05-17T09:35:00Z</dcterms:modified>
</cp:coreProperties>
</file>