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0933E" w14:textId="6D8DD50F" w:rsidR="00391199" w:rsidRDefault="00391199" w:rsidP="00A316A3">
      <w:pPr>
        <w:pBdr>
          <w:bottom w:val="single" w:sz="4" w:space="1" w:color="auto"/>
        </w:pBdr>
        <w:spacing w:after="0" w:line="276" w:lineRule="auto"/>
        <w:jc w:val="both"/>
        <w:rPr>
          <w:rFonts w:ascii="Times New Roman" w:hAnsi="Times New Roman" w:cs="Times New Roman"/>
          <w:b/>
          <w:sz w:val="32"/>
          <w:szCs w:val="24"/>
          <w:lang w:val="en-GB"/>
        </w:rPr>
      </w:pPr>
      <w:bookmarkStart w:id="0" w:name="_GoBack"/>
      <w:bookmarkEnd w:id="0"/>
      <w:r w:rsidRPr="00A35C40">
        <w:rPr>
          <w:rFonts w:ascii="Times New Roman" w:hAnsi="Times New Roman" w:cs="Times New Roman"/>
          <w:b/>
          <w:sz w:val="32"/>
          <w:szCs w:val="24"/>
          <w:lang w:val="en-GB"/>
        </w:rPr>
        <w:t>Comparing ERPs between native speakers and second language learners: Dealing with individual variability</w:t>
      </w:r>
    </w:p>
    <w:p w14:paraId="75339EED" w14:textId="5864DB50" w:rsidR="0053667F" w:rsidRDefault="0053667F" w:rsidP="00E3369B">
      <w:pPr>
        <w:spacing w:after="0" w:line="276" w:lineRule="auto"/>
        <w:jc w:val="both"/>
        <w:rPr>
          <w:rFonts w:ascii="Times New Roman" w:hAnsi="Times New Roman" w:cs="Times New Roman"/>
          <w:b/>
          <w:sz w:val="32"/>
          <w:szCs w:val="24"/>
          <w:lang w:val="en-GB"/>
        </w:rPr>
      </w:pPr>
    </w:p>
    <w:p w14:paraId="303E7796" w14:textId="05A8C4C8" w:rsidR="0053667F" w:rsidRPr="00897227" w:rsidRDefault="0053667F" w:rsidP="00E3369B">
      <w:pPr>
        <w:spacing w:after="0" w:line="276"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Maud Pélissier, University of Agder</w:t>
      </w:r>
    </w:p>
    <w:p w14:paraId="3AFA5315" w14:textId="77777777" w:rsidR="00391199" w:rsidRPr="008626A4" w:rsidRDefault="00391199" w:rsidP="00E3369B">
      <w:pPr>
        <w:spacing w:after="0" w:line="276" w:lineRule="auto"/>
        <w:jc w:val="both"/>
        <w:rPr>
          <w:rFonts w:ascii="Times New Roman" w:hAnsi="Times New Roman" w:cs="Times New Roman"/>
          <w:b/>
          <w:sz w:val="24"/>
          <w:szCs w:val="24"/>
          <w:lang w:val="en-GB"/>
        </w:rPr>
      </w:pPr>
    </w:p>
    <w:p w14:paraId="305211A4" w14:textId="77777777" w:rsidR="00CA00FA" w:rsidRPr="008626A4" w:rsidRDefault="00391199" w:rsidP="00E3369B">
      <w:p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Abstract </w:t>
      </w:r>
    </w:p>
    <w:p w14:paraId="577B9638" w14:textId="770892DC" w:rsidR="000A2FCB" w:rsidRPr="008626A4" w:rsidRDefault="00CA00FA" w:rsidP="00E3369B">
      <w:pPr>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Event-related potentials (ERPs) are of great interest </w:t>
      </w:r>
      <w:r w:rsidR="008F675A">
        <w:rPr>
          <w:rFonts w:ascii="Times New Roman" w:hAnsi="Times New Roman" w:cs="Times New Roman"/>
          <w:sz w:val="24"/>
          <w:szCs w:val="24"/>
          <w:lang w:val="en-GB"/>
        </w:rPr>
        <w:t>in</w:t>
      </w:r>
      <w:r w:rsidRPr="008626A4">
        <w:rPr>
          <w:rFonts w:ascii="Times New Roman" w:hAnsi="Times New Roman" w:cs="Times New Roman"/>
          <w:sz w:val="24"/>
          <w:szCs w:val="24"/>
          <w:lang w:val="en-GB"/>
        </w:rPr>
        <w:t xml:space="preserve"> second language acquisition</w:t>
      </w:r>
      <w:r w:rsidR="00000F74"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research, as they allow us to examine online language processing and to compare </w:t>
      </w:r>
      <w:r w:rsidR="00E3211B">
        <w:rPr>
          <w:rFonts w:ascii="Times New Roman" w:hAnsi="Times New Roman" w:cs="Times New Roman"/>
          <w:sz w:val="24"/>
          <w:szCs w:val="24"/>
          <w:lang w:val="en-GB"/>
        </w:rPr>
        <w:t xml:space="preserve">the </w:t>
      </w:r>
      <w:r w:rsidRPr="008626A4">
        <w:rPr>
          <w:rFonts w:ascii="Times New Roman" w:hAnsi="Times New Roman" w:cs="Times New Roman"/>
          <w:sz w:val="24"/>
          <w:szCs w:val="24"/>
          <w:lang w:val="en-GB"/>
        </w:rPr>
        <w:t xml:space="preserve">mechanisms </w:t>
      </w:r>
      <w:r w:rsidR="00E3211B">
        <w:rPr>
          <w:rFonts w:ascii="Times New Roman" w:hAnsi="Times New Roman" w:cs="Times New Roman"/>
          <w:sz w:val="24"/>
          <w:szCs w:val="24"/>
          <w:lang w:val="en-GB"/>
        </w:rPr>
        <w:t xml:space="preserve">that are </w:t>
      </w:r>
      <w:r w:rsidRPr="008626A4">
        <w:rPr>
          <w:rFonts w:ascii="Times New Roman" w:hAnsi="Times New Roman" w:cs="Times New Roman"/>
          <w:sz w:val="24"/>
          <w:szCs w:val="24"/>
          <w:lang w:val="en-GB"/>
        </w:rPr>
        <w:t xml:space="preserve">engaged to process a first and second language. </w:t>
      </w:r>
      <w:r w:rsidR="00BC2BA2" w:rsidRPr="008626A4">
        <w:rPr>
          <w:rFonts w:ascii="Times New Roman" w:hAnsi="Times New Roman" w:cs="Times New Roman"/>
          <w:sz w:val="24"/>
          <w:szCs w:val="24"/>
          <w:lang w:val="en-GB"/>
        </w:rPr>
        <w:t xml:space="preserve">A long history of research into native language processing has taught us to expect a biphasic pattern </w:t>
      </w:r>
      <w:r w:rsidR="00000F74" w:rsidRPr="008626A4">
        <w:rPr>
          <w:rFonts w:ascii="Times New Roman" w:hAnsi="Times New Roman" w:cs="Times New Roman"/>
          <w:sz w:val="24"/>
          <w:szCs w:val="24"/>
          <w:lang w:val="en-GB"/>
        </w:rPr>
        <w:t>in response to syntactic violations, reflecting mechanisms involved first in the automatic and implicit detection of the incongruity and then in the reanal</w:t>
      </w:r>
      <w:r w:rsidR="00D546CA" w:rsidRPr="008626A4">
        <w:rPr>
          <w:rFonts w:ascii="Times New Roman" w:hAnsi="Times New Roman" w:cs="Times New Roman"/>
          <w:sz w:val="24"/>
          <w:szCs w:val="24"/>
          <w:lang w:val="en-GB"/>
        </w:rPr>
        <w:t>ysis and repair of the ungrammatical sentence</w:t>
      </w:r>
      <w:r w:rsidR="00000F74" w:rsidRPr="008626A4">
        <w:rPr>
          <w:rFonts w:ascii="Times New Roman" w:hAnsi="Times New Roman" w:cs="Times New Roman"/>
          <w:sz w:val="24"/>
          <w:szCs w:val="24"/>
          <w:lang w:val="en-GB"/>
        </w:rPr>
        <w:t>. However, recent studies show that there is a large degree of individual variability even among native speakers</w:t>
      </w:r>
      <w:r w:rsidR="00A24F2F">
        <w:rPr>
          <w:rFonts w:ascii="Times New Roman" w:hAnsi="Times New Roman" w:cs="Times New Roman"/>
          <w:sz w:val="24"/>
          <w:szCs w:val="24"/>
          <w:lang w:val="en-GB"/>
        </w:rPr>
        <w:t>:</w:t>
      </w:r>
      <w:r w:rsidR="00000F74" w:rsidRPr="008626A4">
        <w:rPr>
          <w:rFonts w:ascii="Times New Roman" w:hAnsi="Times New Roman" w:cs="Times New Roman"/>
          <w:sz w:val="24"/>
          <w:szCs w:val="24"/>
          <w:lang w:val="en-GB"/>
        </w:rPr>
        <w:t xml:space="preserve"> </w:t>
      </w:r>
      <w:r w:rsidR="00A24F2F">
        <w:rPr>
          <w:rFonts w:ascii="Times New Roman" w:hAnsi="Times New Roman" w:cs="Times New Roman"/>
          <w:sz w:val="24"/>
          <w:szCs w:val="24"/>
          <w:lang w:val="en-GB"/>
        </w:rPr>
        <w:t>I</w:t>
      </w:r>
      <w:r w:rsidR="00000F74" w:rsidRPr="008626A4">
        <w:rPr>
          <w:rFonts w:ascii="Times New Roman" w:hAnsi="Times New Roman" w:cs="Times New Roman"/>
          <w:sz w:val="24"/>
          <w:szCs w:val="24"/>
          <w:lang w:val="en-GB"/>
        </w:rPr>
        <w:t>nstead of this biphasic pattern, most people exhibit one or the other of the two components. This raises an interesting question for</w:t>
      </w:r>
      <w:r w:rsidR="00B5111A">
        <w:rPr>
          <w:rFonts w:ascii="Times New Roman" w:hAnsi="Times New Roman" w:cs="Times New Roman"/>
          <w:sz w:val="24"/>
          <w:szCs w:val="24"/>
          <w:lang w:val="en-GB"/>
        </w:rPr>
        <w:t xml:space="preserve"> second-language </w:t>
      </w:r>
      <w:r w:rsidR="00000F74" w:rsidRPr="008626A4">
        <w:rPr>
          <w:rFonts w:ascii="Times New Roman" w:hAnsi="Times New Roman" w:cs="Times New Roman"/>
          <w:sz w:val="24"/>
          <w:szCs w:val="24"/>
          <w:lang w:val="en-GB"/>
        </w:rPr>
        <w:t xml:space="preserve">research: </w:t>
      </w:r>
      <w:r w:rsidR="00B5111A">
        <w:rPr>
          <w:rFonts w:ascii="Times New Roman" w:hAnsi="Times New Roman" w:cs="Times New Roman"/>
          <w:sz w:val="24"/>
          <w:szCs w:val="24"/>
          <w:lang w:val="en-GB"/>
        </w:rPr>
        <w:t>H</w:t>
      </w:r>
      <w:r w:rsidR="00000F74" w:rsidRPr="008626A4">
        <w:rPr>
          <w:rFonts w:ascii="Times New Roman" w:hAnsi="Times New Roman" w:cs="Times New Roman"/>
          <w:sz w:val="24"/>
          <w:szCs w:val="24"/>
          <w:lang w:val="en-GB"/>
        </w:rPr>
        <w:t>ow do we compare learners and native speakers if there is no unique native</w:t>
      </w:r>
      <w:r w:rsidR="00B5111A">
        <w:rPr>
          <w:rFonts w:ascii="Times New Roman" w:hAnsi="Times New Roman" w:cs="Times New Roman"/>
          <w:sz w:val="24"/>
          <w:szCs w:val="24"/>
          <w:lang w:val="en-GB"/>
        </w:rPr>
        <w:t>-</w:t>
      </w:r>
      <w:r w:rsidR="00000F74" w:rsidRPr="008626A4">
        <w:rPr>
          <w:rFonts w:ascii="Times New Roman" w:hAnsi="Times New Roman" w:cs="Times New Roman"/>
          <w:sz w:val="24"/>
          <w:szCs w:val="24"/>
          <w:lang w:val="en-GB"/>
        </w:rPr>
        <w:t xml:space="preserve">speaker model to compare learners to? In this chapter, </w:t>
      </w:r>
      <w:r w:rsidR="00B5111A">
        <w:rPr>
          <w:rFonts w:ascii="Times New Roman" w:hAnsi="Times New Roman" w:cs="Times New Roman"/>
          <w:sz w:val="24"/>
          <w:szCs w:val="24"/>
          <w:lang w:val="en-GB"/>
        </w:rPr>
        <w:t>I</w:t>
      </w:r>
      <w:r w:rsidR="00000F74" w:rsidRPr="008626A4">
        <w:rPr>
          <w:rFonts w:ascii="Times New Roman" w:hAnsi="Times New Roman" w:cs="Times New Roman"/>
          <w:sz w:val="24"/>
          <w:szCs w:val="24"/>
          <w:lang w:val="en-GB"/>
        </w:rPr>
        <w:t xml:space="preserve"> explore two measures that have been put forward to characterise individual variability among native</w:t>
      </w:r>
      <w:r w:rsidR="00B5111A">
        <w:rPr>
          <w:rFonts w:ascii="Times New Roman" w:hAnsi="Times New Roman" w:cs="Times New Roman"/>
          <w:sz w:val="24"/>
          <w:szCs w:val="24"/>
          <w:lang w:val="en-GB"/>
        </w:rPr>
        <w:t xml:space="preserve"> speakers</w:t>
      </w:r>
      <w:r w:rsidR="00000F74" w:rsidRPr="008626A4">
        <w:rPr>
          <w:rFonts w:ascii="Times New Roman" w:hAnsi="Times New Roman" w:cs="Times New Roman"/>
          <w:sz w:val="24"/>
          <w:szCs w:val="24"/>
          <w:lang w:val="en-GB"/>
        </w:rPr>
        <w:t xml:space="preserve"> and </w:t>
      </w:r>
      <w:r w:rsidR="00B5111A">
        <w:rPr>
          <w:rFonts w:ascii="Times New Roman" w:hAnsi="Times New Roman" w:cs="Times New Roman"/>
          <w:sz w:val="24"/>
          <w:szCs w:val="24"/>
          <w:lang w:val="en-GB"/>
        </w:rPr>
        <w:t xml:space="preserve">language </w:t>
      </w:r>
      <w:r w:rsidR="00000F74" w:rsidRPr="008626A4">
        <w:rPr>
          <w:rFonts w:ascii="Times New Roman" w:hAnsi="Times New Roman" w:cs="Times New Roman"/>
          <w:sz w:val="24"/>
          <w:szCs w:val="24"/>
          <w:lang w:val="en-GB"/>
        </w:rPr>
        <w:t xml:space="preserve">learners, the Response Magnitude Index and the Response Dominance Index </w:t>
      </w:r>
      <w:r w:rsidR="00000F74"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comprehension","type":"article-journal","volume":"17"},"uris":["http://www.mendeley.com/documents/?uuid=b954d089-5ac3-4e88-80b4-4a50decd3745"]}],"mendeley":{"formattedCitation":"(Tanner et al. 2014)","plainTextFormattedCitation":"(Tanner et al. 2014)","previouslyFormattedCitation":"(Tanner et al. 2014)"},"properties":{"noteIndex":0},"schema":"https://github.com/citation-style-language/schema/raw/master/csl-citation.json"}</w:instrText>
      </w:r>
      <w:r w:rsidR="00000F74"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(Tanner et al. 2014)</w:t>
      </w:r>
      <w:r w:rsidR="00000F74" w:rsidRPr="008626A4">
        <w:rPr>
          <w:rFonts w:ascii="Times New Roman" w:hAnsi="Times New Roman" w:cs="Times New Roman"/>
          <w:sz w:val="24"/>
          <w:szCs w:val="24"/>
          <w:lang w:val="en-GB"/>
        </w:rPr>
        <w:fldChar w:fldCharType="end"/>
      </w:r>
      <w:r w:rsidR="00201FE0" w:rsidRPr="008626A4">
        <w:rPr>
          <w:rFonts w:ascii="Times New Roman" w:hAnsi="Times New Roman" w:cs="Times New Roman"/>
          <w:sz w:val="24"/>
          <w:szCs w:val="24"/>
          <w:lang w:val="en-GB"/>
        </w:rPr>
        <w:t xml:space="preserve">, and </w:t>
      </w:r>
      <w:r w:rsidR="00D4471C">
        <w:rPr>
          <w:rFonts w:ascii="Times New Roman" w:hAnsi="Times New Roman" w:cs="Times New Roman"/>
          <w:sz w:val="24"/>
          <w:szCs w:val="24"/>
          <w:lang w:val="en-GB"/>
        </w:rPr>
        <w:t xml:space="preserve">I </w:t>
      </w:r>
      <w:r w:rsidR="00201FE0" w:rsidRPr="008626A4">
        <w:rPr>
          <w:rFonts w:ascii="Times New Roman" w:hAnsi="Times New Roman" w:cs="Times New Roman"/>
          <w:sz w:val="24"/>
          <w:szCs w:val="24"/>
          <w:lang w:val="en-GB"/>
        </w:rPr>
        <w:t xml:space="preserve">show an example of </w:t>
      </w:r>
      <w:r w:rsidR="00D4471C">
        <w:rPr>
          <w:rFonts w:ascii="Times New Roman" w:hAnsi="Times New Roman" w:cs="Times New Roman"/>
          <w:sz w:val="24"/>
          <w:szCs w:val="24"/>
          <w:lang w:val="en-GB"/>
        </w:rPr>
        <w:t xml:space="preserve">their </w:t>
      </w:r>
      <w:r w:rsidR="00201FE0" w:rsidRPr="008626A4">
        <w:rPr>
          <w:rFonts w:ascii="Times New Roman" w:hAnsi="Times New Roman" w:cs="Times New Roman"/>
          <w:sz w:val="24"/>
          <w:szCs w:val="24"/>
          <w:lang w:val="en-GB"/>
        </w:rPr>
        <w:t>application to a study comparing native</w:t>
      </w:r>
      <w:r w:rsidR="00D4471C">
        <w:rPr>
          <w:rFonts w:ascii="Times New Roman" w:hAnsi="Times New Roman" w:cs="Times New Roman"/>
          <w:sz w:val="24"/>
          <w:szCs w:val="24"/>
          <w:lang w:val="en-GB"/>
        </w:rPr>
        <w:t>-speaker</w:t>
      </w:r>
      <w:r w:rsidR="00201FE0" w:rsidRPr="008626A4">
        <w:rPr>
          <w:rFonts w:ascii="Times New Roman" w:hAnsi="Times New Roman" w:cs="Times New Roman"/>
          <w:sz w:val="24"/>
          <w:szCs w:val="24"/>
          <w:lang w:val="en-GB"/>
        </w:rPr>
        <w:t xml:space="preserve"> and non-native</w:t>
      </w:r>
      <w:r w:rsidR="00D4471C">
        <w:rPr>
          <w:rFonts w:ascii="Times New Roman" w:hAnsi="Times New Roman" w:cs="Times New Roman"/>
          <w:sz w:val="24"/>
          <w:szCs w:val="24"/>
          <w:lang w:val="en-GB"/>
        </w:rPr>
        <w:t>-speaker</w:t>
      </w:r>
      <w:r w:rsidR="00201FE0" w:rsidRPr="008626A4">
        <w:rPr>
          <w:rFonts w:ascii="Times New Roman" w:hAnsi="Times New Roman" w:cs="Times New Roman"/>
          <w:sz w:val="24"/>
          <w:szCs w:val="24"/>
          <w:lang w:val="en-GB"/>
        </w:rPr>
        <w:t xml:space="preserve"> processing of morphosyntactic violations using auditory</w:t>
      </w:r>
      <w:r w:rsidR="00D4471C">
        <w:rPr>
          <w:rFonts w:ascii="Times New Roman" w:hAnsi="Times New Roman" w:cs="Times New Roman"/>
          <w:sz w:val="24"/>
          <w:szCs w:val="24"/>
          <w:lang w:val="en-GB"/>
        </w:rPr>
        <w:t xml:space="preserve"> stimuli</w:t>
      </w:r>
      <w:r w:rsidR="00201FE0" w:rsidRPr="008626A4">
        <w:rPr>
          <w:rFonts w:ascii="Times New Roman" w:hAnsi="Times New Roman" w:cs="Times New Roman"/>
          <w:sz w:val="24"/>
          <w:szCs w:val="24"/>
          <w:lang w:val="en-GB"/>
        </w:rPr>
        <w:t xml:space="preserve"> instead of visual stimuli.</w:t>
      </w:r>
    </w:p>
    <w:p w14:paraId="3B3ED3C9" w14:textId="77777777" w:rsidR="00391199" w:rsidRPr="008626A4" w:rsidRDefault="00391199" w:rsidP="00E3369B">
      <w:pPr>
        <w:jc w:val="both"/>
        <w:rPr>
          <w:rFonts w:ascii="Times New Roman" w:hAnsi="Times New Roman" w:cs="Times New Roman"/>
          <w:sz w:val="24"/>
          <w:szCs w:val="24"/>
          <w:lang w:val="en-GB"/>
        </w:rPr>
      </w:pPr>
      <w:r w:rsidRPr="008626A4">
        <w:rPr>
          <w:rFonts w:ascii="Times New Roman" w:hAnsi="Times New Roman" w:cs="Times New Roman"/>
          <w:b/>
          <w:sz w:val="24"/>
          <w:szCs w:val="24"/>
          <w:lang w:val="en-GB"/>
        </w:rPr>
        <w:t>Keywords</w:t>
      </w:r>
      <w:r w:rsidRPr="008626A4">
        <w:rPr>
          <w:rFonts w:ascii="Times New Roman" w:hAnsi="Times New Roman" w:cs="Times New Roman"/>
          <w:sz w:val="24"/>
          <w:szCs w:val="24"/>
          <w:lang w:val="en-GB"/>
        </w:rPr>
        <w:t>:</w:t>
      </w:r>
      <w:r w:rsidR="006E0F40" w:rsidRPr="008626A4">
        <w:rPr>
          <w:rFonts w:ascii="Times New Roman" w:hAnsi="Times New Roman" w:cs="Times New Roman"/>
          <w:sz w:val="24"/>
          <w:szCs w:val="24"/>
          <w:lang w:val="en-GB"/>
        </w:rPr>
        <w:t xml:space="preserve"> ERPs</w:t>
      </w:r>
      <w:r w:rsidR="005C68AE" w:rsidRPr="008626A4">
        <w:rPr>
          <w:rFonts w:ascii="Times New Roman" w:hAnsi="Times New Roman" w:cs="Times New Roman"/>
          <w:sz w:val="24"/>
          <w:szCs w:val="24"/>
          <w:lang w:val="en-GB"/>
        </w:rPr>
        <w:t>;</w:t>
      </w:r>
      <w:r w:rsidR="006E0F40" w:rsidRPr="008626A4">
        <w:rPr>
          <w:rFonts w:ascii="Times New Roman" w:hAnsi="Times New Roman" w:cs="Times New Roman"/>
          <w:sz w:val="24"/>
          <w:szCs w:val="24"/>
          <w:lang w:val="en-GB"/>
        </w:rPr>
        <w:t xml:space="preserve"> individual differences</w:t>
      </w:r>
      <w:r w:rsidR="005C68AE" w:rsidRPr="008626A4">
        <w:rPr>
          <w:rFonts w:ascii="Times New Roman" w:hAnsi="Times New Roman" w:cs="Times New Roman"/>
          <w:sz w:val="24"/>
          <w:szCs w:val="24"/>
          <w:lang w:val="en-GB"/>
        </w:rPr>
        <w:t>;</w:t>
      </w:r>
      <w:r w:rsidR="006E0F40" w:rsidRPr="008626A4">
        <w:rPr>
          <w:rFonts w:ascii="Times New Roman" w:hAnsi="Times New Roman" w:cs="Times New Roman"/>
          <w:sz w:val="24"/>
          <w:szCs w:val="24"/>
          <w:lang w:val="en-GB"/>
        </w:rPr>
        <w:t xml:space="preserve"> second language learners</w:t>
      </w:r>
      <w:r w:rsidR="005C68AE" w:rsidRPr="008626A4">
        <w:rPr>
          <w:rFonts w:ascii="Times New Roman" w:hAnsi="Times New Roman" w:cs="Times New Roman"/>
          <w:sz w:val="24"/>
          <w:szCs w:val="24"/>
          <w:lang w:val="en-GB"/>
        </w:rPr>
        <w:t>; RMI;</w:t>
      </w:r>
      <w:r w:rsidR="006E0F40" w:rsidRPr="008626A4">
        <w:rPr>
          <w:rFonts w:ascii="Times New Roman" w:hAnsi="Times New Roman" w:cs="Times New Roman"/>
          <w:sz w:val="24"/>
          <w:szCs w:val="24"/>
          <w:lang w:val="en-GB"/>
        </w:rPr>
        <w:t xml:space="preserve"> RDI</w:t>
      </w:r>
    </w:p>
    <w:p w14:paraId="744FA001" w14:textId="77777777" w:rsidR="005C68AE" w:rsidRPr="008626A4" w:rsidRDefault="005C68AE" w:rsidP="00E3369B">
      <w:pPr>
        <w:jc w:val="both"/>
        <w:rPr>
          <w:rFonts w:ascii="Times New Roman" w:hAnsi="Times New Roman" w:cs="Times New Roman"/>
          <w:sz w:val="24"/>
          <w:szCs w:val="24"/>
          <w:lang w:val="en-GB"/>
        </w:rPr>
      </w:pPr>
    </w:p>
    <w:p w14:paraId="2DBA4C56" w14:textId="77777777" w:rsidR="00391199" w:rsidRPr="008626A4" w:rsidRDefault="002C4318" w:rsidP="002C4318">
      <w:pPr>
        <w:pStyle w:val="Paragraphedeliste"/>
        <w:numPr>
          <w:ilvl w:val="0"/>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Introduction</w:t>
      </w:r>
    </w:p>
    <w:p w14:paraId="5F0F5063" w14:textId="36230A9D" w:rsidR="00B072F9" w:rsidRPr="008626A4" w:rsidRDefault="00712B52" w:rsidP="005C5BCE">
      <w:pPr>
        <w:spacing w:after="0"/>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A large part of research in second language acquisition</w:t>
      </w:r>
      <w:r w:rsidR="00392952" w:rsidRPr="008626A4">
        <w:rPr>
          <w:rFonts w:ascii="Times New Roman" w:hAnsi="Times New Roman" w:cs="Times New Roman"/>
          <w:sz w:val="24"/>
          <w:szCs w:val="24"/>
          <w:lang w:val="en-GB"/>
        </w:rPr>
        <w:t xml:space="preserve"> (SLA)</w:t>
      </w:r>
      <w:r w:rsidRPr="008626A4">
        <w:rPr>
          <w:rFonts w:ascii="Times New Roman" w:hAnsi="Times New Roman" w:cs="Times New Roman"/>
          <w:sz w:val="24"/>
          <w:szCs w:val="24"/>
          <w:lang w:val="en-GB"/>
        </w:rPr>
        <w:t xml:space="preserve"> is devoted to comparing learners</w:t>
      </w:r>
      <w:r w:rsidR="00991325" w:rsidRPr="008626A4">
        <w:rPr>
          <w:rFonts w:ascii="Times New Roman" w:hAnsi="Times New Roman" w:cs="Times New Roman"/>
          <w:sz w:val="24"/>
          <w:szCs w:val="24"/>
          <w:lang w:val="en-GB"/>
        </w:rPr>
        <w:t>’ performance</w:t>
      </w:r>
      <w:r w:rsidRPr="008626A4">
        <w:rPr>
          <w:rFonts w:ascii="Times New Roman" w:hAnsi="Times New Roman" w:cs="Times New Roman"/>
          <w:sz w:val="24"/>
          <w:szCs w:val="24"/>
          <w:lang w:val="en-GB"/>
        </w:rPr>
        <w:t xml:space="preserve"> to native speakers</w:t>
      </w:r>
      <w:r w:rsidR="00991325" w:rsidRPr="008626A4">
        <w:rPr>
          <w:rFonts w:ascii="Times New Roman" w:hAnsi="Times New Roman" w:cs="Times New Roman"/>
          <w:sz w:val="24"/>
          <w:szCs w:val="24"/>
          <w:lang w:val="en-GB"/>
        </w:rPr>
        <w:t>’</w:t>
      </w:r>
      <w:r w:rsidR="004B6C70">
        <w:rPr>
          <w:rFonts w:ascii="Times New Roman" w:hAnsi="Times New Roman" w:cs="Times New Roman"/>
          <w:sz w:val="24"/>
          <w:szCs w:val="24"/>
          <w:lang w:val="en-GB"/>
        </w:rPr>
        <w:t xml:space="preserve"> performance</w:t>
      </w:r>
      <w:r w:rsidR="00991325" w:rsidRPr="008626A4">
        <w:rPr>
          <w:rFonts w:ascii="Times New Roman" w:hAnsi="Times New Roman" w:cs="Times New Roman"/>
          <w:sz w:val="24"/>
          <w:szCs w:val="24"/>
          <w:lang w:val="en-GB"/>
        </w:rPr>
        <w:t xml:space="preserve">, </w:t>
      </w:r>
      <w:r w:rsidR="00F32E70">
        <w:rPr>
          <w:rFonts w:ascii="Times New Roman" w:hAnsi="Times New Roman" w:cs="Times New Roman"/>
          <w:sz w:val="24"/>
          <w:szCs w:val="24"/>
          <w:lang w:val="en-GB"/>
        </w:rPr>
        <w:t>including measures of</w:t>
      </w:r>
      <w:r w:rsidR="008B0733" w:rsidRPr="008626A4">
        <w:rPr>
          <w:rFonts w:ascii="Times New Roman" w:hAnsi="Times New Roman" w:cs="Times New Roman"/>
          <w:sz w:val="24"/>
          <w:szCs w:val="24"/>
          <w:lang w:val="en-GB"/>
        </w:rPr>
        <w:t xml:space="preserve"> </w:t>
      </w:r>
      <w:r w:rsidR="00991325" w:rsidRPr="008626A4">
        <w:rPr>
          <w:rFonts w:ascii="Times New Roman" w:hAnsi="Times New Roman" w:cs="Times New Roman"/>
          <w:sz w:val="24"/>
          <w:szCs w:val="24"/>
          <w:lang w:val="en-GB"/>
        </w:rPr>
        <w:t>online and offline production and perception of a variety of more or less complex language structures</w:t>
      </w:r>
      <w:r w:rsidR="008B0733" w:rsidRPr="008626A4">
        <w:rPr>
          <w:rFonts w:ascii="Times New Roman" w:hAnsi="Times New Roman" w:cs="Times New Roman"/>
          <w:sz w:val="24"/>
          <w:szCs w:val="24"/>
          <w:lang w:val="en-GB"/>
        </w:rPr>
        <w:t xml:space="preserve">, </w:t>
      </w:r>
      <w:r w:rsidR="006357BA">
        <w:rPr>
          <w:rFonts w:ascii="Times New Roman" w:hAnsi="Times New Roman" w:cs="Times New Roman"/>
          <w:sz w:val="24"/>
          <w:szCs w:val="24"/>
          <w:lang w:val="en-GB"/>
        </w:rPr>
        <w:t xml:space="preserve">in order </w:t>
      </w:r>
      <w:r w:rsidR="008B0733" w:rsidRPr="008626A4">
        <w:rPr>
          <w:rFonts w:ascii="Times New Roman" w:hAnsi="Times New Roman" w:cs="Times New Roman"/>
          <w:sz w:val="24"/>
          <w:szCs w:val="24"/>
          <w:lang w:val="en-GB"/>
        </w:rPr>
        <w:t xml:space="preserve">to see </w:t>
      </w:r>
      <w:r w:rsidR="00146BA6" w:rsidRPr="008626A4">
        <w:rPr>
          <w:rFonts w:ascii="Times New Roman" w:hAnsi="Times New Roman" w:cs="Times New Roman"/>
          <w:sz w:val="24"/>
          <w:szCs w:val="24"/>
          <w:lang w:val="en-GB"/>
        </w:rPr>
        <w:t>how</w:t>
      </w:r>
      <w:r w:rsidR="008B0733" w:rsidRPr="008626A4">
        <w:rPr>
          <w:rFonts w:ascii="Times New Roman" w:hAnsi="Times New Roman" w:cs="Times New Roman"/>
          <w:sz w:val="24"/>
          <w:szCs w:val="24"/>
          <w:lang w:val="en-GB"/>
        </w:rPr>
        <w:t xml:space="preserve"> </w:t>
      </w:r>
      <w:r w:rsidR="00F32E70">
        <w:rPr>
          <w:rFonts w:ascii="Times New Roman" w:hAnsi="Times New Roman" w:cs="Times New Roman"/>
          <w:sz w:val="24"/>
          <w:szCs w:val="24"/>
          <w:lang w:val="en-GB"/>
        </w:rPr>
        <w:t>learners may</w:t>
      </w:r>
      <w:r w:rsidR="00F32E70" w:rsidRPr="008626A4">
        <w:rPr>
          <w:rFonts w:ascii="Times New Roman" w:hAnsi="Times New Roman" w:cs="Times New Roman"/>
          <w:sz w:val="24"/>
          <w:szCs w:val="24"/>
          <w:lang w:val="en-GB"/>
        </w:rPr>
        <w:t xml:space="preserve"> </w:t>
      </w:r>
      <w:r w:rsidR="008B0733" w:rsidRPr="008626A4">
        <w:rPr>
          <w:rFonts w:ascii="Times New Roman" w:hAnsi="Times New Roman" w:cs="Times New Roman"/>
          <w:sz w:val="24"/>
          <w:szCs w:val="24"/>
          <w:lang w:val="en-GB"/>
        </w:rPr>
        <w:t xml:space="preserve">differ at </w:t>
      </w:r>
      <w:r w:rsidR="00933EC3">
        <w:rPr>
          <w:rFonts w:ascii="Times New Roman" w:hAnsi="Times New Roman" w:cs="Times New Roman"/>
          <w:sz w:val="24"/>
          <w:szCs w:val="24"/>
          <w:lang w:val="en-GB"/>
        </w:rPr>
        <w:t>various</w:t>
      </w:r>
      <w:r w:rsidR="008B0733" w:rsidRPr="008626A4">
        <w:rPr>
          <w:rFonts w:ascii="Times New Roman" w:hAnsi="Times New Roman" w:cs="Times New Roman"/>
          <w:sz w:val="24"/>
          <w:szCs w:val="24"/>
          <w:lang w:val="en-GB"/>
        </w:rPr>
        <w:t xml:space="preserve"> levels of proficiency</w:t>
      </w:r>
      <w:r w:rsidR="00991325" w:rsidRPr="008626A4">
        <w:rPr>
          <w:rFonts w:ascii="Times New Roman" w:hAnsi="Times New Roman" w:cs="Times New Roman"/>
          <w:sz w:val="24"/>
          <w:szCs w:val="24"/>
          <w:lang w:val="en-GB"/>
        </w:rPr>
        <w:t>.</w:t>
      </w:r>
      <w:r w:rsidR="00392952" w:rsidRPr="008626A4">
        <w:rPr>
          <w:rFonts w:ascii="Times New Roman" w:hAnsi="Times New Roman" w:cs="Times New Roman"/>
          <w:sz w:val="24"/>
          <w:szCs w:val="24"/>
          <w:lang w:val="en-GB"/>
        </w:rPr>
        <w:t xml:space="preserve"> One of the fundamental questions in SLA research is whether learners can and do process their second language (L2) like native speakers </w:t>
      </w:r>
      <w:r w:rsidR="00F32E70">
        <w:rPr>
          <w:rFonts w:ascii="Times New Roman" w:hAnsi="Times New Roman" w:cs="Times New Roman"/>
          <w:sz w:val="24"/>
          <w:szCs w:val="24"/>
          <w:lang w:val="en-GB"/>
        </w:rPr>
        <w:t>(</w:t>
      </w:r>
      <w:r w:rsidR="00392952" w:rsidRPr="008626A4">
        <w:rPr>
          <w:rFonts w:ascii="Times New Roman" w:hAnsi="Times New Roman" w:cs="Times New Roman"/>
          <w:sz w:val="24"/>
          <w:szCs w:val="24"/>
          <w:lang w:val="en-GB"/>
        </w:rPr>
        <w:t>i.e.</w:t>
      </w:r>
      <w:r w:rsidR="00F32E70">
        <w:rPr>
          <w:rFonts w:ascii="Times New Roman" w:hAnsi="Times New Roman" w:cs="Times New Roman"/>
          <w:sz w:val="24"/>
          <w:szCs w:val="24"/>
          <w:lang w:val="en-GB"/>
        </w:rPr>
        <w:t>,</w:t>
      </w:r>
      <w:r w:rsidR="00392952" w:rsidRPr="008626A4">
        <w:rPr>
          <w:rFonts w:ascii="Times New Roman" w:hAnsi="Times New Roman" w:cs="Times New Roman"/>
          <w:sz w:val="24"/>
          <w:szCs w:val="24"/>
          <w:lang w:val="en-GB"/>
        </w:rPr>
        <w:t xml:space="preserve"> by engaging the same cognitive and cerebral mechanisms</w:t>
      </w:r>
      <w:r w:rsidR="00F32E70">
        <w:rPr>
          <w:rFonts w:ascii="Times New Roman" w:hAnsi="Times New Roman" w:cs="Times New Roman"/>
          <w:sz w:val="24"/>
          <w:szCs w:val="24"/>
          <w:lang w:val="en-GB"/>
        </w:rPr>
        <w:t>)</w:t>
      </w:r>
      <w:r w:rsidR="00392952" w:rsidRPr="008626A4">
        <w:rPr>
          <w:rFonts w:ascii="Times New Roman" w:hAnsi="Times New Roman" w:cs="Times New Roman"/>
          <w:sz w:val="24"/>
          <w:szCs w:val="24"/>
          <w:lang w:val="en-GB"/>
        </w:rPr>
        <w:t xml:space="preserve">. </w:t>
      </w:r>
      <w:r w:rsidR="00BD6175" w:rsidRPr="008626A4">
        <w:rPr>
          <w:rFonts w:ascii="Times New Roman" w:hAnsi="Times New Roman" w:cs="Times New Roman"/>
          <w:sz w:val="24"/>
          <w:szCs w:val="24"/>
          <w:lang w:val="en-GB"/>
        </w:rPr>
        <w:t xml:space="preserve">The development of affordable imagery techniques like electroencephalography (EEG), which records the electric activity of the brain at the surface of the scalp, has </w:t>
      </w:r>
      <w:r w:rsidR="009F0402">
        <w:rPr>
          <w:rFonts w:ascii="Times New Roman" w:hAnsi="Times New Roman" w:cs="Times New Roman"/>
          <w:sz w:val="24"/>
          <w:szCs w:val="24"/>
          <w:lang w:val="en-GB"/>
        </w:rPr>
        <w:t>given</w:t>
      </w:r>
      <w:r w:rsidR="00BD6175" w:rsidRPr="008626A4">
        <w:rPr>
          <w:rFonts w:ascii="Times New Roman" w:hAnsi="Times New Roman" w:cs="Times New Roman"/>
          <w:sz w:val="24"/>
          <w:szCs w:val="24"/>
          <w:lang w:val="en-GB"/>
        </w:rPr>
        <w:t xml:space="preserve"> researchers a window into language processing in real time, as opposed to the more indirect measures provided by behavioural experiments. There is an abundant literature on whether L2 learners can </w:t>
      </w:r>
      <w:r w:rsidR="00326368" w:rsidRPr="008626A4">
        <w:rPr>
          <w:rFonts w:ascii="Times New Roman" w:hAnsi="Times New Roman" w:cs="Times New Roman"/>
          <w:sz w:val="24"/>
          <w:szCs w:val="24"/>
          <w:lang w:val="en-GB"/>
        </w:rPr>
        <w:t xml:space="preserve">eventually </w:t>
      </w:r>
      <w:r w:rsidR="00BD6175" w:rsidRPr="008626A4">
        <w:rPr>
          <w:rFonts w:ascii="Times New Roman" w:hAnsi="Times New Roman" w:cs="Times New Roman"/>
          <w:sz w:val="24"/>
          <w:szCs w:val="24"/>
          <w:lang w:val="en-GB"/>
        </w:rPr>
        <w:t>recruit the sa</w:t>
      </w:r>
      <w:r w:rsidR="00326368" w:rsidRPr="008626A4">
        <w:rPr>
          <w:rFonts w:ascii="Times New Roman" w:hAnsi="Times New Roman" w:cs="Times New Roman"/>
          <w:sz w:val="24"/>
          <w:szCs w:val="24"/>
          <w:lang w:val="en-GB"/>
        </w:rPr>
        <w:t xml:space="preserve">me cognitive mechanisms – </w:t>
      </w:r>
      <w:r w:rsidR="00BD6175" w:rsidRPr="008626A4">
        <w:rPr>
          <w:rFonts w:ascii="Times New Roman" w:hAnsi="Times New Roman" w:cs="Times New Roman"/>
          <w:sz w:val="24"/>
          <w:szCs w:val="24"/>
          <w:lang w:val="en-GB"/>
        </w:rPr>
        <w:t>as</w:t>
      </w:r>
      <w:r w:rsidR="00326368" w:rsidRPr="008626A4">
        <w:rPr>
          <w:rFonts w:ascii="Times New Roman" w:hAnsi="Times New Roman" w:cs="Times New Roman"/>
          <w:sz w:val="24"/>
          <w:szCs w:val="24"/>
          <w:lang w:val="en-GB"/>
        </w:rPr>
        <w:t xml:space="preserve"> </w:t>
      </w:r>
      <w:r w:rsidR="00BD6175" w:rsidRPr="008626A4">
        <w:rPr>
          <w:rFonts w:ascii="Times New Roman" w:hAnsi="Times New Roman" w:cs="Times New Roman"/>
          <w:sz w:val="24"/>
          <w:szCs w:val="24"/>
          <w:lang w:val="en-GB"/>
        </w:rPr>
        <w:t xml:space="preserve">reflected by different event-related potential (ERP) </w:t>
      </w:r>
      <w:r w:rsidR="00326368" w:rsidRPr="008626A4">
        <w:rPr>
          <w:rFonts w:ascii="Times New Roman" w:hAnsi="Times New Roman" w:cs="Times New Roman"/>
          <w:sz w:val="24"/>
          <w:szCs w:val="24"/>
          <w:lang w:val="en-GB"/>
        </w:rPr>
        <w:t xml:space="preserve">components – as native speakers </w:t>
      </w:r>
      <w:r w:rsidR="006357BA">
        <w:rPr>
          <w:rFonts w:ascii="Times New Roman" w:hAnsi="Times New Roman" w:cs="Times New Roman"/>
          <w:sz w:val="24"/>
          <w:szCs w:val="24"/>
          <w:lang w:val="en-GB"/>
        </w:rPr>
        <w:t xml:space="preserve">in order </w:t>
      </w:r>
      <w:r w:rsidR="00326368" w:rsidRPr="008626A4">
        <w:rPr>
          <w:rFonts w:ascii="Times New Roman" w:hAnsi="Times New Roman" w:cs="Times New Roman"/>
          <w:sz w:val="24"/>
          <w:szCs w:val="24"/>
          <w:lang w:val="en-GB"/>
        </w:rPr>
        <w:t xml:space="preserve">to process syntax in particular, but no definitive answer has been agreed upon. </w:t>
      </w:r>
      <w:r w:rsidR="008E5E7B" w:rsidRPr="008626A4">
        <w:rPr>
          <w:rFonts w:ascii="Times New Roman" w:hAnsi="Times New Roman" w:cs="Times New Roman"/>
          <w:sz w:val="24"/>
          <w:szCs w:val="24"/>
          <w:lang w:val="en-GB"/>
        </w:rPr>
        <w:t>Some researchers claim that synta</w:t>
      </w:r>
      <w:r w:rsidR="00A538AB">
        <w:rPr>
          <w:rFonts w:ascii="Times New Roman" w:hAnsi="Times New Roman" w:cs="Times New Roman"/>
          <w:sz w:val="24"/>
          <w:szCs w:val="24"/>
          <w:lang w:val="en-GB"/>
        </w:rPr>
        <w:t>ctic</w:t>
      </w:r>
      <w:r w:rsidR="008E5E7B" w:rsidRPr="008626A4">
        <w:rPr>
          <w:rFonts w:ascii="Times New Roman" w:hAnsi="Times New Roman" w:cs="Times New Roman"/>
          <w:sz w:val="24"/>
          <w:szCs w:val="24"/>
          <w:lang w:val="en-GB"/>
        </w:rPr>
        <w:t xml:space="preserve"> processing in the L2 will never be as automatic and implicit as in the first language (L1) because adults do not have the same access to procedural learning as children before the age of five or six do </w:t>
      </w:r>
      <w:r w:rsidR="008E5E7B" w:rsidRPr="008626A4">
        <w:rPr>
          <w:rFonts w:ascii="Times New Roman" w:hAnsi="Times New Roman" w:cs="Times New Roman"/>
          <w:sz w:val="24"/>
          <w:szCs w:val="24"/>
          <w:lang w:val="en-GB"/>
        </w:rPr>
        <w:fldChar w:fldCharType="begin" w:fldLock="1"/>
      </w:r>
      <w:r w:rsidR="00356486">
        <w:rPr>
          <w:rFonts w:ascii="Times New Roman" w:hAnsi="Times New Roman" w:cs="Times New Roman"/>
          <w:sz w:val="24"/>
          <w:szCs w:val="24"/>
          <w:lang w:val="en-GB"/>
        </w:rPr>
        <w:instrText>ADDIN CSL_CITATION {"citationItems":[{"id":"ITEM-1","itemData":{"DOI":"10.1075/babel.57.2.09lee","ISBN":"9786612104732","ISSN":"05219744","abstract":"This volume is the outcome of the author’s observations and puzzlement over seventeen years of teaching English and French as second languages, followed by 30 years of research into the neurolinguistic aspects of bilingualism. It examines, within the framework of a neurolinguistic theory of bilingualism (Paradis, 2004), the crucial and pervasive contributions made by declarative and procedural memory to the appropriation, representation and processing of a second language. This requires careful consideration of a number of concepts associated with issues pertaining to second language research: consciousness, interface, modularity, automaticity, proficiency, accuracy, fluency, intake, ultimate attainment, switching, implicit linguistic competence and explicit metalinguistic knowledge. It is informed by data from a variety of domains, including language pathology, neuroimaging, and, from each side of the fence, practical classroom experience. This book introduces four further proposals within the framework of a neurolinguistic theory of bilingualism: (1) There are two sets of cerebral representations, those that are capable of reaching consciousness and those that are not; implicit grammar is inherently not capable of reaching consciousness. (2) The increased activation observed in neuroimaging studies during the use of a second language is not devoted to the processing of implicit linguistic competence. (3) Intake is doubly implicit. (4) Given the premise that metalinguistic knowledge cannot be converted into implicit competence, there can be no possible interface between the two.","author":[{"dropping-particle":"","family":"Paradis","given":"Michel","non-dropping-particle":"","parse-names":false,"suffix":""}],"container-title":"Studies in bilingualism","id":"ITEM-1","issued":{"date-parts":[["2009"]]},"publisher":"John Benjamins","publisher-place":"Philadelphia, PA","title":"Declarative and procedural determinants of second languages","type":"book","volume":"40"},"uris":["http://www.mendeley.com/documents/?uuid=e7560d8a-3885-4183-ba7d-417e5d65f36f"]},{"id":"ITEM-2","itemData":{"DOI":"10.1111/j.1467-9922.2006.00353.x","ISBN":"0023-8333","ISSN":"00238333","abstract":"This article provides a selective overview of theoretical issues and empirical findings relating to the question of age and second language acquisition (L2A). Both behav- ioral and brain-based data are discussed in the contexts of neurocognitive aging and cognitive neurofunction in the mature individual. Moving beyond the classical notion of “deficient” L2 processing and acquisition, we consider the complementary question of learner potential in postado- lescent L2A.","author":[{"dropping-particle":"","family":"Birdsong","given":"David","non-dropping-particle":"","parse-names":false,"suffix":""}],"container-title":"Language Learning","id":"ITEM-2","issue":"1","issued":{"date-parts":[["2006","7"]]},"page":"9-49","title":"Age and second language acquisition and processing: A selective overview","title-short":"Age and Second Language Acquisition and Processing","type":"article-journal","volume":"56"},"prefix":"e.g.,","uris":["http://www.mendeley.com/documents/?uuid=cda8657f-955d-420b-b341-82b833fff99b"]},{"id":"ITEM-3","itemData":{"DOI":"10.1017/S0142716406060024","ISBN":"4412068722","ISSN":"0142-7164","abstract":"The ability to process the linguistic input in real time is crucial for successfully acquiring a language, and yet little is known about how language learners comprehend or produce language in real time. Against this background, we have conducted a detailed study of grammatical processing in language learners using experimental psycholinguistic techniques and comparing different populations (mature native speakers, child first language &amp;lsqb;L1&amp;rsqb; and adult second language &amp;lsqb;L2&amp;rsqb; learners) as well as different domains of language (morphology and syntax). This article presents an overview of the results from this project and of other previous studies, with the aim of explaining how grammatical processing in language learners differs from that of mature native speakers. For child L1 processing, we will argue for a continuity hypothesis claiming that the child&amp;apos;s parsing mechanism is basically the same as that of mature speakers and does not change over time. Instead, empirical differences between child and mature speaker&amp;apos;s processing can be explained by other factors such as the child&amp;apos;s limited working memory capacity and by less efficient lexical retrieval. In nonnative (adult L2) language processing, some striking differences to native speakers were observed in the domain of sentence processing. Adult learners are guided by lexical–semantic cues during parsing in the same way as native speakers, but less so by syntactic information. We suggest that the observed L1&amp;sol;L2 differences can be explained by assuming that the syntactic representations adult L2 learners compute during comprehension are shallower and less detailed than those of native speakers.","author":[{"dropping-particle":"","family":"Clahsen","given":"Harald","non-dropping-particle":"","parse-names":false,"suffix":""},{"dropping-particle":"","family":"Felser","given":"Claudia","non-dropping-particle":"","parse-names":false,"suffix":""}],"container-title":"Applied Psycholinguistics","id":"ITEM-3","issue":"01","issued":{"date-parts":[["2006"]]},"page":"3-42","title":"Grammatical processing in language learners","type":"article-journal","volume":"27"},"uris":["http://www.mendeley.com/documents/?uuid=d85f8ae5-bc8f-4d0a-bb79-defb00f849fa"]}],"mendeley":{"formattedCitation":"(e.g., Birdsong 2006; Clahsen &amp; Felser 2006; Paradis 2009)","plainTextFormattedCitation":"(e.g., Birdsong 2006; Clahsen &amp; Felser 2006; Paradis 2009)","previouslyFormattedCitation":"(e.g., Birdsong 2006; Clahsen &amp; Felser 2006; Paradis 2009)"},"properties":{"noteIndex":0},"schema":"https://github.com/citation-style-language/schema/raw/master/csl-citation.json"}</w:instrText>
      </w:r>
      <w:r w:rsidR="008E5E7B" w:rsidRPr="008626A4">
        <w:rPr>
          <w:rFonts w:ascii="Times New Roman" w:hAnsi="Times New Roman" w:cs="Times New Roman"/>
          <w:sz w:val="24"/>
          <w:szCs w:val="24"/>
          <w:lang w:val="en-GB"/>
        </w:rPr>
        <w:fldChar w:fldCharType="separate"/>
      </w:r>
      <w:r w:rsidR="001C10AF" w:rsidRPr="001C10AF">
        <w:rPr>
          <w:rFonts w:ascii="Times New Roman" w:hAnsi="Times New Roman" w:cs="Times New Roman"/>
          <w:noProof/>
          <w:sz w:val="24"/>
          <w:szCs w:val="24"/>
          <w:lang w:val="en-GB"/>
        </w:rPr>
        <w:t xml:space="preserve">(e.g., Birdsong 2006; Clahsen &amp; Felser 2006; </w:t>
      </w:r>
      <w:r w:rsidR="00F974CB">
        <w:rPr>
          <w:rFonts w:ascii="Times New Roman" w:hAnsi="Times New Roman" w:cs="Times New Roman"/>
          <w:noProof/>
          <w:sz w:val="24"/>
          <w:szCs w:val="24"/>
          <w:lang w:val="en-GB"/>
        </w:rPr>
        <w:t xml:space="preserve">2018; </w:t>
      </w:r>
      <w:r w:rsidR="001C10AF" w:rsidRPr="001C10AF">
        <w:rPr>
          <w:rFonts w:ascii="Times New Roman" w:hAnsi="Times New Roman" w:cs="Times New Roman"/>
          <w:noProof/>
          <w:sz w:val="24"/>
          <w:szCs w:val="24"/>
          <w:lang w:val="en-GB"/>
        </w:rPr>
        <w:t>Paradis 2009)</w:t>
      </w:r>
      <w:r w:rsidR="008E5E7B" w:rsidRPr="008626A4">
        <w:rPr>
          <w:rFonts w:ascii="Times New Roman" w:hAnsi="Times New Roman" w:cs="Times New Roman"/>
          <w:sz w:val="24"/>
          <w:szCs w:val="24"/>
          <w:lang w:val="en-GB"/>
        </w:rPr>
        <w:fldChar w:fldCharType="end"/>
      </w:r>
      <w:r w:rsidR="008E5E7B" w:rsidRPr="008626A4">
        <w:rPr>
          <w:rFonts w:ascii="Times New Roman" w:hAnsi="Times New Roman" w:cs="Times New Roman"/>
          <w:sz w:val="24"/>
          <w:szCs w:val="24"/>
          <w:lang w:val="en-GB"/>
        </w:rPr>
        <w:t xml:space="preserve">, while others claim that grammatical processing can eventually recruit the same mechanisms when learners attain high proficiency </w:t>
      </w:r>
      <w:r w:rsidR="008E5E7B"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{"citationItems":[{"id":"ITEM-1","itemData":{"DOI":"10.1177/0267658308098995","ISSN":"0267-6583, 1477-0326","abstract":"The ways in which age of acquisition (AoA) may affect (morpho)syntax in second language acquisition (SLA) are discussed. We suggest that event-related brain potentials (ERPs) provide an appropriate online measure to test some such effects. ERP findings of the past decade are reviewed with a focus on recent and ongoing research. It is concluded that, in contrast to previous suggestions, there is little evidence for a strict critical period in the domain of late acquired second language (L2) morphosyntax. As illustrated by data from our lab and others, proficiency rather than AoA seems to predict brain activity patterns in L2 processing, including native-like activity at very high levels of proficiency. Further, a strict distinction between linguistic structures that late L2 learners can vs. cannot learn to process in a native-like manner (Clahsen and Felser, 2006a; 2006b) may not be warranted. Instead, morphosyntactic real-time processing in general seems to undergo dramatic, but systematic, changes with increasing proficiency levels. We describe the general dynamics of these changes (and the corresponding ERP components) and discuss how ERP research can advance our current understanding of SLA in general.","author":[{"dropping-particle":"","family":"Steinhauer","given":"Karsten","non-dropping-particle":"","parse-names":false,"suffix":""},{"dropping-particle":"","family":"White","given":"Erin J.","non-dropping-particle":"","parse-names":false,"suffix":""},{"dropping-particle":"","family":"Drury","given":"John E.","non-dropping-particle":"","parse-names":false,"suffix":""}],"container-title":"Second Language Research","id":"ITEM-1","issue":"1","issued":{"date-parts":[["2009","1"]]},"language":"en","page":"13-41","title":"Temporal dynamics of late second language acquisition: evidence from event-related brain potentials","title-short":"Temporal dynamics of late second language acquisit","type":"article-journal","volume":"25"},"uris":["http://www.mendeley.com/documents/?uuid=615dfcdc-54f5-4d8b-a3b5-7216a4ebe8b1"]}],"mendeley":{"formattedCitation":"(Steinhauer et al. 2009)","plainTextFormattedCitation":"(Steinhauer et al. 2009)","previouslyFormattedCitation":"(Steinhauer et al. 2009)"},"properties":{"noteIndex":0},"schema":"https://github.com/citation-style-language/schema/raw/master/csl-citation.json"}</w:instrText>
      </w:r>
      <w:r w:rsidR="008E5E7B"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(Steinhauer et al. 2009)</w:t>
      </w:r>
      <w:r w:rsidR="008E5E7B" w:rsidRPr="008626A4">
        <w:rPr>
          <w:rFonts w:ascii="Times New Roman" w:hAnsi="Times New Roman" w:cs="Times New Roman"/>
          <w:sz w:val="24"/>
          <w:szCs w:val="24"/>
          <w:lang w:val="en-GB"/>
        </w:rPr>
        <w:fldChar w:fldCharType="end"/>
      </w:r>
      <w:r w:rsidR="008E5E7B" w:rsidRPr="008626A4">
        <w:rPr>
          <w:rFonts w:ascii="Times New Roman" w:hAnsi="Times New Roman" w:cs="Times New Roman"/>
          <w:sz w:val="24"/>
          <w:szCs w:val="24"/>
          <w:lang w:val="en-GB"/>
        </w:rPr>
        <w:t xml:space="preserve">. This question has been rendered even more difficult by </w:t>
      </w:r>
      <w:r w:rsidR="008E5E7B" w:rsidRPr="008626A4">
        <w:rPr>
          <w:rFonts w:ascii="Times New Roman" w:hAnsi="Times New Roman" w:cs="Times New Roman"/>
          <w:sz w:val="24"/>
          <w:szCs w:val="24"/>
          <w:lang w:val="en-GB"/>
        </w:rPr>
        <w:lastRenderedPageBreak/>
        <w:t xml:space="preserve">recent research showing that native speakers do not </w:t>
      </w:r>
      <w:r w:rsidR="00245171">
        <w:rPr>
          <w:rFonts w:ascii="Times New Roman" w:hAnsi="Times New Roman" w:cs="Times New Roman"/>
          <w:sz w:val="24"/>
          <w:szCs w:val="24"/>
          <w:lang w:val="en-GB"/>
        </w:rPr>
        <w:t xml:space="preserve">all </w:t>
      </w:r>
      <w:r w:rsidR="008E5E7B" w:rsidRPr="008626A4">
        <w:rPr>
          <w:rFonts w:ascii="Times New Roman" w:hAnsi="Times New Roman" w:cs="Times New Roman"/>
          <w:sz w:val="24"/>
          <w:szCs w:val="24"/>
          <w:lang w:val="en-GB"/>
        </w:rPr>
        <w:t xml:space="preserve">use the same mechanisms to process syntax </w:t>
      </w:r>
      <w:r w:rsidR="008E5E7B"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Cognition","id":"ITEM-1","issue":"Special Issue 02","issued":{"date-parts":[["2013"]]},"page":"367-382","title":"Individual differences reveal stages of L2 grammatical acquisition: ERP evidence","title-short":"Individual differences reveal stages of L2 grammat","type":"article-journal","volume":"16"},"uris":["http://www.mendeley.com/documents/?uuid=2acaa257-f5cf-4a80-9c9a-b8bfd0d5d98b"]},{"id":"ITEM-2","itemData":{"DOI":"10.1017/S1366728913000370","ISBN":"1366-7289\\r1469-1841","ISSN":"1366-7289","abstract":"Using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Cognition","id":"ITEM-2","issue":"02","issued":{"date-parts":[["2014","4","13"]]},"page":"277-293","publisher":"Cambridge University Press","title":"Brain-based individual differences in online L2 grammatical comprehension","type":"article-journal","volume":"17"},"uris":["http://www.mendeley.com/documents/?uuid=b954d089-5ac3-4e88-80b4-4a50decd3745"]},{"id":"ITEM-3","itemData":{"DOI":"10.1016/j.neuropsychologia.2014.02.002","ISBN":"1973-8102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G.","non-dropping-particle":"van","parse-names":false,"suffix":""}],"container-title":"Neuropsychologia","id":"ITEM-3","issue":"1","issued":{"date-parts":[["2014"]]},"page":"289-301","publisher":"Elsevier","title":"ERPs reveal individual differences in morphosyntactic processing","type":"article-journal","volume":"56"},"uris":["http://www.mendeley.com/documents/?uuid=e42fc17c-2866-466b-81f9-2179422bda55"]},{"id":"ITEM-4","itemData":{"DOI":"10.31234/osf.io/njgt6","ISSN":"00109452","author":[{"dropping-particle":"","family":"Tanner","given":"Darren","non-dropping-particle":"","parse-names":false,"suffix":""}],"container-title":"Cortex","id":"ITEM-4","issued":{"date-parts":[["2019"]]},"page":"210-237","title":"Robust neurocognitive individual differences in grammatical agreement processing: A latent variable approach","type":"article-journal","volume":"111"},"uris":["http://www.mendeley.com/documents/?uuid=bc59ec0d-cea1-48d0-b9c9-1f5351b7497c"]}],"mendeley":{"formattedCitation":"(Tanner et al. 2013, 2014; Tanner &amp; van Hell 2014; Tanner 2019)","plainTextFormattedCitation":"(Tanner et al. 2013, 2014; Tanner &amp; van Hell 2014; Tanner 2019)","previouslyFormattedCitation":"(Tanner et al. 2013, 2014; Tanner &amp; van Hell 2014; Tanner 2019)"},"properties":{"noteIndex":0},"schema":"https://github.com/citation-style-language/schema/raw/master/csl-citation.json"}</w:instrText>
      </w:r>
      <w:r w:rsidR="008E5E7B"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(Tanner et al. 2013</w:t>
      </w:r>
      <w:r w:rsidR="009840B7">
        <w:rPr>
          <w:rFonts w:ascii="Times New Roman" w:hAnsi="Times New Roman" w:cs="Times New Roman"/>
          <w:noProof/>
          <w:sz w:val="24"/>
          <w:szCs w:val="24"/>
          <w:lang w:val="en-GB"/>
        </w:rPr>
        <w:t>;</w:t>
      </w:r>
      <w:r w:rsidR="00A35C40" w:rsidRPr="00EB0881">
        <w:rPr>
          <w:rFonts w:ascii="Times New Roman" w:hAnsi="Times New Roman" w:cs="Times New Roman"/>
          <w:noProof/>
          <w:sz w:val="24"/>
          <w:szCs w:val="24"/>
          <w:lang w:val="en-GB"/>
        </w:rPr>
        <w:t xml:space="preserve"> 2014; Tanner &amp; van Hell 2014; Tanner 2019)</w:t>
      </w:r>
      <w:r w:rsidR="008E5E7B" w:rsidRPr="008626A4">
        <w:rPr>
          <w:rFonts w:ascii="Times New Roman" w:hAnsi="Times New Roman" w:cs="Times New Roman"/>
          <w:sz w:val="24"/>
          <w:szCs w:val="24"/>
          <w:lang w:val="en-GB"/>
        </w:rPr>
        <w:fldChar w:fldCharType="end"/>
      </w:r>
      <w:r w:rsidR="00212DE0">
        <w:rPr>
          <w:rFonts w:ascii="Times New Roman" w:hAnsi="Times New Roman" w:cs="Times New Roman"/>
          <w:sz w:val="24"/>
          <w:szCs w:val="24"/>
          <w:lang w:val="en-GB"/>
        </w:rPr>
        <w:t xml:space="preserve">. </w:t>
      </w:r>
      <w:r w:rsidR="00EA0565" w:rsidRPr="008626A4">
        <w:rPr>
          <w:rFonts w:ascii="Times New Roman" w:hAnsi="Times New Roman" w:cs="Times New Roman"/>
          <w:sz w:val="24"/>
          <w:szCs w:val="24"/>
          <w:lang w:val="en-GB"/>
        </w:rPr>
        <w:t>“</w:t>
      </w:r>
      <w:r w:rsidR="00212DE0">
        <w:rPr>
          <w:rFonts w:ascii="Times New Roman" w:hAnsi="Times New Roman" w:cs="Times New Roman"/>
          <w:sz w:val="24"/>
          <w:szCs w:val="24"/>
          <w:lang w:val="en-GB"/>
        </w:rPr>
        <w:t>S</w:t>
      </w:r>
      <w:r w:rsidR="00EA0565" w:rsidRPr="008626A4">
        <w:rPr>
          <w:rFonts w:ascii="Times New Roman" w:hAnsi="Times New Roman" w:cs="Times New Roman"/>
          <w:sz w:val="24"/>
          <w:szCs w:val="24"/>
          <w:lang w:val="en-GB"/>
        </w:rPr>
        <w:t>hallow” parsing</w:t>
      </w:r>
      <w:r w:rsidR="008E5E7B" w:rsidRPr="008626A4">
        <w:rPr>
          <w:rFonts w:ascii="Times New Roman" w:hAnsi="Times New Roman" w:cs="Times New Roman"/>
          <w:sz w:val="24"/>
          <w:szCs w:val="24"/>
          <w:lang w:val="en-GB"/>
        </w:rPr>
        <w:t>,</w:t>
      </w:r>
      <w:r w:rsidR="00EA0565" w:rsidRPr="008626A4">
        <w:rPr>
          <w:rFonts w:ascii="Times New Roman" w:hAnsi="Times New Roman" w:cs="Times New Roman"/>
          <w:sz w:val="24"/>
          <w:szCs w:val="24"/>
          <w:lang w:val="en-GB"/>
        </w:rPr>
        <w:t xml:space="preserve"> where language users do not build a deep syntactic hierarchical structure in real time but instead use lexico-semantic clues to process grammatical information, </w:t>
      </w:r>
      <w:r w:rsidR="009953D1">
        <w:rPr>
          <w:rFonts w:ascii="Times New Roman" w:hAnsi="Times New Roman" w:cs="Times New Roman"/>
          <w:sz w:val="24"/>
          <w:szCs w:val="24"/>
          <w:lang w:val="en-GB"/>
        </w:rPr>
        <w:t>is not</w:t>
      </w:r>
      <w:r w:rsidR="0053667F">
        <w:rPr>
          <w:rFonts w:ascii="Times New Roman" w:hAnsi="Times New Roman" w:cs="Times New Roman"/>
          <w:sz w:val="24"/>
          <w:szCs w:val="24"/>
          <w:lang w:val="en-GB"/>
        </w:rPr>
        <w:t xml:space="preserve"> uniquely</w:t>
      </w:r>
      <w:r w:rsidR="009953D1">
        <w:rPr>
          <w:rFonts w:ascii="Times New Roman" w:hAnsi="Times New Roman" w:cs="Times New Roman"/>
          <w:sz w:val="24"/>
          <w:szCs w:val="24"/>
          <w:lang w:val="en-GB"/>
        </w:rPr>
        <w:t xml:space="preserve"> characteristic of L2 processing</w:t>
      </w:r>
      <w:r w:rsidR="003B11FC">
        <w:rPr>
          <w:rFonts w:ascii="Times New Roman" w:hAnsi="Times New Roman" w:cs="Times New Roman"/>
          <w:sz w:val="24"/>
          <w:szCs w:val="24"/>
          <w:lang w:val="en-GB"/>
        </w:rPr>
        <w:t xml:space="preserve"> (</w:t>
      </w:r>
      <w:r w:rsidR="009953D1">
        <w:rPr>
          <w:rFonts w:ascii="Times New Roman" w:hAnsi="Times New Roman" w:cs="Times New Roman"/>
          <w:sz w:val="24"/>
          <w:szCs w:val="24"/>
          <w:lang w:val="en-GB"/>
        </w:rPr>
        <w:t xml:space="preserve">as </w:t>
      </w:r>
      <w:r w:rsidR="009840B7">
        <w:rPr>
          <w:rFonts w:ascii="Times New Roman" w:hAnsi="Times New Roman" w:cs="Times New Roman"/>
          <w:sz w:val="24"/>
          <w:szCs w:val="24"/>
          <w:lang w:val="en-GB"/>
        </w:rPr>
        <w:t>had been</w:t>
      </w:r>
      <w:r w:rsidR="009953D1">
        <w:rPr>
          <w:rFonts w:ascii="Times New Roman" w:hAnsi="Times New Roman" w:cs="Times New Roman"/>
          <w:sz w:val="24"/>
          <w:szCs w:val="24"/>
          <w:lang w:val="en-GB"/>
        </w:rPr>
        <w:t xml:space="preserve"> </w:t>
      </w:r>
      <w:r w:rsidR="003B11FC">
        <w:rPr>
          <w:rFonts w:ascii="Times New Roman" w:hAnsi="Times New Roman" w:cs="Times New Roman"/>
          <w:sz w:val="24"/>
          <w:szCs w:val="24"/>
          <w:lang w:val="en-GB"/>
        </w:rPr>
        <w:t xml:space="preserve">previously </w:t>
      </w:r>
      <w:r w:rsidR="009953D1">
        <w:rPr>
          <w:rFonts w:ascii="Times New Roman" w:hAnsi="Times New Roman" w:cs="Times New Roman"/>
          <w:sz w:val="24"/>
          <w:szCs w:val="24"/>
          <w:lang w:val="en-GB"/>
        </w:rPr>
        <w:t>hypothesised</w:t>
      </w:r>
      <w:r w:rsidR="003B11FC">
        <w:rPr>
          <w:rFonts w:ascii="Times New Roman" w:hAnsi="Times New Roman" w:cs="Times New Roman"/>
          <w:sz w:val="24"/>
          <w:szCs w:val="24"/>
          <w:lang w:val="en-GB"/>
        </w:rPr>
        <w:t>,</w:t>
      </w:r>
      <w:r w:rsidR="009953D1">
        <w:rPr>
          <w:rFonts w:ascii="Times New Roman" w:hAnsi="Times New Roman" w:cs="Times New Roman"/>
          <w:sz w:val="24"/>
          <w:szCs w:val="24"/>
          <w:lang w:val="en-GB"/>
        </w:rPr>
        <w:t xml:space="preserve"> </w:t>
      </w:r>
      <w:r w:rsidR="009953D1" w:rsidRPr="008626A4">
        <w:rPr>
          <w:rFonts w:ascii="Times New Roman" w:hAnsi="Times New Roman" w:cs="Times New Roman"/>
          <w:sz w:val="24"/>
          <w:szCs w:val="24"/>
          <w:lang w:val="en-GB"/>
        </w:rPr>
        <w:fldChar w:fldCharType="begin" w:fldLock="1"/>
      </w:r>
      <w:r w:rsidR="009953D1">
        <w:rPr>
          <w:rFonts w:ascii="Times New Roman" w:hAnsi="Times New Roman" w:cs="Times New Roman"/>
          <w:sz w:val="24"/>
          <w:szCs w:val="24"/>
          <w:lang w:val="en-GB"/>
        </w:rPr>
        <w:instrText>ADDIN CSL_CITATION {"citationItems":[{"id":"ITEM-1","itemData":{"DOI":"10.1017/S0142716406060024","ISBN":"4412068722","ISSN":"0142-7164","abstract":"The ability to process the linguistic input in real time is crucial for successfully acquiring a language, and yet little is known about how language learners comprehend or produce language in real time. Against this background, we have conducted a detailed study of grammatical processing in language learners using experimental psycholinguistic techniques and comparing different populations (mature native speakers, child first language &amp;lsqb;L1&amp;rsqb; and adult second language &amp;lsqb;L2&amp;rsqb; learners) as well as different domains of language (morphology and syntax). This article presents an overview of the results from this project and of other previous studies, with the aim of explaining how grammatical processing in language learners differs from that of mature native speakers. For child L1 processing, we will argue for a continuity hypothesis claiming that the child&amp;apos;s parsing mechanism is basically the same as that of mature speakers and does not change over time. Instead, empirical differences between child and mature speaker&amp;apos;s processing can be explained by other factors such as the child&amp;apos;s limited working memory capacity and by less efficient lexical retrieval. In nonnative (adult L2) language processing, some striking differences to native speakers were observed in the domain of sentence processing. Adult learners are guided by lexical–semantic cues during parsing in the same way as native speakers, but less so by syntactic information. We suggest that the observed L1&amp;sol;L2 differences can be explained by assuming that the syntactic representations adult L2 learners compute during comprehension are shallower and less detailed than those of native speakers.","author":[{"dropping-particle":"","family":"Clahsen","given":"Harald","non-dropping-particle":"","parse-names":false,"suffix":""},{"dropping-particle":"","family":"Felser","given":"Claudia","non-dropping-particle":"","parse-names":false,"suffix":""}],"container-title":"Applied Psycholinguistics","id":"ITEM-1","issue":"01","issued":{"date-parts":[["2006"]]},"page":"3-42","title":"Grammatical processing in language learners","type":"article-journal","volume":"27"},"uris":["http://www.mendeley.com/documents/?uuid=d85f8ae5-bc8f-4d0a-bb79-defb00f849fa"]}],"mendeley":{"formattedCitation":"(Clahsen &amp; Felser 2006)","plainTextFormattedCitation":"(Clahsen &amp; Felser 2006)","previouslyFormattedCitation":"(Clahsen &amp; Felser 2006)"},"properties":{"noteIndex":0},"schema":"https://github.com/citation-style-language/schema/raw/master/csl-citation.json"}</w:instrText>
      </w:r>
      <w:r w:rsidR="009953D1" w:rsidRPr="008626A4">
        <w:rPr>
          <w:rFonts w:ascii="Times New Roman" w:hAnsi="Times New Roman" w:cs="Times New Roman"/>
          <w:sz w:val="24"/>
          <w:szCs w:val="24"/>
          <w:lang w:val="en-GB"/>
        </w:rPr>
        <w:fldChar w:fldCharType="separate"/>
      </w:r>
      <w:r w:rsidR="009953D1" w:rsidRPr="00A35C40">
        <w:rPr>
          <w:rFonts w:ascii="Times New Roman" w:hAnsi="Times New Roman" w:cs="Times New Roman"/>
          <w:noProof/>
          <w:sz w:val="24"/>
          <w:szCs w:val="24"/>
          <w:lang w:val="en-GB"/>
        </w:rPr>
        <w:t>Clahsen &amp; Felser 2006)</w:t>
      </w:r>
      <w:r w:rsidR="009953D1" w:rsidRPr="008626A4">
        <w:rPr>
          <w:rFonts w:ascii="Times New Roman" w:hAnsi="Times New Roman" w:cs="Times New Roman"/>
          <w:sz w:val="24"/>
          <w:szCs w:val="24"/>
          <w:lang w:val="en-GB"/>
        </w:rPr>
        <w:fldChar w:fldCharType="end"/>
      </w:r>
      <w:r w:rsidR="009953D1">
        <w:rPr>
          <w:rFonts w:ascii="Times New Roman" w:hAnsi="Times New Roman" w:cs="Times New Roman"/>
          <w:sz w:val="24"/>
          <w:szCs w:val="24"/>
          <w:lang w:val="en-GB"/>
        </w:rPr>
        <w:t xml:space="preserve"> but also applies to some native speakers. </w:t>
      </w:r>
      <w:r w:rsidR="00EA0565" w:rsidRPr="008626A4">
        <w:rPr>
          <w:rFonts w:ascii="Times New Roman" w:hAnsi="Times New Roman" w:cs="Times New Roman"/>
          <w:sz w:val="24"/>
          <w:szCs w:val="24"/>
          <w:lang w:val="en-GB"/>
        </w:rPr>
        <w:t xml:space="preserve">Since then, several studies have attempted to determine what causes this individual variability among native speakers, finding some interesting leads. </w:t>
      </w:r>
    </w:p>
    <w:p w14:paraId="698BDB4D" w14:textId="6E6CC60A" w:rsidR="006551C3" w:rsidRPr="008626A4" w:rsidRDefault="006551C3" w:rsidP="005C5BCE">
      <w:pPr>
        <w:ind w:firstLine="360"/>
        <w:jc w:val="both"/>
        <w:rPr>
          <w:rFonts w:ascii="Times New Roman" w:hAnsi="Times New Roman" w:cs="Times New Roman"/>
          <w:i/>
          <w:sz w:val="24"/>
          <w:szCs w:val="24"/>
          <w:lang w:val="en-GB"/>
        </w:rPr>
      </w:pPr>
      <w:r w:rsidRPr="008626A4">
        <w:rPr>
          <w:rFonts w:ascii="Times New Roman" w:hAnsi="Times New Roman" w:cs="Times New Roman"/>
          <w:sz w:val="24"/>
          <w:szCs w:val="24"/>
          <w:lang w:val="en-GB"/>
        </w:rPr>
        <w:t xml:space="preserve">In this chapter, </w:t>
      </w:r>
      <w:r w:rsidR="003B11FC">
        <w:rPr>
          <w:rFonts w:ascii="Times New Roman" w:hAnsi="Times New Roman" w:cs="Times New Roman"/>
          <w:sz w:val="24"/>
          <w:szCs w:val="24"/>
          <w:lang w:val="en-GB"/>
        </w:rPr>
        <w:t>I</w:t>
      </w:r>
      <w:r w:rsidRPr="008626A4">
        <w:rPr>
          <w:rFonts w:ascii="Times New Roman" w:hAnsi="Times New Roman" w:cs="Times New Roman"/>
          <w:sz w:val="24"/>
          <w:szCs w:val="24"/>
          <w:lang w:val="en-GB"/>
        </w:rPr>
        <w:t xml:space="preserve"> will first give an overview of what event-related potentials are and how they have been used in SLA research. </w:t>
      </w:r>
      <w:r w:rsidR="00431EB4">
        <w:rPr>
          <w:rFonts w:ascii="Times New Roman" w:hAnsi="Times New Roman" w:cs="Times New Roman"/>
          <w:sz w:val="24"/>
          <w:szCs w:val="24"/>
          <w:lang w:val="en-GB"/>
        </w:rPr>
        <w:t>I</w:t>
      </w:r>
      <w:r w:rsidRPr="008626A4">
        <w:rPr>
          <w:rFonts w:ascii="Times New Roman" w:hAnsi="Times New Roman" w:cs="Times New Roman"/>
          <w:sz w:val="24"/>
          <w:szCs w:val="24"/>
          <w:lang w:val="en-GB"/>
        </w:rPr>
        <w:t xml:space="preserve"> will then review how individual differences in ERPs have been characterised among native speakers and learners. Finally, </w:t>
      </w:r>
      <w:r w:rsidR="00431EB4">
        <w:rPr>
          <w:rFonts w:ascii="Times New Roman" w:hAnsi="Times New Roman" w:cs="Times New Roman"/>
          <w:sz w:val="24"/>
          <w:szCs w:val="24"/>
          <w:lang w:val="en-GB"/>
        </w:rPr>
        <w:t>I</w:t>
      </w:r>
      <w:r w:rsidRPr="008626A4">
        <w:rPr>
          <w:rFonts w:ascii="Times New Roman" w:hAnsi="Times New Roman" w:cs="Times New Roman"/>
          <w:sz w:val="24"/>
          <w:szCs w:val="24"/>
          <w:lang w:val="en-GB"/>
        </w:rPr>
        <w:t xml:space="preserve"> </w:t>
      </w:r>
      <w:r w:rsidR="00F80051">
        <w:rPr>
          <w:rFonts w:ascii="Times New Roman" w:hAnsi="Times New Roman" w:cs="Times New Roman"/>
          <w:sz w:val="24"/>
          <w:szCs w:val="24"/>
          <w:lang w:val="en-GB"/>
        </w:rPr>
        <w:t xml:space="preserve">apply </w:t>
      </w:r>
      <w:r w:rsidR="003F7029">
        <w:rPr>
          <w:rFonts w:ascii="Times New Roman" w:hAnsi="Times New Roman" w:cs="Times New Roman"/>
          <w:sz w:val="24"/>
          <w:szCs w:val="24"/>
          <w:lang w:val="en-GB"/>
        </w:rPr>
        <w:t xml:space="preserve">those </w:t>
      </w:r>
      <w:r w:rsidR="00F80051">
        <w:rPr>
          <w:rFonts w:ascii="Times New Roman" w:hAnsi="Times New Roman" w:cs="Times New Roman"/>
          <w:sz w:val="24"/>
          <w:szCs w:val="24"/>
          <w:lang w:val="en-GB"/>
        </w:rPr>
        <w:t>different measure</w:t>
      </w:r>
      <w:r w:rsidR="002E41DE">
        <w:rPr>
          <w:rFonts w:ascii="Times New Roman" w:hAnsi="Times New Roman" w:cs="Times New Roman"/>
          <w:sz w:val="24"/>
          <w:szCs w:val="24"/>
          <w:lang w:val="en-GB"/>
        </w:rPr>
        <w:t>s</w:t>
      </w:r>
      <w:r w:rsidR="00F80051">
        <w:rPr>
          <w:rFonts w:ascii="Times New Roman" w:hAnsi="Times New Roman" w:cs="Times New Roman"/>
          <w:sz w:val="24"/>
          <w:szCs w:val="24"/>
          <w:lang w:val="en-GB"/>
        </w:rPr>
        <w:t xml:space="preserve"> to the analysis of native-speaker and L2 data. </w:t>
      </w:r>
    </w:p>
    <w:p w14:paraId="3569040C" w14:textId="77777777" w:rsidR="002471AC" w:rsidRPr="008626A4" w:rsidRDefault="002471AC" w:rsidP="00E3369B">
      <w:pPr>
        <w:jc w:val="both"/>
        <w:rPr>
          <w:rFonts w:ascii="Times New Roman" w:hAnsi="Times New Roman" w:cs="Times New Roman"/>
          <w:sz w:val="24"/>
          <w:szCs w:val="24"/>
          <w:lang w:val="en-GB"/>
        </w:rPr>
      </w:pPr>
    </w:p>
    <w:p w14:paraId="18CD097E" w14:textId="51F6DD4D" w:rsidR="002471AC" w:rsidRPr="008626A4" w:rsidRDefault="002471AC" w:rsidP="00C73F83">
      <w:pPr>
        <w:pStyle w:val="Paragraphedeliste"/>
        <w:numPr>
          <w:ilvl w:val="0"/>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The research paradigm in </w:t>
      </w:r>
      <w:r w:rsidR="00761D6C">
        <w:rPr>
          <w:rFonts w:ascii="Times New Roman" w:hAnsi="Times New Roman" w:cs="Times New Roman"/>
          <w:b/>
          <w:sz w:val="24"/>
          <w:szCs w:val="24"/>
          <w:lang w:val="en-GB"/>
        </w:rPr>
        <w:t xml:space="preserve">electro-encephalography </w:t>
      </w:r>
      <w:r w:rsidR="005E4358" w:rsidRPr="008626A4">
        <w:rPr>
          <w:rFonts w:ascii="Times New Roman" w:hAnsi="Times New Roman" w:cs="Times New Roman"/>
          <w:b/>
          <w:sz w:val="24"/>
          <w:szCs w:val="24"/>
          <w:lang w:val="en-GB"/>
        </w:rPr>
        <w:t>experiments</w:t>
      </w:r>
    </w:p>
    <w:p w14:paraId="0CF1E50B" w14:textId="03377EB8" w:rsidR="002471AC" w:rsidRPr="008626A4" w:rsidRDefault="002471A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What are </w:t>
      </w:r>
      <w:r w:rsidR="003804C9">
        <w:rPr>
          <w:rFonts w:ascii="Times New Roman" w:hAnsi="Times New Roman" w:cs="Times New Roman"/>
          <w:b/>
          <w:sz w:val="24"/>
          <w:szCs w:val="24"/>
          <w:lang w:val="en-GB"/>
        </w:rPr>
        <w:t>ERP</w:t>
      </w:r>
      <w:r w:rsidR="009070F3" w:rsidRPr="008626A4">
        <w:rPr>
          <w:rFonts w:ascii="Times New Roman" w:hAnsi="Times New Roman" w:cs="Times New Roman"/>
          <w:b/>
          <w:sz w:val="24"/>
          <w:szCs w:val="24"/>
          <w:lang w:val="en-GB"/>
        </w:rPr>
        <w:t>s</w:t>
      </w:r>
      <w:r w:rsidRPr="008626A4">
        <w:rPr>
          <w:rFonts w:ascii="Times New Roman" w:hAnsi="Times New Roman" w:cs="Times New Roman"/>
          <w:b/>
          <w:sz w:val="24"/>
          <w:szCs w:val="24"/>
          <w:lang w:val="en-GB"/>
        </w:rPr>
        <w:t>?</w:t>
      </w:r>
    </w:p>
    <w:p w14:paraId="36EC884D" w14:textId="3865D871" w:rsidR="009B2A45" w:rsidRPr="008626A4" w:rsidRDefault="00F03058"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ERPs</w:t>
      </w:r>
      <w:r w:rsidR="009B2A45" w:rsidRPr="008626A4">
        <w:rPr>
          <w:rFonts w:ascii="Times New Roman" w:hAnsi="Times New Roman" w:cs="Times New Roman"/>
          <w:sz w:val="24"/>
          <w:szCs w:val="24"/>
          <w:lang w:val="en-GB"/>
        </w:rPr>
        <w:t xml:space="preserve"> are voltage changes in the electric activity of the brain that are linked to the occurrence of specific events, such as the presentation of a word, sound</w:t>
      </w:r>
      <w:r w:rsidR="00245171">
        <w:rPr>
          <w:rFonts w:ascii="Times New Roman" w:hAnsi="Times New Roman" w:cs="Times New Roman"/>
          <w:sz w:val="24"/>
          <w:szCs w:val="24"/>
          <w:lang w:val="en-GB"/>
        </w:rPr>
        <w:t xml:space="preserve">, </w:t>
      </w:r>
      <w:r w:rsidR="009B2A45" w:rsidRPr="008626A4">
        <w:rPr>
          <w:rFonts w:ascii="Times New Roman" w:hAnsi="Times New Roman" w:cs="Times New Roman"/>
          <w:sz w:val="24"/>
          <w:szCs w:val="24"/>
          <w:lang w:val="en-GB"/>
        </w:rPr>
        <w:t xml:space="preserve">or, in many experiments,  a grammatical violation </w:t>
      </w:r>
      <w:r w:rsidR="009B2A45"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http://dx.doi.org/10.1017/CBO9780511546396.004","ISBN":"0521844711","ISSN":"1542-6270","PMID":"21775689","author":[{"dropping-particle":"","family":"Fabiani","given":"Monica","non-dropping-particle":"","parse-names":false,"suffix":""},{"dropping-particle":"","family":"Gratton","given":"Gabriele","non-dropping-particle":"","parse-names":false,"suffix":""},{"dropping-particle":"","family":"Federmeier","given":"Kara D.","non-dropping-particle":"","parse-names":false,"suffix":""}],"container-title":"Handbook of psychophysiology","editor":[{"dropping-particle":"","family":"Cacioppo","given":"John","non-dropping-particle":"","parse-names":false,"suffix":""},{"dropping-particle":"","family":"Tassinary","given":"Louis G.","non-dropping-particle":"","parse-names":false,"suffix":""},{"dropping-particle":"","family":"Berntson","given":"Gary G","non-dropping-particle":"","parse-names":false,"suffix":""}],"id":"ITEM-1","issued":{"date-parts":[["2007"]]},"page":"85-119","publisher":"Cambridge University Press","publisher-place":"Cambridge","title":"Event-related brain potentials: Methods, theory, and applications","title-short":"Event-related brain potentials","type":"chapter"},"uris":["http://www.mendeley.com/documents/?uuid=b37364e2-3705-4763-bf9d-917e89f0376e"]},{"id":"ITEM-2","itemData":{"DOI":"10.1177/0267658309337637","ISSN":"0267-6583, 1477-0326","author":[{"dropping-particle":"","family":"Hell","given":"J. G.","non-dropping-particle":"van","parse-names":false,"suffix":""},{"dropping-particle":"","family":"Tokowicz","given":"N.","non-dropping-particle":"","parse-names":false,"suffix":""}],"container-title":"Second Language Research","id":"ITEM-2","issue":"1","issued":{"date-parts":[["2010","3"]]},"page":"43-74","title":"Event-related brain potentials and second language learning: syntactic processing in late L2 learners at different L2 proficiency levels","title-short":"Event-related brain potentials and second language","type":"article-journal","volume":"26"},"uris":["http://www.mendeley.com/documents/?uuid=1d09e8ef-8b9f-43ea-a816-ea322ead975d"]}],"mendeley":{"formattedCitation":"(Fabiani et al. 2007; van Hell &amp; Tokowicz 2010)","plainTextFormattedCitation":"(Fabiani et al. 2007; van Hell &amp; Tokowicz 2010)","previouslyFormattedCitation":"(Fabiani et al. 2007; van Hell &amp; Tokowicz 2010)"},"properties":{"noteIndex":0},"schema":"https://github.com/citation-style-language/schema/raw/master/csl-citation.json"}</w:instrText>
      </w:r>
      <w:r w:rsidR="009B2A45"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(Fabiani et al. 2007; van Hell &amp; Tokowicz 2010)</w:t>
      </w:r>
      <w:r w:rsidR="009B2A45" w:rsidRPr="008626A4">
        <w:rPr>
          <w:rFonts w:ascii="Times New Roman" w:hAnsi="Times New Roman" w:cs="Times New Roman"/>
          <w:sz w:val="24"/>
          <w:szCs w:val="24"/>
          <w:lang w:val="en-GB"/>
        </w:rPr>
        <w:fldChar w:fldCharType="end"/>
      </w:r>
      <w:r w:rsidR="009B2A45" w:rsidRPr="008626A4">
        <w:rPr>
          <w:rFonts w:ascii="Times New Roman" w:hAnsi="Times New Roman" w:cs="Times New Roman"/>
          <w:sz w:val="24"/>
          <w:szCs w:val="24"/>
          <w:lang w:val="en-GB"/>
        </w:rPr>
        <w:t>. They are obtai</w:t>
      </w:r>
      <w:r w:rsidR="00381E7D">
        <w:rPr>
          <w:rFonts w:ascii="Times New Roman" w:hAnsi="Times New Roman" w:cs="Times New Roman"/>
          <w:sz w:val="24"/>
          <w:szCs w:val="24"/>
          <w:lang w:val="en-GB"/>
        </w:rPr>
        <w:t xml:space="preserve">ned from the analysis of </w:t>
      </w:r>
      <w:r w:rsidR="009B2A45" w:rsidRPr="008626A4">
        <w:rPr>
          <w:rFonts w:ascii="Times New Roman" w:hAnsi="Times New Roman" w:cs="Times New Roman"/>
          <w:sz w:val="24"/>
          <w:szCs w:val="24"/>
          <w:lang w:val="en-GB"/>
        </w:rPr>
        <w:t>EEG data, which is recorded from a number of electrodes placed at different locations on the scalp.</w:t>
      </w:r>
      <w:r w:rsidR="00813F4B" w:rsidRPr="008626A4">
        <w:rPr>
          <w:rFonts w:ascii="Times New Roman" w:hAnsi="Times New Roman" w:cs="Times New Roman"/>
          <w:sz w:val="24"/>
          <w:szCs w:val="24"/>
          <w:lang w:val="en-GB"/>
        </w:rPr>
        <w:t xml:space="preserve"> </w:t>
      </w:r>
      <w:r w:rsidR="00381E7D">
        <w:rPr>
          <w:rFonts w:ascii="Times New Roman" w:hAnsi="Times New Roman" w:cs="Times New Roman"/>
          <w:sz w:val="24"/>
          <w:szCs w:val="24"/>
          <w:lang w:val="en-GB"/>
        </w:rPr>
        <w:t xml:space="preserve">The signal is then averaged across many trials to cancel out the unwanted noise due to non-experiment-related brain activity but also to other sources of electrical </w:t>
      </w:r>
      <w:r w:rsidR="00730176">
        <w:rPr>
          <w:rFonts w:ascii="Times New Roman" w:hAnsi="Times New Roman" w:cs="Times New Roman"/>
          <w:sz w:val="24"/>
          <w:szCs w:val="24"/>
          <w:lang w:val="en-GB"/>
        </w:rPr>
        <w:t>activity</w:t>
      </w:r>
      <w:r w:rsidR="00245171">
        <w:rPr>
          <w:rFonts w:ascii="Times New Roman" w:hAnsi="Times New Roman" w:cs="Times New Roman"/>
          <w:sz w:val="24"/>
          <w:szCs w:val="24"/>
          <w:lang w:val="en-GB"/>
        </w:rPr>
        <w:t>,</w:t>
      </w:r>
      <w:r w:rsidR="00730176">
        <w:rPr>
          <w:rFonts w:ascii="Times New Roman" w:hAnsi="Times New Roman" w:cs="Times New Roman"/>
          <w:sz w:val="24"/>
          <w:szCs w:val="24"/>
          <w:lang w:val="en-GB"/>
        </w:rPr>
        <w:t xml:space="preserve"> such as muscle movements, </w:t>
      </w:r>
      <w:r w:rsidR="00381E7D">
        <w:rPr>
          <w:rFonts w:ascii="Times New Roman" w:hAnsi="Times New Roman" w:cs="Times New Roman"/>
          <w:sz w:val="24"/>
          <w:szCs w:val="24"/>
          <w:lang w:val="en-GB"/>
        </w:rPr>
        <w:t>skin</w:t>
      </w:r>
      <w:r w:rsidR="00730176">
        <w:rPr>
          <w:rFonts w:ascii="Times New Roman" w:hAnsi="Times New Roman" w:cs="Times New Roman"/>
          <w:sz w:val="24"/>
          <w:szCs w:val="24"/>
          <w:lang w:val="en-GB"/>
        </w:rPr>
        <w:t xml:space="preserve"> potentials</w:t>
      </w:r>
      <w:r w:rsidR="00245171">
        <w:rPr>
          <w:rFonts w:ascii="Times New Roman" w:hAnsi="Times New Roman" w:cs="Times New Roman"/>
          <w:sz w:val="24"/>
          <w:szCs w:val="24"/>
          <w:lang w:val="en-GB"/>
        </w:rPr>
        <w:t>,</w:t>
      </w:r>
      <w:r w:rsidR="00381E7D">
        <w:rPr>
          <w:rFonts w:ascii="Times New Roman" w:hAnsi="Times New Roman" w:cs="Times New Roman"/>
          <w:sz w:val="24"/>
          <w:szCs w:val="24"/>
          <w:lang w:val="en-GB"/>
        </w:rPr>
        <w:t xml:space="preserve"> or electrical appliances in the room. </w:t>
      </w:r>
      <w:r w:rsidR="00245171">
        <w:rPr>
          <w:rFonts w:ascii="Times New Roman" w:hAnsi="Times New Roman" w:cs="Times New Roman"/>
          <w:sz w:val="24"/>
          <w:szCs w:val="24"/>
          <w:lang w:val="en-GB"/>
        </w:rPr>
        <w:t>ERPs</w:t>
      </w:r>
      <w:r w:rsidR="00F74FBC" w:rsidRPr="008626A4">
        <w:rPr>
          <w:rFonts w:ascii="Times New Roman" w:hAnsi="Times New Roman" w:cs="Times New Roman"/>
          <w:sz w:val="24"/>
          <w:szCs w:val="24"/>
          <w:lang w:val="en-GB"/>
        </w:rPr>
        <w:t xml:space="preserve"> </w:t>
      </w:r>
      <w:r w:rsidR="00245171">
        <w:rPr>
          <w:rFonts w:ascii="Times New Roman" w:hAnsi="Times New Roman" w:cs="Times New Roman"/>
          <w:sz w:val="24"/>
          <w:szCs w:val="24"/>
          <w:lang w:val="en-GB"/>
        </w:rPr>
        <w:t>are</w:t>
      </w:r>
      <w:r w:rsidR="00F74FBC" w:rsidRPr="008626A4">
        <w:rPr>
          <w:rFonts w:ascii="Times New Roman" w:hAnsi="Times New Roman" w:cs="Times New Roman"/>
          <w:sz w:val="24"/>
          <w:szCs w:val="24"/>
          <w:lang w:val="en-GB"/>
        </w:rPr>
        <w:t xml:space="preserve"> post-synaptic potentials happening across millions of neurons at the same time. Not all cognitive processes have an ERP signature: </w:t>
      </w:r>
      <w:r w:rsidR="00F32E70">
        <w:rPr>
          <w:rFonts w:ascii="Times New Roman" w:hAnsi="Times New Roman" w:cs="Times New Roman"/>
          <w:sz w:val="24"/>
          <w:szCs w:val="24"/>
          <w:lang w:val="en-GB"/>
        </w:rPr>
        <w:t>T</w:t>
      </w:r>
      <w:r w:rsidR="00F74FBC" w:rsidRPr="008626A4">
        <w:rPr>
          <w:rFonts w:ascii="Times New Roman" w:hAnsi="Times New Roman" w:cs="Times New Roman"/>
          <w:sz w:val="24"/>
          <w:szCs w:val="24"/>
          <w:lang w:val="en-GB"/>
        </w:rPr>
        <w:t xml:space="preserve">o be visible, the activity needs to come from a large number of neurons oriented </w:t>
      </w:r>
      <w:r w:rsidR="00792E99" w:rsidRPr="008626A4">
        <w:rPr>
          <w:rFonts w:ascii="Times New Roman" w:hAnsi="Times New Roman" w:cs="Times New Roman"/>
          <w:sz w:val="24"/>
          <w:szCs w:val="24"/>
          <w:lang w:val="en-GB"/>
        </w:rPr>
        <w:t xml:space="preserve">in the same direction, which most often happens in the pyramidal cells of the cortex </w:t>
      </w:r>
      <w:r w:rsidR="00792E99"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{"citationItems":[{"id":"ITEM-1","itemData":{"DOI":"10.4324/9780203509050","ISBN":"041593379X","abstract":"Behavioral studies appear to confirm this notion by showing that the proficiency scores of learners on a variety of language tasks decline with the age of initial exposure to the second language (Johnson, 1992; Johnson &amp; Newport, 1989).","author":[{"dropping-particle":"","family":"Osterhout","given":"Lee","non-dropping-particle":"","parse-names":false,"suffix":""},{"dropping-particle":"","family":"McLaughlin","given":"Judith","non-dropping-particle":"","parse-names":false,"suffix":""},{"dropping-particle":"","family":"Kim","given":"Albert","non-dropping-particle":"","parse-names":false,"suffix":""},{"dropping-particle":"","family":"Greenwald","given":"Ralf","non-dropping-particle":"","parse-names":false,"suffix":""},{"dropping-particle":"","family":"Inoue","given":"Kayo","non-dropping-particle":"","parse-names":false,"suffix":""}],"container-title":"The on-line study of sentence comprehension: Eyetracking, ERP, and beyond","editor":[{"dropping-particle":"","family":"M. Carreiras &amp; C. Clifton","given":"Jr.","non-dropping-particle":"","parse-names":false,"suffix":""}],"id":"ITEM-1","issued":{"date-parts":[["2004"]]},"page":"271-308","publisher":"Psychology Press","publisher-place":"New York","title":"Sentences in the brain: Event-related potentials as real-time reflections of sentence comprehension and language learning","type":"chapter"},"uris":["http://www.mendeley.com/documents/?uuid=c0adb05c-b676-49d6-b578-e5ff7f86c236"]},{"id":"ITEM-2","itemData":{"author":[{"dropping-particle":"","family":"Luck","given":"Steven J.","non-dropping-particle":"","parse-names":false,"suffix":""}],"edition":"2ème","id":"ITEM-2","issued":{"date-parts":[["2014"]]},"number-of-pages":"406","publisher":"MIT Press","publisher-place":"Cambridge, MA","title":"An introduction to the event-related potential technique","type":"book"},"uris":["http://www.mendeley.com/documents/?uuid=481e1f88-a9a9-4881-9970-eedc132e8dfc"]}],"mendeley":{"formattedCitation":"(Osterhout et al. 2004; Luck 2014)","plainTextFormattedCitation":"(Osterhout et al. 2004; Luck 2014)","previouslyFormattedCitation":"(Osterhout et al. 2004; Luck 2014)"},"properties":{"noteIndex":0},"schema":"https://github.com/citation-style-language/schema/raw/master/csl-citation.json"}</w:instrText>
      </w:r>
      <w:r w:rsidR="00792E99"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(Osterhout et al. 2004; Luck 2014)</w:t>
      </w:r>
      <w:r w:rsidR="00792E99" w:rsidRPr="008626A4">
        <w:rPr>
          <w:rFonts w:ascii="Times New Roman" w:hAnsi="Times New Roman" w:cs="Times New Roman"/>
          <w:sz w:val="24"/>
          <w:szCs w:val="24"/>
          <w:lang w:val="en-GB"/>
        </w:rPr>
        <w:fldChar w:fldCharType="end"/>
      </w:r>
      <w:r w:rsidR="00792E99" w:rsidRPr="008626A4">
        <w:rPr>
          <w:rFonts w:ascii="Times New Roman" w:hAnsi="Times New Roman" w:cs="Times New Roman"/>
          <w:sz w:val="24"/>
          <w:szCs w:val="24"/>
          <w:lang w:val="en-GB"/>
        </w:rPr>
        <w:t>.</w:t>
      </w:r>
      <w:r w:rsidRPr="008626A4">
        <w:rPr>
          <w:rFonts w:ascii="Times New Roman" w:hAnsi="Times New Roman" w:cs="Times New Roman"/>
          <w:sz w:val="24"/>
          <w:szCs w:val="24"/>
          <w:lang w:val="en-GB"/>
        </w:rPr>
        <w:t xml:space="preserve"> ERPs</w:t>
      </w:r>
      <w:r w:rsidR="00E3369B" w:rsidRPr="008626A4">
        <w:rPr>
          <w:rFonts w:ascii="Times New Roman" w:hAnsi="Times New Roman" w:cs="Times New Roman"/>
          <w:sz w:val="24"/>
          <w:szCs w:val="24"/>
          <w:lang w:val="en-GB"/>
        </w:rPr>
        <w:t xml:space="preserve"> are a series of negative and positive peaks over time</w:t>
      </w:r>
      <w:r w:rsidR="00A65239">
        <w:rPr>
          <w:rFonts w:ascii="Times New Roman" w:hAnsi="Times New Roman" w:cs="Times New Roman"/>
          <w:sz w:val="24"/>
          <w:szCs w:val="24"/>
          <w:lang w:val="en-GB"/>
        </w:rPr>
        <w:t xml:space="preserve"> that </w:t>
      </w:r>
      <w:r w:rsidR="00E3369B" w:rsidRPr="008626A4">
        <w:rPr>
          <w:rFonts w:ascii="Times New Roman" w:hAnsi="Times New Roman" w:cs="Times New Roman"/>
          <w:sz w:val="24"/>
          <w:szCs w:val="24"/>
          <w:lang w:val="en-GB"/>
        </w:rPr>
        <w:t>are characteri</w:t>
      </w:r>
      <w:r w:rsidR="00A65239">
        <w:rPr>
          <w:rFonts w:ascii="Times New Roman" w:hAnsi="Times New Roman" w:cs="Times New Roman"/>
          <w:sz w:val="24"/>
          <w:szCs w:val="24"/>
          <w:lang w:val="en-GB"/>
        </w:rPr>
        <w:t>s</w:t>
      </w:r>
      <w:r w:rsidR="00E3369B" w:rsidRPr="008626A4">
        <w:rPr>
          <w:rFonts w:ascii="Times New Roman" w:hAnsi="Times New Roman" w:cs="Times New Roman"/>
          <w:sz w:val="24"/>
          <w:szCs w:val="24"/>
          <w:lang w:val="en-GB"/>
        </w:rPr>
        <w:t>ed as components depending on their polarity (positive/negative), latency (in milliseconds), and distribution (on the surfa</w:t>
      </w:r>
      <w:r w:rsidR="001C5B98" w:rsidRPr="008626A4">
        <w:rPr>
          <w:rFonts w:ascii="Times New Roman" w:hAnsi="Times New Roman" w:cs="Times New Roman"/>
          <w:sz w:val="24"/>
          <w:szCs w:val="24"/>
          <w:lang w:val="en-GB"/>
        </w:rPr>
        <w:t>ce of the scalp). The</w:t>
      </w:r>
      <w:r w:rsidR="00C35E9A">
        <w:rPr>
          <w:rFonts w:ascii="Times New Roman" w:hAnsi="Times New Roman" w:cs="Times New Roman"/>
          <w:sz w:val="24"/>
          <w:szCs w:val="24"/>
          <w:lang w:val="en-GB"/>
        </w:rPr>
        <w:t>se components</w:t>
      </w:r>
      <w:r w:rsidR="001C5B98" w:rsidRPr="008626A4">
        <w:rPr>
          <w:rFonts w:ascii="Times New Roman" w:hAnsi="Times New Roman" w:cs="Times New Roman"/>
          <w:sz w:val="24"/>
          <w:szCs w:val="24"/>
          <w:lang w:val="en-GB"/>
        </w:rPr>
        <w:t xml:space="preserve"> are thought to reflect cognitive processes. </w:t>
      </w:r>
    </w:p>
    <w:p w14:paraId="2B35B962" w14:textId="2F116C86" w:rsidR="00C47D66" w:rsidRPr="008626A4" w:rsidRDefault="00C47D66"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ERPs are frequently used to study language processing for several reasons </w:t>
      </w:r>
      <w:r w:rsidRPr="008626A4">
        <w:rPr>
          <w:rFonts w:ascii="Times New Roman" w:hAnsi="Times New Roman" w:cs="Times New Roman"/>
          <w:sz w:val="24"/>
          <w:szCs w:val="24"/>
          <w:lang w:val="en-GB"/>
        </w:rPr>
        <w:fldChar w:fldCharType="begin" w:fldLock="1"/>
      </w:r>
      <w:r w:rsidR="0088109D">
        <w:rPr>
          <w:rFonts w:ascii="Times New Roman" w:hAnsi="Times New Roman" w:cs="Times New Roman"/>
          <w:sz w:val="24"/>
          <w:szCs w:val="24"/>
          <w:lang w:val="en-GB"/>
        </w:rPr>
        <w:instrText>ADDIN CSL_CITATION {"citationItems":[{"id":"ITEM-1","itemData":{"DOI":"10.1111/j.1749-818X.2007.00037.x","ISSN":"1749-818X, 1749-818X","author":[{"dropping-particle":"","family":"Kaan","given":"Edith","non-dropping-particle":"","parse-names":false,"suffix":""}],"container-title":"Language and Linguistics Compass","id":"ITEM-1","issue":"6","issued":{"date-parts":[["2007","11"]]},"page":"571-591","title":"Event-related potentials and language processing: A brief overview","title-short":"Event-Related Potentials and Language Processing","type":"article-journal","volume":"1"},"prefix":"see ","uris":["http://www.mendeley.com/documents/?uuid=8e836a16-5f95-430a-ad00-d950a3fdcfa1"]},{"id":"ITEM-2","itemData":{"author":[{"dropping-particle":"","family":"Luck","given":"Steven J.","non-dropping-particle":"","parse-names":false,"suffix":""}],"edition":"2ème","id":"ITEM-2","issued":{"date-parts":[["2014"]]},"number-of-pages":"406","publisher":"MIT Press","publisher-place":"Cambridge, MA","title":"An introduction to the event-related potential technique","type":"book"},"uris":["http://www.mendeley.com/documents/?uuid=481e1f88-a9a9-4881-9970-eedc132e8dfc"]}],"mendeley":{"formattedCitation":"(see Kaan 2007; Luck 2014)","plainTextFormattedCitation":"(see Kaan 2007; Luck 2014)","previouslyFormattedCitation":"(see Kaan 2007; Luck 2014)"},"properties":{"noteIndex":0},"schema":"https://github.com/citation-style-language/schema/raw/master/csl-citation.json"}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A22A2" w:rsidRPr="00AA22A2">
        <w:rPr>
          <w:rFonts w:ascii="Times New Roman" w:hAnsi="Times New Roman" w:cs="Times New Roman"/>
          <w:noProof/>
          <w:sz w:val="24"/>
          <w:szCs w:val="24"/>
          <w:lang w:val="en-GB"/>
        </w:rPr>
        <w:t>(see Kaan 2007; Luck 2014)</w:t>
      </w:r>
      <w:r w:rsidRPr="008626A4">
        <w:rPr>
          <w:rFonts w:ascii="Times New Roman" w:hAnsi="Times New Roman" w:cs="Times New Roman"/>
          <w:sz w:val="24"/>
          <w:szCs w:val="24"/>
          <w:lang w:val="en-GB"/>
        </w:rPr>
        <w:fldChar w:fldCharType="end"/>
      </w:r>
      <w:r w:rsidR="004A5290" w:rsidRPr="008626A4">
        <w:rPr>
          <w:rFonts w:ascii="Times New Roman" w:hAnsi="Times New Roman" w:cs="Times New Roman"/>
          <w:sz w:val="24"/>
          <w:szCs w:val="24"/>
          <w:lang w:val="en-GB"/>
        </w:rPr>
        <w:t xml:space="preserve">. </w:t>
      </w:r>
      <w:r w:rsidR="00A23E24" w:rsidRPr="008626A4">
        <w:rPr>
          <w:rFonts w:ascii="Times New Roman" w:hAnsi="Times New Roman" w:cs="Times New Roman"/>
          <w:sz w:val="24"/>
          <w:szCs w:val="24"/>
          <w:lang w:val="en-GB"/>
        </w:rPr>
        <w:t>EEG enables the recording of continuous data, from before the stimulus is presented</w:t>
      </w:r>
      <w:r w:rsidR="00972D33">
        <w:rPr>
          <w:rFonts w:ascii="Times New Roman" w:hAnsi="Times New Roman" w:cs="Times New Roman"/>
          <w:sz w:val="24"/>
          <w:szCs w:val="24"/>
          <w:lang w:val="en-GB"/>
        </w:rPr>
        <w:t>,</w:t>
      </w:r>
      <w:r w:rsidR="00A23E24" w:rsidRPr="008626A4">
        <w:rPr>
          <w:rFonts w:ascii="Times New Roman" w:hAnsi="Times New Roman" w:cs="Times New Roman"/>
          <w:sz w:val="24"/>
          <w:szCs w:val="24"/>
          <w:lang w:val="en-GB"/>
        </w:rPr>
        <w:t xml:space="preserve"> </w:t>
      </w:r>
      <w:r w:rsidR="00972D33">
        <w:rPr>
          <w:rFonts w:ascii="Times New Roman" w:hAnsi="Times New Roman" w:cs="Times New Roman"/>
          <w:sz w:val="24"/>
          <w:szCs w:val="24"/>
          <w:lang w:val="en-GB"/>
        </w:rPr>
        <w:t>until</w:t>
      </w:r>
      <w:r w:rsidR="00A23E24" w:rsidRPr="008626A4">
        <w:rPr>
          <w:rFonts w:ascii="Times New Roman" w:hAnsi="Times New Roman" w:cs="Times New Roman"/>
          <w:sz w:val="24"/>
          <w:szCs w:val="24"/>
          <w:lang w:val="en-GB"/>
        </w:rPr>
        <w:t xml:space="preserve"> after a response is given. This means that data </w:t>
      </w:r>
      <w:r w:rsidR="00CB05EB">
        <w:rPr>
          <w:rFonts w:ascii="Times New Roman" w:hAnsi="Times New Roman" w:cs="Times New Roman"/>
          <w:sz w:val="24"/>
          <w:szCs w:val="24"/>
          <w:lang w:val="en-GB"/>
        </w:rPr>
        <w:t>are</w:t>
      </w:r>
      <w:r w:rsidR="00A23E24" w:rsidRPr="008626A4">
        <w:rPr>
          <w:rFonts w:ascii="Times New Roman" w:hAnsi="Times New Roman" w:cs="Times New Roman"/>
          <w:sz w:val="24"/>
          <w:szCs w:val="24"/>
          <w:lang w:val="en-GB"/>
        </w:rPr>
        <w:t xml:space="preserve"> recorded </w:t>
      </w:r>
      <w:r w:rsidR="00A23E24" w:rsidRPr="009B0E4E">
        <w:rPr>
          <w:rFonts w:ascii="Times New Roman" w:hAnsi="Times New Roman" w:cs="Times New Roman"/>
          <w:sz w:val="24"/>
          <w:szCs w:val="24"/>
          <w:lang w:val="en-GB"/>
        </w:rPr>
        <w:t>during</w:t>
      </w:r>
      <w:r w:rsidR="00641E33" w:rsidRPr="008626A4">
        <w:rPr>
          <w:rFonts w:ascii="Times New Roman" w:hAnsi="Times New Roman" w:cs="Times New Roman"/>
          <w:i/>
          <w:sz w:val="24"/>
          <w:szCs w:val="24"/>
          <w:lang w:val="en-GB"/>
        </w:rPr>
        <w:t xml:space="preserve"> </w:t>
      </w:r>
      <w:r w:rsidR="00641E33" w:rsidRPr="008626A4">
        <w:rPr>
          <w:rFonts w:ascii="Times New Roman" w:hAnsi="Times New Roman" w:cs="Times New Roman"/>
          <w:sz w:val="24"/>
          <w:szCs w:val="24"/>
          <w:lang w:val="en-GB"/>
        </w:rPr>
        <w:t xml:space="preserve">stimulus processing, instead of just </w:t>
      </w:r>
      <w:r w:rsidR="00641E33" w:rsidRPr="009B0E4E">
        <w:rPr>
          <w:rFonts w:ascii="Times New Roman" w:hAnsi="Times New Roman" w:cs="Times New Roman"/>
          <w:sz w:val="24"/>
          <w:szCs w:val="24"/>
          <w:lang w:val="en-GB"/>
        </w:rPr>
        <w:t>after</w:t>
      </w:r>
      <w:r w:rsidR="00641E33" w:rsidRPr="008626A4">
        <w:rPr>
          <w:rFonts w:ascii="Times New Roman" w:hAnsi="Times New Roman" w:cs="Times New Roman"/>
          <w:sz w:val="24"/>
          <w:szCs w:val="24"/>
          <w:lang w:val="en-GB"/>
        </w:rPr>
        <w:t xml:space="preserve"> the response to the stimulus as is the case in behavioural experiments. This gives the researcher a window into the </w:t>
      </w:r>
      <w:r w:rsidR="008731E5" w:rsidRPr="008626A4">
        <w:rPr>
          <w:rFonts w:ascii="Times New Roman" w:hAnsi="Times New Roman" w:cs="Times New Roman"/>
          <w:sz w:val="24"/>
          <w:szCs w:val="24"/>
          <w:lang w:val="en-GB"/>
        </w:rPr>
        <w:t xml:space="preserve">processes of interest instead of </w:t>
      </w:r>
      <w:r w:rsidR="00D72B4C">
        <w:rPr>
          <w:rFonts w:ascii="Times New Roman" w:hAnsi="Times New Roman" w:cs="Times New Roman"/>
          <w:sz w:val="24"/>
          <w:szCs w:val="24"/>
          <w:lang w:val="en-GB"/>
        </w:rPr>
        <w:t>only</w:t>
      </w:r>
      <w:r w:rsidR="008731E5" w:rsidRPr="008626A4">
        <w:rPr>
          <w:rFonts w:ascii="Times New Roman" w:hAnsi="Times New Roman" w:cs="Times New Roman"/>
          <w:sz w:val="24"/>
          <w:szCs w:val="24"/>
          <w:lang w:val="en-GB"/>
        </w:rPr>
        <w:t xml:space="preserve"> </w:t>
      </w:r>
      <w:r w:rsidR="00D72B4C">
        <w:rPr>
          <w:rFonts w:ascii="Times New Roman" w:hAnsi="Times New Roman" w:cs="Times New Roman"/>
          <w:sz w:val="24"/>
          <w:szCs w:val="24"/>
          <w:lang w:val="en-GB"/>
        </w:rPr>
        <w:t>their</w:t>
      </w:r>
      <w:r w:rsidR="008731E5" w:rsidRPr="008626A4">
        <w:rPr>
          <w:rFonts w:ascii="Times New Roman" w:hAnsi="Times New Roman" w:cs="Times New Roman"/>
          <w:sz w:val="24"/>
          <w:szCs w:val="24"/>
          <w:lang w:val="en-GB"/>
        </w:rPr>
        <w:t xml:space="preserve"> consequences. ERPs also have an </w:t>
      </w:r>
      <w:r w:rsidR="00A8122F" w:rsidRPr="008626A4">
        <w:rPr>
          <w:rFonts w:ascii="Times New Roman" w:hAnsi="Times New Roman" w:cs="Times New Roman"/>
          <w:sz w:val="24"/>
          <w:szCs w:val="24"/>
          <w:lang w:val="en-GB"/>
        </w:rPr>
        <w:t xml:space="preserve">excellent </w:t>
      </w:r>
      <w:r w:rsidR="00D72B4C">
        <w:rPr>
          <w:rFonts w:ascii="Times New Roman" w:hAnsi="Times New Roman" w:cs="Times New Roman"/>
          <w:sz w:val="24"/>
          <w:szCs w:val="24"/>
          <w:lang w:val="en-GB"/>
        </w:rPr>
        <w:t xml:space="preserve">temporal </w:t>
      </w:r>
      <w:r w:rsidR="00A8122F" w:rsidRPr="008626A4">
        <w:rPr>
          <w:rFonts w:ascii="Times New Roman" w:hAnsi="Times New Roman" w:cs="Times New Roman"/>
          <w:sz w:val="24"/>
          <w:szCs w:val="24"/>
          <w:lang w:val="en-GB"/>
        </w:rPr>
        <w:t>resolution</w:t>
      </w:r>
      <w:r w:rsidR="00D013EB">
        <w:rPr>
          <w:rFonts w:ascii="Times New Roman" w:hAnsi="Times New Roman" w:cs="Times New Roman"/>
          <w:sz w:val="24"/>
          <w:szCs w:val="24"/>
          <w:lang w:val="en-GB"/>
        </w:rPr>
        <w:t>, as</w:t>
      </w:r>
      <w:r w:rsidR="00A8122F" w:rsidRPr="008626A4">
        <w:rPr>
          <w:rFonts w:ascii="Times New Roman" w:hAnsi="Times New Roman" w:cs="Times New Roman"/>
          <w:sz w:val="24"/>
          <w:szCs w:val="24"/>
          <w:lang w:val="en-GB"/>
        </w:rPr>
        <w:t xml:space="preserve"> a</w:t>
      </w:r>
      <w:r w:rsidR="00A467F9">
        <w:rPr>
          <w:rFonts w:ascii="Times New Roman" w:hAnsi="Times New Roman" w:cs="Times New Roman"/>
          <w:sz w:val="24"/>
          <w:szCs w:val="24"/>
          <w:lang w:val="en-GB"/>
        </w:rPr>
        <w:t xml:space="preserve"> </w:t>
      </w:r>
      <w:r w:rsidR="00A8122F" w:rsidRPr="008626A4">
        <w:rPr>
          <w:rFonts w:ascii="Times New Roman" w:hAnsi="Times New Roman" w:cs="Times New Roman"/>
          <w:sz w:val="24"/>
          <w:szCs w:val="24"/>
          <w:lang w:val="en-GB"/>
        </w:rPr>
        <w:t>sample</w:t>
      </w:r>
      <w:r w:rsidR="00826643">
        <w:rPr>
          <w:rFonts w:ascii="Times New Roman" w:hAnsi="Times New Roman" w:cs="Times New Roman"/>
          <w:sz w:val="24"/>
          <w:szCs w:val="24"/>
          <w:lang w:val="en-GB"/>
        </w:rPr>
        <w:t xml:space="preserve"> is recorded</w:t>
      </w:r>
      <w:r w:rsidR="00A8122F" w:rsidRPr="008626A4">
        <w:rPr>
          <w:rFonts w:ascii="Times New Roman" w:hAnsi="Times New Roman" w:cs="Times New Roman"/>
          <w:sz w:val="24"/>
          <w:szCs w:val="24"/>
          <w:lang w:val="en-GB"/>
        </w:rPr>
        <w:t xml:space="preserve"> every 1 or 2 ms</w:t>
      </w:r>
      <w:r w:rsidR="004F45B0">
        <w:rPr>
          <w:rFonts w:ascii="Times New Roman" w:hAnsi="Times New Roman" w:cs="Times New Roman"/>
          <w:sz w:val="24"/>
          <w:szCs w:val="24"/>
          <w:lang w:val="en-GB"/>
        </w:rPr>
        <w:t>,</w:t>
      </w:r>
      <w:r w:rsidR="00A467F9">
        <w:rPr>
          <w:rFonts w:ascii="Times New Roman" w:hAnsi="Times New Roman" w:cs="Times New Roman"/>
          <w:sz w:val="24"/>
          <w:szCs w:val="24"/>
          <w:lang w:val="en-GB"/>
        </w:rPr>
        <w:t xml:space="preserve"> </w:t>
      </w:r>
      <w:r w:rsidR="00A8122F" w:rsidRPr="008626A4">
        <w:rPr>
          <w:rFonts w:ascii="Times New Roman" w:hAnsi="Times New Roman" w:cs="Times New Roman"/>
          <w:sz w:val="24"/>
          <w:szCs w:val="24"/>
          <w:lang w:val="en-GB"/>
        </w:rPr>
        <w:t xml:space="preserve">which makes them particularly suited to </w:t>
      </w:r>
      <w:r w:rsidR="00A63A41" w:rsidRPr="008626A4">
        <w:rPr>
          <w:rFonts w:ascii="Times New Roman" w:hAnsi="Times New Roman" w:cs="Times New Roman"/>
          <w:sz w:val="24"/>
          <w:szCs w:val="24"/>
          <w:lang w:val="en-GB"/>
        </w:rPr>
        <w:t>study fast online processing</w:t>
      </w:r>
      <w:r w:rsidR="00743E89">
        <w:rPr>
          <w:rFonts w:ascii="Times New Roman" w:hAnsi="Times New Roman" w:cs="Times New Roman"/>
          <w:sz w:val="24"/>
          <w:szCs w:val="24"/>
          <w:lang w:val="en-GB"/>
        </w:rPr>
        <w:t>,</w:t>
      </w:r>
      <w:r w:rsidR="00A63A41" w:rsidRPr="008626A4">
        <w:rPr>
          <w:rFonts w:ascii="Times New Roman" w:hAnsi="Times New Roman" w:cs="Times New Roman"/>
          <w:sz w:val="24"/>
          <w:szCs w:val="24"/>
          <w:lang w:val="en-GB"/>
        </w:rPr>
        <w:t xml:space="preserve"> such as spoken</w:t>
      </w:r>
      <w:r w:rsidR="00743E89">
        <w:rPr>
          <w:rFonts w:ascii="Times New Roman" w:hAnsi="Times New Roman" w:cs="Times New Roman"/>
          <w:sz w:val="24"/>
          <w:szCs w:val="24"/>
          <w:lang w:val="en-GB"/>
        </w:rPr>
        <w:t>-</w:t>
      </w:r>
      <w:r w:rsidR="00A63A41" w:rsidRPr="008626A4">
        <w:rPr>
          <w:rFonts w:ascii="Times New Roman" w:hAnsi="Times New Roman" w:cs="Times New Roman"/>
          <w:sz w:val="24"/>
          <w:szCs w:val="24"/>
          <w:lang w:val="en-GB"/>
        </w:rPr>
        <w:t>language</w:t>
      </w:r>
      <w:r w:rsidR="00D72B4C" w:rsidRPr="00D72B4C">
        <w:rPr>
          <w:rFonts w:ascii="Times New Roman" w:hAnsi="Times New Roman" w:cs="Times New Roman"/>
          <w:sz w:val="24"/>
          <w:szCs w:val="24"/>
          <w:lang w:val="en-GB"/>
        </w:rPr>
        <w:t xml:space="preserve"> </w:t>
      </w:r>
      <w:r w:rsidR="00D72B4C" w:rsidRPr="008626A4">
        <w:rPr>
          <w:rFonts w:ascii="Times New Roman" w:hAnsi="Times New Roman" w:cs="Times New Roman"/>
          <w:sz w:val="24"/>
          <w:szCs w:val="24"/>
          <w:lang w:val="en-GB"/>
        </w:rPr>
        <w:t>processing</w:t>
      </w:r>
      <w:r w:rsidR="00A63A41" w:rsidRPr="008626A4">
        <w:rPr>
          <w:rFonts w:ascii="Times New Roman" w:hAnsi="Times New Roman" w:cs="Times New Roman"/>
          <w:sz w:val="24"/>
          <w:szCs w:val="24"/>
          <w:lang w:val="en-GB"/>
        </w:rPr>
        <w:t>.</w:t>
      </w:r>
      <w:r w:rsidR="00836AD9" w:rsidRPr="008626A4">
        <w:rPr>
          <w:rFonts w:ascii="Times New Roman" w:hAnsi="Times New Roman" w:cs="Times New Roman"/>
          <w:sz w:val="24"/>
          <w:szCs w:val="24"/>
          <w:lang w:val="en-GB"/>
        </w:rPr>
        <w:t xml:space="preserve"> This excellent timing also makes it possible to see different processes happening simultaneously and to target one in particular through experimental manipulations.</w:t>
      </w:r>
      <w:r w:rsidR="00ED17A4">
        <w:rPr>
          <w:rFonts w:ascii="Times New Roman" w:hAnsi="Times New Roman" w:cs="Times New Roman"/>
          <w:sz w:val="24"/>
          <w:szCs w:val="24"/>
          <w:lang w:val="en-GB"/>
        </w:rPr>
        <w:t xml:space="preserve"> Another </w:t>
      </w:r>
      <w:r w:rsidR="00425546" w:rsidRPr="008626A4">
        <w:rPr>
          <w:rFonts w:ascii="Times New Roman" w:hAnsi="Times New Roman" w:cs="Times New Roman"/>
          <w:sz w:val="24"/>
          <w:szCs w:val="24"/>
          <w:lang w:val="en-GB"/>
        </w:rPr>
        <w:t xml:space="preserve">advantage is that a behavioural response is not needed, although it is standard to obtain one. This means that studies can be conducted with populations from whom it is difficult to </w:t>
      </w:r>
      <w:r w:rsidR="00B90832">
        <w:rPr>
          <w:rFonts w:ascii="Times New Roman" w:hAnsi="Times New Roman" w:cs="Times New Roman"/>
          <w:sz w:val="24"/>
          <w:szCs w:val="24"/>
          <w:lang w:val="en-GB"/>
        </w:rPr>
        <w:t>get</w:t>
      </w:r>
      <w:r w:rsidR="00425546" w:rsidRPr="008626A4">
        <w:rPr>
          <w:rFonts w:ascii="Times New Roman" w:hAnsi="Times New Roman" w:cs="Times New Roman"/>
          <w:sz w:val="24"/>
          <w:szCs w:val="24"/>
          <w:lang w:val="en-GB"/>
        </w:rPr>
        <w:t xml:space="preserve"> a response (</w:t>
      </w:r>
      <w:r w:rsidR="00FD4882" w:rsidRPr="008626A4">
        <w:rPr>
          <w:rFonts w:ascii="Times New Roman" w:hAnsi="Times New Roman" w:cs="Times New Roman"/>
          <w:sz w:val="24"/>
          <w:szCs w:val="24"/>
          <w:lang w:val="en-GB"/>
        </w:rPr>
        <w:t>e.g.</w:t>
      </w:r>
      <w:r w:rsidR="00743E89">
        <w:rPr>
          <w:rFonts w:ascii="Times New Roman" w:hAnsi="Times New Roman" w:cs="Times New Roman"/>
          <w:sz w:val="24"/>
          <w:szCs w:val="24"/>
          <w:lang w:val="en-GB"/>
        </w:rPr>
        <w:t>,</w:t>
      </w:r>
      <w:r w:rsidR="00425546" w:rsidRPr="008626A4">
        <w:rPr>
          <w:rFonts w:ascii="Times New Roman" w:hAnsi="Times New Roman" w:cs="Times New Roman"/>
          <w:sz w:val="24"/>
          <w:szCs w:val="24"/>
          <w:lang w:val="en-GB"/>
        </w:rPr>
        <w:t xml:space="preserve"> newborns or patients)</w:t>
      </w:r>
      <w:r w:rsidR="00276A6A">
        <w:rPr>
          <w:rFonts w:ascii="Times New Roman" w:hAnsi="Times New Roman" w:cs="Times New Roman"/>
          <w:sz w:val="24"/>
          <w:szCs w:val="24"/>
          <w:lang w:val="en-GB"/>
        </w:rPr>
        <w:t xml:space="preserve">, or when this </w:t>
      </w:r>
      <w:r w:rsidR="00FD4882" w:rsidRPr="008626A4">
        <w:rPr>
          <w:rFonts w:ascii="Times New Roman" w:hAnsi="Times New Roman" w:cs="Times New Roman"/>
          <w:sz w:val="24"/>
          <w:szCs w:val="24"/>
          <w:lang w:val="en-GB"/>
        </w:rPr>
        <w:t>would affect treatment, for instance in studies focusing on attention.</w:t>
      </w:r>
    </w:p>
    <w:p w14:paraId="47159C0C" w14:textId="30B97E24" w:rsidR="00301361" w:rsidRPr="008626A4" w:rsidRDefault="00301361"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lastRenderedPageBreak/>
        <w:t xml:space="preserve">Several ERP </w:t>
      </w:r>
      <w:r w:rsidR="0023357D" w:rsidRPr="008626A4">
        <w:rPr>
          <w:rFonts w:ascii="Times New Roman" w:hAnsi="Times New Roman" w:cs="Times New Roman"/>
          <w:sz w:val="24"/>
          <w:szCs w:val="24"/>
          <w:lang w:val="en-GB"/>
        </w:rPr>
        <w:t xml:space="preserve">components are of particular interest </w:t>
      </w:r>
      <w:r w:rsidR="00757AA6">
        <w:rPr>
          <w:rFonts w:ascii="Times New Roman" w:hAnsi="Times New Roman" w:cs="Times New Roman"/>
          <w:sz w:val="24"/>
          <w:szCs w:val="24"/>
          <w:lang w:val="en-GB"/>
        </w:rPr>
        <w:t>for the</w:t>
      </w:r>
      <w:r w:rsidR="0023357D" w:rsidRPr="008626A4">
        <w:rPr>
          <w:rFonts w:ascii="Times New Roman" w:hAnsi="Times New Roman" w:cs="Times New Roman"/>
          <w:sz w:val="24"/>
          <w:szCs w:val="24"/>
          <w:lang w:val="en-GB"/>
        </w:rPr>
        <w:t xml:space="preserve"> study</w:t>
      </w:r>
      <w:r w:rsidR="00757AA6">
        <w:rPr>
          <w:rFonts w:ascii="Times New Roman" w:hAnsi="Times New Roman" w:cs="Times New Roman"/>
          <w:sz w:val="24"/>
          <w:szCs w:val="24"/>
          <w:lang w:val="en-GB"/>
        </w:rPr>
        <w:t xml:space="preserve"> of</w:t>
      </w:r>
      <w:r w:rsidR="0023357D" w:rsidRPr="008626A4">
        <w:rPr>
          <w:rFonts w:ascii="Times New Roman" w:hAnsi="Times New Roman" w:cs="Times New Roman"/>
          <w:sz w:val="24"/>
          <w:szCs w:val="24"/>
          <w:lang w:val="en-GB"/>
        </w:rPr>
        <w:t xml:space="preserve"> (second) language processing.</w:t>
      </w:r>
      <w:r w:rsidR="00397150" w:rsidRPr="008626A4">
        <w:rPr>
          <w:rFonts w:ascii="Times New Roman" w:hAnsi="Times New Roman" w:cs="Times New Roman"/>
          <w:sz w:val="24"/>
          <w:szCs w:val="24"/>
          <w:lang w:val="en-GB"/>
        </w:rPr>
        <w:t xml:space="preserve"> The first one is the Left-Anterior Negativity or LAN. This negative deflection peaks between 300 and 500 ms after the violation and is maximal at anterior sites, most often bilaterally</w:t>
      </w:r>
      <w:r w:rsidR="006E25BD">
        <w:rPr>
          <w:rFonts w:ascii="Times New Roman" w:hAnsi="Times New Roman" w:cs="Times New Roman"/>
          <w:sz w:val="24"/>
          <w:szCs w:val="24"/>
          <w:lang w:val="en-GB"/>
        </w:rPr>
        <w:t>,</w:t>
      </w:r>
      <w:r w:rsidR="00397150" w:rsidRPr="008626A4">
        <w:rPr>
          <w:rFonts w:ascii="Times New Roman" w:hAnsi="Times New Roman" w:cs="Times New Roman"/>
          <w:sz w:val="24"/>
          <w:szCs w:val="24"/>
          <w:lang w:val="en-GB"/>
        </w:rPr>
        <w:t xml:space="preserve"> but sometimes lateralised to the left. </w:t>
      </w:r>
      <w:r w:rsidR="00F23E9E" w:rsidRPr="008626A4">
        <w:rPr>
          <w:rFonts w:ascii="Times New Roman" w:hAnsi="Times New Roman" w:cs="Times New Roman"/>
          <w:sz w:val="24"/>
          <w:szCs w:val="24"/>
          <w:lang w:val="en-GB"/>
        </w:rPr>
        <w:t>It has mostly been observed in response to word-category violations</w:t>
      </w:r>
      <w:r w:rsidR="00D72B4C">
        <w:rPr>
          <w:rFonts w:ascii="Times New Roman" w:hAnsi="Times New Roman" w:cs="Times New Roman"/>
          <w:sz w:val="24"/>
          <w:szCs w:val="24"/>
          <w:lang w:val="en-GB"/>
        </w:rPr>
        <w:t xml:space="preserve"> </w:t>
      </w:r>
      <w:r w:rsidR="00A9501A" w:rsidRPr="008626A4">
        <w:rPr>
          <w:rFonts w:ascii="Times New Roman" w:hAnsi="Times New Roman" w:cs="Times New Roman"/>
          <w:sz w:val="24"/>
          <w:szCs w:val="24"/>
          <w:lang w:val="en-GB"/>
        </w:rPr>
        <w:fldChar w:fldCharType="begin" w:fldLock="1"/>
      </w:r>
      <w:r w:rsidR="00E3211B">
        <w:rPr>
          <w:rFonts w:ascii="Times New Roman" w:hAnsi="Times New Roman" w:cs="Times New Roman"/>
          <w:sz w:val="24"/>
          <w:szCs w:val="24"/>
          <w:lang w:val="en-GB"/>
        </w:rPr>
        <w:instrText>ADDIN CSL_CITATION {"citationItems":[{"id":"ITEM-1","itemData":{"author":[{"dropping-particle":"","family":"Weber-Fox","given":"C.","non-dropping-particle":"","parse-names":false,"suffix":""},{"dropping-particle":"","family":"Neville","given":"Helen","non-dropping-particle":"","parse-names":false,"suffix":""}],"container-title":"Journal of Cognitive Neuroscience","id":"ITEM-1","issued":{"date-parts":[["1996"]]},"page":"231-256","title":"Maturational constraints on functional specializations for language processing: ERP and behavioral evidence in bilingual speakers","type":"article-journal","volume":"8"},"prefix":"e.g.","uris":["http://www.mendeley.com/documents/?uuid=cd10c290-1bdd-4958-813b-dacc0b1f6310"]},{"id":"ITEM-2","itemData":{"DOI":"10.1016/J.BIOPSYCHO.2006.09.003","ISSN":"0301-0511","abstract":"Sentence interpretation was examined with event-related brain potentials (ERPs). The ERPs were recorded while participants listened to French sentences containing a subject-modifying relative clause (SRC). These were either correct, semantically incorrect, syntactically incorrect, or doubly (syntactically and semantically) incorrect. The semantic anomaly realized as a selectional restriction violation was associated with an N400. The syntactic anomaly realized as a phrase structure violation in the SRC elicited a frontal negativity between 150 and 600ms. This negativity was more pronounced in the left than in the right hemisphere in the early time window (150–300ms). In a later time window (300–600ms), it was more broadly distributed including anterior and posterior regions, but with a maximum over the anterior recording sites. Finally, a centro-parietal late positivity (P600) was found between 600 and 1000ms. While syntactic and semantic information in the double violation condition did not interact between 150 and 300ms, they did interact between 300 and 600ms. This finding supports serial models of sentence processing that postulate an initial autonomous stage of phrase structure building and a late stage of interaction.","author":[{"dropping-particle":"","family":"Isel","given":"Frédéric","non-dropping-particle":"","parse-names":false,"suffix":""},{"dropping-particle":"","family":"Hahne","given":"Anja","non-dropping-particle":"","parse-names":false,"suffix":""},{"dropping-particle":"","family":"Maess","given":"Burkhard","non-dropping-particle":"","parse-names":false,"suffix":""},{"dropping-particle":"","family":"Friederici","given":"Angela D.","non-dropping-particle":"","parse-names":false,"suffix":""}],"container-title":"Biological Psychology","id":"ITEM-2","issue":"3","issued":{"date-parts":[["2007","3","1"]]},"page":"337-346","publisher":"Elsevier","title":"Neurodynamics of sentence interpretation: ERP evidence from French","type":"article-journal","volume":"74"},"uris":["http://www.mendeley.com/documents/?uuid=b95a12f0-5498-3b89-9d5d-568ac82b04bf"]},{"id":"ITEM-3","itemData":{"DOI":"10.1016/j.neuropsychologia.2013.09.004","ISSN":"00283932","PMID":"24051003","abstract":"Using event-related potentials (ERPs), we examined the neurocognition of late-learned second language (L2) Spanish in two groups of typical university foreign-language learners (as compared to native (L1) speakers): one group with only one year of college classroom experience, and low-intermediate proficiency (L2 Low), and another group with over three years of college classroom experience as well as 1-2 semesters of immersion experience abroad, and advanced proficiency (L2 Advanced). Semantic violations elicited N400s in all three groups, whereas syntactic word-order violations elicited LAN/P600 responses in the L1 and L2 Advanced groups, but not the L2 Low group. Indeed, the LAN and P600 responses were statistically indistinguishable between the L1 and L2 Advanced groups. The results support and extend previous findings. Consistent with previous research, the results suggest that L2 semantic processing always depends on L1-like neurocognitive mechanisms, whereas L2 syntactic processing initially differs from L1, but can shift to native-like processes with sufficient proficiency or exposure, and perhaps with immersion experience in particular. The findings further demonstrate that substantial native-like brain processing of syntax can be achieved even by typical university foreign-language learners. © 2013 Elsevier Ltd.","author":[{"dropping-particle":"","family":"Bowden","given":"Harriet Wood","non-dropping-particle":"","parse-names":false,"suffix":""},{"dropping-particle":"","family":"Steinhauer","given":"Karsten","non-dropping-particle":"","parse-names":false,"suffix":""},{"dropping-particle":"","family":"Sanz","given":"Cristina","non-dropping-particle":"","parse-names":false,"suffix":""},{"dropping-particle":"","family":"Ullman","given":"Michael T.","non-dropping-particle":"","parse-names":false,"suffix":""}],"container-title":"Neuropsychologia","id":"ITEM-3","issue":"13","issued":{"date-parts":[["2013","11"]]},"page":"2492-2511","title":"Native-like brain processing of syntax can be attained by university foreign language learners","type":"article-journal","volume":"51"},"uris":["http://www.mendeley.com/documents/?uuid=aa9fbb7b-fb75-44a5-8ef3-6c0dedac83b8"]}],"mendeley":{"formattedCitation":"(e.g. Weber-Fox &amp; Neville 1996; Isel et al. 2007; Bowden et al. 2013)","plainTextFormattedCitation":"(e.g. Weber-Fox &amp; Neville 1996; Isel et al. 2007; Bowden et al. 2013)","previouslyFormattedCitation":"(e.g. Weber-Fox &amp; Neville 1996; Isel et al. 2007; Bowden et al. 2013)"},"properties":{"noteIndex":0},"schema":"https://github.com/citation-style-language/schema/raw/master/csl-citation.json"}</w:instrText>
      </w:r>
      <w:r w:rsidR="00A9501A" w:rsidRPr="008626A4">
        <w:rPr>
          <w:rFonts w:ascii="Times New Roman" w:hAnsi="Times New Roman" w:cs="Times New Roman"/>
          <w:sz w:val="24"/>
          <w:szCs w:val="24"/>
          <w:lang w:val="en-GB"/>
        </w:rPr>
        <w:fldChar w:fldCharType="separate"/>
      </w:r>
      <w:r w:rsidR="00D72B4C" w:rsidRPr="00D72B4C">
        <w:rPr>
          <w:rFonts w:ascii="Times New Roman" w:hAnsi="Times New Roman" w:cs="Times New Roman"/>
          <w:noProof/>
          <w:sz w:val="24"/>
          <w:szCs w:val="24"/>
          <w:lang w:val="en-GB"/>
        </w:rPr>
        <w:t>(e.g.</w:t>
      </w:r>
      <w:r w:rsidR="00804292">
        <w:rPr>
          <w:rFonts w:ascii="Times New Roman" w:hAnsi="Times New Roman" w:cs="Times New Roman"/>
          <w:noProof/>
          <w:sz w:val="24"/>
          <w:szCs w:val="24"/>
          <w:lang w:val="en-GB"/>
        </w:rPr>
        <w:t>,</w:t>
      </w:r>
      <w:r w:rsidR="00D72B4C" w:rsidRPr="00D72B4C">
        <w:rPr>
          <w:rFonts w:ascii="Times New Roman" w:hAnsi="Times New Roman" w:cs="Times New Roman"/>
          <w:noProof/>
          <w:sz w:val="24"/>
          <w:szCs w:val="24"/>
          <w:lang w:val="en-GB"/>
        </w:rPr>
        <w:t xml:space="preserve"> Weber-Fox &amp; Neville 1996; Isel et al. 2007; Bowden et al. 2013)</w:t>
      </w:r>
      <w:r w:rsidR="00A9501A" w:rsidRPr="008626A4">
        <w:rPr>
          <w:rFonts w:ascii="Times New Roman" w:hAnsi="Times New Roman" w:cs="Times New Roman"/>
          <w:sz w:val="24"/>
          <w:szCs w:val="24"/>
          <w:lang w:val="en-GB"/>
        </w:rPr>
        <w:fldChar w:fldCharType="end"/>
      </w:r>
      <w:r w:rsidR="00F23E9E" w:rsidRPr="008626A4">
        <w:rPr>
          <w:rFonts w:ascii="Times New Roman" w:hAnsi="Times New Roman" w:cs="Times New Roman"/>
          <w:sz w:val="24"/>
          <w:szCs w:val="24"/>
          <w:lang w:val="en-GB"/>
        </w:rPr>
        <w:t xml:space="preserve"> or morphosyntactic violations in sentence contexts</w:t>
      </w:r>
      <w:r w:rsidR="00D72B4C">
        <w:rPr>
          <w:rFonts w:ascii="Times New Roman" w:hAnsi="Times New Roman" w:cs="Times New Roman"/>
          <w:sz w:val="24"/>
          <w:szCs w:val="24"/>
          <w:lang w:val="en-GB"/>
        </w:rPr>
        <w:t xml:space="preserve"> </w:t>
      </w:r>
      <w:r w:rsidR="00A9501A" w:rsidRPr="008626A4">
        <w:rPr>
          <w:rFonts w:ascii="Times New Roman" w:hAnsi="Times New Roman" w:cs="Times New Roman"/>
          <w:sz w:val="24"/>
          <w:szCs w:val="24"/>
          <w:lang w:val="en-GB"/>
        </w:rPr>
        <w:fldChar w:fldCharType="begin" w:fldLock="1"/>
      </w:r>
      <w:r w:rsidR="00D72B4C">
        <w:rPr>
          <w:rFonts w:ascii="Times New Roman" w:hAnsi="Times New Roman" w:cs="Times New Roman"/>
          <w:sz w:val="24"/>
          <w:szCs w:val="24"/>
          <w:lang w:val="en-GB"/>
        </w:rPr>
        <w:instrText>ADDIN CSL_CITATION {"citationItems":[{"id":"ITEM-1","itemData":{"DOI":"10.1177/0267658313515671","ISSN":"0267-6583, 1477-0326","abstract":"Different theoretical accounts of second language (L2) acquisition differ with respect to whether or not advanced learners are predicted to show native-like processing for features not instantiated in the native language (L1). We examined how native speakers of English, a language with number but not gender agreement, process number and gender agreement in Spanish. We compare agreement within a determiner phrase ( órgano muy complejo ‘[DP organ-MASC-SG very complex-MASC-SG]’) and across a verb phrase (cuadro es auténtico ‘painting-MASC-SG [VP is authentic-MASC-SG]’) in order to investigate whether native-like processing is limited to local domains (e.g. within the phrase), in line with Clahsen and Felser (2006). We also examine whether morphological differences in how the L1 and L2 realize a shared feature impact processing by comparing number agreement between nouns and adjectives, where only Spanish instantiates agreement, and between demonstratives and nouns, where English also instantiates agreement. Similar to Spanish natives, advanced learners showed a P600 for both number and gender violations overall, in line with the Full Transfer / Full Access Hypothesis (Schwartz and Sprouse, 1996), which predicts that learners can show native-like processing for novel features. Results also show that learners can establish syntactic dependencies outside of local domains, as suggested by the presence of a P600 for both within and across-phrase violations. Moreover, similar to native speakers, learners were impacted by the structural distance (number of intervening phrases) between the agreeing elements, as suggested by the more positive waveforms for within-phrase than across-phrase agreement overall. These results are consistent with the proposal that learners are sensitive to hierarchical structure.","author":[{"dropping-particle":"","family":"Alemán Bañón","given":"José","non-dropping-particle":"","parse-names":false,"suffix":""},{"dropping-particle":"","family":"Fiorentino","given":"Robert","non-dropping-particle":"","parse-names":false,"suffix":""},{"dropping-particle":"","family":"Gabriele","given":"Alison","non-dropping-particle":"","parse-names":false,"suffix":""}],"container-title":"Second Language Research","id":"ITEM-1","issue":"3","issued":{"date-parts":[["2014","7"]]},"language":"en","page":"275-306","title":"Morphosyntactic processing in advanced second language (L2) learners: An event-related potential investigation of the effects of L1–L2 similarity and structural distance","title-short":"Morphosyntactic processing in advanced second lang","type":"article-journal","volume":"30"},"uris":["http://www.mendeley.com/documents/?uuid=9a536cfc-2462-4972-baaf-52849d2ad9fa"]},{"id":"ITEM-2","itemData":{"DOI":"10.1017/S136672890700291X","ISBN":"1366-7289","ISSN":"1366-7289","abstract":"In this study we examined ERP (event-related-potential) responses in the morphosyntactic processing of subject–verb agreements by L2 Chinese learners of English. Fifteen proficient L2 learners and fifteen native English speakers were presented with English sentences that varied in the grammaticality of the sentence with respect to subject–verb agreement. Our results indicate that late L2 learners show distinct ERP responses from native speakers in the processing of syntactic features that are absent in their L1, even when their behavioral patterns are similar to those of native speakers. The results are taken to support the proposal that language-specific experiences with L1 shape the neural structure of processing in L2.","author":[{"dropping-particle":"","family":"Chen","given":"Lang","non-dropping-particle":"","parse-names":false,"suffix":""},{"dropping-particle":"","family":"Shu","given":"Hua","non-dropping-particle":"","parse-names":false,"suffix":""},{"dropping-particle":"","family":"Liu","given":"Youyi","non-dropping-particle":"","parse-names":false,"suffix":""},{"dropping-particle":"","family":"Zhao","given":"Jingjing","non-dropping-particle":"","parse-names":false,"suffix":""},{"dropping-particle":"","family":"Li","given":"Ping","non-dropping-particle":"","parse-names":false,"suffix":""}],"container-title":"Bilingualism: Language and Cognition","id":"ITEM-2","issue":"02","issued":{"date-parts":[["2007"]]},"page":"161-174","title":"ERP signatures of subject–verb agreement in L2 learning","type":"article-journal","volume":"10"},"uris":["http://www.mendeley.com/documents/?uuid=cee6ee3a-b63e-47e0-9d13-786a11e5ea07"]},{"id":"ITEM-3","itemData":{"DOI":"10.1162/jocn.2009.21304","ISSN":"0898929X","abstract":"The goal of the present study was to investigate the electrophysiological correlates of second-language (L2) morphosyntactic processing in highly proficient late learners of an L2 with long exposure to the L2 environment. ERPs were collected from 22 English-Spanish late learners while they read sentences in which morphosyntactic features of the L2 present or not present in the first language (number and gender agreement, respectively) were manipulated at two different sentence positions-within and across phrases. The results for a control group of age-matched native-speaker Spanish participants included an ERP pattern of LAN-type early negativity followed by P600 effect in response to both agreement violations and for both sentence positions. The late L2 learner results included a similar pattern, consisting of early negativity followed by P600, in the first sentence position (within-phrase agreement violations) but only P600 effects in the second sentence position (across-phrase agreement violation), as well as significant amplitude and onset latency differences between the gender and the number violation effects in both sentence positions. These results reveal that highly proficient learners can show electrophysiological correlates during L2 processing that are qualitatively similar to those of native speakers, but the results also indicate the contribution of factors such as age of acquisition and transfer processes from first language to L2.","author":[{"dropping-particle":"","family":"Gillon-Dowens","given":"Margaret","non-dropping-particle":"","parse-names":false,"suffix":""},{"dropping-particle":"","family":"Vergara","given":"Marta","non-dropping-particle":"","parse-names":false,"suffix":""},{"dropping-particle":"","family":"Barber","given":"Horacio A.","non-dropping-particle":"","parse-names":false,"suffix":""},{"dropping-particle":"","family":"Carreiras","given":"Manuel","non-dropping-particle":"","parse-names":false,"suffix":""}],"container-title":"Journal of Cognitive Neuroscience","id":"ITEM-3","issue":"8","issued":{"date-parts":[["2010","8"]]},"page":"1870-1887","title":"Morphosyntactic processing in late second-language learners","type":"article-journal","volume":"22"},"uris":["http://www.mendeley.com/documents/?uuid=e7530c9b-49a1-4f6e-acfa-95cbaa9a5557"]},{"id":"ITEM-4","itemData":{"DOI":"10.1016/j.cortex.2011.02.019","ISSN":"00109452","abstract":"&lt;h2&gt;Abstract&lt;/h2&gt;&lt;p&gt;In the domain of written sentence comprehension, the computation of agreement dependencies is generally considered as a form-driven processing routine whose domain is syntactic in nature. In the present review we discuss the main findings emerging in the Event-Related Potential (ERP) literature on sentence comprehension, focusing on the different dimensions of agreement patterns (features, values, constituents involved and language): Agreement mismatches usually evoke a biphasic electrophysiological pattern (Left Anterior Negativity – LAN, 300–450msec and P600 after 500msec). This ERP pattern is assumed to reflect rule-based computations sensitive to formal (inflectional) covariations of related words (trigger–target). Here we claim that agreement processing is sensitive to both the type of feature involved and the constituents that express the agreement dependency. More specifically, LAN could reflect violation of &lt;i&gt;expectancy&lt;/i&gt; (elicited by the trigger) for the target functional morphology; later, trigger and target are structurally integrated at the sentence level (earlyP600). However, morphosyntactic information could trigger the activation of higher-level representations that are not strictly syntactic in nature. The recruitment of this additional non-syntactic information (mirrored by N400-like effects) indicates that rule-based computations of agreement dependencies are not blind to non-syntactic information but are often recruited to establish sentence-level relations.&lt;/p&gt;","author":[{"dropping-particle":"","family":"Molinaro","given":"Nicola","non-dropping-particle":"","parse-names":false,"suffix":""},{"dropping-particle":"","family":"Barber","given":"Horacio A.","non-dropping-particle":"","parse-names":false,"suffix":""},{"dropping-particle":"","family":"Carreiras","given":"Manuel","non-dropping-particle":"","parse-names":false,"suffix":""}],"container-title":"Cortex","id":"ITEM-4","issue":"8","issued":{"date-parts":[["2011","9","1"]]},"page":"908-930","publisher":"Elsevier","title":"Grammatical agreement processing in reading: ERP findings and future directions","type":"article-journal","volume":"47"},"uris":["http://www.mendeley.com/documents/?uuid=b0cf069c-ee3c-3d2e-9d60-722e696824f6"]},{"id":"ITEM-5","itemData":{"DOI":"10.1162/0898929055002436","ISSN":"0898-929X","abstract":"Whether there is an absolute critical period for acquiring language is a matter of continuous debate. One approach to address this issue is to compare the processes of second language (L2) learning after childhood and those of first language (L1) learning during childhood. To study the cortical process of postchildhood L2 learning, we compared event-related brain potentials recorded from two groups of adult Japanese speakers who attained either high or intermediate proficiency in English after childhood (J-High and J-Low), and adult native English speakers (ENG). Semantic anomalies embedded in English sentences evoked a clear N400 component in all three groups, with only the time course of the brain activation varying among the groups. Syntactic violations elicited a left-lateralized negativity similar to the left anterior negativity in ENG and J-High, but not in J-Low. In ENG, a P600 component was additionally found. These results suggest that semantic processing is robust from early on in L2 learning, whereas the development of syntactic processing is more dependent on proficiency as evidenced by the lack of the left-lateralized negativity in J-Low. Because early maturation and stability of semantic processing as opposed to syntactic processing are also a feature of L1 processing, postchildhood L2 learning may be governed by the same brain properties as those which govern childhood L1 learning. We argue that these processes are qualitatively similar in many respects, with only restricted domains of language processing being subject to absolute critical period effects.","author":[{"dropping-particle":"","family":"Ojima","given":"Shiro","non-dropping-particle":"","parse-names":false,"suffix":""},{"dropping-particle":"","family":"Nakata","given":"Hiroki","non-dropping-particle":"","parse-names":false,"suffix":""},{"dropping-particle":"","family":"Kakigi","given":"Ryusuke","non-dropping-particle":"","parse-names":false,"suffix":""}],"container-title":"Journal of Cognitive Neuroscience","id":"ITEM-5","issue":"8","issued":{"date-parts":[["2005","8"]]},"language":"eng","page":"1212-1228","title":"An ERP study of second language learning after childhood: effects of proficiency","title-short":"An ERP study of second language learning after chi","type":"article-journal","volume":"17"},"prefix":"e.g.","uris":["http://www.mendeley.com/documents/?uuid=63bc5e40-9a54-43af-8cfb-b0654d713900"]},{"id":"ITEM-6","itemData":{"DOI":"10.1162/jocn.2006.18.12.2030","ISSN":"0898-929X","abstract":"The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w:instrText>
      </w:r>
      <w:r w:rsidR="00D72B4C" w:rsidRPr="00564DB9">
        <w:rPr>
          <w:rFonts w:ascii="Times New Roman" w:hAnsi="Times New Roman" w:cs="Times New Roman"/>
          <w:sz w:val="24"/>
          <w:szCs w:val="24"/>
        </w:rPr>
        <w:instrText>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Neuroscience","id":"ITEM-6","issue":"12","issued":{"date-parts":[["2006","11"]]},"page":"2030-2048","title":"The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Second-lang","type":"article-journal","volume":"18"},"uris":["http://www.mendeley.com/documents/?uuid=1b192b9a-060c-405f-afcb-359a03a117dd"]}],"mendeley":{"formattedCitation":"(e.g. Ojima et al. 2005; Rossi et al. 2006; Chen et al. 2007; Gillon-Dowens et al. 2010; Molinaro et al. 2011; Alemán Bañón et al. 2014)","plainTextFormattedCitation":"(e.g. Ojima et al. 2005; Rossi et al. 2006; Chen et al. 2007; Gillon-Dowens et al. 2010; Molinaro et al. 2011; Alemán Bañón et al. 2014)","previouslyFormattedCitation":"(e.g. Ojima et al. 2005; Rossi et al. 2006; Chen et al. 2007; Gillon-Dowens et al. 2010; Molinaro et al. 2011; Alemán Bañón et al. 2014)"},"properties":{"noteIndex":0},"schema":"https://github.com/citation-style-language/schema/raw/master/csl-citation.json"}</w:instrText>
      </w:r>
      <w:r w:rsidR="00A9501A" w:rsidRPr="008626A4">
        <w:rPr>
          <w:rFonts w:ascii="Times New Roman" w:hAnsi="Times New Roman" w:cs="Times New Roman"/>
          <w:sz w:val="24"/>
          <w:szCs w:val="24"/>
          <w:lang w:val="en-GB"/>
        </w:rPr>
        <w:fldChar w:fldCharType="separate"/>
      </w:r>
      <w:r w:rsidR="00D72B4C" w:rsidRPr="00D72B4C">
        <w:rPr>
          <w:rFonts w:ascii="Times New Roman" w:hAnsi="Times New Roman" w:cs="Times New Roman"/>
          <w:noProof/>
          <w:sz w:val="24"/>
          <w:szCs w:val="24"/>
        </w:rPr>
        <w:t>(e.g.</w:t>
      </w:r>
      <w:r w:rsidR="00804292">
        <w:rPr>
          <w:rFonts w:ascii="Times New Roman" w:hAnsi="Times New Roman" w:cs="Times New Roman"/>
          <w:noProof/>
          <w:sz w:val="24"/>
          <w:szCs w:val="24"/>
        </w:rPr>
        <w:t>,</w:t>
      </w:r>
      <w:r w:rsidR="00D72B4C" w:rsidRPr="00D72B4C">
        <w:rPr>
          <w:rFonts w:ascii="Times New Roman" w:hAnsi="Times New Roman" w:cs="Times New Roman"/>
          <w:noProof/>
          <w:sz w:val="24"/>
          <w:szCs w:val="24"/>
        </w:rPr>
        <w:t xml:space="preserve"> Ojima et al. 2005; Rossi et al. 2006; Chen et al. 2007; Gillon-Dowens et al. 2010; Molinaro et al. 2011; Alemán Bañón et al. 2014)</w:t>
      </w:r>
      <w:r w:rsidR="00A9501A" w:rsidRPr="008626A4">
        <w:rPr>
          <w:rFonts w:ascii="Times New Roman" w:hAnsi="Times New Roman" w:cs="Times New Roman"/>
          <w:sz w:val="24"/>
          <w:szCs w:val="24"/>
          <w:lang w:val="en-GB"/>
        </w:rPr>
        <w:fldChar w:fldCharType="end"/>
      </w:r>
      <w:r w:rsidR="00F23E9E" w:rsidRPr="000475D4">
        <w:rPr>
          <w:rFonts w:ascii="Times New Roman" w:hAnsi="Times New Roman" w:cs="Times New Roman"/>
          <w:sz w:val="24"/>
          <w:szCs w:val="24"/>
        </w:rPr>
        <w:t xml:space="preserve">. </w:t>
      </w:r>
      <w:r w:rsidR="00DC6CC3" w:rsidRPr="008626A4">
        <w:rPr>
          <w:rFonts w:ascii="Times New Roman" w:hAnsi="Times New Roman" w:cs="Times New Roman"/>
          <w:sz w:val="24"/>
          <w:szCs w:val="24"/>
          <w:lang w:val="en-GB"/>
        </w:rPr>
        <w:t xml:space="preserve">The LAN is thought to reflect the automatic detection of rule-governed morphosyntactic violations </w:t>
      </w:r>
      <w:r w:rsidR="00DC6CC3"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{"citationItems":[{"id":"ITEM-1","itemData":{"DOI":"10.1162/089892900562336","ISSN":"0898-929X","abstract":"This experiment explored the effect of semantic expectancy on the processing of grammatical gender, and vice versa, in German using event-related-potentials (ERPs). Subjects were presented with correct sentences and sentences containing an article-noun gender agreement violation. The cloze probability of the nouns was either high or low. ERPs were measured on the nouns. The low-cloze nouns evoked a larger N400 than the high-cloze nouns. Gender violations elicited a left-anterior negativity (LAN, 300-600 msec) for all nouns. An additional P600 component was found only in high-cloze nouns. The N400 was independent of the gender mismatch variable; the LAN was independent of the semantic variable, whereas an interaction of the two variables was found in the P600. This finding indicates that syntactic and semantic processes are autonomous during an early processing stage, whereas these information types interact during a later processing phase.","author":[{"dropping-particle":"","family":"Gunter","given":"Thomas C.","non-dropping-particle":"","parse-names":false,"suffix":""},{"dropping-particle":"","family":"Friederici","given":"Angela D.","non-dropping-particle":"","parse-names":false,"suffix":""},{"dropping-particle":"","family":"Schriefers","given":"Herbert","non-dropping-particle":"","parse-names":false,"suffix":""}],"container-title":"Journal of Cognitive Neuroscience","id":"ITEM-1","issue":"4","issued":{"date-parts":[["2000","7","13"]]},"page":"556-568","publisher":"MIT Press 238 Main St., Suite 500, Cambridge, MA 02142-1046 USA journals-info@mit.edu","title":"Syntactic gender and semantic expectancy: ERPs reveal early autonomy and late interaction","type":"article-journal","volume":"12"},"uris":["http://www.mendeley.com/documents/?uuid=3f1fa94b-6f58-3e73-a620-64f0f7ba65a7"]},{"id":"ITEM-2","itemData":{"author":[{"dropping-particle":"","family":"Morgan-Short","given":"Kara","non-dropping-particle":"","parse-names":false,"suffix":""},{"dropping-particle":"","family":"Faretta-Stutenberg","given":"Mandy","non-dropping-particle":"","parse-names":false,"suffix":""},{"dropping-particle":"","family":"Bartlett-Hsu","given":"Laura","non-dropping-particle":"","parse-names":false,"suffix":""}],"container-title":"Implicit and explicit learning of languages","editor":[{"dropping-particle":"","family":"Rebuschat","given":"Patrick","non-dropping-particle":"","parse-names":false,"suffix":""}],"id":"ITEM-2","issued":{"date-parts":[["2015"]]},"page":"349-384","publisher":"John Benjamins","publisher-place":"Amsterdam","title":"Contributions of event-related potential research to issues in explicit and implicit second language acquisition","type":"chapter"},"uris":["http://www.mendeley.com/documents/?uuid=be8fadf3-a35c-4a06-b4de-27ab3a47217b"]}],"mendeley":{"formattedCitation":"(Gunter et al. 2000; Morgan-Short et al. 2015)","plainTextFormattedCitation":"(Gunter et al. 2000; Morgan-Short et al. 2015)","previouslyFormattedCitation":"(Gunter et al. 2000; Morgan-Short et al. 2015)"},"properties":{"noteIndex":0},"schema":"https://github.com/citation-style-language/schema/raw/master/csl-citation.json"}</w:instrText>
      </w:r>
      <w:r w:rsidR="00DC6CC3"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(Gunter et al. 2000; Morgan-Short et al. 2015)</w:t>
      </w:r>
      <w:r w:rsidR="00DC6CC3" w:rsidRPr="008626A4">
        <w:rPr>
          <w:rFonts w:ascii="Times New Roman" w:hAnsi="Times New Roman" w:cs="Times New Roman"/>
          <w:sz w:val="24"/>
          <w:szCs w:val="24"/>
          <w:lang w:val="en-GB"/>
        </w:rPr>
        <w:fldChar w:fldCharType="end"/>
      </w:r>
      <w:r w:rsidR="00DC6CC3" w:rsidRPr="008626A4">
        <w:rPr>
          <w:rFonts w:ascii="Times New Roman" w:hAnsi="Times New Roman" w:cs="Times New Roman"/>
          <w:sz w:val="24"/>
          <w:szCs w:val="24"/>
          <w:lang w:val="en-GB"/>
        </w:rPr>
        <w:t xml:space="preserve">. </w:t>
      </w:r>
      <w:r w:rsidR="00CC5A9E" w:rsidRPr="008626A4">
        <w:rPr>
          <w:rFonts w:ascii="Times New Roman" w:hAnsi="Times New Roman" w:cs="Times New Roman"/>
          <w:sz w:val="24"/>
          <w:szCs w:val="24"/>
          <w:lang w:val="en-GB"/>
        </w:rPr>
        <w:t xml:space="preserve">Some claim that it may sometimes reflect working memory load </w:t>
      </w:r>
      <w:r w:rsidR="00CC5A9E"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{"citationItems":[{"id":"ITEM-1","itemData":{"DOI":"10.1111/j.1749-818X.2007.00037.x","ISSN":"1749-818X, 1749-818X","author":[{"dropping-particle":"","family":"Kaan","given":"Edith","non-dropping-particle":"","parse-names":false,"suffix":""}],"container-title":"Language and Linguistics Compass","id":"ITEM-1","issue":"6","issued":{"date-parts":[["2007","11"]]},"page":"571-591","title":"Event-related potentials and language processing: A brief overview","title-short":"Event-Related Potentials and Language Processing","type":"article-journal","volume":"1"},"uris":["http://www.mendeley.com/documents/?uuid=8e836a16-5f95-430a-ad00-d950a3fdcfa1"]}],"mendeley":{"formattedCitation":"(Kaan 2007)","plainTextFormattedCitation":"(Kaan 2007)","previouslyFormattedCitation":"(Kaan 2007)"},"properties":{"noteIndex":0},"schema":"https://github.com/citation-style-language/schema/raw/master/csl-citation.json"}</w:instrText>
      </w:r>
      <w:r w:rsidR="00CC5A9E"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(Kaan 2007)</w:t>
      </w:r>
      <w:r w:rsidR="00CC5A9E" w:rsidRPr="008626A4">
        <w:rPr>
          <w:rFonts w:ascii="Times New Roman" w:hAnsi="Times New Roman" w:cs="Times New Roman"/>
          <w:sz w:val="24"/>
          <w:szCs w:val="24"/>
          <w:lang w:val="en-GB"/>
        </w:rPr>
        <w:fldChar w:fldCharType="end"/>
      </w:r>
      <w:r w:rsidR="00CC5A9E" w:rsidRPr="008626A4">
        <w:rPr>
          <w:rFonts w:ascii="Times New Roman" w:hAnsi="Times New Roman" w:cs="Times New Roman"/>
          <w:sz w:val="24"/>
          <w:szCs w:val="24"/>
          <w:lang w:val="en-GB"/>
        </w:rPr>
        <w:t>, although others argue that this component differs from working memory-related negativities</w:t>
      </w:r>
      <w:r w:rsidR="00305883" w:rsidRPr="008626A4">
        <w:rPr>
          <w:rFonts w:ascii="Times New Roman" w:hAnsi="Times New Roman" w:cs="Times New Roman"/>
          <w:sz w:val="24"/>
          <w:szCs w:val="24"/>
          <w:lang w:val="en-GB"/>
        </w:rPr>
        <w:t xml:space="preserve"> </w:t>
      </w:r>
      <w:r w:rsidR="00305883"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{"citationItems":[{"id":"ITEM-1","itemData":{"DOI":"10.1111/j.1469-8986.2005.00308.x","ISSN":"1469-8986","abstract":"Anterior negativities obtained when a grammatical rule is violated may reflect highly automatic first-pass parsing processes, the detection of a morphosyntactic mismatch, and/or the inability to assign the incoming word to the current phrase structure. However, for some theorists these negativities rather reflect some aspect of working memory processes. Event-related brain potentials (ERPs) obtained for word category and morphosyntactic violations were directly compared with effects obtained when working memory is particularly demanded (embedding subject- or object-relative clauses), yielding a significant dissociation in terms of topography. Even though, the anterior negativities for grammatical violations vanished when relative clauses were embedded, suggesting that the processes reflected by anterior negativities related to grammatical violations and those related to working memory manipulations, even if different, are placing demands on a common pool of limited resources.","author":[{"dropping-particle":"","family":"Martín-Loeches","given":"Manuel","non-dropping-particle":"","parse-names":false,"suffix":""},{"dropping-particle":"","family":"Muñoz","given":"Francisco","non-dropping-particle":"","parse-names":false,"suffix":""},{"dropping-particle":"","family":"Casado","given":"Pilar","non-dropping-particle":"","parse-names":false,"suffix":""},{"dropping-particle":"","family":"Melcón","given":"A.","non-dropping-particle":"","parse-names":false,"suffix":""},{"dropping-particle":"","family":"Fernández-Frías","given":"C.","non-dropping-particle":"","parse-names":false,"suffix":""}],"container-title":"Psychophysiology","id":"ITEM-1","issue":"5","issued":{"date-parts":[["2005"]]},"language":"en","page":"508–519","title":"Are the anterior negativities to grammatical violations indexing working memory?","type":"article-journal","volume":"42"},"uris":["http://www.mendeley.com/documents/?uuid=608e0789-2ad0-4370-9d69-f1e99ca2089d"]}],"mendeley":{"formattedCitation":"(Martín-Loeches et al. 2005)","plainTextFormattedCitation":"(Martín-Loeches et al. 2005)","previouslyFormattedCitation":"(Martín-Loeches et al. 2005)"},"properties":{"noteIndex":0},"schema":"https://github.com/citation-style-language/schema/raw/master/csl-citation.json"}</w:instrText>
      </w:r>
      <w:r w:rsidR="00305883"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(Martín-Loeches et al. 2005)</w:t>
      </w:r>
      <w:r w:rsidR="00305883" w:rsidRPr="008626A4">
        <w:rPr>
          <w:rFonts w:ascii="Times New Roman" w:hAnsi="Times New Roman" w:cs="Times New Roman"/>
          <w:sz w:val="24"/>
          <w:szCs w:val="24"/>
          <w:lang w:val="en-GB"/>
        </w:rPr>
        <w:fldChar w:fldCharType="end"/>
      </w:r>
      <w:r w:rsidR="00305883" w:rsidRPr="008626A4">
        <w:rPr>
          <w:rFonts w:ascii="Times New Roman" w:hAnsi="Times New Roman" w:cs="Times New Roman"/>
          <w:sz w:val="24"/>
          <w:szCs w:val="24"/>
          <w:lang w:val="en-GB"/>
        </w:rPr>
        <w:t>.</w:t>
      </w:r>
      <w:r w:rsidR="004114FA" w:rsidRPr="008626A4">
        <w:rPr>
          <w:rFonts w:ascii="Times New Roman" w:hAnsi="Times New Roman" w:cs="Times New Roman"/>
          <w:sz w:val="24"/>
          <w:szCs w:val="24"/>
          <w:lang w:val="en-GB"/>
        </w:rPr>
        <w:t xml:space="preserve"> The LAN</w:t>
      </w:r>
      <w:r w:rsidR="009B4123" w:rsidRPr="008626A4">
        <w:rPr>
          <w:rFonts w:ascii="Times New Roman" w:hAnsi="Times New Roman" w:cs="Times New Roman"/>
          <w:sz w:val="24"/>
          <w:szCs w:val="24"/>
          <w:lang w:val="en-GB"/>
        </w:rPr>
        <w:t xml:space="preserve"> is, however, not elicited systematically</w:t>
      </w:r>
      <w:r w:rsidR="00DD5A40">
        <w:rPr>
          <w:rFonts w:ascii="Times New Roman" w:hAnsi="Times New Roman" w:cs="Times New Roman"/>
          <w:sz w:val="24"/>
          <w:szCs w:val="24"/>
          <w:lang w:val="en-GB"/>
        </w:rPr>
        <w:t>, and has not been found</w:t>
      </w:r>
      <w:r w:rsidR="003A0A70" w:rsidRPr="008626A4">
        <w:rPr>
          <w:rFonts w:ascii="Times New Roman" w:hAnsi="Times New Roman" w:cs="Times New Roman"/>
          <w:sz w:val="24"/>
          <w:szCs w:val="24"/>
          <w:lang w:val="en-GB"/>
        </w:rPr>
        <w:t xml:space="preserve"> in contexts where it was expected, for instance with subject-verb, number or gender agreement violations </w:t>
      </w:r>
      <w:r w:rsidR="003A0A70"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{"citationItems":[{"id":"ITEM-1","itemData":{"ISBN":"9781574734454 1574734458","author":[{"dropping-particle":"","family":"Bond","given":"Kristi","non-dropping-particle":"","parse-names":false,"suffix":""},{"dropping-particle":"","family":"Gabriele","given":"Alison","non-dropping-particle":"","parse-names":false,"suffix":""},{"dropping-particle":"","family":"Fiorentino","given":"Robert","non-dropping-particle":"","parse-names":false,"suffix":""},{"dropping-particle":"","family":"Alemán Bañón","given":"José","non-dropping-particle":"","parse-names":false,"suffix":""}],"container-title":"Proceedings of the 11th Generative Approaches to Second Language Acquisition Conference (GASLA 2011)","editor":[{"dropping-particle":"","family":"Tanner","given":"Darren","non-dropping-particle":"","parse-names":false,"suffix":""},{"dropping-particle":"","family":"Herschensohn","given":"Julia","non-dropping-particle":"","parse-names":false,"suffix":""}],"id":"ITEM-1","issued":{"date-parts":[["2011"]]},"page":"17-29","publisher":"Cascadilla Proceedings Project","publisher-place":"Somerville, MA","title":"Individual differences and the role of the L1 in L2 processing: An ERP investigation","type":"paper-conference"},"uris":["http://www.mendeley.com/documents/?uuid=86942814-89ab-4b45-a08d-d54e8533ae06"]},{"id":"ITEM-2","itemData":{"DOI":"10.1016/j.jml.2011.07.007","ISBN":"0749-596X","ISSN":"0749596X","abstract":"We report a series of ERP and eye-tracking experiments investigating, (a) whether English-French learners can process grammatical gender online, (b) whether cross-linguistic similarities influence this ability, and (c) whether the syntactic distance between elements affects agreement processing. To address these questions we visually presented sentences which were either grammatically correct or contained noun-adjective gender agreement violations. In response to violations between the noun and a post-posed adjective (the canonical structure in French), both groups revealed a P600 effect. In contrast, violations between the noun and a pre-posed adjective (a less frequent order) triggered a P600 in French speakers but an N400 in L2 learners (implying that learners have not yet fully acquired native-like processing for pre-posed adjectives). Violations between the noun and the predicative adjective showed different effects for the native (P600) and non-native (no effect) groups with ERPs, but a similar pattern with eye-tracking. Overall, these results suggest that late L2 learners can acquire and process new features. © 2011 Elsevier Inc.","author":[{"dropping-particle":"","family":"Foucart","given":"Alice","non-dropping-particle":"","parse-names":false,"suffix":""},{"dropping-particle":"","family":"Frenck-Mestre","given":"Cheryl","non-dropping-particle":"","parse-names":false,"suffix":""}],"container-title":"Journal of Memory and Language","id":"ITEM-2","issue":"1","issued":{"date-parts":[["2012","1"]]},"page":"226-248","title":"Can late L2 learners acquire new grammatical features? Evidence from ERPs and eye-tracking","title-short":"Can late L2 learners acquire new grammatical featu","type":"article-journal","volume":"66"},"uris":["http://www.mendeley.com/documents/?uuid=ae34aff8-9809-43a7-baac-3107e953a0b0"]}],"mendeley":{"formattedCitation":"(Bond et al. 2011; Foucart &amp; Frenck-Mestre 2012)","plainTextFormattedCitation":"(Bond et al. 2011; Foucart &amp; Frenck-Mestre 2012)","previouslyFormattedCitation":"(Bond et al. 2011; Foucart &amp; Frenck-Mestre 2012)"},"properties":{"noteIndex":0},"schema":"https://github.com/citation-style-language/schema/raw/master/csl-citation.json"}</w:instrText>
      </w:r>
      <w:r w:rsidR="003A0A70"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(Bond et al. 2011; Foucart &amp; Frenck-Mestre 2012)</w:t>
      </w:r>
      <w:r w:rsidR="003A0A70" w:rsidRPr="008626A4">
        <w:rPr>
          <w:rFonts w:ascii="Times New Roman" w:hAnsi="Times New Roman" w:cs="Times New Roman"/>
          <w:sz w:val="24"/>
          <w:szCs w:val="24"/>
          <w:lang w:val="en-GB"/>
        </w:rPr>
        <w:fldChar w:fldCharType="end"/>
      </w:r>
      <w:r w:rsidR="00C72DE5" w:rsidRPr="008626A4">
        <w:rPr>
          <w:rFonts w:ascii="Times New Roman" w:hAnsi="Times New Roman" w:cs="Times New Roman"/>
          <w:sz w:val="24"/>
          <w:szCs w:val="24"/>
          <w:lang w:val="en-GB"/>
        </w:rPr>
        <w:t xml:space="preserve">. </w:t>
      </w:r>
    </w:p>
    <w:p w14:paraId="23106216" w14:textId="17B3064F" w:rsidR="003574A9" w:rsidRPr="008626A4" w:rsidRDefault="00A62B1A"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A second important component for language processing is the N400, a large </w:t>
      </w:r>
      <w:r w:rsidR="003574A9" w:rsidRPr="008626A4">
        <w:rPr>
          <w:rFonts w:ascii="Times New Roman" w:hAnsi="Times New Roman" w:cs="Times New Roman"/>
          <w:sz w:val="24"/>
          <w:szCs w:val="24"/>
          <w:lang w:val="en-GB"/>
        </w:rPr>
        <w:t xml:space="preserve">centro-parietal </w:t>
      </w:r>
      <w:r w:rsidRPr="008626A4">
        <w:rPr>
          <w:rFonts w:ascii="Times New Roman" w:hAnsi="Times New Roman" w:cs="Times New Roman"/>
          <w:sz w:val="24"/>
          <w:szCs w:val="24"/>
          <w:lang w:val="en-GB"/>
        </w:rPr>
        <w:t>negativity peaking around 400 ms after the violation</w:t>
      </w:r>
      <w:r w:rsidR="003574A9" w:rsidRPr="008626A4">
        <w:rPr>
          <w:rFonts w:ascii="Times New Roman" w:hAnsi="Times New Roman" w:cs="Times New Roman"/>
          <w:sz w:val="24"/>
          <w:szCs w:val="24"/>
          <w:lang w:val="en-GB"/>
        </w:rPr>
        <w:t>.</w:t>
      </w:r>
      <w:r w:rsidR="003608C4" w:rsidRPr="008626A4">
        <w:rPr>
          <w:rFonts w:ascii="Times New Roman" w:hAnsi="Times New Roman" w:cs="Times New Roman"/>
          <w:sz w:val="24"/>
          <w:szCs w:val="24"/>
          <w:lang w:val="en-GB"/>
        </w:rPr>
        <w:t xml:space="preserve"> It is usually associated with lexico-semantic processing. It follows all lexical words, but is larger for words that are hard to predict or integrate in the context </w:t>
      </w:r>
      <w:r w:rsidR="003608C4" w:rsidRPr="008626A4">
        <w:rPr>
          <w:rFonts w:ascii="Times New Roman" w:hAnsi="Times New Roman" w:cs="Times New Roman"/>
          <w:sz w:val="24"/>
          <w:szCs w:val="24"/>
          <w:lang w:val="en-GB"/>
        </w:rPr>
        <w:fldChar w:fldCharType="begin" w:fldLock="1"/>
      </w:r>
      <w:r w:rsidR="00712E39">
        <w:rPr>
          <w:rFonts w:ascii="Times New Roman" w:hAnsi="Times New Roman" w:cs="Times New Roman"/>
          <w:sz w:val="24"/>
          <w:szCs w:val="24"/>
          <w:lang w:val="en-GB"/>
        </w:rPr>
        <w:instrText>ADDIN CSL_CITATION {"citationItems":[{"id":"ITEM-1","itemData":{"DOI":"10.1111/j.1469-8986.2007.00531.x","ISSN":"0048-5772","author":[{"dropping-particle":"","family":"Federmeier","given":"Kara D.","non-dropping-particle":"","parse-names":false,"suffix":""}],"container-title":"Psychophysiology","id":"ITEM-1","issue":"4","issued":{"date-parts":[["2007","7","1"]]},"page":"491-505","publisher":"Blackwell Publishing Inc","title":"Thinking ahead: The role and roots of prediction in language comprehension","type":"article-journal","volume":"44"},"uris":["http://www.mendeley.com/documents/?uuid=30380964-0b3f-37ae-a328-7f7bb9515327"]},{"id":"ITEM-2","itemData":{"DOI":"10.1093/acprof:oso/9780195395518.003.0065","ISBN":"9780199897230","ISSN":"10752846","PMID":"16683413","abstract":"tually grounded and appear to implement knowledge- and experience-based mental repre- sentations anticipatorily. Here, we examine linguistic prediction from multiple perspectives, ranging from theoretical models that analyze predictability at the level of ambiguity resolu- tion, to experimental evidence primarily from event-related brain potentials (ERPs) that sup- ports a “strong” model of prediction in which items are not just incrementally integrated, but are wholly or featurally pre-activated via accruing mental sentential representations. We also explore possible consequences of a neural language parser (aka, brain) that may be prone to mispredicting, and what electrophysiological evidence for such processing may look like. We conclude by arguing for the importance of investigating such linguistic eff ects as yet another example of a neural system in which probability estimation is inherent, with a pro- posal to move beyond the debate of whether there is linguistic prediction, toward focusing research eff orts on how pre-activation may occur and what is pre-activated.","author":[{"dropping-particle":"","family":"Kutas","given":"Marta","non-dropping-particle":"","parse-names":false,"suffix":""},{"dropping-particle":"","family":"DeLong","given":"Katherine A.","non-dropping-particle":"","parse-names":false,"suffix":""},{"dropping-particle":"","family":"Smith","given":"Nathaniel J.","non-dropping-particle":"","parse-names":false,"suffix":""}],"container-title":"Predictions in the brain: Using our past to generate a future","editor":[{"dropping-particle":"","family":"Bar","given":"Moshe","non-dropping-particle":"","parse-names":false,"suffix":""}],"id":"ITEM-2","issued":{"date-parts":[["2011"]]},"page":"190-207","publisher":"Oxford University Press","publisher-place":"Oxford","title":"A look around at what lies ahead: Prediction and predictability in language processing","type":"chapter"},"uris":["http://www.mendeley.com/documents/?uuid=71daddc1-c206-4833-945c-4e772d97adae"]},{"id":"ITEM-3","itemData":{"DOI":"http://doi.org/10.1016/0301-0511(80)90046-0","author":[{"dropping-particle":"","family":"Kutas","given":"Marta","non-dropping-particle":"","parse-names":false,"suffix":""},{"dropping-particle":"","family":"Hillyard","given":"Steven A.","non-dropping-particle":"","parse-names":false,"suffix":""}],"container-title":"Biological Psychology","id":"ITEM-3","issue":"2","issued":{"date-parts":[["1980"]]},"page":"99–116","title":"Event-related brain potentials to semantically inappropriate and surprisingly large words","type":"article-journal","volume":"11"},"uris":["http://www.mendeley.com/documents/?uuid=8ec4158a-2109-48ef-b1f6-015a9fcdde50"]}],"mendeley":{"formattedCitation":"(Kutas &amp; Hillyard 1980; Federmeier 2007; Kutas et al. 2011)","plainTextFormattedCitation":"(Kutas &amp; Hillyard 1980; Federmeier 2007; Kutas et al. 2011)","previouslyFormattedCitation":"(Kutas &amp; Hillyard 1980; Federmeier 2007; Kutas et al. 2011)"},"properties":{"noteIndex":0},"schema":"https://github.com/citation-style-language/schema/raw/master/csl-citation.json"}</w:instrText>
      </w:r>
      <w:r w:rsidR="003608C4"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(Kutas &amp; Hillyard 1980; Federmeier 2007; Kutas et al. 2011)</w:t>
      </w:r>
      <w:r w:rsidR="003608C4" w:rsidRPr="008626A4">
        <w:rPr>
          <w:rFonts w:ascii="Times New Roman" w:hAnsi="Times New Roman" w:cs="Times New Roman"/>
          <w:sz w:val="24"/>
          <w:szCs w:val="24"/>
          <w:lang w:val="en-GB"/>
        </w:rPr>
        <w:fldChar w:fldCharType="end"/>
      </w:r>
      <w:r w:rsidR="00191CA2" w:rsidRPr="008626A4">
        <w:rPr>
          <w:rFonts w:ascii="Times New Roman" w:hAnsi="Times New Roman" w:cs="Times New Roman"/>
          <w:sz w:val="24"/>
          <w:szCs w:val="24"/>
          <w:lang w:val="en-GB"/>
        </w:rPr>
        <w:t xml:space="preserve">. </w:t>
      </w:r>
      <w:r w:rsidR="004B3710" w:rsidRPr="008626A4">
        <w:rPr>
          <w:rFonts w:ascii="Times New Roman" w:hAnsi="Times New Roman" w:cs="Times New Roman"/>
          <w:sz w:val="24"/>
          <w:szCs w:val="24"/>
          <w:lang w:val="en-GB"/>
        </w:rPr>
        <w:t xml:space="preserve">However, it can also be elicited by a large </w:t>
      </w:r>
      <w:r w:rsidR="005228D0" w:rsidRPr="008626A4">
        <w:rPr>
          <w:rFonts w:ascii="Times New Roman" w:hAnsi="Times New Roman" w:cs="Times New Roman"/>
          <w:sz w:val="24"/>
          <w:szCs w:val="24"/>
          <w:lang w:val="en-GB"/>
        </w:rPr>
        <w:t>range</w:t>
      </w:r>
      <w:r w:rsidR="004B3710" w:rsidRPr="008626A4">
        <w:rPr>
          <w:rFonts w:ascii="Times New Roman" w:hAnsi="Times New Roman" w:cs="Times New Roman"/>
          <w:sz w:val="24"/>
          <w:szCs w:val="24"/>
          <w:lang w:val="en-GB"/>
        </w:rPr>
        <w:t xml:space="preserve"> of </w:t>
      </w:r>
      <w:r w:rsidR="00591698" w:rsidRPr="008626A4">
        <w:rPr>
          <w:rFonts w:ascii="Times New Roman" w:hAnsi="Times New Roman" w:cs="Times New Roman"/>
          <w:sz w:val="24"/>
          <w:szCs w:val="24"/>
          <w:lang w:val="en-GB"/>
        </w:rPr>
        <w:t xml:space="preserve">syntactic incongruities, such as violations of word category </w:t>
      </w:r>
      <w:r w:rsidR="00591698"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author":[{"dropping-particle":"","family":"Weber-Fox","given":"C.","non-dropping-particle":"","parse-names":false,"suffix":""},{"dropping-particle":"","family":"Neville","given":"Helen","non-dropping-particle":"","parse-names":false,"suffix":""}],"container-title":"Journal of Cognitive Neuroscience","id":"ITEM-1","issued":{"date-parts":[["1996"]]},"page":"231-256","title":"Maturational constraints on functional specializations for language processing: ERP and behavioral evidence in bilingual speakers","type":"article-journal","volume":"8"},"uris":["http://www.mendeley.com/documents/?uuid=cd10c290-1bdd-4958-813b-dacc0b1f6310"]},{"id":"ITEM-2","itemData":{"DOI":"10.1016/j.bandl.2008.06.002","ISSN":"0093934X","author":[{"dropping-particle":"","family":"Kotz","given":"Sonja A.","non-dropping-particle":"","parse-names":false,"suffix":""}],"container-title":"Brain and Language","id":"ITEM-2","issue":"2-3","issued":{"date-parts":[["2009","5"]]},"page":"68-74","title":"A critical review of ERP and fMRI evidence on L2 syntactic processing","type":"article-journal","volume":"109"},"uris":["http://www.mendeley.com/documents/?uuid=9439c0bd-5b18-4431-a2fa-b3f621ac17fe"]},{"id":"ITEM-3","itemData":{"DOI":"10.1016/j.jneuroling.2008.09.001","ISSN":"0911-6044","abstract":"Considerable neurophysiological research has been conducted to explore the neural underpinning of semantic and syntactic processing, but few studies aim to reveal which kind of information (semantic or syntactic) is more important in sentence comprehension. The current study, by using the event related potentials (ERPs), investigated strategies employed by English native speakers and learners while they read sentences including verb sub-categorization violations. A P600 effect to verb sub-categorization violations was observed in native speakers, while an N400 effect to verb categorization violations was observed in L2 learners. These findings provide electrophysiological evidence for different strategi</w:instrText>
      </w:r>
      <w:r w:rsidR="00EB0881" w:rsidRPr="00EB0881">
        <w:rPr>
          <w:rFonts w:ascii="Times New Roman" w:hAnsi="Times New Roman" w:cs="Times New Roman"/>
          <w:sz w:val="24"/>
          <w:szCs w:val="24"/>
        </w:rPr>
        <w:instrText>es used by native speakers and L2 learners in sentence processing, and shallower syntactic ability of L2 learners may explain such neural difference.","author":[{"dropping-particle":"","family":"Guo","given":"Jingjing","non-dropping-particle":"","parse-names":false,"suffix":""},{"dropping-particle":"","family":"Guo","given":"Taomei","non-dropping-particle":"","parse-names":false,"suffix":""},{"dropping-particle":"","family":"Yan","given":"Yan","non-dropping-particle":"","parse-names":false,"suffix":""},{"dropping-particle":"","family":"Jiang","given":"Nan","non-dropping-particle":"","parse-names":false,"suffix":""},{"dropping-particle":"","family":"Peng","given":"Danling","non-dropping-particle":"","parse-names":false,"suffix":""}],"container-title":"Journal of Neurolinguistics","id":"ITEM-3","issue":"2","issued":{"date-parts":[["2009","3"]]},"page":"123-134","title":"ERP evidence for different strategies employed by native speakers and L2 learners in sentence processing","type":"article-journal","volume":"22"},"uris":["http://www.mendeley.com/documents/?uuid=64092da6-44ac-4248-b88b-2ceff004c96c"]}],"mendeley":{"formattedCitation":"(Weber-Fox &amp; Neville 1996; Guo et al. 2009; Kotz 2009)","plainTextFormattedCitation":"(Weber-Fox &amp; Neville 1996; Guo et al. 2009; Kotz 2009)","previouslyFormattedCitation":"(Weber-Fox &amp; Neville 1996; Guo et al. 2009; Kotz 2009)"},"properties":{"noteIndex":0},"schema":"https://github.com/citation-style-language/schema/raw/master/csl-citation.json"}</w:instrText>
      </w:r>
      <w:r w:rsidR="00591698"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rPr>
        <w:t>(Weber-Fox &amp; Neville 1996; Guo et al. 2009; Kotz 2009)</w:t>
      </w:r>
      <w:r w:rsidR="00591698" w:rsidRPr="008626A4">
        <w:rPr>
          <w:rFonts w:ascii="Times New Roman" w:hAnsi="Times New Roman" w:cs="Times New Roman"/>
          <w:sz w:val="24"/>
          <w:szCs w:val="24"/>
          <w:lang w:val="en-GB"/>
        </w:rPr>
        <w:fldChar w:fldCharType="end"/>
      </w:r>
      <w:r w:rsidR="00005435" w:rsidRPr="000475D4">
        <w:rPr>
          <w:rFonts w:ascii="Times New Roman" w:hAnsi="Times New Roman" w:cs="Times New Roman"/>
          <w:sz w:val="24"/>
          <w:szCs w:val="24"/>
        </w:rPr>
        <w:t>,</w:t>
      </w:r>
      <w:r w:rsidR="00591698" w:rsidRPr="000475D4">
        <w:rPr>
          <w:rFonts w:ascii="Times New Roman" w:hAnsi="Times New Roman" w:cs="Times New Roman"/>
          <w:sz w:val="24"/>
          <w:szCs w:val="24"/>
        </w:rPr>
        <w:t xml:space="preserve"> </w:t>
      </w:r>
      <w:r w:rsidR="001927F3">
        <w:rPr>
          <w:rFonts w:ascii="Times New Roman" w:hAnsi="Times New Roman" w:cs="Times New Roman"/>
          <w:sz w:val="24"/>
          <w:szCs w:val="24"/>
        </w:rPr>
        <w:t>and</w:t>
      </w:r>
      <w:r w:rsidR="001927F3" w:rsidRPr="000475D4">
        <w:rPr>
          <w:rFonts w:ascii="Times New Roman" w:hAnsi="Times New Roman" w:cs="Times New Roman"/>
          <w:sz w:val="24"/>
          <w:szCs w:val="24"/>
        </w:rPr>
        <w:t xml:space="preserve"> </w:t>
      </w:r>
      <w:r w:rsidR="00591698" w:rsidRPr="000475D4">
        <w:rPr>
          <w:rFonts w:ascii="Times New Roman" w:hAnsi="Times New Roman" w:cs="Times New Roman"/>
          <w:sz w:val="24"/>
          <w:szCs w:val="24"/>
        </w:rPr>
        <w:t xml:space="preserve">subject-verb </w:t>
      </w:r>
      <w:r w:rsidR="00591698"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rPr>
        <w:instrText xml:space="preserve">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processing","type":"article-journal","volume":"56"},"uris":["http://www.mendeley.com/documents/?uuid=e42fc17c-2866-466b-81f9-2179422bda55"]},{"id":"ITEM-2","itemData":{"DOI":"10.1016/j.neulet.2012.11.045","ISSN":"0304-3940","abstract":"The present study is concerned with how the Chinese learners of English grammaticalize different English syntactic rules. The ERPs (event related potentials) data were collected when participants performed English grammatical judgment. The experimental sentences varied in the degree of the similarity between the first language Chinese (L1) and the second language English (L2): (a) different in the L1 and the L2; (b) similar in the L1 and the L2; (c) unique to the L2. The P600 effect was found in L2 for structures that are similar in the L1 and the L2 and that are unique in L2, but there was no P600 effect of sentence type for the mismatch structures. The results indicate L1–L2 similarity and L2 proficiency interact in a complex way.","author":[{"dropping-particle":"","family":"Xue","given":"Jin","non-dropping-particle":"","parse-names":false,"suffix":""},{"dropping-particle":"","family":"Yang","given":"Jie","non-dropping-particle":"","parse-names":false,"suffix":""},{"dropping-particle":"","family":"Zhang","given":"Jie","non-dropping-particle":"","parse-names":false,"suffix":""},{"dropping-particle":"","family":"Qi","given":"Zhenhai","non-dropping-particle":"","parse-names":false,"suffix":""},{"dropping-particle":"","family":"Bai","given":"Chen","non-dropping-particle":"","parse-names":false,"suffix":""},{"dropping-particle":"","family":"Qiu","given":"Yinchen","non-dropping-particle":"","parse-names":false,"suffix":""}],"container-title":"Neuroscience Letters","id":"ITEM-2","issued":{"date-parts":[["2013","2"]]},"page":"258-263","title":"An ERP study on Chinese natives’ second language syntactic grammaticalization","type":"article-journal","volume":"534"},"uris":["http://www.mendeley.com/documents/?uuid=88235a7a-0bed-4c65-8ea9-784caec84e0b"]},{"id":"ITEM-3","itemData":{"DOI":"10.1017/S1366728913000370","ISBN":"1366-7289\\r1469-1841","ISSN":"1366-7289","abstract":"Using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w:instrText>
      </w:r>
      <w:r w:rsidR="00EB0881" w:rsidRPr="00A316A3">
        <w:rPr>
          <w:rFonts w:ascii="Times New Roman" w:hAnsi="Times New Roman" w:cs="Times New Roman"/>
          <w:sz w:val="24"/>
          <w:szCs w:val="24"/>
          <w:lang w:val="en-US"/>
        </w:rPr>
        <w:instrText>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Cognition","id":"ITEM-3","issue":"02","issued":{"date-parts":[["2014","4","13"]]},"page":"277-293","publisher":"Cambridge University Press","title":"Brain-based individual differences in online L2 grammatical comprehension","type":"article-journal","volume":"17"},"uris":["http://www.mendeley.com/documents/?uuid=b954d089-5ac3-4e88-80b4-4a50decd3745"]}],"mendeley":{"formattedCitation":"(Xue et al. 2013; Tanner &amp; van Hell 2014; Tanner et al. 2014)","plainTextFormattedCitation":"(Xue et al. 2013; Tanner &amp; van Hell 2014; Tanner et al. 2014)","previouslyFormattedCitation":"(Xue et al. 2013; Tanner &amp; van Hell 2014; Tanner et al. 2014)"},"properties":{"noteIndex":0},"schema":"https://github.com/citation-style-language/schema/raw/master/csl-citation.json"}</w:instrText>
      </w:r>
      <w:r w:rsidR="00591698" w:rsidRPr="008626A4">
        <w:rPr>
          <w:rFonts w:ascii="Times New Roman" w:hAnsi="Times New Roman" w:cs="Times New Roman"/>
          <w:sz w:val="24"/>
          <w:szCs w:val="24"/>
          <w:lang w:val="en-GB"/>
        </w:rPr>
        <w:fldChar w:fldCharType="separate"/>
      </w:r>
      <w:r w:rsidR="00EB0881" w:rsidRPr="00A316A3">
        <w:rPr>
          <w:rFonts w:ascii="Times New Roman" w:hAnsi="Times New Roman" w:cs="Times New Roman"/>
          <w:noProof/>
          <w:sz w:val="24"/>
          <w:szCs w:val="24"/>
          <w:lang w:val="en-US"/>
        </w:rPr>
        <w:t>(Xue et al. 2013; Tanner &amp; van Hell 2014; Tanner et al. 2014)</w:t>
      </w:r>
      <w:r w:rsidR="00591698" w:rsidRPr="008626A4">
        <w:rPr>
          <w:rFonts w:ascii="Times New Roman" w:hAnsi="Times New Roman" w:cs="Times New Roman"/>
          <w:sz w:val="24"/>
          <w:szCs w:val="24"/>
          <w:lang w:val="en-GB"/>
        </w:rPr>
        <w:fldChar w:fldCharType="end"/>
      </w:r>
      <w:r w:rsidR="00A316A3" w:rsidRPr="00A316A3">
        <w:rPr>
          <w:rFonts w:ascii="Times New Roman" w:hAnsi="Times New Roman" w:cs="Times New Roman"/>
          <w:sz w:val="24"/>
          <w:szCs w:val="24"/>
          <w:lang w:val="en-US"/>
        </w:rPr>
        <w:t xml:space="preserve"> or</w:t>
      </w:r>
      <w:r w:rsidR="00EF1136" w:rsidRPr="00A316A3">
        <w:rPr>
          <w:rFonts w:ascii="Times New Roman" w:hAnsi="Times New Roman" w:cs="Times New Roman"/>
          <w:sz w:val="24"/>
          <w:szCs w:val="24"/>
          <w:lang w:val="en-US"/>
        </w:rPr>
        <w:t xml:space="preserve"> </w:t>
      </w:r>
      <w:r w:rsidR="00EF1136" w:rsidRPr="00A316A3">
        <w:rPr>
          <w:rFonts w:ascii="Times New Roman" w:hAnsi="Times New Roman" w:cs="Times New Roman"/>
          <w:sz w:val="24"/>
          <w:szCs w:val="24"/>
          <w:lang w:val="nb-NO"/>
        </w:rPr>
        <w:t>number</w:t>
      </w:r>
      <w:r w:rsidR="001927F3">
        <w:rPr>
          <w:rFonts w:ascii="Times New Roman" w:hAnsi="Times New Roman" w:cs="Times New Roman"/>
          <w:sz w:val="24"/>
          <w:szCs w:val="24"/>
          <w:lang w:val="nb-NO"/>
        </w:rPr>
        <w:t xml:space="preserve"> agreement</w:t>
      </w:r>
      <w:r w:rsidR="00EF1136" w:rsidRPr="00A316A3">
        <w:rPr>
          <w:rFonts w:ascii="Times New Roman" w:hAnsi="Times New Roman" w:cs="Times New Roman"/>
          <w:sz w:val="24"/>
          <w:szCs w:val="24"/>
          <w:lang w:val="nb-NO"/>
        </w:rPr>
        <w:t xml:space="preserve"> </w:t>
      </w:r>
      <w:r w:rsidR="00EF1136" w:rsidRPr="008626A4">
        <w:rPr>
          <w:rFonts w:ascii="Times New Roman" w:hAnsi="Times New Roman" w:cs="Times New Roman"/>
          <w:sz w:val="24"/>
          <w:szCs w:val="24"/>
          <w:lang w:val="en-GB"/>
        </w:rPr>
        <w:fldChar w:fldCharType="begin" w:fldLock="1"/>
      </w:r>
      <w:r w:rsidR="00D72B4C" w:rsidRPr="00A316A3">
        <w:rPr>
          <w:rFonts w:ascii="Times New Roman" w:hAnsi="Times New Roman" w:cs="Times New Roman"/>
          <w:sz w:val="24"/>
          <w:szCs w:val="24"/>
          <w:lang w:val="nb-NO"/>
        </w:rPr>
        <w:instrText>ADDIN CSL_CITATION {"citationItems":[{"id":"ITEM-1","itemData":{"abstract":"Research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w:instrText>
      </w:r>
      <w:r w:rsidR="00D72B4C">
        <w:rPr>
          <w:rFonts w:ascii="Times New Roman" w:hAnsi="Times New Roman" w:cs="Times New Roman"/>
          <w:sz w:val="24"/>
          <w:szCs w:val="24"/>
        </w:rPr>
        <w:instrText>particle":"","family":"Molinaro","given":"Nicola","non-dropping-particle":"","parse-names":false,"suffix":""}],"container-title":"Language Learning","id":"ITEM-1","issued":{"date-parts":[["2006"]]},"language":"Anglais","page":"199-230","title":"Novice learners, longitudinal designs, and event-related potentials: A means for exploring the neurocognition of second language processing","title-short":"Novice Learners, Longitudinal Designs, and Event-R","type":"article-journal","volume":"56"},"uris":["http://www.mendeley.com/documents/?uuid=2b1b3b7a-a966-4897-a24e-154d83303b8c"]},{"id":"ITEM-2","itemData":{"DOI":"10.1162/jocn_a_00354","ISSN":"0898-929X","abstract":"In contrast to native language acquisition, adult second-language (L2) acquisition occurs under highly variable learning conditions. Although most adults acquire their L2 at least partially through explicit instruction, as in a classroom setting, many others acquire their L2 primarily through implicit exposure, as is typical of an immersion environment. Whether these differences in acquisition environment play a role in determining the neural mechanisms that are ultimately recruited to process L2 grammar has not been well characterized. This study investigated this issue by comparing the ERP response to novel L2 syntactic rules acquired under conditions of implicit exposure and explicit instruction, using a novel laboratory language-learning paradigm. Native speakers tested on these stimuli showed a biphasic response to syntactic violations, consisting of an earlier negativity followed by a later P600 effect. After merely an hour of training, both implicitly and explicitly trained learners who were capable of detecting grammatical violations also elicited P600 effects. In contrast, learners who were unable to discriminate between grammatically correct and incorrect sentences did not show significant P600 effects. The magnitude of the P600 effect was found to correlate with learners' behavioral p</w:instrText>
      </w:r>
      <w:r w:rsidR="00D72B4C" w:rsidRPr="00A316A3">
        <w:rPr>
          <w:rFonts w:ascii="Times New Roman" w:hAnsi="Times New Roman" w:cs="Times New Roman"/>
          <w:sz w:val="24"/>
          <w:szCs w:val="24"/>
          <w:lang w:val="en-US"/>
        </w:rPr>
        <w:instrText>roficiency. Behavioral measures revealed that successful learners from both the implicit and explicit groups gained explicit, verbalizable knowledge about the L2 grammar rules. Taken together, these results indicate that late, controlled mechanisms indexed by the P600 play a crucial role in processing a late-learned L2 grammar, regardless of training condition. These findings underscore the remarkable plasticity of later, attention-dependent processes and their importance in lifelong learning.","author":[{"dropping-particle":"","family":"Batterink","given":"Laura","non-dropping-particle":"","parse-names":false,"suffix":""},{"dropping-particle":"","family":"Neville","given":"Helen","non-dropping-particle":"","parse-names":false,"suffix":""}],"container-title":"Journal of Cognitive Neuroscience","id":"ITEM-2","issue":"6","issued":{"date-parts":[["2013","4"]]},"page":"936-951","title":"Implicit and explicit second language training recruit common neural mechanisms for syntactic processing","type":"article-journal","volume":"25"},"uris":["http://www.mendeley.com/documents/?uuid=643207f9-d4a2-4a6c-9e71-a32e8d115bad"]}],"mendeley":{"formattedCitation":"(Osterhout et al. 2006; Batterink &amp; Neville 2013)","plainTextFormattedCitation":"(Osterhout et al. 2006; Batterink &amp; Neville 2013)","previouslyFormattedCitation":"(Osterhout et al. 2006; Batterink &amp; Neville 2013)"},"properties":{"noteIndex":0},"schema":"https://github.com/citation-style-language/schema/raw/master/csl-citation.json"}</w:instrText>
      </w:r>
      <w:r w:rsidR="00EF1136" w:rsidRPr="008626A4">
        <w:rPr>
          <w:rFonts w:ascii="Times New Roman" w:hAnsi="Times New Roman" w:cs="Times New Roman"/>
          <w:sz w:val="24"/>
          <w:szCs w:val="24"/>
          <w:lang w:val="en-GB"/>
        </w:rPr>
        <w:fldChar w:fldCharType="separate"/>
      </w:r>
      <w:r w:rsidR="00DD5A40" w:rsidRPr="00DD5A40">
        <w:rPr>
          <w:rFonts w:ascii="Times New Roman" w:hAnsi="Times New Roman" w:cs="Times New Roman"/>
          <w:noProof/>
          <w:sz w:val="24"/>
          <w:szCs w:val="24"/>
          <w:lang w:val="en-GB"/>
        </w:rPr>
        <w:t>(Osterhout et al. 2006; Batterink &amp; Neville 2013)</w:t>
      </w:r>
      <w:r w:rsidR="00EF1136" w:rsidRPr="008626A4">
        <w:rPr>
          <w:rFonts w:ascii="Times New Roman" w:hAnsi="Times New Roman" w:cs="Times New Roman"/>
          <w:sz w:val="24"/>
          <w:szCs w:val="24"/>
          <w:lang w:val="en-GB"/>
        </w:rPr>
        <w:fldChar w:fldCharType="end"/>
      </w:r>
      <w:r w:rsidR="001927F3">
        <w:rPr>
          <w:rFonts w:ascii="Times New Roman" w:hAnsi="Times New Roman" w:cs="Times New Roman"/>
          <w:sz w:val="24"/>
          <w:szCs w:val="24"/>
          <w:lang w:val="en-GB"/>
        </w:rPr>
        <w:t xml:space="preserve">. </w:t>
      </w:r>
      <w:r w:rsidR="00B6120D" w:rsidRPr="008626A4">
        <w:rPr>
          <w:rFonts w:ascii="Times New Roman" w:hAnsi="Times New Roman" w:cs="Times New Roman"/>
          <w:sz w:val="24"/>
          <w:szCs w:val="24"/>
          <w:lang w:val="en-GB"/>
        </w:rPr>
        <w:t xml:space="preserve">The N400 reflects the semantic integration of a word in its context, pre-semantic processing and access to semantic knowledge </w:t>
      </w:r>
      <w:r w:rsidR="00B6120D"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{"citationItems":[{"id":"ITEM-1","itemData":{"author":[{"dropping-particle":"","family":"Isel","given":"Frédéric","non-dropping-particle":"","parse-names":false,"suffix":""}],"container-title":"Atypies langagières de l'enfance à l'âge adulte","editor":[{"dropping-particle":"","family":"Bogliotti","given":"Caroline","non-dropping-particle":"","parse-names":false,"suffix":""},{"dropping-particle":"","family":"Isel","given":"Frédéric","non-dropping-particle":"","parse-names":false,"suffix":""},{"dropping-particle":"","family":"Lacheret-Dujour","given":"Anne","non-dropping-particle":"","parse-names":false,"suffix":""}],"id":"ITEM-1","issued":{"date-parts":[["2017"]]},"page":"149-192","publisher":"De Boeck Supérieur","publisher-place":"Paris","title":"Apport de l'électro-encéphalographie à l'étude des atypies du traitement du langage: apport de la psycholinguistique et des neurosciences cognitives","type":"chapter"},"uris":["http://www.mendeley.com/documents/?uuid=b77583bc-0224-46fe-8058-27f1601f26d0"]},{"id":"ITEM-2","itemData":{"author":[{"dropping-particle":"","family":"Morgan-Short","given":"Kara","non-dropping-particle":"","parse-names":false,"suffix":""},{"dropping-particle":"","family":"Faretta-Stutenberg","given":"Mandy","non-dropping-particle":"","parse-names":false,"suffix":""},{"dropping-particle":"","family":"Bartlett-Hsu","given":"Laura","non-dropping-particle":"","parse-names":false,"suffix":""}],"container-title":"Implicit and explicit learning of languages","editor":[{"dropping-particle":"","family":"Rebuschat","given":"Patrick","non-dropping-particle":"","parse-names":false,"suffix":""}],"id":"ITEM-2","issued":{"date-parts":[["2015"]]},"page":"349-384","publisher":"John Benjamins","publisher-place":"Amsterdam","title":"Contributions of event-related potential research to issues in explicit and implicit second language acquisition","type":"chapter"},"uris":["http://www.mendeley.com/documents/?uuid=be8fadf3-a35c-4a06-b4de-27ab3a47217b"]}],"mendeley":{"formattedCitation":"(Morgan-Short et al. 2015; Isel 2017)","plainTextFormattedCitation":"(Morgan-Short et al. 2015; Isel 2017)","previouslyFormattedCitation":"(Morgan-Short et al. 2015; Isel 2017)"},"properties":{"noteIndex":0},"schema":"https://github.com/citation-style-language/schema/raw/master/csl-citation.json"}</w:instrText>
      </w:r>
      <w:r w:rsidR="00B6120D"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(Morgan-Short et al. 2015; Isel 2017)</w:t>
      </w:r>
      <w:r w:rsidR="00B6120D" w:rsidRPr="008626A4">
        <w:rPr>
          <w:rFonts w:ascii="Times New Roman" w:hAnsi="Times New Roman" w:cs="Times New Roman"/>
          <w:sz w:val="24"/>
          <w:szCs w:val="24"/>
          <w:lang w:val="en-GB"/>
        </w:rPr>
        <w:fldChar w:fldCharType="end"/>
      </w:r>
      <w:r w:rsidR="00B6120D" w:rsidRPr="008626A4">
        <w:rPr>
          <w:rFonts w:ascii="Times New Roman" w:hAnsi="Times New Roman" w:cs="Times New Roman"/>
          <w:sz w:val="24"/>
          <w:szCs w:val="24"/>
          <w:lang w:val="en-GB"/>
        </w:rPr>
        <w:t>.</w:t>
      </w:r>
      <w:r w:rsidR="005A3D68" w:rsidRPr="008626A4">
        <w:rPr>
          <w:rFonts w:ascii="Times New Roman" w:hAnsi="Times New Roman" w:cs="Times New Roman"/>
          <w:sz w:val="24"/>
          <w:szCs w:val="24"/>
          <w:lang w:val="en-GB"/>
        </w:rPr>
        <w:t xml:space="preserve"> It could be related to</w:t>
      </w:r>
      <w:r w:rsidR="00005435" w:rsidRPr="008626A4">
        <w:rPr>
          <w:rFonts w:ascii="Times New Roman" w:hAnsi="Times New Roman" w:cs="Times New Roman"/>
          <w:sz w:val="24"/>
          <w:szCs w:val="24"/>
          <w:lang w:val="en-GB"/>
        </w:rPr>
        <w:t xml:space="preserve"> the retrieval of information from</w:t>
      </w:r>
      <w:r w:rsidR="005A3D68" w:rsidRPr="008626A4">
        <w:rPr>
          <w:rFonts w:ascii="Times New Roman" w:hAnsi="Times New Roman" w:cs="Times New Roman"/>
          <w:sz w:val="24"/>
          <w:szCs w:val="24"/>
          <w:lang w:val="en-GB"/>
        </w:rPr>
        <w:t xml:space="preserve"> declarative memory.</w:t>
      </w:r>
      <w:r w:rsidR="00E27BA3" w:rsidRPr="008626A4">
        <w:rPr>
          <w:rFonts w:ascii="Times New Roman" w:hAnsi="Times New Roman" w:cs="Times New Roman"/>
          <w:sz w:val="24"/>
          <w:szCs w:val="24"/>
          <w:lang w:val="en-GB"/>
        </w:rPr>
        <w:t xml:space="preserve"> </w:t>
      </w:r>
      <w:r w:rsidR="006E25BD">
        <w:rPr>
          <w:rFonts w:ascii="Times New Roman" w:hAnsi="Times New Roman" w:cs="Times New Roman"/>
          <w:sz w:val="24"/>
          <w:szCs w:val="24"/>
          <w:lang w:val="en-GB"/>
        </w:rPr>
        <w:t>The fact that it follows</w:t>
      </w:r>
      <w:r w:rsidR="00EA6EDD" w:rsidRPr="008626A4">
        <w:rPr>
          <w:rFonts w:ascii="Times New Roman" w:hAnsi="Times New Roman" w:cs="Times New Roman"/>
          <w:sz w:val="24"/>
          <w:szCs w:val="24"/>
          <w:lang w:val="en-GB"/>
        </w:rPr>
        <w:t xml:space="preserve"> syntactic violations suggests that some language users rely on lexico-semantic cues rather than rule-based strategies to process syntax. </w:t>
      </w:r>
    </w:p>
    <w:p w14:paraId="468FA4C8" w14:textId="25315911" w:rsidR="00B618EF" w:rsidRPr="008626A4" w:rsidRDefault="00B618EF"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The final major component is the P600.</w:t>
      </w:r>
      <w:r w:rsidR="00BB0501" w:rsidRPr="008626A4">
        <w:rPr>
          <w:rFonts w:ascii="Times New Roman" w:hAnsi="Times New Roman" w:cs="Times New Roman"/>
          <w:sz w:val="24"/>
          <w:szCs w:val="24"/>
          <w:lang w:val="en-GB"/>
        </w:rPr>
        <w:t xml:space="preserve"> It is triggered by a large variety of phenomena. </w:t>
      </w:r>
      <w:r w:rsidR="00D021DF" w:rsidRPr="008626A4">
        <w:rPr>
          <w:rFonts w:ascii="Times New Roman" w:hAnsi="Times New Roman" w:cs="Times New Roman"/>
          <w:sz w:val="24"/>
          <w:szCs w:val="24"/>
          <w:lang w:val="en-GB"/>
        </w:rPr>
        <w:t>The P600 is a</w:t>
      </w:r>
      <w:r w:rsidR="00D66B0B" w:rsidRPr="008626A4">
        <w:rPr>
          <w:rFonts w:ascii="Times New Roman" w:hAnsi="Times New Roman" w:cs="Times New Roman"/>
          <w:sz w:val="24"/>
          <w:szCs w:val="24"/>
          <w:lang w:val="en-GB"/>
        </w:rPr>
        <w:t xml:space="preserve"> positive deflection</w:t>
      </w:r>
      <w:r w:rsidR="00D021DF" w:rsidRPr="008626A4">
        <w:rPr>
          <w:rFonts w:ascii="Times New Roman" w:hAnsi="Times New Roman" w:cs="Times New Roman"/>
          <w:sz w:val="24"/>
          <w:szCs w:val="24"/>
          <w:lang w:val="en-GB"/>
        </w:rPr>
        <w:t>,</w:t>
      </w:r>
      <w:r w:rsidR="00D66B0B" w:rsidRPr="008626A4">
        <w:rPr>
          <w:rFonts w:ascii="Times New Roman" w:hAnsi="Times New Roman" w:cs="Times New Roman"/>
          <w:sz w:val="24"/>
          <w:szCs w:val="24"/>
          <w:lang w:val="en-GB"/>
        </w:rPr>
        <w:t xml:space="preserve"> maximal</w:t>
      </w:r>
      <w:r w:rsidR="005C6036">
        <w:rPr>
          <w:rFonts w:ascii="Times New Roman" w:hAnsi="Times New Roman" w:cs="Times New Roman"/>
          <w:sz w:val="24"/>
          <w:szCs w:val="24"/>
          <w:lang w:val="en-GB"/>
        </w:rPr>
        <w:t xml:space="preserve"> at parietal electrodes</w:t>
      </w:r>
      <w:r w:rsidR="00D66B0B" w:rsidRPr="008626A4">
        <w:rPr>
          <w:rFonts w:ascii="Times New Roman" w:hAnsi="Times New Roman" w:cs="Times New Roman"/>
          <w:sz w:val="24"/>
          <w:szCs w:val="24"/>
          <w:lang w:val="en-GB"/>
        </w:rPr>
        <w:t xml:space="preserve"> between 600 and 900 ms, or as early as 500 ms </w:t>
      </w:r>
      <w:r w:rsidR="00AF30AE" w:rsidRPr="008626A4">
        <w:rPr>
          <w:rFonts w:ascii="Times New Roman" w:hAnsi="Times New Roman" w:cs="Times New Roman"/>
          <w:sz w:val="24"/>
          <w:szCs w:val="24"/>
          <w:lang w:val="en-GB"/>
        </w:rPr>
        <w:t xml:space="preserve">with auditory stimuli </w:t>
      </w:r>
      <w:r w:rsidR="00AF30AE"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{"citationItems":[{"id":"ITEM-1","itemData":{"DOI":"10.1016/0749-596X(92)90039-Z","ISBN":"0749-596X","ISSN":"0749596X","PMID":"193894033","abstract":"Event-related brain potentials (ERPs) were recorded from 13 scalp electrodes while subjects read sentences containing syntactic ambiguities. Words which were inconsitent with the \"preferred\" sentence structure elicited a brain potential (P600) quite distinct from the potential previously observed following contextually inappropriate words (N400). Furthermore, final words in sentences typically judged to be unacceptable elicited an N400-like effect, relative to final words in sentences typically judged to be acceptable. These findings suggest that ERPs are sensitive to syntactic anomaly, including anomaly engendered by disambiguating material following erroneous analysis of a syntactically ambiguous string (the \"garden path\" effect). We evaluate the speculation that the P600 and N400 effects are elicited as a function of anomaly type (syntactic and semantic, respectively). © 1992.","author":[{"dropping-particle":"","family":"Osterhout","given":"Lee","non-dropping-particle":"","parse-names":false,"suffix":""},{"dropping-particle":"","family":"Holcomb","given":"Phillip J.","non-dropping-particle":"","parse-names":false,"suffix":""}],"container-title":"Journal of Memory and Language","id":"ITEM-1","issue":"6","issued":{"date-parts":[["1992"]]},"page":"785-806","title":"Event-related brain potentials elicited by syntactic anomaly","type":"article-journal","volume":"31"},"uris":["http://www.mendeley.com/documents/?uuid=b675135b-ae7f-4862-bf32-37f1f49e634d"]},{"id":"ITEM-2","itemData":{"DOI":"10.1016/j.neuropsychologia.2016.10.005","ISBN":"1617324531","ISSN":"18733514","PMID":"27737775","abstract":"Language learning aptitude during adulthood varies markedly across individuals. An individual's native-language ability has been associated with success in learning a new language as an adult. However, little is known about how native-language processing affects learning success and what neural markers of native-language processing, if any, are related to success in learning. We therefore related variation in electrophysiology during native-language processing to success in learning a novel artificial language. Event-related potentials (ERPs) were recorded while native English speakers judged the acceptability of English sentences prior to learning an artificial language. There was a trend towards a double dissociation between native-language ERPs and their relationships to novel syntax and vocabulary learning. Individuals who exhibited a greater N400 effect when processing English semantics showed better future learning of the artificial language overall. The N400 effect was related to syntax learning via its specific relationship to vocabulary learning. In contrast, the P600 effect size when processing English syntax predicted future syntax learning but not vocabulary learning. These findings show that distinct neural signatures of native-language processing relate to dissociable abilities for learning novel semantic and syntactic information.","author":[{"dropping-particle":"","family":"Qi","given":"Zhenghan","non-dropping-particle":"","parse-names":false,"suffix":""},{"dropping-particle":"","family":"Beach","given":"Sara D.","non-dropping-particle":"","parse-names":false,"suffix":""},{"dropping-particle":"","family":"Finn","given":"Amy S.","non-dropping-particle":"","parse-names":false,"suffix":""},{"dropping-particle":"","family":"Minas","given":"Jennifer","non-dropping-particle":"","parse-names":false,"suffix":""},{"dropping-particle":"","family":"Goetz","given":"Calvin","non-dropping-particle":"","parse-names":false,"suffix":""},{"dropping-particle":"","family":"Chan","given":"Brian","non-dropping-particle":"","parse-names":false,"suffix":""},{"dropping-particle":"","family":"Gabrieli","given":"John D.E.","non-dropping-particle":"","parse-names":false,"suffix":""}],"container-title":"Neuropsychologia","id":"ITEM-2","issued":{"date-parts":[["2017"]]},"page":"177-191","title":"Native-language N400 and P600 predict dissociable language-learning abilities in adults","type":"article-journal","volume":"98"},"uris":["http://www.mendeley.com/documents/?uuid=b8080f15-d350-3e74-a2cd-58791b8ab298"]}],"mendeley":{"formattedCitation":"(Osterhout &amp; Holcomb 1992; Qi et al. 2017)","plainTextFormattedCitation":"(Osterhout &amp; Holcomb 1992; Qi et al. 2017)","previouslyFormattedCitation":"(Osterhout &amp; Holcomb 1992; Qi et al. 2017)"},"properties":{"noteIndex":0},"schema":"https://github.com/citation-style-language/schema/raw/master/csl-citation.json"}</w:instrText>
      </w:r>
      <w:r w:rsidR="00AF30AE"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(Osterhout &amp; Holcomb 1992; Qi et al. 2017)</w:t>
      </w:r>
      <w:r w:rsidR="00AF30AE" w:rsidRPr="008626A4">
        <w:rPr>
          <w:rFonts w:ascii="Times New Roman" w:hAnsi="Times New Roman" w:cs="Times New Roman"/>
          <w:sz w:val="24"/>
          <w:szCs w:val="24"/>
          <w:lang w:val="en-GB"/>
        </w:rPr>
        <w:fldChar w:fldCharType="end"/>
      </w:r>
      <w:r w:rsidR="00024B2E" w:rsidRPr="008626A4">
        <w:rPr>
          <w:rFonts w:ascii="Times New Roman" w:hAnsi="Times New Roman" w:cs="Times New Roman"/>
          <w:sz w:val="24"/>
          <w:szCs w:val="24"/>
          <w:lang w:val="en-GB"/>
        </w:rPr>
        <w:t xml:space="preserve">. </w:t>
      </w:r>
      <w:r w:rsidR="002D48D0" w:rsidRPr="008626A4">
        <w:rPr>
          <w:rFonts w:ascii="Times New Roman" w:hAnsi="Times New Roman" w:cs="Times New Roman"/>
          <w:sz w:val="24"/>
          <w:szCs w:val="24"/>
          <w:lang w:val="en-GB"/>
        </w:rPr>
        <w:t>It follows word-category violations</w:t>
      </w:r>
      <w:r w:rsidR="00F939D8" w:rsidRPr="008626A4">
        <w:rPr>
          <w:rFonts w:ascii="Times New Roman" w:hAnsi="Times New Roman" w:cs="Times New Roman"/>
          <w:sz w:val="24"/>
          <w:szCs w:val="24"/>
          <w:lang w:val="en-GB"/>
        </w:rPr>
        <w:t xml:space="preserve"> </w:t>
      </w:r>
      <w:r w:rsidR="00F939D8" w:rsidRPr="008626A4">
        <w:rPr>
          <w:rFonts w:ascii="Times New Roman" w:hAnsi="Times New Roman" w:cs="Times New Roman"/>
          <w:sz w:val="24"/>
          <w:szCs w:val="24"/>
          <w:lang w:val="en-GB"/>
        </w:rPr>
        <w:fldChar w:fldCharType="begin" w:fldLock="1"/>
      </w:r>
      <w:r w:rsidR="00D72B4C">
        <w:rPr>
          <w:rFonts w:ascii="Times New Roman" w:hAnsi="Times New Roman" w:cs="Times New Roman"/>
          <w:sz w:val="24"/>
          <w:szCs w:val="24"/>
          <w:lang w:val="en-GB"/>
        </w:rPr>
        <w:instrText>ADDIN CSL_CITATION {"citationItems":[{"id":"ITEM-1","itemData":{"DOI":"S1364661300018398 [pii]","ISBN":"1364-6613 (Print)","ISSN":"13646613","PMID":"15866191","abstract":"Functional dissociations within the neural basis of auditory sentence processing are difficult to specify because phonological, syntactic and semantic information are all involved when sentences are perceived. In this review I argue that sentence processing is supported by a temporo-frontal network. Within this network, temporal regions subserve aspects of identification and frontal regions the building of syntactic and semantic relations. Temporal analyses of brain activation within this network support syntax-first models because they reveal that building of syntactic structure precedes semantic processes and that these interact only during a later stage.","author":[{"dropping-particle":"","family":"Friederici","given":"Angela D.","non-dropping-particle":"","parse-names":false,"suffix":""}],"container-title":"Trends in Cognitive Sciences","id":"ITEM-1","issue":"2","issued":{"date-parts":[["2002"]]},"page":"78-84","title":"Towards a neural basis of auditory sentence processing","type":"article-journal","volume":"6"},"prefix":"e.g.","uris":["http://www.mendeley.com/documents/?uuid=bffda789-bc61-4f84-8654-3e3a53f9ba0d"]},{"id":"ITEM-2","itemData":{"DOI":"10.1162/jocn.2009.21393","ISSN":"1530-8898","abstract":"Although anecdotally there appear to be differences in the way native speakers use and comprehend their native language, most empirical investigations of language processing study university students and none have studied differences in language proficiency, which may be independent of resource limitations such as working memory span. We examined differences in language proficiency in adult monolingual native speakers of English using an ERP paradigm. ERPs were recorded to insertion phrase structure violations in naturally spoken English sentences. Participants recruited from a wide spectrum of society were given standardized measures of English language proficiency, and two complementary ERP analyses were performed. In between-groups analyses, participants were divided on the basis of standardized proficiency scores into lower proficiency and higher proficiency groups. Compared with lower proficiency participants, higher proficiency participants showed an early anterior negativity that was more focal, both spatially and temporally, and a larger and more widely distributed positivity (P600) to violations. In correlational analyses, we used a wide spectrum of proficiency scores to examine the degree to which individual proficiency scores correlated with individual neural responses to syntactic violations in regions and time windows identified in the between-groups analyses. This approach also used partial correlation analyses to control for possible confounding variables. These analyses provided evidence for the effects of proficiency that converged with the between-groups analyses. These results suggest that adult monolingual native speakers of English who vary in language proficiency differ in the recruitment of syntactic processes that are hypothesized to be at least in part automatic as well as of those thought to be more controlled. These results also suggest that to fully characterize neural organization for language in native speakers it is necessary to include participants of varying proficiency.","author":[{"dropping-particle":"","family":"Pakulak","given":"Eric","non-dropping-particle":"","parse-names":false,"suffix":""},{"dropping-particle":"","family":"Neville","given":"Helen J","non-dropping-particle":"","parse-names":false,"suffix":""}],"container-title":"Journal of Cognitive Neuroscience","id":"ITEM-2","issue":"12","issued":{"date-parts":[["2010","12"]]},"language":"eng","page":"2728-2744","title":"Proficiency differences in syntactic processing of monolingual native speakers indexed by event-related potentials","type":"article-journal","volume":"22"},"uris":["http://www.mendeley.com/documents/?uuid=5d158429-1193-44ca-b6bc-f8ed2faf13f2"]},{"id":"ITEM-3","itemData":{"DOI":"10.1162/jocn_a_00354","ISSN":"0898-929X","abstract":"In contrast to native language acquisition, adult second-language (L2) acquisition occurs under highly variable learning conditions. Although most adults acquire their L2 at least partially through explicit instruction, as in a classroom setting, many others acquire their L2 primarily through implicit exposure, as is typical of an immersion environment. Whether these differences in acquisition environment play a role in determining the neural mechanisms that are ultimately recruited to process L2 grammar has not been well characterized. This study investigated this issue by comparing the ERP response to novel L2 syntactic rules acquired under conditions of implicit exposure and explicit instruction, using a novel laboratory language-learning paradigm. Native speakers tested on these stimuli showed a biphasic response to syntactic violations, consisting of an earlier negativity followed by a later P600 effect. After merely an hour of training, both implicitly and explicitly trained learners who were capable of detecting grammatical violations also elicited P600 effects. In contrast, learners who were unable to discriminate between grammatically correct and incorrect sentences did not show significant P600 effects. The magnitude of the P600 effect was found to correlate with learners' behavioral proficiency. Behavioral measures revealed that successful learners from both the implicit and explicit groups gained explicit, verbalizable knowledge about the L2 grammar rules. Taken together, these results indicate that late, controlled mechanisms indexed by the P600 play a crucial role in processing a late-learned L2 grammar, regardless of training condition. These findings underscore the remarkable plasticity of later, attention-dependent processes and their importance in lifelong learning.","author":[{"dropping-particle":"","family":"Batterink","given":"Laura","non-dropping-particle":"","parse-names":false,"suffix":""},{"dropping-particle":"","family":"Neville","given":"Helen","non-dropping-particle":"","parse-names":false,"suffix":""}],"container-title":"Journal of Cognitive Neuroscience","id":"ITEM-3","issue":"6","issued":{"date-parts":[["2013","4"]]},"page":"936-951","title":"Implicit and explicit second language training recruit common neural mechanisms for syntactic processing","type":"article-journal","volume":"25"},"uris":["http://www.mendeley.com/documents/?uuid=643207f9-d4a2-4a6c-9e71-a32e8d115bad"]},{"id":"ITEM-4","itemData":{"DOI":"10.1016/j.neuropsychologia.2013.09.004","ISSN":"00283932","PMID":"24051003","abstract":"Using event-related potentials (ERPs), we examined the neurocognition of late-learned second language (L2) Spanish in two groups of typical university foreign-language learners (as compared to native (L1) speakers): one group with only one year of college classroom experience, and low-intermediate proficiency (L2 Low), and another group with over three years of college classroom experience as well as 1-2 semesters of immersion experience abroad, and advanced proficiency (L2 Advanced). Semantic violations elicited N400s in all three groups, whereas syntactic word-order violations elicited LAN/P600 responses in the L1 and L2 Advanced groups, but not the L2 Low group. Indeed, the LAN and P600 responses were statistically indistinguishable between the L1 and L2 Advanced groups. The results support and extend previous findings. Consistent with previous research, the results suggest that L2 semantic processing always depends on L1-like neurocognitive mechanisms, whereas L2 syntactic processing initially differs from L1, but can shift to native-like processes with sufficient proficiency or exposure, and perhaps with immersion experience in particular. The findings further demonstrate that substantial native-like brain processing of syntax can be achieved even by typical university foreign-language learners. © 2013 Elsevier Ltd.","author":[{"dropping-particle":"","family":"Bowden","given":"Harriet Wood","non-dropping-particle":"","parse-names":false,"suffix":""},{"dropping-particle":"","family":"Steinhauer","given":"Karsten","non-dropping-particle":"","parse-names":false,"suffix":""},{"dropping-particle":"","family":"Sanz","given":"Cristina","non-dropping-particle":"","parse-names":false,"suffix":""},{"dropping-particle":"","family":"Ullman","given":"Michael T.","non-dropping-particle":"","parse-names":false,"suffix":""}],"container-title":"Neuropsychologia","id":"ITEM-4","issue":"13","issued":{"date-parts":[["2013","11"]]},"page":"2492-2511","title":"Native-like brain processing of syntax can be attained by university foreign language learners","type":"article-journal","volume":"51"},"uris":["http://www.mendeley.com/documents/?uuid=aa9fbb7b-fb75-44a5-8ef3-6c0dedac83b8"]}],"mendeley":{"formattedCitation":"(e.g. Friederici 2002; Pakulak &amp; Neville 2010; Batterink &amp; Neville 2013; Bowden et al. 2013)","plainTextFormattedCitation":"(e.g. Friederici 2002; Pakulak &amp; Neville 2010; Batterink &amp; Neville 2013; Bowden et al. 2013)","previouslyFormattedCitation":"(e.g. Friederici 2002; Pakulak &amp; Neville 2010; Batterink &amp; Neville 2013; Bowden et al. 2013)"},"properties":{"noteIndex":0},"schema":"https://github.com/citation-style-language/schema/raw/master/csl-citation.json"}</w:instrText>
      </w:r>
      <w:r w:rsidR="00F939D8" w:rsidRPr="008626A4">
        <w:rPr>
          <w:rFonts w:ascii="Times New Roman" w:hAnsi="Times New Roman" w:cs="Times New Roman"/>
          <w:sz w:val="24"/>
          <w:szCs w:val="24"/>
          <w:lang w:val="en-GB"/>
        </w:rPr>
        <w:fldChar w:fldCharType="separate"/>
      </w:r>
      <w:r w:rsidR="00DD5A40" w:rsidRPr="00DD5A40">
        <w:rPr>
          <w:rFonts w:ascii="Times New Roman" w:hAnsi="Times New Roman" w:cs="Times New Roman"/>
          <w:noProof/>
          <w:sz w:val="24"/>
          <w:szCs w:val="24"/>
          <w:lang w:val="en-GB"/>
        </w:rPr>
        <w:t>(e.g. Friederici 2002; Pakulak &amp; Neville 2010; Batterink &amp; Neville 2013; Bowden et al. 2013)</w:t>
      </w:r>
      <w:r w:rsidR="00F939D8" w:rsidRPr="008626A4">
        <w:rPr>
          <w:rFonts w:ascii="Times New Roman" w:hAnsi="Times New Roman" w:cs="Times New Roman"/>
          <w:sz w:val="24"/>
          <w:szCs w:val="24"/>
          <w:lang w:val="en-GB"/>
        </w:rPr>
        <w:fldChar w:fldCharType="end"/>
      </w:r>
      <w:r w:rsidR="002D48D0" w:rsidRPr="008626A4">
        <w:rPr>
          <w:rFonts w:ascii="Times New Roman" w:hAnsi="Times New Roman" w:cs="Times New Roman"/>
          <w:sz w:val="24"/>
          <w:szCs w:val="24"/>
          <w:lang w:val="en-GB"/>
        </w:rPr>
        <w:t xml:space="preserve"> </w:t>
      </w:r>
      <w:r w:rsidR="007A625E" w:rsidRPr="008626A4">
        <w:rPr>
          <w:rFonts w:ascii="Times New Roman" w:hAnsi="Times New Roman" w:cs="Times New Roman"/>
          <w:sz w:val="24"/>
          <w:szCs w:val="24"/>
          <w:lang w:val="en-GB"/>
        </w:rPr>
        <w:t xml:space="preserve">and all types of agreement violations </w:t>
      </w:r>
      <w:r w:rsidR="00D021DF" w:rsidRPr="008626A4">
        <w:rPr>
          <w:rFonts w:ascii="Times New Roman" w:hAnsi="Times New Roman" w:cs="Times New Roman"/>
          <w:sz w:val="24"/>
          <w:szCs w:val="24"/>
          <w:lang w:val="en-GB"/>
        </w:rPr>
        <w:fldChar w:fldCharType="begin" w:fldLock="1"/>
      </w:r>
      <w:r w:rsidR="00D72B4C">
        <w:rPr>
          <w:rFonts w:ascii="Times New Roman" w:hAnsi="Times New Roman" w:cs="Times New Roman"/>
          <w:sz w:val="24"/>
          <w:szCs w:val="24"/>
          <w:lang w:val="en-GB"/>
        </w:rPr>
        <w:instrText>ADDIN CSL_CITATION {"citationItems":[{"id":"ITEM-1","itemData":{"DOI":"10.1037/xlm0000394","ISSN":"02787393","PMID":"28333508","abstract":"We examined sources of morphological variability in second language (L2) learners of Spanish whose native language (L1) is English, with a focus on L1-L2 similarity, morphological markedness, and knowledge type (receptive vs. expressive). Experiment 1 uses event-related potentials to examine noun-adjective number (present in L1) and gender agreement (absent in L1) in online sentence comprehension (receptive knowledge). For each feature, markedness was manipulated, such that half of the critical noun-adjective combinations were feminine (marked) and the other half were masculine; half were used in the plural (marked) and the other half were used in the singular. With this setup, we examined learners' potential overreliance on unmarked forms or \"defaults\" (singular/masculine). Experiment 2 examines similar dependencies in spoken sentence production (expressive knowledge). Learners (n = 22) performed better with number than gender overall, but their brain responses to both features were qualitatively native-like (i.e., P600), even though gender was probed with nouns that do not provide strong distributional cues to gender. In addition, variability with gender agreement was better accounted for by lexical (as opposed to syntactic) aspects. Learners showed no advantage for comprehension over production, and no systematic evidence of reliance on morphological defaults, although their online processing was sensitive to markedness in a native-like manner. Overall, these results suggest that there is facilitation for L2 properties that exist in the L1 and that markedness impacts L2 processing, but in a native-like manner. These results also speak against proposals arguing that adult L2ers have deficits at the level of the morphology or the syntax.","author":[{"dropping-particle":"","family":"Alemán Bañón","given":"José","non-dropping-particle":"","parse-names":false,"suffix":""},{"dropping-particle":"","family":"Miller","given":"David","non-dropping-particle":"","parse-names":false,"suffix":""},{"dropping-particle":"","family":"Rothman","given":"Jason","non-dropping-particle":"","parse-names":false,"suffix":""}],"container-title":"Journal of Experimental Psychology: Learning, Memory, and Cognition","id":"ITEM-1","issue":"10","issued":{"date-parts":[["2017"]]},"page":"1509-1536","title":"Morphological variability in second language learners: An examination of electrophysiological and production data","type":"article-journal","volume":"43"},"uris":["http://www.mendeley.com/documents/?uuid=c52456c8-4e12-4040-b295-19136ac26034"]},{"id":"ITEM-2","itemData":{"DOI":"10.1162/jocn_a_00354","ISSN":"0898-929X","abstract":"In contrast to native language acquisition, adult second-language (L2) acquisition occurs under highly variable learning conditions. Although most adults acquire their L2 at least partially through explicit instruction, as in a classroom setting, many others acquire their L2 primarily through implicit exposure, as is typical of an immersion environment. Whether these differences in acquisition environment play a role in determining the neural mechanisms that are ultimately recruited to process L2 grammar has not been well characterized. This study investigated this issue by comparing the ERP response to novel L2 syntactic rules acquired under conditions of implicit exposure and explicit instruction, using a novel laboratory language-learning paradigm. Native speakers tested on these stimuli showed a biphasic response to syntactic violations, consisting of an earlier negativity followed by a later P600 effect. After merely an hour of training, both implicitly and explicitly trained learners who were capable of detecting grammatical violations also elicited P600 effects. In contrast, learners who were unable to discriminate between grammatically correct and incorrect sentences did not show significant P600 effects. The magnitude of the P600 effect was found to correlate with learners' behavioral proficiency. Behavioral measures revealed that successful learners from both the implicit and explicit groups gained explicit, verbalizable knowledge about the L2 grammar rules. Taken together, these results indicate that late, controlled mechanisms indexed by the P600 play a crucial role in processing a late-learned L2 grammar, regardless of training condition. These findings underscore the remarkable plasticity of later, attention-dependent processes and their importance in lifelong learning.","author":[{"dropping-particle":"","family":"Batterink","given":"Laura","non-dropping-particle":"","parse-names":false,"suffix":""},{"dropping-particle":"","family":"Neville","given":"Helen","non-dropping-particle":"","parse-names":false,"suffix":""}],"container-title":"Journal of Cognitive Neuroscience","id":"ITEM-2","issue":"6","issued":{"date-parts":[["2013","4"]]},"page":"936-951","title":"Implicit and explicit second language training recruit common neural mechanisms for syntactic processing","type":"article-journal","volume":"25"},"uris":["http://www.mendeley.com/documents/?uuid=643207f9-d4a2-4a6c-9e71-a32e8d115bad"]},{"id":"ITEM-3","itemData":{"DOI":"10.1016/J.NEUROPSYCHOLOGIA.2011.02.034","ISSN":"0028-3932","abstract":"Traditionally, age of acquisition (AoA) has been considered the single most important factor in second language (L2) acquisition and processing, particularly in the area of syntax processing. However, there is now growing evidence of the importance of other factors, such as the level of proficiency attained and the degree of overlap or similarity between the first language (L1) and L2 structures and possibility of transfer of features and/or processing routines. However, the relative importance of these factors and the nature of L1–L2 transfer are still unclear. To shed light on these issues, we recorded the electrical brain activity of a group of Chinese proficient late learners of Spanish, using the Event Related Potentials technique, while they read Spanish sentences containing violations of number and grammatical gender agreement (adjective–noun agreement and article–noun agreement). Unlike Spanish, Mandarin Chinese is an isolating language in which morphosyntactic features such as gender and number are not computed and so the ERP results from this group can help to clarify the role of L1–L2 transfer in morpho-syntax processing routines. The results included P600 effects for both gender and number agreement violations, with no differences between these disagreement conditions. These results are taken to support second language acquisition models which stress the roles of proficiency and L1–L2 transfer in L2 syntax processing.","author":[{"dropping-particle":"","family":"Gillon-Dowens","given":"Margaret","non-dropping-particle":"","parse-names":false,"suffix":""},{"dropping-particle":"","family":"Guo","given":"Taomei","non-dropping-particle":"","parse-names":false,"suffix":""},{"dropping-particle":"","family":"Guo","given":"Jingjing","non-dropping-particle":"","parse-names":false,"suffix":""},{"dropping-particle":"","family":"Barber","given":"Horacio","non-dropping-particle":"","parse-names":false,"suffix":""},{"dropping-particle":"","family":"Carreiras","given":"Manuel","non-dropping-particle":"","parse-names":false,"suffix":""}],"container-title":"Neuropsychologia","id":"ITEM-3","issue":"7","issued":{"date-parts":[["2011","6","1"]]},"page":"1651-1659","publisher":"Pergamon","title":"Gender and number processing in Chinese learners of Spanish – Evidence from event-related potentials","type":"article-journal","volume":"49"},"uris":["http://www.mendeley.com/documents/?uuid=df0d795e-f494-3772-85dd-640282a8ddf4"]},{"id":"ITEM-4","itemData":{"abstract":"Research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particle":"","family":"Molinaro","given":"Nicola","non-dropping-particle":"","parse-names":false,"suffix":""}],"container-title":"Language Learning","id":"ITEM-4","issued":{"date-parts":[["2006"]]},"language":"Anglais","page":"199-230","title":"Novice learners, longitudinal designs, and event-related potentials: A means for exploring the neurocognition of second language processing","title-short":"Novice Learners, Longitudinal Designs, and Event-R","type":"article-journal","volume":"56"},"uris":["http://www.mendeley.com/documents/?uuid=2b1b3b7a-a966-4897-a24e-154d83303b8c"]},{"id":"ITEM-5","itemData":{"DOI":"10.1017/S1366728913000370","ISBN":"1366-7289\\r1469-1841","ISSN":"1366-7289","abstract":"Using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Cognition","id":"ITEM-5","issue":"02","issued":{"date-parts":[["2014","4","13"]]},"page":"277-293","publisher":"Cambridge University Press","title":"Brain-based individual differences in online L2 grammatical comprehension","type":"article-journal","volume":"17"},"uris":["http://www.mendeley.com/</w:instrText>
      </w:r>
      <w:r w:rsidR="00D72B4C" w:rsidRPr="00A316A3">
        <w:rPr>
          <w:rFonts w:ascii="Times New Roman" w:hAnsi="Times New Roman" w:cs="Times New Roman"/>
          <w:sz w:val="24"/>
          <w:szCs w:val="24"/>
          <w:lang w:val="nb-NO"/>
        </w:rPr>
        <w:instrText>documents/?uuid=b954d089-5ac3-4e88-80b4-4a50decd3745"]},{"id":"ITEM-6","itemData":{"DOI":"10.1017/S0272263105050102","ISSN":"0272-2631","author":[{"dropping-particle":"","family":"Tokowicz","given":"Natasha","non-dropping-particle":"","parse-names":false,"suffix":""},{"dropping-particle":"","family":"MacWhinney","given":"Brian","non-dropping-particle":"","parse-names":false,"suffix":""}],"container-title":"Studies in Second Language Acquisition","id":"ITEM-6","issue":"02","issued":{"date-parts":[["2005"]]},"page":"173-204","title":"Implicit and explicit measures of sensitivity to violations in second language grammar: An event-related potential investigation","type":"article-journal","volume":"27"},"prefix":"e.g.","uris":["http://www.mendeley.com/documents/?uuid=b7d91b49-38cd-4c65-9f69-d1e5d3fe6e75"]}],"mendeley":{"formattedCitation":"(e.g. Tokowicz &amp; MacWhinney 2005; Osterhout et al. 2006; Gillon-Dowens et al. 2011; Batterink &amp; Neville 2013; Tanner et al. 2014; Alemán Bañón et al. 2017)","plainTextFormattedCitation":"(e.g. Tokowicz &amp; MacWhinney 2005; Osterhout et al. 2006; Gillon-Dowens et al. 2011; Batterink &amp; Neville 2013; Tanner et al. 2014; Alemán Bañón et al. 2017)","previouslyFormattedCitation":"(e.g. Tokowicz &amp; MacWhinney 2005; Osterhout et al. 2006; Gillon-Dowens et al. 2011; Batterink &amp; Neville 2013; Tanner et al. 2014; Alemán Bañón et al. 2017)"},"properties":{"noteIndex":0},"schema":"https://github.com/citation-style-language/schema/raw/master/csl-citation.json"}</w:instrText>
      </w:r>
      <w:r w:rsidR="00D021DF" w:rsidRPr="008626A4">
        <w:rPr>
          <w:rFonts w:ascii="Times New Roman" w:hAnsi="Times New Roman" w:cs="Times New Roman"/>
          <w:sz w:val="24"/>
          <w:szCs w:val="24"/>
          <w:lang w:val="en-GB"/>
        </w:rPr>
        <w:fldChar w:fldCharType="separate"/>
      </w:r>
      <w:r w:rsidR="00DD5A40" w:rsidRPr="005B7AD9">
        <w:rPr>
          <w:rFonts w:ascii="Times New Roman" w:hAnsi="Times New Roman" w:cs="Times New Roman"/>
          <w:noProof/>
          <w:sz w:val="24"/>
          <w:szCs w:val="24"/>
          <w:lang w:val="nb-NO"/>
        </w:rPr>
        <w:t>(e.g.</w:t>
      </w:r>
      <w:r w:rsidR="00300832">
        <w:rPr>
          <w:rFonts w:ascii="Times New Roman" w:hAnsi="Times New Roman" w:cs="Times New Roman"/>
          <w:noProof/>
          <w:sz w:val="24"/>
          <w:szCs w:val="24"/>
          <w:lang w:val="nb-NO"/>
        </w:rPr>
        <w:t>,</w:t>
      </w:r>
      <w:r w:rsidR="00DD5A40" w:rsidRPr="005B7AD9">
        <w:rPr>
          <w:rFonts w:ascii="Times New Roman" w:hAnsi="Times New Roman" w:cs="Times New Roman"/>
          <w:noProof/>
          <w:sz w:val="24"/>
          <w:szCs w:val="24"/>
          <w:lang w:val="nb-NO"/>
        </w:rPr>
        <w:t xml:space="preserve"> Tokowicz &amp; MacWhinney 2005; Osterhout et al. 2006; Gillon-Dowens et al. 2011; Batterink &amp; Neville 2013; Tanner et al. 2014; Alemán Bañón et al. 2017)</w:t>
      </w:r>
      <w:r w:rsidR="00D021DF" w:rsidRPr="008626A4">
        <w:rPr>
          <w:rFonts w:ascii="Times New Roman" w:hAnsi="Times New Roman" w:cs="Times New Roman"/>
          <w:sz w:val="24"/>
          <w:szCs w:val="24"/>
          <w:lang w:val="en-GB"/>
        </w:rPr>
        <w:fldChar w:fldCharType="end"/>
      </w:r>
      <w:r w:rsidR="00D146CA" w:rsidRPr="005B7AD9">
        <w:rPr>
          <w:rFonts w:ascii="Times New Roman" w:hAnsi="Times New Roman" w:cs="Times New Roman"/>
          <w:sz w:val="24"/>
          <w:szCs w:val="24"/>
          <w:lang w:val="nb-NO"/>
        </w:rPr>
        <w:t>.</w:t>
      </w:r>
      <w:r w:rsidR="00C6195C" w:rsidRPr="005B7AD9">
        <w:rPr>
          <w:rFonts w:ascii="Times New Roman" w:hAnsi="Times New Roman" w:cs="Times New Roman"/>
          <w:sz w:val="24"/>
          <w:szCs w:val="24"/>
          <w:lang w:val="nb-NO"/>
        </w:rPr>
        <w:t xml:space="preserve"> </w:t>
      </w:r>
      <w:r w:rsidR="00C6195C" w:rsidRPr="008626A4">
        <w:rPr>
          <w:rFonts w:ascii="Times New Roman" w:hAnsi="Times New Roman" w:cs="Times New Roman"/>
          <w:sz w:val="24"/>
          <w:szCs w:val="24"/>
          <w:lang w:val="en-GB"/>
        </w:rPr>
        <w:t xml:space="preserve">The P600 is influenced by several factors </w:t>
      </w:r>
      <w:r w:rsidR="00C6195C"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author":[{"dropping-particle":"","family":"Morgan-Short","given":"Kara","non-dropping-particle":"","parse-names":false,"suffix":""},{"dropping-particle":"","family":"Faretta-Stutenberg","given":"Mandy","non-dropping-particle":"","parse-names":false,"suffix":""},{"dropping-particle":"","family":"Bartlett-Hsu","given":"Laura","non-dropping-particle":"","parse-names":false,"suffix":""}],"container-title":"Implicit and explicit learning of languages","editor":[{"dropping-particle":"","family":"Rebuschat","given":"Patrick","non-dropping-particle":"","parse-names":false,"suffix":""}],"id":"ITEM-1","issued":{"date-parts":[["2015"]]},"page":"349-384","publisher":"John Benjamins","publisher-place":"Amsterdam","title":"Contributions of event-related potential research to issues in explicit and implicit second language acquisition","type":"chapter"},"uris":["http://www.mendeley.com/documents/?uuid=be8fadf3-a35c-4a06-b4de-27ab3a47217b"]}],"mendeley":{"formattedCitation":"(Morgan-Short et al. 2015)","plainTextFormattedCitation":"(Morgan-Short et al. 2015)","previouslyFormattedCitation":"(Morgan-Short et al. 2015)"},"properties":{"noteIndex":0},"schema":"https://github.com/citation-style-language/schema/raw/master/csl-citation.json"}</w:instrText>
      </w:r>
      <w:r w:rsidR="00C6195C"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(Morgan-Short et al. 2015)</w:t>
      </w:r>
      <w:r w:rsidR="00C6195C" w:rsidRPr="008626A4">
        <w:rPr>
          <w:rFonts w:ascii="Times New Roman" w:hAnsi="Times New Roman" w:cs="Times New Roman"/>
          <w:sz w:val="24"/>
          <w:szCs w:val="24"/>
          <w:lang w:val="en-GB"/>
        </w:rPr>
        <w:fldChar w:fldCharType="end"/>
      </w:r>
      <w:r w:rsidR="00C6195C" w:rsidRPr="008626A4">
        <w:rPr>
          <w:rFonts w:ascii="Times New Roman" w:hAnsi="Times New Roman" w:cs="Times New Roman"/>
          <w:sz w:val="24"/>
          <w:szCs w:val="24"/>
          <w:lang w:val="en-GB"/>
        </w:rPr>
        <w:t xml:space="preserve">. Its amplitude is reduced when violations are more frequent in the input </w:t>
      </w:r>
      <w:r w:rsidR="00C6195C"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{"citationItems":[{"id":"ITEM-1","itemData":{"DOI":"10.1016/j.bandl.2014.07.010","ISSN":"0093-934X","abstract":"The P600, a late positive ERP component following linguistically deviant stimuli, is commonly seen as indexing structural, high-level processes, e.g. of linguistic (re)analysis. It has also been identified with the P3 (P600-as-P3 hypothesis), which is thought to reflect a systemic neuromodulator release facilitating behavioural shifts and is usually response time aligned. We investigated single-trial alignment of the P600 to response, a critical prediction of the P600-as-P3 hypothesis. Participants heard sentences containing morphosyntactic and semantic violations and responded via a button press. The elicited P600 was perfectly response aligned, while an N400 following semantic deviations was stimulus aligned. This is, to our knowledge, the first single-trial analysis of language processing data using within-sentence behavioural responses as temporal covariates. Results support the P600-as-P3 perspective and thus constitute a step towards a neurophysiological grounding of language-related ERPs.","author":[{"dropping-particle":"","family":"Sassenhagen","given":"Jona","non-dropping-particle":"","parse-names":false,"suffix":""},{"dropping-particle":"","family":"Schlesewsky","given":"Matthias","non-dropping-particle":"","parse-names":false,"suffix":""},{"dropping-particle":"","family":"Bornkessel-Schlesewsky","given":"Ina","non-dropping-particle":"","parse-names":false,"suffix":""}],"container-title":"Brain and Language","id":"ITEM-1","issued":{"date-parts":[["2014","10"]]},"page":"29-39","title":"The P600-as-P3 hypothesis revisited: Single-trial analyses reveal that the late EEG positivity following linguistically deviant material is reaction time aligned","title-short":"The P600-as-P3 hypothesis revisited","type":"article-journal","volume":"137"},"uris":["http://www.mendeley.com/documents/?uuid=7efd9b03-d222-4e79-9fda-98bf7b703888"]}],"mendeley":{"formattedCitation":"(Sassenhagen et al. 2014)","plainTextFormattedCitation":"(Sassenhagen et al. 2014)","previouslyFormattedCitation":"(Sassenhagen et al. 2014)"},"properties":{"noteIndex":0},"schema":"https://github.com/citation-style-language/schema/raw/master/csl-citation.json"}</w:instrText>
      </w:r>
      <w:r w:rsidR="00C6195C"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(Sassenhagen et al. 2014)</w:t>
      </w:r>
      <w:r w:rsidR="00C6195C" w:rsidRPr="008626A4">
        <w:rPr>
          <w:rFonts w:ascii="Times New Roman" w:hAnsi="Times New Roman" w:cs="Times New Roman"/>
          <w:sz w:val="24"/>
          <w:szCs w:val="24"/>
          <w:lang w:val="en-GB"/>
        </w:rPr>
        <w:fldChar w:fldCharType="end"/>
      </w:r>
      <w:r w:rsidR="003035DC" w:rsidRPr="008626A4">
        <w:rPr>
          <w:rFonts w:ascii="Times New Roman" w:hAnsi="Times New Roman" w:cs="Times New Roman"/>
          <w:sz w:val="24"/>
          <w:szCs w:val="24"/>
          <w:lang w:val="en-GB"/>
        </w:rPr>
        <w:t>, and it</w:t>
      </w:r>
      <w:r w:rsidR="00C6195C" w:rsidRPr="008626A4">
        <w:rPr>
          <w:rFonts w:ascii="Times New Roman" w:hAnsi="Times New Roman" w:cs="Times New Roman"/>
          <w:sz w:val="24"/>
          <w:szCs w:val="24"/>
          <w:lang w:val="en-GB"/>
        </w:rPr>
        <w:t xml:space="preserve"> only appears when attention to form is necessary for the task at hand.</w:t>
      </w:r>
      <w:r w:rsidR="008C070F" w:rsidRPr="008626A4">
        <w:rPr>
          <w:rFonts w:ascii="Times New Roman" w:hAnsi="Times New Roman" w:cs="Times New Roman"/>
          <w:sz w:val="24"/>
          <w:szCs w:val="24"/>
          <w:lang w:val="en-GB"/>
        </w:rPr>
        <w:t xml:space="preserve"> </w:t>
      </w:r>
      <w:r w:rsidR="00EB6E37" w:rsidRPr="008626A4">
        <w:rPr>
          <w:rFonts w:ascii="Times New Roman" w:hAnsi="Times New Roman" w:cs="Times New Roman"/>
          <w:sz w:val="24"/>
          <w:szCs w:val="24"/>
          <w:lang w:val="en-GB"/>
        </w:rPr>
        <w:t>The P600 reflects late and controlled analysis and repair processes that follow the detection of an anomaly</w:t>
      </w:r>
      <w:r w:rsidR="00300832">
        <w:rPr>
          <w:rFonts w:ascii="Times New Roman" w:hAnsi="Times New Roman" w:cs="Times New Roman"/>
          <w:sz w:val="24"/>
          <w:szCs w:val="24"/>
          <w:lang w:val="en-GB"/>
        </w:rPr>
        <w:t>,</w:t>
      </w:r>
      <w:r w:rsidR="00EB6E37" w:rsidRPr="008626A4">
        <w:rPr>
          <w:rFonts w:ascii="Times New Roman" w:hAnsi="Times New Roman" w:cs="Times New Roman"/>
          <w:sz w:val="24"/>
          <w:szCs w:val="24"/>
          <w:lang w:val="en-GB"/>
        </w:rPr>
        <w:t xml:space="preserve"> which makes a word difficult to integrate in the current structure </w:t>
      </w:r>
      <w:r w:rsidR="00EB6E37"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{"citationItems":[{"id":"ITEM-1","itemData":{"DOI":"10.1016/j.neubiorev.2015.01.010","ISSN":"18737528","PMID":"25614131","abstract":"Learning a second language (L2) can be crucial in the present globalized society. However, reaching the level of L1 performance of native speakers is still a challenge for many. Distinct factors could account for the persistent gap observed between natives' and non-natives' syntactic abilities: L1-L2 differences, AoA, proficiency, L2 immersion duration, L2 training duration. Although different theoretical approaches described the role of these several factors, not all studies using on-line measures have investigated them comprehensively and consistently. The present work reviews available ERP studies on L2 syntactic analysis in order to establish the relative weight of each factor on the time course of L2 processing. Logistic regression analyses were performed on the presence or absence of ERP effects reported in response to L2 syntactic violations, including all the influential factors as categorical independent variables. The results showed that immersion duration has an influence on the ERP correlates linked to early mechanisms of syntactic processing, while the global proficiency level has an impact on the ERP correlates related to late, language-monitoring activity.","author":[{"dropping-particle":"","family":"Caffarra","given":"Sendy","non-dropping-particle":"","parse-names":false,"suffix":""},{"dropping-particle":"","family":"Molinaro","given":"Nicola","non-dropping-particle":"","parse-names":false,"suffix":""},{"dropping-particle":"","family":"Davidson","given":"Doug","non-dropping-particle":"","parse-names":false,"suffix":""},{"dropping-particle":"","family":"Carreiras","given":"Manuel","non-dropping-particle":"","parse-names":false,"suffix":""}],"container-title":"Neuroscience and Biobehavioral Reviews","id":"ITEM-1","issued":{"date-parts":[["2015","4"]]},"page":"31-47","title":"Second language syntactic processing revealed through event-related potentials: An empirical review","title-short":"Second language syntactic processing revealed thro","type":"article-journal","volume":"51"},"uris":["http://www.mendeley.com/documents/?uuid=b1045f4a-1fbf-4234-a864-e0a5d37bf823"]},{"id":"ITEM-2","itemData":{"DOI":"S1364661300018398 [pii]","ISBN":"1364-6613 (Print)","ISSN":"13646613","PMID":"15866191","abstract":"Functional dissociations within the neural basis of auditory sentence processing are difficult to specify because phonological, syntactic and semantic information are all involved when sentences are perceived. In this review I argue that sentence processing is supported by a temporo-frontal network. Within this network, temporal regions subserve aspects of identification and frontal regions the building of syntactic and semantic relations. Temporal analyses of brain activation within this network support syntax-first models because they reveal that building of syntactic structure precedes semantic processes and that these interact only during a later stage.","author":[{"dropping-particle":"","family":"Friederici","given":"Angela D.","non-dropping-particle":"","parse-names":false,"suffix":""}],"container-title":"Trends in Cognitive Sciences","id":"ITEM-2","issue":"2","issued":{"date-parts":[["2002"]]},"page":"78-84","title":"Towards a neural basis of auditory sentence processing","type":"article-journal","volume":"6"},"uris":["http://www.mendeley.com/documents/?uuid=bffda789-bc61-4f84-8654-3e3a53f9ba0d"]},{"id":"ITEM-3","itemData":{"author":[{"dropping-particle":"","family":"Morgan-Short","given":"Kara","non-dropping-particle":"","parse-names":false,"suffix":""},{"dropping-particle":"","family":"Faretta-Stutenberg","given":"Mandy","non-dropping-particle":"","parse-names":false,"suffix":""},{"dropping-particle":"","family":"Bartlett-Hsu","given":"Laura","non-dropping-particle":"","parse-names":false,"suffix":""}],"container-title":"Implicit and explicit learning of languages","editor":[{"dropping-particle":"","family":"Rebuschat","given":"Patrick","non-dropping-particle":"","parse-names":false,"suffix":""}],"id":"ITEM-3","issued":{"date-parts":[["2015"]]},"page":"349-384","publisher":"John Benjamins","publisher-place":"Amsterdam","title":"Contributions of event-related potential research to issues in explicit and implicit second language acquisition","type":"chapter"},"uris":["http://www.mendeley.com/documents/?uuid=be8fadf3-a35c-4a06-b4de-27ab3a47217b"]},{"id":"ITEM-4","itemData":{"DOI":"10.1111/j.1749-818X.2007.00037.x","ISSN":"1749-818X, 1749-818X","author":[{"dropping-particle":"","family":"Kaan","given":"Edith","non-dropping-particle":"","parse-names":false,"suffix":""}],"container-title":"Language and Linguistics Compass","id":"ITEM-4","issue":"6","issued":{"date-parts":[["2007","11"]]},"page":"571-591","title":"Event-related potentials and language processing: A brief overview","title-short":"Event-Related Potentials and Language Processing","type":"article-journal","volume":"1"},"uris":["http://www.mendeley.com/documents/?uuid=8e836a16-5f95-430a-ad00-d950a3fdcfa1"]}],"mendeley":{"formattedCitation":"(Friederici 2002; Kaan 2007; Caffarra et al. 2015; Morgan-Short et al. 2015)","plainTextFormattedCitation":"(Friederici 2002; Kaan 2007; Caffarra et al. 2015; Morgan-Short et al. 2015)","previouslyFormattedCitation":"(Friederici 2002; Kaan 2007; Caffarra et al. 2015; Morgan-Short et al. 2015)"},"properties":{"noteIndex":0},"schema":"https://github.com/citation-style-language/schema/raw/master/csl-citation.json"}</w:instrText>
      </w:r>
      <w:r w:rsidR="00EB6E37"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(Friederici 2002; Kaan 2007; Caffarra et al. 2015; Morgan-Short et al. 2015)</w:t>
      </w:r>
      <w:r w:rsidR="00EB6E37" w:rsidRPr="008626A4">
        <w:rPr>
          <w:rFonts w:ascii="Times New Roman" w:hAnsi="Times New Roman" w:cs="Times New Roman"/>
          <w:sz w:val="24"/>
          <w:szCs w:val="24"/>
          <w:lang w:val="en-GB"/>
        </w:rPr>
        <w:fldChar w:fldCharType="end"/>
      </w:r>
      <w:r w:rsidR="00EB6E37" w:rsidRPr="008626A4">
        <w:rPr>
          <w:rFonts w:ascii="Times New Roman" w:hAnsi="Times New Roman" w:cs="Times New Roman"/>
          <w:sz w:val="24"/>
          <w:szCs w:val="24"/>
          <w:lang w:val="en-GB"/>
        </w:rPr>
        <w:t>.</w:t>
      </w:r>
      <w:r w:rsidR="000C4FE4" w:rsidRPr="008626A4">
        <w:rPr>
          <w:rFonts w:ascii="Times New Roman" w:hAnsi="Times New Roman" w:cs="Times New Roman"/>
          <w:sz w:val="24"/>
          <w:szCs w:val="24"/>
          <w:lang w:val="en-GB"/>
        </w:rPr>
        <w:t xml:space="preserve"> It is also associated with the costs of monitoring, checking and reprocessing the input </w:t>
      </w:r>
      <w:r w:rsidR="000C4FE4"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{"citationItems":[{"id":"ITEM-1","itemData":{"DOI":"10.1111/j.1749-818X.2009.00163.x","ISSN":"1749818X","author":[{"dropping-particle":"","family":"Meerendonk","given":"Nan","non-dropping-particle":"van de","parse-names":false,"suffix":""},{"dropping-particle":"","family":"Kolk","given":"Herman H.J.","non-dropping-particle":"","parse-names":false,"suffix":""},{"dropping-particle":"","family":"Chwilla","given":"Dorothee J.","non-dropping-particle":"","parse-names":false,"suffix":""},{"dropping-particle":"","family":"Vissers","given":"Constance Th.W.M.","non-dropping-particle":"","parse-names":false,"suffix":""}],"container-title":"Language and Linguistics Compass","id":"ITEM-1","issue":"5","issued":{"date-parts":[["2009","9","1"]]},"page":"1211-1224","publisher":"Blackwell Publishing Ltd","title":"Monitoring in language perception","type":"article-journal","volume":"3"},"uris":["http://www.mendeley.com/documents/?uuid=3dea7c9d-f144-3486-89ed-26eb713ce945"]}],"mendeley":{"formattedCitation":"(van de Meerendonk et al. 2009)","plainTextFormattedCitation":"(van de Meerendonk et al. 2009)","previouslyFormattedCitation":"(van de Meerendonk et al. 2009)"},"properties":{"noteIndex":0},"schema":"https://github.com/citation-style-language/schema/raw/master/csl-citation.json"}</w:instrText>
      </w:r>
      <w:r w:rsidR="000C4FE4"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(van de Meerendonk et al. 2009)</w:t>
      </w:r>
      <w:r w:rsidR="000C4FE4" w:rsidRPr="008626A4">
        <w:rPr>
          <w:rFonts w:ascii="Times New Roman" w:hAnsi="Times New Roman" w:cs="Times New Roman"/>
          <w:sz w:val="24"/>
          <w:szCs w:val="24"/>
          <w:lang w:val="en-GB"/>
        </w:rPr>
        <w:fldChar w:fldCharType="end"/>
      </w:r>
      <w:r w:rsidR="000C4FE4" w:rsidRPr="008626A4">
        <w:rPr>
          <w:rFonts w:ascii="Times New Roman" w:hAnsi="Times New Roman" w:cs="Times New Roman"/>
          <w:sz w:val="24"/>
          <w:szCs w:val="24"/>
          <w:lang w:val="en-GB"/>
        </w:rPr>
        <w:t>.</w:t>
      </w:r>
    </w:p>
    <w:p w14:paraId="24F21996" w14:textId="5728EE37" w:rsidR="00DC6CC3" w:rsidRPr="008626A4" w:rsidRDefault="00666E01" w:rsidP="00C47D6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(Morpho)syntactic violations usually elicit a biphasic pattern among native speakers: </w:t>
      </w:r>
      <w:r w:rsidR="007D2686">
        <w:rPr>
          <w:rFonts w:ascii="Times New Roman" w:hAnsi="Times New Roman" w:cs="Times New Roman"/>
          <w:sz w:val="24"/>
          <w:szCs w:val="24"/>
          <w:lang w:val="en-GB"/>
        </w:rPr>
        <w:t>A</w:t>
      </w:r>
      <w:r w:rsidRPr="008626A4">
        <w:rPr>
          <w:rFonts w:ascii="Times New Roman" w:hAnsi="Times New Roman" w:cs="Times New Roman"/>
          <w:sz w:val="24"/>
          <w:szCs w:val="24"/>
          <w:lang w:val="en-GB"/>
        </w:rPr>
        <w:t xml:space="preserve"> LAN followed by a P600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{"citationItems":[{"id":"ITEM-1","itemData":{"DOI":"S1364661300018398 [pii]","ISBN":"1364-6613 (Print)","ISSN":"13646613","PMID":"15866191","abstract":"Functional dissociations within the neural basis of auditory sentence processing are difficult to specify because phonological, syntactic and semantic information are all involved when sentences are perceived. In this review I argue that sentence processing is supported by a temporo-frontal network. Within this network, temporal regions subserve aspects of identification and frontal regions the building of syntactic and semantic relations. Temporal analyses of brain activation within this network support syntax-first models because they reveal that building of syntactic structure precedes semantic processes and that these interact only during a later stage.","author":[{"dropping-particle":"","family":"Friederici","given":"Angela D.","non-dropping-particle":"","parse-names":false,"suffix":""}],"container-title":"Trends in Cognitive Sciences","id":"ITEM-1","issue":"2","issued":{"date-parts":[["2002"]]},"page":"78-84","title":"Towards a neural basis of auditory sentence processing","type":"article-journal","volume":"6"},"uris":["http://www.mendeley.com/documents/?uuid=bffda789-bc61-4f84-8654-3e3a53f9ba0d"]}],"mendeley":{"formattedCitation":"(Friederici 2002)","plainTextFormattedCitation":"(Friederici 2002)","previouslyFormattedCitation":"(Friederici 2002)"},"properties":{"noteIndex":0},"schema":"https://github.com/citation-style-language/schema/raw/master/csl-citation.json"}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(Friederici 2002)</w:t>
      </w:r>
      <w:r w:rsidRPr="008626A4">
        <w:rPr>
          <w:rFonts w:ascii="Times New Roman" w:hAnsi="Times New Roman" w:cs="Times New Roman"/>
          <w:sz w:val="24"/>
          <w:szCs w:val="24"/>
          <w:lang w:val="en-GB"/>
        </w:rPr>
        <w:fldChar w:fldCharType="end"/>
      </w:r>
      <w:r w:rsidR="00E22EF4" w:rsidRPr="008626A4">
        <w:rPr>
          <w:rFonts w:ascii="Times New Roman" w:hAnsi="Times New Roman" w:cs="Times New Roman"/>
          <w:sz w:val="24"/>
          <w:szCs w:val="24"/>
          <w:lang w:val="en-GB"/>
        </w:rPr>
        <w:t xml:space="preserve">. This pattern is hypothesised to reflect the succession of two distinct stages of syntactic processing: (1) the automatic, implicit detection </w:t>
      </w:r>
      <w:r w:rsidR="00E22EF4" w:rsidRPr="008626A4">
        <w:rPr>
          <w:rFonts w:ascii="Times New Roman" w:hAnsi="Times New Roman" w:cs="Times New Roman"/>
          <w:sz w:val="24"/>
          <w:szCs w:val="24"/>
          <w:lang w:val="en-GB"/>
        </w:rPr>
        <w:lastRenderedPageBreak/>
        <w:t>of the morphosyntactic incongruity and (2) the more conscious and controlled reanalysis processes engaged to repair the input for interpretation.</w:t>
      </w:r>
    </w:p>
    <w:p w14:paraId="34AF0D33" w14:textId="77777777" w:rsidR="009D5373" w:rsidRPr="008626A4" w:rsidRDefault="009D5373" w:rsidP="00C47D66">
      <w:pPr>
        <w:ind w:firstLine="708"/>
        <w:jc w:val="both"/>
        <w:rPr>
          <w:rFonts w:ascii="Times New Roman" w:hAnsi="Times New Roman" w:cs="Times New Roman"/>
          <w:sz w:val="24"/>
          <w:szCs w:val="24"/>
          <w:lang w:val="en-GB"/>
        </w:rPr>
      </w:pPr>
    </w:p>
    <w:p w14:paraId="76CC498F" w14:textId="113B61E1" w:rsidR="002471AC" w:rsidRPr="008626A4" w:rsidRDefault="002471A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How are </w:t>
      </w:r>
      <w:r w:rsidR="00820189" w:rsidRPr="008626A4">
        <w:rPr>
          <w:rFonts w:ascii="Times New Roman" w:hAnsi="Times New Roman" w:cs="Times New Roman"/>
          <w:b/>
          <w:sz w:val="24"/>
          <w:szCs w:val="24"/>
          <w:lang w:val="en-GB"/>
        </w:rPr>
        <w:t>ERPs</w:t>
      </w:r>
      <w:r w:rsidRPr="008626A4">
        <w:rPr>
          <w:rFonts w:ascii="Times New Roman" w:hAnsi="Times New Roman" w:cs="Times New Roman"/>
          <w:b/>
          <w:sz w:val="24"/>
          <w:szCs w:val="24"/>
          <w:lang w:val="en-GB"/>
        </w:rPr>
        <w:t xml:space="preserve"> used in </w:t>
      </w:r>
      <w:r w:rsidR="00B16213">
        <w:rPr>
          <w:rFonts w:ascii="Times New Roman" w:hAnsi="Times New Roman" w:cs="Times New Roman"/>
          <w:b/>
          <w:sz w:val="24"/>
          <w:szCs w:val="24"/>
          <w:lang w:val="en-GB"/>
        </w:rPr>
        <w:t>SLA</w:t>
      </w:r>
      <w:r w:rsidRPr="008626A4">
        <w:rPr>
          <w:rFonts w:ascii="Times New Roman" w:hAnsi="Times New Roman" w:cs="Times New Roman"/>
          <w:b/>
          <w:sz w:val="24"/>
          <w:szCs w:val="24"/>
          <w:lang w:val="en-GB"/>
        </w:rPr>
        <w:t xml:space="preserve"> research?</w:t>
      </w:r>
    </w:p>
    <w:p w14:paraId="162EEA63" w14:textId="1E706ABD" w:rsidR="00F70AAF" w:rsidRPr="005B7AD9" w:rsidRDefault="00961B4F" w:rsidP="00CB1D26">
      <w:pPr>
        <w:ind w:firstLine="708"/>
        <w:jc w:val="both"/>
        <w:rPr>
          <w:rFonts w:ascii="Times New Roman" w:hAnsi="Times New Roman" w:cs="Times New Roman"/>
          <w:sz w:val="24"/>
          <w:szCs w:val="24"/>
        </w:rPr>
      </w:pPr>
      <w:r w:rsidRPr="008626A4">
        <w:rPr>
          <w:rFonts w:ascii="Times New Roman" w:hAnsi="Times New Roman" w:cs="Times New Roman"/>
          <w:sz w:val="24"/>
          <w:szCs w:val="24"/>
          <w:lang w:val="en-GB"/>
        </w:rPr>
        <w:t xml:space="preserve">In </w:t>
      </w:r>
      <w:r w:rsidR="00C82C9D" w:rsidRPr="008626A4">
        <w:rPr>
          <w:rFonts w:ascii="Times New Roman" w:hAnsi="Times New Roman" w:cs="Times New Roman"/>
          <w:sz w:val="24"/>
          <w:szCs w:val="24"/>
          <w:lang w:val="en-GB"/>
        </w:rPr>
        <w:t>SLA</w:t>
      </w:r>
      <w:r w:rsidRPr="008626A4">
        <w:rPr>
          <w:rFonts w:ascii="Times New Roman" w:hAnsi="Times New Roman" w:cs="Times New Roman"/>
          <w:sz w:val="24"/>
          <w:szCs w:val="24"/>
          <w:lang w:val="en-GB"/>
        </w:rPr>
        <w:t xml:space="preserve"> research, ERPs are generally used to compare </w:t>
      </w:r>
      <w:r w:rsidR="002538C9" w:rsidRPr="008626A4">
        <w:rPr>
          <w:rFonts w:ascii="Times New Roman" w:hAnsi="Times New Roman" w:cs="Times New Roman"/>
          <w:sz w:val="24"/>
          <w:szCs w:val="24"/>
          <w:lang w:val="en-GB"/>
        </w:rPr>
        <w:t xml:space="preserve">native speakers </w:t>
      </w:r>
      <w:r w:rsidR="002538C9">
        <w:rPr>
          <w:rFonts w:ascii="Times New Roman" w:hAnsi="Times New Roman" w:cs="Times New Roman"/>
          <w:sz w:val="24"/>
          <w:szCs w:val="24"/>
          <w:lang w:val="en-GB"/>
        </w:rPr>
        <w:t xml:space="preserve">to </w:t>
      </w:r>
      <w:r w:rsidRPr="008626A4">
        <w:rPr>
          <w:rFonts w:ascii="Times New Roman" w:hAnsi="Times New Roman" w:cs="Times New Roman"/>
          <w:sz w:val="24"/>
          <w:szCs w:val="24"/>
          <w:lang w:val="en-GB"/>
        </w:rPr>
        <w:t xml:space="preserve">L2 learners </w:t>
      </w:r>
      <w:r w:rsidR="00260D45">
        <w:rPr>
          <w:rFonts w:ascii="Times New Roman" w:hAnsi="Times New Roman" w:cs="Times New Roman"/>
          <w:sz w:val="24"/>
          <w:szCs w:val="24"/>
          <w:lang w:val="en-GB"/>
        </w:rPr>
        <w:t>with</w:t>
      </w:r>
      <w:r w:rsidR="002538C9">
        <w:rPr>
          <w:rFonts w:ascii="Times New Roman" w:hAnsi="Times New Roman" w:cs="Times New Roman"/>
          <w:sz w:val="24"/>
          <w:szCs w:val="24"/>
          <w:lang w:val="en-GB"/>
        </w:rPr>
        <w:t xml:space="preserve"> </w:t>
      </w:r>
      <w:r w:rsidR="00941639">
        <w:rPr>
          <w:rFonts w:ascii="Times New Roman" w:hAnsi="Times New Roman" w:cs="Times New Roman"/>
          <w:sz w:val="24"/>
          <w:szCs w:val="24"/>
          <w:lang w:val="en-GB"/>
        </w:rPr>
        <w:t>specific</w:t>
      </w:r>
      <w:r w:rsidR="002538C9">
        <w:rPr>
          <w:rFonts w:ascii="Times New Roman" w:hAnsi="Times New Roman" w:cs="Times New Roman"/>
          <w:sz w:val="24"/>
          <w:szCs w:val="24"/>
          <w:lang w:val="en-GB"/>
        </w:rPr>
        <w:t xml:space="preserve"> characteristics</w:t>
      </w:r>
      <w:r w:rsidRPr="008626A4">
        <w:rPr>
          <w:rFonts w:ascii="Times New Roman" w:hAnsi="Times New Roman" w:cs="Times New Roman"/>
          <w:sz w:val="24"/>
          <w:szCs w:val="24"/>
          <w:lang w:val="en-GB"/>
        </w:rPr>
        <w:t xml:space="preserve">. Many studies have looked at </w:t>
      </w:r>
      <w:r w:rsidR="00970A1C">
        <w:rPr>
          <w:rFonts w:ascii="Times New Roman" w:hAnsi="Times New Roman" w:cs="Times New Roman"/>
          <w:sz w:val="24"/>
          <w:szCs w:val="24"/>
          <w:lang w:val="en-GB"/>
        </w:rPr>
        <w:t>how the</w:t>
      </w:r>
      <w:r w:rsidRPr="008626A4">
        <w:rPr>
          <w:rFonts w:ascii="Times New Roman" w:hAnsi="Times New Roman" w:cs="Times New Roman"/>
          <w:sz w:val="24"/>
          <w:szCs w:val="24"/>
          <w:lang w:val="en-GB"/>
        </w:rPr>
        <w:t xml:space="preserve"> age of acquisition of the L2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author":[{"dropping-particle":"","family":"Weber-Fox","given":"C.","non-dropping-particle":"","parse-names":false,"suffix":""},{"dropping-particle":"","family":"Neville","given":"Helen","non-dropping-particle":"","parse-names":false,"suffix":""}],"container-title":"Journal of Cognitive Neuroscience","id":"ITEM-1","issued":{"date-parts":[["1996"]]},"page":"231-256","title":"Maturational constraints on functional specializations for language processing: ERP and behavioral evidence in bilingual speakers","type":"article-journal","volume":"8"},"uris":["http://www.mendeley.com/documents/?uuid=cd10c290-1bdd-4958-813b-dacc0b1f6310"]},{"id":"ITEM-2","itemData":{"DOI":"10.1111/1467-9280.01415","ISSN":"0956-7976","abstract":"The critical-period hypothesis for second-language acquisition was tested on data from the 1990 U.S. Census using responses from 2.3 million immigrants with Spanish or Chinese language backgrounds. The analyses tested a key prediction of the hypothesis, namely, that the line regressing second-language attainment on age of immigration would be markedly different on either side of the critical-age point. Predictions tested were that there would be a difference in slope, a difference in the mean while controlling for slope, or both. The results showed large linear effects for level of education and for age of immigration, but a negligible amount of additional variance was accounted for when the parameters for difference in slope and difference in means were estimated. Thus, the patterh of decline in second-language acquisition failed to produce the discontinuity that is an essential hallmark of a critical period.","author":[{"dropping-particle":"","family":"Hakuta","given":"Kenji","non-dropping-particle":"","parse-names":false,"suffix":""},{"dropping-particle":"","family":"Bialystok","given":"Ellen","non-dropping-particle":"","parse-names":false,"suffix":""},{"dropping-particle":"","family":"Wiley","given":"Edward","non-dropping-particle":"","parse-names":false,"suffix":""}],"container-title":"Psychological Science","id":"ITEM-2","issue":"1","issued":{"date-parts":[["2003","1","6"]]},"page":"31-38","publisher":"SAGE PublicationsSage CA: Los Angeles, CA","title":"Critical evidence","type":"article-journal","volume":"14"},"uris":["http://www.mendeley.com/documents/?uuid=6b3e2cc7-68e8-3d91-a4c3-40afbfda34b1"]}],"mendeley":{"formattedCitation":"(Weber-Fox &amp; Neville 1996; Hakuta et al. 2003)","plainTextFormattedCitation":"(Weber-Fox &amp; Neville 1996; Hakuta et al. 2003)","previouslyFormattedCitation":"(Weber-Fox &amp; Neville 1996; Hakuta et al. 2003)"},"properties":{"noteIndex":0},"schema":"https://github.com/citation-style-language/schema/raw/master/csl-citation.json"}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(Weber-Fox &amp; Neville 1996; Hakuta et al. 2003)</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or proficiency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{"citationItems":[{"id":"ITEM-1","itemData":{"DOI":"10.1177/0267658308098995","ISSN":"0267-6583, 1477-0326","abstract":"The ways in which age of acquisition (AoA) may affect (morpho)syntax in second language acquisition (SLA) are discussed. We suggest that event-related brain potentials (ERPs) provide an appropriate online measure to test some such effects. ERP findings of the past decade are reviewed with a focus on recent and ongoing research. It is concluded that, in contrast to previous suggestions, there is little evidence for a strict critical period in the domain of late acquired second language (L2) morphosyntax. As illustrated by data from our lab and others, proficiency rather than AoA seems to predict brain activity patterns in L2 processing, including native-like activity at very high levels of proficiency. Further, a strict distinction between linguistic structures that late L2 learners can vs. cannot learn to process in a native-like manner (Clahsen and Felser, 2006a; 2006b) may not be warranted. Instead, morphosyntactic real-time processing in general seems to undergo dramatic, but systematic, changes with increasing proficiency levels. We describe the general dynamics of these changes (and the corresponding ERP components) and discuss how ERP research can advance our current understanding of SLA in general.","author":[{"dropping-particle":"","family":"Steinhauer","given":"Karsten","non-dropping-particle":"","parse-names":false,"suffix":""},{"dropping-particle":"","family":"White","given":"Erin J.","non-dropping-particle":"","parse-names":false,"suffix":""},{"dropping-particle":"","family":"Drury","given":"John E.","non-dropping-particle":"","parse-names":false,"suffix":""}],"container-title":"Second Language Research","id":"ITEM-1","issue":"1","issued":{"date-parts":[["2009","1"]]},"language":"en","page":"13-41","title":"Temporal dynamics of late second language acquisition: evidence from event-related brain potentials","title-short":"Temporal dynamics of late second language acquisit","type":"article-journal","volume":"25"},"uris":["http://www.mendeley.com/documents/?uuid=615dfcdc-54f5-4d8b-a3b5-7216a4ebe8b1"]},{"id":"ITEM-2","itemData":{"DOI":"10.1162/0898929055002436","ISSN":"0898-929X","abstract":"Whether there is an absolute critical period for acquiring language is a matter of continuous debate. One approach to address this issue is to compare the processes of second language (L2) learning after childhood and those of first language (L1) learning during childhood. To study the cortical process of postchildhood L2 learning, we compared event-related brain potentials recorded from two groups of adult Japanese speakers who attained either high or intermediate proficiency in English after childhood (J-High and J-Low), and adult native English speakers (ENG). Semantic anomalies embedded in English sentences evoked a clear N400 component in all three groups, with only the time course of the brain activation varying among the groups. Syntactic violations elicited a left-lateralized negativity similar to the left anterior negativity in ENG and J-High, but not in J-Low. In ENG, a P600 component was additionally found. These results suggest that semantic processing is robust from early on in L2 learning, whereas the development of syntactic processing is more dependent on proficiency as evidenced by the lack of the left-lateralized negativity in J-Low. Because early maturation and stability of semantic processing as opposed to syntactic processing are also a feature of L1 processing, postchildhood L2 learning may be governed by the same brain properties as those which govern childhood L1 learning. We argue that these processes are qualitatively similar in many respects, with only restricted domains of language processing being subject to absolute critical period effects.","author":[{"dropping-particle":"","family":"Ojima","given":"Shiro","non-dropping-particle":"","parse-names":false,"suffix":""},{"dropping-particle":"","family":"Nakata","given":"Hiroki","non-dropping-particle":"","parse-names":false,"suffix":""},{"dropping-particle":"","family":"Kakigi","given":"Ryusuke","non-dropping-particle":"","parse-names":false,"suffix":""}],"container-title":"Journal of Cognitive Neuroscience","id":"ITEM-2","issue":"8","issued":{"date-parts":[["2005","8"]]},"language":"eng","page":"1212-1228","title":"An ERP study of second language learning after childhood: effects of proficiency","title-short":"An ERP study of second language learning after chi","type":"article-journal","volume":"17"},"uris":["http://www.mendeley.com/documents/?uuid=63bc5e40-9a54-43af-8cfb-b0654d713900"]},{"id":"ITEM-3","itemData":{"DOI":"10.1162/jocn.2006.18.12.2030","ISSN":"0898-929X","abstract":"The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Neuroscience","id":"ITEM-3","issue":"12","issued":{"date-parts":[["2006","11"]]},"page":"2030-2048","title":"The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id":"ITEM-4","itemData":{"ISSN":"1080692X","author":[{"dropping-particle":"","family":"Tanner","given":"Darren","non-dropping-particle":"","parse-names":false,"suffix":""},{"dropping-particle":"","family":"Osterhout","given":"Lee","non-dropping-particle":"","parse-names":false,"suffix":""},{"dropping-particle":"","family":"Herschensohn","given":"Julia","non-dropping-particle":"","parse-names":false,"suffix":""}],"container-title":"BUCLD 33: Proceedings of the 33rd Boston University Conference on Language Development","id":"ITEM-4","issued":{"date-parts":[["2009"]]},"page":"528-539","publisher":"Cascadilla Press","publisher-place":"Boston, MA","title":"Snapshots of grammaticalization: Differential electrophysiological responses to grammatical anomalies with increasing L2 exposure","type":"paper-conference"},"uris":["http://www.mendeley.com/documents/?uuid=4aa9b510-07f2-489f-947d-749ff4908e9e"]},{"id":"ITEM-5","itemData":{"DOI":"10.1017/S1366728913000370","ISBN":"1366-7289\\r1469-1841","ISSN":"1366-7289","abstract":"Using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Cognition","id":"ITEM-5","issue":"02","issued":{"date-parts":[["2014","4","13"]]},"page":"277-293","publisher":"Cambridge University Press","title":"Brain-based individual differences in online L2 grammatical comprehension","type":"article-journal","volume":"17"},"uris":["http://www.mendeley.com/documents/?uuid=b954d089-5ac3-4e88-80b4-4a50decd3745"]},{"id":"ITEM-6","itemData":{"DOI":"10.1017/S1366728912000302","abstract":"Here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Cognition","id":"ITEM-6","issue":"Special Issue 02","issued":{"date-parts":[["2013"]]},"page":"367-382","title":"Individual differences reveal stages of L2 grammatical acquisition: ERP evidence","title-short":"Individual differences reveal stages of L2 grammat","type":"article-journal","volume":"16"},"uris":["http://www.mendeley.com/documents/?uuid=2acaa257-f5cf-4a80-9c9a-b8bfd0d5d98b"]},{"id":"ITEM-7","itemData":{"DOI":"10.1111/j.1467-9922.2010.00604.x","ISSN":"1467-9922","abstract":"In this article we review several studies investigating the neural correlates of second-language (L2) grammatical learning in the context of novice adult learners progressing through their first year of L2 classroom instruction. The primary goal of these studies was to determine how and when learners incorporate L2 knowledge into their online language processing system. We show that at least some learners progress through discrete stages of grammatical learning during the first year of instruction. These stages are robust across languages, experimental tasks, and levels of language (lexical vs. sentential) and indicate that there is an intermediate stage of learning between no L2 grammatical knowledge and grammaticalization. We also show that although learners’ brain responses are quite variable, this variability is highly systematic and can be used to identify meaningful subgroups of learners.","author":[{"dropping-particle":"","family":"McLaughlin","given":"Judith","non-dropping-particle":"","parse-names":false,"suffix":""},{"dropping-particle":"","family":"Tanner","given":"Darren","non-dropping-particle":"","parse-names":false,"suffix":""},{"droppi</w:instrText>
      </w:r>
      <w:r w:rsidR="00EB0881" w:rsidRPr="008D3D19">
        <w:rPr>
          <w:rFonts w:ascii="Times New Roman" w:hAnsi="Times New Roman" w:cs="Times New Roman"/>
          <w:sz w:val="24"/>
          <w:szCs w:val="24"/>
          <w:lang w:val="en-GB"/>
        </w:rPr>
        <w:instrText>ng-particle":"","family":"Pitkänen","given":"Ilona","non-dropping-particle":"","parse-names":false,"suffix":""},{"dropping-particle":"","family":"Frenck-Mestre","given":"Cheryl","non-dropping-particle":"","parse-names":false,"suffix":""},{"dropping-particle":"","family":"Inoue","given":"Kayo","non-dropping-particle":"","parse-names":false,"suffix":""},{"dropping-particle":"","family":"Valentine","given":"Geoffrey","non-dropping-particle":"","parse-names":false,"suffix":""},{"dropping-particle":"","family":"Osterhout","given":"Lee","non-dropping-particle":"","parse-names":false,"suffix":""}],"container-title":"Language Learning","id":"ITEM-7","issued":{"date-parts":[["2010"]]},"language":"en","page":"123–150","title":"Brain potentials reveal discrete stages of L2 grammatical learning","type":"article-journal","volume":"60"},"uris":["http://www.mendeley.com/documents/?uuid=43fbb353-5c2d-48b5-8a23-b5c0dff45ae2"]}],"mendeley":{"formattedCitation":"(Ojima et al. 2005; Rossi et al. 2006; Steinhauer et al. 2009; Tanner et al. 2009, 2013, 2014; McLaughlin et al. 2010)","plainTextFormattedCitation":"(Ojima et al. 2005; Rossi et al. 2006; Steinhauer et al. 2009; Tanner et al. 2009, 2013, 2014; McLaughlin et al. 2010)","previouslyFormattedCitation":"(Ojima et al. 2005; Rossi et al. 2006; Steinhauer et al. 2009; Tanner et al. 2009, 2013, 2014; McLaughlin et al. 2010)"},"properties":{"noteIndex":0},"schema":"https://github.com/citation-style-language/schema/raw/master/csl-citation.json"}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EB0881" w:rsidRPr="008D3D19">
        <w:rPr>
          <w:rFonts w:ascii="Times New Roman" w:hAnsi="Times New Roman" w:cs="Times New Roman"/>
          <w:noProof/>
          <w:sz w:val="24"/>
          <w:szCs w:val="24"/>
          <w:lang w:val="en-GB"/>
        </w:rPr>
        <w:t>(Ojima et al. 2005; Rossi et al. 2006; Steinhauer et al. 2009; Tanner et al. 2009</w:t>
      </w:r>
      <w:r w:rsidR="00A91F1B" w:rsidRPr="008D3D19">
        <w:rPr>
          <w:rFonts w:ascii="Times New Roman" w:hAnsi="Times New Roman" w:cs="Times New Roman"/>
          <w:noProof/>
          <w:sz w:val="24"/>
          <w:szCs w:val="24"/>
          <w:lang w:val="en-GB"/>
        </w:rPr>
        <w:t xml:space="preserve">; </w:t>
      </w:r>
      <w:r w:rsidR="00EB0881" w:rsidRPr="008D3D19">
        <w:rPr>
          <w:rFonts w:ascii="Times New Roman" w:hAnsi="Times New Roman" w:cs="Times New Roman"/>
          <w:noProof/>
          <w:sz w:val="24"/>
          <w:szCs w:val="24"/>
          <w:lang w:val="en-GB"/>
        </w:rPr>
        <w:t>2013</w:t>
      </w:r>
      <w:r w:rsidR="00A91F1B" w:rsidRPr="008D3D19">
        <w:rPr>
          <w:rFonts w:ascii="Times New Roman" w:hAnsi="Times New Roman" w:cs="Times New Roman"/>
          <w:noProof/>
          <w:sz w:val="24"/>
          <w:szCs w:val="24"/>
          <w:lang w:val="en-GB"/>
        </w:rPr>
        <w:t>;</w:t>
      </w:r>
      <w:r w:rsidR="00EB0881" w:rsidRPr="008D3D19">
        <w:rPr>
          <w:rFonts w:ascii="Times New Roman" w:hAnsi="Times New Roman" w:cs="Times New Roman"/>
          <w:noProof/>
          <w:sz w:val="24"/>
          <w:szCs w:val="24"/>
          <w:lang w:val="en-GB"/>
        </w:rPr>
        <w:t xml:space="preserve"> 2014; McLaughlin et al. 2010)</w:t>
      </w:r>
      <w:r w:rsidRPr="008626A4">
        <w:rPr>
          <w:rFonts w:ascii="Times New Roman" w:hAnsi="Times New Roman" w:cs="Times New Roman"/>
          <w:sz w:val="24"/>
          <w:szCs w:val="24"/>
          <w:lang w:val="en-GB"/>
        </w:rPr>
        <w:fldChar w:fldCharType="end"/>
      </w:r>
      <w:r w:rsidR="00970A1C" w:rsidRPr="008D3D19">
        <w:rPr>
          <w:rFonts w:ascii="Times New Roman" w:hAnsi="Times New Roman" w:cs="Times New Roman"/>
          <w:sz w:val="24"/>
          <w:szCs w:val="24"/>
          <w:lang w:val="en-GB"/>
        </w:rPr>
        <w:t xml:space="preserve"> impact the different ERP components</w:t>
      </w:r>
      <w:r w:rsidRPr="008D3D19">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The effect</w:t>
      </w:r>
      <w:r w:rsidR="00747A5A" w:rsidRPr="008626A4">
        <w:rPr>
          <w:rFonts w:ascii="Times New Roman" w:hAnsi="Times New Roman" w:cs="Times New Roman"/>
          <w:sz w:val="24"/>
          <w:szCs w:val="24"/>
          <w:lang w:val="en-GB"/>
        </w:rPr>
        <w:t>s</w:t>
      </w:r>
      <w:r w:rsidRPr="008626A4">
        <w:rPr>
          <w:rFonts w:ascii="Times New Roman" w:hAnsi="Times New Roman" w:cs="Times New Roman"/>
          <w:sz w:val="24"/>
          <w:szCs w:val="24"/>
          <w:lang w:val="en-GB"/>
        </w:rPr>
        <w:t xml:space="preserve"> of the similarity between L1 and L2</w:t>
      </w:r>
      <w:r w:rsidR="002F0AD8" w:rsidRPr="008626A4">
        <w:rPr>
          <w:rFonts w:ascii="Times New Roman" w:hAnsi="Times New Roman" w:cs="Times New Roman"/>
          <w:sz w:val="24"/>
          <w:szCs w:val="24"/>
          <w:lang w:val="en-GB"/>
        </w:rPr>
        <w:t xml:space="preserve"> and of potential transfer effects</w:t>
      </w:r>
      <w:r w:rsidRPr="008626A4">
        <w:rPr>
          <w:rFonts w:ascii="Times New Roman" w:hAnsi="Times New Roman" w:cs="Times New Roman"/>
          <w:sz w:val="24"/>
          <w:szCs w:val="24"/>
          <w:lang w:val="en-GB"/>
        </w:rPr>
        <w:t xml:space="preserve"> </w:t>
      </w:r>
      <w:r w:rsidR="00747A5A" w:rsidRPr="008626A4">
        <w:rPr>
          <w:rFonts w:ascii="Times New Roman" w:hAnsi="Times New Roman" w:cs="Times New Roman"/>
          <w:sz w:val="24"/>
          <w:szCs w:val="24"/>
          <w:lang w:val="en-GB"/>
        </w:rPr>
        <w:t>have</w:t>
      </w:r>
      <w:r w:rsidRPr="008626A4">
        <w:rPr>
          <w:rFonts w:ascii="Times New Roman" w:hAnsi="Times New Roman" w:cs="Times New Roman"/>
          <w:sz w:val="24"/>
          <w:szCs w:val="24"/>
          <w:lang w:val="en-GB"/>
        </w:rPr>
        <w:t xml:space="preserve"> also been extensively studied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{"citationItems":[{"id":"ITEM-1","itemData":{"DOI":"10.1017/S136672891000012X","ISSN":"1366-7289, 1469-1841","author":[{"dropping-particle":"","family":"Foucart","given":"Alice","non-dropping-particle":"","parse-names":false,"suffix":""},{"dropping-particle":"","family":"Frenck-Mestre","given":"Cheryl","non-dropping-particle":"","parse-names":false,"suffix":""}],"container-title":"Bilingualism: Language and Cognition","id":"ITEM-1","issue":"03","issued":{"date-parts":[["2010","12"]]},"page":"379-399","title":"Grammatical gender processing in L2: Electrophysiological evidence of the effect of L1–L2 syntactic similarity","title-short":"Grammatical gender processing in L2","type":"article-journal","volume":"14"},"uris":["http://www.mendeley.com/documents/?uuid=0f1823a7-f1f8-4224-b585-2a4038f04de1"]},{"id":"ITEM-2","itemData":{"DOI":"10.1016/j.jml.2011.07.007","ISBN":"0749-596X","ISSN":"0749596X","abstract":"We report a series of ERP and eye-tracking experiments investigating, (a) whether English-French learners can process grammatical gender online, (b) whether cross-linguistic similarities influence this ability, and (c) whether the syntactic distance between elements affects agreement processing. To address these questions we visually presented sentences which were either grammatically correct or contained noun-adjective gender agreement violations. In response to violations between the noun and a post-posed adjective (the canonical structure in French), both groups revealed a P600 effect. In contrast, violations between the noun and a pre-posed adjective (a less frequent order) triggered a P600 in French speakers but an N400 in L2 learners (implying that learners have not yet fully acquired native-like processing for pre-posed adjectives). Violations between the noun and the predicative adjective showed different effects for the native (P600) and non-native (no effect) groups with ERPs, but a similar pattern with eye-tracking. Overall, these results suggest that late L2 learners can acquire and process new features. © 2011 Elsevier Inc.","author":[{"dropping-particle":"","family":"Foucart","given":"Alice","non-dropping-particle":"","parse-names":false,"suffix":""},{"dropping-particle":"","family":"Frenck-Mestre","given":"Cheryl","non-dropping-particle":"","parse-names":false,"suffix":""}],"container-title":"Journal of Memory and Language","id":"ITEM-2","issue":"1","issued":{"date-parts":[["2012","1"]]},"page":"226-248","title":"Can late L2 learners acquire new grammatical features? Evidence from ERPs and eye-tracking","title-short":"Can late L2 learners acquire new grammatical featu","type":"article-journal","volume":"66"},"uris":["http://www.mendeley.com/documents/?uuid=ae34aff8-9809-43a7-baac-3107e953a0b0"]},{"id":"ITEM-3","itemData":{"DOI":"10.1017/S136672890700291X","ISBN":"1366-7289","ISSN":"1366-7289","abstract":"In this study we examined ERP (event-related-potential) responses in the morphosyntactic processing of subject–verb agreements by L2 Chinese learners of English. Fifteen proficient L2 learners and fifteen native English speakers were presented with English sentences that varied in the grammaticality of the sentence with respect to subject–verb agreement. Our results indicate that late L2 learners show distinct ERP responses from native speakers in the processing of syntactic features that are absent in their L1, even when their behavioral patterns are similar to those of native speakers. The results are taken to support the proposal that language-specific experiences with L1 shape the neural structure of processing in L2.","author":[{"dropping-particle":"","family":"Chen","given":"Lang","non-dropping-particle":"","parse-names":false,"suffix":""},{"dropping-particle":"","family":"Shu","given":"Hua","non-dropping-particle":"","parse-names":false,"suffix":""},{"dropping-particle":"","family":"Liu","given":"Youyi","non-dropping-particle":"","parse-names":false,"suffix":""},{"dropping-particle":"","family":"Zhao","given":"Jingjing","non-dropping-particle":"","parse-names":false,"suffix":""},{"dropping-particle":"","family":"Li","given":"Ping","non-dropping-particle":"","parse-names":false,"suffix":""}],"container-title":"Bilingualism: Language and Cognition","id":"ITEM-3","issue":"02","issued":{"date-parts":[["2007"]]},"page":"161-174","title":"ERP signatures of subject–verb agreement in L2 learning","type":"article-journal","volume":"10"},"uris":["http://www.mendeley.com/documents/?uuid=cee6ee3a-b63e-47e0-9d13-786a11e5ea07"]},{"id":"ITEM-4","itemData":{"DOI":"10.1017/S0272263105050102","ISSN":"0272-2631","author":[{"dropping-particle":"","family":"Tokowicz","given":"Natasha","non-dropping-particle":"","parse-names":false,"suffix":""},{"dropping-particle":"","family":"MacWhinney","given":"Brian","non-dropping-particle":"","parse-names":false,"suffix":""}],"container-title":"Studies in Second Language Acquisition","id":"ITEM-4","issue":"02","issued":{"date-parts":[["2005"]]},"page":"173-204","title":"Implicit and explicit measures of sensitivity to violations in second language grammar: An event-related potential investigation","type":"article-journal","volume":"27"},"uris":["http://www.mendeley.com/documents/?uuid=b7d91b49-38cd-4c65-9f69-d1e5d3fe6e75"]},{"id":"ITEM-5","itemData":{"DOI":"10.1162/jocn.2009.21304","ISSN":"0898929X","abstract":"The goal of the present study was to investigate the electrophysiological correlates of second-language (L2) morphosyntactic processing in highly proficient late learners of an L2 with long exposure to the L2 environment. ERPs were collected from 22 English-Spanish late learners while they read sentences in which morphosyntactic features of the L2 present or not present in the first language (number and gender agreement, respectively) were manipulated at two different sentence positions-within and across phrases. The results for a control group of age-matched native-speaker Spanish participants included an ERP pattern of LAN-type early negativity followed by P600 effect in response to both agreement violations and for both sentence positions. The late L2 learner results included a similar pattern, consisting of early negativity followed by P600, in the first sentence position (within-phrase agreement violations) but only P600 effects in the second sentence position (across-phrase agreement violation), as well as significant amplitude and onset latency differences between the gender and the number violation effects in both sentence positions. These results reveal that highly proficient learners can show electrophysiological correlates during L2 processing that are qualitatively similar to those of native speakers, but the results also indi</w:instrText>
      </w:r>
      <w:r w:rsidR="00EB0881" w:rsidRPr="005B7AD9">
        <w:rPr>
          <w:rFonts w:ascii="Times New Roman" w:hAnsi="Times New Roman" w:cs="Times New Roman"/>
          <w:sz w:val="24"/>
          <w:szCs w:val="24"/>
        </w:rPr>
        <w:instrText>cate the contribution of factors such as age of acquisition and transfer processes from first language to L2.","author":[{"dropping-particle":"","family":"Gillon-Dowens","given":"Margaret","non-dropping-particle":"","parse-names":false,"suffix":""},{"dropping-particle":"","family":"Vergara","given":"Marta","non-dropping-particle":"","parse-names":false,"suffix":""},{"dropping-particle":"","family":"Barber","given":"Horacio A.","non-dropping-particle":"","parse-names":false,"suffix":""},{"dropping-particle":"","family":"Carreiras","given":"Manuel","non-dropping-particle":"","parse-names":false,"suffix":""}],"container-title":"Journal of Cognitive Neuroscience","id":"ITEM-5","issue":"8","issued":{"date-parts":[["2010","8"]]},"page":"1870-1887","title":"Morphosyntactic processing in late second-language learners","type":"article-journal","volume":"22"},"uris":["http://www.mendeley.com/documents/?uuid=e7530c9b-49a1-4f6e-acfa-95cbaa9a5557"]}],"mendeley":{"formattedCitation":"(Tokowicz &amp; MacWhinney 2005; Chen et al. 2007; Foucart &amp; Frenck-Mestre 2010, 2012; Gillon-Dowens et al. 2010)","plainTextFormattedCitation":"(Tokowicz &amp; MacWhinney 2005; Chen et al. 2007; Foucart &amp; Frenck-Mestre 2010, 2012; Gillon-Dowens et al. 2010)","previouslyFormattedCitation":"(Tokowicz &amp; MacWhinney 2005; Chen et al. 2007; Foucart &amp; Frenck-Mestre 2010, 2012; Gillon-Dowens et al. 2010)"},"properties":{"noteIndex":0},"schema":"https://github.com/citation-style-language/schema/raw/master/csl-citation.json"}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EB0881" w:rsidRPr="005B7AD9">
        <w:rPr>
          <w:rFonts w:ascii="Times New Roman" w:hAnsi="Times New Roman" w:cs="Times New Roman"/>
          <w:noProof/>
          <w:sz w:val="24"/>
          <w:szCs w:val="24"/>
        </w:rPr>
        <w:t>(Tokowicz &amp; MacWhinney 2005; Chen et al. 2007; Foucart &amp; Frenck-Mestre 2010</w:t>
      </w:r>
      <w:r w:rsidR="00A91F1B" w:rsidRPr="005B7AD9">
        <w:rPr>
          <w:rFonts w:ascii="Times New Roman" w:hAnsi="Times New Roman" w:cs="Times New Roman"/>
          <w:noProof/>
          <w:sz w:val="24"/>
          <w:szCs w:val="24"/>
        </w:rPr>
        <w:t>;</w:t>
      </w:r>
      <w:r w:rsidR="00EB0881" w:rsidRPr="005B7AD9">
        <w:rPr>
          <w:rFonts w:ascii="Times New Roman" w:hAnsi="Times New Roman" w:cs="Times New Roman"/>
          <w:noProof/>
          <w:sz w:val="24"/>
          <w:szCs w:val="24"/>
        </w:rPr>
        <w:t xml:space="preserve"> 2012; Gillon-Dowens et al. 2010)</w:t>
      </w:r>
      <w:r w:rsidRPr="008626A4">
        <w:rPr>
          <w:rFonts w:ascii="Times New Roman" w:hAnsi="Times New Roman" w:cs="Times New Roman"/>
          <w:sz w:val="24"/>
          <w:szCs w:val="24"/>
          <w:lang w:val="en-GB"/>
        </w:rPr>
        <w:fldChar w:fldCharType="end"/>
      </w:r>
      <w:r w:rsidRPr="005B7AD9">
        <w:rPr>
          <w:rFonts w:ascii="Times New Roman" w:hAnsi="Times New Roman" w:cs="Times New Roman"/>
          <w:sz w:val="24"/>
          <w:szCs w:val="24"/>
        </w:rPr>
        <w:t>.</w:t>
      </w:r>
    </w:p>
    <w:p w14:paraId="20E2A01F" w14:textId="59BB873C" w:rsidR="00CB1D26" w:rsidRPr="008D3D19" w:rsidRDefault="00CB1D26" w:rsidP="00747A5A">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ERPs are </w:t>
      </w:r>
      <w:r w:rsidR="00C82C9D" w:rsidRPr="008626A4">
        <w:rPr>
          <w:rFonts w:ascii="Times New Roman" w:hAnsi="Times New Roman" w:cs="Times New Roman"/>
          <w:sz w:val="24"/>
          <w:szCs w:val="24"/>
          <w:lang w:val="en-GB"/>
        </w:rPr>
        <w:t>time</w:t>
      </w:r>
      <w:r w:rsidR="00747A5A" w:rsidRPr="008626A4">
        <w:rPr>
          <w:rFonts w:ascii="Times New Roman" w:hAnsi="Times New Roman" w:cs="Times New Roman"/>
          <w:sz w:val="24"/>
          <w:szCs w:val="24"/>
          <w:lang w:val="en-GB"/>
        </w:rPr>
        <w:t>-</w:t>
      </w:r>
      <w:r w:rsidR="00C82C9D" w:rsidRPr="008626A4">
        <w:rPr>
          <w:rFonts w:ascii="Times New Roman" w:hAnsi="Times New Roman" w:cs="Times New Roman"/>
          <w:sz w:val="24"/>
          <w:szCs w:val="24"/>
          <w:lang w:val="en-GB"/>
        </w:rPr>
        <w:t>locked</w:t>
      </w:r>
      <w:r w:rsidRPr="008626A4">
        <w:rPr>
          <w:rFonts w:ascii="Times New Roman" w:hAnsi="Times New Roman" w:cs="Times New Roman"/>
          <w:sz w:val="24"/>
          <w:szCs w:val="24"/>
          <w:lang w:val="en-GB"/>
        </w:rPr>
        <w:t xml:space="preserve"> to a specific event</w:t>
      </w:r>
      <w:r w:rsidR="00E10ECC" w:rsidRPr="008626A4">
        <w:rPr>
          <w:rFonts w:ascii="Times New Roman" w:hAnsi="Times New Roman" w:cs="Times New Roman"/>
          <w:sz w:val="24"/>
          <w:szCs w:val="24"/>
          <w:lang w:val="en-GB"/>
        </w:rPr>
        <w:t xml:space="preserve"> </w:t>
      </w:r>
      <w:r w:rsidR="006323F0" w:rsidRPr="008626A4">
        <w:rPr>
          <w:rFonts w:ascii="Times New Roman" w:hAnsi="Times New Roman" w:cs="Times New Roman"/>
          <w:sz w:val="24"/>
          <w:szCs w:val="24"/>
          <w:lang w:val="en-GB"/>
        </w:rPr>
        <w:t>that is used to synchronise electrical activity across trials. In SLA research, this event is usually a type of syntactic incongruity, such as a violation of phrase structure</w:t>
      </w:r>
      <w:r w:rsidR="00747A5A" w:rsidRPr="008626A4">
        <w:rPr>
          <w:rFonts w:ascii="Times New Roman" w:hAnsi="Times New Roman" w:cs="Times New Roman"/>
          <w:sz w:val="24"/>
          <w:szCs w:val="24"/>
          <w:lang w:val="en-GB"/>
        </w:rPr>
        <w:t xml:space="preserve"> </w:t>
      </w:r>
      <w:r w:rsidR="00747A5A" w:rsidRPr="008626A4">
        <w:rPr>
          <w:rFonts w:ascii="Times New Roman" w:hAnsi="Times New Roman" w:cs="Times New Roman"/>
          <w:sz w:val="24"/>
          <w:szCs w:val="24"/>
          <w:lang w:val="en-GB"/>
        </w:rPr>
        <w:fldChar w:fldCharType="begin" w:fldLock="1"/>
      </w:r>
      <w:r w:rsidR="00DD5A40">
        <w:rPr>
          <w:rFonts w:ascii="Times New Roman" w:hAnsi="Times New Roman" w:cs="Times New Roman"/>
          <w:sz w:val="24"/>
          <w:szCs w:val="24"/>
          <w:lang w:val="en-GB"/>
        </w:rPr>
        <w:instrText>ADDIN CSL_CITATION {"citationItems":[{"id":"ITEM-1","itemData":{"DOI":"10.1016/j.neuropsychologia.2013.09.004","ISSN":"00283932","PMID":"24051003","abstract":"Using event-related potentials (ERPs), we examined the neurocognition of late-learned second language (L2) Spanish in two groups of typical university foreign-language learners (as compared to native (L1) speakers): one group with only one year of college classroom experience, and low-intermediate proficiency (L2 Low), and another group with over three years of college classroom experience as well as 1-2 semesters of immersion experience abroad, and advanced proficiency (L2 Advanced). Semantic violations elicited N400s in all three groups, whereas syntactic word-order violations elicited LAN/P600 responses in the L1 and L2 Advanced groups, but not the L2 Low group. Indeed, the LAN and P600 responses were statistically indistinguishable between the L1 and L2 Advanced groups. The results support and extend previous findings. Consistent with previous research, the results suggest that L2 semantic processing always depends on L1-like neurocognitive mechanisms, whereas L2 syntactic processing initially differs from L1, but can shift to native-like processes with sufficient proficiency or exposure, and perhaps with immersion experience in particular. The findings further demonstrate that substantial native-like brain processing of syntax can be achieved even by typical university foreign-language learners. © 2013 Elsevier Ltd.","author":[{"dropping-particle":"","family":"Bowden","given":"Harriet Wood","non-dropping-particle":"","parse-names":false,"suffix":""},{"dropping-particle":"","family":"Steinhauer","given":"Karsten","non-dropping-particle":"","parse-names":false,"suffix":""},{"dropping-particle":"","family":"Sanz","given":"Cristina","non-dropping-particle":"","parse-names":false,"suffix":""},{"dropping-particle":"","family":"Ullman","given":"Michael T.","non-dropping-particle":"","parse-names":false,"suffix":""}],"container-title":"Neuropsychologia","id":"ITEM-1","issue":"13","issued":{"date-parts":[["2013","11"]]},"page":"2492-2511","title":"Native-like brain processing of syntax can be attained by university foreign language learners","type":"article-journal","volume":"51"},"uris":["http://www.mendeley.com/documents/?uuid=aa9fbb7b-fb75-44a5-8ef3-6c0dedac83b8"]},{"id":"ITEM-2","itemData":{"DOI":"10.1016/J.ACTPSY.2007.10.003","ISSN":"0001-6918","abstract":"L2 syntactic processing has been primarily investigated in the context of syntactic anomaly detection, but only sparsely with syntactic ambiguity. In the field of event-related potentials (ERPs) syntactic anomaly detection and syntactic ambiguity resolution is linked to the P600. The current ERP experiment examined L2 syntactic processing in highly proficient L1 Spanish-L2 English readers who had acquired English informally around the age of 5 years. Temporary syntactic ambiguity (induced by verb subcategorization information) was tested as a language-specific phenomenon of L2, while syntactic anomaly resulted from phrase structure constraints that are similar in L1 and L2. Participants judged whether a sentence was syntactically acceptable or not. Native readers of English showed a P600 in the temporary syntactically ambiguous and syntactically anomalous sentences. A comparable picture emerged in the non-native readers of English. Both critical syntactic conditions elicited a P600, however, the distribution and latency of the P600 varied in the syntactic anomaly condition. The results clearly show that early acquisition of L2 syntactic knowledge leads to comparable online sensitivity towards temporal syntactic ambiguity and syntactic anomaly in early and highly proficient non-native readers of English and native readers of English.","author":[{"dropping-particle":"","family":"Kotz","given":"Sonja A.","non-dropping-particle":"","parse-names":false,"suffix":""},{"dropping-particle":"","family":"Holcomb","given":"Phillip J.","non-dropping-particle":"","parse-names":false,"suffix":""},{"dropping-particle":"","family":"Osterhout","given":"Lee","non-dropping-particle":"","parse-names":false,"suffix":""}],"container-title":"Acta Psychologica","id":"ITEM-2","issue":"3","issued":{"date-parts":[["2008","7","1"]]},"page":"514-527","publisher":"North-Holland","title":"ERPs reveal comparable syntactic sentence processing in native and non-native readers of English","type":"article-journal","volume":"128"},"uris":["http://www.mendeley.com/documents/?uuid=cfdbdfdd-4482-30db-a86b-364a6cbeb90c"]},{"id":"ITEM-3","itemData":{"DOI":"10.1162/jocn.2006.18.12.2030","ISSN":"0898-929X","abstract":"The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Neuroscience","id":"ITEM-3","issue":"12","issued":{"date-parts":[["2006","11"]]},"page":"2030-2048","title":"The impact of proficiency on syntactic second-language processing of German and Italian: Evidence from event-related potentials","title-short":"The Impact of Proficiency on Syntactic Second-lang","type":"article-journal","volume":"18"},"prefix":"*I have many run to miles this week, e.g. ","uris":["http://www.mendeley.com/documents/?uuid=1b192b9a-060c-405f-afcb-359a03a117dd"]}],"mendeley":{"formattedCitation":"(*I have many run to miles this week, e.g. Rossi et al. 2006; Kotz et al. 2008; Bowden et al. 2013)","plainTextFormattedCitation":"(*I have many run to miles this week, e.g. Rossi et al. 2006; Kotz et al. 2008; Bowden et al. 2013)","previouslyFormattedCitation":"(*I have many run to miles this week, e.g. Rossi et al. 2006; Kotz et al. 2008; Bowden et al. 2013)"},"properties":{"noteIndex":0},"schema":"https://github.com/citation-style-language/schema/raw/master/csl-citation.json"}</w:instrText>
      </w:r>
      <w:r w:rsidR="00747A5A" w:rsidRPr="008626A4">
        <w:rPr>
          <w:rFonts w:ascii="Times New Roman" w:hAnsi="Times New Roman" w:cs="Times New Roman"/>
          <w:sz w:val="24"/>
          <w:szCs w:val="24"/>
          <w:lang w:val="en-GB"/>
        </w:rPr>
        <w:fldChar w:fldCharType="separate"/>
      </w:r>
      <w:r w:rsidR="00834D1F" w:rsidRPr="00834D1F">
        <w:rPr>
          <w:rFonts w:ascii="Times New Roman" w:hAnsi="Times New Roman" w:cs="Times New Roman"/>
          <w:noProof/>
          <w:sz w:val="24"/>
          <w:szCs w:val="24"/>
          <w:lang w:val="en-US"/>
        </w:rPr>
        <w:t>(</w:t>
      </w:r>
      <w:r w:rsidR="00834D1F" w:rsidRPr="00834D1F">
        <w:rPr>
          <w:rFonts w:ascii="Times New Roman" w:hAnsi="Times New Roman" w:cs="Times New Roman"/>
          <w:i/>
          <w:noProof/>
          <w:sz w:val="24"/>
          <w:szCs w:val="24"/>
          <w:lang w:val="en-US"/>
        </w:rPr>
        <w:t>*I have many run to miles this week</w:t>
      </w:r>
      <w:r w:rsidR="00834D1F" w:rsidRPr="00834D1F">
        <w:rPr>
          <w:rFonts w:ascii="Times New Roman" w:hAnsi="Times New Roman" w:cs="Times New Roman"/>
          <w:noProof/>
          <w:sz w:val="24"/>
          <w:szCs w:val="24"/>
          <w:lang w:val="en-US"/>
        </w:rPr>
        <w:t>, e.g.</w:t>
      </w:r>
      <w:r w:rsidR="007D2686">
        <w:rPr>
          <w:rFonts w:ascii="Times New Roman" w:hAnsi="Times New Roman" w:cs="Times New Roman"/>
          <w:noProof/>
          <w:sz w:val="24"/>
          <w:szCs w:val="24"/>
          <w:lang w:val="en-US"/>
        </w:rPr>
        <w:t>,</w:t>
      </w:r>
      <w:r w:rsidR="00834D1F" w:rsidRPr="00834D1F">
        <w:rPr>
          <w:rFonts w:ascii="Times New Roman" w:hAnsi="Times New Roman" w:cs="Times New Roman"/>
          <w:noProof/>
          <w:sz w:val="24"/>
          <w:szCs w:val="24"/>
          <w:lang w:val="en-US"/>
        </w:rPr>
        <w:t xml:space="preserve"> Rossi et al. 2006; Kotz et al. 2008; Bowden et al. 2013)</w:t>
      </w:r>
      <w:r w:rsidR="00747A5A" w:rsidRPr="008626A4">
        <w:rPr>
          <w:rFonts w:ascii="Times New Roman" w:hAnsi="Times New Roman" w:cs="Times New Roman"/>
          <w:sz w:val="24"/>
          <w:szCs w:val="24"/>
          <w:lang w:val="en-GB"/>
        </w:rPr>
        <w:fldChar w:fldCharType="end"/>
      </w:r>
      <w:r w:rsidR="006323F0" w:rsidRPr="00834D1F">
        <w:rPr>
          <w:rFonts w:ascii="Times New Roman" w:hAnsi="Times New Roman" w:cs="Times New Roman"/>
          <w:sz w:val="24"/>
          <w:szCs w:val="24"/>
          <w:lang w:val="en-US"/>
        </w:rPr>
        <w:t xml:space="preserve">, gender agreement </w:t>
      </w:r>
      <w:r w:rsidR="006323F0" w:rsidRPr="008626A4">
        <w:rPr>
          <w:rFonts w:ascii="Times New Roman" w:hAnsi="Times New Roman" w:cs="Times New Roman"/>
          <w:sz w:val="24"/>
          <w:szCs w:val="24"/>
          <w:lang w:val="en-GB"/>
        </w:rPr>
        <w:fldChar w:fldCharType="begin" w:fldLock="1"/>
      </w:r>
      <w:r w:rsidR="00EB0881" w:rsidRPr="00834D1F">
        <w:rPr>
          <w:rFonts w:ascii="Times New Roman" w:hAnsi="Times New Roman" w:cs="Times New Roman"/>
          <w:sz w:val="24"/>
          <w:szCs w:val="24"/>
          <w:lang w:val="en-US"/>
        </w:rPr>
        <w:instrText>ADDIN CSL_CITATION {"citationItems":[{"id":"ITEM-1","itemData":{"DOI":"10.1016/j.jml.2011.07.007","ISBN":"0749-596X","ISSN":"0749596X","abstract":"We report a series of ERP and eye-tracking experiments investigating, (a) whether English-French learners can process grammatical gender online, (b) whether cross-linguistic similarities influence this ability, and (c) whether the syntactic distance between elements affects agreement processing. To address these questions we visually presented sentences which were either grammatically correct or contained noun-adjective gender agreement violations. In response to violations between the noun and a post-posed adjective (the canonical structure in French), both groups revealed a P600 effect. In contrast, violations between the noun and a pre-posed adjective (a less frequent order) triggered a P600 in French speakers but an N400 in L2 learners (implying that learners have not yet fully acquired native-like processing for pre-posed adjectives). Violations between the noun and the predicative adjective showed different effects for the native (P600) and non-native (no effect) groups with ERPs, but a similar pattern with eye-tracking. Overall, these results suggest that late L2 learners can acquire and process new features. © 2011 Elsevier Inc.","author":[{"dropping-particle":"","family":"Foucart","given":"Alice","non-dro</w:instrText>
      </w:r>
      <w:r w:rsidR="00EB0881">
        <w:rPr>
          <w:rFonts w:ascii="Times New Roman" w:hAnsi="Times New Roman" w:cs="Times New Roman"/>
          <w:sz w:val="24"/>
          <w:szCs w:val="24"/>
        </w:rPr>
        <w:instrText>pping-particle":"","parse-names":false,"suffix":""},{"dropping-particle":"","family":"Frenck-Mestre","given":"Cheryl","non-dropping-particle":"","parse-names":false,"suffix":""}],"container-title":"Journal of Memory and Language","id":"ITEM-1","issue":"1","issued":{"date-parts":[["2012","1"]]},"page":"226-248","title":"Can late L2 learners acquire new grammatical features? Evidence from ERPs and eye-tracking","title-short":"Can late L2 learners acquire new grammatical featu","type":"article-journal","volume":"66"},"uris":["http://www.mendeley.com/documents/?uuid=ae34aff8-9809-43a7-baac-3107e953a0b0"]},{"id":"ITEM-2","itemData":{"DOI":"10.1162/jocn.2009.21304","ISSN":"0898929X","abstract":"The goal of the present study was to investigate the electrophysiological correlates of second-language (L2) morphosyntactic processing in highly proficient late learners of an L2 with long exposure to the L2 environment. ERPs were collected from 22 English-Spanish late learners while they read sentences in which morphosyntactic features of the L2 present or not present in the first language (number and gender agreement, respectively) were manipulated at two different sentence positions-within and across phrases. The results for a control group of age-matched native-speaker Spanish participants included an ERP pattern of LAN-type early negativity followed by P600 effect in response to both agreement violations and for both sentence positions. The late L2 learner results included a similar pattern, consisting of early negativity followed by P600, in the first sentence position (within-phrase agreement violations) but only P600 effects in the second sentence position (across-phrase agreement violation), as well as significant amplitude and onset latency differences between the gender and the number violation effects in both sentence positions. These results reveal that highly proficient learners can show electrophysiological correlates during L2 processing that are qualitatively similar to those of native speakers, but the results also indicate the contribution of factors such as age of acquisition and transfer processes from first language to L2.","author":[{"dropping-particle":"","family":"Gillon-Dowens","given":"Margaret","non-dropping-particle":"","parse-names":false,"suffix":""},{"dropping-particle":"","family":"Vergara","given":"Marta","non-dropping-particle":"","parse-names":false,"suffix":""},{"dropping-particle":"","family":"Barber","given":"Horacio A.","non-dropping-particle":"","parse-names":false,"suffix":""},{"dropping-particle":"","family":"Carreiras","given":"Manuel","non-dropping-particle":"","parse-names":false,"suffix":""}],"container-title":"Journal of Cognitive Neuroscience","id":"ITEM-2","issue":"8","issued":{"date-parts":[["2010","8"]]},"page":"1870-1887","title":"Morphosyntactic processing in late second-language learners","type":"article-journal","volume":"22"},"uris":["http://www.mendeley.com/documents/?uuid=e7530c9b-49a1-4f6e-acfa-95cbaa9a5557"]}],"mendeley":{"formattedCitation":"(Gillon-Dowens et al. 2010; Foucart &amp; Frenck-Mestre 2012)","plainTextFormattedCitation":"(Gillon-Dowens et al. 2010; Foucart &amp; Frenck-Mestre 2012)","previouslyFormattedCitation":"(Gillon-Dowens et al. 2010; Foucart &amp; Frenck-Mestre 2012)"},"properties":{"noteIndex":0},"schema":"https://github.com/citation-style-language/schema/raw/master/csl-citation.json"}</w:instrText>
      </w:r>
      <w:r w:rsidR="006323F0"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(Gillon-Dowens et al. 2010; Foucart &amp; Frenck-Mestre 2012)</w:t>
      </w:r>
      <w:r w:rsidR="006323F0" w:rsidRPr="008626A4">
        <w:rPr>
          <w:rFonts w:ascii="Times New Roman" w:hAnsi="Times New Roman" w:cs="Times New Roman"/>
          <w:sz w:val="24"/>
          <w:szCs w:val="24"/>
          <w:lang w:val="en-GB"/>
        </w:rPr>
        <w:fldChar w:fldCharType="end"/>
      </w:r>
      <w:r w:rsidR="006323F0" w:rsidRPr="008626A4">
        <w:rPr>
          <w:rFonts w:ascii="Times New Roman" w:hAnsi="Times New Roman" w:cs="Times New Roman"/>
          <w:sz w:val="24"/>
          <w:szCs w:val="24"/>
          <w:lang w:val="en-GB"/>
        </w:rPr>
        <w:t xml:space="preserve">, number or person agreement </w:t>
      </w:r>
      <w:r w:rsidR="005E06F1" w:rsidRPr="008626A4">
        <w:rPr>
          <w:rFonts w:ascii="Times New Roman" w:hAnsi="Times New Roman" w:cs="Times New Roman"/>
          <w:sz w:val="24"/>
          <w:szCs w:val="24"/>
          <w:lang w:val="en-GB"/>
        </w:rPr>
        <w:fldChar w:fldCharType="begin" w:fldLock="1"/>
      </w:r>
      <w:r w:rsidR="00834D1F">
        <w:rPr>
          <w:rFonts w:ascii="Times New Roman" w:hAnsi="Times New Roman" w:cs="Times New Roman"/>
          <w:sz w:val="24"/>
          <w:szCs w:val="24"/>
          <w:lang w:val="en-GB"/>
        </w:rPr>
        <w:instrText>ADDIN CSL_CITATION {"citationItems":[{"id":"ITEM-1","itemData":{"DOI":"10.1177/0267658313515671","ISSN":"0267-6583, 1477-0326","abstract":"Different theoretical accounts of second language (L2) acquisition differ with respect to whether or not advanced learners are predicted to show native-like processing for features not instantiated in the native language (L1). We examined how native speakers of English, a language with number but not gender agreement, process number and gender agreement in Spanish. We compare agreement within a determiner phrase ( órgano muy complejo ‘[DP organ-MASC-SG very complex-MASC-SG]’) and across a verb phrase (cuadro es auténtico ‘painting-MASC-SG [VP is authentic-MASC-SG]’) in order to investigate whether native-like processing is limited to local domains (e.g. within the phrase), in line with Clahsen and Felser (2006). We also examine whether morphological differences in how the L1 and L2 realize a shared feature impact processing by comparing number agreement between nouns and adjectives, where only Spanish instantiates agreement, and between demonstratives and nouns, where English also instantiates agreement. Similar to Spanish natives, advanced learners showed a P600 for both number and gender violations overall, in line with the Full Transfer / Full Access Hypothesis (Schwartz and Sprouse, 1996), which predicts that learners can show native-like processing for novel features. Results also show that learners can establish syntactic dependencies outside of local domains, as suggested by the presence of a P600 for both within and across-phrase violations. Moreover, similar to native speakers, learners were impacted by the structural distance (number of intervening phrases) between the agreeing elements, as suggested by the more positive waveforms for within-phrase than across-phrase agreement overall. These results are consistent with the proposal that learners are sensitive to hierarchical structure.","author":[{"dropping-particle":"","family":"Alemán Bañón","given":"José","non-dropping-particle":"","parse-names":false,"suffix":""},{"dropping-particle":"","family":"Fiorentino","given":"Robert","non-dropping-particle":"","parse-names":false,"suffix":""},{"dropping-particle":"","family":"Gabriele","given":"Alison","non-dropping-particle":"","parse-names":false,"suffix":""}],"container-title":"Second Language Research","id":"ITEM-1","issue":"3","issued":{"date-parts":[["2014","7"]]},"language":"en","page":"275-306","title":"Morphosyntactic processing in advanced second language (L2) learners: An event-related potential investigation of the effects of L1–L2 similarity and structural distance","title-short":"Morphosyntactic processing in advanced second lang","type":"article-journal","volume":"30"},"uris":["http://www.mendeley.com/documents/?uuid=9a536cfc-2462-4972-baaf-52849d2ad9fa"]},{"id":"ITEM-2","itemData":{"DOI":"10.1037/xlm0000394","ISSN":"02787393","PMID":"28333508","abstract":"We examined sources of morphological variability in second language (L2) learners of Spanish whose native language (L1) is English, with a focus on L1-L2 similarity, morphological markedness, and knowledge type (receptive vs. expressive). Experiment 1 uses event-related potentials to examine noun-adjective number (present in L1) and gender agreement (absent in L1) in online sentence comprehension (receptive knowledge). For each feature, markedness was manipulated, such that half of the critical noun-adjective combinations were feminine (marked) and the other half were masculine; half were used in the plural (marked) and the other half were used in the singular. With this setup, we examined learners' potential overreliance on unmarked forms or \"defaults\" (singular/masculine). Experiment 2 examines similar dependencies in spoken sentence production (expressive knowledge). Learners (n = 22) performed better with number than gender overall, but their brain responses to both features were qualitatively native-like (i.e., P600), even though gender was probed with nouns that do not provide strong distributional cues to gender. In addition, variability with gender agreement was better accounted for by lexical (as opposed to syntactic) aspects. Learners showed no advantage for comprehension over production, and no systematic evidence of reliance on morphological defaults, although their online processing was sensitive to markedness in a native-like manner. Overall, these results suggest that there is facilitation for L2 properties that exist in the L1 and that markedness impacts L2 processing, but in a native-like manner. These results also speak against proposals arguing that adult L2ers have deficits at the level of the morphology or the syntax.","author":[{"dropping-particle":"","family":"Alemán Bañón","given":"José","non-dropping-particle":"","parse-names":false,"suffix":""},{"dropping-particle":"","family":"Miller","given":"David","non-dropping-particle":"","parse-names":false,"suffix":""},{"dropping-particle":"","family":"Rothman","given":"Jason","non-dropping-particle":"","parse-names":false,"suffix":""}],"container-title":"Journal of Experimental Psychology: Learning, Memory, and Cognition","id":"ITEM-2","issue":"10","issued":{"date-parts":[["2017"]]},"page":"1509-1536","title":"Morphological variability in second language learners: An examination of electrophysiological and production data","type":"article-journal","volume":"43"},"uris":["http://www.mendeley.com/documents/?uuid=c52456c8-4e12-4040-b295-19136ac26034"]},{"id":"ITEM-3","itemData":{"DOI":"10.1162/jocn.2006.18.12.2030","ISSN":"0898-929X","abstract":"The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Neuroscience","id":"ITEM-3","issue":"12","issued":{"date-parts":[["2006","11"]]},"page":"2030-2048","title":"The impact of proficiency on syntactic second-language processing of German and Italian: Evidence from event-related potentials","title-short":"The Impact of Proficiency on Syntactic Second-lang","type":"article-journal","volume":"18"},"prefix":"e.g.","uris":["http://www.mendeley.com/documents/?uuid=1b192b9a-060c-405f-afcb-359a03a117dd"]},{"id":"ITEM-4","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Cognition","id":"ITEM-4","issue":"02","issued":{"date-parts":[["2014","4","13"]]},"page":"277-293","publisher":"Cambridge University Press","title":"Brain-based individual differences in online L2 grammatical comprehension","type"</w:instrText>
      </w:r>
      <w:r w:rsidR="00834D1F" w:rsidRPr="008D3D19">
        <w:rPr>
          <w:rFonts w:ascii="Times New Roman" w:hAnsi="Times New Roman" w:cs="Times New Roman"/>
          <w:sz w:val="24"/>
          <w:szCs w:val="24"/>
          <w:lang w:val="en-US"/>
        </w:rPr>
        <w:instrText>:"article-journal","volume":"17"},"uris":["http://www.mendeley.com/documents/?uuid=b954d089-5ac3-4e88-80b4-4a50decd3745"]},{"id":"ITEM-5","itemData":{"ISSN":"1080692X","author":[{"dropping-particle":"","family":"Tanner","given":"Darren","non-dropping-particle":"","parse-names":false,"suffix":""},{"dropping-particle":"","family":"Osterhout","given":"Lee","non-dropping-particle":"","parse-names":false,"suffix":""},{"dropping-particle":"","family":"Herschensohn","given":"Julia","non-dropping-particle":"","parse-names":false,"suffix":""}],"container-title":"BUCLD 33: Proceedings of the 33rd Boston University Conference on Language Development","id":"ITEM-5","issued":{"date-parts":[["2009"]]},"page":"528-539","publisher":"Cascadilla Press","publisher-place":"Boston, MA","title":"Snapshots of grammaticalization: Differential electrophysiological responses to grammatical anomalies with increasing L2 exposure","type":"paper-conference"},"uris":["http://www.mendeley.com/documents/?uuid=4aa9b510-07f2-489f-947d-749ff4908e9e"]}],"mendeley":{"formattedCitation":"(e.g. Rossi et al. 2006; Tanner et al. 2009, 2014, Alemán Bañón et al. 2014, 2017)","plainTextFormattedCitation":"(e.g. Rossi et al. 2006; Tanner et al. 2009, 2014, Alemán Bañón et al. 2014, 2017)","previouslyFormattedCitation":"(e.g. Rossi et al. 2006; Tanner et al. 2009, 2014, Alemán Bañón et al. 2014, 2017)"},"properties":{"noteIndex":0},"schema":"https://github.com/citation-style-language/schema/raw/master/csl-citation.json"}</w:instrText>
      </w:r>
      <w:r w:rsidR="005E06F1" w:rsidRPr="008626A4">
        <w:rPr>
          <w:rFonts w:ascii="Times New Roman" w:hAnsi="Times New Roman" w:cs="Times New Roman"/>
          <w:sz w:val="24"/>
          <w:szCs w:val="24"/>
          <w:lang w:val="en-GB"/>
        </w:rPr>
        <w:fldChar w:fldCharType="separate"/>
      </w:r>
      <w:r w:rsidR="00834D1F" w:rsidRPr="008D3D19">
        <w:rPr>
          <w:rFonts w:ascii="Times New Roman" w:hAnsi="Times New Roman" w:cs="Times New Roman"/>
          <w:noProof/>
          <w:sz w:val="24"/>
          <w:szCs w:val="24"/>
          <w:lang w:val="en-US"/>
        </w:rPr>
        <w:t>(e.g.</w:t>
      </w:r>
      <w:r w:rsidR="007D2686" w:rsidRPr="000E0D91">
        <w:rPr>
          <w:rFonts w:ascii="Times New Roman" w:hAnsi="Times New Roman" w:cs="Times New Roman"/>
          <w:noProof/>
          <w:sz w:val="24"/>
          <w:szCs w:val="24"/>
          <w:lang w:val="en-US"/>
        </w:rPr>
        <w:t>,</w:t>
      </w:r>
      <w:r w:rsidR="00834D1F" w:rsidRPr="008D3D19">
        <w:rPr>
          <w:rFonts w:ascii="Times New Roman" w:hAnsi="Times New Roman" w:cs="Times New Roman"/>
          <w:noProof/>
          <w:sz w:val="24"/>
          <w:szCs w:val="24"/>
          <w:lang w:val="en-US"/>
        </w:rPr>
        <w:t xml:space="preserve"> Rossi et al. 2006; Tanner et al. 2009, 2014, Alemán Bañón et al. 2014</w:t>
      </w:r>
      <w:r w:rsidR="00A91F1B" w:rsidRPr="008D3D19">
        <w:rPr>
          <w:rFonts w:ascii="Times New Roman" w:hAnsi="Times New Roman" w:cs="Times New Roman"/>
          <w:noProof/>
          <w:sz w:val="24"/>
          <w:szCs w:val="24"/>
          <w:lang w:val="en-US"/>
        </w:rPr>
        <w:t>;</w:t>
      </w:r>
      <w:r w:rsidR="00834D1F" w:rsidRPr="008D3D19">
        <w:rPr>
          <w:rFonts w:ascii="Times New Roman" w:hAnsi="Times New Roman" w:cs="Times New Roman"/>
          <w:noProof/>
          <w:sz w:val="24"/>
          <w:szCs w:val="24"/>
          <w:lang w:val="en-US"/>
        </w:rPr>
        <w:t xml:space="preserve"> 2017)</w:t>
      </w:r>
      <w:r w:rsidR="005E06F1" w:rsidRPr="008626A4">
        <w:rPr>
          <w:rFonts w:ascii="Times New Roman" w:hAnsi="Times New Roman" w:cs="Times New Roman"/>
          <w:sz w:val="24"/>
          <w:szCs w:val="24"/>
          <w:lang w:val="en-GB"/>
        </w:rPr>
        <w:fldChar w:fldCharType="end"/>
      </w:r>
      <w:r w:rsidR="009248E1" w:rsidRPr="008D3D19">
        <w:rPr>
          <w:rFonts w:ascii="Times New Roman" w:hAnsi="Times New Roman" w:cs="Times New Roman"/>
          <w:sz w:val="24"/>
          <w:szCs w:val="24"/>
          <w:lang w:val="en-US"/>
        </w:rPr>
        <w:t xml:space="preserve">. </w:t>
      </w:r>
      <w:r w:rsidR="009248E1" w:rsidRPr="008626A4">
        <w:rPr>
          <w:rFonts w:ascii="Times New Roman" w:hAnsi="Times New Roman" w:cs="Times New Roman"/>
          <w:sz w:val="24"/>
          <w:szCs w:val="24"/>
          <w:lang w:val="en-GB"/>
        </w:rPr>
        <w:t xml:space="preserve">It can also be a semantic </w:t>
      </w:r>
      <w:r w:rsidR="00022C3F" w:rsidRPr="008626A4">
        <w:rPr>
          <w:rFonts w:ascii="Times New Roman" w:hAnsi="Times New Roman" w:cs="Times New Roman"/>
          <w:sz w:val="24"/>
          <w:szCs w:val="24"/>
          <w:lang w:val="en-GB"/>
        </w:rPr>
        <w:t>incongruity</w:t>
      </w:r>
      <w:r w:rsidR="009248E1" w:rsidRPr="008626A4">
        <w:rPr>
          <w:rFonts w:ascii="Times New Roman" w:hAnsi="Times New Roman" w:cs="Times New Roman"/>
          <w:sz w:val="24"/>
          <w:szCs w:val="24"/>
          <w:lang w:val="en-GB"/>
        </w:rPr>
        <w:t>, when a word that is implausible or incoherent</w:t>
      </w:r>
      <w:r w:rsidR="0061397D" w:rsidRPr="008626A4">
        <w:rPr>
          <w:rFonts w:ascii="Times New Roman" w:hAnsi="Times New Roman" w:cs="Times New Roman"/>
          <w:sz w:val="24"/>
          <w:szCs w:val="24"/>
          <w:lang w:val="en-GB"/>
        </w:rPr>
        <w:t xml:space="preserve"> (</w:t>
      </w:r>
      <w:r w:rsidR="0061397D" w:rsidRPr="008626A4">
        <w:rPr>
          <w:rFonts w:ascii="Times New Roman" w:hAnsi="Times New Roman" w:cs="Times New Roman"/>
          <w:i/>
          <w:sz w:val="24"/>
          <w:szCs w:val="24"/>
          <w:lang w:val="en-GB"/>
        </w:rPr>
        <w:t>She slept in my *law that night</w:t>
      </w:r>
      <w:r w:rsidR="0061397D" w:rsidRPr="008626A4">
        <w:rPr>
          <w:rFonts w:ascii="Times New Roman" w:hAnsi="Times New Roman" w:cs="Times New Roman"/>
          <w:sz w:val="24"/>
          <w:szCs w:val="24"/>
          <w:lang w:val="en-GB"/>
        </w:rPr>
        <w:t>)</w:t>
      </w:r>
      <w:r w:rsidR="009248E1" w:rsidRPr="008626A4">
        <w:rPr>
          <w:rFonts w:ascii="Times New Roman" w:hAnsi="Times New Roman" w:cs="Times New Roman"/>
          <w:sz w:val="24"/>
          <w:szCs w:val="24"/>
          <w:lang w:val="en-GB"/>
        </w:rPr>
        <w:t xml:space="preserve"> is integrated into a sentence context </w:t>
      </w:r>
      <w:r w:rsidR="009248E1"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http://doi.org/10.1016/0301-0511(80)90046-0","author":[{"dropping-particle":"","family":"Kutas","given":"Marta","non-dropping-particle":"","parse-names":false,"suffix":""},{"dropping-particle":"","family":"Hillyard","given":"Steven A.","non-dropping-particle":"","parse-names":false,"suffix":""}],"container-title":"Biological Psychology","id":"ITEM-1","issue":"2","issued":{"date-parts":[["1980"]]},"page":"99–116","title":"Event-related brain potentials to semantically inappropriate and surprisingly large words","type":"article-journal","volume":"11"},"uris":["http://www.mendeley.com/documents/?uuid=8ec4158a-2109-48ef-b1f6-015a9fcdde50"]},{"id":"ITEM-2","itemData":{"DOI":"10.1162/0898929055002436","ISSN":"0898-929X","abstract":"Whether there is an absolute critical period for acquiring language is a matter of continuous debate. One approach to address this issue is to compare the processes of second language (L2) learning after childhood and those of first language (L1) learning during childhood. To study the cortical process of postchildhood L2 learning, we compared event-related brain potentials recorded from two groups of adult Japanese speakers who attained either high or intermediate proficiency in English after childhood (J-High and J-Low), and adult native English speakers (ENG). Semantic anomalies embedded in English sentences evoked a clear N400 component in all three groups, with only the time course of the brain activation varying among the groups. Syntactic violations elicited a left-lateralized negativity similar to the left anterior negativity in ENG and J-High, but not in J-Low. In ENG, a P600 component was additionally found. These results suggest that semantic processing is robust from early on in L2 learning, whereas the development of syntactic processing is more dependent on proficiency as evidenced by the lack of the left-lateralized negativity in J-Low. Because early maturation and stability of semantic processing as opposed to syntactic processing are also a feature of L1 processing, postchildhood L2 learning may be governed by the same brain properties as those which govern childhood L1 learning. We argue that these processes are qualitatively similar in many respects, with only restricted domains of language processing being subject to absolute critical period effects.","author":[{"dropping-particle":"","family":"Ojima","given":"Shiro","non-dropping-particle":"","parse-names":false,"suffix":""},{"dropping-particle":"","family":"Nakata","given":"Hiroki","non-dropping-particle":"","parse-names":false,"suffix":""},{"dropping-particle":"","family":"Kakigi","given":"Ryusuke","non-dropping-particle":"","parse-names":false,"suffix":""}],"container-title":"Journal of Cognitive Neuroscience","id":"ITEM-2","issue":"8","issued":{"date-parts":[["2005","8"]]},"language":"eng","page":"1212-1228","title":"An ERP study of second language learning after childhood: effects of proficiency","title-short":"An ERP study of second language learning after chi","type":"article-journal","volume":"17"},"uris":["http://www.mendeley.com/documents/?uuid=63bc5e40-9a54-43af-8cfb-b0654d713900"]},{"id":"ITEM-3","itemData":{"DOI":"10.1016/j.dcn.2016.01.001","ISBN":"1878-9307 (Electronic) 1878-9293 (Linking)","ISSN":"18789307","PMID":"26774879","abstract":"Although very young children process ongoing language quickly and effortlessly, research indicates that they continue to improve and mature in their language skills through adolescence. This prolonged development may be related to differing engagement of semantic and syntactic processes. This study used event related potentials and time frequency analysis of EEG to identify developmental differences in neural engagement as children (ages 10-12) and adults performed an auditory verb agreement grammaticality judgment task. Adults and children revealed very few differences in comprehending grammatically correct sentences. When identifying grammatical errors, however, adults displayed widely distributed beta and theta power decreases that were significantly less pronounced in children. Adults also demonstrated a significant P600 effect, while children exhibited an apparent N400 effect. Thus, when identifying subtle grammatical errors in real time, adults display greater neural activation that is traditionally associated with syntactic processing whereas children exhibit greater activity more commonly associated with semantic processing. These findings support previous claims that the cognitive and neural underpinnings of syntactic processing are still developing in adolescence, and add to them by more clearly identifying developmental changes in the neural oscillations underlying grammatical processing.","author":[{"dropping-particle":"","family":"Schneider","given":"Julie M.","non-dropping-particle":"","parse-names":false,"suffix":""},{"dropping-particle":"","family":"Abel","given":"Alyson D.","non-dropping-particle":"","parse-names":false,"suffix":""},{"dropping-particle":"","family":"Ogiela","given":"Diane A.","non-dropping-particle":"","parse-names":false,"suffix":""},{"dropping-particle":"","family":"Middleton","given":"Anna E.","non-dropping-particle":"","parse-names":false,"suffix":""},{"dropping-particle":"","family":"Maguire","given":"Mandy J.","non-dropping-particle":"","parse-names":false,"suffix":""}],"container-title":"Developmental Cognitive Neuroscience","id":"ITEM-3","issued":{"date-parts":[["2016"]]},"page":"19-30","title":"Developmental differences in beta and theta power during sentence processing","type":"article-journal","volume":"19"},"uris":["http://www.mendeley.com/documents/?uuid=840bdd80-7a45-3cae-ba4c-0f22292b787c"]},{"id":"ITEM-4","itemData":{"DOI":"10.1016/0926-6410(93)90026-2","ISSN":"0926-6410","abstract":"The present study investigated different aspects of auditory language comprehension. The sentences which were presented as connected speech were either correct or incorrect including a semantic error (selectional restriction), a morphological error (verb inflection), or a syntactic error (phrase structure). After each sentence, a probe word was presented auditorily, and subjects had to decide whether this word was part of the preceding sentence or not. Event-related brain potentials (ERPs) were recorded from 7 scalp electrodes. The ERPs evoked by incorrect sentences differed significantly from the correct ones as a function of error type. Semantic anomalies evoked a ‘classical’ N400 pattern. Morphological errors elicited a pronounced negativity between 300 and 600 ms followed by late positivity. Syntactic errors, in contrast, evoked an early negativity peaking around 180 ms followed by a negativity around 400 ms. The early negativity was only significant over the left anterior electrode. The present data demonstrate that linguistic errors of different categories evoke different ERP patterns. They indicate that with using connected speech as input, different aspects of language comprehension processes cannot only be described with respect to their temporal structure, but eventually also with respect to possible brain systems subserving these processes.","author":[{"dropping-particle":"","family":"Friederici","given":"Angela D.","non-dropping-particle":"","parse-names":false,"suffix":""},{"dropping-particle":"","family":"Pfeifer","given":"Erdmut","non-dropping-particle":"","parse-names":false,"suffix":""},{"dropping-particle":"","family":"Hahne","given":"Anja","non-dropping-particle":"","parse-names":false,"suffix":""}],"container-title":"Cognitive Brain Research","id":"ITEM-4","issue":"3","issued":{"date-parts":[["1993","10","1"]]},"page":"183-192","publisher":"Elsevier","title":"Event-related brain potentials during natural speech processing: effects of semantic, morphological and syntactic violations","type":"article-journal","volume":"1"},"uris":["http://www.mendeley.com/documents/?uuid=5d0747be-c760-3f11-a397-7f7e5867f565"]},{"id":"ITEM-5","itemData":{"DOI":"10.1016/j.cogbrainres.2003.10.002","ISSN":"09266410","abstract":"The present experiment was aimed at investigating the on-line processing of semantic and prosodic information. We recorded the Event-Related brain Potentials (ERPs) to semantically and/or prosodically congruous and incongruous sentences that were presented aurally, to study the time course of semantic and prosodic processing, and to determine whether these two processes are independent or interactive. The prosodic mismatch was produced by cross-splicing the beginning of statements with the end of questions, and vice-versa. Subjects had to decide whether the sentences were semantically or prosodically congruous in two different attention conditions. Results showed that a right centro-parietal negative component (N400) was associated with semantic mismatch, and a left temporo-parietal positive component (P800) was associated with prosodic mismatch. Thus, these two electrophysiological markers of semantic and prosodic processing differed in their polarity, latency and scalp distribution. These differences may indicate that the two processes stem from different underlying generators. However, the finding that the P800 elicited by prosodic mismatch was larger when the sentences were semantically incongruous than congruous suggests that the two processes may be interactive.","author":[{"dropping-particle":"","family":"Astésano","given":"Corine","non-dropping-particle":"","parse-names":false,"suffix":""},{"dropping-particle":"","family":"Besson","given":"Mireille","non-dropping-particle":"","parse-names":false,"suffix":""},{"dropping-particle":"","family":"Alter","given":"Kai","non-dropping-particle":"","parse-names":false,"suffix":""}],"container-title":"Cognitive Brain Research","id":"ITEM-5","issue":"2","issued":{"date-parts":[["2004"]]},"page":"172-184","title":"Brain potentials during semantic and prosodic processing in French","type":"article-journal","volume":"18"},"uris":["http://www.mendeley.com/documents/?uuid=3bba8010-8698-3a3c-ba2d-346e2a4b032b"]},{"id":"ITEM-6","itemData":{"DOI":"10.1037/a0036756","ISBN":"1939-1285 (Electronic)\\r0278-7393 (Linking)","ISSN":"02787393","PMID":"24797441","abstract":"Why is it more difficult to comprehend a 2nd (L2) than a 1st language (L1)? In the present article we investigate whether difficulties during L2 sentence comprehension come from differences in the way L1 and L2 speakers anticipate upcoming words. We recorded the brain activity (event-related potentials) of Spanish monolinguals, French-Spanish late bilinguals, and Spanish-Catalan early bilinguals while reading sentences in Spanish. We manipulated the ending of highly constrained sentences so that the critical noun was either expected or not. The expected and unexpected nouns were of different gender so that we could observe potential anticipation effects already on the article. In line with previous studies, a modulation of the N400 effect was observed on the article and the noun, followed by an anterior positivity on the noun. Importantly, this pattern was found in all 3 groups, suggesting that, at least when their 2 languages are closely related, bilinguals are able to anticipate upcoming words in a similar manner as monolinguals.","author":[{"dropping-particle":"","family":"Foucart","given":"Alice","non-dropping-particle":"","parse-names":false,"suffix":""},{"dropping-particle":"","family":"Martin","given":"Clara D.","non-dropping-particle":"","parse-names":false,"suffix":""},{"dropping-particle":"","family":"Moreno","given":"Eva M.","non-dropping-particle":"","parse-names":false,"suffix":""},{"dropping-particle":"","family":"Costa","given":"Albert","non-dropping-particle":"","parse-names":false,"suffix":""}],"container-title":"Journal of Experimental Psychology: Learning, Memory, and Cognition","id":"ITEM-6","issue":"5","issued":{"date-parts":[["2014"]]},"page":"1461-1469","title":"Can bilinguals see it coming? Word anticipation in L2 sentence reading","type":"article-journal","volume":"40"},"uris":["http://www.mendeley.com/documents/?uuid=5c32db07-72e3-454b-866d-49bf7fbb3037"]},{"id":"ITEM-7","itemData":{"DOI":"10.1016/j.ijpsycho.2005.03.013","ISBN":"0167-8760","ISSN":"01678760","PMID":"15935501","abstract":"The main purpose of this study was to examine large-scale oscillatory activity and frequency-related neuronal synchronization during the comprehension of English spoken sentences of different complexity. Therefore, EEG coherence during the processing of subject-subject (SS)- and more complex subject-object (SO)-relatives was computed using an adaptive fitting approach of bivariate auto-regressive moving average (ARMA) models which enabled the continuous calculation of coherence in the course of sentence processing with a high frequency resolution according to the dynamic changes of the EEG signals. Coherence differences between sentence types were observed in the theta (4-7 Hz), beta-1 (13-18 Hz) and gamma (30-34 Hz) frequency ranges, though emerging during the processing of different parts of these sentences: gamma differences were evident mainly during the relative clause while theta and beta-1 differed significantly following the end of the relative clause. These findings reveal no simple one to one map between EEG frequencies and cognitive operations necessary for sentence comprehension. Instead, they indicate a complex interplay and dynamic interaction between different EEG frequencies and verbal working memory, episodic memory, attention, morpho-syntactic and semantic-pragmatic analyses, which though distinct often co-occur. © 2005 Elsevier B.V. All rights reserved.","author":[{"dropping-particle":"","family":"Weiss","given":"Sabine","non-dropping-particle":"","parse-names":false,"suffix":""},{"dropping-particle":"","family":"Mueller","given":"Horst M.","non-dropping-particle":"","parse-names":false,"suffix":""},{"dropping-particle":"","family":"Schack","given":"Baerbel","non-dropping-particle":"","parse-names":false,"suffix":""},{"dropping-particle":"","family":"King","given":"Jonathan W.","non-dropping-particle":"","parse-names":false,"suffix":""},{"dropping-particle":"","family":"Kutas","given":"Martha","non-dropping-particle":"","parse-names":false,"suffix":""},{"dropping-particle":"","family":"Rappelsberger","given":"Peter","non-dropping-particle":"","parse-names":false,"suffix":""}],"container-title":"International Journal of Psychophysiology","id":"ITEM-7","issue":"2","issued":{"date-parts":[["2005","8"]]},"page":"129-141","title":"Increased neuronal communication accompanying sentence comprehension","type":"article-journal","volume":"57"},"uris":["http://www.mendeley.com/documents/?uuid=8aff64b6-c6b2-30b1-8f4d-e05cb18a1f28"]},{"id":"ITEM-8","itemData":{"DOI":"10.1016/J.NEUROPSYCHOLOGIA.2014.06.016","ISSN":"0028-3932","abstract":"Van Petten and Luka’s (2012, International Journal of Psychophysiology, 83(2), 176–190) literature survey of late positive ERP components elicited by more or less predictable words during sentence processing led them to propose two topographically and functionally distinct positivities: a parietal one associated with semantically incongruent words related to semantic reanalysis and a frontal one with unknown significance associated with congruent but lexically unpredicted words. With the goal of testing this hypothesis within a single set of experimental materials and participants, we report results from two ERP studies: Experiment 1, a post-hoc analysis of a dataset that varied on dimensions of both cloze probability (predictability) and plausibility, and Experiment 2, a follow-up study in which these factors were manipulated in a controlled fashion. In both studies, we observed distinct post-N400 positivities: a more anterior one to plausible, but not anomalous, low cloze probability sentence medial words, and a more posterior one to semantically anomalous sentence continuations. Taken together with an observed canonical cloze-modulated N400, these dual positivities indicate a dissociation between brain processes relating to written words׳ sentential predictability versus plausibility, clearly an important distinction for any viable neural or psycholinguistic model of written</w:instrText>
      </w:r>
      <w:r w:rsidR="00422269" w:rsidRPr="008D3D19">
        <w:rPr>
          <w:rFonts w:ascii="Times New Roman" w:hAnsi="Times New Roman" w:cs="Times New Roman"/>
          <w:sz w:val="24"/>
          <w:szCs w:val="24"/>
          <w:lang w:val="en-GB"/>
        </w:rPr>
        <w:instrText xml:space="preserve"> sentence processing.","author":[{"dropping-particle":"","family":"DeLong","given":"Katherine A.","non-dropping-particle":"","parse-names":false,"suffix":""},{"dropping-particle":"","family":"Quante","given":"Laura","non-dropping-particle":"","parse-names":false,"suffix":""},{"dropping-particle":"","family":"Kutas","given":"Marta","non-dropping-particle":"","parse-names":false,"suffix":""}],"container-title":"Neuropsychologia","id":"ITEM-8","issued":{"date-parts":[["2014","8","1"]]},"page":"150-162","publisher":"Pergamon","title":"Predictability, plausibility, and two late ERP positivities during written sentence comprehension","type":"article-journal","volume":"61"},"uris":["http://www.mendeley.com/documents/?uuid=8dded574-81d1-3b66-99ef-c29e2aa38969"]}],"mendeley":{"formattedCitation":"(Kutas &amp; Hillyard 1980; Friederici et al. 1993; Astésano et al. 2004; Ojima et al. 2005; Weiss et al. 2005; DeLong et al. 2014; Foucart et al. 2014; Schneider et al. 2016)","plainTextFormattedCitation":"(Kutas &amp; Hillyard 1980; Friederici et al. 1993; Astésano et al. 2004; Ojima et al. 2005; Weiss et al. 2005; DeLong et al. 2014; Foucart et al. 2014; Schneider et al. 2016)","previouslyFormattedCitation":"(Kutas &amp; Hillyard 1980; Friederici et al. 1993; Astésano et al. 2004; Ojima et al. 2005; Weiss et al. 2005; DeLong et al. 2014; Foucart et al. 2014; Schneider et al. 2016)"},"properties":{"noteIndex":0},"schema":"https://github.com/citation-style-language/schema/raw/master/csl-citation.json"}</w:instrText>
      </w:r>
      <w:r w:rsidR="009248E1" w:rsidRPr="008626A4">
        <w:rPr>
          <w:rFonts w:ascii="Times New Roman" w:hAnsi="Times New Roman" w:cs="Times New Roman"/>
          <w:sz w:val="24"/>
          <w:szCs w:val="24"/>
          <w:lang w:val="en-GB"/>
        </w:rPr>
        <w:fldChar w:fldCharType="separate"/>
      </w:r>
      <w:r w:rsidR="00A35C40" w:rsidRPr="008D3D19">
        <w:rPr>
          <w:rFonts w:ascii="Times New Roman" w:hAnsi="Times New Roman" w:cs="Times New Roman"/>
          <w:noProof/>
          <w:sz w:val="24"/>
          <w:szCs w:val="24"/>
          <w:lang w:val="en-GB"/>
        </w:rPr>
        <w:t>(Kutas &amp; Hillyard 1980; Friederici et al. 1993; Astésano et al. 2004; Ojima et al. 2005; Weiss et al. 2005; DeLong et al. 2014; Foucart et al. 2014; Schneider et al. 2016)</w:t>
      </w:r>
      <w:r w:rsidR="009248E1" w:rsidRPr="008626A4">
        <w:rPr>
          <w:rFonts w:ascii="Times New Roman" w:hAnsi="Times New Roman" w:cs="Times New Roman"/>
          <w:sz w:val="24"/>
          <w:szCs w:val="24"/>
          <w:lang w:val="en-GB"/>
        </w:rPr>
        <w:fldChar w:fldCharType="end"/>
      </w:r>
      <w:r w:rsidR="004A1040" w:rsidRPr="008D3D19">
        <w:rPr>
          <w:rFonts w:ascii="Times New Roman" w:hAnsi="Times New Roman" w:cs="Times New Roman"/>
          <w:sz w:val="24"/>
          <w:szCs w:val="24"/>
          <w:lang w:val="en-GB"/>
        </w:rPr>
        <w:t>.</w:t>
      </w:r>
    </w:p>
    <w:p w14:paraId="16835F2B" w14:textId="605C00B6" w:rsidR="004C2DBB" w:rsidRPr="008626A4" w:rsidRDefault="00C82C9D" w:rsidP="00964546">
      <w:pPr>
        <w:ind w:firstLine="708"/>
        <w:jc w:val="both"/>
        <w:rPr>
          <w:rFonts w:ascii="Times New Roman" w:hAnsi="Times New Roman" w:cs="Times New Roman"/>
          <w:sz w:val="24"/>
          <w:szCs w:val="24"/>
          <w:lang w:val="en-GB"/>
        </w:rPr>
      </w:pPr>
      <w:r w:rsidRPr="00165C2E">
        <w:rPr>
          <w:rFonts w:ascii="Times New Roman" w:hAnsi="Times New Roman" w:cs="Times New Roman"/>
          <w:sz w:val="24"/>
          <w:szCs w:val="24"/>
          <w:lang w:val="en-GB"/>
        </w:rPr>
        <w:t xml:space="preserve">To </w:t>
      </w:r>
      <w:r w:rsidR="00C93B79" w:rsidRPr="00165C2E">
        <w:rPr>
          <w:rFonts w:ascii="Times New Roman" w:hAnsi="Times New Roman" w:cs="Times New Roman"/>
          <w:sz w:val="24"/>
          <w:szCs w:val="24"/>
          <w:lang w:val="en-GB"/>
        </w:rPr>
        <w:t xml:space="preserve">compare the ERPs elicited by violations in native and non-native speakers, researchers look at two parameters. The first one, more qualitative, is the absence or presence of certain components. For instance, </w:t>
      </w:r>
      <w:r w:rsidR="00853B30" w:rsidRPr="00165C2E">
        <w:rPr>
          <w:rFonts w:ascii="Times New Roman" w:hAnsi="Times New Roman" w:cs="Times New Roman"/>
          <w:sz w:val="24"/>
          <w:szCs w:val="24"/>
          <w:lang w:val="en-GB"/>
        </w:rPr>
        <w:t xml:space="preserve">many studies have found that </w:t>
      </w:r>
      <w:r w:rsidR="0020234F" w:rsidRPr="00165C2E">
        <w:rPr>
          <w:rFonts w:ascii="Times New Roman" w:hAnsi="Times New Roman" w:cs="Times New Roman"/>
          <w:sz w:val="24"/>
          <w:szCs w:val="24"/>
          <w:lang w:val="en-GB"/>
        </w:rPr>
        <w:t>violations do not elicit a</w:t>
      </w:r>
      <w:r w:rsidR="00853B30" w:rsidRPr="00165C2E">
        <w:rPr>
          <w:rFonts w:ascii="Times New Roman" w:hAnsi="Times New Roman" w:cs="Times New Roman"/>
          <w:sz w:val="24"/>
          <w:szCs w:val="24"/>
          <w:lang w:val="en-GB"/>
        </w:rPr>
        <w:t xml:space="preserve"> LAN </w:t>
      </w:r>
      <w:r w:rsidR="0020234F" w:rsidRPr="00165C2E">
        <w:rPr>
          <w:rFonts w:ascii="Times New Roman" w:hAnsi="Times New Roman" w:cs="Times New Roman"/>
          <w:sz w:val="24"/>
          <w:szCs w:val="24"/>
          <w:lang w:val="en-GB"/>
        </w:rPr>
        <w:t>for</w:t>
      </w:r>
      <w:r w:rsidR="00853B30" w:rsidRPr="00165C2E">
        <w:rPr>
          <w:rFonts w:ascii="Times New Roman" w:hAnsi="Times New Roman" w:cs="Times New Roman"/>
          <w:sz w:val="24"/>
          <w:szCs w:val="24"/>
          <w:lang w:val="en-GB"/>
        </w:rPr>
        <w:t xml:space="preserve"> lower intermediate learners </w:t>
      </w:r>
      <w:r w:rsidR="00853B30" w:rsidRPr="00165C2E">
        <w:rPr>
          <w:rFonts w:ascii="Times New Roman" w:hAnsi="Times New Roman" w:cs="Times New Roman"/>
          <w:sz w:val="24"/>
          <w:szCs w:val="24"/>
          <w:lang w:val="en-GB"/>
        </w:rPr>
        <w:fldChar w:fldCharType="begin" w:fldLock="1"/>
      </w:r>
      <w:r w:rsidR="00EB0881" w:rsidRPr="00165C2E">
        <w:rPr>
          <w:rFonts w:ascii="Times New Roman" w:hAnsi="Times New Roman" w:cs="Times New Roman"/>
          <w:sz w:val="24"/>
          <w:szCs w:val="24"/>
          <w:lang w:val="en-GB"/>
        </w:rPr>
        <w:instrText>ADDIN CSL_CITATION {"citationItems":[{"id":"ITEM-1","itemData":{"DOI":"10.1162/0898929055002436","ISSN":"0898-929X","abstract":"Whether there is an absolute critical period for acquiring language is a matter of continuous debate. One approach to address this issue is to compare the processes of second language (L2) learning after childhood and those of first language (L1) learning during childhood. To study the cortical process of postchildhood L2 learning, we compared event-related brain potentials recorded from two groups of adult Japanese speakers who attained either high or intermediate proficiency in English after childhood (J-High and J-Low), and adult native English speakers (ENG). Semantic anomalies embedded in English sentences evoked a clear N400 component in all three groups, with only the time course of the brain activation varying among the groups. Syntactic violations elicited a left-lateralized negativity similar to the left anterior negativity in ENG and J-High, but not in J-Low. In ENG, a P600 component was additionally found. These results suggest that semantic processing is robust from early on in L2 learning, whereas the development of syntactic processing is more dependent on proficiency as evidenced by the lack of the left-lateralized negativity in J-Low. Because early maturation and stability of semantic processing as opposed to syntactic processing are also a feature of L1 processing, postchildhood L2 learning may be governed by the same brain properties as those which govern childhood L1 learning. We argue that these processes are qualitatively similar in many respects, with only restricted domains of language processing being subject to absolute critical period effects.","author":[{"dropping-particle":"","family":"Ojima","given":"Shiro","non-dropping-particle":"","parse-names":false,"suffix":""},{"dropping-particle":"","family":"Nakata","given":"Hiroki","non-dropping-particle":"","parse-names":false,"suffix":""},{"dropping-particle":"","family":"Kakigi","given":"Ryusuke","non-dropping-particle":"","parse-names":false,"suffix":""}],"container-title":"Journal of Cognitive Neuroscience","id":"ITEM-1","issue":"8","issued":{"date-parts":[["2005","8"]]},"language":"eng","page":"1212-1228","title":"An ERP study of second language learning after childhood: effects of proficiency","title-short":"An ERP study of second language learning after chi","type":"article-journal","volume":"17"},"uris":["http://www.mendeley.com/documents/?uuid=63bc5e40-9a54-43af-8cfb-b0654d713900"]},{"id":"ITEM-2","itemData":{"DOI":"10.1162/jocn.2006.18.12.2030","ISSN":"0898-929X","abstract":"The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Neuroscience","id":"ITEM-2","issue":"12","issued":{"date-parts":[["2006","11"]]},"page":"2030-2048","title":"The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Second-lang","type":"article-journal","volume":"18"},"uris":["http://www.mendeley.com/documents/?uuid=1b192b9a-060c-405f-afcb-359a03a117dd"]},{"id":"ITEM-3","itemData":{"DOI":"10.1162/089892906775250067","ISSN":"0898-929X","abstract":"This study reports the results of two behavioral and two event-related brain potential experiments examining the processing of inflected words in second-language (L2) learners with Russian as their native language. Two different subsystems of German inflection were studied, participial inflection and noun plurals. For participial forms, L2 learners were found to widely generalize the -t suffixation rule in a nonce-word elicitation task, and in the event-related brain potential experiment, they showed an anterior negativity followed by a P600-both results resembling previous findings from native speakers of German on the same materials. For plural formation, the L2 learners displayed different preference patterns for regular and irregular forms in an off-line plural judgment task. Regular and irregular plural forms also differed clearly with regard to their brain responses. Whereas overapplications of the -s plural rule produced a P600 component, overapplications of irregular patterns elicited an N400. In contrast to native speakers of German, however, the L2 learners did not show an anterior negativity for -s plural overapplications. Taken together, the results show clear dissociations between regular and irregular inflection for both morphological subsystems. We argue that the two processing routes posited by dual-mechanism models of inflection (lexical storage and morphological decomposition) are also employed by L2 learners.","author":[{"dropping-particle":"","family":"Hahne","given":"Anja","non-dropping-particle":"","parse-names":false,"suffix":""},{"dropping-particle":"","family":"Mueller","given":"Jutta L.","non-dropping-particle":"","parse-names":false,"suffix":""},{"dropping-particle":"","family":"Clahsen","given":"Harald","non-dropping-particle":"","parse-names":false,"suffix":""}],"container-title":"Journal of Cognitive Neuroscience","id":"ITEM-3","issue":"1","issued":{"date-parts":[["2006","1"]]},"page":"121-134","title":"Morphological processing in a second language: Behavioral and event-related brain potential evidence for storage and decomposition","title-short":"Morphological Processing in a Second Language","type":"article-journal","volume":"18"},"uris":["http://www.mendeley.com/documents/?uuid=2043882e-e89d-48c1-8545-b99d87bf7dd0"]},{"id":"ITEM-4","itemData":{"DOI":"10.1017/S136672890700291X","ISBN":"1366-7289","ISSN":"1366-7289","abstract":"In this study we examined ERP (event-related-potential) responses in the morphosyntactic processing of subject–verb agreements by L2 Chinese learners of English. Fifteen proficient L2 learners and fifteen native English speakers were presented with English sentences that varied in the grammaticality of the sentence with respect to subject–verb agreement. Our results indicate that late L2 learners show distinct ERP responses from native speakers in the processing of syntactic features that are absent in their L1, even when their behavioral patterns are similar to those of native speakers. Th</w:instrText>
      </w:r>
      <w:r w:rsidR="00EB0881" w:rsidRPr="00D05EAF">
        <w:rPr>
          <w:rFonts w:ascii="Times New Roman" w:hAnsi="Times New Roman" w:cs="Times New Roman"/>
          <w:sz w:val="24"/>
          <w:szCs w:val="24"/>
        </w:rPr>
        <w:instrText>e results are taken to support the proposal that language-specific experiences with L1 shape the neural structure of processing in L2.","author":[{"dropping-particle":"","family":"Chen","given":"Lang","non-dropping-particle":"","parse-names":false,"suffix":""},{"dropping-particle":"","family":"Shu","given":"Hua","non-dropping-particle":"","parse-names":false,"suffix":""},{"dropping-particle":"","family":"Liu","given":"Youyi","non-dropping-particle":"","parse-names":false,"suffix":""},{"dropping-particle":"","family":"Zhao","given":"Jingjing","non-dropping-particle":"","parse-names":false,"suffix":""},{"dropping-particle":"","family":"Li","given":"Ping","non-dropping-particle":"","parse-names":false,"suffix":""}],"container-title":"Bilingualism: Language and Cognition","id":"ITEM-4","issue":"02","issued":{"date-parts":[["2007"]]},"page":"161-174","title":"ERP signatures of subject–verb agreement in L2 learning","type":"article-journal","volume":"10"},"uris":["http://www.mendeley.com/documents/?uuid=cee6ee3a-b63e-47e0-9d13-786a11e5ea07"]}],"mendeley":{"formattedCitation":"(Ojima et al. 2005; Hahne et al. 2006; Rossi et al. 2006; Chen et al. 2007)","plainTextFormattedCitation":"(Ojima et al. 2005; Hahne et al. 2006; Rossi et al. 2006; Chen et al. 2007)","previouslyFormattedCitation":"(Ojima et al. 2005; Hahne et al. 2006; Rossi et al. 2006; Chen et al. 2007)"},"properties":{"noteIndex":0},"schema":"https://github.com/citation-style-language/schema/raw/master/csl-citation.json"}</w:instrText>
      </w:r>
      <w:r w:rsidR="00853B30" w:rsidRPr="00165C2E">
        <w:rPr>
          <w:rFonts w:ascii="Times New Roman" w:hAnsi="Times New Roman" w:cs="Times New Roman"/>
          <w:sz w:val="24"/>
          <w:szCs w:val="24"/>
          <w:lang w:val="en-GB"/>
        </w:rPr>
        <w:fldChar w:fldCharType="separate"/>
      </w:r>
      <w:r w:rsidR="00A35C40" w:rsidRPr="00D05EAF">
        <w:rPr>
          <w:rFonts w:ascii="Times New Roman" w:hAnsi="Times New Roman" w:cs="Times New Roman"/>
          <w:noProof/>
          <w:sz w:val="24"/>
          <w:szCs w:val="24"/>
        </w:rPr>
        <w:t>(Ojima et al. 2005; Hahne et al. 2006; Rossi et al. 2006; Chen et al. 2007)</w:t>
      </w:r>
      <w:r w:rsidR="00853B30" w:rsidRPr="00165C2E">
        <w:rPr>
          <w:rFonts w:ascii="Times New Roman" w:hAnsi="Times New Roman" w:cs="Times New Roman"/>
          <w:sz w:val="24"/>
          <w:szCs w:val="24"/>
          <w:lang w:val="en-GB"/>
        </w:rPr>
        <w:fldChar w:fldCharType="end"/>
      </w:r>
      <w:r w:rsidR="00291B44" w:rsidRPr="00D05EAF">
        <w:rPr>
          <w:rFonts w:ascii="Times New Roman" w:hAnsi="Times New Roman" w:cs="Times New Roman"/>
          <w:sz w:val="24"/>
          <w:szCs w:val="24"/>
        </w:rPr>
        <w:t>.</w:t>
      </w:r>
      <w:r w:rsidR="00964546" w:rsidRPr="00D05EAF">
        <w:rPr>
          <w:rFonts w:ascii="Times New Roman" w:hAnsi="Times New Roman" w:cs="Times New Roman"/>
          <w:sz w:val="24"/>
          <w:szCs w:val="24"/>
        </w:rPr>
        <w:t xml:space="preserve"> </w:t>
      </w:r>
      <w:r w:rsidR="006C6B2A" w:rsidRPr="00165C2E">
        <w:rPr>
          <w:rFonts w:ascii="Times New Roman" w:hAnsi="Times New Roman" w:cs="Times New Roman"/>
          <w:sz w:val="24"/>
          <w:szCs w:val="24"/>
          <w:lang w:val="en-GB"/>
        </w:rPr>
        <w:t>Sometimes, even the P600 is missing. For instance,</w:t>
      </w:r>
      <w:r w:rsidR="00BF5455" w:rsidRPr="00165C2E">
        <w:rPr>
          <w:rFonts w:ascii="Times New Roman" w:hAnsi="Times New Roman" w:cs="Times New Roman"/>
          <w:sz w:val="24"/>
          <w:szCs w:val="24"/>
          <w:lang w:val="en-GB"/>
        </w:rPr>
        <w:t xml:space="preserve"> Foucart &amp; Frenck-Mestre</w:t>
      </w:r>
      <w:r w:rsidR="006C6B2A" w:rsidRPr="00165C2E">
        <w:rPr>
          <w:rFonts w:ascii="Times New Roman" w:hAnsi="Times New Roman" w:cs="Times New Roman"/>
          <w:sz w:val="24"/>
          <w:szCs w:val="24"/>
          <w:lang w:val="en-GB"/>
        </w:rPr>
        <w:t xml:space="preserve"> </w:t>
      </w:r>
      <w:r w:rsidR="006C6B2A" w:rsidRPr="00165C2E">
        <w:rPr>
          <w:rFonts w:ascii="Times New Roman" w:hAnsi="Times New Roman" w:cs="Times New Roman"/>
          <w:sz w:val="24"/>
          <w:szCs w:val="24"/>
          <w:lang w:val="en-GB"/>
        </w:rPr>
        <w:fldChar w:fldCharType="begin" w:fldLock="1"/>
      </w:r>
      <w:r w:rsidR="00834D1F" w:rsidRPr="00165C2E">
        <w:rPr>
          <w:rFonts w:ascii="Times New Roman" w:hAnsi="Times New Roman" w:cs="Times New Roman"/>
          <w:sz w:val="24"/>
          <w:szCs w:val="24"/>
          <w:lang w:val="en-GB"/>
        </w:rPr>
        <w:instrText>ADDIN CSL_CITATION {"citationItems":[{"id":"ITEM-1","itemData":{"DOI":"10.1017/S136672891000012X","ISSN":"1366-7289, 1469-1841","author":[{"dropping-particle":"","family":"Foucart","given":"Alice","non-dropping-particle":"","parse-names":false,"suffix":""},{"dropping-particle":"","family":"Frenck-Mestre","given":"Cheryl","non-dropping-particle":"","parse-names":false,"suffix":""}],"container-title":"Bilingualism: Language and Cognition","id":"ITEM-1","issue":"03","issued":{"date-parts":[["2010","12"]]},"page":"379-399","title":"Grammatical gender processing in L2: Electrophysiological evidence of the effect of L1–L2 syntactic similarity","title-short":"Grammatical gender processing in L2","type":"article-journal","volume":"14"},"suppress-author":1,"uris":["http://www.mendeley.com/documents/?uuid=0f1823a7-f1f8-4224-b585-2a4038f04de1"]}],"mendeley":{"formattedCitation":"(2010)","plainTextFormattedCitation":"(2010)","previouslyFormattedCitation":"(2010)"},"properties":{"noteIndex":0},"schema":"https://github.com/citation-style-language/schema/raw/master/csl-citation.json"}</w:instrText>
      </w:r>
      <w:r w:rsidR="006C6B2A" w:rsidRPr="00165C2E">
        <w:rPr>
          <w:rFonts w:ascii="Times New Roman" w:hAnsi="Times New Roman" w:cs="Times New Roman"/>
          <w:sz w:val="24"/>
          <w:szCs w:val="24"/>
          <w:lang w:val="en-GB"/>
        </w:rPr>
        <w:fldChar w:fldCharType="separate"/>
      </w:r>
      <w:r w:rsidR="00BF5455" w:rsidRPr="00165C2E">
        <w:rPr>
          <w:rFonts w:ascii="Times New Roman" w:hAnsi="Times New Roman" w:cs="Times New Roman"/>
          <w:noProof/>
          <w:sz w:val="24"/>
          <w:szCs w:val="24"/>
          <w:lang w:val="en-GB"/>
        </w:rPr>
        <w:t>(2010)</w:t>
      </w:r>
      <w:r w:rsidR="006C6B2A" w:rsidRPr="00165C2E">
        <w:rPr>
          <w:rFonts w:ascii="Times New Roman" w:hAnsi="Times New Roman" w:cs="Times New Roman"/>
          <w:sz w:val="24"/>
          <w:szCs w:val="24"/>
          <w:lang w:val="en-GB"/>
        </w:rPr>
        <w:fldChar w:fldCharType="end"/>
      </w:r>
      <w:r w:rsidR="006C6B2A" w:rsidRPr="00165C2E">
        <w:rPr>
          <w:rFonts w:ascii="Times New Roman" w:hAnsi="Times New Roman" w:cs="Times New Roman"/>
          <w:sz w:val="24"/>
          <w:szCs w:val="24"/>
          <w:lang w:val="en-GB"/>
        </w:rPr>
        <w:t xml:space="preserve"> found that violations </w:t>
      </w:r>
      <w:r w:rsidR="00165C2E" w:rsidRPr="00165C2E">
        <w:rPr>
          <w:rFonts w:ascii="Times New Roman" w:hAnsi="Times New Roman" w:cs="Times New Roman"/>
          <w:sz w:val="24"/>
          <w:szCs w:val="24"/>
          <w:lang w:val="en-GB"/>
        </w:rPr>
        <w:t xml:space="preserve">of noun-adjective </w:t>
      </w:r>
      <w:r w:rsidR="006C6B2A" w:rsidRPr="00165C2E">
        <w:rPr>
          <w:rFonts w:ascii="Times New Roman" w:hAnsi="Times New Roman" w:cs="Times New Roman"/>
          <w:sz w:val="24"/>
          <w:szCs w:val="24"/>
          <w:lang w:val="en-GB"/>
        </w:rPr>
        <w:t>gender agreement</w:t>
      </w:r>
      <w:r w:rsidR="00165C2E" w:rsidRPr="00165C2E">
        <w:rPr>
          <w:rFonts w:ascii="Times New Roman" w:hAnsi="Times New Roman" w:cs="Times New Roman"/>
          <w:sz w:val="24"/>
          <w:szCs w:val="24"/>
          <w:lang w:val="en-GB"/>
        </w:rPr>
        <w:t xml:space="preserve"> in the plural</w:t>
      </w:r>
      <w:r w:rsidR="006C6B2A" w:rsidRPr="00165C2E">
        <w:rPr>
          <w:rFonts w:ascii="Times New Roman" w:hAnsi="Times New Roman" w:cs="Times New Roman"/>
          <w:sz w:val="24"/>
          <w:szCs w:val="24"/>
          <w:lang w:val="en-GB"/>
        </w:rPr>
        <w:t xml:space="preserve"> in French, </w:t>
      </w:r>
      <w:r w:rsidR="00165C2E">
        <w:rPr>
          <w:rFonts w:ascii="Times New Roman" w:hAnsi="Times New Roman" w:cs="Times New Roman"/>
          <w:sz w:val="24"/>
          <w:szCs w:val="24"/>
          <w:lang w:val="en-GB"/>
        </w:rPr>
        <w:t>which do not exist</w:t>
      </w:r>
      <w:r w:rsidR="006C6B2A" w:rsidRPr="00165C2E">
        <w:rPr>
          <w:rFonts w:ascii="Times New Roman" w:hAnsi="Times New Roman" w:cs="Times New Roman"/>
          <w:sz w:val="24"/>
          <w:szCs w:val="24"/>
          <w:lang w:val="en-GB"/>
        </w:rPr>
        <w:t xml:space="preserve"> in their </w:t>
      </w:r>
      <w:r w:rsidR="005D41FF" w:rsidRPr="00165C2E">
        <w:rPr>
          <w:rFonts w:ascii="Times New Roman" w:hAnsi="Times New Roman" w:cs="Times New Roman"/>
          <w:sz w:val="24"/>
          <w:szCs w:val="24"/>
          <w:lang w:val="en-GB"/>
        </w:rPr>
        <w:t>participants’</w:t>
      </w:r>
      <w:r w:rsidR="00165C2E" w:rsidRPr="00165C2E">
        <w:rPr>
          <w:rFonts w:ascii="Times New Roman" w:hAnsi="Times New Roman" w:cs="Times New Roman"/>
          <w:sz w:val="24"/>
          <w:szCs w:val="24"/>
          <w:lang w:val="en-GB"/>
        </w:rPr>
        <w:t xml:space="preserve"> L1</w:t>
      </w:r>
      <w:r w:rsidR="00165C2E">
        <w:rPr>
          <w:rFonts w:ascii="Times New Roman" w:hAnsi="Times New Roman" w:cs="Times New Roman"/>
          <w:sz w:val="24"/>
          <w:szCs w:val="24"/>
          <w:lang w:val="en-GB"/>
        </w:rPr>
        <w:t xml:space="preserve"> (German</w:t>
      </w:r>
      <w:r w:rsidR="00165C2E">
        <w:rPr>
          <w:rStyle w:val="Appelnotedebasdep"/>
          <w:rFonts w:ascii="Times New Roman" w:hAnsi="Times New Roman" w:cs="Times New Roman"/>
          <w:sz w:val="24"/>
          <w:szCs w:val="24"/>
          <w:lang w:val="en-GB"/>
        </w:rPr>
        <w:footnoteReference w:id="1"/>
      </w:r>
      <w:r w:rsidR="00165C2E">
        <w:rPr>
          <w:rFonts w:ascii="Times New Roman" w:hAnsi="Times New Roman" w:cs="Times New Roman"/>
          <w:sz w:val="24"/>
          <w:szCs w:val="24"/>
          <w:lang w:val="en-GB"/>
        </w:rPr>
        <w:t>)</w:t>
      </w:r>
      <w:r w:rsidR="006C6B2A" w:rsidRPr="00165C2E">
        <w:rPr>
          <w:rFonts w:ascii="Times New Roman" w:hAnsi="Times New Roman" w:cs="Times New Roman"/>
          <w:sz w:val="24"/>
          <w:szCs w:val="24"/>
          <w:lang w:val="en-GB"/>
        </w:rPr>
        <w:t xml:space="preserve">, </w:t>
      </w:r>
      <w:r w:rsidR="00510191" w:rsidRPr="00165C2E">
        <w:rPr>
          <w:rFonts w:ascii="Times New Roman" w:hAnsi="Times New Roman" w:cs="Times New Roman"/>
          <w:sz w:val="24"/>
          <w:szCs w:val="24"/>
          <w:lang w:val="en-GB"/>
        </w:rPr>
        <w:t>did not elicit</w:t>
      </w:r>
      <w:r w:rsidR="005D41FF" w:rsidRPr="00165C2E">
        <w:rPr>
          <w:rFonts w:ascii="Times New Roman" w:hAnsi="Times New Roman" w:cs="Times New Roman"/>
          <w:sz w:val="24"/>
          <w:szCs w:val="24"/>
          <w:lang w:val="en-GB"/>
        </w:rPr>
        <w:t xml:space="preserve"> the expected P600 in learners</w:t>
      </w:r>
      <w:r w:rsidR="006D2372" w:rsidRPr="00165C2E">
        <w:rPr>
          <w:rFonts w:ascii="Times New Roman" w:hAnsi="Times New Roman" w:cs="Times New Roman"/>
          <w:sz w:val="24"/>
          <w:szCs w:val="24"/>
          <w:lang w:val="en-GB"/>
        </w:rPr>
        <w:t>,</w:t>
      </w:r>
      <w:r w:rsidR="005D41FF" w:rsidRPr="00165C2E">
        <w:rPr>
          <w:rFonts w:ascii="Times New Roman" w:hAnsi="Times New Roman" w:cs="Times New Roman"/>
          <w:sz w:val="24"/>
          <w:szCs w:val="24"/>
          <w:lang w:val="en-GB"/>
        </w:rPr>
        <w:t xml:space="preserve"> whereas violations of a common structure (determiner-noun gender agreement) triggered a similar P600 in native and non-native speakers. </w:t>
      </w:r>
      <w:r w:rsidR="00495817" w:rsidRPr="00165C2E">
        <w:rPr>
          <w:rFonts w:ascii="Times New Roman" w:hAnsi="Times New Roman" w:cs="Times New Roman"/>
          <w:sz w:val="24"/>
          <w:szCs w:val="24"/>
          <w:lang w:val="en-GB"/>
        </w:rPr>
        <w:t>Structures</w:t>
      </w:r>
      <w:r w:rsidR="00495817" w:rsidRPr="008626A4">
        <w:rPr>
          <w:rFonts w:ascii="Times New Roman" w:hAnsi="Times New Roman" w:cs="Times New Roman"/>
          <w:sz w:val="24"/>
          <w:szCs w:val="24"/>
          <w:lang w:val="en-US"/>
        </w:rPr>
        <w:t xml:space="preserve"> </w:t>
      </w:r>
      <w:r w:rsidR="007A0433">
        <w:rPr>
          <w:rFonts w:ascii="Times New Roman" w:hAnsi="Times New Roman" w:cs="Times New Roman"/>
          <w:sz w:val="24"/>
          <w:szCs w:val="24"/>
          <w:lang w:val="en-US"/>
        </w:rPr>
        <w:t xml:space="preserve">relying on cues that </w:t>
      </w:r>
      <w:r w:rsidR="00FB3D65">
        <w:rPr>
          <w:rFonts w:ascii="Times New Roman" w:hAnsi="Times New Roman" w:cs="Times New Roman"/>
          <w:sz w:val="24"/>
          <w:szCs w:val="24"/>
          <w:lang w:val="en-US"/>
        </w:rPr>
        <w:t>conflict with each other across</w:t>
      </w:r>
      <w:r w:rsidR="00495817" w:rsidRPr="008626A4">
        <w:rPr>
          <w:rFonts w:ascii="Times New Roman" w:hAnsi="Times New Roman" w:cs="Times New Roman"/>
          <w:sz w:val="24"/>
          <w:szCs w:val="24"/>
          <w:lang w:val="en-US"/>
        </w:rPr>
        <w:t xml:space="preserve"> </w:t>
      </w:r>
      <w:r w:rsidR="00FB3D65">
        <w:rPr>
          <w:rFonts w:ascii="Times New Roman" w:hAnsi="Times New Roman" w:cs="Times New Roman"/>
          <w:sz w:val="24"/>
          <w:szCs w:val="24"/>
          <w:lang w:val="en-US"/>
        </w:rPr>
        <w:t xml:space="preserve">the </w:t>
      </w:r>
      <w:r w:rsidR="00495817" w:rsidRPr="008626A4">
        <w:rPr>
          <w:rFonts w:ascii="Times New Roman" w:hAnsi="Times New Roman" w:cs="Times New Roman"/>
          <w:sz w:val="24"/>
          <w:szCs w:val="24"/>
          <w:lang w:val="en-US"/>
        </w:rPr>
        <w:t>learners’ L1 and L2</w:t>
      </w:r>
      <w:r w:rsidR="00FB3D65">
        <w:rPr>
          <w:rFonts w:ascii="Times New Roman" w:hAnsi="Times New Roman" w:cs="Times New Roman"/>
          <w:sz w:val="24"/>
          <w:szCs w:val="24"/>
          <w:lang w:val="en-US"/>
        </w:rPr>
        <w:t xml:space="preserve"> (e.g., a different word order)</w:t>
      </w:r>
      <w:r w:rsidR="00495817" w:rsidRPr="008626A4">
        <w:rPr>
          <w:rFonts w:ascii="Times New Roman" w:hAnsi="Times New Roman" w:cs="Times New Roman"/>
          <w:sz w:val="24"/>
          <w:szCs w:val="24"/>
          <w:lang w:val="en-US"/>
        </w:rPr>
        <w:t xml:space="preserve"> have also been found to trigger an N400 instead of a P600 </w:t>
      </w:r>
      <w:r w:rsidR="00495817"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{"citationItems":[{"id":"ITEM-1","itemData":{"DOI":"10.1016/j.jml.2011.07.007","ISBN":"0749-596X","ISSN":"0749596X","abstract":"We report a series of ERP and eye-tracking experiments investigating, (a) whether English-French learners can process grammatical gender online, (b) whether cross-linguistic similarities influence this ability, and (c) whether the syntactic distance between elements affects agreement processing. To address these questions we visually presented sentences which were either grammatically correct or contained noun-adjective gender agreement violations. In response to violations between the noun and a post-posed adjective (the canonical structure in French), both groups revealed a P600 effect. In contrast, violations between the noun and a pre-posed adjective (a less frequent order) triggered a P600 in French speakers but an N400 in L2 learners (implying that learners have not yet fully acquired native-like processing for pre-posed adjectives). Violations between the noun and the predicative adjective showed different effects for the native (P600) and non-native (no effect) groups with ERPs, but a similar pattern with eye-tracking. Overall, these results suggest that late L2 learners can acquire and process new features. © 2011 Elsevier Inc.","author":[{"dropping-particle":"","family":"Foucart","given":"Alice","non-dropping-particle":"","parse-names":false,"suffix":""},{"dropping-particle":"","family":"Frenck-Mestre","given":"Cheryl","non-dropping-particle":"","parse-names":false,"suffix":""}],"container-title":"Journal of Memory and Language","id":"ITEM-1","issue":"1","issued":{"date-parts":[["2012","1"]]},"page":"226-248","title":"Can late L2 learners acquire new grammatical features? Evidence from ERPs and eye-tracking","title-short":"Can late L2 learners acquire new grammatical featu","type":"article-journal","volume":"66"},"uris":["http://www.mendeley.com/documents/?uuid=ae34aff8-9809-43a7-baac-3107e953a0b0"]}],"mendeley":{"formattedCitation":"(Foucart &amp; Frenck-Mestre 2012)","plainTextFormattedCitation":"(Foucart &amp; Frenck-Mestre 2012)","previouslyFormattedCitation":"(Foucart &amp; Frenck-Mestre 2012)"},"properties":{"noteIndex":0},"schema":"https://github.com/citation-style-language/schema/raw/master/csl-citation.json"}</w:instrText>
      </w:r>
      <w:r w:rsidR="00495817"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(Foucart &amp; Frenck-Mestre 2012)</w:t>
      </w:r>
      <w:r w:rsidR="00495817" w:rsidRPr="008626A4">
        <w:rPr>
          <w:rFonts w:ascii="Times New Roman" w:hAnsi="Times New Roman" w:cs="Times New Roman"/>
          <w:sz w:val="24"/>
          <w:szCs w:val="24"/>
          <w:lang w:val="en-GB"/>
        </w:rPr>
        <w:fldChar w:fldCharType="end"/>
      </w:r>
      <w:r w:rsidR="00495817" w:rsidRPr="008626A4">
        <w:rPr>
          <w:rFonts w:ascii="Times New Roman" w:hAnsi="Times New Roman" w:cs="Times New Roman"/>
          <w:sz w:val="24"/>
          <w:szCs w:val="24"/>
          <w:lang w:val="en-GB"/>
        </w:rPr>
        <w:t>, just like agreement violations do in beginners as opposed to more advanced learners</w:t>
      </w:r>
      <w:r w:rsidR="002E1553" w:rsidRPr="008626A4">
        <w:rPr>
          <w:rFonts w:ascii="Times New Roman" w:hAnsi="Times New Roman" w:cs="Times New Roman"/>
          <w:sz w:val="24"/>
          <w:szCs w:val="24"/>
          <w:lang w:val="en-GB"/>
        </w:rPr>
        <w:t xml:space="preserve"> </w:t>
      </w:r>
      <w:r w:rsidR="008646F1" w:rsidRPr="008626A4">
        <w:rPr>
          <w:rFonts w:ascii="Times New Roman" w:hAnsi="Times New Roman" w:cs="Times New Roman"/>
          <w:sz w:val="24"/>
          <w:szCs w:val="24"/>
          <w:lang w:val="en-GB"/>
        </w:rPr>
        <w:fldChar w:fldCharType="begin" w:fldLock="1"/>
      </w:r>
      <w:r w:rsidR="00BF5455">
        <w:rPr>
          <w:rFonts w:ascii="Times New Roman" w:hAnsi="Times New Roman" w:cs="Times New Roman"/>
          <w:sz w:val="24"/>
          <w:szCs w:val="24"/>
          <w:lang w:val="en-GB"/>
        </w:rPr>
        <w:instrText>ADDIN CSL_CITATION {"citationItems":[{"id":"ITEM-1","itemData":{"abstract":"Research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particle":"","family":"Molinaro","given":"Nicola","non-dropping-particle":"","parse-names":false,"suffix":""}],"container-title":"Language Learning","id":"ITEM-1","issued":{"date-parts":[["2006"]]},"language":"Anglais","page":"199-230","title":"Novice learners, longitudinal designs, and event-related potentials: A means for exploring the neurocognition of second language processing","title-short":"Novice Learners, Longitudinal Designs, and Event-R","type":"article-journal","volume":"56"},"uris":["http://www.mendeley.com/documents/?uuid=2b1b3b7a-a966-4897-a24e-154d83303b8c"]},{"id":"ITEM-2","itemData":{"DOI":"10.1111/j.1467-9922.2010.00604.x","ISSN":"1467-9922","abstract":"In this article we review several studies investigating the neural correlates of second-language (L2) grammatical learning in the context of novice adult learners progressing through their first year of L2 classroom instruction. The primary goal of these studies was to determine how and when learners incorporate L2 knowledge into their online language processing system. We show that at least some learners progress through discrete stages of grammatical learning during the first year of instruction. These stages are robust across languages, experimental tasks, and levels of language (lexical vs. sentential) and indicate that there is an intermediate stage of learning between no L2 grammatical knowledge and grammaticalization. We also show that although learners’ brain responses are quite variable, this variability is highly systematic and can be used to identify meaningful subgroups of learners.","author":[{"dropping-particle":"","family":"McL</w:instrText>
      </w:r>
      <w:r w:rsidR="00BF5455" w:rsidRPr="008D3D19">
        <w:rPr>
          <w:rFonts w:ascii="Times New Roman" w:hAnsi="Times New Roman" w:cs="Times New Roman"/>
          <w:sz w:val="24"/>
          <w:szCs w:val="24"/>
          <w:lang w:val="en-GB"/>
        </w:rPr>
        <w:instrText>aughlin","given":"Judith","non-dropping-particle":"","parse-names":false,"suffix":""},{"dropping-particle":"","family":"Tanner","given":"Darren","non-dropping-particle":"","parse-names":false,"suffix":""},{"dropping-particle":"","family":"Pitkänen","given":"Ilona","non-dropping-particle":"","parse-names":false,"suffix":""},{"dropping-particle":"","family":"Frenck-Mestre","given":"Cheryl","non-dropping-particle":"","parse-names":false,"suffix":""},{"dropping-particle":"","family":"Inoue","given":"Kayo","non-dropping-particle":"","parse-names":false,"suffix":""},{"dropping-particle":"","family":"Valentine","given":"Geoffrey","non-dropping-particle":"","parse-names":false,"suffix":""},{"dropping-particle":"","family":"Osterhout","given":"Lee","non-dropping-particle":"","parse-names":false,"suffix":""}],"container-title":"Language Learning","id":"ITEM-2","issued":{"date-parts":[["2010"]]},"language":"en","page":"123–150","title":"Brain potentials reveal discrete stages of L2 grammatical learning","type":"article-journal","volume":"60"},"uris":["http://www.mendeley.com/documents/?uuid=43fbb353-5c2d-48b5-8a23-b5c0dff45ae2"]}],"mendeley":{"formattedCitation":"(Osterhout et al. 2006; McLaughlin et al. 2010)","plainTextFormattedCitation":"(Osterhout et al. 2006; McLaughlin et al. 2010)","previouslyFormattedCitation":"(Osterhout et al. 2006; McLaughlin et al. 2010)"},"properties":{"noteIndex":0},"schema":"https://github.com/citation-style-language/schema/raw/master/csl-citation.json"}</w:instrText>
      </w:r>
      <w:r w:rsidR="008646F1" w:rsidRPr="008626A4">
        <w:rPr>
          <w:rFonts w:ascii="Times New Roman" w:hAnsi="Times New Roman" w:cs="Times New Roman"/>
          <w:sz w:val="24"/>
          <w:szCs w:val="24"/>
          <w:lang w:val="en-GB"/>
        </w:rPr>
        <w:fldChar w:fldCharType="separate"/>
      </w:r>
      <w:r w:rsidR="00BF5455" w:rsidRPr="008D3D19">
        <w:rPr>
          <w:rFonts w:ascii="Times New Roman" w:hAnsi="Times New Roman" w:cs="Times New Roman"/>
          <w:noProof/>
          <w:sz w:val="24"/>
          <w:szCs w:val="24"/>
          <w:lang w:val="en-GB"/>
        </w:rPr>
        <w:t>(Osterhout et al. 2006; McLaughlin et al. 2010)</w:t>
      </w:r>
      <w:r w:rsidR="008646F1" w:rsidRPr="008626A4">
        <w:rPr>
          <w:rFonts w:ascii="Times New Roman" w:hAnsi="Times New Roman" w:cs="Times New Roman"/>
          <w:sz w:val="24"/>
          <w:szCs w:val="24"/>
          <w:lang w:val="en-GB"/>
        </w:rPr>
        <w:fldChar w:fldCharType="end"/>
      </w:r>
      <w:r w:rsidR="008646F1" w:rsidRPr="008D3D19">
        <w:rPr>
          <w:rFonts w:ascii="Times New Roman" w:hAnsi="Times New Roman" w:cs="Times New Roman"/>
          <w:sz w:val="24"/>
          <w:szCs w:val="24"/>
          <w:lang w:val="en-GB"/>
        </w:rPr>
        <w:t xml:space="preserve">. </w:t>
      </w:r>
      <w:r w:rsidR="008646F1" w:rsidRPr="008626A4">
        <w:rPr>
          <w:rFonts w:ascii="Times New Roman" w:hAnsi="Times New Roman" w:cs="Times New Roman"/>
          <w:sz w:val="24"/>
          <w:szCs w:val="24"/>
          <w:lang w:val="en-GB"/>
        </w:rPr>
        <w:fldChar w:fldCharType="begin" w:fldLock="1"/>
      </w:r>
      <w:r w:rsidR="00EB0881" w:rsidRPr="008D3D19">
        <w:rPr>
          <w:rFonts w:ascii="Times New Roman" w:hAnsi="Times New Roman" w:cs="Times New Roman"/>
          <w:sz w:val="24"/>
          <w:szCs w:val="24"/>
          <w:lang w:val="en-GB"/>
        </w:rPr>
        <w:instrText>ADDIN CSL_CITATION {"citationItems":[{"id":"ITEM-1","itemData":{"abstract":"Research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w:instrText>
      </w:r>
      <w:r w:rsidR="00EB0881" w:rsidRPr="00403EEF">
        <w:rPr>
          <w:rFonts w:ascii="Times New Roman" w:hAnsi="Times New Roman" w:cs="Times New Roman"/>
          <w:sz w:val="24"/>
          <w:szCs w:val="24"/>
          <w:lang w:val="en-US"/>
        </w:rPr>
        <w:instrText>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particle":"","family":"Molinaro","given":"Nicola","non-dropping-particle":"","parse-names":false,"suffix":""}],"container-title":"Language Learning","id":"ITEM-1","issued":{"date-parts":[["2006"]]},"language":"Anglais","page":"199-230","title":"Novice learners, longitudinal designs, and event-related potentials: A means for exploring the neurocognition of second language processing","title-short":"Novice Learners, Longitudinal Designs, and Event-R","type":"article-journal","volume":"56"},"uris":["http://www.mendeley.com/documents/?uuid=2b1b3b7a-a966-4897-a24e-154d83303b8c"]}],"mendeley":{"formattedCitation":"(Osterhout et al. 2006)","manualFormatting":"Osterhout et al. (2006)","plainTextFormattedCitation":"(Osterhout et al. 2006)","previouslyFormattedCitation":"(Osterhout et al. 2006)"},"properties":{"noteIndex":0},"schema":"https://github.com/citation-style-language/schema/raw/master/csl-citation.json"}</w:instrText>
      </w:r>
      <w:r w:rsidR="008646F1" w:rsidRPr="008626A4">
        <w:rPr>
          <w:rFonts w:ascii="Times New Roman" w:hAnsi="Times New Roman" w:cs="Times New Roman"/>
          <w:sz w:val="24"/>
          <w:szCs w:val="24"/>
          <w:lang w:val="en-GB"/>
        </w:rPr>
        <w:fldChar w:fldCharType="separate"/>
      </w:r>
      <w:r w:rsidR="00DB7FE2" w:rsidRPr="00403EEF">
        <w:rPr>
          <w:rFonts w:ascii="Times New Roman" w:hAnsi="Times New Roman" w:cs="Times New Roman"/>
          <w:noProof/>
          <w:sz w:val="24"/>
          <w:szCs w:val="24"/>
          <w:lang w:val="en-US"/>
        </w:rPr>
        <w:t>Osterhout et al. (</w:t>
      </w:r>
      <w:r w:rsidR="008646F1" w:rsidRPr="00403EEF">
        <w:rPr>
          <w:rFonts w:ascii="Times New Roman" w:hAnsi="Times New Roman" w:cs="Times New Roman"/>
          <w:noProof/>
          <w:sz w:val="24"/>
          <w:szCs w:val="24"/>
          <w:lang w:val="en-US"/>
        </w:rPr>
        <w:t>2006)</w:t>
      </w:r>
      <w:r w:rsidR="008646F1" w:rsidRPr="008626A4">
        <w:rPr>
          <w:rFonts w:ascii="Times New Roman" w:hAnsi="Times New Roman" w:cs="Times New Roman"/>
          <w:sz w:val="24"/>
          <w:szCs w:val="24"/>
          <w:lang w:val="en-GB"/>
        </w:rPr>
        <w:fldChar w:fldCharType="end"/>
      </w:r>
      <w:r w:rsidR="008646F1" w:rsidRPr="00403EEF">
        <w:rPr>
          <w:rFonts w:ascii="Times New Roman" w:hAnsi="Times New Roman" w:cs="Times New Roman"/>
          <w:sz w:val="24"/>
          <w:szCs w:val="24"/>
          <w:lang w:val="en-US"/>
        </w:rPr>
        <w:t xml:space="preserve"> conducted a longitudinal study over one academic year</w:t>
      </w:r>
      <w:r w:rsidR="00750049" w:rsidRPr="00403EEF">
        <w:rPr>
          <w:rFonts w:ascii="Times New Roman" w:hAnsi="Times New Roman" w:cs="Times New Roman"/>
          <w:sz w:val="24"/>
          <w:szCs w:val="24"/>
          <w:lang w:val="en-US"/>
        </w:rPr>
        <w:t xml:space="preserve"> with English learners of French</w:t>
      </w:r>
      <w:r w:rsidR="00C8235B" w:rsidRPr="00403EEF">
        <w:rPr>
          <w:rFonts w:ascii="Times New Roman" w:hAnsi="Times New Roman" w:cs="Times New Roman"/>
          <w:sz w:val="24"/>
          <w:szCs w:val="24"/>
          <w:lang w:val="en-US"/>
        </w:rPr>
        <w:t>.</w:t>
      </w:r>
      <w:r w:rsidR="00750049" w:rsidRPr="00403EEF">
        <w:rPr>
          <w:rFonts w:ascii="Times New Roman" w:hAnsi="Times New Roman" w:cs="Times New Roman"/>
          <w:sz w:val="24"/>
          <w:szCs w:val="24"/>
          <w:lang w:val="en-US"/>
        </w:rPr>
        <w:t xml:space="preserve"> </w:t>
      </w:r>
      <w:r w:rsidR="00750049" w:rsidRPr="008626A4">
        <w:rPr>
          <w:rFonts w:ascii="Times New Roman" w:hAnsi="Times New Roman" w:cs="Times New Roman"/>
          <w:sz w:val="24"/>
          <w:szCs w:val="24"/>
          <w:lang w:val="en-GB"/>
        </w:rPr>
        <w:t xml:space="preserve">They tested learners’ processing of agreement violations such as </w:t>
      </w:r>
      <w:r w:rsidR="00750049" w:rsidRPr="008626A4">
        <w:rPr>
          <w:rFonts w:ascii="Times New Roman" w:hAnsi="Times New Roman" w:cs="Times New Roman"/>
          <w:i/>
          <w:sz w:val="24"/>
          <w:szCs w:val="24"/>
          <w:lang w:val="en-GB"/>
        </w:rPr>
        <w:t xml:space="preserve">Tu adores/*adorez le français </w:t>
      </w:r>
      <w:r w:rsidR="00750049" w:rsidRPr="008626A4">
        <w:rPr>
          <w:rFonts w:ascii="Times New Roman" w:hAnsi="Times New Roman" w:cs="Times New Roman"/>
          <w:sz w:val="24"/>
          <w:szCs w:val="24"/>
          <w:lang w:val="en-GB"/>
        </w:rPr>
        <w:t>(</w:t>
      </w:r>
      <w:r w:rsidR="001B0FE3" w:rsidRPr="008626A4">
        <w:rPr>
          <w:rFonts w:ascii="Times New Roman" w:hAnsi="Times New Roman" w:cs="Times New Roman"/>
          <w:sz w:val="24"/>
          <w:szCs w:val="24"/>
          <w:lang w:val="en-GB"/>
        </w:rPr>
        <w:t>‘</w:t>
      </w:r>
      <w:r w:rsidR="00750049" w:rsidRPr="008626A4">
        <w:rPr>
          <w:rFonts w:ascii="Times New Roman" w:hAnsi="Times New Roman" w:cs="Times New Roman"/>
          <w:i/>
          <w:sz w:val="24"/>
          <w:szCs w:val="24"/>
          <w:lang w:val="en-GB"/>
        </w:rPr>
        <w:t>You love</w:t>
      </w:r>
      <w:r w:rsidR="00992EC8" w:rsidRPr="006F07DE">
        <w:rPr>
          <w:rFonts w:ascii="Times New Roman" w:hAnsi="Times New Roman" w:cs="Times New Roman"/>
          <w:sz w:val="24"/>
          <w:szCs w:val="24"/>
          <w:vertAlign w:val="subscript"/>
          <w:lang w:val="en-GB"/>
        </w:rPr>
        <w:t>2ND-PERSON SING. INFORMAL</w:t>
      </w:r>
      <w:r w:rsidR="00750049" w:rsidRPr="008626A4">
        <w:rPr>
          <w:rFonts w:ascii="Times New Roman" w:hAnsi="Times New Roman" w:cs="Times New Roman"/>
          <w:i/>
          <w:sz w:val="24"/>
          <w:szCs w:val="24"/>
          <w:lang w:val="en-GB"/>
        </w:rPr>
        <w:t>/*</w:t>
      </w:r>
      <w:r w:rsidR="00750049" w:rsidRPr="00256D39">
        <w:rPr>
          <w:rFonts w:ascii="Times New Roman" w:hAnsi="Times New Roman" w:cs="Times New Roman"/>
          <w:sz w:val="24"/>
          <w:szCs w:val="24"/>
          <w:lang w:val="en-GB"/>
        </w:rPr>
        <w:t>love</w:t>
      </w:r>
      <w:r w:rsidR="00992EC8" w:rsidRPr="006F07DE">
        <w:rPr>
          <w:rFonts w:ascii="Times New Roman" w:hAnsi="Times New Roman" w:cs="Times New Roman"/>
          <w:sz w:val="24"/>
          <w:szCs w:val="24"/>
          <w:vertAlign w:val="subscript"/>
          <w:lang w:val="en-GB"/>
        </w:rPr>
        <w:t>2ND-PERSON SING. FORMAL OR PLURAL</w:t>
      </w:r>
      <w:r w:rsidR="00750049" w:rsidRPr="008626A4">
        <w:rPr>
          <w:rFonts w:ascii="Times New Roman" w:hAnsi="Times New Roman" w:cs="Times New Roman"/>
          <w:i/>
          <w:sz w:val="24"/>
          <w:szCs w:val="24"/>
          <w:lang w:val="en-GB"/>
        </w:rPr>
        <w:t xml:space="preserve"> French</w:t>
      </w:r>
      <w:r w:rsidR="001B0FE3" w:rsidRPr="008626A4">
        <w:rPr>
          <w:rFonts w:ascii="Times New Roman" w:hAnsi="Times New Roman" w:cs="Times New Roman"/>
          <w:i/>
          <w:sz w:val="24"/>
          <w:szCs w:val="24"/>
          <w:lang w:val="en-GB"/>
        </w:rPr>
        <w:t>’</w:t>
      </w:r>
      <w:r w:rsidR="00750049" w:rsidRPr="008626A4">
        <w:rPr>
          <w:rFonts w:ascii="Times New Roman" w:hAnsi="Times New Roman" w:cs="Times New Roman"/>
          <w:sz w:val="24"/>
          <w:szCs w:val="24"/>
          <w:lang w:val="en-GB"/>
        </w:rPr>
        <w:t>) after one, four and eight month</w:t>
      </w:r>
      <w:r w:rsidR="004908DD">
        <w:rPr>
          <w:rFonts w:ascii="Times New Roman" w:hAnsi="Times New Roman" w:cs="Times New Roman"/>
          <w:sz w:val="24"/>
          <w:szCs w:val="24"/>
          <w:lang w:val="en-GB"/>
        </w:rPr>
        <w:t>s</w:t>
      </w:r>
      <w:r w:rsidR="00750049" w:rsidRPr="008626A4">
        <w:rPr>
          <w:rFonts w:ascii="Times New Roman" w:hAnsi="Times New Roman" w:cs="Times New Roman"/>
          <w:sz w:val="24"/>
          <w:szCs w:val="24"/>
          <w:lang w:val="en-GB"/>
        </w:rPr>
        <w:t xml:space="preserve"> of university classroom instruction. They </w:t>
      </w:r>
      <w:r w:rsidR="008646F1" w:rsidRPr="008626A4">
        <w:rPr>
          <w:rFonts w:ascii="Times New Roman" w:hAnsi="Times New Roman" w:cs="Times New Roman"/>
          <w:sz w:val="24"/>
          <w:szCs w:val="24"/>
          <w:lang w:val="en-GB"/>
        </w:rPr>
        <w:t xml:space="preserve">found that </w:t>
      </w:r>
      <w:r w:rsidR="00750049" w:rsidRPr="008626A4">
        <w:rPr>
          <w:rFonts w:ascii="Times New Roman" w:hAnsi="Times New Roman" w:cs="Times New Roman"/>
          <w:sz w:val="24"/>
          <w:szCs w:val="24"/>
          <w:lang w:val="en-GB"/>
        </w:rPr>
        <w:t>the initial</w:t>
      </w:r>
      <w:r w:rsidR="008646F1" w:rsidRPr="008626A4">
        <w:rPr>
          <w:rFonts w:ascii="Times New Roman" w:hAnsi="Times New Roman" w:cs="Times New Roman"/>
          <w:sz w:val="24"/>
          <w:szCs w:val="24"/>
          <w:lang w:val="en-GB"/>
        </w:rPr>
        <w:t xml:space="preserve"> N400 </w:t>
      </w:r>
      <w:r w:rsidR="00750049" w:rsidRPr="008626A4">
        <w:rPr>
          <w:rFonts w:ascii="Times New Roman" w:hAnsi="Times New Roman" w:cs="Times New Roman"/>
          <w:sz w:val="24"/>
          <w:szCs w:val="24"/>
          <w:lang w:val="en-GB"/>
        </w:rPr>
        <w:t xml:space="preserve">elicited by the violations </w:t>
      </w:r>
      <w:r w:rsidR="008646F1" w:rsidRPr="008626A4">
        <w:rPr>
          <w:rFonts w:ascii="Times New Roman" w:hAnsi="Times New Roman" w:cs="Times New Roman"/>
          <w:sz w:val="24"/>
          <w:szCs w:val="24"/>
          <w:lang w:val="en-GB"/>
        </w:rPr>
        <w:t>evolved into a P</w:t>
      </w:r>
      <w:r w:rsidR="004C2DBB" w:rsidRPr="008626A4">
        <w:rPr>
          <w:rFonts w:ascii="Times New Roman" w:hAnsi="Times New Roman" w:cs="Times New Roman"/>
          <w:sz w:val="24"/>
          <w:szCs w:val="24"/>
          <w:lang w:val="en-GB"/>
        </w:rPr>
        <w:t xml:space="preserve">600 when proficiency increased – after a relatively short time of instruction. </w:t>
      </w:r>
    </w:p>
    <w:p w14:paraId="31259C08" w14:textId="20B1AE86" w:rsidR="004B4A9D" w:rsidRPr="008626A4" w:rsidRDefault="006E24D5" w:rsidP="00964546">
      <w:pPr>
        <w:ind w:firstLine="708"/>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The second</w:t>
      </w:r>
      <w:r w:rsidR="00602030" w:rsidRPr="008626A4">
        <w:rPr>
          <w:rFonts w:ascii="Times New Roman" w:hAnsi="Times New Roman" w:cs="Times New Roman"/>
          <w:sz w:val="24"/>
          <w:szCs w:val="24"/>
          <w:lang w:val="en-GB"/>
        </w:rPr>
        <w:t>, more quantitative,</w:t>
      </w:r>
      <w:r w:rsidRPr="008626A4">
        <w:rPr>
          <w:rFonts w:ascii="Times New Roman" w:hAnsi="Times New Roman" w:cs="Times New Roman"/>
          <w:sz w:val="24"/>
          <w:szCs w:val="24"/>
          <w:lang w:val="en-GB"/>
        </w:rPr>
        <w:t xml:space="preserve"> parameter of interest is the amplitude and latency of </w:t>
      </w:r>
      <w:r w:rsidR="00636EA2" w:rsidRPr="008626A4">
        <w:rPr>
          <w:rFonts w:ascii="Times New Roman" w:hAnsi="Times New Roman" w:cs="Times New Roman"/>
          <w:sz w:val="24"/>
          <w:szCs w:val="24"/>
          <w:lang w:val="en-GB"/>
        </w:rPr>
        <w:t xml:space="preserve">the </w:t>
      </w:r>
      <w:r w:rsidRPr="008626A4">
        <w:rPr>
          <w:rFonts w:ascii="Times New Roman" w:hAnsi="Times New Roman" w:cs="Times New Roman"/>
          <w:sz w:val="24"/>
          <w:szCs w:val="24"/>
          <w:lang w:val="en-GB"/>
        </w:rPr>
        <w:t xml:space="preserve">components. The P600 is often delayed and smaller among less proficient learners </w:t>
      </w:r>
      <w:r w:rsidRPr="008626A4">
        <w:rPr>
          <w:rFonts w:ascii="Times New Roman" w:hAnsi="Times New Roman" w:cs="Times New Roman"/>
          <w:sz w:val="24"/>
          <w:szCs w:val="24"/>
          <w:lang w:val="en-GB"/>
        </w:rPr>
        <w:fldChar w:fldCharType="begin" w:fldLock="1"/>
      </w:r>
      <w:r w:rsidR="00D72B4C">
        <w:rPr>
          <w:rFonts w:ascii="Times New Roman" w:hAnsi="Times New Roman" w:cs="Times New Roman"/>
          <w:sz w:val="24"/>
          <w:szCs w:val="24"/>
          <w:lang w:val="en-GB"/>
        </w:rPr>
        <w:instrText xml:space="preserve">ADDIN CSL_CITATION {"citationItems":[{"id":"ITEM-1","itemData":{"DOI":"10.1162/jocn.2006.18.12.2030","ISSN":"0898-929X","abstract":"The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Neuroscience","id":"ITEM-1","issue":"12","issued":{"date-parts":[["2006","11"]]},"page":"2030-2048","title":"The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Second-lang","type":"article-journal","volume":"18"},"uris":["http://www.mendeley.com/documents/?uuid=1b192b9a-060c-405f-afcb-359a03a117dd"]},{"id":"ITEM-2","itemData":{"DOI":"10.1111/j.1467-9922.2010.00604.x","ISSN":"1467-9922","abstract":"In this article we review several studies investigating the neural correlates of second-language (L2) grammatical learning in the context of novice adult learners progressing through their first year of L2 classroom instruction. The primary goal of these studies was to determine how and when learners incorporate L2 knowledge into their online language processing system. We show that at least some learners progress through discrete stages of grammatical learning during the first year of instruction. These stages are robust across languages, experimental tasks, and levels of language (lexical vs. sentential) and indicate that there is an intermediate stage of learning between no L2 grammatical knowledge and grammaticalization. We also show that although learners’ brain responses are quite variable, this variability is highly systematic and can be used to identify meaningful subgroups of learners.","author":[{"dropping-particle":"","family":"McLaughlin","given":"Judith","non-dropping-particle":"","parse-names":false,"suffix":""},{"dropping-particle":"","family":"Tanner","given":"Darren","non-dropping-particle":"","parse-names":false,"suffix":""},{"dropping-particle":"","family":"Pitkänen","given":"Ilona","non-dropping-particle":"","parse-names":false,"suffix":""},{"dropping-particle":"","family":"Frenck-Mestre","given":"Cheryl","non-dropping-particle":"","parse-names":false,"suffix":""},{"dropping-particle":"","family":"Inoue","given":"Kayo","non-dropping-particle":"","parse-names":false,"suffix":""},{"dropping-particle":"","family":"Valentine","given":"Geoffrey","non-dropping-particle":"","parse-names":false,"suffix":""},{"dropping-particle":"","family":"Osterhout","given":"Lee","non-dropping-particle":"","parse-names":false,"suffix":""}],"container-title":"Language Learning","id":"ITEM-2","issued":{"date-parts":[["2010"]]},"language":"en","page":"123–150","title":"Brain potentials reveal discrete stages of L2 grammatical learning","type":"article-journal","volume":"60"},"uris":["http://www.mendeley.com/documents/?uuid=43fbb353-5c2d-48b5-8a23-b5c0dff45ae2"]},{"id":"ITEM-3","itemData":{"DOI":"10.1017/S1366728913000370","ISBN":"1366-7289\\r1469-1841","ISSN":"1366-7289","abstract":"Using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Cognition","id":"ITEM-3","issue":"02","issued":{"date-parts":[["2014","4","13"]]},"page":"277-293","publisher":"Cambridge University Press","title":"Brain-based individual differences in online L2 grammatical comprehension","type":"article-journal","volume":"17"},"uris":["http://www.mendeley.com/documents/?uuid=b954d089-5ac3-4e88-80b4-4a50decd3745"]},{"id":"ITEM-4","itemData":{"DOI":"10.1371/journal.pone.0052318","ISSN":"1932-6203","abstract":"This longitudinal study tracked the neuro-cognitive changes associated with second language (L2) grammar learning in adults in order to investigate how L2 processing is shaped by a learner's first language (L1) background and L2 proficiency. Previous studies using event-related potentials (ERPs) have argued that late L2 learners cannot elicit a P600 in response to L2 grammatical structures that do not exist in the L1 or that are different in the L1 and L2. We tested whether the neuro-cognitive processes underlying this component become available after intensive L2 instruction. Korean- and Chinese late-L2-learners of English were tested at the beginning and end of a 9-week intensive English-L2 course. ERPs were recorded while participants read English sentences containing violations of regular past tense (a grammatical structure that operates differently in Korean and does not exist in Chinese). Whereas no P600 effects were present at the start of instruction, by the end of instruction, significant P600s were observed for both L1 groups. Latency differences in the P600 exhibited by Chinese and Korean speakers may be attributed to differences in L1-L2 reading strategies. Across all participants, larger P600 effects at session 2 were associated with: 1) higher levels of behavioural performance on an online grammaticality judgment task; and 2) with correct, rather than incorrect, behavioural responses. These findings suggest that the neuro-cognitive processes underlying the P600 (e.g., \"grammaticalization\") are modulated by individual levels of L2 behavioural performance and learning.","author":[{"dropping-particle":"","family":"White","given":"Erin Jacquelyn","non-dropping-particle":"","parse-names":false,"suffix":""},{"dropping-particle":"","family":"Genesee","given":"Fred","non-dropping-particle":"","parse-names":false,"suffix":""},{"dropping-particle":"","family":"Steinhauer","given":"Karsten","non-dropping-particle":"","parse-names":false,"suffix":""}],"container-title":"PloS One","id":"ITEM-4","issue":"12","issued":{"date-parts":[["2012"]]},"language":"eng","page":"e52318","title":"Brain responses before and after intensive second language learning: proficiency based changes and first language background effects in adult learners","title-short":"Brain responses before and after intensive second","type":"article-journal","volume":"7"},"uris":["http://www.mendeley.com/documents/?uuid=13a0d367-7c1c-4373-ab95-275289294107"]},{"id":"ITEM-5","itemData":{"DOI":"10.1162/jocn_a_00354","ISSN":"0898-929X","abstract":"In contrast to native language acquisition, adult second-language (L2) acquisition occurs under highly variable learning conditions. Although most adults acquire their L2 at least partially through explicit instruction, as in a classroom setting, many others acquire their L2 primarily through implicit exposure, as is typical of an immersion environment. Whether these differences in acquisition environment play a role in determining the neural mechanisms that are ultimately recruited to process L2 grammar has not been well characterized. This study investigated this issue by comparing the ERP response to novel L2 syntactic rules acquired under conditions of implicit exposure and explicit instruction, using a novel laboratory language-learning paradigm. Native speakers tested on these stimuli showed a biphasic response to syntactic violations, consisting of an earlier negativity followed by a later P600 effect. After merely an hour of training, both implicitly and explicitly trained learners who were capable of detecting grammatical violations also elicited P600 effects. In contrast, learners who were unable to discriminate between grammatically correct and incorrect sentences did not show significant P600 effects. The magnitude of the P600 effect was found to correlate with learners' behavioral proficiency. Behavioral measures revealed that successful learners from both the implicit and explicit groups gained explicit, verbalizable knowledge about the L2 grammar rules. </w:instrText>
      </w:r>
      <w:r w:rsidR="00D72B4C" w:rsidRPr="008D3D19">
        <w:rPr>
          <w:rFonts w:ascii="Times New Roman" w:hAnsi="Times New Roman" w:cs="Times New Roman"/>
          <w:sz w:val="24"/>
          <w:szCs w:val="24"/>
          <w:lang w:val="en-US"/>
        </w:rPr>
        <w:instrText>Taken together, these results indicate that late, controlled mechanisms indexed by the P600 play a crucial role in processing a late-learned L2 grammar, regardless of training condition. These findings underscore the remarkable plasticity of later, attention-dependent processes and their importance in lifelong learning.","author":[{"dropping-particle":"","family":"Batterink","given":"Laura","non-dropping-particle":"","parse-names":false,"suffix":""},{"dropping-particle":"","family":"Neville","given":"Helen","non-dropping-particle":"","parse-names":false,"suffix":""}],"container-title":"Journal of Cognitive Neuroscience","id":"ITEM-5","issue":"6","issued":{"date-parts":[["2013","4"]]},"page":"936-951","title":"Implicit and explicit second language training recruit common neural mechanisms for syntactic processing","type":"article-journal","volume":"25"},"uris":["http://www.mendeley.com/documents/?uuid=643207f9-d4a2-4a6c-9e71-a32e8d115bad"]}],"mendeley":{"formattedCitation":"(Rossi et al. 2006; McLaughlin et al. 2010; White et al. 2012; Batterink &amp; Neville 2013; Tanner et al. 2014)","plainTextFormattedCitation":"(Rossi et al. 2006; McLaughlin et al. 2010; White et al. 2012; Batterink &amp; Neville 2013; Tanner et al. 2014)","previouslyFormattedCitation":"(Rossi et al. 2006; McLaughlin et al. 2010; White et al. 2012; Batterink &amp; Neville 2013; Tanner et al. 2014)"},"properties":{"noteIndex":0},"schema":"https://github.com/citation-style-language/schema/raw/master/csl-citation.json"}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DD5A40" w:rsidRPr="008D3D19">
        <w:rPr>
          <w:rFonts w:ascii="Times New Roman" w:hAnsi="Times New Roman" w:cs="Times New Roman"/>
          <w:noProof/>
          <w:sz w:val="24"/>
          <w:szCs w:val="24"/>
          <w:lang w:val="en-US"/>
        </w:rPr>
        <w:t xml:space="preserve">(Rossi </w:t>
      </w:r>
      <w:r w:rsidR="00DD5A40" w:rsidRPr="008D3D19">
        <w:rPr>
          <w:rFonts w:ascii="Times New Roman" w:hAnsi="Times New Roman" w:cs="Times New Roman"/>
          <w:noProof/>
          <w:sz w:val="24"/>
          <w:szCs w:val="24"/>
          <w:lang w:val="en-US"/>
        </w:rPr>
        <w:lastRenderedPageBreak/>
        <w:t>et al. 2006; McLaughlin et al. 2010; White et al. 2012; Batterink &amp; Neville 2013; Tanner et al. 2014)</w:t>
      </w:r>
      <w:r w:rsidRPr="008626A4">
        <w:rPr>
          <w:rFonts w:ascii="Times New Roman" w:hAnsi="Times New Roman" w:cs="Times New Roman"/>
          <w:sz w:val="24"/>
          <w:szCs w:val="24"/>
          <w:lang w:val="en-GB"/>
        </w:rPr>
        <w:fldChar w:fldCharType="end"/>
      </w:r>
      <w:r w:rsidRPr="008D3D19">
        <w:rPr>
          <w:rFonts w:ascii="Times New Roman" w:hAnsi="Times New Roman" w:cs="Times New Roman"/>
          <w:sz w:val="24"/>
          <w:szCs w:val="24"/>
          <w:lang w:val="en-US"/>
        </w:rPr>
        <w:t xml:space="preserve">. </w:t>
      </w:r>
      <w:r w:rsidRPr="008626A4">
        <w:rPr>
          <w:rFonts w:ascii="Times New Roman" w:hAnsi="Times New Roman" w:cs="Times New Roman"/>
          <w:sz w:val="24"/>
          <w:szCs w:val="24"/>
          <w:lang w:val="en-GB"/>
        </w:rPr>
        <w:t xml:space="preserve">If the P600 is </w:t>
      </w:r>
      <w:r w:rsidR="005B2D0F" w:rsidRPr="008626A4">
        <w:rPr>
          <w:rFonts w:ascii="Times New Roman" w:hAnsi="Times New Roman" w:cs="Times New Roman"/>
          <w:sz w:val="24"/>
          <w:szCs w:val="24"/>
          <w:lang w:val="en-GB"/>
        </w:rPr>
        <w:t xml:space="preserve">similar when structures work in an equivalent </w:t>
      </w:r>
      <w:r w:rsidRPr="008626A4">
        <w:rPr>
          <w:rFonts w:ascii="Times New Roman" w:hAnsi="Times New Roman" w:cs="Times New Roman"/>
          <w:sz w:val="24"/>
          <w:szCs w:val="24"/>
          <w:lang w:val="en-GB"/>
        </w:rPr>
        <w:t xml:space="preserve">way in participants’ L1 and L2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{"citationItems":[{"id":"ITEM-1","itemData":{"DOI":"10.1017/S136672891000012X","ISSN":"1366-7289, 1469-1841","author":[{"dropping-particle":"","family":"Foucart","given":"Alice","non-dropping-particle":"","parse-names":false,"suffix":""},{"dropping-particle":"","family":"Frenck-Mestre","given":"Cheryl","non-dropping-particle":"","parse-names":false,"suffix":""}],"container-title":"Bilingualism: Language and Cognition","id":"ITEM-1","issue":"03","issued":{"date-parts":[["2010","12"]]},"page":"379-399","title":"Grammatical gender processing in L2: Electrophysiological evidence of the effect of L1–L2 syntactic similarity","title-short":"Grammatical gender processing in L2","type":"article-journal","volume":"14"},"uris":["http://www.mendeley.com/documents/?uuid=0f1823a7-f1f8-4224-b585-2a4038f04de1"]},{"id":"ITEM-2","itemData":{"DOI":"10.1017/S0272263105050102","ISSN":"0272-2631","author":[{"dropping-particle":"","family":"Tokowicz","given":"Natasha","non-dropping-particle":"","parse-names":false,"suffix":""},{"dropping-particle":"","family":"MacWhinney","given":"Brian","non-dropping-particle":"","parse-names":false,"suffix":""}],"container-title":"Studies in Second Language Acquisition","id":"ITEM-2","issue":"02","issued":{"date-parts":[["2005"]]},"page":"173-204","title":"Implicit and explicit measures of sensitivity to violations in second language grammar: An event-related potential investigation","type":"article-journal","volume":"27"},"uris":["http://www.mendeley.com/documents/?uuid=b7d91b49-38cd-4c65-9f69-d1e5d3fe6e75"]}],"mendeley":{"formattedCitation":"(Tokowicz &amp; MacWhinney 2005; Foucart &amp; Frenck-Mestre 2010)","plainTextFormattedCitation":"(Tokowicz &amp; MacWhinney 2005; Foucart &amp; Frenck-Mestre 2010)","previouslyFormattedCitation":"(Tokowicz &amp; MacWhinney 2005; Foucart &amp; Frenck-Mestre 2010)"},"properties":{"noteIndex":0},"schema":"https://github.com/citation-style-language/schema/raw/master/csl-citation.json"}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(Tokowicz &amp; MacWhinney 2005; Foucart &amp; Frenck-Mestre 2010)</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its distribution can change from posterior to anterior when the structure is specific to the L2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{"citationItems":[{"id":"ITEM-1","itemData":{"DOI":"10.1016/j.jml.2011.07.007","ISBN":"0749-596X","ISSN":"0749596X","abstract":"We report a series of ERP and eye-tracking experiments investigating, (a) whether English-French learners can process grammatical gender online, (b) whether cross-linguistic similarities influence this ability, and (c) whether the syntactic distance between elements affects agreement processing. To address these questions we visually presented sentences which were either grammatically correct or contained noun-adjective gender agreement violations. In response to violations between the noun and a post-posed adjective (the canonical structure in French), both groups revealed a P600 effect. In contrast, violations between the noun and a pre-posed adjective (a less frequent order) triggered a P600 in French speakers but an N400 in L2 learners (implying that learners have not yet fully acquired native-like processing for pre-posed adjectives). Violations between the noun and the predicative adjective showed different effects for the native (P600) and non-native (no effect) groups with ERPs, but a similar pattern with eye-tracking. Overall, these results suggest that late L2 learners can acquire and process new features. © 2011 Elsevier Inc.","author":[{"dropping-particle":"","family":"Foucart","given":"Alice","non-dropping-particle":"","parse-names":false,"suffix":""},{"dropping-particle":"","family":"Frenck-Mestre","given":"Cheryl","non-dropping-particle":"","parse-names":false,"suffix":""}],"container-title":"Journal of Memory and Language","id":"ITEM-1","issue":"1","issued":{"date-parts":[["2012","1"]]},"page":"226-248","title":"Can late L2 learners acquire new grammatical features? Evidence from ERPs and eye-tracking","title-short":"Can late L2 learners acquire new grammatical featu","type":"article-journal","volume":"66"},"uris":["http://www.mendeley.com/documents/?uuid=ae34aff8-9809-43a7-baac-3107e953a0b0"]}],"mendeley":{"formattedCitation":"(Foucart &amp; Frenck-Mestre 2012)","plainTextFormattedCitation":"(Foucart &amp; Frenck-Mestre 2012)","previouslyFormattedCitation":"(Foucart &amp; Frenck-Mestre 2012)"},"properties":{"noteIndex":0},"schema":"https://github.com/citation-style-language/schema/raw/master/csl-citation.json"}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(Foucart &amp; Frenck-Mestre 2012)</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w:t>
      </w:r>
      <w:r w:rsidR="00DE2885" w:rsidRPr="008626A4">
        <w:rPr>
          <w:rFonts w:ascii="Times New Roman" w:hAnsi="Times New Roman" w:cs="Times New Roman"/>
          <w:sz w:val="24"/>
          <w:szCs w:val="24"/>
          <w:lang w:val="en-GB"/>
        </w:rPr>
        <w:t xml:space="preserve"> </w:t>
      </w:r>
      <w:r w:rsidR="004B4A9D" w:rsidRPr="008626A4">
        <w:rPr>
          <w:rFonts w:ascii="Times New Roman" w:hAnsi="Times New Roman" w:cs="Times New Roman"/>
          <w:sz w:val="24"/>
          <w:szCs w:val="24"/>
          <w:lang w:val="en-GB"/>
        </w:rPr>
        <w:t>Many studies have thus show</w:t>
      </w:r>
      <w:r w:rsidR="00DD26E4" w:rsidRPr="008626A4">
        <w:rPr>
          <w:rFonts w:ascii="Times New Roman" w:hAnsi="Times New Roman" w:cs="Times New Roman"/>
          <w:sz w:val="24"/>
          <w:szCs w:val="24"/>
          <w:lang w:val="en-GB"/>
        </w:rPr>
        <w:t>n</w:t>
      </w:r>
      <w:r w:rsidR="004B4A9D" w:rsidRPr="008626A4">
        <w:rPr>
          <w:rFonts w:ascii="Times New Roman" w:hAnsi="Times New Roman" w:cs="Times New Roman"/>
          <w:sz w:val="24"/>
          <w:szCs w:val="24"/>
          <w:lang w:val="en-GB"/>
        </w:rPr>
        <w:t xml:space="preserve"> that the electrophysiological correlates of language processing are or can be different in an L2 </w:t>
      </w:r>
      <w:r w:rsidR="006D2372">
        <w:rPr>
          <w:rFonts w:ascii="Times New Roman" w:hAnsi="Times New Roman" w:cs="Times New Roman"/>
          <w:sz w:val="24"/>
          <w:szCs w:val="24"/>
          <w:lang w:val="en-GB"/>
        </w:rPr>
        <w:t>and</w:t>
      </w:r>
      <w:r w:rsidR="004B4A9D" w:rsidRPr="008626A4">
        <w:rPr>
          <w:rFonts w:ascii="Times New Roman" w:hAnsi="Times New Roman" w:cs="Times New Roman"/>
          <w:sz w:val="24"/>
          <w:szCs w:val="24"/>
          <w:lang w:val="en-GB"/>
        </w:rPr>
        <w:t xml:space="preserve"> in an L1</w:t>
      </w:r>
      <w:r w:rsidR="006D2372">
        <w:rPr>
          <w:rFonts w:ascii="Times New Roman" w:hAnsi="Times New Roman" w:cs="Times New Roman"/>
          <w:sz w:val="24"/>
          <w:szCs w:val="24"/>
          <w:lang w:val="en-GB"/>
        </w:rPr>
        <w:t>,</w:t>
      </w:r>
      <w:r w:rsidR="004B4A9D" w:rsidRPr="008626A4">
        <w:rPr>
          <w:rFonts w:ascii="Times New Roman" w:hAnsi="Times New Roman" w:cs="Times New Roman"/>
          <w:sz w:val="24"/>
          <w:szCs w:val="24"/>
          <w:lang w:val="en-GB"/>
        </w:rPr>
        <w:t xml:space="preserve"> especiall</w:t>
      </w:r>
      <w:r w:rsidR="00DE2885" w:rsidRPr="008626A4">
        <w:rPr>
          <w:rFonts w:ascii="Times New Roman" w:hAnsi="Times New Roman" w:cs="Times New Roman"/>
          <w:sz w:val="24"/>
          <w:szCs w:val="24"/>
          <w:lang w:val="en-GB"/>
        </w:rPr>
        <w:t>y at low levels of proficiency.</w:t>
      </w:r>
    </w:p>
    <w:p w14:paraId="5CD3E3F7" w14:textId="77777777" w:rsidR="00C82DC1" w:rsidRDefault="00C82DC1" w:rsidP="00E3369B">
      <w:pPr>
        <w:jc w:val="both"/>
        <w:rPr>
          <w:rFonts w:ascii="Times New Roman" w:hAnsi="Times New Roman" w:cs="Times New Roman"/>
          <w:sz w:val="24"/>
          <w:szCs w:val="24"/>
          <w:lang w:val="en-GB"/>
        </w:rPr>
      </w:pPr>
    </w:p>
    <w:p w14:paraId="47DD5398" w14:textId="77777777" w:rsidR="00C82DC1" w:rsidRDefault="00C82DC1" w:rsidP="00E3369B">
      <w:pPr>
        <w:jc w:val="both"/>
        <w:rPr>
          <w:rFonts w:ascii="Times New Roman" w:hAnsi="Times New Roman" w:cs="Times New Roman"/>
          <w:sz w:val="24"/>
          <w:szCs w:val="24"/>
          <w:lang w:val="en-GB"/>
        </w:rPr>
      </w:pPr>
    </w:p>
    <w:p w14:paraId="3FF3B4C5" w14:textId="77777777" w:rsidR="002471AC" w:rsidRPr="008626A4" w:rsidRDefault="002471A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Individual variability in ERPs</w:t>
      </w:r>
    </w:p>
    <w:p w14:paraId="036ACECC" w14:textId="00ABF7DD" w:rsidR="00045578" w:rsidRPr="008626A4" w:rsidRDefault="00DE2885" w:rsidP="0080770A">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In native</w:t>
      </w:r>
      <w:r w:rsidR="00511218">
        <w:rPr>
          <w:rFonts w:ascii="Times New Roman" w:hAnsi="Times New Roman" w:cs="Times New Roman"/>
          <w:sz w:val="24"/>
          <w:szCs w:val="24"/>
          <w:lang w:val="en-GB"/>
        </w:rPr>
        <w:t>-</w:t>
      </w:r>
      <w:r w:rsidRPr="008626A4">
        <w:rPr>
          <w:rFonts w:ascii="Times New Roman" w:hAnsi="Times New Roman" w:cs="Times New Roman"/>
          <w:sz w:val="24"/>
          <w:szCs w:val="24"/>
          <w:lang w:val="en-GB"/>
        </w:rPr>
        <w:t xml:space="preserve">language processing, syntactic violations are expected to reliably elicit a biphasic pattern: </w:t>
      </w:r>
      <w:r w:rsidR="00E143C6">
        <w:rPr>
          <w:rFonts w:ascii="Times New Roman" w:hAnsi="Times New Roman" w:cs="Times New Roman"/>
          <w:sz w:val="24"/>
          <w:szCs w:val="24"/>
          <w:lang w:val="en-GB"/>
        </w:rPr>
        <w:t>A</w:t>
      </w:r>
      <w:r w:rsidRPr="008626A4">
        <w:rPr>
          <w:rFonts w:ascii="Times New Roman" w:hAnsi="Times New Roman" w:cs="Times New Roman"/>
          <w:sz w:val="24"/>
          <w:szCs w:val="24"/>
          <w:lang w:val="en-GB"/>
        </w:rPr>
        <w:t xml:space="preserve"> LAN followed by a P600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{"citationItems":[{"id":"ITEM-1","itemData":{"DOI":"S1364661300018398 [pii]","ISBN":"1364-6613 (Print)","ISSN":"13646613","PMID":"15866191","abstract":"Functional dissociations within the neural basis of auditory sentence processing are difficult to specify because phonological, syntactic and semantic information are all involved when sentences are perceived. In this review I argue that sentence processing is supported by a temporo-frontal network. Within this network, temporal regions subserve aspects of identification and frontal regions the building of syntactic and semantic relations. Temporal analyses of brain activation within this network support syntax-first models because they reveal that building of syntactic structure precedes semantic processes and that these interact only during a later stage.","author":[{"dropping-particle":"","family":"Friederici","given":"Angela D.","non-dropping-particle":"","parse-names":false,"suffix":""}],"container-title":"Trends in Cognitive Sciences","id":"ITEM-1","issue":"2","issued":{"date-parts":[["2002"]]},"page":"78-84","title":"Towards a neural basis of auditory sentence processing","type":"article-journal","volume":"6"},"uris":["http://www.mendeley.com/documents/?uuid=bffda789-bc61-4f84-8654-3e3a53f9ba0d"]}],"mendeley":{"formattedCitation":"(Friederici 2002)","plainTextFormattedCitation":"(Friederici 2002)","previouslyFormattedCitation":"(Friederici 2002)"},"properties":{"noteIndex":0},"schema":"https://github.com/citation-style-language/schema/raw/master/csl-citation.json"}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(Friederici 2002)</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This pattern has indeed been </w:t>
      </w:r>
      <w:r w:rsidR="00277A98" w:rsidRPr="008626A4">
        <w:rPr>
          <w:rFonts w:ascii="Times New Roman" w:hAnsi="Times New Roman" w:cs="Times New Roman"/>
          <w:sz w:val="24"/>
          <w:szCs w:val="24"/>
          <w:lang w:val="en-GB"/>
        </w:rPr>
        <w:t>observed</w:t>
      </w:r>
      <w:r w:rsidRPr="008626A4">
        <w:rPr>
          <w:rFonts w:ascii="Times New Roman" w:hAnsi="Times New Roman" w:cs="Times New Roman"/>
          <w:sz w:val="24"/>
          <w:szCs w:val="24"/>
          <w:lang w:val="en-GB"/>
        </w:rPr>
        <w:t xml:space="preserve"> </w:t>
      </w:r>
      <w:r w:rsidR="00842E88">
        <w:rPr>
          <w:rFonts w:ascii="Times New Roman" w:hAnsi="Times New Roman" w:cs="Times New Roman"/>
          <w:sz w:val="24"/>
          <w:szCs w:val="24"/>
          <w:lang w:val="en-GB"/>
        </w:rPr>
        <w:t>among</w:t>
      </w:r>
      <w:r w:rsidRPr="008626A4">
        <w:rPr>
          <w:rFonts w:ascii="Times New Roman" w:hAnsi="Times New Roman" w:cs="Times New Roman"/>
          <w:sz w:val="24"/>
          <w:szCs w:val="24"/>
          <w:lang w:val="en-GB"/>
        </w:rPr>
        <w:t xml:space="preserve"> native speakers for different sorts of syntactic incongruities and in a variety of languages </w:t>
      </w:r>
      <w:r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{"citationItems":[{"id":"ITEM-1","itemData":{"DOI":"10.1016/j.brainres.2008.06.064","ISSN":"00068993","PMID":"18619420","abstract":"A morphosyntactic agreement violation during reading elicits a well-documented biphasic ERP pattern (LAN + P600). The cognitive variables that affect both the amplitude of the two components and the topography of the anterior negativity are still debated. We studied the ERP correlates of the violation of a specific agreement feature based on the phonology of the critical word. This was compared with the violation of a lexical feature, namely grammatical gender. These two features are different both in the level of representation involved in the agreement computation and in terms of their role in establishing structural relations with possible following constituents. The ERP pattern elicited by the two agreement violations showed interesting dissociations. The LAN was distributed ventrally for both types of violation, but showed a central extension for the gender violation. The P600 showed an amplitude modulation: this component was larger for phonotactic violations in its late time window (700-900 ms). The former result is indicative of a difference in the brain structures recruited for the processing of violations at different levels of representation. The P600 effect is interpreted assuming a hierarchical relation among features that forces a deeper reanalysis of the violation involving a word form property. Finally the two features elicit distinct end-of-sentence wrap-up effects, consistent with the different roles they play in the processing of the whole sentence. © 2008 Elsevier B.V. All rights reserved.","author":[{"dropping-particle":"","family":"Molinaro","given":"Nicola","non-dropping-particle":"","parse-names":false,"suffix":""},{"dropping-particle":"","family":"Vespignani","given":"Francesco","non-dropping-particle":"","parse-names":false,"suffix":""},{"dropping-particle":"","family":"Job","given":"Remo","non-dropping-particle":"","parse-names":false,"suffix":""}],"container-title":"Brain Research","id":"ITEM-1","issued":{"date-parts":[["2008","9","4"]]},"page":"161-176","title":"A deeper reanalysis of a superficial feature: An ERP study on agreement violations","type":"article-journal","volume":"1228"},"uris":["http://www.mendeley.com/documents/?uuid=eb2f861a-a114-4e10-a57d-fb3786fbb239"]},{"id":"ITEM-2","itemData":{"DOI":"10.1016/j.neuropsychologia.2013.09.004","ISSN":"00283932","PMID":"24051003","abstract":"Using event-related potentials (ERPs), we examined the neurocognition of late-learned second language (L2) Spanish in two groups of typical university foreign-language learners (as compared to native (L1) speakers): one group with only one year of college classroom experience, and low-intermediate proficiency (L2 Low), and another group with over three years of college classroom experience as well as 1-2 semesters of immersion experience abroad, and advanced proficiency (L2 Advanced). Semantic violations elicited N400s in all three groups, whereas syntactic word-order violations elicited LAN/P600 responses in the L1 and L2 Advanced groups, but not the L2 Low group. Indeed, the LAN and P600 responses were statistically indistinguishable between the L1 and L2 Advanced groups. The results support and extend previous findings. Consistent with previous research, the results suggest that L2 semantic processing always depends on L1-like neurocognitive mechanisms, whereas L2 syntactic processing initially differs from L1, but can shift to native-like processes with sufficient proficiency or exposure, and perhaps with immersion experience in particular. The findings further demonstrate that substantial native-like brain processing of syntax can be achieved even by typical university foreign-language learners. © 2013 Elsevier Ltd.","author":[{"dropping-particle":"","family":"Bowden","given":"Harriet Wood","non-dropping-particle":"","parse-names":false,"suffix":""},{"dropping-particle":"","family":"Steinhauer","given":"Karsten","non-dropping-particle":"","parse-names":false,"suffix":""},{"dropping-particle":"","family":"Sanz","given":"Cristina","non-dropping-particle":"","parse-names":false,"suffix":""},{"dropping-particle":"","family":"Ullman","given":"Michael T.","non-dropping-particle":"","parse-names":false,"suffix":""}],"container-title":"Neuropsychologia","id":"ITEM-2","issue":"13","issued":{"date-parts":[["2013","11"]]},"page":"2492-2511","title":"Native-like brain processing of syntax can be attained by university foreign language learners","type":"article-journal","volume":"51"},"uris":["http://www.mendeley.com/documents/?uuid=aa9fbb7b-fb75-44a5-8ef3-6c0dedac83b8"]},{"id":"ITEM-3","itemData":{"DOI":"10.1162/0898929055002436","ISSN":"0898-929X","abstract":"Whether there is an absolute critical period for acquiring language is a matter of continuous debate. One approach to address this issue is to compare the processes of second language (L2) learning after childhood and those of first language (L1) learning during childhood. To study the cortical process of postchildhood L2 learning, we compared event-related brain potentials recorded from two groups of adult Japanese speakers who attained either high or intermediate proficiency in English after childhood (J-High and J-Low), and adult native English speakers (ENG). Semantic anomalies embedded in English sentences evoked a clear N400 component in all three groups, with only the time course of the brain activation varying among the groups. Syntactic violations elicited a left-lateralized negativity similar to the left anterior negativity in ENG and J-High, but not in J-Low. In ENG, a P600 component was additionally found. These results suggest that semantic processing is robust from early on in L2 learning, whereas the development of syntactic processing is more dependent on proficiency as evidenced by the lack of the left-lateralized negativity in J-Low. Because early maturation and stability of semantic processing as opposed to syntactic processing are also a feature of L1 processing, postchildhood L2 learning may be governed by the same brain properties as those which govern childhood L1 learning. We argue that these processes are qualitatively similar in many respects, with only restricted domains of language processing being subject to absolute critical period effects.","author":[{"dropping-particle":"","family":"Ojima","given":"Shiro","non-dropping-particle":"","parse-names":false,"suffix":""},{"dropping-particle":"","family":"Nakata","given":"Hiroki","non-dropping-particle":"","parse-names":false,"suffix":""},{"dropping-particle":"","family":"Kakigi","given":"Ryusuke","non-dropping-particle":"","parse-names":false,"suffix":""}],"container-title":"Journal of Cognitive Neuroscience","id":"ITEM-3","issue":"8","issued":{"date-parts":[["2005","8"]]},"language":"eng","page":"1212-1228","title":"An ERP study of second language learning after childhood: effects of proficiency","title-short":"An ERP study of second language learning after chi","type":"article-journal","volume":"17"},"uris":["http://www.mendeley.com/documents/?uuid=63bc5e40-9a54-43af-8cfb-b0654d713900"]},{"id":"ITEM-4","itemData":{"DOI":"10.1017/S136672890700291X","ISBN":"1366-7289","ISSN":"1366-7289","abstract":"In this study we examined ERP (event-related-potential) responses in the morphosyntactic processing of subject–verb agreements by L2 Chinese learners of English. Fifteen proficient L2 learners and fifteen native English speakers were presented with English sentences that varied in the grammaticality of the sentence with respect to subject–verb agreement. Our results indicate that late L2 learners show distinct ERP responses from native speakers in the processing of syntactic features that are absent in their L1, even when their behavioral patterns are similar to those of native speakers. The results are taken to support the proposal that language-specific experiences with L1 shape the neural structure of processing in L2.","author":[{"dropping-particle":"","family":"Chen","given":"Lang","non-dropping-particle":"","parse-names":false,"suffix":""},{"dropping-particle":"","family":"Shu","given":"Hua","non-dropping-particle":"","parse-names":false,"suffix":""},{"dropping-particle":"","family":"Liu","given":"Youyi","non-dropping-particle":"","parse-names":false,"suffix":""},{"dropping-particle":"","family":"Zhao","given":"Jingjing","non-dropping-particle":"","parse-names":false,"suffix":""},{"dropping-particle":"","family":"Li","given":"Ping","non-dropping-particle":"","parse-names":false,"suffix":""}],"container-title":"Bilingualism: Language and Cognition","id":"ITEM-4","issue":"02","issued":{"date-parts":[["2007"]]},"page":"161-174","title":"ERP signatures of subject–verb agreement in L2 learning","type":"article-journal","volume":"10"},"uris":["http://www.mendeley.com/documents/?uuid=cee6ee3a-b63e-47e0-9d13-786a11e5ea07"]},{"id":"ITEM-5","itemData":{"DOI":"10.1016/j.neuroimage.2006.09.007","ISSN":"1053-8119","abstract":"Compositionality is a critical and universal characteristic of human language. It is found at numerous levels, including the combination of morphemes into words and of words into phrases and sentences. These compositional patterns can generally be characterized by rules. For example, the past tense of most English verbs (“regulars”) is formed by adding an -ed suffix. However, many complex linguistic forms have rather idiosyncratic mappings. For example, “irregular” English verbs have past tense forms that cannot be derived from their stems in a consistent manner. Whether regular and irregular forms depend on fundamentally distinct neurocognitive processes (rule-governed combination vs. lexical memorization), or whether a single processing system is sufficient to explain the phenomena, has engendered considerable investigation and debate. We recorded event-related potentials while participants read English sentences that were either correct or had violations of regular past tense inflection, irregular past tense inflection, syntactic phrase structure, or lexical semantics. Violations of regular past tense and phrase structure, but not of irregular past tense or lexical semantics, elicited left-lateralized anterior negativities (LANs). These seem to reflect neurocognitive substrates that underlie compositional processes across linguistic domains, including morphology and syntax. Regular, irregular, and phrase structure violations all elicited later positivities that were maximal over right parietal sites (P600s), and which seem to index aspects of controlled syntactic processing of both phrase structure and morphosyntax. The results suggest distinct neurocognitive substrates for processing regular and irregular past tense forms: regulars depending on compositional processing, and irregulars stored in lexical memory.","author":[{"dropping-particle":"","family":"Newman","given":"Aaron J.","non-dropping-particle":"","parse-names":false,"suffix":""},{"dropping-particle":"","family":"Ullman","given":"Michael T.","non-dropping-particle":"","parse-names":false,"suffix":""},{"dropping-particle":"","family":"Pancheva","given":"Roumyana","non-dropping-particle":"","parse-names":false,"suffix":""},{"dropping-particle":"","family":"Waligura","given":"Diane L.","non-dropping-particle":"","parse-names":false,"suffix":""},{"dropping-particle":"","family":"Neville","given":"Helen J.","non-dropping-particle":"","parse-names":false,"suffix":""}],"container-title":"NeuroImage","id":"ITEM-5","issue":"1","issued":{"date-parts":[["2007","1"]]},"page":"435-445","title":"An ERP study of regular and irregular English past tense inflection","type":"article-journal","volume":"34"},"uris":["http://www.mendeley.com/documents/?uuid=ad49650b-403e-481e-91b7-f51b5928dc0f"]},{"id":"ITEM-6","itemData":{"DOI":"10.1186/1471-2202-8-18","ISSN":"14712202","abstract":"The present experiments were designed to test how the linguistic feature of case is processed in Japanese by native and non-native listeners. We used a miniature version of Japanese as a model to compare sentence comprehension mechanisms in native speakers and non-native learners who had received training until they had mastered the system. In the first experiment we auditorily presented native Japanese speakers with sentences containing incorrect double nominatives and incorrect double accusatives, and with correct sentences. In the second experiment we tested trained non-natives with the same material. Based on previous research in German we expected an N400-P600 biphasic ERP response with specific modulations depending on the violated case and whether the listeners were native or non-native. For native Japanese participants the general ERP response to the case violations was an N400-P600 pattern. Double accusatives led to an additional enhancement of the P600 amplitude. For the learners a native-like P600 was present for double accusatives and for double nominatives. The additional negativity, however, was present in learners only for double nominative violations, and it was characterized by a different topographical distribution. The results indicate that native listeners use case markers for thematic as well as syntactic structure building during incremental sentence interpretation. The modulation of the P600 component for double accusatives possibly reflects case specific syntactic restrictions in Japanese. For adult language learners later processes, as reflected in the P600, seem to be more native-like compared to earlier processes. The anterior distribution of the negativity and its selective emergence for canonical sentences were taken to suggest that the non-native learners resorted to a rather formal processing strategy whereby they relied to a large degree on the phonologically salient nominative case marker.","author":[{"dropping-particle":"","family":"Mueller","given":"Jutta L","non-dropping-particle":"","parse-names":false,"suffix":""},{"dropping-particle":"","family":"Hirotani","given":"Masako","non-dropping-particle":"","parse-names":false,"suffix":""},{"dropping-particle":"","family":"Friederici","given":"Angela D","non-dropping-particle":"","parse-names":false,"suffix":""}],"container-title":"BMC Neuroscience","id":"ITEM-6","issue":"1","issued":{"date-parts":[["2007","3","2"]]},"page":"18","publisher":"BioMed Central","title":"ERP evidence for different strategies in the processing of case markers in native speakers and non-native learners","type":"article-journal","volume":"8"},"uris":["http://www.mendeley.com/documents/?uuid=26488203-3201-3cf7-b1a8-f73e252b7dea"]}],"mendeley":{"formattedCitation":"(Ojima et al. 2005; Chen et al. 2007; Mueller et al. 2007; Newman et al. 2007; Molinaro et al. 2008; Bowden et al. 2013)","plainTextFormattedCitation":"(Ojima et al. 2005; Chen et al. 2007; Mueller et al. 2007; Newman et al. 2007; Molinaro et al. 2008; Bowden et al. 2013)","previouslyFormattedCitation":"(Ojima et al. 2005; Chen et al. 2007; Mueller et al. 2007; Newman et al. 2007; Molinaro et al. 2008; Bowden et al. 2013)"},"properties":{"noteIndex":0},"schema":"https://github.com/citation-style-language/schema/raw/master/csl-citation.json"}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(Ojima et al. 2005; Chen et al. 2007; Mueller et al. 2007; Newman et al. 2007; Molinaro et al. 2008; Bowden et al. 2013)</w:t>
      </w:r>
      <w:r w:rsidRPr="008626A4">
        <w:rPr>
          <w:rFonts w:ascii="Times New Roman" w:hAnsi="Times New Roman" w:cs="Times New Roman"/>
          <w:sz w:val="24"/>
          <w:szCs w:val="24"/>
          <w:lang w:val="en-GB"/>
        </w:rPr>
        <w:fldChar w:fldCharType="end"/>
      </w:r>
      <w:r w:rsidR="007F0D2A" w:rsidRPr="008626A4">
        <w:rPr>
          <w:rFonts w:ascii="Times New Roman" w:hAnsi="Times New Roman" w:cs="Times New Roman"/>
          <w:sz w:val="24"/>
          <w:szCs w:val="24"/>
          <w:lang w:val="en-GB"/>
        </w:rPr>
        <w:t xml:space="preserve">, even though the negativity is </w:t>
      </w:r>
      <w:r w:rsidR="00AF2AD0" w:rsidRPr="008626A4">
        <w:rPr>
          <w:rFonts w:ascii="Times New Roman" w:hAnsi="Times New Roman" w:cs="Times New Roman"/>
          <w:sz w:val="24"/>
          <w:szCs w:val="24"/>
          <w:lang w:val="en-GB"/>
        </w:rPr>
        <w:t xml:space="preserve">sometimes </w:t>
      </w:r>
      <w:r w:rsidR="007F0D2A" w:rsidRPr="008626A4">
        <w:rPr>
          <w:rFonts w:ascii="Times New Roman" w:hAnsi="Times New Roman" w:cs="Times New Roman"/>
          <w:sz w:val="24"/>
          <w:szCs w:val="24"/>
          <w:lang w:val="en-GB"/>
        </w:rPr>
        <w:t xml:space="preserve">bilateral </w:t>
      </w:r>
      <w:r w:rsidR="00AA0F40"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{"citationItems":[{"id":"ITEM-1","itemData":{"DOI":"10.1016/j.jneuroling.2017.12.006","ISSN":"18738052","abstract":"The present event-related brain potentials (ERP) study investigated the online integration of morphosyntactic information in auditory French sentences using a violation paradigm. Two main factors were manipulated: (1) The degree of complexity of the morphosyntactic violation, (2) The moment when the agreement violation occurs within the sentence. Both types of morphological agreement violations (intra/inter) elicited a biphasic anterior negativity/P600 ERP pattern. However, the amplitude of this pattern was larger for the interphrasal violation than for the intraphrasal one. This result suggests an easier detection but a more costly integration when the agreement violation occurs between elements belonging to different syntactic units. Moreover, an effect of position was observed but only when the violation concerned elements of a single syntactic unit. Taken together, the present findings suggest that morphological integration may be modulated by both the complexity of morphosyntactic agreement and the moment at which it takes place during the course of sentence processing.","author":[{"dropping-particle":"","family":"Isel","given":"Frédéric","non-dropping-particle":"","parse-names":false,"suffix":""},{"dropping-particle":"","family":"Kail","given":"Michèle","non-dropping-particle":"","parse-names":false,"suffix":""}],"container-title":"Journal of Neurolinguistics","id":"ITEM-1","issued":{"date-parts":[["2018","5","1"]]},"page":"23-36","publisher":"Pergamon","title":"Morphosyntactic integration in French sentence processing: Event-related brain potentials evidence","type":"article-journal","volume":"46"},"uris":["http://www.mendeley.com/documents/?uuid=c802b290-882c-3421-9da0-dc8b207042eb"]}],"mendeley":{"formattedCitation":"(Isel &amp; Kail 2018)","plainTextFormattedCitation":"(Isel &amp; Kail 2018)","previouslyFormattedCitation":"(Isel &amp; Kail 2018)"},"properties":{"noteIndex":0},"schema":"https://github.com/citation-style-language/schema/raw/master/csl-citation.json"}</w:instrText>
      </w:r>
      <w:r w:rsidR="00AA0F40"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(Isel &amp; Kail 2018)</w:t>
      </w:r>
      <w:r w:rsidR="00AA0F40" w:rsidRPr="008626A4">
        <w:rPr>
          <w:rFonts w:ascii="Times New Roman" w:hAnsi="Times New Roman" w:cs="Times New Roman"/>
          <w:sz w:val="24"/>
          <w:szCs w:val="24"/>
          <w:lang w:val="en-GB"/>
        </w:rPr>
        <w:fldChar w:fldCharType="end"/>
      </w:r>
      <w:r w:rsidR="00AA0F40" w:rsidRPr="008626A4">
        <w:rPr>
          <w:rFonts w:ascii="Times New Roman" w:hAnsi="Times New Roman" w:cs="Times New Roman"/>
          <w:sz w:val="24"/>
          <w:szCs w:val="24"/>
          <w:lang w:val="en-GB"/>
        </w:rPr>
        <w:t xml:space="preserve"> </w:t>
      </w:r>
      <w:r w:rsidR="007F0D2A" w:rsidRPr="008626A4">
        <w:rPr>
          <w:rFonts w:ascii="Times New Roman" w:hAnsi="Times New Roman" w:cs="Times New Roman"/>
          <w:sz w:val="24"/>
          <w:szCs w:val="24"/>
          <w:lang w:val="en-GB"/>
        </w:rPr>
        <w:t xml:space="preserve">or posterior and more N400-like </w:t>
      </w:r>
      <w:r w:rsidR="007F0D2A"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1366728910000350","ISSN":"1366-7289","author":[{"dropping-particle":"","family":"Zawiszewski","given":"Adam","non-dropping-particle":"","parse-names":false,"suffix":""},{"dropping-particle":"","family":"Gutiérrez","given":"Eva","non-dropping-particle":"","parse-names":false,"suffix":""},{"dropping-particle":"","family":"Fernández","given":"Beatriz","non-dropping-particle":"","parse-names":false,"suffix":""},{"dropping-particle":"","family":"Laka","given":"Itziar","non-dropping-particle":"","parse-names":false,"suffix":""}],"container-title":"Bilingualism: Language and Cognition","id":"ITEM-1","issue":"03","issued":{"date-parts":[["2011","7","15"]]},"page":"400-411","publisher":"Cambridge University Press","title":"Language distance and non-native syntactic processing: Evidence from event-related potentials","type":"article-journal","volume":"14"},"uris":["http://www.mendeley.com/documents/?uuid=4da0ba05-316f-31fc-9e92-fbf2c4a73e90"]}],"mendeley":{"formattedCitation":"(Zawiszewski et al. 2011)","plainTextFormattedCitation":"(Zawiszewski et al. 2011)","previouslyFormattedCitation":"(Zawiszewski et al. 2011)"},"properties":{"noteIndex":0},"schema":"https://github.com/citation-style-language/schema/raw/master/csl-citation.json"}</w:instrText>
      </w:r>
      <w:r w:rsidR="007F0D2A"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(Zawiszewski et al. 2011)</w:t>
      </w:r>
      <w:r w:rsidR="007F0D2A" w:rsidRPr="008626A4">
        <w:rPr>
          <w:rFonts w:ascii="Times New Roman" w:hAnsi="Times New Roman" w:cs="Times New Roman"/>
          <w:sz w:val="24"/>
          <w:szCs w:val="24"/>
          <w:lang w:val="en-GB"/>
        </w:rPr>
        <w:fldChar w:fldCharType="end"/>
      </w:r>
      <w:r w:rsidR="00D34493" w:rsidRPr="008626A4">
        <w:rPr>
          <w:rFonts w:ascii="Times New Roman" w:hAnsi="Times New Roman" w:cs="Times New Roman"/>
          <w:sz w:val="24"/>
          <w:szCs w:val="24"/>
          <w:lang w:val="en-GB"/>
        </w:rPr>
        <w:t>.</w:t>
      </w:r>
      <w:r w:rsidR="00E671BA" w:rsidRPr="008626A4">
        <w:rPr>
          <w:rFonts w:ascii="Times New Roman" w:hAnsi="Times New Roman" w:cs="Times New Roman"/>
          <w:sz w:val="24"/>
          <w:szCs w:val="24"/>
          <w:lang w:val="en-GB"/>
        </w:rPr>
        <w:t xml:space="preserve"> However, recent research shows that this pattern is not found in all native speakers. </w:t>
      </w:r>
      <w:r w:rsidR="003E157E" w:rsidRPr="008626A4">
        <w:rPr>
          <w:rFonts w:ascii="Times New Roman" w:hAnsi="Times New Roman" w:cs="Times New Roman"/>
          <w:noProof/>
          <w:sz w:val="24"/>
          <w:szCs w:val="24"/>
          <w:lang w:val="en-GB"/>
        </w:rPr>
        <w:t>Pakulak &amp; Neville</w:t>
      </w:r>
      <w:r w:rsidR="003E157E" w:rsidRPr="008626A4">
        <w:rPr>
          <w:rFonts w:ascii="Times New Roman" w:hAnsi="Times New Roman" w:cs="Times New Roman"/>
          <w:sz w:val="24"/>
          <w:szCs w:val="24"/>
          <w:lang w:val="en-GB"/>
        </w:rPr>
        <w:t xml:space="preserve"> </w:t>
      </w:r>
      <w:r w:rsidR="00E671BA" w:rsidRPr="008626A4">
        <w:rPr>
          <w:rFonts w:ascii="Times New Roman" w:hAnsi="Times New Roman" w:cs="Times New Roman"/>
          <w:sz w:val="24"/>
          <w:szCs w:val="24"/>
          <w:lang w:val="en-GB"/>
        </w:rPr>
        <w:fldChar w:fldCharType="begin" w:fldLock="1"/>
      </w:r>
      <w:r w:rsidR="00A9501A" w:rsidRPr="008626A4">
        <w:rPr>
          <w:rFonts w:ascii="Times New Roman" w:hAnsi="Times New Roman" w:cs="Times New Roman"/>
          <w:sz w:val="24"/>
          <w:szCs w:val="24"/>
          <w:lang w:val="en-GB"/>
        </w:rPr>
        <w:instrText>ADDIN CSL_CITATION {"citationItems":[{"id":"ITEM-1","itemData":{"DOI":"10.1162/jocn.2009.21393","ISSN":"1530-8898","abstract":"Although anecdotally there appear to be differences in the way native speakers use and comprehend their native language, most empirical investigations of language processing study university students and none have studied differences in language proficiency, which may be independent of resource limitations such as working memory span. We examined differences in language proficiency in adult monolingual native speakers of English using an ERP paradigm. ERPs were recorded to insertion phrase structure violations in naturally spoken English sentences. Participants recruited from a wide spectrum of society were given standardized measures of English language proficiency, and two complementary ERP analyses were performed. In between-groups analyses, participants were divided on the basis of standardized proficiency scores into lower proficiency and higher proficiency groups. Compared with lower proficiency participants, higher proficiency participants showed an early anterior negativity that was more focal, both spatially and temporally, and a larger and more widely distributed positivity (P600) to violations. In correlational analyses, we used a wide spectrum of proficiency scores to examine the degree to which individual proficiency scores correlated with individual neural responses to syntactic violations in regions and time windows identified in the between-groups analyses. This approach also used partial correlation analyses to control for possible confounding variables. These analyses provided evidence for the effects of proficiency that converged with the between-groups analyses. These results suggest that adult monolingual native speakers of English who vary in language proficiency differ in the recruitment of syntactic processes that are hypothesized to be at least in part automatic as well as of those thought to be more controlled. These results also suggest that to fully characterize neural organization for language in native speakers it is necessary to include participants of varying proficiency.","author":[{"dropping-particle":"","family":"Pakulak","given":"Eric","non-dropping-particle":"","parse-names":false,"suffix":""},{"dropping-particle":"","family":"Neville","given":"Helen J","non-dropping-particle":"","parse-names":false,"suffix":""}],"container-title":"Journal of Cognitive Neuroscience","id":"ITEM-1","issue":"12","issued":{"date-parts":[["2010","12"]]},"language":"eng","page":"2728-2744","title":"Proficiency differences in syntactic processing of monolingual native speakers indexed by event-related potentials","type":"article-journal","volume":"22"},"suppress-author":1,"uris":["http://www.mendeley.com/documents/?uuid=5d158429-1193-44ca-b6bc-f8ed2faf13f2"]}],"mendeley":{"formattedCitation":"(2010)","plainTextFormattedCitation":"(2010)","previouslyFormattedCitation":"(2010)"},"properties":{"noteIndex":0},"schema":"https://github.com/citation-style-language/schema/raw/master/csl-citation.json"}</w:instrText>
      </w:r>
      <w:r w:rsidR="00E671BA" w:rsidRPr="008626A4">
        <w:rPr>
          <w:rFonts w:ascii="Times New Roman" w:hAnsi="Times New Roman" w:cs="Times New Roman"/>
          <w:sz w:val="24"/>
          <w:szCs w:val="24"/>
          <w:lang w:val="en-GB"/>
        </w:rPr>
        <w:fldChar w:fldCharType="separate"/>
      </w:r>
      <w:r w:rsidR="003E157E" w:rsidRPr="008626A4">
        <w:rPr>
          <w:rFonts w:ascii="Times New Roman" w:hAnsi="Times New Roman" w:cs="Times New Roman"/>
          <w:noProof/>
          <w:sz w:val="24"/>
          <w:szCs w:val="24"/>
          <w:lang w:val="en-GB"/>
        </w:rPr>
        <w:t>(2010)</w:t>
      </w:r>
      <w:r w:rsidR="00E671BA" w:rsidRPr="008626A4">
        <w:rPr>
          <w:rFonts w:ascii="Times New Roman" w:hAnsi="Times New Roman" w:cs="Times New Roman"/>
          <w:sz w:val="24"/>
          <w:szCs w:val="24"/>
          <w:lang w:val="en-GB"/>
        </w:rPr>
        <w:fldChar w:fldCharType="end"/>
      </w:r>
      <w:r w:rsidR="00E671BA" w:rsidRPr="008626A4">
        <w:rPr>
          <w:rFonts w:ascii="Times New Roman" w:hAnsi="Times New Roman" w:cs="Times New Roman"/>
          <w:sz w:val="24"/>
          <w:szCs w:val="24"/>
          <w:lang w:val="en-GB"/>
        </w:rPr>
        <w:t xml:space="preserve"> investigated language processing among a more variable populat</w:t>
      </w:r>
      <w:r w:rsidR="00AE3BD1" w:rsidRPr="008626A4">
        <w:rPr>
          <w:rFonts w:ascii="Times New Roman" w:hAnsi="Times New Roman" w:cs="Times New Roman"/>
          <w:sz w:val="24"/>
          <w:szCs w:val="24"/>
          <w:lang w:val="en-GB"/>
        </w:rPr>
        <w:t>ion than the college students who</w:t>
      </w:r>
      <w:r w:rsidR="006D2372">
        <w:rPr>
          <w:rFonts w:ascii="Times New Roman" w:hAnsi="Times New Roman" w:cs="Times New Roman"/>
          <w:sz w:val="24"/>
          <w:szCs w:val="24"/>
          <w:lang w:val="en-GB"/>
        </w:rPr>
        <w:t xml:space="preserve"> usually</w:t>
      </w:r>
      <w:r w:rsidR="00AE3BD1" w:rsidRPr="008626A4">
        <w:rPr>
          <w:rFonts w:ascii="Times New Roman" w:hAnsi="Times New Roman" w:cs="Times New Roman"/>
          <w:sz w:val="24"/>
          <w:szCs w:val="24"/>
          <w:lang w:val="en-GB"/>
        </w:rPr>
        <w:t xml:space="preserve"> participate in experiments. They found that native speakers who were less literate had a more bilateral LAN and a reduced P600 to syntactic violations. </w:t>
      </w:r>
    </w:p>
    <w:p w14:paraId="338C2ACC" w14:textId="004A6834" w:rsidR="000C78E2" w:rsidRPr="008626A4" w:rsidRDefault="0061441D" w:rsidP="0080770A">
      <w:pPr>
        <w:ind w:firstLine="360"/>
        <w:jc w:val="both"/>
        <w:rPr>
          <w:rFonts w:ascii="Times New Roman" w:hAnsi="Times New Roman" w:cs="Times New Roman"/>
          <w:sz w:val="24"/>
          <w:szCs w:val="24"/>
          <w:lang w:val="en-GB"/>
        </w:rPr>
      </w:pPr>
      <w:r w:rsidRPr="008626A4">
        <w:rPr>
          <w:rFonts w:ascii="Times New Roman" w:hAnsi="Times New Roman" w:cs="Times New Roman"/>
          <w:noProof/>
          <w:sz w:val="24"/>
          <w:szCs w:val="24"/>
          <w:lang w:val="en-GB"/>
        </w:rPr>
        <w:t>Osterhout</w:t>
      </w:r>
      <w:r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fldChar w:fldCharType="begin" w:fldLock="1"/>
      </w:r>
      <w:r w:rsidR="00A9501A" w:rsidRPr="008626A4">
        <w:rPr>
          <w:rFonts w:ascii="Times New Roman" w:hAnsi="Times New Roman" w:cs="Times New Roman"/>
          <w:sz w:val="24"/>
          <w:szCs w:val="24"/>
          <w:lang w:val="en-GB"/>
        </w:rPr>
        <w:instrText>ADDIN CSL_CITATION {"citationItems":[{"id":"ITEM-1","itemData":{"DOI":"10.1006/brln.1997.1793","ISSN":"0093-934X","abstract":"In two experiments, event-related brain potentials (ERPs) were recorded from 13 scalp locations while subjects read sentences containing a syntactically or a semantically anomalous word. The position (sentence-embedded vs sentence-final) and word class (open vs closed) of the syntactic anomalies were manipulated. In both experiments, semantically anomalous words elicited an enhanced N400 component. Syntactically anomalous closed class words elicited a widely distributed late positive wave (P600) regardless of the word's position and a smaller negative-going effect that was largest over anterior sites when the anomaly occurred in sentence-final position. The response to syntactically anomalous open class words revealed striking qualitative individual differences: These words elicited a P600 response in the majority of subjects and an N400 response in others. The proportion of subjects exhibiting the N400 response was greater when the anomaly occurred in sentence-final position. These results are interpreted in the context of prior findings, and implications for the hypothesis that syntactic and semantic anomalies elicit distinct brain potentials are discussed.","author":[{"dropping-particle":"","family":"Osterhout","given":"Lee","non-dropping-particle":"","parse-names":false,"suffix":""}],"container-title":"Brain and Language","id":"ITEM-1","issue":"3","issued":{"date-parts":[["1997","10"]]},"page":"494-522","title":"On the brain response to syntactic anomalies: manipulations of word position and word class reveal individual differences","title-short":"On the Brain Response to Syntactic Anomalies","type":"article-journal","volume":"59"},"suppress-author":1,"uris":["http://www.mendeley.com/documents/?uuid=9f51af95-c784-4f17-8ce7-c06a909a1020"]}],"mendeley":{"formattedCitation":"(1997)","plainTextFormattedCitation":"(1997)","previouslyFormattedCitation":"(1997)"},"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Pr="008626A4">
        <w:rPr>
          <w:rFonts w:ascii="Times New Roman" w:hAnsi="Times New Roman" w:cs="Times New Roman"/>
          <w:noProof/>
          <w:sz w:val="24"/>
          <w:szCs w:val="24"/>
          <w:lang w:val="en-GB"/>
        </w:rPr>
        <w:t>(1997)</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w:t>
      </w:r>
      <w:r w:rsidR="00045578" w:rsidRPr="008626A4">
        <w:rPr>
          <w:rFonts w:ascii="Times New Roman" w:hAnsi="Times New Roman" w:cs="Times New Roman"/>
          <w:sz w:val="24"/>
          <w:szCs w:val="24"/>
          <w:lang w:val="en-GB"/>
        </w:rPr>
        <w:t xml:space="preserve">Tanner et al. </w:t>
      </w:r>
      <w:r w:rsidR="00045578"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comprehension","type":"article-journal","volume":"17"},"suppress-author":1,"uris":["http://www.mendeley.com/documents/?uuid=b954d089-5ac3-4e88-80b4-4a50decd3745"]},{"id":"ITEM-2","itemData":{"DOI":"10.1017/S1366728912000302","abstract":"Here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Cognition","id":"ITEM-2","issue":"Special Issue 02","issued":{"date-parts":[["2013"]]},"page":"367-382","title":"Individual differences reveal stages of L2 grammatical acquisition: ERP evidence","title-short":"Individual differences reveal stages of L2 grammat","type":"article-journal","volume":"16"},"suppress-author":1,"uris":["http://www.mendeley.com/documents/?uuid=2acaa257-f5cf-4a80-9c9a-b8bfd0d5d98b"]}],"mendeley":{"formattedCitation":"(2013, 2014)","plainTextFormattedCitation":"(2013, 2014)","previouslyFormattedCitation":"(2013, 2014)"},"properties":{"noteIndex":0},"schema":"https://github.com/citation-style-language/schema/raw/master/csl-citation.json"}</w:instrText>
      </w:r>
      <w:r w:rsidR="00045578"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(2013</w:t>
      </w:r>
      <w:r w:rsidR="00095CA5">
        <w:rPr>
          <w:rFonts w:ascii="Times New Roman" w:hAnsi="Times New Roman" w:cs="Times New Roman"/>
          <w:noProof/>
          <w:sz w:val="24"/>
          <w:szCs w:val="24"/>
          <w:lang w:val="en-GB"/>
        </w:rPr>
        <w:t>;</w:t>
      </w:r>
      <w:r w:rsidR="00095CA5" w:rsidRPr="00A35C40">
        <w:rPr>
          <w:rFonts w:ascii="Times New Roman" w:hAnsi="Times New Roman" w:cs="Times New Roman"/>
          <w:noProof/>
          <w:sz w:val="24"/>
          <w:szCs w:val="24"/>
          <w:lang w:val="en-GB"/>
        </w:rPr>
        <w:t xml:space="preserve"> </w:t>
      </w:r>
      <w:r w:rsidR="00A35C40" w:rsidRPr="00A35C40">
        <w:rPr>
          <w:rFonts w:ascii="Times New Roman" w:hAnsi="Times New Roman" w:cs="Times New Roman"/>
          <w:noProof/>
          <w:sz w:val="24"/>
          <w:szCs w:val="24"/>
          <w:lang w:val="en-GB"/>
        </w:rPr>
        <w:t>2014)</w:t>
      </w:r>
      <w:r w:rsidR="00045578" w:rsidRPr="008626A4">
        <w:rPr>
          <w:rFonts w:ascii="Times New Roman" w:hAnsi="Times New Roman" w:cs="Times New Roman"/>
          <w:sz w:val="24"/>
          <w:szCs w:val="24"/>
          <w:lang w:val="en-GB"/>
        </w:rPr>
        <w:fldChar w:fldCharType="end"/>
      </w:r>
      <w:r w:rsidR="00045578" w:rsidRPr="008626A4">
        <w:rPr>
          <w:rFonts w:ascii="Times New Roman" w:hAnsi="Times New Roman" w:cs="Times New Roman"/>
          <w:sz w:val="24"/>
          <w:szCs w:val="24"/>
          <w:lang w:val="en-GB"/>
        </w:rPr>
        <w:t xml:space="preserve"> and Tanner &amp; Van Hell </w:t>
      </w:r>
      <w:r w:rsidR="00045578" w:rsidRPr="008626A4">
        <w:rPr>
          <w:rFonts w:ascii="Times New Roman" w:hAnsi="Times New Roman" w:cs="Times New Roman"/>
          <w:sz w:val="24"/>
          <w:szCs w:val="24"/>
          <w:lang w:val="en-GB"/>
        </w:rPr>
        <w:fldChar w:fldCharType="begin" w:fldLock="1"/>
      </w:r>
      <w:r w:rsidR="00A9501A" w:rsidRPr="008626A4">
        <w:rPr>
          <w:rFonts w:ascii="Times New Roman" w:hAnsi="Times New Roman" w:cs="Times New Roman"/>
          <w:sz w:val="24"/>
          <w:szCs w:val="24"/>
          <w:lang w:val="en-GB"/>
        </w:rPr>
        <w:instrText>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suppress-author":1,"uris":["http://www.mendeley.com/documents/?uuid=e42fc17c-2866-466b-81f9-2179422bda55"]}],"mendeley":{"formattedCitation":"(2014)","plainTextFormattedCitation":"(2014)","previouslyFormattedCitation":"(2014)"},"properties":{"noteIndex":0},"schema":"https://github.com/citation-style-language/schema/raw/master/csl-citation.json"}</w:instrText>
      </w:r>
      <w:r w:rsidR="00045578" w:rsidRPr="008626A4">
        <w:rPr>
          <w:rFonts w:ascii="Times New Roman" w:hAnsi="Times New Roman" w:cs="Times New Roman"/>
          <w:sz w:val="24"/>
          <w:szCs w:val="24"/>
          <w:lang w:val="en-GB"/>
        </w:rPr>
        <w:fldChar w:fldCharType="separate"/>
      </w:r>
      <w:r w:rsidR="00045578" w:rsidRPr="008626A4">
        <w:rPr>
          <w:rFonts w:ascii="Times New Roman" w:hAnsi="Times New Roman" w:cs="Times New Roman"/>
          <w:noProof/>
          <w:sz w:val="24"/>
          <w:szCs w:val="24"/>
          <w:lang w:val="en-GB"/>
        </w:rPr>
        <w:t>(2014)</w:t>
      </w:r>
      <w:r w:rsidR="00045578" w:rsidRPr="008626A4">
        <w:rPr>
          <w:rFonts w:ascii="Times New Roman" w:hAnsi="Times New Roman" w:cs="Times New Roman"/>
          <w:sz w:val="24"/>
          <w:szCs w:val="24"/>
          <w:lang w:val="en-GB"/>
        </w:rPr>
        <w:fldChar w:fldCharType="end"/>
      </w:r>
      <w:r w:rsidR="00AE3BD1" w:rsidRPr="008626A4">
        <w:rPr>
          <w:rFonts w:ascii="Times New Roman" w:hAnsi="Times New Roman" w:cs="Times New Roman"/>
          <w:sz w:val="24"/>
          <w:szCs w:val="24"/>
          <w:lang w:val="en-GB"/>
        </w:rPr>
        <w:t xml:space="preserve"> have shown that there are individual differences </w:t>
      </w:r>
      <w:r w:rsidR="00FB3D65" w:rsidRPr="008626A4">
        <w:rPr>
          <w:rFonts w:ascii="Times New Roman" w:hAnsi="Times New Roman" w:cs="Times New Roman"/>
          <w:sz w:val="24"/>
          <w:szCs w:val="24"/>
          <w:lang w:val="en-GB"/>
        </w:rPr>
        <w:t xml:space="preserve">even </w:t>
      </w:r>
      <w:r w:rsidR="00AE3BD1" w:rsidRPr="008626A4">
        <w:rPr>
          <w:rFonts w:ascii="Times New Roman" w:hAnsi="Times New Roman" w:cs="Times New Roman"/>
          <w:sz w:val="24"/>
          <w:szCs w:val="24"/>
          <w:lang w:val="en-GB"/>
        </w:rPr>
        <w:t xml:space="preserve">among highly literate native speakers and that these differences go beyond </w:t>
      </w:r>
      <w:r w:rsidR="00277A98" w:rsidRPr="008626A4">
        <w:rPr>
          <w:rFonts w:ascii="Times New Roman" w:hAnsi="Times New Roman" w:cs="Times New Roman"/>
          <w:sz w:val="24"/>
          <w:szCs w:val="24"/>
          <w:lang w:val="en-GB"/>
        </w:rPr>
        <w:t>dissimilarities in</w:t>
      </w:r>
      <w:r w:rsidR="00AE3BD1" w:rsidRPr="008626A4">
        <w:rPr>
          <w:rFonts w:ascii="Times New Roman" w:hAnsi="Times New Roman" w:cs="Times New Roman"/>
          <w:sz w:val="24"/>
          <w:szCs w:val="24"/>
          <w:lang w:val="en-GB"/>
        </w:rPr>
        <w:t xml:space="preserve"> amplitude and latency. </w:t>
      </w:r>
      <w:r w:rsidR="00051A2F">
        <w:rPr>
          <w:rFonts w:ascii="Times New Roman" w:hAnsi="Times New Roman" w:cs="Times New Roman"/>
          <w:sz w:val="24"/>
          <w:szCs w:val="24"/>
          <w:lang w:val="en-GB"/>
        </w:rPr>
        <w:t xml:space="preserve">Their data reveal </w:t>
      </w:r>
      <w:r w:rsidR="00812DE1" w:rsidRPr="008626A4">
        <w:rPr>
          <w:rFonts w:ascii="Times New Roman" w:hAnsi="Times New Roman" w:cs="Times New Roman"/>
          <w:sz w:val="24"/>
          <w:szCs w:val="24"/>
          <w:lang w:val="en-GB"/>
        </w:rPr>
        <w:t>that the traditionally expected biphasic pattern is not characteristic of most participants’ response</w:t>
      </w:r>
      <w:r w:rsidR="00BC2BDC">
        <w:rPr>
          <w:rFonts w:ascii="Times New Roman" w:hAnsi="Times New Roman" w:cs="Times New Roman"/>
          <w:sz w:val="24"/>
          <w:szCs w:val="24"/>
          <w:lang w:val="en-GB"/>
        </w:rPr>
        <w:t>.</w:t>
      </w:r>
      <w:r w:rsidR="00812DE1" w:rsidRPr="008626A4">
        <w:rPr>
          <w:rFonts w:ascii="Times New Roman" w:hAnsi="Times New Roman" w:cs="Times New Roman"/>
          <w:sz w:val="24"/>
          <w:szCs w:val="24"/>
          <w:lang w:val="en-GB"/>
        </w:rPr>
        <w:t xml:space="preserve"> </w:t>
      </w:r>
      <w:r w:rsidR="00BC2BDC">
        <w:rPr>
          <w:rFonts w:ascii="Times New Roman" w:hAnsi="Times New Roman" w:cs="Times New Roman"/>
          <w:sz w:val="24"/>
          <w:szCs w:val="24"/>
          <w:lang w:val="en-GB"/>
        </w:rPr>
        <w:t>I</w:t>
      </w:r>
      <w:r w:rsidR="00812DE1" w:rsidRPr="008626A4">
        <w:rPr>
          <w:rFonts w:ascii="Times New Roman" w:hAnsi="Times New Roman" w:cs="Times New Roman"/>
          <w:sz w:val="24"/>
          <w:szCs w:val="24"/>
          <w:lang w:val="en-GB"/>
        </w:rPr>
        <w:t>nstead, most native speakers exhibit either a P600 or</w:t>
      </w:r>
      <w:r w:rsidR="009D2808" w:rsidRPr="008626A4">
        <w:rPr>
          <w:rFonts w:ascii="Times New Roman" w:hAnsi="Times New Roman" w:cs="Times New Roman"/>
          <w:sz w:val="24"/>
          <w:szCs w:val="24"/>
          <w:lang w:val="en-GB"/>
        </w:rPr>
        <w:t xml:space="preserve"> an</w:t>
      </w:r>
      <w:r w:rsidR="00473CD2" w:rsidRPr="008626A4">
        <w:rPr>
          <w:rFonts w:ascii="Times New Roman" w:hAnsi="Times New Roman" w:cs="Times New Roman"/>
          <w:sz w:val="24"/>
          <w:szCs w:val="24"/>
          <w:lang w:val="en-GB"/>
        </w:rPr>
        <w:t xml:space="preserve"> </w:t>
      </w:r>
      <w:r w:rsidR="008D07B8" w:rsidRPr="008626A4">
        <w:rPr>
          <w:rFonts w:ascii="Times New Roman" w:hAnsi="Times New Roman" w:cs="Times New Roman"/>
          <w:sz w:val="24"/>
          <w:szCs w:val="24"/>
          <w:lang w:val="en-GB"/>
        </w:rPr>
        <w:t xml:space="preserve">N400-like response. They </w:t>
      </w:r>
      <w:r w:rsidR="0035084E" w:rsidRPr="008626A4">
        <w:rPr>
          <w:rFonts w:ascii="Times New Roman" w:hAnsi="Times New Roman" w:cs="Times New Roman"/>
          <w:sz w:val="24"/>
          <w:szCs w:val="24"/>
          <w:lang w:val="en-GB"/>
        </w:rPr>
        <w:t xml:space="preserve">suggest that the </w:t>
      </w:r>
      <w:r w:rsidR="00FB3D65">
        <w:rPr>
          <w:rFonts w:ascii="Times New Roman" w:hAnsi="Times New Roman" w:cs="Times New Roman"/>
          <w:sz w:val="24"/>
          <w:szCs w:val="24"/>
          <w:lang w:val="en-GB"/>
        </w:rPr>
        <w:t xml:space="preserve">presence of an anterior negativity at the level of the group </w:t>
      </w:r>
      <w:r w:rsidR="0035084E" w:rsidRPr="008626A4">
        <w:rPr>
          <w:rFonts w:ascii="Times New Roman" w:hAnsi="Times New Roman" w:cs="Times New Roman"/>
          <w:sz w:val="24"/>
          <w:szCs w:val="24"/>
          <w:lang w:val="en-GB"/>
        </w:rPr>
        <w:t xml:space="preserve">is in fact an artefact </w:t>
      </w:r>
      <w:r w:rsidR="000349D4">
        <w:rPr>
          <w:rFonts w:ascii="Times New Roman" w:hAnsi="Times New Roman" w:cs="Times New Roman"/>
          <w:sz w:val="24"/>
          <w:szCs w:val="24"/>
          <w:lang w:val="en-GB"/>
        </w:rPr>
        <w:t>due to</w:t>
      </w:r>
      <w:r w:rsidR="0035084E" w:rsidRPr="008626A4">
        <w:rPr>
          <w:rFonts w:ascii="Times New Roman" w:hAnsi="Times New Roman" w:cs="Times New Roman"/>
          <w:sz w:val="24"/>
          <w:szCs w:val="24"/>
          <w:lang w:val="en-GB"/>
        </w:rPr>
        <w:t xml:space="preserve"> the </w:t>
      </w:r>
      <w:r w:rsidR="00FB3D65">
        <w:rPr>
          <w:rFonts w:ascii="Times New Roman" w:hAnsi="Times New Roman" w:cs="Times New Roman"/>
          <w:sz w:val="24"/>
          <w:szCs w:val="24"/>
          <w:lang w:val="en-GB"/>
        </w:rPr>
        <w:t>occurrence</w:t>
      </w:r>
      <w:r w:rsidR="00BA050E">
        <w:rPr>
          <w:rFonts w:ascii="Times New Roman" w:hAnsi="Times New Roman" w:cs="Times New Roman"/>
          <w:sz w:val="24"/>
          <w:szCs w:val="24"/>
          <w:lang w:val="en-GB"/>
        </w:rPr>
        <w:t xml:space="preserve">, </w:t>
      </w:r>
      <w:r w:rsidR="00BA050E" w:rsidRPr="008626A4">
        <w:rPr>
          <w:rFonts w:ascii="Times New Roman" w:hAnsi="Times New Roman" w:cs="Times New Roman"/>
          <w:sz w:val="24"/>
          <w:szCs w:val="24"/>
          <w:lang w:val="en-GB"/>
        </w:rPr>
        <w:t>at the same time</w:t>
      </w:r>
      <w:r w:rsidR="00BA050E">
        <w:rPr>
          <w:rFonts w:ascii="Times New Roman" w:hAnsi="Times New Roman" w:cs="Times New Roman"/>
          <w:sz w:val="24"/>
          <w:szCs w:val="24"/>
          <w:lang w:val="en-GB"/>
        </w:rPr>
        <w:t>,</w:t>
      </w:r>
      <w:r w:rsidR="0035084E" w:rsidRPr="008626A4">
        <w:rPr>
          <w:rFonts w:ascii="Times New Roman" w:hAnsi="Times New Roman" w:cs="Times New Roman"/>
          <w:sz w:val="24"/>
          <w:szCs w:val="24"/>
          <w:lang w:val="en-GB"/>
        </w:rPr>
        <w:t xml:space="preserve"> of a posterior P600 and a largely distributed N400</w:t>
      </w:r>
      <w:r w:rsidR="000349D4">
        <w:rPr>
          <w:rFonts w:ascii="Times New Roman" w:hAnsi="Times New Roman" w:cs="Times New Roman"/>
          <w:sz w:val="24"/>
          <w:szCs w:val="24"/>
          <w:lang w:val="en-GB"/>
        </w:rPr>
        <w:t xml:space="preserve"> across participants</w:t>
      </w:r>
      <w:r w:rsidR="001126BF" w:rsidRPr="008626A4">
        <w:rPr>
          <w:rFonts w:ascii="Times New Roman" w:hAnsi="Times New Roman" w:cs="Times New Roman"/>
          <w:sz w:val="24"/>
          <w:szCs w:val="24"/>
          <w:lang w:val="en-GB"/>
        </w:rPr>
        <w:t>, as the P600 has already s</w:t>
      </w:r>
      <w:r w:rsidR="005A2421" w:rsidRPr="008626A4">
        <w:rPr>
          <w:rFonts w:ascii="Times New Roman" w:hAnsi="Times New Roman" w:cs="Times New Roman"/>
          <w:sz w:val="24"/>
          <w:szCs w:val="24"/>
          <w:lang w:val="en-GB"/>
        </w:rPr>
        <w:t xml:space="preserve">tarted in the N400/LAN time window (300-500 ms after the violation). </w:t>
      </w:r>
      <w:r w:rsidR="00773524" w:rsidRPr="008626A4">
        <w:rPr>
          <w:rFonts w:ascii="Times New Roman" w:hAnsi="Times New Roman" w:cs="Times New Roman"/>
          <w:sz w:val="24"/>
          <w:szCs w:val="24"/>
          <w:lang w:val="en-GB"/>
        </w:rPr>
        <w:t>Tanner and his colleagues found a reliable negative correlation between N400 and P600 effect</w:t>
      </w:r>
      <w:r w:rsidR="00AE5BF0">
        <w:rPr>
          <w:rFonts w:ascii="Times New Roman" w:hAnsi="Times New Roman" w:cs="Times New Roman"/>
          <w:sz w:val="24"/>
          <w:szCs w:val="24"/>
          <w:lang w:val="en-GB"/>
        </w:rPr>
        <w:t>s</w:t>
      </w:r>
      <w:r w:rsidR="00773524" w:rsidRPr="008626A4">
        <w:rPr>
          <w:rFonts w:ascii="Times New Roman" w:hAnsi="Times New Roman" w:cs="Times New Roman"/>
          <w:sz w:val="24"/>
          <w:szCs w:val="24"/>
          <w:lang w:val="en-GB"/>
        </w:rPr>
        <w:t xml:space="preserve">, revealing that most native speakers </w:t>
      </w:r>
      <w:r w:rsidR="002A23E1" w:rsidRPr="008626A4">
        <w:rPr>
          <w:rFonts w:ascii="Times New Roman" w:hAnsi="Times New Roman" w:cs="Times New Roman"/>
          <w:sz w:val="24"/>
          <w:szCs w:val="24"/>
          <w:lang w:val="en-GB"/>
        </w:rPr>
        <w:t>show</w:t>
      </w:r>
      <w:r w:rsidR="00773524" w:rsidRPr="008626A4">
        <w:rPr>
          <w:rFonts w:ascii="Times New Roman" w:hAnsi="Times New Roman" w:cs="Times New Roman"/>
          <w:sz w:val="24"/>
          <w:szCs w:val="24"/>
          <w:lang w:val="en-GB"/>
        </w:rPr>
        <w:t xml:space="preserve"> one or the other but not both components. </w:t>
      </w:r>
      <w:r w:rsidR="00254557" w:rsidRPr="008626A4">
        <w:rPr>
          <w:rFonts w:ascii="Times New Roman" w:hAnsi="Times New Roman" w:cs="Times New Roman"/>
          <w:sz w:val="24"/>
          <w:szCs w:val="24"/>
          <w:lang w:val="en-GB"/>
        </w:rPr>
        <w:t xml:space="preserve">These </w:t>
      </w:r>
      <w:r w:rsidR="008D3D3E" w:rsidRPr="008626A4">
        <w:rPr>
          <w:rFonts w:ascii="Times New Roman" w:hAnsi="Times New Roman" w:cs="Times New Roman"/>
          <w:sz w:val="24"/>
          <w:szCs w:val="24"/>
          <w:lang w:val="en-GB"/>
        </w:rPr>
        <w:t>four</w:t>
      </w:r>
      <w:r w:rsidR="009E759A" w:rsidRPr="008626A4">
        <w:rPr>
          <w:rFonts w:ascii="Times New Roman" w:hAnsi="Times New Roman" w:cs="Times New Roman"/>
          <w:sz w:val="24"/>
          <w:szCs w:val="24"/>
          <w:lang w:val="en-GB"/>
        </w:rPr>
        <w:t xml:space="preserve"> </w:t>
      </w:r>
      <w:r w:rsidR="00254557" w:rsidRPr="008626A4">
        <w:rPr>
          <w:rFonts w:ascii="Times New Roman" w:hAnsi="Times New Roman" w:cs="Times New Roman"/>
          <w:sz w:val="24"/>
          <w:szCs w:val="24"/>
          <w:lang w:val="en-GB"/>
        </w:rPr>
        <w:t xml:space="preserve">studies used the traditional </w:t>
      </w:r>
      <w:r w:rsidR="00051A2F" w:rsidRPr="008626A4">
        <w:rPr>
          <w:rFonts w:ascii="Times New Roman" w:hAnsi="Times New Roman" w:cs="Times New Roman"/>
          <w:sz w:val="24"/>
          <w:szCs w:val="24"/>
          <w:lang w:val="en-GB"/>
        </w:rPr>
        <w:t xml:space="preserve">visual </w:t>
      </w:r>
      <w:r w:rsidR="00254557" w:rsidRPr="008626A4">
        <w:rPr>
          <w:rFonts w:ascii="Times New Roman" w:hAnsi="Times New Roman" w:cs="Times New Roman"/>
          <w:sz w:val="24"/>
          <w:szCs w:val="24"/>
          <w:lang w:val="en-GB"/>
        </w:rPr>
        <w:t xml:space="preserve">method of </w:t>
      </w:r>
      <w:r w:rsidR="00051A2F">
        <w:rPr>
          <w:rFonts w:ascii="Times New Roman" w:hAnsi="Times New Roman" w:cs="Times New Roman"/>
          <w:sz w:val="24"/>
          <w:szCs w:val="24"/>
          <w:lang w:val="en-GB"/>
        </w:rPr>
        <w:t xml:space="preserve">stimuli </w:t>
      </w:r>
      <w:r w:rsidR="00254557" w:rsidRPr="008626A4">
        <w:rPr>
          <w:rFonts w:ascii="Times New Roman" w:hAnsi="Times New Roman" w:cs="Times New Roman"/>
          <w:sz w:val="24"/>
          <w:szCs w:val="24"/>
          <w:lang w:val="en-GB"/>
        </w:rPr>
        <w:t>presentation</w:t>
      </w:r>
      <w:r w:rsidR="00BA050E">
        <w:rPr>
          <w:rFonts w:ascii="Times New Roman" w:hAnsi="Times New Roman" w:cs="Times New Roman"/>
          <w:sz w:val="24"/>
          <w:szCs w:val="24"/>
          <w:lang w:val="en-GB"/>
        </w:rPr>
        <w:t xml:space="preserve"> –</w:t>
      </w:r>
      <w:r w:rsidR="00254557" w:rsidRPr="008626A4">
        <w:rPr>
          <w:rFonts w:ascii="Times New Roman" w:hAnsi="Times New Roman" w:cs="Times New Roman"/>
          <w:sz w:val="24"/>
          <w:szCs w:val="24"/>
          <w:lang w:val="en-GB"/>
        </w:rPr>
        <w:t xml:space="preserve"> the Rapid Seri</w:t>
      </w:r>
      <w:r w:rsidR="00051A2F">
        <w:rPr>
          <w:rFonts w:ascii="Times New Roman" w:hAnsi="Times New Roman" w:cs="Times New Roman"/>
          <w:sz w:val="24"/>
          <w:szCs w:val="24"/>
          <w:lang w:val="en-GB"/>
        </w:rPr>
        <w:t xml:space="preserve">al Visual Presentation </w:t>
      </w:r>
      <w:r w:rsidR="00254557" w:rsidRPr="008626A4">
        <w:rPr>
          <w:rFonts w:ascii="Times New Roman" w:hAnsi="Times New Roman" w:cs="Times New Roman"/>
          <w:sz w:val="24"/>
          <w:szCs w:val="24"/>
          <w:lang w:val="en-GB"/>
        </w:rPr>
        <w:t>or RSVP</w:t>
      </w:r>
      <w:r w:rsidR="00BA050E">
        <w:rPr>
          <w:rFonts w:ascii="Times New Roman" w:hAnsi="Times New Roman" w:cs="Times New Roman"/>
          <w:sz w:val="24"/>
          <w:szCs w:val="24"/>
          <w:lang w:val="en-GB"/>
        </w:rPr>
        <w:t xml:space="preserve"> –</w:t>
      </w:r>
      <w:r w:rsidR="00254557" w:rsidRPr="008626A4">
        <w:rPr>
          <w:rFonts w:ascii="Times New Roman" w:hAnsi="Times New Roman" w:cs="Times New Roman"/>
          <w:sz w:val="24"/>
          <w:szCs w:val="24"/>
          <w:lang w:val="en-GB"/>
        </w:rPr>
        <w:t xml:space="preserve"> in which a word is presented on the screen for a short time (usually around 350</w:t>
      </w:r>
      <w:r w:rsidR="00125539" w:rsidRPr="008626A4">
        <w:rPr>
          <w:rFonts w:ascii="Times New Roman" w:hAnsi="Times New Roman" w:cs="Times New Roman"/>
          <w:sz w:val="24"/>
          <w:szCs w:val="24"/>
          <w:lang w:val="en-GB"/>
        </w:rPr>
        <w:t xml:space="preserve"> ms) and followed by a blank screen (usually for 100 ms). </w:t>
      </w:r>
      <w:r w:rsidR="00AA5313" w:rsidRPr="008626A4">
        <w:rPr>
          <w:rFonts w:ascii="Times New Roman" w:hAnsi="Times New Roman" w:cs="Times New Roman"/>
          <w:sz w:val="24"/>
          <w:szCs w:val="24"/>
          <w:lang w:val="en-GB"/>
        </w:rPr>
        <w:t xml:space="preserve">As this reading paradigm is not very ecological, </w:t>
      </w:r>
      <w:r w:rsidR="00471AD1" w:rsidRPr="008626A4">
        <w:rPr>
          <w:rFonts w:ascii="Times New Roman" w:hAnsi="Times New Roman" w:cs="Times New Roman"/>
          <w:sz w:val="24"/>
          <w:szCs w:val="24"/>
          <w:lang w:val="en-GB"/>
        </w:rPr>
        <w:t xml:space="preserve">Tanner </w:t>
      </w:r>
      <w:r w:rsidR="00471AD1"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suppress-author":1,"uris":["http://www.mendeley.com/documents/?uuid=bc59ec0d-cea1-48d0-b9c9-1f5351b7497c"]}],"mendeley":{"formattedCitation":"(2019)","plainTextFormattedCitation":"(2019)","previouslyFormattedCitation":"(2019)"},"properties":{"noteIndex":0},"schema":"https://github.com/citation-style-language/schema/raw/master/csl-citation.json"}</w:instrText>
      </w:r>
      <w:r w:rsidR="00471AD1" w:rsidRPr="008626A4">
        <w:rPr>
          <w:rFonts w:ascii="Times New Roman" w:hAnsi="Times New Roman" w:cs="Times New Roman"/>
          <w:sz w:val="24"/>
          <w:szCs w:val="24"/>
          <w:lang w:val="en-GB"/>
        </w:rPr>
        <w:fldChar w:fldCharType="separate"/>
      </w:r>
      <w:r w:rsidR="00471AD1" w:rsidRPr="008626A4">
        <w:rPr>
          <w:rFonts w:ascii="Times New Roman" w:hAnsi="Times New Roman" w:cs="Times New Roman"/>
          <w:noProof/>
          <w:sz w:val="24"/>
          <w:szCs w:val="24"/>
          <w:lang w:val="en-GB"/>
        </w:rPr>
        <w:t>(2019)</w:t>
      </w:r>
      <w:r w:rsidR="00471AD1" w:rsidRPr="008626A4">
        <w:rPr>
          <w:rFonts w:ascii="Times New Roman" w:hAnsi="Times New Roman" w:cs="Times New Roman"/>
          <w:sz w:val="24"/>
          <w:szCs w:val="24"/>
          <w:lang w:val="en-GB"/>
        </w:rPr>
        <w:fldChar w:fldCharType="end"/>
      </w:r>
      <w:r w:rsidR="00471AD1" w:rsidRPr="008626A4">
        <w:rPr>
          <w:rFonts w:ascii="Times New Roman" w:hAnsi="Times New Roman" w:cs="Times New Roman"/>
          <w:sz w:val="24"/>
          <w:szCs w:val="24"/>
          <w:lang w:val="en-GB"/>
        </w:rPr>
        <w:t xml:space="preserve"> </w:t>
      </w:r>
      <w:r w:rsidR="00AA5313" w:rsidRPr="008626A4">
        <w:rPr>
          <w:rFonts w:ascii="Times New Roman" w:hAnsi="Times New Roman" w:cs="Times New Roman"/>
          <w:sz w:val="24"/>
          <w:szCs w:val="24"/>
          <w:lang w:val="en-GB"/>
        </w:rPr>
        <w:t>reproduced earlier studies with a self-paced reading task, in which the participant reads a sentence word by word but decides wh</w:t>
      </w:r>
      <w:r w:rsidR="00EC27E9" w:rsidRPr="008626A4">
        <w:rPr>
          <w:rFonts w:ascii="Times New Roman" w:hAnsi="Times New Roman" w:cs="Times New Roman"/>
          <w:sz w:val="24"/>
          <w:szCs w:val="24"/>
          <w:lang w:val="en-GB"/>
        </w:rPr>
        <w:t xml:space="preserve">en to move on to the next word, and found the same neurocognitive </w:t>
      </w:r>
      <w:r w:rsidR="00BF7FFB" w:rsidRPr="008626A4">
        <w:rPr>
          <w:rFonts w:ascii="Times New Roman" w:hAnsi="Times New Roman" w:cs="Times New Roman"/>
          <w:sz w:val="24"/>
          <w:szCs w:val="24"/>
          <w:lang w:val="en-GB"/>
        </w:rPr>
        <w:t xml:space="preserve">individual </w:t>
      </w:r>
      <w:r w:rsidR="00EC27E9" w:rsidRPr="008626A4">
        <w:rPr>
          <w:rFonts w:ascii="Times New Roman" w:hAnsi="Times New Roman" w:cs="Times New Roman"/>
          <w:sz w:val="24"/>
          <w:szCs w:val="24"/>
          <w:lang w:val="en-GB"/>
        </w:rPr>
        <w:t>differences.</w:t>
      </w:r>
      <w:r w:rsidR="00B20724" w:rsidRPr="008626A4">
        <w:rPr>
          <w:rFonts w:ascii="Times New Roman" w:hAnsi="Times New Roman" w:cs="Times New Roman"/>
          <w:sz w:val="24"/>
          <w:szCs w:val="24"/>
          <w:lang w:val="en-GB"/>
        </w:rPr>
        <w:t xml:space="preserve"> </w:t>
      </w:r>
      <w:r w:rsidR="00471AD1" w:rsidRPr="008626A4">
        <w:rPr>
          <w:rFonts w:ascii="Times New Roman" w:hAnsi="Times New Roman" w:cs="Times New Roman"/>
          <w:sz w:val="24"/>
          <w:szCs w:val="24"/>
          <w:lang w:val="en-GB"/>
        </w:rPr>
        <w:t xml:space="preserve">Tanner </w:t>
      </w:r>
      <w:r w:rsidR="00B20724"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approach","type":"article-journal","volume":"111"},"locator":"232","suppress-author":1,"uris":["http://www.mendeley.com/documents/?uuid=bc59ec0d-cea1-48d0-b9c9-1f5351b7497c"]}],"mendeley":{"formattedCitation":"(2019, p. 232)","plainTextFormattedCitation":"(2019, p. 232)","previouslyFormattedCitation":"(2019, p. 232)"},"properties":{"noteIndex":0},"schema":"https://github.com/citation-style-language/schema/raw/master/csl-citation.json"}</w:instrText>
      </w:r>
      <w:r w:rsidR="00B20724" w:rsidRPr="008626A4">
        <w:rPr>
          <w:rFonts w:ascii="Times New Roman" w:hAnsi="Times New Roman" w:cs="Times New Roman"/>
          <w:sz w:val="24"/>
          <w:szCs w:val="24"/>
          <w:lang w:val="en-GB"/>
        </w:rPr>
        <w:fldChar w:fldCharType="separate"/>
      </w:r>
      <w:r w:rsidR="00C81D59" w:rsidRPr="00C81D59">
        <w:rPr>
          <w:rFonts w:ascii="Times New Roman" w:hAnsi="Times New Roman" w:cs="Times New Roman"/>
          <w:noProof/>
          <w:sz w:val="24"/>
          <w:szCs w:val="24"/>
          <w:lang w:val="en-GB"/>
        </w:rPr>
        <w:t>(2019</w:t>
      </w:r>
      <w:r w:rsidR="00095CA5">
        <w:rPr>
          <w:rFonts w:ascii="Times New Roman" w:hAnsi="Times New Roman" w:cs="Times New Roman"/>
          <w:noProof/>
          <w:sz w:val="24"/>
          <w:szCs w:val="24"/>
          <w:lang w:val="en-GB"/>
        </w:rPr>
        <w:t>:</w:t>
      </w:r>
      <w:r w:rsidR="00C81D59" w:rsidRPr="00C81D59">
        <w:rPr>
          <w:rFonts w:ascii="Times New Roman" w:hAnsi="Times New Roman" w:cs="Times New Roman"/>
          <w:noProof/>
          <w:sz w:val="24"/>
          <w:szCs w:val="24"/>
          <w:lang w:val="en-GB"/>
        </w:rPr>
        <w:t xml:space="preserve"> 232)</w:t>
      </w:r>
      <w:r w:rsidR="00B20724" w:rsidRPr="008626A4">
        <w:rPr>
          <w:rFonts w:ascii="Times New Roman" w:hAnsi="Times New Roman" w:cs="Times New Roman"/>
          <w:sz w:val="24"/>
          <w:szCs w:val="24"/>
          <w:lang w:val="en-GB"/>
        </w:rPr>
        <w:fldChar w:fldCharType="end"/>
      </w:r>
      <w:r w:rsidR="00860945" w:rsidRPr="008626A4">
        <w:rPr>
          <w:rFonts w:ascii="Times New Roman" w:hAnsi="Times New Roman" w:cs="Times New Roman"/>
          <w:sz w:val="24"/>
          <w:szCs w:val="24"/>
          <w:lang w:val="en-GB"/>
        </w:rPr>
        <w:t xml:space="preserve"> thus notes that </w:t>
      </w:r>
      <w:r w:rsidR="00051A2F">
        <w:rPr>
          <w:rFonts w:ascii="Times New Roman" w:hAnsi="Times New Roman" w:cs="Times New Roman"/>
          <w:sz w:val="24"/>
          <w:szCs w:val="24"/>
          <w:lang w:val="en-GB"/>
        </w:rPr>
        <w:t>the</w:t>
      </w:r>
      <w:r w:rsidR="00860945" w:rsidRPr="008626A4">
        <w:rPr>
          <w:rFonts w:ascii="Times New Roman" w:hAnsi="Times New Roman" w:cs="Times New Roman"/>
          <w:sz w:val="24"/>
          <w:szCs w:val="24"/>
          <w:lang w:val="en-GB"/>
        </w:rPr>
        <w:t xml:space="preserve"> successive biphasic pattern </w:t>
      </w:r>
      <w:r w:rsidR="00B20724" w:rsidRPr="008626A4">
        <w:rPr>
          <w:rFonts w:ascii="Times New Roman" w:hAnsi="Times New Roman" w:cs="Times New Roman"/>
          <w:sz w:val="24"/>
          <w:szCs w:val="24"/>
          <w:lang w:val="en-GB"/>
        </w:rPr>
        <w:t>“cannot necessarily be taken as strong evidence for serial, stage-based processes of agreement comprehension in the broader population”</w:t>
      </w:r>
      <w:r w:rsidR="00860945" w:rsidRPr="008626A4">
        <w:rPr>
          <w:rFonts w:ascii="Times New Roman" w:hAnsi="Times New Roman" w:cs="Times New Roman"/>
          <w:sz w:val="24"/>
          <w:szCs w:val="24"/>
          <w:lang w:val="en-GB"/>
        </w:rPr>
        <w:t>.</w:t>
      </w:r>
      <w:r w:rsidR="0083018C" w:rsidRPr="008626A4">
        <w:rPr>
          <w:rFonts w:ascii="Times New Roman" w:hAnsi="Times New Roman" w:cs="Times New Roman"/>
          <w:sz w:val="24"/>
          <w:szCs w:val="24"/>
          <w:lang w:val="en-GB"/>
        </w:rPr>
        <w:t xml:space="preserve"> Instead, </w:t>
      </w:r>
      <w:r w:rsidR="00472917" w:rsidRPr="008626A4">
        <w:rPr>
          <w:rFonts w:ascii="Times New Roman" w:hAnsi="Times New Roman" w:cs="Times New Roman"/>
          <w:sz w:val="24"/>
          <w:szCs w:val="24"/>
          <w:lang w:val="en-GB"/>
        </w:rPr>
        <w:t>readers</w:t>
      </w:r>
      <w:r w:rsidR="0083018C" w:rsidRPr="008626A4">
        <w:rPr>
          <w:rFonts w:ascii="Times New Roman" w:hAnsi="Times New Roman" w:cs="Times New Roman"/>
          <w:sz w:val="24"/>
          <w:szCs w:val="24"/>
          <w:lang w:val="en-GB"/>
        </w:rPr>
        <w:t xml:space="preserve"> seem to adopt different processing strategies. Those who exhibit an N400-dominant response may rely more on word-based predictions of upcoming words, while a P600-dominant response could reflect the engageme</w:t>
      </w:r>
      <w:r w:rsidR="000345AE" w:rsidRPr="008626A4">
        <w:rPr>
          <w:rFonts w:ascii="Times New Roman" w:hAnsi="Times New Roman" w:cs="Times New Roman"/>
          <w:sz w:val="24"/>
          <w:szCs w:val="24"/>
          <w:lang w:val="en-GB"/>
        </w:rPr>
        <w:t xml:space="preserve">nt of combinatorial mechanisms </w:t>
      </w:r>
      <w:r w:rsidR="000345AE"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processing","type":"article-journal","volume":"56"},"uris":["http://www.mendeley.com/documents/?uuid=e42fc17c-2866-466b-81f9-2179422bda55"]}],"mendeley":{"formattedCitation":"(Tanner &amp; van Hell 2014)","plainTextFormattedCitation":"(Tanner &amp; van Hell 2014)","previouslyFormattedCitation":"(Tanner &amp; van Hell 2014)"},"properties":{"noteIndex":0},"schema":"https://github.com/citation-style-language/schema/raw/master/csl-citation.json"}</w:instrText>
      </w:r>
      <w:r w:rsidR="000345AE"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(Tanner &amp; van Hell 2014)</w:t>
      </w:r>
      <w:r w:rsidR="000345AE" w:rsidRPr="008626A4">
        <w:rPr>
          <w:rFonts w:ascii="Times New Roman" w:hAnsi="Times New Roman" w:cs="Times New Roman"/>
          <w:sz w:val="24"/>
          <w:szCs w:val="24"/>
          <w:lang w:val="en-GB"/>
        </w:rPr>
        <w:fldChar w:fldCharType="end"/>
      </w:r>
      <w:r w:rsidR="000345AE" w:rsidRPr="008626A4">
        <w:rPr>
          <w:rFonts w:ascii="Times New Roman" w:hAnsi="Times New Roman" w:cs="Times New Roman"/>
          <w:sz w:val="24"/>
          <w:szCs w:val="24"/>
          <w:lang w:val="en-GB"/>
        </w:rPr>
        <w:t>.</w:t>
      </w:r>
      <w:r w:rsidR="0083018C" w:rsidRPr="008626A4">
        <w:rPr>
          <w:rFonts w:ascii="Times New Roman" w:hAnsi="Times New Roman" w:cs="Times New Roman"/>
          <w:sz w:val="24"/>
          <w:szCs w:val="24"/>
          <w:lang w:val="en-GB"/>
        </w:rPr>
        <w:t xml:space="preserve"> </w:t>
      </w:r>
    </w:p>
    <w:p w14:paraId="2352A0EA" w14:textId="712BAD6A" w:rsidR="00B20724" w:rsidRPr="008626A4" w:rsidRDefault="00045578" w:rsidP="000C78E2">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lastRenderedPageBreak/>
        <w:t>If there is such variab</w:t>
      </w:r>
      <w:r w:rsidR="000C78E2" w:rsidRPr="008626A4">
        <w:rPr>
          <w:rFonts w:ascii="Times New Roman" w:hAnsi="Times New Roman" w:cs="Times New Roman"/>
          <w:sz w:val="24"/>
          <w:szCs w:val="24"/>
          <w:lang w:val="en-GB"/>
        </w:rPr>
        <w:t xml:space="preserve">ility among native speakers, </w:t>
      </w:r>
      <w:r w:rsidR="00B213CB" w:rsidRPr="008626A4">
        <w:rPr>
          <w:rFonts w:ascii="Times New Roman" w:hAnsi="Times New Roman" w:cs="Times New Roman"/>
          <w:sz w:val="24"/>
          <w:szCs w:val="24"/>
          <w:lang w:val="en-GB"/>
        </w:rPr>
        <w:t>then there is no consistent native model to compare learners to, and exhibiting only an N400 or a P600 in response to syntactic violations cannot be considered the mark of low proficiency or of deficient processing. H</w:t>
      </w:r>
      <w:r w:rsidR="000C78E2" w:rsidRPr="008626A4">
        <w:rPr>
          <w:rFonts w:ascii="Times New Roman" w:hAnsi="Times New Roman" w:cs="Times New Roman"/>
          <w:sz w:val="24"/>
          <w:szCs w:val="24"/>
          <w:lang w:val="en-GB"/>
        </w:rPr>
        <w:t>ow can we then compar</w:t>
      </w:r>
      <w:r w:rsidR="00994B77" w:rsidRPr="008626A4">
        <w:rPr>
          <w:rFonts w:ascii="Times New Roman" w:hAnsi="Times New Roman" w:cs="Times New Roman"/>
          <w:sz w:val="24"/>
          <w:szCs w:val="24"/>
          <w:lang w:val="en-GB"/>
        </w:rPr>
        <w:t xml:space="preserve">e </w:t>
      </w:r>
      <w:r w:rsidR="00067F9D" w:rsidRPr="008626A4">
        <w:rPr>
          <w:rFonts w:ascii="Times New Roman" w:hAnsi="Times New Roman" w:cs="Times New Roman"/>
          <w:sz w:val="24"/>
          <w:szCs w:val="24"/>
          <w:lang w:val="en-GB"/>
        </w:rPr>
        <w:t>native</w:t>
      </w:r>
      <w:r w:rsidR="00AB4A91">
        <w:rPr>
          <w:rFonts w:ascii="Times New Roman" w:hAnsi="Times New Roman" w:cs="Times New Roman"/>
          <w:sz w:val="24"/>
          <w:szCs w:val="24"/>
          <w:lang w:val="en-GB"/>
        </w:rPr>
        <w:t xml:space="preserve"> speakers</w:t>
      </w:r>
      <w:r w:rsidR="00994B77" w:rsidRPr="008626A4">
        <w:rPr>
          <w:rFonts w:ascii="Times New Roman" w:hAnsi="Times New Roman" w:cs="Times New Roman"/>
          <w:sz w:val="24"/>
          <w:szCs w:val="24"/>
          <w:lang w:val="en-GB"/>
        </w:rPr>
        <w:t xml:space="preserve"> </w:t>
      </w:r>
      <w:r w:rsidR="007051D8" w:rsidRPr="008626A4">
        <w:rPr>
          <w:rFonts w:ascii="Times New Roman" w:hAnsi="Times New Roman" w:cs="Times New Roman"/>
          <w:sz w:val="24"/>
          <w:szCs w:val="24"/>
          <w:lang w:val="en-GB"/>
        </w:rPr>
        <w:t>and</w:t>
      </w:r>
      <w:r w:rsidR="00994B77" w:rsidRPr="008626A4">
        <w:rPr>
          <w:rFonts w:ascii="Times New Roman" w:hAnsi="Times New Roman" w:cs="Times New Roman"/>
          <w:sz w:val="24"/>
          <w:szCs w:val="24"/>
          <w:lang w:val="en-GB"/>
        </w:rPr>
        <w:t xml:space="preserve"> non-native speakers? </w:t>
      </w:r>
    </w:p>
    <w:p w14:paraId="33F3EB74" w14:textId="77777777" w:rsidR="00D56A2E" w:rsidRPr="008626A4" w:rsidRDefault="00D56A2E" w:rsidP="000C78E2">
      <w:pPr>
        <w:ind w:firstLine="360"/>
        <w:jc w:val="both"/>
        <w:rPr>
          <w:rFonts w:ascii="Times New Roman" w:hAnsi="Times New Roman" w:cs="Times New Roman"/>
          <w:sz w:val="24"/>
          <w:szCs w:val="24"/>
          <w:lang w:val="en-GB"/>
        </w:rPr>
      </w:pPr>
    </w:p>
    <w:p w14:paraId="2F9C8EB1" w14:textId="77777777" w:rsidR="0013232E" w:rsidRPr="008626A4" w:rsidRDefault="002471AC" w:rsidP="00C73F83">
      <w:pPr>
        <w:pStyle w:val="Paragraphedeliste"/>
        <w:numPr>
          <w:ilvl w:val="0"/>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Characterising individual differences among native speakers</w:t>
      </w:r>
    </w:p>
    <w:p w14:paraId="241AF611" w14:textId="33A8AE4D" w:rsidR="00F70AAF" w:rsidRDefault="00B44945" w:rsidP="005C5BCE">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first step is to adequately characterise individual differences among native speakers and to determine what causes </w:t>
      </w:r>
      <w:r w:rsidR="005C5BCE" w:rsidRPr="008626A4">
        <w:rPr>
          <w:rFonts w:ascii="Times New Roman" w:hAnsi="Times New Roman" w:cs="Times New Roman"/>
          <w:sz w:val="24"/>
          <w:szCs w:val="24"/>
          <w:lang w:val="en-GB"/>
        </w:rPr>
        <w:t>them</w:t>
      </w:r>
      <w:r w:rsidRPr="008626A4">
        <w:rPr>
          <w:rFonts w:ascii="Times New Roman" w:hAnsi="Times New Roman" w:cs="Times New Roman"/>
          <w:sz w:val="24"/>
          <w:szCs w:val="24"/>
          <w:lang w:val="en-GB"/>
        </w:rPr>
        <w:t xml:space="preserve">. To that effect, </w:t>
      </w:r>
      <w:r w:rsidR="00051A2F" w:rsidRPr="00EB0881">
        <w:rPr>
          <w:rFonts w:ascii="Times New Roman" w:hAnsi="Times New Roman" w:cs="Times New Roman"/>
          <w:noProof/>
          <w:sz w:val="24"/>
          <w:szCs w:val="24"/>
          <w:lang w:val="en-GB"/>
        </w:rPr>
        <w:t>Tanner et al.</w:t>
      </w:r>
      <w:r w:rsidR="00051A2F">
        <w:rPr>
          <w:rFonts w:ascii="Times New Roman" w:hAnsi="Times New Roman" w:cs="Times New Roman"/>
          <w:noProof/>
          <w:sz w:val="24"/>
          <w:szCs w:val="24"/>
          <w:lang w:val="en-GB"/>
        </w:rPr>
        <w:t xml:space="preserve"> </w:t>
      </w:r>
      <w:r w:rsidRPr="008626A4">
        <w:rPr>
          <w:rFonts w:ascii="Times New Roman" w:hAnsi="Times New Roman" w:cs="Times New Roman"/>
          <w:sz w:val="24"/>
          <w:szCs w:val="24"/>
          <w:lang w:val="en-GB"/>
        </w:rPr>
        <w:fldChar w:fldCharType="begin" w:fldLock="1"/>
      </w:r>
      <w:r w:rsidR="00BF5455">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051A2F" w:rsidRPr="00051A2F">
        <w:rPr>
          <w:rFonts w:ascii="Times New Roman" w:hAnsi="Times New Roman" w:cs="Times New Roman"/>
          <w:noProof/>
          <w:sz w:val="24"/>
          <w:szCs w:val="24"/>
          <w:lang w:val="en-GB"/>
        </w:rPr>
        <w:t>(2014)</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introduced two new measures: </w:t>
      </w:r>
      <w:r w:rsidR="00BC2BDC">
        <w:rPr>
          <w:rFonts w:ascii="Times New Roman" w:hAnsi="Times New Roman" w:cs="Times New Roman"/>
          <w:sz w:val="24"/>
          <w:szCs w:val="24"/>
          <w:lang w:val="en-GB"/>
        </w:rPr>
        <w:t>T</w:t>
      </w:r>
      <w:r w:rsidRPr="008626A4">
        <w:rPr>
          <w:rFonts w:ascii="Times New Roman" w:hAnsi="Times New Roman" w:cs="Times New Roman"/>
          <w:sz w:val="24"/>
          <w:szCs w:val="24"/>
          <w:lang w:val="en-GB"/>
        </w:rPr>
        <w:t xml:space="preserve">he Response Magnitude Index (RMI) and the Response Dominance Index (RDI). </w:t>
      </w:r>
    </w:p>
    <w:p w14:paraId="10DCD865" w14:textId="77777777" w:rsidR="00C82DC1" w:rsidRPr="008626A4" w:rsidRDefault="00C82DC1" w:rsidP="005C5BCE">
      <w:pPr>
        <w:ind w:firstLine="360"/>
        <w:jc w:val="both"/>
        <w:rPr>
          <w:rFonts w:ascii="Times New Roman" w:hAnsi="Times New Roman" w:cs="Times New Roman"/>
          <w:sz w:val="24"/>
          <w:szCs w:val="24"/>
          <w:lang w:val="en-GB"/>
        </w:rPr>
      </w:pPr>
    </w:p>
    <w:p w14:paraId="395EB4E1" w14:textId="77777777" w:rsidR="002471AC" w:rsidRPr="008626A4" w:rsidRDefault="002471A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Effect magnitude: The Response Magnitude Index</w:t>
      </w:r>
    </w:p>
    <w:p w14:paraId="014DF941" w14:textId="0A328605" w:rsidR="00602F18" w:rsidRPr="008626A4" w:rsidRDefault="00091AD4" w:rsidP="00004725">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A first </w:t>
      </w:r>
      <w:r w:rsidR="00BB0E6B" w:rsidRPr="008626A4">
        <w:rPr>
          <w:rFonts w:ascii="Times New Roman" w:hAnsi="Times New Roman" w:cs="Times New Roman"/>
          <w:sz w:val="24"/>
          <w:szCs w:val="24"/>
          <w:lang w:val="en-GB"/>
        </w:rPr>
        <w:t>way</w:t>
      </w:r>
      <w:r w:rsidRPr="008626A4">
        <w:rPr>
          <w:rFonts w:ascii="Times New Roman" w:hAnsi="Times New Roman" w:cs="Times New Roman"/>
          <w:sz w:val="24"/>
          <w:szCs w:val="24"/>
          <w:lang w:val="en-GB"/>
        </w:rPr>
        <w:t xml:space="preserve"> to characterise individual differences is to look at correlations between the amplitude of the effect, whichever its direction </w:t>
      </w:r>
      <w:r w:rsidR="002D25F7" w:rsidRPr="008626A4">
        <w:rPr>
          <w:rFonts w:ascii="Times New Roman" w:hAnsi="Times New Roman" w:cs="Times New Roman"/>
          <w:sz w:val="24"/>
          <w:szCs w:val="24"/>
          <w:lang w:val="en-GB"/>
        </w:rPr>
        <w:t>(positive or negative)</w:t>
      </w:r>
      <w:r w:rsidR="0034553C" w:rsidRPr="008626A4">
        <w:rPr>
          <w:rFonts w:ascii="Times New Roman" w:hAnsi="Times New Roman" w:cs="Times New Roman"/>
          <w:sz w:val="24"/>
          <w:szCs w:val="24"/>
          <w:lang w:val="en-GB"/>
        </w:rPr>
        <w:t xml:space="preserve">, and other predictors such as proficiency. </w:t>
      </w:r>
      <w:r w:rsidR="005B5E44" w:rsidRPr="008626A4">
        <w:rPr>
          <w:rFonts w:ascii="Times New Roman" w:hAnsi="Times New Roman" w:cs="Times New Roman"/>
          <w:sz w:val="24"/>
          <w:szCs w:val="24"/>
          <w:lang w:val="en-GB"/>
        </w:rPr>
        <w:t xml:space="preserve">The </w:t>
      </w:r>
      <w:r w:rsidR="00DA01A8">
        <w:rPr>
          <w:rFonts w:ascii="Times New Roman" w:hAnsi="Times New Roman" w:cs="Times New Roman"/>
          <w:sz w:val="24"/>
          <w:szCs w:val="24"/>
          <w:lang w:val="en-GB"/>
        </w:rPr>
        <w:t xml:space="preserve">RMI </w:t>
      </w:r>
      <w:r w:rsidR="005B5E44" w:rsidRPr="008626A4">
        <w:rPr>
          <w:rFonts w:ascii="Times New Roman" w:hAnsi="Times New Roman" w:cs="Times New Roman"/>
          <w:sz w:val="24"/>
          <w:szCs w:val="24"/>
          <w:lang w:val="en-GB"/>
        </w:rPr>
        <w:t xml:space="preserve">captures the size of the effect, and reflects the listener’s sensitivity to the critical violation. </w:t>
      </w:r>
      <w:r w:rsidR="00602F18" w:rsidRPr="008626A4">
        <w:rPr>
          <w:rFonts w:ascii="Times New Roman" w:hAnsi="Times New Roman" w:cs="Times New Roman"/>
          <w:sz w:val="24"/>
          <w:szCs w:val="24"/>
          <w:lang w:val="en-GB"/>
        </w:rPr>
        <w:t xml:space="preserve">Larger RMI values indicate greater neural response and thus higher sensitivity. The RMI is computed according to the formula in </w:t>
      </w:r>
      <w:r w:rsidR="00602F18" w:rsidRPr="008626A4">
        <w:rPr>
          <w:rFonts w:ascii="Times New Roman" w:hAnsi="Times New Roman" w:cs="Times New Roman"/>
          <w:sz w:val="24"/>
          <w:szCs w:val="24"/>
          <w:lang w:val="en-GB"/>
        </w:rPr>
        <w:fldChar w:fldCharType="begin"/>
      </w:r>
      <w:r w:rsidR="00602F18" w:rsidRPr="008626A4">
        <w:rPr>
          <w:rFonts w:ascii="Times New Roman" w:hAnsi="Times New Roman" w:cs="Times New Roman"/>
          <w:sz w:val="24"/>
          <w:szCs w:val="24"/>
          <w:lang w:val="en-GB"/>
        </w:rPr>
        <w:instrText xml:space="preserve"> REF _Ref4399289 \r \h </w:instrText>
      </w:r>
      <w:r w:rsidR="008626A4" w:rsidRPr="008626A4">
        <w:rPr>
          <w:rFonts w:ascii="Times New Roman" w:hAnsi="Times New Roman" w:cs="Times New Roman"/>
          <w:sz w:val="24"/>
          <w:szCs w:val="24"/>
          <w:lang w:val="en-GB"/>
        </w:rPr>
        <w:instrText xml:space="preserve"> \* MERGEFORMAT </w:instrText>
      </w:r>
      <w:r w:rsidR="00602F18" w:rsidRPr="008626A4">
        <w:rPr>
          <w:rFonts w:ascii="Times New Roman" w:hAnsi="Times New Roman" w:cs="Times New Roman"/>
          <w:sz w:val="24"/>
          <w:szCs w:val="24"/>
          <w:lang w:val="en-GB"/>
        </w:rPr>
      </w:r>
      <w:r w:rsidR="00602F18" w:rsidRPr="008626A4">
        <w:rPr>
          <w:rFonts w:ascii="Times New Roman" w:hAnsi="Times New Roman" w:cs="Times New Roman"/>
          <w:sz w:val="24"/>
          <w:szCs w:val="24"/>
          <w:lang w:val="en-GB"/>
        </w:rPr>
        <w:fldChar w:fldCharType="separate"/>
      </w:r>
      <w:r w:rsidR="008C7F02">
        <w:rPr>
          <w:rFonts w:ascii="Times New Roman" w:hAnsi="Times New Roman" w:cs="Times New Roman"/>
          <w:sz w:val="24"/>
          <w:szCs w:val="24"/>
          <w:lang w:val="en-GB"/>
        </w:rPr>
        <w:t>(1)</w:t>
      </w:r>
      <w:r w:rsidR="00602F18" w:rsidRPr="008626A4">
        <w:rPr>
          <w:rFonts w:ascii="Times New Roman" w:hAnsi="Times New Roman" w:cs="Times New Roman"/>
          <w:sz w:val="24"/>
          <w:szCs w:val="24"/>
          <w:lang w:val="en-GB"/>
        </w:rPr>
        <w:fldChar w:fldCharType="end"/>
      </w:r>
      <w:r w:rsidR="001D15D2" w:rsidRPr="008626A4">
        <w:rPr>
          <w:rFonts w:ascii="Times New Roman" w:hAnsi="Times New Roman" w:cs="Times New Roman"/>
          <w:sz w:val="24"/>
          <w:szCs w:val="24"/>
          <w:lang w:val="en-GB"/>
        </w:rPr>
        <w:t>, where N400</w:t>
      </w:r>
      <w:r w:rsidR="001D15D2" w:rsidRPr="008626A4">
        <w:rPr>
          <w:rFonts w:ascii="Times New Roman" w:hAnsi="Times New Roman" w:cs="Times New Roman"/>
          <w:sz w:val="24"/>
          <w:szCs w:val="24"/>
          <w:vertAlign w:val="subscript"/>
          <w:lang w:val="en-GB"/>
        </w:rPr>
        <w:t>Gram</w:t>
      </w:r>
      <w:r w:rsidR="001D15D2" w:rsidRPr="008626A4">
        <w:rPr>
          <w:rFonts w:ascii="Times New Roman" w:hAnsi="Times New Roman" w:cs="Times New Roman"/>
          <w:sz w:val="24"/>
          <w:szCs w:val="24"/>
          <w:lang w:val="en-GB"/>
        </w:rPr>
        <w:t xml:space="preserve"> and P600</w:t>
      </w:r>
      <w:r w:rsidR="001D15D2" w:rsidRPr="008626A4">
        <w:rPr>
          <w:rFonts w:ascii="Times New Roman" w:hAnsi="Times New Roman" w:cs="Times New Roman"/>
          <w:sz w:val="24"/>
          <w:szCs w:val="24"/>
          <w:vertAlign w:val="subscript"/>
          <w:lang w:val="en-GB"/>
        </w:rPr>
        <w:t>Gram</w:t>
      </w:r>
      <w:r w:rsidR="001D15D2" w:rsidRPr="008626A4">
        <w:rPr>
          <w:rFonts w:ascii="Times New Roman" w:hAnsi="Times New Roman" w:cs="Times New Roman"/>
          <w:sz w:val="24"/>
          <w:szCs w:val="24"/>
          <w:lang w:val="en-GB"/>
        </w:rPr>
        <w:t xml:space="preserve"> refer to the mean amplitude in the chosen time wi</w:t>
      </w:r>
      <w:r w:rsidR="00F1159B">
        <w:rPr>
          <w:rFonts w:ascii="Times New Roman" w:hAnsi="Times New Roman" w:cs="Times New Roman"/>
          <w:sz w:val="24"/>
          <w:szCs w:val="24"/>
          <w:lang w:val="en-GB"/>
        </w:rPr>
        <w:t>s</w:t>
      </w:r>
      <w:r w:rsidR="001D15D2" w:rsidRPr="008626A4">
        <w:rPr>
          <w:rFonts w:ascii="Times New Roman" w:hAnsi="Times New Roman" w:cs="Times New Roman"/>
          <w:sz w:val="24"/>
          <w:szCs w:val="24"/>
          <w:lang w:val="en-GB"/>
        </w:rPr>
        <w:t>ndow after grammatical stimuli and N400</w:t>
      </w:r>
      <w:r w:rsidR="001D15D2" w:rsidRPr="008626A4">
        <w:rPr>
          <w:rFonts w:ascii="Times New Roman" w:hAnsi="Times New Roman" w:cs="Times New Roman"/>
          <w:sz w:val="24"/>
          <w:szCs w:val="24"/>
          <w:vertAlign w:val="subscript"/>
          <w:lang w:val="en-GB"/>
        </w:rPr>
        <w:t>Ungram</w:t>
      </w:r>
      <w:r w:rsidR="001D15D2" w:rsidRPr="008626A4">
        <w:rPr>
          <w:rFonts w:ascii="Times New Roman" w:hAnsi="Times New Roman" w:cs="Times New Roman"/>
          <w:sz w:val="24"/>
          <w:szCs w:val="24"/>
          <w:lang w:val="en-GB"/>
        </w:rPr>
        <w:t xml:space="preserve"> and P600</w:t>
      </w:r>
      <w:r w:rsidR="001D15D2" w:rsidRPr="008626A4">
        <w:rPr>
          <w:rFonts w:ascii="Times New Roman" w:hAnsi="Times New Roman" w:cs="Times New Roman"/>
          <w:sz w:val="24"/>
          <w:szCs w:val="24"/>
          <w:vertAlign w:val="subscript"/>
          <w:lang w:val="en-GB"/>
        </w:rPr>
        <w:t>Ungram</w:t>
      </w:r>
      <w:r w:rsidR="001D15D2" w:rsidRPr="008626A4">
        <w:rPr>
          <w:rFonts w:ascii="Times New Roman" w:hAnsi="Times New Roman" w:cs="Times New Roman"/>
          <w:sz w:val="24"/>
          <w:szCs w:val="24"/>
          <w:lang w:val="en-GB"/>
        </w:rPr>
        <w:t xml:space="preserve"> to the mean amplitude following ungrammatical stimuli. </w:t>
      </w:r>
      <w:r w:rsidR="00F90E39">
        <w:rPr>
          <w:rFonts w:ascii="Times New Roman" w:hAnsi="Times New Roman" w:cs="Times New Roman"/>
          <w:sz w:val="24"/>
          <w:szCs w:val="24"/>
          <w:lang w:val="en-GB"/>
        </w:rPr>
        <w:t>For both effects, the</w:t>
      </w:r>
      <w:r w:rsidR="001D15D2" w:rsidRPr="008626A4">
        <w:rPr>
          <w:rFonts w:ascii="Times New Roman" w:hAnsi="Times New Roman" w:cs="Times New Roman"/>
          <w:sz w:val="24"/>
          <w:szCs w:val="24"/>
          <w:lang w:val="en-GB"/>
        </w:rPr>
        <w:t xml:space="preserve"> </w:t>
      </w:r>
      <w:r w:rsidR="00AC7662" w:rsidRPr="008626A4">
        <w:rPr>
          <w:rFonts w:ascii="Times New Roman" w:hAnsi="Times New Roman" w:cs="Times New Roman"/>
          <w:sz w:val="24"/>
          <w:szCs w:val="24"/>
          <w:lang w:val="en-GB"/>
        </w:rPr>
        <w:t>amplitudes</w:t>
      </w:r>
      <w:r w:rsidR="001D15D2" w:rsidRPr="008626A4">
        <w:rPr>
          <w:rFonts w:ascii="Times New Roman" w:hAnsi="Times New Roman" w:cs="Times New Roman"/>
          <w:sz w:val="24"/>
          <w:szCs w:val="24"/>
          <w:lang w:val="en-GB"/>
        </w:rPr>
        <w:t xml:space="preserve"> are averaged over a centro-parietal region of interest (</w:t>
      </w:r>
      <w:r w:rsidR="0070636E">
        <w:rPr>
          <w:rFonts w:ascii="Times New Roman" w:hAnsi="Times New Roman" w:cs="Times New Roman"/>
          <w:sz w:val="24"/>
          <w:szCs w:val="24"/>
          <w:lang w:val="en-GB"/>
        </w:rPr>
        <w:t xml:space="preserve">ROI; </w:t>
      </w:r>
      <w:r w:rsidR="001D15D2" w:rsidRPr="008626A4">
        <w:rPr>
          <w:rFonts w:ascii="Times New Roman" w:hAnsi="Times New Roman" w:cs="Times New Roman"/>
          <w:sz w:val="24"/>
          <w:szCs w:val="24"/>
          <w:lang w:val="en-GB"/>
        </w:rPr>
        <w:t>C3, Cz, C4, P3, Pz, P4</w:t>
      </w:r>
      <w:r w:rsidR="00AB4DDC">
        <w:rPr>
          <w:rStyle w:val="Appelnotedebasdep"/>
          <w:rFonts w:ascii="Times New Roman" w:hAnsi="Times New Roman" w:cs="Times New Roman"/>
          <w:sz w:val="24"/>
          <w:szCs w:val="24"/>
          <w:lang w:val="en-GB"/>
        </w:rPr>
        <w:footnoteReference w:id="2"/>
      </w:r>
      <w:r w:rsidR="001D15D2" w:rsidRPr="008626A4">
        <w:rPr>
          <w:rFonts w:ascii="Times New Roman" w:hAnsi="Times New Roman" w:cs="Times New Roman"/>
          <w:sz w:val="24"/>
          <w:szCs w:val="24"/>
          <w:lang w:val="en-GB"/>
        </w:rPr>
        <w:t xml:space="preserve"> in </w:t>
      </w:r>
      <w:r w:rsidR="0006372D">
        <w:rPr>
          <w:rFonts w:ascii="Times New Roman" w:hAnsi="Times New Roman" w:cs="Times New Roman"/>
          <w:sz w:val="24"/>
          <w:szCs w:val="24"/>
          <w:lang w:val="en-GB"/>
        </w:rPr>
        <w:t xml:space="preserve">Tanner et al. </w:t>
      </w:r>
      <w:r w:rsidR="001D15D2" w:rsidRPr="008626A4">
        <w:rPr>
          <w:rFonts w:ascii="Times New Roman" w:hAnsi="Times New Roman" w:cs="Times New Roman"/>
          <w:sz w:val="24"/>
          <w:szCs w:val="24"/>
          <w:lang w:val="en-GB"/>
        </w:rPr>
        <w:fldChar w:fldCharType="begin" w:fldLock="1"/>
      </w:r>
      <w:r w:rsidR="002F64E7">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w:instrText>
      </w:r>
      <w:r w:rsidR="002F64E7" w:rsidRPr="00933EC3">
        <w:rPr>
          <w:rFonts w:ascii="Times New Roman" w:hAnsi="Times New Roman" w:cs="Times New Roman"/>
          <w:sz w:val="24"/>
          <w:szCs w:val="24"/>
          <w:lang w:val="en-US"/>
        </w:rPr>
        <w:instrText>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w:instrText>
      </w:r>
      <w:r w:rsidR="002F64E7" w:rsidRPr="00FB3D65">
        <w:rPr>
          <w:rFonts w:ascii="Times New Roman" w:hAnsi="Times New Roman" w:cs="Times New Roman"/>
          <w:sz w:val="24"/>
          <w:szCs w:val="24"/>
          <w:lang w:val="nl-NL"/>
        </w:rPr>
        <w:instrText>operties":{"noteIndex":0},"schema":"https://github.com/citation-style-language/schema/raw/master/csl-citation.json"}</w:instrText>
      </w:r>
      <w:r w:rsidR="001D15D2" w:rsidRPr="008626A4">
        <w:rPr>
          <w:rFonts w:ascii="Times New Roman" w:hAnsi="Times New Roman" w:cs="Times New Roman"/>
          <w:sz w:val="24"/>
          <w:szCs w:val="24"/>
          <w:lang w:val="en-GB"/>
        </w:rPr>
        <w:fldChar w:fldCharType="separate"/>
      </w:r>
      <w:r w:rsidR="00F90E39" w:rsidRPr="00FB3D65">
        <w:rPr>
          <w:rFonts w:ascii="Times New Roman" w:hAnsi="Times New Roman" w:cs="Times New Roman"/>
          <w:noProof/>
          <w:sz w:val="24"/>
          <w:szCs w:val="24"/>
          <w:lang w:val="nl-NL"/>
        </w:rPr>
        <w:t>2014)</w:t>
      </w:r>
      <w:r w:rsidR="001D15D2" w:rsidRPr="008626A4">
        <w:rPr>
          <w:rFonts w:ascii="Times New Roman" w:hAnsi="Times New Roman" w:cs="Times New Roman"/>
          <w:sz w:val="24"/>
          <w:szCs w:val="24"/>
          <w:lang w:val="en-GB"/>
        </w:rPr>
        <w:fldChar w:fldCharType="end"/>
      </w:r>
      <w:r w:rsidR="001D15D2" w:rsidRPr="00FB3D65">
        <w:rPr>
          <w:rFonts w:ascii="Times New Roman" w:hAnsi="Times New Roman" w:cs="Times New Roman"/>
          <w:sz w:val="24"/>
          <w:szCs w:val="24"/>
          <w:lang w:val="nl-NL"/>
        </w:rPr>
        <w:t>.</w:t>
      </w:r>
      <w:r w:rsidR="006526E9" w:rsidRPr="00FB3D65">
        <w:rPr>
          <w:rFonts w:ascii="Times New Roman" w:hAnsi="Times New Roman" w:cs="Times New Roman"/>
          <w:sz w:val="24"/>
          <w:szCs w:val="24"/>
          <w:lang w:val="nl-NL"/>
        </w:rPr>
        <w:t xml:space="preserve"> </w:t>
      </w:r>
      <w:r w:rsidR="001679DE" w:rsidRPr="00FB3D65">
        <w:rPr>
          <w:rFonts w:ascii="Times New Roman" w:hAnsi="Times New Roman" w:cs="Times New Roman"/>
          <w:sz w:val="24"/>
          <w:szCs w:val="24"/>
          <w:lang w:val="nl-NL"/>
        </w:rPr>
        <w:t xml:space="preserve">In </w:t>
      </w:r>
      <w:r w:rsidR="001679DE" w:rsidRPr="00FB3D65">
        <w:rPr>
          <w:rFonts w:ascii="Times New Roman" w:hAnsi="Times New Roman" w:cs="Times New Roman"/>
          <w:noProof/>
          <w:sz w:val="24"/>
          <w:szCs w:val="24"/>
          <w:lang w:val="nl-NL"/>
        </w:rPr>
        <w:t>Tanner et al.</w:t>
      </w:r>
      <w:r w:rsidR="001679DE" w:rsidRPr="00FB3D65">
        <w:rPr>
          <w:rFonts w:ascii="Times New Roman" w:hAnsi="Times New Roman" w:cs="Times New Roman"/>
          <w:sz w:val="24"/>
          <w:szCs w:val="24"/>
          <w:lang w:val="nl-NL"/>
        </w:rPr>
        <w:t xml:space="preserve"> </w:t>
      </w:r>
      <w:r w:rsidR="001679DE" w:rsidRPr="008626A4">
        <w:rPr>
          <w:rFonts w:ascii="Times New Roman" w:hAnsi="Times New Roman" w:cs="Times New Roman"/>
          <w:sz w:val="24"/>
          <w:szCs w:val="24"/>
          <w:lang w:val="en-GB"/>
        </w:rPr>
        <w:fldChar w:fldCharType="begin" w:fldLock="1"/>
      </w:r>
      <w:r w:rsidR="00051A2F" w:rsidRPr="00FB3D65">
        <w:rPr>
          <w:rFonts w:ascii="Times New Roman" w:hAnsi="Times New Roman" w:cs="Times New Roman"/>
          <w:sz w:val="24"/>
          <w:szCs w:val="24"/>
          <w:lang w:val="nl-NL"/>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001679DE" w:rsidRPr="008626A4">
        <w:rPr>
          <w:rFonts w:ascii="Times New Roman" w:hAnsi="Times New Roman" w:cs="Times New Roman"/>
          <w:sz w:val="24"/>
          <w:szCs w:val="24"/>
          <w:lang w:val="en-GB"/>
        </w:rPr>
        <w:fldChar w:fldCharType="separate"/>
      </w:r>
      <w:r w:rsidR="001679DE" w:rsidRPr="00FB3D65">
        <w:rPr>
          <w:rFonts w:ascii="Times New Roman" w:hAnsi="Times New Roman" w:cs="Times New Roman"/>
          <w:noProof/>
          <w:sz w:val="24"/>
          <w:szCs w:val="24"/>
          <w:lang w:val="nl-NL"/>
        </w:rPr>
        <w:t>(2014)</w:t>
      </w:r>
      <w:r w:rsidR="001679DE" w:rsidRPr="008626A4">
        <w:rPr>
          <w:rFonts w:ascii="Times New Roman" w:hAnsi="Times New Roman" w:cs="Times New Roman"/>
          <w:sz w:val="24"/>
          <w:szCs w:val="24"/>
          <w:lang w:val="en-GB"/>
        </w:rPr>
        <w:fldChar w:fldCharType="end"/>
      </w:r>
      <w:r w:rsidR="001679DE" w:rsidRPr="00FB3D65">
        <w:rPr>
          <w:rFonts w:ascii="Times New Roman" w:hAnsi="Times New Roman" w:cs="Times New Roman"/>
          <w:sz w:val="24"/>
          <w:szCs w:val="24"/>
          <w:lang w:val="nl-NL"/>
        </w:rPr>
        <w:t xml:space="preserve">’s </w:t>
      </w:r>
      <w:r w:rsidR="00AE5BF0" w:rsidRPr="00FB3D65">
        <w:rPr>
          <w:rFonts w:ascii="Times New Roman" w:hAnsi="Times New Roman" w:cs="Times New Roman"/>
          <w:sz w:val="24"/>
          <w:szCs w:val="24"/>
          <w:lang w:val="nl-NL"/>
        </w:rPr>
        <w:t>study</w:t>
      </w:r>
      <w:r w:rsidR="001679DE" w:rsidRPr="00FB3D65">
        <w:rPr>
          <w:rFonts w:ascii="Times New Roman" w:hAnsi="Times New Roman" w:cs="Times New Roman"/>
          <w:sz w:val="24"/>
          <w:szCs w:val="24"/>
          <w:lang w:val="nl-NL"/>
        </w:rPr>
        <w:t xml:space="preserve">, the critical time windows were 400-500 ms for the N400 effect and 500-1000 ms for the P600 effect. </w:t>
      </w:r>
      <w:r w:rsidR="006526E9" w:rsidRPr="008626A4">
        <w:rPr>
          <w:rFonts w:ascii="Times New Roman" w:hAnsi="Times New Roman" w:cs="Times New Roman"/>
          <w:sz w:val="24"/>
          <w:szCs w:val="24"/>
          <w:lang w:val="en-GB"/>
        </w:rPr>
        <w:t xml:space="preserve">The details of which time windows and electrodes were </w:t>
      </w:r>
      <w:r w:rsidR="00AC7662" w:rsidRPr="008626A4">
        <w:rPr>
          <w:rFonts w:ascii="Times New Roman" w:hAnsi="Times New Roman" w:cs="Times New Roman"/>
          <w:sz w:val="24"/>
          <w:szCs w:val="24"/>
          <w:lang w:val="en-GB"/>
        </w:rPr>
        <w:t>chosen</w:t>
      </w:r>
      <w:r w:rsidR="006526E9" w:rsidRPr="008626A4">
        <w:rPr>
          <w:rFonts w:ascii="Times New Roman" w:hAnsi="Times New Roman" w:cs="Times New Roman"/>
          <w:sz w:val="24"/>
          <w:szCs w:val="24"/>
          <w:lang w:val="en-GB"/>
        </w:rPr>
        <w:t xml:space="preserve"> for RMI and RDI analyses by the different studies that have used these measures is reported in </w:t>
      </w:r>
      <w:r w:rsidR="006526E9" w:rsidRPr="008626A4">
        <w:rPr>
          <w:rFonts w:ascii="Times New Roman" w:hAnsi="Times New Roman" w:cs="Times New Roman"/>
          <w:sz w:val="24"/>
          <w:szCs w:val="24"/>
          <w:lang w:val="en-GB"/>
        </w:rPr>
        <w:fldChar w:fldCharType="begin"/>
      </w:r>
      <w:r w:rsidR="006526E9" w:rsidRPr="008626A4">
        <w:rPr>
          <w:rFonts w:ascii="Times New Roman" w:hAnsi="Times New Roman" w:cs="Times New Roman"/>
          <w:sz w:val="24"/>
          <w:szCs w:val="24"/>
          <w:lang w:val="en-GB"/>
        </w:rPr>
        <w:instrText xml:space="preserve"> REF _Ref4494267 \h </w:instrText>
      </w:r>
      <w:r w:rsidR="008626A4" w:rsidRPr="008626A4">
        <w:rPr>
          <w:rFonts w:ascii="Times New Roman" w:hAnsi="Times New Roman" w:cs="Times New Roman"/>
          <w:sz w:val="24"/>
          <w:szCs w:val="24"/>
          <w:lang w:val="en-GB"/>
        </w:rPr>
        <w:instrText xml:space="preserve"> \* MERGEFORMAT </w:instrText>
      </w:r>
      <w:r w:rsidR="006526E9" w:rsidRPr="008626A4">
        <w:rPr>
          <w:rFonts w:ascii="Times New Roman" w:hAnsi="Times New Roman" w:cs="Times New Roman"/>
          <w:sz w:val="24"/>
          <w:szCs w:val="24"/>
          <w:lang w:val="en-GB"/>
        </w:rPr>
      </w:r>
      <w:r w:rsidR="006526E9" w:rsidRPr="008626A4">
        <w:rPr>
          <w:rFonts w:ascii="Times New Roman" w:hAnsi="Times New Roman" w:cs="Times New Roman"/>
          <w:sz w:val="24"/>
          <w:szCs w:val="24"/>
          <w:lang w:val="en-GB"/>
        </w:rPr>
        <w:fldChar w:fldCharType="separate"/>
      </w:r>
      <w:r w:rsidR="008C7F02" w:rsidRPr="008C7F02">
        <w:rPr>
          <w:rFonts w:ascii="Times New Roman" w:hAnsi="Times New Roman" w:cs="Times New Roman"/>
          <w:sz w:val="24"/>
          <w:szCs w:val="24"/>
          <w:lang w:val="en-GB"/>
        </w:rPr>
        <w:t xml:space="preserve">Table </w:t>
      </w:r>
      <w:r w:rsidR="008C7F02" w:rsidRPr="008C7F02">
        <w:rPr>
          <w:rFonts w:ascii="Times New Roman" w:hAnsi="Times New Roman" w:cs="Times New Roman"/>
          <w:noProof/>
          <w:sz w:val="24"/>
          <w:szCs w:val="24"/>
          <w:lang w:val="en-GB"/>
        </w:rPr>
        <w:t>1</w:t>
      </w:r>
      <w:r w:rsidR="006526E9" w:rsidRPr="008626A4">
        <w:rPr>
          <w:rFonts w:ascii="Times New Roman" w:hAnsi="Times New Roman" w:cs="Times New Roman"/>
          <w:sz w:val="24"/>
          <w:szCs w:val="24"/>
          <w:lang w:val="en-GB"/>
        </w:rPr>
        <w:fldChar w:fldCharType="end"/>
      </w:r>
      <w:r w:rsidR="006526E9" w:rsidRPr="008626A4">
        <w:rPr>
          <w:rFonts w:ascii="Times New Roman" w:hAnsi="Times New Roman" w:cs="Times New Roman"/>
          <w:sz w:val="24"/>
          <w:szCs w:val="24"/>
          <w:lang w:val="en-GB"/>
        </w:rPr>
        <w:t>.</w:t>
      </w:r>
      <w:r w:rsidR="00004725" w:rsidRPr="008626A4">
        <w:rPr>
          <w:rFonts w:ascii="Times New Roman" w:hAnsi="Times New Roman" w:cs="Times New Roman"/>
          <w:sz w:val="24"/>
          <w:szCs w:val="24"/>
          <w:lang w:val="en-GB"/>
        </w:rPr>
        <w:t xml:space="preserve"> </w:t>
      </w:r>
    </w:p>
    <w:bookmarkStart w:id="1" w:name="_Ref4399289"/>
    <w:bookmarkEnd w:id="1"/>
    <w:p w14:paraId="5A9BD1C5" w14:textId="479DF2FA" w:rsidR="00B63DDE" w:rsidRPr="008626A4" w:rsidRDefault="00D43452" w:rsidP="00B63DDE">
      <w:pPr>
        <w:pStyle w:val="Paragraphedeliste"/>
        <w:numPr>
          <w:ilvl w:val="0"/>
          <w:numId w:val="6"/>
        </w:numPr>
        <w:jc w:val="both"/>
        <w:rPr>
          <w:rFonts w:ascii="Times New Roman" w:hAnsi="Times New Roman" w:cs="Times New Roman"/>
          <w:sz w:val="24"/>
          <w:szCs w:val="24"/>
          <w:lang w:val="en-GB"/>
        </w:rPr>
      </w:pPr>
      <w:r w:rsidRPr="00D43452">
        <w:rPr>
          <w:rFonts w:ascii="Times New Roman" w:hAnsi="Times New Roman" w:cs="Times New Roman"/>
          <w:noProof/>
          <w:position w:val="-16"/>
          <w:sz w:val="24"/>
          <w:szCs w:val="24"/>
          <w:lang w:val="en-GB"/>
        </w:rPr>
        <w:object w:dxaOrig="5280" w:dyaOrig="520" w14:anchorId="0D8F6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4pt;height:24pt;mso-width-percent:0;mso-height-percent:0;mso-width-percent:0;mso-height-percent:0" o:ole="">
            <v:imagedata r:id="rId9" o:title=""/>
          </v:shape>
          <o:OLEObject Type="Embed" ProgID="Equation.3" ShapeID="_x0000_i1025" DrawAspect="Content" ObjectID="_1647844744" r:id="rId10"/>
        </w:object>
      </w:r>
    </w:p>
    <w:p w14:paraId="117F47A0" w14:textId="77777777" w:rsidR="00B63DDE" w:rsidRPr="008626A4" w:rsidRDefault="00B63DDE" w:rsidP="00B63DDE">
      <w:pPr>
        <w:jc w:val="both"/>
        <w:rPr>
          <w:rFonts w:ascii="Times New Roman" w:hAnsi="Times New Roman" w:cs="Times New Roman"/>
          <w:sz w:val="24"/>
          <w:szCs w:val="24"/>
          <w:lang w:val="en-GB"/>
        </w:rPr>
      </w:pPr>
    </w:p>
    <w:p w14:paraId="233EE6B9" w14:textId="48778AB4" w:rsidR="00B67DAA" w:rsidRPr="003938E5" w:rsidRDefault="00B67DAA" w:rsidP="003938E5">
      <w:pPr>
        <w:pStyle w:val="Lgende"/>
        <w:keepNext/>
        <w:rPr>
          <w:rFonts w:ascii="Times New Roman" w:hAnsi="Times New Roman" w:cs="Times New Roman"/>
          <w:b/>
          <w:i w:val="0"/>
          <w:color w:val="000000" w:themeColor="text1"/>
          <w:sz w:val="22"/>
          <w:szCs w:val="22"/>
          <w:lang w:val="en-GB"/>
        </w:rPr>
      </w:pPr>
      <w:bookmarkStart w:id="2" w:name="_Ref4494267"/>
      <w:r w:rsidRPr="003938E5">
        <w:rPr>
          <w:rFonts w:ascii="Times New Roman" w:hAnsi="Times New Roman" w:cs="Times New Roman"/>
          <w:b/>
          <w:i w:val="0"/>
          <w:color w:val="000000" w:themeColor="text1"/>
          <w:sz w:val="22"/>
          <w:szCs w:val="22"/>
          <w:lang w:val="en-GB"/>
        </w:rPr>
        <w:t xml:space="preserve">Table </w:t>
      </w:r>
      <w:r w:rsidRPr="003938E5">
        <w:rPr>
          <w:rFonts w:ascii="Times New Roman" w:hAnsi="Times New Roman" w:cs="Times New Roman"/>
          <w:b/>
          <w:i w:val="0"/>
          <w:color w:val="000000" w:themeColor="text1"/>
          <w:sz w:val="22"/>
          <w:szCs w:val="22"/>
          <w:lang w:val="en-GB"/>
        </w:rPr>
        <w:fldChar w:fldCharType="begin"/>
      </w:r>
      <w:r w:rsidRPr="003938E5">
        <w:rPr>
          <w:rFonts w:ascii="Times New Roman" w:hAnsi="Times New Roman" w:cs="Times New Roman"/>
          <w:b/>
          <w:i w:val="0"/>
          <w:color w:val="000000" w:themeColor="text1"/>
          <w:sz w:val="22"/>
          <w:szCs w:val="22"/>
          <w:lang w:val="en-GB"/>
        </w:rPr>
        <w:instrText xml:space="preserve"> SEQ Table \* ARABIC </w:instrText>
      </w:r>
      <w:r w:rsidRPr="003938E5">
        <w:rPr>
          <w:rFonts w:ascii="Times New Roman" w:hAnsi="Times New Roman" w:cs="Times New Roman"/>
          <w:b/>
          <w:i w:val="0"/>
          <w:color w:val="000000" w:themeColor="text1"/>
          <w:sz w:val="22"/>
          <w:szCs w:val="22"/>
          <w:lang w:val="en-GB"/>
        </w:rPr>
        <w:fldChar w:fldCharType="separate"/>
      </w:r>
      <w:r w:rsidR="008C7F02" w:rsidRPr="003938E5">
        <w:rPr>
          <w:rFonts w:ascii="Times New Roman" w:hAnsi="Times New Roman" w:cs="Times New Roman"/>
          <w:b/>
          <w:i w:val="0"/>
          <w:noProof/>
          <w:color w:val="000000" w:themeColor="text1"/>
          <w:sz w:val="22"/>
          <w:szCs w:val="22"/>
          <w:lang w:val="en-GB"/>
        </w:rPr>
        <w:t>1</w:t>
      </w:r>
      <w:r w:rsidRPr="003938E5">
        <w:rPr>
          <w:rFonts w:ascii="Times New Roman" w:hAnsi="Times New Roman" w:cs="Times New Roman"/>
          <w:b/>
          <w:i w:val="0"/>
          <w:color w:val="000000" w:themeColor="text1"/>
          <w:sz w:val="22"/>
          <w:szCs w:val="22"/>
          <w:lang w:val="en-GB"/>
        </w:rPr>
        <w:fldChar w:fldCharType="end"/>
      </w:r>
      <w:bookmarkEnd w:id="2"/>
      <w:r w:rsidR="00F1159B" w:rsidRPr="003938E5">
        <w:rPr>
          <w:rFonts w:ascii="Times New Roman" w:hAnsi="Times New Roman" w:cs="Times New Roman"/>
          <w:b/>
          <w:i w:val="0"/>
          <w:color w:val="000000" w:themeColor="text1"/>
          <w:sz w:val="22"/>
          <w:szCs w:val="22"/>
          <w:lang w:val="en-GB"/>
        </w:rPr>
        <w:t>:</w:t>
      </w:r>
      <w:r w:rsidRPr="003938E5">
        <w:rPr>
          <w:rFonts w:ascii="Times New Roman" w:hAnsi="Times New Roman" w:cs="Times New Roman"/>
          <w:b/>
          <w:i w:val="0"/>
          <w:color w:val="000000" w:themeColor="text1"/>
          <w:sz w:val="22"/>
          <w:szCs w:val="22"/>
          <w:lang w:val="en-GB"/>
        </w:rPr>
        <w:t xml:space="preserve"> Parameters used to compute </w:t>
      </w:r>
      <w:r w:rsidR="007F1ABF" w:rsidRPr="003938E5">
        <w:rPr>
          <w:rFonts w:ascii="Times New Roman" w:hAnsi="Times New Roman" w:cs="Times New Roman"/>
          <w:b/>
          <w:i w:val="0"/>
          <w:color w:val="000000" w:themeColor="text1"/>
          <w:sz w:val="22"/>
          <w:szCs w:val="22"/>
          <w:lang w:val="en-GB"/>
        </w:rPr>
        <w:t xml:space="preserve">the </w:t>
      </w:r>
      <w:r w:rsidRPr="003938E5">
        <w:rPr>
          <w:rFonts w:ascii="Times New Roman" w:hAnsi="Times New Roman" w:cs="Times New Roman"/>
          <w:b/>
          <w:i w:val="0"/>
          <w:color w:val="000000" w:themeColor="text1"/>
          <w:sz w:val="22"/>
          <w:szCs w:val="22"/>
          <w:lang w:val="en-GB"/>
        </w:rPr>
        <w:t>RDI</w:t>
      </w:r>
      <w:r w:rsidR="007F1ABF" w:rsidRPr="003938E5">
        <w:rPr>
          <w:rFonts w:ascii="Times New Roman" w:hAnsi="Times New Roman" w:cs="Times New Roman"/>
          <w:b/>
          <w:i w:val="0"/>
          <w:color w:val="000000" w:themeColor="text1"/>
          <w:sz w:val="22"/>
          <w:szCs w:val="22"/>
          <w:lang w:val="en-GB"/>
        </w:rPr>
        <w:t xml:space="preserve"> and </w:t>
      </w:r>
      <w:r w:rsidRPr="003938E5">
        <w:rPr>
          <w:rFonts w:ascii="Times New Roman" w:hAnsi="Times New Roman" w:cs="Times New Roman"/>
          <w:b/>
          <w:i w:val="0"/>
          <w:color w:val="000000" w:themeColor="text1"/>
          <w:sz w:val="22"/>
          <w:szCs w:val="22"/>
          <w:lang w:val="en-GB"/>
        </w:rPr>
        <w:t>RMI in language studies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417"/>
        <w:gridCol w:w="1560"/>
        <w:gridCol w:w="1559"/>
        <w:gridCol w:w="1475"/>
        <w:gridCol w:w="1751"/>
      </w:tblGrid>
      <w:tr w:rsidR="00A64583" w:rsidRPr="00C82DC1" w14:paraId="252E08C9" w14:textId="77777777" w:rsidTr="005B7AD9">
        <w:tc>
          <w:tcPr>
            <w:tcW w:w="1526" w:type="dxa"/>
            <w:tcBorders>
              <w:top w:val="single" w:sz="4" w:space="0" w:color="auto"/>
              <w:bottom w:val="single" w:sz="4" w:space="0" w:color="auto"/>
            </w:tcBorders>
          </w:tcPr>
          <w:p w14:paraId="3F260CEE" w14:textId="3C857A7B" w:rsidR="00A64583" w:rsidRPr="00C82DC1" w:rsidRDefault="00A64583" w:rsidP="00D4022F">
            <w:pPr>
              <w:jc w:val="center"/>
              <w:rPr>
                <w:rFonts w:ascii="Times New Roman" w:hAnsi="Times New Roman" w:cs="Times New Roman"/>
                <w:b/>
                <w:szCs w:val="24"/>
                <w:lang w:val="en-GB"/>
              </w:rPr>
            </w:pPr>
            <w:r w:rsidRPr="00C82DC1">
              <w:rPr>
                <w:rFonts w:ascii="Times New Roman" w:hAnsi="Times New Roman" w:cs="Times New Roman"/>
                <w:b/>
                <w:szCs w:val="24"/>
                <w:lang w:val="en-GB"/>
              </w:rPr>
              <w:t>Paper</w:t>
            </w:r>
          </w:p>
        </w:tc>
        <w:tc>
          <w:tcPr>
            <w:tcW w:w="1417" w:type="dxa"/>
            <w:tcBorders>
              <w:top w:val="single" w:sz="4" w:space="0" w:color="auto"/>
              <w:bottom w:val="single" w:sz="4" w:space="0" w:color="auto"/>
            </w:tcBorders>
          </w:tcPr>
          <w:p w14:paraId="00DAD715" w14:textId="344F1537" w:rsidR="00A64583" w:rsidRPr="00C82DC1" w:rsidRDefault="00A64583" w:rsidP="00D4022F">
            <w:pPr>
              <w:jc w:val="center"/>
              <w:rPr>
                <w:rFonts w:ascii="Times New Roman" w:hAnsi="Times New Roman" w:cs="Times New Roman"/>
                <w:b/>
                <w:szCs w:val="24"/>
                <w:lang w:val="en-GB"/>
              </w:rPr>
            </w:pPr>
            <w:r>
              <w:rPr>
                <w:rFonts w:ascii="Times New Roman" w:hAnsi="Times New Roman" w:cs="Times New Roman"/>
                <w:b/>
                <w:szCs w:val="24"/>
                <w:lang w:val="en-GB"/>
              </w:rPr>
              <w:t>Index</w:t>
            </w:r>
          </w:p>
        </w:tc>
        <w:tc>
          <w:tcPr>
            <w:tcW w:w="1560" w:type="dxa"/>
            <w:tcBorders>
              <w:top w:val="single" w:sz="4" w:space="0" w:color="auto"/>
              <w:bottom w:val="single" w:sz="4" w:space="0" w:color="auto"/>
            </w:tcBorders>
          </w:tcPr>
          <w:p w14:paraId="31CACDC2" w14:textId="347ED5BF" w:rsidR="00A64583" w:rsidRPr="00C82DC1" w:rsidRDefault="00A64583" w:rsidP="00D4022F">
            <w:pPr>
              <w:jc w:val="center"/>
              <w:rPr>
                <w:rFonts w:ascii="Times New Roman" w:hAnsi="Times New Roman" w:cs="Times New Roman"/>
                <w:b/>
                <w:szCs w:val="24"/>
                <w:lang w:val="en-GB"/>
              </w:rPr>
            </w:pPr>
            <w:r w:rsidRPr="00C82DC1">
              <w:rPr>
                <w:rFonts w:ascii="Times New Roman" w:hAnsi="Times New Roman" w:cs="Times New Roman"/>
                <w:b/>
                <w:szCs w:val="24"/>
                <w:lang w:val="en-GB"/>
              </w:rPr>
              <w:t>Type of violation</w:t>
            </w:r>
          </w:p>
        </w:tc>
        <w:tc>
          <w:tcPr>
            <w:tcW w:w="1559" w:type="dxa"/>
            <w:tcBorders>
              <w:top w:val="single" w:sz="4" w:space="0" w:color="auto"/>
              <w:bottom w:val="single" w:sz="4" w:space="0" w:color="auto"/>
            </w:tcBorders>
          </w:tcPr>
          <w:p w14:paraId="4C444B9D" w14:textId="77777777" w:rsidR="00A64583" w:rsidRPr="00C82DC1" w:rsidRDefault="00A64583" w:rsidP="00D4022F">
            <w:pPr>
              <w:jc w:val="center"/>
              <w:rPr>
                <w:rFonts w:ascii="Times New Roman" w:hAnsi="Times New Roman" w:cs="Times New Roman"/>
                <w:b/>
                <w:szCs w:val="24"/>
                <w:lang w:val="en-GB"/>
              </w:rPr>
            </w:pPr>
            <w:r w:rsidRPr="00C82DC1">
              <w:rPr>
                <w:rFonts w:ascii="Times New Roman" w:hAnsi="Times New Roman" w:cs="Times New Roman"/>
                <w:b/>
                <w:szCs w:val="24"/>
                <w:lang w:val="en-GB"/>
              </w:rPr>
              <w:t>N400 window (ms)</w:t>
            </w:r>
          </w:p>
        </w:tc>
        <w:tc>
          <w:tcPr>
            <w:tcW w:w="1475" w:type="dxa"/>
            <w:tcBorders>
              <w:top w:val="single" w:sz="4" w:space="0" w:color="auto"/>
              <w:bottom w:val="single" w:sz="4" w:space="0" w:color="auto"/>
            </w:tcBorders>
          </w:tcPr>
          <w:p w14:paraId="7315B274" w14:textId="77777777" w:rsidR="00A64583" w:rsidRPr="00C82DC1" w:rsidRDefault="00A64583" w:rsidP="00D4022F">
            <w:pPr>
              <w:jc w:val="center"/>
              <w:rPr>
                <w:rFonts w:ascii="Times New Roman" w:hAnsi="Times New Roman" w:cs="Times New Roman"/>
                <w:b/>
                <w:szCs w:val="24"/>
                <w:lang w:val="en-GB"/>
              </w:rPr>
            </w:pPr>
            <w:r w:rsidRPr="00C82DC1">
              <w:rPr>
                <w:rFonts w:ascii="Times New Roman" w:hAnsi="Times New Roman" w:cs="Times New Roman"/>
                <w:b/>
                <w:szCs w:val="24"/>
                <w:lang w:val="en-GB"/>
              </w:rPr>
              <w:t>P600 window (ms)</w:t>
            </w:r>
          </w:p>
        </w:tc>
        <w:tc>
          <w:tcPr>
            <w:tcW w:w="1751" w:type="dxa"/>
            <w:tcBorders>
              <w:top w:val="single" w:sz="4" w:space="0" w:color="auto"/>
              <w:bottom w:val="single" w:sz="4" w:space="0" w:color="auto"/>
            </w:tcBorders>
          </w:tcPr>
          <w:p w14:paraId="226C05FA" w14:textId="77777777" w:rsidR="00A64583" w:rsidRPr="00C82DC1" w:rsidRDefault="00A64583" w:rsidP="00D4022F">
            <w:pPr>
              <w:jc w:val="center"/>
              <w:rPr>
                <w:rFonts w:ascii="Times New Roman" w:hAnsi="Times New Roman" w:cs="Times New Roman"/>
                <w:b/>
                <w:szCs w:val="24"/>
                <w:lang w:val="en-GB"/>
              </w:rPr>
            </w:pPr>
            <w:r w:rsidRPr="00C82DC1">
              <w:rPr>
                <w:rFonts w:ascii="Times New Roman" w:hAnsi="Times New Roman" w:cs="Times New Roman"/>
                <w:b/>
                <w:szCs w:val="24"/>
                <w:lang w:val="en-GB"/>
              </w:rPr>
              <w:t>ROI</w:t>
            </w:r>
          </w:p>
        </w:tc>
      </w:tr>
      <w:tr w:rsidR="00A64583" w:rsidRPr="00C82DC1" w14:paraId="4427086F" w14:textId="77777777" w:rsidTr="005B7AD9">
        <w:tc>
          <w:tcPr>
            <w:tcW w:w="1526" w:type="dxa"/>
            <w:tcBorders>
              <w:top w:val="single" w:sz="4" w:space="0" w:color="auto"/>
            </w:tcBorders>
          </w:tcPr>
          <w:p w14:paraId="7213CD00" w14:textId="02B42CB9" w:rsidR="00A64583" w:rsidRPr="00C82DC1" w:rsidRDefault="00A64583" w:rsidP="00A35C40">
            <w:pPr>
              <w:jc w:val="both"/>
              <w:rPr>
                <w:rFonts w:ascii="Times New Roman" w:hAnsi="Times New Roman" w:cs="Times New Roman"/>
                <w:szCs w:val="24"/>
                <w:lang w:val="en-GB"/>
              </w:rPr>
            </w:pPr>
            <w:r w:rsidRPr="00C82DC1">
              <w:rPr>
                <w:rFonts w:ascii="Times New Roman" w:hAnsi="Times New Roman" w:cs="Times New Roman"/>
                <w:noProof/>
                <w:szCs w:val="24"/>
                <w:lang w:val="en-GB"/>
              </w:rPr>
              <w:t>Tanner et al.</w:t>
            </w:r>
            <w:r>
              <w:rPr>
                <w:rFonts w:ascii="Times New Roman" w:hAnsi="Times New Roman" w:cs="Times New Roman"/>
                <w:noProof/>
                <w:szCs w:val="24"/>
                <w:lang w:val="en-GB"/>
              </w:rPr>
              <w:t xml:space="preserve"> </w:t>
            </w:r>
            <w:r w:rsidRPr="00C82DC1">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author":[{"dropping-particle":"","family":"Tanner","given":"Darren","non-dropping-particle":"","parse-names":false,"suffix":""},{"dropping-particle":"","family":"Inoue","given":"Kayo","non-dropping-particle":"","parse-names":false,"suffix":""},{"dropping-particle":"","family":"Osterhout","given":"Lee","non-dropping-particle":"","parse-names":false,"suffix":""}],"id":"ITEM-1","issued":{"date-parts":[["2012"]]},"publisher":"MS., Pennsylvania State University","title":"Brain-based individual differences in on-line L2 sentence comprehension.","type":"thesis"},"suppress-author":1,"uris":["http://www.mendeley.com/documents/?uuid=5b1bbd11-a4a7-415e-9e8d-6ad61f5e7a37"]}],"mendeley":{"formattedCitation":"(2012)","plainTextFormattedCitation":"(2012)","previouslyFormattedCitation":"(2012)"},"properties":{"noteIndex":0},"schema":"https://github.com/citation-style-language/schema/raw/master/csl-citation.json"}</w:instrText>
            </w:r>
            <w:r w:rsidRPr="00C82DC1">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(2012)</w:t>
            </w:r>
            <w:r w:rsidRPr="00C82DC1">
              <w:rPr>
                <w:rFonts w:ascii="Times New Roman" w:hAnsi="Times New Roman" w:cs="Times New Roman"/>
                <w:szCs w:val="24"/>
                <w:lang w:val="en-GB"/>
              </w:rPr>
              <w:fldChar w:fldCharType="end"/>
            </w:r>
          </w:p>
        </w:tc>
        <w:tc>
          <w:tcPr>
            <w:tcW w:w="1417" w:type="dxa"/>
            <w:tcBorders>
              <w:top w:val="single" w:sz="4" w:space="0" w:color="auto"/>
            </w:tcBorders>
          </w:tcPr>
          <w:p w14:paraId="707F5701" w14:textId="53AAA209" w:rsidR="00A64583" w:rsidRPr="00C82DC1"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RDI &amp; RMI</w:t>
            </w:r>
          </w:p>
        </w:tc>
        <w:tc>
          <w:tcPr>
            <w:tcW w:w="1560" w:type="dxa"/>
            <w:tcBorders>
              <w:top w:val="single" w:sz="4" w:space="0" w:color="auto"/>
            </w:tcBorders>
            <w:vAlign w:val="center"/>
          </w:tcPr>
          <w:p w14:paraId="7CAC6BDD" w14:textId="6679FA2C"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Subject-verb agreement</w:t>
            </w:r>
          </w:p>
        </w:tc>
        <w:tc>
          <w:tcPr>
            <w:tcW w:w="1559" w:type="dxa"/>
            <w:tcBorders>
              <w:top w:val="single" w:sz="4" w:space="0" w:color="auto"/>
            </w:tcBorders>
            <w:vAlign w:val="center"/>
          </w:tcPr>
          <w:p w14:paraId="7DB2E8A7"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400-500</w:t>
            </w:r>
          </w:p>
        </w:tc>
        <w:tc>
          <w:tcPr>
            <w:tcW w:w="1475" w:type="dxa"/>
            <w:tcBorders>
              <w:top w:val="single" w:sz="4" w:space="0" w:color="auto"/>
            </w:tcBorders>
            <w:vAlign w:val="center"/>
          </w:tcPr>
          <w:p w14:paraId="53945A1C"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500-1000</w:t>
            </w:r>
          </w:p>
        </w:tc>
        <w:tc>
          <w:tcPr>
            <w:tcW w:w="1751" w:type="dxa"/>
            <w:tcBorders>
              <w:top w:val="single" w:sz="4" w:space="0" w:color="auto"/>
            </w:tcBorders>
            <w:vAlign w:val="center"/>
          </w:tcPr>
          <w:p w14:paraId="7D51BF5B"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Midline electrodes</w:t>
            </w:r>
          </w:p>
        </w:tc>
      </w:tr>
      <w:tr w:rsidR="00A64583" w:rsidRPr="00C82DC1" w14:paraId="54ECB04E" w14:textId="77777777" w:rsidTr="005B7AD9">
        <w:tc>
          <w:tcPr>
            <w:tcW w:w="1526" w:type="dxa"/>
          </w:tcPr>
          <w:p w14:paraId="5958F4AC" w14:textId="3CCD02EC" w:rsidR="00A64583" w:rsidRPr="00C82DC1" w:rsidRDefault="00A64583" w:rsidP="00A35C40">
            <w:pPr>
              <w:jc w:val="both"/>
              <w:rPr>
                <w:rFonts w:ascii="Times New Roman" w:hAnsi="Times New Roman" w:cs="Times New Roman"/>
                <w:szCs w:val="24"/>
                <w:lang w:val="en-GB"/>
              </w:rPr>
            </w:pPr>
            <w:r w:rsidRPr="00C82DC1">
              <w:rPr>
                <w:rFonts w:ascii="Times New Roman" w:hAnsi="Times New Roman" w:cs="Times New Roman"/>
                <w:noProof/>
                <w:szCs w:val="24"/>
                <w:lang w:val="en-GB"/>
              </w:rPr>
              <w:t>Tanner et al.</w:t>
            </w:r>
            <w:r>
              <w:rPr>
                <w:rFonts w:ascii="Times New Roman" w:hAnsi="Times New Roman" w:cs="Times New Roman"/>
                <w:noProof/>
                <w:szCs w:val="24"/>
                <w:lang w:val="en-GB"/>
              </w:rPr>
              <w:t xml:space="preserve"> </w:t>
            </w:r>
            <w:r w:rsidRPr="00C82DC1">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Pr="00C82DC1">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(2014)</w:t>
            </w:r>
            <w:r w:rsidRPr="00C82DC1">
              <w:rPr>
                <w:rFonts w:ascii="Times New Roman" w:hAnsi="Times New Roman" w:cs="Times New Roman"/>
                <w:szCs w:val="24"/>
                <w:lang w:val="en-GB"/>
              </w:rPr>
              <w:fldChar w:fldCharType="end"/>
            </w:r>
          </w:p>
        </w:tc>
        <w:tc>
          <w:tcPr>
            <w:tcW w:w="1417" w:type="dxa"/>
          </w:tcPr>
          <w:p w14:paraId="601E4A56" w14:textId="1443F238" w:rsidR="00A64583" w:rsidRPr="00C82DC1"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RDI &amp; RMI</w:t>
            </w:r>
          </w:p>
        </w:tc>
        <w:tc>
          <w:tcPr>
            <w:tcW w:w="1560" w:type="dxa"/>
            <w:vAlign w:val="center"/>
          </w:tcPr>
          <w:p w14:paraId="44AF44B3" w14:textId="74F7C3C5"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Subject-verb agreement</w:t>
            </w:r>
          </w:p>
        </w:tc>
        <w:tc>
          <w:tcPr>
            <w:tcW w:w="1559" w:type="dxa"/>
            <w:vAlign w:val="center"/>
          </w:tcPr>
          <w:p w14:paraId="12EB552E"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400-500</w:t>
            </w:r>
          </w:p>
        </w:tc>
        <w:tc>
          <w:tcPr>
            <w:tcW w:w="1475" w:type="dxa"/>
            <w:vAlign w:val="center"/>
          </w:tcPr>
          <w:p w14:paraId="692F8A7E"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500-1000</w:t>
            </w:r>
          </w:p>
        </w:tc>
        <w:tc>
          <w:tcPr>
            <w:tcW w:w="1751" w:type="dxa"/>
            <w:vAlign w:val="center"/>
          </w:tcPr>
          <w:p w14:paraId="5FE0FA3C"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C3, Cz, C4, P3, Pz, P4</w:t>
            </w:r>
          </w:p>
        </w:tc>
      </w:tr>
      <w:tr w:rsidR="00A64583" w:rsidRPr="008E14FF" w14:paraId="10A9D6EA" w14:textId="77777777" w:rsidTr="005B7AD9">
        <w:tc>
          <w:tcPr>
            <w:tcW w:w="1526" w:type="dxa"/>
          </w:tcPr>
          <w:p w14:paraId="17347861" w14:textId="4AACA12B" w:rsidR="00A64583" w:rsidRPr="00C82DC1" w:rsidRDefault="00A64583" w:rsidP="007D55FD">
            <w:pPr>
              <w:jc w:val="both"/>
              <w:rPr>
                <w:rFonts w:ascii="Times New Roman" w:hAnsi="Times New Roman" w:cs="Times New Roman"/>
                <w:szCs w:val="24"/>
                <w:lang w:val="en-GB"/>
              </w:rPr>
            </w:pPr>
            <w:r w:rsidRPr="00C82DC1">
              <w:rPr>
                <w:rFonts w:ascii="Times New Roman" w:hAnsi="Times New Roman" w:cs="Times New Roman"/>
                <w:noProof/>
                <w:szCs w:val="24"/>
                <w:lang w:val="en-GB"/>
              </w:rPr>
              <w:t>Tanner &amp; van Hell</w:t>
            </w:r>
            <w:r w:rsidRPr="00C82DC1">
              <w:rPr>
                <w:rFonts w:ascii="Times New Roman" w:hAnsi="Times New Roman" w:cs="Times New Roman"/>
                <w:szCs w:val="24"/>
                <w:lang w:val="en-GB"/>
              </w:rPr>
              <w:t xml:space="preserve"> </w:t>
            </w:r>
            <w:r w:rsidRPr="00C82DC1">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suppress-author":1,"uris":["http://www.mendeley.com/documents/?uuid=e42fc17c-2866-466b-81f9-2179422bda55"]}],"mendeley":{"formattedCitation":"(2014)","plainTextFormattedCitation":"(2014)","previouslyFormattedCitation":"(2014)"},"properties":{"noteIndex":0},"schema":"https://github.com/citation-style-language/schema/raw/master/csl-citation.json"}</w:instrText>
            </w:r>
            <w:r w:rsidRPr="00C82DC1">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(2014)</w:t>
            </w:r>
            <w:r w:rsidRPr="00C82DC1">
              <w:rPr>
                <w:rFonts w:ascii="Times New Roman" w:hAnsi="Times New Roman" w:cs="Times New Roman"/>
                <w:szCs w:val="24"/>
                <w:lang w:val="en-GB"/>
              </w:rPr>
              <w:fldChar w:fldCharType="end"/>
            </w:r>
          </w:p>
        </w:tc>
        <w:tc>
          <w:tcPr>
            <w:tcW w:w="1417" w:type="dxa"/>
          </w:tcPr>
          <w:p w14:paraId="507CF351" w14:textId="5898D889" w:rsidR="00A64583" w:rsidRPr="00C82DC1"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RDI</w:t>
            </w:r>
          </w:p>
        </w:tc>
        <w:tc>
          <w:tcPr>
            <w:tcW w:w="1560" w:type="dxa"/>
            <w:vAlign w:val="center"/>
          </w:tcPr>
          <w:p w14:paraId="52FAE51F" w14:textId="0516A322"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Subject-verb agreement and verb tense</w:t>
            </w:r>
          </w:p>
        </w:tc>
        <w:tc>
          <w:tcPr>
            <w:tcW w:w="1559" w:type="dxa"/>
            <w:vAlign w:val="center"/>
          </w:tcPr>
          <w:p w14:paraId="7E34C5D4"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300-500</w:t>
            </w:r>
          </w:p>
        </w:tc>
        <w:tc>
          <w:tcPr>
            <w:tcW w:w="1475" w:type="dxa"/>
            <w:vAlign w:val="center"/>
          </w:tcPr>
          <w:p w14:paraId="4996419D"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500-800</w:t>
            </w:r>
          </w:p>
        </w:tc>
        <w:tc>
          <w:tcPr>
            <w:tcW w:w="1751" w:type="dxa"/>
            <w:vAlign w:val="center"/>
          </w:tcPr>
          <w:p w14:paraId="245FF795"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C3, Cz, C4, CP1, CP2, P3, Pz, P4</w:t>
            </w:r>
          </w:p>
        </w:tc>
      </w:tr>
      <w:tr w:rsidR="00A64583" w:rsidRPr="00C82DC1" w14:paraId="240922FC" w14:textId="77777777" w:rsidTr="005B7AD9">
        <w:tc>
          <w:tcPr>
            <w:tcW w:w="1526" w:type="dxa"/>
          </w:tcPr>
          <w:p w14:paraId="5EA682EE" w14:textId="04A924DE" w:rsidR="00A64583" w:rsidRPr="00C82DC1" w:rsidRDefault="00A64583" w:rsidP="007D55FD">
            <w:pPr>
              <w:jc w:val="both"/>
              <w:rPr>
                <w:rFonts w:ascii="Times New Roman" w:hAnsi="Times New Roman" w:cs="Times New Roman"/>
                <w:szCs w:val="24"/>
                <w:lang w:val="en-GB"/>
              </w:rPr>
            </w:pPr>
            <w:r w:rsidRPr="00C82DC1">
              <w:rPr>
                <w:rFonts w:ascii="Times New Roman" w:hAnsi="Times New Roman" w:cs="Times New Roman"/>
                <w:noProof/>
                <w:szCs w:val="24"/>
                <w:lang w:val="en-GB"/>
              </w:rPr>
              <w:t>Faretta-Stutenberg &amp; Morgan-Short</w:t>
            </w:r>
            <w:r w:rsidRPr="00C82DC1">
              <w:rPr>
                <w:rFonts w:ascii="Times New Roman" w:hAnsi="Times New Roman" w:cs="Times New Roman"/>
                <w:szCs w:val="24"/>
                <w:lang w:val="en-GB"/>
              </w:rPr>
              <w:t xml:space="preserve"> </w:t>
            </w:r>
            <w:r w:rsidRPr="00C82DC1">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DOI":"10.1177/0267658316684903","ISSN":"0267-6583","author":[{"dropping-particle":"","family":"Faretta-Stutenberg","given":"Mandy","non-dropping-particle":"","parse-names":false,"suffix":""},{"dropping-particle":"","family":"Morgan-Short","given":"Kara","non-dropping-particle":"","parse-names":false,"suffix":""}],"container-title":"Second Language Research","id":"ITEM-1","issued":{"date-parts":[["2017","1","9"]]},"page":"026765831668490","title":"The interplay of individual differences and context of learning in behavioral and neurocognitive second language development","type":"article-journal"},"suppress-author":1,"uris":["http://www.mendeley.com/documents/?uuid=44bada80-4867-3fc6-bf21-882cd6672579"]}],"mendeley":{"formattedCitation":"(2017)","plainTextFormattedCitation":"(2017)","previouslyFormattedCitation":"(2017)"},"properties":{"noteIndex":0},"schema":"https://github.com/citation-style-language/schema/raw/master/csl-citation.json"}</w:instrText>
            </w:r>
            <w:r w:rsidRPr="00C82DC1">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w:t>
            </w:r>
            <w:r>
              <w:rPr>
                <w:rFonts w:ascii="Times New Roman" w:hAnsi="Times New Roman" w:cs="Times New Roman"/>
                <w:noProof/>
                <w:szCs w:val="24"/>
                <w:lang w:val="en-GB"/>
              </w:rPr>
              <w:t>8</w:t>
            </w:r>
            <w:r w:rsidRPr="00D70106">
              <w:rPr>
                <w:rFonts w:ascii="Times New Roman" w:hAnsi="Times New Roman" w:cs="Times New Roman"/>
                <w:noProof/>
                <w:szCs w:val="24"/>
                <w:lang w:val="en-GB"/>
              </w:rPr>
              <w:t>)</w:t>
            </w:r>
            <w:r w:rsidRPr="00C82DC1">
              <w:rPr>
                <w:rFonts w:ascii="Times New Roman" w:hAnsi="Times New Roman" w:cs="Times New Roman"/>
                <w:szCs w:val="24"/>
                <w:lang w:val="en-GB"/>
              </w:rPr>
              <w:fldChar w:fldCharType="end"/>
            </w:r>
          </w:p>
        </w:tc>
        <w:tc>
          <w:tcPr>
            <w:tcW w:w="1417" w:type="dxa"/>
          </w:tcPr>
          <w:p w14:paraId="684EA9F5" w14:textId="772AB265" w:rsidR="00A64583" w:rsidRPr="00C82DC1" w:rsidRDefault="00A64583" w:rsidP="00D70106">
            <w:pPr>
              <w:jc w:val="center"/>
              <w:rPr>
                <w:rFonts w:ascii="Times New Roman" w:hAnsi="Times New Roman" w:cs="Times New Roman"/>
                <w:szCs w:val="24"/>
                <w:lang w:val="en-GB"/>
              </w:rPr>
            </w:pPr>
            <w:r>
              <w:rPr>
                <w:rFonts w:ascii="Times New Roman" w:hAnsi="Times New Roman" w:cs="Times New Roman"/>
                <w:szCs w:val="24"/>
                <w:lang w:val="en-GB"/>
              </w:rPr>
              <w:t>RDI &amp; RMI</w:t>
            </w:r>
          </w:p>
        </w:tc>
        <w:tc>
          <w:tcPr>
            <w:tcW w:w="1560" w:type="dxa"/>
            <w:vAlign w:val="center"/>
          </w:tcPr>
          <w:p w14:paraId="34F9DFF2" w14:textId="648F4B75" w:rsidR="00A64583" w:rsidRPr="00C82DC1" w:rsidRDefault="00A64583" w:rsidP="00D70106">
            <w:pPr>
              <w:jc w:val="center"/>
              <w:rPr>
                <w:rFonts w:ascii="Times New Roman" w:hAnsi="Times New Roman" w:cs="Times New Roman"/>
                <w:szCs w:val="24"/>
                <w:lang w:val="en-GB"/>
              </w:rPr>
            </w:pPr>
            <w:r w:rsidRPr="00C82DC1">
              <w:rPr>
                <w:rFonts w:ascii="Times New Roman" w:hAnsi="Times New Roman" w:cs="Times New Roman"/>
                <w:szCs w:val="24"/>
                <w:lang w:val="en-GB"/>
              </w:rPr>
              <w:t xml:space="preserve">Phrase structure </w:t>
            </w:r>
          </w:p>
        </w:tc>
        <w:tc>
          <w:tcPr>
            <w:tcW w:w="1559" w:type="dxa"/>
            <w:vAlign w:val="center"/>
          </w:tcPr>
          <w:p w14:paraId="71110793"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300-500</w:t>
            </w:r>
          </w:p>
        </w:tc>
        <w:tc>
          <w:tcPr>
            <w:tcW w:w="1475" w:type="dxa"/>
            <w:vAlign w:val="center"/>
          </w:tcPr>
          <w:p w14:paraId="355C893D"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600-900</w:t>
            </w:r>
          </w:p>
        </w:tc>
        <w:tc>
          <w:tcPr>
            <w:tcW w:w="1751" w:type="dxa"/>
            <w:vAlign w:val="center"/>
          </w:tcPr>
          <w:p w14:paraId="3A09C64C"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C3, Cz, C4, P3, Pz, P4</w:t>
            </w:r>
          </w:p>
        </w:tc>
      </w:tr>
      <w:tr w:rsidR="00A64583" w:rsidRPr="005B7AD9" w14:paraId="06A1A4C4" w14:textId="77777777" w:rsidTr="005B7AD9">
        <w:tc>
          <w:tcPr>
            <w:tcW w:w="1526" w:type="dxa"/>
          </w:tcPr>
          <w:p w14:paraId="0D8FDB11" w14:textId="54F870F5" w:rsidR="00A64583" w:rsidRPr="00C82DC1" w:rsidRDefault="00A64583" w:rsidP="00A35C40">
            <w:pPr>
              <w:jc w:val="both"/>
              <w:rPr>
                <w:rFonts w:ascii="Times New Roman" w:hAnsi="Times New Roman" w:cs="Times New Roman"/>
                <w:szCs w:val="24"/>
                <w:lang w:val="en-GB"/>
              </w:rPr>
            </w:pPr>
            <w:r w:rsidRPr="00C82DC1">
              <w:rPr>
                <w:rFonts w:ascii="Times New Roman" w:hAnsi="Times New Roman" w:cs="Times New Roman"/>
                <w:noProof/>
                <w:szCs w:val="24"/>
                <w:lang w:val="en-GB"/>
              </w:rPr>
              <w:lastRenderedPageBreak/>
              <w:t>Grey et al.</w:t>
            </w:r>
            <w:r>
              <w:rPr>
                <w:rFonts w:ascii="Times New Roman" w:hAnsi="Times New Roman" w:cs="Times New Roman"/>
                <w:noProof/>
                <w:szCs w:val="24"/>
                <w:lang w:val="en-GB"/>
              </w:rPr>
              <w:t xml:space="preserve"> </w:t>
            </w:r>
            <w:r>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{"citationItems":[{"id":"ITEM-1","itemData":{"DOI":"10.1016/j.brainres.2017.05.024","ISSN":"00068993","abstract":"Most neurocognitive models of language processing generally assume population-wide homogeneity in the neural mechanisms used during language comprehension, yet individual differences are known to influence these neural mechanisms. In this study, we focus on handedness as an individual difference hypothesized to affect language comprehension. Left-handers and right-handers with a left-handed blood relative, or familial sinistrals, are hypothesized to process language differently than right-handers with no left-handed relatives (Hancock and Bever, 2013; Ullman, 2004). Yet, left-handers are often excluded from neurocognitive language research, and familial sinistrality in right-handers is often not taken into account. In the current study we used event-related potentials to test morphosyntactic processing in three groups that differed in their handedness profiles: left-handers (LH), right-handers with a left-handed blood relative (RH FS+), and right-handers with no reported left-handed blood relative (RH FS-; both right-handed groups were previously tested by Tanner and Van Hell, 2014). Results indicated that the RH FS- group showed only P600 responses during morphosyntactic processing whereas the LH and RH FS+ groups showed biphasic N400-P600 patterns. N400s in LH and RH FS+ groups are consistent with theories that associate left-handedness (self or familial) with increased reliance on lexical/semantic mechanisms during language processing. Inspection of individual-level results illustrated that variability in RH FS- individuals’ morphosyntactic processing was remarkably low: most individuals were P600-dominant. In contrast, LH and RH FS+ individuals showed marked variability in brain responses, which was similar for both groups: half of individuals were N400-dominant and half were P600-dominant. Our findings have implications for neurocognitive models of language that have been largely formulated around data from only right-handers without accounting for familial sinistrality or including left-handers, and moreover highlight that there is systematic – and often ignored – variability in language processing outcomes in neurologically healthy populations.","author":[{"dropping-particle":"","family":"Grey","given":"Sarah","non-dropping-particle":"","parse-names":false,"suffix":""},{"dropping-particle":"","family":"Tanner","given":"Darren","non-dropping-particle":"","parse-names":false,"suffix":""},{"dropping-particle":"","family":"Hell","given":"Janet G.","non-dropping-particle":"van","parse-names":false,"suffix":""}],"container-title":"Brain Research","id":"ITEM-1","issued":{"date-parts":[["2017"]]},"page":"27-43","title":"How right is left? Handedness modulates neural responses during morphosyntactic processing","type":"article-journal","volume":"1669"},"suppress-author":1,"uris":["http://www.mendeley.com/documents/?uuid=b23a4018-18f8-386c-84d8-66b465478ade"]}],"mendeley":{"formattedCitation":"(2017)","plainTextFormattedCitation":"(2017)","previouslyFormattedCitation":"(2017)"},"properties":{"noteIndex":0},"schema":"https://github.com/citation-style-language/schema/raw/master/csl-citation.json"}</w:instrText>
            </w:r>
            <w:r>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(2017)</w:t>
            </w:r>
            <w:r>
              <w:rPr>
                <w:rFonts w:ascii="Times New Roman" w:hAnsi="Times New Roman" w:cs="Times New Roman"/>
                <w:szCs w:val="24"/>
                <w:lang w:val="en-GB"/>
              </w:rPr>
              <w:fldChar w:fldCharType="end"/>
            </w:r>
          </w:p>
        </w:tc>
        <w:tc>
          <w:tcPr>
            <w:tcW w:w="1417" w:type="dxa"/>
          </w:tcPr>
          <w:p w14:paraId="6AF8C464" w14:textId="37F1007B" w:rsidR="00A64583"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RDI</w:t>
            </w:r>
          </w:p>
        </w:tc>
        <w:tc>
          <w:tcPr>
            <w:tcW w:w="1560" w:type="dxa"/>
            <w:vAlign w:val="center"/>
          </w:tcPr>
          <w:p w14:paraId="62D3D385" w14:textId="2CDB0FC5" w:rsidR="00A64583" w:rsidRPr="00C82DC1"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Subject-verb agreement and verb tense</w:t>
            </w:r>
          </w:p>
        </w:tc>
        <w:tc>
          <w:tcPr>
            <w:tcW w:w="1559" w:type="dxa"/>
            <w:vAlign w:val="center"/>
          </w:tcPr>
          <w:p w14:paraId="736685EE"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300-500</w:t>
            </w:r>
          </w:p>
        </w:tc>
        <w:tc>
          <w:tcPr>
            <w:tcW w:w="1475" w:type="dxa"/>
            <w:vAlign w:val="center"/>
          </w:tcPr>
          <w:p w14:paraId="3F2CFBE3"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500-800</w:t>
            </w:r>
          </w:p>
        </w:tc>
        <w:tc>
          <w:tcPr>
            <w:tcW w:w="1751" w:type="dxa"/>
            <w:vAlign w:val="center"/>
          </w:tcPr>
          <w:p w14:paraId="3BC81A31"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C3, Cz, C4, CP1, CP2, P3, Pz, P4</w:t>
            </w:r>
          </w:p>
        </w:tc>
      </w:tr>
      <w:tr w:rsidR="00A64583" w:rsidRPr="005B7AD9" w14:paraId="4F6D8D83" w14:textId="77777777" w:rsidTr="005B7AD9">
        <w:tc>
          <w:tcPr>
            <w:tcW w:w="1526" w:type="dxa"/>
            <w:tcBorders>
              <w:bottom w:val="single" w:sz="4" w:space="0" w:color="auto"/>
            </w:tcBorders>
          </w:tcPr>
          <w:p w14:paraId="023ABA50" w14:textId="501659D2" w:rsidR="00A64583" w:rsidRPr="00C82DC1" w:rsidRDefault="00A64583" w:rsidP="007D55FD">
            <w:pPr>
              <w:jc w:val="both"/>
              <w:rPr>
                <w:rFonts w:ascii="Times New Roman" w:hAnsi="Times New Roman" w:cs="Times New Roman"/>
                <w:szCs w:val="24"/>
                <w:lang w:val="en-GB"/>
              </w:rPr>
            </w:pPr>
            <w:r w:rsidRPr="00C82DC1">
              <w:rPr>
                <w:rFonts w:ascii="Times New Roman" w:hAnsi="Times New Roman" w:cs="Times New Roman"/>
                <w:noProof/>
                <w:szCs w:val="24"/>
                <w:lang w:val="en-GB"/>
              </w:rPr>
              <w:t>Tanner</w:t>
            </w:r>
            <w:r w:rsidRPr="00C82DC1">
              <w:rPr>
                <w:rFonts w:ascii="Times New Roman" w:hAnsi="Times New Roman" w:cs="Times New Roman"/>
                <w:szCs w:val="24"/>
                <w:lang w:val="en-GB"/>
              </w:rPr>
              <w:t xml:space="preserve"> </w:t>
            </w:r>
            <w:r w:rsidRPr="00C82DC1">
              <w:rPr>
                <w:rFonts w:ascii="Times New Roman" w:hAnsi="Times New Roman" w:cs="Times New Roman"/>
                <w:szCs w:val="24"/>
                <w:lang w:val="en-GB"/>
              </w:rPr>
              <w:fldChar w:fldCharType="begin" w:fldLock="1"/>
            </w:r>
            <w:r>
              <w:rPr>
                <w:rFonts w:ascii="Times New Roman" w:hAnsi="Times New Roman" w:cs="Times New Roman"/>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suppress-author":1,"uris":["http://www.mendeley.com/documents/?uuid=bc59ec0d-cea1-48d0-b9c9-1f5351b7497c"]}],"mendeley":{"formattedCitation":"(2019)","plainTextFormattedCitation":"(2019)","previouslyFormattedCitation":"(2019)"},"properties":{"noteIndex":0},"schema":"https://github.com/citation-style-language/schema/raw/master/csl-citation.json"}</w:instrText>
            </w:r>
            <w:r w:rsidRPr="00C82DC1">
              <w:rPr>
                <w:rFonts w:ascii="Times New Roman" w:hAnsi="Times New Roman" w:cs="Times New Roman"/>
                <w:szCs w:val="24"/>
                <w:lang w:val="en-GB"/>
              </w:rPr>
              <w:fldChar w:fldCharType="separate"/>
            </w:r>
            <w:r w:rsidRPr="00D70106">
              <w:rPr>
                <w:rFonts w:ascii="Times New Roman" w:hAnsi="Times New Roman" w:cs="Times New Roman"/>
                <w:noProof/>
                <w:szCs w:val="24"/>
                <w:lang w:val="en-GB"/>
              </w:rPr>
              <w:t>(2019)</w:t>
            </w:r>
            <w:r w:rsidRPr="00C82DC1">
              <w:rPr>
                <w:rFonts w:ascii="Times New Roman" w:hAnsi="Times New Roman" w:cs="Times New Roman"/>
                <w:szCs w:val="24"/>
                <w:lang w:val="en-GB"/>
              </w:rPr>
              <w:fldChar w:fldCharType="end"/>
            </w:r>
          </w:p>
        </w:tc>
        <w:tc>
          <w:tcPr>
            <w:tcW w:w="1417" w:type="dxa"/>
            <w:tcBorders>
              <w:bottom w:val="single" w:sz="4" w:space="0" w:color="auto"/>
            </w:tcBorders>
          </w:tcPr>
          <w:p w14:paraId="7CB12F0C" w14:textId="092885BD" w:rsidR="00A64583" w:rsidRPr="00C82DC1" w:rsidRDefault="00A64583" w:rsidP="00D74ED4">
            <w:pPr>
              <w:jc w:val="center"/>
              <w:rPr>
                <w:rFonts w:ascii="Times New Roman" w:hAnsi="Times New Roman" w:cs="Times New Roman"/>
                <w:szCs w:val="24"/>
                <w:lang w:val="en-GB"/>
              </w:rPr>
            </w:pPr>
            <w:r>
              <w:rPr>
                <w:rFonts w:ascii="Times New Roman" w:hAnsi="Times New Roman" w:cs="Times New Roman"/>
                <w:szCs w:val="24"/>
                <w:lang w:val="en-GB"/>
              </w:rPr>
              <w:t>RDI</w:t>
            </w:r>
          </w:p>
        </w:tc>
        <w:tc>
          <w:tcPr>
            <w:tcW w:w="1560" w:type="dxa"/>
            <w:tcBorders>
              <w:bottom w:val="single" w:sz="4" w:space="0" w:color="auto"/>
            </w:tcBorders>
            <w:vAlign w:val="center"/>
          </w:tcPr>
          <w:p w14:paraId="220A5100" w14:textId="649329A3"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Subject-verb agreement</w:t>
            </w:r>
          </w:p>
        </w:tc>
        <w:tc>
          <w:tcPr>
            <w:tcW w:w="1559" w:type="dxa"/>
            <w:tcBorders>
              <w:bottom w:val="single" w:sz="4" w:space="0" w:color="auto"/>
            </w:tcBorders>
            <w:vAlign w:val="center"/>
          </w:tcPr>
          <w:p w14:paraId="00D240DA"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300-500</w:t>
            </w:r>
          </w:p>
        </w:tc>
        <w:tc>
          <w:tcPr>
            <w:tcW w:w="1475" w:type="dxa"/>
            <w:tcBorders>
              <w:bottom w:val="single" w:sz="4" w:space="0" w:color="auto"/>
            </w:tcBorders>
            <w:vAlign w:val="center"/>
          </w:tcPr>
          <w:p w14:paraId="1D0E9921"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500-800</w:t>
            </w:r>
          </w:p>
        </w:tc>
        <w:tc>
          <w:tcPr>
            <w:tcW w:w="1751" w:type="dxa"/>
            <w:tcBorders>
              <w:bottom w:val="single" w:sz="4" w:space="0" w:color="auto"/>
            </w:tcBorders>
            <w:vAlign w:val="center"/>
          </w:tcPr>
          <w:p w14:paraId="541547BA" w14:textId="77777777" w:rsidR="00A64583" w:rsidRPr="00C82DC1" w:rsidRDefault="00A64583" w:rsidP="00D74ED4">
            <w:pPr>
              <w:jc w:val="center"/>
              <w:rPr>
                <w:rFonts w:ascii="Times New Roman" w:hAnsi="Times New Roman" w:cs="Times New Roman"/>
                <w:szCs w:val="24"/>
                <w:lang w:val="en-GB"/>
              </w:rPr>
            </w:pPr>
            <w:r w:rsidRPr="00C82DC1">
              <w:rPr>
                <w:rFonts w:ascii="Times New Roman" w:hAnsi="Times New Roman" w:cs="Times New Roman"/>
                <w:szCs w:val="24"/>
                <w:lang w:val="en-GB"/>
              </w:rPr>
              <w:t>C3, Cz, C4, CP1, CP2, P3, Pz, P4</w:t>
            </w:r>
          </w:p>
        </w:tc>
      </w:tr>
    </w:tbl>
    <w:p w14:paraId="38DAC224" w14:textId="77777777" w:rsidR="007D55FD" w:rsidRPr="008626A4" w:rsidRDefault="007D55FD" w:rsidP="007D55FD">
      <w:pPr>
        <w:jc w:val="both"/>
        <w:rPr>
          <w:rFonts w:ascii="Times New Roman" w:hAnsi="Times New Roman" w:cs="Times New Roman"/>
          <w:sz w:val="24"/>
          <w:szCs w:val="24"/>
          <w:lang w:val="en-GB"/>
        </w:rPr>
      </w:pPr>
    </w:p>
    <w:p w14:paraId="3B56B9F7" w14:textId="07BAA834" w:rsidR="000D7C3A" w:rsidRPr="008626A4" w:rsidRDefault="008F200D"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RMI has mostly been </w:t>
      </w:r>
      <w:r w:rsidR="00670F8B" w:rsidRPr="008626A4">
        <w:rPr>
          <w:rFonts w:ascii="Times New Roman" w:hAnsi="Times New Roman" w:cs="Times New Roman"/>
          <w:sz w:val="24"/>
          <w:szCs w:val="24"/>
          <w:lang w:val="en-GB"/>
        </w:rPr>
        <w:t>used</w:t>
      </w:r>
      <w:r w:rsidRPr="008626A4">
        <w:rPr>
          <w:rFonts w:ascii="Times New Roman" w:hAnsi="Times New Roman" w:cs="Times New Roman"/>
          <w:sz w:val="24"/>
          <w:szCs w:val="24"/>
          <w:lang w:val="en-GB"/>
        </w:rPr>
        <w:t xml:space="preserve"> to look at L2 learners, and as a consequence there </w:t>
      </w:r>
      <w:r w:rsidR="005B7AD9">
        <w:rPr>
          <w:rFonts w:ascii="Times New Roman" w:hAnsi="Times New Roman" w:cs="Times New Roman"/>
          <w:sz w:val="24"/>
          <w:szCs w:val="24"/>
          <w:lang w:val="en-GB"/>
        </w:rPr>
        <w:t>are</w:t>
      </w:r>
      <w:r w:rsidR="005B7AD9"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no real data on what influences the magnitude of the </w:t>
      </w:r>
      <w:r w:rsidR="006B6C16" w:rsidRPr="008626A4">
        <w:rPr>
          <w:rFonts w:ascii="Times New Roman" w:hAnsi="Times New Roman" w:cs="Times New Roman"/>
          <w:sz w:val="24"/>
          <w:szCs w:val="24"/>
          <w:lang w:val="en-GB"/>
        </w:rPr>
        <w:t xml:space="preserve">overall </w:t>
      </w:r>
      <w:r w:rsidRPr="008626A4">
        <w:rPr>
          <w:rFonts w:ascii="Times New Roman" w:hAnsi="Times New Roman" w:cs="Times New Roman"/>
          <w:sz w:val="24"/>
          <w:szCs w:val="24"/>
          <w:lang w:val="en-GB"/>
        </w:rPr>
        <w:t>response among native speakers. However, several studies have found correlations between the amplitude of one effect (N400 or P600) and different proficiency measures.</w:t>
      </w:r>
      <w:r w:rsidR="003D3634">
        <w:rPr>
          <w:rFonts w:ascii="Times New Roman" w:hAnsi="Times New Roman" w:cs="Times New Roman"/>
          <w:sz w:val="24"/>
          <w:szCs w:val="24"/>
          <w:lang w:val="en-GB"/>
        </w:rPr>
        <w:t xml:space="preserve"> </w:t>
      </w:r>
      <w:r w:rsidR="003D3634" w:rsidRPr="00527F35">
        <w:rPr>
          <w:rFonts w:ascii="Times New Roman" w:hAnsi="Times New Roman" w:cs="Times New Roman"/>
          <w:noProof/>
          <w:sz w:val="24"/>
          <w:szCs w:val="24"/>
          <w:lang w:val="en-US"/>
        </w:rPr>
        <w:t>Pakulak &amp; Neville</w:t>
      </w:r>
      <w:r w:rsidRPr="00527F35">
        <w:rPr>
          <w:rFonts w:ascii="Times New Roman" w:hAnsi="Times New Roman" w:cs="Times New Roman"/>
          <w:sz w:val="24"/>
          <w:szCs w:val="24"/>
          <w:lang w:val="en-US"/>
        </w:rPr>
        <w:t xml:space="preserve"> </w:t>
      </w:r>
      <w:r w:rsidR="000B1705" w:rsidRPr="008626A4">
        <w:rPr>
          <w:rFonts w:ascii="Times New Roman" w:hAnsi="Times New Roman" w:cs="Times New Roman"/>
          <w:sz w:val="24"/>
          <w:szCs w:val="24"/>
          <w:lang w:val="en-GB"/>
        </w:rPr>
        <w:fldChar w:fldCharType="begin" w:fldLock="1"/>
      </w:r>
      <w:r w:rsidR="00D70106" w:rsidRPr="00527F35">
        <w:rPr>
          <w:rFonts w:ascii="Times New Roman" w:hAnsi="Times New Roman" w:cs="Times New Roman"/>
          <w:sz w:val="24"/>
          <w:szCs w:val="24"/>
          <w:lang w:val="en-US"/>
        </w:rPr>
        <w:instrText>ADDIN CSL_CITATION {"citationItems":[{"id":"ITEM-1","itemData":{"DOI":"10.1162/jocn.2009.21393","ISSN":"1530-8898","abstract":"</w:instrText>
      </w:r>
      <w:r w:rsidR="00D70106" w:rsidRPr="005B7AD9">
        <w:rPr>
          <w:rFonts w:ascii="Times New Roman" w:hAnsi="Times New Roman" w:cs="Times New Roman"/>
          <w:sz w:val="24"/>
          <w:szCs w:val="24"/>
          <w:lang w:val="nb-NO"/>
        </w:rPr>
        <w:instrText>Although anecdotally there appear to be differences in the way native speakers use and comprehend their native language, most empirical investigations of language processing study university students and none have studied differences in language proficiency, which may be independent of resource limitations such as working memory span. We examined differences in language proficiency in adult monolingual native speakers of English using an ERP paradigm. ERPs were recorded to insertion phrase structure violations in naturally spoken English sentences. Participants recruited from a wide spectrum of society were given standardized measures of English language proficiency, and two complementary ERP analyses were performed. In between-groups analyses, participants were divided on the basis of standardized proficiency scores into lower proficiency and higher proficiency groups. Compared with lower proficiency participants, higher proficiency participants showed an early anterior negativity that was more focal, both spatially and temporally, and a larger and more widely distributed positivity (P600) to violations. In correlational analyses, we used a wide spectrum of proficiency scores to examine the degree to which individual proficiency scores correlated with individual neural responses to syntactic violations in regions and time windows identified in the between-groups analyses. This approach also used partial correlation analyses to control f</w:instrText>
      </w:r>
      <w:r w:rsidR="00D70106" w:rsidRPr="008D3D19">
        <w:rPr>
          <w:rFonts w:ascii="Times New Roman" w:hAnsi="Times New Roman" w:cs="Times New Roman"/>
          <w:sz w:val="24"/>
          <w:szCs w:val="24"/>
          <w:lang w:val="en-US"/>
        </w:rPr>
        <w:instrText>or possible confounding variables. These analyses provided evidence for the effects of proficiency that converged with the between-groups analyses. These results suggest that adult monolingual native speakers of English who vary in language proficiency differ in the recruitment of syntactic processes that are hypothesized to be at least in part automatic as well as of those thought to be more controlled. These results also suggest that to fully characterize neural organization for language in native speakers it is necessary to include participants of varying proficiency.","author":[{"dropping-particle":"","family":"Pakulak","given":"Eric","non-dropping-particle":"","parse-names":false,"suffix":""},{"dropping-particle":"","family":"Neville","given":"Helen J","non-dropping-particle":"","parse-names":false,"suffix":""}],"container-title":"Journal of Cognitive Neuroscience","id":"ITEM-1","issue":"12","issued":{"date-parts":[["2010","12"]]},"language":"eng","page":"2728-2744","title":"Proficiency differences in syntactic processing of monolingual native speakers indexed by event-related potentials","type":"article-journal","volume":"22"},"suppress-author":1,"uris":["http://www.mendeley.com/documents/?uuid=5d158429-1193-44ca-b6bc-f8ed2faf13f2"]}],"mendeley":{"formattedCitation":"(2010)","plainTextFormattedCitation":"(2010)","previouslyFormattedCitation":"(2010)"},"properties":{"noteIndex":0},"schema":"https://github.com/citation-style-language/schema/raw/master/csl-citation.json"}</w:instrText>
      </w:r>
      <w:r w:rsidR="000B1705" w:rsidRPr="008626A4">
        <w:rPr>
          <w:rFonts w:ascii="Times New Roman" w:hAnsi="Times New Roman" w:cs="Times New Roman"/>
          <w:sz w:val="24"/>
          <w:szCs w:val="24"/>
          <w:lang w:val="en-GB"/>
        </w:rPr>
        <w:fldChar w:fldCharType="separate"/>
      </w:r>
      <w:r w:rsidR="003D3634" w:rsidRPr="008D3D19">
        <w:rPr>
          <w:rFonts w:ascii="Times New Roman" w:hAnsi="Times New Roman" w:cs="Times New Roman"/>
          <w:noProof/>
          <w:sz w:val="24"/>
          <w:szCs w:val="24"/>
          <w:lang w:val="en-US"/>
        </w:rPr>
        <w:t>(2010)</w:t>
      </w:r>
      <w:r w:rsidR="000B1705" w:rsidRPr="008626A4">
        <w:rPr>
          <w:rFonts w:ascii="Times New Roman" w:hAnsi="Times New Roman" w:cs="Times New Roman"/>
          <w:sz w:val="24"/>
          <w:szCs w:val="24"/>
          <w:lang w:val="en-GB"/>
        </w:rPr>
        <w:fldChar w:fldCharType="end"/>
      </w:r>
      <w:r w:rsidR="000B1705" w:rsidRPr="008D3D19">
        <w:rPr>
          <w:rFonts w:ascii="Times New Roman" w:hAnsi="Times New Roman" w:cs="Times New Roman"/>
          <w:sz w:val="24"/>
          <w:szCs w:val="24"/>
          <w:lang w:val="en-US"/>
        </w:rPr>
        <w:t xml:space="preserve">, who investigated participants with a broad range of literacy levels, found that the amplitude of the P600 and the laterality of the LAN in response to </w:t>
      </w:r>
      <w:r w:rsidR="00F166D2" w:rsidRPr="008D3D19">
        <w:rPr>
          <w:rFonts w:ascii="Times New Roman" w:hAnsi="Times New Roman" w:cs="Times New Roman"/>
          <w:sz w:val="24"/>
          <w:szCs w:val="24"/>
          <w:lang w:val="en-US"/>
        </w:rPr>
        <w:t xml:space="preserve">phrase structure violations correlated with proficiency in the L1. </w:t>
      </w:r>
      <w:r w:rsidR="003D3634" w:rsidRPr="008D3D19">
        <w:rPr>
          <w:rFonts w:ascii="Times New Roman" w:hAnsi="Times New Roman" w:cs="Times New Roman"/>
          <w:noProof/>
          <w:sz w:val="24"/>
          <w:szCs w:val="24"/>
          <w:lang w:val="en-US"/>
        </w:rPr>
        <w:t xml:space="preserve">Mehravari et al. </w:t>
      </w:r>
      <w:r w:rsidR="006A182E">
        <w:rPr>
          <w:rFonts w:ascii="Times New Roman" w:hAnsi="Times New Roman" w:cs="Times New Roman"/>
          <w:noProof/>
          <w:sz w:val="24"/>
          <w:szCs w:val="24"/>
          <w:lang w:val="en-US"/>
        </w:rPr>
        <w:t xml:space="preserve">(2017) </w:t>
      </w:r>
      <w:r w:rsidR="00F166D2" w:rsidRPr="008626A4">
        <w:rPr>
          <w:rFonts w:ascii="Times New Roman" w:hAnsi="Times New Roman" w:cs="Times New Roman"/>
          <w:sz w:val="24"/>
          <w:szCs w:val="24"/>
          <w:lang w:val="en-GB"/>
        </w:rPr>
        <w:t xml:space="preserve">also observed a correlation between the amplitude of the P600 and measures of reading skills. </w:t>
      </w:r>
      <w:r w:rsidR="000D7C3A" w:rsidRPr="008626A4">
        <w:rPr>
          <w:rFonts w:ascii="Times New Roman" w:hAnsi="Times New Roman" w:cs="Times New Roman"/>
          <w:sz w:val="24"/>
          <w:szCs w:val="24"/>
          <w:lang w:val="en-GB"/>
        </w:rPr>
        <w:t xml:space="preserve">However, </w:t>
      </w:r>
      <w:r w:rsidR="003D3634" w:rsidRPr="00EB0881">
        <w:rPr>
          <w:rFonts w:ascii="Times New Roman" w:hAnsi="Times New Roman" w:cs="Times New Roman"/>
          <w:noProof/>
          <w:sz w:val="24"/>
          <w:szCs w:val="24"/>
          <w:lang w:val="en-GB"/>
        </w:rPr>
        <w:t>Tanner et al.</w:t>
      </w:r>
      <w:r w:rsidR="003D3634">
        <w:rPr>
          <w:rFonts w:ascii="Times New Roman" w:hAnsi="Times New Roman" w:cs="Times New Roman"/>
          <w:noProof/>
          <w:sz w:val="24"/>
          <w:szCs w:val="24"/>
          <w:lang w:val="en-GB"/>
        </w:rPr>
        <w:t xml:space="preserve"> </w:t>
      </w:r>
      <w:r w:rsidR="000D7C3A" w:rsidRPr="008626A4">
        <w:rPr>
          <w:rFonts w:ascii="Times New Roman" w:hAnsi="Times New Roman" w:cs="Times New Roman"/>
          <w:sz w:val="24"/>
          <w:szCs w:val="24"/>
          <w:lang w:val="en-GB"/>
        </w:rPr>
        <w:fldChar w:fldCharType="begin" w:fldLock="1"/>
      </w:r>
      <w:r w:rsidR="003D3634">
        <w:rPr>
          <w:rFonts w:ascii="Times New Roman" w:hAnsi="Times New Roman" w:cs="Times New Roman"/>
          <w:sz w:val="24"/>
          <w:szCs w:val="24"/>
          <w:lang w:val="en-GB"/>
        </w:rPr>
        <w:instrText>ADDIN CSL_CITATION {"citationItems":[{"id":"ITEM-1","itemData":{"DOI":"10.1017/S1366728912000302","abstract":"Here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Cognition","id":"ITEM-1","issue":"Special Issue 02","issued":{"date-parts":[["2013"]]},"page":"367-382","title":"Individual differences reveal stages of L2 grammatical acquisition: ERP evidence","title-short":"Individual differences reveal stages of L2 grammat","type":"article-journal","volume":"16"},"suppress-author":1,"uris":["http://www.mendeley.com/documents/?uuid=2acaa257-f5cf-4a80-9c9a-b8bfd0d5d98b"]}],"mendeley":{"formattedCitation":"(2013)","plainTextFormattedCitation":"(2013)","previouslyFormattedCitation":"(2013)"},"properties":{"noteIndex":0},"schema":"https://github.com/citation-style-language/schema/raw/master/csl-citation.json"}</w:instrText>
      </w:r>
      <w:r w:rsidR="000D7C3A" w:rsidRPr="008626A4">
        <w:rPr>
          <w:rFonts w:ascii="Times New Roman" w:hAnsi="Times New Roman" w:cs="Times New Roman"/>
          <w:sz w:val="24"/>
          <w:szCs w:val="24"/>
          <w:lang w:val="en-GB"/>
        </w:rPr>
        <w:fldChar w:fldCharType="separate"/>
      </w:r>
      <w:r w:rsidR="003D3634" w:rsidRPr="003D3634">
        <w:rPr>
          <w:rFonts w:ascii="Times New Roman" w:hAnsi="Times New Roman" w:cs="Times New Roman"/>
          <w:noProof/>
          <w:sz w:val="24"/>
          <w:szCs w:val="24"/>
          <w:lang w:val="en-GB"/>
        </w:rPr>
        <w:t>(2013)</w:t>
      </w:r>
      <w:r w:rsidR="000D7C3A" w:rsidRPr="008626A4">
        <w:rPr>
          <w:rFonts w:ascii="Times New Roman" w:hAnsi="Times New Roman" w:cs="Times New Roman"/>
          <w:sz w:val="24"/>
          <w:szCs w:val="24"/>
          <w:lang w:val="en-GB"/>
        </w:rPr>
        <w:fldChar w:fldCharType="end"/>
      </w:r>
      <w:r w:rsidR="000D7C3A" w:rsidRPr="008626A4">
        <w:rPr>
          <w:rFonts w:ascii="Times New Roman" w:hAnsi="Times New Roman" w:cs="Times New Roman"/>
          <w:sz w:val="24"/>
          <w:szCs w:val="24"/>
          <w:lang w:val="en-GB"/>
        </w:rPr>
        <w:t xml:space="preserve"> failed to find a significant correlation between the amplitude of the P600 and</w:t>
      </w:r>
      <w:r w:rsidR="00147555">
        <w:rPr>
          <w:rFonts w:ascii="Times New Roman" w:hAnsi="Times New Roman" w:cs="Times New Roman"/>
          <w:sz w:val="24"/>
          <w:szCs w:val="24"/>
          <w:lang w:val="en-GB"/>
        </w:rPr>
        <w:t xml:space="preserve"> sensitivity indexes</w:t>
      </w:r>
      <w:r w:rsidR="000D7C3A" w:rsidRPr="008626A4">
        <w:rPr>
          <w:rFonts w:ascii="Times New Roman" w:hAnsi="Times New Roman" w:cs="Times New Roman"/>
          <w:sz w:val="24"/>
          <w:szCs w:val="24"/>
          <w:lang w:val="en-GB"/>
        </w:rPr>
        <w:t xml:space="preserve"> </w:t>
      </w:r>
      <w:r w:rsidR="00147555">
        <w:rPr>
          <w:rFonts w:ascii="Times New Roman" w:hAnsi="Times New Roman" w:cs="Times New Roman"/>
          <w:sz w:val="24"/>
          <w:szCs w:val="24"/>
          <w:lang w:val="en-GB"/>
        </w:rPr>
        <w:t>(</w:t>
      </w:r>
      <w:r w:rsidR="000D7C3A"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w:t>
      </w:r>
      <w:r w:rsidR="00147555" w:rsidRPr="00147555">
        <w:rPr>
          <w:rFonts w:ascii="Times New Roman" w:hAnsi="Times New Roman" w:cs="Times New Roman"/>
          <w:iCs/>
          <w:sz w:val="24"/>
          <w:szCs w:val="24"/>
          <w:lang w:val="en-GB"/>
        </w:rPr>
        <w:t>)</w:t>
      </w:r>
      <w:r w:rsidR="000D7C3A" w:rsidRPr="008626A4">
        <w:rPr>
          <w:rFonts w:ascii="Times New Roman" w:hAnsi="Times New Roman" w:cs="Times New Roman"/>
          <w:i/>
          <w:sz w:val="24"/>
          <w:szCs w:val="24"/>
          <w:lang w:val="en-GB"/>
        </w:rPr>
        <w:t xml:space="preserve"> </w:t>
      </w:r>
      <w:r w:rsidR="000D7C3A" w:rsidRPr="008626A4">
        <w:rPr>
          <w:rFonts w:ascii="Times New Roman" w:hAnsi="Times New Roman" w:cs="Times New Roman"/>
          <w:sz w:val="24"/>
          <w:szCs w:val="24"/>
          <w:lang w:val="en-GB"/>
        </w:rPr>
        <w:t>scores</w:t>
      </w:r>
      <w:r w:rsidR="0042169A">
        <w:rPr>
          <w:rStyle w:val="Appelnotedebasdep"/>
          <w:rFonts w:ascii="Times New Roman" w:hAnsi="Times New Roman" w:cs="Times New Roman"/>
          <w:sz w:val="24"/>
          <w:szCs w:val="24"/>
          <w:lang w:val="en-GB"/>
        </w:rPr>
        <w:footnoteReference w:id="3"/>
      </w:r>
      <w:r w:rsidR="000D7C3A" w:rsidRPr="008626A4">
        <w:rPr>
          <w:rFonts w:ascii="Times New Roman" w:hAnsi="Times New Roman" w:cs="Times New Roman"/>
          <w:sz w:val="24"/>
          <w:szCs w:val="24"/>
          <w:lang w:val="en-GB"/>
        </w:rPr>
        <w:t xml:space="preserve"> on a grammaticality judgment task</w:t>
      </w:r>
      <w:r w:rsidR="002F5A5A">
        <w:rPr>
          <w:rFonts w:ascii="Times New Roman" w:hAnsi="Times New Roman" w:cs="Times New Roman"/>
          <w:sz w:val="24"/>
          <w:szCs w:val="24"/>
          <w:lang w:val="en-GB"/>
        </w:rPr>
        <w:t xml:space="preserve"> (GJT)</w:t>
      </w:r>
      <w:r w:rsidR="000D7C3A" w:rsidRPr="008626A4">
        <w:rPr>
          <w:rFonts w:ascii="Times New Roman" w:hAnsi="Times New Roman" w:cs="Times New Roman"/>
          <w:sz w:val="24"/>
          <w:szCs w:val="24"/>
          <w:lang w:val="en-GB"/>
        </w:rPr>
        <w:t xml:space="preserve"> among native speakers. </w:t>
      </w:r>
    </w:p>
    <w:p w14:paraId="09A006DC" w14:textId="35943220" w:rsidR="00904A3A" w:rsidRDefault="000D7C3A" w:rsidP="00C82DC1">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magnitude of the N400 in response to semantic anomalies has also been found to correlate with proficiency measures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{"citationItems":[{"id":"ITEM-1","itemData":{"DOI":"10.1162/jocn_a_00143","ISSN":"1530-8898","abstract":"We investigated the influence of English proficiency on ERPs elicited by lexical semantic violations in English sentences, in both native English speakers and native Spanish speakers who learned English in adulthood. All participants were administered a standardized test of English proficiency, and data were analyzed using linear mixed effects (LME) modeling. Relative to native learners, late learners showed reduced amplitude and delayed onset of the N400 component associated with reading semantic violations. As well, after the N400 late learners showed reduced anterior negative scalp potentials and increased posterior potentials. In both native and late learners, N400 amplitudes to semantically appropriate words were larger for people with lower English proficiency. N400 amplitudes to semantic violations, however, were not influenced by proficiency. Although both N400 onset latency and the late ERP effects differed between L1 and L2 learners, neither correlated with proficiency. Different approaches to dealing with the high degree of correlation between proficiency and native/late learner group status are discussed in the context of LME modeling. The results thus indicate that proficiency can modulate ERP effects in both L1 and L2 learners, and for some measures (in this case, N400 amplitude), L1-L2 differences may be entirely accounted for by proficiency. On the other hand, not all effects of L2 learning can be attributed to proficiency. Rather, the differences in N400 onset and the post-N400 violation effects appear to reflect fundamental differences in L1-L2 processing.","author":[{"dropping-particle":"","family":"Newman","given":"Aaron J","non-dropping-particle":"","parse-names":false,"suffix":""},{"dropping-particle":"","family":"Tremblay","given":"Antoine","non-dropping-particle":"","parse-names":false,"suffix":""},{"dropping-particle":"","family":"Nichols","given":"Emily S","non-dropping-particle":"","parse-names":false,"suffix":""},{"dropping-particle":"","family":"Neville","given":"Helen J","non-dropping-particle":"","parse-names":false,"suffix":""},{"dropping-particle":"","family":"Ullman","given":"Michael T.","non-dropping-particle":"","parse-names":false,"suffix":""}],"container-title":"Journal of cognitive neuroscience","id":"ITEM-1","issue":"5","issued":{"date-parts":[["2012","5"]]},"language":"eng","page":"1205-1223","title":"The influence of language proficiency on lexical semantic processing in native and late learners of English","type":"article-journal","volume":"24"},"uris":["http://www.mendeley.com/documents/?uuid=4aa57e7d-8bf5-41fc-a65b-4198e34a8fcc"]}],"mendeley":{"formattedCitation":"(Newman et al. 2012)","plainTextFormattedCitation":"(Newman et al. 2012)","previouslyFormattedCitation":"(Newman et al. 2012)"},"properties":{"noteIndex":0},"schema":"https://github.com/citation-style-language/schema/raw/master/csl-citation.json"}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(Newman et al. 2012)</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and to reflect the lexical and semantic predictability of an item </w:t>
      </w:r>
      <w:r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{"citationItems":[{"id":"ITEM-1","itemData":{"DOI":"10.1038/nn1504","ISSN":"1097-6256","abstract":"Probabilistic word pre-activation during language comprehension inferred from electrical brain activity","author":[{"dropping-particle":"","family":"DeLong","given":"Katherine A","non-dropping-particle":"","parse-names":false,"suffix":""},{"dropping-particle":"","family":"Urbach","given":"Thomas P","non-dropping-particle":"","parse-names":false,"suffix":""},{"dropping-particle":"","family":"Kutas","given":"Marta","non-dropping-particle":"","parse-names":false,"suffix":""}],"container-title":"Nature Neuroscience","id":"ITEM-1","issue":"8","issued":{"date-parts":[["2005","8","10"]]},"page":"1117-1121","publisher":"Nature Publishing Group","title":"Probabilistic word pre-activation during language comprehension inferred from electrical brain activity","type":"article-journal","volume":"8"},"uris":["http://www.mendeley.com/documents/?uuid=e2eeff8a-9d24-3026-adbb-5e304758d019"]},{"id":"ITEM-2","itemData":{"DOI":"10.1006/jmla.1999.2660","ISBN":"0749-596X","ISSN":"0749596X","abstract":"The effects of sentential context and semantic memory structure during on-line sentence processing were examined by recording event-related brain potentials as individuals read pairs of sentences for comprehension. The first sentence established an expectation for a particular exemplar of a semantic category, while the second ended with (1) that expected exemplar, (2) an unexpected exemplar from the same (expected) category, or (3) an unexpected item from a different (unexpected) category. Expected endings elicited a positivity between 250 and 550 ms while all unexpected endings elicited an N400, which was significantly smaller to items from the expected category. This N400 reduction varied with the strength of the contextually induced expectation: unexpected, categorically related endings elicited smaller N400s in more constraining contexts, despite their poorer fit to context (lower plausibility). This pattern of effects is best explained as reflecting the impact of context-independent long-term memory structure on sentence processing. The results thus suggest that physical and functional similarities that hold between objects in the world - i.e., category structure - influence neural organization and, in turn, routine language comprehension processes. © 1999 Academic Press.","author":[{"dropping-particle":"","family":"Federmeier","given":"Kara D.","non-dropping-particle":"","parse-names":false,"suffix":""},{"dropping-particle":"","family":"Kutas","given":"Marta","non-dropping-particle":"","parse-names":false,"suffix":""}],"container-title":"Journal of Memory and Language","id":"ITEM-2","issue":"4","issued":{"date-parts":[["1999","11","1"]]},"page":"469-495","publisher":"Academic Press","title":"A rose by any other name: Long-term memory structure and sentence processing","type":"article-journal","volume":"41"},"uris":["http://www.mendeley.com/documents/?uuid=20e2f08a-2bf0-30c7-9d94-0564074f9d9b"]},{"id":"ITEM-3","itemData":{"DOI":"10.1111/j.1469-8986.2007.00531.x","ISSN":"0048-5772","author":[{"dropping-particle":"","family":"Federmeier","given":"Kara D.","non-dropping-particle":"","parse-names":false,"suffix":""}],"container-title":"Psychophysiology","id":"ITEM-3","issue":"4","issued":{"date-parts":[["2007","7","1"]]},"page":"491-505","publisher":"Blackwell Publishing Inc","title":"Thinking ahead: The role and roots of prediction in language comprehension","type":"article-journal","volume":"44"},"uris":["http://www.mendeley.com/documents/?uuid=30380964-0b3f-37ae-a328-7f7bb9515327"]}],"mendeley":{"formattedCitation":"(Federmeier &amp; Kutas 1999; DeLong et al. 2005; Federmeier 2007)","plainTextFormattedCitation":"(Federmeier &amp; Kutas 1999; DeLong et al. 2005; Federmeier 2007)","previouslyFormattedCitation":"(Federmeier &amp; Kutas 1999; DeLong et al. 2005; Federmeier 2007)"},"properties":{"noteIndex":0},"schema":"https://github.com/citation-style-language/schema/raw/master/csl-citation.json"}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(Federmeier &amp; Kutas 1999; DeLong et al. 2005; Federmeier 2007)</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These correlations, however, affect the semantic N400 rather than the centro-posterior negativity found after some syntactic violations among native speakers.</w:t>
      </w:r>
      <w:r w:rsidR="008F200D" w:rsidRPr="008626A4">
        <w:rPr>
          <w:rFonts w:ascii="Times New Roman" w:hAnsi="Times New Roman" w:cs="Times New Roman"/>
          <w:sz w:val="24"/>
          <w:szCs w:val="24"/>
          <w:lang w:val="en-GB"/>
        </w:rPr>
        <w:t xml:space="preserve"> </w:t>
      </w:r>
      <w:r w:rsidR="00CA39EE" w:rsidRPr="008626A4">
        <w:rPr>
          <w:rFonts w:ascii="Times New Roman" w:hAnsi="Times New Roman" w:cs="Times New Roman"/>
          <w:sz w:val="24"/>
          <w:szCs w:val="24"/>
          <w:lang w:val="en-GB"/>
        </w:rPr>
        <w:t>It is thus relatively unclear what determines the amplitude of the effect among native speakers, although proficiency does seem to pl</w:t>
      </w:r>
      <w:r w:rsidR="00C82DC1">
        <w:rPr>
          <w:rFonts w:ascii="Times New Roman" w:hAnsi="Times New Roman" w:cs="Times New Roman"/>
          <w:sz w:val="24"/>
          <w:szCs w:val="24"/>
          <w:lang w:val="en-GB"/>
        </w:rPr>
        <w:t>ay a role.</w:t>
      </w:r>
    </w:p>
    <w:p w14:paraId="0E222819" w14:textId="77777777" w:rsidR="00C82DC1" w:rsidRPr="008626A4" w:rsidRDefault="00C82DC1" w:rsidP="00C82DC1">
      <w:pPr>
        <w:ind w:firstLine="360"/>
        <w:jc w:val="both"/>
        <w:rPr>
          <w:rFonts w:ascii="Times New Roman" w:hAnsi="Times New Roman" w:cs="Times New Roman"/>
          <w:sz w:val="24"/>
          <w:szCs w:val="24"/>
          <w:lang w:val="en-GB"/>
        </w:rPr>
      </w:pPr>
    </w:p>
    <w:p w14:paraId="5B33D307" w14:textId="77777777" w:rsidR="0013232E" w:rsidRPr="008626A4" w:rsidRDefault="002471A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Effect dominance: The Response Dominance Index</w:t>
      </w:r>
    </w:p>
    <w:p w14:paraId="6E339AB7" w14:textId="4316562A" w:rsidR="00897B94" w:rsidRPr="008626A4" w:rsidRDefault="00904A3A"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A second way to look at individual differences is to focus on the direction of the effect, whatever its size. The </w:t>
      </w:r>
      <w:r w:rsidR="008B6D1C">
        <w:rPr>
          <w:rFonts w:ascii="Times New Roman" w:hAnsi="Times New Roman" w:cs="Times New Roman"/>
          <w:sz w:val="24"/>
          <w:szCs w:val="24"/>
          <w:lang w:val="en-GB"/>
        </w:rPr>
        <w:t>RDI</w:t>
      </w:r>
      <w:r w:rsidRPr="008626A4">
        <w:rPr>
          <w:rFonts w:ascii="Times New Roman" w:hAnsi="Times New Roman" w:cs="Times New Roman"/>
          <w:sz w:val="24"/>
          <w:szCs w:val="24"/>
          <w:lang w:val="en-GB"/>
        </w:rPr>
        <w:t xml:space="preserve"> captures the </w:t>
      </w:r>
      <w:r w:rsidR="006B6C16" w:rsidRPr="008626A4">
        <w:rPr>
          <w:rFonts w:ascii="Times New Roman" w:hAnsi="Times New Roman" w:cs="Times New Roman"/>
          <w:sz w:val="24"/>
          <w:szCs w:val="24"/>
          <w:lang w:val="en-GB"/>
        </w:rPr>
        <w:t>polarity</w:t>
      </w:r>
      <w:r w:rsidRPr="008626A4">
        <w:rPr>
          <w:rFonts w:ascii="Times New Roman" w:hAnsi="Times New Roman" w:cs="Times New Roman"/>
          <w:sz w:val="24"/>
          <w:szCs w:val="24"/>
          <w:lang w:val="en-GB"/>
        </w:rPr>
        <w:t xml:space="preserve"> of the effect and gives information about response dominance and therefore possibly about the type of cognitive mechanisms recruited to process the incongruity. </w:t>
      </w:r>
      <w:r w:rsidR="008350E3" w:rsidRPr="008626A4">
        <w:rPr>
          <w:rFonts w:ascii="Times New Roman" w:hAnsi="Times New Roman" w:cs="Times New Roman"/>
          <w:sz w:val="24"/>
          <w:szCs w:val="24"/>
          <w:lang w:val="en-GB"/>
        </w:rPr>
        <w:t xml:space="preserve">The RDI is computed according to the formula in </w:t>
      </w:r>
      <w:r w:rsidR="00897B94" w:rsidRPr="008626A4">
        <w:rPr>
          <w:rFonts w:ascii="Times New Roman" w:hAnsi="Times New Roman" w:cs="Times New Roman"/>
          <w:sz w:val="24"/>
          <w:szCs w:val="24"/>
          <w:lang w:val="en-GB"/>
        </w:rPr>
        <w:fldChar w:fldCharType="begin"/>
      </w:r>
      <w:r w:rsidR="00897B94" w:rsidRPr="008626A4">
        <w:rPr>
          <w:rFonts w:ascii="Times New Roman" w:hAnsi="Times New Roman" w:cs="Times New Roman"/>
          <w:sz w:val="24"/>
          <w:szCs w:val="24"/>
          <w:lang w:val="en-GB"/>
        </w:rPr>
        <w:instrText xml:space="preserve"> REF _Ref4495949 \r \h </w:instrText>
      </w:r>
      <w:r w:rsidR="008626A4" w:rsidRPr="008626A4">
        <w:rPr>
          <w:rFonts w:ascii="Times New Roman" w:hAnsi="Times New Roman" w:cs="Times New Roman"/>
          <w:sz w:val="24"/>
          <w:szCs w:val="24"/>
          <w:lang w:val="en-GB"/>
        </w:rPr>
        <w:instrText xml:space="preserve"> \* MERGEFORMAT </w:instrText>
      </w:r>
      <w:r w:rsidR="00897B94" w:rsidRPr="008626A4">
        <w:rPr>
          <w:rFonts w:ascii="Times New Roman" w:hAnsi="Times New Roman" w:cs="Times New Roman"/>
          <w:sz w:val="24"/>
          <w:szCs w:val="24"/>
          <w:lang w:val="en-GB"/>
        </w:rPr>
      </w:r>
      <w:r w:rsidR="00897B94" w:rsidRPr="008626A4">
        <w:rPr>
          <w:rFonts w:ascii="Times New Roman" w:hAnsi="Times New Roman" w:cs="Times New Roman"/>
          <w:sz w:val="24"/>
          <w:szCs w:val="24"/>
          <w:lang w:val="en-GB"/>
        </w:rPr>
        <w:fldChar w:fldCharType="separate"/>
      </w:r>
      <w:r w:rsidR="008C7F02">
        <w:rPr>
          <w:rFonts w:ascii="Times New Roman" w:hAnsi="Times New Roman" w:cs="Times New Roman"/>
          <w:sz w:val="24"/>
          <w:szCs w:val="24"/>
          <w:lang w:val="en-GB"/>
        </w:rPr>
        <w:t>(2)</w:t>
      </w:r>
      <w:r w:rsidR="00897B94" w:rsidRPr="008626A4">
        <w:rPr>
          <w:rFonts w:ascii="Times New Roman" w:hAnsi="Times New Roman" w:cs="Times New Roman"/>
          <w:sz w:val="24"/>
          <w:szCs w:val="24"/>
          <w:lang w:val="en-GB"/>
        </w:rPr>
        <w:fldChar w:fldCharType="end"/>
      </w:r>
      <w:r w:rsidR="008350E3" w:rsidRPr="008626A4">
        <w:rPr>
          <w:rFonts w:ascii="Times New Roman" w:hAnsi="Times New Roman" w:cs="Times New Roman"/>
          <w:sz w:val="24"/>
          <w:szCs w:val="24"/>
          <w:lang w:val="en-GB"/>
        </w:rPr>
        <w:t>, where N400</w:t>
      </w:r>
      <w:r w:rsidR="008350E3" w:rsidRPr="008626A4">
        <w:rPr>
          <w:rFonts w:ascii="Times New Roman" w:hAnsi="Times New Roman" w:cs="Times New Roman"/>
          <w:sz w:val="24"/>
          <w:szCs w:val="24"/>
          <w:vertAlign w:val="subscript"/>
          <w:lang w:val="en-GB"/>
        </w:rPr>
        <w:t>Gram</w:t>
      </w:r>
      <w:r w:rsidR="008350E3" w:rsidRPr="008626A4">
        <w:rPr>
          <w:rFonts w:ascii="Times New Roman" w:hAnsi="Times New Roman" w:cs="Times New Roman"/>
          <w:sz w:val="24"/>
          <w:szCs w:val="24"/>
          <w:lang w:val="en-GB"/>
        </w:rPr>
        <w:t xml:space="preserve"> and P600</w:t>
      </w:r>
      <w:r w:rsidR="008350E3" w:rsidRPr="008626A4">
        <w:rPr>
          <w:rFonts w:ascii="Times New Roman" w:hAnsi="Times New Roman" w:cs="Times New Roman"/>
          <w:sz w:val="24"/>
          <w:szCs w:val="24"/>
          <w:vertAlign w:val="subscript"/>
          <w:lang w:val="en-GB"/>
        </w:rPr>
        <w:t>Gram</w:t>
      </w:r>
      <w:r w:rsidR="008350E3" w:rsidRPr="008626A4">
        <w:rPr>
          <w:rFonts w:ascii="Times New Roman" w:hAnsi="Times New Roman" w:cs="Times New Roman"/>
          <w:sz w:val="24"/>
          <w:szCs w:val="24"/>
          <w:lang w:val="en-GB"/>
        </w:rPr>
        <w:t xml:space="preserve"> refer to the mean amplitude in the chosen time window after grammatical stimuli and N400</w:t>
      </w:r>
      <w:r w:rsidR="008350E3" w:rsidRPr="008626A4">
        <w:rPr>
          <w:rFonts w:ascii="Times New Roman" w:hAnsi="Times New Roman" w:cs="Times New Roman"/>
          <w:sz w:val="24"/>
          <w:szCs w:val="24"/>
          <w:vertAlign w:val="subscript"/>
          <w:lang w:val="en-GB"/>
        </w:rPr>
        <w:t>Ungram</w:t>
      </w:r>
      <w:r w:rsidR="008350E3" w:rsidRPr="008626A4">
        <w:rPr>
          <w:rFonts w:ascii="Times New Roman" w:hAnsi="Times New Roman" w:cs="Times New Roman"/>
          <w:sz w:val="24"/>
          <w:szCs w:val="24"/>
          <w:lang w:val="en-GB"/>
        </w:rPr>
        <w:t xml:space="preserve"> and P600</w:t>
      </w:r>
      <w:r w:rsidR="008350E3" w:rsidRPr="008626A4">
        <w:rPr>
          <w:rFonts w:ascii="Times New Roman" w:hAnsi="Times New Roman" w:cs="Times New Roman"/>
          <w:sz w:val="24"/>
          <w:szCs w:val="24"/>
          <w:vertAlign w:val="subscript"/>
          <w:lang w:val="en-GB"/>
        </w:rPr>
        <w:t>Ungram</w:t>
      </w:r>
      <w:r w:rsidR="008350E3" w:rsidRPr="008626A4">
        <w:rPr>
          <w:rFonts w:ascii="Times New Roman" w:hAnsi="Times New Roman" w:cs="Times New Roman"/>
          <w:sz w:val="24"/>
          <w:szCs w:val="24"/>
          <w:lang w:val="en-GB"/>
        </w:rPr>
        <w:t xml:space="preserve"> to the mean amplitude following ungrammatical stimuli </w:t>
      </w:r>
      <w:r w:rsidR="008350E3"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comprehension","type":"article-journal","volume":"17"},"uris":["http://www.mendeley.com/documents/?uuid=b954d089-5ac3-4e88-80b4-4a50decd3745"]}],"mendeley":{"formattedCitation":"(Tanner et al. 2014)","plainTextFormattedCitation":"(Tanner et al. 2014)","previouslyFormattedCitation":"(Tanner et al. 2014)"},"properties":{"noteIndex":0},"schema":"https://github.com/citation-style-language/schema/raw/master/csl-citation.json"}</w:instrText>
      </w:r>
      <w:r w:rsidR="008350E3"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(Tanner et al. 2014)</w:t>
      </w:r>
      <w:r w:rsidR="008350E3" w:rsidRPr="008626A4">
        <w:rPr>
          <w:rFonts w:ascii="Times New Roman" w:hAnsi="Times New Roman" w:cs="Times New Roman"/>
          <w:sz w:val="24"/>
          <w:szCs w:val="24"/>
          <w:lang w:val="en-GB"/>
        </w:rPr>
        <w:fldChar w:fldCharType="end"/>
      </w:r>
      <w:r w:rsidR="008350E3" w:rsidRPr="008626A4">
        <w:rPr>
          <w:rFonts w:ascii="Times New Roman" w:hAnsi="Times New Roman" w:cs="Times New Roman"/>
          <w:sz w:val="24"/>
          <w:szCs w:val="24"/>
          <w:lang w:val="en-GB"/>
        </w:rPr>
        <w:t>.</w:t>
      </w:r>
      <w:r w:rsidR="00897B94" w:rsidRPr="008626A4">
        <w:rPr>
          <w:rFonts w:ascii="Times New Roman" w:hAnsi="Times New Roman" w:cs="Times New Roman"/>
          <w:sz w:val="24"/>
          <w:szCs w:val="24"/>
          <w:lang w:val="en-GB"/>
        </w:rPr>
        <w:t xml:space="preserve"> </w:t>
      </w:r>
      <w:r w:rsidR="008350E3" w:rsidRPr="008626A4">
        <w:rPr>
          <w:rFonts w:ascii="Times New Roman" w:hAnsi="Times New Roman" w:cs="Times New Roman"/>
          <w:sz w:val="24"/>
          <w:szCs w:val="24"/>
          <w:lang w:val="en-GB"/>
        </w:rPr>
        <w:t xml:space="preserve">RDI values close to zero </w:t>
      </w:r>
      <w:r w:rsidR="00765D0A" w:rsidRPr="008626A4">
        <w:rPr>
          <w:rFonts w:ascii="Times New Roman" w:hAnsi="Times New Roman" w:cs="Times New Roman"/>
          <w:sz w:val="24"/>
          <w:szCs w:val="24"/>
          <w:lang w:val="en-GB"/>
        </w:rPr>
        <w:t xml:space="preserve">signal equal-sized N400 and P600 effects, whereas negative and positive values reflect larger negative or positive effects in both time windows, respectively. </w:t>
      </w:r>
    </w:p>
    <w:bookmarkStart w:id="3" w:name="_Ref4495949"/>
    <w:bookmarkEnd w:id="3"/>
    <w:p w14:paraId="4CC36341" w14:textId="77777777" w:rsidR="00897B94" w:rsidRPr="008626A4" w:rsidRDefault="00D43452" w:rsidP="00897B94">
      <w:pPr>
        <w:pStyle w:val="Paragraphedeliste"/>
        <w:numPr>
          <w:ilvl w:val="0"/>
          <w:numId w:val="6"/>
        </w:numPr>
        <w:jc w:val="both"/>
        <w:rPr>
          <w:rFonts w:ascii="Times New Roman" w:hAnsi="Times New Roman" w:cs="Times New Roman"/>
          <w:sz w:val="24"/>
          <w:szCs w:val="24"/>
          <w:lang w:val="en-GB"/>
        </w:rPr>
      </w:pPr>
      <w:r w:rsidRPr="00D43452">
        <w:rPr>
          <w:rFonts w:ascii="Times New Roman" w:hAnsi="Times New Roman" w:cs="Times New Roman"/>
          <w:noProof/>
          <w:position w:val="-28"/>
          <w:sz w:val="24"/>
          <w:szCs w:val="24"/>
          <w:lang w:val="en-GB"/>
        </w:rPr>
        <w:object w:dxaOrig="4920" w:dyaOrig="700" w14:anchorId="189B19C7">
          <v:shape id="_x0000_i1026" type="#_x0000_t75" alt="" style="width:246.75pt;height:36pt;mso-width-percent:0;mso-height-percent:0;mso-width-percent:0;mso-height-percent:0" o:ole="">
            <v:imagedata r:id="rId11" o:title=""/>
          </v:shape>
          <o:OLEObject Type="Embed" ProgID="Equation.3" ShapeID="_x0000_i1026" DrawAspect="Content" ObjectID="_1647844745" r:id="rId12"/>
        </w:object>
      </w:r>
    </w:p>
    <w:p w14:paraId="7EC3895B" w14:textId="1C2EF418" w:rsidR="00897B94" w:rsidRPr="008626A4" w:rsidRDefault="00DA16C6"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different parameters that might influence response dominance are of great interest in the study of individual differences and have been the focus of several studies. A first possible </w:t>
      </w:r>
      <w:r w:rsidRPr="008626A4">
        <w:rPr>
          <w:rFonts w:ascii="Times New Roman" w:hAnsi="Times New Roman" w:cs="Times New Roman"/>
          <w:sz w:val="24"/>
          <w:szCs w:val="24"/>
          <w:lang w:val="en-GB"/>
        </w:rPr>
        <w:lastRenderedPageBreak/>
        <w:t xml:space="preserve">candidate </w:t>
      </w:r>
      <w:r w:rsidR="00F533CB">
        <w:rPr>
          <w:rFonts w:ascii="Times New Roman" w:hAnsi="Times New Roman" w:cs="Times New Roman"/>
          <w:sz w:val="24"/>
          <w:szCs w:val="24"/>
          <w:lang w:val="en-GB"/>
        </w:rPr>
        <w:t>is</w:t>
      </w:r>
      <w:r w:rsidRPr="008626A4">
        <w:rPr>
          <w:rFonts w:ascii="Times New Roman" w:hAnsi="Times New Roman" w:cs="Times New Roman"/>
          <w:sz w:val="24"/>
          <w:szCs w:val="24"/>
          <w:lang w:val="en-GB"/>
        </w:rPr>
        <w:t xml:space="preserve"> proficiency. However, </w:t>
      </w:r>
      <w:r w:rsidR="00050B3F" w:rsidRPr="008626A4">
        <w:rPr>
          <w:rFonts w:ascii="Times New Roman" w:hAnsi="Times New Roman" w:cs="Times New Roman"/>
          <w:sz w:val="24"/>
          <w:szCs w:val="24"/>
          <w:lang w:val="en-GB"/>
        </w:rPr>
        <w:t>this factor</w:t>
      </w:r>
      <w:r w:rsidRPr="008626A4">
        <w:rPr>
          <w:rFonts w:ascii="Times New Roman" w:hAnsi="Times New Roman" w:cs="Times New Roman"/>
          <w:sz w:val="24"/>
          <w:szCs w:val="24"/>
          <w:lang w:val="en-GB"/>
        </w:rPr>
        <w:t xml:space="preserve"> does not seem to have a sizeable impact on the RDI</w:t>
      </w:r>
      <w:r w:rsidR="00080AEC">
        <w:rPr>
          <w:rFonts w:ascii="Times New Roman" w:hAnsi="Times New Roman" w:cs="Times New Roman"/>
          <w:sz w:val="24"/>
          <w:szCs w:val="24"/>
          <w:lang w:val="en-GB"/>
        </w:rPr>
        <w:t xml:space="preserve"> – the </w:t>
      </w:r>
      <w:r w:rsidR="00050B3F" w:rsidRPr="008626A4">
        <w:rPr>
          <w:rFonts w:ascii="Times New Roman" w:hAnsi="Times New Roman" w:cs="Times New Roman"/>
          <w:sz w:val="24"/>
          <w:szCs w:val="24"/>
          <w:lang w:val="en-GB"/>
        </w:rPr>
        <w:t>ERP</w:t>
      </w:r>
      <w:r w:rsidR="00080AEC">
        <w:rPr>
          <w:rFonts w:ascii="Times New Roman" w:hAnsi="Times New Roman" w:cs="Times New Roman"/>
          <w:sz w:val="24"/>
          <w:szCs w:val="24"/>
          <w:lang w:val="en-GB"/>
        </w:rPr>
        <w:t xml:space="preserve"> components elicited by the</w:t>
      </w:r>
      <w:r w:rsidR="00050B3F" w:rsidRPr="008626A4">
        <w:rPr>
          <w:rFonts w:ascii="Times New Roman" w:hAnsi="Times New Roman" w:cs="Times New Roman"/>
          <w:sz w:val="24"/>
          <w:szCs w:val="24"/>
          <w:lang w:val="en-GB"/>
        </w:rPr>
        <w:t xml:space="preserve"> violations in</w:t>
      </w:r>
      <w:r w:rsidR="003420F1">
        <w:rPr>
          <w:rFonts w:ascii="Times New Roman" w:hAnsi="Times New Roman" w:cs="Times New Roman"/>
          <w:sz w:val="24"/>
          <w:szCs w:val="24"/>
          <w:lang w:val="en-GB"/>
        </w:rPr>
        <w:t xml:space="preserve"> </w:t>
      </w:r>
      <w:r w:rsidR="003420F1" w:rsidRPr="00A35C40">
        <w:rPr>
          <w:rFonts w:ascii="Times New Roman" w:hAnsi="Times New Roman" w:cs="Times New Roman"/>
          <w:noProof/>
          <w:sz w:val="24"/>
          <w:szCs w:val="24"/>
          <w:lang w:val="en-GB"/>
        </w:rPr>
        <w:t>Tanner</w:t>
      </w:r>
      <w:r w:rsidR="00050B3F"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suppress-author":1,"uris":["http://www.mendeley.com/documents/?uuid=bc59ec0d-cea1-48d0-b9c9-1f5351b7497c"]}],"mendeley":{"formattedCitation":"(2019)","plainTextFormattedCitation":"(2019)","previouslyFormattedCitation":"(2019)"},"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3420F1" w:rsidRPr="003420F1">
        <w:rPr>
          <w:rFonts w:ascii="Times New Roman" w:hAnsi="Times New Roman" w:cs="Times New Roman"/>
          <w:noProof/>
          <w:sz w:val="24"/>
          <w:szCs w:val="24"/>
          <w:lang w:val="en-GB"/>
        </w:rPr>
        <w:t>(2019)</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w:t>
      </w:r>
      <w:r w:rsidR="00080AEC">
        <w:rPr>
          <w:rFonts w:ascii="Times New Roman" w:hAnsi="Times New Roman" w:cs="Times New Roman"/>
          <w:sz w:val="24"/>
          <w:szCs w:val="24"/>
          <w:lang w:val="en-GB"/>
        </w:rPr>
        <w:t>varied</w:t>
      </w:r>
      <w:r w:rsidR="00050B3F" w:rsidRPr="008626A4">
        <w:rPr>
          <w:rFonts w:ascii="Times New Roman" w:hAnsi="Times New Roman" w:cs="Times New Roman"/>
          <w:sz w:val="24"/>
          <w:szCs w:val="24"/>
          <w:lang w:val="en-GB"/>
        </w:rPr>
        <w:t>, even though the 114 participants were all hi</w:t>
      </w:r>
      <w:r w:rsidRPr="008626A4">
        <w:rPr>
          <w:rFonts w:ascii="Times New Roman" w:hAnsi="Times New Roman" w:cs="Times New Roman"/>
          <w:sz w:val="24"/>
          <w:szCs w:val="24"/>
          <w:lang w:val="en-GB"/>
        </w:rPr>
        <w:t xml:space="preserve">ghly literate monolingual English speakers </w:t>
      </w:r>
      <w:r w:rsidR="00E530FF" w:rsidRPr="008626A4">
        <w:rPr>
          <w:rFonts w:ascii="Times New Roman" w:hAnsi="Times New Roman" w:cs="Times New Roman"/>
          <w:sz w:val="24"/>
          <w:szCs w:val="24"/>
          <w:lang w:val="en-GB"/>
        </w:rPr>
        <w:t>and</w:t>
      </w:r>
      <w:r w:rsidR="00F91129" w:rsidRPr="008626A4">
        <w:rPr>
          <w:rFonts w:ascii="Times New Roman" w:hAnsi="Times New Roman" w:cs="Times New Roman"/>
          <w:sz w:val="24"/>
          <w:szCs w:val="24"/>
          <w:lang w:val="en-GB"/>
        </w:rPr>
        <w:t xml:space="preserve"> </w:t>
      </w:r>
      <w:r w:rsidR="00854C37" w:rsidRPr="008626A4">
        <w:rPr>
          <w:rFonts w:ascii="Times New Roman" w:hAnsi="Times New Roman" w:cs="Times New Roman"/>
          <w:sz w:val="24"/>
          <w:szCs w:val="24"/>
          <w:lang w:val="en-GB"/>
        </w:rPr>
        <w:t>similarly proficient in their L1.</w:t>
      </w:r>
      <w:r w:rsidR="00080AEC">
        <w:rPr>
          <w:rFonts w:ascii="Times New Roman" w:hAnsi="Times New Roman" w:cs="Times New Roman"/>
          <w:sz w:val="24"/>
          <w:szCs w:val="24"/>
          <w:lang w:val="en-GB"/>
        </w:rPr>
        <w:t xml:space="preserve"> There was therefore no direct link between proficiency and the type of component elicited by the violation. </w:t>
      </w:r>
    </w:p>
    <w:p w14:paraId="2E79529C" w14:textId="73E25926" w:rsidR="00B45268" w:rsidRPr="008626A4" w:rsidRDefault="00F857CE"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Another parameter that has attracted a lot of attention is working memory.</w:t>
      </w:r>
      <w:r w:rsidR="00E10648">
        <w:rPr>
          <w:rFonts w:ascii="Times New Roman" w:hAnsi="Times New Roman" w:cs="Times New Roman"/>
          <w:sz w:val="24"/>
          <w:szCs w:val="24"/>
          <w:lang w:val="en-GB"/>
        </w:rPr>
        <w:t xml:space="preserve"> </w:t>
      </w:r>
      <w:r w:rsidR="00E10648" w:rsidRPr="00EB0881">
        <w:rPr>
          <w:rFonts w:ascii="Times New Roman" w:hAnsi="Times New Roman" w:cs="Times New Roman"/>
          <w:noProof/>
          <w:sz w:val="24"/>
          <w:szCs w:val="24"/>
          <w:lang w:val="en-GB"/>
        </w:rPr>
        <w:t>Nakano et al.</w:t>
      </w:r>
      <w:r w:rsidRPr="008626A4">
        <w:rPr>
          <w:rFonts w:ascii="Times New Roman" w:hAnsi="Times New Roman" w:cs="Times New Roman"/>
          <w:sz w:val="24"/>
          <w:szCs w:val="24"/>
          <w:lang w:val="en-GB"/>
        </w:rPr>
        <w:t xml:space="preserve"> </w:t>
      </w:r>
      <w:r w:rsidR="00CF70A3"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{"citationItems":[{"id":"ITEM-1","itemData":{"DOI":"10.1162/jocn.2009.21400","ISSN":"0898929X","abstract":"We present results from a study demonstrating that high- and low-span listeners show qualitatively different brain responses when comprehending simple active sentences. Participants listened to naturally produced sentences in three conditions in which the plausibility of thematic relations was manipulated, for instance: The dog(1)/The poet(2)/The box(3) is biting the mailman. Event-related potentials were recorded to the first noun, the verb, and the second noun in all three conditions. In (2), the thematic relations between the words in the sentence are less expected given our world knowledge, and this resulted in an N400 effect of semantic processing difficulty to the second noun for both high- and low-span subjects. In (3), the inanimate first noun cannot be the agent of the verb. Only high-span subjects showed an effect of animacy on the sentence-initial nouns, evident from a larger anterior negative shift to inanimate than animate nouns. Furthermore, to the thematically violated verbs (3), low-span subjects showed an N400, whereas high-span subjects generated a P600. We suggest that this P600 effect to the thematically violated verb may be related to processing costs resulting from a conflict between the provisional thematic roles assigned as a function of the inanimate sentence-initial noun, and the actual (animate) agent required by the verb. We further argue that low-span subjects lag behind those with high span in their use of animacy, but not real-world knowledge in the on-line computation of thematic roles in spoken language comprehension.","author":[{"dropping-particle":"","family":"Nakano","given":"Hiroko","non-dropping-particle":"","parse-names":false,"suffix":""},{"dropping-particle":"","family":"Saron","given":"Clifford","non-dropping-particle":"","parse-names":false,"suffix":""},{"dropping-particle":"","family":"Swaab","given":"Tamara Y.","non-dropping-particle":"","parse-names":false,"suffix":""}],"container-title":"Journal of Cognitive Neuroscience","id":"ITEM-1","issue":"12","issued":{"date-parts":[["2010","12","19"]]},"page":"2886-2898","publisher":"MIT Press238 Main St., Suite 500, Cambridge, MA 02142-1046USAjournals-info@mit.edu","title":"Speech and span: Working memory capacity impacts the use of animacy but not of world knowledge during spoken sentence comprehension","type":"article-journal","volume":"22"},"suppress-author":1,"uris":["http://www.mendeley.com/documents/?uuid=e07740ae-1515-3e5e-997f-346052615091"]}],"mendeley":{"formattedCitation":"(2010)","plainTextFormattedCitation":"(2010)","previouslyFormattedCitation":"(2010)"},"properties":{"noteIndex":0},"schema":"https://github.com/citation-style-language/schema/raw/master/csl-citation.json"}</w:instrText>
      </w:r>
      <w:r w:rsidR="00CF70A3" w:rsidRPr="008626A4">
        <w:rPr>
          <w:rFonts w:ascii="Times New Roman" w:hAnsi="Times New Roman" w:cs="Times New Roman"/>
          <w:sz w:val="24"/>
          <w:szCs w:val="24"/>
          <w:lang w:val="en-GB"/>
        </w:rPr>
        <w:fldChar w:fldCharType="separate"/>
      </w:r>
      <w:r w:rsidR="00E10648" w:rsidRPr="00E10648">
        <w:rPr>
          <w:rFonts w:ascii="Times New Roman" w:hAnsi="Times New Roman" w:cs="Times New Roman"/>
          <w:noProof/>
          <w:sz w:val="24"/>
          <w:szCs w:val="24"/>
          <w:lang w:val="en-GB"/>
        </w:rPr>
        <w:t>(2010)</w:t>
      </w:r>
      <w:r w:rsidR="00CF70A3" w:rsidRPr="008626A4">
        <w:rPr>
          <w:rFonts w:ascii="Times New Roman" w:hAnsi="Times New Roman" w:cs="Times New Roman"/>
          <w:sz w:val="24"/>
          <w:szCs w:val="24"/>
          <w:lang w:val="en-GB"/>
        </w:rPr>
        <w:fldChar w:fldCharType="end"/>
      </w:r>
      <w:r w:rsidR="00CF70A3" w:rsidRPr="008626A4">
        <w:rPr>
          <w:rFonts w:ascii="Times New Roman" w:hAnsi="Times New Roman" w:cs="Times New Roman"/>
          <w:sz w:val="24"/>
          <w:szCs w:val="24"/>
          <w:lang w:val="en-GB"/>
        </w:rPr>
        <w:t xml:space="preserve"> found that working memory capacity influenced listeners’ response to animacy violations in the manipulation of thematic roles (</w:t>
      </w:r>
      <w:r w:rsidR="00CF70A3" w:rsidRPr="008626A4">
        <w:rPr>
          <w:rFonts w:ascii="Times New Roman" w:hAnsi="Times New Roman" w:cs="Times New Roman"/>
          <w:i/>
          <w:sz w:val="24"/>
          <w:szCs w:val="24"/>
          <w:lang w:val="en-GB"/>
        </w:rPr>
        <w:t>The dog/*the box bit the mailman</w:t>
      </w:r>
      <w:r w:rsidR="00CF70A3" w:rsidRPr="008626A4">
        <w:rPr>
          <w:rFonts w:ascii="Times New Roman" w:hAnsi="Times New Roman" w:cs="Times New Roman"/>
          <w:sz w:val="24"/>
          <w:szCs w:val="24"/>
          <w:lang w:val="en-GB"/>
        </w:rPr>
        <w:t xml:space="preserve">). Verbal working memory was negatively correlated with N400 amplitude but positively correlated with P600 amplitude. Similarly, </w:t>
      </w:r>
      <w:r w:rsidR="00E10648" w:rsidRPr="00EB0881">
        <w:rPr>
          <w:rFonts w:ascii="Times New Roman" w:hAnsi="Times New Roman" w:cs="Times New Roman"/>
          <w:noProof/>
          <w:sz w:val="24"/>
          <w:szCs w:val="24"/>
          <w:lang w:val="en-GB"/>
        </w:rPr>
        <w:t>Kim et al.</w:t>
      </w:r>
      <w:r w:rsidR="00E10648">
        <w:rPr>
          <w:rFonts w:ascii="Times New Roman" w:hAnsi="Times New Roman" w:cs="Times New Roman"/>
          <w:sz w:val="24"/>
          <w:szCs w:val="24"/>
          <w:lang w:val="en-GB"/>
        </w:rPr>
        <w:t xml:space="preserve"> </w:t>
      </w:r>
      <w:r w:rsidR="00CF70A3" w:rsidRPr="008626A4">
        <w:rPr>
          <w:rFonts w:ascii="Times New Roman" w:hAnsi="Times New Roman" w:cs="Times New Roman"/>
          <w:sz w:val="24"/>
          <w:szCs w:val="24"/>
          <w:lang w:val="en-GB"/>
        </w:rPr>
        <w:fldChar w:fldCharType="begin" w:fldLock="1"/>
      </w:r>
      <w:r w:rsidR="00E10648">
        <w:rPr>
          <w:rFonts w:ascii="Times New Roman" w:hAnsi="Times New Roman" w:cs="Times New Roman"/>
          <w:sz w:val="24"/>
          <w:szCs w:val="24"/>
          <w:lang w:val="en-GB"/>
        </w:rPr>
        <w:instrText>ADDIN CSL_CITATION {"citationItems":[{"id":"ITEM-1","itemData":{"DOI":"10.1037/xlm0000457","ISSN":"1939-1285","author":[{"dropping-particle":"","family":"Kim","given":"Albert E.","non-dropping-particle":"","parse-names":false,"suffix":""},{"dropping-particle":"","family":"Oines","given":"Leif","non-dropping-particle":"","parse-names":false,"suffix":""},{"dropping-particle":"","family":"Miyake","given":"Akira","non-dropping-particle":"","parse-names":false,"suffix":""}],"container-title":"Journal of Experimental Psychology: Learning, Memory, and Cognition","id":"ITEM-1","issue":"3","issued":{"date-parts":[["2018","3"]]},"page":"406-420","title":"Individual differences in verbal working memory underlie a tradeoff between semantic and structural processing difficulty during language comprehension: An ERP investigation.","type":"article-journal","volume":"44"},"suppress-author":1,"uris":["http://www.mendeley.com/documents/?uuid=ea0ba4ad-2f2a-3609-aa9f-9e6d988010a2"]}],"mendeley":{"formattedCitation":"(2018)","plainTextFormattedCitation":"(2018)","previouslyFormattedCitation":"(2018)"},"properties":{"noteIndex":0},"schema":"https://github.com/citation-style-language/schema/raw/master/csl-citation.json"}</w:instrText>
      </w:r>
      <w:r w:rsidR="00CF70A3" w:rsidRPr="008626A4">
        <w:rPr>
          <w:rFonts w:ascii="Times New Roman" w:hAnsi="Times New Roman" w:cs="Times New Roman"/>
          <w:sz w:val="24"/>
          <w:szCs w:val="24"/>
          <w:lang w:val="en-GB"/>
        </w:rPr>
        <w:fldChar w:fldCharType="separate"/>
      </w:r>
      <w:r w:rsidR="00E10648" w:rsidRPr="00E10648">
        <w:rPr>
          <w:rFonts w:ascii="Times New Roman" w:hAnsi="Times New Roman" w:cs="Times New Roman"/>
          <w:noProof/>
          <w:sz w:val="24"/>
          <w:szCs w:val="24"/>
          <w:lang w:val="en-GB"/>
        </w:rPr>
        <w:t>(2018)</w:t>
      </w:r>
      <w:r w:rsidR="00CF70A3" w:rsidRPr="008626A4">
        <w:rPr>
          <w:rFonts w:ascii="Times New Roman" w:hAnsi="Times New Roman" w:cs="Times New Roman"/>
          <w:sz w:val="24"/>
          <w:szCs w:val="24"/>
          <w:lang w:val="en-GB"/>
        </w:rPr>
        <w:fldChar w:fldCharType="end"/>
      </w:r>
      <w:r w:rsidR="00CF70A3" w:rsidRPr="008626A4">
        <w:rPr>
          <w:rFonts w:ascii="Times New Roman" w:hAnsi="Times New Roman" w:cs="Times New Roman"/>
          <w:sz w:val="24"/>
          <w:szCs w:val="24"/>
          <w:lang w:val="en-GB"/>
        </w:rPr>
        <w:t xml:space="preserve"> exposed participants to semantic anomalies and observed that higher </w:t>
      </w:r>
      <w:r w:rsidR="00981E51" w:rsidRPr="008626A4">
        <w:rPr>
          <w:rFonts w:ascii="Times New Roman" w:hAnsi="Times New Roman" w:cs="Times New Roman"/>
          <w:sz w:val="24"/>
          <w:szCs w:val="24"/>
          <w:lang w:val="en-GB"/>
        </w:rPr>
        <w:t xml:space="preserve">verbal </w:t>
      </w:r>
      <w:r w:rsidR="00CF70A3" w:rsidRPr="008626A4">
        <w:rPr>
          <w:rFonts w:ascii="Times New Roman" w:hAnsi="Times New Roman" w:cs="Times New Roman"/>
          <w:sz w:val="24"/>
          <w:szCs w:val="24"/>
          <w:lang w:val="en-GB"/>
        </w:rPr>
        <w:t>working memory capacities were associated with larger P600 effects and smaller N400 effects</w:t>
      </w:r>
      <w:r w:rsidR="00981E51" w:rsidRPr="008626A4">
        <w:rPr>
          <w:rFonts w:ascii="Times New Roman" w:hAnsi="Times New Roman" w:cs="Times New Roman"/>
          <w:sz w:val="24"/>
          <w:szCs w:val="24"/>
          <w:lang w:val="en-GB"/>
        </w:rPr>
        <w:t>, when controlling for spatial working memory and language experience</w:t>
      </w:r>
      <w:r w:rsidR="00CF70A3" w:rsidRPr="008626A4">
        <w:rPr>
          <w:rFonts w:ascii="Times New Roman" w:hAnsi="Times New Roman" w:cs="Times New Roman"/>
          <w:sz w:val="24"/>
          <w:szCs w:val="24"/>
          <w:lang w:val="en-GB"/>
        </w:rPr>
        <w:t xml:space="preserve">. </w:t>
      </w:r>
      <w:r w:rsidR="001D1056" w:rsidRPr="008626A4">
        <w:rPr>
          <w:rFonts w:ascii="Times New Roman" w:hAnsi="Times New Roman" w:cs="Times New Roman"/>
          <w:sz w:val="24"/>
          <w:szCs w:val="24"/>
          <w:lang w:val="en-GB"/>
        </w:rPr>
        <w:t xml:space="preserve">This is consistent with the observation that learners often exhibit an N400 where a P600 is expected at the initial stages of learning, when their working memory capacity in the L2 is reduced. </w:t>
      </w:r>
      <w:r w:rsidR="00B45268" w:rsidRPr="008626A4">
        <w:rPr>
          <w:rFonts w:ascii="Times New Roman" w:hAnsi="Times New Roman" w:cs="Times New Roman"/>
          <w:sz w:val="24"/>
          <w:szCs w:val="24"/>
          <w:lang w:val="en-GB"/>
        </w:rPr>
        <w:t xml:space="preserve">This suggests that verbal working memory abilities </w:t>
      </w:r>
      <w:r w:rsidR="00171E80">
        <w:rPr>
          <w:rFonts w:ascii="Times New Roman" w:hAnsi="Times New Roman" w:cs="Times New Roman"/>
          <w:sz w:val="24"/>
          <w:szCs w:val="24"/>
          <w:lang w:val="en-GB"/>
        </w:rPr>
        <w:t xml:space="preserve">are positively </w:t>
      </w:r>
      <w:r w:rsidR="00B45268" w:rsidRPr="008626A4">
        <w:rPr>
          <w:rFonts w:ascii="Times New Roman" w:hAnsi="Times New Roman" w:cs="Times New Roman"/>
          <w:sz w:val="24"/>
          <w:szCs w:val="24"/>
          <w:lang w:val="en-GB"/>
        </w:rPr>
        <w:t>correlate</w:t>
      </w:r>
      <w:r w:rsidR="00171E80">
        <w:rPr>
          <w:rFonts w:ascii="Times New Roman" w:hAnsi="Times New Roman" w:cs="Times New Roman"/>
          <w:sz w:val="24"/>
          <w:szCs w:val="24"/>
          <w:lang w:val="en-GB"/>
        </w:rPr>
        <w:t>d</w:t>
      </w:r>
      <w:r w:rsidR="00B45268" w:rsidRPr="008626A4">
        <w:rPr>
          <w:rFonts w:ascii="Times New Roman" w:hAnsi="Times New Roman" w:cs="Times New Roman"/>
          <w:sz w:val="24"/>
          <w:szCs w:val="24"/>
          <w:lang w:val="en-GB"/>
        </w:rPr>
        <w:t xml:space="preserve"> with </w:t>
      </w:r>
      <w:r w:rsidR="00171E80">
        <w:rPr>
          <w:rFonts w:ascii="Times New Roman" w:hAnsi="Times New Roman" w:cs="Times New Roman"/>
          <w:sz w:val="24"/>
          <w:szCs w:val="24"/>
          <w:lang w:val="en-GB"/>
        </w:rPr>
        <w:t>the</w:t>
      </w:r>
      <w:r w:rsidR="00B45268" w:rsidRPr="008626A4">
        <w:rPr>
          <w:rFonts w:ascii="Times New Roman" w:hAnsi="Times New Roman" w:cs="Times New Roman"/>
          <w:sz w:val="24"/>
          <w:szCs w:val="24"/>
          <w:lang w:val="en-GB"/>
        </w:rPr>
        <w:t xml:space="preserve"> recruitment of computation, reanalysis and repair </w:t>
      </w:r>
      <w:r w:rsidR="00C45CCB">
        <w:rPr>
          <w:rFonts w:ascii="Times New Roman" w:hAnsi="Times New Roman" w:cs="Times New Roman"/>
          <w:sz w:val="24"/>
          <w:szCs w:val="24"/>
          <w:lang w:val="en-GB"/>
        </w:rPr>
        <w:t xml:space="preserve">processes </w:t>
      </w:r>
      <w:r w:rsidR="00B45268" w:rsidRPr="008626A4">
        <w:rPr>
          <w:rFonts w:ascii="Times New Roman" w:hAnsi="Times New Roman" w:cs="Times New Roman"/>
          <w:sz w:val="24"/>
          <w:szCs w:val="24"/>
          <w:lang w:val="en-GB"/>
        </w:rPr>
        <w:t xml:space="preserve">– </w:t>
      </w:r>
      <w:r w:rsidR="00AD411C">
        <w:rPr>
          <w:rFonts w:ascii="Times New Roman" w:hAnsi="Times New Roman" w:cs="Times New Roman"/>
          <w:sz w:val="24"/>
          <w:szCs w:val="24"/>
          <w:lang w:val="en-GB"/>
        </w:rPr>
        <w:t>mechanisms a</w:t>
      </w:r>
      <w:r w:rsidR="00B45268" w:rsidRPr="008626A4">
        <w:rPr>
          <w:rFonts w:ascii="Times New Roman" w:hAnsi="Times New Roman" w:cs="Times New Roman"/>
          <w:sz w:val="24"/>
          <w:szCs w:val="24"/>
          <w:lang w:val="en-GB"/>
        </w:rPr>
        <w:t>ssociated wi</w:t>
      </w:r>
      <w:r w:rsidR="00DD3A36">
        <w:rPr>
          <w:rFonts w:ascii="Times New Roman" w:hAnsi="Times New Roman" w:cs="Times New Roman"/>
          <w:sz w:val="24"/>
          <w:szCs w:val="24"/>
          <w:lang w:val="en-GB"/>
        </w:rPr>
        <w:t>s</w:t>
      </w:r>
      <w:r w:rsidR="00B45268" w:rsidRPr="008626A4">
        <w:rPr>
          <w:rFonts w:ascii="Times New Roman" w:hAnsi="Times New Roman" w:cs="Times New Roman"/>
          <w:sz w:val="24"/>
          <w:szCs w:val="24"/>
          <w:lang w:val="en-GB"/>
        </w:rPr>
        <w:t>th the P600. However, in his large-scale study of highly literate monolinguals,</w:t>
      </w:r>
      <w:r w:rsidR="00266124">
        <w:rPr>
          <w:rFonts w:ascii="Times New Roman" w:hAnsi="Times New Roman" w:cs="Times New Roman"/>
          <w:sz w:val="24"/>
          <w:szCs w:val="24"/>
          <w:lang w:val="en-GB"/>
        </w:rPr>
        <w:t xml:space="preserve"> </w:t>
      </w:r>
      <w:r w:rsidR="00266124" w:rsidRPr="00A35C40">
        <w:rPr>
          <w:rFonts w:ascii="Times New Roman" w:hAnsi="Times New Roman" w:cs="Times New Roman"/>
          <w:noProof/>
          <w:sz w:val="24"/>
          <w:szCs w:val="24"/>
          <w:lang w:val="en-GB"/>
        </w:rPr>
        <w:t>Tanner</w:t>
      </w:r>
      <w:r w:rsidR="00B45268" w:rsidRPr="008626A4">
        <w:rPr>
          <w:rFonts w:ascii="Times New Roman" w:hAnsi="Times New Roman" w:cs="Times New Roman"/>
          <w:sz w:val="24"/>
          <w:szCs w:val="24"/>
          <w:lang w:val="en-GB"/>
        </w:rPr>
        <w:t xml:space="preserve"> </w:t>
      </w:r>
      <w:r w:rsidR="00B45268"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suppress-author":1,"uris":["http://www.mendeley.com/documents/?uuid=bc59ec0d-cea1-48d0-b9c9-1f5351b7497c"]}],"mendeley":{"formattedCitation":"(2019)","plainTextFormattedCitation":"(2019)","previouslyFormattedCitation":"(2019)"},"properties":{"noteIndex":0},"schema":"https://github.com/citation-style-language/schema/raw/master/csl-citation.json"}</w:instrText>
      </w:r>
      <w:r w:rsidR="00B45268" w:rsidRPr="008626A4">
        <w:rPr>
          <w:rFonts w:ascii="Times New Roman" w:hAnsi="Times New Roman" w:cs="Times New Roman"/>
          <w:sz w:val="24"/>
          <w:szCs w:val="24"/>
          <w:lang w:val="en-GB"/>
        </w:rPr>
        <w:fldChar w:fldCharType="separate"/>
      </w:r>
      <w:r w:rsidR="00266124" w:rsidRPr="00266124">
        <w:rPr>
          <w:rFonts w:ascii="Times New Roman" w:hAnsi="Times New Roman" w:cs="Times New Roman"/>
          <w:noProof/>
          <w:sz w:val="24"/>
          <w:szCs w:val="24"/>
          <w:lang w:val="en-GB"/>
        </w:rPr>
        <w:t>(2019)</w:t>
      </w:r>
      <w:r w:rsidR="00B45268" w:rsidRPr="008626A4">
        <w:rPr>
          <w:rFonts w:ascii="Times New Roman" w:hAnsi="Times New Roman" w:cs="Times New Roman"/>
          <w:sz w:val="24"/>
          <w:szCs w:val="24"/>
          <w:lang w:val="en-GB"/>
        </w:rPr>
        <w:fldChar w:fldCharType="end"/>
      </w:r>
      <w:r w:rsidR="00B45268" w:rsidRPr="008626A4">
        <w:rPr>
          <w:rFonts w:ascii="Times New Roman" w:hAnsi="Times New Roman" w:cs="Times New Roman"/>
          <w:sz w:val="24"/>
          <w:szCs w:val="24"/>
          <w:lang w:val="en-GB"/>
        </w:rPr>
        <w:t xml:space="preserve"> </w:t>
      </w:r>
      <w:r w:rsidR="007C2D68">
        <w:rPr>
          <w:rFonts w:ascii="Times New Roman" w:hAnsi="Times New Roman" w:cs="Times New Roman"/>
          <w:sz w:val="24"/>
          <w:szCs w:val="24"/>
          <w:lang w:val="en-GB"/>
        </w:rPr>
        <w:t>did not</w:t>
      </w:r>
      <w:r w:rsidR="00B45268" w:rsidRPr="008626A4">
        <w:rPr>
          <w:rFonts w:ascii="Times New Roman" w:hAnsi="Times New Roman" w:cs="Times New Roman"/>
          <w:sz w:val="24"/>
          <w:szCs w:val="24"/>
          <w:lang w:val="en-GB"/>
        </w:rPr>
        <w:t xml:space="preserve"> find a significant correlation between verbal working memory and agreement processing, casting some doubt on the predictive power of that factor for response dominance. </w:t>
      </w:r>
    </w:p>
    <w:p w14:paraId="10A615D2" w14:textId="0FD26D77" w:rsidR="00F857CE" w:rsidRPr="008626A4" w:rsidRDefault="009D5966" w:rsidP="00C82DC1">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Very recent studies also suggest that response dominance could be largely influenced by familial sinistrality. Familial sinistrality refers to the number of someone’s close blood relatives (parents, siblings, grandparents) that are left-handed.</w:t>
      </w:r>
      <w:r w:rsidR="00266124">
        <w:rPr>
          <w:rFonts w:ascii="Times New Roman" w:hAnsi="Times New Roman" w:cs="Times New Roman"/>
          <w:sz w:val="24"/>
          <w:szCs w:val="24"/>
          <w:lang w:val="en-GB"/>
        </w:rPr>
        <w:t xml:space="preserve"> </w:t>
      </w:r>
      <w:r w:rsidR="00266124" w:rsidRPr="00A35C40">
        <w:rPr>
          <w:rFonts w:ascii="Times New Roman" w:hAnsi="Times New Roman" w:cs="Times New Roman"/>
          <w:noProof/>
          <w:sz w:val="24"/>
          <w:szCs w:val="24"/>
          <w:lang w:val="en-GB"/>
        </w:rPr>
        <w:t>Tanner &amp; van Hell</w:t>
      </w:r>
      <w:r w:rsidRPr="008626A4">
        <w:rPr>
          <w:rFonts w:ascii="Times New Roman" w:hAnsi="Times New Roman" w:cs="Times New Roman"/>
          <w:sz w:val="24"/>
          <w:szCs w:val="24"/>
          <w:lang w:val="en-GB"/>
        </w:rPr>
        <w:t xml:space="preserve"> </w:t>
      </w:r>
      <w:r w:rsidR="00793A24" w:rsidRPr="008626A4">
        <w:rPr>
          <w:rFonts w:ascii="Times New Roman" w:hAnsi="Times New Roman" w:cs="Times New Roman"/>
          <w:sz w:val="24"/>
          <w:szCs w:val="24"/>
          <w:lang w:val="en-GB"/>
        </w:rPr>
        <w:fldChar w:fldCharType="begin" w:fldLock="1"/>
      </w:r>
      <w:r w:rsidR="00266124">
        <w:rPr>
          <w:rFonts w:ascii="Times New Roman" w:hAnsi="Times New Roman" w:cs="Times New Roman"/>
          <w:sz w:val="24"/>
          <w:szCs w:val="24"/>
          <w:lang w:val="en-GB"/>
        </w:rPr>
        <w:instrText>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suppress-author":1,"uris":["http://www.mendeley.com/documents/?uuid=e42fc17c-2866-466b-81f9-2179422bda55"]}],"mendeley":{"formattedCitation":"(2014)","plainTextFormattedCitation":"(2014)","previouslyFormattedCitation":"(2014)"},"properties":{"noteIndex":0},"schema":"https://github.com/citation-style-language/schema/raw/master/csl-citation.json"}</w:instrText>
      </w:r>
      <w:r w:rsidR="00793A24" w:rsidRPr="008626A4">
        <w:rPr>
          <w:rFonts w:ascii="Times New Roman" w:hAnsi="Times New Roman" w:cs="Times New Roman"/>
          <w:sz w:val="24"/>
          <w:szCs w:val="24"/>
          <w:lang w:val="en-GB"/>
        </w:rPr>
        <w:fldChar w:fldCharType="separate"/>
      </w:r>
      <w:r w:rsidR="00266124" w:rsidRPr="00266124">
        <w:rPr>
          <w:rFonts w:ascii="Times New Roman" w:hAnsi="Times New Roman" w:cs="Times New Roman"/>
          <w:noProof/>
          <w:sz w:val="24"/>
          <w:szCs w:val="24"/>
          <w:lang w:val="en-GB"/>
        </w:rPr>
        <w:t>(2014)</w:t>
      </w:r>
      <w:r w:rsidR="00793A24" w:rsidRPr="008626A4">
        <w:rPr>
          <w:rFonts w:ascii="Times New Roman" w:hAnsi="Times New Roman" w:cs="Times New Roman"/>
          <w:sz w:val="24"/>
          <w:szCs w:val="24"/>
          <w:lang w:val="en-GB"/>
        </w:rPr>
        <w:fldChar w:fldCharType="end"/>
      </w:r>
      <w:r w:rsidR="00793A24" w:rsidRPr="008626A4">
        <w:rPr>
          <w:rFonts w:ascii="Times New Roman" w:hAnsi="Times New Roman" w:cs="Times New Roman"/>
          <w:sz w:val="24"/>
          <w:szCs w:val="24"/>
          <w:lang w:val="en-GB"/>
        </w:rPr>
        <w:t xml:space="preserve"> first suggested that this parameter was of importance when it was found to be the only significant predictor in a model including operation span measures, cognitive control measures, proficiency scores, lexical processing speed</w:t>
      </w:r>
      <w:r w:rsidR="00B30BFF">
        <w:rPr>
          <w:rFonts w:ascii="Times New Roman" w:hAnsi="Times New Roman" w:cs="Times New Roman"/>
          <w:sz w:val="24"/>
          <w:szCs w:val="24"/>
          <w:lang w:val="en-GB"/>
        </w:rPr>
        <w:t>,</w:t>
      </w:r>
      <w:r w:rsidR="00793A24" w:rsidRPr="008626A4">
        <w:rPr>
          <w:rFonts w:ascii="Times New Roman" w:hAnsi="Times New Roman" w:cs="Times New Roman"/>
          <w:sz w:val="24"/>
          <w:szCs w:val="24"/>
          <w:lang w:val="en-GB"/>
        </w:rPr>
        <w:t xml:space="preserve"> and familial left-handedness as explanatory variables and the RDI as</w:t>
      </w:r>
      <w:r w:rsidR="00602499" w:rsidRPr="008626A4">
        <w:rPr>
          <w:rFonts w:ascii="Times New Roman" w:hAnsi="Times New Roman" w:cs="Times New Roman"/>
          <w:sz w:val="24"/>
          <w:szCs w:val="24"/>
          <w:lang w:val="en-GB"/>
        </w:rPr>
        <w:t xml:space="preserve"> the</w:t>
      </w:r>
      <w:r w:rsidR="00793A24" w:rsidRPr="008626A4">
        <w:rPr>
          <w:rFonts w:ascii="Times New Roman" w:hAnsi="Times New Roman" w:cs="Times New Roman"/>
          <w:sz w:val="24"/>
          <w:szCs w:val="24"/>
          <w:lang w:val="en-GB"/>
        </w:rPr>
        <w:t xml:space="preserve"> dependent variable.</w:t>
      </w:r>
      <w:r w:rsidR="0083018C" w:rsidRPr="008626A4">
        <w:rPr>
          <w:rFonts w:ascii="Times New Roman" w:hAnsi="Times New Roman" w:cs="Times New Roman"/>
          <w:sz w:val="24"/>
          <w:szCs w:val="24"/>
          <w:lang w:val="en-GB"/>
        </w:rPr>
        <w:t xml:space="preserve"> </w:t>
      </w:r>
      <w:r w:rsidR="00B46866" w:rsidRPr="008626A4">
        <w:rPr>
          <w:rFonts w:ascii="Times New Roman" w:hAnsi="Times New Roman" w:cs="Times New Roman"/>
          <w:sz w:val="24"/>
          <w:szCs w:val="24"/>
          <w:lang w:val="en-GB"/>
        </w:rPr>
        <w:t xml:space="preserve">More recently, </w:t>
      </w:r>
      <w:r w:rsidR="00266124" w:rsidRPr="00EB0881">
        <w:rPr>
          <w:rFonts w:ascii="Times New Roman" w:hAnsi="Times New Roman" w:cs="Times New Roman"/>
          <w:noProof/>
          <w:sz w:val="24"/>
          <w:szCs w:val="24"/>
          <w:lang w:val="en-GB"/>
        </w:rPr>
        <w:t xml:space="preserve">Grey et al. </w:t>
      </w:r>
      <w:r w:rsidR="00B46866" w:rsidRPr="008626A4">
        <w:rPr>
          <w:rFonts w:ascii="Times New Roman" w:hAnsi="Times New Roman" w:cs="Times New Roman"/>
          <w:sz w:val="24"/>
          <w:szCs w:val="24"/>
          <w:lang w:val="en-GB"/>
        </w:rPr>
        <w:fldChar w:fldCharType="begin" w:fldLock="1"/>
      </w:r>
      <w:r w:rsidR="00266124">
        <w:rPr>
          <w:rFonts w:ascii="Times New Roman" w:hAnsi="Times New Roman" w:cs="Times New Roman"/>
          <w:sz w:val="24"/>
          <w:szCs w:val="24"/>
          <w:lang w:val="en-GB"/>
        </w:rPr>
        <w:instrText>ADDIN CSL_CITATION {"citationItems":[{"id":"ITEM-1","itemData":{"DOI":"10.1016/j.brainres.2017.05.024","ISSN":"00068993","abstract":"Most neurocognitive models of language processing generally assume population-wide homogeneity in the neural mechanisms used during language comprehension, yet individual differences are known to influence these neural mechanisms. In this study, we focus on handedness as an individual difference hypothesized to affect language comprehension. Left-handers and right-handers with a left-handed blood relative, or familial sinistrals, are hypothesized to process language differently than right-handers with no left-handed relatives (Hancock and Bever, 2013; Ullman, 2004). Yet, left-handers are often excluded from neurocognitive language research, and familial sinistrality in right-handers is often not taken into account. In the current study we used event-related potentials to test morphosyntactic processing in three groups that differed in their handedness profiles: left-handers (LH), right-handers with a left-handed blood relative (RH FS+), and right-handers with no reported left-handed blood relative (RH FS-; both right-handed groups were previously tested by Tanner and Van Hell, 2014). Results indicated that the RH FS- group showed only P600 responses during morphosyntactic processing whereas the LH and RH FS+ groups showed biphasic N400-P600 patterns. N400s in LH and RH FS+ groups are consistent with theories that associate left-handedness (self or familial) with increased reliance on lexical/semantic mechanisms during language processing. Inspection of individual-level results illustrated that variability in RH FS- individuals’ morphosyntactic processing was remarkably low: most individuals were P600-dominant. In contrast, LH and RH FS+ individuals showed marked variability in brain responses, which was similar for both groups: half of individuals were N400-dominant and half were P600-dominant. Our findings have implications for neurocognitive models of language that have been largely formulated around data from only right-handers without accounting for familial sinistrality or including left-handers, and moreover highlight that there is systematic – and often ignored – variability in language processing outcomes in neurologically healthy populations.","author":[{"dropping-particle":"","family":"Grey","given":"Sarah","non-dropping-particle":"","parse-names":false,"suffix":""},{"dropping-particle":"","family":"Tanner","given":"Darren","non-dropping-particle":"","parse-names":false,"suffix":""},{"dropping-particle":"","family":"Hell","given":"Janet G.","non-dropping-particle":"van","parse-names":false,"suffix":""}],"container-title":"Brain Research","id":"ITEM-1","issued":{"date-parts":[["2017"]]},"page":"27-43","title":"How right is left? Handedness modulates neural responses during morphosyntactic processing","type":"article-journal","volume":"1669"},"suppress-author":1,"uris":["http://www.mendeley.com/documents/?uuid=b23a4018-18f8-386c-84d8-66b465478ade"]}],"mendeley":{"formattedCitation":"(2017)","plainTextFormattedCitation":"(2017)","previouslyFormattedCitation":"(2017)"},"properties":{"noteIndex":0},"schema":"https://github.com/citation-style-language/schema/raw/master/csl-citation.json"}</w:instrText>
      </w:r>
      <w:r w:rsidR="00B46866" w:rsidRPr="008626A4">
        <w:rPr>
          <w:rFonts w:ascii="Times New Roman" w:hAnsi="Times New Roman" w:cs="Times New Roman"/>
          <w:sz w:val="24"/>
          <w:szCs w:val="24"/>
          <w:lang w:val="en-GB"/>
        </w:rPr>
        <w:fldChar w:fldCharType="separate"/>
      </w:r>
      <w:r w:rsidR="00266124" w:rsidRPr="00266124">
        <w:rPr>
          <w:rFonts w:ascii="Times New Roman" w:hAnsi="Times New Roman" w:cs="Times New Roman"/>
          <w:noProof/>
          <w:sz w:val="24"/>
          <w:szCs w:val="24"/>
          <w:lang w:val="en-GB"/>
        </w:rPr>
        <w:t>(2017)</w:t>
      </w:r>
      <w:r w:rsidR="00B46866" w:rsidRPr="008626A4">
        <w:rPr>
          <w:rFonts w:ascii="Times New Roman" w:hAnsi="Times New Roman" w:cs="Times New Roman"/>
          <w:sz w:val="24"/>
          <w:szCs w:val="24"/>
          <w:lang w:val="en-GB"/>
        </w:rPr>
        <w:fldChar w:fldCharType="end"/>
      </w:r>
      <w:r w:rsidR="00B46866" w:rsidRPr="008626A4">
        <w:rPr>
          <w:rFonts w:ascii="Times New Roman" w:hAnsi="Times New Roman" w:cs="Times New Roman"/>
          <w:sz w:val="24"/>
          <w:szCs w:val="24"/>
          <w:lang w:val="en-GB"/>
        </w:rPr>
        <w:t xml:space="preserve"> extended these findings by focusing specifically on the impact of familial sinistrality on agreement processing. They investigated 60 monolingual English speakers while they read sentences containing subject-verb agreement (</w:t>
      </w:r>
      <w:r w:rsidR="00B46866" w:rsidRPr="008626A4">
        <w:rPr>
          <w:rFonts w:ascii="Times New Roman" w:hAnsi="Times New Roman" w:cs="Times New Roman"/>
          <w:i/>
          <w:sz w:val="24"/>
          <w:szCs w:val="24"/>
          <w:lang w:val="en-GB"/>
        </w:rPr>
        <w:t>The clerk at the clothing boutique was/*were severely underpaid and unhappy</w:t>
      </w:r>
      <w:r w:rsidR="00B46866" w:rsidRPr="008626A4">
        <w:rPr>
          <w:rFonts w:ascii="Times New Roman" w:hAnsi="Times New Roman" w:cs="Times New Roman"/>
          <w:sz w:val="24"/>
          <w:szCs w:val="24"/>
          <w:lang w:val="en-GB"/>
        </w:rPr>
        <w:t>) and verb tense violations (</w:t>
      </w:r>
      <w:r w:rsidR="00B46866" w:rsidRPr="008626A4">
        <w:rPr>
          <w:rFonts w:ascii="Times New Roman" w:hAnsi="Times New Roman" w:cs="Times New Roman"/>
          <w:i/>
          <w:sz w:val="24"/>
          <w:szCs w:val="24"/>
          <w:lang w:val="en-GB"/>
        </w:rPr>
        <w:t>The crime rate was increasing/*increase despite the growing police force</w:t>
      </w:r>
      <w:r w:rsidR="00B46866" w:rsidRPr="008626A4">
        <w:rPr>
          <w:rFonts w:ascii="Times New Roman" w:hAnsi="Times New Roman" w:cs="Times New Roman"/>
          <w:sz w:val="24"/>
          <w:szCs w:val="24"/>
          <w:lang w:val="en-GB"/>
        </w:rPr>
        <w:t>)</w:t>
      </w:r>
      <w:r w:rsidR="00460B5E" w:rsidRPr="008626A4">
        <w:rPr>
          <w:rFonts w:ascii="Times New Roman" w:hAnsi="Times New Roman" w:cs="Times New Roman"/>
          <w:sz w:val="24"/>
          <w:szCs w:val="24"/>
          <w:lang w:val="en-GB"/>
        </w:rPr>
        <w:t>.</w:t>
      </w:r>
      <w:r w:rsidR="00DB220A" w:rsidRPr="008626A4">
        <w:rPr>
          <w:rFonts w:ascii="Times New Roman" w:hAnsi="Times New Roman" w:cs="Times New Roman"/>
          <w:sz w:val="24"/>
          <w:szCs w:val="24"/>
          <w:lang w:val="en-GB"/>
        </w:rPr>
        <w:t xml:space="preserve"> 20 participants were right-handed </w:t>
      </w:r>
      <w:r w:rsidR="00532A10">
        <w:rPr>
          <w:rFonts w:ascii="Times New Roman" w:hAnsi="Times New Roman" w:cs="Times New Roman"/>
          <w:sz w:val="24"/>
          <w:szCs w:val="24"/>
          <w:lang w:val="en-GB"/>
        </w:rPr>
        <w:t>and had</w:t>
      </w:r>
      <w:r w:rsidR="00DB220A" w:rsidRPr="008626A4">
        <w:rPr>
          <w:rFonts w:ascii="Times New Roman" w:hAnsi="Times New Roman" w:cs="Times New Roman"/>
          <w:sz w:val="24"/>
          <w:szCs w:val="24"/>
          <w:lang w:val="en-GB"/>
        </w:rPr>
        <w:t xml:space="preserve"> no left-handed close family member, 20 were right-handed and had a left-handed close blood relative, and 20 were left-handed. </w:t>
      </w:r>
      <w:r w:rsidR="00EC707F" w:rsidRPr="008626A4">
        <w:rPr>
          <w:rFonts w:ascii="Times New Roman" w:hAnsi="Times New Roman" w:cs="Times New Roman"/>
          <w:sz w:val="24"/>
          <w:szCs w:val="24"/>
          <w:lang w:val="en-GB"/>
        </w:rPr>
        <w:t>The first group exhibited only a P600 in response to morphosyntactic violations, with low interindividual variability, whereas both the left-handed and right-handed with left-handed blood relatives groups showed a biphasic N400-P600 pattern in the grand average. Variability in these groups was high, with roughly half of the participants showing a P600 only and the other half an N400 only.</w:t>
      </w:r>
      <w:r w:rsidR="00733751" w:rsidRPr="008626A4">
        <w:rPr>
          <w:rFonts w:ascii="Times New Roman" w:hAnsi="Times New Roman" w:cs="Times New Roman"/>
          <w:sz w:val="24"/>
          <w:szCs w:val="24"/>
          <w:lang w:val="en-GB"/>
        </w:rPr>
        <w:t xml:space="preserve"> The authors conclude that left-handedness is associated with increased reliance on lexical/semantic mechanisms instead of combinatorial morphosyntactic ones. </w:t>
      </w:r>
      <w:r w:rsidR="00A554B6" w:rsidRPr="008626A4">
        <w:rPr>
          <w:rFonts w:ascii="Times New Roman" w:hAnsi="Times New Roman" w:cs="Times New Roman"/>
          <w:sz w:val="24"/>
          <w:szCs w:val="24"/>
          <w:lang w:val="en-GB"/>
        </w:rPr>
        <w:t>However,</w:t>
      </w:r>
      <w:r w:rsidR="00730162">
        <w:rPr>
          <w:rFonts w:ascii="Times New Roman" w:hAnsi="Times New Roman" w:cs="Times New Roman"/>
          <w:sz w:val="24"/>
          <w:szCs w:val="24"/>
          <w:lang w:val="en-GB"/>
        </w:rPr>
        <w:t xml:space="preserve"> </w:t>
      </w:r>
      <w:r w:rsidR="00730162" w:rsidRPr="00A35C40">
        <w:rPr>
          <w:rFonts w:ascii="Times New Roman" w:hAnsi="Times New Roman" w:cs="Times New Roman"/>
          <w:noProof/>
          <w:sz w:val="24"/>
          <w:szCs w:val="24"/>
          <w:lang w:val="en-GB"/>
        </w:rPr>
        <w:t>Wampler</w:t>
      </w:r>
      <w:r w:rsidR="00A554B6" w:rsidRPr="008626A4">
        <w:rPr>
          <w:rFonts w:ascii="Times New Roman" w:hAnsi="Times New Roman" w:cs="Times New Roman"/>
          <w:sz w:val="24"/>
          <w:szCs w:val="24"/>
          <w:lang w:val="en-GB"/>
        </w:rPr>
        <w:t xml:space="preserve"> </w:t>
      </w:r>
      <w:r w:rsidR="003D2337"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{"citationItems":[{"id":"ITEM-1","itemData":{"author":[{"dropping-particle":"","family":"Wampler","given":"Emma K.","non-dropping-particle":"","parse-names":false,"suffix":""}],"id":"ITEM-1","issued":{"date-parts":[["2017"]]},"publisher":"PhD Thesis, University of Washington","title":"Individual differences in grammatical error processing","type":"thesis"},"suppress-author":1,"uris":["http://www.mendeley.com/documents/?uuid=17322ff5-b43c-48d4-8dfc-6a40191cacdb"]}],"mendeley":{"formattedCitation":"(2017)","plainTextFormattedCitation":"(2017)","previouslyFormattedCitation":"(2017)"},"properties":{"noteIndex":0},"schema":"https://github.com/citation-style-language/schema/raw/master/csl-citation.json"}</w:instrText>
      </w:r>
      <w:r w:rsidR="003D2337" w:rsidRPr="008626A4">
        <w:rPr>
          <w:rFonts w:ascii="Times New Roman" w:hAnsi="Times New Roman" w:cs="Times New Roman"/>
          <w:sz w:val="24"/>
          <w:szCs w:val="24"/>
          <w:lang w:val="en-GB"/>
        </w:rPr>
        <w:fldChar w:fldCharType="separate"/>
      </w:r>
      <w:r w:rsidR="00730162" w:rsidRPr="00730162">
        <w:rPr>
          <w:rFonts w:ascii="Times New Roman" w:hAnsi="Times New Roman" w:cs="Times New Roman"/>
          <w:noProof/>
          <w:sz w:val="24"/>
          <w:szCs w:val="24"/>
          <w:lang w:val="en-GB"/>
        </w:rPr>
        <w:t>(2017)</w:t>
      </w:r>
      <w:r w:rsidR="003D2337" w:rsidRPr="008626A4">
        <w:rPr>
          <w:rFonts w:ascii="Times New Roman" w:hAnsi="Times New Roman" w:cs="Times New Roman"/>
          <w:sz w:val="24"/>
          <w:szCs w:val="24"/>
          <w:lang w:val="en-GB"/>
        </w:rPr>
        <w:fldChar w:fldCharType="end"/>
      </w:r>
      <w:r w:rsidR="003D2337" w:rsidRPr="008626A4">
        <w:rPr>
          <w:rFonts w:ascii="Times New Roman" w:hAnsi="Times New Roman" w:cs="Times New Roman"/>
          <w:sz w:val="24"/>
          <w:szCs w:val="24"/>
          <w:lang w:val="en-GB"/>
        </w:rPr>
        <w:t xml:space="preserve"> </w:t>
      </w:r>
      <w:r w:rsidR="00F30C8A">
        <w:rPr>
          <w:rFonts w:ascii="Times New Roman" w:hAnsi="Times New Roman" w:cs="Times New Roman"/>
          <w:sz w:val="24"/>
          <w:szCs w:val="24"/>
          <w:lang w:val="en-GB"/>
        </w:rPr>
        <w:t xml:space="preserve">did not find </w:t>
      </w:r>
      <w:r w:rsidR="00822856">
        <w:rPr>
          <w:rFonts w:ascii="Times New Roman" w:hAnsi="Times New Roman" w:cs="Times New Roman"/>
          <w:sz w:val="24"/>
          <w:szCs w:val="24"/>
          <w:lang w:val="en-GB"/>
        </w:rPr>
        <w:t>any relationship between handedness or sinistrality of close relatives</w:t>
      </w:r>
      <w:r w:rsidR="000A7B04">
        <w:rPr>
          <w:rFonts w:ascii="Times New Roman" w:hAnsi="Times New Roman" w:cs="Times New Roman"/>
          <w:sz w:val="24"/>
          <w:szCs w:val="24"/>
          <w:lang w:val="en-GB"/>
        </w:rPr>
        <w:t xml:space="preserve"> and the dominance of the response</w:t>
      </w:r>
      <w:r w:rsidR="00C82DC1">
        <w:rPr>
          <w:rFonts w:ascii="Times New Roman" w:hAnsi="Times New Roman" w:cs="Times New Roman"/>
          <w:sz w:val="24"/>
          <w:szCs w:val="24"/>
          <w:lang w:val="en-GB"/>
        </w:rPr>
        <w:t>.</w:t>
      </w:r>
    </w:p>
    <w:p w14:paraId="4E9FE63D" w14:textId="184F80A6" w:rsidR="0005660B" w:rsidRPr="008626A4" w:rsidRDefault="0005660B"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The exact factors determining the direction of ERP responses to morphosyntactic violations in native speakers are still to be determined. Working memory seems to play a role but not in all cases, and although familial sinistrality looks promising, replications of</w:t>
      </w:r>
      <w:r w:rsidR="000A7B04">
        <w:rPr>
          <w:rFonts w:ascii="Times New Roman" w:hAnsi="Times New Roman" w:cs="Times New Roman"/>
          <w:sz w:val="24"/>
          <w:szCs w:val="24"/>
          <w:lang w:val="en-GB"/>
        </w:rPr>
        <w:t xml:space="preserve"> the findings by</w:t>
      </w:r>
      <w:r w:rsidR="00730162">
        <w:rPr>
          <w:rFonts w:ascii="Times New Roman" w:hAnsi="Times New Roman" w:cs="Times New Roman"/>
          <w:sz w:val="24"/>
          <w:szCs w:val="24"/>
          <w:lang w:val="en-GB"/>
        </w:rPr>
        <w:t xml:space="preserve"> </w:t>
      </w:r>
      <w:r w:rsidR="00730162" w:rsidRPr="00EB0881">
        <w:rPr>
          <w:rFonts w:ascii="Times New Roman" w:hAnsi="Times New Roman" w:cs="Times New Roman"/>
          <w:noProof/>
          <w:sz w:val="24"/>
          <w:szCs w:val="24"/>
          <w:lang w:val="en-GB"/>
        </w:rPr>
        <w:t>Grey et al.</w:t>
      </w:r>
      <w:r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fldChar w:fldCharType="begin" w:fldLock="1"/>
      </w:r>
      <w:r w:rsidR="00730162">
        <w:rPr>
          <w:rFonts w:ascii="Times New Roman" w:hAnsi="Times New Roman" w:cs="Times New Roman"/>
          <w:sz w:val="24"/>
          <w:szCs w:val="24"/>
          <w:lang w:val="en-GB"/>
        </w:rPr>
        <w:instrText>ADDIN CSL_CITATION {"citationItems":[{"id":"ITEM-1","itemData":{"DOI":"10.1016/j.brainres.2017.05.024","ISSN":"00068993","abstract":"Most neurocognitive models of language processing generally assume population-wide homogeneity in the neural mechanisms used during language comprehension, yet individual differences are known to influence these neural mechanisms. In this study, we focus on handedness as an individual difference hypothesized to affect language comprehension. Left-handers and right-handers with a left-handed blood relative, or familial sinistrals, are hypothesized to process language differently than right-handers with no left-handed relatives (Hancock and Bever, 2013; Ullman, 2004). Yet, left-handers are often excluded from neurocognitive language research, and familial sinistrality in right-handers is often not taken into account. In the current study we used event-related potentials to test morphosyntactic processing in three groups that differed in their handedness profiles: left-handers (LH), right-handers with a left-handed blood relative (RH FS+), and right-handers with no reported left-handed blood relative (RH FS-; both right-handed groups were previously tested by Tanner and Van Hell, 2014). Results indicated that the RH FS- group showed only P600 responses during morphosyntactic processing whereas the LH and RH FS+ groups showed biphasic N400-P600 patterns. N400s in LH and RH FS+ groups are consistent with theories that associate left-handedness (self or familial) with increased reliance on lexical/semantic mechanisms during language processing. Inspection of individual-level results illustrated that variability in RH FS- individuals’ morphosyntactic processing was remarkably low: most individuals were P600-dominant. In contrast, LH and RH FS+ individuals showed marked variability in brain responses, which was similar for both groups: half of individuals were N400-dominant and half were P600-dominant. Our findings have implications for neurocognitive models of language that have been largely formulated around data from only right-handers without accounting for familial sinistrality or including left-handers, and moreover highlight that there is systematic – and often ignored – variability in language processing outcomes in neurologically healthy populations.","author":[{"dropping-particle":"","family":"Grey","given":"Sarah","non-dropping-particle":"","parse-names":false,"suffix":""},{"dropping-particle":"","family":"Tanner","given":"Darren","non-dropping-particle":"","parse-names":false,"suffix":""},{"dropping-particle":"","family":"Hell","given":"Janet G.","non-dropping-particle":"van","parse-names":false,"suffix":""}],"container-title":"Brain Research","id":"ITEM-1","issued":{"date-parts":[["2017"]]},"page":"27-43","title":"How right is left? Handedness modulates neural responses during morphosyntactic processing","type":"article-journal","volume":"1669"},"suppress-author":1,"uris":["http://www.mendeley.com/documents/?uuid=b23a4018-18f8-386c-84d8-66b465478ade"]}],"mendeley":{"formattedCitation":"(2017)","plainTextFormattedCitation":"(2017)","previouslyFormattedCitation":"(2017)"},"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730162" w:rsidRPr="00730162">
        <w:rPr>
          <w:rFonts w:ascii="Times New Roman" w:hAnsi="Times New Roman" w:cs="Times New Roman"/>
          <w:noProof/>
          <w:sz w:val="24"/>
          <w:szCs w:val="24"/>
          <w:lang w:val="en-GB"/>
        </w:rPr>
        <w:t>(2017)</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are needed.</w:t>
      </w:r>
      <w:r w:rsidR="00594D72" w:rsidRPr="008626A4">
        <w:rPr>
          <w:rFonts w:ascii="Times New Roman" w:hAnsi="Times New Roman" w:cs="Times New Roman"/>
          <w:sz w:val="24"/>
          <w:szCs w:val="24"/>
          <w:lang w:val="en-GB"/>
        </w:rPr>
        <w:t xml:space="preserve"> Nevertheless, the RDI and RMI have also been used to investigate individual differences among </w:t>
      </w:r>
      <w:r w:rsidR="00B16213">
        <w:rPr>
          <w:rFonts w:ascii="Times New Roman" w:hAnsi="Times New Roman" w:cs="Times New Roman"/>
          <w:sz w:val="24"/>
          <w:szCs w:val="24"/>
          <w:lang w:val="en-GB"/>
        </w:rPr>
        <w:t>L2</w:t>
      </w:r>
      <w:r w:rsidR="00594D72" w:rsidRPr="008626A4">
        <w:rPr>
          <w:rFonts w:ascii="Times New Roman" w:hAnsi="Times New Roman" w:cs="Times New Roman"/>
          <w:sz w:val="24"/>
          <w:szCs w:val="24"/>
          <w:lang w:val="en-GB"/>
        </w:rPr>
        <w:t xml:space="preserve"> learners. </w:t>
      </w:r>
    </w:p>
    <w:p w14:paraId="6750A0E7" w14:textId="77777777" w:rsidR="00F70AAF" w:rsidRPr="008626A4" w:rsidRDefault="00F70AAF" w:rsidP="00E3369B">
      <w:pPr>
        <w:jc w:val="both"/>
        <w:rPr>
          <w:rFonts w:ascii="Times New Roman" w:hAnsi="Times New Roman" w:cs="Times New Roman"/>
          <w:sz w:val="24"/>
          <w:szCs w:val="24"/>
          <w:lang w:val="en-GB"/>
        </w:rPr>
      </w:pPr>
    </w:p>
    <w:p w14:paraId="1B39A998" w14:textId="35608FE5" w:rsidR="0013232E" w:rsidRPr="008626A4" w:rsidRDefault="00A82D26" w:rsidP="00C73F83">
      <w:pPr>
        <w:pStyle w:val="Paragraphedeliste"/>
        <w:numPr>
          <w:ilvl w:val="0"/>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Individual differences among </w:t>
      </w:r>
      <w:r w:rsidR="00B16213">
        <w:rPr>
          <w:rFonts w:ascii="Times New Roman" w:hAnsi="Times New Roman" w:cs="Times New Roman"/>
          <w:b/>
          <w:sz w:val="24"/>
          <w:szCs w:val="24"/>
          <w:lang w:val="en-GB"/>
        </w:rPr>
        <w:t>L2</w:t>
      </w:r>
      <w:r w:rsidRPr="008626A4">
        <w:rPr>
          <w:rFonts w:ascii="Times New Roman" w:hAnsi="Times New Roman" w:cs="Times New Roman"/>
          <w:b/>
          <w:sz w:val="24"/>
          <w:szCs w:val="24"/>
          <w:lang w:val="en-GB"/>
        </w:rPr>
        <w:t xml:space="preserve"> learners</w:t>
      </w:r>
    </w:p>
    <w:p w14:paraId="0E2BE05F" w14:textId="77777777" w:rsidR="002471AC" w:rsidRPr="008626A4" w:rsidRDefault="00B071D1"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Effect magnitude</w:t>
      </w:r>
      <w:r w:rsidR="00F136CB" w:rsidRPr="008626A4">
        <w:rPr>
          <w:rFonts w:ascii="Times New Roman" w:hAnsi="Times New Roman" w:cs="Times New Roman"/>
          <w:b/>
          <w:sz w:val="24"/>
          <w:szCs w:val="24"/>
          <w:lang w:val="en-GB"/>
        </w:rPr>
        <w:t xml:space="preserve"> in the L2</w:t>
      </w:r>
    </w:p>
    <w:p w14:paraId="444B602C" w14:textId="69C1D52A" w:rsidR="002471AC" w:rsidRPr="008626A4" w:rsidRDefault="006B6357"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Although </w:t>
      </w:r>
      <w:r w:rsidR="003D7284">
        <w:rPr>
          <w:rFonts w:ascii="Times New Roman" w:hAnsi="Times New Roman" w:cs="Times New Roman"/>
          <w:sz w:val="24"/>
          <w:szCs w:val="24"/>
          <w:lang w:val="en-GB"/>
        </w:rPr>
        <w:t>little</w:t>
      </w:r>
      <w:r w:rsidRPr="008626A4">
        <w:rPr>
          <w:rFonts w:ascii="Times New Roman" w:hAnsi="Times New Roman" w:cs="Times New Roman"/>
          <w:sz w:val="24"/>
          <w:szCs w:val="24"/>
          <w:lang w:val="en-GB"/>
        </w:rPr>
        <w:t xml:space="preserve"> research has been conducted on what influences effect magnitude in native speakers, the same is not true </w:t>
      </w:r>
      <w:r w:rsidR="00723D4B">
        <w:rPr>
          <w:rFonts w:ascii="Times New Roman" w:hAnsi="Times New Roman" w:cs="Times New Roman"/>
          <w:sz w:val="24"/>
          <w:szCs w:val="24"/>
          <w:lang w:val="en-GB"/>
        </w:rPr>
        <w:t>for</w:t>
      </w:r>
      <w:r w:rsidRPr="008626A4">
        <w:rPr>
          <w:rFonts w:ascii="Times New Roman" w:hAnsi="Times New Roman" w:cs="Times New Roman"/>
          <w:sz w:val="24"/>
          <w:szCs w:val="24"/>
          <w:lang w:val="en-GB"/>
        </w:rPr>
        <w:t xml:space="preserve"> </w:t>
      </w:r>
      <w:r w:rsidR="00B16213">
        <w:rPr>
          <w:rFonts w:ascii="Times New Roman" w:hAnsi="Times New Roman" w:cs="Times New Roman"/>
          <w:sz w:val="24"/>
          <w:szCs w:val="24"/>
          <w:lang w:val="en-GB"/>
        </w:rPr>
        <w:t>L2</w:t>
      </w:r>
      <w:r w:rsidRPr="008626A4">
        <w:rPr>
          <w:rFonts w:ascii="Times New Roman" w:hAnsi="Times New Roman" w:cs="Times New Roman"/>
          <w:sz w:val="24"/>
          <w:szCs w:val="24"/>
          <w:lang w:val="en-GB"/>
        </w:rPr>
        <w:t xml:space="preserve"> learners. There is an abundant literature that has tried to correlate </w:t>
      </w:r>
      <w:r w:rsidR="00187918" w:rsidRPr="008626A4">
        <w:rPr>
          <w:rFonts w:ascii="Times New Roman" w:hAnsi="Times New Roman" w:cs="Times New Roman"/>
          <w:sz w:val="24"/>
          <w:szCs w:val="24"/>
          <w:lang w:val="en-GB"/>
        </w:rPr>
        <w:t>in particular the amplitude of the P600 effect with a variety of predictors.</w:t>
      </w:r>
    </w:p>
    <w:p w14:paraId="1AB552A6" w14:textId="1AB88F7E" w:rsidR="008915CC" w:rsidRPr="008626A4" w:rsidRDefault="00187918"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Effect magnitude has thus been repeatedly found to correlate with proficiency.</w:t>
      </w:r>
      <w:r w:rsidR="00650A3D">
        <w:rPr>
          <w:rFonts w:ascii="Times New Roman" w:hAnsi="Times New Roman" w:cs="Times New Roman"/>
          <w:sz w:val="24"/>
          <w:szCs w:val="24"/>
          <w:lang w:val="en-GB"/>
        </w:rPr>
        <w:t xml:space="preserve"> </w:t>
      </w:r>
      <w:r w:rsidR="00650A3D" w:rsidRPr="008D3D19">
        <w:rPr>
          <w:rFonts w:ascii="Times New Roman" w:hAnsi="Times New Roman" w:cs="Times New Roman"/>
          <w:noProof/>
          <w:sz w:val="24"/>
          <w:szCs w:val="24"/>
          <w:lang w:val="en-GB"/>
        </w:rPr>
        <w:t>Tanner et al.</w:t>
      </w:r>
      <w:r w:rsidRPr="008D3D19">
        <w:rPr>
          <w:rFonts w:ascii="Times New Roman" w:hAnsi="Times New Roman" w:cs="Times New Roman"/>
          <w:sz w:val="24"/>
          <w:szCs w:val="24"/>
          <w:lang w:val="en-GB"/>
        </w:rPr>
        <w:t xml:space="preserve"> </w:t>
      </w:r>
      <w:r w:rsidR="00151436" w:rsidRPr="008626A4">
        <w:rPr>
          <w:rFonts w:ascii="Times New Roman" w:hAnsi="Times New Roman" w:cs="Times New Roman"/>
          <w:sz w:val="24"/>
          <w:szCs w:val="24"/>
          <w:lang w:val="en-GB"/>
        </w:rPr>
        <w:fldChar w:fldCharType="begin" w:fldLock="1"/>
      </w:r>
      <w:r w:rsidR="00730162" w:rsidRPr="008D3D19">
        <w:rPr>
          <w:rFonts w:ascii="Times New Roman" w:hAnsi="Times New Roman" w:cs="Times New Roman"/>
          <w:sz w:val="24"/>
          <w:szCs w:val="24"/>
          <w:lang w:val="en-GB"/>
        </w:rPr>
        <w:instrText>ADDIN CSL_CITATION {"citationItems":[{"id":"ITEM-1","itemData":{"ISSN":"1080692X","author":[{"dropping-particle":"","family":"Tanner","given":"Darren","non-dropping-particle":"","parse-names":false,"suffix":""},{"dropping-particle":"","family":"Osterhout","given":"Lee","non-dropping-particle":"","parse-names":false,"suffix":""},{"dropping-particle":"","family":"Herschensohn","given":"Julia","non-dropping-particle":"","parse-names":false,"suffix":""}],"container-title":"BUCLD 33: Proceedings of the 33rd Boston University Conference on Language Development","id":"ITEM-1","issued":{"date-parts":[["2009"]]},"page":"528-539","publisher":"Cascadilla Press","publisher-place":"Boston, MA","title":"Snapshots of grammaticalization: Differential electrophysiological responses to grammatical anomalies with increasing L2 exposure","type":"paper-conference"},"suppress-author":1,"uris":["http://www.mendeley.com/documents/?uuid=4aa9b510-07f2-489f-947d-749ff4908e9e"]},{"id":"ITEM-2","itemData":{"DOI":"10.1017/S1366728912000302","abstract":"Here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w:instrText>
      </w:r>
      <w:r w:rsidR="00730162" w:rsidRPr="005B7AD9">
        <w:rPr>
          <w:rFonts w:ascii="Times New Roman" w:hAnsi="Times New Roman" w:cs="Times New Roman"/>
          <w:sz w:val="24"/>
          <w:szCs w:val="24"/>
          <w:lang w:val="en-US"/>
        </w:rPr>
        <w:instrText>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Cognition","id":"ITEM-2","issue":"Special Issue 02","issued":{"date-parts":[["2013"]]},"page":"367-382","title":"Individual differences reveal stages of L2 grammatical acquisition: ERP evidence","title-short":"Individual differences reveal stages of L2 grammat","type":"article-journal","volume":"16"},"uris":["http://www.mendeley.com/documents/?uuid=2acaa257-f5cf-4a80-9c9a-b8bfd0d5d98b"]}],"mendeley":{"formattedCitation":"(2009, 2013)","plainTextFormattedCitation":"(2009, 2013)","previouslyFormattedCitation":"(2009, 2013)"},"properties":{"noteIndex":0},"schema":"https://github.com/citation-style-language/schema/raw/master/csl-citation.json"}</w:instrText>
      </w:r>
      <w:r w:rsidR="00151436" w:rsidRPr="008626A4">
        <w:rPr>
          <w:rFonts w:ascii="Times New Roman" w:hAnsi="Times New Roman" w:cs="Times New Roman"/>
          <w:sz w:val="24"/>
          <w:szCs w:val="24"/>
          <w:lang w:val="en-GB"/>
        </w:rPr>
        <w:fldChar w:fldCharType="separate"/>
      </w:r>
      <w:r w:rsidR="00650A3D" w:rsidRPr="005B7AD9">
        <w:rPr>
          <w:rFonts w:ascii="Times New Roman" w:hAnsi="Times New Roman" w:cs="Times New Roman"/>
          <w:noProof/>
          <w:sz w:val="24"/>
          <w:szCs w:val="24"/>
          <w:lang w:val="en-US"/>
        </w:rPr>
        <w:t>(2009</w:t>
      </w:r>
      <w:r w:rsidR="00B06BE4" w:rsidRPr="005B7AD9">
        <w:rPr>
          <w:rFonts w:ascii="Times New Roman" w:hAnsi="Times New Roman" w:cs="Times New Roman"/>
          <w:noProof/>
          <w:sz w:val="24"/>
          <w:szCs w:val="24"/>
          <w:lang w:val="en-US"/>
        </w:rPr>
        <w:t>;</w:t>
      </w:r>
      <w:r w:rsidR="005B7AD9">
        <w:rPr>
          <w:rFonts w:ascii="Times New Roman" w:hAnsi="Times New Roman" w:cs="Times New Roman"/>
          <w:noProof/>
          <w:sz w:val="24"/>
          <w:szCs w:val="24"/>
          <w:lang w:val="en-US"/>
        </w:rPr>
        <w:t xml:space="preserve"> </w:t>
      </w:r>
      <w:r w:rsidR="00650A3D" w:rsidRPr="005B7AD9">
        <w:rPr>
          <w:rFonts w:ascii="Times New Roman" w:hAnsi="Times New Roman" w:cs="Times New Roman"/>
          <w:noProof/>
          <w:sz w:val="24"/>
          <w:szCs w:val="24"/>
          <w:lang w:val="en-US"/>
        </w:rPr>
        <w:t>2013)</w:t>
      </w:r>
      <w:r w:rsidR="00151436" w:rsidRPr="008626A4">
        <w:rPr>
          <w:rFonts w:ascii="Times New Roman" w:hAnsi="Times New Roman" w:cs="Times New Roman"/>
          <w:sz w:val="24"/>
          <w:szCs w:val="24"/>
          <w:lang w:val="en-GB"/>
        </w:rPr>
        <w:fldChar w:fldCharType="end"/>
      </w:r>
      <w:r w:rsidR="00151436" w:rsidRPr="005B7AD9">
        <w:rPr>
          <w:rFonts w:ascii="Times New Roman" w:hAnsi="Times New Roman" w:cs="Times New Roman"/>
          <w:sz w:val="24"/>
          <w:szCs w:val="24"/>
          <w:lang w:val="en-US"/>
        </w:rPr>
        <w:t xml:space="preserve"> investigated fi</w:t>
      </w:r>
      <w:r w:rsidR="00453FE2" w:rsidRPr="005B7AD9">
        <w:rPr>
          <w:rFonts w:ascii="Times New Roman" w:hAnsi="Times New Roman" w:cs="Times New Roman"/>
          <w:sz w:val="24"/>
          <w:szCs w:val="24"/>
          <w:lang w:val="en-US"/>
        </w:rPr>
        <w:t>rst-year and third-year English-</w:t>
      </w:r>
      <w:r w:rsidR="00151436" w:rsidRPr="005B7AD9">
        <w:rPr>
          <w:rFonts w:ascii="Times New Roman" w:hAnsi="Times New Roman" w:cs="Times New Roman"/>
          <w:sz w:val="24"/>
          <w:szCs w:val="24"/>
          <w:lang w:val="en-US"/>
        </w:rPr>
        <w:t xml:space="preserve">speaking </w:t>
      </w:r>
      <w:r w:rsidR="00B16213" w:rsidRPr="005B7AD9">
        <w:rPr>
          <w:rFonts w:ascii="Times New Roman" w:hAnsi="Times New Roman" w:cs="Times New Roman"/>
          <w:sz w:val="24"/>
          <w:szCs w:val="24"/>
          <w:lang w:val="en-US"/>
        </w:rPr>
        <w:t>L2</w:t>
      </w:r>
      <w:r w:rsidR="00151436" w:rsidRPr="005B7AD9">
        <w:rPr>
          <w:rFonts w:ascii="Times New Roman" w:hAnsi="Times New Roman" w:cs="Times New Roman"/>
          <w:sz w:val="24"/>
          <w:szCs w:val="24"/>
          <w:lang w:val="en-US"/>
        </w:rPr>
        <w:t xml:space="preserve"> learners of German while they read sentences containing subject-verb agreement violations.</w:t>
      </w:r>
      <w:r w:rsidR="00C741D6" w:rsidRPr="005B7AD9">
        <w:rPr>
          <w:rFonts w:ascii="Times New Roman" w:hAnsi="Times New Roman" w:cs="Times New Roman"/>
          <w:sz w:val="24"/>
          <w:szCs w:val="24"/>
          <w:lang w:val="en-US"/>
        </w:rPr>
        <w:t xml:space="preserve"> </w:t>
      </w:r>
      <w:r w:rsidR="00C741D6" w:rsidRPr="00D72B4C">
        <w:rPr>
          <w:rFonts w:ascii="Times New Roman" w:hAnsi="Times New Roman" w:cs="Times New Roman"/>
          <w:sz w:val="24"/>
          <w:szCs w:val="24"/>
          <w:lang w:val="en-US"/>
        </w:rPr>
        <w:t xml:space="preserve">Participants also completed a </w:t>
      </w:r>
      <w:r w:rsidR="00661AAC">
        <w:rPr>
          <w:rFonts w:ascii="Times New Roman" w:hAnsi="Times New Roman" w:cs="Times New Roman"/>
          <w:sz w:val="24"/>
          <w:szCs w:val="24"/>
          <w:lang w:val="en-US"/>
        </w:rPr>
        <w:t xml:space="preserve"> GJT</w:t>
      </w:r>
      <w:r w:rsidR="00C741D6" w:rsidRPr="00D72B4C">
        <w:rPr>
          <w:rFonts w:ascii="Times New Roman" w:hAnsi="Times New Roman" w:cs="Times New Roman"/>
          <w:sz w:val="24"/>
          <w:szCs w:val="24"/>
          <w:lang w:val="en-US"/>
        </w:rPr>
        <w:t xml:space="preserve">. </w:t>
      </w:r>
      <w:r w:rsidR="00C741D6" w:rsidRPr="008626A4">
        <w:rPr>
          <w:rFonts w:ascii="Times New Roman" w:hAnsi="Times New Roman" w:cs="Times New Roman"/>
          <w:sz w:val="24"/>
          <w:szCs w:val="24"/>
          <w:lang w:val="en-GB"/>
        </w:rPr>
        <w:t xml:space="preserve">A positive correlation between the magnitude of the P600 effect and the </w:t>
      </w:r>
      <w:r w:rsidR="00C741D6"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w:t>
      </w:r>
      <w:r w:rsidR="00C741D6" w:rsidRPr="008626A4">
        <w:rPr>
          <w:rFonts w:ascii="Times New Roman" w:hAnsi="Times New Roman" w:cs="Times New Roman"/>
          <w:sz w:val="24"/>
          <w:szCs w:val="24"/>
          <w:lang w:val="en-GB"/>
        </w:rPr>
        <w:t xml:space="preserve"> score was significant for first-year learners, neared significance for third-year learners, and was highly significant for all learners when combined. </w:t>
      </w:r>
      <w:r w:rsidR="00FE0E35" w:rsidRPr="008626A4">
        <w:rPr>
          <w:rFonts w:ascii="Times New Roman" w:hAnsi="Times New Roman" w:cs="Times New Roman"/>
          <w:sz w:val="24"/>
          <w:szCs w:val="24"/>
          <w:lang w:val="en-GB"/>
        </w:rPr>
        <w:t>More proficient learners thus exhibited larger P600 effects. There was also a small but significant negative</w:t>
      </w:r>
      <w:r w:rsidR="00C741D6" w:rsidRPr="008626A4">
        <w:rPr>
          <w:rFonts w:ascii="Times New Roman" w:hAnsi="Times New Roman" w:cs="Times New Roman"/>
          <w:sz w:val="24"/>
          <w:szCs w:val="24"/>
          <w:lang w:val="en-GB"/>
        </w:rPr>
        <w:t xml:space="preserve"> </w:t>
      </w:r>
      <w:r w:rsidR="00FE0E35" w:rsidRPr="008626A4">
        <w:rPr>
          <w:rFonts w:ascii="Times New Roman" w:hAnsi="Times New Roman" w:cs="Times New Roman"/>
          <w:sz w:val="24"/>
          <w:szCs w:val="24"/>
          <w:lang w:val="en-GB"/>
        </w:rPr>
        <w:t xml:space="preserve">correlation between the amplitude of the N400 and the performance on the </w:t>
      </w:r>
      <w:r w:rsidR="002F5A5A">
        <w:rPr>
          <w:rFonts w:ascii="Times New Roman" w:hAnsi="Times New Roman" w:cs="Times New Roman"/>
          <w:sz w:val="24"/>
          <w:szCs w:val="24"/>
          <w:lang w:val="en-GB"/>
        </w:rPr>
        <w:t>GJT</w:t>
      </w:r>
      <w:r w:rsidR="00FE0E35" w:rsidRPr="008626A4">
        <w:rPr>
          <w:rFonts w:ascii="Times New Roman" w:hAnsi="Times New Roman" w:cs="Times New Roman"/>
          <w:sz w:val="24"/>
          <w:szCs w:val="24"/>
          <w:lang w:val="en-GB"/>
        </w:rPr>
        <w:t xml:space="preserve"> – less proficient participants showed </w:t>
      </w:r>
      <w:r w:rsidR="00157739">
        <w:rPr>
          <w:rFonts w:ascii="Times New Roman" w:hAnsi="Times New Roman" w:cs="Times New Roman"/>
          <w:sz w:val="24"/>
          <w:szCs w:val="24"/>
          <w:lang w:val="en-GB"/>
        </w:rPr>
        <w:t>larger</w:t>
      </w:r>
      <w:r w:rsidR="00FE0E35" w:rsidRPr="008626A4">
        <w:rPr>
          <w:rFonts w:ascii="Times New Roman" w:hAnsi="Times New Roman" w:cs="Times New Roman"/>
          <w:sz w:val="24"/>
          <w:szCs w:val="24"/>
          <w:lang w:val="en-GB"/>
        </w:rPr>
        <w:t xml:space="preserve"> </w:t>
      </w:r>
      <w:r w:rsidR="00157739">
        <w:rPr>
          <w:rFonts w:ascii="Times New Roman" w:hAnsi="Times New Roman" w:cs="Times New Roman"/>
          <w:sz w:val="24"/>
          <w:szCs w:val="24"/>
          <w:lang w:val="en-GB"/>
        </w:rPr>
        <w:t>N400 effects</w:t>
      </w:r>
      <w:r w:rsidR="00FE0E35" w:rsidRPr="008626A4">
        <w:rPr>
          <w:rFonts w:ascii="Times New Roman" w:hAnsi="Times New Roman" w:cs="Times New Roman"/>
          <w:sz w:val="24"/>
          <w:szCs w:val="24"/>
          <w:lang w:val="en-GB"/>
        </w:rPr>
        <w:t>.</w:t>
      </w:r>
      <w:r w:rsidR="00157739">
        <w:rPr>
          <w:rFonts w:ascii="Times New Roman" w:hAnsi="Times New Roman" w:cs="Times New Roman"/>
          <w:sz w:val="24"/>
          <w:szCs w:val="24"/>
          <w:lang w:val="en-GB"/>
        </w:rPr>
        <w:t xml:space="preserve"> </w:t>
      </w:r>
      <w:r w:rsidR="00157739" w:rsidRPr="00A35C40">
        <w:rPr>
          <w:rFonts w:ascii="Times New Roman" w:hAnsi="Times New Roman" w:cs="Times New Roman"/>
          <w:noProof/>
          <w:sz w:val="24"/>
          <w:szCs w:val="24"/>
          <w:lang w:val="en-GB"/>
        </w:rPr>
        <w:t>Batterink &amp; Neville</w:t>
      </w:r>
      <w:r w:rsidR="009D477D" w:rsidRPr="008626A4">
        <w:rPr>
          <w:rFonts w:ascii="Times New Roman" w:hAnsi="Times New Roman" w:cs="Times New Roman"/>
          <w:sz w:val="24"/>
          <w:szCs w:val="24"/>
          <w:lang w:val="en-GB"/>
        </w:rPr>
        <w:t xml:space="preserve"> </w:t>
      </w:r>
      <w:r w:rsidR="009D477D" w:rsidRPr="008626A4">
        <w:rPr>
          <w:rFonts w:ascii="Times New Roman" w:hAnsi="Times New Roman" w:cs="Times New Roman"/>
          <w:sz w:val="24"/>
          <w:szCs w:val="24"/>
          <w:lang w:val="en-GB"/>
        </w:rPr>
        <w:fldChar w:fldCharType="begin" w:fldLock="1"/>
      </w:r>
      <w:r w:rsidR="00D72B4C">
        <w:rPr>
          <w:rFonts w:ascii="Times New Roman" w:hAnsi="Times New Roman" w:cs="Times New Roman"/>
          <w:sz w:val="24"/>
          <w:szCs w:val="24"/>
          <w:lang w:val="en-GB"/>
        </w:rPr>
        <w:instrText>ADDIN CSL_CITATION {"citationItems":[{"id":"ITEM-1","itemData":{"DOI":"10.1162/jocn_a_00354","ISSN":"0898-929X","abstract":"In contrast to native language acquisition, adult second-language (L2) acquisition occurs under highly variable learning conditions. Although most adults acquire their L2 at least partially through explicit instruction, as in a classroom setting, many others acquire their L2 primarily through implicit exposure, as is typical of an immersion environment. Whether these differences in acquisition environment play a role in determining the neural mechanisms that are ultimately recruited to process L2 grammar has not been well characterized. This study investigated this issue by comparing the ERP response to novel L2 syntactic rules acquired under conditions of implicit exposure and explicit instruction, using a novel laboratory language-learning paradigm. Native speakers tested on these stimuli showed a biphasic response to syntactic violations, consisting of an earlier negativity followed by a later P600 effect. After merely an hour of training, both implicitly and explicitly trained learners who were capable of detecting grammatical violations also elicited P600 effects. In contrast, learners who were unable to discriminate between grammatically correct and incorrect sentences did not show significant P600 effects. The magnitude of the P600 effect was found to correlate with learners' behavioral proficiency. Behavioral measures revealed that successful learners from both the implicit and explicit groups gained explicit, verbalizable knowledge about the L2 grammar rules. Taken together, these results indicate that late, controlled mechanisms indexed by the P600 play a crucial role in processing a late-learned L2 grammar, regardless of training condition. These findings underscore the remarkable plasticity of later, attention-dependent processes and their importance in lifelong learning.","author":[{"dropping-particle":"","family":"Batterink","given":"Laura","non-dropping-particle":"","parse-names":false,"suffix":""},{"dropping-particle":"","family":"Neville","given":"Helen","non-dropping-particle":"","parse-names":false,"suffix":""}],"container-title":"Journal of Cognitive Neuroscience","id":"ITEM-1","issue":"6","issued":{"date-parts":[["2013","4"]]},"page":"936-951","title":"Implicit and explicit second language training recruit common neural mechanisms for syntactic processing","type":"article-journal","volume":"25"},"suppress-author":1,"uris":["http://www.mendeley.com/documents/?uuid=643207f9-d4a2-4a6c-9e71-a32e8d115bad"]}],"mendeley":{"formattedCitation":"(2013)","plainTextFormattedCitation":"(2013)","previouslyFormattedCitation":"(2013)"},"properties":{"noteIndex":0},"schema":"https://github.com/citation-style-language/schema/raw/master/csl-citation.json"}</w:instrText>
      </w:r>
      <w:r w:rsidR="009D477D" w:rsidRPr="008626A4">
        <w:rPr>
          <w:rFonts w:ascii="Times New Roman" w:hAnsi="Times New Roman" w:cs="Times New Roman"/>
          <w:sz w:val="24"/>
          <w:szCs w:val="24"/>
          <w:lang w:val="en-GB"/>
        </w:rPr>
        <w:fldChar w:fldCharType="separate"/>
      </w:r>
      <w:r w:rsidR="00DD5A40" w:rsidRPr="00DD5A40">
        <w:rPr>
          <w:rFonts w:ascii="Times New Roman" w:hAnsi="Times New Roman" w:cs="Times New Roman"/>
          <w:noProof/>
          <w:sz w:val="24"/>
          <w:szCs w:val="24"/>
          <w:lang w:val="en-GB"/>
        </w:rPr>
        <w:t>(2013)</w:t>
      </w:r>
      <w:r w:rsidR="009D477D" w:rsidRPr="008626A4">
        <w:rPr>
          <w:rFonts w:ascii="Times New Roman" w:hAnsi="Times New Roman" w:cs="Times New Roman"/>
          <w:sz w:val="24"/>
          <w:szCs w:val="24"/>
          <w:lang w:val="en-GB"/>
        </w:rPr>
        <w:fldChar w:fldCharType="end"/>
      </w:r>
      <w:r w:rsidR="009D477D" w:rsidRPr="008626A4">
        <w:rPr>
          <w:rFonts w:ascii="Times New Roman" w:hAnsi="Times New Roman" w:cs="Times New Roman"/>
          <w:sz w:val="24"/>
          <w:szCs w:val="24"/>
          <w:lang w:val="en-GB"/>
        </w:rPr>
        <w:t xml:space="preserve"> also found a positive correlation between P600 amplitude and proficiency among native English speakers after just one hour of training in miniature French.</w:t>
      </w:r>
      <w:r w:rsidR="00C27CAF">
        <w:rPr>
          <w:rFonts w:ascii="Times New Roman" w:hAnsi="Times New Roman" w:cs="Times New Roman"/>
          <w:sz w:val="24"/>
          <w:szCs w:val="24"/>
          <w:lang w:val="en-GB"/>
        </w:rPr>
        <w:t xml:space="preserve"> </w:t>
      </w:r>
      <w:r w:rsidR="00C27CAF" w:rsidRPr="00EB0881">
        <w:rPr>
          <w:rFonts w:ascii="Times New Roman" w:hAnsi="Times New Roman" w:cs="Times New Roman"/>
          <w:noProof/>
          <w:sz w:val="24"/>
          <w:szCs w:val="24"/>
          <w:lang w:val="en-GB"/>
        </w:rPr>
        <w:t>White et al.</w:t>
      </w:r>
      <w:r w:rsidR="009D477D" w:rsidRPr="008626A4">
        <w:rPr>
          <w:rFonts w:ascii="Times New Roman" w:hAnsi="Times New Roman" w:cs="Times New Roman"/>
          <w:sz w:val="24"/>
          <w:szCs w:val="24"/>
          <w:lang w:val="en-GB"/>
        </w:rPr>
        <w:t xml:space="preserve"> </w:t>
      </w:r>
      <w:r w:rsidR="009D477D" w:rsidRPr="008626A4">
        <w:rPr>
          <w:rFonts w:ascii="Times New Roman" w:hAnsi="Times New Roman" w:cs="Times New Roman"/>
          <w:sz w:val="24"/>
          <w:szCs w:val="24"/>
          <w:lang w:val="en-GB"/>
        </w:rPr>
        <w:fldChar w:fldCharType="begin" w:fldLock="1"/>
      </w:r>
      <w:r w:rsidR="00157739">
        <w:rPr>
          <w:rFonts w:ascii="Times New Roman" w:hAnsi="Times New Roman" w:cs="Times New Roman"/>
          <w:sz w:val="24"/>
          <w:szCs w:val="24"/>
          <w:lang w:val="en-GB"/>
        </w:rPr>
        <w:instrText>ADDIN CSL_CITATION {"citationItems":[{"id":"ITEM-1","itemData":{"DOI":"10.1371/journal.pone.0052318","ISSN":"1932-6203","abstract":"This longitudinal study tracked the neuro-cognitive changes associated with second language (L2) grammar learning in adults in order to investigate how L2 processing is shaped by a learner's first language (L1) background and L2 proficiency. Previous studies using event-related potentials (ERPs) have argued that late L2 learners cannot elicit a P600 in response to L2 grammatical structures that do not exist in the L1 or that are different in the L1 and L2. We tested whether the neuro-cognitive processes underlying this component become available after intensive L2 instruction. Korean- and Chinese late-L2-learners of English were tested at the beginning and end of a 9-week intensive English-L2 course. ERPs were recorded while participants read English sentences containing violations of regular past tense (a grammatical structure that operates differently in Korean and does not exist in Chinese). Whereas no P600 effects were present at the start of instruction, by the end of instruction, significant P600s were observed for both L1 groups. Latency differences in the P600 exhibited by Chinese and Korean speakers may be attributed to differences in L1-L2 reading strategies. Across all participants, larger P600 effects at session 2 were associated with: 1) higher levels of behavioural performance on an online grammaticality judgment task; and 2) with correct, rather than incorrect, behavioural responses. These findings suggest that the neuro-cognitive processes underlying the P600 (e.g., \"grammaticalization\") are modulated by individual levels of L2 behavioural performance and learning.","author":[{"dropping-particle":"","family":"White","given":"Erin Jacquelyn","non-dropping-particle":"","parse-names":false,"suffix":""},{"dropping-particle":"","family":"Genesee","given":"Fred","non-dropping-particle":"","parse-names":false,"suffix":""},{"dropping-particle":"","family":"Steinhauer","given":"Karsten","non-dropping-particle":"","parse-names":false,"suffix":""}],"container-title":"PloS One","id":"ITEM-1","issue":"12","issued":{"date-parts":[["2012"]]},"language":"eng","page":"e52318","title":"Brain responses before and after intensive second language learning: proficiency based changes and first language background effects in adult learners","title-short":"Brain responses before and after intensive second","type":"article-journal","volume":"7"},"suppress-author":1,"uris":["http://www.mendeley.com/documents/?uuid=13a0d367-7c1c-4373-ab95-275289294107"]}],"mendeley":{"formattedCitation":"(2012)","plainTextFormattedCitation":"(2012)","previouslyFormattedCitation":"(2012)"},"properties":{"noteIndex":0},"schema":"https://github.com/citation-style-language/schema/raw/master/csl-citation.json"}</w:instrText>
      </w:r>
      <w:r w:rsidR="009D477D" w:rsidRPr="008626A4">
        <w:rPr>
          <w:rFonts w:ascii="Times New Roman" w:hAnsi="Times New Roman" w:cs="Times New Roman"/>
          <w:sz w:val="24"/>
          <w:szCs w:val="24"/>
          <w:lang w:val="en-GB"/>
        </w:rPr>
        <w:fldChar w:fldCharType="separate"/>
      </w:r>
      <w:r w:rsidR="00C27CAF" w:rsidRPr="00C27CAF">
        <w:rPr>
          <w:rFonts w:ascii="Times New Roman" w:hAnsi="Times New Roman" w:cs="Times New Roman"/>
          <w:noProof/>
          <w:sz w:val="24"/>
          <w:szCs w:val="24"/>
          <w:lang w:val="en-GB"/>
        </w:rPr>
        <w:t>(2012)</w:t>
      </w:r>
      <w:r w:rsidR="009D477D" w:rsidRPr="008626A4">
        <w:rPr>
          <w:rFonts w:ascii="Times New Roman" w:hAnsi="Times New Roman" w:cs="Times New Roman"/>
          <w:sz w:val="24"/>
          <w:szCs w:val="24"/>
          <w:lang w:val="en-GB"/>
        </w:rPr>
        <w:fldChar w:fldCharType="end"/>
      </w:r>
      <w:r w:rsidR="009D477D" w:rsidRPr="008626A4">
        <w:rPr>
          <w:rFonts w:ascii="Times New Roman" w:hAnsi="Times New Roman" w:cs="Times New Roman"/>
          <w:sz w:val="24"/>
          <w:szCs w:val="24"/>
          <w:lang w:val="en-GB"/>
        </w:rPr>
        <w:t xml:space="preserve"> obtained a similar correlation with Korean and Chinese late L2 learners of English after a 9-week intensive English course, when participants processed violations of regular past-tense, a structure that either </w:t>
      </w:r>
      <w:r w:rsidR="00EB3D03">
        <w:rPr>
          <w:rFonts w:ascii="Times New Roman" w:hAnsi="Times New Roman" w:cs="Times New Roman"/>
          <w:sz w:val="24"/>
          <w:szCs w:val="24"/>
          <w:lang w:val="en-GB"/>
        </w:rPr>
        <w:t>did</w:t>
      </w:r>
      <w:r w:rsidR="009D477D" w:rsidRPr="008626A4">
        <w:rPr>
          <w:rFonts w:ascii="Times New Roman" w:hAnsi="Times New Roman" w:cs="Times New Roman"/>
          <w:sz w:val="24"/>
          <w:szCs w:val="24"/>
          <w:lang w:val="en-GB"/>
        </w:rPr>
        <w:t xml:space="preserve"> not exist in their L1 (Chinese participants) or work</w:t>
      </w:r>
      <w:r w:rsidR="00EB3D03">
        <w:rPr>
          <w:rFonts w:ascii="Times New Roman" w:hAnsi="Times New Roman" w:cs="Times New Roman"/>
          <w:sz w:val="24"/>
          <w:szCs w:val="24"/>
          <w:lang w:val="en-GB"/>
        </w:rPr>
        <w:t>ed</w:t>
      </w:r>
      <w:r w:rsidR="009D477D" w:rsidRPr="008626A4">
        <w:rPr>
          <w:rFonts w:ascii="Times New Roman" w:hAnsi="Times New Roman" w:cs="Times New Roman"/>
          <w:sz w:val="24"/>
          <w:szCs w:val="24"/>
          <w:lang w:val="en-GB"/>
        </w:rPr>
        <w:t xml:space="preserve"> </w:t>
      </w:r>
      <w:r w:rsidR="00080AEC">
        <w:rPr>
          <w:rFonts w:ascii="Times New Roman" w:hAnsi="Times New Roman" w:cs="Times New Roman"/>
          <w:sz w:val="24"/>
          <w:szCs w:val="24"/>
          <w:lang w:val="en-GB"/>
        </w:rPr>
        <w:t>differently</w:t>
      </w:r>
      <w:r w:rsidR="009D477D" w:rsidRPr="008626A4">
        <w:rPr>
          <w:rFonts w:ascii="Times New Roman" w:hAnsi="Times New Roman" w:cs="Times New Roman"/>
          <w:sz w:val="24"/>
          <w:szCs w:val="24"/>
          <w:lang w:val="en-GB"/>
        </w:rPr>
        <w:t xml:space="preserve"> (Korean speakers).</w:t>
      </w:r>
      <w:r w:rsidR="003C0C8E" w:rsidRPr="008626A4">
        <w:rPr>
          <w:rFonts w:ascii="Times New Roman" w:hAnsi="Times New Roman" w:cs="Times New Roman"/>
          <w:sz w:val="24"/>
          <w:szCs w:val="24"/>
          <w:lang w:val="en-GB"/>
        </w:rPr>
        <w:t xml:space="preserve"> A few studies have specifically used the RMI to look at the increase in overall response magnitude rather than at the amplitude of one or the other component.</w:t>
      </w:r>
      <w:r w:rsidR="009D360F">
        <w:rPr>
          <w:rFonts w:ascii="Times New Roman" w:hAnsi="Times New Roman" w:cs="Times New Roman"/>
          <w:sz w:val="24"/>
          <w:szCs w:val="24"/>
          <w:lang w:val="en-GB"/>
        </w:rPr>
        <w:t xml:space="preserve"> </w:t>
      </w:r>
      <w:r w:rsidR="009D360F" w:rsidRPr="00971D8C">
        <w:rPr>
          <w:rFonts w:ascii="Times New Roman" w:hAnsi="Times New Roman" w:cs="Times New Roman"/>
          <w:noProof/>
          <w:sz w:val="24"/>
          <w:szCs w:val="24"/>
          <w:lang w:val="nb-NO"/>
        </w:rPr>
        <w:t>Tanner et al.</w:t>
      </w:r>
      <w:r w:rsidR="003C0C8E" w:rsidRPr="00971D8C">
        <w:rPr>
          <w:rFonts w:ascii="Times New Roman" w:hAnsi="Times New Roman" w:cs="Times New Roman"/>
          <w:sz w:val="24"/>
          <w:szCs w:val="24"/>
          <w:lang w:val="nb-NO"/>
        </w:rPr>
        <w:t xml:space="preserve"> </w:t>
      </w:r>
      <w:r w:rsidR="003C0C8E" w:rsidRPr="008626A4">
        <w:rPr>
          <w:rFonts w:ascii="Times New Roman" w:hAnsi="Times New Roman" w:cs="Times New Roman"/>
          <w:sz w:val="24"/>
          <w:szCs w:val="24"/>
          <w:lang w:val="en-GB"/>
        </w:rPr>
        <w:fldChar w:fldCharType="begin" w:fldLock="1"/>
      </w:r>
      <w:r w:rsidR="00C27CAF" w:rsidRPr="00971D8C">
        <w:rPr>
          <w:rFonts w:ascii="Times New Roman" w:hAnsi="Times New Roman" w:cs="Times New Roman"/>
          <w:sz w:val="24"/>
          <w:szCs w:val="24"/>
          <w:lang w:val="nb-NO"/>
        </w:rPr>
        <w:instrText>ADDIN CSL_CITATION {"citationItems":[{"id":"ITEM-1","itemData":{"author":[{"dropping-particle":"","family":"Tanner","given":"Darren","non-dropping-particle":"","parse-names":false,"suffix":""},{"dropping-particle":"","family":"Inoue","given":"Kayo","non-dropping-particle":"","parse-names":false,"suffix":""},{"dropping-particle":"","family":"Osterhout","given":"Lee","non-dropping-particle":"","parse-names":false,"suffix":""}],"id":"ITEM-1","issued":{"date-parts":[["2012"]]},"publisher":"MS., Pennsylvania State University","title":"Brain-based individual differences in on-line L2 sentence comprehension.","type":"thesis"},"suppress-author":1,"uris":["http://www.mendeley.com/documents/?uuid=5b1bbd11-a4a7-415e-9e8d-6ad61f5e7a37"]}],"mendeley":{"formattedCitation":"(2012)","plainTextFormattedCitation":"(2012)","previouslyFormattedCitation":"(2012)"},"properties":{"noteIndex":0},"schema":"https://github.com/citation-style-language/schema/raw/master/csl-citation.json"}</w:instrText>
      </w:r>
      <w:r w:rsidR="003C0C8E" w:rsidRPr="008626A4">
        <w:rPr>
          <w:rFonts w:ascii="Times New Roman" w:hAnsi="Times New Roman" w:cs="Times New Roman"/>
          <w:sz w:val="24"/>
          <w:szCs w:val="24"/>
          <w:lang w:val="en-GB"/>
        </w:rPr>
        <w:fldChar w:fldCharType="separate"/>
      </w:r>
      <w:r w:rsidR="009D360F" w:rsidRPr="00971D8C">
        <w:rPr>
          <w:rFonts w:ascii="Times New Roman" w:hAnsi="Times New Roman" w:cs="Times New Roman"/>
          <w:noProof/>
          <w:sz w:val="24"/>
          <w:szCs w:val="24"/>
          <w:lang w:val="nb-NO"/>
        </w:rPr>
        <w:t>(2012)</w:t>
      </w:r>
      <w:r w:rsidR="003C0C8E" w:rsidRPr="008626A4">
        <w:rPr>
          <w:rFonts w:ascii="Times New Roman" w:hAnsi="Times New Roman" w:cs="Times New Roman"/>
          <w:sz w:val="24"/>
          <w:szCs w:val="24"/>
          <w:lang w:val="en-GB"/>
        </w:rPr>
        <w:fldChar w:fldCharType="end"/>
      </w:r>
      <w:r w:rsidR="003C0C8E" w:rsidRPr="00971D8C">
        <w:rPr>
          <w:rFonts w:ascii="Times New Roman" w:hAnsi="Times New Roman" w:cs="Times New Roman"/>
          <w:sz w:val="24"/>
          <w:szCs w:val="24"/>
          <w:lang w:val="nb-NO"/>
        </w:rPr>
        <w:t xml:space="preserve"> and</w:t>
      </w:r>
      <w:r w:rsidR="009D360F" w:rsidRPr="00971D8C">
        <w:rPr>
          <w:rFonts w:ascii="Times New Roman" w:hAnsi="Times New Roman" w:cs="Times New Roman"/>
          <w:sz w:val="24"/>
          <w:szCs w:val="24"/>
          <w:lang w:val="nb-NO"/>
        </w:rPr>
        <w:t xml:space="preserve"> </w:t>
      </w:r>
      <w:r w:rsidR="009D360F" w:rsidRPr="00971D8C">
        <w:rPr>
          <w:rFonts w:ascii="Times New Roman" w:hAnsi="Times New Roman" w:cs="Times New Roman"/>
          <w:noProof/>
          <w:sz w:val="24"/>
          <w:szCs w:val="24"/>
          <w:lang w:val="nb-NO"/>
        </w:rPr>
        <w:t>Tanner et al.</w:t>
      </w:r>
      <w:r w:rsidR="003C0C8E" w:rsidRPr="00971D8C">
        <w:rPr>
          <w:rFonts w:ascii="Times New Roman" w:hAnsi="Times New Roman" w:cs="Times New Roman"/>
          <w:sz w:val="24"/>
          <w:szCs w:val="24"/>
          <w:lang w:val="nb-NO"/>
        </w:rPr>
        <w:t xml:space="preserve"> </w:t>
      </w:r>
      <w:r w:rsidR="003C0C8E" w:rsidRPr="008626A4">
        <w:rPr>
          <w:rFonts w:ascii="Times New Roman" w:hAnsi="Times New Roman" w:cs="Times New Roman"/>
          <w:sz w:val="24"/>
          <w:szCs w:val="24"/>
          <w:lang w:val="en-GB"/>
        </w:rPr>
        <w:fldChar w:fldCharType="begin" w:fldLock="1"/>
      </w:r>
      <w:r w:rsidR="009D360F" w:rsidRPr="00971D8C">
        <w:rPr>
          <w:rFonts w:ascii="Times New Roman" w:hAnsi="Times New Roman" w:cs="Times New Roman"/>
          <w:sz w:val="24"/>
          <w:szCs w:val="24"/>
          <w:lang w:val="nb-NO"/>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003C0C8E" w:rsidRPr="008626A4">
        <w:rPr>
          <w:rFonts w:ascii="Times New Roman" w:hAnsi="Times New Roman" w:cs="Times New Roman"/>
          <w:sz w:val="24"/>
          <w:szCs w:val="24"/>
          <w:lang w:val="en-GB"/>
        </w:rPr>
        <w:fldChar w:fldCharType="separate"/>
      </w:r>
      <w:r w:rsidR="009D360F" w:rsidRPr="00971D8C">
        <w:rPr>
          <w:rFonts w:ascii="Times New Roman" w:hAnsi="Times New Roman" w:cs="Times New Roman"/>
          <w:noProof/>
          <w:sz w:val="24"/>
          <w:szCs w:val="24"/>
          <w:lang w:val="nb-NO"/>
        </w:rPr>
        <w:t>(2014)</w:t>
      </w:r>
      <w:r w:rsidR="003C0C8E" w:rsidRPr="008626A4">
        <w:rPr>
          <w:rFonts w:ascii="Times New Roman" w:hAnsi="Times New Roman" w:cs="Times New Roman"/>
          <w:sz w:val="24"/>
          <w:szCs w:val="24"/>
          <w:lang w:val="en-GB"/>
        </w:rPr>
        <w:fldChar w:fldCharType="end"/>
      </w:r>
      <w:r w:rsidR="003C0C8E" w:rsidRPr="00971D8C">
        <w:rPr>
          <w:rFonts w:ascii="Times New Roman" w:hAnsi="Times New Roman" w:cs="Times New Roman"/>
          <w:sz w:val="24"/>
          <w:szCs w:val="24"/>
          <w:lang w:val="nb-NO"/>
        </w:rPr>
        <w:t xml:space="preserve"> found that a larger RMI was associated with higher proficiency, after controlling for age of acquisition, length of residence, frequency of L2 use, and motivation to speak like a native. </w:t>
      </w:r>
      <w:r w:rsidR="003C0C8E" w:rsidRPr="00D72B4C">
        <w:rPr>
          <w:rFonts w:ascii="Times New Roman" w:hAnsi="Times New Roman" w:cs="Times New Roman"/>
          <w:sz w:val="24"/>
          <w:szCs w:val="24"/>
          <w:lang w:val="en-US"/>
        </w:rPr>
        <w:t xml:space="preserve">However, the complete model was not significant. </w:t>
      </w:r>
      <w:r w:rsidR="003C0C8E" w:rsidRPr="008626A4">
        <w:rPr>
          <w:rFonts w:ascii="Times New Roman" w:hAnsi="Times New Roman" w:cs="Times New Roman"/>
          <w:sz w:val="24"/>
          <w:szCs w:val="24"/>
          <w:lang w:val="en-GB"/>
        </w:rPr>
        <w:t xml:space="preserve">Their results are particularly interesting as they did not </w:t>
      </w:r>
      <w:r w:rsidR="009D360F">
        <w:rPr>
          <w:rFonts w:ascii="Times New Roman" w:hAnsi="Times New Roman" w:cs="Times New Roman"/>
          <w:sz w:val="24"/>
          <w:szCs w:val="24"/>
          <w:lang w:val="en-GB"/>
        </w:rPr>
        <w:t>reveal</w:t>
      </w:r>
      <w:r w:rsidR="003C0C8E" w:rsidRPr="008626A4">
        <w:rPr>
          <w:rFonts w:ascii="Times New Roman" w:hAnsi="Times New Roman" w:cs="Times New Roman"/>
          <w:sz w:val="24"/>
          <w:szCs w:val="24"/>
          <w:lang w:val="en-GB"/>
        </w:rPr>
        <w:t xml:space="preserve"> an individual correlation between P600 amplitude or N400 amplitude and proficiency – the effect of proficiency was best captured by the overall response magnitude rather than by individual correlations </w:t>
      </w:r>
      <w:r w:rsidR="003C0C8E"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comprehension","type":"article-journal","volume":"17"},"uris":["http://www.mendeley.com/documents/?uuid=b954d089-5ac3-4e88-80b4-4a50decd3745"]}],"mendeley":{"formattedCitation":"(Tanner et al. 2014)","plainTextFormattedCitation":"(Tanner et al. 2014)","previouslyFormattedCitation":"(Tanner et al. 2014)"},"properties":{"noteIndex":0},"schema":"https://github.com/citation-style-language/schema/raw/master/csl-citation.json"}</w:instrText>
      </w:r>
      <w:r w:rsidR="003C0C8E"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(Tanner et al. 2014)</w:t>
      </w:r>
      <w:r w:rsidR="003C0C8E" w:rsidRPr="008626A4">
        <w:rPr>
          <w:rFonts w:ascii="Times New Roman" w:hAnsi="Times New Roman" w:cs="Times New Roman"/>
          <w:sz w:val="24"/>
          <w:szCs w:val="24"/>
          <w:lang w:val="en-GB"/>
        </w:rPr>
        <w:fldChar w:fldCharType="end"/>
      </w:r>
      <w:r w:rsidR="003C0C8E" w:rsidRPr="008626A4">
        <w:rPr>
          <w:rFonts w:ascii="Times New Roman" w:hAnsi="Times New Roman" w:cs="Times New Roman"/>
          <w:sz w:val="24"/>
          <w:szCs w:val="24"/>
          <w:lang w:val="en-GB"/>
        </w:rPr>
        <w:t>.</w:t>
      </w:r>
      <w:r w:rsidR="003D55CB">
        <w:rPr>
          <w:rFonts w:ascii="Times New Roman" w:hAnsi="Times New Roman" w:cs="Times New Roman"/>
          <w:sz w:val="24"/>
          <w:szCs w:val="24"/>
          <w:lang w:val="en-GB"/>
        </w:rPr>
        <w:t xml:space="preserve"> </w:t>
      </w:r>
      <w:r w:rsidR="003D55CB" w:rsidRPr="00EB0881">
        <w:rPr>
          <w:rFonts w:ascii="Times New Roman" w:hAnsi="Times New Roman" w:cs="Times New Roman"/>
          <w:noProof/>
          <w:sz w:val="24"/>
          <w:szCs w:val="24"/>
          <w:lang w:val="en-GB"/>
        </w:rPr>
        <w:t>Fromont et al.</w:t>
      </w:r>
      <w:r w:rsidR="0049379A" w:rsidRPr="008626A4">
        <w:rPr>
          <w:rFonts w:ascii="Times New Roman" w:hAnsi="Times New Roman" w:cs="Times New Roman"/>
          <w:sz w:val="24"/>
          <w:szCs w:val="24"/>
          <w:lang w:val="en-GB"/>
        </w:rPr>
        <w:t xml:space="preserve"> </w:t>
      </w:r>
      <w:r w:rsidR="0049379A" w:rsidRPr="008626A4">
        <w:rPr>
          <w:rFonts w:ascii="Times New Roman" w:hAnsi="Times New Roman" w:cs="Times New Roman"/>
          <w:sz w:val="24"/>
          <w:szCs w:val="24"/>
          <w:lang w:val="en-GB"/>
        </w:rPr>
        <w:fldChar w:fldCharType="begin" w:fldLock="1"/>
      </w:r>
      <w:r w:rsidR="00712E39">
        <w:rPr>
          <w:rFonts w:ascii="Times New Roman" w:hAnsi="Times New Roman" w:cs="Times New Roman"/>
          <w:sz w:val="24"/>
          <w:szCs w:val="24"/>
          <w:lang w:val="en-GB"/>
        </w:rPr>
        <w:instrText>ADDIN CSL_CITATION {"citationItems":[{"id":"ITEM-1","itemData":{"author":[{"dropping-particle":"","family":"Fromont","given":"Lauren A.","non-dropping-particle":"","parse-names":false,"suffix":""},{"dropping-particle":"","family":"Royle","given":"Phaedra","non-dropping-particle":"","parse-names":false,"suffix":""},{"dropping-particle":"","family":"Steinhauer","given":"Karsten","non-dropping-particle":"","parse-names":false,"suffix":""}],"container-title":"CUNY","id":"ITEM-1","issued":{"date-parts":[["2012"]]},"page":"5-6","publisher-place":"Cambridge, MA","title":"On-line processing of French syntactic word categories in native speakers and late L2 learners: An ERP study","type":"paper-conference"},"suppress-author":1,"uris":["http://www.mendeley.com/documents/?uuid=5cf0bbda-7b98-41b3-b49e-2cdad8d2e4b1"]}],"mendeley":{"formattedCitation":"(2012)","plainTextFormattedCitation":"(2012)","previouslyFormattedCitation":"(2012)"},"properties":{"noteIndex":0},"schema":"https://github.com/citation-style-language/schema/raw/master/csl-citation.json"}</w:instrText>
      </w:r>
      <w:r w:rsidR="0049379A" w:rsidRPr="008626A4">
        <w:rPr>
          <w:rFonts w:ascii="Times New Roman" w:hAnsi="Times New Roman" w:cs="Times New Roman"/>
          <w:sz w:val="24"/>
          <w:szCs w:val="24"/>
          <w:lang w:val="en-GB"/>
        </w:rPr>
        <w:fldChar w:fldCharType="separate"/>
      </w:r>
      <w:r w:rsidR="00712E39" w:rsidRPr="00712E39">
        <w:rPr>
          <w:rFonts w:ascii="Times New Roman" w:hAnsi="Times New Roman" w:cs="Times New Roman"/>
          <w:noProof/>
          <w:sz w:val="24"/>
          <w:szCs w:val="24"/>
          <w:lang w:val="en-GB"/>
        </w:rPr>
        <w:t>(2012)</w:t>
      </w:r>
      <w:r w:rsidR="0049379A" w:rsidRPr="008626A4">
        <w:rPr>
          <w:rFonts w:ascii="Times New Roman" w:hAnsi="Times New Roman" w:cs="Times New Roman"/>
          <w:sz w:val="24"/>
          <w:szCs w:val="24"/>
          <w:lang w:val="en-GB"/>
        </w:rPr>
        <w:fldChar w:fldCharType="end"/>
      </w:r>
      <w:r w:rsidR="0049379A" w:rsidRPr="008626A4">
        <w:rPr>
          <w:rFonts w:ascii="Times New Roman" w:hAnsi="Times New Roman" w:cs="Times New Roman"/>
          <w:sz w:val="24"/>
          <w:szCs w:val="24"/>
          <w:lang w:val="en-GB"/>
        </w:rPr>
        <w:t xml:space="preserve"> also observed that the RMI grew with proficiency (both N400 </w:t>
      </w:r>
      <w:r w:rsidR="0049379A" w:rsidRPr="008626A4">
        <w:rPr>
          <w:rFonts w:ascii="Times New Roman" w:hAnsi="Times New Roman" w:cs="Times New Roman"/>
          <w:i/>
          <w:sz w:val="24"/>
          <w:szCs w:val="24"/>
          <w:lang w:val="en-GB"/>
        </w:rPr>
        <w:t>and</w:t>
      </w:r>
      <w:r w:rsidR="0049379A" w:rsidRPr="008626A4">
        <w:rPr>
          <w:rFonts w:ascii="Times New Roman" w:hAnsi="Times New Roman" w:cs="Times New Roman"/>
          <w:sz w:val="24"/>
          <w:szCs w:val="24"/>
          <w:lang w:val="en-GB"/>
        </w:rPr>
        <w:t xml:space="preserve"> P600 amplit</w:t>
      </w:r>
      <w:r w:rsidR="008915CC" w:rsidRPr="008626A4">
        <w:rPr>
          <w:rFonts w:ascii="Times New Roman" w:hAnsi="Times New Roman" w:cs="Times New Roman"/>
          <w:sz w:val="24"/>
          <w:szCs w:val="24"/>
          <w:lang w:val="en-GB"/>
        </w:rPr>
        <w:t>udes increased with competence) among English-speaking learners of French.</w:t>
      </w:r>
    </w:p>
    <w:p w14:paraId="39307BE7" w14:textId="17BD9C29" w:rsidR="008210BA" w:rsidRPr="008626A4" w:rsidRDefault="00E32ACB" w:rsidP="008F200D">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Although proficiency</w:t>
      </w:r>
      <w:r w:rsidR="00103CDC" w:rsidRPr="008626A4">
        <w:rPr>
          <w:rFonts w:ascii="Times New Roman" w:hAnsi="Times New Roman" w:cs="Times New Roman"/>
          <w:sz w:val="24"/>
          <w:szCs w:val="24"/>
          <w:lang w:val="en-GB"/>
        </w:rPr>
        <w:t xml:space="preserve"> is the most studied explanatory factor for effect magnitude, a few other predictors have been identified.</w:t>
      </w:r>
      <w:r w:rsidR="00AF3E81">
        <w:rPr>
          <w:rFonts w:ascii="Times New Roman" w:hAnsi="Times New Roman" w:cs="Times New Roman"/>
          <w:sz w:val="24"/>
          <w:szCs w:val="24"/>
          <w:lang w:val="en-GB"/>
        </w:rPr>
        <w:t xml:space="preserve"> </w:t>
      </w:r>
      <w:r w:rsidR="00AF3E81" w:rsidRPr="00EB0881">
        <w:rPr>
          <w:rFonts w:ascii="Times New Roman" w:hAnsi="Times New Roman" w:cs="Times New Roman"/>
          <w:noProof/>
          <w:sz w:val="24"/>
          <w:szCs w:val="24"/>
          <w:lang w:val="en-GB"/>
        </w:rPr>
        <w:t>McLaughlin et al.</w:t>
      </w:r>
      <w:r w:rsidR="00103CDC" w:rsidRPr="008626A4">
        <w:rPr>
          <w:rFonts w:ascii="Times New Roman" w:hAnsi="Times New Roman" w:cs="Times New Roman"/>
          <w:sz w:val="24"/>
          <w:szCs w:val="24"/>
          <w:lang w:val="en-GB"/>
        </w:rPr>
        <w:t xml:space="preserve"> </w:t>
      </w:r>
      <w:r w:rsidR="00103CDC" w:rsidRPr="008626A4">
        <w:rPr>
          <w:rFonts w:ascii="Times New Roman" w:hAnsi="Times New Roman" w:cs="Times New Roman"/>
          <w:sz w:val="24"/>
          <w:szCs w:val="24"/>
          <w:lang w:val="en-GB"/>
        </w:rPr>
        <w:fldChar w:fldCharType="begin" w:fldLock="1"/>
      </w:r>
      <w:r w:rsidR="003D55CB">
        <w:rPr>
          <w:rFonts w:ascii="Times New Roman" w:hAnsi="Times New Roman" w:cs="Times New Roman"/>
          <w:sz w:val="24"/>
          <w:szCs w:val="24"/>
          <w:lang w:val="en-GB"/>
        </w:rPr>
        <w:instrText>ADDIN CSL_CITATION {"citationItems":[{"id":"ITEM-1","itemData":{"DOI":"10.1038/nn1264","ISSN":"10976256","abstract":"Adult second-language (L2) learning is often claimed to be slow and laborious compared to native language (L1) acquisition, but little is known about the rate of L2 word learning. Here we report that adult second-language learners' brain activity, as measured by event-related potentials (ERPs), discriminated between L2 words and L2 'pseudowords' (word-like letter strings) after just 14 h of classroom instruction. This occurred even while the learners performed at chance levels when making overt L2 word-nonword judgments, indicating that the early acquisition of some aspects of a new language may be overlooked by current behavioral assessments.","author":[{"dropping-particle":"","family":"McLaughlin","given":"Judith","non-dropping-particle":"","parse-names":false,"suffix":""},{"dropping-particle":"","family":"Osterhout","given":"Lee","non-dropping-particle":"","parse-names":false,"suffix":""},{"dropping-particle":"","family":"Kim","given":"Albert","non-dropping-particle":"","parse-names":false,"suffix":""}],"container-title":"Nature Neuroscience","id":"ITEM-1","issued":{"date-parts":[["2004","7","13"]]},"page":"703-704","publisher":"Nature Publishing Group","title":"Neural correlates of second-language word learning: Minimal instruction produces rapid change","type":"article-journal","volume":"7"},"suppress-author":1,"uris":["http://www.mendeley.com/documents/?uuid=7d67ba90-56f6-329e-b2ac-a0e6c0c84645"]}],"mendeley":{"formattedCitation":"(2004)","plainTextFormattedCitation":"(2004)","previouslyFormattedCitation":"(2004)"},"properties":{"noteIndex":0},"schema":"https://github.com/citation-style-language/schema/raw/master/csl-citation.json"}</w:instrText>
      </w:r>
      <w:r w:rsidR="00103CDC" w:rsidRPr="008626A4">
        <w:rPr>
          <w:rFonts w:ascii="Times New Roman" w:hAnsi="Times New Roman" w:cs="Times New Roman"/>
          <w:sz w:val="24"/>
          <w:szCs w:val="24"/>
          <w:lang w:val="en-GB"/>
        </w:rPr>
        <w:fldChar w:fldCharType="separate"/>
      </w:r>
      <w:r w:rsidR="00AF3E81" w:rsidRPr="00AF3E81">
        <w:rPr>
          <w:rFonts w:ascii="Times New Roman" w:hAnsi="Times New Roman" w:cs="Times New Roman"/>
          <w:noProof/>
          <w:sz w:val="24"/>
          <w:szCs w:val="24"/>
          <w:lang w:val="en-GB"/>
        </w:rPr>
        <w:t>(2004)</w:t>
      </w:r>
      <w:r w:rsidR="00103CDC" w:rsidRPr="008626A4">
        <w:rPr>
          <w:rFonts w:ascii="Times New Roman" w:hAnsi="Times New Roman" w:cs="Times New Roman"/>
          <w:sz w:val="24"/>
          <w:szCs w:val="24"/>
          <w:lang w:val="en-GB"/>
        </w:rPr>
        <w:fldChar w:fldCharType="end"/>
      </w:r>
      <w:r w:rsidR="00103CDC" w:rsidRPr="008626A4">
        <w:rPr>
          <w:rFonts w:ascii="Times New Roman" w:hAnsi="Times New Roman" w:cs="Times New Roman"/>
          <w:sz w:val="24"/>
          <w:szCs w:val="24"/>
          <w:lang w:val="en-GB"/>
        </w:rPr>
        <w:t xml:space="preserve"> found that the amplitude of the N400 effect to p</w:t>
      </w:r>
      <w:r w:rsidR="00E14830">
        <w:rPr>
          <w:rFonts w:ascii="Times New Roman" w:hAnsi="Times New Roman" w:cs="Times New Roman"/>
          <w:sz w:val="24"/>
          <w:szCs w:val="24"/>
          <w:lang w:val="en-GB"/>
        </w:rPr>
        <w:t>s</w:t>
      </w:r>
      <w:r w:rsidR="00103CDC" w:rsidRPr="008626A4">
        <w:rPr>
          <w:rFonts w:ascii="Times New Roman" w:hAnsi="Times New Roman" w:cs="Times New Roman"/>
          <w:sz w:val="24"/>
          <w:szCs w:val="24"/>
          <w:lang w:val="en-GB"/>
        </w:rPr>
        <w:t>eudowords in the L2 was highly correlated with the number of hours of instruction received. However,</w:t>
      </w:r>
      <w:r w:rsidR="00AF3E81">
        <w:rPr>
          <w:rFonts w:ascii="Times New Roman" w:hAnsi="Times New Roman" w:cs="Times New Roman"/>
          <w:sz w:val="24"/>
          <w:szCs w:val="24"/>
          <w:lang w:val="en-GB"/>
        </w:rPr>
        <w:t xml:space="preserve"> </w:t>
      </w:r>
      <w:r w:rsidR="00AF3E81" w:rsidRPr="00EB0881">
        <w:rPr>
          <w:rFonts w:ascii="Times New Roman" w:hAnsi="Times New Roman" w:cs="Times New Roman"/>
          <w:noProof/>
          <w:sz w:val="24"/>
          <w:szCs w:val="24"/>
          <w:lang w:val="en-GB"/>
        </w:rPr>
        <w:t>Tanner et al.</w:t>
      </w:r>
      <w:r w:rsidR="00103CDC" w:rsidRPr="008626A4">
        <w:rPr>
          <w:rFonts w:ascii="Times New Roman" w:hAnsi="Times New Roman" w:cs="Times New Roman"/>
          <w:sz w:val="24"/>
          <w:szCs w:val="24"/>
          <w:lang w:val="en-GB"/>
        </w:rPr>
        <w:t xml:space="preserve"> </w:t>
      </w:r>
      <w:r w:rsidR="00103CDC" w:rsidRPr="008626A4">
        <w:rPr>
          <w:rFonts w:ascii="Times New Roman" w:hAnsi="Times New Roman" w:cs="Times New Roman"/>
          <w:sz w:val="24"/>
          <w:szCs w:val="24"/>
          <w:lang w:val="en-GB"/>
        </w:rPr>
        <w:fldChar w:fldCharType="begin" w:fldLock="1"/>
      </w:r>
      <w:r w:rsidR="00AF3E81">
        <w:rPr>
          <w:rFonts w:ascii="Times New Roman" w:hAnsi="Times New Roman" w:cs="Times New Roman"/>
          <w:sz w:val="24"/>
          <w:szCs w:val="24"/>
          <w:lang w:val="en-GB"/>
        </w:rPr>
        <w:instrText>ADDIN CSL_CITATION {"citationItems":[{"id":"ITEM-1","itemData":{"DOI":"10.1017/S1366728912000302","abstract":"Here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Cognition","id":"ITEM-1","issue":"Special Issue 02","issued":{"date-parts":[["2013"]]},"page":"367-382","title":"Individual differences reveal stages of L2 grammatical acquisition: ERP evidence","title-short":"Individual differences reveal stages of L2 grammat","type":"article-journal","volume":"16"},"suppress-author":1,"uris":["http://www.mendeley.com/documents/?uuid=2acaa257-f5cf-4a80-9c9a-b8bfd0d5d98b"]}],"mendeley":{"formattedCitation":"(2013)","plainTextFormattedCitation":"(2013)","previouslyFormattedCitation":"(2013)"},"properties":{"noteIndex":0},"schema":"https://github.com/citation-style-language/schema/raw/master/csl-citation.json"}</w:instrText>
      </w:r>
      <w:r w:rsidR="00103CDC" w:rsidRPr="008626A4">
        <w:rPr>
          <w:rFonts w:ascii="Times New Roman" w:hAnsi="Times New Roman" w:cs="Times New Roman"/>
          <w:sz w:val="24"/>
          <w:szCs w:val="24"/>
          <w:lang w:val="en-GB"/>
        </w:rPr>
        <w:fldChar w:fldCharType="separate"/>
      </w:r>
      <w:r w:rsidR="00AF3E81" w:rsidRPr="00AF3E81">
        <w:rPr>
          <w:rFonts w:ascii="Times New Roman" w:hAnsi="Times New Roman" w:cs="Times New Roman"/>
          <w:noProof/>
          <w:sz w:val="24"/>
          <w:szCs w:val="24"/>
          <w:lang w:val="en-GB"/>
        </w:rPr>
        <w:t>(2013)</w:t>
      </w:r>
      <w:r w:rsidR="00103CDC" w:rsidRPr="008626A4">
        <w:rPr>
          <w:rFonts w:ascii="Times New Roman" w:hAnsi="Times New Roman" w:cs="Times New Roman"/>
          <w:sz w:val="24"/>
          <w:szCs w:val="24"/>
          <w:lang w:val="en-GB"/>
        </w:rPr>
        <w:fldChar w:fldCharType="end"/>
      </w:r>
      <w:r w:rsidR="00103CDC" w:rsidRPr="008626A4">
        <w:rPr>
          <w:rFonts w:ascii="Times New Roman" w:hAnsi="Times New Roman" w:cs="Times New Roman"/>
          <w:sz w:val="24"/>
          <w:szCs w:val="24"/>
          <w:lang w:val="en-GB"/>
        </w:rPr>
        <w:t xml:space="preserve"> </w:t>
      </w:r>
      <w:r w:rsidR="00D6372E">
        <w:rPr>
          <w:rFonts w:ascii="Times New Roman" w:hAnsi="Times New Roman" w:cs="Times New Roman"/>
          <w:sz w:val="24"/>
          <w:szCs w:val="24"/>
          <w:lang w:val="en-GB"/>
        </w:rPr>
        <w:t>did not</w:t>
      </w:r>
      <w:r w:rsidR="00103CDC" w:rsidRPr="008626A4">
        <w:rPr>
          <w:rFonts w:ascii="Times New Roman" w:hAnsi="Times New Roman" w:cs="Times New Roman"/>
          <w:sz w:val="24"/>
          <w:szCs w:val="24"/>
          <w:lang w:val="en-GB"/>
        </w:rPr>
        <w:t xml:space="preserve"> find an effect of hours of exposure on P600 amplitude during subject-verb agreement processing. This factor even removed predictive power in a model including the </w:t>
      </w:r>
      <w:r w:rsidR="00103CDC"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w:t>
      </w:r>
      <w:r w:rsidR="00103CDC" w:rsidRPr="008626A4">
        <w:rPr>
          <w:rFonts w:ascii="Times New Roman" w:hAnsi="Times New Roman" w:cs="Times New Roman"/>
          <w:sz w:val="24"/>
          <w:szCs w:val="24"/>
          <w:lang w:val="en-GB"/>
        </w:rPr>
        <w:t xml:space="preserve"> score as a predictive variable.</w:t>
      </w:r>
      <w:r w:rsidR="00AF3E81">
        <w:rPr>
          <w:rFonts w:ascii="Times New Roman" w:hAnsi="Times New Roman" w:cs="Times New Roman"/>
          <w:sz w:val="24"/>
          <w:szCs w:val="24"/>
          <w:lang w:val="en-GB"/>
        </w:rPr>
        <w:t xml:space="preserve"> </w:t>
      </w:r>
      <w:r w:rsidR="00AF3E81" w:rsidRPr="00EB0881">
        <w:rPr>
          <w:rFonts w:ascii="Times New Roman" w:hAnsi="Times New Roman" w:cs="Times New Roman"/>
          <w:noProof/>
          <w:sz w:val="24"/>
          <w:szCs w:val="24"/>
          <w:lang w:val="en-GB"/>
        </w:rPr>
        <w:t>Meulman et al.</w:t>
      </w:r>
      <w:r w:rsidR="00103CDC" w:rsidRPr="008626A4">
        <w:rPr>
          <w:rFonts w:ascii="Times New Roman" w:hAnsi="Times New Roman" w:cs="Times New Roman"/>
          <w:sz w:val="24"/>
          <w:szCs w:val="24"/>
          <w:lang w:val="en-GB"/>
        </w:rPr>
        <w:t xml:space="preserve"> </w:t>
      </w:r>
      <w:r w:rsidR="00103CDC" w:rsidRPr="008626A4">
        <w:rPr>
          <w:rFonts w:ascii="Times New Roman" w:hAnsi="Times New Roman" w:cs="Times New Roman"/>
          <w:sz w:val="24"/>
          <w:szCs w:val="24"/>
          <w:lang w:val="en-GB"/>
        </w:rPr>
        <w:fldChar w:fldCharType="begin" w:fldLock="1"/>
      </w:r>
      <w:r w:rsidR="001C10AF">
        <w:rPr>
          <w:rFonts w:ascii="Times New Roman" w:hAnsi="Times New Roman" w:cs="Times New Roman"/>
          <w:sz w:val="24"/>
          <w:szCs w:val="24"/>
          <w:lang w:val="en-GB"/>
        </w:rPr>
        <w:instrText>ADDIN CSL_CITATION {"citationItems":[{"id":"ITEM-1","itemData":{"DOI":"10.1371/journal.pone.0143328","ISSN":"1932-6203","abstract":"In this study we investigate the effect of age of acquisition (AoA) on grammatical processing in second language learners as measured by event-related brain potentials (ERPs). We compare a traditional analysis involving the calculation of averages across a certain time window of the ERP waveform, analyzed with categorical groups (early vs. late), with a generalized additive modeling analysis, which allows us to take into account the full range of variability in both AoA and time. Sixty-six Slavic advanced learners of German listened to German sentences with correct and incorrect use of non-finite verbs and grammatical gender agreement. We show that the ERP signal depends on the AoA of the learner, as well as on the regularity of the structure under investigation. For gender agreement, a gradual change in processing strategies can be shown that varies by AoA, with younger learners showing a P600 and older learners showing a posterior negativity. For verb agreement, all learners show a P600 effect, irrespective of AoA. Based on their behavioral responses in an offline grammaticality judgment task, we argue that the late learners resort to computationally less efficient processing strategies when confronted with (lexically determined) syntactic constructions different from the L1. In addition, this study highlights the insights the explicit focus on the time course of the ERP signal in our analysis framework can offer compared to the traditional analysis.","author":[{"dropping-particle":"","family":"Meulman","given":"Nienke","non-dropping-particle":"","parse-names":false,"suffix":""},{"dropping-particle":"","family":"Wieling","given":"Martijn","non-dropping-particle":"","parse-names":false,"suffix":""},{"dropping-particle":"","family":"Sprenger","given":"Simone A.","non-dropping-particle":"","parse-names":false,"suffix":""},{"dropping-particle":"","family":"Stowe","given":"Laurie A.","non-dropping-particle":"","parse-names":false,"suffix":""},{"dropping-particle":"","family":"Schmid","given":"Monika S.","non-dropping-particle":"","parse-names":false,"suffix":""}],"container-title":"PloS One","id":"ITEM-1","issue":"12","issued":{"date-parts":[["2015","12","18"]]},"page":"e0143328","publisher":"Public Library of Science","title":"Age Effects in L2 Grammar Processing as Revealed by ERPs and How (Not) to Study Them","type":"article-journal","volume":"10"},"suppress-author":1,"uris":["http://www.mendeley.com/documents/?uuid=e7c11d25-628c-38f7-a1e5-6e2b6304ea76"]}],"mendeley":{"formattedCitation":"(2015)","plainTextFormattedCitation":"(2015)","previouslyFormattedCitation":"(2015)"},"properties":{"noteIndex":0},"schema":"https://github.com/citation-style-language/schema/raw/master/csl-citation.json"}</w:instrText>
      </w:r>
      <w:r w:rsidR="00103CDC" w:rsidRPr="008626A4">
        <w:rPr>
          <w:rFonts w:ascii="Times New Roman" w:hAnsi="Times New Roman" w:cs="Times New Roman"/>
          <w:sz w:val="24"/>
          <w:szCs w:val="24"/>
          <w:lang w:val="en-GB"/>
        </w:rPr>
        <w:fldChar w:fldCharType="separate"/>
      </w:r>
      <w:r w:rsidR="00AF3E81" w:rsidRPr="00AF3E81">
        <w:rPr>
          <w:rFonts w:ascii="Times New Roman" w:hAnsi="Times New Roman" w:cs="Times New Roman"/>
          <w:noProof/>
          <w:sz w:val="24"/>
          <w:szCs w:val="24"/>
          <w:lang w:val="en-GB"/>
        </w:rPr>
        <w:t>(2015)</w:t>
      </w:r>
      <w:r w:rsidR="00103CDC" w:rsidRPr="008626A4">
        <w:rPr>
          <w:rFonts w:ascii="Times New Roman" w:hAnsi="Times New Roman" w:cs="Times New Roman"/>
          <w:sz w:val="24"/>
          <w:szCs w:val="24"/>
          <w:lang w:val="en-GB"/>
        </w:rPr>
        <w:fldChar w:fldCharType="end"/>
      </w:r>
      <w:r w:rsidR="00103CDC" w:rsidRPr="008626A4">
        <w:rPr>
          <w:rFonts w:ascii="Times New Roman" w:hAnsi="Times New Roman" w:cs="Times New Roman"/>
          <w:sz w:val="24"/>
          <w:szCs w:val="24"/>
          <w:lang w:val="en-GB"/>
        </w:rPr>
        <w:t xml:space="preserve"> used general additive modelling to examine the effects of age of acquisition</w:t>
      </w:r>
      <w:r w:rsidR="00403450" w:rsidRPr="008626A4">
        <w:rPr>
          <w:rFonts w:ascii="Times New Roman" w:hAnsi="Times New Roman" w:cs="Times New Roman"/>
          <w:sz w:val="24"/>
          <w:szCs w:val="24"/>
          <w:lang w:val="en-GB"/>
        </w:rPr>
        <w:t xml:space="preserve"> (AoA)</w:t>
      </w:r>
      <w:r w:rsidR="00103CDC" w:rsidRPr="008626A4">
        <w:rPr>
          <w:rFonts w:ascii="Times New Roman" w:hAnsi="Times New Roman" w:cs="Times New Roman"/>
          <w:sz w:val="24"/>
          <w:szCs w:val="24"/>
          <w:lang w:val="en-GB"/>
        </w:rPr>
        <w:t xml:space="preserve"> on ERP responses to grammatical gender and non-finite verb violations among </w:t>
      </w:r>
      <w:r w:rsidR="00BB0B4B">
        <w:rPr>
          <w:rFonts w:ascii="Times New Roman" w:hAnsi="Times New Roman" w:cs="Times New Roman"/>
          <w:sz w:val="24"/>
          <w:szCs w:val="24"/>
          <w:lang w:val="en-GB"/>
        </w:rPr>
        <w:t>S</w:t>
      </w:r>
      <w:r w:rsidR="004D64A6" w:rsidRPr="008626A4">
        <w:rPr>
          <w:rFonts w:ascii="Times New Roman" w:hAnsi="Times New Roman" w:cs="Times New Roman"/>
          <w:sz w:val="24"/>
          <w:szCs w:val="24"/>
          <w:lang w:val="en-GB"/>
        </w:rPr>
        <w:t>lavic advanced</w:t>
      </w:r>
      <w:r w:rsidR="00103CDC" w:rsidRPr="008626A4">
        <w:rPr>
          <w:rFonts w:ascii="Times New Roman" w:hAnsi="Times New Roman" w:cs="Times New Roman"/>
          <w:sz w:val="24"/>
          <w:szCs w:val="24"/>
          <w:lang w:val="en-GB"/>
        </w:rPr>
        <w:t xml:space="preserve"> learners of German. </w:t>
      </w:r>
      <w:r w:rsidR="00403450" w:rsidRPr="008626A4">
        <w:rPr>
          <w:rFonts w:ascii="Times New Roman" w:hAnsi="Times New Roman" w:cs="Times New Roman"/>
          <w:sz w:val="24"/>
          <w:szCs w:val="24"/>
          <w:lang w:val="en-GB"/>
        </w:rPr>
        <w:t xml:space="preserve">They found that AoA impacted the RDI only for one of the two types of violations. The verb tense violations – </w:t>
      </w:r>
      <w:r w:rsidR="00740587">
        <w:rPr>
          <w:rFonts w:ascii="Times New Roman" w:hAnsi="Times New Roman" w:cs="Times New Roman"/>
          <w:sz w:val="24"/>
          <w:szCs w:val="24"/>
          <w:lang w:val="en-GB"/>
        </w:rPr>
        <w:t>marked similarly in both languages and considered easy to acquire</w:t>
      </w:r>
      <w:r w:rsidR="00403450" w:rsidRPr="008626A4">
        <w:rPr>
          <w:rFonts w:ascii="Times New Roman" w:hAnsi="Times New Roman" w:cs="Times New Roman"/>
          <w:sz w:val="24"/>
          <w:szCs w:val="24"/>
          <w:lang w:val="en-GB"/>
        </w:rPr>
        <w:t xml:space="preserve"> – elicited a P600 for all learners, independently of AoA. On the contrary, gender agreement violations</w:t>
      </w:r>
      <w:r w:rsidR="00FF504C" w:rsidRPr="008626A4">
        <w:rPr>
          <w:rFonts w:ascii="Times New Roman" w:hAnsi="Times New Roman" w:cs="Times New Roman"/>
          <w:sz w:val="24"/>
          <w:szCs w:val="24"/>
          <w:lang w:val="en-GB"/>
        </w:rPr>
        <w:t>, an L2-specific structure,</w:t>
      </w:r>
      <w:r w:rsidR="00403450" w:rsidRPr="008626A4">
        <w:rPr>
          <w:rFonts w:ascii="Times New Roman" w:hAnsi="Times New Roman" w:cs="Times New Roman"/>
          <w:sz w:val="24"/>
          <w:szCs w:val="24"/>
          <w:lang w:val="en-GB"/>
        </w:rPr>
        <w:t xml:space="preserve"> were followed by a P600 for earlier learners of German but by an N400 for later learners. </w:t>
      </w:r>
      <w:r w:rsidR="004753A9" w:rsidRPr="008626A4">
        <w:rPr>
          <w:rFonts w:ascii="Times New Roman" w:hAnsi="Times New Roman" w:cs="Times New Roman"/>
          <w:sz w:val="24"/>
          <w:szCs w:val="24"/>
          <w:lang w:val="en-GB"/>
        </w:rPr>
        <w:t xml:space="preserve">The authors conclude that late learners resort to less efficient and less computational strategies to process an L2-specific structure </w:t>
      </w:r>
      <w:r w:rsidR="004753A9" w:rsidRPr="008626A4">
        <w:rPr>
          <w:rFonts w:ascii="Times New Roman" w:hAnsi="Times New Roman" w:cs="Times New Roman"/>
          <w:sz w:val="24"/>
          <w:szCs w:val="24"/>
          <w:lang w:val="en-GB"/>
        </w:rPr>
        <w:lastRenderedPageBreak/>
        <w:t>only.</w:t>
      </w:r>
      <w:r w:rsidR="00FB0965" w:rsidRPr="008626A4">
        <w:rPr>
          <w:rFonts w:ascii="Times New Roman" w:hAnsi="Times New Roman" w:cs="Times New Roman"/>
          <w:sz w:val="24"/>
          <w:szCs w:val="24"/>
          <w:lang w:val="en-GB"/>
        </w:rPr>
        <w:t xml:space="preserve"> Finally,</w:t>
      </w:r>
      <w:r w:rsidR="00AF3E81" w:rsidRPr="00AF3E81">
        <w:rPr>
          <w:rFonts w:ascii="Times New Roman" w:hAnsi="Times New Roman" w:cs="Times New Roman"/>
          <w:noProof/>
          <w:sz w:val="24"/>
          <w:szCs w:val="24"/>
          <w:lang w:val="en-GB"/>
        </w:rPr>
        <w:t xml:space="preserve"> </w:t>
      </w:r>
      <w:r w:rsidR="00AF3E81" w:rsidRPr="00A35C40">
        <w:rPr>
          <w:rFonts w:ascii="Times New Roman" w:hAnsi="Times New Roman" w:cs="Times New Roman"/>
          <w:noProof/>
          <w:sz w:val="24"/>
          <w:szCs w:val="24"/>
          <w:lang w:val="en-GB"/>
        </w:rPr>
        <w:t>Faretta-Stutenberg &amp; Morgan-Short</w:t>
      </w:r>
      <w:r w:rsidR="00FB0965" w:rsidRPr="008626A4">
        <w:rPr>
          <w:rFonts w:ascii="Times New Roman" w:hAnsi="Times New Roman" w:cs="Times New Roman"/>
          <w:sz w:val="24"/>
          <w:szCs w:val="24"/>
          <w:lang w:val="en-GB"/>
        </w:rPr>
        <w:t xml:space="preserve"> </w:t>
      </w:r>
      <w:r w:rsidR="00FB0965" w:rsidRPr="008626A4">
        <w:rPr>
          <w:rFonts w:ascii="Times New Roman" w:hAnsi="Times New Roman" w:cs="Times New Roman"/>
          <w:sz w:val="24"/>
          <w:szCs w:val="24"/>
          <w:lang w:val="en-GB"/>
        </w:rPr>
        <w:fldChar w:fldCharType="begin" w:fldLock="1"/>
      </w:r>
      <w:r w:rsidR="00AF3E81">
        <w:rPr>
          <w:rFonts w:ascii="Times New Roman" w:hAnsi="Times New Roman" w:cs="Times New Roman"/>
          <w:sz w:val="24"/>
          <w:szCs w:val="24"/>
          <w:lang w:val="en-GB"/>
        </w:rPr>
        <w:instrText>ADDIN CSL_CITATION {"citationItems":[{"id":"ITEM-1","itemData":{"DOI":"10.1177/0267658316684903","ISSN":"0267-6583","author":[{"dropping-particle":"","family":"Faretta-Stutenberg","given":"Mandy","non-dropping-particle":"","parse-names":false,"suffix":""},{"dropping-particle":"","family":"Morgan-Short","given":"Kara","non-dropping-particle":"","parse-names":false,"suffix":""}],"container-title":"Second Language Research","id":"ITEM-1","issued":{"date-parts":[["2017","1","9"]]},"page":"026765831668490","title":"The interplay of individual differences and context of learning in behavioral and neurocognitive second language development","type":"article-journal"},"suppress-author":1,"uris":["http://www.mendeley.com/documents/?uuid=44bada80-4867-3fc6-bf21-882cd6672579"]}],"mendeley":{"formattedCitation":"(2017)","plainTextFormattedCitation":"(2017)","previouslyFormattedCitation":"(2017)"},"properties":{"noteIndex":0},"schema":"https://github.com/citation-style-language/schema/raw/master/csl-citation.json"}</w:instrText>
      </w:r>
      <w:r w:rsidR="00FB0965" w:rsidRPr="008626A4">
        <w:rPr>
          <w:rFonts w:ascii="Times New Roman" w:hAnsi="Times New Roman" w:cs="Times New Roman"/>
          <w:sz w:val="24"/>
          <w:szCs w:val="24"/>
          <w:lang w:val="en-GB"/>
        </w:rPr>
        <w:fldChar w:fldCharType="separate"/>
      </w:r>
      <w:r w:rsidR="00AF3E81" w:rsidRPr="00AF3E81">
        <w:rPr>
          <w:rFonts w:ascii="Times New Roman" w:hAnsi="Times New Roman" w:cs="Times New Roman"/>
          <w:noProof/>
          <w:sz w:val="24"/>
          <w:szCs w:val="24"/>
          <w:lang w:val="en-GB"/>
        </w:rPr>
        <w:t>(201</w:t>
      </w:r>
      <w:r w:rsidR="0095298A">
        <w:rPr>
          <w:rFonts w:ascii="Times New Roman" w:hAnsi="Times New Roman" w:cs="Times New Roman"/>
          <w:noProof/>
          <w:sz w:val="24"/>
          <w:szCs w:val="24"/>
          <w:lang w:val="en-GB"/>
        </w:rPr>
        <w:t>8</w:t>
      </w:r>
      <w:r w:rsidR="00AF3E81" w:rsidRPr="00AF3E81">
        <w:rPr>
          <w:rFonts w:ascii="Times New Roman" w:hAnsi="Times New Roman" w:cs="Times New Roman"/>
          <w:noProof/>
          <w:sz w:val="24"/>
          <w:szCs w:val="24"/>
          <w:lang w:val="en-GB"/>
        </w:rPr>
        <w:t>)</w:t>
      </w:r>
      <w:r w:rsidR="00FB0965" w:rsidRPr="008626A4">
        <w:rPr>
          <w:rFonts w:ascii="Times New Roman" w:hAnsi="Times New Roman" w:cs="Times New Roman"/>
          <w:sz w:val="24"/>
          <w:szCs w:val="24"/>
          <w:lang w:val="en-GB"/>
        </w:rPr>
        <w:fldChar w:fldCharType="end"/>
      </w:r>
      <w:r w:rsidR="00FB0965" w:rsidRPr="008626A4">
        <w:rPr>
          <w:rFonts w:ascii="Times New Roman" w:hAnsi="Times New Roman" w:cs="Times New Roman"/>
          <w:sz w:val="24"/>
          <w:szCs w:val="24"/>
          <w:lang w:val="en-GB"/>
        </w:rPr>
        <w:t xml:space="preserve"> found that memory capacity, specifically working memory capacities and procedural learning abilities, accounted for 62% of the variance in the change in RMI following a </w:t>
      </w:r>
      <w:r w:rsidR="004413B1" w:rsidRPr="008626A4">
        <w:rPr>
          <w:rFonts w:ascii="Times New Roman" w:hAnsi="Times New Roman" w:cs="Times New Roman"/>
          <w:sz w:val="24"/>
          <w:szCs w:val="24"/>
          <w:lang w:val="en-GB"/>
        </w:rPr>
        <w:t>six</w:t>
      </w:r>
      <w:r w:rsidR="00A775A4" w:rsidRPr="008626A4">
        <w:rPr>
          <w:rFonts w:ascii="Times New Roman" w:hAnsi="Times New Roman" w:cs="Times New Roman"/>
          <w:sz w:val="24"/>
          <w:szCs w:val="24"/>
          <w:lang w:val="en-GB"/>
        </w:rPr>
        <w:t xml:space="preserve">-month </w:t>
      </w:r>
      <w:r w:rsidR="00FB0965" w:rsidRPr="008626A4">
        <w:rPr>
          <w:rFonts w:ascii="Times New Roman" w:hAnsi="Times New Roman" w:cs="Times New Roman"/>
          <w:sz w:val="24"/>
          <w:szCs w:val="24"/>
          <w:lang w:val="en-GB"/>
        </w:rPr>
        <w:t xml:space="preserve">study-abroad experience. </w:t>
      </w:r>
      <w:r w:rsidR="004413B1" w:rsidRPr="008626A4">
        <w:rPr>
          <w:rFonts w:ascii="Times New Roman" w:hAnsi="Times New Roman" w:cs="Times New Roman"/>
          <w:sz w:val="24"/>
          <w:szCs w:val="24"/>
          <w:lang w:val="en-GB"/>
        </w:rPr>
        <w:t xml:space="preserve">For learners who stayed at home during the same period, declarative memory positively correlated with the magnitude of the response </w:t>
      </w:r>
      <w:r w:rsidR="008210BA" w:rsidRPr="008626A4">
        <w:rPr>
          <w:rFonts w:ascii="Times New Roman" w:hAnsi="Times New Roman" w:cs="Times New Roman"/>
          <w:sz w:val="24"/>
          <w:szCs w:val="24"/>
          <w:lang w:val="en-GB"/>
        </w:rPr>
        <w:t>to phrase structure violations.</w:t>
      </w:r>
    </w:p>
    <w:p w14:paraId="140E1F58" w14:textId="77777777" w:rsidR="008210BA" w:rsidRPr="008626A4" w:rsidRDefault="008210BA" w:rsidP="008210BA">
      <w:pPr>
        <w:jc w:val="both"/>
        <w:rPr>
          <w:rFonts w:ascii="Times New Roman" w:hAnsi="Times New Roman" w:cs="Times New Roman"/>
          <w:sz w:val="24"/>
          <w:szCs w:val="24"/>
          <w:lang w:val="en-GB"/>
        </w:rPr>
      </w:pPr>
    </w:p>
    <w:p w14:paraId="7CD51EF3" w14:textId="77777777" w:rsidR="00E83CB1" w:rsidRPr="008626A4" w:rsidRDefault="00642D4F"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Response dominance in the L2</w:t>
      </w:r>
    </w:p>
    <w:p w14:paraId="17114205" w14:textId="5C966E67" w:rsidR="00F31105" w:rsidRPr="008626A4" w:rsidRDefault="0068793B"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Variability in response dominance between learners has</w:t>
      </w:r>
      <w:r w:rsidR="00E03898">
        <w:rPr>
          <w:rFonts w:ascii="Times New Roman" w:hAnsi="Times New Roman" w:cs="Times New Roman"/>
          <w:sz w:val="24"/>
          <w:szCs w:val="24"/>
          <w:lang w:val="en-GB"/>
        </w:rPr>
        <w:t xml:space="preserve"> long</w:t>
      </w:r>
      <w:r w:rsidRPr="008626A4">
        <w:rPr>
          <w:rFonts w:ascii="Times New Roman" w:hAnsi="Times New Roman" w:cs="Times New Roman"/>
          <w:sz w:val="24"/>
          <w:szCs w:val="24"/>
          <w:lang w:val="en-GB"/>
        </w:rPr>
        <w:t xml:space="preserve"> been interpreted as reflectin</w:t>
      </w:r>
      <w:r w:rsidR="00E03898">
        <w:rPr>
          <w:rFonts w:ascii="Times New Roman" w:hAnsi="Times New Roman" w:cs="Times New Roman"/>
          <w:sz w:val="24"/>
          <w:szCs w:val="24"/>
          <w:lang w:val="en-GB"/>
        </w:rPr>
        <w:t>g differences in proficiency</w:t>
      </w:r>
      <w:r w:rsidRPr="008626A4">
        <w:rPr>
          <w:rFonts w:ascii="Times New Roman" w:hAnsi="Times New Roman" w:cs="Times New Roman"/>
          <w:sz w:val="24"/>
          <w:szCs w:val="24"/>
          <w:lang w:val="en-GB"/>
        </w:rPr>
        <w:t>. There is a large literature supporting a qualitative evolution of ERPs elicited by (morpho)syntactic violations</w:t>
      </w:r>
      <w:r w:rsidR="00E03898">
        <w:rPr>
          <w:rFonts w:ascii="Times New Roman" w:hAnsi="Times New Roman" w:cs="Times New Roman"/>
          <w:sz w:val="24"/>
          <w:szCs w:val="24"/>
          <w:lang w:val="en-GB"/>
        </w:rPr>
        <w:t>,</w:t>
      </w:r>
      <w:r w:rsidRPr="008626A4">
        <w:rPr>
          <w:rFonts w:ascii="Times New Roman" w:hAnsi="Times New Roman" w:cs="Times New Roman"/>
          <w:sz w:val="24"/>
          <w:szCs w:val="24"/>
          <w:lang w:val="en-GB"/>
        </w:rPr>
        <w:t xml:space="preserve"> from </w:t>
      </w:r>
      <w:r w:rsidR="00E03898">
        <w:rPr>
          <w:rFonts w:ascii="Times New Roman" w:hAnsi="Times New Roman" w:cs="Times New Roman"/>
          <w:sz w:val="24"/>
          <w:szCs w:val="24"/>
          <w:lang w:val="en-GB"/>
        </w:rPr>
        <w:t xml:space="preserve">an </w:t>
      </w:r>
      <w:r w:rsidRPr="008626A4">
        <w:rPr>
          <w:rFonts w:ascii="Times New Roman" w:hAnsi="Times New Roman" w:cs="Times New Roman"/>
          <w:sz w:val="24"/>
          <w:szCs w:val="24"/>
          <w:lang w:val="en-GB"/>
        </w:rPr>
        <w:t>N400 at the beginner level to a P600 or a biphasic LAN</w:t>
      </w:r>
      <w:r w:rsidR="003E5565">
        <w:rPr>
          <w:rFonts w:ascii="Times New Roman" w:hAnsi="Times New Roman" w:cs="Times New Roman"/>
          <w:sz w:val="24"/>
          <w:szCs w:val="24"/>
          <w:lang w:val="en-GB"/>
        </w:rPr>
        <w:t>-</w:t>
      </w:r>
      <w:r w:rsidRPr="008626A4">
        <w:rPr>
          <w:rFonts w:ascii="Times New Roman" w:hAnsi="Times New Roman" w:cs="Times New Roman"/>
          <w:sz w:val="24"/>
          <w:szCs w:val="24"/>
          <w:lang w:val="en-GB"/>
        </w:rPr>
        <w:t>P600 pattern at more adv</w:t>
      </w:r>
      <w:r w:rsidR="006F2D54" w:rsidRPr="008626A4">
        <w:rPr>
          <w:rFonts w:ascii="Times New Roman" w:hAnsi="Times New Roman" w:cs="Times New Roman"/>
          <w:sz w:val="24"/>
          <w:szCs w:val="24"/>
          <w:lang w:val="en-GB"/>
        </w:rPr>
        <w:t xml:space="preserve">anced stages </w:t>
      </w:r>
      <w:r w:rsidR="006F2D54" w:rsidRPr="008626A4">
        <w:rPr>
          <w:rFonts w:ascii="Times New Roman" w:hAnsi="Times New Roman" w:cs="Times New Roman"/>
          <w:sz w:val="24"/>
          <w:szCs w:val="24"/>
          <w:lang w:val="en-GB"/>
        </w:rPr>
        <w:fldChar w:fldCharType="begin" w:fldLock="1"/>
      </w:r>
      <w:r w:rsidR="00AF3E81">
        <w:rPr>
          <w:rFonts w:ascii="Times New Roman" w:hAnsi="Times New Roman" w:cs="Times New Roman"/>
          <w:sz w:val="24"/>
          <w:szCs w:val="24"/>
          <w:lang w:val="en-GB"/>
        </w:rPr>
        <w:instrText>ADDIN CSL_CITATION {"citationItems":[{"id":"ITEM-1","itemData":{"abstract":"Research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particle":"","family":"Molinaro","given":"Nicola","non-dropping-particle":"","parse-names":false,"suffix":""}],"container-title":"Language Learning","id":"ITEM-1","issued":{"date-parts":[["2006"]]},"language":"Anglais","page":"199-230","title":"Novice learners, longitudinal designs, and event-related potentials: A means for exploring the neurocognition of second language processing","title-short":"Novice Learners, Longitudinal Designs, and Event-R","type":"article-journal","volume":"56"},"prefix":"e.g.","uris":["http://www.mendeley.com/documents/?uuid=2b1b3b7a-a966-4897-a24e-154d83303b8c"]},{"id":"ITEM-2","itemData":{"DOI":"10.1162/jocn.2006.18.12.2030","ISSN":"0898-929X","abstract":"The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Neuroscience","id":"ITEM-2","issue":"12","issued":{"date-parts":[["2006","11"]]},"page":"2030-2048","title":"The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Second-lang","type":"article-journal","volume":"18"},"uris":["http://www.mendeley.com/documents/?uuid=1b192b9a-060c-405f-afcb-359a03a117dd"]},{"id":"ITEM-3","itemData":{"DOI":"10.1111/j.1467-9922.2010.00604.x","ISSN":"1467-9922","abstract":"In this article we review several studies investigating the neural correlates of second-language (L2) grammatical learning in the context of novice adult learners progressing through their first year of L2 classroom instruction. The primary goal of these studies was to determine how and when learners incorporate L2 knowledge into their online language processing system. We show that at least some learners progress through discrete stages of grammatical learning during the first year of instruction. These stages are robust across languages, experimental tasks, and levels of language (lexical vs. sentential) and indicate that there is an intermediate stage of learning between no L2 grammatical knowledge and grammaticalization. We also show that although learners’ brain responses are quite variable, this variability is highly systematic and can be used to identify meaningful subgroups of learners.","author":[{"dropping-particle":"","family":"McLaughlin","given":"Judith","non-dropping-particle":"","parse-names":false,"suffix":""},{"dropping-particle":"","family":"Tanner","given":"Darren","non-dropping-particle":"","parse-names":false,"suffix":""},{"dropping-particle":"","family":"Pitkänen","given":"Ilona","non-dropping-particle":"","parse-names":false,"suffix":""},{"dropping-particle":"","family":"Frenck-Mestre","given":"Cheryl","non-dropping-particle":"","parse-names":false,"suffix":""},{"dropping-particle":"","family":"Inoue","given":"Kayo","non-dropping-particle":"","parse-names":false,"suffix":""},{"dropping-particle":"","family":"Valentine","given":"Geoffrey","non-dropping-particle":"","parse-names":false,"suffix":""},{"dropping-particle":"","family":"Osterhout","given":"Lee","non-dropping-particle":"","parse-names":false,"suffix":""}],"container-title":"Language Learning","id":"ITEM-3","issued":{"date-parts":[["2010"]]},"language":"en","page":"123–150","title":"Brain potentials reveal discrete stages of L2 grammatical learning","type":"article-journal","volume":"60"},"uris":["http://www.mendeley.com/documents/?uuid=43fbb353-5c2d-48b5-8a23-b5c0dff45ae2"]},{"id":"ITEM-4","itemData":{"DOI":"10.1016/j.bandl.2008.06.002","ISSN":"0093934X","author":[{"dropping-particle":"","family":"Kotz","given":"Sonja A.","non-dropping-particle":"","parse-names":false,"suffix":""}],"container-title":"Brain and Language","id":"ITEM-4","issue":"2-3","issued":{"date-parts":[["2009","5"]]},"page":"68-74","title":"A critical review of ERP and fMRI evidence on L2 syntactic processing","type":"article-journal","volume":"109"},"uris":["http://www.mendeley.com/documents/?uuid=9439c0bd-5b18-4431-a2fa-b3f621ac17fe"]},{"id":"ITEM-5","itemData":{"DOI":"10.1093/applin/amu028","ISBN":"0142-6001","ISSN":"1477450X","abstract":"This article provides a selective overview of recent event-related brain potential (ERP) studies in L2 morpho-syntax, demonstrating that the ERP evidence supporting the critical period hypothesis (CPH) may be less compelling than previously thought. The article starts with a general introduction to ERP methodology and language-related ERP profiles in native speakers. The second section presents early ERP studies supporting the CPH, discusses some of their methodological problems, and follows up with data from more recent studies avoiding these problems. It is concluded that well-controlled ERP studies support the convergence hypothesis, according to which L2 learners initially differ from native speakers and then converge on native-like neurocognitive processing mechanisms. The fact that ERPs in late L2 learners at high levels of proficiency are often indistinguishable from those of native speakers suggests that age-of-acquisition effects in SLA are not primarily driven by maturational constraints.","author":[{"dropping-particle":"","family":"Steinhauer","given":"Karsten","non-dropping-particle":"","parse-names":false,"suffix":""}],"container-title":"Applied Linguistics","id":"ITEM-5","issue":"4","issued":{"date-parts":[["2014","6"]]},"language":"en","page":"393-417","title":"Event-related potentials (ERPs) in second language research: A brief introduction to the technique, a selected review, and an invitation to reconsider critical periods in L2","title-short":"Event-related Potentials (ERPs) in Second Language","type":"article-journal","volume":"35"},"prefix":"see also","suffix":"for a review","uris":["http://www.mendeley.com/documents/?uuid=a7d598fc-3707-490a-8255-2a1cb189a620"]}],"mendeley":{"formattedCitation":"(e.g. Osterhout et al. 2006; Rossi et al. 2006; Kotz 2009; McLaughlin et al. 2010; see also Steinhauer 2014 for a review)","plainTextFormattedCitation":"(e.g. Osterhout et al. 2006; Rossi et al. 2006; Kotz 2009; McLaughlin et al. 2010; see also Steinhauer 2014 for a review)","previouslyFormattedCitation":"(e.g. Osterhout et al. 2006; Rossi et al. 2006; Kotz 2009; McLaughlin et al. 2010; see also Steinhauer 2014 for a review)"},"properties":{"noteIndex":0},"schema":"https://github.com/citation-style-language/schema/raw/master/csl-citation.json"}</w:instrText>
      </w:r>
      <w:r w:rsidR="006F2D54" w:rsidRPr="008626A4">
        <w:rPr>
          <w:rFonts w:ascii="Times New Roman" w:hAnsi="Times New Roman" w:cs="Times New Roman"/>
          <w:sz w:val="24"/>
          <w:szCs w:val="24"/>
          <w:lang w:val="en-GB"/>
        </w:rPr>
        <w:fldChar w:fldCharType="separate"/>
      </w:r>
      <w:r w:rsidR="00E03898" w:rsidRPr="00E03898">
        <w:rPr>
          <w:rFonts w:ascii="Times New Roman" w:hAnsi="Times New Roman" w:cs="Times New Roman"/>
          <w:noProof/>
          <w:sz w:val="24"/>
          <w:szCs w:val="24"/>
          <w:lang w:val="en-GB"/>
        </w:rPr>
        <w:t>(e.g.</w:t>
      </w:r>
      <w:r w:rsidR="00261721">
        <w:rPr>
          <w:rFonts w:ascii="Times New Roman" w:hAnsi="Times New Roman" w:cs="Times New Roman"/>
          <w:noProof/>
          <w:sz w:val="24"/>
          <w:szCs w:val="24"/>
          <w:lang w:val="en-GB"/>
        </w:rPr>
        <w:t>,</w:t>
      </w:r>
      <w:r w:rsidR="00E03898" w:rsidRPr="00E03898">
        <w:rPr>
          <w:rFonts w:ascii="Times New Roman" w:hAnsi="Times New Roman" w:cs="Times New Roman"/>
          <w:noProof/>
          <w:sz w:val="24"/>
          <w:szCs w:val="24"/>
          <w:lang w:val="en-GB"/>
        </w:rPr>
        <w:t xml:space="preserve"> Osterhout et al. 2006; Rossi et al. 2006; Kotz 2009; McLaughlin et al. 2010; see also Steinhauer 2014 for a review)</w:t>
      </w:r>
      <w:r w:rsidR="006F2D54" w:rsidRPr="008626A4">
        <w:rPr>
          <w:rFonts w:ascii="Times New Roman" w:hAnsi="Times New Roman" w:cs="Times New Roman"/>
          <w:sz w:val="24"/>
          <w:szCs w:val="24"/>
          <w:lang w:val="en-GB"/>
        </w:rPr>
        <w:fldChar w:fldCharType="end"/>
      </w:r>
      <w:r w:rsidR="00E03898">
        <w:rPr>
          <w:rFonts w:ascii="Times New Roman" w:hAnsi="Times New Roman" w:cs="Times New Roman"/>
          <w:sz w:val="24"/>
          <w:szCs w:val="24"/>
          <w:lang w:val="en-GB"/>
        </w:rPr>
        <w:t xml:space="preserve">. </w:t>
      </w:r>
      <w:r w:rsidR="00E03898" w:rsidRPr="00EB0881">
        <w:rPr>
          <w:rFonts w:ascii="Times New Roman" w:hAnsi="Times New Roman" w:cs="Times New Roman"/>
          <w:noProof/>
          <w:sz w:val="24"/>
          <w:szCs w:val="24"/>
          <w:lang w:val="en-GB"/>
        </w:rPr>
        <w:t>Steinhauer et al.</w:t>
      </w:r>
      <w:r w:rsidR="00E03898">
        <w:rPr>
          <w:rFonts w:ascii="Times New Roman" w:hAnsi="Times New Roman" w:cs="Times New Roman"/>
          <w:noProof/>
          <w:sz w:val="24"/>
          <w:szCs w:val="24"/>
          <w:lang w:val="en-GB"/>
        </w:rPr>
        <w:t xml:space="preserve"> </w:t>
      </w:r>
      <w:r w:rsidR="006F2D54" w:rsidRPr="008626A4">
        <w:rPr>
          <w:rFonts w:ascii="Times New Roman" w:hAnsi="Times New Roman" w:cs="Times New Roman"/>
          <w:sz w:val="24"/>
          <w:szCs w:val="24"/>
          <w:lang w:val="en-GB"/>
        </w:rPr>
        <w:fldChar w:fldCharType="begin" w:fldLock="1"/>
      </w:r>
      <w:r w:rsidR="00E03898">
        <w:rPr>
          <w:rFonts w:ascii="Times New Roman" w:hAnsi="Times New Roman" w:cs="Times New Roman"/>
          <w:sz w:val="24"/>
          <w:szCs w:val="24"/>
          <w:lang w:val="en-GB"/>
        </w:rPr>
        <w:instrText>ADDIN CSL_CITATION {"citationItems":[{"id":"ITEM-1","itemData":{"DOI":"10.1177/0267658308098995","ISSN":"0267-6583, 1477-0326","abstract":"The ways in which age of acquisition (AoA) may affect (morpho)syntax in second language acquisition (SLA) are discussed. We suggest that event-related brain potentials (ERPs) provide an appropriate online measure to test some such effects. ERP findings of the past decade are reviewed with a focus on recent and ongoing research. It is concluded that, in contrast to previous suggestions, there is little evidence for a strict critical period in the domain of late acquired second language (L2) morphosyntax. As illustrated by data from our lab and others, proficiency rather than AoA seems to predict brain activity patterns in L2 processing, including native-like activity at very high levels of proficiency. Further, a strict distinction between linguistic structures that late L2 learners can vs. cannot learn to process in a native-like manner (Clahsen and Felser, 2006a; 2006b) may not be warranted. Instead, morphosyntactic real-time processing in general seems to undergo dramatic, but systematic, changes with increasing proficiency levels. We describe the general dynamics of these changes (and the corresponding ERP components) and discuss how ERP research can advance our current understanding of SLA in general.","author":[{"dropping-particle":"","family":"Steinhauer","given":"Karsten","non-dropping-particle":"","parse-names":false,"suffix":""},{"dropping-particle":"","family":"White","given":"Erin J.","non-dropping-particle":"","parse-names":false,"suffix":""},{"dropping-particle":"","family":"Drury","given":"John E.","non-dropping-particle":"","parse-names":false,"suffix":""}],"container-title":"Second Language Research","id":"ITEM-1","issue":"1","issued":{"date-parts":[["2009","1"]]},"language":"en","page":"13-41","title":"Temporal dynamics of late second language acquisition: evidence from event-related brain potentials","title-short":"Temporal dynamics of late second language acquisit","type":"article-journal","volume":"25"},"suppress-author":1,"uris":["http://www.mendeley.com/documents/?uuid=615dfcdc-54f5-4d8b-a3b5-7216a4ebe8b1"]}],"mendeley":{"formattedCitation":"(2009)","plainTextFormattedCitation":"(2009)","previouslyFormattedCitation":"(2009)"},"properties":{"noteIndex":0},"schema":"https://github.com/citation-style-language/schema/raw/master/csl-citation.json"}</w:instrText>
      </w:r>
      <w:r w:rsidR="006F2D54" w:rsidRPr="008626A4">
        <w:rPr>
          <w:rFonts w:ascii="Times New Roman" w:hAnsi="Times New Roman" w:cs="Times New Roman"/>
          <w:sz w:val="24"/>
          <w:szCs w:val="24"/>
          <w:lang w:val="en-GB"/>
        </w:rPr>
        <w:fldChar w:fldCharType="separate"/>
      </w:r>
      <w:r w:rsidR="00E03898" w:rsidRPr="00E03898">
        <w:rPr>
          <w:rFonts w:ascii="Times New Roman" w:hAnsi="Times New Roman" w:cs="Times New Roman"/>
          <w:noProof/>
          <w:sz w:val="24"/>
          <w:szCs w:val="24"/>
          <w:lang w:val="en-GB"/>
        </w:rPr>
        <w:t>(2009)</w:t>
      </w:r>
      <w:r w:rsidR="006F2D54" w:rsidRPr="008626A4">
        <w:rPr>
          <w:rFonts w:ascii="Times New Roman" w:hAnsi="Times New Roman" w:cs="Times New Roman"/>
          <w:sz w:val="24"/>
          <w:szCs w:val="24"/>
          <w:lang w:val="en-GB"/>
        </w:rPr>
        <w:fldChar w:fldCharType="end"/>
      </w:r>
      <w:r w:rsidR="006F2D54" w:rsidRPr="008626A4">
        <w:rPr>
          <w:rFonts w:ascii="Times New Roman" w:hAnsi="Times New Roman" w:cs="Times New Roman"/>
          <w:sz w:val="24"/>
          <w:szCs w:val="24"/>
          <w:lang w:val="en-GB"/>
        </w:rPr>
        <w:t>’s model thus postulates that beginners exhibit an N400 in response to syntactic violations because they use more lexico-semantic processes in real time. With increasing proficiency, structures are grammaticali</w:t>
      </w:r>
      <w:r w:rsidR="00AD597E" w:rsidRPr="008626A4">
        <w:rPr>
          <w:rFonts w:ascii="Times New Roman" w:hAnsi="Times New Roman" w:cs="Times New Roman"/>
          <w:sz w:val="24"/>
          <w:szCs w:val="24"/>
          <w:lang w:val="en-GB"/>
        </w:rPr>
        <w:t>s</w:t>
      </w:r>
      <w:r w:rsidR="006F2D54" w:rsidRPr="008626A4">
        <w:rPr>
          <w:rFonts w:ascii="Times New Roman" w:hAnsi="Times New Roman" w:cs="Times New Roman"/>
          <w:sz w:val="24"/>
          <w:szCs w:val="24"/>
          <w:lang w:val="en-GB"/>
        </w:rPr>
        <w:t xml:space="preserve">ed, </w:t>
      </w:r>
      <w:r w:rsidR="00DC4A4C">
        <w:rPr>
          <w:rFonts w:ascii="Times New Roman" w:hAnsi="Times New Roman" w:cs="Times New Roman"/>
          <w:sz w:val="24"/>
          <w:szCs w:val="24"/>
          <w:lang w:val="en-GB"/>
        </w:rPr>
        <w:t>which means that</w:t>
      </w:r>
      <w:r w:rsidR="006F2D54" w:rsidRPr="008626A4">
        <w:rPr>
          <w:rFonts w:ascii="Times New Roman" w:hAnsi="Times New Roman" w:cs="Times New Roman"/>
          <w:sz w:val="24"/>
          <w:szCs w:val="24"/>
          <w:lang w:val="en-GB"/>
        </w:rPr>
        <w:t xml:space="preserve"> learners rely more on computational mechanisms to process them, as indexed by the P600.</w:t>
      </w:r>
      <w:r w:rsidR="00EB2C24" w:rsidRPr="008626A4">
        <w:rPr>
          <w:rFonts w:ascii="Times New Roman" w:hAnsi="Times New Roman" w:cs="Times New Roman"/>
          <w:sz w:val="24"/>
          <w:szCs w:val="24"/>
          <w:lang w:val="en-GB"/>
        </w:rPr>
        <w:t xml:space="preserve"> The P600 is first small and delayed </w:t>
      </w:r>
      <w:r w:rsidR="00EB2C24"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{"citationItems":[{"id":"ITEM-1","itemData":{"DOI":"10.1162/jocn.2006.18.12.2030","ISSN":"0898-929X","abstract":"The present study investigated the role of proficiency in late second-language (L2) processing using comparable stimuli in German and Italian. Both sets of stimuli consisted of simple active sentences including a word category violation, a morphosyntactic agreement violation, or a combination of the two. Four experiments were conducted to study high- and low-proficiency L2 learners of German as well as high- and low-proficiency L2 learners of Italian. High-proficiency L2 learners in both languages showed the same event-related potential (ERP) components as native speakers for all syntactic violations. For the word category violation, they displayed an early anterior negativity (ELAN), an additional negativity reflecting reference-related processes, and a late P600 evidencing processes of reanalysis. For the processing of the morphosyntactic error, an anterior negativity (LAN) and a P600 were observed, whereas for the combined violation, the same ERP components were found as in the pure category violation. In high-proficiency L2 learners, the timing of the processing steps was equivalent to that of native speakers, although some amplitude differences were present. Low-proficiency L2 learners, however, showed qualitative differences in the agreement violation characterized by the absence of the LAN and quantitative differences reflected in a delayed P600 in every violation condition. These findings emphasize that with a high proficiency, late L2 learners can indeed show native-like neural responses with the timing approximating that of native speakers. This challenges the idea that there are fundamental differences in language processing in the brain between natives and late L2 learners.","author":[{"dropping-particle":"","family":"Rossi","given":"Sonja","non-dropping-particle":"","parse-names":false,"suffix":""},{"dropping-particle":"","family":"Gugler","given":"Manfred F.","non-dropping-particle":"","parse-names":false,"suffix":""},{"dropping-particle":"","family":"Friederici","given":"Angela D.","non-dropping-particle":"","parse-names":false,"suffix":""},{"dropping-particle":"","family":"Hahne","given":"Anja","non-dropping-particle":"","parse-names":false,"suffix":""}],"container-title":"Journal of Cognitive Neuroscience","id":"ITEM-1","issue":"12","issued":{"date-parts":[["2006","11"]]},"page":"2030-2048","title":"The impact of proficiency on syntactic second-language processing of German and Italian: Evidence from event-related potentials","title-short":"The Impact of Proficiency on Syntactic Second-lang","type":"article-journal","volume":"18"},"uris":["http://www.mendeley.com/documents/?uuid=1b192b9a-060c-405f-afcb-359a03a117dd"]},{"id":"ITEM-2","itemData":{"DOI":"10.1017/S0272263105050102","ISSN":"0272-2631","author":[{"dropping-particle":"","family":"Tokowicz","given":"Natasha","non-dropping-particle":"","parse-names":false,"suffix":""},{"dropping-particle":"","family":"MacWhinney","given":"Brian","non-dropping-particle":"","parse-names":false,"suffix":""}],"container-title":"Studies in Second Language Acquisition","id":"ITEM-2","issue":"02","issued":{"date-parts":[["2005"]]},"page":"173-204","title":"Implicit and explicit measures of sensitivity to violations in second language grammar: An event-related potential investigation","type":"article-journal","volume":"27"},"uris":["http://www.mendeley.com/documents/?uuid=b7d91b49-38cd-4c65-9f69-d1e5d3fe6e75"]}],"mendeley":{"formattedCitation":"(Tokowicz &amp; MacWhinney 2005; Rossi et al. 2006)","plainTextFormattedCitation":"(Tokowicz &amp; MacWhinney 2005; Rossi et al. 2006)","previouslyFormattedCitation":"(Tokowicz &amp; MacWhinney 2005; Rossi et al. 2006)"},"properties":{"noteIndex":0},"schema":"https://github.com/citation-style-language/schema/raw/master/csl-citation.json"}</w:instrText>
      </w:r>
      <w:r w:rsidR="00EB2C24"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(Tokowicz &amp; MacWhinney 2005; Rossi et al. 2006)</w:t>
      </w:r>
      <w:r w:rsidR="00EB2C24" w:rsidRPr="008626A4">
        <w:rPr>
          <w:rFonts w:ascii="Times New Roman" w:hAnsi="Times New Roman" w:cs="Times New Roman"/>
          <w:sz w:val="24"/>
          <w:szCs w:val="24"/>
          <w:lang w:val="en-GB"/>
        </w:rPr>
        <w:fldChar w:fldCharType="end"/>
      </w:r>
      <w:r w:rsidR="002472C2" w:rsidRPr="008626A4">
        <w:rPr>
          <w:rFonts w:ascii="Times New Roman" w:hAnsi="Times New Roman" w:cs="Times New Roman"/>
          <w:sz w:val="24"/>
          <w:szCs w:val="24"/>
          <w:lang w:val="en-GB"/>
        </w:rPr>
        <w:t xml:space="preserve"> but can eventually grow into a nativelike one.</w:t>
      </w:r>
      <w:r w:rsidR="00080AEC">
        <w:rPr>
          <w:rFonts w:ascii="Times New Roman" w:hAnsi="Times New Roman" w:cs="Times New Roman"/>
          <w:sz w:val="24"/>
          <w:szCs w:val="24"/>
          <w:lang w:val="en-GB"/>
        </w:rPr>
        <w:t xml:space="preserve"> </w:t>
      </w:r>
      <w:r w:rsidR="007A6172" w:rsidRPr="00EB0881">
        <w:rPr>
          <w:rFonts w:ascii="Times New Roman" w:hAnsi="Times New Roman" w:cs="Times New Roman"/>
          <w:noProof/>
          <w:sz w:val="24"/>
          <w:szCs w:val="24"/>
          <w:lang w:val="en-GB"/>
        </w:rPr>
        <w:t>Osterhout et al.</w:t>
      </w:r>
      <w:r w:rsidR="00080AEC">
        <w:rPr>
          <w:rFonts w:ascii="Times New Roman" w:hAnsi="Times New Roman" w:cs="Times New Roman"/>
          <w:noProof/>
          <w:sz w:val="24"/>
          <w:szCs w:val="24"/>
          <w:lang w:val="en-GB"/>
        </w:rPr>
        <w:t>’s</w:t>
      </w:r>
      <w:r w:rsidR="007977D5" w:rsidRPr="008626A4">
        <w:rPr>
          <w:rFonts w:ascii="Times New Roman" w:hAnsi="Times New Roman" w:cs="Times New Roman"/>
          <w:sz w:val="24"/>
          <w:szCs w:val="24"/>
          <w:lang w:val="en-GB"/>
        </w:rPr>
        <w:t xml:space="preserve"> </w:t>
      </w:r>
      <w:r w:rsidR="007977D5" w:rsidRPr="008626A4">
        <w:rPr>
          <w:rFonts w:ascii="Times New Roman" w:hAnsi="Times New Roman" w:cs="Times New Roman"/>
          <w:sz w:val="24"/>
          <w:szCs w:val="24"/>
          <w:lang w:val="en-GB"/>
        </w:rPr>
        <w:fldChar w:fldCharType="begin" w:fldLock="1"/>
      </w:r>
      <w:r w:rsidR="00E03898">
        <w:rPr>
          <w:rFonts w:ascii="Times New Roman" w:hAnsi="Times New Roman" w:cs="Times New Roman"/>
          <w:sz w:val="24"/>
          <w:szCs w:val="24"/>
          <w:lang w:val="en-GB"/>
        </w:rPr>
        <w:instrText>ADDIN CSL_CITATION {"citationItems":[{"id":"ITEM-1","itemData":{"abstract":"Research on the neurobiology of second-language (L2) learning has historically focused on localization questions and relied on cross-sectional designs. Here, we describe an alternative paradigm involving longitudinal studies of adult, novice learners who are progressing through an introductory sequence of classroom-based L2 instruction. The goal of this paradigm is to determine how much L2 exposure is needed before learners incorporate L2 knowledge into their on-line comprehension processes, as reflected in scalp-recorded event-related brain potentials (ERPs). Our preliminary studies show that some, but not all, aspects of the L2 (including lexical and morphosyntactic aspects) are incorporated into the comprehension system after remarkably little L2 instruction. We discuss the benefits of this paradigm while acknowledging the limitations and potential difficulties associated with it.","author":[{"dropping-particle":"","family":"Osterhout","given":"Lee","non-dropping-particle":"","parse-names":false,"suffix":""},{"dropping-particle":"","family":"Mclaughlin","given":"Judy","non-dropping-particle":"","parse-names":false,"suffix":""},{"dropping-particle":"","family":"Pitkänen","given":"Ilona","non-dropping-particle":"","parse-names":false,"suffix":""},{"dropping-particle":"","family":"Frenck-Mestre","given":"Cheryl","non-dropping-particle":"","parse-names":false,"suffix":""},{"dropping-particle":"","family":"Molinaro","given":"Nicola","non-dropping-particle":"","parse-names":false,"suffix":""}],"container-title":"Language Learning","id":"ITEM-1","issued":{"date-parts":[["2006"]]},"language":"Anglais","page":"199-230","title":"Novice learners, longitudinal designs, and event-related potentials: A means for exploring the neurocognition of second language processing","title-short":"Novice Learners, Longitudinal Designs, and Event-R","type":"article-journal","volume":"56"},"suppress-author":1,"uris":["http://www.mendeley.com/documents/?uuid=2b1b3b7a-a966-4897-a24e-154d83303b8c"]}],"mendeley":{"formattedCitation":"(2006)","plainTextFormattedCitation":"(2006)","previouslyFormattedCitation":"(2006)"},"properties":{"noteIndex":0},"schema":"https://github.com/citation-style-language/schema/raw/master/csl-citation.json"}</w:instrText>
      </w:r>
      <w:r w:rsidR="007977D5" w:rsidRPr="008626A4">
        <w:rPr>
          <w:rFonts w:ascii="Times New Roman" w:hAnsi="Times New Roman" w:cs="Times New Roman"/>
          <w:sz w:val="24"/>
          <w:szCs w:val="24"/>
          <w:lang w:val="en-GB"/>
        </w:rPr>
        <w:fldChar w:fldCharType="separate"/>
      </w:r>
      <w:r w:rsidR="007A6172" w:rsidRPr="007A6172">
        <w:rPr>
          <w:rFonts w:ascii="Times New Roman" w:hAnsi="Times New Roman" w:cs="Times New Roman"/>
          <w:noProof/>
          <w:sz w:val="24"/>
          <w:szCs w:val="24"/>
          <w:lang w:val="en-GB"/>
        </w:rPr>
        <w:t>(2006)</w:t>
      </w:r>
      <w:r w:rsidR="007977D5" w:rsidRPr="008626A4">
        <w:rPr>
          <w:rFonts w:ascii="Times New Roman" w:hAnsi="Times New Roman" w:cs="Times New Roman"/>
          <w:sz w:val="24"/>
          <w:szCs w:val="24"/>
          <w:lang w:val="en-GB"/>
        </w:rPr>
        <w:fldChar w:fldCharType="end"/>
      </w:r>
      <w:r w:rsidR="007977D5" w:rsidRPr="008626A4">
        <w:rPr>
          <w:rFonts w:ascii="Times New Roman" w:hAnsi="Times New Roman" w:cs="Times New Roman"/>
          <w:sz w:val="24"/>
          <w:szCs w:val="24"/>
          <w:lang w:val="en-GB"/>
        </w:rPr>
        <w:t xml:space="preserve"> and</w:t>
      </w:r>
      <w:r w:rsidR="007A6172">
        <w:rPr>
          <w:rFonts w:ascii="Times New Roman" w:hAnsi="Times New Roman" w:cs="Times New Roman"/>
          <w:sz w:val="24"/>
          <w:szCs w:val="24"/>
          <w:lang w:val="en-GB"/>
        </w:rPr>
        <w:t xml:space="preserve"> </w:t>
      </w:r>
      <w:r w:rsidR="007A6172" w:rsidRPr="00EB0881">
        <w:rPr>
          <w:rFonts w:ascii="Times New Roman" w:hAnsi="Times New Roman" w:cs="Times New Roman"/>
          <w:noProof/>
          <w:sz w:val="24"/>
          <w:szCs w:val="24"/>
          <w:lang w:val="en-GB"/>
        </w:rPr>
        <w:t>McLaughlin et al.</w:t>
      </w:r>
      <w:r w:rsidR="00080AEC">
        <w:rPr>
          <w:rFonts w:ascii="Times New Roman" w:hAnsi="Times New Roman" w:cs="Times New Roman"/>
          <w:noProof/>
          <w:sz w:val="24"/>
          <w:szCs w:val="24"/>
          <w:lang w:val="en-GB"/>
        </w:rPr>
        <w:t>’s</w:t>
      </w:r>
      <w:r w:rsidR="007977D5" w:rsidRPr="008626A4">
        <w:rPr>
          <w:rFonts w:ascii="Times New Roman" w:hAnsi="Times New Roman" w:cs="Times New Roman"/>
          <w:sz w:val="24"/>
          <w:szCs w:val="24"/>
          <w:lang w:val="en-GB"/>
        </w:rPr>
        <w:t xml:space="preserve"> </w:t>
      </w:r>
      <w:r w:rsidR="007977D5" w:rsidRPr="008626A4">
        <w:rPr>
          <w:rFonts w:ascii="Times New Roman" w:hAnsi="Times New Roman" w:cs="Times New Roman"/>
          <w:sz w:val="24"/>
          <w:szCs w:val="24"/>
          <w:lang w:val="en-GB"/>
        </w:rPr>
        <w:fldChar w:fldCharType="begin" w:fldLock="1"/>
      </w:r>
      <w:r w:rsidR="007A6172">
        <w:rPr>
          <w:rFonts w:ascii="Times New Roman" w:hAnsi="Times New Roman" w:cs="Times New Roman"/>
          <w:sz w:val="24"/>
          <w:szCs w:val="24"/>
          <w:lang w:val="en-GB"/>
        </w:rPr>
        <w:instrText>ADDIN CSL_CITATION {"citationItems":[{"id":"ITEM-1","itemData":{"DOI":"10.1111/j.1467-9922.2010.00604.x","ISSN":"1467-9922","abstract":"In this article we review several studies investigating the neural correlates of second-language (L2) grammatical learning in the context of novice adult learners progressing through their first year of L2 classroom instruction. The primary goal of these studies was to determine how and when learners incorporate L2 knowledge into their online language processing system. We show that at least some learners progress through discrete stages of grammatical learning during the first year of instruction. These stages are robust across languages, experimental tasks, and levels of language (lexical vs. sentential) and indicate that there is an intermediate stage of learning between no L2 grammatical knowledge and grammaticalization. We also show that although learners’ brain responses are quite variable, this variability is highly systematic and can be used to identify meaningful subgroups of learners.","author":[{"dropping-particle":"","family":"McLaughlin","given":"Judith","non-dropping-particle":"","parse-names":false,"suffix":""},{"dropping-particle":"","family":"Tanner","given":"Darren","non-dropping-particle":"","parse-names":false,"suffix":""},{"dropping-particle":"","family":"Pitkänen","given":"Ilona","non-dropping-particle":"","parse-names":false,"suffix":""},{"dropping-particle":"","family":"Frenck-Mestre","given":"Cheryl","non-dropping-particle":"","parse-names":false,"suffix":""},{"dropping-particle":"","family":"Inoue","given":"Kayo","non-dropping-particle":"","parse-names":false,"suffix":""},{"dropping-particle":"","family":"Valentine","given":"Geoffrey","non-dropping-particle":"","parse-names":false,"suffix":""},{"dropping-particle":"","family":"Osterhout","given":"Lee","non-dropping-particle":"","parse-names":false,"suffix":""}],"container-title":"Language Learning","id":"ITEM-1","issued":{"date-parts":[["2010"]]},"language":"en","page":"123–150","title":"Brain potentials reveal discrete stages of L2 grammatical learning","type":"article-journal","volume":"60"},"suppress-author":1,"uris":["http://www.mendeley.com/documents/?uuid=43fbb353-5c2d-48b5-8a23-b5c0dff45ae2"]}],"mendeley":{"formattedCitation":"(2010)","plainTextFormattedCitation":"(2010)","previouslyFormattedCitation":"(2010)"},"properties":{"noteIndex":0},"schema":"https://github.com/citation-style-language/schema/raw/master/csl-citation.json"}</w:instrText>
      </w:r>
      <w:r w:rsidR="007977D5" w:rsidRPr="008626A4">
        <w:rPr>
          <w:rFonts w:ascii="Times New Roman" w:hAnsi="Times New Roman" w:cs="Times New Roman"/>
          <w:sz w:val="24"/>
          <w:szCs w:val="24"/>
          <w:lang w:val="en-GB"/>
        </w:rPr>
        <w:fldChar w:fldCharType="separate"/>
      </w:r>
      <w:r w:rsidR="007A6172" w:rsidRPr="007A6172">
        <w:rPr>
          <w:rFonts w:ascii="Times New Roman" w:hAnsi="Times New Roman" w:cs="Times New Roman"/>
          <w:noProof/>
          <w:sz w:val="24"/>
          <w:szCs w:val="24"/>
          <w:lang w:val="en-GB"/>
        </w:rPr>
        <w:t>(2010)</w:t>
      </w:r>
      <w:r w:rsidR="007977D5" w:rsidRPr="008626A4">
        <w:rPr>
          <w:rFonts w:ascii="Times New Roman" w:hAnsi="Times New Roman" w:cs="Times New Roman"/>
          <w:sz w:val="24"/>
          <w:szCs w:val="24"/>
          <w:lang w:val="en-GB"/>
        </w:rPr>
        <w:fldChar w:fldCharType="end"/>
      </w:r>
      <w:r w:rsidR="007977D5" w:rsidRPr="008626A4">
        <w:rPr>
          <w:rFonts w:ascii="Times New Roman" w:hAnsi="Times New Roman" w:cs="Times New Roman"/>
          <w:sz w:val="24"/>
          <w:szCs w:val="24"/>
          <w:lang w:val="en-GB"/>
        </w:rPr>
        <w:t xml:space="preserve"> longitudinal studies </w:t>
      </w:r>
      <w:r w:rsidR="00D6372E">
        <w:rPr>
          <w:rFonts w:ascii="Times New Roman" w:hAnsi="Times New Roman" w:cs="Times New Roman"/>
          <w:sz w:val="24"/>
          <w:szCs w:val="24"/>
          <w:lang w:val="en-GB"/>
        </w:rPr>
        <w:t>support</w:t>
      </w:r>
      <w:r w:rsidR="007977D5" w:rsidRPr="008626A4">
        <w:rPr>
          <w:rFonts w:ascii="Times New Roman" w:hAnsi="Times New Roman" w:cs="Times New Roman"/>
          <w:sz w:val="24"/>
          <w:szCs w:val="24"/>
          <w:lang w:val="en-GB"/>
        </w:rPr>
        <w:t xml:space="preserve"> this </w:t>
      </w:r>
      <w:r w:rsidR="00D6372E">
        <w:rPr>
          <w:rFonts w:ascii="Times New Roman" w:hAnsi="Times New Roman" w:cs="Times New Roman"/>
          <w:sz w:val="24"/>
          <w:szCs w:val="24"/>
          <w:lang w:val="en-GB"/>
        </w:rPr>
        <w:t>convergence hypothesis</w:t>
      </w:r>
      <w:r w:rsidR="007977D5" w:rsidRPr="008626A4">
        <w:rPr>
          <w:rFonts w:ascii="Times New Roman" w:hAnsi="Times New Roman" w:cs="Times New Roman"/>
          <w:sz w:val="24"/>
          <w:szCs w:val="24"/>
          <w:lang w:val="en-GB"/>
        </w:rPr>
        <w:t>.</w:t>
      </w:r>
    </w:p>
    <w:p w14:paraId="0C1E8978" w14:textId="013990C8" w:rsidR="001D700D" w:rsidRPr="008626A4" w:rsidRDefault="000B1807"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Gender can also influence the RDI:</w:t>
      </w:r>
      <w:r w:rsidR="00866227">
        <w:rPr>
          <w:rFonts w:ascii="Times New Roman" w:hAnsi="Times New Roman" w:cs="Times New Roman"/>
          <w:sz w:val="24"/>
          <w:szCs w:val="24"/>
          <w:lang w:val="en-GB"/>
        </w:rPr>
        <w:t xml:space="preserve"> </w:t>
      </w:r>
      <w:r w:rsidR="00866227" w:rsidRPr="00A35C40">
        <w:rPr>
          <w:rFonts w:ascii="Times New Roman" w:hAnsi="Times New Roman" w:cs="Times New Roman"/>
          <w:noProof/>
          <w:sz w:val="24"/>
          <w:szCs w:val="24"/>
          <w:lang w:val="en-GB"/>
        </w:rPr>
        <w:t>Wampler</w:t>
      </w:r>
      <w:r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{"citationItems":[{"id":"ITEM-1","itemData":{"author":[{"dropping-particle":"","family":"Wampler","given":"Emma K.","non-dropping-particle":"","parse-names":false,"suffix":""}],"id":"ITEM-1","issued":{"date-parts":[["2017"]]},"publisher":"PhD Thesis, University of Washington","title":"Individual differences in grammatical error processing","type":"thesis"},"suppress-author":1,"uris":["http://www.mendeley.com/documents/?uuid=17322ff5-b43c-48d4-8dfc-6a40191cacdb"]}],"mendeley":{"formattedCitation":"(2017)","plainTextFormattedCitation":"(2017)","previouslyFormattedCitation":"(2017)"},"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866227" w:rsidRPr="00866227">
        <w:rPr>
          <w:rFonts w:ascii="Times New Roman" w:hAnsi="Times New Roman" w:cs="Times New Roman"/>
          <w:noProof/>
          <w:sz w:val="24"/>
          <w:szCs w:val="24"/>
          <w:lang w:val="en-GB"/>
        </w:rPr>
        <w:t>(2017)</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found that women were more likely to exhibit a P600 than men in response to L2 French violations, which she interprets as consistent with the idea that women learn </w:t>
      </w:r>
      <w:r w:rsidR="006834AB">
        <w:rPr>
          <w:rFonts w:ascii="Times New Roman" w:hAnsi="Times New Roman" w:cs="Times New Roman"/>
          <w:sz w:val="24"/>
          <w:szCs w:val="24"/>
          <w:lang w:val="en-GB"/>
        </w:rPr>
        <w:t>L2s</w:t>
      </w:r>
      <w:r w:rsidRPr="008626A4">
        <w:rPr>
          <w:rFonts w:ascii="Times New Roman" w:hAnsi="Times New Roman" w:cs="Times New Roman"/>
          <w:sz w:val="24"/>
          <w:szCs w:val="24"/>
          <w:lang w:val="en-GB"/>
        </w:rPr>
        <w:t xml:space="preserve"> more quickly and achieve higher final proficiency.</w:t>
      </w:r>
      <w:r w:rsidR="00D646A6" w:rsidRPr="008626A4">
        <w:rPr>
          <w:rFonts w:ascii="Times New Roman" w:hAnsi="Times New Roman" w:cs="Times New Roman"/>
          <w:sz w:val="24"/>
          <w:szCs w:val="24"/>
          <w:lang w:val="en-GB"/>
        </w:rPr>
        <w:t xml:space="preserve"> </w:t>
      </w:r>
    </w:p>
    <w:p w14:paraId="0A8C774C" w14:textId="73A86154" w:rsidR="00461AC6" w:rsidRPr="008626A4" w:rsidRDefault="00FD5E6A" w:rsidP="008F200D">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Response dominance can be affected by l</w:t>
      </w:r>
      <w:r w:rsidR="004F208F" w:rsidRPr="008626A4">
        <w:rPr>
          <w:rFonts w:ascii="Times New Roman" w:hAnsi="Times New Roman" w:cs="Times New Roman"/>
          <w:sz w:val="24"/>
          <w:szCs w:val="24"/>
          <w:lang w:val="en-GB"/>
        </w:rPr>
        <w:t>earning conditions.</w:t>
      </w:r>
      <w:r w:rsidR="000923BD">
        <w:rPr>
          <w:rFonts w:ascii="Times New Roman" w:hAnsi="Times New Roman" w:cs="Times New Roman"/>
          <w:sz w:val="24"/>
          <w:szCs w:val="24"/>
          <w:lang w:val="en-GB"/>
        </w:rPr>
        <w:t xml:space="preserve"> </w:t>
      </w:r>
      <w:r w:rsidR="000923BD" w:rsidRPr="00A35C40">
        <w:rPr>
          <w:rFonts w:ascii="Times New Roman" w:hAnsi="Times New Roman" w:cs="Times New Roman"/>
          <w:noProof/>
          <w:sz w:val="24"/>
          <w:szCs w:val="24"/>
          <w:lang w:val="en-GB"/>
        </w:rPr>
        <w:t>Faretta-Stutenberg &amp;</w:t>
      </w:r>
      <w:r w:rsidR="000923BD">
        <w:rPr>
          <w:rFonts w:ascii="Times New Roman" w:hAnsi="Times New Roman" w:cs="Times New Roman"/>
          <w:noProof/>
          <w:sz w:val="24"/>
          <w:szCs w:val="24"/>
          <w:lang w:val="en-GB"/>
        </w:rPr>
        <w:t xml:space="preserve"> Morgan-Short</w:t>
      </w:r>
      <w:r w:rsidR="004F208F" w:rsidRPr="008626A4">
        <w:rPr>
          <w:rFonts w:ascii="Times New Roman" w:hAnsi="Times New Roman" w:cs="Times New Roman"/>
          <w:sz w:val="24"/>
          <w:szCs w:val="24"/>
          <w:lang w:val="en-GB"/>
        </w:rPr>
        <w:t xml:space="preserve"> </w:t>
      </w:r>
      <w:r w:rsidR="001F2300" w:rsidRPr="008626A4">
        <w:rPr>
          <w:rFonts w:ascii="Times New Roman" w:hAnsi="Times New Roman" w:cs="Times New Roman"/>
          <w:sz w:val="24"/>
          <w:szCs w:val="24"/>
          <w:lang w:val="en-GB"/>
        </w:rPr>
        <w:fldChar w:fldCharType="begin" w:fldLock="1"/>
      </w:r>
      <w:r w:rsidR="00866227">
        <w:rPr>
          <w:rFonts w:ascii="Times New Roman" w:hAnsi="Times New Roman" w:cs="Times New Roman"/>
          <w:sz w:val="24"/>
          <w:szCs w:val="24"/>
          <w:lang w:val="en-GB"/>
        </w:rPr>
        <w:instrText>ADDIN CSL_CITATION {"citationItems":[{"id":"ITEM-1","itemData":{"DOI":"10.1177/0267658316684903","ISSN":"0267-6583","author":[{"dropping-particle":"","family":"Faretta-Stutenberg","given":"Mandy","non-dropping-particle":"","parse-names":false,"suffix":""},{"dropping-particle":"","family":"Morgan-Short","given":"Kara","non-dropping-particle":"","parse-names":false,"suffix":""}],"container-title":"Second Language Research","id":"ITEM-1","issued":{"date-parts":[["2017","1","9"]]},"page":"026765831668490","title":"The interplay of individual differences and context of learning in behavioral and neurocognitive second language development","type":"article-journal"},"suppress-author":1,"uris":["http://www.mendeley.com/documents/?uuid=44bada80-4867-3fc6-bf21-882cd6672579"]}],"mendeley":{"formattedCitation":"(2017)","plainTextFormattedCitation":"(2017)","previouslyFormattedCitation":"(2017)"},"properties":{"noteIndex":0},"schema":"https://github.com/citation-style-language/schema/raw/master/csl-citation.json"}</w:instrText>
      </w:r>
      <w:r w:rsidR="001F2300" w:rsidRPr="008626A4">
        <w:rPr>
          <w:rFonts w:ascii="Times New Roman" w:hAnsi="Times New Roman" w:cs="Times New Roman"/>
          <w:sz w:val="24"/>
          <w:szCs w:val="24"/>
          <w:lang w:val="en-GB"/>
        </w:rPr>
        <w:fldChar w:fldCharType="separate"/>
      </w:r>
      <w:r w:rsidR="000923BD" w:rsidRPr="000923BD">
        <w:rPr>
          <w:rFonts w:ascii="Times New Roman" w:hAnsi="Times New Roman" w:cs="Times New Roman"/>
          <w:noProof/>
          <w:sz w:val="24"/>
          <w:szCs w:val="24"/>
          <w:lang w:val="en-GB"/>
        </w:rPr>
        <w:t>(201</w:t>
      </w:r>
      <w:r w:rsidR="0095298A">
        <w:rPr>
          <w:rFonts w:ascii="Times New Roman" w:hAnsi="Times New Roman" w:cs="Times New Roman"/>
          <w:noProof/>
          <w:sz w:val="24"/>
          <w:szCs w:val="24"/>
          <w:lang w:val="en-GB"/>
        </w:rPr>
        <w:t>8</w:t>
      </w:r>
      <w:r w:rsidR="000923BD" w:rsidRPr="000923BD">
        <w:rPr>
          <w:rFonts w:ascii="Times New Roman" w:hAnsi="Times New Roman" w:cs="Times New Roman"/>
          <w:noProof/>
          <w:sz w:val="24"/>
          <w:szCs w:val="24"/>
          <w:lang w:val="en-GB"/>
        </w:rPr>
        <w:t>)</w:t>
      </w:r>
      <w:r w:rsidR="001F2300" w:rsidRPr="008626A4">
        <w:rPr>
          <w:rFonts w:ascii="Times New Roman" w:hAnsi="Times New Roman" w:cs="Times New Roman"/>
          <w:sz w:val="24"/>
          <w:szCs w:val="24"/>
          <w:lang w:val="en-GB"/>
        </w:rPr>
        <w:fldChar w:fldCharType="end"/>
      </w:r>
      <w:r w:rsidR="001F2300" w:rsidRPr="008626A4">
        <w:rPr>
          <w:rFonts w:ascii="Times New Roman" w:hAnsi="Times New Roman" w:cs="Times New Roman"/>
          <w:sz w:val="24"/>
          <w:szCs w:val="24"/>
          <w:lang w:val="en-GB"/>
        </w:rPr>
        <w:t xml:space="preserve"> compared the effect of </w:t>
      </w:r>
      <w:r w:rsidR="007E6394">
        <w:rPr>
          <w:rFonts w:ascii="Times New Roman" w:hAnsi="Times New Roman" w:cs="Times New Roman"/>
          <w:sz w:val="24"/>
          <w:szCs w:val="24"/>
          <w:lang w:val="en-GB"/>
        </w:rPr>
        <w:t>stay-</w:t>
      </w:r>
      <w:r w:rsidR="001F2300" w:rsidRPr="008626A4">
        <w:rPr>
          <w:rFonts w:ascii="Times New Roman" w:hAnsi="Times New Roman" w:cs="Times New Roman"/>
          <w:sz w:val="24"/>
          <w:szCs w:val="24"/>
          <w:lang w:val="en-GB"/>
        </w:rPr>
        <w:t xml:space="preserve">at-home instruction and a </w:t>
      </w:r>
      <w:r w:rsidR="000923BD">
        <w:rPr>
          <w:rFonts w:ascii="Times New Roman" w:hAnsi="Times New Roman" w:cs="Times New Roman"/>
          <w:sz w:val="24"/>
          <w:szCs w:val="24"/>
          <w:lang w:val="en-GB"/>
        </w:rPr>
        <w:t>semester</w:t>
      </w:r>
      <w:r w:rsidR="001F2300" w:rsidRPr="008626A4">
        <w:rPr>
          <w:rFonts w:ascii="Times New Roman" w:hAnsi="Times New Roman" w:cs="Times New Roman"/>
          <w:sz w:val="24"/>
          <w:szCs w:val="24"/>
          <w:lang w:val="en-GB"/>
        </w:rPr>
        <w:t xml:space="preserve"> abroad on the processing of phrase structure violations in L2 Spanish. </w:t>
      </w:r>
      <w:r w:rsidR="000923BD">
        <w:rPr>
          <w:rFonts w:ascii="Times New Roman" w:hAnsi="Times New Roman" w:cs="Times New Roman"/>
          <w:sz w:val="24"/>
          <w:szCs w:val="24"/>
          <w:lang w:val="en-GB"/>
        </w:rPr>
        <w:t>There were no ERP effects at the pre-test. At the post-test, t</w:t>
      </w:r>
      <w:r w:rsidR="001F2300" w:rsidRPr="008626A4">
        <w:rPr>
          <w:rFonts w:ascii="Times New Roman" w:hAnsi="Times New Roman" w:cs="Times New Roman"/>
          <w:sz w:val="24"/>
          <w:szCs w:val="24"/>
          <w:lang w:val="en-GB"/>
        </w:rPr>
        <w:t xml:space="preserve">hey found that some participants in the stay-at-home group exhibited an N400 at the end of the semester </w:t>
      </w:r>
      <w:r w:rsidR="009259A6">
        <w:rPr>
          <w:rFonts w:ascii="Times New Roman" w:hAnsi="Times New Roman" w:cs="Times New Roman"/>
          <w:sz w:val="24"/>
          <w:szCs w:val="24"/>
          <w:lang w:val="en-GB"/>
        </w:rPr>
        <w:t>while</w:t>
      </w:r>
      <w:r w:rsidR="001F2300" w:rsidRPr="008626A4">
        <w:rPr>
          <w:rFonts w:ascii="Times New Roman" w:hAnsi="Times New Roman" w:cs="Times New Roman"/>
          <w:sz w:val="24"/>
          <w:szCs w:val="24"/>
          <w:lang w:val="en-GB"/>
        </w:rPr>
        <w:t xml:space="preserve"> others </w:t>
      </w:r>
      <w:r w:rsidR="009259A6">
        <w:rPr>
          <w:rFonts w:ascii="Times New Roman" w:hAnsi="Times New Roman" w:cs="Times New Roman"/>
          <w:sz w:val="24"/>
          <w:szCs w:val="24"/>
          <w:lang w:val="en-GB"/>
        </w:rPr>
        <w:t xml:space="preserve">showed </w:t>
      </w:r>
      <w:r w:rsidR="001F2300" w:rsidRPr="008626A4">
        <w:rPr>
          <w:rFonts w:ascii="Times New Roman" w:hAnsi="Times New Roman" w:cs="Times New Roman"/>
          <w:sz w:val="24"/>
          <w:szCs w:val="24"/>
          <w:lang w:val="en-GB"/>
        </w:rPr>
        <w:t xml:space="preserve">a P600 effect, </w:t>
      </w:r>
      <w:r w:rsidR="00461AC6" w:rsidRPr="008626A4">
        <w:rPr>
          <w:rFonts w:ascii="Times New Roman" w:hAnsi="Times New Roman" w:cs="Times New Roman"/>
          <w:sz w:val="24"/>
          <w:szCs w:val="24"/>
          <w:lang w:val="en-GB"/>
        </w:rPr>
        <w:t>which suggests that learners developed different language</w:t>
      </w:r>
      <w:r w:rsidR="00261721">
        <w:rPr>
          <w:rFonts w:ascii="Times New Roman" w:hAnsi="Times New Roman" w:cs="Times New Roman"/>
          <w:sz w:val="24"/>
          <w:szCs w:val="24"/>
          <w:lang w:val="en-GB"/>
        </w:rPr>
        <w:t>-</w:t>
      </w:r>
      <w:r w:rsidR="00461AC6" w:rsidRPr="008626A4">
        <w:rPr>
          <w:rFonts w:ascii="Times New Roman" w:hAnsi="Times New Roman" w:cs="Times New Roman"/>
          <w:sz w:val="24"/>
          <w:szCs w:val="24"/>
          <w:lang w:val="en-GB"/>
        </w:rPr>
        <w:t>processing strategies. In the study-abroad group, the RDI shifted to a more negativity-dominant pattern as a group-level N400 appeared at the end of the semester. However, a subset of learners in this group exhibited a P600 effect. The authors note that the N400 effect here is similar to what was found by</w:t>
      </w:r>
      <w:r w:rsidR="00EE71CC">
        <w:rPr>
          <w:rFonts w:ascii="Times New Roman" w:hAnsi="Times New Roman" w:cs="Times New Roman"/>
          <w:sz w:val="24"/>
          <w:szCs w:val="24"/>
          <w:lang w:val="en-GB"/>
        </w:rPr>
        <w:t xml:space="preserve"> </w:t>
      </w:r>
      <w:r w:rsidR="00EE71CC" w:rsidRPr="00EB0881">
        <w:rPr>
          <w:rFonts w:ascii="Times New Roman" w:hAnsi="Times New Roman" w:cs="Times New Roman"/>
          <w:noProof/>
          <w:sz w:val="24"/>
          <w:szCs w:val="24"/>
          <w:lang w:val="en-GB"/>
        </w:rPr>
        <w:t>Morgan-Short et al.</w:t>
      </w:r>
      <w:r w:rsidR="00461AC6" w:rsidRPr="008626A4">
        <w:rPr>
          <w:rFonts w:ascii="Times New Roman" w:hAnsi="Times New Roman" w:cs="Times New Roman"/>
          <w:sz w:val="24"/>
          <w:szCs w:val="24"/>
          <w:lang w:val="en-GB"/>
        </w:rPr>
        <w:t xml:space="preserve"> </w:t>
      </w:r>
      <w:r w:rsidR="00461AC6" w:rsidRPr="008626A4">
        <w:rPr>
          <w:rFonts w:ascii="Times New Roman" w:hAnsi="Times New Roman" w:cs="Times New Roman"/>
          <w:sz w:val="24"/>
          <w:szCs w:val="24"/>
          <w:lang w:val="en-GB"/>
        </w:rPr>
        <w:fldChar w:fldCharType="begin" w:fldLock="1"/>
      </w:r>
      <w:r w:rsidR="000923BD">
        <w:rPr>
          <w:rFonts w:ascii="Times New Roman" w:hAnsi="Times New Roman" w:cs="Times New Roman"/>
          <w:sz w:val="24"/>
          <w:szCs w:val="24"/>
          <w:lang w:val="en-GB"/>
        </w:rPr>
        <w:instrText>ADDIN CSL_CITATION {"citationItems":[{"id":"ITEM-1","itemData":{"DOI":"10.1111/j.1467-9922.2009.00554.x","ISSN":"0023-8333","abstract":"This study employed an artificial language learning paradigm together with a combined behavioral/event-related potential (ERP) approach to examine the neurocognition of the processing of gender agreement, an aspect of inflectional morphology that is problematic in adult second language (L2) learning. Subjects learned to speak and comprehend an artificial language under either explicit (classroomlike) or implicit (immersionlike) training conditions. In each group, both noun-article and noun-adjective gender agreement processing were examined behaviorally and with ERPs at both low and higher levels of proficiency. Results showed that the two groups learned the language to similar levels of proficiency but showed somewhat different ERP patterns. At low proficiency, both types of agreement violations (adjective, article) yielded N400s, but only for the group with implicit training. Additionally, noun-adjective agreement elicited a late N400 in the explicit group at low proficiency. At higher levels of proficiency, noun-adjective agreement violations elicited N400s for both the explicit and implicit groups, whereas noun-article agreement violations elicited P600s for both groups. The results suggest that interactions among linguistic structure, proficiency level, and type of training need to be considered when examining the development of aspects of inflectional morphology in L2 acquisition.","author":[{"dropping-particle":"","family":"Morgan-Short","given":"Kara","non-dropping-particle":"","parse-names":false,"suffix":""},{"dropping-particle":"","family":"Sanz","given":"Cristina","non-dropping-particle":"","parse-names":false,"suffix":""},{"dropping-particle":"","family":"Steinhauer","given":"Karsten","non-dropping-particle":"","parse-names":false,"suffix":""},{"dropping-particle":"","family":"Ullman","given":"Michael T.","non-dropping-particle":"","parse-names":false,"suffix":""}],"container-title":"Language Learning","id":"ITEM-1","issue":"1","issued":{"date-parts":[["2010","3"]]},"page":"154-193","title":"Second language acquisition of gender agreement in explicit and implicit training conditions: An event-related potential study","title-short":"Second Language Acquisition of Gender Agreement in","type":"article-journal","volume":"60"},"suppress-author":1,"uris":["http://www.mendeley.com/documents/?uuid=f8fd1719-3985-40ec-a5ec-5862369578f6"]}],"mendeley":{"formattedCitation":"(2010)","plainTextFormattedCitation":"(2010)","previouslyFormattedCitation":"(2010)"},"properties":{"noteIndex":0},"schema":"https://github.com/citation-style-language/schema/raw/master/csl-citation.json"}</w:instrText>
      </w:r>
      <w:r w:rsidR="00461AC6" w:rsidRPr="008626A4">
        <w:rPr>
          <w:rFonts w:ascii="Times New Roman" w:hAnsi="Times New Roman" w:cs="Times New Roman"/>
          <w:sz w:val="24"/>
          <w:szCs w:val="24"/>
          <w:lang w:val="en-GB"/>
        </w:rPr>
        <w:fldChar w:fldCharType="separate"/>
      </w:r>
      <w:r w:rsidR="00EE71CC" w:rsidRPr="00EE71CC">
        <w:rPr>
          <w:rFonts w:ascii="Times New Roman" w:hAnsi="Times New Roman" w:cs="Times New Roman"/>
          <w:noProof/>
          <w:sz w:val="24"/>
          <w:szCs w:val="24"/>
          <w:lang w:val="en-GB"/>
        </w:rPr>
        <w:t>(2010)</w:t>
      </w:r>
      <w:r w:rsidR="00461AC6" w:rsidRPr="008626A4">
        <w:rPr>
          <w:rFonts w:ascii="Times New Roman" w:hAnsi="Times New Roman" w:cs="Times New Roman"/>
          <w:sz w:val="24"/>
          <w:szCs w:val="24"/>
          <w:lang w:val="en-GB"/>
        </w:rPr>
        <w:fldChar w:fldCharType="end"/>
      </w:r>
      <w:r w:rsidR="00461AC6" w:rsidRPr="008626A4">
        <w:rPr>
          <w:rFonts w:ascii="Times New Roman" w:hAnsi="Times New Roman" w:cs="Times New Roman"/>
          <w:sz w:val="24"/>
          <w:szCs w:val="24"/>
          <w:lang w:val="en-GB"/>
        </w:rPr>
        <w:t xml:space="preserve"> among implicitly-trained participants at an equivalent level of proficiency (75% accuracy on the </w:t>
      </w:r>
      <w:r w:rsidR="002F5A5A">
        <w:rPr>
          <w:rFonts w:ascii="Times New Roman" w:hAnsi="Times New Roman" w:cs="Times New Roman"/>
          <w:sz w:val="24"/>
          <w:szCs w:val="24"/>
          <w:lang w:val="en-GB"/>
        </w:rPr>
        <w:t>GJT</w:t>
      </w:r>
      <w:r w:rsidR="00461AC6" w:rsidRPr="008626A4">
        <w:rPr>
          <w:rFonts w:ascii="Times New Roman" w:hAnsi="Times New Roman" w:cs="Times New Roman"/>
          <w:sz w:val="24"/>
          <w:szCs w:val="24"/>
          <w:lang w:val="en-GB"/>
        </w:rPr>
        <w:t>)</w:t>
      </w:r>
      <w:r w:rsidR="00B50457" w:rsidRPr="008626A4">
        <w:rPr>
          <w:rFonts w:ascii="Times New Roman" w:hAnsi="Times New Roman" w:cs="Times New Roman"/>
          <w:sz w:val="24"/>
          <w:szCs w:val="24"/>
          <w:lang w:val="en-GB"/>
        </w:rPr>
        <w:t xml:space="preserve"> –</w:t>
      </w:r>
      <w:r w:rsidR="005D0033" w:rsidRPr="008626A4">
        <w:rPr>
          <w:rFonts w:ascii="Times New Roman" w:hAnsi="Times New Roman" w:cs="Times New Roman"/>
          <w:sz w:val="24"/>
          <w:szCs w:val="24"/>
          <w:lang w:val="en-GB"/>
        </w:rPr>
        <w:t xml:space="preserve"> even though highly proficient participants in that study exhibited a biphasic LAN</w:t>
      </w:r>
      <w:r w:rsidR="003E5565">
        <w:rPr>
          <w:rFonts w:ascii="Times New Roman" w:hAnsi="Times New Roman" w:cs="Times New Roman"/>
          <w:sz w:val="24"/>
          <w:szCs w:val="24"/>
          <w:lang w:val="en-GB"/>
        </w:rPr>
        <w:t>-</w:t>
      </w:r>
      <w:r w:rsidR="005D0033" w:rsidRPr="008626A4">
        <w:rPr>
          <w:rFonts w:ascii="Times New Roman" w:hAnsi="Times New Roman" w:cs="Times New Roman"/>
          <w:sz w:val="24"/>
          <w:szCs w:val="24"/>
          <w:lang w:val="en-GB"/>
        </w:rPr>
        <w:t>P600 pattern at the end of training</w:t>
      </w:r>
      <w:r w:rsidR="00461AC6" w:rsidRPr="008626A4">
        <w:rPr>
          <w:rFonts w:ascii="Times New Roman" w:hAnsi="Times New Roman" w:cs="Times New Roman"/>
          <w:sz w:val="24"/>
          <w:szCs w:val="24"/>
          <w:lang w:val="en-GB"/>
        </w:rPr>
        <w:t>.</w:t>
      </w:r>
      <w:r w:rsidR="00D96E5F" w:rsidRPr="008626A4">
        <w:rPr>
          <w:rFonts w:ascii="Times New Roman" w:hAnsi="Times New Roman" w:cs="Times New Roman"/>
          <w:sz w:val="24"/>
          <w:szCs w:val="24"/>
          <w:lang w:val="en-GB"/>
        </w:rPr>
        <w:t xml:space="preserve"> As </w:t>
      </w:r>
      <w:r w:rsidR="006834AB">
        <w:rPr>
          <w:rFonts w:ascii="Times New Roman" w:hAnsi="Times New Roman" w:cs="Times New Roman"/>
          <w:sz w:val="24"/>
          <w:szCs w:val="24"/>
          <w:lang w:val="en-GB"/>
        </w:rPr>
        <w:t xml:space="preserve">a </w:t>
      </w:r>
      <w:r w:rsidR="00D96E5F" w:rsidRPr="008626A4">
        <w:rPr>
          <w:rFonts w:ascii="Times New Roman" w:hAnsi="Times New Roman" w:cs="Times New Roman"/>
          <w:sz w:val="24"/>
          <w:szCs w:val="24"/>
          <w:lang w:val="en-GB"/>
        </w:rPr>
        <w:t>study-abroad experience favours the use of meaning-based communicative strategies</w:t>
      </w:r>
      <w:r w:rsidR="00B50457" w:rsidRPr="008626A4">
        <w:rPr>
          <w:rFonts w:ascii="Times New Roman" w:hAnsi="Times New Roman" w:cs="Times New Roman"/>
          <w:sz w:val="24"/>
          <w:szCs w:val="24"/>
          <w:lang w:val="en-GB"/>
        </w:rPr>
        <w:t xml:space="preserve"> </w:t>
      </w:r>
      <w:r w:rsidR="00EE42BE">
        <w:rPr>
          <w:rFonts w:ascii="Times New Roman" w:hAnsi="Times New Roman" w:cs="Times New Roman"/>
          <w:sz w:val="24"/>
          <w:szCs w:val="24"/>
          <w:lang w:val="en-GB"/>
        </w:rPr>
        <w:fldChar w:fldCharType="begin" w:fldLock="1"/>
      </w:r>
      <w:r w:rsidR="000D595D">
        <w:rPr>
          <w:rFonts w:ascii="Times New Roman" w:hAnsi="Times New Roman" w:cs="Times New Roman"/>
          <w:sz w:val="24"/>
          <w:szCs w:val="24"/>
          <w:lang w:val="en-GB"/>
        </w:rPr>
        <w:instrText>ADDIN CSL_CITATION {"citationItems":[{"id":"ITEM-1","itemData":{"DOI":"10.1017/s1366728904001634","ISSN":"1366-7289","abstract":"We examined the effects of study-abroad experience (SAE) and working-memory capacity (WMC) on the types of errors made during single-word translation from the first language to the second language, contrasting non-response with meaning errors (i.e. when individuals translate semantically-related words instead of the target word). SAE and WMC interacted; individuals with more SAE and higher WMC made as many meaning as non-response errors, whereas individuals in the other groups made more non-response than meaning errors.We conclude that SAE encourages the use of approximate translations to communicate, but only higher WMC learners can do so because this strategy requires multiple items to be maintained in memory simultaneously. A speech-production model is adapted to capture our results and demonstrate the effects of differential working memory demands on producing correct translations, meaning errors, and non-response errors.","author":[{"dropping-particle":"","family":"Tokowicz","given":"Natasha","non-dropping-particle":"","parse-names":false,"suffix":""},{"dropping-particle":"","family":"Michael","given":"Erica B.","non-dropping-particle":"","parse-names":false,"suffix":""},{"dropping-particle":"","family":"Kroll","given":"Judith F.","non-dropping-particle":"","parse-names":false,"suffix":""}],"container-title":"Bilingualism: Language and Cognition","id":"ITEM-1","issue":"3","issued":{"date-parts":[["2004","12"]]},"page":"255-272","publisher":"Cambridge University Press","title":"The roles of study-abroad experience and working-memory capacity in the types of errors made during translation","type":"article-journal","volume":"7"},"uris":["http://www.mendeley.com/documents/?uuid=c7ac8125-0d1b-3b64-8bc6-097eb7b21142"]}],"mendeley":{"formattedCitation":"(Tokowicz et al. 2004)","plainTextFormattedCitation":"(Tokowicz et al. 2004)","previouslyFormattedCitation":"(Tokowicz et al. 2004)"},"properties":{"noteIndex":0},"schema":"https://github.com/citation-style-language/schema/raw/master/csl-citation.json"}</w:instrText>
      </w:r>
      <w:r w:rsidR="00EE42BE">
        <w:rPr>
          <w:rFonts w:ascii="Times New Roman" w:hAnsi="Times New Roman" w:cs="Times New Roman"/>
          <w:sz w:val="24"/>
          <w:szCs w:val="24"/>
          <w:lang w:val="en-GB"/>
        </w:rPr>
        <w:fldChar w:fldCharType="separate"/>
      </w:r>
      <w:r w:rsidR="00EE42BE" w:rsidRPr="00EE42BE">
        <w:rPr>
          <w:rFonts w:ascii="Times New Roman" w:hAnsi="Times New Roman" w:cs="Times New Roman"/>
          <w:noProof/>
          <w:sz w:val="24"/>
          <w:szCs w:val="24"/>
          <w:lang w:val="en-GB"/>
        </w:rPr>
        <w:t>(Tokowicz et al. 2004)</w:t>
      </w:r>
      <w:r w:rsidR="00EE42BE">
        <w:rPr>
          <w:rFonts w:ascii="Times New Roman" w:hAnsi="Times New Roman" w:cs="Times New Roman"/>
          <w:sz w:val="24"/>
          <w:szCs w:val="24"/>
          <w:lang w:val="en-GB"/>
        </w:rPr>
        <w:fldChar w:fldCharType="end"/>
      </w:r>
      <w:r w:rsidR="00EE42BE">
        <w:rPr>
          <w:rFonts w:ascii="Times New Roman" w:hAnsi="Times New Roman" w:cs="Times New Roman"/>
          <w:sz w:val="24"/>
          <w:szCs w:val="24"/>
          <w:lang w:val="en-GB"/>
        </w:rPr>
        <w:t xml:space="preserve">, </w:t>
      </w:r>
      <w:r w:rsidR="00D96E5F" w:rsidRPr="008626A4">
        <w:rPr>
          <w:rFonts w:ascii="Times New Roman" w:hAnsi="Times New Roman" w:cs="Times New Roman"/>
          <w:sz w:val="24"/>
          <w:szCs w:val="24"/>
          <w:lang w:val="en-GB"/>
        </w:rPr>
        <w:t>these results are consistent with the idea that the RDI depends on processing strategies</w:t>
      </w:r>
      <w:r w:rsidR="00953446" w:rsidRPr="008626A4">
        <w:rPr>
          <w:rFonts w:ascii="Times New Roman" w:hAnsi="Times New Roman" w:cs="Times New Roman"/>
          <w:sz w:val="24"/>
          <w:szCs w:val="24"/>
          <w:lang w:val="en-GB"/>
        </w:rPr>
        <w:t xml:space="preserve"> that can evolve with profi</w:t>
      </w:r>
      <w:r w:rsidR="00D822F5" w:rsidRPr="008626A4">
        <w:rPr>
          <w:rFonts w:ascii="Times New Roman" w:hAnsi="Times New Roman" w:cs="Times New Roman"/>
          <w:sz w:val="24"/>
          <w:szCs w:val="24"/>
          <w:lang w:val="en-GB"/>
        </w:rPr>
        <w:t>ciency and learning conditions.</w:t>
      </w:r>
    </w:p>
    <w:p w14:paraId="490EC24E" w14:textId="1CF60676" w:rsidR="00D646A6" w:rsidRPr="008626A4" w:rsidRDefault="000A21C1" w:rsidP="00DE4858">
      <w:pPr>
        <w:ind w:firstLine="360"/>
        <w:jc w:val="both"/>
        <w:rPr>
          <w:rFonts w:ascii="Times New Roman" w:hAnsi="Times New Roman" w:cs="Times New Roman"/>
          <w:sz w:val="24"/>
          <w:szCs w:val="24"/>
          <w:lang w:val="en-GB"/>
        </w:rPr>
      </w:pPr>
      <w:r w:rsidRPr="00BF42D0">
        <w:rPr>
          <w:rFonts w:ascii="Times New Roman" w:hAnsi="Times New Roman" w:cs="Times New Roman"/>
          <w:sz w:val="24"/>
          <w:szCs w:val="24"/>
          <w:lang w:val="nb-NO"/>
        </w:rPr>
        <w:t>Finally,</w:t>
      </w:r>
      <w:r w:rsidR="00DE4858" w:rsidRPr="00BF42D0">
        <w:rPr>
          <w:rFonts w:ascii="Times New Roman" w:hAnsi="Times New Roman" w:cs="Times New Roman"/>
          <w:sz w:val="24"/>
          <w:szCs w:val="24"/>
          <w:lang w:val="nb-NO"/>
        </w:rPr>
        <w:t xml:space="preserve"> </w:t>
      </w:r>
      <w:r w:rsidR="00DE4858" w:rsidRPr="00BF42D0">
        <w:rPr>
          <w:rFonts w:ascii="Times New Roman" w:hAnsi="Times New Roman" w:cs="Times New Roman"/>
          <w:noProof/>
          <w:sz w:val="24"/>
          <w:szCs w:val="24"/>
          <w:lang w:val="nb-NO"/>
        </w:rPr>
        <w:t>Tanner et al.</w:t>
      </w:r>
      <w:r w:rsidRPr="00BF42D0">
        <w:rPr>
          <w:rFonts w:ascii="Times New Roman" w:hAnsi="Times New Roman" w:cs="Times New Roman"/>
          <w:sz w:val="24"/>
          <w:szCs w:val="24"/>
          <w:lang w:val="nb-NO"/>
        </w:rPr>
        <w:t xml:space="preserve"> </w:t>
      </w:r>
      <w:r w:rsidRPr="008626A4">
        <w:rPr>
          <w:rFonts w:ascii="Times New Roman" w:hAnsi="Times New Roman" w:cs="Times New Roman"/>
          <w:sz w:val="24"/>
          <w:szCs w:val="24"/>
          <w:lang w:val="en-GB"/>
        </w:rPr>
        <w:fldChar w:fldCharType="begin" w:fldLock="1"/>
      </w:r>
      <w:r w:rsidR="00DE4858" w:rsidRPr="00BF42D0">
        <w:rPr>
          <w:rFonts w:ascii="Times New Roman" w:hAnsi="Times New Roman" w:cs="Times New Roman"/>
          <w:sz w:val="24"/>
          <w:szCs w:val="24"/>
          <w:lang w:val="nb-NO"/>
        </w:rPr>
        <w:instrText>ADDIN CSL_CITATION {"citationItems":[{"id":"ITEM-1","itemData":{"author":[{"dropping-particle":"","family":"Tanner","given":"Darren","non-dropping-particle":"","parse-names":false,"suffix":""},{"dropping-particle":"","family":"Inoue","given":"Kayo","non-dropping-particle":"","parse-names":false,"suffix":""},{"dropping-particle":"","family":"Osterhout","given":"Lee","non-dropping-particle":"","parse-names":false,"suffix":""}],"id":"ITEM-1","issued":{"date-parts":[["2012"]]},"publisher":"MS., Pennsylvania State University","title":"Brain-based individual differences in on-line L2 sentence comprehension.","type":"thesis"},"suppress-author":1,"uris":["http://www.mendeley.com/documents/?uuid=5b1bbd11-a4a7-415e-9e8d-6ad61f5e7a37"]}],"mendeley":{"formattedCitation":"(2012)","plainTextFormattedCitation":"(2012)","previouslyFormattedCitation":"(2012)"},"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DE4858" w:rsidRPr="00BF42D0">
        <w:rPr>
          <w:rFonts w:ascii="Times New Roman" w:hAnsi="Times New Roman" w:cs="Times New Roman"/>
          <w:noProof/>
          <w:sz w:val="24"/>
          <w:szCs w:val="24"/>
          <w:lang w:val="nb-NO"/>
        </w:rPr>
        <w:t>(2012)</w:t>
      </w:r>
      <w:r w:rsidRPr="008626A4">
        <w:rPr>
          <w:rFonts w:ascii="Times New Roman" w:hAnsi="Times New Roman" w:cs="Times New Roman"/>
          <w:sz w:val="24"/>
          <w:szCs w:val="24"/>
          <w:lang w:val="en-GB"/>
        </w:rPr>
        <w:fldChar w:fldCharType="end"/>
      </w:r>
      <w:r w:rsidRPr="00BF42D0">
        <w:rPr>
          <w:rFonts w:ascii="Times New Roman" w:hAnsi="Times New Roman" w:cs="Times New Roman"/>
          <w:sz w:val="24"/>
          <w:szCs w:val="24"/>
          <w:lang w:val="nb-NO"/>
        </w:rPr>
        <w:t xml:space="preserve"> and</w:t>
      </w:r>
      <w:r w:rsidR="00DE4858" w:rsidRPr="00BF42D0">
        <w:rPr>
          <w:rFonts w:ascii="Times New Roman" w:hAnsi="Times New Roman" w:cs="Times New Roman"/>
          <w:sz w:val="24"/>
          <w:szCs w:val="24"/>
          <w:lang w:val="nb-NO"/>
        </w:rPr>
        <w:t xml:space="preserve"> </w:t>
      </w:r>
      <w:r w:rsidR="00DE4858" w:rsidRPr="00BF42D0">
        <w:rPr>
          <w:rFonts w:ascii="Times New Roman" w:hAnsi="Times New Roman" w:cs="Times New Roman"/>
          <w:noProof/>
          <w:sz w:val="24"/>
          <w:szCs w:val="24"/>
          <w:lang w:val="nb-NO"/>
        </w:rPr>
        <w:t>Tanner et al.</w:t>
      </w:r>
      <w:r w:rsidRPr="00BF42D0">
        <w:rPr>
          <w:rFonts w:ascii="Times New Roman" w:hAnsi="Times New Roman" w:cs="Times New Roman"/>
          <w:sz w:val="24"/>
          <w:szCs w:val="24"/>
          <w:lang w:val="nb-NO"/>
        </w:rPr>
        <w:t xml:space="preserve"> </w:t>
      </w:r>
      <w:r w:rsidRPr="008626A4">
        <w:rPr>
          <w:rFonts w:ascii="Times New Roman" w:hAnsi="Times New Roman" w:cs="Times New Roman"/>
          <w:sz w:val="24"/>
          <w:szCs w:val="24"/>
          <w:lang w:val="en-GB"/>
        </w:rPr>
        <w:fldChar w:fldCharType="begin" w:fldLock="1"/>
      </w:r>
      <w:r w:rsidR="00EE71CC" w:rsidRPr="00BF42D0">
        <w:rPr>
          <w:rFonts w:ascii="Times New Roman" w:hAnsi="Times New Roman" w:cs="Times New Roman"/>
          <w:sz w:val="24"/>
          <w:szCs w:val="24"/>
          <w:lang w:val="nb-NO"/>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w:instrText>
      </w:r>
      <w:r w:rsidR="00EE71CC" w:rsidRPr="00E13B95">
        <w:rPr>
          <w:rFonts w:ascii="Times New Roman" w:hAnsi="Times New Roman" w:cs="Times New Roman"/>
          <w:sz w:val="24"/>
          <w:szCs w:val="24"/>
          <w:lang w:val="en-US"/>
        </w:rPr>
        <w:instrText>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w:instrText>
      </w:r>
      <w:r w:rsidR="00EE71CC">
        <w:rPr>
          <w:rFonts w:ascii="Times New Roman" w:hAnsi="Times New Roman" w:cs="Times New Roman"/>
          <w:sz w:val="24"/>
          <w:szCs w:val="24"/>
          <w:lang w:val="en-GB"/>
        </w:rPr>
        <w:instrText>eley.com/documents/?uuid=b954d089-5ac3-4e88-80b4-4a50decd3745"]}],"mendeley":{"formattedCitation":"(2014)","plainTextFormattedCitation":"(2014)","previouslyFormattedCitation":"(2014)"},"properties":{"noteIndex":0},"schema":"https://github.com/citation-style-language/schema/raw/master/csl-citation.json"}</w:instrText>
      </w:r>
      <w:r w:rsidRPr="008626A4">
        <w:rPr>
          <w:rFonts w:ascii="Times New Roman" w:hAnsi="Times New Roman" w:cs="Times New Roman"/>
          <w:sz w:val="24"/>
          <w:szCs w:val="24"/>
          <w:lang w:val="en-GB"/>
        </w:rPr>
        <w:fldChar w:fldCharType="separate"/>
      </w:r>
      <w:r w:rsidR="00DE4858" w:rsidRPr="00DE4858">
        <w:rPr>
          <w:rFonts w:ascii="Times New Roman" w:hAnsi="Times New Roman" w:cs="Times New Roman"/>
          <w:noProof/>
          <w:sz w:val="24"/>
          <w:szCs w:val="24"/>
          <w:lang w:val="en-GB"/>
        </w:rPr>
        <w:t>(2014)</w:t>
      </w:r>
      <w:r w:rsidRPr="008626A4">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w:t>
      </w:r>
      <w:r w:rsidR="00EE71CC">
        <w:rPr>
          <w:rFonts w:ascii="Times New Roman" w:hAnsi="Times New Roman" w:cs="Times New Roman"/>
          <w:sz w:val="24"/>
          <w:szCs w:val="24"/>
          <w:lang w:val="en-GB"/>
        </w:rPr>
        <w:t>found</w:t>
      </w:r>
      <w:r w:rsidRPr="008626A4">
        <w:rPr>
          <w:rFonts w:ascii="Times New Roman" w:hAnsi="Times New Roman" w:cs="Times New Roman"/>
          <w:sz w:val="24"/>
          <w:szCs w:val="24"/>
          <w:lang w:val="en-GB"/>
        </w:rPr>
        <w:t xml:space="preserve"> that age of arrival and motivation to speak like a native speaker significantly predicted response dominance, in a model including the age of arrival in an L2-speaking country, the length of residence in that country, the frequency of L2 use, proficiency scores and motivation to speak like a native, which </w:t>
      </w:r>
      <w:r w:rsidR="00A26FD0">
        <w:rPr>
          <w:rFonts w:ascii="Times New Roman" w:hAnsi="Times New Roman" w:cs="Times New Roman"/>
          <w:sz w:val="24"/>
          <w:szCs w:val="24"/>
          <w:lang w:val="en-GB"/>
        </w:rPr>
        <w:t xml:space="preserve">as a whole </w:t>
      </w:r>
      <w:r w:rsidRPr="008626A4">
        <w:rPr>
          <w:rFonts w:ascii="Times New Roman" w:hAnsi="Times New Roman" w:cs="Times New Roman"/>
          <w:sz w:val="24"/>
          <w:szCs w:val="24"/>
          <w:lang w:val="en-GB"/>
        </w:rPr>
        <w:t>explained 61% and 54% of the variance,</w:t>
      </w:r>
      <w:r w:rsidR="00A26FD0">
        <w:rPr>
          <w:rFonts w:ascii="Times New Roman" w:hAnsi="Times New Roman" w:cs="Times New Roman"/>
          <w:sz w:val="24"/>
          <w:szCs w:val="24"/>
          <w:lang w:val="en-GB"/>
        </w:rPr>
        <w:t xml:space="preserve"> in </w:t>
      </w:r>
      <w:r w:rsidR="00A26FD0" w:rsidRPr="00EB0881">
        <w:rPr>
          <w:rFonts w:ascii="Times New Roman" w:hAnsi="Times New Roman" w:cs="Times New Roman"/>
          <w:noProof/>
          <w:sz w:val="24"/>
          <w:szCs w:val="24"/>
          <w:lang w:val="en-GB"/>
        </w:rPr>
        <w:t>Tanner et al.</w:t>
      </w:r>
      <w:r w:rsidR="00A26FD0">
        <w:rPr>
          <w:rFonts w:ascii="Times New Roman" w:hAnsi="Times New Roman" w:cs="Times New Roman"/>
          <w:sz w:val="24"/>
          <w:szCs w:val="24"/>
          <w:lang w:val="en-GB"/>
        </w:rPr>
        <w:t xml:space="preserve"> </w:t>
      </w:r>
      <w:r w:rsidR="00A26FD0">
        <w:rPr>
          <w:rFonts w:ascii="Times New Roman" w:hAnsi="Times New Roman" w:cs="Times New Roman"/>
          <w:sz w:val="24"/>
          <w:szCs w:val="24"/>
          <w:lang w:val="en-GB"/>
        </w:rPr>
        <w:fldChar w:fldCharType="begin" w:fldLock="1"/>
      </w:r>
      <w:r w:rsidR="00A26FD0">
        <w:rPr>
          <w:rFonts w:ascii="Times New Roman" w:hAnsi="Times New Roman" w:cs="Times New Roman"/>
          <w:sz w:val="24"/>
          <w:szCs w:val="24"/>
          <w:lang w:val="en-GB"/>
        </w:rPr>
        <w:instrText>ADDIN CSL_CITATION {"citationItems":[{"id":"ITEM-1","itemData":{"author":[{"dropping-particle":"","family":"Tanner","given":"Darren","non-dropping-particle":"","parse-names":false,"suffix":""},{"dropping-particle":"","family":"Inoue","given":"Kayo","non-dropping-particle":"","parse-names":false,"suffix":""},{"dropping-particle":"","family":"Osterhout","given":"Lee","non-dropping-particle":"","parse-names":false,"suffix":""}],"id":"ITEM-1","issued":{"date-parts":[["2012"]]},"publisher":"MS., Pennsylvania State University","title":"Brain-based individual differences in on-line L2 sentence comprehension.","type":"thesis"},"suppress-author":1,"uris":["http://www.mendeley.com/documents/?uuid=5b1bbd11-a4a7-415e-9e8d-6ad61f5e7a37"]}],"mendeley":{"formattedCitation":"(2012)","plainTextFormattedCitation":"(2012)","previouslyFormattedCitation":"(2012)"},"properties":{"noteIndex":0},"schema":"https://github.com/citation-style-language/schema/raw/master/csl-citation.json"}</w:instrText>
      </w:r>
      <w:r w:rsidR="00A26FD0">
        <w:rPr>
          <w:rFonts w:ascii="Times New Roman" w:hAnsi="Times New Roman" w:cs="Times New Roman"/>
          <w:sz w:val="24"/>
          <w:szCs w:val="24"/>
          <w:lang w:val="en-GB"/>
        </w:rPr>
        <w:fldChar w:fldCharType="separate"/>
      </w:r>
      <w:r w:rsidR="00A26FD0" w:rsidRPr="00A26FD0">
        <w:rPr>
          <w:rFonts w:ascii="Times New Roman" w:hAnsi="Times New Roman" w:cs="Times New Roman"/>
          <w:noProof/>
          <w:sz w:val="24"/>
          <w:szCs w:val="24"/>
          <w:lang w:val="en-GB"/>
        </w:rPr>
        <w:t>(2012)</w:t>
      </w:r>
      <w:r w:rsidR="00A26FD0">
        <w:rPr>
          <w:rFonts w:ascii="Times New Roman" w:hAnsi="Times New Roman" w:cs="Times New Roman"/>
          <w:sz w:val="24"/>
          <w:szCs w:val="24"/>
          <w:lang w:val="en-GB"/>
        </w:rPr>
        <w:fldChar w:fldCharType="end"/>
      </w:r>
      <w:r w:rsidRPr="008626A4">
        <w:rPr>
          <w:rFonts w:ascii="Times New Roman" w:hAnsi="Times New Roman" w:cs="Times New Roman"/>
          <w:sz w:val="24"/>
          <w:szCs w:val="24"/>
          <w:lang w:val="en-GB"/>
        </w:rPr>
        <w:t xml:space="preserve"> </w:t>
      </w:r>
      <w:r w:rsidR="00A26FD0">
        <w:rPr>
          <w:rFonts w:ascii="Times New Roman" w:hAnsi="Times New Roman" w:cs="Times New Roman"/>
          <w:sz w:val="24"/>
          <w:szCs w:val="24"/>
          <w:lang w:val="en-GB"/>
        </w:rPr>
        <w:t xml:space="preserve">and </w:t>
      </w:r>
      <w:r w:rsidR="00A26FD0" w:rsidRPr="00EB0881">
        <w:rPr>
          <w:rFonts w:ascii="Times New Roman" w:hAnsi="Times New Roman" w:cs="Times New Roman"/>
          <w:noProof/>
          <w:sz w:val="24"/>
          <w:szCs w:val="24"/>
          <w:lang w:val="en-GB"/>
        </w:rPr>
        <w:t xml:space="preserve">Tanner </w:t>
      </w:r>
      <w:r w:rsidR="00A26FD0" w:rsidRPr="00EB0881">
        <w:rPr>
          <w:rFonts w:ascii="Times New Roman" w:hAnsi="Times New Roman" w:cs="Times New Roman"/>
          <w:noProof/>
          <w:sz w:val="24"/>
          <w:szCs w:val="24"/>
          <w:lang w:val="en-GB"/>
        </w:rPr>
        <w:lastRenderedPageBreak/>
        <w:t>et al.</w:t>
      </w:r>
      <w:r w:rsidR="00A26FD0">
        <w:rPr>
          <w:rFonts w:ascii="Times New Roman" w:hAnsi="Times New Roman" w:cs="Times New Roman"/>
          <w:sz w:val="24"/>
          <w:szCs w:val="24"/>
          <w:lang w:val="en-GB"/>
        </w:rPr>
        <w:t xml:space="preserve"> </w:t>
      </w:r>
      <w:r w:rsidR="00A26FD0">
        <w:rPr>
          <w:rFonts w:ascii="Times New Roman" w:hAnsi="Times New Roman" w:cs="Times New Roman"/>
          <w:sz w:val="24"/>
          <w:szCs w:val="24"/>
          <w:lang w:val="en-GB"/>
        </w:rPr>
        <w:fldChar w:fldCharType="begin" w:fldLock="1"/>
      </w:r>
      <w:r w:rsidR="00DE4858">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00A26FD0">
        <w:rPr>
          <w:rFonts w:ascii="Times New Roman" w:hAnsi="Times New Roman" w:cs="Times New Roman"/>
          <w:sz w:val="24"/>
          <w:szCs w:val="24"/>
          <w:lang w:val="en-GB"/>
        </w:rPr>
        <w:fldChar w:fldCharType="separate"/>
      </w:r>
      <w:r w:rsidR="00A26FD0" w:rsidRPr="00A26FD0">
        <w:rPr>
          <w:rFonts w:ascii="Times New Roman" w:hAnsi="Times New Roman" w:cs="Times New Roman"/>
          <w:noProof/>
          <w:sz w:val="24"/>
          <w:szCs w:val="24"/>
          <w:lang w:val="en-GB"/>
        </w:rPr>
        <w:t>(2014)</w:t>
      </w:r>
      <w:r w:rsidR="00A26FD0">
        <w:rPr>
          <w:rFonts w:ascii="Times New Roman" w:hAnsi="Times New Roman" w:cs="Times New Roman"/>
          <w:sz w:val="24"/>
          <w:szCs w:val="24"/>
          <w:lang w:val="en-GB"/>
        </w:rPr>
        <w:fldChar w:fldCharType="end"/>
      </w:r>
      <w:r w:rsidR="00722B27">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respectively.</w:t>
      </w:r>
      <w:r w:rsidR="00E54298" w:rsidRPr="008626A4">
        <w:rPr>
          <w:rFonts w:ascii="Times New Roman" w:hAnsi="Times New Roman" w:cs="Times New Roman"/>
          <w:sz w:val="24"/>
          <w:szCs w:val="24"/>
          <w:lang w:val="en-GB"/>
        </w:rPr>
        <w:t xml:space="preserve"> Earlier arrival and a higher motivation to speak like a native were highly correlated with a stronger positivity-dominant response, and these two predictors </w:t>
      </w:r>
      <w:r w:rsidR="007A0257">
        <w:rPr>
          <w:rFonts w:ascii="Times New Roman" w:hAnsi="Times New Roman" w:cs="Times New Roman"/>
          <w:sz w:val="24"/>
          <w:szCs w:val="24"/>
          <w:lang w:val="en-GB"/>
        </w:rPr>
        <w:t xml:space="preserve">alone </w:t>
      </w:r>
      <w:r w:rsidR="00E54298" w:rsidRPr="008626A4">
        <w:rPr>
          <w:rFonts w:ascii="Times New Roman" w:hAnsi="Times New Roman" w:cs="Times New Roman"/>
          <w:sz w:val="24"/>
          <w:szCs w:val="24"/>
          <w:lang w:val="en-GB"/>
        </w:rPr>
        <w:t xml:space="preserve">explained </w:t>
      </w:r>
      <w:r w:rsidR="00916B52" w:rsidRPr="008626A4">
        <w:rPr>
          <w:rFonts w:ascii="Times New Roman" w:hAnsi="Times New Roman" w:cs="Times New Roman"/>
          <w:sz w:val="24"/>
          <w:szCs w:val="24"/>
          <w:lang w:val="en-GB"/>
        </w:rPr>
        <w:t>48% of the variance in</w:t>
      </w:r>
      <w:r w:rsidR="008D1E4B">
        <w:rPr>
          <w:rFonts w:ascii="Times New Roman" w:hAnsi="Times New Roman" w:cs="Times New Roman"/>
          <w:sz w:val="24"/>
          <w:szCs w:val="24"/>
          <w:lang w:val="en-GB"/>
        </w:rPr>
        <w:t xml:space="preserve"> </w:t>
      </w:r>
      <w:r w:rsidR="008D1E4B" w:rsidRPr="00EB0881">
        <w:rPr>
          <w:rFonts w:ascii="Times New Roman" w:hAnsi="Times New Roman" w:cs="Times New Roman"/>
          <w:noProof/>
          <w:sz w:val="24"/>
          <w:szCs w:val="24"/>
          <w:lang w:val="en-GB"/>
        </w:rPr>
        <w:t>Tanner et al.</w:t>
      </w:r>
      <w:r w:rsidR="00916B52" w:rsidRPr="008626A4">
        <w:rPr>
          <w:rFonts w:ascii="Times New Roman" w:hAnsi="Times New Roman" w:cs="Times New Roman"/>
          <w:sz w:val="24"/>
          <w:szCs w:val="24"/>
          <w:lang w:val="en-GB"/>
        </w:rPr>
        <w:t xml:space="preserve"> </w:t>
      </w:r>
      <w:r w:rsidR="00916B52" w:rsidRPr="008626A4">
        <w:rPr>
          <w:rFonts w:ascii="Times New Roman" w:hAnsi="Times New Roman" w:cs="Times New Roman"/>
          <w:sz w:val="24"/>
          <w:szCs w:val="24"/>
          <w:lang w:val="en-GB"/>
        </w:rPr>
        <w:fldChar w:fldCharType="begin" w:fldLock="1"/>
      </w:r>
      <w:r w:rsidR="00A26FD0">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00916B52" w:rsidRPr="008626A4">
        <w:rPr>
          <w:rFonts w:ascii="Times New Roman" w:hAnsi="Times New Roman" w:cs="Times New Roman"/>
          <w:sz w:val="24"/>
          <w:szCs w:val="24"/>
          <w:lang w:val="en-GB"/>
        </w:rPr>
        <w:fldChar w:fldCharType="separate"/>
      </w:r>
      <w:r w:rsidR="008D1E4B" w:rsidRPr="008D1E4B">
        <w:rPr>
          <w:rFonts w:ascii="Times New Roman" w:hAnsi="Times New Roman" w:cs="Times New Roman"/>
          <w:noProof/>
          <w:sz w:val="24"/>
          <w:szCs w:val="24"/>
          <w:lang w:val="en-GB"/>
        </w:rPr>
        <w:t>(2014)</w:t>
      </w:r>
      <w:r w:rsidR="00916B52" w:rsidRPr="008626A4">
        <w:rPr>
          <w:rFonts w:ascii="Times New Roman" w:hAnsi="Times New Roman" w:cs="Times New Roman"/>
          <w:sz w:val="24"/>
          <w:szCs w:val="24"/>
          <w:lang w:val="en-GB"/>
        </w:rPr>
        <w:fldChar w:fldCharType="end"/>
      </w:r>
      <w:r w:rsidR="00916B52" w:rsidRPr="008626A4">
        <w:rPr>
          <w:rFonts w:ascii="Times New Roman" w:hAnsi="Times New Roman" w:cs="Times New Roman"/>
          <w:sz w:val="24"/>
          <w:szCs w:val="24"/>
          <w:lang w:val="en-GB"/>
        </w:rPr>
        <w:t>.</w:t>
      </w:r>
    </w:p>
    <w:p w14:paraId="564108AB" w14:textId="6485058E" w:rsidR="00BA21B3" w:rsidRPr="008626A4" w:rsidRDefault="00D646A6" w:rsidP="008F200D">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Although proficiency is generally considered the main predictor for both effect magnitude and response dominance in the L2, it is not the only relevant factor to account for interindividual differences. </w:t>
      </w:r>
      <w:r w:rsidR="005A44E1" w:rsidRPr="008626A4">
        <w:rPr>
          <w:rFonts w:ascii="Times New Roman" w:hAnsi="Times New Roman" w:cs="Times New Roman"/>
          <w:sz w:val="24"/>
          <w:szCs w:val="24"/>
          <w:lang w:val="en-GB"/>
        </w:rPr>
        <w:t xml:space="preserve">The role of several </w:t>
      </w:r>
      <w:r w:rsidR="008A1F88">
        <w:rPr>
          <w:rFonts w:ascii="Times New Roman" w:hAnsi="Times New Roman" w:cs="Times New Roman"/>
          <w:sz w:val="24"/>
          <w:szCs w:val="24"/>
          <w:lang w:val="en-GB"/>
        </w:rPr>
        <w:t>predictors</w:t>
      </w:r>
      <w:r w:rsidR="005A44E1" w:rsidRPr="008626A4">
        <w:rPr>
          <w:rFonts w:ascii="Times New Roman" w:hAnsi="Times New Roman" w:cs="Times New Roman"/>
          <w:sz w:val="24"/>
          <w:szCs w:val="24"/>
          <w:lang w:val="en-GB"/>
        </w:rPr>
        <w:t xml:space="preserve"> has been investigated in the L1 but not yet in the L2, such as the impact of familial sinistrality on the RDI, which could very well play a role in the strategies recruited to process a</w:t>
      </w:r>
      <w:r w:rsidR="00284FD3">
        <w:rPr>
          <w:rFonts w:ascii="Times New Roman" w:hAnsi="Times New Roman" w:cs="Times New Roman"/>
          <w:sz w:val="24"/>
          <w:szCs w:val="24"/>
          <w:lang w:val="en-GB"/>
        </w:rPr>
        <w:t>n</w:t>
      </w:r>
      <w:r w:rsidR="005A44E1" w:rsidRPr="008626A4">
        <w:rPr>
          <w:rFonts w:ascii="Times New Roman" w:hAnsi="Times New Roman" w:cs="Times New Roman"/>
          <w:sz w:val="24"/>
          <w:szCs w:val="24"/>
          <w:lang w:val="en-GB"/>
        </w:rPr>
        <w:t xml:space="preserve"> </w:t>
      </w:r>
      <w:r w:rsidR="00B16213">
        <w:rPr>
          <w:rFonts w:ascii="Times New Roman" w:hAnsi="Times New Roman" w:cs="Times New Roman"/>
          <w:sz w:val="24"/>
          <w:szCs w:val="24"/>
          <w:lang w:val="en-GB"/>
        </w:rPr>
        <w:t>L2</w:t>
      </w:r>
      <w:r w:rsidR="005A44E1" w:rsidRPr="008626A4">
        <w:rPr>
          <w:rFonts w:ascii="Times New Roman" w:hAnsi="Times New Roman" w:cs="Times New Roman"/>
          <w:sz w:val="24"/>
          <w:szCs w:val="24"/>
          <w:lang w:val="en-GB"/>
        </w:rPr>
        <w:t xml:space="preserve">. </w:t>
      </w:r>
      <w:r w:rsidR="00BA21B3" w:rsidRPr="008626A4">
        <w:rPr>
          <w:rFonts w:ascii="Times New Roman" w:hAnsi="Times New Roman" w:cs="Times New Roman"/>
          <w:sz w:val="24"/>
          <w:szCs w:val="24"/>
          <w:lang w:val="en-GB"/>
        </w:rPr>
        <w:t>To our knowledge, only one study has directly compared language users’ RDI in their L1 and their L2.</w:t>
      </w:r>
      <w:r w:rsidR="006826E3">
        <w:rPr>
          <w:rFonts w:ascii="Times New Roman" w:hAnsi="Times New Roman" w:cs="Times New Roman"/>
          <w:sz w:val="24"/>
          <w:szCs w:val="24"/>
          <w:lang w:val="en-GB"/>
        </w:rPr>
        <w:t xml:space="preserve"> </w:t>
      </w:r>
      <w:r w:rsidR="006826E3" w:rsidRPr="00EB0881">
        <w:rPr>
          <w:rFonts w:ascii="Times New Roman" w:hAnsi="Times New Roman" w:cs="Times New Roman"/>
          <w:noProof/>
          <w:sz w:val="24"/>
          <w:szCs w:val="24"/>
          <w:lang w:val="en-GB"/>
        </w:rPr>
        <w:t>Wampler et al.</w:t>
      </w:r>
      <w:r w:rsidR="00BA21B3" w:rsidRPr="008626A4">
        <w:rPr>
          <w:rFonts w:ascii="Times New Roman" w:hAnsi="Times New Roman" w:cs="Times New Roman"/>
          <w:sz w:val="24"/>
          <w:szCs w:val="24"/>
          <w:lang w:val="en-GB"/>
        </w:rPr>
        <w:t xml:space="preserve"> </w:t>
      </w:r>
      <w:r w:rsidR="00BA21B3"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{"citationItems":[{"id":"ITEM-1","itemData":{"abstract":"Discussion • Some participants showed primarily an N400 effect and others showed primarily a P600 effect (cf. Tanner &amp; Van Hell, 2014). • Women showed greater P600 dominance than men to L2 errors-consistent with prior evidence that females learn a second language more quickly and achieve higher proficiency than male learners (Chavez 2001, Gu 2002, Kissau 2006). • No relationship between FS and RDI was found-inconsistent with prior research (Tanner &amp; Van Hell 2014) • English RDI was unrelated to their French • Early in the learning process, an individual's ERP response dominance in their native language does not predict the dominance for their second language • Would this change with learning? • Native-like L2 RDI more like L1 RDI? • However L2s are learned under different environments than a native language • Preclude the RDIs from being related? • Always becomes more P600-like in L2? • L2 instruction typically emphasizes grammar explicitly, whereas native language learning is a more implicit process.","author":[{"dropping-particle":"","family":"Wampler","given":"Emma K","non-dropping-particle":"","parse-names":false,"suffix":""},{"dropping-particle":"","family":"Mclaughlin","given":"Judith","non-dropping-particle":"","parse-names":false,"suffix":""},{"dropping-particle":"","family":"Osterhout","given":"Lee","non-dropping-particle":"","parse-names":false,"suffix":""}],"container-title":"Society for the Neurobiology of Language","id":"ITEM-1","issued":{"date-parts":[["2014"]]},"title":"How gender, handedness, and L1 processing strategy influence L2 grammatical processing","type":"paper-conference"},"suppress-author":1,"uris":["http://www.mendeley.com/documents/?uuid=cbaee65f-9074-362d-a972-54ed4d74fae0"]}],"mendeley":{"formattedCitation":"(2014)","plainTextFormattedCitation":"(2014)","previouslyFormattedCitation":"(2014)"},"properties":{"noteIndex":0},"schema":"https://github.com/citation-style-language/schema/raw/master/csl-citation.json"}</w:instrText>
      </w:r>
      <w:r w:rsidR="00BA21B3" w:rsidRPr="008626A4">
        <w:rPr>
          <w:rFonts w:ascii="Times New Roman" w:hAnsi="Times New Roman" w:cs="Times New Roman"/>
          <w:sz w:val="24"/>
          <w:szCs w:val="24"/>
          <w:lang w:val="en-GB"/>
        </w:rPr>
        <w:fldChar w:fldCharType="separate"/>
      </w:r>
      <w:r w:rsidR="006826E3" w:rsidRPr="006826E3">
        <w:rPr>
          <w:rFonts w:ascii="Times New Roman" w:hAnsi="Times New Roman" w:cs="Times New Roman"/>
          <w:noProof/>
          <w:sz w:val="24"/>
          <w:szCs w:val="24"/>
          <w:lang w:val="en-GB"/>
        </w:rPr>
        <w:t>(2014)</w:t>
      </w:r>
      <w:r w:rsidR="00BA21B3" w:rsidRPr="008626A4">
        <w:rPr>
          <w:rFonts w:ascii="Times New Roman" w:hAnsi="Times New Roman" w:cs="Times New Roman"/>
          <w:sz w:val="24"/>
          <w:szCs w:val="24"/>
          <w:lang w:val="en-GB"/>
        </w:rPr>
        <w:fldChar w:fldCharType="end"/>
      </w:r>
      <w:r w:rsidR="00BA21B3" w:rsidRPr="008626A4">
        <w:rPr>
          <w:rFonts w:ascii="Times New Roman" w:hAnsi="Times New Roman" w:cs="Times New Roman"/>
          <w:sz w:val="24"/>
          <w:szCs w:val="24"/>
          <w:lang w:val="en-GB"/>
        </w:rPr>
        <w:t xml:space="preserve"> recorded EEG data from English-speaking second-year learners of French while they read grammatical and ungrammatical sentences in their L1 and L2. They found that their English (L1) RDI was unrelated to their French (L2) RDI – an individual’s response dominance in their native language thus does not necessarily predict dominance in the L2. More data </w:t>
      </w:r>
      <w:r w:rsidR="00E0670D">
        <w:rPr>
          <w:rFonts w:ascii="Times New Roman" w:hAnsi="Times New Roman" w:cs="Times New Roman"/>
          <w:sz w:val="24"/>
          <w:szCs w:val="24"/>
          <w:lang w:val="en-GB"/>
        </w:rPr>
        <w:t>are</w:t>
      </w:r>
      <w:r w:rsidR="00E0670D" w:rsidRPr="008626A4">
        <w:rPr>
          <w:rFonts w:ascii="Times New Roman" w:hAnsi="Times New Roman" w:cs="Times New Roman"/>
          <w:sz w:val="24"/>
          <w:szCs w:val="24"/>
          <w:lang w:val="en-GB"/>
        </w:rPr>
        <w:t xml:space="preserve"> </w:t>
      </w:r>
      <w:r w:rsidR="00BA21B3" w:rsidRPr="008626A4">
        <w:rPr>
          <w:rFonts w:ascii="Times New Roman" w:hAnsi="Times New Roman" w:cs="Times New Roman"/>
          <w:sz w:val="24"/>
          <w:szCs w:val="24"/>
          <w:lang w:val="en-GB"/>
        </w:rPr>
        <w:t xml:space="preserve">needed to see if this relationship </w:t>
      </w:r>
      <w:r w:rsidR="00E0670D">
        <w:rPr>
          <w:rFonts w:ascii="Times New Roman" w:hAnsi="Times New Roman" w:cs="Times New Roman"/>
          <w:sz w:val="24"/>
          <w:szCs w:val="24"/>
          <w:lang w:val="en-GB"/>
        </w:rPr>
        <w:t>might</w:t>
      </w:r>
      <w:r w:rsidR="00E0670D" w:rsidRPr="008626A4">
        <w:rPr>
          <w:rFonts w:ascii="Times New Roman" w:hAnsi="Times New Roman" w:cs="Times New Roman"/>
          <w:sz w:val="24"/>
          <w:szCs w:val="24"/>
          <w:lang w:val="en-GB"/>
        </w:rPr>
        <w:t xml:space="preserve"> </w:t>
      </w:r>
      <w:r w:rsidR="00BA21B3" w:rsidRPr="008626A4">
        <w:rPr>
          <w:rFonts w:ascii="Times New Roman" w:hAnsi="Times New Roman" w:cs="Times New Roman"/>
          <w:sz w:val="24"/>
          <w:szCs w:val="24"/>
          <w:lang w:val="en-GB"/>
        </w:rPr>
        <w:t>change with proficiency and</w:t>
      </w:r>
      <w:r w:rsidR="00713561">
        <w:rPr>
          <w:rFonts w:ascii="Times New Roman" w:hAnsi="Times New Roman" w:cs="Times New Roman"/>
          <w:sz w:val="24"/>
          <w:szCs w:val="24"/>
          <w:lang w:val="en-GB"/>
        </w:rPr>
        <w:t>,</w:t>
      </w:r>
      <w:r w:rsidR="00BA21B3" w:rsidRPr="008626A4">
        <w:rPr>
          <w:rFonts w:ascii="Times New Roman" w:hAnsi="Times New Roman" w:cs="Times New Roman"/>
          <w:sz w:val="24"/>
          <w:szCs w:val="24"/>
          <w:lang w:val="en-GB"/>
        </w:rPr>
        <w:t xml:space="preserve"> specifically</w:t>
      </w:r>
      <w:r w:rsidR="00713561">
        <w:rPr>
          <w:rFonts w:ascii="Times New Roman" w:hAnsi="Times New Roman" w:cs="Times New Roman"/>
          <w:sz w:val="24"/>
          <w:szCs w:val="24"/>
          <w:lang w:val="en-GB"/>
        </w:rPr>
        <w:t>,</w:t>
      </w:r>
      <w:r w:rsidR="00BA21B3" w:rsidRPr="008626A4">
        <w:rPr>
          <w:rFonts w:ascii="Times New Roman" w:hAnsi="Times New Roman" w:cs="Times New Roman"/>
          <w:sz w:val="24"/>
          <w:szCs w:val="24"/>
          <w:lang w:val="en-GB"/>
        </w:rPr>
        <w:t xml:space="preserve"> if the RDI of a highly proficient, native-like L2 learner would be the same in their L2 and L1 or if they would </w:t>
      </w:r>
      <w:r w:rsidR="00080AEC">
        <w:rPr>
          <w:rFonts w:ascii="Times New Roman" w:hAnsi="Times New Roman" w:cs="Times New Roman"/>
          <w:sz w:val="24"/>
          <w:szCs w:val="24"/>
          <w:lang w:val="en-GB"/>
        </w:rPr>
        <w:t>remain</w:t>
      </w:r>
      <w:r w:rsidR="00BA21B3" w:rsidRPr="008626A4">
        <w:rPr>
          <w:rFonts w:ascii="Times New Roman" w:hAnsi="Times New Roman" w:cs="Times New Roman"/>
          <w:sz w:val="24"/>
          <w:szCs w:val="24"/>
          <w:lang w:val="en-GB"/>
        </w:rPr>
        <w:t xml:space="preserve"> different as learning conditions differ.   </w:t>
      </w:r>
    </w:p>
    <w:p w14:paraId="17F67C43" w14:textId="77777777" w:rsidR="00D822F5" w:rsidRPr="008626A4" w:rsidRDefault="00D822F5" w:rsidP="007A4262">
      <w:pPr>
        <w:jc w:val="both"/>
        <w:rPr>
          <w:rFonts w:ascii="Times New Roman" w:hAnsi="Times New Roman" w:cs="Times New Roman"/>
          <w:sz w:val="24"/>
          <w:szCs w:val="24"/>
          <w:lang w:val="en-GB"/>
        </w:rPr>
      </w:pPr>
    </w:p>
    <w:p w14:paraId="6609DEA5" w14:textId="5E331770" w:rsidR="006B6357" w:rsidRPr="008626A4" w:rsidRDefault="00843FDC" w:rsidP="00C73F83">
      <w:pPr>
        <w:pStyle w:val="Paragraphedeliste"/>
        <w:numPr>
          <w:ilvl w:val="0"/>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Comparing learners and native speakers with these measures: </w:t>
      </w:r>
      <w:r w:rsidR="00063AC8">
        <w:rPr>
          <w:rFonts w:ascii="Times New Roman" w:hAnsi="Times New Roman" w:cs="Times New Roman"/>
          <w:b/>
          <w:sz w:val="24"/>
          <w:szCs w:val="24"/>
          <w:lang w:val="en-GB"/>
        </w:rPr>
        <w:t>A</w:t>
      </w:r>
      <w:r w:rsidRPr="008626A4">
        <w:rPr>
          <w:rFonts w:ascii="Times New Roman" w:hAnsi="Times New Roman" w:cs="Times New Roman"/>
          <w:b/>
          <w:sz w:val="24"/>
          <w:szCs w:val="24"/>
          <w:lang w:val="en-GB"/>
        </w:rPr>
        <w:t>n example of application</w:t>
      </w:r>
    </w:p>
    <w:p w14:paraId="23AF44A6" w14:textId="43AAE3E5" w:rsidR="001D69FD" w:rsidRDefault="00B61129" w:rsidP="00BA094C">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In this last </w:t>
      </w:r>
      <w:r w:rsidR="00063AC8">
        <w:rPr>
          <w:rFonts w:ascii="Times New Roman" w:hAnsi="Times New Roman" w:cs="Times New Roman"/>
          <w:sz w:val="24"/>
          <w:szCs w:val="24"/>
          <w:lang w:val="en-GB"/>
        </w:rPr>
        <w:t>section</w:t>
      </w:r>
      <w:r w:rsidRPr="008626A4">
        <w:rPr>
          <w:rFonts w:ascii="Times New Roman" w:hAnsi="Times New Roman" w:cs="Times New Roman"/>
          <w:sz w:val="24"/>
          <w:szCs w:val="24"/>
          <w:lang w:val="en-GB"/>
        </w:rPr>
        <w:t xml:space="preserve">, </w:t>
      </w:r>
      <w:r w:rsidR="00063AC8">
        <w:rPr>
          <w:rFonts w:ascii="Times New Roman" w:hAnsi="Times New Roman" w:cs="Times New Roman"/>
          <w:sz w:val="24"/>
          <w:szCs w:val="24"/>
          <w:lang w:val="en-GB"/>
        </w:rPr>
        <w:t>I</w:t>
      </w:r>
      <w:r w:rsidRPr="008626A4">
        <w:rPr>
          <w:rFonts w:ascii="Times New Roman" w:hAnsi="Times New Roman" w:cs="Times New Roman"/>
          <w:sz w:val="24"/>
          <w:szCs w:val="24"/>
          <w:lang w:val="en-GB"/>
        </w:rPr>
        <w:t xml:space="preserve"> present an example of application of the RDI and RMI measures to compare learners and native speakers, to see if previous results can be extended to less proficient </w:t>
      </w:r>
      <w:r w:rsidR="00DA1234">
        <w:rPr>
          <w:rFonts w:ascii="Times New Roman" w:hAnsi="Times New Roman" w:cs="Times New Roman"/>
          <w:sz w:val="24"/>
          <w:szCs w:val="24"/>
          <w:lang w:val="en-GB"/>
        </w:rPr>
        <w:t>foreign</w:t>
      </w:r>
      <w:r w:rsidR="00063AC8">
        <w:rPr>
          <w:rFonts w:ascii="Times New Roman" w:hAnsi="Times New Roman" w:cs="Times New Roman"/>
          <w:sz w:val="24"/>
          <w:szCs w:val="24"/>
          <w:lang w:val="en-GB"/>
        </w:rPr>
        <w:t>-</w:t>
      </w:r>
      <w:r w:rsidR="00DA1234">
        <w:rPr>
          <w:rFonts w:ascii="Times New Roman" w:hAnsi="Times New Roman" w:cs="Times New Roman"/>
          <w:sz w:val="24"/>
          <w:szCs w:val="24"/>
          <w:lang w:val="en-GB"/>
        </w:rPr>
        <w:t>language</w:t>
      </w:r>
      <w:r w:rsidRPr="008626A4">
        <w:rPr>
          <w:rFonts w:ascii="Times New Roman" w:hAnsi="Times New Roman" w:cs="Times New Roman"/>
          <w:sz w:val="24"/>
          <w:szCs w:val="24"/>
          <w:lang w:val="en-GB"/>
        </w:rPr>
        <w:t xml:space="preserve"> learners, and to </w:t>
      </w:r>
      <w:r w:rsidR="009A6D08">
        <w:rPr>
          <w:rFonts w:ascii="Times New Roman" w:hAnsi="Times New Roman" w:cs="Times New Roman"/>
          <w:sz w:val="24"/>
          <w:szCs w:val="24"/>
          <w:lang w:val="en-GB"/>
        </w:rPr>
        <w:t>a</w:t>
      </w:r>
      <w:r w:rsidR="009A6D08" w:rsidRPr="008626A4">
        <w:rPr>
          <w:rFonts w:ascii="Times New Roman" w:hAnsi="Times New Roman" w:cs="Times New Roman"/>
          <w:sz w:val="24"/>
          <w:szCs w:val="24"/>
          <w:lang w:val="en-GB"/>
        </w:rPr>
        <w:t xml:space="preserve"> </w:t>
      </w:r>
      <w:r w:rsidR="003577C9" w:rsidRPr="008626A4">
        <w:rPr>
          <w:rFonts w:ascii="Times New Roman" w:hAnsi="Times New Roman" w:cs="Times New Roman"/>
          <w:sz w:val="24"/>
          <w:szCs w:val="24"/>
          <w:lang w:val="en-GB"/>
        </w:rPr>
        <w:t xml:space="preserve">structure </w:t>
      </w:r>
      <w:r w:rsidR="009A6D08">
        <w:rPr>
          <w:rFonts w:ascii="Times New Roman" w:hAnsi="Times New Roman" w:cs="Times New Roman"/>
          <w:sz w:val="24"/>
          <w:szCs w:val="24"/>
          <w:lang w:val="en-GB"/>
        </w:rPr>
        <w:t xml:space="preserve">other </w:t>
      </w:r>
      <w:r w:rsidR="003577C9" w:rsidRPr="008626A4">
        <w:rPr>
          <w:rFonts w:ascii="Times New Roman" w:hAnsi="Times New Roman" w:cs="Times New Roman"/>
          <w:sz w:val="24"/>
          <w:szCs w:val="24"/>
          <w:lang w:val="en-GB"/>
        </w:rPr>
        <w:t>than subject-verb agreement</w:t>
      </w:r>
      <w:r w:rsidRPr="008626A4">
        <w:rPr>
          <w:rFonts w:ascii="Times New Roman" w:hAnsi="Times New Roman" w:cs="Times New Roman"/>
          <w:sz w:val="24"/>
          <w:szCs w:val="24"/>
          <w:lang w:val="en-GB"/>
        </w:rPr>
        <w:t>.</w:t>
      </w:r>
    </w:p>
    <w:p w14:paraId="67656361" w14:textId="77777777" w:rsidR="00C82DC1" w:rsidRPr="008626A4" w:rsidRDefault="00C82DC1" w:rsidP="00BA094C">
      <w:pPr>
        <w:ind w:firstLine="360"/>
        <w:jc w:val="both"/>
        <w:rPr>
          <w:rFonts w:ascii="Times New Roman" w:hAnsi="Times New Roman" w:cs="Times New Roman"/>
          <w:sz w:val="24"/>
          <w:szCs w:val="24"/>
          <w:lang w:val="en-GB"/>
        </w:rPr>
      </w:pPr>
    </w:p>
    <w:p w14:paraId="15E94C94" w14:textId="77777777" w:rsidR="00EC65EB" w:rsidRPr="008626A4" w:rsidRDefault="00843FDC"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Description of the experiment</w:t>
      </w:r>
    </w:p>
    <w:p w14:paraId="322B8D0D" w14:textId="786811D4" w:rsidR="00B61129" w:rsidRPr="008626A4" w:rsidRDefault="00277F8C" w:rsidP="00BA094C">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EEG data </w:t>
      </w:r>
      <w:r w:rsidR="00BF42D0">
        <w:rPr>
          <w:rFonts w:ascii="Times New Roman" w:hAnsi="Times New Roman" w:cs="Times New Roman"/>
          <w:sz w:val="24"/>
          <w:szCs w:val="24"/>
          <w:lang w:val="en-GB"/>
        </w:rPr>
        <w:t>were</w:t>
      </w:r>
      <w:r w:rsidR="00BF42D0"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recorded from 32 intermediate French learners of English (B1-B2 level) and 16 native speakers of English</w:t>
      </w:r>
      <w:r w:rsidR="00527F35">
        <w:rPr>
          <w:rStyle w:val="Appelnotedebasdep"/>
          <w:rFonts w:ascii="Times New Roman" w:hAnsi="Times New Roman" w:cs="Times New Roman"/>
          <w:sz w:val="24"/>
          <w:szCs w:val="24"/>
          <w:lang w:val="en-GB"/>
        </w:rPr>
        <w:footnoteReference w:id="4"/>
      </w:r>
      <w:r w:rsidRPr="008626A4">
        <w:rPr>
          <w:rFonts w:ascii="Times New Roman" w:hAnsi="Times New Roman" w:cs="Times New Roman"/>
          <w:sz w:val="24"/>
          <w:szCs w:val="24"/>
          <w:lang w:val="en-GB"/>
        </w:rPr>
        <w:t xml:space="preserve"> while they judged </w:t>
      </w:r>
      <w:r w:rsidR="00326380">
        <w:rPr>
          <w:rFonts w:ascii="Times New Roman" w:hAnsi="Times New Roman" w:cs="Times New Roman"/>
          <w:sz w:val="24"/>
          <w:szCs w:val="24"/>
          <w:lang w:val="en-GB"/>
        </w:rPr>
        <w:t>the</w:t>
      </w:r>
      <w:r w:rsidRPr="008626A4">
        <w:rPr>
          <w:rFonts w:ascii="Times New Roman" w:hAnsi="Times New Roman" w:cs="Times New Roman"/>
          <w:sz w:val="24"/>
          <w:szCs w:val="24"/>
          <w:lang w:val="en-GB"/>
        </w:rPr>
        <w:t xml:space="preserve"> semantic acceptability</w:t>
      </w:r>
      <w:r w:rsidR="00326380">
        <w:rPr>
          <w:rFonts w:ascii="Times New Roman" w:hAnsi="Times New Roman" w:cs="Times New Roman"/>
          <w:sz w:val="24"/>
          <w:szCs w:val="24"/>
          <w:lang w:val="en-GB"/>
        </w:rPr>
        <w:t xml:space="preserve"> of stimuli</w:t>
      </w:r>
      <w:r w:rsidRPr="008626A4">
        <w:rPr>
          <w:rFonts w:ascii="Times New Roman" w:hAnsi="Times New Roman" w:cs="Times New Roman"/>
          <w:sz w:val="24"/>
          <w:szCs w:val="24"/>
          <w:lang w:val="en-GB"/>
        </w:rPr>
        <w:t xml:space="preserve"> – they were asked if the sentence they had just heard </w:t>
      </w:r>
      <w:r w:rsidR="00527F35">
        <w:rPr>
          <w:rFonts w:ascii="Times New Roman" w:hAnsi="Times New Roman" w:cs="Times New Roman"/>
          <w:sz w:val="24"/>
          <w:szCs w:val="24"/>
          <w:lang w:val="en-GB"/>
        </w:rPr>
        <w:t>made sense to them</w:t>
      </w:r>
      <w:r w:rsidRPr="008626A4">
        <w:rPr>
          <w:rFonts w:ascii="Times New Roman" w:hAnsi="Times New Roman" w:cs="Times New Roman"/>
          <w:sz w:val="24"/>
          <w:szCs w:val="24"/>
          <w:lang w:val="en-GB"/>
        </w:rPr>
        <w:t xml:space="preserve">. At the end of the experiment, they also completed a </w:t>
      </w:r>
      <w:r w:rsidR="0013232E" w:rsidRPr="008626A4">
        <w:rPr>
          <w:rFonts w:ascii="Times New Roman" w:hAnsi="Times New Roman" w:cs="Times New Roman"/>
          <w:sz w:val="24"/>
          <w:szCs w:val="24"/>
          <w:lang w:val="en-GB"/>
        </w:rPr>
        <w:t xml:space="preserve">separate </w:t>
      </w:r>
      <w:r w:rsidR="00D55660" w:rsidRPr="008626A4">
        <w:rPr>
          <w:rFonts w:ascii="Times New Roman" w:hAnsi="Times New Roman" w:cs="Times New Roman"/>
          <w:sz w:val="24"/>
          <w:szCs w:val="24"/>
          <w:lang w:val="en-GB"/>
        </w:rPr>
        <w:t>GJT</w:t>
      </w:r>
      <w:r w:rsidR="0013232E" w:rsidRPr="008626A4">
        <w:rPr>
          <w:rFonts w:ascii="Times New Roman" w:hAnsi="Times New Roman" w:cs="Times New Roman"/>
          <w:sz w:val="24"/>
          <w:szCs w:val="24"/>
          <w:lang w:val="en-GB"/>
        </w:rPr>
        <w:t xml:space="preserve"> on similar sentences. The target structure was past</w:t>
      </w:r>
      <w:r w:rsidR="00BD624D" w:rsidRPr="008626A4">
        <w:rPr>
          <w:rFonts w:ascii="Times New Roman" w:hAnsi="Times New Roman" w:cs="Times New Roman"/>
          <w:sz w:val="24"/>
          <w:szCs w:val="24"/>
          <w:lang w:val="en-GB"/>
        </w:rPr>
        <w:t xml:space="preserve"> </w:t>
      </w:r>
      <w:r w:rsidR="0013232E" w:rsidRPr="008626A4">
        <w:rPr>
          <w:rFonts w:ascii="Times New Roman" w:hAnsi="Times New Roman" w:cs="Times New Roman"/>
          <w:sz w:val="24"/>
          <w:szCs w:val="24"/>
          <w:lang w:val="en-GB"/>
        </w:rPr>
        <w:t xml:space="preserve">tense morphology with auxiliaries. In polar questions, auxiliaries </w:t>
      </w:r>
      <w:r w:rsidR="00E52019" w:rsidRPr="008626A4">
        <w:rPr>
          <w:rFonts w:ascii="Times New Roman" w:hAnsi="Times New Roman" w:cs="Times New Roman"/>
          <w:sz w:val="24"/>
          <w:szCs w:val="24"/>
          <w:lang w:val="en-GB"/>
        </w:rPr>
        <w:t>‘</w:t>
      </w:r>
      <w:r w:rsidR="0013232E" w:rsidRPr="008626A4">
        <w:rPr>
          <w:rFonts w:ascii="Times New Roman" w:hAnsi="Times New Roman" w:cs="Times New Roman"/>
          <w:sz w:val="24"/>
          <w:szCs w:val="24"/>
          <w:lang w:val="en-GB"/>
        </w:rPr>
        <w:t>Did</w:t>
      </w:r>
      <w:r w:rsidR="00E52019" w:rsidRPr="008626A4">
        <w:rPr>
          <w:rFonts w:ascii="Times New Roman" w:hAnsi="Times New Roman" w:cs="Times New Roman"/>
          <w:sz w:val="24"/>
          <w:szCs w:val="24"/>
          <w:lang w:val="en-GB"/>
        </w:rPr>
        <w:t>’</w:t>
      </w:r>
      <w:r w:rsidR="0013232E" w:rsidRPr="008626A4">
        <w:rPr>
          <w:rFonts w:ascii="Times New Roman" w:hAnsi="Times New Roman" w:cs="Times New Roman"/>
          <w:i/>
          <w:sz w:val="24"/>
          <w:szCs w:val="24"/>
          <w:lang w:val="en-GB"/>
        </w:rPr>
        <w:t xml:space="preserve"> </w:t>
      </w:r>
      <w:r w:rsidR="0013232E" w:rsidRPr="008626A4">
        <w:rPr>
          <w:rFonts w:ascii="Times New Roman" w:hAnsi="Times New Roman" w:cs="Times New Roman"/>
          <w:sz w:val="24"/>
          <w:szCs w:val="24"/>
          <w:lang w:val="en-GB"/>
        </w:rPr>
        <w:t xml:space="preserve">and </w:t>
      </w:r>
      <w:r w:rsidR="00E52019" w:rsidRPr="008626A4">
        <w:rPr>
          <w:rFonts w:ascii="Times New Roman" w:hAnsi="Times New Roman" w:cs="Times New Roman"/>
          <w:sz w:val="24"/>
          <w:szCs w:val="24"/>
          <w:lang w:val="en-GB"/>
        </w:rPr>
        <w:t>‘</w:t>
      </w:r>
      <w:r w:rsidR="0013232E" w:rsidRPr="008626A4">
        <w:rPr>
          <w:rFonts w:ascii="Times New Roman" w:hAnsi="Times New Roman" w:cs="Times New Roman"/>
          <w:sz w:val="24"/>
          <w:szCs w:val="24"/>
          <w:lang w:val="en-GB"/>
        </w:rPr>
        <w:t>Had</w:t>
      </w:r>
      <w:r w:rsidR="00E52019" w:rsidRPr="008626A4">
        <w:rPr>
          <w:rFonts w:ascii="Times New Roman" w:hAnsi="Times New Roman" w:cs="Times New Roman"/>
          <w:sz w:val="24"/>
          <w:szCs w:val="24"/>
          <w:lang w:val="en-GB"/>
        </w:rPr>
        <w:t>’</w:t>
      </w:r>
      <w:r w:rsidR="0013232E" w:rsidRPr="008626A4">
        <w:rPr>
          <w:rFonts w:ascii="Times New Roman" w:hAnsi="Times New Roman" w:cs="Times New Roman"/>
          <w:sz w:val="24"/>
          <w:szCs w:val="24"/>
          <w:lang w:val="en-GB"/>
        </w:rPr>
        <w:t xml:space="preserve"> were followed either by a past participle or the base form of the verb, with half of 192 questions being grammatically unacceptable (</w:t>
      </w:r>
      <w:r w:rsidR="0013232E" w:rsidRPr="008626A4">
        <w:rPr>
          <w:rFonts w:ascii="Times New Roman" w:hAnsi="Times New Roman" w:cs="Times New Roman"/>
          <w:i/>
          <w:sz w:val="24"/>
          <w:szCs w:val="24"/>
          <w:lang w:val="en-GB"/>
        </w:rPr>
        <w:t>Did Ma</w:t>
      </w:r>
      <w:r w:rsidR="0058274A">
        <w:rPr>
          <w:rFonts w:ascii="Times New Roman" w:hAnsi="Times New Roman" w:cs="Times New Roman"/>
          <w:i/>
          <w:sz w:val="24"/>
          <w:szCs w:val="24"/>
          <w:lang w:val="en-GB"/>
        </w:rPr>
        <w:t>ry finish/*finished her dinner?</w:t>
      </w:r>
      <w:r w:rsidR="00BD624D" w:rsidRPr="008626A4">
        <w:rPr>
          <w:rFonts w:ascii="Times New Roman" w:hAnsi="Times New Roman" w:cs="Times New Roman"/>
          <w:i/>
          <w:sz w:val="24"/>
          <w:szCs w:val="24"/>
          <w:lang w:val="en-GB"/>
        </w:rPr>
        <w:t xml:space="preserve">; </w:t>
      </w:r>
      <w:r w:rsidR="0013232E" w:rsidRPr="008626A4">
        <w:rPr>
          <w:rFonts w:ascii="Times New Roman" w:hAnsi="Times New Roman" w:cs="Times New Roman"/>
          <w:i/>
          <w:sz w:val="24"/>
          <w:szCs w:val="24"/>
          <w:lang w:val="en-GB"/>
        </w:rPr>
        <w:t>Had Mary finished/*finish her dinner?</w:t>
      </w:r>
      <w:r w:rsidR="0013232E" w:rsidRPr="008626A4">
        <w:rPr>
          <w:rFonts w:ascii="Times New Roman" w:hAnsi="Times New Roman" w:cs="Times New Roman"/>
          <w:sz w:val="24"/>
          <w:szCs w:val="24"/>
          <w:lang w:val="en-GB"/>
        </w:rPr>
        <w:t>)</w:t>
      </w:r>
      <w:r w:rsidR="00F56903" w:rsidRPr="008626A4">
        <w:rPr>
          <w:rFonts w:ascii="Times New Roman" w:hAnsi="Times New Roman" w:cs="Times New Roman"/>
          <w:sz w:val="24"/>
          <w:szCs w:val="24"/>
          <w:lang w:val="en-GB"/>
        </w:rPr>
        <w:t>. 120 fillers</w:t>
      </w:r>
      <w:r w:rsidR="00E97338" w:rsidRPr="008626A4">
        <w:rPr>
          <w:rFonts w:ascii="Times New Roman" w:hAnsi="Times New Roman" w:cs="Times New Roman"/>
          <w:sz w:val="24"/>
          <w:szCs w:val="24"/>
          <w:lang w:val="en-GB"/>
        </w:rPr>
        <w:t>, half of which</w:t>
      </w:r>
      <w:r w:rsidR="00F56903" w:rsidRPr="008626A4">
        <w:rPr>
          <w:rFonts w:ascii="Times New Roman" w:hAnsi="Times New Roman" w:cs="Times New Roman"/>
          <w:sz w:val="24"/>
          <w:szCs w:val="24"/>
          <w:lang w:val="en-GB"/>
        </w:rPr>
        <w:t xml:space="preserve"> contain</w:t>
      </w:r>
      <w:r w:rsidR="00E97338" w:rsidRPr="008626A4">
        <w:rPr>
          <w:rFonts w:ascii="Times New Roman" w:hAnsi="Times New Roman" w:cs="Times New Roman"/>
          <w:sz w:val="24"/>
          <w:szCs w:val="24"/>
          <w:lang w:val="en-GB"/>
        </w:rPr>
        <w:t>ed</w:t>
      </w:r>
      <w:r w:rsidR="00F56903" w:rsidRPr="008626A4">
        <w:rPr>
          <w:rFonts w:ascii="Times New Roman" w:hAnsi="Times New Roman" w:cs="Times New Roman"/>
          <w:sz w:val="24"/>
          <w:szCs w:val="24"/>
          <w:lang w:val="en-GB"/>
        </w:rPr>
        <w:t xml:space="preserve"> </w:t>
      </w:r>
      <w:r w:rsidR="00E97338" w:rsidRPr="008626A4">
        <w:rPr>
          <w:rFonts w:ascii="Times New Roman" w:hAnsi="Times New Roman" w:cs="Times New Roman"/>
          <w:sz w:val="24"/>
          <w:szCs w:val="24"/>
          <w:lang w:val="en-GB"/>
        </w:rPr>
        <w:t>number agreement</w:t>
      </w:r>
      <w:r w:rsidR="00F56903" w:rsidRPr="008626A4">
        <w:rPr>
          <w:rFonts w:ascii="Times New Roman" w:hAnsi="Times New Roman" w:cs="Times New Roman"/>
          <w:sz w:val="24"/>
          <w:szCs w:val="24"/>
          <w:lang w:val="en-GB"/>
        </w:rPr>
        <w:t xml:space="preserve"> violations (</w:t>
      </w:r>
      <w:r w:rsidR="00F56903" w:rsidRPr="008626A4">
        <w:rPr>
          <w:rFonts w:ascii="Times New Roman" w:hAnsi="Times New Roman" w:cs="Times New Roman"/>
          <w:i/>
          <w:sz w:val="24"/>
          <w:szCs w:val="24"/>
          <w:lang w:val="en-GB"/>
        </w:rPr>
        <w:t xml:space="preserve">Did John </w:t>
      </w:r>
      <w:r w:rsidR="00E97338" w:rsidRPr="008626A4">
        <w:rPr>
          <w:rFonts w:ascii="Times New Roman" w:hAnsi="Times New Roman" w:cs="Times New Roman"/>
          <w:i/>
          <w:sz w:val="24"/>
          <w:szCs w:val="24"/>
          <w:lang w:val="en-GB"/>
        </w:rPr>
        <w:t>govern</w:t>
      </w:r>
      <w:r w:rsidR="0058274A">
        <w:rPr>
          <w:rFonts w:ascii="Times New Roman" w:hAnsi="Times New Roman" w:cs="Times New Roman"/>
          <w:i/>
          <w:sz w:val="24"/>
          <w:szCs w:val="24"/>
          <w:lang w:val="en-GB"/>
        </w:rPr>
        <w:t xml:space="preserve"> that/*those country for years?</w:t>
      </w:r>
      <w:r w:rsidR="00BD624D" w:rsidRPr="008626A4">
        <w:rPr>
          <w:rFonts w:ascii="Times New Roman" w:hAnsi="Times New Roman" w:cs="Times New Roman"/>
          <w:i/>
          <w:sz w:val="24"/>
          <w:szCs w:val="24"/>
          <w:lang w:val="en-GB"/>
        </w:rPr>
        <w:t>;</w:t>
      </w:r>
      <w:r w:rsidR="00E97338" w:rsidRPr="008626A4">
        <w:rPr>
          <w:rFonts w:ascii="Times New Roman" w:hAnsi="Times New Roman" w:cs="Times New Roman"/>
          <w:i/>
          <w:sz w:val="24"/>
          <w:szCs w:val="24"/>
          <w:lang w:val="en-GB"/>
        </w:rPr>
        <w:t xml:space="preserve"> Did John govern those/*that countries for years?</w:t>
      </w:r>
      <w:r w:rsidR="00E97338" w:rsidRPr="008626A4">
        <w:rPr>
          <w:rFonts w:ascii="Times New Roman" w:hAnsi="Times New Roman" w:cs="Times New Roman"/>
          <w:sz w:val="24"/>
          <w:szCs w:val="24"/>
          <w:lang w:val="en-GB"/>
        </w:rPr>
        <w:t>), as well as 120 sentences containing a semantic violation (</w:t>
      </w:r>
      <w:r w:rsidR="00E97338" w:rsidRPr="008626A4">
        <w:rPr>
          <w:rFonts w:ascii="Times New Roman" w:hAnsi="Times New Roman" w:cs="Times New Roman"/>
          <w:i/>
          <w:sz w:val="24"/>
          <w:szCs w:val="24"/>
          <w:lang w:val="en-GB"/>
        </w:rPr>
        <w:t>Had Mary fired what happened?</w:t>
      </w:r>
      <w:r w:rsidR="008B715B" w:rsidRPr="008626A4">
        <w:rPr>
          <w:rFonts w:ascii="Times New Roman" w:hAnsi="Times New Roman" w:cs="Times New Roman"/>
          <w:sz w:val="24"/>
          <w:szCs w:val="24"/>
          <w:lang w:val="en-GB"/>
        </w:rPr>
        <w:t>) were also included, yielding a total of 432 sentences per participant. Two lists</w:t>
      </w:r>
      <w:r w:rsidR="007B3550" w:rsidRPr="008626A4">
        <w:rPr>
          <w:rFonts w:ascii="Times New Roman" w:hAnsi="Times New Roman" w:cs="Times New Roman"/>
          <w:sz w:val="24"/>
          <w:szCs w:val="24"/>
          <w:lang w:val="en-GB"/>
        </w:rPr>
        <w:t xml:space="preserve"> containing the same number of stimuli</w:t>
      </w:r>
      <w:r w:rsidR="008B715B" w:rsidRPr="008626A4">
        <w:rPr>
          <w:rFonts w:ascii="Times New Roman" w:hAnsi="Times New Roman" w:cs="Times New Roman"/>
          <w:sz w:val="24"/>
          <w:szCs w:val="24"/>
          <w:lang w:val="en-GB"/>
        </w:rPr>
        <w:t xml:space="preserve"> were created so that each participant only heard one version of each sentence.  </w:t>
      </w:r>
    </w:p>
    <w:p w14:paraId="1E37075A" w14:textId="4021D279" w:rsidR="00DA1234" w:rsidRDefault="00BD624D" w:rsidP="00DA1234">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For the analysis of individual differences, f</w:t>
      </w:r>
      <w:r w:rsidR="005F103D" w:rsidRPr="008626A4">
        <w:rPr>
          <w:rFonts w:ascii="Times New Roman" w:hAnsi="Times New Roman" w:cs="Times New Roman"/>
          <w:sz w:val="24"/>
          <w:szCs w:val="24"/>
          <w:lang w:val="en-GB"/>
        </w:rPr>
        <w:t>ollowing</w:t>
      </w:r>
      <w:r w:rsidR="00DA1234">
        <w:rPr>
          <w:rFonts w:ascii="Times New Roman" w:hAnsi="Times New Roman" w:cs="Times New Roman"/>
          <w:sz w:val="24"/>
          <w:szCs w:val="24"/>
          <w:lang w:val="en-GB"/>
        </w:rPr>
        <w:t xml:space="preserve"> Tann</w:t>
      </w:r>
      <w:r w:rsidR="0058274A">
        <w:rPr>
          <w:rFonts w:ascii="Times New Roman" w:hAnsi="Times New Roman" w:cs="Times New Roman"/>
          <w:sz w:val="24"/>
          <w:szCs w:val="24"/>
          <w:lang w:val="en-GB"/>
        </w:rPr>
        <w:t>er et al.</w:t>
      </w:r>
      <w:r w:rsidR="005F103D" w:rsidRPr="008626A4">
        <w:rPr>
          <w:rFonts w:ascii="Times New Roman" w:hAnsi="Times New Roman" w:cs="Times New Roman"/>
          <w:sz w:val="24"/>
          <w:szCs w:val="24"/>
          <w:lang w:val="en-GB"/>
        </w:rPr>
        <w:t xml:space="preserve"> </w:t>
      </w:r>
      <w:r w:rsidR="005F103D" w:rsidRPr="008626A4">
        <w:rPr>
          <w:rFonts w:ascii="Times New Roman" w:hAnsi="Times New Roman" w:cs="Times New Roman"/>
          <w:sz w:val="24"/>
          <w:szCs w:val="24"/>
          <w:lang w:val="en-GB"/>
        </w:rPr>
        <w:fldChar w:fldCharType="begin" w:fldLock="1"/>
      </w:r>
      <w:r w:rsidR="006826E3">
        <w:rPr>
          <w:rFonts w:ascii="Times New Roman" w:hAnsi="Times New Roman" w:cs="Times New Roman"/>
          <w:sz w:val="24"/>
          <w:szCs w:val="24"/>
          <w:lang w:val="en-GB"/>
        </w:rPr>
        <w:instrText>ADDIN CSL_CITATION {"citationItems":[{"id":"ITEM-1","itemData":{"DOI":"10.1017/S1366728913000370","ISBN":"1366-7289\\r1469-1841","ISSN":"1366-7289","abstract":"Using event-related potentials (ERPs), we investigated the impact of a range of individual difference measures related to L2 learning on proficient L1 Spanish – L2 English bilinguals’ brain responses during L2 morphosyntactic processing. Although grand mean ERP analyses revealed a biphasic N400–P600 response to English subject–verb agreement violations, subsequent analyses showed that participants’ brain responses varied along a continuum between N400- and P600-dominance. To investigate this pattern, we introduce two novel ERP measures that independently quantify relative brain response type and overall magnitude. Multivariate analyses revealed that larger overall brain responses were associated with higher L2 proficiency, while relative brain response type (N400 or P600) was predicted by a coalition of variables, most notably learners’ motivation and age of arrival in an L2 environment. Our findings show that aspects of a learner's background can differentially impact a learner's overall sensitivity to L2 morphosyntax and qualitative use of linguistic cues during processing.","author":[{"dropping-particle":"","family":"Tanner","given":"Darren","non-dropping-particle":"","parse-names":false,"suffix":""},{"dropping-particle":"","family":"Inoue","given":"Kayo","non-dropping-particle":"","parse-names":false,"suffix":""},{"dropping-particle":"","family":"Osterhout","given":"Lee","non-dropping-particle":"","parse-names":false,"suffix":""}],"container-title":"Bilingualism: Language and Cognition","id":"ITEM-1","issue":"02","issued":{"date-parts":[["2014","4","13"]]},"page":"277-293","publisher":"Cambridge University Press","title":"Brain-based individual differences in online L2 grammatical comprehension","type":"article-journal","volume":"17"},"suppress-author":1,"uris":["http://www.mendeley.com/documents/?uuid=b954d089-5ac3-4e88-80b4-4a50decd3745"]}],"mendeley":{"formattedCitation":"(2014)","plainTextFormattedCitation":"(2014)","previouslyFormattedCitation":"(2014)"},"properties":{"noteIndex":0},"schema":"https://github.com/citation-style-language/schema/raw/master/csl-citation.json"}</w:instrText>
      </w:r>
      <w:r w:rsidR="005F103D" w:rsidRPr="008626A4">
        <w:rPr>
          <w:rFonts w:ascii="Times New Roman" w:hAnsi="Times New Roman" w:cs="Times New Roman"/>
          <w:sz w:val="24"/>
          <w:szCs w:val="24"/>
          <w:lang w:val="en-GB"/>
        </w:rPr>
        <w:fldChar w:fldCharType="separate"/>
      </w:r>
      <w:r w:rsidR="0058274A" w:rsidRPr="0058274A">
        <w:rPr>
          <w:rFonts w:ascii="Times New Roman" w:hAnsi="Times New Roman" w:cs="Times New Roman"/>
          <w:noProof/>
          <w:sz w:val="24"/>
          <w:szCs w:val="24"/>
          <w:lang w:val="en-GB"/>
        </w:rPr>
        <w:t>(2014)</w:t>
      </w:r>
      <w:r w:rsidR="005F103D" w:rsidRPr="008626A4">
        <w:rPr>
          <w:rFonts w:ascii="Times New Roman" w:hAnsi="Times New Roman" w:cs="Times New Roman"/>
          <w:sz w:val="24"/>
          <w:szCs w:val="24"/>
          <w:lang w:val="en-GB"/>
        </w:rPr>
        <w:fldChar w:fldCharType="end"/>
      </w:r>
      <w:r w:rsidR="005F103D" w:rsidRPr="008626A4">
        <w:rPr>
          <w:rFonts w:ascii="Times New Roman" w:hAnsi="Times New Roman" w:cs="Times New Roman"/>
          <w:sz w:val="24"/>
          <w:szCs w:val="24"/>
          <w:lang w:val="en-GB"/>
        </w:rPr>
        <w:t xml:space="preserve">, the P600 effect was quantified as the mean amplitude of the difference between incorrect and correct </w:t>
      </w:r>
      <w:r w:rsidR="005F103D" w:rsidRPr="008626A4">
        <w:rPr>
          <w:rFonts w:ascii="Times New Roman" w:hAnsi="Times New Roman" w:cs="Times New Roman"/>
          <w:sz w:val="24"/>
          <w:szCs w:val="24"/>
          <w:lang w:val="en-GB"/>
        </w:rPr>
        <w:lastRenderedPageBreak/>
        <w:t>conditions between 500 and 900 ms</w:t>
      </w:r>
      <w:r w:rsidR="00AF60CF" w:rsidRPr="008626A4">
        <w:rPr>
          <w:rFonts w:ascii="Times New Roman" w:hAnsi="Times New Roman" w:cs="Times New Roman"/>
          <w:sz w:val="24"/>
          <w:szCs w:val="24"/>
          <w:lang w:val="en-GB"/>
        </w:rPr>
        <w:t xml:space="preserve"> after the violation, while </w:t>
      </w:r>
      <w:r w:rsidR="005F103D" w:rsidRPr="008626A4">
        <w:rPr>
          <w:rFonts w:ascii="Times New Roman" w:hAnsi="Times New Roman" w:cs="Times New Roman"/>
          <w:sz w:val="24"/>
          <w:szCs w:val="24"/>
          <w:lang w:val="en-GB"/>
        </w:rPr>
        <w:t xml:space="preserve">the N400 effect was </w:t>
      </w:r>
      <w:r w:rsidR="00AF60CF" w:rsidRPr="008626A4">
        <w:rPr>
          <w:rFonts w:ascii="Times New Roman" w:hAnsi="Times New Roman" w:cs="Times New Roman"/>
          <w:sz w:val="24"/>
          <w:szCs w:val="24"/>
          <w:lang w:val="en-GB"/>
        </w:rPr>
        <w:t>the difference between correct and incorrect conditions</w:t>
      </w:r>
      <w:r w:rsidR="00AF60CF" w:rsidRPr="008626A4">
        <w:rPr>
          <w:rStyle w:val="Appelnotedebasdep"/>
          <w:rFonts w:ascii="Times New Roman" w:hAnsi="Times New Roman" w:cs="Times New Roman"/>
          <w:sz w:val="24"/>
          <w:szCs w:val="24"/>
          <w:lang w:val="en-GB"/>
        </w:rPr>
        <w:footnoteReference w:id="5"/>
      </w:r>
      <w:r w:rsidR="00AF60CF" w:rsidRPr="008626A4">
        <w:rPr>
          <w:rFonts w:ascii="Times New Roman" w:hAnsi="Times New Roman" w:cs="Times New Roman"/>
          <w:sz w:val="24"/>
          <w:szCs w:val="24"/>
          <w:lang w:val="en-GB"/>
        </w:rPr>
        <w:t xml:space="preserve"> in a </w:t>
      </w:r>
      <w:r w:rsidR="005F103D" w:rsidRPr="008626A4">
        <w:rPr>
          <w:rFonts w:ascii="Times New Roman" w:hAnsi="Times New Roman" w:cs="Times New Roman"/>
          <w:sz w:val="24"/>
          <w:szCs w:val="24"/>
          <w:lang w:val="en-GB"/>
        </w:rPr>
        <w:t>200-400 ms</w:t>
      </w:r>
      <w:r w:rsidR="00AF60CF" w:rsidRPr="008626A4">
        <w:rPr>
          <w:rFonts w:ascii="Times New Roman" w:hAnsi="Times New Roman" w:cs="Times New Roman"/>
          <w:sz w:val="24"/>
          <w:szCs w:val="24"/>
          <w:lang w:val="en-GB"/>
        </w:rPr>
        <w:t xml:space="preserve"> window</w:t>
      </w:r>
      <w:r w:rsidR="0023668F" w:rsidRPr="008626A4">
        <w:rPr>
          <w:rFonts w:ascii="Times New Roman" w:hAnsi="Times New Roman" w:cs="Times New Roman"/>
          <w:sz w:val="24"/>
          <w:szCs w:val="24"/>
          <w:lang w:val="en-GB"/>
        </w:rPr>
        <w:t>.</w:t>
      </w:r>
      <w:r w:rsidR="00DD4B29" w:rsidRPr="008626A4">
        <w:rPr>
          <w:rStyle w:val="Appelnotedebasdep"/>
          <w:rFonts w:ascii="Times New Roman" w:hAnsi="Times New Roman" w:cs="Times New Roman"/>
          <w:sz w:val="24"/>
          <w:szCs w:val="24"/>
          <w:lang w:val="en-GB"/>
        </w:rPr>
        <w:footnoteReference w:id="6"/>
      </w:r>
      <w:r w:rsidR="0023668F" w:rsidRPr="008626A4">
        <w:rPr>
          <w:rFonts w:ascii="Times New Roman" w:hAnsi="Times New Roman" w:cs="Times New Roman"/>
          <w:sz w:val="24"/>
          <w:szCs w:val="24"/>
          <w:lang w:val="en-GB"/>
        </w:rPr>
        <w:t xml:space="preserve"> The region of interest was a large centro-parietal </w:t>
      </w:r>
      <w:r w:rsidRPr="008626A4">
        <w:rPr>
          <w:rFonts w:ascii="Times New Roman" w:hAnsi="Times New Roman" w:cs="Times New Roman"/>
          <w:sz w:val="24"/>
          <w:szCs w:val="24"/>
          <w:lang w:val="en-GB"/>
        </w:rPr>
        <w:t>area</w:t>
      </w:r>
      <w:r w:rsidR="0023668F" w:rsidRPr="008626A4">
        <w:rPr>
          <w:rFonts w:ascii="Times New Roman" w:hAnsi="Times New Roman" w:cs="Times New Roman"/>
          <w:sz w:val="24"/>
          <w:szCs w:val="24"/>
          <w:lang w:val="en-GB"/>
        </w:rPr>
        <w:t xml:space="preserve"> including electrodes C3, Cz, C4, CP1, </w:t>
      </w:r>
      <w:r w:rsidRPr="008626A4">
        <w:rPr>
          <w:rFonts w:ascii="Times New Roman" w:hAnsi="Times New Roman" w:cs="Times New Roman"/>
          <w:sz w:val="24"/>
          <w:szCs w:val="24"/>
          <w:lang w:val="en-GB"/>
        </w:rPr>
        <w:t xml:space="preserve">CP2, </w:t>
      </w:r>
      <w:r w:rsidR="0023668F" w:rsidRPr="008626A4">
        <w:rPr>
          <w:rFonts w:ascii="Times New Roman" w:hAnsi="Times New Roman" w:cs="Times New Roman"/>
          <w:sz w:val="24"/>
          <w:szCs w:val="24"/>
          <w:lang w:val="en-GB"/>
        </w:rPr>
        <w:t>P3, Pz and P4.</w:t>
      </w:r>
      <w:r w:rsidR="00840E19" w:rsidRPr="008626A4">
        <w:rPr>
          <w:rFonts w:ascii="Times New Roman" w:hAnsi="Times New Roman" w:cs="Times New Roman"/>
          <w:sz w:val="24"/>
          <w:szCs w:val="24"/>
          <w:lang w:val="en-GB"/>
        </w:rPr>
        <w:t xml:space="preserve"> </w:t>
      </w:r>
    </w:p>
    <w:p w14:paraId="4809B285" w14:textId="77777777" w:rsidR="00DA1234" w:rsidRDefault="00DA1234" w:rsidP="00DA1234">
      <w:pPr>
        <w:ind w:firstLine="360"/>
        <w:jc w:val="both"/>
        <w:rPr>
          <w:rFonts w:ascii="Times New Roman" w:hAnsi="Times New Roman" w:cs="Times New Roman"/>
          <w:sz w:val="24"/>
          <w:szCs w:val="24"/>
          <w:lang w:val="en-GB"/>
        </w:rPr>
      </w:pPr>
    </w:p>
    <w:p w14:paraId="15A10EDF" w14:textId="46B80F7D" w:rsidR="00DA1234" w:rsidRPr="00DA1234" w:rsidRDefault="00DA1234" w:rsidP="00DA1234">
      <w:pPr>
        <w:pStyle w:val="Paragraphedeliste"/>
        <w:numPr>
          <w:ilvl w:val="1"/>
          <w:numId w:val="20"/>
        </w:numPr>
        <w:jc w:val="both"/>
        <w:rPr>
          <w:rFonts w:ascii="Times New Roman" w:hAnsi="Times New Roman" w:cs="Times New Roman"/>
          <w:b/>
          <w:sz w:val="24"/>
          <w:szCs w:val="24"/>
          <w:lang w:val="en-GB"/>
        </w:rPr>
      </w:pPr>
      <w:r>
        <w:rPr>
          <w:rFonts w:ascii="Times New Roman" w:hAnsi="Times New Roman" w:cs="Times New Roman"/>
          <w:b/>
          <w:sz w:val="24"/>
          <w:szCs w:val="24"/>
          <w:lang w:val="en-GB"/>
        </w:rPr>
        <w:t>Grand mean analyses</w:t>
      </w:r>
    </w:p>
    <w:p w14:paraId="2E7818CD" w14:textId="188EB5E3" w:rsidR="00C911BE" w:rsidRDefault="00DA1234" w:rsidP="00527F35">
      <w:pPr>
        <w:spacing w:before="240"/>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Grand mean analyses </w:t>
      </w:r>
      <w:r w:rsidR="0011270D">
        <w:rPr>
          <w:rFonts w:ascii="Times New Roman" w:hAnsi="Times New Roman" w:cs="Times New Roman"/>
          <w:sz w:val="24"/>
          <w:szCs w:val="24"/>
          <w:lang w:val="en-GB"/>
        </w:rPr>
        <w:t>were conducted with linear mixed effect models in R (</w:t>
      </w:r>
      <w:r w:rsidR="009A4379">
        <w:rPr>
          <w:rFonts w:ascii="Times New Roman" w:hAnsi="Times New Roman" w:cs="Times New Roman"/>
          <w:sz w:val="24"/>
          <w:szCs w:val="24"/>
          <w:lang w:val="en-GB"/>
        </w:rPr>
        <w:t>R Core Team, 2019</w:t>
      </w:r>
      <w:r w:rsidR="0011270D">
        <w:rPr>
          <w:rFonts w:ascii="Times New Roman" w:hAnsi="Times New Roman" w:cs="Times New Roman"/>
          <w:sz w:val="24"/>
          <w:szCs w:val="24"/>
          <w:lang w:val="en-GB"/>
        </w:rPr>
        <w:t>) with package lme4 (</w:t>
      </w:r>
      <w:r w:rsidR="00F5134B">
        <w:rPr>
          <w:rFonts w:ascii="Times New Roman" w:hAnsi="Times New Roman" w:cs="Times New Roman"/>
          <w:sz w:val="24"/>
          <w:szCs w:val="24"/>
          <w:lang w:val="en-GB"/>
        </w:rPr>
        <w:t>Bates et al 2015</w:t>
      </w:r>
      <w:r w:rsidR="0011270D">
        <w:rPr>
          <w:rFonts w:ascii="Times New Roman" w:hAnsi="Times New Roman" w:cs="Times New Roman"/>
          <w:sz w:val="24"/>
          <w:szCs w:val="24"/>
          <w:lang w:val="en-GB"/>
        </w:rPr>
        <w:t xml:space="preserve">). A model with Condition (Congruent / Incongruent), Region (Anterior / </w:t>
      </w:r>
      <w:r w:rsidR="00C911BE">
        <w:rPr>
          <w:rFonts w:ascii="Times New Roman" w:hAnsi="Times New Roman" w:cs="Times New Roman"/>
          <w:sz w:val="24"/>
          <w:szCs w:val="24"/>
          <w:lang w:val="en-GB"/>
        </w:rPr>
        <w:t xml:space="preserve">Central / </w:t>
      </w:r>
      <w:r w:rsidR="0011270D">
        <w:rPr>
          <w:rFonts w:ascii="Times New Roman" w:hAnsi="Times New Roman" w:cs="Times New Roman"/>
          <w:sz w:val="24"/>
          <w:szCs w:val="24"/>
          <w:lang w:val="en-GB"/>
        </w:rPr>
        <w:t>Posterior), Hemisphere (Left / Right) and Group (Native</w:t>
      </w:r>
      <w:r w:rsidR="0041587C">
        <w:rPr>
          <w:rFonts w:ascii="Times New Roman" w:hAnsi="Times New Roman" w:cs="Times New Roman"/>
          <w:sz w:val="24"/>
          <w:szCs w:val="24"/>
          <w:lang w:val="en-GB"/>
        </w:rPr>
        <w:t xml:space="preserve"> speakers</w:t>
      </w:r>
      <w:r w:rsidR="0011270D">
        <w:rPr>
          <w:rFonts w:ascii="Times New Roman" w:hAnsi="Times New Roman" w:cs="Times New Roman"/>
          <w:sz w:val="24"/>
          <w:szCs w:val="24"/>
          <w:lang w:val="en-GB"/>
        </w:rPr>
        <w:t xml:space="preserve"> / </w:t>
      </w:r>
      <w:r w:rsidR="0041587C">
        <w:rPr>
          <w:rFonts w:ascii="Times New Roman" w:hAnsi="Times New Roman" w:cs="Times New Roman"/>
          <w:sz w:val="24"/>
          <w:szCs w:val="24"/>
          <w:lang w:val="en-GB"/>
        </w:rPr>
        <w:t>Learners</w:t>
      </w:r>
      <w:r w:rsidR="0011270D">
        <w:rPr>
          <w:rFonts w:ascii="Times New Roman" w:hAnsi="Times New Roman" w:cs="Times New Roman"/>
          <w:sz w:val="24"/>
          <w:szCs w:val="24"/>
          <w:lang w:val="en-GB"/>
        </w:rPr>
        <w:t>) as fixed effects and with the maximal random structure that would converge (an intercept by participant as well as a slope for Condition and Hemisphere) was fitted to the data. The highest order significant interaction was Condition:Region:Groupe (</w:t>
      </w:r>
      <w:r w:rsidR="0011270D">
        <w:rPr>
          <w:rFonts w:ascii="Times New Roman" w:hAnsi="Times New Roman" w:cs="Times New Roman"/>
          <w:i/>
          <w:iCs/>
          <w:sz w:val="24"/>
          <w:szCs w:val="24"/>
          <w:lang w:val="en-GB"/>
        </w:rPr>
        <w:t>F</w:t>
      </w:r>
      <w:r w:rsidR="0011270D">
        <w:rPr>
          <w:rFonts w:ascii="Times New Roman" w:hAnsi="Times New Roman" w:cs="Times New Roman"/>
          <w:sz w:val="24"/>
          <w:szCs w:val="24"/>
          <w:lang w:val="en-GB"/>
        </w:rPr>
        <w:t>(2,3678</w:t>
      </w:r>
      <w:r w:rsidR="0011270D">
        <w:rPr>
          <w:rStyle w:val="Appelnotedebasdep"/>
          <w:rFonts w:ascii="Times New Roman" w:hAnsi="Times New Roman" w:cs="Times New Roman"/>
          <w:sz w:val="24"/>
          <w:szCs w:val="24"/>
          <w:lang w:val="en-GB"/>
        </w:rPr>
        <w:footnoteReference w:id="7"/>
      </w:r>
      <w:r w:rsidR="0011270D">
        <w:rPr>
          <w:rFonts w:ascii="Times New Roman" w:hAnsi="Times New Roman" w:cs="Times New Roman"/>
          <w:sz w:val="24"/>
          <w:szCs w:val="24"/>
          <w:lang w:val="en-GB"/>
        </w:rPr>
        <w:t>)</w:t>
      </w:r>
      <w:r w:rsidR="007D1432">
        <w:rPr>
          <w:rFonts w:ascii="Times New Roman" w:hAnsi="Times New Roman" w:cs="Times New Roman"/>
          <w:sz w:val="24"/>
          <w:szCs w:val="24"/>
          <w:lang w:val="en-GB"/>
        </w:rPr>
        <w:t xml:space="preserve"> = 7.87, </w:t>
      </w:r>
      <w:r w:rsidR="007D1432">
        <w:rPr>
          <w:rFonts w:ascii="Times New Roman" w:hAnsi="Times New Roman" w:cs="Times New Roman"/>
          <w:i/>
          <w:iCs/>
          <w:sz w:val="24"/>
          <w:szCs w:val="24"/>
          <w:lang w:val="en-GB"/>
        </w:rPr>
        <w:t>p</w:t>
      </w:r>
      <w:r w:rsidR="007D1432">
        <w:rPr>
          <w:rFonts w:ascii="Times New Roman" w:hAnsi="Times New Roman" w:cs="Times New Roman"/>
          <w:sz w:val="24"/>
          <w:szCs w:val="24"/>
          <w:lang w:val="en-GB"/>
        </w:rPr>
        <w:t xml:space="preserve"> &lt; .001). Post-hoc analyses conducted with the package emmeans (</w:t>
      </w:r>
      <w:r w:rsidR="00F5134B">
        <w:rPr>
          <w:rFonts w:ascii="Times New Roman" w:hAnsi="Times New Roman" w:cs="Times New Roman"/>
          <w:sz w:val="24"/>
          <w:szCs w:val="24"/>
          <w:lang w:val="en-GB"/>
        </w:rPr>
        <w:t>Length 2019</w:t>
      </w:r>
      <w:r w:rsidR="007D1432">
        <w:rPr>
          <w:rFonts w:ascii="Times New Roman" w:hAnsi="Times New Roman" w:cs="Times New Roman"/>
          <w:sz w:val="24"/>
          <w:szCs w:val="24"/>
          <w:lang w:val="en-GB"/>
        </w:rPr>
        <w:t>)</w:t>
      </w:r>
      <w:r w:rsidR="00C911BE">
        <w:rPr>
          <w:rFonts w:ascii="Times New Roman" w:hAnsi="Times New Roman" w:cs="Times New Roman"/>
          <w:sz w:val="24"/>
          <w:szCs w:val="24"/>
          <w:lang w:val="en-GB"/>
        </w:rPr>
        <w:t xml:space="preserve"> revealed a significant positive difference between the Incongruent and Congruent conditions in the central (M</w:t>
      </w:r>
      <w:r w:rsidR="00C911BE">
        <w:rPr>
          <w:rFonts w:ascii="Times New Roman" w:hAnsi="Times New Roman" w:cs="Times New Roman"/>
          <w:sz w:val="24"/>
          <w:szCs w:val="24"/>
          <w:vertAlign w:val="subscript"/>
          <w:lang w:val="en-GB"/>
        </w:rPr>
        <w:t>I-C</w:t>
      </w:r>
      <w:r w:rsidR="00C911BE">
        <w:rPr>
          <w:rFonts w:ascii="Times New Roman" w:hAnsi="Times New Roman" w:cs="Times New Roman"/>
          <w:sz w:val="24"/>
          <w:szCs w:val="24"/>
          <w:lang w:val="en-GB"/>
        </w:rPr>
        <w:t xml:space="preserve"> = 0.53 µV, SE = 0.25, </w:t>
      </w:r>
      <w:r w:rsidR="00C911BE">
        <w:rPr>
          <w:rFonts w:ascii="Times New Roman" w:hAnsi="Times New Roman" w:cs="Times New Roman"/>
          <w:i/>
          <w:iCs/>
          <w:sz w:val="24"/>
          <w:szCs w:val="24"/>
          <w:lang w:val="en-GB"/>
        </w:rPr>
        <w:t>t</w:t>
      </w:r>
      <w:r w:rsidR="00C911BE">
        <w:rPr>
          <w:rFonts w:ascii="Times New Roman" w:hAnsi="Times New Roman" w:cs="Times New Roman"/>
          <w:sz w:val="24"/>
          <w:szCs w:val="24"/>
          <w:lang w:val="en-GB"/>
        </w:rPr>
        <w:t xml:space="preserve">(147) = 2.17, </w:t>
      </w:r>
      <w:r w:rsidR="00C911BE">
        <w:rPr>
          <w:rFonts w:ascii="Times New Roman" w:hAnsi="Times New Roman" w:cs="Times New Roman"/>
          <w:i/>
          <w:iCs/>
          <w:sz w:val="24"/>
          <w:szCs w:val="24"/>
          <w:lang w:val="en-GB"/>
        </w:rPr>
        <w:t>p</w:t>
      </w:r>
      <w:r w:rsidR="00C911BE">
        <w:rPr>
          <w:rFonts w:ascii="Times New Roman" w:hAnsi="Times New Roman" w:cs="Times New Roman"/>
          <w:sz w:val="24"/>
          <w:szCs w:val="24"/>
          <w:lang w:val="en-GB"/>
        </w:rPr>
        <w:t xml:space="preserve"> = .03) and posterior region (M</w:t>
      </w:r>
      <w:r w:rsidR="00C911BE">
        <w:rPr>
          <w:rFonts w:ascii="Times New Roman" w:hAnsi="Times New Roman" w:cs="Times New Roman"/>
          <w:sz w:val="24"/>
          <w:szCs w:val="24"/>
          <w:vertAlign w:val="subscript"/>
          <w:lang w:val="en-GB"/>
        </w:rPr>
        <w:t>I-C</w:t>
      </w:r>
      <w:r w:rsidR="00C911BE">
        <w:rPr>
          <w:rFonts w:ascii="Times New Roman" w:hAnsi="Times New Roman" w:cs="Times New Roman"/>
          <w:sz w:val="24"/>
          <w:szCs w:val="24"/>
          <w:lang w:val="en-GB"/>
        </w:rPr>
        <w:t xml:space="preserve"> = 0.65 µV, SE = 0,21, </w:t>
      </w:r>
      <w:r w:rsidR="00C911BE">
        <w:rPr>
          <w:rFonts w:ascii="Times New Roman" w:hAnsi="Times New Roman" w:cs="Times New Roman"/>
          <w:i/>
          <w:iCs/>
          <w:sz w:val="24"/>
          <w:szCs w:val="24"/>
          <w:lang w:val="en-GB"/>
        </w:rPr>
        <w:t>t</w:t>
      </w:r>
      <w:r w:rsidR="00C911BE">
        <w:rPr>
          <w:rFonts w:ascii="Times New Roman" w:hAnsi="Times New Roman" w:cs="Times New Roman"/>
          <w:sz w:val="24"/>
          <w:szCs w:val="24"/>
          <w:lang w:val="en-GB"/>
        </w:rPr>
        <w:t xml:space="preserve">(77) = 3.11, </w:t>
      </w:r>
      <w:r w:rsidR="00C911BE">
        <w:rPr>
          <w:rFonts w:ascii="Times New Roman" w:hAnsi="Times New Roman" w:cs="Times New Roman"/>
          <w:i/>
          <w:iCs/>
          <w:sz w:val="24"/>
          <w:szCs w:val="24"/>
          <w:lang w:val="en-GB"/>
        </w:rPr>
        <w:t>p</w:t>
      </w:r>
      <w:r w:rsidR="00C911BE">
        <w:rPr>
          <w:rFonts w:ascii="Times New Roman" w:hAnsi="Times New Roman" w:cs="Times New Roman"/>
          <w:sz w:val="24"/>
          <w:szCs w:val="24"/>
          <w:lang w:val="en-GB"/>
        </w:rPr>
        <w:t xml:space="preserve"> = .003) for the native speakers only.Only this group thus exhibited a P600.</w:t>
      </w:r>
    </w:p>
    <w:p w14:paraId="37127561" w14:textId="77777777" w:rsidR="00DA1234" w:rsidRPr="00DA1234" w:rsidRDefault="00DA1234" w:rsidP="00BF42D0">
      <w:pPr>
        <w:jc w:val="both"/>
        <w:rPr>
          <w:rFonts w:ascii="Times New Roman" w:hAnsi="Times New Roman" w:cs="Times New Roman"/>
          <w:sz w:val="24"/>
          <w:szCs w:val="24"/>
          <w:lang w:val="en-US"/>
        </w:rPr>
      </w:pPr>
    </w:p>
    <w:p w14:paraId="60BBEF7B" w14:textId="1ACC18C4" w:rsidR="006120BD" w:rsidRPr="008626A4" w:rsidRDefault="00C6601B"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noProof/>
          <w:sz w:val="24"/>
          <w:szCs w:val="24"/>
          <w:lang w:eastAsia="fr-FR"/>
        </w:rPr>
        <w:drawing>
          <wp:anchor distT="0" distB="0" distL="114300" distR="114300" simplePos="0" relativeHeight="251511808" behindDoc="1" locked="0" layoutInCell="1" allowOverlap="1" wp14:anchorId="657D47DD" wp14:editId="2340D20B">
            <wp:simplePos x="0" y="0"/>
            <wp:positionH relativeFrom="column">
              <wp:posOffset>501650</wp:posOffset>
            </wp:positionH>
            <wp:positionV relativeFrom="paragraph">
              <wp:posOffset>331470</wp:posOffset>
            </wp:positionV>
            <wp:extent cx="4669155" cy="246761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plot.png"/>
                    <pic:cNvPicPr/>
                  </pic:nvPicPr>
                  <pic:blipFill>
                    <a:blip r:embed="rId13">
                      <a:extLst>
                        <a:ext uri="{28A0092B-C50C-407E-A947-70E740481C1C}">
                          <a14:useLocalDpi xmlns:a14="http://schemas.microsoft.com/office/drawing/2010/main" val="0"/>
                        </a:ext>
                      </a:extLst>
                    </a:blip>
                    <a:stretch>
                      <a:fillRect/>
                    </a:stretch>
                  </pic:blipFill>
                  <pic:spPr>
                    <a:xfrm>
                      <a:off x="0" y="0"/>
                      <a:ext cx="4669155" cy="2467610"/>
                    </a:xfrm>
                    <a:prstGeom prst="rect">
                      <a:avLst/>
                    </a:prstGeom>
                  </pic:spPr>
                </pic:pic>
              </a:graphicData>
            </a:graphic>
            <wp14:sizeRelH relativeFrom="page">
              <wp14:pctWidth>0</wp14:pctWidth>
            </wp14:sizeRelH>
            <wp14:sizeRelV relativeFrom="page">
              <wp14:pctHeight>0</wp14:pctHeight>
            </wp14:sizeRelV>
          </wp:anchor>
        </w:drawing>
      </w:r>
      <w:r w:rsidR="006120BD" w:rsidRPr="008626A4">
        <w:rPr>
          <w:rFonts w:ascii="Times New Roman" w:hAnsi="Times New Roman" w:cs="Times New Roman"/>
          <w:b/>
          <w:sz w:val="24"/>
          <w:szCs w:val="24"/>
          <w:lang w:val="en-GB"/>
        </w:rPr>
        <w:t>Individual differences</w:t>
      </w:r>
      <w:r w:rsidR="002C4318" w:rsidRPr="008626A4">
        <w:rPr>
          <w:rFonts w:ascii="Times New Roman" w:hAnsi="Times New Roman" w:cs="Times New Roman"/>
          <w:b/>
          <w:sz w:val="24"/>
          <w:szCs w:val="24"/>
          <w:lang w:val="en-GB"/>
        </w:rPr>
        <w:t xml:space="preserve">: </w:t>
      </w:r>
      <w:r w:rsidR="00897482">
        <w:rPr>
          <w:rFonts w:ascii="Times New Roman" w:hAnsi="Times New Roman" w:cs="Times New Roman"/>
          <w:b/>
          <w:sz w:val="24"/>
          <w:szCs w:val="24"/>
          <w:lang w:val="en-GB"/>
        </w:rPr>
        <w:t>M</w:t>
      </w:r>
      <w:r w:rsidR="002C4318" w:rsidRPr="008626A4">
        <w:rPr>
          <w:rFonts w:ascii="Times New Roman" w:hAnsi="Times New Roman" w:cs="Times New Roman"/>
          <w:b/>
          <w:sz w:val="24"/>
          <w:szCs w:val="24"/>
          <w:lang w:val="en-GB"/>
        </w:rPr>
        <w:t>agnitude</w:t>
      </w:r>
    </w:p>
    <w:p w14:paraId="5C7BF40E" w14:textId="5509257A" w:rsidR="004868F6" w:rsidRPr="003938E5" w:rsidRDefault="004868F6" w:rsidP="003938E5">
      <w:pPr>
        <w:spacing w:before="240"/>
        <w:rPr>
          <w:rFonts w:ascii="Times New Roman" w:hAnsi="Times New Roman" w:cs="Times New Roman"/>
          <w:b/>
          <w:bCs/>
          <w:lang w:val="en-GB"/>
        </w:rPr>
      </w:pPr>
      <w:r w:rsidRPr="003938E5">
        <w:rPr>
          <w:rFonts w:ascii="Times New Roman" w:hAnsi="Times New Roman" w:cs="Times New Roman"/>
          <w:b/>
          <w:bCs/>
          <w:lang w:val="en-GB"/>
        </w:rPr>
        <w:t xml:space="preserve">Figure 1: </w:t>
      </w:r>
      <w:r w:rsidRPr="003938E5">
        <w:rPr>
          <w:rFonts w:ascii="Times New Roman" w:hAnsi="Times New Roman" w:cs="Times New Roman"/>
          <w:b/>
          <w:bCs/>
          <w:color w:val="000000" w:themeColor="text1"/>
          <w:lang w:val="en-US"/>
        </w:rPr>
        <w:t>Correlation between N400 and P600 effect magnitudes for learners and native speakers</w:t>
      </w:r>
    </w:p>
    <w:p w14:paraId="2C9E8A28" w14:textId="77777777" w:rsidR="00F1159B" w:rsidRDefault="00F1159B" w:rsidP="00F1159B">
      <w:pPr>
        <w:spacing w:before="240"/>
        <w:ind w:firstLine="357"/>
        <w:jc w:val="both"/>
        <w:rPr>
          <w:rFonts w:ascii="Times New Roman" w:hAnsi="Times New Roman" w:cs="Times New Roman"/>
          <w:sz w:val="24"/>
          <w:szCs w:val="24"/>
          <w:lang w:val="en-GB"/>
        </w:rPr>
      </w:pPr>
    </w:p>
    <w:p w14:paraId="24DF3899" w14:textId="03B5BF41" w:rsidR="00CA204C" w:rsidRDefault="00AF60CF" w:rsidP="00F1159B">
      <w:pPr>
        <w:spacing w:before="240"/>
        <w:ind w:firstLine="357"/>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The first step was to examine the correlation between the N400 effect and the P600 e</w:t>
      </w:r>
      <w:r w:rsidR="0095216A" w:rsidRPr="008626A4">
        <w:rPr>
          <w:rFonts w:ascii="Times New Roman" w:hAnsi="Times New Roman" w:cs="Times New Roman"/>
          <w:sz w:val="24"/>
          <w:szCs w:val="24"/>
          <w:lang w:val="en-GB"/>
        </w:rPr>
        <w:t>ffect in learners and native</w:t>
      </w:r>
      <w:r w:rsidR="0041587C">
        <w:rPr>
          <w:rFonts w:ascii="Times New Roman" w:hAnsi="Times New Roman" w:cs="Times New Roman"/>
          <w:sz w:val="24"/>
          <w:szCs w:val="24"/>
          <w:lang w:val="en-GB"/>
        </w:rPr>
        <w:t xml:space="preserve"> speakers</w:t>
      </w:r>
      <w:r w:rsidR="0095216A" w:rsidRPr="008626A4">
        <w:rPr>
          <w:rFonts w:ascii="Times New Roman" w:hAnsi="Times New Roman" w:cs="Times New Roman"/>
          <w:sz w:val="24"/>
          <w:szCs w:val="24"/>
          <w:lang w:val="en-GB"/>
        </w:rPr>
        <w:t xml:space="preserve">, </w:t>
      </w:r>
      <w:r w:rsidR="00897482">
        <w:rPr>
          <w:rFonts w:ascii="Times New Roman" w:hAnsi="Times New Roman" w:cs="Times New Roman"/>
          <w:sz w:val="24"/>
          <w:szCs w:val="24"/>
          <w:lang w:val="en-GB"/>
        </w:rPr>
        <w:t xml:space="preserve">in order </w:t>
      </w:r>
      <w:r w:rsidR="0095216A" w:rsidRPr="008626A4">
        <w:rPr>
          <w:rFonts w:ascii="Times New Roman" w:hAnsi="Times New Roman" w:cs="Times New Roman"/>
          <w:sz w:val="24"/>
          <w:szCs w:val="24"/>
          <w:lang w:val="en-GB"/>
        </w:rPr>
        <w:t>to assess whether participants exhibited one or the other effect instead of the expected biphasic pattern.</w:t>
      </w:r>
      <w:r w:rsidR="00523585" w:rsidRPr="008626A4">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There was indeed a significant negative correlation between the presence of a P600 and an N400 effect among learners (</w:t>
      </w:r>
      <w:r w:rsidR="009A5E32" w:rsidRPr="008626A4">
        <w:rPr>
          <w:rFonts w:ascii="Times New Roman" w:hAnsi="Times New Roman" w:cs="Times New Roman"/>
          <w:i/>
          <w:sz w:val="24"/>
          <w:szCs w:val="24"/>
          <w:lang w:val="en-GB"/>
        </w:rPr>
        <w:t>r</w:t>
      </w:r>
      <w:r w:rsidR="00A97236">
        <w:rPr>
          <w:rFonts w:ascii="Times New Roman" w:hAnsi="Times New Roman" w:cs="Times New Roman"/>
          <w:i/>
          <w:sz w:val="24"/>
          <w:szCs w:val="24"/>
          <w:lang w:val="en-GB"/>
        </w:rPr>
        <w:t xml:space="preserve"> </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-0.</w:t>
      </w:r>
      <w:r w:rsidR="008D0604" w:rsidRPr="008626A4">
        <w:rPr>
          <w:rFonts w:ascii="Times New Roman" w:hAnsi="Times New Roman" w:cs="Times New Roman"/>
          <w:sz w:val="24"/>
          <w:szCs w:val="24"/>
          <w:lang w:val="en-GB"/>
        </w:rPr>
        <w:t>41</w:t>
      </w:r>
      <w:r w:rsidR="009A5E32" w:rsidRPr="008626A4">
        <w:rPr>
          <w:rFonts w:ascii="Times New Roman" w:hAnsi="Times New Roman" w:cs="Times New Roman"/>
          <w:sz w:val="24"/>
          <w:szCs w:val="24"/>
          <w:lang w:val="en-GB"/>
        </w:rPr>
        <w:t xml:space="preserve">, </w:t>
      </w:r>
      <w:r w:rsidR="009A5E32" w:rsidRPr="008626A4">
        <w:rPr>
          <w:rFonts w:ascii="Times New Roman" w:hAnsi="Times New Roman" w:cs="Times New Roman"/>
          <w:i/>
          <w:sz w:val="24"/>
          <w:szCs w:val="24"/>
          <w:lang w:val="en-GB"/>
        </w:rPr>
        <w:t>t</w:t>
      </w:r>
      <w:r w:rsidR="009A5E32" w:rsidRPr="008626A4">
        <w:rPr>
          <w:rFonts w:ascii="Times New Roman" w:hAnsi="Times New Roman" w:cs="Times New Roman"/>
          <w:sz w:val="24"/>
          <w:szCs w:val="24"/>
          <w:lang w:val="en-GB"/>
        </w:rPr>
        <w:t>(</w:t>
      </w:r>
      <w:r w:rsidR="008D0604" w:rsidRPr="008626A4">
        <w:rPr>
          <w:rFonts w:ascii="Times New Roman" w:hAnsi="Times New Roman" w:cs="Times New Roman"/>
          <w:sz w:val="24"/>
          <w:szCs w:val="24"/>
          <w:lang w:val="en-GB"/>
        </w:rPr>
        <w:t>30</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w:t>
      </w:r>
      <w:r w:rsidR="008D0604" w:rsidRPr="008626A4">
        <w:rPr>
          <w:rFonts w:ascii="Times New Roman" w:hAnsi="Times New Roman" w:cs="Times New Roman"/>
          <w:sz w:val="24"/>
          <w:szCs w:val="24"/>
          <w:lang w:val="en-GB"/>
        </w:rPr>
        <w:t>2.49</w:t>
      </w:r>
      <w:r w:rsidR="009A5E32" w:rsidRPr="008626A4">
        <w:rPr>
          <w:rFonts w:ascii="Times New Roman" w:hAnsi="Times New Roman" w:cs="Times New Roman"/>
          <w:sz w:val="24"/>
          <w:szCs w:val="24"/>
          <w:lang w:val="en-GB"/>
        </w:rPr>
        <w:t xml:space="preserve">, </w:t>
      </w:r>
      <w:r w:rsidR="009A5E32" w:rsidRPr="008626A4">
        <w:rPr>
          <w:rFonts w:ascii="Times New Roman" w:hAnsi="Times New Roman" w:cs="Times New Roman"/>
          <w:i/>
          <w:sz w:val="24"/>
          <w:szCs w:val="24"/>
          <w:lang w:val="en-GB"/>
        </w:rPr>
        <w:t>p</w:t>
      </w:r>
      <w:r w:rsidR="00A97236">
        <w:rPr>
          <w:rFonts w:ascii="Times New Roman" w:hAnsi="Times New Roman" w:cs="Times New Roman"/>
          <w:i/>
          <w:sz w:val="24"/>
          <w:szCs w:val="24"/>
          <w:lang w:val="en-GB"/>
        </w:rPr>
        <w:t xml:space="preserve"> </w:t>
      </w:r>
      <w:r w:rsidR="008D0604" w:rsidRPr="008626A4">
        <w:rPr>
          <w:rFonts w:ascii="Times New Roman" w:hAnsi="Times New Roman" w:cs="Times New Roman"/>
          <w:sz w:val="24"/>
          <w:szCs w:val="24"/>
          <w:lang w:val="en-GB"/>
        </w:rPr>
        <w:t>&lt;</w:t>
      </w:r>
      <w:r w:rsidR="00A97236">
        <w:rPr>
          <w:rFonts w:ascii="Times New Roman" w:hAnsi="Times New Roman" w:cs="Times New Roman"/>
          <w:sz w:val="24"/>
          <w:szCs w:val="24"/>
          <w:lang w:val="en-GB"/>
        </w:rPr>
        <w:t xml:space="preserve"> </w:t>
      </w:r>
      <w:r w:rsidR="008D0604" w:rsidRPr="008626A4">
        <w:rPr>
          <w:rFonts w:ascii="Times New Roman" w:hAnsi="Times New Roman" w:cs="Times New Roman"/>
          <w:sz w:val="24"/>
          <w:szCs w:val="24"/>
          <w:lang w:val="en-GB"/>
        </w:rPr>
        <w:t>.05</w:t>
      </w:r>
      <w:r w:rsidR="009A5E32" w:rsidRPr="008626A4">
        <w:rPr>
          <w:rFonts w:ascii="Times New Roman" w:hAnsi="Times New Roman" w:cs="Times New Roman"/>
          <w:sz w:val="24"/>
          <w:szCs w:val="24"/>
          <w:lang w:val="en-GB"/>
        </w:rPr>
        <w:t>) and native speakers (</w:t>
      </w:r>
      <w:r w:rsidR="009A5E32" w:rsidRPr="008626A4">
        <w:rPr>
          <w:rFonts w:ascii="Times New Roman" w:hAnsi="Times New Roman" w:cs="Times New Roman"/>
          <w:i/>
          <w:sz w:val="24"/>
          <w:szCs w:val="24"/>
          <w:lang w:val="en-GB"/>
        </w:rPr>
        <w:t>r</w:t>
      </w:r>
      <w:r w:rsidR="00A97236">
        <w:rPr>
          <w:rFonts w:ascii="Times New Roman" w:hAnsi="Times New Roman" w:cs="Times New Roman"/>
          <w:i/>
          <w:sz w:val="24"/>
          <w:szCs w:val="24"/>
          <w:lang w:val="en-GB"/>
        </w:rPr>
        <w:t xml:space="preserve"> </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-0.6</w:t>
      </w:r>
      <w:r w:rsidR="008D0604" w:rsidRPr="008626A4">
        <w:rPr>
          <w:rFonts w:ascii="Times New Roman" w:hAnsi="Times New Roman" w:cs="Times New Roman"/>
          <w:sz w:val="24"/>
          <w:szCs w:val="24"/>
          <w:lang w:val="en-GB"/>
        </w:rPr>
        <w:t>8</w:t>
      </w:r>
      <w:r w:rsidR="009A5E32" w:rsidRPr="008626A4">
        <w:rPr>
          <w:rFonts w:ascii="Times New Roman" w:hAnsi="Times New Roman" w:cs="Times New Roman"/>
          <w:sz w:val="24"/>
          <w:szCs w:val="24"/>
          <w:lang w:val="en-GB"/>
        </w:rPr>
        <w:t xml:space="preserve">, </w:t>
      </w:r>
      <w:r w:rsidR="009A5E32" w:rsidRPr="008626A4">
        <w:rPr>
          <w:rFonts w:ascii="Times New Roman" w:hAnsi="Times New Roman" w:cs="Times New Roman"/>
          <w:i/>
          <w:sz w:val="24"/>
          <w:szCs w:val="24"/>
          <w:lang w:val="en-GB"/>
        </w:rPr>
        <w:t>t</w:t>
      </w:r>
      <w:r w:rsidR="008D0604" w:rsidRPr="008626A4">
        <w:rPr>
          <w:rFonts w:ascii="Times New Roman" w:hAnsi="Times New Roman" w:cs="Times New Roman"/>
          <w:sz w:val="24"/>
          <w:szCs w:val="24"/>
          <w:lang w:val="en-GB"/>
        </w:rPr>
        <w:t>(14</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9A5E32" w:rsidRPr="008626A4">
        <w:rPr>
          <w:rFonts w:ascii="Times New Roman" w:hAnsi="Times New Roman" w:cs="Times New Roman"/>
          <w:sz w:val="24"/>
          <w:szCs w:val="24"/>
          <w:lang w:val="en-GB"/>
        </w:rPr>
        <w:t>-</w:t>
      </w:r>
      <w:r w:rsidR="008D0604" w:rsidRPr="008626A4">
        <w:rPr>
          <w:rFonts w:ascii="Times New Roman" w:hAnsi="Times New Roman" w:cs="Times New Roman"/>
          <w:sz w:val="24"/>
          <w:szCs w:val="24"/>
          <w:lang w:val="en-GB"/>
        </w:rPr>
        <w:t>3.50,</w:t>
      </w:r>
      <w:r w:rsidR="009A5E32" w:rsidRPr="008626A4">
        <w:rPr>
          <w:rFonts w:ascii="Times New Roman" w:hAnsi="Times New Roman" w:cs="Times New Roman"/>
          <w:sz w:val="24"/>
          <w:szCs w:val="24"/>
          <w:lang w:val="en-GB"/>
        </w:rPr>
        <w:t xml:space="preserve"> </w:t>
      </w:r>
      <w:r w:rsidR="009A5E32" w:rsidRPr="008626A4">
        <w:rPr>
          <w:rFonts w:ascii="Times New Roman" w:hAnsi="Times New Roman" w:cs="Times New Roman"/>
          <w:i/>
          <w:sz w:val="24"/>
          <w:szCs w:val="24"/>
          <w:lang w:val="en-GB"/>
        </w:rPr>
        <w:t>p</w:t>
      </w:r>
      <w:r w:rsidR="00A97236">
        <w:rPr>
          <w:rFonts w:ascii="Times New Roman" w:hAnsi="Times New Roman" w:cs="Times New Roman"/>
          <w:i/>
          <w:sz w:val="24"/>
          <w:szCs w:val="24"/>
          <w:lang w:val="en-GB"/>
        </w:rPr>
        <w:t xml:space="preserve"> </w:t>
      </w:r>
      <w:r w:rsidR="008D0604" w:rsidRPr="008626A4">
        <w:rPr>
          <w:rFonts w:ascii="Times New Roman" w:hAnsi="Times New Roman" w:cs="Times New Roman"/>
          <w:sz w:val="24"/>
          <w:szCs w:val="24"/>
          <w:lang w:val="en-GB"/>
        </w:rPr>
        <w:t>&lt;</w:t>
      </w:r>
      <w:r w:rsidR="00A97236">
        <w:rPr>
          <w:rFonts w:ascii="Times New Roman" w:hAnsi="Times New Roman" w:cs="Times New Roman"/>
          <w:sz w:val="24"/>
          <w:szCs w:val="24"/>
          <w:lang w:val="en-GB"/>
        </w:rPr>
        <w:t xml:space="preserve"> </w:t>
      </w:r>
      <w:r w:rsidR="008D0604" w:rsidRPr="008626A4">
        <w:rPr>
          <w:rFonts w:ascii="Times New Roman" w:hAnsi="Times New Roman" w:cs="Times New Roman"/>
          <w:sz w:val="24"/>
          <w:szCs w:val="24"/>
          <w:lang w:val="en-GB"/>
        </w:rPr>
        <w:t>.</w:t>
      </w:r>
      <w:r w:rsidR="00ED17A7" w:rsidRPr="008626A4">
        <w:rPr>
          <w:rFonts w:ascii="Times New Roman" w:hAnsi="Times New Roman" w:cs="Times New Roman"/>
          <w:sz w:val="24"/>
          <w:szCs w:val="24"/>
          <w:lang w:val="en-GB"/>
        </w:rPr>
        <w:t xml:space="preserve">01), which is </w:t>
      </w:r>
      <w:r w:rsidR="00765232">
        <w:rPr>
          <w:rFonts w:ascii="Times New Roman" w:hAnsi="Times New Roman" w:cs="Times New Roman"/>
          <w:sz w:val="24"/>
          <w:szCs w:val="24"/>
          <w:lang w:val="en-GB"/>
        </w:rPr>
        <w:t>illustrated</w:t>
      </w:r>
      <w:r w:rsidR="00ED17A7" w:rsidRPr="008626A4">
        <w:rPr>
          <w:rFonts w:ascii="Times New Roman" w:hAnsi="Times New Roman" w:cs="Times New Roman"/>
          <w:sz w:val="24"/>
          <w:szCs w:val="24"/>
          <w:lang w:val="en-GB"/>
        </w:rPr>
        <w:t xml:space="preserve"> in</w:t>
      </w:r>
      <w:r w:rsidR="00C82DC1">
        <w:rPr>
          <w:rFonts w:ascii="Times New Roman" w:hAnsi="Times New Roman" w:cs="Times New Roman"/>
          <w:sz w:val="24"/>
          <w:szCs w:val="24"/>
          <w:lang w:val="en-GB"/>
        </w:rPr>
        <w:t xml:space="preserve"> Figure </w:t>
      </w:r>
      <w:r w:rsidR="004868F6">
        <w:rPr>
          <w:rFonts w:ascii="Times New Roman" w:hAnsi="Times New Roman" w:cs="Times New Roman"/>
          <w:sz w:val="24"/>
          <w:szCs w:val="24"/>
          <w:lang w:val="en-GB"/>
        </w:rPr>
        <w:t>1</w:t>
      </w:r>
      <w:r w:rsidR="00D21C79">
        <w:rPr>
          <w:rFonts w:ascii="Times New Roman" w:hAnsi="Times New Roman" w:cs="Times New Roman"/>
          <w:sz w:val="24"/>
          <w:szCs w:val="24"/>
          <w:lang w:val="en-GB"/>
        </w:rPr>
        <w:t>, where the blue line shows the best linear approximation for the correlation with a 95% confidence interval</w:t>
      </w:r>
      <w:r w:rsidR="00ED17A7" w:rsidRPr="008626A4">
        <w:rPr>
          <w:rFonts w:ascii="Times New Roman" w:hAnsi="Times New Roman" w:cs="Times New Roman"/>
          <w:sz w:val="24"/>
          <w:szCs w:val="24"/>
          <w:lang w:val="en-GB"/>
        </w:rPr>
        <w:t>.</w:t>
      </w:r>
      <w:r w:rsidR="00F56C65">
        <w:rPr>
          <w:rFonts w:ascii="Times New Roman" w:hAnsi="Times New Roman" w:cs="Times New Roman"/>
          <w:sz w:val="24"/>
          <w:szCs w:val="24"/>
          <w:lang w:val="en-GB"/>
        </w:rPr>
        <w:t xml:space="preserve"> This shows that, consistent with previous studies, most participants exhibited either an N400</w:t>
      </w:r>
      <w:r w:rsidR="00D21C79">
        <w:rPr>
          <w:rFonts w:ascii="Times New Roman" w:hAnsi="Times New Roman" w:cs="Times New Roman"/>
          <w:sz w:val="24"/>
          <w:szCs w:val="24"/>
          <w:lang w:val="en-GB"/>
        </w:rPr>
        <w:t xml:space="preserve"> (participants to the left/above the dashed line, which represents equivalent N400 and P600 effect</w:t>
      </w:r>
      <w:r w:rsidR="007D10FB">
        <w:rPr>
          <w:rFonts w:ascii="Times New Roman" w:hAnsi="Times New Roman" w:cs="Times New Roman"/>
          <w:sz w:val="24"/>
          <w:szCs w:val="24"/>
          <w:lang w:val="en-GB"/>
        </w:rPr>
        <w:t>s</w:t>
      </w:r>
      <w:r w:rsidR="00D21C79">
        <w:rPr>
          <w:rFonts w:ascii="Times New Roman" w:hAnsi="Times New Roman" w:cs="Times New Roman"/>
          <w:sz w:val="24"/>
          <w:szCs w:val="24"/>
          <w:lang w:val="en-GB"/>
        </w:rPr>
        <w:t>)</w:t>
      </w:r>
      <w:r w:rsidR="00F56C65">
        <w:rPr>
          <w:rFonts w:ascii="Times New Roman" w:hAnsi="Times New Roman" w:cs="Times New Roman"/>
          <w:sz w:val="24"/>
          <w:szCs w:val="24"/>
          <w:lang w:val="en-GB"/>
        </w:rPr>
        <w:t xml:space="preserve"> or a P600</w:t>
      </w:r>
      <w:r w:rsidR="00D21C79">
        <w:rPr>
          <w:rFonts w:ascii="Times New Roman" w:hAnsi="Times New Roman" w:cs="Times New Roman"/>
          <w:sz w:val="24"/>
          <w:szCs w:val="24"/>
          <w:lang w:val="en-GB"/>
        </w:rPr>
        <w:t xml:space="preserve"> (participants to the right/below the dashed line)</w:t>
      </w:r>
      <w:r w:rsidR="00F56C65">
        <w:rPr>
          <w:rFonts w:ascii="Times New Roman" w:hAnsi="Times New Roman" w:cs="Times New Roman"/>
          <w:sz w:val="24"/>
          <w:szCs w:val="24"/>
          <w:lang w:val="en-GB"/>
        </w:rPr>
        <w:t xml:space="preserve"> but not both. This can also be seen in Figure </w:t>
      </w:r>
      <w:r w:rsidR="007533F9">
        <w:rPr>
          <w:rFonts w:ascii="Times New Roman" w:hAnsi="Times New Roman" w:cs="Times New Roman"/>
          <w:sz w:val="24"/>
          <w:szCs w:val="24"/>
          <w:lang w:val="en-GB"/>
        </w:rPr>
        <w:t>2</w:t>
      </w:r>
      <w:r w:rsidR="00F56C65">
        <w:rPr>
          <w:rFonts w:ascii="Times New Roman" w:hAnsi="Times New Roman" w:cs="Times New Roman"/>
          <w:sz w:val="24"/>
          <w:szCs w:val="24"/>
          <w:lang w:val="en-GB"/>
        </w:rPr>
        <w:t>, which shows ERP waveforms for P600-dominant and N400-dominant native</w:t>
      </w:r>
      <w:r w:rsidR="0041587C">
        <w:rPr>
          <w:rFonts w:ascii="Times New Roman" w:hAnsi="Times New Roman" w:cs="Times New Roman"/>
          <w:sz w:val="24"/>
          <w:szCs w:val="24"/>
          <w:lang w:val="en-GB"/>
        </w:rPr>
        <w:t xml:space="preserve"> speakers</w:t>
      </w:r>
      <w:r w:rsidR="00F56C65">
        <w:rPr>
          <w:rFonts w:ascii="Times New Roman" w:hAnsi="Times New Roman" w:cs="Times New Roman"/>
          <w:sz w:val="24"/>
          <w:szCs w:val="24"/>
          <w:lang w:val="en-GB"/>
        </w:rPr>
        <w:t xml:space="preserve"> and </w:t>
      </w:r>
      <w:r w:rsidR="0041587C">
        <w:rPr>
          <w:rFonts w:ascii="Times New Roman" w:hAnsi="Times New Roman" w:cs="Times New Roman"/>
          <w:sz w:val="24"/>
          <w:szCs w:val="24"/>
          <w:lang w:val="en-GB"/>
        </w:rPr>
        <w:t>learners</w:t>
      </w:r>
      <w:r w:rsidR="007D10FB">
        <w:rPr>
          <w:rFonts w:ascii="Times New Roman" w:hAnsi="Times New Roman" w:cs="Times New Roman"/>
          <w:sz w:val="24"/>
          <w:szCs w:val="24"/>
          <w:lang w:val="en-GB"/>
        </w:rPr>
        <w:t xml:space="preserve"> at Pz, a midline parietal electrode</w:t>
      </w:r>
      <w:r w:rsidR="006D02E3">
        <w:rPr>
          <w:rFonts w:ascii="Times New Roman" w:hAnsi="Times New Roman" w:cs="Times New Roman"/>
          <w:sz w:val="24"/>
          <w:szCs w:val="24"/>
          <w:lang w:val="en-GB"/>
        </w:rPr>
        <w:t>.</w:t>
      </w:r>
      <w:r w:rsidR="007D10FB">
        <w:rPr>
          <w:rFonts w:ascii="Times New Roman" w:hAnsi="Times New Roman" w:cs="Times New Roman"/>
          <w:sz w:val="24"/>
          <w:szCs w:val="24"/>
          <w:lang w:val="en-GB"/>
        </w:rPr>
        <w:t xml:space="preserve"> Note that for P600-dominant learners, there appears to be a separate early positivity in the time window of the N400 before the P600, which suggests the engagement of attention-related mechanisms. </w:t>
      </w:r>
      <w:r w:rsidR="00AB48B4">
        <w:rPr>
          <w:rFonts w:ascii="Times New Roman" w:hAnsi="Times New Roman" w:cs="Times New Roman"/>
          <w:sz w:val="24"/>
          <w:szCs w:val="24"/>
          <w:lang w:val="en-GB"/>
        </w:rPr>
        <w:t>The pattern for the native speakers is unusual in that the waveform in the correct condition contains a long-lasting negativity starting from around 400ms, which could reflect the cost of maintaining the critical word in memory to judge whether the sentence was acceptable.</w:t>
      </w:r>
      <w:r w:rsidR="00897482">
        <w:rPr>
          <w:rFonts w:ascii="Times New Roman" w:hAnsi="Times New Roman" w:cs="Times New Roman"/>
          <w:sz w:val="24"/>
          <w:szCs w:val="24"/>
          <w:lang w:val="en-GB"/>
        </w:rPr>
        <w:t xml:space="preserve"> </w:t>
      </w:r>
      <w:r w:rsidR="00812B1A">
        <w:rPr>
          <w:rFonts w:ascii="Times New Roman" w:hAnsi="Times New Roman" w:cs="Times New Roman"/>
          <w:sz w:val="24"/>
          <w:szCs w:val="24"/>
          <w:lang w:val="en-GB"/>
        </w:rPr>
        <w:t xml:space="preserve">It is also worth noting that the N400 effect in the N400-dominant group seems to start right before the </w:t>
      </w:r>
      <w:r w:rsidR="00D13035">
        <w:rPr>
          <w:rFonts w:ascii="Times New Roman" w:hAnsi="Times New Roman" w:cs="Times New Roman"/>
          <w:sz w:val="24"/>
          <w:szCs w:val="24"/>
          <w:lang w:val="en-GB"/>
        </w:rPr>
        <w:t xml:space="preserve">critical morpheme. This is hard to explain as this means that the difference started before the critical violation. A possible explanation is that there were some slight acoustic differences in the pronunciation of the verbs with and without the morpheme </w:t>
      </w:r>
      <w:r w:rsidR="009536A6">
        <w:rPr>
          <w:rFonts w:ascii="Times New Roman" w:hAnsi="Times New Roman" w:cs="Times New Roman"/>
          <w:sz w:val="24"/>
          <w:szCs w:val="24"/>
          <w:lang w:val="en-GB"/>
        </w:rPr>
        <w:t>which</w:t>
      </w:r>
      <w:r w:rsidR="00D13035">
        <w:rPr>
          <w:rFonts w:ascii="Times New Roman" w:hAnsi="Times New Roman" w:cs="Times New Roman"/>
          <w:sz w:val="24"/>
          <w:szCs w:val="24"/>
          <w:lang w:val="en-GB"/>
        </w:rPr>
        <w:t xml:space="preserve"> these participants </w:t>
      </w:r>
      <w:r w:rsidR="00DD3A36">
        <w:rPr>
          <w:rFonts w:ascii="Times New Roman" w:hAnsi="Times New Roman" w:cs="Times New Roman"/>
          <w:noProof/>
          <w:sz w:val="24"/>
          <w:szCs w:val="24"/>
          <w:lang w:eastAsia="fr-FR"/>
        </w:rPr>
        <w:drawing>
          <wp:anchor distT="0" distB="0" distL="114300" distR="114300" simplePos="0" relativeHeight="251802624" behindDoc="0" locked="0" layoutInCell="1" allowOverlap="1" wp14:anchorId="7116D1AD" wp14:editId="14BC9994">
            <wp:simplePos x="0" y="0"/>
            <wp:positionH relativeFrom="margin">
              <wp:align>right</wp:align>
            </wp:positionH>
            <wp:positionV relativeFrom="margin">
              <wp:posOffset>2897505</wp:posOffset>
            </wp:positionV>
            <wp:extent cx="5760720" cy="4281170"/>
            <wp:effectExtent l="0" t="0" r="0" b="508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281170"/>
                    </a:xfrm>
                    <a:prstGeom prst="rect">
                      <a:avLst/>
                    </a:prstGeom>
                  </pic:spPr>
                </pic:pic>
              </a:graphicData>
            </a:graphic>
            <wp14:sizeRelH relativeFrom="page">
              <wp14:pctWidth>0</wp14:pctWidth>
            </wp14:sizeRelH>
            <wp14:sizeRelV relativeFrom="page">
              <wp14:pctHeight>0</wp14:pctHeight>
            </wp14:sizeRelV>
          </wp:anchor>
        </w:drawing>
      </w:r>
      <w:r w:rsidR="00D13035">
        <w:rPr>
          <w:rFonts w:ascii="Times New Roman" w:hAnsi="Times New Roman" w:cs="Times New Roman"/>
          <w:sz w:val="24"/>
          <w:szCs w:val="24"/>
          <w:lang w:val="en-GB"/>
        </w:rPr>
        <w:t xml:space="preserve">picked up on and </w:t>
      </w:r>
      <w:r w:rsidR="009536A6">
        <w:rPr>
          <w:rFonts w:ascii="Times New Roman" w:hAnsi="Times New Roman" w:cs="Times New Roman"/>
          <w:sz w:val="24"/>
          <w:szCs w:val="24"/>
          <w:lang w:val="en-GB"/>
        </w:rPr>
        <w:t>which</w:t>
      </w:r>
      <w:r w:rsidR="00D13035">
        <w:rPr>
          <w:rFonts w:ascii="Times New Roman" w:hAnsi="Times New Roman" w:cs="Times New Roman"/>
          <w:sz w:val="24"/>
          <w:szCs w:val="24"/>
          <w:lang w:val="en-GB"/>
        </w:rPr>
        <w:t xml:space="preserve"> helped them anticipate the correctness of the word. </w:t>
      </w:r>
    </w:p>
    <w:p w14:paraId="339D19BA" w14:textId="296EB687" w:rsidR="00F1159B" w:rsidRPr="003938E5" w:rsidRDefault="005D0158" w:rsidP="003938E5">
      <w:pPr>
        <w:pStyle w:val="Lgende"/>
        <w:spacing w:before="240"/>
        <w:rPr>
          <w:rFonts w:ascii="Times New Roman" w:hAnsi="Times New Roman" w:cs="Times New Roman"/>
          <w:b/>
          <w:bCs/>
          <w:i w:val="0"/>
          <w:color w:val="000000" w:themeColor="text1"/>
          <w:sz w:val="22"/>
          <w:szCs w:val="22"/>
          <w:lang w:val="en-US"/>
        </w:rPr>
      </w:pPr>
      <w:r w:rsidRPr="003938E5">
        <w:rPr>
          <w:rFonts w:ascii="Times New Roman" w:hAnsi="Times New Roman" w:cs="Times New Roman"/>
          <w:b/>
          <w:bCs/>
          <w:i w:val="0"/>
          <w:color w:val="000000" w:themeColor="text1"/>
          <w:sz w:val="22"/>
          <w:szCs w:val="22"/>
          <w:lang w:val="en-US"/>
        </w:rPr>
        <w:t>Figure 2:</w:t>
      </w:r>
      <w:r w:rsidRPr="003938E5">
        <w:rPr>
          <w:rFonts w:ascii="Times New Roman" w:hAnsi="Times New Roman" w:cs="Times New Roman"/>
          <w:b/>
          <w:bCs/>
          <w:sz w:val="22"/>
          <w:szCs w:val="22"/>
          <w:lang w:val="en-US"/>
        </w:rPr>
        <w:t xml:space="preserve"> </w:t>
      </w:r>
      <w:r w:rsidRPr="003938E5">
        <w:rPr>
          <w:rFonts w:ascii="Times New Roman" w:hAnsi="Times New Roman" w:cs="Times New Roman"/>
          <w:b/>
          <w:bCs/>
          <w:i w:val="0"/>
          <w:color w:val="000000" w:themeColor="text1"/>
          <w:sz w:val="22"/>
          <w:szCs w:val="22"/>
          <w:lang w:val="en-US"/>
        </w:rPr>
        <w:t>ERP waveforms to Correct (black dashed line) and Incorrect (red solid line) stimuli per group (Native</w:t>
      </w:r>
      <w:r w:rsidR="00E23600">
        <w:rPr>
          <w:rFonts w:ascii="Times New Roman" w:hAnsi="Times New Roman" w:cs="Times New Roman"/>
          <w:b/>
          <w:bCs/>
          <w:i w:val="0"/>
          <w:color w:val="000000" w:themeColor="text1"/>
          <w:sz w:val="22"/>
          <w:szCs w:val="22"/>
          <w:lang w:val="en-US"/>
        </w:rPr>
        <w:t xml:space="preserve"> </w:t>
      </w:r>
      <w:r w:rsidRPr="003938E5">
        <w:rPr>
          <w:rFonts w:ascii="Times New Roman" w:hAnsi="Times New Roman" w:cs="Times New Roman"/>
          <w:b/>
          <w:bCs/>
          <w:i w:val="0"/>
          <w:color w:val="000000" w:themeColor="text1"/>
          <w:sz w:val="22"/>
          <w:szCs w:val="22"/>
          <w:lang w:val="en-US"/>
        </w:rPr>
        <w:t>s</w:t>
      </w:r>
      <w:r w:rsidR="00E23600">
        <w:rPr>
          <w:rFonts w:ascii="Times New Roman" w:hAnsi="Times New Roman" w:cs="Times New Roman"/>
          <w:b/>
          <w:bCs/>
          <w:i w:val="0"/>
          <w:color w:val="000000" w:themeColor="text1"/>
          <w:sz w:val="22"/>
          <w:szCs w:val="22"/>
          <w:lang w:val="en-US"/>
        </w:rPr>
        <w:t>peakers</w:t>
      </w:r>
      <w:r w:rsidRPr="003938E5">
        <w:rPr>
          <w:rFonts w:ascii="Times New Roman" w:hAnsi="Times New Roman" w:cs="Times New Roman"/>
          <w:b/>
          <w:bCs/>
          <w:i w:val="0"/>
          <w:color w:val="000000" w:themeColor="text1"/>
          <w:sz w:val="22"/>
          <w:szCs w:val="22"/>
          <w:lang w:val="en-US"/>
        </w:rPr>
        <w:t xml:space="preserve"> vs. Learners) for all participants and both RDI subgroups (P600-dominant and N400-dominant) at electrode Pz</w:t>
      </w:r>
      <w:r w:rsidR="00E23600">
        <w:rPr>
          <w:rFonts w:ascii="Times New Roman" w:hAnsi="Times New Roman" w:cs="Times New Roman"/>
          <w:b/>
          <w:bCs/>
          <w:i w:val="0"/>
          <w:color w:val="000000" w:themeColor="text1"/>
          <w:sz w:val="22"/>
          <w:szCs w:val="22"/>
          <w:lang w:val="en-US"/>
        </w:rPr>
        <w:t xml:space="preserve"> (midline parietal electrode)</w:t>
      </w:r>
    </w:p>
    <w:p w14:paraId="5A4A2D3E" w14:textId="77777777" w:rsidR="00F1159B" w:rsidRPr="00F1159B" w:rsidRDefault="00F1159B" w:rsidP="00F1159B">
      <w:pPr>
        <w:rPr>
          <w:lang w:val="en-US"/>
        </w:rPr>
      </w:pPr>
    </w:p>
    <w:p w14:paraId="074F5CCD" w14:textId="5D4D3B3E" w:rsidR="00F1159B" w:rsidRDefault="00523585" w:rsidP="00F1159B">
      <w:pPr>
        <w:spacing w:before="240"/>
        <w:ind w:firstLine="357"/>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second step </w:t>
      </w:r>
      <w:r w:rsidR="00F62B53" w:rsidRPr="008626A4">
        <w:rPr>
          <w:rFonts w:ascii="Times New Roman" w:hAnsi="Times New Roman" w:cs="Times New Roman"/>
          <w:sz w:val="24"/>
          <w:szCs w:val="24"/>
          <w:lang w:val="en-GB"/>
        </w:rPr>
        <w:t>was</w:t>
      </w:r>
      <w:r w:rsidRPr="008626A4">
        <w:rPr>
          <w:rFonts w:ascii="Times New Roman" w:hAnsi="Times New Roman" w:cs="Times New Roman"/>
          <w:sz w:val="24"/>
          <w:szCs w:val="24"/>
          <w:lang w:val="en-GB"/>
        </w:rPr>
        <w:t xml:space="preserve"> to evaluate the effect of the most studied predictor on </w:t>
      </w:r>
      <w:r w:rsidR="001B1D40" w:rsidRPr="008626A4">
        <w:rPr>
          <w:rFonts w:ascii="Times New Roman" w:hAnsi="Times New Roman" w:cs="Times New Roman"/>
          <w:sz w:val="24"/>
          <w:szCs w:val="24"/>
          <w:lang w:val="en-GB"/>
        </w:rPr>
        <w:t>GJT</w:t>
      </w:r>
      <w:r w:rsidR="00342DBD">
        <w:rPr>
          <w:rFonts w:ascii="Times New Roman" w:hAnsi="Times New Roman" w:cs="Times New Roman"/>
          <w:sz w:val="24"/>
          <w:szCs w:val="24"/>
          <w:lang w:val="en-GB"/>
        </w:rPr>
        <w:t xml:space="preserve"> </w:t>
      </w:r>
      <w:r w:rsidR="00342DBD" w:rsidRPr="008626A4">
        <w:rPr>
          <w:rFonts w:ascii="Times New Roman" w:hAnsi="Times New Roman" w:cs="Times New Roman"/>
          <w:sz w:val="24"/>
          <w:szCs w:val="24"/>
          <w:lang w:val="en-GB"/>
        </w:rPr>
        <w:t>response</w:t>
      </w:r>
      <w:r w:rsidR="00F56C65">
        <w:rPr>
          <w:rFonts w:ascii="Times New Roman" w:hAnsi="Times New Roman" w:cs="Times New Roman"/>
          <w:sz w:val="24"/>
          <w:szCs w:val="24"/>
          <w:lang w:val="en-GB"/>
        </w:rPr>
        <w:t xml:space="preserve"> </w:t>
      </w:r>
      <w:r w:rsidR="00F56C65" w:rsidRPr="008626A4">
        <w:rPr>
          <w:rFonts w:ascii="Times New Roman" w:hAnsi="Times New Roman" w:cs="Times New Roman"/>
          <w:sz w:val="24"/>
          <w:szCs w:val="24"/>
          <w:lang w:val="en-GB"/>
        </w:rPr>
        <w:t>magnitude – proficiency. A sensitivity index (</w:t>
      </w:r>
      <w:r w:rsidR="00F56C65"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w:t>
      </w:r>
      <w:r w:rsidR="00F56C65" w:rsidRPr="008626A4">
        <w:rPr>
          <w:rFonts w:ascii="Times New Roman" w:hAnsi="Times New Roman" w:cs="Times New Roman"/>
          <w:sz w:val="24"/>
          <w:szCs w:val="24"/>
          <w:lang w:val="en-GB"/>
        </w:rPr>
        <w:t xml:space="preserve"> score) was computed for performance on the</w:t>
      </w:r>
      <w:r w:rsidR="00750644" w:rsidRPr="008626A4">
        <w:rPr>
          <w:rFonts w:ascii="Times New Roman" w:hAnsi="Times New Roman" w:cs="Times New Roman"/>
          <w:sz w:val="24"/>
          <w:szCs w:val="24"/>
          <w:lang w:val="en-GB"/>
        </w:rPr>
        <w:t xml:space="preserve"> critical sentences – it is therefore a measure of structure-specific proficiency.</w:t>
      </w:r>
      <w:r w:rsidR="00D55660" w:rsidRPr="008626A4">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 xml:space="preserve">There was a significant </w:t>
      </w:r>
      <w:r w:rsidR="00215F36"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difference between the two groups (</w:t>
      </w:r>
      <w:r w:rsidR="00215F36" w:rsidRPr="008626A4">
        <w:rPr>
          <w:rFonts w:ascii="Times New Roman" w:hAnsi="Times New Roman" w:cs="Times New Roman"/>
          <w:i/>
          <w:sz w:val="24"/>
          <w:szCs w:val="24"/>
          <w:lang w:val="en-GB"/>
        </w:rPr>
        <w:t>t</w:t>
      </w:r>
      <w:r w:rsidR="00215F36" w:rsidRPr="008626A4">
        <w:rPr>
          <w:rFonts w:ascii="Times New Roman" w:hAnsi="Times New Roman" w:cs="Times New Roman"/>
          <w:sz w:val="24"/>
          <w:szCs w:val="24"/>
          <w:lang w:val="en-GB"/>
        </w:rPr>
        <w:t>(</w:t>
      </w:r>
      <w:r w:rsidR="00CB7FAC">
        <w:rPr>
          <w:rFonts w:ascii="Times New Roman" w:hAnsi="Times New Roman" w:cs="Times New Roman"/>
          <w:sz w:val="24"/>
          <w:szCs w:val="24"/>
          <w:lang w:val="en-GB"/>
        </w:rPr>
        <w:t>46</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w:t>
      </w:r>
      <w:r w:rsidR="00CB7FAC">
        <w:rPr>
          <w:rFonts w:ascii="Times New Roman" w:hAnsi="Times New Roman" w:cs="Times New Roman"/>
          <w:sz w:val="24"/>
          <w:szCs w:val="24"/>
          <w:lang w:val="en-GB"/>
        </w:rPr>
        <w:t>8.25</w:t>
      </w:r>
      <w:r w:rsidR="00215F36" w:rsidRPr="008626A4">
        <w:rPr>
          <w:rFonts w:ascii="Times New Roman" w:hAnsi="Times New Roman" w:cs="Times New Roman"/>
          <w:sz w:val="24"/>
          <w:szCs w:val="24"/>
          <w:lang w:val="en-GB"/>
        </w:rPr>
        <w:t xml:space="preserve">, </w:t>
      </w:r>
      <w:r w:rsidR="00215F36" w:rsidRPr="008626A4">
        <w:rPr>
          <w:rFonts w:ascii="Times New Roman" w:hAnsi="Times New Roman" w:cs="Times New Roman"/>
          <w:i/>
          <w:sz w:val="24"/>
          <w:szCs w:val="24"/>
          <w:lang w:val="en-GB"/>
        </w:rPr>
        <w:t>p</w:t>
      </w:r>
      <w:r w:rsidR="00A97236">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&lt;</w:t>
      </w:r>
      <w:r w:rsidR="00A97236">
        <w:rPr>
          <w:rFonts w:ascii="Times New Roman" w:hAnsi="Times New Roman" w:cs="Times New Roman"/>
          <w:sz w:val="24"/>
          <w:szCs w:val="24"/>
          <w:lang w:val="en-GB"/>
        </w:rPr>
        <w:t xml:space="preserve"> </w:t>
      </w:r>
      <w:r w:rsidR="0041587C">
        <w:rPr>
          <w:rFonts w:ascii="Times New Roman" w:hAnsi="Times New Roman" w:cs="Times New Roman"/>
          <w:sz w:val="24"/>
          <w:szCs w:val="24"/>
          <w:lang w:val="en-GB"/>
        </w:rPr>
        <w:t>0</w:t>
      </w:r>
      <w:r w:rsidR="00215F36" w:rsidRPr="008626A4">
        <w:rPr>
          <w:rFonts w:ascii="Times New Roman" w:hAnsi="Times New Roman" w:cs="Times New Roman"/>
          <w:sz w:val="24"/>
          <w:szCs w:val="24"/>
          <w:lang w:val="en-GB"/>
        </w:rPr>
        <w:t xml:space="preserve">.001): </w:t>
      </w:r>
      <w:r w:rsidR="00342DBD">
        <w:rPr>
          <w:rFonts w:ascii="Times New Roman" w:hAnsi="Times New Roman" w:cs="Times New Roman"/>
          <w:sz w:val="24"/>
          <w:szCs w:val="24"/>
          <w:lang w:val="en-GB"/>
        </w:rPr>
        <w:t>L</w:t>
      </w:r>
      <w:r w:rsidR="00215F36" w:rsidRPr="008626A4">
        <w:rPr>
          <w:rFonts w:ascii="Times New Roman" w:hAnsi="Times New Roman" w:cs="Times New Roman"/>
          <w:sz w:val="24"/>
          <w:szCs w:val="24"/>
          <w:lang w:val="en-GB"/>
        </w:rPr>
        <w:t>earners were less proficient (</w:t>
      </w:r>
      <w:r w:rsidR="00215F36" w:rsidRPr="008626A4">
        <w:rPr>
          <w:rFonts w:ascii="Times New Roman" w:hAnsi="Times New Roman" w:cs="Times New Roman"/>
          <w:i/>
          <w:sz w:val="24"/>
          <w:szCs w:val="24"/>
          <w:lang w:val="en-GB"/>
        </w:rPr>
        <w:t>M</w:t>
      </w:r>
      <w:r w:rsidR="00A97236">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 xml:space="preserve">0.80, </w:t>
      </w:r>
      <w:r w:rsidR="00215F36" w:rsidRPr="008626A4">
        <w:rPr>
          <w:rFonts w:ascii="Times New Roman" w:hAnsi="Times New Roman" w:cs="Times New Roman"/>
          <w:i/>
          <w:sz w:val="24"/>
          <w:szCs w:val="24"/>
          <w:lang w:val="en-GB"/>
        </w:rPr>
        <w:t>SD</w:t>
      </w:r>
      <w:r w:rsidR="00A97236">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 xml:space="preserve">1.11) than </w:t>
      </w:r>
      <w:r w:rsidR="00807C5F" w:rsidRPr="008626A4">
        <w:rPr>
          <w:rFonts w:ascii="Times New Roman" w:hAnsi="Times New Roman" w:cs="Times New Roman"/>
          <w:sz w:val="24"/>
          <w:szCs w:val="24"/>
          <w:lang w:val="en-GB"/>
        </w:rPr>
        <w:t>n</w:t>
      </w:r>
      <w:r w:rsidR="00215F36" w:rsidRPr="008626A4">
        <w:rPr>
          <w:rFonts w:ascii="Times New Roman" w:hAnsi="Times New Roman" w:cs="Times New Roman"/>
          <w:sz w:val="24"/>
          <w:szCs w:val="24"/>
          <w:lang w:val="en-GB"/>
        </w:rPr>
        <w:t>ative</w:t>
      </w:r>
      <w:r w:rsidR="0041587C">
        <w:rPr>
          <w:rFonts w:ascii="Times New Roman" w:hAnsi="Times New Roman" w:cs="Times New Roman"/>
          <w:sz w:val="24"/>
          <w:szCs w:val="24"/>
          <w:lang w:val="en-GB"/>
        </w:rPr>
        <w:t xml:space="preserve"> speakers</w:t>
      </w:r>
      <w:r w:rsidR="00215F36" w:rsidRPr="008626A4">
        <w:rPr>
          <w:rFonts w:ascii="Times New Roman" w:hAnsi="Times New Roman" w:cs="Times New Roman"/>
          <w:sz w:val="24"/>
          <w:szCs w:val="24"/>
          <w:lang w:val="en-GB"/>
        </w:rPr>
        <w:t xml:space="preserve"> (</w:t>
      </w:r>
      <w:r w:rsidR="00215F36" w:rsidRPr="008626A4">
        <w:rPr>
          <w:rFonts w:ascii="Times New Roman" w:hAnsi="Times New Roman" w:cs="Times New Roman"/>
          <w:i/>
          <w:sz w:val="24"/>
          <w:szCs w:val="24"/>
          <w:lang w:val="en-GB"/>
        </w:rPr>
        <w:t>M</w:t>
      </w:r>
      <w:r w:rsidR="00A97236">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 xml:space="preserve">3.30, </w:t>
      </w:r>
      <w:r w:rsidR="00215F36" w:rsidRPr="008626A4">
        <w:rPr>
          <w:rFonts w:ascii="Times New Roman" w:hAnsi="Times New Roman" w:cs="Times New Roman"/>
          <w:i/>
          <w:sz w:val="24"/>
          <w:szCs w:val="24"/>
          <w:lang w:val="en-GB"/>
        </w:rPr>
        <w:t>SD</w:t>
      </w:r>
      <w:r w:rsidR="00A97236">
        <w:rPr>
          <w:rFonts w:ascii="Times New Roman" w:hAnsi="Times New Roman" w:cs="Times New Roman"/>
          <w:i/>
          <w:sz w:val="24"/>
          <w:szCs w:val="24"/>
          <w:lang w:val="en-GB"/>
        </w:rPr>
        <w:t xml:space="preserve"> </w:t>
      </w:r>
      <w:r w:rsidR="00215F36"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215F36" w:rsidRPr="008626A4">
        <w:rPr>
          <w:rFonts w:ascii="Times New Roman" w:hAnsi="Times New Roman" w:cs="Times New Roman"/>
          <w:sz w:val="24"/>
          <w:szCs w:val="24"/>
          <w:lang w:val="en-GB"/>
        </w:rPr>
        <w:t>0.70).</w:t>
      </w:r>
      <w:r w:rsidR="00A915DC" w:rsidRPr="008626A4">
        <w:rPr>
          <w:rFonts w:ascii="Times New Roman" w:hAnsi="Times New Roman" w:cs="Times New Roman"/>
          <w:sz w:val="24"/>
          <w:szCs w:val="24"/>
          <w:lang w:val="en-GB"/>
        </w:rPr>
        <w:t xml:space="preserve"> </w:t>
      </w:r>
      <w:r w:rsidR="00D55660" w:rsidRPr="008626A4">
        <w:rPr>
          <w:rFonts w:ascii="Times New Roman" w:hAnsi="Times New Roman" w:cs="Times New Roman"/>
          <w:sz w:val="24"/>
          <w:szCs w:val="24"/>
          <w:lang w:val="en-GB"/>
        </w:rPr>
        <w:t xml:space="preserve">There was no significant correlation between the amplitude </w:t>
      </w:r>
      <w:r w:rsidR="00A022B9" w:rsidRPr="008626A4">
        <w:rPr>
          <w:rFonts w:ascii="Times New Roman" w:hAnsi="Times New Roman" w:cs="Times New Roman"/>
          <w:sz w:val="24"/>
          <w:szCs w:val="24"/>
          <w:lang w:val="en-GB"/>
        </w:rPr>
        <w:t xml:space="preserve">of the </w:t>
      </w:r>
      <w:r w:rsidR="00D55660" w:rsidRPr="008626A4">
        <w:rPr>
          <w:rFonts w:ascii="Times New Roman" w:hAnsi="Times New Roman" w:cs="Times New Roman"/>
          <w:sz w:val="24"/>
          <w:szCs w:val="24"/>
          <w:lang w:val="en-GB"/>
        </w:rPr>
        <w:t>P600 effect and proficiency for all participants combined</w:t>
      </w:r>
      <w:r w:rsidR="00D00713">
        <w:rPr>
          <w:rFonts w:ascii="Times New Roman" w:hAnsi="Times New Roman" w:cs="Times New Roman"/>
          <w:sz w:val="24"/>
          <w:szCs w:val="24"/>
          <w:lang w:val="en-GB"/>
        </w:rPr>
        <w:t xml:space="preserve"> (</w:t>
      </w:r>
      <w:r w:rsidR="00B9735F">
        <w:rPr>
          <w:rFonts w:ascii="Times New Roman" w:hAnsi="Times New Roman" w:cs="Times New Roman"/>
          <w:i/>
          <w:iCs/>
          <w:sz w:val="24"/>
          <w:szCs w:val="24"/>
          <w:lang w:val="en-GB"/>
        </w:rPr>
        <w:t>r</w:t>
      </w:r>
      <w:r w:rsidR="00B9735F">
        <w:rPr>
          <w:rFonts w:ascii="Times New Roman" w:hAnsi="Times New Roman" w:cs="Times New Roman"/>
          <w:sz w:val="24"/>
          <w:szCs w:val="24"/>
          <w:lang w:val="en-GB"/>
        </w:rPr>
        <w:t xml:space="preserve"> = 0.18, </w:t>
      </w:r>
      <w:r w:rsidR="00B9735F">
        <w:rPr>
          <w:rFonts w:ascii="Times New Roman" w:hAnsi="Times New Roman" w:cs="Times New Roman"/>
          <w:i/>
          <w:iCs/>
          <w:sz w:val="24"/>
          <w:szCs w:val="24"/>
          <w:lang w:val="en-GB"/>
        </w:rPr>
        <w:t>t</w:t>
      </w:r>
      <w:r w:rsidR="00B9735F">
        <w:rPr>
          <w:rFonts w:ascii="Times New Roman" w:hAnsi="Times New Roman" w:cs="Times New Roman"/>
          <w:sz w:val="24"/>
          <w:szCs w:val="24"/>
          <w:lang w:val="en-GB"/>
        </w:rPr>
        <w:t xml:space="preserve">(46) = 1.21, </w:t>
      </w:r>
      <w:r w:rsidR="00B9735F" w:rsidRPr="00EB379A">
        <w:rPr>
          <w:rFonts w:ascii="Times New Roman" w:hAnsi="Times New Roman" w:cs="Times New Roman"/>
          <w:i/>
          <w:iCs/>
          <w:sz w:val="24"/>
          <w:szCs w:val="24"/>
          <w:lang w:val="en-GB"/>
        </w:rPr>
        <w:t>p</w:t>
      </w:r>
      <w:r w:rsidR="004F3E98" w:rsidRPr="00EB379A">
        <w:rPr>
          <w:rFonts w:ascii="Times New Roman" w:hAnsi="Times New Roman" w:cs="Times New Roman"/>
          <w:i/>
          <w:iCs/>
          <w:sz w:val="24"/>
          <w:szCs w:val="24"/>
          <w:lang w:val="en-GB"/>
        </w:rPr>
        <w:t xml:space="preserve"> </w:t>
      </w:r>
      <w:r w:rsidR="00B9735F" w:rsidRPr="00EB379A">
        <w:rPr>
          <w:rFonts w:ascii="Times New Roman" w:hAnsi="Times New Roman" w:cs="Times New Roman"/>
          <w:sz w:val="24"/>
          <w:szCs w:val="24"/>
          <w:lang w:val="en-US"/>
        </w:rPr>
        <w:t>&gt;</w:t>
      </w:r>
      <w:r w:rsidR="004F3E98" w:rsidRPr="00EB379A">
        <w:rPr>
          <w:rFonts w:ascii="Times New Roman" w:hAnsi="Times New Roman" w:cs="Times New Roman"/>
          <w:sz w:val="24"/>
          <w:szCs w:val="24"/>
          <w:lang w:val="en-US"/>
        </w:rPr>
        <w:t xml:space="preserve"> .2</w:t>
      </w:r>
      <w:r w:rsidR="004F3E98">
        <w:rPr>
          <w:lang w:val="en-US"/>
        </w:rPr>
        <w:t>)</w:t>
      </w:r>
      <w:r w:rsidR="00D55660" w:rsidRPr="008626A4">
        <w:rPr>
          <w:rFonts w:ascii="Times New Roman" w:hAnsi="Times New Roman" w:cs="Times New Roman"/>
          <w:sz w:val="24"/>
          <w:szCs w:val="24"/>
          <w:lang w:val="en-GB"/>
        </w:rPr>
        <w:t>, nor when learners and native speakers were examined separately</w:t>
      </w:r>
      <w:r w:rsidR="0042283E">
        <w:rPr>
          <w:rFonts w:ascii="Times New Roman" w:hAnsi="Times New Roman" w:cs="Times New Roman"/>
          <w:sz w:val="24"/>
          <w:szCs w:val="24"/>
          <w:lang w:val="en-GB"/>
        </w:rPr>
        <w:t xml:space="preserve"> (Learners: </w:t>
      </w:r>
      <w:r w:rsidR="0042283E">
        <w:rPr>
          <w:rFonts w:ascii="Times New Roman" w:hAnsi="Times New Roman" w:cs="Times New Roman"/>
          <w:i/>
          <w:iCs/>
          <w:sz w:val="24"/>
          <w:szCs w:val="24"/>
          <w:lang w:val="en-GB"/>
        </w:rPr>
        <w:t>r</w:t>
      </w:r>
      <w:r w:rsidR="0042283E">
        <w:rPr>
          <w:rFonts w:ascii="Times New Roman" w:hAnsi="Times New Roman" w:cs="Times New Roman"/>
          <w:sz w:val="24"/>
          <w:szCs w:val="24"/>
          <w:lang w:val="en-GB"/>
        </w:rPr>
        <w:t xml:space="preserve"> = -0.19, </w:t>
      </w:r>
      <w:r w:rsidR="0042283E">
        <w:rPr>
          <w:rFonts w:ascii="Times New Roman" w:hAnsi="Times New Roman" w:cs="Times New Roman"/>
          <w:i/>
          <w:iCs/>
          <w:sz w:val="24"/>
          <w:szCs w:val="24"/>
          <w:lang w:val="en-GB"/>
        </w:rPr>
        <w:t>t</w:t>
      </w:r>
      <w:r w:rsidR="0042283E">
        <w:rPr>
          <w:rFonts w:ascii="Times New Roman" w:hAnsi="Times New Roman" w:cs="Times New Roman"/>
          <w:sz w:val="24"/>
          <w:szCs w:val="24"/>
          <w:lang w:val="en-GB"/>
        </w:rPr>
        <w:t>(30) = -1.04</w:t>
      </w:r>
      <w:r w:rsidR="00680B43">
        <w:rPr>
          <w:rFonts w:ascii="Times New Roman" w:hAnsi="Times New Roman" w:cs="Times New Roman"/>
          <w:sz w:val="24"/>
          <w:szCs w:val="24"/>
          <w:lang w:val="en-GB"/>
        </w:rPr>
        <w:t xml:space="preserve">, </w:t>
      </w:r>
      <w:r w:rsidR="00680B43">
        <w:rPr>
          <w:rFonts w:ascii="Times New Roman" w:hAnsi="Times New Roman" w:cs="Times New Roman"/>
          <w:i/>
          <w:iCs/>
          <w:sz w:val="24"/>
          <w:szCs w:val="24"/>
          <w:lang w:val="en-GB"/>
        </w:rPr>
        <w:t xml:space="preserve">p </w:t>
      </w:r>
      <w:r w:rsidR="00680B43">
        <w:rPr>
          <w:rFonts w:ascii="Times New Roman" w:hAnsi="Times New Roman" w:cs="Times New Roman"/>
          <w:sz w:val="24"/>
          <w:szCs w:val="24"/>
          <w:lang w:val="en-GB"/>
        </w:rPr>
        <w:t>&gt; .</w:t>
      </w:r>
      <w:r w:rsidR="00081BA9">
        <w:rPr>
          <w:rFonts w:ascii="Times New Roman" w:hAnsi="Times New Roman" w:cs="Times New Roman"/>
          <w:sz w:val="24"/>
          <w:szCs w:val="24"/>
          <w:lang w:val="en-GB"/>
        </w:rPr>
        <w:t xml:space="preserve">3; Natives: </w:t>
      </w:r>
      <w:r w:rsidR="00B4235A">
        <w:rPr>
          <w:rFonts w:ascii="Times New Roman" w:hAnsi="Times New Roman" w:cs="Times New Roman"/>
          <w:i/>
          <w:iCs/>
          <w:sz w:val="24"/>
          <w:szCs w:val="24"/>
          <w:lang w:val="en-GB"/>
        </w:rPr>
        <w:t>r</w:t>
      </w:r>
      <w:r w:rsidR="00B4235A">
        <w:rPr>
          <w:rFonts w:ascii="Times New Roman" w:hAnsi="Times New Roman" w:cs="Times New Roman"/>
          <w:sz w:val="24"/>
          <w:szCs w:val="24"/>
          <w:lang w:val="en-GB"/>
        </w:rPr>
        <w:t xml:space="preserve"> = -0.34</w:t>
      </w:r>
      <w:r w:rsidR="00D55770">
        <w:rPr>
          <w:rFonts w:ascii="Times New Roman" w:hAnsi="Times New Roman" w:cs="Times New Roman"/>
          <w:sz w:val="24"/>
          <w:szCs w:val="24"/>
          <w:lang w:val="en-GB"/>
        </w:rPr>
        <w:t xml:space="preserve">, </w:t>
      </w:r>
      <w:r w:rsidR="00D55770">
        <w:rPr>
          <w:rFonts w:ascii="Times New Roman" w:hAnsi="Times New Roman" w:cs="Times New Roman"/>
          <w:i/>
          <w:iCs/>
          <w:sz w:val="24"/>
          <w:szCs w:val="24"/>
          <w:lang w:val="en-GB"/>
        </w:rPr>
        <w:t>t</w:t>
      </w:r>
      <w:r w:rsidR="00D55770">
        <w:rPr>
          <w:rFonts w:ascii="Times New Roman" w:hAnsi="Times New Roman" w:cs="Times New Roman"/>
          <w:sz w:val="24"/>
          <w:szCs w:val="24"/>
          <w:lang w:val="en-GB"/>
        </w:rPr>
        <w:t>(14) = -1.33</w:t>
      </w:r>
      <w:r w:rsidR="00BD254A">
        <w:rPr>
          <w:rFonts w:ascii="Times New Roman" w:hAnsi="Times New Roman" w:cs="Times New Roman"/>
          <w:sz w:val="24"/>
          <w:szCs w:val="24"/>
          <w:lang w:val="en-GB"/>
        </w:rPr>
        <w:t xml:space="preserve">, </w:t>
      </w:r>
      <w:r w:rsidR="00BD254A">
        <w:rPr>
          <w:rFonts w:ascii="Times New Roman" w:hAnsi="Times New Roman" w:cs="Times New Roman"/>
          <w:i/>
          <w:iCs/>
          <w:sz w:val="24"/>
          <w:szCs w:val="24"/>
          <w:lang w:val="en-GB"/>
        </w:rPr>
        <w:t>p</w:t>
      </w:r>
      <w:r w:rsidR="00BD254A">
        <w:rPr>
          <w:rFonts w:ascii="Times New Roman" w:hAnsi="Times New Roman" w:cs="Times New Roman"/>
          <w:sz w:val="24"/>
          <w:szCs w:val="24"/>
          <w:lang w:val="en-GB"/>
        </w:rPr>
        <w:t xml:space="preserve"> &gt; .2)</w:t>
      </w:r>
      <w:r w:rsidR="00D55660" w:rsidRPr="008626A4">
        <w:rPr>
          <w:rFonts w:ascii="Times New Roman" w:hAnsi="Times New Roman" w:cs="Times New Roman"/>
          <w:sz w:val="24"/>
          <w:szCs w:val="24"/>
          <w:lang w:val="en-GB"/>
        </w:rPr>
        <w:t xml:space="preserve">. However, there was a general positive correlation between the amplitude of the N400 effect and the </w:t>
      </w:r>
      <w:r w:rsidR="00D55660" w:rsidRPr="008626A4">
        <w:rPr>
          <w:rFonts w:ascii="Times New Roman" w:hAnsi="Times New Roman" w:cs="Times New Roman"/>
          <w:i/>
          <w:sz w:val="24"/>
          <w:szCs w:val="24"/>
          <w:lang w:val="en-GB"/>
        </w:rPr>
        <w:t>d</w:t>
      </w:r>
      <w:r w:rsidR="00B82E6E">
        <w:rPr>
          <w:rFonts w:ascii="Times New Roman" w:hAnsi="Times New Roman" w:cs="Times New Roman"/>
          <w:i/>
          <w:sz w:val="24"/>
          <w:szCs w:val="24"/>
          <w:lang w:val="en-GB"/>
        </w:rPr>
        <w:t>′</w:t>
      </w:r>
      <w:r w:rsidR="00D55660" w:rsidRPr="008626A4">
        <w:rPr>
          <w:rFonts w:ascii="Times New Roman" w:hAnsi="Times New Roman" w:cs="Times New Roman"/>
          <w:sz w:val="24"/>
          <w:szCs w:val="24"/>
          <w:lang w:val="en-GB"/>
        </w:rPr>
        <w:t xml:space="preserve"> score (</w:t>
      </w:r>
      <w:r w:rsidR="00D55660" w:rsidRPr="008626A4">
        <w:rPr>
          <w:rFonts w:ascii="Times New Roman" w:hAnsi="Times New Roman" w:cs="Times New Roman"/>
          <w:i/>
          <w:sz w:val="24"/>
          <w:szCs w:val="24"/>
          <w:lang w:val="en-GB"/>
        </w:rPr>
        <w:t>r</w:t>
      </w:r>
      <w:r w:rsidR="00A97236">
        <w:rPr>
          <w:rFonts w:ascii="Times New Roman" w:hAnsi="Times New Roman" w:cs="Times New Roman"/>
          <w:i/>
          <w:sz w:val="24"/>
          <w:szCs w:val="24"/>
          <w:lang w:val="en-GB"/>
        </w:rPr>
        <w:t xml:space="preserve"> </w:t>
      </w:r>
      <w:r w:rsidR="00D55660"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D55660" w:rsidRPr="008626A4">
        <w:rPr>
          <w:rFonts w:ascii="Times New Roman" w:hAnsi="Times New Roman" w:cs="Times New Roman"/>
          <w:sz w:val="24"/>
          <w:szCs w:val="24"/>
          <w:lang w:val="en-GB"/>
        </w:rPr>
        <w:t xml:space="preserve">0.38, </w:t>
      </w:r>
      <w:r w:rsidR="00D55660" w:rsidRPr="008626A4">
        <w:rPr>
          <w:rFonts w:ascii="Times New Roman" w:hAnsi="Times New Roman" w:cs="Times New Roman"/>
          <w:i/>
          <w:sz w:val="24"/>
          <w:szCs w:val="24"/>
          <w:lang w:val="en-GB"/>
        </w:rPr>
        <w:t>t</w:t>
      </w:r>
      <w:r w:rsidR="00D55660" w:rsidRPr="008626A4">
        <w:rPr>
          <w:rFonts w:ascii="Times New Roman" w:hAnsi="Times New Roman" w:cs="Times New Roman"/>
          <w:sz w:val="24"/>
          <w:szCs w:val="24"/>
          <w:lang w:val="en-GB"/>
        </w:rPr>
        <w:t>(46)</w:t>
      </w:r>
      <w:r w:rsidR="00A97236">
        <w:rPr>
          <w:rFonts w:ascii="Times New Roman" w:hAnsi="Times New Roman" w:cs="Times New Roman"/>
          <w:sz w:val="24"/>
          <w:szCs w:val="24"/>
          <w:lang w:val="en-GB"/>
        </w:rPr>
        <w:t xml:space="preserve"> </w:t>
      </w:r>
      <w:r w:rsidR="00D55660"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D55660" w:rsidRPr="008626A4">
        <w:rPr>
          <w:rFonts w:ascii="Times New Roman" w:hAnsi="Times New Roman" w:cs="Times New Roman"/>
          <w:sz w:val="24"/>
          <w:szCs w:val="24"/>
          <w:lang w:val="en-GB"/>
        </w:rPr>
        <w:t xml:space="preserve">2.80, </w:t>
      </w:r>
      <w:r w:rsidR="00D55660" w:rsidRPr="008626A4">
        <w:rPr>
          <w:rFonts w:ascii="Times New Roman" w:hAnsi="Times New Roman" w:cs="Times New Roman"/>
          <w:i/>
          <w:sz w:val="24"/>
          <w:szCs w:val="24"/>
          <w:lang w:val="en-GB"/>
        </w:rPr>
        <w:t>p</w:t>
      </w:r>
      <w:r w:rsidR="0041587C">
        <w:rPr>
          <w:rFonts w:ascii="Times New Roman" w:hAnsi="Times New Roman" w:cs="Times New Roman"/>
          <w:i/>
          <w:sz w:val="24"/>
          <w:szCs w:val="24"/>
          <w:lang w:val="en-GB"/>
        </w:rPr>
        <w:t xml:space="preserve"> </w:t>
      </w:r>
      <w:r w:rsidR="00D55660" w:rsidRPr="008626A4">
        <w:rPr>
          <w:rFonts w:ascii="Times New Roman" w:hAnsi="Times New Roman" w:cs="Times New Roman"/>
          <w:sz w:val="24"/>
          <w:szCs w:val="24"/>
          <w:lang w:val="en-GB"/>
        </w:rPr>
        <w:t>&lt;</w:t>
      </w:r>
      <w:r w:rsidR="0041587C">
        <w:rPr>
          <w:rFonts w:ascii="Times New Roman" w:hAnsi="Times New Roman" w:cs="Times New Roman"/>
          <w:sz w:val="24"/>
          <w:szCs w:val="24"/>
          <w:lang w:val="en-GB"/>
        </w:rPr>
        <w:t xml:space="preserve">  0</w:t>
      </w:r>
      <w:r w:rsidR="00D55660" w:rsidRPr="008626A4">
        <w:rPr>
          <w:rFonts w:ascii="Times New Roman" w:hAnsi="Times New Roman" w:cs="Times New Roman"/>
          <w:sz w:val="24"/>
          <w:szCs w:val="24"/>
          <w:lang w:val="en-GB"/>
        </w:rPr>
        <w:t>.01</w:t>
      </w:r>
      <w:r w:rsidR="00CF0A95" w:rsidRPr="008626A4">
        <w:rPr>
          <w:rFonts w:ascii="Times New Roman" w:hAnsi="Times New Roman" w:cs="Times New Roman"/>
          <w:sz w:val="24"/>
          <w:szCs w:val="24"/>
          <w:lang w:val="en-GB"/>
        </w:rPr>
        <w:t>, see</w:t>
      </w:r>
      <w:r w:rsidR="000839BB">
        <w:rPr>
          <w:rFonts w:ascii="Times New Roman" w:hAnsi="Times New Roman" w:cs="Times New Roman"/>
          <w:sz w:val="24"/>
          <w:szCs w:val="24"/>
          <w:lang w:val="en-GB"/>
        </w:rPr>
        <w:t xml:space="preserve"> Figure 3</w:t>
      </w:r>
      <w:r w:rsidR="00D55660" w:rsidRPr="008626A4">
        <w:rPr>
          <w:rFonts w:ascii="Times New Roman" w:hAnsi="Times New Roman" w:cs="Times New Roman"/>
          <w:sz w:val="24"/>
          <w:szCs w:val="24"/>
          <w:lang w:val="en-GB"/>
        </w:rPr>
        <w:t xml:space="preserve">). </w:t>
      </w:r>
      <w:r w:rsidR="00041DFF" w:rsidRPr="008626A4">
        <w:rPr>
          <w:rFonts w:ascii="Times New Roman" w:hAnsi="Times New Roman" w:cs="Times New Roman"/>
          <w:sz w:val="24"/>
          <w:szCs w:val="24"/>
          <w:lang w:val="en-GB"/>
        </w:rPr>
        <w:t xml:space="preserve">Participants who were more adept at detecting critical violations were thus more likely to exhibit an N400 than a P600. </w:t>
      </w:r>
      <w:r w:rsidR="00DE70FF" w:rsidRPr="008626A4">
        <w:rPr>
          <w:rFonts w:ascii="Times New Roman" w:hAnsi="Times New Roman" w:cs="Times New Roman"/>
          <w:sz w:val="24"/>
          <w:szCs w:val="24"/>
          <w:lang w:val="en-GB"/>
        </w:rPr>
        <w:t xml:space="preserve">This </w:t>
      </w:r>
      <w:r w:rsidR="00002CC5">
        <w:rPr>
          <w:rFonts w:ascii="Times New Roman" w:hAnsi="Times New Roman" w:cs="Times New Roman"/>
          <w:sz w:val="24"/>
          <w:szCs w:val="24"/>
          <w:lang w:val="en-GB"/>
        </w:rPr>
        <w:t>s</w:t>
      </w:r>
      <w:r w:rsidR="00DE70FF" w:rsidRPr="008626A4">
        <w:rPr>
          <w:rFonts w:ascii="Times New Roman" w:hAnsi="Times New Roman" w:cs="Times New Roman"/>
          <w:sz w:val="24"/>
          <w:szCs w:val="24"/>
          <w:lang w:val="en-GB"/>
        </w:rPr>
        <w:t xml:space="preserve"> </w:t>
      </w:r>
      <w:r w:rsidR="00CE5BC7">
        <w:rPr>
          <w:rFonts w:ascii="Times New Roman" w:hAnsi="Times New Roman" w:cs="Times New Roman"/>
          <w:sz w:val="24"/>
          <w:szCs w:val="24"/>
          <w:lang w:val="en-GB"/>
        </w:rPr>
        <w:t>goes in the opposite direction</w:t>
      </w:r>
      <w:r w:rsidR="00DE70FF" w:rsidRPr="008626A4">
        <w:rPr>
          <w:rFonts w:ascii="Times New Roman" w:hAnsi="Times New Roman" w:cs="Times New Roman"/>
          <w:sz w:val="24"/>
          <w:szCs w:val="24"/>
          <w:lang w:val="en-GB"/>
        </w:rPr>
        <w:t xml:space="preserve"> </w:t>
      </w:r>
      <w:r w:rsidR="00CE5BC7">
        <w:rPr>
          <w:rFonts w:ascii="Times New Roman" w:hAnsi="Times New Roman" w:cs="Times New Roman"/>
          <w:sz w:val="24"/>
          <w:szCs w:val="24"/>
          <w:lang w:val="en-GB"/>
        </w:rPr>
        <w:t>from</w:t>
      </w:r>
      <w:r w:rsidR="00DE70FF" w:rsidRPr="008626A4">
        <w:rPr>
          <w:rFonts w:ascii="Times New Roman" w:hAnsi="Times New Roman" w:cs="Times New Roman"/>
          <w:sz w:val="24"/>
          <w:szCs w:val="24"/>
          <w:lang w:val="en-GB"/>
        </w:rPr>
        <w:t xml:space="preserve"> what we normally expect, which is that more proficient participants </w:t>
      </w:r>
      <w:r w:rsidR="0041587C">
        <w:rPr>
          <w:rFonts w:ascii="Times New Roman" w:hAnsi="Times New Roman" w:cs="Times New Roman"/>
          <w:sz w:val="24"/>
          <w:szCs w:val="24"/>
          <w:lang w:val="en-GB"/>
        </w:rPr>
        <w:t>(</w:t>
      </w:r>
      <w:r w:rsidR="00DE70FF" w:rsidRPr="008626A4">
        <w:rPr>
          <w:rFonts w:ascii="Times New Roman" w:hAnsi="Times New Roman" w:cs="Times New Roman"/>
          <w:sz w:val="24"/>
          <w:szCs w:val="24"/>
          <w:lang w:val="en-GB"/>
        </w:rPr>
        <w:t>especially as evaluated on a task that targets explicit knowledge like</w:t>
      </w:r>
      <w:r w:rsidR="00C25B5B">
        <w:rPr>
          <w:rFonts w:ascii="Times New Roman" w:hAnsi="Times New Roman" w:cs="Times New Roman"/>
          <w:sz w:val="24"/>
          <w:szCs w:val="24"/>
          <w:lang w:val="en-GB"/>
        </w:rPr>
        <w:t xml:space="preserve"> t</w:t>
      </w:r>
      <w:r w:rsidR="00DE70FF" w:rsidRPr="008626A4">
        <w:rPr>
          <w:rFonts w:ascii="Times New Roman" w:hAnsi="Times New Roman" w:cs="Times New Roman"/>
          <w:sz w:val="24"/>
          <w:szCs w:val="24"/>
          <w:lang w:val="en-GB"/>
        </w:rPr>
        <w:t>he GJT does</w:t>
      </w:r>
      <w:r w:rsidR="0041587C">
        <w:rPr>
          <w:rFonts w:ascii="Times New Roman" w:hAnsi="Times New Roman" w:cs="Times New Roman"/>
          <w:sz w:val="24"/>
          <w:szCs w:val="24"/>
          <w:lang w:val="en-GB"/>
        </w:rPr>
        <w:t>)</w:t>
      </w:r>
      <w:r w:rsidR="00DE70FF" w:rsidRPr="008626A4">
        <w:rPr>
          <w:rFonts w:ascii="Times New Roman" w:hAnsi="Times New Roman" w:cs="Times New Roman"/>
          <w:sz w:val="24"/>
          <w:szCs w:val="24"/>
          <w:lang w:val="en-GB"/>
        </w:rPr>
        <w:t xml:space="preserve"> will show a P600 following syntactic violations. A separate correlation test for</w:t>
      </w:r>
      <w:r w:rsidR="006640F1">
        <w:rPr>
          <w:rFonts w:ascii="Times New Roman" w:hAnsi="Times New Roman" w:cs="Times New Roman"/>
          <w:sz w:val="24"/>
          <w:szCs w:val="24"/>
          <w:lang w:val="en-GB"/>
        </w:rPr>
        <w:t xml:space="preserve"> </w:t>
      </w:r>
      <w:r w:rsidR="00E23600" w:rsidRPr="008626A4">
        <w:rPr>
          <w:rFonts w:ascii="Times New Roman" w:hAnsi="Times New Roman" w:cs="Times New Roman"/>
          <w:noProof/>
          <w:sz w:val="24"/>
          <w:szCs w:val="24"/>
          <w:lang w:eastAsia="fr-FR"/>
        </w:rPr>
        <w:drawing>
          <wp:anchor distT="0" distB="0" distL="114300" distR="114300" simplePos="0" relativeHeight="251803648" behindDoc="0" locked="0" layoutInCell="1" allowOverlap="1" wp14:anchorId="61837C10" wp14:editId="76E6ADBC">
            <wp:simplePos x="0" y="0"/>
            <wp:positionH relativeFrom="margin">
              <wp:align>center</wp:align>
            </wp:positionH>
            <wp:positionV relativeFrom="paragraph">
              <wp:posOffset>2519045</wp:posOffset>
            </wp:positionV>
            <wp:extent cx="3838575" cy="2399030"/>
            <wp:effectExtent l="0" t="0" r="9525"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400Dprime.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2399030"/>
                    </a:xfrm>
                    <a:prstGeom prst="rect">
                      <a:avLst/>
                    </a:prstGeom>
                  </pic:spPr>
                </pic:pic>
              </a:graphicData>
            </a:graphic>
          </wp:anchor>
        </w:drawing>
      </w:r>
      <w:r w:rsidR="00DE70FF" w:rsidRPr="008626A4">
        <w:rPr>
          <w:rFonts w:ascii="Times New Roman" w:hAnsi="Times New Roman" w:cs="Times New Roman"/>
          <w:sz w:val="24"/>
          <w:szCs w:val="24"/>
          <w:lang w:val="en-GB"/>
        </w:rPr>
        <w:t>grammatical items revealed a similar positive correlation (</w:t>
      </w:r>
      <w:r w:rsidR="00DE70FF" w:rsidRPr="008626A4">
        <w:rPr>
          <w:rFonts w:ascii="Times New Roman" w:hAnsi="Times New Roman" w:cs="Times New Roman"/>
          <w:i/>
          <w:sz w:val="24"/>
          <w:szCs w:val="24"/>
          <w:lang w:val="en-GB"/>
        </w:rPr>
        <w:t>r</w:t>
      </w:r>
      <w:r w:rsidR="00A97236">
        <w:rPr>
          <w:rFonts w:ascii="Times New Roman" w:hAnsi="Times New Roman" w:cs="Times New Roman"/>
          <w:i/>
          <w:sz w:val="24"/>
          <w:szCs w:val="24"/>
          <w:lang w:val="en-GB"/>
        </w:rPr>
        <w:t xml:space="preserve"> </w:t>
      </w:r>
      <w:r w:rsidR="00DE70FF"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 xml:space="preserve">0.36, </w:t>
      </w:r>
      <w:r w:rsidR="00DE70FF" w:rsidRPr="008626A4">
        <w:rPr>
          <w:rFonts w:ascii="Times New Roman" w:hAnsi="Times New Roman" w:cs="Times New Roman"/>
          <w:i/>
          <w:sz w:val="24"/>
          <w:szCs w:val="24"/>
          <w:lang w:val="en-GB"/>
        </w:rPr>
        <w:t>t</w:t>
      </w:r>
      <w:r w:rsidR="00DE70FF" w:rsidRPr="008626A4">
        <w:rPr>
          <w:rFonts w:ascii="Times New Roman" w:hAnsi="Times New Roman" w:cs="Times New Roman"/>
          <w:sz w:val="24"/>
          <w:szCs w:val="24"/>
          <w:lang w:val="en-GB"/>
        </w:rPr>
        <w:t>(46)</w:t>
      </w:r>
      <w:r w:rsidR="00A97236">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w:t>
      </w:r>
      <w:r w:rsidR="00A97236">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 xml:space="preserve">2.58, </w:t>
      </w:r>
      <w:r w:rsidR="00DE70FF" w:rsidRPr="008626A4">
        <w:rPr>
          <w:rFonts w:ascii="Times New Roman" w:hAnsi="Times New Roman" w:cs="Times New Roman"/>
          <w:i/>
          <w:sz w:val="24"/>
          <w:szCs w:val="24"/>
          <w:lang w:val="en-GB"/>
        </w:rPr>
        <w:t>p</w:t>
      </w:r>
      <w:r w:rsidR="00A97236">
        <w:rPr>
          <w:rFonts w:ascii="Times New Roman" w:hAnsi="Times New Roman" w:cs="Times New Roman"/>
          <w:i/>
          <w:sz w:val="24"/>
          <w:szCs w:val="24"/>
          <w:lang w:val="en-GB"/>
        </w:rPr>
        <w:t xml:space="preserve"> </w:t>
      </w:r>
      <w:r w:rsidR="00DE70FF" w:rsidRPr="008626A4">
        <w:rPr>
          <w:rFonts w:ascii="Times New Roman" w:hAnsi="Times New Roman" w:cs="Times New Roman"/>
          <w:sz w:val="24"/>
          <w:szCs w:val="24"/>
          <w:lang w:val="en-GB"/>
        </w:rPr>
        <w:t>&lt;</w:t>
      </w:r>
      <w:r w:rsidR="00A97236">
        <w:rPr>
          <w:rFonts w:ascii="Times New Roman" w:hAnsi="Times New Roman" w:cs="Times New Roman"/>
          <w:sz w:val="24"/>
          <w:szCs w:val="24"/>
          <w:lang w:val="en-GB"/>
        </w:rPr>
        <w:t xml:space="preserve"> </w:t>
      </w:r>
      <w:r w:rsidR="0041587C">
        <w:rPr>
          <w:rFonts w:ascii="Times New Roman" w:hAnsi="Times New Roman" w:cs="Times New Roman"/>
          <w:sz w:val="24"/>
          <w:szCs w:val="24"/>
          <w:lang w:val="en-GB"/>
        </w:rPr>
        <w:t xml:space="preserve"> 0</w:t>
      </w:r>
      <w:r w:rsidR="00DE70FF" w:rsidRPr="008626A4">
        <w:rPr>
          <w:rFonts w:ascii="Times New Roman" w:hAnsi="Times New Roman" w:cs="Times New Roman"/>
          <w:sz w:val="24"/>
          <w:szCs w:val="24"/>
          <w:lang w:val="en-GB"/>
        </w:rPr>
        <w:t xml:space="preserve">.05): </w:t>
      </w:r>
    </w:p>
    <w:p w14:paraId="6C7647AE" w14:textId="6E2F2E67" w:rsidR="00F1159B" w:rsidRPr="009C112C" w:rsidRDefault="00F1159B" w:rsidP="009C112C">
      <w:pPr>
        <w:pStyle w:val="Lgende"/>
        <w:spacing w:before="240"/>
        <w:rPr>
          <w:rFonts w:ascii="Times New Roman" w:hAnsi="Times New Roman" w:cs="Times New Roman"/>
          <w:b/>
          <w:bCs/>
          <w:i w:val="0"/>
          <w:noProof/>
          <w:color w:val="000000" w:themeColor="text1"/>
          <w:sz w:val="32"/>
          <w:szCs w:val="32"/>
          <w:lang w:val="en-GB"/>
        </w:rPr>
      </w:pPr>
      <w:r w:rsidRPr="009C112C">
        <w:rPr>
          <w:rFonts w:ascii="Times New Roman" w:hAnsi="Times New Roman" w:cs="Times New Roman"/>
          <w:b/>
          <w:bCs/>
          <w:i w:val="0"/>
          <w:color w:val="000000" w:themeColor="text1"/>
          <w:sz w:val="22"/>
          <w:szCs w:val="22"/>
          <w:lang w:val="en-US"/>
        </w:rPr>
        <w:t xml:space="preserve">Figure 3: Amplitude of the N400 effect as a function of the </w:t>
      </w:r>
      <w:r w:rsidRPr="00CA165A">
        <w:rPr>
          <w:rFonts w:ascii="Times New Roman" w:hAnsi="Times New Roman" w:cs="Times New Roman"/>
          <w:b/>
          <w:bCs/>
          <w:iCs w:val="0"/>
          <w:color w:val="000000" w:themeColor="text1"/>
          <w:sz w:val="22"/>
          <w:szCs w:val="22"/>
          <w:lang w:val="en-US"/>
        </w:rPr>
        <w:t>d</w:t>
      </w:r>
      <w:r w:rsidR="00CA165A" w:rsidRPr="00CA165A">
        <w:rPr>
          <w:rFonts w:ascii="Times New Roman" w:hAnsi="Times New Roman" w:cs="Times New Roman"/>
          <w:b/>
          <w:bCs/>
          <w:iCs w:val="0"/>
          <w:sz w:val="24"/>
          <w:szCs w:val="24"/>
          <w:lang w:val="en-GB"/>
        </w:rPr>
        <w:t>′</w:t>
      </w:r>
      <w:r w:rsidRPr="009C112C">
        <w:rPr>
          <w:rFonts w:ascii="Times New Roman" w:hAnsi="Times New Roman" w:cs="Times New Roman"/>
          <w:b/>
          <w:bCs/>
          <w:i w:val="0"/>
          <w:color w:val="000000" w:themeColor="text1"/>
          <w:sz w:val="22"/>
          <w:szCs w:val="22"/>
          <w:lang w:val="en-US"/>
        </w:rPr>
        <w:t xml:space="preserve"> score</w:t>
      </w:r>
    </w:p>
    <w:p w14:paraId="7B2B0D06" w14:textId="77777777" w:rsidR="00F1159B" w:rsidRDefault="00F1159B" w:rsidP="00F1159B">
      <w:pPr>
        <w:spacing w:before="240"/>
        <w:ind w:firstLine="357"/>
        <w:jc w:val="both"/>
        <w:rPr>
          <w:rFonts w:ascii="Times New Roman" w:hAnsi="Times New Roman" w:cs="Times New Roman"/>
          <w:sz w:val="24"/>
          <w:szCs w:val="24"/>
          <w:lang w:val="en-GB"/>
        </w:rPr>
      </w:pPr>
    </w:p>
    <w:p w14:paraId="4D412EFF" w14:textId="4C5F6A0B" w:rsidR="00F83C26" w:rsidRPr="008626A4" w:rsidRDefault="00342DBD" w:rsidP="00F1159B">
      <w:pPr>
        <w:spacing w:before="240"/>
        <w:ind w:firstLine="357"/>
        <w:jc w:val="both"/>
        <w:rPr>
          <w:rFonts w:ascii="Times New Roman" w:hAnsi="Times New Roman" w:cs="Times New Roman"/>
          <w:sz w:val="24"/>
          <w:szCs w:val="24"/>
          <w:lang w:val="en-GB"/>
        </w:rPr>
      </w:pPr>
      <w:r>
        <w:rPr>
          <w:rFonts w:ascii="Times New Roman" w:hAnsi="Times New Roman" w:cs="Times New Roman"/>
          <w:sz w:val="24"/>
          <w:szCs w:val="24"/>
          <w:lang w:val="en-GB"/>
        </w:rPr>
        <w:t>P</w:t>
      </w:r>
      <w:r w:rsidR="00DE70FF" w:rsidRPr="008626A4">
        <w:rPr>
          <w:rFonts w:ascii="Times New Roman" w:hAnsi="Times New Roman" w:cs="Times New Roman"/>
          <w:sz w:val="24"/>
          <w:szCs w:val="24"/>
          <w:lang w:val="en-GB"/>
        </w:rPr>
        <w:t>articipants who accepted more correct items exhibited a larger N400, while the correlation with ungrammatical items neared significance (</w:t>
      </w:r>
      <w:r w:rsidR="00DE70FF" w:rsidRPr="008626A4">
        <w:rPr>
          <w:rFonts w:ascii="Times New Roman" w:hAnsi="Times New Roman" w:cs="Times New Roman"/>
          <w:i/>
          <w:sz w:val="24"/>
          <w:szCs w:val="24"/>
          <w:lang w:val="en-GB"/>
        </w:rPr>
        <w:t>r</w:t>
      </w:r>
      <w:r>
        <w:rPr>
          <w:rFonts w:ascii="Times New Roman" w:hAnsi="Times New Roman" w:cs="Times New Roman"/>
          <w:i/>
          <w:sz w:val="24"/>
          <w:szCs w:val="24"/>
          <w:lang w:val="en-GB"/>
        </w:rPr>
        <w:t xml:space="preserve"> </w:t>
      </w:r>
      <w:r w:rsidR="00DE70FF"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 xml:space="preserve">0.27, </w:t>
      </w:r>
      <w:r w:rsidR="00DE70FF" w:rsidRPr="008626A4">
        <w:rPr>
          <w:rFonts w:ascii="Times New Roman" w:hAnsi="Times New Roman" w:cs="Times New Roman"/>
          <w:i/>
          <w:sz w:val="24"/>
          <w:szCs w:val="24"/>
          <w:lang w:val="en-GB"/>
        </w:rPr>
        <w:t>t</w:t>
      </w:r>
      <w:r w:rsidR="00DE70FF" w:rsidRPr="008626A4">
        <w:rPr>
          <w:rFonts w:ascii="Times New Roman" w:hAnsi="Times New Roman" w:cs="Times New Roman"/>
          <w:sz w:val="24"/>
          <w:szCs w:val="24"/>
          <w:lang w:val="en-GB"/>
        </w:rPr>
        <w:t>(46)</w:t>
      </w:r>
      <w:r>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E70FF" w:rsidRPr="008626A4">
        <w:rPr>
          <w:rFonts w:ascii="Times New Roman" w:hAnsi="Times New Roman" w:cs="Times New Roman"/>
          <w:sz w:val="24"/>
          <w:szCs w:val="24"/>
          <w:lang w:val="en-GB"/>
        </w:rPr>
        <w:t xml:space="preserve">1.91, </w:t>
      </w:r>
      <w:r w:rsidR="00DE70FF" w:rsidRPr="008626A4">
        <w:rPr>
          <w:rFonts w:ascii="Times New Roman" w:hAnsi="Times New Roman" w:cs="Times New Roman"/>
          <w:i/>
          <w:sz w:val="24"/>
          <w:szCs w:val="24"/>
          <w:lang w:val="en-GB"/>
        </w:rPr>
        <w:t>p</w:t>
      </w:r>
      <w:r>
        <w:rPr>
          <w:rFonts w:ascii="Times New Roman" w:hAnsi="Times New Roman" w:cs="Times New Roman"/>
          <w:i/>
          <w:sz w:val="24"/>
          <w:szCs w:val="24"/>
          <w:lang w:val="en-GB"/>
        </w:rPr>
        <w:t xml:space="preserve"> </w:t>
      </w:r>
      <w:r w:rsidR="0083208B"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1587C">
        <w:rPr>
          <w:rFonts w:ascii="Times New Roman" w:hAnsi="Times New Roman" w:cs="Times New Roman"/>
          <w:sz w:val="24"/>
          <w:szCs w:val="24"/>
          <w:lang w:val="en-GB"/>
        </w:rPr>
        <w:t>0</w:t>
      </w:r>
      <w:r w:rsidR="0083208B" w:rsidRPr="008626A4">
        <w:rPr>
          <w:rFonts w:ascii="Times New Roman" w:hAnsi="Times New Roman" w:cs="Times New Roman"/>
          <w:sz w:val="24"/>
          <w:szCs w:val="24"/>
          <w:lang w:val="en-GB"/>
        </w:rPr>
        <w:t xml:space="preserve">.06), which is even more unexpected. </w:t>
      </w:r>
      <w:r w:rsidR="00597FB2" w:rsidRPr="008626A4">
        <w:rPr>
          <w:rFonts w:ascii="Times New Roman" w:hAnsi="Times New Roman" w:cs="Times New Roman"/>
          <w:sz w:val="24"/>
          <w:szCs w:val="24"/>
          <w:lang w:val="en-GB"/>
        </w:rPr>
        <w:t xml:space="preserve"> When groups were examined separately, the correlation between</w:t>
      </w:r>
      <w:r w:rsidR="009F7B02" w:rsidRPr="008626A4">
        <w:rPr>
          <w:rFonts w:ascii="Times New Roman" w:hAnsi="Times New Roman" w:cs="Times New Roman"/>
          <w:sz w:val="24"/>
          <w:szCs w:val="24"/>
          <w:lang w:val="en-GB"/>
        </w:rPr>
        <w:t xml:space="preserve"> the</w:t>
      </w:r>
      <w:r w:rsidR="00597FB2" w:rsidRPr="008626A4">
        <w:rPr>
          <w:rFonts w:ascii="Times New Roman" w:hAnsi="Times New Roman" w:cs="Times New Roman"/>
          <w:sz w:val="24"/>
          <w:szCs w:val="24"/>
          <w:lang w:val="en-GB"/>
        </w:rPr>
        <w:t xml:space="preserve"> </w:t>
      </w:r>
      <w:r w:rsidR="00597FB2"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597FB2" w:rsidRPr="008626A4">
        <w:rPr>
          <w:rFonts w:ascii="Times New Roman" w:hAnsi="Times New Roman" w:cs="Times New Roman"/>
          <w:sz w:val="24"/>
          <w:szCs w:val="24"/>
          <w:lang w:val="en-GB"/>
        </w:rPr>
        <w:t xml:space="preserve"> score and the amplitude of the N400 effect was significant for </w:t>
      </w:r>
      <w:r w:rsidR="009F7B02" w:rsidRPr="008626A4">
        <w:rPr>
          <w:rFonts w:ascii="Times New Roman" w:hAnsi="Times New Roman" w:cs="Times New Roman"/>
          <w:sz w:val="24"/>
          <w:szCs w:val="24"/>
          <w:lang w:val="en-GB"/>
        </w:rPr>
        <w:t>l</w:t>
      </w:r>
      <w:r w:rsidR="00597FB2" w:rsidRPr="008626A4">
        <w:rPr>
          <w:rFonts w:ascii="Times New Roman" w:hAnsi="Times New Roman" w:cs="Times New Roman"/>
          <w:sz w:val="24"/>
          <w:szCs w:val="24"/>
          <w:lang w:val="en-GB"/>
        </w:rPr>
        <w:t>earners (</w:t>
      </w:r>
      <w:r w:rsidR="00597FB2" w:rsidRPr="008626A4">
        <w:rPr>
          <w:rFonts w:ascii="Times New Roman" w:hAnsi="Times New Roman" w:cs="Times New Roman"/>
          <w:i/>
          <w:sz w:val="24"/>
          <w:szCs w:val="24"/>
          <w:lang w:val="en-GB"/>
        </w:rPr>
        <w:t>r</w:t>
      </w:r>
      <w:r>
        <w:rPr>
          <w:rFonts w:ascii="Times New Roman" w:hAnsi="Times New Roman" w:cs="Times New Roman"/>
          <w:i/>
          <w:sz w:val="24"/>
          <w:szCs w:val="24"/>
          <w:lang w:val="en-GB"/>
        </w:rPr>
        <w:t xml:space="preserve"> </w:t>
      </w:r>
      <w:r w:rsidR="00597FB2"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97FB2" w:rsidRPr="008626A4">
        <w:rPr>
          <w:rFonts w:ascii="Times New Roman" w:hAnsi="Times New Roman" w:cs="Times New Roman"/>
          <w:sz w:val="24"/>
          <w:szCs w:val="24"/>
          <w:lang w:val="en-GB"/>
        </w:rPr>
        <w:t xml:space="preserve">0.46, </w:t>
      </w:r>
      <w:r w:rsidR="00597FB2" w:rsidRPr="008626A4">
        <w:rPr>
          <w:rFonts w:ascii="Times New Roman" w:hAnsi="Times New Roman" w:cs="Times New Roman"/>
          <w:i/>
          <w:sz w:val="24"/>
          <w:szCs w:val="24"/>
          <w:lang w:val="en-GB"/>
        </w:rPr>
        <w:t>t</w:t>
      </w:r>
      <w:r w:rsidR="00597FB2" w:rsidRPr="008626A4">
        <w:rPr>
          <w:rFonts w:ascii="Times New Roman" w:hAnsi="Times New Roman" w:cs="Times New Roman"/>
          <w:sz w:val="24"/>
          <w:szCs w:val="24"/>
          <w:lang w:val="en-GB"/>
        </w:rPr>
        <w:t>(30)</w:t>
      </w:r>
      <w:r>
        <w:rPr>
          <w:rFonts w:ascii="Times New Roman" w:hAnsi="Times New Roman" w:cs="Times New Roman"/>
          <w:sz w:val="24"/>
          <w:szCs w:val="24"/>
          <w:lang w:val="en-GB"/>
        </w:rPr>
        <w:t xml:space="preserve"> </w:t>
      </w:r>
      <w:r w:rsidR="00597FB2"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97FB2" w:rsidRPr="008626A4">
        <w:rPr>
          <w:rFonts w:ascii="Times New Roman" w:hAnsi="Times New Roman" w:cs="Times New Roman"/>
          <w:sz w:val="24"/>
          <w:szCs w:val="24"/>
          <w:lang w:val="en-GB"/>
        </w:rPr>
        <w:t xml:space="preserve">2.82, </w:t>
      </w:r>
      <w:r w:rsidR="00597FB2" w:rsidRPr="008626A4">
        <w:rPr>
          <w:rFonts w:ascii="Times New Roman" w:hAnsi="Times New Roman" w:cs="Times New Roman"/>
          <w:i/>
          <w:sz w:val="24"/>
          <w:szCs w:val="24"/>
          <w:lang w:val="en-GB"/>
        </w:rPr>
        <w:t>p</w:t>
      </w:r>
      <w:r>
        <w:rPr>
          <w:rFonts w:ascii="Times New Roman" w:hAnsi="Times New Roman" w:cs="Times New Roman"/>
          <w:i/>
          <w:sz w:val="24"/>
          <w:szCs w:val="24"/>
          <w:lang w:val="en-GB"/>
        </w:rPr>
        <w:t xml:space="preserve"> </w:t>
      </w:r>
      <w:r w:rsidR="00597FB2" w:rsidRPr="008626A4">
        <w:rPr>
          <w:rFonts w:ascii="Times New Roman" w:hAnsi="Times New Roman" w:cs="Times New Roman"/>
          <w:sz w:val="24"/>
          <w:szCs w:val="24"/>
          <w:lang w:val="en-GB"/>
        </w:rPr>
        <w:t>&lt;</w:t>
      </w:r>
      <w:r>
        <w:rPr>
          <w:rFonts w:ascii="Times New Roman" w:hAnsi="Times New Roman" w:cs="Times New Roman"/>
          <w:sz w:val="24"/>
          <w:szCs w:val="24"/>
          <w:lang w:val="en-GB"/>
        </w:rPr>
        <w:t xml:space="preserve"> </w:t>
      </w:r>
      <w:r w:rsidR="0041587C">
        <w:rPr>
          <w:rFonts w:ascii="Times New Roman" w:hAnsi="Times New Roman" w:cs="Times New Roman"/>
          <w:sz w:val="24"/>
          <w:szCs w:val="24"/>
          <w:lang w:val="en-GB"/>
        </w:rPr>
        <w:t>0</w:t>
      </w:r>
      <w:r w:rsidR="00597FB2" w:rsidRPr="008626A4">
        <w:rPr>
          <w:rFonts w:ascii="Times New Roman" w:hAnsi="Times New Roman" w:cs="Times New Roman"/>
          <w:sz w:val="24"/>
          <w:szCs w:val="24"/>
          <w:lang w:val="en-GB"/>
        </w:rPr>
        <w:t xml:space="preserve">.01) but </w:t>
      </w:r>
      <w:r w:rsidR="00166F19" w:rsidRPr="008626A4">
        <w:rPr>
          <w:rFonts w:ascii="Times New Roman" w:hAnsi="Times New Roman" w:cs="Times New Roman"/>
          <w:sz w:val="24"/>
          <w:szCs w:val="24"/>
          <w:lang w:val="en-GB"/>
        </w:rPr>
        <w:t>not</w:t>
      </w:r>
      <w:r w:rsidR="00597FB2" w:rsidRPr="008626A4">
        <w:rPr>
          <w:rFonts w:ascii="Times New Roman" w:hAnsi="Times New Roman" w:cs="Times New Roman"/>
          <w:sz w:val="24"/>
          <w:szCs w:val="24"/>
          <w:lang w:val="en-GB"/>
        </w:rPr>
        <w:t xml:space="preserve"> for </w:t>
      </w:r>
      <w:r w:rsidR="009F7B02" w:rsidRPr="008626A4">
        <w:rPr>
          <w:rFonts w:ascii="Times New Roman" w:hAnsi="Times New Roman" w:cs="Times New Roman"/>
          <w:sz w:val="24"/>
          <w:szCs w:val="24"/>
          <w:lang w:val="en-GB"/>
        </w:rPr>
        <w:t>n</w:t>
      </w:r>
      <w:r w:rsidR="00166F19" w:rsidRPr="008626A4">
        <w:rPr>
          <w:rFonts w:ascii="Times New Roman" w:hAnsi="Times New Roman" w:cs="Times New Roman"/>
          <w:sz w:val="24"/>
          <w:szCs w:val="24"/>
          <w:lang w:val="en-GB"/>
        </w:rPr>
        <w:t>ative</w:t>
      </w:r>
      <w:r w:rsidR="0041587C">
        <w:rPr>
          <w:rFonts w:ascii="Times New Roman" w:hAnsi="Times New Roman" w:cs="Times New Roman"/>
          <w:sz w:val="24"/>
          <w:szCs w:val="24"/>
          <w:lang w:val="en-GB"/>
        </w:rPr>
        <w:t xml:space="preserve"> speaker</w:t>
      </w:r>
      <w:r w:rsidR="00166F19" w:rsidRPr="008626A4">
        <w:rPr>
          <w:rFonts w:ascii="Times New Roman" w:hAnsi="Times New Roman" w:cs="Times New Roman"/>
          <w:sz w:val="24"/>
          <w:szCs w:val="24"/>
          <w:lang w:val="en-GB"/>
        </w:rPr>
        <w:t>s</w:t>
      </w:r>
      <w:r w:rsidR="00597FB2" w:rsidRPr="008626A4">
        <w:rPr>
          <w:rFonts w:ascii="Times New Roman" w:hAnsi="Times New Roman" w:cs="Times New Roman"/>
          <w:sz w:val="24"/>
          <w:szCs w:val="24"/>
          <w:lang w:val="en-GB"/>
        </w:rPr>
        <w:t>.</w:t>
      </w:r>
      <w:r w:rsidR="00A915DC" w:rsidRPr="008626A4">
        <w:rPr>
          <w:rFonts w:ascii="Times New Roman" w:hAnsi="Times New Roman" w:cs="Times New Roman"/>
          <w:sz w:val="24"/>
          <w:szCs w:val="24"/>
          <w:lang w:val="en-GB"/>
        </w:rPr>
        <w:t xml:space="preserve"> It is interesting to note that there was no significant difference in the amplitude of the N400 between the two groups </w:t>
      </w:r>
      <w:r w:rsidR="00A915DC" w:rsidRPr="009F588E">
        <w:rPr>
          <w:rFonts w:ascii="Times New Roman" w:hAnsi="Times New Roman" w:cs="Times New Roman"/>
          <w:sz w:val="24"/>
          <w:szCs w:val="24"/>
          <w:lang w:val="en-GB"/>
        </w:rPr>
        <w:t>(</w:t>
      </w:r>
      <w:r w:rsidR="00A915DC" w:rsidRPr="008626A4">
        <w:rPr>
          <w:rFonts w:ascii="Times New Roman" w:hAnsi="Times New Roman" w:cs="Times New Roman"/>
          <w:i/>
          <w:sz w:val="24"/>
          <w:szCs w:val="24"/>
          <w:lang w:val="en-GB"/>
        </w:rPr>
        <w:t>t</w:t>
      </w:r>
      <w:r w:rsidR="00A915DC" w:rsidRPr="008626A4">
        <w:rPr>
          <w:rFonts w:ascii="Times New Roman" w:hAnsi="Times New Roman" w:cs="Times New Roman"/>
          <w:sz w:val="24"/>
          <w:szCs w:val="24"/>
          <w:lang w:val="en-GB"/>
        </w:rPr>
        <w:t>(</w:t>
      </w:r>
      <w:r w:rsidR="00CB7FAC">
        <w:rPr>
          <w:rFonts w:ascii="Times New Roman" w:hAnsi="Times New Roman" w:cs="Times New Roman"/>
          <w:sz w:val="24"/>
          <w:szCs w:val="24"/>
          <w:lang w:val="en-GB"/>
        </w:rPr>
        <w:t>46</w:t>
      </w:r>
      <w:r w:rsidR="00A915DC"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&lt;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1) but a difference in the amplitude of the P600 effect (</w:t>
      </w:r>
      <w:r w:rsidR="00A915DC" w:rsidRPr="008626A4">
        <w:rPr>
          <w:rFonts w:ascii="Times New Roman" w:hAnsi="Times New Roman" w:cs="Times New Roman"/>
          <w:i/>
          <w:sz w:val="24"/>
          <w:szCs w:val="24"/>
          <w:lang w:val="en-GB"/>
        </w:rPr>
        <w:t>t</w:t>
      </w:r>
      <w:r w:rsidR="00A915DC" w:rsidRPr="008626A4">
        <w:rPr>
          <w:rFonts w:ascii="Times New Roman" w:hAnsi="Times New Roman" w:cs="Times New Roman"/>
          <w:sz w:val="24"/>
          <w:szCs w:val="24"/>
          <w:lang w:val="en-GB"/>
        </w:rPr>
        <w:t>(</w:t>
      </w:r>
      <w:r w:rsidR="00CB7FAC">
        <w:rPr>
          <w:rFonts w:ascii="Times New Roman" w:hAnsi="Times New Roman" w:cs="Times New Roman"/>
          <w:sz w:val="24"/>
          <w:szCs w:val="24"/>
          <w:lang w:val="en-GB"/>
        </w:rPr>
        <w:t>46</w:t>
      </w:r>
      <w:r w:rsidR="00A915DC" w:rsidRPr="008626A4">
        <w:rPr>
          <w:rFonts w:ascii="Times New Roman" w:hAnsi="Times New Roman" w:cs="Times New Roman"/>
          <w:sz w:val="24"/>
          <w:szCs w:val="24"/>
          <w:lang w:val="en-GB"/>
        </w:rPr>
        <w:t>)</w:t>
      </w:r>
      <w:r w:rsidR="009F588E">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w:t>
      </w:r>
      <w:r w:rsidR="009F588E">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 xml:space="preserve">2.89, </w:t>
      </w:r>
      <w:r w:rsidR="00A915DC" w:rsidRPr="008626A4">
        <w:rPr>
          <w:rFonts w:ascii="Times New Roman" w:hAnsi="Times New Roman" w:cs="Times New Roman"/>
          <w:i/>
          <w:sz w:val="24"/>
          <w:szCs w:val="24"/>
          <w:lang w:val="en-GB"/>
        </w:rPr>
        <w:t>p</w:t>
      </w:r>
      <w:r>
        <w:rPr>
          <w:rFonts w:ascii="Times New Roman" w:hAnsi="Times New Roman" w:cs="Times New Roman"/>
          <w:i/>
          <w:sz w:val="24"/>
          <w:szCs w:val="24"/>
          <w:lang w:val="en-GB"/>
        </w:rPr>
        <w:t xml:space="preserve"> </w:t>
      </w:r>
      <w:r w:rsidR="00A915DC" w:rsidRPr="008626A4">
        <w:rPr>
          <w:rFonts w:ascii="Times New Roman" w:hAnsi="Times New Roman" w:cs="Times New Roman"/>
          <w:sz w:val="24"/>
          <w:szCs w:val="24"/>
          <w:lang w:val="en-GB"/>
        </w:rPr>
        <w:t>&lt;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 xml:space="preserve">.01): </w:t>
      </w:r>
      <w:r w:rsidR="0081140A">
        <w:rPr>
          <w:rFonts w:ascii="Times New Roman" w:hAnsi="Times New Roman" w:cs="Times New Roman"/>
          <w:sz w:val="24"/>
          <w:szCs w:val="24"/>
          <w:lang w:val="en-GB"/>
        </w:rPr>
        <w:t>N</w:t>
      </w:r>
      <w:r w:rsidR="00A915DC" w:rsidRPr="008626A4">
        <w:rPr>
          <w:rFonts w:ascii="Times New Roman" w:hAnsi="Times New Roman" w:cs="Times New Roman"/>
          <w:sz w:val="24"/>
          <w:szCs w:val="24"/>
          <w:lang w:val="en-GB"/>
        </w:rPr>
        <w:t>ative</w:t>
      </w:r>
      <w:r w:rsidR="0041587C">
        <w:rPr>
          <w:rFonts w:ascii="Times New Roman" w:hAnsi="Times New Roman" w:cs="Times New Roman"/>
          <w:sz w:val="24"/>
          <w:szCs w:val="24"/>
          <w:lang w:val="en-GB"/>
        </w:rPr>
        <w:t xml:space="preserve"> speakers</w:t>
      </w:r>
      <w:r w:rsidR="00A915DC" w:rsidRPr="008626A4">
        <w:rPr>
          <w:rFonts w:ascii="Times New Roman" w:hAnsi="Times New Roman" w:cs="Times New Roman"/>
          <w:sz w:val="24"/>
          <w:szCs w:val="24"/>
          <w:lang w:val="en-GB"/>
        </w:rPr>
        <w:t xml:space="preserve"> had a much </w:t>
      </w:r>
      <w:r w:rsidR="00F42CE8">
        <w:rPr>
          <w:rFonts w:ascii="Times New Roman" w:hAnsi="Times New Roman" w:cs="Times New Roman"/>
          <w:sz w:val="24"/>
          <w:szCs w:val="24"/>
          <w:lang w:val="en-GB"/>
        </w:rPr>
        <w:t>larger</w:t>
      </w:r>
      <w:r w:rsidR="00F42CE8" w:rsidRPr="008626A4">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P600 effect (</w:t>
      </w:r>
      <w:r w:rsidR="00A915DC" w:rsidRPr="008626A4">
        <w:rPr>
          <w:rFonts w:ascii="Times New Roman" w:hAnsi="Times New Roman" w:cs="Times New Roman"/>
          <w:i/>
          <w:sz w:val="24"/>
          <w:szCs w:val="24"/>
          <w:lang w:val="en-GB"/>
        </w:rPr>
        <w:t>M</w:t>
      </w:r>
      <w:r>
        <w:rPr>
          <w:rFonts w:ascii="Times New Roman" w:hAnsi="Times New Roman" w:cs="Times New Roman"/>
          <w:i/>
          <w:sz w:val="24"/>
          <w:szCs w:val="24"/>
          <w:lang w:val="en-GB"/>
        </w:rPr>
        <w:t xml:space="preserve"> </w:t>
      </w:r>
      <w:r w:rsidR="00A915DC"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 xml:space="preserve">0.81, </w:t>
      </w:r>
      <w:r w:rsidR="00A915DC" w:rsidRPr="008626A4">
        <w:rPr>
          <w:rFonts w:ascii="Times New Roman" w:hAnsi="Times New Roman" w:cs="Times New Roman"/>
          <w:i/>
          <w:sz w:val="24"/>
          <w:szCs w:val="24"/>
          <w:lang w:val="en-GB"/>
        </w:rPr>
        <w:t>SD</w:t>
      </w:r>
      <w:r>
        <w:rPr>
          <w:rFonts w:ascii="Times New Roman" w:hAnsi="Times New Roman" w:cs="Times New Roman"/>
          <w:i/>
          <w:sz w:val="24"/>
          <w:szCs w:val="24"/>
          <w:lang w:val="en-GB"/>
        </w:rPr>
        <w:t xml:space="preserve"> </w:t>
      </w:r>
      <w:r w:rsidR="00A915DC"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 xml:space="preserve">1.05) than </w:t>
      </w:r>
      <w:r w:rsidR="00392044" w:rsidRPr="008626A4">
        <w:rPr>
          <w:rFonts w:ascii="Times New Roman" w:hAnsi="Times New Roman" w:cs="Times New Roman"/>
          <w:sz w:val="24"/>
          <w:szCs w:val="24"/>
          <w:lang w:val="en-GB"/>
        </w:rPr>
        <w:t>l</w:t>
      </w:r>
      <w:r w:rsidR="00A915DC" w:rsidRPr="008626A4">
        <w:rPr>
          <w:rFonts w:ascii="Times New Roman" w:hAnsi="Times New Roman" w:cs="Times New Roman"/>
          <w:sz w:val="24"/>
          <w:szCs w:val="24"/>
          <w:lang w:val="en-GB"/>
        </w:rPr>
        <w:t>earners, who did not exhibit a reliable P600 in response to violations (</w:t>
      </w:r>
      <w:r w:rsidR="00A915DC" w:rsidRPr="008626A4">
        <w:rPr>
          <w:rFonts w:ascii="Times New Roman" w:hAnsi="Times New Roman" w:cs="Times New Roman"/>
          <w:i/>
          <w:sz w:val="24"/>
          <w:szCs w:val="24"/>
          <w:lang w:val="en-GB"/>
        </w:rPr>
        <w:t>M</w:t>
      </w:r>
      <w:r>
        <w:rPr>
          <w:rFonts w:ascii="Times New Roman" w:hAnsi="Times New Roman" w:cs="Times New Roman"/>
          <w:i/>
          <w:sz w:val="24"/>
          <w:szCs w:val="24"/>
          <w:lang w:val="en-GB"/>
        </w:rPr>
        <w:t xml:space="preserve"> </w:t>
      </w:r>
      <w:r w:rsidR="00A915DC"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 xml:space="preserve">-0.12, </w:t>
      </w:r>
      <w:r w:rsidR="00A915DC" w:rsidRPr="008626A4">
        <w:rPr>
          <w:rFonts w:ascii="Times New Roman" w:hAnsi="Times New Roman" w:cs="Times New Roman"/>
          <w:i/>
          <w:sz w:val="24"/>
          <w:szCs w:val="24"/>
          <w:lang w:val="en-GB"/>
        </w:rPr>
        <w:t>SD</w:t>
      </w:r>
      <w:r>
        <w:rPr>
          <w:rFonts w:ascii="Times New Roman" w:hAnsi="Times New Roman" w:cs="Times New Roman"/>
          <w:i/>
          <w:sz w:val="24"/>
          <w:szCs w:val="24"/>
          <w:lang w:val="en-GB"/>
        </w:rPr>
        <w:t xml:space="preserve"> </w:t>
      </w:r>
      <w:r w:rsidR="00A915DC" w:rsidRPr="008626A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915DC" w:rsidRPr="008626A4">
        <w:rPr>
          <w:rFonts w:ascii="Times New Roman" w:hAnsi="Times New Roman" w:cs="Times New Roman"/>
          <w:sz w:val="24"/>
          <w:szCs w:val="24"/>
          <w:lang w:val="en-GB"/>
        </w:rPr>
        <w:t>1.06)</w:t>
      </w:r>
      <w:r w:rsidR="00C64C13" w:rsidRPr="008626A4">
        <w:rPr>
          <w:rFonts w:ascii="Times New Roman" w:hAnsi="Times New Roman" w:cs="Times New Roman"/>
          <w:sz w:val="24"/>
          <w:szCs w:val="24"/>
          <w:lang w:val="en-GB"/>
        </w:rPr>
        <w:t>.</w:t>
      </w:r>
      <w:r w:rsidR="009F7B02" w:rsidRPr="008626A4">
        <w:rPr>
          <w:rFonts w:ascii="Times New Roman" w:hAnsi="Times New Roman" w:cs="Times New Roman"/>
          <w:sz w:val="24"/>
          <w:szCs w:val="24"/>
          <w:lang w:val="en-GB"/>
        </w:rPr>
        <w:t xml:space="preserve">  Native</w:t>
      </w:r>
      <w:r w:rsidR="0041587C">
        <w:rPr>
          <w:rFonts w:ascii="Times New Roman" w:hAnsi="Times New Roman" w:cs="Times New Roman"/>
          <w:sz w:val="24"/>
          <w:szCs w:val="24"/>
          <w:lang w:val="en-GB"/>
        </w:rPr>
        <w:t xml:space="preserve"> speakers</w:t>
      </w:r>
      <w:r w:rsidR="00646002" w:rsidRPr="008626A4">
        <w:rPr>
          <w:rFonts w:ascii="Times New Roman" w:hAnsi="Times New Roman" w:cs="Times New Roman"/>
          <w:sz w:val="24"/>
          <w:szCs w:val="24"/>
          <w:lang w:val="en-GB"/>
        </w:rPr>
        <w:t xml:space="preserve"> were more proficient and showed a significant P600 as a group, but among learners, more proficient participants tended to exhibit a larger N400. </w:t>
      </w:r>
    </w:p>
    <w:p w14:paraId="532503E4" w14:textId="4062F73B" w:rsidR="00F26E0B" w:rsidRPr="008626A4" w:rsidRDefault="00F26E0B">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RMI was also computed. However, the correlation between RMI and </w:t>
      </w:r>
      <w:r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Pr="008626A4">
        <w:rPr>
          <w:rFonts w:ascii="Times New Roman" w:hAnsi="Times New Roman" w:cs="Times New Roman"/>
          <w:sz w:val="24"/>
          <w:szCs w:val="24"/>
          <w:lang w:val="en-GB"/>
        </w:rPr>
        <w:t xml:space="preserve"> score did not reach significance (</w:t>
      </w:r>
      <w:r w:rsidRPr="008626A4">
        <w:rPr>
          <w:rFonts w:ascii="Times New Roman" w:hAnsi="Times New Roman" w:cs="Times New Roman"/>
          <w:i/>
          <w:sz w:val="24"/>
          <w:szCs w:val="24"/>
          <w:lang w:val="en-GB"/>
        </w:rPr>
        <w:t>r</w:t>
      </w:r>
      <w:r w:rsidR="0081140A">
        <w:rPr>
          <w:rFonts w:ascii="Times New Roman" w:hAnsi="Times New Roman" w:cs="Times New Roman"/>
          <w:i/>
          <w:sz w:val="24"/>
          <w:szCs w:val="24"/>
          <w:lang w:val="en-GB"/>
        </w:rPr>
        <w:t xml:space="preserve"> </w:t>
      </w:r>
      <w:r w:rsidRPr="008626A4">
        <w:rPr>
          <w:rFonts w:ascii="Times New Roman" w:hAnsi="Times New Roman" w:cs="Times New Roman"/>
          <w:sz w:val="24"/>
          <w:szCs w:val="24"/>
          <w:lang w:val="en-GB"/>
        </w:rPr>
        <w:t>=</w:t>
      </w:r>
      <w:r w:rsidR="0081140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0.24, </w:t>
      </w:r>
      <w:r w:rsidRPr="008626A4">
        <w:rPr>
          <w:rFonts w:ascii="Times New Roman" w:hAnsi="Times New Roman" w:cs="Times New Roman"/>
          <w:i/>
          <w:sz w:val="24"/>
          <w:szCs w:val="24"/>
          <w:lang w:val="en-GB"/>
        </w:rPr>
        <w:t>t</w:t>
      </w:r>
      <w:r w:rsidRPr="008626A4">
        <w:rPr>
          <w:rFonts w:ascii="Times New Roman" w:hAnsi="Times New Roman" w:cs="Times New Roman"/>
          <w:sz w:val="24"/>
          <w:szCs w:val="24"/>
          <w:lang w:val="en-GB"/>
        </w:rPr>
        <w:t>(46)</w:t>
      </w:r>
      <w:r w:rsidR="0081140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w:t>
      </w:r>
      <w:r w:rsidR="0081140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1.71, </w:t>
      </w:r>
      <w:r w:rsidRPr="008626A4">
        <w:rPr>
          <w:rFonts w:ascii="Times New Roman" w:hAnsi="Times New Roman" w:cs="Times New Roman"/>
          <w:i/>
          <w:sz w:val="24"/>
          <w:szCs w:val="24"/>
          <w:lang w:val="en-GB"/>
        </w:rPr>
        <w:t>p</w:t>
      </w:r>
      <w:r w:rsidR="0081140A">
        <w:rPr>
          <w:rFonts w:ascii="Times New Roman" w:hAnsi="Times New Roman" w:cs="Times New Roman"/>
          <w:i/>
          <w:sz w:val="24"/>
          <w:szCs w:val="24"/>
          <w:lang w:val="en-GB"/>
        </w:rPr>
        <w:t xml:space="preserve"> </w:t>
      </w:r>
      <w:r w:rsidRPr="008626A4">
        <w:rPr>
          <w:rFonts w:ascii="Times New Roman" w:hAnsi="Times New Roman" w:cs="Times New Roman"/>
          <w:sz w:val="24"/>
          <w:szCs w:val="24"/>
          <w:lang w:val="en-GB"/>
        </w:rPr>
        <w:t>=</w:t>
      </w:r>
      <w:r w:rsidR="0081140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.09). </w:t>
      </w:r>
      <w:r w:rsidR="00F62B53" w:rsidRPr="008626A4">
        <w:rPr>
          <w:rFonts w:ascii="Times New Roman" w:hAnsi="Times New Roman" w:cs="Times New Roman"/>
          <w:sz w:val="24"/>
          <w:szCs w:val="24"/>
          <w:lang w:val="en-GB"/>
        </w:rPr>
        <w:t>There was no significant difference in RMI between the two groups (t(</w:t>
      </w:r>
      <w:r w:rsidR="00950517">
        <w:rPr>
          <w:rFonts w:ascii="Times New Roman" w:hAnsi="Times New Roman" w:cs="Times New Roman"/>
          <w:sz w:val="24"/>
          <w:szCs w:val="24"/>
          <w:lang w:val="en-GB"/>
        </w:rPr>
        <w:t>46</w:t>
      </w:r>
      <w:r w:rsidR="00F62B53" w:rsidRPr="008626A4">
        <w:rPr>
          <w:rFonts w:ascii="Times New Roman" w:hAnsi="Times New Roman" w:cs="Times New Roman"/>
          <w:sz w:val="24"/>
          <w:szCs w:val="24"/>
          <w:lang w:val="en-GB"/>
        </w:rPr>
        <w:t>)</w:t>
      </w:r>
      <w:r w:rsidR="0081140A">
        <w:rPr>
          <w:rFonts w:ascii="Times New Roman" w:hAnsi="Times New Roman" w:cs="Times New Roman"/>
          <w:sz w:val="24"/>
          <w:szCs w:val="24"/>
          <w:lang w:val="en-GB"/>
        </w:rPr>
        <w:t xml:space="preserve"> </w:t>
      </w:r>
      <w:r w:rsidR="00F62B53" w:rsidRPr="008626A4">
        <w:rPr>
          <w:rFonts w:ascii="Times New Roman" w:hAnsi="Times New Roman" w:cs="Times New Roman"/>
          <w:sz w:val="24"/>
          <w:szCs w:val="24"/>
          <w:lang w:val="en-GB"/>
        </w:rPr>
        <w:t>&lt;</w:t>
      </w:r>
      <w:r w:rsidR="0081140A">
        <w:rPr>
          <w:rFonts w:ascii="Times New Roman" w:hAnsi="Times New Roman" w:cs="Times New Roman"/>
          <w:sz w:val="24"/>
          <w:szCs w:val="24"/>
          <w:lang w:val="en-GB"/>
        </w:rPr>
        <w:t xml:space="preserve"> </w:t>
      </w:r>
      <w:r w:rsidR="00F62B53" w:rsidRPr="008626A4">
        <w:rPr>
          <w:rFonts w:ascii="Times New Roman" w:hAnsi="Times New Roman" w:cs="Times New Roman"/>
          <w:sz w:val="24"/>
          <w:szCs w:val="24"/>
          <w:lang w:val="en-GB"/>
        </w:rPr>
        <w:t>1</w:t>
      </w:r>
      <w:r w:rsidR="00654CC7">
        <w:rPr>
          <w:rFonts w:ascii="Times New Roman" w:hAnsi="Times New Roman" w:cs="Times New Roman"/>
          <w:sz w:val="24"/>
          <w:szCs w:val="24"/>
          <w:lang w:val="en-GB"/>
        </w:rPr>
        <w:t xml:space="preserve">; </w:t>
      </w:r>
      <w:r w:rsidR="00654CC7">
        <w:rPr>
          <w:rFonts w:ascii="Times New Roman" w:hAnsi="Times New Roman" w:cs="Times New Roman"/>
          <w:i/>
          <w:iCs/>
          <w:sz w:val="24"/>
          <w:szCs w:val="24"/>
          <w:lang w:val="en-GB"/>
        </w:rPr>
        <w:t>M</w:t>
      </w:r>
      <w:r w:rsidR="00654CC7">
        <w:rPr>
          <w:rFonts w:ascii="Times New Roman" w:hAnsi="Times New Roman" w:cs="Times New Roman"/>
          <w:sz w:val="24"/>
          <w:szCs w:val="24"/>
          <w:vertAlign w:val="subscript"/>
          <w:lang w:val="en-GB"/>
        </w:rPr>
        <w:t>N</w:t>
      </w:r>
      <w:r w:rsidR="00AC045E">
        <w:rPr>
          <w:rFonts w:ascii="Times New Roman" w:hAnsi="Times New Roman" w:cs="Times New Roman"/>
          <w:sz w:val="24"/>
          <w:szCs w:val="24"/>
          <w:vertAlign w:val="subscript"/>
          <w:lang w:val="en-GB"/>
        </w:rPr>
        <w:t>atives</w:t>
      </w:r>
      <w:r w:rsidR="00654CC7">
        <w:rPr>
          <w:rFonts w:ascii="Times New Roman" w:hAnsi="Times New Roman" w:cs="Times New Roman"/>
          <w:sz w:val="24"/>
          <w:szCs w:val="24"/>
          <w:lang w:val="en-GB"/>
        </w:rPr>
        <w:t xml:space="preserve"> = 1.61</w:t>
      </w:r>
      <w:r w:rsidR="00AC045E">
        <w:rPr>
          <w:rFonts w:ascii="Times New Roman" w:hAnsi="Times New Roman" w:cs="Times New Roman"/>
          <w:sz w:val="24"/>
          <w:szCs w:val="24"/>
          <w:lang w:val="en-GB"/>
        </w:rPr>
        <w:t xml:space="preserve"> µV</w:t>
      </w:r>
      <w:r w:rsidR="00654CC7">
        <w:rPr>
          <w:rFonts w:ascii="Times New Roman" w:hAnsi="Times New Roman" w:cs="Times New Roman"/>
          <w:sz w:val="24"/>
          <w:szCs w:val="24"/>
          <w:lang w:val="en-GB"/>
        </w:rPr>
        <w:t xml:space="preserve">, </w:t>
      </w:r>
      <w:r w:rsidR="00654CC7">
        <w:rPr>
          <w:rFonts w:ascii="Times New Roman" w:hAnsi="Times New Roman" w:cs="Times New Roman"/>
          <w:i/>
          <w:iCs/>
          <w:sz w:val="24"/>
          <w:szCs w:val="24"/>
          <w:lang w:val="en-GB"/>
        </w:rPr>
        <w:t>SD</w:t>
      </w:r>
      <w:r w:rsidR="00654CC7">
        <w:rPr>
          <w:rFonts w:ascii="Times New Roman" w:hAnsi="Times New Roman" w:cs="Times New Roman"/>
          <w:sz w:val="24"/>
          <w:szCs w:val="24"/>
          <w:vertAlign w:val="subscript"/>
          <w:lang w:val="en-GB"/>
        </w:rPr>
        <w:t>N</w:t>
      </w:r>
      <w:r w:rsidR="00AC045E">
        <w:rPr>
          <w:rFonts w:ascii="Times New Roman" w:hAnsi="Times New Roman" w:cs="Times New Roman"/>
          <w:sz w:val="24"/>
          <w:szCs w:val="24"/>
          <w:vertAlign w:val="subscript"/>
          <w:lang w:val="en-GB"/>
        </w:rPr>
        <w:t>atives</w:t>
      </w:r>
      <w:r w:rsidR="00654CC7">
        <w:rPr>
          <w:rFonts w:ascii="Times New Roman" w:hAnsi="Times New Roman" w:cs="Times New Roman"/>
          <w:sz w:val="24"/>
          <w:szCs w:val="24"/>
          <w:lang w:val="en-GB"/>
        </w:rPr>
        <w:t xml:space="preserve"> = </w:t>
      </w:r>
      <w:r w:rsidR="00AC045E">
        <w:rPr>
          <w:rFonts w:ascii="Times New Roman" w:hAnsi="Times New Roman" w:cs="Times New Roman"/>
          <w:sz w:val="24"/>
          <w:szCs w:val="24"/>
          <w:lang w:val="en-GB"/>
        </w:rPr>
        <w:t>0.87</w:t>
      </w:r>
      <w:r w:rsidR="00AC045E" w:rsidRPr="00AC045E">
        <w:rPr>
          <w:rFonts w:ascii="Times New Roman" w:hAnsi="Times New Roman" w:cs="Times New Roman"/>
          <w:sz w:val="24"/>
          <w:szCs w:val="24"/>
          <w:lang w:val="en-GB"/>
        </w:rPr>
        <w:t xml:space="preserve"> </w:t>
      </w:r>
      <w:r w:rsidR="00AC045E">
        <w:rPr>
          <w:rFonts w:ascii="Times New Roman" w:hAnsi="Times New Roman" w:cs="Times New Roman"/>
          <w:sz w:val="24"/>
          <w:szCs w:val="24"/>
          <w:lang w:val="en-GB"/>
        </w:rPr>
        <w:t xml:space="preserve">µV ; </w:t>
      </w:r>
      <w:r w:rsidR="00AC045E">
        <w:rPr>
          <w:rFonts w:ascii="Times New Roman" w:hAnsi="Times New Roman" w:cs="Times New Roman"/>
          <w:i/>
          <w:iCs/>
          <w:sz w:val="24"/>
          <w:szCs w:val="24"/>
          <w:lang w:val="en-GB"/>
        </w:rPr>
        <w:t>M</w:t>
      </w:r>
      <w:r w:rsidR="00AC045E">
        <w:rPr>
          <w:rFonts w:ascii="Times New Roman" w:hAnsi="Times New Roman" w:cs="Times New Roman"/>
          <w:sz w:val="24"/>
          <w:szCs w:val="24"/>
          <w:vertAlign w:val="subscript"/>
          <w:lang w:val="en-GB"/>
        </w:rPr>
        <w:t xml:space="preserve">Learners </w:t>
      </w:r>
      <w:r w:rsidR="00AC045E">
        <w:rPr>
          <w:rFonts w:ascii="Times New Roman" w:hAnsi="Times New Roman" w:cs="Times New Roman"/>
          <w:sz w:val="24"/>
          <w:szCs w:val="24"/>
          <w:lang w:val="en-GB"/>
        </w:rPr>
        <w:t xml:space="preserve">= 1.37 µV, </w:t>
      </w:r>
      <w:r w:rsidR="00AC045E">
        <w:rPr>
          <w:rFonts w:ascii="Times New Roman" w:hAnsi="Times New Roman" w:cs="Times New Roman"/>
          <w:i/>
          <w:iCs/>
          <w:sz w:val="24"/>
          <w:szCs w:val="24"/>
          <w:lang w:val="en-GB"/>
        </w:rPr>
        <w:t>SD</w:t>
      </w:r>
      <w:r w:rsidR="00AC045E">
        <w:rPr>
          <w:rFonts w:ascii="Times New Roman" w:hAnsi="Times New Roman" w:cs="Times New Roman"/>
          <w:sz w:val="24"/>
          <w:szCs w:val="24"/>
          <w:vertAlign w:val="subscript"/>
          <w:lang w:val="en-GB"/>
        </w:rPr>
        <w:t xml:space="preserve">Learners </w:t>
      </w:r>
      <w:r w:rsidR="00AC045E">
        <w:rPr>
          <w:rFonts w:ascii="Times New Roman" w:hAnsi="Times New Roman" w:cs="Times New Roman"/>
          <w:sz w:val="24"/>
          <w:szCs w:val="24"/>
          <w:lang w:val="en-GB"/>
        </w:rPr>
        <w:t>= 0.76</w:t>
      </w:r>
      <w:r w:rsidR="00AC045E" w:rsidRPr="00AC045E">
        <w:rPr>
          <w:rFonts w:ascii="Times New Roman" w:hAnsi="Times New Roman" w:cs="Times New Roman"/>
          <w:sz w:val="24"/>
          <w:szCs w:val="24"/>
          <w:lang w:val="en-GB"/>
        </w:rPr>
        <w:t xml:space="preserve"> </w:t>
      </w:r>
      <w:r w:rsidR="00AC045E">
        <w:rPr>
          <w:rFonts w:ascii="Times New Roman" w:hAnsi="Times New Roman" w:cs="Times New Roman"/>
          <w:sz w:val="24"/>
          <w:szCs w:val="24"/>
          <w:lang w:val="en-GB"/>
        </w:rPr>
        <w:t>µV</w:t>
      </w:r>
      <w:r w:rsidR="00F62B53" w:rsidRPr="008626A4">
        <w:rPr>
          <w:rFonts w:ascii="Times New Roman" w:hAnsi="Times New Roman" w:cs="Times New Roman"/>
          <w:sz w:val="24"/>
          <w:szCs w:val="24"/>
          <w:lang w:val="en-GB"/>
        </w:rPr>
        <w:t>)</w:t>
      </w:r>
      <w:r w:rsidR="00654CC7">
        <w:rPr>
          <w:rFonts w:ascii="Times New Roman" w:hAnsi="Times New Roman" w:cs="Times New Roman"/>
          <w:sz w:val="24"/>
          <w:szCs w:val="24"/>
          <w:lang w:val="en-GB"/>
        </w:rPr>
        <w:t xml:space="preserve">, despite the difference in proficiency (as reflected by the </w:t>
      </w:r>
      <w:r w:rsidR="00654CC7">
        <w:rPr>
          <w:rFonts w:ascii="Times New Roman" w:hAnsi="Times New Roman" w:cs="Times New Roman"/>
          <w:i/>
          <w:iCs/>
          <w:sz w:val="24"/>
          <w:szCs w:val="24"/>
          <w:lang w:val="en-GB"/>
        </w:rPr>
        <w:t>d</w:t>
      </w:r>
      <w:r w:rsidR="00CA165A">
        <w:rPr>
          <w:rFonts w:ascii="Times New Roman" w:hAnsi="Times New Roman" w:cs="Times New Roman"/>
          <w:i/>
          <w:sz w:val="24"/>
          <w:szCs w:val="24"/>
          <w:lang w:val="en-GB"/>
        </w:rPr>
        <w:t>′</w:t>
      </w:r>
      <w:r w:rsidR="00654CC7">
        <w:rPr>
          <w:rFonts w:ascii="Times New Roman" w:hAnsi="Times New Roman" w:cs="Times New Roman"/>
          <w:sz w:val="24"/>
          <w:szCs w:val="24"/>
          <w:lang w:val="en-GB"/>
        </w:rPr>
        <w:t xml:space="preserve"> score)</w:t>
      </w:r>
      <w:r w:rsidR="00F62B53" w:rsidRPr="008626A4">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In our case, the r</w:t>
      </w:r>
      <w:r w:rsidR="00992D71" w:rsidRPr="008626A4">
        <w:rPr>
          <w:rFonts w:ascii="Times New Roman" w:hAnsi="Times New Roman" w:cs="Times New Roman"/>
          <w:sz w:val="24"/>
          <w:szCs w:val="24"/>
          <w:lang w:val="en-GB"/>
        </w:rPr>
        <w:t>esults were thus best explained</w:t>
      </w:r>
      <w:r w:rsidRPr="008626A4">
        <w:rPr>
          <w:rFonts w:ascii="Times New Roman" w:hAnsi="Times New Roman" w:cs="Times New Roman"/>
          <w:sz w:val="24"/>
          <w:szCs w:val="24"/>
          <w:lang w:val="en-GB"/>
        </w:rPr>
        <w:t xml:space="preserve"> by a simple relationship between the amplitude of the N400 and proficiency, rather than by a link between proficiency and the magnitude of the response in general. </w:t>
      </w:r>
    </w:p>
    <w:p w14:paraId="4E303FC2" w14:textId="24484BD7" w:rsidR="00E750D0" w:rsidRPr="008626A4" w:rsidRDefault="003F15A5" w:rsidP="002F1380">
      <w:pPr>
        <w:ind w:firstLine="360"/>
        <w:jc w:val="both"/>
        <w:rPr>
          <w:rFonts w:ascii="Times New Roman" w:hAnsi="Times New Roman" w:cs="Times New Roman"/>
          <w:i/>
          <w:sz w:val="24"/>
          <w:szCs w:val="24"/>
          <w:lang w:val="en-GB"/>
        </w:rPr>
      </w:pPr>
      <w:r w:rsidRPr="008626A4">
        <w:rPr>
          <w:rFonts w:ascii="Times New Roman" w:hAnsi="Times New Roman" w:cs="Times New Roman"/>
          <w:sz w:val="24"/>
          <w:szCs w:val="24"/>
          <w:lang w:val="en-GB"/>
        </w:rPr>
        <w:t>These findings are surprising, as proficiency has previously been associated with a larger P600 amplitude or a more positive RMI in general.</w:t>
      </w:r>
      <w:r w:rsidR="00654CC7">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xml:space="preserve">Native speakers’ performance was at ceiling, with a mean accuracy of 92.81% </w:t>
      </w:r>
      <w:r w:rsidR="004D1DA8">
        <w:rPr>
          <w:rFonts w:ascii="Times New Roman" w:hAnsi="Times New Roman" w:cs="Times New Roman"/>
          <w:sz w:val="24"/>
          <w:szCs w:val="24"/>
          <w:lang w:val="en-GB"/>
        </w:rPr>
        <w:t>(</w:t>
      </w:r>
      <w:r w:rsidR="004D1DA8">
        <w:rPr>
          <w:rFonts w:ascii="Times New Roman" w:hAnsi="Times New Roman" w:cs="Times New Roman"/>
          <w:i/>
          <w:iCs/>
          <w:sz w:val="24"/>
          <w:szCs w:val="24"/>
          <w:lang w:val="en-GB"/>
        </w:rPr>
        <w:t xml:space="preserve">SD </w:t>
      </w:r>
      <w:r w:rsidR="004D1DA8">
        <w:rPr>
          <w:rFonts w:ascii="Times New Roman" w:hAnsi="Times New Roman" w:cs="Times New Roman"/>
          <w:sz w:val="24"/>
          <w:szCs w:val="24"/>
          <w:lang w:val="en-GB"/>
        </w:rPr>
        <w:t xml:space="preserve">= </w:t>
      </w:r>
      <w:r w:rsidR="000E6A07">
        <w:rPr>
          <w:rFonts w:ascii="Times New Roman" w:hAnsi="Times New Roman" w:cs="Times New Roman"/>
          <w:sz w:val="24"/>
          <w:szCs w:val="24"/>
          <w:lang w:val="en-GB"/>
        </w:rPr>
        <w:t xml:space="preserve">14.60%) </w:t>
      </w:r>
      <w:r w:rsidRPr="004D1DA8">
        <w:rPr>
          <w:rFonts w:ascii="Times New Roman" w:hAnsi="Times New Roman" w:cs="Times New Roman"/>
          <w:sz w:val="24"/>
          <w:szCs w:val="24"/>
          <w:lang w:val="en-GB"/>
        </w:rPr>
        <w:t>on</w:t>
      </w:r>
      <w:r w:rsidRPr="008626A4">
        <w:rPr>
          <w:rFonts w:ascii="Times New Roman" w:hAnsi="Times New Roman" w:cs="Times New Roman"/>
          <w:sz w:val="24"/>
          <w:szCs w:val="24"/>
          <w:lang w:val="en-GB"/>
        </w:rPr>
        <w:t xml:space="preserve"> grammatical items and 95.31% </w:t>
      </w:r>
      <w:r w:rsidR="000E6A07">
        <w:rPr>
          <w:rFonts w:ascii="Times New Roman" w:hAnsi="Times New Roman" w:cs="Times New Roman"/>
          <w:sz w:val="24"/>
          <w:szCs w:val="24"/>
          <w:lang w:val="en-GB"/>
        </w:rPr>
        <w:t>(</w:t>
      </w:r>
      <w:r w:rsidR="000E6A07" w:rsidRPr="000E6A07">
        <w:rPr>
          <w:rFonts w:ascii="Times New Roman" w:hAnsi="Times New Roman" w:cs="Times New Roman"/>
          <w:i/>
          <w:iCs/>
          <w:sz w:val="24"/>
          <w:szCs w:val="24"/>
          <w:lang w:val="en-GB"/>
        </w:rPr>
        <w:t>SD</w:t>
      </w:r>
      <w:r w:rsidR="000E6A07">
        <w:rPr>
          <w:rFonts w:ascii="Times New Roman" w:hAnsi="Times New Roman" w:cs="Times New Roman"/>
          <w:i/>
          <w:iCs/>
          <w:sz w:val="24"/>
          <w:szCs w:val="24"/>
          <w:lang w:val="en-GB"/>
        </w:rPr>
        <w:t xml:space="preserve"> </w:t>
      </w:r>
      <w:r w:rsidR="000E6A07">
        <w:rPr>
          <w:rFonts w:ascii="Times New Roman" w:hAnsi="Times New Roman" w:cs="Times New Roman"/>
          <w:sz w:val="24"/>
          <w:szCs w:val="24"/>
          <w:lang w:val="en-GB"/>
        </w:rPr>
        <w:t xml:space="preserve">= 10.24%) </w:t>
      </w:r>
      <w:r w:rsidRPr="000E6A07">
        <w:rPr>
          <w:rFonts w:ascii="Times New Roman" w:hAnsi="Times New Roman" w:cs="Times New Roman"/>
          <w:sz w:val="24"/>
          <w:szCs w:val="24"/>
          <w:lang w:val="en-GB"/>
        </w:rPr>
        <w:t>on</w:t>
      </w:r>
      <w:r w:rsidRPr="008626A4">
        <w:rPr>
          <w:rFonts w:ascii="Times New Roman" w:hAnsi="Times New Roman" w:cs="Times New Roman"/>
          <w:sz w:val="24"/>
          <w:szCs w:val="24"/>
          <w:lang w:val="en-GB"/>
        </w:rPr>
        <w:t xml:space="preserve"> ungrammatical </w:t>
      </w:r>
      <w:r w:rsidR="008023BA" w:rsidRPr="008626A4">
        <w:rPr>
          <w:rFonts w:ascii="Times New Roman" w:hAnsi="Times New Roman" w:cs="Times New Roman"/>
          <w:sz w:val="24"/>
          <w:szCs w:val="24"/>
          <w:lang w:val="en-GB"/>
        </w:rPr>
        <w:t>it</w:t>
      </w:r>
      <w:r w:rsidRPr="008626A4">
        <w:rPr>
          <w:rFonts w:ascii="Times New Roman" w:hAnsi="Times New Roman" w:cs="Times New Roman"/>
          <w:sz w:val="24"/>
          <w:szCs w:val="24"/>
          <w:lang w:val="en-GB"/>
        </w:rPr>
        <w:t xml:space="preserve">ems – with a median at 100% for both. </w:t>
      </w:r>
      <w:r w:rsidR="007E73E7" w:rsidRPr="008626A4">
        <w:rPr>
          <w:rFonts w:ascii="Times New Roman" w:hAnsi="Times New Roman" w:cs="Times New Roman"/>
          <w:sz w:val="24"/>
          <w:szCs w:val="24"/>
          <w:lang w:val="en-GB"/>
        </w:rPr>
        <w:t>However, there was much m</w:t>
      </w:r>
      <w:r w:rsidR="00807C5F" w:rsidRPr="008626A4">
        <w:rPr>
          <w:rFonts w:ascii="Times New Roman" w:hAnsi="Times New Roman" w:cs="Times New Roman"/>
          <w:sz w:val="24"/>
          <w:szCs w:val="24"/>
          <w:lang w:val="en-GB"/>
        </w:rPr>
        <w:t>ore variability among learners</w:t>
      </w:r>
      <w:r w:rsidR="007E73E7" w:rsidRPr="008626A4">
        <w:rPr>
          <w:rFonts w:ascii="Times New Roman" w:hAnsi="Times New Roman" w:cs="Times New Roman"/>
          <w:sz w:val="24"/>
          <w:szCs w:val="24"/>
          <w:lang w:val="en-GB"/>
        </w:rPr>
        <w:t xml:space="preserve">: </w:t>
      </w:r>
      <w:r w:rsidR="00D74ADD">
        <w:rPr>
          <w:rFonts w:ascii="Times New Roman" w:hAnsi="Times New Roman" w:cs="Times New Roman"/>
          <w:sz w:val="24"/>
          <w:szCs w:val="24"/>
          <w:lang w:val="en-GB"/>
        </w:rPr>
        <w:t>T</w:t>
      </w:r>
      <w:r w:rsidR="007E73E7" w:rsidRPr="008626A4">
        <w:rPr>
          <w:rFonts w:ascii="Times New Roman" w:hAnsi="Times New Roman" w:cs="Times New Roman"/>
          <w:sz w:val="24"/>
          <w:szCs w:val="24"/>
          <w:lang w:val="en-GB"/>
        </w:rPr>
        <w:t>hey did relatively well on grammatical items (</w:t>
      </w:r>
      <w:r w:rsidR="007E73E7" w:rsidRPr="008626A4">
        <w:rPr>
          <w:rFonts w:ascii="Times New Roman" w:hAnsi="Times New Roman" w:cs="Times New Roman"/>
          <w:i/>
          <w:sz w:val="24"/>
          <w:szCs w:val="24"/>
          <w:lang w:val="en-GB"/>
        </w:rPr>
        <w:t>M</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 xml:space="preserve">79.06%, </w:t>
      </w:r>
      <w:r w:rsidR="00654CC7">
        <w:rPr>
          <w:rFonts w:ascii="Times New Roman" w:hAnsi="Times New Roman" w:cs="Times New Roman"/>
          <w:i/>
          <w:iCs/>
          <w:sz w:val="24"/>
          <w:szCs w:val="24"/>
          <w:lang w:val="en-GB"/>
        </w:rPr>
        <w:t xml:space="preserve">SD </w:t>
      </w:r>
      <w:r w:rsidR="00654CC7">
        <w:rPr>
          <w:rFonts w:ascii="Times New Roman" w:hAnsi="Times New Roman" w:cs="Times New Roman"/>
          <w:sz w:val="24"/>
          <w:szCs w:val="24"/>
          <w:lang w:val="en-GB"/>
        </w:rPr>
        <w:t xml:space="preserve">= 15.37%, </w:t>
      </w:r>
      <w:r w:rsidR="00CE5BC7">
        <w:rPr>
          <w:rFonts w:ascii="Times New Roman" w:hAnsi="Times New Roman" w:cs="Times New Roman"/>
          <w:i/>
          <w:sz w:val="24"/>
          <w:szCs w:val="24"/>
          <w:lang w:val="en-GB"/>
        </w:rPr>
        <w:t>m</w:t>
      </w:r>
      <w:r w:rsidR="007E73E7" w:rsidRPr="008626A4">
        <w:rPr>
          <w:rFonts w:ascii="Times New Roman" w:hAnsi="Times New Roman" w:cs="Times New Roman"/>
          <w:i/>
          <w:sz w:val="24"/>
          <w:szCs w:val="24"/>
          <w:lang w:val="en-GB"/>
        </w:rPr>
        <w:t>edian</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 xml:space="preserve">85%, </w:t>
      </w:r>
      <w:r w:rsidR="007E73E7" w:rsidRPr="008626A4">
        <w:rPr>
          <w:rFonts w:ascii="Times New Roman" w:hAnsi="Times New Roman" w:cs="Times New Roman"/>
          <w:i/>
          <w:sz w:val="24"/>
          <w:szCs w:val="24"/>
          <w:lang w:val="en-GB"/>
        </w:rPr>
        <w:t>range</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50-100%) but were much less accurate on ungrammatical sentences (</w:t>
      </w:r>
      <w:r w:rsidR="007E73E7" w:rsidRPr="008626A4">
        <w:rPr>
          <w:rFonts w:ascii="Times New Roman" w:hAnsi="Times New Roman" w:cs="Times New Roman"/>
          <w:i/>
          <w:sz w:val="24"/>
          <w:szCs w:val="24"/>
          <w:lang w:val="en-GB"/>
        </w:rPr>
        <w:t>M</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45%,</w:t>
      </w:r>
      <w:r w:rsidR="00654CC7">
        <w:rPr>
          <w:rFonts w:ascii="Times New Roman" w:hAnsi="Times New Roman" w:cs="Times New Roman"/>
          <w:sz w:val="24"/>
          <w:szCs w:val="24"/>
          <w:lang w:val="en-GB"/>
        </w:rPr>
        <w:t xml:space="preserve"> </w:t>
      </w:r>
      <w:r w:rsidR="00654CC7">
        <w:rPr>
          <w:rFonts w:ascii="Times New Roman" w:hAnsi="Times New Roman" w:cs="Times New Roman"/>
          <w:i/>
          <w:iCs/>
          <w:sz w:val="24"/>
          <w:szCs w:val="24"/>
          <w:lang w:val="en-GB"/>
        </w:rPr>
        <w:t>SD</w:t>
      </w:r>
      <w:r w:rsidR="00654CC7">
        <w:rPr>
          <w:rFonts w:ascii="Times New Roman" w:hAnsi="Times New Roman" w:cs="Times New Roman"/>
          <w:sz w:val="24"/>
          <w:szCs w:val="24"/>
          <w:lang w:val="en-GB"/>
        </w:rPr>
        <w:t xml:space="preserve"> = 27.85%),</w:t>
      </w:r>
      <w:r w:rsidR="007E73E7" w:rsidRPr="008626A4">
        <w:rPr>
          <w:rFonts w:ascii="Times New Roman" w:hAnsi="Times New Roman" w:cs="Times New Roman"/>
          <w:sz w:val="24"/>
          <w:szCs w:val="24"/>
          <w:lang w:val="en-GB"/>
        </w:rPr>
        <w:t xml:space="preserve"> </w:t>
      </w:r>
      <w:r w:rsidR="00CE5BC7">
        <w:rPr>
          <w:rFonts w:ascii="Times New Roman" w:hAnsi="Times New Roman" w:cs="Times New Roman"/>
          <w:i/>
          <w:sz w:val="24"/>
          <w:szCs w:val="24"/>
          <w:lang w:val="en-GB"/>
        </w:rPr>
        <w:t>m</w:t>
      </w:r>
      <w:r w:rsidR="007E73E7" w:rsidRPr="008626A4">
        <w:rPr>
          <w:rFonts w:ascii="Times New Roman" w:hAnsi="Times New Roman" w:cs="Times New Roman"/>
          <w:i/>
          <w:sz w:val="24"/>
          <w:szCs w:val="24"/>
          <w:lang w:val="en-GB"/>
        </w:rPr>
        <w:t>edian</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 xml:space="preserve">35%, </w:t>
      </w:r>
      <w:r w:rsidR="007E73E7" w:rsidRPr="008626A4">
        <w:rPr>
          <w:rFonts w:ascii="Times New Roman" w:hAnsi="Times New Roman" w:cs="Times New Roman"/>
          <w:i/>
          <w:sz w:val="24"/>
          <w:szCs w:val="24"/>
          <w:lang w:val="en-GB"/>
        </w:rPr>
        <w:t>range</w:t>
      </w:r>
      <w:r w:rsidR="00D74ADD">
        <w:rPr>
          <w:rFonts w:ascii="Times New Roman" w:hAnsi="Times New Roman" w:cs="Times New Roman"/>
          <w:i/>
          <w:sz w:val="24"/>
          <w:szCs w:val="24"/>
          <w:lang w:val="en-GB"/>
        </w:rPr>
        <w:t xml:space="preserve"> </w:t>
      </w:r>
      <w:r w:rsidR="007E73E7" w:rsidRPr="008626A4">
        <w:rPr>
          <w:rFonts w:ascii="Times New Roman" w:hAnsi="Times New Roman" w:cs="Times New Roman"/>
          <w:sz w:val="24"/>
          <w:szCs w:val="24"/>
          <w:lang w:val="en-GB"/>
        </w:rPr>
        <w:t>=</w:t>
      </w:r>
      <w:r w:rsidR="00D74ADD">
        <w:rPr>
          <w:rFonts w:ascii="Times New Roman" w:hAnsi="Times New Roman" w:cs="Times New Roman"/>
          <w:sz w:val="24"/>
          <w:szCs w:val="24"/>
          <w:lang w:val="en-GB"/>
        </w:rPr>
        <w:t xml:space="preserve"> </w:t>
      </w:r>
      <w:r w:rsidR="007E73E7" w:rsidRPr="008626A4">
        <w:rPr>
          <w:rFonts w:ascii="Times New Roman" w:hAnsi="Times New Roman" w:cs="Times New Roman"/>
          <w:sz w:val="24"/>
          <w:szCs w:val="24"/>
          <w:lang w:val="en-GB"/>
        </w:rPr>
        <w:t>5-100%).</w:t>
      </w:r>
      <w:r w:rsidR="003354C5" w:rsidRPr="008626A4">
        <w:rPr>
          <w:rFonts w:ascii="Times New Roman" w:hAnsi="Times New Roman" w:cs="Times New Roman"/>
          <w:sz w:val="24"/>
          <w:szCs w:val="24"/>
          <w:lang w:val="en-GB"/>
        </w:rPr>
        <w:t xml:space="preserve"> For them, better proficiency was associated with a more negative-going response. This may be due to their overall proficiency in English, which was lower-intermediate</w:t>
      </w:r>
      <w:r w:rsidR="004516F8">
        <w:rPr>
          <w:rFonts w:ascii="Times New Roman" w:hAnsi="Times New Roman" w:cs="Times New Roman"/>
          <w:sz w:val="24"/>
          <w:szCs w:val="24"/>
          <w:lang w:val="en-GB"/>
        </w:rPr>
        <w:t>.</w:t>
      </w:r>
      <w:r w:rsidR="003354C5" w:rsidRPr="008626A4">
        <w:rPr>
          <w:rFonts w:ascii="Times New Roman" w:hAnsi="Times New Roman" w:cs="Times New Roman"/>
          <w:sz w:val="24"/>
          <w:szCs w:val="24"/>
          <w:lang w:val="en-GB"/>
        </w:rPr>
        <w:t xml:space="preserve"> </w:t>
      </w:r>
      <w:r w:rsidR="004516F8">
        <w:rPr>
          <w:rFonts w:ascii="Times New Roman" w:hAnsi="Times New Roman" w:cs="Times New Roman"/>
          <w:sz w:val="24"/>
          <w:szCs w:val="24"/>
          <w:lang w:val="en-GB"/>
        </w:rPr>
        <w:t>A</w:t>
      </w:r>
      <w:r w:rsidR="003354C5" w:rsidRPr="008626A4">
        <w:rPr>
          <w:rFonts w:ascii="Times New Roman" w:hAnsi="Times New Roman" w:cs="Times New Roman"/>
          <w:sz w:val="24"/>
          <w:szCs w:val="24"/>
          <w:lang w:val="en-GB"/>
        </w:rPr>
        <w:t xml:space="preserve">t </w:t>
      </w:r>
      <w:r w:rsidR="004516F8">
        <w:rPr>
          <w:rFonts w:ascii="Times New Roman" w:hAnsi="Times New Roman" w:cs="Times New Roman"/>
          <w:sz w:val="24"/>
          <w:szCs w:val="24"/>
          <w:lang w:val="en-GB"/>
        </w:rPr>
        <w:t>this proficiency</w:t>
      </w:r>
      <w:r w:rsidR="003354C5" w:rsidRPr="008626A4">
        <w:rPr>
          <w:rFonts w:ascii="Times New Roman" w:hAnsi="Times New Roman" w:cs="Times New Roman"/>
          <w:sz w:val="24"/>
          <w:szCs w:val="24"/>
          <w:lang w:val="en-GB"/>
        </w:rPr>
        <w:t xml:space="preserve"> level, it is not uncommon for learners to exhibit an N</w:t>
      </w:r>
      <w:r w:rsidR="00304A05" w:rsidRPr="008626A4">
        <w:rPr>
          <w:rFonts w:ascii="Times New Roman" w:hAnsi="Times New Roman" w:cs="Times New Roman"/>
          <w:sz w:val="24"/>
          <w:szCs w:val="24"/>
          <w:lang w:val="en-GB"/>
        </w:rPr>
        <w:t xml:space="preserve">400 after syntactic violations. </w:t>
      </w:r>
      <w:r w:rsidR="00A04F17" w:rsidRPr="008626A4">
        <w:rPr>
          <w:rFonts w:ascii="Times New Roman" w:hAnsi="Times New Roman" w:cs="Times New Roman"/>
          <w:sz w:val="24"/>
          <w:szCs w:val="24"/>
          <w:lang w:val="en-GB"/>
        </w:rPr>
        <w:t xml:space="preserve">They </w:t>
      </w:r>
      <w:r w:rsidR="00D74ADD">
        <w:rPr>
          <w:rFonts w:ascii="Times New Roman" w:hAnsi="Times New Roman" w:cs="Times New Roman"/>
          <w:sz w:val="24"/>
          <w:szCs w:val="24"/>
          <w:lang w:val="en-GB"/>
        </w:rPr>
        <w:t>may have</w:t>
      </w:r>
      <w:r w:rsidR="00D74ADD" w:rsidRPr="008626A4">
        <w:rPr>
          <w:rFonts w:ascii="Times New Roman" w:hAnsi="Times New Roman" w:cs="Times New Roman"/>
          <w:sz w:val="24"/>
          <w:szCs w:val="24"/>
          <w:lang w:val="en-GB"/>
        </w:rPr>
        <w:t xml:space="preserve"> </w:t>
      </w:r>
      <w:r w:rsidR="00A04F17" w:rsidRPr="008626A4">
        <w:rPr>
          <w:rFonts w:ascii="Times New Roman" w:hAnsi="Times New Roman" w:cs="Times New Roman"/>
          <w:sz w:val="24"/>
          <w:szCs w:val="24"/>
          <w:lang w:val="en-GB"/>
        </w:rPr>
        <w:t xml:space="preserve">only reached the second stage </w:t>
      </w:r>
      <w:r w:rsidR="00B40C3F">
        <w:rPr>
          <w:rFonts w:ascii="Times New Roman" w:hAnsi="Times New Roman" w:cs="Times New Roman"/>
          <w:sz w:val="24"/>
          <w:szCs w:val="24"/>
          <w:lang w:val="en-GB"/>
        </w:rPr>
        <w:t xml:space="preserve">of </w:t>
      </w:r>
      <w:r w:rsidR="00B40C3F" w:rsidRPr="00EB0881">
        <w:rPr>
          <w:rFonts w:ascii="Times New Roman" w:hAnsi="Times New Roman" w:cs="Times New Roman"/>
          <w:noProof/>
          <w:sz w:val="24"/>
          <w:szCs w:val="24"/>
          <w:lang w:val="en-GB"/>
        </w:rPr>
        <w:t>Steinhauer et al.</w:t>
      </w:r>
      <w:r w:rsidR="00D74ADD" w:rsidRPr="008626A4">
        <w:rPr>
          <w:rFonts w:ascii="Times New Roman" w:hAnsi="Times New Roman" w:cs="Times New Roman"/>
          <w:sz w:val="24"/>
          <w:szCs w:val="24"/>
          <w:lang w:val="en-GB"/>
        </w:rPr>
        <w:t>’s</w:t>
      </w:r>
      <w:r w:rsidR="00A04F17" w:rsidRPr="008626A4">
        <w:rPr>
          <w:rFonts w:ascii="Times New Roman" w:hAnsi="Times New Roman" w:cs="Times New Roman"/>
          <w:sz w:val="24"/>
          <w:szCs w:val="24"/>
          <w:lang w:val="en-GB"/>
        </w:rPr>
        <w:t xml:space="preserve"> </w:t>
      </w:r>
      <w:r w:rsidR="00A04F17" w:rsidRPr="008626A4">
        <w:rPr>
          <w:rFonts w:ascii="Times New Roman" w:hAnsi="Times New Roman" w:cs="Times New Roman"/>
          <w:sz w:val="24"/>
          <w:szCs w:val="24"/>
          <w:lang w:val="en-GB"/>
        </w:rPr>
        <w:fldChar w:fldCharType="begin" w:fldLock="1"/>
      </w:r>
      <w:r w:rsidR="00445B4B">
        <w:rPr>
          <w:rFonts w:ascii="Times New Roman" w:hAnsi="Times New Roman" w:cs="Times New Roman"/>
          <w:sz w:val="24"/>
          <w:szCs w:val="24"/>
          <w:lang w:val="en-GB"/>
        </w:rPr>
        <w:instrText>ADDIN CSL_CITATION {"citationItems":[{"id":"ITEM-1","itemData":{"DOI":"10.1177/0267658308098995","ISSN":"0267-6583, 1477-0326","abstract":"The ways in which age of acquisition (AoA) may affect (morpho)syntax in second language acquisition (SLA) are discussed. We suggest that event-related brain potentials (ERPs) provide an appropriate online measure to test some such effects. ERP findings of the past decade are reviewed with a focus on recent and ongoing research. It is concluded that, in contrast to previous suggestions, there is little evidence for a strict critical period in the domain of late acquired second language (L2) morphosyntax. As illustrated by data from our lab and others, proficiency rather than AoA seems to predict brain activity patterns in L2 processing, including native-like activity at very high levels of proficiency. Further, a strict distinction between linguistic structures that late L2 learners can vs. cannot learn to process in a native-like manner (Clahsen and Felser, 2006a; 2006b) may not be warranted. Instead, morphosyntactic real-time processing in general seems to undergo dramatic, but systematic, changes with increasing proficiency levels. We describe the general dynamics of these changes (and the corresponding ERP components) and discuss how ERP research can advance our current understanding of SLA in general.","author":[{"dropping-particle":"","family":"Steinhauer","given":"Karsten","non-dropping-particle":"","parse-names":false,"suffix":""},{"dropping-particle":"","family":"White","given":"Erin J.","non-dropping-particle":"","parse-names":false,"suffix":""},{"dropping-particle":"","family":"Drury","given":"John E.","non-dropping-particle":"","parse-names":false,"suffix":""}],"container-title":"Second Language Research","id":"ITEM-1","issue":"1","issued":{"date-parts":[["2009","1"]]},"language":"en","page":"13-41","title":"Temporal dynamics of late second language acquisition: evidence from event-related brain potentials","title-short":"Temporal dynamics of late second language acquisit","type":"article-journal","volume":"25"},"suppress-author":1,"uris":["http://www.mendeley.com/documents/?uuid=615dfcdc-54f5-4d8b-a3b5-7216a4ebe8b1"]}],"mendeley":{"formattedCitation":"(2009)","plainTextFormattedCitation":"(2009)","previouslyFormattedCitation":"(2009)"},"properties":{"noteIndex":0},"schema":"https://github.com/citation-style-language/schema/raw/master/csl-citation.json"}</w:instrText>
      </w:r>
      <w:r w:rsidR="00A04F17" w:rsidRPr="008626A4">
        <w:rPr>
          <w:rFonts w:ascii="Times New Roman" w:hAnsi="Times New Roman" w:cs="Times New Roman"/>
          <w:sz w:val="24"/>
          <w:szCs w:val="24"/>
          <w:lang w:val="en-GB"/>
        </w:rPr>
        <w:fldChar w:fldCharType="separate"/>
      </w:r>
      <w:r w:rsidR="00B40C3F" w:rsidRPr="00B40C3F">
        <w:rPr>
          <w:rFonts w:ascii="Times New Roman" w:hAnsi="Times New Roman" w:cs="Times New Roman"/>
          <w:noProof/>
          <w:sz w:val="24"/>
          <w:szCs w:val="24"/>
          <w:lang w:val="en-GB"/>
        </w:rPr>
        <w:t>(2009)</w:t>
      </w:r>
      <w:r w:rsidR="00A04F17" w:rsidRPr="008626A4">
        <w:rPr>
          <w:rFonts w:ascii="Times New Roman" w:hAnsi="Times New Roman" w:cs="Times New Roman"/>
          <w:sz w:val="24"/>
          <w:szCs w:val="24"/>
          <w:lang w:val="en-GB"/>
        </w:rPr>
        <w:fldChar w:fldCharType="end"/>
      </w:r>
      <w:r w:rsidR="00A04F17" w:rsidRPr="008626A4">
        <w:rPr>
          <w:rFonts w:ascii="Times New Roman" w:hAnsi="Times New Roman" w:cs="Times New Roman"/>
          <w:sz w:val="24"/>
          <w:szCs w:val="24"/>
          <w:lang w:val="en-GB"/>
        </w:rPr>
        <w:t xml:space="preserve"> model: </w:t>
      </w:r>
      <w:r w:rsidR="00D74ADD">
        <w:rPr>
          <w:rFonts w:ascii="Times New Roman" w:hAnsi="Times New Roman" w:cs="Times New Roman"/>
          <w:sz w:val="24"/>
          <w:szCs w:val="24"/>
          <w:lang w:val="en-GB"/>
        </w:rPr>
        <w:t>A</w:t>
      </w:r>
      <w:r w:rsidR="00A04F17" w:rsidRPr="008626A4">
        <w:rPr>
          <w:rFonts w:ascii="Times New Roman" w:hAnsi="Times New Roman" w:cs="Times New Roman"/>
          <w:sz w:val="24"/>
          <w:szCs w:val="24"/>
          <w:lang w:val="en-GB"/>
        </w:rPr>
        <w:t>fter showing no response at all to syntactic violations, relatively more proficient learners show an N400 effect, which will evolve into a P600 with profici</w:t>
      </w:r>
      <w:r w:rsidR="002F1380" w:rsidRPr="008626A4">
        <w:rPr>
          <w:rFonts w:ascii="Times New Roman" w:hAnsi="Times New Roman" w:cs="Times New Roman"/>
          <w:sz w:val="24"/>
          <w:szCs w:val="24"/>
          <w:lang w:val="en-GB"/>
        </w:rPr>
        <w:t xml:space="preserve">ency, like </w:t>
      </w:r>
      <w:r w:rsidR="00972EDF" w:rsidRPr="008626A4">
        <w:rPr>
          <w:rFonts w:ascii="Times New Roman" w:hAnsi="Times New Roman" w:cs="Times New Roman"/>
          <w:sz w:val="24"/>
          <w:szCs w:val="24"/>
          <w:lang w:val="en-GB"/>
        </w:rPr>
        <w:t xml:space="preserve">the one </w:t>
      </w:r>
      <w:r w:rsidR="002F1380" w:rsidRPr="008626A4">
        <w:rPr>
          <w:rFonts w:ascii="Times New Roman" w:hAnsi="Times New Roman" w:cs="Times New Roman"/>
          <w:sz w:val="24"/>
          <w:szCs w:val="24"/>
          <w:lang w:val="en-GB"/>
        </w:rPr>
        <w:t xml:space="preserve">native speakers </w:t>
      </w:r>
      <w:r w:rsidR="00C4148B" w:rsidRPr="008626A4">
        <w:rPr>
          <w:rFonts w:ascii="Times New Roman" w:hAnsi="Times New Roman" w:cs="Times New Roman"/>
          <w:sz w:val="24"/>
          <w:szCs w:val="24"/>
          <w:lang w:val="en-GB"/>
        </w:rPr>
        <w:t>exhibit as a group.</w:t>
      </w:r>
    </w:p>
    <w:p w14:paraId="2C0AD443" w14:textId="77777777" w:rsidR="00807C5F" w:rsidRPr="008626A4" w:rsidRDefault="00807C5F" w:rsidP="00F26E0B">
      <w:pPr>
        <w:jc w:val="both"/>
        <w:rPr>
          <w:rFonts w:ascii="Times New Roman" w:hAnsi="Times New Roman" w:cs="Times New Roman"/>
          <w:sz w:val="24"/>
          <w:szCs w:val="24"/>
          <w:lang w:val="en-GB"/>
        </w:rPr>
      </w:pPr>
    </w:p>
    <w:p w14:paraId="367DDF90" w14:textId="5890D6D0" w:rsidR="004C3261" w:rsidRPr="008626A4" w:rsidRDefault="004C3261" w:rsidP="00C73F83">
      <w:pPr>
        <w:pStyle w:val="Paragraphedeliste"/>
        <w:numPr>
          <w:ilvl w:val="1"/>
          <w:numId w:val="20"/>
        </w:num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Individual differences: </w:t>
      </w:r>
      <w:r w:rsidR="00C42147">
        <w:rPr>
          <w:rFonts w:ascii="Times New Roman" w:hAnsi="Times New Roman" w:cs="Times New Roman"/>
          <w:b/>
          <w:sz w:val="24"/>
          <w:szCs w:val="24"/>
          <w:lang w:val="en-GB"/>
        </w:rPr>
        <w:t>Response d</w:t>
      </w:r>
      <w:r w:rsidRPr="008626A4">
        <w:rPr>
          <w:rFonts w:ascii="Times New Roman" w:hAnsi="Times New Roman" w:cs="Times New Roman"/>
          <w:b/>
          <w:sz w:val="24"/>
          <w:szCs w:val="24"/>
          <w:lang w:val="en-GB"/>
        </w:rPr>
        <w:t>ominance</w:t>
      </w:r>
    </w:p>
    <w:p w14:paraId="196E8188" w14:textId="51E4262A" w:rsidR="009F588E" w:rsidRDefault="00F62B53" w:rsidP="00180B7F">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The next step was to look at </w:t>
      </w:r>
      <w:r w:rsidR="002A4AB7">
        <w:rPr>
          <w:rFonts w:ascii="Times New Roman" w:hAnsi="Times New Roman" w:cs="Times New Roman"/>
          <w:sz w:val="24"/>
          <w:szCs w:val="24"/>
          <w:lang w:val="en-GB"/>
        </w:rPr>
        <w:t>the</w:t>
      </w:r>
      <w:r w:rsidRPr="008626A4">
        <w:rPr>
          <w:rFonts w:ascii="Times New Roman" w:hAnsi="Times New Roman" w:cs="Times New Roman"/>
          <w:sz w:val="24"/>
          <w:szCs w:val="24"/>
          <w:lang w:val="en-GB"/>
        </w:rPr>
        <w:t xml:space="preserve"> </w:t>
      </w:r>
      <w:r w:rsidR="00FE1C30">
        <w:rPr>
          <w:rFonts w:ascii="Times New Roman" w:hAnsi="Times New Roman" w:cs="Times New Roman"/>
          <w:sz w:val="24"/>
          <w:szCs w:val="24"/>
          <w:lang w:val="en-GB"/>
        </w:rPr>
        <w:t>Response D</w:t>
      </w:r>
      <w:r w:rsidRPr="008626A4">
        <w:rPr>
          <w:rFonts w:ascii="Times New Roman" w:hAnsi="Times New Roman" w:cs="Times New Roman"/>
          <w:sz w:val="24"/>
          <w:szCs w:val="24"/>
          <w:lang w:val="en-GB"/>
        </w:rPr>
        <w:t xml:space="preserve">ominance </w:t>
      </w:r>
      <w:r w:rsidR="00FE1C30">
        <w:rPr>
          <w:rFonts w:ascii="Times New Roman" w:hAnsi="Times New Roman" w:cs="Times New Roman"/>
          <w:sz w:val="24"/>
          <w:szCs w:val="24"/>
          <w:lang w:val="en-GB"/>
        </w:rPr>
        <w:t>I</w:t>
      </w:r>
      <w:r w:rsidRPr="008626A4">
        <w:rPr>
          <w:rFonts w:ascii="Times New Roman" w:hAnsi="Times New Roman" w:cs="Times New Roman"/>
          <w:sz w:val="24"/>
          <w:szCs w:val="24"/>
          <w:lang w:val="en-GB"/>
        </w:rPr>
        <w:t>ndex</w:t>
      </w:r>
      <w:r w:rsidR="002A4AB7">
        <w:rPr>
          <w:rFonts w:ascii="Times New Roman" w:hAnsi="Times New Roman" w:cs="Times New Roman"/>
          <w:sz w:val="24"/>
          <w:szCs w:val="24"/>
          <w:lang w:val="en-GB"/>
        </w:rPr>
        <w:t>.</w:t>
      </w:r>
      <w:r w:rsidRPr="008626A4">
        <w:rPr>
          <w:rFonts w:ascii="Times New Roman" w:hAnsi="Times New Roman" w:cs="Times New Roman"/>
          <w:sz w:val="24"/>
          <w:szCs w:val="24"/>
          <w:lang w:val="en-GB"/>
        </w:rPr>
        <w:t xml:space="preserve"> There was no significant difference</w:t>
      </w:r>
      <w:r w:rsidR="002A4AB7">
        <w:rPr>
          <w:rFonts w:ascii="Times New Roman" w:hAnsi="Times New Roman" w:cs="Times New Roman"/>
          <w:sz w:val="24"/>
          <w:szCs w:val="24"/>
          <w:lang w:val="en-GB"/>
        </w:rPr>
        <w:t xml:space="preserve"> in RDI</w:t>
      </w:r>
      <w:r w:rsidRPr="008626A4">
        <w:rPr>
          <w:rFonts w:ascii="Times New Roman" w:hAnsi="Times New Roman" w:cs="Times New Roman"/>
          <w:sz w:val="24"/>
          <w:szCs w:val="24"/>
          <w:lang w:val="en-GB"/>
        </w:rPr>
        <w:t xml:space="preserve"> between the two groups (</w:t>
      </w:r>
      <w:r w:rsidRPr="008626A4">
        <w:rPr>
          <w:rFonts w:ascii="Times New Roman" w:hAnsi="Times New Roman" w:cs="Times New Roman"/>
          <w:i/>
          <w:sz w:val="24"/>
          <w:szCs w:val="24"/>
          <w:lang w:val="en-GB"/>
        </w:rPr>
        <w:t>t</w:t>
      </w:r>
      <w:r w:rsidRPr="008626A4">
        <w:rPr>
          <w:rFonts w:ascii="Times New Roman" w:hAnsi="Times New Roman" w:cs="Times New Roman"/>
          <w:sz w:val="24"/>
          <w:szCs w:val="24"/>
          <w:lang w:val="en-GB"/>
        </w:rPr>
        <w:t>(</w:t>
      </w:r>
      <w:r w:rsidR="00CB7FAC">
        <w:rPr>
          <w:rFonts w:ascii="Times New Roman" w:hAnsi="Times New Roman" w:cs="Times New Roman"/>
          <w:sz w:val="24"/>
          <w:szCs w:val="24"/>
          <w:lang w:val="en-GB"/>
        </w:rPr>
        <w:t>46</w:t>
      </w:r>
      <w:r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1).</w:t>
      </w:r>
      <w:r w:rsidR="00992D71" w:rsidRPr="008626A4">
        <w:rPr>
          <w:rFonts w:ascii="Times New Roman" w:hAnsi="Times New Roman" w:cs="Times New Roman"/>
          <w:sz w:val="24"/>
          <w:szCs w:val="24"/>
          <w:lang w:val="en-GB"/>
        </w:rPr>
        <w:t xml:space="preserve"> The RDI was also not correlated with the </w:t>
      </w:r>
      <w:r w:rsidR="00992D71"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992D71" w:rsidRPr="008626A4">
        <w:rPr>
          <w:rFonts w:ascii="Times New Roman" w:hAnsi="Times New Roman" w:cs="Times New Roman"/>
          <w:sz w:val="24"/>
          <w:szCs w:val="24"/>
          <w:lang w:val="en-GB"/>
        </w:rPr>
        <w:t xml:space="preserve"> score when participants were grouped</w:t>
      </w:r>
      <w:r w:rsidR="002A4AB7">
        <w:rPr>
          <w:rFonts w:ascii="Times New Roman" w:hAnsi="Times New Roman" w:cs="Times New Roman"/>
          <w:sz w:val="24"/>
          <w:szCs w:val="24"/>
          <w:lang w:val="en-GB"/>
        </w:rPr>
        <w:t xml:space="preserve"> together</w:t>
      </w:r>
      <w:r w:rsidR="00992D71" w:rsidRPr="008626A4">
        <w:rPr>
          <w:rFonts w:ascii="Times New Roman" w:hAnsi="Times New Roman" w:cs="Times New Roman"/>
          <w:sz w:val="24"/>
          <w:szCs w:val="24"/>
          <w:lang w:val="en-GB"/>
        </w:rPr>
        <w:t xml:space="preserve"> (</w:t>
      </w:r>
      <w:r w:rsidR="00992D71" w:rsidRPr="008626A4">
        <w:rPr>
          <w:rFonts w:ascii="Times New Roman" w:hAnsi="Times New Roman" w:cs="Times New Roman"/>
          <w:i/>
          <w:sz w:val="24"/>
          <w:szCs w:val="24"/>
          <w:lang w:val="en-GB"/>
        </w:rPr>
        <w:t>t</w:t>
      </w:r>
      <w:r w:rsidR="00992D71" w:rsidRPr="008626A4">
        <w:rPr>
          <w:rFonts w:ascii="Times New Roman" w:hAnsi="Times New Roman" w:cs="Times New Roman"/>
          <w:sz w:val="24"/>
          <w:szCs w:val="24"/>
          <w:lang w:val="en-GB"/>
        </w:rPr>
        <w:t>(46)</w:t>
      </w:r>
      <w:r w:rsidR="00F70FDA">
        <w:rPr>
          <w:rFonts w:ascii="Times New Roman" w:hAnsi="Times New Roman" w:cs="Times New Roman"/>
          <w:sz w:val="24"/>
          <w:szCs w:val="24"/>
          <w:lang w:val="en-GB"/>
        </w:rPr>
        <w:t xml:space="preserve"> </w:t>
      </w:r>
      <w:r w:rsidR="00992D71"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00992D71" w:rsidRPr="008626A4">
        <w:rPr>
          <w:rFonts w:ascii="Times New Roman" w:hAnsi="Times New Roman" w:cs="Times New Roman"/>
          <w:sz w:val="24"/>
          <w:szCs w:val="24"/>
          <w:lang w:val="en-GB"/>
        </w:rPr>
        <w:t>1).</w:t>
      </w:r>
      <w:r w:rsidR="00BD3564" w:rsidRPr="008626A4">
        <w:rPr>
          <w:rFonts w:ascii="Times New Roman" w:hAnsi="Times New Roman" w:cs="Times New Roman"/>
          <w:sz w:val="24"/>
          <w:szCs w:val="24"/>
          <w:lang w:val="en-GB"/>
        </w:rPr>
        <w:t xml:space="preserve"> However, for learners, the RDI correlated with the </w:t>
      </w:r>
      <w:r w:rsidR="00BD3564"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BD3564" w:rsidRPr="008626A4">
        <w:rPr>
          <w:rFonts w:ascii="Times New Roman" w:hAnsi="Times New Roman" w:cs="Times New Roman"/>
          <w:sz w:val="24"/>
          <w:szCs w:val="24"/>
          <w:lang w:val="en-GB"/>
        </w:rPr>
        <w:t xml:space="preserve"> score (</w:t>
      </w:r>
      <w:r w:rsidR="00BD3564" w:rsidRPr="008626A4">
        <w:rPr>
          <w:rFonts w:ascii="Times New Roman" w:hAnsi="Times New Roman" w:cs="Times New Roman"/>
          <w:i/>
          <w:sz w:val="24"/>
          <w:szCs w:val="24"/>
          <w:lang w:val="en-GB"/>
        </w:rPr>
        <w:t>r</w:t>
      </w:r>
      <w:r w:rsidR="00F70FDA">
        <w:rPr>
          <w:rFonts w:ascii="Times New Roman" w:hAnsi="Times New Roman" w:cs="Times New Roman"/>
          <w:i/>
          <w:sz w:val="24"/>
          <w:szCs w:val="24"/>
          <w:lang w:val="en-GB"/>
        </w:rPr>
        <w:t xml:space="preserve"> </w:t>
      </w:r>
      <w:r w:rsidR="00BD3564"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BD3564" w:rsidRPr="008626A4">
        <w:rPr>
          <w:rFonts w:ascii="Times New Roman" w:hAnsi="Times New Roman" w:cs="Times New Roman"/>
          <w:sz w:val="24"/>
          <w:szCs w:val="24"/>
          <w:lang w:val="en-GB"/>
        </w:rPr>
        <w:t xml:space="preserve">-0.39, </w:t>
      </w:r>
      <w:r w:rsidR="00BD3564" w:rsidRPr="008626A4">
        <w:rPr>
          <w:rFonts w:ascii="Times New Roman" w:hAnsi="Times New Roman" w:cs="Times New Roman"/>
          <w:i/>
          <w:sz w:val="24"/>
          <w:szCs w:val="24"/>
          <w:lang w:val="en-GB"/>
        </w:rPr>
        <w:t>t</w:t>
      </w:r>
      <w:r w:rsidR="00BD3564" w:rsidRPr="008626A4">
        <w:rPr>
          <w:rFonts w:ascii="Times New Roman" w:hAnsi="Times New Roman" w:cs="Times New Roman"/>
          <w:sz w:val="24"/>
          <w:szCs w:val="24"/>
          <w:lang w:val="en-GB"/>
        </w:rPr>
        <w:t>(30)</w:t>
      </w:r>
      <w:r w:rsidR="00F70FDA">
        <w:rPr>
          <w:rFonts w:ascii="Times New Roman" w:hAnsi="Times New Roman" w:cs="Times New Roman"/>
          <w:sz w:val="24"/>
          <w:szCs w:val="24"/>
          <w:lang w:val="en-GB"/>
        </w:rPr>
        <w:t xml:space="preserve"> </w:t>
      </w:r>
      <w:r w:rsidR="00BD3564"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1E0411">
        <w:rPr>
          <w:rFonts w:ascii="Times New Roman" w:hAnsi="Times New Roman" w:cs="Times New Roman"/>
          <w:sz w:val="24"/>
          <w:szCs w:val="24"/>
          <w:lang w:val="en-GB"/>
        </w:rPr>
        <w:t>-</w:t>
      </w:r>
      <w:r w:rsidR="00BD3564" w:rsidRPr="008626A4">
        <w:rPr>
          <w:rFonts w:ascii="Times New Roman" w:hAnsi="Times New Roman" w:cs="Times New Roman"/>
          <w:sz w:val="24"/>
          <w:szCs w:val="24"/>
          <w:lang w:val="en-GB"/>
        </w:rPr>
        <w:t xml:space="preserve">2.33, </w:t>
      </w:r>
      <w:r w:rsidR="00BD3564" w:rsidRPr="008626A4">
        <w:rPr>
          <w:rFonts w:ascii="Times New Roman" w:hAnsi="Times New Roman" w:cs="Times New Roman"/>
          <w:i/>
          <w:sz w:val="24"/>
          <w:szCs w:val="24"/>
          <w:lang w:val="en-GB"/>
        </w:rPr>
        <w:t>p</w:t>
      </w:r>
      <w:r w:rsidR="00F70FDA">
        <w:rPr>
          <w:rFonts w:ascii="Times New Roman" w:hAnsi="Times New Roman" w:cs="Times New Roman"/>
          <w:i/>
          <w:sz w:val="24"/>
          <w:szCs w:val="24"/>
          <w:lang w:val="en-GB"/>
        </w:rPr>
        <w:t xml:space="preserve"> </w:t>
      </w:r>
      <w:r w:rsidR="00BD3564"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00BD3564" w:rsidRPr="008626A4">
        <w:rPr>
          <w:rFonts w:ascii="Times New Roman" w:hAnsi="Times New Roman" w:cs="Times New Roman"/>
          <w:sz w:val="24"/>
          <w:szCs w:val="24"/>
          <w:lang w:val="en-GB"/>
        </w:rPr>
        <w:t xml:space="preserve">.05), which is consistent with the relationship that was found between the N400 effect and proficiency: </w:t>
      </w:r>
      <w:r w:rsidR="00F70FDA">
        <w:rPr>
          <w:rFonts w:ascii="Times New Roman" w:hAnsi="Times New Roman" w:cs="Times New Roman"/>
          <w:sz w:val="24"/>
          <w:szCs w:val="24"/>
          <w:lang w:val="en-GB"/>
        </w:rPr>
        <w:t>M</w:t>
      </w:r>
      <w:r w:rsidR="00BD3564" w:rsidRPr="008626A4">
        <w:rPr>
          <w:rFonts w:ascii="Times New Roman" w:hAnsi="Times New Roman" w:cs="Times New Roman"/>
          <w:sz w:val="24"/>
          <w:szCs w:val="24"/>
          <w:lang w:val="en-GB"/>
        </w:rPr>
        <w:t xml:space="preserve">ore </w:t>
      </w:r>
      <w:r w:rsidR="007F0210" w:rsidRPr="008626A4">
        <w:rPr>
          <w:rFonts w:ascii="Times New Roman" w:hAnsi="Times New Roman" w:cs="Times New Roman"/>
          <w:sz w:val="24"/>
          <w:szCs w:val="24"/>
          <w:lang w:val="en-GB"/>
        </w:rPr>
        <w:t>accurate</w:t>
      </w:r>
      <w:r w:rsidR="00BD3564" w:rsidRPr="008626A4">
        <w:rPr>
          <w:rFonts w:ascii="Times New Roman" w:hAnsi="Times New Roman" w:cs="Times New Roman"/>
          <w:sz w:val="24"/>
          <w:szCs w:val="24"/>
          <w:lang w:val="en-GB"/>
        </w:rPr>
        <w:t xml:space="preserve"> participants were more likely to exhibit a negative-going effect rather than a P600.</w:t>
      </w:r>
      <w:r w:rsidR="004637DD" w:rsidRPr="008626A4">
        <w:rPr>
          <w:rFonts w:ascii="Times New Roman" w:hAnsi="Times New Roman" w:cs="Times New Roman"/>
          <w:sz w:val="24"/>
          <w:szCs w:val="24"/>
          <w:lang w:val="en-GB"/>
        </w:rPr>
        <w:t xml:space="preserve"> This correlation was driven by the performance on grammatical items, which was itself correlated with the RDI (</w:t>
      </w:r>
      <w:r w:rsidR="004637DD" w:rsidRPr="008626A4">
        <w:rPr>
          <w:rFonts w:ascii="Times New Roman" w:hAnsi="Times New Roman" w:cs="Times New Roman"/>
          <w:i/>
          <w:sz w:val="24"/>
          <w:szCs w:val="24"/>
          <w:lang w:val="en-GB"/>
        </w:rPr>
        <w:t>r</w:t>
      </w:r>
      <w:r w:rsidR="00F70FDA">
        <w:rPr>
          <w:rFonts w:ascii="Times New Roman" w:hAnsi="Times New Roman" w:cs="Times New Roman"/>
          <w:i/>
          <w:sz w:val="24"/>
          <w:szCs w:val="24"/>
          <w:lang w:val="en-GB"/>
        </w:rPr>
        <w:t xml:space="preserve"> </w:t>
      </w:r>
      <w:r w:rsidR="004637DD"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4637DD" w:rsidRPr="008626A4">
        <w:rPr>
          <w:rFonts w:ascii="Times New Roman" w:hAnsi="Times New Roman" w:cs="Times New Roman"/>
          <w:sz w:val="24"/>
          <w:szCs w:val="24"/>
          <w:lang w:val="en-GB"/>
        </w:rPr>
        <w:t xml:space="preserve">-0.36, </w:t>
      </w:r>
      <w:r w:rsidR="004637DD" w:rsidRPr="008626A4">
        <w:rPr>
          <w:rFonts w:ascii="Times New Roman" w:hAnsi="Times New Roman" w:cs="Times New Roman"/>
          <w:i/>
          <w:sz w:val="24"/>
          <w:szCs w:val="24"/>
          <w:lang w:val="en-GB"/>
        </w:rPr>
        <w:t>t</w:t>
      </w:r>
      <w:r w:rsidR="004637DD" w:rsidRPr="008626A4">
        <w:rPr>
          <w:rFonts w:ascii="Times New Roman" w:hAnsi="Times New Roman" w:cs="Times New Roman"/>
          <w:sz w:val="24"/>
          <w:szCs w:val="24"/>
          <w:lang w:val="en-GB"/>
        </w:rPr>
        <w:t>(30)</w:t>
      </w:r>
      <w:r w:rsidR="00F70FDA">
        <w:rPr>
          <w:rFonts w:ascii="Times New Roman" w:hAnsi="Times New Roman" w:cs="Times New Roman"/>
          <w:sz w:val="24"/>
          <w:szCs w:val="24"/>
          <w:lang w:val="en-GB"/>
        </w:rPr>
        <w:t xml:space="preserve"> </w:t>
      </w:r>
      <w:r w:rsidR="004637DD"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4637DD" w:rsidRPr="008626A4">
        <w:rPr>
          <w:rFonts w:ascii="Times New Roman" w:hAnsi="Times New Roman" w:cs="Times New Roman"/>
          <w:sz w:val="24"/>
          <w:szCs w:val="24"/>
          <w:lang w:val="en-GB"/>
        </w:rPr>
        <w:t xml:space="preserve">-2.14, </w:t>
      </w:r>
      <w:r w:rsidR="004637DD" w:rsidRPr="008626A4">
        <w:rPr>
          <w:rFonts w:ascii="Times New Roman" w:hAnsi="Times New Roman" w:cs="Times New Roman"/>
          <w:i/>
          <w:sz w:val="24"/>
          <w:szCs w:val="24"/>
          <w:lang w:val="en-GB"/>
        </w:rPr>
        <w:t>p</w:t>
      </w:r>
      <w:r w:rsidR="00F70FDA">
        <w:rPr>
          <w:rFonts w:ascii="Times New Roman" w:hAnsi="Times New Roman" w:cs="Times New Roman"/>
          <w:i/>
          <w:sz w:val="24"/>
          <w:szCs w:val="24"/>
          <w:lang w:val="en-GB"/>
        </w:rPr>
        <w:t xml:space="preserve"> </w:t>
      </w:r>
      <w:r w:rsidR="004637DD"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4637DD" w:rsidRPr="008626A4">
        <w:rPr>
          <w:rFonts w:ascii="Times New Roman" w:hAnsi="Times New Roman" w:cs="Times New Roman"/>
          <w:sz w:val="24"/>
          <w:szCs w:val="24"/>
          <w:lang w:val="en-GB"/>
        </w:rPr>
        <w:t>.04).</w:t>
      </w:r>
      <w:r w:rsidR="00BC0099" w:rsidRPr="008626A4">
        <w:rPr>
          <w:rFonts w:ascii="Times New Roman" w:hAnsi="Times New Roman" w:cs="Times New Roman"/>
          <w:sz w:val="24"/>
          <w:szCs w:val="24"/>
          <w:lang w:val="en-GB"/>
        </w:rPr>
        <w:t xml:space="preserve"> </w:t>
      </w:r>
      <w:r w:rsidR="002A4AB7">
        <w:rPr>
          <w:rFonts w:ascii="Times New Roman" w:hAnsi="Times New Roman" w:cs="Times New Roman"/>
          <w:sz w:val="24"/>
          <w:szCs w:val="24"/>
          <w:lang w:val="en-GB"/>
        </w:rPr>
        <w:t>The p</w:t>
      </w:r>
      <w:r w:rsidR="00684057" w:rsidRPr="008626A4">
        <w:rPr>
          <w:rFonts w:ascii="Times New Roman" w:hAnsi="Times New Roman" w:cs="Times New Roman"/>
          <w:sz w:val="24"/>
          <w:szCs w:val="24"/>
          <w:lang w:val="en-GB"/>
        </w:rPr>
        <w:t xml:space="preserve">rocessing of grammatical items is thought to engage implicit knowledge </w:t>
      </w:r>
      <w:r w:rsidR="00684057"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{"citationItems":[{"id":"ITEM-1","itemData":{"author":[{"dropping-particle":"","family":"Roehr-Brackin","given":"Karen","non-dropping-particle":"","parse-names":false,"suffix":""}],"container-title":"Implicit and explicit learning of languages","editor":[{"dropping-particle":"","family":"Rebuschat","given":"Patrick","non-dropping-particle":"","parse-names":false,"suffix":""}],"id":"ITEM-1","issued":{"date-parts":[["2015"]]},"page":"117-138","publisher":"John Benjamins","publisher-place":"Amsterdam","title":"Explicit knowledge about language in L2 learning: A usage-based perspective","type":"chapter"},"uris":["http://www.mendeley.com/documents/?uuid=4856014a-7c29-46b0-bf00-5d0ec22c6dcd"]}],"mendeley":{"formattedCitation":"(Roehr-Brackin 2015)","plainTextFormattedCitation":"(Roehr-Brackin 2015)","previouslyFormattedCitation":"(Roehr-Brackin 2015)"},"properties":{"noteIndex":0},"schema":"https://github.com/citation-style-language/schema/raw/master/csl-citation.json"}</w:instrText>
      </w:r>
      <w:r w:rsidR="00684057" w:rsidRPr="008626A4">
        <w:rPr>
          <w:rFonts w:ascii="Times New Roman" w:hAnsi="Times New Roman" w:cs="Times New Roman"/>
          <w:sz w:val="24"/>
          <w:szCs w:val="24"/>
          <w:lang w:val="en-GB"/>
        </w:rPr>
        <w:fldChar w:fldCharType="separate"/>
      </w:r>
      <w:r w:rsidR="00A35C40" w:rsidRPr="00A35C40">
        <w:rPr>
          <w:rFonts w:ascii="Times New Roman" w:hAnsi="Times New Roman" w:cs="Times New Roman"/>
          <w:noProof/>
          <w:sz w:val="24"/>
          <w:szCs w:val="24"/>
          <w:lang w:val="en-GB"/>
        </w:rPr>
        <w:t>(Roehr-Brackin 2015)</w:t>
      </w:r>
      <w:r w:rsidR="00684057" w:rsidRPr="008626A4">
        <w:rPr>
          <w:rFonts w:ascii="Times New Roman" w:hAnsi="Times New Roman" w:cs="Times New Roman"/>
          <w:sz w:val="24"/>
          <w:szCs w:val="24"/>
          <w:lang w:val="en-GB"/>
        </w:rPr>
        <w:fldChar w:fldCharType="end"/>
      </w:r>
      <w:r w:rsidR="00684057" w:rsidRPr="008626A4">
        <w:rPr>
          <w:rFonts w:ascii="Times New Roman" w:hAnsi="Times New Roman" w:cs="Times New Roman"/>
          <w:sz w:val="24"/>
          <w:szCs w:val="24"/>
          <w:lang w:val="en-GB"/>
        </w:rPr>
        <w:t xml:space="preserve">, and it is </w:t>
      </w:r>
      <w:r w:rsidR="007E3DB4" w:rsidRPr="008626A4">
        <w:rPr>
          <w:rFonts w:ascii="Times New Roman" w:hAnsi="Times New Roman" w:cs="Times New Roman"/>
          <w:sz w:val="24"/>
          <w:szCs w:val="24"/>
          <w:lang w:val="en-GB"/>
        </w:rPr>
        <w:t>worth</w:t>
      </w:r>
      <w:r w:rsidR="00684057" w:rsidRPr="008626A4">
        <w:rPr>
          <w:rFonts w:ascii="Times New Roman" w:hAnsi="Times New Roman" w:cs="Times New Roman"/>
          <w:sz w:val="24"/>
          <w:szCs w:val="24"/>
          <w:lang w:val="en-GB"/>
        </w:rPr>
        <w:t xml:space="preserve"> </w:t>
      </w:r>
      <w:r w:rsidR="007E3DB4" w:rsidRPr="008626A4">
        <w:rPr>
          <w:rFonts w:ascii="Times New Roman" w:hAnsi="Times New Roman" w:cs="Times New Roman"/>
          <w:sz w:val="24"/>
          <w:szCs w:val="24"/>
          <w:lang w:val="en-GB"/>
        </w:rPr>
        <w:t>noting</w:t>
      </w:r>
      <w:r w:rsidR="00684057" w:rsidRPr="008626A4">
        <w:rPr>
          <w:rFonts w:ascii="Times New Roman" w:hAnsi="Times New Roman" w:cs="Times New Roman"/>
          <w:sz w:val="24"/>
          <w:szCs w:val="24"/>
          <w:lang w:val="en-GB"/>
        </w:rPr>
        <w:t xml:space="preserve"> that participants trained implicitly on artificial languages</w:t>
      </w:r>
      <w:r w:rsidR="00EA5E26">
        <w:rPr>
          <w:rFonts w:ascii="Times New Roman" w:hAnsi="Times New Roman" w:cs="Times New Roman"/>
          <w:sz w:val="24"/>
          <w:szCs w:val="24"/>
          <w:lang w:val="en-GB"/>
        </w:rPr>
        <w:t xml:space="preserve"> in </w:t>
      </w:r>
      <w:r w:rsidR="00AE4AB4">
        <w:rPr>
          <w:rFonts w:ascii="Times New Roman" w:hAnsi="Times New Roman" w:cs="Times New Roman"/>
          <w:sz w:val="24"/>
          <w:szCs w:val="24"/>
          <w:lang w:val="en-GB"/>
        </w:rPr>
        <w:t xml:space="preserve">studies by </w:t>
      </w:r>
      <w:r w:rsidR="00EA5E26">
        <w:rPr>
          <w:rFonts w:ascii="Times New Roman" w:hAnsi="Times New Roman" w:cs="Times New Roman"/>
          <w:sz w:val="24"/>
          <w:szCs w:val="24"/>
          <w:lang w:val="en-GB"/>
        </w:rPr>
        <w:t>Morgan-Short et al</w:t>
      </w:r>
      <w:r w:rsidR="000F5A05">
        <w:rPr>
          <w:rFonts w:ascii="Times New Roman" w:hAnsi="Times New Roman" w:cs="Times New Roman"/>
          <w:sz w:val="24"/>
          <w:szCs w:val="24"/>
          <w:lang w:val="en-GB"/>
        </w:rPr>
        <w:t>.</w:t>
      </w:r>
      <w:r w:rsidR="00684057" w:rsidRPr="008626A4">
        <w:rPr>
          <w:rFonts w:ascii="Times New Roman" w:hAnsi="Times New Roman" w:cs="Times New Roman"/>
          <w:sz w:val="24"/>
          <w:szCs w:val="24"/>
          <w:lang w:val="en-GB"/>
        </w:rPr>
        <w:t xml:space="preserve"> </w:t>
      </w:r>
      <w:r w:rsidR="00481AA3" w:rsidRPr="008626A4">
        <w:rPr>
          <w:rFonts w:ascii="Times New Roman" w:hAnsi="Times New Roman" w:cs="Times New Roman"/>
          <w:sz w:val="24"/>
          <w:szCs w:val="24"/>
          <w:lang w:val="en-GB"/>
        </w:rPr>
        <w:fldChar w:fldCharType="begin" w:fldLock="1"/>
      </w:r>
      <w:r w:rsidR="00481AA3">
        <w:rPr>
          <w:rFonts w:ascii="Times New Roman" w:hAnsi="Times New Roman" w:cs="Times New Roman"/>
          <w:sz w:val="24"/>
          <w:szCs w:val="24"/>
          <w:lang w:val="en-GB"/>
        </w:rPr>
        <w:instrText>ADDIN CSL_CITATION {"citationItems":[{"id":"ITEM-1","itemData":{"DOI":"10.1111/j.1467-9922.2009.00554.x","ISSN":"0023-8333","abstract":"This study employed an artificial language learning paradigm together with a combined behavioral/event-related potential (ERP) approach to examine the neurocognition of the processing of gender agreement, an aspect of inflectional morphology that is problematic in adult second language (L2) learning. Subjects learned to speak and comprehend an artificial language under either explicit (classroomlike) or implicit (immersionlike) training conditions. In each group, both noun-article and noun-adjective gender agreement processing were examined behaviorally and with ERPs at both low and higher levels of proficiency. Results showed that the two groups learned the language to similar levels of proficiency but showed somewhat different ERP patterns. At low proficiency, both types of agreement violations (adjective, article) yielded N400s, but only for the group with implicit training. Additionally, noun-adjective agreement elicited a late N400 in the explicit group at low proficiency. At higher levels of proficiency, noun-adjective agreement violations elicited N400s for both the explicit and implicit groups, whereas noun-article agreement violations elicited P600s for both groups. The results suggest that interactions among linguistic structure, proficiency level, and type of training need to be considered when examining the development of aspects of inflectional morphology in L2 acquisition.","author":[{"dropping-particle":"","family":"Morgan-Short","given":"Kara","non-dropping-particle":"","parse-names":false,"suffix":""},{"dropping-particle":"","family":"Sanz","given":"Cristina","non-dropping-particle":"","parse-names":false,"suffix":""},{"dropping-particle":"","family":"Steinhauer","given":"Karsten","non-dropping-particle":"","parse-names":false,"suffix":""},{"dropping-particle":"","family":"Ullman","given":"Michael T.","non-dropping-particle":"","parse-names":false,"suffix":""}],"container-title":"Language Learning","id":"ITEM-1","issue":"1","issued":{"date-parts":[["2010","3"]]},"page":"154-193","title":"Second language acquisition of gender agreement in explicit and implicit training conditions: An event-related potential study","title-short":"Second Language Acquisition of Gender Agreement in","type":"article-journal","volume":"60"},"uris":["http://www.mendeley.com/documents/?uuid=f8fd1719-3985-40ec-a5ec-5862369578f6"]},{"id":"ITEM-2","itemData":{"DOI":"10.1162/jocn_a_00119","ISSN":"0898-929X, 1530-8898","author":[{"dropping-particle":"","family":"Morgan-Short","given":"Kara","non-dropping-particle":"","parse-names":false,"suffix":""},{"dropping-particle":"","family":"Steinhauer","given":"Karsten","non-dropping-particle":"","parse-names":false,"suffix":""},{"dropping-particle":"","family":"Sanz","given":"Cristina","non-dropping-particle":"","parse-names":false,"suffix":""},{"dropping-particle":"","family":"Ullman","given":"Michael T.","non-dropping-particle":"","parse-names":false,"suffix":""}],"container-title":"Journal of Cognitive Neuroscience","id":"ITEM-2","issue":"4","issued":{"date-parts":[["2012","4"]]},"page":"933-947","title":"Explicit and implicit second language training differentially affect the achievement of native-like brain activation patterns","type":"article-journal","volume":"24"},"uris":["http://www.mendeley.com/documents/?uuid=bcd242cb-90b2-4f4f-b3c9-588d2596fc45"]}],"mendeley":{"formattedCitation":"(Morgan-Short et al. 2010, 2012)","manualFormatting":"(2010; 2012)","plainTextFormattedCitation":"(Morgan-Short et al. 2010, 2012)","previouslyFormattedCitation":"(Morgan-Short et al. 2010, 2012)"},"properties":{"noteIndex":0},"schema":"https://github.com/citation-style-language/schema/raw/master/csl-citation.json"}</w:instrText>
      </w:r>
      <w:r w:rsidR="00481AA3" w:rsidRPr="008626A4">
        <w:rPr>
          <w:rFonts w:ascii="Times New Roman" w:hAnsi="Times New Roman" w:cs="Times New Roman"/>
          <w:sz w:val="24"/>
          <w:szCs w:val="24"/>
          <w:lang w:val="en-GB"/>
        </w:rPr>
        <w:fldChar w:fldCharType="separate"/>
      </w:r>
      <w:r w:rsidR="00481AA3" w:rsidRPr="00EB0881">
        <w:rPr>
          <w:rFonts w:ascii="Times New Roman" w:hAnsi="Times New Roman" w:cs="Times New Roman"/>
          <w:noProof/>
          <w:sz w:val="24"/>
          <w:szCs w:val="24"/>
          <w:lang w:val="en-GB"/>
        </w:rPr>
        <w:t>(2010</w:t>
      </w:r>
      <w:r w:rsidR="00481AA3">
        <w:rPr>
          <w:rFonts w:ascii="Times New Roman" w:hAnsi="Times New Roman" w:cs="Times New Roman"/>
          <w:noProof/>
          <w:sz w:val="24"/>
          <w:szCs w:val="24"/>
          <w:lang w:val="en-GB"/>
        </w:rPr>
        <w:t>;</w:t>
      </w:r>
      <w:r w:rsidR="00481AA3" w:rsidRPr="00EB0881">
        <w:rPr>
          <w:rFonts w:ascii="Times New Roman" w:hAnsi="Times New Roman" w:cs="Times New Roman"/>
          <w:noProof/>
          <w:sz w:val="24"/>
          <w:szCs w:val="24"/>
          <w:lang w:val="en-GB"/>
        </w:rPr>
        <w:t xml:space="preserve"> 2012)</w:t>
      </w:r>
      <w:r w:rsidR="00481AA3" w:rsidRPr="008626A4">
        <w:rPr>
          <w:rFonts w:ascii="Times New Roman" w:hAnsi="Times New Roman" w:cs="Times New Roman"/>
          <w:sz w:val="24"/>
          <w:szCs w:val="24"/>
          <w:lang w:val="en-GB"/>
        </w:rPr>
        <w:fldChar w:fldCharType="end"/>
      </w:r>
      <w:r w:rsidR="00481AA3">
        <w:rPr>
          <w:rFonts w:ascii="Times New Roman" w:hAnsi="Times New Roman" w:cs="Times New Roman"/>
          <w:sz w:val="24"/>
          <w:szCs w:val="24"/>
          <w:lang w:val="en-GB"/>
        </w:rPr>
        <w:t xml:space="preserve"> </w:t>
      </w:r>
      <w:r w:rsidR="00684057" w:rsidRPr="008626A4">
        <w:rPr>
          <w:rFonts w:ascii="Times New Roman" w:hAnsi="Times New Roman" w:cs="Times New Roman"/>
          <w:sz w:val="24"/>
          <w:szCs w:val="24"/>
          <w:lang w:val="en-GB"/>
        </w:rPr>
        <w:t>also exhibit an N400 at an intermediate proficiency level.</w:t>
      </w:r>
      <w:r w:rsidR="009F588E">
        <w:rPr>
          <w:rFonts w:ascii="Times New Roman" w:hAnsi="Times New Roman" w:cs="Times New Roman"/>
          <w:sz w:val="24"/>
          <w:szCs w:val="24"/>
          <w:lang w:val="en-GB"/>
        </w:rPr>
        <w:t xml:space="preserve"> </w:t>
      </w:r>
    </w:p>
    <w:p w14:paraId="4EA8AD2E" w14:textId="48576551" w:rsidR="00D55660" w:rsidRDefault="009F588E" w:rsidP="00180B7F">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native speakers however, the </w:t>
      </w:r>
      <w:r w:rsidR="00616DB7" w:rsidRPr="008626A4">
        <w:rPr>
          <w:rFonts w:ascii="Times New Roman" w:hAnsi="Times New Roman" w:cs="Times New Roman"/>
          <w:sz w:val="24"/>
          <w:szCs w:val="24"/>
          <w:lang w:val="en-GB"/>
        </w:rPr>
        <w:t>RDI-</w:t>
      </w:r>
      <w:r w:rsidR="00616DB7"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616DB7" w:rsidRPr="008626A4">
        <w:rPr>
          <w:rFonts w:ascii="Times New Roman" w:hAnsi="Times New Roman" w:cs="Times New Roman"/>
          <w:sz w:val="24"/>
          <w:szCs w:val="24"/>
          <w:lang w:val="en-GB"/>
        </w:rPr>
        <w:t xml:space="preserve"> correlation did not reach significance (</w:t>
      </w:r>
      <w:r w:rsidR="00616DB7" w:rsidRPr="008626A4">
        <w:rPr>
          <w:rFonts w:ascii="Times New Roman" w:hAnsi="Times New Roman" w:cs="Times New Roman"/>
          <w:i/>
          <w:sz w:val="24"/>
          <w:szCs w:val="24"/>
          <w:lang w:val="en-GB"/>
        </w:rPr>
        <w:t>r</w:t>
      </w:r>
      <w:r w:rsidR="00F70FDA">
        <w:rPr>
          <w:rFonts w:ascii="Times New Roman" w:hAnsi="Times New Roman" w:cs="Times New Roman"/>
          <w:i/>
          <w:sz w:val="24"/>
          <w:szCs w:val="24"/>
          <w:lang w:val="en-GB"/>
        </w:rPr>
        <w:t xml:space="preserve"> </w:t>
      </w:r>
      <w:r w:rsidR="00616DB7"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616DB7" w:rsidRPr="008626A4">
        <w:rPr>
          <w:rFonts w:ascii="Times New Roman" w:hAnsi="Times New Roman" w:cs="Times New Roman"/>
          <w:sz w:val="24"/>
          <w:szCs w:val="24"/>
          <w:lang w:val="en-GB"/>
        </w:rPr>
        <w:t xml:space="preserve">-0.44, </w:t>
      </w:r>
      <w:r w:rsidR="00616DB7" w:rsidRPr="008626A4">
        <w:rPr>
          <w:rFonts w:ascii="Times New Roman" w:hAnsi="Times New Roman" w:cs="Times New Roman"/>
          <w:i/>
          <w:sz w:val="24"/>
          <w:szCs w:val="24"/>
          <w:lang w:val="en-GB"/>
        </w:rPr>
        <w:t>t</w:t>
      </w:r>
      <w:r w:rsidR="00616DB7" w:rsidRPr="008626A4">
        <w:rPr>
          <w:rFonts w:ascii="Times New Roman" w:hAnsi="Times New Roman" w:cs="Times New Roman"/>
          <w:sz w:val="24"/>
          <w:szCs w:val="24"/>
          <w:lang w:val="en-GB"/>
        </w:rPr>
        <w:t>(14)</w:t>
      </w:r>
      <w:r w:rsidR="00F70FDA">
        <w:rPr>
          <w:rFonts w:ascii="Times New Roman" w:hAnsi="Times New Roman" w:cs="Times New Roman"/>
          <w:sz w:val="24"/>
          <w:szCs w:val="24"/>
          <w:lang w:val="en-GB"/>
        </w:rPr>
        <w:t xml:space="preserve"> </w:t>
      </w:r>
      <w:r w:rsidR="00616DB7"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616DB7" w:rsidRPr="008626A4">
        <w:rPr>
          <w:rFonts w:ascii="Times New Roman" w:hAnsi="Times New Roman" w:cs="Times New Roman"/>
          <w:sz w:val="24"/>
          <w:szCs w:val="24"/>
          <w:lang w:val="en-GB"/>
        </w:rPr>
        <w:t xml:space="preserve">-1.84, </w:t>
      </w:r>
      <w:r w:rsidR="00616DB7" w:rsidRPr="008626A4">
        <w:rPr>
          <w:rFonts w:ascii="Times New Roman" w:hAnsi="Times New Roman" w:cs="Times New Roman"/>
          <w:i/>
          <w:sz w:val="24"/>
          <w:szCs w:val="24"/>
          <w:lang w:val="en-GB"/>
        </w:rPr>
        <w:t>p</w:t>
      </w:r>
      <w:r w:rsidR="00F70FDA">
        <w:rPr>
          <w:rFonts w:ascii="Times New Roman" w:hAnsi="Times New Roman" w:cs="Times New Roman"/>
          <w:i/>
          <w:sz w:val="24"/>
          <w:szCs w:val="24"/>
          <w:lang w:val="en-GB"/>
        </w:rPr>
        <w:t xml:space="preserve"> </w:t>
      </w:r>
      <w:r w:rsidR="00616DB7"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616DB7" w:rsidRPr="008626A4">
        <w:rPr>
          <w:rFonts w:ascii="Times New Roman" w:hAnsi="Times New Roman" w:cs="Times New Roman"/>
          <w:sz w:val="24"/>
          <w:szCs w:val="24"/>
          <w:lang w:val="en-GB"/>
        </w:rPr>
        <w:t>.09).</w:t>
      </w:r>
      <w:r w:rsidR="00771A07" w:rsidRPr="008626A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00A77046">
        <w:rPr>
          <w:rFonts w:ascii="Times New Roman" w:hAnsi="Times New Roman" w:cs="Times New Roman"/>
          <w:sz w:val="24"/>
          <w:szCs w:val="24"/>
          <w:lang w:val="en-GB"/>
        </w:rPr>
        <w:t>understand</w:t>
      </w:r>
      <w:r>
        <w:rPr>
          <w:rFonts w:ascii="Times New Roman" w:hAnsi="Times New Roman" w:cs="Times New Roman"/>
          <w:sz w:val="24"/>
          <w:szCs w:val="24"/>
          <w:lang w:val="en-GB"/>
        </w:rPr>
        <w:t xml:space="preserve"> this unexpected finding, one must keep in mind that d</w:t>
      </w:r>
      <w:r w:rsidR="00771A07" w:rsidRPr="008626A4">
        <w:rPr>
          <w:rFonts w:ascii="Times New Roman" w:hAnsi="Times New Roman" w:cs="Times New Roman"/>
          <w:sz w:val="24"/>
          <w:szCs w:val="24"/>
          <w:lang w:val="en-GB"/>
        </w:rPr>
        <w:t xml:space="preserve">uring the EEG recording, participants did not complete the GJT but a semantic acceptability judgment task. </w:t>
      </w:r>
      <w:r w:rsidR="00310696">
        <w:rPr>
          <w:rFonts w:ascii="Times New Roman" w:hAnsi="Times New Roman" w:cs="Times New Roman"/>
          <w:sz w:val="24"/>
          <w:szCs w:val="24"/>
          <w:lang w:val="en-GB"/>
        </w:rPr>
        <w:t>I</w:t>
      </w:r>
      <w:r w:rsidR="00771A07" w:rsidRPr="008626A4">
        <w:rPr>
          <w:rFonts w:ascii="Times New Roman" w:hAnsi="Times New Roman" w:cs="Times New Roman"/>
          <w:sz w:val="24"/>
          <w:szCs w:val="24"/>
          <w:lang w:val="en-GB"/>
        </w:rPr>
        <w:t xml:space="preserve"> noticed that native speakers had difficulties with that task, specifically with ignoring grammatical incongruities in semantically acceptable sentences. Although their performance on the GJT was at ceiling, it is possible that their performance on the EEG task influenced the type of processing strategies they engaged</w:t>
      </w:r>
      <w:r w:rsidR="00F70FDA">
        <w:rPr>
          <w:rFonts w:ascii="Times New Roman" w:hAnsi="Times New Roman" w:cs="Times New Roman"/>
          <w:sz w:val="24"/>
          <w:szCs w:val="24"/>
          <w:lang w:val="en-GB"/>
        </w:rPr>
        <w:t xml:space="preserve"> in</w:t>
      </w:r>
      <w:r w:rsidR="00771A07" w:rsidRPr="008626A4">
        <w:rPr>
          <w:rFonts w:ascii="Times New Roman" w:hAnsi="Times New Roman" w:cs="Times New Roman"/>
          <w:sz w:val="24"/>
          <w:szCs w:val="24"/>
          <w:lang w:val="en-GB"/>
        </w:rPr>
        <w:t xml:space="preserve">. To test this hypothesis, </w:t>
      </w:r>
      <w:r w:rsidR="0091032F">
        <w:rPr>
          <w:rFonts w:ascii="Times New Roman" w:hAnsi="Times New Roman" w:cs="Times New Roman"/>
          <w:sz w:val="24"/>
          <w:szCs w:val="24"/>
          <w:lang w:val="en-GB"/>
        </w:rPr>
        <w:t>I</w:t>
      </w:r>
      <w:r w:rsidR="00771A07" w:rsidRPr="008626A4">
        <w:rPr>
          <w:rFonts w:ascii="Times New Roman" w:hAnsi="Times New Roman" w:cs="Times New Roman"/>
          <w:sz w:val="24"/>
          <w:szCs w:val="24"/>
          <w:lang w:val="en-GB"/>
        </w:rPr>
        <w:t xml:space="preserve"> computed a </w:t>
      </w:r>
      <w:r w:rsidR="008D4D73">
        <w:rPr>
          <w:rFonts w:ascii="Times New Roman" w:hAnsi="Times New Roman" w:cs="Times New Roman"/>
          <w:sz w:val="24"/>
          <w:szCs w:val="24"/>
          <w:lang w:val="en-GB"/>
        </w:rPr>
        <w:t xml:space="preserve">semantic </w:t>
      </w:r>
      <w:r w:rsidR="00771A07"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v</w:t>
      </w:r>
      <w:r w:rsidR="00771A07" w:rsidRPr="008626A4">
        <w:rPr>
          <w:rFonts w:ascii="Times New Roman" w:hAnsi="Times New Roman" w:cs="Times New Roman"/>
          <w:sz w:val="24"/>
          <w:szCs w:val="24"/>
          <w:lang w:val="en-GB"/>
        </w:rPr>
        <w:t xml:space="preserve"> </w:t>
      </w:r>
      <w:r w:rsidR="008D4D73">
        <w:rPr>
          <w:rFonts w:ascii="Times New Roman" w:hAnsi="Times New Roman" w:cs="Times New Roman"/>
          <w:sz w:val="24"/>
          <w:szCs w:val="24"/>
          <w:lang w:val="en-GB"/>
        </w:rPr>
        <w:t>from the semantic acceptability task</w:t>
      </w:r>
      <w:r w:rsidR="008D4D73">
        <w:rPr>
          <w:rStyle w:val="Appelnotedebasdep"/>
          <w:rFonts w:ascii="Times New Roman" w:hAnsi="Times New Roman" w:cs="Times New Roman"/>
          <w:sz w:val="24"/>
          <w:szCs w:val="24"/>
          <w:lang w:val="en-GB"/>
        </w:rPr>
        <w:footnoteReference w:id="8"/>
      </w:r>
      <w:r w:rsidR="008D4D73">
        <w:rPr>
          <w:rFonts w:ascii="Times New Roman" w:hAnsi="Times New Roman" w:cs="Times New Roman"/>
          <w:sz w:val="24"/>
          <w:szCs w:val="24"/>
          <w:lang w:val="en-GB"/>
        </w:rPr>
        <w:t xml:space="preserve">, </w:t>
      </w:r>
      <w:r w:rsidR="00771A07" w:rsidRPr="008626A4">
        <w:rPr>
          <w:rFonts w:ascii="Times New Roman" w:hAnsi="Times New Roman" w:cs="Times New Roman"/>
          <w:sz w:val="24"/>
          <w:szCs w:val="24"/>
          <w:lang w:val="en-GB"/>
        </w:rPr>
        <w:t xml:space="preserve">reflecting how well native speakers managed </w:t>
      </w:r>
      <w:r w:rsidR="003E3DC7" w:rsidRPr="008626A4">
        <w:rPr>
          <w:rFonts w:ascii="Times New Roman" w:hAnsi="Times New Roman" w:cs="Times New Roman"/>
          <w:sz w:val="24"/>
          <w:szCs w:val="24"/>
          <w:lang w:val="en-GB"/>
        </w:rPr>
        <w:t>to focus on the semantic aspect</w:t>
      </w:r>
      <w:r w:rsidR="00771A07" w:rsidRPr="008626A4">
        <w:rPr>
          <w:rFonts w:ascii="Times New Roman" w:hAnsi="Times New Roman" w:cs="Times New Roman"/>
          <w:sz w:val="24"/>
          <w:szCs w:val="24"/>
          <w:lang w:val="en-GB"/>
        </w:rPr>
        <w:t xml:space="preserve"> of sentences. </w:t>
      </w:r>
      <w:r w:rsidR="008D4D73">
        <w:rPr>
          <w:rFonts w:ascii="Times New Roman" w:hAnsi="Times New Roman" w:cs="Times New Roman"/>
          <w:sz w:val="24"/>
          <w:szCs w:val="24"/>
          <w:lang w:val="en-GB"/>
        </w:rPr>
        <w:t xml:space="preserve">The semantic </w:t>
      </w:r>
      <w:r w:rsidR="008D4D73">
        <w:rPr>
          <w:rFonts w:ascii="Times New Roman" w:hAnsi="Times New Roman" w:cs="Times New Roman"/>
          <w:i/>
          <w:iCs/>
          <w:sz w:val="24"/>
          <w:szCs w:val="24"/>
          <w:lang w:val="en-GB"/>
        </w:rPr>
        <w:t>d</w:t>
      </w:r>
      <w:r w:rsidR="00CA165A">
        <w:rPr>
          <w:rFonts w:ascii="Times New Roman" w:hAnsi="Times New Roman" w:cs="Times New Roman"/>
          <w:i/>
          <w:sz w:val="24"/>
          <w:szCs w:val="24"/>
          <w:lang w:val="en-GB"/>
        </w:rPr>
        <w:t>′</w:t>
      </w:r>
      <w:r w:rsidR="008D4D73">
        <w:rPr>
          <w:rFonts w:ascii="Times New Roman" w:hAnsi="Times New Roman" w:cs="Times New Roman"/>
          <w:sz w:val="24"/>
          <w:szCs w:val="24"/>
          <w:lang w:val="en-GB"/>
        </w:rPr>
        <w:t xml:space="preserve"> does not provide a measure of structure-specific proficiency, which is why the </w:t>
      </w:r>
      <w:r w:rsidR="008D4D73">
        <w:rPr>
          <w:rFonts w:ascii="Times New Roman" w:hAnsi="Times New Roman" w:cs="Times New Roman"/>
          <w:i/>
          <w:iCs/>
          <w:sz w:val="24"/>
          <w:szCs w:val="24"/>
          <w:lang w:val="en-GB"/>
        </w:rPr>
        <w:t>d</w:t>
      </w:r>
      <w:r w:rsidR="00CA165A">
        <w:rPr>
          <w:rFonts w:ascii="Times New Roman" w:hAnsi="Times New Roman" w:cs="Times New Roman"/>
          <w:i/>
          <w:sz w:val="24"/>
          <w:szCs w:val="24"/>
          <w:lang w:val="en-GB"/>
        </w:rPr>
        <w:t>′</w:t>
      </w:r>
      <w:r w:rsidR="008D4D73">
        <w:rPr>
          <w:rFonts w:ascii="Times New Roman" w:hAnsi="Times New Roman" w:cs="Times New Roman"/>
          <w:sz w:val="24"/>
          <w:szCs w:val="24"/>
          <w:lang w:val="en-GB"/>
        </w:rPr>
        <w:t xml:space="preserve"> of the </w:t>
      </w:r>
      <w:r w:rsidR="002F5A5A">
        <w:rPr>
          <w:rFonts w:ascii="Times New Roman" w:hAnsi="Times New Roman" w:cs="Times New Roman"/>
          <w:sz w:val="24"/>
          <w:szCs w:val="24"/>
          <w:lang w:val="en-GB"/>
        </w:rPr>
        <w:t>GJT</w:t>
      </w:r>
      <w:r w:rsidR="008D4D73">
        <w:rPr>
          <w:rFonts w:ascii="Times New Roman" w:hAnsi="Times New Roman" w:cs="Times New Roman"/>
          <w:sz w:val="24"/>
          <w:szCs w:val="24"/>
          <w:lang w:val="en-GB"/>
        </w:rPr>
        <w:t xml:space="preserve"> was used in the original analyses.  </w:t>
      </w:r>
      <w:r w:rsidR="00771A07" w:rsidRPr="008626A4">
        <w:rPr>
          <w:rFonts w:ascii="Times New Roman" w:hAnsi="Times New Roman" w:cs="Times New Roman"/>
          <w:sz w:val="24"/>
          <w:szCs w:val="24"/>
          <w:lang w:val="en-GB"/>
        </w:rPr>
        <w:t xml:space="preserve">Participants with a high semantic </w:t>
      </w:r>
      <w:r w:rsidR="00771A07"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 xml:space="preserve">′ </w:t>
      </w:r>
      <w:r w:rsidR="00771A07" w:rsidRPr="008626A4">
        <w:rPr>
          <w:rFonts w:ascii="Times New Roman" w:hAnsi="Times New Roman" w:cs="Times New Roman"/>
          <w:sz w:val="24"/>
          <w:szCs w:val="24"/>
          <w:lang w:val="en-GB"/>
        </w:rPr>
        <w:t xml:space="preserve">score </w:t>
      </w:r>
      <w:r w:rsidR="001E0411">
        <w:rPr>
          <w:rFonts w:ascii="Times New Roman" w:hAnsi="Times New Roman" w:cs="Times New Roman"/>
          <w:sz w:val="24"/>
          <w:szCs w:val="24"/>
          <w:lang w:val="en-GB"/>
        </w:rPr>
        <w:t>accepted</w:t>
      </w:r>
      <w:r w:rsidR="00771A07" w:rsidRPr="008626A4">
        <w:rPr>
          <w:rFonts w:ascii="Times New Roman" w:hAnsi="Times New Roman" w:cs="Times New Roman"/>
          <w:sz w:val="24"/>
          <w:szCs w:val="24"/>
          <w:lang w:val="en-GB"/>
        </w:rPr>
        <w:t xml:space="preserve"> sentences containing a grammatical violation but no semantic incongruity, while participants with a low semantic </w:t>
      </w:r>
      <w:r w:rsidR="00771A07"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771A07" w:rsidRPr="008626A4">
        <w:rPr>
          <w:rFonts w:ascii="Times New Roman" w:hAnsi="Times New Roman" w:cs="Times New Roman"/>
          <w:sz w:val="24"/>
          <w:szCs w:val="24"/>
          <w:lang w:val="en-GB"/>
        </w:rPr>
        <w:t xml:space="preserve"> score tended to reject </w:t>
      </w:r>
      <w:r w:rsidR="003E3DC7" w:rsidRPr="008626A4">
        <w:rPr>
          <w:rFonts w:ascii="Times New Roman" w:hAnsi="Times New Roman" w:cs="Times New Roman"/>
          <w:sz w:val="24"/>
          <w:szCs w:val="24"/>
          <w:lang w:val="en-GB"/>
        </w:rPr>
        <w:t xml:space="preserve">ungrammatical items </w:t>
      </w:r>
      <w:r w:rsidR="00771A07" w:rsidRPr="008626A4">
        <w:rPr>
          <w:rFonts w:ascii="Times New Roman" w:hAnsi="Times New Roman" w:cs="Times New Roman"/>
          <w:sz w:val="24"/>
          <w:szCs w:val="24"/>
          <w:lang w:val="en-GB"/>
        </w:rPr>
        <w:t xml:space="preserve">as semantically unacceptable. </w:t>
      </w:r>
      <w:r w:rsidR="00541C32" w:rsidRPr="008626A4">
        <w:rPr>
          <w:rFonts w:ascii="Times New Roman" w:hAnsi="Times New Roman" w:cs="Times New Roman"/>
          <w:sz w:val="24"/>
          <w:szCs w:val="24"/>
          <w:lang w:val="en-GB"/>
        </w:rPr>
        <w:t xml:space="preserve">There was a strong correlation between the RDI and the semantic </w:t>
      </w:r>
      <w:r w:rsidR="00541C32"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541C32" w:rsidRPr="008626A4">
        <w:rPr>
          <w:rFonts w:ascii="Times New Roman" w:hAnsi="Times New Roman" w:cs="Times New Roman"/>
          <w:sz w:val="24"/>
          <w:szCs w:val="24"/>
          <w:lang w:val="en-GB"/>
        </w:rPr>
        <w:t xml:space="preserve"> score (</w:t>
      </w:r>
      <w:r w:rsidR="00541C32" w:rsidRPr="008626A4">
        <w:rPr>
          <w:rFonts w:ascii="Times New Roman" w:hAnsi="Times New Roman" w:cs="Times New Roman"/>
          <w:i/>
          <w:sz w:val="24"/>
          <w:szCs w:val="24"/>
          <w:lang w:val="en-GB"/>
        </w:rPr>
        <w:t>r</w:t>
      </w:r>
      <w:r w:rsidR="00F70FDA">
        <w:rPr>
          <w:rFonts w:ascii="Times New Roman" w:hAnsi="Times New Roman" w:cs="Times New Roman"/>
          <w:i/>
          <w:sz w:val="24"/>
          <w:szCs w:val="24"/>
          <w:lang w:val="en-GB"/>
        </w:rPr>
        <w:t xml:space="preserve"> </w:t>
      </w:r>
      <w:r w:rsidR="00541C32"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541C32" w:rsidRPr="008626A4">
        <w:rPr>
          <w:rFonts w:ascii="Times New Roman" w:hAnsi="Times New Roman" w:cs="Times New Roman"/>
          <w:sz w:val="24"/>
          <w:szCs w:val="24"/>
          <w:lang w:val="en-GB"/>
        </w:rPr>
        <w:t xml:space="preserve">-0.56, </w:t>
      </w:r>
      <w:r w:rsidR="00541C32" w:rsidRPr="008626A4">
        <w:rPr>
          <w:rFonts w:ascii="Times New Roman" w:hAnsi="Times New Roman" w:cs="Times New Roman"/>
          <w:i/>
          <w:sz w:val="24"/>
          <w:szCs w:val="24"/>
          <w:lang w:val="en-GB"/>
        </w:rPr>
        <w:t>t</w:t>
      </w:r>
      <w:r w:rsidR="00541C32" w:rsidRPr="008626A4">
        <w:rPr>
          <w:rFonts w:ascii="Times New Roman" w:hAnsi="Times New Roman" w:cs="Times New Roman"/>
          <w:sz w:val="24"/>
          <w:szCs w:val="24"/>
          <w:lang w:val="en-GB"/>
        </w:rPr>
        <w:t>(30)</w:t>
      </w:r>
      <w:r w:rsidR="00F70FDA">
        <w:rPr>
          <w:rFonts w:ascii="Times New Roman" w:hAnsi="Times New Roman" w:cs="Times New Roman"/>
          <w:sz w:val="24"/>
          <w:szCs w:val="24"/>
          <w:lang w:val="en-GB"/>
        </w:rPr>
        <w:t xml:space="preserve"> </w:t>
      </w:r>
      <w:r w:rsidR="00541C32"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541C32" w:rsidRPr="008626A4">
        <w:rPr>
          <w:rFonts w:ascii="Times New Roman" w:hAnsi="Times New Roman" w:cs="Times New Roman"/>
          <w:sz w:val="24"/>
          <w:szCs w:val="24"/>
          <w:lang w:val="en-GB"/>
        </w:rPr>
        <w:t xml:space="preserve">-3.74, </w:t>
      </w:r>
      <w:r w:rsidR="00541C32" w:rsidRPr="008626A4">
        <w:rPr>
          <w:rFonts w:ascii="Times New Roman" w:hAnsi="Times New Roman" w:cs="Times New Roman"/>
          <w:i/>
          <w:sz w:val="24"/>
          <w:szCs w:val="24"/>
          <w:lang w:val="en-GB"/>
        </w:rPr>
        <w:t>p</w:t>
      </w:r>
      <w:r w:rsidR="00F70FDA">
        <w:rPr>
          <w:rFonts w:ascii="Times New Roman" w:hAnsi="Times New Roman" w:cs="Times New Roman"/>
          <w:i/>
          <w:sz w:val="24"/>
          <w:szCs w:val="24"/>
          <w:lang w:val="en-GB"/>
        </w:rPr>
        <w:t xml:space="preserve"> </w:t>
      </w:r>
      <w:r w:rsidR="00541C32"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00541C32" w:rsidRPr="008626A4">
        <w:rPr>
          <w:rFonts w:ascii="Times New Roman" w:hAnsi="Times New Roman" w:cs="Times New Roman"/>
          <w:sz w:val="24"/>
          <w:szCs w:val="24"/>
          <w:lang w:val="en-GB"/>
        </w:rPr>
        <w:t xml:space="preserve">.001): </w:t>
      </w:r>
      <w:r w:rsidR="00F70FDA">
        <w:rPr>
          <w:rFonts w:ascii="Times New Roman" w:hAnsi="Times New Roman" w:cs="Times New Roman"/>
          <w:sz w:val="24"/>
          <w:szCs w:val="24"/>
          <w:lang w:val="en-GB"/>
        </w:rPr>
        <w:t>P</w:t>
      </w:r>
      <w:r w:rsidR="00541C32" w:rsidRPr="008626A4">
        <w:rPr>
          <w:rFonts w:ascii="Times New Roman" w:hAnsi="Times New Roman" w:cs="Times New Roman"/>
          <w:sz w:val="24"/>
          <w:szCs w:val="24"/>
          <w:lang w:val="en-GB"/>
        </w:rPr>
        <w:t>articipant</w:t>
      </w:r>
      <w:r w:rsidR="00F70FDA">
        <w:rPr>
          <w:rFonts w:ascii="Times New Roman" w:hAnsi="Times New Roman" w:cs="Times New Roman"/>
          <w:sz w:val="24"/>
          <w:szCs w:val="24"/>
          <w:lang w:val="en-GB"/>
        </w:rPr>
        <w:t>s</w:t>
      </w:r>
      <w:r w:rsidR="00541C32" w:rsidRPr="008626A4">
        <w:rPr>
          <w:rFonts w:ascii="Times New Roman" w:hAnsi="Times New Roman" w:cs="Times New Roman"/>
          <w:sz w:val="24"/>
          <w:szCs w:val="24"/>
          <w:lang w:val="en-GB"/>
        </w:rPr>
        <w:t xml:space="preserve"> who had a lower semantic </w:t>
      </w:r>
      <w:r w:rsidR="00541C32" w:rsidRPr="008626A4">
        <w:rPr>
          <w:rFonts w:ascii="Times New Roman" w:hAnsi="Times New Roman" w:cs="Times New Roman"/>
          <w:i/>
          <w:sz w:val="24"/>
          <w:szCs w:val="24"/>
          <w:lang w:val="en-GB"/>
        </w:rPr>
        <w:t>d</w:t>
      </w:r>
      <w:r w:rsidR="00CA165A">
        <w:rPr>
          <w:rFonts w:ascii="Times New Roman" w:hAnsi="Times New Roman" w:cs="Times New Roman"/>
          <w:i/>
          <w:sz w:val="24"/>
          <w:szCs w:val="24"/>
          <w:lang w:val="en-GB"/>
        </w:rPr>
        <w:t>′</w:t>
      </w:r>
      <w:r w:rsidR="00541C32" w:rsidRPr="008626A4">
        <w:rPr>
          <w:rFonts w:ascii="Times New Roman" w:hAnsi="Times New Roman" w:cs="Times New Roman"/>
          <w:sz w:val="24"/>
          <w:szCs w:val="24"/>
          <w:lang w:val="en-GB"/>
        </w:rPr>
        <w:t xml:space="preserve"> and thus focused more on the grammatical aspects of the stimuli had a more positive RDI and therefore exhibited a P600.</w:t>
      </w:r>
      <w:r w:rsidR="00262E97" w:rsidRPr="008626A4">
        <w:rPr>
          <w:rFonts w:ascii="Times New Roman" w:hAnsi="Times New Roman" w:cs="Times New Roman"/>
          <w:sz w:val="24"/>
          <w:szCs w:val="24"/>
          <w:lang w:val="en-GB"/>
        </w:rPr>
        <w:t xml:space="preserve"> Following this, </w:t>
      </w:r>
      <w:r w:rsidR="0091032F">
        <w:rPr>
          <w:rFonts w:ascii="Times New Roman" w:hAnsi="Times New Roman" w:cs="Times New Roman"/>
          <w:sz w:val="24"/>
          <w:szCs w:val="24"/>
          <w:lang w:val="en-GB"/>
        </w:rPr>
        <w:t>I</w:t>
      </w:r>
      <w:r w:rsidR="00262E97" w:rsidRPr="008626A4">
        <w:rPr>
          <w:rFonts w:ascii="Times New Roman" w:hAnsi="Times New Roman" w:cs="Times New Roman"/>
          <w:sz w:val="24"/>
          <w:szCs w:val="24"/>
          <w:lang w:val="en-GB"/>
        </w:rPr>
        <w:t xml:space="preserve"> divided all participants</w:t>
      </w:r>
      <w:r w:rsidR="00AB3E24">
        <w:rPr>
          <w:rFonts w:ascii="Times New Roman" w:hAnsi="Times New Roman" w:cs="Times New Roman"/>
          <w:sz w:val="24"/>
          <w:szCs w:val="24"/>
          <w:lang w:val="en-GB"/>
        </w:rPr>
        <w:t xml:space="preserve"> (native</w:t>
      </w:r>
      <w:r w:rsidR="0041587C">
        <w:rPr>
          <w:rFonts w:ascii="Times New Roman" w:hAnsi="Times New Roman" w:cs="Times New Roman"/>
          <w:sz w:val="24"/>
          <w:szCs w:val="24"/>
          <w:lang w:val="en-GB"/>
        </w:rPr>
        <w:t xml:space="preserve"> speakers</w:t>
      </w:r>
      <w:r w:rsidR="00AB3E24">
        <w:rPr>
          <w:rFonts w:ascii="Times New Roman" w:hAnsi="Times New Roman" w:cs="Times New Roman"/>
          <w:sz w:val="24"/>
          <w:szCs w:val="24"/>
          <w:lang w:val="en-GB"/>
        </w:rPr>
        <w:t xml:space="preserve"> and </w:t>
      </w:r>
      <w:r w:rsidR="0041587C">
        <w:rPr>
          <w:rFonts w:ascii="Times New Roman" w:hAnsi="Times New Roman" w:cs="Times New Roman"/>
          <w:sz w:val="24"/>
          <w:szCs w:val="24"/>
          <w:lang w:val="en-GB"/>
        </w:rPr>
        <w:t>learners</w:t>
      </w:r>
      <w:r w:rsidR="00AB3E24">
        <w:rPr>
          <w:rFonts w:ascii="Times New Roman" w:hAnsi="Times New Roman" w:cs="Times New Roman"/>
          <w:sz w:val="24"/>
          <w:szCs w:val="24"/>
          <w:lang w:val="en-GB"/>
        </w:rPr>
        <w:t>)</w:t>
      </w:r>
      <w:r w:rsidR="00262E97" w:rsidRPr="008626A4">
        <w:rPr>
          <w:rFonts w:ascii="Times New Roman" w:hAnsi="Times New Roman" w:cs="Times New Roman"/>
          <w:sz w:val="24"/>
          <w:szCs w:val="24"/>
          <w:lang w:val="en-GB"/>
        </w:rPr>
        <w:t xml:space="preserve"> into two groups corresponding to a high or low semantic </w:t>
      </w:r>
      <w:r w:rsidR="00262E97"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AA2770">
        <w:rPr>
          <w:rFonts w:ascii="Times New Roman" w:hAnsi="Times New Roman" w:cs="Times New Roman"/>
          <w:sz w:val="24"/>
          <w:szCs w:val="24"/>
          <w:lang w:val="en-GB"/>
        </w:rPr>
        <w:t>.</w:t>
      </w:r>
      <w:r w:rsidR="00203A3E" w:rsidRPr="00AA2770">
        <w:rPr>
          <w:rStyle w:val="Appelnotedebasdep"/>
          <w:rFonts w:ascii="Times New Roman" w:hAnsi="Times New Roman" w:cs="Times New Roman"/>
          <w:sz w:val="24"/>
          <w:szCs w:val="24"/>
          <w:lang w:val="en-GB"/>
        </w:rPr>
        <w:footnoteReference w:id="9"/>
      </w:r>
      <w:r w:rsidR="00262E97" w:rsidRPr="008626A4">
        <w:rPr>
          <w:rFonts w:ascii="Times New Roman" w:hAnsi="Times New Roman" w:cs="Times New Roman"/>
          <w:sz w:val="24"/>
          <w:szCs w:val="24"/>
          <w:lang w:val="en-GB"/>
        </w:rPr>
        <w:t xml:space="preserve"> A </w:t>
      </w:r>
      <w:r w:rsidR="00262E97" w:rsidRPr="00AB3E24">
        <w:rPr>
          <w:rFonts w:ascii="Times New Roman" w:hAnsi="Times New Roman" w:cs="Times New Roman"/>
          <w:i/>
          <w:sz w:val="24"/>
          <w:szCs w:val="24"/>
          <w:lang w:val="en-GB"/>
        </w:rPr>
        <w:t>t</w:t>
      </w:r>
      <w:r w:rsidR="00A52BC1">
        <w:rPr>
          <w:rFonts w:ascii="Times New Roman" w:hAnsi="Times New Roman" w:cs="Times New Roman"/>
          <w:sz w:val="24"/>
          <w:szCs w:val="24"/>
          <w:lang w:val="en-GB"/>
        </w:rPr>
        <w:t>-</w:t>
      </w:r>
      <w:r w:rsidR="00262E97" w:rsidRPr="008626A4">
        <w:rPr>
          <w:rFonts w:ascii="Times New Roman" w:hAnsi="Times New Roman" w:cs="Times New Roman"/>
          <w:sz w:val="24"/>
          <w:szCs w:val="24"/>
          <w:lang w:val="en-GB"/>
        </w:rPr>
        <w:t xml:space="preserve">test comparison between the two groups revealed that participants who had a lower semantic </w:t>
      </w:r>
      <w:r w:rsidR="00262E97"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262E97" w:rsidRPr="008626A4">
        <w:rPr>
          <w:rFonts w:ascii="Times New Roman" w:hAnsi="Times New Roman" w:cs="Times New Roman"/>
          <w:sz w:val="24"/>
          <w:szCs w:val="24"/>
          <w:lang w:val="en-GB"/>
        </w:rPr>
        <w:t xml:space="preserve"> also showed a larger (and positive) RDI (</w:t>
      </w:r>
      <w:r w:rsidR="00262E97" w:rsidRPr="008626A4">
        <w:rPr>
          <w:rFonts w:ascii="Times New Roman" w:hAnsi="Times New Roman" w:cs="Times New Roman"/>
          <w:i/>
          <w:sz w:val="24"/>
          <w:szCs w:val="24"/>
          <w:lang w:val="en-GB"/>
        </w:rPr>
        <w:t>t</w:t>
      </w:r>
      <w:r w:rsidR="00262E97" w:rsidRPr="008626A4">
        <w:rPr>
          <w:rFonts w:ascii="Times New Roman" w:hAnsi="Times New Roman" w:cs="Times New Roman"/>
          <w:sz w:val="24"/>
          <w:szCs w:val="24"/>
          <w:lang w:val="en-GB"/>
        </w:rPr>
        <w:t>(157)</w:t>
      </w:r>
      <w:r w:rsidR="00F70FDA">
        <w:rPr>
          <w:rFonts w:ascii="Times New Roman" w:hAnsi="Times New Roman" w:cs="Times New Roman"/>
          <w:sz w:val="24"/>
          <w:szCs w:val="24"/>
          <w:lang w:val="en-GB"/>
        </w:rPr>
        <w:t xml:space="preserve"> </w:t>
      </w:r>
      <w:r w:rsidR="00262E97"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262E97" w:rsidRPr="008626A4">
        <w:rPr>
          <w:rFonts w:ascii="Times New Roman" w:hAnsi="Times New Roman" w:cs="Times New Roman"/>
          <w:sz w:val="24"/>
          <w:szCs w:val="24"/>
          <w:lang w:val="en-GB"/>
        </w:rPr>
        <w:t xml:space="preserve">3.64, </w:t>
      </w:r>
      <w:r w:rsidR="00262E97" w:rsidRPr="008626A4">
        <w:rPr>
          <w:rFonts w:ascii="Times New Roman" w:hAnsi="Times New Roman" w:cs="Times New Roman"/>
          <w:i/>
          <w:sz w:val="24"/>
          <w:szCs w:val="24"/>
          <w:lang w:val="en-GB"/>
        </w:rPr>
        <w:t>p</w:t>
      </w:r>
      <w:r w:rsidR="00F70FDA">
        <w:rPr>
          <w:rFonts w:ascii="Times New Roman" w:hAnsi="Times New Roman" w:cs="Times New Roman"/>
          <w:i/>
          <w:sz w:val="24"/>
          <w:szCs w:val="24"/>
          <w:lang w:val="en-GB"/>
        </w:rPr>
        <w:t xml:space="preserve"> </w:t>
      </w:r>
      <w:r w:rsidR="00262E97"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00262E97" w:rsidRPr="008626A4">
        <w:rPr>
          <w:rFonts w:ascii="Times New Roman" w:hAnsi="Times New Roman" w:cs="Times New Roman"/>
          <w:sz w:val="24"/>
          <w:szCs w:val="24"/>
          <w:lang w:val="en-GB"/>
        </w:rPr>
        <w:t>.001</w:t>
      </w:r>
      <w:r w:rsidR="00F67676" w:rsidRPr="008626A4">
        <w:rPr>
          <w:rFonts w:ascii="Times New Roman" w:hAnsi="Times New Roman" w:cs="Times New Roman"/>
          <w:sz w:val="24"/>
          <w:szCs w:val="24"/>
          <w:lang w:val="en-GB"/>
        </w:rPr>
        <w:t xml:space="preserve">; </w:t>
      </w:r>
      <w:r w:rsidR="00D07043" w:rsidRPr="008626A4">
        <w:rPr>
          <w:rFonts w:ascii="Times New Roman" w:hAnsi="Times New Roman" w:cs="Times New Roman"/>
          <w:i/>
          <w:sz w:val="24"/>
          <w:szCs w:val="24"/>
          <w:lang w:val="en-GB"/>
        </w:rPr>
        <w:t>M</w:t>
      </w:r>
      <w:r w:rsidR="00D07043" w:rsidRPr="008626A4">
        <w:rPr>
          <w:rFonts w:ascii="Times New Roman" w:hAnsi="Times New Roman" w:cs="Times New Roman"/>
          <w:sz w:val="24"/>
          <w:szCs w:val="24"/>
          <w:vertAlign w:val="subscript"/>
          <w:lang w:val="en-GB"/>
        </w:rPr>
        <w:t>LowSemD</w:t>
      </w:r>
      <w:r w:rsidR="0008570E" w:rsidRPr="0008570E">
        <w:rPr>
          <w:rFonts w:ascii="Times New Roman" w:hAnsi="Times New Roman" w:cs="Times New Roman"/>
          <w:i/>
          <w:sz w:val="24"/>
          <w:szCs w:val="24"/>
          <w:vertAlign w:val="subscript"/>
          <w:lang w:val="en-GB"/>
        </w:rPr>
        <w:t>′</w:t>
      </w:r>
      <w:r w:rsidR="00F70FDA" w:rsidRPr="0008570E">
        <w:rPr>
          <w:rFonts w:ascii="Times New Roman" w:hAnsi="Times New Roman" w:cs="Times New Roman"/>
          <w:sz w:val="24"/>
          <w:szCs w:val="24"/>
          <w:vertAlign w:val="subscript"/>
          <w:lang w:val="en-GB"/>
        </w:rPr>
        <w:t xml:space="preserve"> </w:t>
      </w:r>
      <w:r w:rsidR="0008570E">
        <w:rPr>
          <w:rFonts w:ascii="Times New Roman" w:hAnsi="Times New Roman" w:cs="Times New Roman"/>
          <w:sz w:val="24"/>
          <w:szCs w:val="24"/>
          <w:lang w:val="en-GB"/>
        </w:rPr>
        <w:t xml:space="preserve"> </w:t>
      </w:r>
      <w:r w:rsidR="00D07043"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D07043" w:rsidRPr="008626A4">
        <w:rPr>
          <w:rFonts w:ascii="Times New Roman" w:hAnsi="Times New Roman" w:cs="Times New Roman"/>
          <w:sz w:val="24"/>
          <w:szCs w:val="24"/>
          <w:lang w:val="en-GB"/>
        </w:rPr>
        <w:t>0.37</w:t>
      </w:r>
      <w:r w:rsidR="00D07043">
        <w:rPr>
          <w:rFonts w:ascii="Times New Roman" w:hAnsi="Times New Roman" w:cs="Times New Roman"/>
          <w:sz w:val="24"/>
          <w:szCs w:val="24"/>
          <w:lang w:val="en-GB"/>
        </w:rPr>
        <w:t xml:space="preserve"> </w:t>
      </w:r>
      <w:r w:rsidR="00D07043" w:rsidRPr="008626A4">
        <w:rPr>
          <w:rFonts w:ascii="Times New Roman" w:hAnsi="Times New Roman" w:cs="Times New Roman"/>
          <w:sz w:val="24"/>
          <w:szCs w:val="24"/>
          <w:lang w:val="en-GB"/>
        </w:rPr>
        <w:t xml:space="preserve">µV, </w:t>
      </w:r>
      <w:r w:rsidR="00D07043" w:rsidRPr="008626A4">
        <w:rPr>
          <w:rFonts w:ascii="Times New Roman" w:hAnsi="Times New Roman" w:cs="Times New Roman"/>
          <w:i/>
          <w:sz w:val="24"/>
          <w:szCs w:val="24"/>
          <w:lang w:val="en-GB"/>
        </w:rPr>
        <w:t>SD</w:t>
      </w:r>
      <w:r w:rsidR="00D07043" w:rsidRPr="008626A4">
        <w:rPr>
          <w:rFonts w:ascii="Times New Roman" w:hAnsi="Times New Roman" w:cs="Times New Roman"/>
          <w:sz w:val="24"/>
          <w:szCs w:val="24"/>
          <w:vertAlign w:val="subscript"/>
          <w:lang w:val="en-GB"/>
        </w:rPr>
        <w:t>LowSemD</w:t>
      </w:r>
      <w:r w:rsidR="0008570E" w:rsidRPr="0008570E">
        <w:rPr>
          <w:rFonts w:ascii="Times New Roman" w:hAnsi="Times New Roman" w:cs="Times New Roman"/>
          <w:i/>
          <w:sz w:val="24"/>
          <w:szCs w:val="24"/>
          <w:vertAlign w:val="subscript"/>
          <w:lang w:val="en-GB"/>
        </w:rPr>
        <w:t>′</w:t>
      </w:r>
      <w:r w:rsidR="00F70FDA">
        <w:rPr>
          <w:rFonts w:ascii="Times New Roman" w:hAnsi="Times New Roman" w:cs="Times New Roman"/>
          <w:sz w:val="24"/>
          <w:szCs w:val="24"/>
          <w:vertAlign w:val="subscript"/>
          <w:lang w:val="en-GB"/>
        </w:rPr>
        <w:t xml:space="preserve"> </w:t>
      </w:r>
      <w:r w:rsidR="00D07043"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D07043" w:rsidRPr="008626A4">
        <w:rPr>
          <w:rFonts w:ascii="Times New Roman" w:hAnsi="Times New Roman" w:cs="Times New Roman"/>
          <w:sz w:val="24"/>
          <w:szCs w:val="24"/>
          <w:lang w:val="en-GB"/>
        </w:rPr>
        <w:t>1.21</w:t>
      </w:r>
      <w:r w:rsidR="00D07043">
        <w:rPr>
          <w:rFonts w:ascii="Times New Roman" w:hAnsi="Times New Roman" w:cs="Times New Roman"/>
          <w:sz w:val="24"/>
          <w:szCs w:val="24"/>
          <w:lang w:val="en-GB"/>
        </w:rPr>
        <w:t xml:space="preserve"> </w:t>
      </w:r>
      <w:r w:rsidR="00D07043" w:rsidRPr="008626A4">
        <w:rPr>
          <w:rFonts w:ascii="Times New Roman" w:hAnsi="Times New Roman" w:cs="Times New Roman"/>
          <w:sz w:val="24"/>
          <w:szCs w:val="24"/>
          <w:lang w:val="en-GB"/>
        </w:rPr>
        <w:t>µV</w:t>
      </w:r>
      <w:r w:rsidR="00D07043">
        <w:rPr>
          <w:rFonts w:ascii="Times New Roman" w:hAnsi="Times New Roman" w:cs="Times New Roman"/>
          <w:sz w:val="24"/>
          <w:szCs w:val="24"/>
          <w:lang w:val="en-GB"/>
        </w:rPr>
        <w:t>;</w:t>
      </w:r>
      <w:r w:rsidR="00D07043" w:rsidRPr="008626A4">
        <w:rPr>
          <w:rFonts w:ascii="Times New Roman" w:hAnsi="Times New Roman" w:cs="Times New Roman"/>
          <w:i/>
          <w:sz w:val="24"/>
          <w:szCs w:val="24"/>
          <w:lang w:val="en-GB"/>
        </w:rPr>
        <w:t xml:space="preserve"> </w:t>
      </w:r>
      <w:r w:rsidR="00F67676" w:rsidRPr="008626A4">
        <w:rPr>
          <w:rFonts w:ascii="Times New Roman" w:hAnsi="Times New Roman" w:cs="Times New Roman"/>
          <w:i/>
          <w:sz w:val="24"/>
          <w:szCs w:val="24"/>
          <w:lang w:val="en-GB"/>
        </w:rPr>
        <w:t>M</w:t>
      </w:r>
      <w:r w:rsidR="00F67676" w:rsidRPr="008626A4">
        <w:rPr>
          <w:rFonts w:ascii="Times New Roman" w:hAnsi="Times New Roman" w:cs="Times New Roman"/>
          <w:sz w:val="24"/>
          <w:szCs w:val="24"/>
          <w:vertAlign w:val="subscript"/>
          <w:lang w:val="en-GB"/>
        </w:rPr>
        <w:t>HighSemD</w:t>
      </w:r>
      <w:r w:rsidR="0008570E" w:rsidRPr="0008570E">
        <w:rPr>
          <w:rFonts w:ascii="Times New Roman" w:hAnsi="Times New Roman" w:cs="Times New Roman"/>
          <w:i/>
          <w:sz w:val="24"/>
          <w:szCs w:val="24"/>
          <w:vertAlign w:val="subscript"/>
          <w:lang w:val="en-GB"/>
        </w:rPr>
        <w:t>′</w:t>
      </w:r>
      <w:r w:rsidR="00F70FDA" w:rsidRPr="0008570E">
        <w:rPr>
          <w:rFonts w:ascii="Times New Roman" w:hAnsi="Times New Roman" w:cs="Times New Roman"/>
          <w:sz w:val="24"/>
          <w:szCs w:val="24"/>
          <w:vertAlign w:val="subscript"/>
          <w:lang w:val="en-GB"/>
        </w:rPr>
        <w:t xml:space="preserve"> </w:t>
      </w:r>
      <w:r w:rsidR="00D07043">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F67676" w:rsidRPr="008626A4">
        <w:rPr>
          <w:rFonts w:ascii="Times New Roman" w:hAnsi="Times New Roman" w:cs="Times New Roman"/>
          <w:sz w:val="24"/>
          <w:szCs w:val="24"/>
          <w:lang w:val="en-GB"/>
        </w:rPr>
        <w:t>-0.38</w:t>
      </w:r>
      <w:r w:rsidR="00D07043">
        <w:rPr>
          <w:rFonts w:ascii="Times New Roman" w:hAnsi="Times New Roman" w:cs="Times New Roman"/>
          <w:sz w:val="24"/>
          <w:szCs w:val="24"/>
          <w:lang w:val="en-GB"/>
        </w:rPr>
        <w:t xml:space="preserve"> </w:t>
      </w:r>
      <w:r w:rsidR="00F67676" w:rsidRPr="008626A4">
        <w:rPr>
          <w:rFonts w:ascii="Times New Roman" w:hAnsi="Times New Roman" w:cs="Times New Roman"/>
          <w:sz w:val="24"/>
          <w:szCs w:val="24"/>
          <w:lang w:val="en-GB"/>
        </w:rPr>
        <w:t xml:space="preserve">µV, </w:t>
      </w:r>
      <w:r w:rsidR="00F67676" w:rsidRPr="008626A4">
        <w:rPr>
          <w:rFonts w:ascii="Times New Roman" w:hAnsi="Times New Roman" w:cs="Times New Roman"/>
          <w:i/>
          <w:sz w:val="24"/>
          <w:szCs w:val="24"/>
          <w:lang w:val="en-GB"/>
        </w:rPr>
        <w:t>SD</w:t>
      </w:r>
      <w:r w:rsidR="00F67676" w:rsidRPr="008626A4">
        <w:rPr>
          <w:rFonts w:ascii="Times New Roman" w:hAnsi="Times New Roman" w:cs="Times New Roman"/>
          <w:sz w:val="24"/>
          <w:szCs w:val="24"/>
          <w:vertAlign w:val="subscript"/>
          <w:lang w:val="en-GB"/>
        </w:rPr>
        <w:t>HighSemD</w:t>
      </w:r>
      <w:r w:rsidR="0008570E" w:rsidRPr="0008570E">
        <w:rPr>
          <w:rFonts w:ascii="Times New Roman" w:hAnsi="Times New Roman" w:cs="Times New Roman"/>
          <w:i/>
          <w:sz w:val="24"/>
          <w:szCs w:val="24"/>
          <w:vertAlign w:val="subscript"/>
          <w:lang w:val="en-GB"/>
        </w:rPr>
        <w:t>′</w:t>
      </w:r>
      <w:r w:rsidR="00F70FDA">
        <w:rPr>
          <w:rFonts w:ascii="Times New Roman" w:hAnsi="Times New Roman" w:cs="Times New Roman"/>
          <w:sz w:val="24"/>
          <w:szCs w:val="24"/>
          <w:vertAlign w:val="subscript"/>
          <w:lang w:val="en-GB"/>
        </w:rPr>
        <w:t xml:space="preserve"> </w:t>
      </w:r>
      <w:r w:rsidR="00F67676" w:rsidRPr="008626A4">
        <w:rPr>
          <w:rFonts w:ascii="Times New Roman" w:hAnsi="Times New Roman" w:cs="Times New Roman"/>
          <w:sz w:val="24"/>
          <w:szCs w:val="24"/>
          <w:lang w:val="en-GB"/>
        </w:rPr>
        <w:t>=</w:t>
      </w:r>
      <w:r w:rsidR="00F70FDA">
        <w:rPr>
          <w:rFonts w:ascii="Times New Roman" w:hAnsi="Times New Roman" w:cs="Times New Roman"/>
          <w:sz w:val="24"/>
          <w:szCs w:val="24"/>
          <w:lang w:val="en-GB"/>
        </w:rPr>
        <w:t xml:space="preserve"> </w:t>
      </w:r>
      <w:r w:rsidR="00F67676" w:rsidRPr="008626A4">
        <w:rPr>
          <w:rFonts w:ascii="Times New Roman" w:hAnsi="Times New Roman" w:cs="Times New Roman"/>
          <w:sz w:val="24"/>
          <w:szCs w:val="24"/>
          <w:lang w:val="en-GB"/>
        </w:rPr>
        <w:t>1.39</w:t>
      </w:r>
      <w:r w:rsidR="00D07043">
        <w:rPr>
          <w:rFonts w:ascii="Times New Roman" w:hAnsi="Times New Roman" w:cs="Times New Roman"/>
          <w:sz w:val="24"/>
          <w:szCs w:val="24"/>
          <w:lang w:val="en-GB"/>
        </w:rPr>
        <w:t xml:space="preserve"> </w:t>
      </w:r>
      <w:r w:rsidR="00F67676" w:rsidRPr="008626A4">
        <w:rPr>
          <w:rFonts w:ascii="Times New Roman" w:hAnsi="Times New Roman" w:cs="Times New Roman"/>
          <w:sz w:val="24"/>
          <w:szCs w:val="24"/>
          <w:lang w:val="en-GB"/>
        </w:rPr>
        <w:t>µV</w:t>
      </w:r>
      <w:r w:rsidR="00262E97" w:rsidRPr="008626A4">
        <w:rPr>
          <w:rFonts w:ascii="Times New Roman" w:hAnsi="Times New Roman" w:cs="Times New Roman"/>
          <w:sz w:val="24"/>
          <w:szCs w:val="24"/>
          <w:lang w:val="en-GB"/>
        </w:rPr>
        <w:t>)</w:t>
      </w:r>
      <w:r w:rsidR="007C1697" w:rsidRPr="008626A4">
        <w:rPr>
          <w:rFonts w:ascii="Times New Roman" w:hAnsi="Times New Roman" w:cs="Times New Roman"/>
          <w:sz w:val="24"/>
          <w:szCs w:val="24"/>
          <w:lang w:val="en-GB"/>
        </w:rPr>
        <w:t>.</w:t>
      </w:r>
      <w:r w:rsidR="00F67676" w:rsidRPr="008626A4">
        <w:rPr>
          <w:rFonts w:ascii="Times New Roman" w:hAnsi="Times New Roman" w:cs="Times New Roman"/>
          <w:sz w:val="24"/>
          <w:szCs w:val="24"/>
          <w:lang w:val="en-GB"/>
        </w:rPr>
        <w:t xml:space="preserve"> </w:t>
      </w:r>
      <w:r w:rsidR="00937849" w:rsidRPr="008626A4">
        <w:rPr>
          <w:rFonts w:ascii="Times New Roman" w:hAnsi="Times New Roman" w:cs="Times New Roman"/>
          <w:sz w:val="24"/>
          <w:szCs w:val="24"/>
          <w:lang w:val="en-GB"/>
        </w:rPr>
        <w:t xml:space="preserve">Rather than group </w:t>
      </w:r>
      <w:r w:rsidR="00A52BC1">
        <w:rPr>
          <w:rFonts w:ascii="Times New Roman" w:hAnsi="Times New Roman" w:cs="Times New Roman"/>
          <w:sz w:val="24"/>
          <w:szCs w:val="24"/>
          <w:lang w:val="en-GB"/>
        </w:rPr>
        <w:t xml:space="preserve">membership </w:t>
      </w:r>
      <w:r w:rsidR="00937849" w:rsidRPr="008626A4">
        <w:rPr>
          <w:rFonts w:ascii="Times New Roman" w:hAnsi="Times New Roman" w:cs="Times New Roman"/>
          <w:sz w:val="24"/>
          <w:szCs w:val="24"/>
          <w:lang w:val="en-GB"/>
        </w:rPr>
        <w:t>(</w:t>
      </w:r>
      <w:r w:rsidR="0041587C">
        <w:rPr>
          <w:rFonts w:ascii="Times New Roman" w:hAnsi="Times New Roman" w:cs="Times New Roman"/>
          <w:sz w:val="24"/>
          <w:szCs w:val="24"/>
          <w:lang w:val="en-GB"/>
        </w:rPr>
        <w:t>l</w:t>
      </w:r>
      <w:r w:rsidR="00937849" w:rsidRPr="008626A4">
        <w:rPr>
          <w:rFonts w:ascii="Times New Roman" w:hAnsi="Times New Roman" w:cs="Times New Roman"/>
          <w:sz w:val="24"/>
          <w:szCs w:val="24"/>
          <w:lang w:val="en-GB"/>
        </w:rPr>
        <w:t xml:space="preserve">earners vs. </w:t>
      </w:r>
      <w:r w:rsidR="0041587C">
        <w:rPr>
          <w:rFonts w:ascii="Times New Roman" w:hAnsi="Times New Roman" w:cs="Times New Roman"/>
          <w:sz w:val="24"/>
          <w:szCs w:val="24"/>
          <w:lang w:val="en-GB"/>
        </w:rPr>
        <w:t>n</w:t>
      </w:r>
      <w:r w:rsidR="00937849" w:rsidRPr="008626A4">
        <w:rPr>
          <w:rFonts w:ascii="Times New Roman" w:hAnsi="Times New Roman" w:cs="Times New Roman"/>
          <w:sz w:val="24"/>
          <w:szCs w:val="24"/>
          <w:lang w:val="en-GB"/>
        </w:rPr>
        <w:t>ative</w:t>
      </w:r>
      <w:r w:rsidR="0041587C">
        <w:rPr>
          <w:rFonts w:ascii="Times New Roman" w:hAnsi="Times New Roman" w:cs="Times New Roman"/>
          <w:sz w:val="24"/>
          <w:szCs w:val="24"/>
          <w:lang w:val="en-GB"/>
        </w:rPr>
        <w:t xml:space="preserve"> speakers</w:t>
      </w:r>
      <w:r w:rsidR="00937849" w:rsidRPr="008626A4">
        <w:rPr>
          <w:rFonts w:ascii="Times New Roman" w:hAnsi="Times New Roman" w:cs="Times New Roman"/>
          <w:sz w:val="24"/>
          <w:szCs w:val="24"/>
          <w:lang w:val="en-GB"/>
        </w:rPr>
        <w:t>), what seems to have influenced the type of electrophysiological response the most is participants’ attitude on the task and the strategy they chose to adopt. This is in line with the hypothesis that even native speakers d</w:t>
      </w:r>
      <w:r w:rsidR="003E3DC7" w:rsidRPr="008626A4">
        <w:rPr>
          <w:rFonts w:ascii="Times New Roman" w:hAnsi="Times New Roman" w:cs="Times New Roman"/>
          <w:sz w:val="24"/>
          <w:szCs w:val="24"/>
          <w:lang w:val="en-GB"/>
        </w:rPr>
        <w:t>o not all</w:t>
      </w:r>
      <w:r w:rsidR="00937849" w:rsidRPr="008626A4">
        <w:rPr>
          <w:rFonts w:ascii="Times New Roman" w:hAnsi="Times New Roman" w:cs="Times New Roman"/>
          <w:sz w:val="24"/>
          <w:szCs w:val="24"/>
          <w:lang w:val="en-GB"/>
        </w:rPr>
        <w:t xml:space="preserve"> use the same mechanisms to process language. Participants who had difficulties ignoring the grammatical incongruities present in the input exhibited a P600 in response to the violations, because their attention was attracted to them and </w:t>
      </w:r>
      <w:r w:rsidR="000D595D">
        <w:rPr>
          <w:rFonts w:ascii="Times New Roman" w:hAnsi="Times New Roman" w:cs="Times New Roman"/>
          <w:sz w:val="24"/>
          <w:szCs w:val="24"/>
          <w:lang w:val="en-GB"/>
        </w:rPr>
        <w:t xml:space="preserve">because </w:t>
      </w:r>
      <w:r w:rsidR="00937849" w:rsidRPr="008626A4">
        <w:rPr>
          <w:rFonts w:ascii="Times New Roman" w:hAnsi="Times New Roman" w:cs="Times New Roman"/>
          <w:sz w:val="24"/>
          <w:szCs w:val="24"/>
          <w:lang w:val="en-GB"/>
        </w:rPr>
        <w:t>they use</w:t>
      </w:r>
      <w:r w:rsidR="005576F2">
        <w:rPr>
          <w:rFonts w:ascii="Times New Roman" w:hAnsi="Times New Roman" w:cs="Times New Roman"/>
          <w:sz w:val="24"/>
          <w:szCs w:val="24"/>
          <w:lang w:val="en-GB"/>
        </w:rPr>
        <w:t>d</w:t>
      </w:r>
      <w:r w:rsidR="00937849" w:rsidRPr="008626A4">
        <w:rPr>
          <w:rFonts w:ascii="Times New Roman" w:hAnsi="Times New Roman" w:cs="Times New Roman"/>
          <w:sz w:val="24"/>
          <w:szCs w:val="24"/>
          <w:lang w:val="en-GB"/>
        </w:rPr>
        <w:t xml:space="preserve"> combinatorial mechanisms even when </w:t>
      </w:r>
      <w:r w:rsidR="008D58A5">
        <w:rPr>
          <w:rFonts w:ascii="Times New Roman" w:hAnsi="Times New Roman" w:cs="Times New Roman"/>
          <w:sz w:val="24"/>
          <w:szCs w:val="24"/>
          <w:lang w:val="en-GB"/>
        </w:rPr>
        <w:t>processing language for meaning</w:t>
      </w:r>
      <w:r w:rsidR="00937849" w:rsidRPr="008626A4">
        <w:rPr>
          <w:rFonts w:ascii="Times New Roman" w:hAnsi="Times New Roman" w:cs="Times New Roman"/>
          <w:sz w:val="24"/>
          <w:szCs w:val="24"/>
          <w:lang w:val="en-GB"/>
        </w:rPr>
        <w:t xml:space="preserve">. On the contrary, participants who had a high semantic </w:t>
      </w:r>
      <w:r w:rsidR="00937849"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937849" w:rsidRPr="008626A4">
        <w:rPr>
          <w:rFonts w:ascii="Times New Roman" w:hAnsi="Times New Roman" w:cs="Times New Roman"/>
          <w:sz w:val="24"/>
          <w:szCs w:val="24"/>
          <w:lang w:val="en-GB"/>
        </w:rPr>
        <w:t xml:space="preserve"> successfully ignored grammatical violations to only reject semantically unacceptable sentences. In the case of learners, this success might simply be a correlate of the fact that they had great difficulties detecting violations</w:t>
      </w:r>
      <w:r w:rsidR="000D595D">
        <w:rPr>
          <w:rFonts w:ascii="Times New Roman" w:hAnsi="Times New Roman" w:cs="Times New Roman"/>
          <w:sz w:val="24"/>
          <w:szCs w:val="24"/>
          <w:lang w:val="en-GB"/>
        </w:rPr>
        <w:t>,</w:t>
      </w:r>
      <w:r w:rsidR="00937849" w:rsidRPr="008626A4">
        <w:rPr>
          <w:rFonts w:ascii="Times New Roman" w:hAnsi="Times New Roman" w:cs="Times New Roman"/>
          <w:sz w:val="24"/>
          <w:szCs w:val="24"/>
          <w:lang w:val="en-GB"/>
        </w:rPr>
        <w:t xml:space="preserve"> as their performance on the GJT suggests. However, there was no correlation between the semantic </w:t>
      </w:r>
      <w:r w:rsidR="00937849"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937849" w:rsidRPr="008626A4">
        <w:rPr>
          <w:rFonts w:ascii="Times New Roman" w:hAnsi="Times New Roman" w:cs="Times New Roman"/>
          <w:sz w:val="24"/>
          <w:szCs w:val="24"/>
          <w:lang w:val="en-GB"/>
        </w:rPr>
        <w:t xml:space="preserve"> and the capacity to detect violations (as measured by the performance on ungrammatical items; </w:t>
      </w:r>
      <w:r w:rsidR="00937849" w:rsidRPr="008626A4">
        <w:rPr>
          <w:rFonts w:ascii="Times New Roman" w:hAnsi="Times New Roman" w:cs="Times New Roman"/>
          <w:i/>
          <w:sz w:val="24"/>
          <w:szCs w:val="24"/>
          <w:lang w:val="en-GB"/>
        </w:rPr>
        <w:t>t</w:t>
      </w:r>
      <w:r w:rsidR="00937849" w:rsidRPr="008626A4">
        <w:rPr>
          <w:rFonts w:ascii="Times New Roman" w:hAnsi="Times New Roman" w:cs="Times New Roman"/>
          <w:sz w:val="24"/>
          <w:szCs w:val="24"/>
          <w:lang w:val="en-GB"/>
        </w:rPr>
        <w:t>(126)</w:t>
      </w:r>
      <w:r w:rsidR="00F70FDA">
        <w:rPr>
          <w:rFonts w:ascii="Times New Roman" w:hAnsi="Times New Roman" w:cs="Times New Roman"/>
          <w:sz w:val="24"/>
          <w:szCs w:val="24"/>
          <w:lang w:val="en-GB"/>
        </w:rPr>
        <w:t xml:space="preserve"> </w:t>
      </w:r>
      <w:r w:rsidR="00937849" w:rsidRPr="008626A4">
        <w:rPr>
          <w:rFonts w:ascii="Times New Roman" w:hAnsi="Times New Roman" w:cs="Times New Roman"/>
          <w:sz w:val="24"/>
          <w:szCs w:val="24"/>
          <w:lang w:val="en-GB"/>
        </w:rPr>
        <w:t>&lt;</w:t>
      </w:r>
      <w:r w:rsidR="00F70FDA">
        <w:rPr>
          <w:rFonts w:ascii="Times New Roman" w:hAnsi="Times New Roman" w:cs="Times New Roman"/>
          <w:sz w:val="24"/>
          <w:szCs w:val="24"/>
          <w:lang w:val="en-GB"/>
        </w:rPr>
        <w:t xml:space="preserve"> </w:t>
      </w:r>
      <w:r w:rsidR="00937849" w:rsidRPr="008626A4">
        <w:rPr>
          <w:rFonts w:ascii="Times New Roman" w:hAnsi="Times New Roman" w:cs="Times New Roman"/>
          <w:sz w:val="24"/>
          <w:szCs w:val="24"/>
          <w:lang w:val="en-GB"/>
        </w:rPr>
        <w:t xml:space="preserve">1), so learners who obtained a high semantic </w:t>
      </w:r>
      <w:r w:rsidR="00937849" w:rsidRPr="008626A4">
        <w:rPr>
          <w:rFonts w:ascii="Times New Roman" w:hAnsi="Times New Roman" w:cs="Times New Roman"/>
          <w:i/>
          <w:sz w:val="24"/>
          <w:szCs w:val="24"/>
          <w:lang w:val="en-GB"/>
        </w:rPr>
        <w:t>d</w:t>
      </w:r>
      <w:r w:rsidR="0008570E">
        <w:rPr>
          <w:rFonts w:ascii="Times New Roman" w:hAnsi="Times New Roman" w:cs="Times New Roman"/>
          <w:i/>
          <w:sz w:val="24"/>
          <w:szCs w:val="24"/>
          <w:lang w:val="en-GB"/>
        </w:rPr>
        <w:t>′</w:t>
      </w:r>
      <w:r w:rsidR="00937849" w:rsidRPr="008626A4">
        <w:rPr>
          <w:rFonts w:ascii="Times New Roman" w:hAnsi="Times New Roman" w:cs="Times New Roman"/>
          <w:sz w:val="24"/>
          <w:szCs w:val="24"/>
          <w:lang w:val="en-GB"/>
        </w:rPr>
        <w:t xml:space="preserve"> did not reach it just because they could not perceive the ungrammaticalities. There is no doubt that native sp</w:t>
      </w:r>
      <w:r w:rsidR="000D595D">
        <w:rPr>
          <w:rFonts w:ascii="Times New Roman" w:hAnsi="Times New Roman" w:cs="Times New Roman"/>
          <w:sz w:val="24"/>
          <w:szCs w:val="24"/>
          <w:lang w:val="en-GB"/>
        </w:rPr>
        <w:t xml:space="preserve">eakers perceived the violations; </w:t>
      </w:r>
      <w:r w:rsidR="00937849" w:rsidRPr="008626A4">
        <w:rPr>
          <w:rFonts w:ascii="Times New Roman" w:hAnsi="Times New Roman" w:cs="Times New Roman"/>
          <w:sz w:val="24"/>
          <w:szCs w:val="24"/>
          <w:lang w:val="en-GB"/>
        </w:rPr>
        <w:t xml:space="preserve">those who </w:t>
      </w:r>
      <w:r w:rsidR="0064127F" w:rsidRPr="008626A4">
        <w:rPr>
          <w:rFonts w:ascii="Times New Roman" w:hAnsi="Times New Roman" w:cs="Times New Roman"/>
          <w:sz w:val="24"/>
          <w:szCs w:val="24"/>
          <w:lang w:val="en-GB"/>
        </w:rPr>
        <w:t xml:space="preserve">performed well on the semantic acceptability task did so because they focused more on the lexico-semantic aspects of language, which is </w:t>
      </w:r>
      <w:r w:rsidR="00FE3FA0" w:rsidRPr="008626A4">
        <w:rPr>
          <w:rFonts w:ascii="Times New Roman" w:hAnsi="Times New Roman" w:cs="Times New Roman"/>
          <w:sz w:val="24"/>
          <w:szCs w:val="24"/>
          <w:lang w:val="en-GB"/>
        </w:rPr>
        <w:t xml:space="preserve">consistent </w:t>
      </w:r>
      <w:r w:rsidR="0064127F" w:rsidRPr="008626A4">
        <w:rPr>
          <w:rFonts w:ascii="Times New Roman" w:hAnsi="Times New Roman" w:cs="Times New Roman"/>
          <w:sz w:val="24"/>
          <w:szCs w:val="24"/>
          <w:lang w:val="en-GB"/>
        </w:rPr>
        <w:t>with the fact that they exhibited much larger N400 effects.</w:t>
      </w:r>
    </w:p>
    <w:p w14:paraId="1E3DF071" w14:textId="1787FC15" w:rsidR="00FE3FA0" w:rsidRPr="008626A4" w:rsidRDefault="00E02CBF" w:rsidP="00180B7F">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task completed by participants during EEG data acquisition may well influence the RDI. </w:t>
      </w:r>
      <w:r w:rsidR="007850FB">
        <w:rPr>
          <w:rFonts w:ascii="Times New Roman" w:hAnsi="Times New Roman" w:cs="Times New Roman"/>
          <w:sz w:val="24"/>
          <w:szCs w:val="24"/>
          <w:lang w:val="en-GB"/>
        </w:rPr>
        <w:t>Commonly used</w:t>
      </w:r>
      <w:r w:rsidR="007850FB" w:rsidRPr="008626A4">
        <w:rPr>
          <w:rFonts w:ascii="Times New Roman" w:hAnsi="Times New Roman" w:cs="Times New Roman"/>
          <w:sz w:val="24"/>
          <w:szCs w:val="24"/>
          <w:lang w:val="en-GB"/>
        </w:rPr>
        <w:t xml:space="preserve"> </w:t>
      </w:r>
      <w:r w:rsidR="0091032F">
        <w:rPr>
          <w:rFonts w:ascii="Times New Roman" w:hAnsi="Times New Roman" w:cs="Times New Roman"/>
          <w:sz w:val="24"/>
          <w:szCs w:val="24"/>
          <w:lang w:val="en-GB"/>
        </w:rPr>
        <w:t>GJT</w:t>
      </w:r>
      <w:r w:rsidR="007850FB">
        <w:rPr>
          <w:rFonts w:ascii="Times New Roman" w:hAnsi="Times New Roman" w:cs="Times New Roman"/>
          <w:sz w:val="24"/>
          <w:szCs w:val="24"/>
          <w:lang w:val="en-GB"/>
        </w:rPr>
        <w:t xml:space="preserve">s </w:t>
      </w:r>
      <w:r w:rsidR="00FE3FA0" w:rsidRPr="008626A4">
        <w:rPr>
          <w:rFonts w:ascii="Times New Roman" w:hAnsi="Times New Roman" w:cs="Times New Roman"/>
          <w:sz w:val="24"/>
          <w:szCs w:val="24"/>
          <w:lang w:val="en-GB"/>
        </w:rPr>
        <w:t xml:space="preserve">focus attention on form and may increase the likelihood of observing a P600, especially when stimuli are presented with the traditional and yet very artificial method of the rapid </w:t>
      </w:r>
      <w:r w:rsidR="0015405F" w:rsidRPr="008626A4">
        <w:rPr>
          <w:rFonts w:ascii="Times New Roman" w:hAnsi="Times New Roman" w:cs="Times New Roman"/>
          <w:sz w:val="24"/>
          <w:szCs w:val="24"/>
          <w:lang w:val="en-GB"/>
        </w:rPr>
        <w:t>serial visual presentation.</w:t>
      </w:r>
      <w:r w:rsidR="000D595D">
        <w:rPr>
          <w:rFonts w:ascii="Times New Roman" w:hAnsi="Times New Roman" w:cs="Times New Roman"/>
          <w:sz w:val="24"/>
          <w:szCs w:val="24"/>
          <w:lang w:val="en-GB"/>
        </w:rPr>
        <w:t xml:space="preserve"> Tanner</w:t>
      </w:r>
      <w:r w:rsidR="0015405F" w:rsidRPr="008626A4">
        <w:rPr>
          <w:rFonts w:ascii="Times New Roman" w:hAnsi="Times New Roman" w:cs="Times New Roman"/>
          <w:sz w:val="24"/>
          <w:szCs w:val="24"/>
          <w:lang w:val="en-GB"/>
        </w:rPr>
        <w:t xml:space="preserve"> </w:t>
      </w:r>
      <w:r w:rsidR="0015405F" w:rsidRPr="008626A4">
        <w:rPr>
          <w:rFonts w:ascii="Times New Roman" w:hAnsi="Times New Roman" w:cs="Times New Roman"/>
          <w:sz w:val="24"/>
          <w:szCs w:val="24"/>
          <w:lang w:val="en-GB"/>
        </w:rPr>
        <w:fldChar w:fldCharType="begin" w:fldLock="1"/>
      </w:r>
      <w:r w:rsidR="00422269">
        <w:rPr>
          <w:rFonts w:ascii="Times New Roman" w:hAnsi="Times New Roman" w:cs="Times New Roman"/>
          <w:sz w:val="24"/>
          <w:szCs w:val="24"/>
          <w:lang w:val="en-GB"/>
        </w:rPr>
        <w:instrText>ADDIN CSL_CITATION {"citationItems":[{"id":"ITEM-1","itemData":{"DOI":"10.31234/osf.io/njgt6","ISSN":"00109452","author":[{"dropping-particle":"","family":"Tanner","given":"Darren","non-dropping-particle":"","parse-names":false,"suffix":""}],"container-title":"Cortex","id":"ITEM-1","issued":{"date-parts":[["2019"]]},"page":"210-237","title":"Robust neurocognitive individual differences in grammatical agreement processing: A latent variable approach","type":"article-journal","volume":"111"},"suppress-author":1,"uris":["http://www.mendeley.com/documents/?uuid=bc59ec0d-cea1-48d0-b9c9-1f5351b7497c"]}],"mendeley":{"formattedCitation":"(2019)","plainTextFormattedCitation":"(2019)","previouslyFormattedCitation":"(2019)"},"properties":{"noteIndex":0},"schema":"https://github.com/citation-style-language/schema/raw/master/csl-citation.json"}</w:instrText>
      </w:r>
      <w:r w:rsidR="0015405F" w:rsidRPr="008626A4">
        <w:rPr>
          <w:rFonts w:ascii="Times New Roman" w:hAnsi="Times New Roman" w:cs="Times New Roman"/>
          <w:sz w:val="24"/>
          <w:szCs w:val="24"/>
          <w:lang w:val="en-GB"/>
        </w:rPr>
        <w:fldChar w:fldCharType="separate"/>
      </w:r>
      <w:r w:rsidR="000D595D" w:rsidRPr="000D595D">
        <w:rPr>
          <w:rFonts w:ascii="Times New Roman" w:hAnsi="Times New Roman" w:cs="Times New Roman"/>
          <w:noProof/>
          <w:sz w:val="24"/>
          <w:szCs w:val="24"/>
          <w:lang w:val="en-GB"/>
        </w:rPr>
        <w:t>(2019)</w:t>
      </w:r>
      <w:r w:rsidR="0015405F" w:rsidRPr="008626A4">
        <w:rPr>
          <w:rFonts w:ascii="Times New Roman" w:hAnsi="Times New Roman" w:cs="Times New Roman"/>
          <w:sz w:val="24"/>
          <w:szCs w:val="24"/>
          <w:lang w:val="en-GB"/>
        </w:rPr>
        <w:fldChar w:fldCharType="end"/>
      </w:r>
      <w:r w:rsidR="0015405F" w:rsidRPr="008626A4">
        <w:rPr>
          <w:rFonts w:ascii="Times New Roman" w:hAnsi="Times New Roman" w:cs="Times New Roman"/>
          <w:sz w:val="24"/>
          <w:szCs w:val="24"/>
          <w:lang w:val="en-GB"/>
        </w:rPr>
        <w:t xml:space="preserve"> found similar results </w:t>
      </w:r>
      <w:r w:rsidR="006C0A4C">
        <w:rPr>
          <w:rFonts w:ascii="Times New Roman" w:hAnsi="Times New Roman" w:cs="Times New Roman"/>
          <w:sz w:val="24"/>
          <w:szCs w:val="24"/>
          <w:lang w:val="en-GB"/>
        </w:rPr>
        <w:t xml:space="preserve">to those previously reported </w:t>
      </w:r>
      <w:r w:rsidR="00AB3E24">
        <w:rPr>
          <w:rFonts w:ascii="Times New Roman" w:hAnsi="Times New Roman" w:cs="Times New Roman"/>
          <w:sz w:val="24"/>
          <w:szCs w:val="24"/>
          <w:lang w:val="en-GB"/>
        </w:rPr>
        <w:t xml:space="preserve">with his more ecological self-paced reading presentation </w:t>
      </w:r>
      <w:r>
        <w:rPr>
          <w:rFonts w:ascii="Times New Roman" w:hAnsi="Times New Roman" w:cs="Times New Roman"/>
          <w:sz w:val="24"/>
          <w:szCs w:val="24"/>
          <w:lang w:val="en-GB"/>
        </w:rPr>
        <w:t>–</w:t>
      </w:r>
      <w:r w:rsidR="00AB3E2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but </w:t>
      </w:r>
      <w:r w:rsidR="0015405F" w:rsidRPr="008626A4">
        <w:rPr>
          <w:rFonts w:ascii="Times New Roman" w:hAnsi="Times New Roman" w:cs="Times New Roman"/>
          <w:sz w:val="24"/>
          <w:szCs w:val="24"/>
          <w:lang w:val="en-GB"/>
        </w:rPr>
        <w:t xml:space="preserve">with a simultaneous GJT. In </w:t>
      </w:r>
      <w:r w:rsidR="00AB4A91">
        <w:rPr>
          <w:rFonts w:ascii="Times New Roman" w:hAnsi="Times New Roman" w:cs="Times New Roman"/>
          <w:sz w:val="24"/>
          <w:szCs w:val="24"/>
          <w:lang w:val="en-GB"/>
        </w:rPr>
        <w:t>my</w:t>
      </w:r>
      <w:r w:rsidR="0015405F" w:rsidRPr="008626A4">
        <w:rPr>
          <w:rFonts w:ascii="Times New Roman" w:hAnsi="Times New Roman" w:cs="Times New Roman"/>
          <w:sz w:val="24"/>
          <w:szCs w:val="24"/>
          <w:lang w:val="en-GB"/>
        </w:rPr>
        <w:t xml:space="preserve"> experiment, </w:t>
      </w:r>
      <w:r w:rsidR="00AB4A91">
        <w:rPr>
          <w:rFonts w:ascii="Times New Roman" w:hAnsi="Times New Roman" w:cs="Times New Roman"/>
          <w:sz w:val="24"/>
          <w:szCs w:val="24"/>
          <w:lang w:val="en-GB"/>
        </w:rPr>
        <w:t>I</w:t>
      </w:r>
      <w:r w:rsidR="0015405F" w:rsidRPr="008626A4">
        <w:rPr>
          <w:rFonts w:ascii="Times New Roman" w:hAnsi="Times New Roman" w:cs="Times New Roman"/>
          <w:sz w:val="24"/>
          <w:szCs w:val="24"/>
          <w:lang w:val="en-GB"/>
        </w:rPr>
        <w:t xml:space="preserve"> had participants process stimuli for meaning instead of form, which </w:t>
      </w:r>
      <w:r w:rsidR="001F1DCA" w:rsidRPr="008626A4">
        <w:rPr>
          <w:rFonts w:ascii="Times New Roman" w:hAnsi="Times New Roman" w:cs="Times New Roman"/>
          <w:sz w:val="24"/>
          <w:szCs w:val="24"/>
          <w:lang w:val="en-GB"/>
        </w:rPr>
        <w:t>let them use slightly more</w:t>
      </w:r>
      <w:r w:rsidR="004B11B5" w:rsidRPr="008626A4">
        <w:rPr>
          <w:rFonts w:ascii="Times New Roman" w:hAnsi="Times New Roman" w:cs="Times New Roman"/>
          <w:sz w:val="24"/>
          <w:szCs w:val="24"/>
          <w:lang w:val="en-GB"/>
        </w:rPr>
        <w:t xml:space="preserve"> natural processing strategies. </w:t>
      </w:r>
      <w:r w:rsidR="00AB3E24">
        <w:rPr>
          <w:rFonts w:ascii="Times New Roman" w:hAnsi="Times New Roman" w:cs="Times New Roman"/>
          <w:sz w:val="24"/>
          <w:szCs w:val="24"/>
          <w:lang w:val="en-GB"/>
        </w:rPr>
        <w:t>Not</w:t>
      </w:r>
      <w:r w:rsidR="004B11B5" w:rsidRPr="008626A4">
        <w:rPr>
          <w:rFonts w:ascii="Times New Roman" w:hAnsi="Times New Roman" w:cs="Times New Roman"/>
          <w:sz w:val="24"/>
          <w:szCs w:val="24"/>
          <w:lang w:val="en-GB"/>
        </w:rPr>
        <w:t xml:space="preserve"> all </w:t>
      </w:r>
      <w:r w:rsidR="00AB3E24">
        <w:rPr>
          <w:rFonts w:ascii="Times New Roman" w:hAnsi="Times New Roman" w:cs="Times New Roman"/>
          <w:sz w:val="24"/>
          <w:szCs w:val="24"/>
          <w:lang w:val="en-GB"/>
        </w:rPr>
        <w:t xml:space="preserve">language users </w:t>
      </w:r>
      <w:r w:rsidR="004B11B5" w:rsidRPr="008626A4">
        <w:rPr>
          <w:rFonts w:ascii="Times New Roman" w:hAnsi="Times New Roman" w:cs="Times New Roman"/>
          <w:sz w:val="24"/>
          <w:szCs w:val="24"/>
          <w:lang w:val="en-GB"/>
        </w:rPr>
        <w:t xml:space="preserve">grant the same importance to grammar in </w:t>
      </w:r>
      <w:r w:rsidR="00AB3E24">
        <w:rPr>
          <w:rFonts w:ascii="Times New Roman" w:hAnsi="Times New Roman" w:cs="Times New Roman"/>
          <w:sz w:val="24"/>
          <w:szCs w:val="24"/>
          <w:lang w:val="en-GB"/>
        </w:rPr>
        <w:t>their</w:t>
      </w:r>
      <w:r w:rsidR="004B11B5" w:rsidRPr="008626A4">
        <w:rPr>
          <w:rFonts w:ascii="Times New Roman" w:hAnsi="Times New Roman" w:cs="Times New Roman"/>
          <w:sz w:val="24"/>
          <w:szCs w:val="24"/>
          <w:lang w:val="en-GB"/>
        </w:rPr>
        <w:t xml:space="preserve"> native language, and this is evident from the results of our individual differences analyses. When given a choice, some </w:t>
      </w:r>
      <w:r w:rsidR="007F0AAB">
        <w:rPr>
          <w:rFonts w:ascii="Times New Roman" w:hAnsi="Times New Roman" w:cs="Times New Roman"/>
          <w:sz w:val="24"/>
          <w:szCs w:val="24"/>
          <w:lang w:val="en-GB"/>
        </w:rPr>
        <w:t>people</w:t>
      </w:r>
      <w:r w:rsidR="004B11B5" w:rsidRPr="008626A4">
        <w:rPr>
          <w:rFonts w:ascii="Times New Roman" w:hAnsi="Times New Roman" w:cs="Times New Roman"/>
          <w:sz w:val="24"/>
          <w:szCs w:val="24"/>
          <w:lang w:val="en-GB"/>
        </w:rPr>
        <w:t xml:space="preserve"> have no difficulties ignoring ungrammatical sentences, because they use other cues – lexico-semantic cues, as it appears – to interpret meaning, while others cannot do without combinatorial syntactic processes. Unfortunately, </w:t>
      </w:r>
      <w:r w:rsidR="00AB4A91">
        <w:rPr>
          <w:rFonts w:ascii="Times New Roman" w:hAnsi="Times New Roman" w:cs="Times New Roman"/>
          <w:sz w:val="24"/>
          <w:szCs w:val="24"/>
          <w:lang w:val="en-GB"/>
        </w:rPr>
        <w:t>I do not have</w:t>
      </w:r>
      <w:r w:rsidR="004B11B5" w:rsidRPr="008626A4">
        <w:rPr>
          <w:rFonts w:ascii="Times New Roman" w:hAnsi="Times New Roman" w:cs="Times New Roman"/>
          <w:sz w:val="24"/>
          <w:szCs w:val="24"/>
          <w:lang w:val="en-GB"/>
        </w:rPr>
        <w:t xml:space="preserve"> data concerning </w:t>
      </w:r>
      <w:r w:rsidR="000D595D">
        <w:rPr>
          <w:rFonts w:ascii="Times New Roman" w:hAnsi="Times New Roman" w:cs="Times New Roman"/>
          <w:sz w:val="24"/>
          <w:szCs w:val="24"/>
          <w:lang w:val="en-GB"/>
        </w:rPr>
        <w:t>the number of</w:t>
      </w:r>
      <w:r w:rsidR="004B11B5" w:rsidRPr="008626A4">
        <w:rPr>
          <w:rFonts w:ascii="Times New Roman" w:hAnsi="Times New Roman" w:cs="Times New Roman"/>
          <w:sz w:val="24"/>
          <w:szCs w:val="24"/>
          <w:lang w:val="en-GB"/>
        </w:rPr>
        <w:t xml:space="preserve"> left-handed close relatives </w:t>
      </w:r>
      <w:r w:rsidR="000D595D">
        <w:rPr>
          <w:rFonts w:ascii="Times New Roman" w:hAnsi="Times New Roman" w:cs="Times New Roman"/>
          <w:sz w:val="24"/>
          <w:szCs w:val="24"/>
          <w:lang w:val="en-GB"/>
        </w:rPr>
        <w:t>of our native speakers</w:t>
      </w:r>
      <w:r w:rsidR="002F5A5A">
        <w:rPr>
          <w:rFonts w:ascii="Times New Roman" w:hAnsi="Times New Roman" w:cs="Times New Roman"/>
          <w:sz w:val="24"/>
          <w:szCs w:val="24"/>
          <w:lang w:val="en-GB"/>
        </w:rPr>
        <w:t>,</w:t>
      </w:r>
      <w:r w:rsidR="004B11B5" w:rsidRPr="008626A4">
        <w:rPr>
          <w:rFonts w:ascii="Times New Roman" w:hAnsi="Times New Roman" w:cs="Times New Roman"/>
          <w:sz w:val="24"/>
          <w:szCs w:val="24"/>
          <w:lang w:val="en-GB"/>
        </w:rPr>
        <w:t xml:space="preserve"> </w:t>
      </w:r>
      <w:r w:rsidR="00C313F5" w:rsidRPr="008626A4">
        <w:rPr>
          <w:rFonts w:ascii="Times New Roman" w:hAnsi="Times New Roman" w:cs="Times New Roman"/>
          <w:sz w:val="24"/>
          <w:szCs w:val="24"/>
          <w:lang w:val="en-GB"/>
        </w:rPr>
        <w:t xml:space="preserve">but </w:t>
      </w:r>
      <w:r w:rsidR="004B11B5" w:rsidRPr="008626A4">
        <w:rPr>
          <w:rFonts w:ascii="Times New Roman" w:hAnsi="Times New Roman" w:cs="Times New Roman"/>
          <w:sz w:val="24"/>
          <w:szCs w:val="24"/>
          <w:lang w:val="en-GB"/>
        </w:rPr>
        <w:t>this parameter may explain the differences in processing strategies</w:t>
      </w:r>
      <w:r w:rsidR="00005435" w:rsidRPr="008626A4">
        <w:rPr>
          <w:rFonts w:ascii="Times New Roman" w:hAnsi="Times New Roman" w:cs="Times New Roman"/>
          <w:sz w:val="24"/>
          <w:szCs w:val="24"/>
          <w:lang w:val="en-GB"/>
        </w:rPr>
        <w:t xml:space="preserve"> </w:t>
      </w:r>
      <w:r w:rsidR="00005435"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{"citationItems":[{"id":"ITEM-1","itemData":{"DOI":"10.1016/j.brainres.2017.05.024","ISSN":"00068993","abstract":"Most neurocognitive models of language processing generally assume population-wide homogeneity in the neural mechanisms used during language comprehension, yet individual differences are known to influence these neural mechanisms. In this study, we focus on handedness as an individual difference hypothesized to affect language comprehension. Left-handers and right-handers with a left-handed blood relative, or familial sinistrals, are hypothesized to process language differently than right-handers with no left-handed relatives (Hancock and Bever, 2013; Ullman, 2004). Yet, left-handers are often excluded from neurocognitive language research, and familial sinistrality in right-handers is often not taken into account. In the current study we used event-related potentials to test morphosyntactic processing in three groups that differed in their handedness profiles: left-handers (LH), right-handers with a left-handed blood relative (RH FS+), and right-handers with no reported left-handed blood relative (RH FS-; both right-handed groups were previously tested by Tanner and Van Hell, 2014). Results indicated that the RH FS- group showed only P600 responses during morphosyntactic processing whereas the LH and RH FS+ groups showed biphasic N400-P600 patterns. N400s in LH and RH FS+ groups are consistent with theories that associate left-handedness (self or familial) with increased reliance on lexical/semantic mechanisms during language processing. Inspection of individual-level results illustrated that variability in RH FS- individuals’ morphosyntactic processing was remarkably low: most individuals were P600-dominant. In contrast, LH and RH FS+ individuals showed marked variability in brain responses, which was similar for both groups: half of individuals were N400-dominant and half were P600-dominant. Our findings have implications for neurocognitive models of language that have been largely formulated around data from only right-handers without accounting for familial sinistrality or including left-handers, and moreover highlight that there is systematic – and often ignored – variability in language processing outcomes in neurologically healthy populations.","author":[{"dropping-particle":"","family":"Grey","given":"Sarah","non-dropping-particle":"","parse-names":false,"suffix":""},{"dropping-particle":"","family":"Tanner","given":"Darren","non-dropping-particle":"","parse-names":false,"suffix":""},{"dropping-particle":"","family":"Hell","given":"Janet G.","non-dropping-particle":"van","parse-names":false,"suffix":""}],"container-title":"Brain Research","id":"ITEM-1","issued":{"date-parts":[["2017"]]},"page":"27-43","title":"How right is left? Handedness modulates neural responses during morphosyntactic processing","type":"article-journal","volume":"1669"},"uris":["http://www.mendeley.com/documents/?uuid=b23a4018-18f8-386c-84d8-66b465478ade"]}],"mendeley":{"formattedCitation":"(Grey et al. 2017)","plainTextFormattedCitation":"(Grey et al. 2017)","previouslyFormattedCitation":"(Grey et al. 2017)"},"properties":{"noteIndex":0},"schema":"https://github.com/citation-style-language/schema/raw/master/csl-citation.json"}</w:instrText>
      </w:r>
      <w:r w:rsidR="00005435"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(Grey et al. 2017)</w:t>
      </w:r>
      <w:r w:rsidR="00005435" w:rsidRPr="008626A4">
        <w:rPr>
          <w:rFonts w:ascii="Times New Roman" w:hAnsi="Times New Roman" w:cs="Times New Roman"/>
          <w:sz w:val="24"/>
          <w:szCs w:val="24"/>
          <w:lang w:val="en-GB"/>
        </w:rPr>
        <w:fldChar w:fldCharType="end"/>
      </w:r>
      <w:r w:rsidR="004B11B5" w:rsidRPr="008626A4">
        <w:rPr>
          <w:rFonts w:ascii="Times New Roman" w:hAnsi="Times New Roman" w:cs="Times New Roman"/>
          <w:sz w:val="24"/>
          <w:szCs w:val="24"/>
          <w:lang w:val="en-GB"/>
        </w:rPr>
        <w:t xml:space="preserve">. </w:t>
      </w:r>
      <w:r w:rsidR="00C313F5" w:rsidRPr="008626A4">
        <w:rPr>
          <w:rFonts w:ascii="Times New Roman" w:hAnsi="Times New Roman" w:cs="Times New Roman"/>
          <w:sz w:val="24"/>
          <w:szCs w:val="24"/>
          <w:lang w:val="en-GB"/>
        </w:rPr>
        <w:t xml:space="preserve">Using a less explicit task than a GJT proved to be of interest for studying individual differences, as it brought forth differences in strategies used to process meaning </w:t>
      </w:r>
      <w:r w:rsidR="006A5E23" w:rsidRPr="008626A4">
        <w:rPr>
          <w:rFonts w:ascii="Times New Roman" w:hAnsi="Times New Roman" w:cs="Times New Roman"/>
          <w:sz w:val="24"/>
          <w:szCs w:val="24"/>
          <w:lang w:val="en-GB"/>
        </w:rPr>
        <w:t>and not just form.</w:t>
      </w:r>
      <w:r w:rsidR="00C313F5" w:rsidRPr="008626A4">
        <w:rPr>
          <w:rFonts w:ascii="Times New Roman" w:hAnsi="Times New Roman" w:cs="Times New Roman"/>
          <w:sz w:val="24"/>
          <w:szCs w:val="24"/>
          <w:lang w:val="en-GB"/>
        </w:rPr>
        <w:t xml:space="preserve"> </w:t>
      </w:r>
    </w:p>
    <w:p w14:paraId="38089ED2" w14:textId="77777777" w:rsidR="00AB3B98" w:rsidRPr="008626A4" w:rsidRDefault="00AB3B98" w:rsidP="00F86069">
      <w:pPr>
        <w:jc w:val="both"/>
        <w:rPr>
          <w:rFonts w:ascii="Times New Roman" w:hAnsi="Times New Roman" w:cs="Times New Roman"/>
          <w:sz w:val="24"/>
          <w:szCs w:val="24"/>
          <w:lang w:val="en-GB"/>
        </w:rPr>
      </w:pPr>
    </w:p>
    <w:p w14:paraId="3DC1A15A" w14:textId="77777777" w:rsidR="00F54DF5" w:rsidRPr="008626A4" w:rsidRDefault="0085593C" w:rsidP="00C73F83">
      <w:pPr>
        <w:pStyle w:val="Paragraphedeliste"/>
        <w:numPr>
          <w:ilvl w:val="0"/>
          <w:numId w:val="20"/>
        </w:numPr>
        <w:rPr>
          <w:rFonts w:ascii="Times New Roman" w:hAnsi="Times New Roman" w:cs="Times New Roman"/>
          <w:b/>
          <w:sz w:val="24"/>
          <w:szCs w:val="24"/>
          <w:lang w:val="en-GB"/>
        </w:rPr>
      </w:pPr>
      <w:r w:rsidRPr="008626A4">
        <w:rPr>
          <w:rFonts w:ascii="Times New Roman" w:hAnsi="Times New Roman" w:cs="Times New Roman"/>
          <w:b/>
          <w:sz w:val="24"/>
          <w:szCs w:val="24"/>
          <w:lang w:val="en-GB"/>
        </w:rPr>
        <w:t>Conclusion</w:t>
      </w:r>
    </w:p>
    <w:p w14:paraId="4047C71E" w14:textId="2704746C" w:rsidR="000F3822" w:rsidRDefault="002E5AAB" w:rsidP="00CA204C">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Comparing the electrophysiological correlates of language processing between learners and native speakers is proving difficult due to a high degree of individual variability </w:t>
      </w:r>
      <w:r w:rsidR="004B0BD1" w:rsidRPr="008626A4">
        <w:rPr>
          <w:rFonts w:ascii="Times New Roman" w:hAnsi="Times New Roman" w:cs="Times New Roman"/>
          <w:sz w:val="24"/>
          <w:szCs w:val="24"/>
          <w:lang w:val="en-GB"/>
        </w:rPr>
        <w:t>even</w:t>
      </w:r>
      <w:r w:rsidRPr="008626A4">
        <w:rPr>
          <w:rFonts w:ascii="Times New Roman" w:hAnsi="Times New Roman" w:cs="Times New Roman"/>
          <w:sz w:val="24"/>
          <w:szCs w:val="24"/>
          <w:lang w:val="en-GB"/>
        </w:rPr>
        <w:t xml:space="preserve"> among native speakers. The traditional biphasic pattern of the LAN (or N400) followed by a P600 seems not to be representative of most individuals’ respons</w:t>
      </w:r>
      <w:r w:rsidR="0086148F" w:rsidRPr="008626A4">
        <w:rPr>
          <w:rFonts w:ascii="Times New Roman" w:hAnsi="Times New Roman" w:cs="Times New Roman"/>
          <w:sz w:val="24"/>
          <w:szCs w:val="24"/>
          <w:lang w:val="en-GB"/>
        </w:rPr>
        <w:t>e</w:t>
      </w:r>
      <w:r w:rsidR="001E68C9">
        <w:rPr>
          <w:rFonts w:ascii="Times New Roman" w:hAnsi="Times New Roman" w:cs="Times New Roman"/>
          <w:sz w:val="24"/>
          <w:szCs w:val="24"/>
          <w:lang w:val="en-GB"/>
        </w:rPr>
        <w:t>s</w:t>
      </w:r>
      <w:r w:rsidR="0086148F" w:rsidRPr="008626A4">
        <w:rPr>
          <w:rFonts w:ascii="Times New Roman" w:hAnsi="Times New Roman" w:cs="Times New Roman"/>
          <w:sz w:val="24"/>
          <w:szCs w:val="24"/>
          <w:lang w:val="en-GB"/>
        </w:rPr>
        <w:t xml:space="preserve"> to morphosyntactic violations – our data extend findings obtained with agreement and phrase structure violations to tense morphology incongruities. </w:t>
      </w:r>
      <w:r w:rsidR="00540926" w:rsidRPr="008626A4">
        <w:rPr>
          <w:rFonts w:ascii="Times New Roman" w:hAnsi="Times New Roman" w:cs="Times New Roman"/>
          <w:sz w:val="24"/>
          <w:szCs w:val="24"/>
          <w:lang w:val="en-GB"/>
        </w:rPr>
        <w:t xml:space="preserve">The RMI did not prove a valuable measure for our data: </w:t>
      </w:r>
      <w:r w:rsidR="006C0A4C">
        <w:rPr>
          <w:rFonts w:ascii="Times New Roman" w:hAnsi="Times New Roman" w:cs="Times New Roman"/>
          <w:sz w:val="24"/>
          <w:szCs w:val="24"/>
          <w:lang w:val="en-GB"/>
        </w:rPr>
        <w:t>P</w:t>
      </w:r>
      <w:r w:rsidR="00540926" w:rsidRPr="008626A4">
        <w:rPr>
          <w:rFonts w:ascii="Times New Roman" w:hAnsi="Times New Roman" w:cs="Times New Roman"/>
          <w:sz w:val="24"/>
          <w:szCs w:val="24"/>
          <w:lang w:val="en-GB"/>
        </w:rPr>
        <w:t xml:space="preserve">roficiency was associated with a larger amplitude of the N400 effect specifically. More research is needed to determine why in some cases proficiency is associated with the amplitude of a specific component </w:t>
      </w:r>
      <w:r w:rsidR="00B20DF5">
        <w:rPr>
          <w:rFonts w:ascii="Times New Roman" w:hAnsi="Times New Roman" w:cs="Times New Roman"/>
          <w:sz w:val="24"/>
          <w:szCs w:val="24"/>
          <w:lang w:val="en-GB"/>
        </w:rPr>
        <w:fldChar w:fldCharType="begin" w:fldLock="1"/>
      </w:r>
      <w:r w:rsidR="00ED400C">
        <w:rPr>
          <w:rFonts w:ascii="Times New Roman" w:hAnsi="Times New Roman" w:cs="Times New Roman"/>
          <w:sz w:val="24"/>
          <w:szCs w:val="24"/>
          <w:lang w:val="en-GB"/>
        </w:rPr>
        <w:instrText>ADDIN CSL_CITATION {"citationItems":[{"id":"ITEM-1","itemData":{"ISSN":"1080692X","author":[{"dropping-particle":"","family":"Tanner","given":"Darren","non-dropping-particle":"","parse-names":false,"suffix":""},{"dropping-particle":"","family":"Osterhout","given":"Lee","non-dropping-particle":"","parse-names":false,"suffix":""},{"dropping-particle":"","family":"Herschensohn","given":"Julia","non-dropping-particle":"","parse-names":false,"suffix":""}],"container-title":"BUCLD 33: Proceedings of the 33rd Boston University Conference on Language Development","id":"ITEM-1","issued":{"date-parts":[["2009"]]},"page":"528-539","publisher":"Cascadilla Press","publisher-place":"Boston, MA","title":"Snapshots of grammaticalization: Differential electrophysiological responses to grammatical anomalies with increasing L2 exposure","type":"paper-conference"},"prefix":"e.g.","uris":["http://www.mendeley.com/documents/?uuid=4aa9b510-07f2-489f-947d-749ff4908e9e"]},{"id":"ITEM-2","itemData":{"DOI":"10.1017/S1366728912000302","abstract":"Here we report findings from a cross-sectional study of morphosyntactic processing in native German speakers and native English speakers enrolled in college-level German courses. Event-related brain potentials were recorded while participants read sentences that were either well-formed or violated German subject–verb agreement. Results showed that grammatical violations elicited large P600 effects in the native Germans and learners enrolled in third-year courses. Grand mean waveforms for learners enrolled in first-year courses showed a biphasic N400–P600 response. However, subsequent correlation analyses revealed that most individuals showed either an N400 or a P600, but not both, and that brain response type was associated with behavioral measures of grammatical sensitivity. These results support models of second language acquisition which implicate qualitative changes in the neural substrates of second language grammar processing associated with learning. Importantly, we show that new insights into L2 learning result when the cross-subject variability is treated as a source of evidence rather than a source of noise.","author":[{"dropping-particle":"","family":"Tanner","given":"Darren","non-dropping-particle":"","parse-names":false,"suffix":""},{"dropping-particle":"","family":"Mclaughlin","given":"Judith","non-dropping-particle":"","parse-names":false,"suffix":""},{"dropping-particle":"","family":"Herschensohn","given":"Julia","non-dropping-particle":"","parse-names":false,"suffix":""},{"dropping-particle":"","family":"Osterhout","given":"Lee","non-dropping-particle":"","parse-names":false,"suffix":""}],"container-title":"Bilingualism: Language and Cognition","id":"ITEM-2","issue":"Special Issue 02","issued":{"date-parts":[["2013"]]},"page":"367-382","title":"Individual differences reveal stages of L2 grammatical acquisition: ERP evidence","title-short":"Individual differences reveal stages of L2 grammat","type":"article-journal","volume":"16"},"uris":["http://www.mendeley.com/documents/?uuid=2acaa257-f5cf-4a80-9c9a-b8bfd0d5d98b"]},{"id":"ITEM-3","itemData":{"DOI":"10.1371/journal.pone.0052318","ISSN":"1932-6203","abstract":"This longitudinal study tracked the neuro-cognitive changes associated with second language (L2) grammar learning in adults in order to investigate how L2 processing is shaped by a learner's first language (L1) background and L2 proficiency. Previous studies using event-related potentials (ERPs) have argued that late L2 learners cannot elicit a P600 in response to L2 grammatical structures that do not exist in the L1 or that are different in the L1 and L2. We tested whether the neuro-cognitive processes underlying this component become available after intensive L2 instruction. Korean- and Chinese late-L2-learners of English were tested at the beginning and end of a 9-week intensive English-L2 course. ERPs were recorded while participants read English sentences containing violations of regular past tense (a grammatical structure that operates differently in Korean and does not exist in Chinese). Whereas no P600 effects were present at the start of instruction, by the end of instruction, significant P600s were observed for both L1 groups. Latency differences in the P600 exhibited by Chinese and Korean speakers may be attributed to differences in L1-L2 reading strategies. Across all participants, larger P600 effects at session 2 were associated with: 1) higher levels of behavioural performance on an online grammaticality judgment task; and 2) with correct, rather than incorrect, behavioural responses. These findings suggest that the neuro-cognitive processes underlying the P600 (e.g., \"grammaticalization\") are modulated by individual levels of L2 behavioural performance and learning.","author":[{"dropping-particle":"","family":"White","given":"Erin Jacquelyn","non-dropping-particle":"","parse-names":false,"suffix":""},{"dropping-particle":"","family":"Genesee","given":"Fred","non-dropping-particle":"","parse-names":false,"suffix":""},{"dropping-particle":"","family":"Steinhauer","given":"Karsten","non-dropping-particle":"","parse-names":false,"suffix":""}],"container-title":"PloS One","id":"ITEM-3","issue":"12","issued":{"date-parts":[["2012"]]},"language":"eng","page":"e52318","title":"Brain responses before and after intensive second language learning: proficiency based changes and first language background effects in adult learners","title-short":"Brain responses before and after intensive second","type":"article-journal","volume":"7"},"uris":["http://www.mendeley.com/documents/?uuid=13a0d367-7c1c-4373-ab95-275289294107"]}],"mendeley":{"formattedCitation":"(e.g. Tanner et al. 2009, 2013; White et al. 2012)","plainTextFormattedCitation":"(e.g. Tanner et al. 2009, 2013; White et al. 2012)","previouslyFormattedCitation":"(e.g. Tanner et al. 2009, 2013; White et al. 2012)"},"properties":{"noteIndex":0},"schema":"https://github.com/citation-style-language/schema/raw/master/csl-citation.json"}</w:instrText>
      </w:r>
      <w:r w:rsidR="00B20DF5">
        <w:rPr>
          <w:rFonts w:ascii="Times New Roman" w:hAnsi="Times New Roman" w:cs="Times New Roman"/>
          <w:sz w:val="24"/>
          <w:szCs w:val="24"/>
          <w:lang w:val="en-GB"/>
        </w:rPr>
        <w:fldChar w:fldCharType="separate"/>
      </w:r>
      <w:r w:rsidR="00B20DF5" w:rsidRPr="00ED400C">
        <w:rPr>
          <w:rFonts w:ascii="Times New Roman" w:hAnsi="Times New Roman" w:cs="Times New Roman"/>
          <w:noProof/>
          <w:sz w:val="24"/>
          <w:szCs w:val="24"/>
          <w:lang w:val="en-US"/>
        </w:rPr>
        <w:t>(e.g. Tanner et al. 2009</w:t>
      </w:r>
      <w:r w:rsidR="00A52BC1">
        <w:rPr>
          <w:rFonts w:ascii="Times New Roman" w:hAnsi="Times New Roman" w:cs="Times New Roman"/>
          <w:noProof/>
          <w:sz w:val="24"/>
          <w:szCs w:val="24"/>
          <w:lang w:val="en-US"/>
        </w:rPr>
        <w:t>;</w:t>
      </w:r>
      <w:r w:rsidR="00B20DF5" w:rsidRPr="00ED400C">
        <w:rPr>
          <w:rFonts w:ascii="Times New Roman" w:hAnsi="Times New Roman" w:cs="Times New Roman"/>
          <w:noProof/>
          <w:sz w:val="24"/>
          <w:szCs w:val="24"/>
          <w:lang w:val="en-US"/>
        </w:rPr>
        <w:t xml:space="preserve"> 2013; White et al. 2012)</w:t>
      </w:r>
      <w:r w:rsidR="00B20DF5">
        <w:rPr>
          <w:rFonts w:ascii="Times New Roman" w:hAnsi="Times New Roman" w:cs="Times New Roman"/>
          <w:sz w:val="24"/>
          <w:szCs w:val="24"/>
          <w:lang w:val="en-GB"/>
        </w:rPr>
        <w:fldChar w:fldCharType="end"/>
      </w:r>
      <w:r w:rsidR="006C0A4C">
        <w:rPr>
          <w:rFonts w:ascii="Times New Roman" w:hAnsi="Times New Roman" w:cs="Times New Roman"/>
          <w:sz w:val="24"/>
          <w:szCs w:val="24"/>
          <w:lang w:val="en-GB"/>
        </w:rPr>
        <w:t>,</w:t>
      </w:r>
      <w:r w:rsidR="00B20DF5" w:rsidRPr="00ED400C">
        <w:rPr>
          <w:rFonts w:ascii="Times New Roman" w:hAnsi="Times New Roman" w:cs="Times New Roman"/>
          <w:sz w:val="24"/>
          <w:szCs w:val="24"/>
          <w:lang w:val="en-US"/>
        </w:rPr>
        <w:t xml:space="preserve"> </w:t>
      </w:r>
      <w:r w:rsidR="008632A2" w:rsidRPr="008626A4">
        <w:rPr>
          <w:rFonts w:ascii="Times New Roman" w:hAnsi="Times New Roman" w:cs="Times New Roman"/>
          <w:sz w:val="24"/>
          <w:szCs w:val="24"/>
          <w:lang w:val="en-GB"/>
        </w:rPr>
        <w:t>whereas</w:t>
      </w:r>
      <w:r w:rsidR="00540926" w:rsidRPr="008626A4">
        <w:rPr>
          <w:rFonts w:ascii="Times New Roman" w:hAnsi="Times New Roman" w:cs="Times New Roman"/>
          <w:sz w:val="24"/>
          <w:szCs w:val="24"/>
          <w:lang w:val="en-GB"/>
        </w:rPr>
        <w:t xml:space="preserve"> </w:t>
      </w:r>
      <w:r w:rsidR="00F67F27" w:rsidRPr="008626A4">
        <w:rPr>
          <w:rFonts w:ascii="Times New Roman" w:hAnsi="Times New Roman" w:cs="Times New Roman"/>
          <w:sz w:val="24"/>
          <w:szCs w:val="24"/>
          <w:lang w:val="en-GB"/>
        </w:rPr>
        <w:t>at other times</w:t>
      </w:r>
      <w:r w:rsidR="00540926" w:rsidRPr="008626A4">
        <w:rPr>
          <w:rFonts w:ascii="Times New Roman" w:hAnsi="Times New Roman" w:cs="Times New Roman"/>
          <w:sz w:val="24"/>
          <w:szCs w:val="24"/>
          <w:lang w:val="en-GB"/>
        </w:rPr>
        <w:t xml:space="preserve"> it is reflected by the general amplitude of the response. The </w:t>
      </w:r>
      <w:r w:rsidR="009B7138">
        <w:rPr>
          <w:rFonts w:ascii="Times New Roman" w:hAnsi="Times New Roman" w:cs="Times New Roman"/>
          <w:sz w:val="24"/>
          <w:szCs w:val="24"/>
          <w:lang w:val="en-GB"/>
        </w:rPr>
        <w:t>RDI</w:t>
      </w:r>
      <w:r w:rsidR="00540926" w:rsidRPr="008626A4">
        <w:rPr>
          <w:rFonts w:ascii="Times New Roman" w:hAnsi="Times New Roman" w:cs="Times New Roman"/>
          <w:sz w:val="24"/>
          <w:szCs w:val="24"/>
          <w:lang w:val="en-GB"/>
        </w:rPr>
        <w:t xml:space="preserve"> is a useful way of qualifying the type of response elicited by the violations, which reflects the strategy recruited by language users.</w:t>
      </w:r>
      <w:r w:rsidR="009872D4" w:rsidRPr="008626A4">
        <w:rPr>
          <w:rFonts w:ascii="Times New Roman" w:hAnsi="Times New Roman" w:cs="Times New Roman"/>
          <w:sz w:val="24"/>
          <w:szCs w:val="24"/>
          <w:lang w:val="en-GB"/>
        </w:rPr>
        <w:t xml:space="preserve"> </w:t>
      </w:r>
      <w:r w:rsidR="00930432" w:rsidRPr="008626A4">
        <w:rPr>
          <w:rFonts w:ascii="Times New Roman" w:hAnsi="Times New Roman" w:cs="Times New Roman"/>
          <w:sz w:val="24"/>
          <w:szCs w:val="24"/>
          <w:lang w:val="en-GB"/>
        </w:rPr>
        <w:t xml:space="preserve">Response dominance has long been indirectly associated with learners’ proficiency, with models proposing an evolution from no response to an N400 and finally a P600 </w:t>
      </w:r>
      <w:r w:rsidR="00930432" w:rsidRPr="008626A4">
        <w:rPr>
          <w:rFonts w:ascii="Times New Roman" w:hAnsi="Times New Roman" w:cs="Times New Roman"/>
          <w:sz w:val="24"/>
          <w:szCs w:val="24"/>
          <w:lang w:val="en-GB"/>
        </w:rPr>
        <w:fldChar w:fldCharType="begin" w:fldLock="1"/>
      </w:r>
      <w:r w:rsidR="00EB0881">
        <w:rPr>
          <w:rFonts w:ascii="Times New Roman" w:hAnsi="Times New Roman" w:cs="Times New Roman"/>
          <w:sz w:val="24"/>
          <w:szCs w:val="24"/>
          <w:lang w:val="en-GB"/>
        </w:rPr>
        <w:instrText>ADDIN CSL_CITATION {"citationItems":[{"id":"ITEM-1","itemData":{"DOI":"10.1177/0267658308098995","ISSN":"0267-6583, 1477-0326","abstract":"The ways in which age of acquisition (AoA) may affect (morpho)syntax in second language acquisition (SLA) are discussed. We suggest that event-related brain potentials (ERPs) provide an appropriate online measure to test some such effects. ERP findings of the past decade are reviewed with a focus on recent and ongoing research. It is concluded that, in contrast to previous suggestions, there is little evidence for a strict critical period in the domain of late acquired second language (L2) morphosyntax. As illustrated by data from our lab and others, proficiency rather than AoA seems to predict brain activity patterns in L2 processing, including native-like activity at very high levels of proficiency. Further, a strict distinction between linguistic structures that late L2 learners can vs. cannot learn to process in a native-like manner (Clahsen and Felser, 2006a; 2006b) may not be warranted. Instead, morphosyntactic real-time processing in general seems to undergo dramatic, but systematic, changes with increasing proficiency levels. We describe the general dynamics of these changes (and the corresponding ERP components) and discuss how ERP research can advance our current understanding of SLA in general.","author":[{"dropping-particle":"","family":"Steinhauer","given":"Karsten","non-dropping-particle":"","parse-names":false,"suffix":""},{"dropping-particle":"","family":"White","given":"Erin J.","non-dropping-particle":"","parse-names":false,"suffix":""},{"dropping-particle":"","family":"Drury","given":"John E.","non-dropping-particle":"","parse-names":false,"suffix":""}],"container-title":"Second Language Research","id":"ITEM-1","issue":"1","issued":{"date-parts":[["2009","1"]]},"language":"en","page":"13-41","title":"Temporal dynamics of late second language acquisition: evidence from event-related brain potentials","title-short":"Temporal dynamics of late second language acquisit","type":"article-journal","volume":"25"},"uris":["http://www.mendeley.com/documents/?uuid=615dfcdc-54f5-4d8b-a3b5-7216a4ebe8b1"]}],"mendeley":{"formattedCitation":"(Steinhauer et al. 2009)","plainTextFormattedCitation":"(Steinhauer et al. 2009)","previouslyFormattedCitation":"(Steinhauer et al. 2009)"},"properties":{"noteIndex":0},"schema":"https://github.com/citation-style-language/schema/raw/master/csl-citation.json"}</w:instrText>
      </w:r>
      <w:r w:rsidR="00930432" w:rsidRPr="008626A4">
        <w:rPr>
          <w:rFonts w:ascii="Times New Roman" w:hAnsi="Times New Roman" w:cs="Times New Roman"/>
          <w:sz w:val="24"/>
          <w:szCs w:val="24"/>
          <w:lang w:val="en-GB"/>
        </w:rPr>
        <w:fldChar w:fldCharType="separate"/>
      </w:r>
      <w:r w:rsidR="00A35C40" w:rsidRPr="00EB0881">
        <w:rPr>
          <w:rFonts w:ascii="Times New Roman" w:hAnsi="Times New Roman" w:cs="Times New Roman"/>
          <w:noProof/>
          <w:sz w:val="24"/>
          <w:szCs w:val="24"/>
          <w:lang w:val="en-GB"/>
        </w:rPr>
        <w:t>(Steinhauer et al. 2009)</w:t>
      </w:r>
      <w:r w:rsidR="00930432" w:rsidRPr="008626A4">
        <w:rPr>
          <w:rFonts w:ascii="Times New Roman" w:hAnsi="Times New Roman" w:cs="Times New Roman"/>
          <w:sz w:val="24"/>
          <w:szCs w:val="24"/>
          <w:lang w:val="en-GB"/>
        </w:rPr>
        <w:fldChar w:fldCharType="end"/>
      </w:r>
      <w:r w:rsidR="00930432" w:rsidRPr="008626A4">
        <w:rPr>
          <w:rFonts w:ascii="Times New Roman" w:hAnsi="Times New Roman" w:cs="Times New Roman"/>
          <w:sz w:val="24"/>
          <w:szCs w:val="24"/>
          <w:lang w:val="en-GB"/>
        </w:rPr>
        <w:t xml:space="preserve">. In our data, the RDI was </w:t>
      </w:r>
      <w:r w:rsidR="00930432" w:rsidRPr="009B7138">
        <w:rPr>
          <w:rFonts w:ascii="Times New Roman" w:hAnsi="Times New Roman" w:cs="Times New Roman"/>
          <w:sz w:val="24"/>
          <w:szCs w:val="24"/>
          <w:lang w:val="en-GB"/>
        </w:rPr>
        <w:t>directly</w:t>
      </w:r>
      <w:r w:rsidR="00930432" w:rsidRPr="008626A4">
        <w:rPr>
          <w:rFonts w:ascii="Times New Roman" w:hAnsi="Times New Roman" w:cs="Times New Roman"/>
          <w:sz w:val="24"/>
          <w:szCs w:val="24"/>
          <w:lang w:val="en-GB"/>
        </w:rPr>
        <w:t xml:space="preserve"> associated with proficiency – among our group of intermediate learners, which can be hypothesized to be at the intermediate stage, more accurate learners exhibited more negative responses. </w:t>
      </w:r>
      <w:r w:rsidR="008632A2" w:rsidRPr="008626A4">
        <w:rPr>
          <w:rFonts w:ascii="Times New Roman" w:hAnsi="Times New Roman" w:cs="Times New Roman"/>
          <w:sz w:val="24"/>
          <w:szCs w:val="24"/>
          <w:lang w:val="en-GB"/>
        </w:rPr>
        <w:t xml:space="preserve">But the most significant predictor in our case was </w:t>
      </w:r>
      <w:r w:rsidR="00E02CBF">
        <w:rPr>
          <w:rFonts w:ascii="Times New Roman" w:hAnsi="Times New Roman" w:cs="Times New Roman"/>
          <w:sz w:val="24"/>
          <w:szCs w:val="24"/>
          <w:lang w:val="en-GB"/>
        </w:rPr>
        <w:t>participants’ strateg</w:t>
      </w:r>
      <w:r w:rsidR="00B11F89">
        <w:rPr>
          <w:rFonts w:ascii="Times New Roman" w:hAnsi="Times New Roman" w:cs="Times New Roman"/>
          <w:sz w:val="24"/>
          <w:szCs w:val="24"/>
          <w:lang w:val="en-GB"/>
        </w:rPr>
        <w:t>y</w:t>
      </w:r>
      <w:r w:rsidR="00E02CBF">
        <w:rPr>
          <w:rFonts w:ascii="Times New Roman" w:hAnsi="Times New Roman" w:cs="Times New Roman"/>
          <w:sz w:val="24"/>
          <w:szCs w:val="24"/>
          <w:lang w:val="en-GB"/>
        </w:rPr>
        <w:t xml:space="preserve"> to complete the task</w:t>
      </w:r>
      <w:r w:rsidR="008632A2" w:rsidRPr="008626A4">
        <w:rPr>
          <w:rFonts w:ascii="Times New Roman" w:hAnsi="Times New Roman" w:cs="Times New Roman"/>
          <w:sz w:val="24"/>
          <w:szCs w:val="24"/>
          <w:lang w:val="en-GB"/>
        </w:rPr>
        <w:t xml:space="preserve">, as measured by the performance on the semantic acceptability judgment task. </w:t>
      </w:r>
    </w:p>
    <w:p w14:paraId="703CF8D1" w14:textId="31495EF2" w:rsidR="000F3822" w:rsidRDefault="0086555C" w:rsidP="00EF3B24">
      <w:pPr>
        <w:ind w:firstLine="360"/>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 xml:space="preserve">Individual differences among native speakers question the traditional syntax-first model </w:t>
      </w:r>
      <w:r w:rsidR="00445B4B">
        <w:rPr>
          <w:rFonts w:ascii="Times New Roman" w:hAnsi="Times New Roman" w:cs="Times New Roman"/>
          <w:sz w:val="24"/>
          <w:szCs w:val="24"/>
          <w:lang w:val="en-GB"/>
        </w:rPr>
        <w:fldChar w:fldCharType="begin" w:fldLock="1"/>
      </w:r>
      <w:r w:rsidR="00B20DF5">
        <w:rPr>
          <w:rFonts w:ascii="Times New Roman" w:hAnsi="Times New Roman" w:cs="Times New Roman"/>
          <w:sz w:val="24"/>
          <w:szCs w:val="24"/>
          <w:lang w:val="en-GB"/>
        </w:rPr>
        <w:instrText>ADDIN CSL_CITATION {"citationItems":[{"id":"ITEM-1","itemData":{"DOI":"S1364661300018398 [pii]","ISBN":"1364-6613 (Print)","ISSN":"13646613","PMID":"15866191","abstract":"Functional dissociations within the neural basis of auditory sentence processing are difficult to specify because phonological, syntactic and semantic information are all involved when sentences are perceived. In this review I argue that sentence processing is supported by a temporo-frontal network. Within this network, temporal regions subserve aspects of identification and frontal regions the building of syntactic and semantic relations. Temporal analyses of brain activation within this network support syntax-first models because they reveal that building of syntactic structure precedes semantic processes and that these interact only during a later stage.","author":[{"dropping-particle":"","family":"Friederici","given":"Angela D.","non-dropping-particle":"","parse-names":false,"suffix":""}],"container-title":"Trends in Cognitive Sciences","id":"ITEM-1","issue":"2","issued":{"date-parts":[["2002"]]},"page":"78-84","title":"Towards a neural basis of auditory sentence processing","type":"article-journal","volume":"6"},"prefix":"e.g. ","uris":["http://www.mendeley.com/documents/?uuid=bffda789-bc61-4f84-8654-3e3a53f9ba0d"]}],"mendeley":{"formattedCitation":"(e.g. Friederici 2002)","plainTextFormattedCitation":"(e.g. Friederici 2002)","previouslyFormattedCitation":"(e.g. Friederici 2002)"},"properties":{"noteIndex":0},"schema":"https://github.com/citation-style-language/schema/raw/master/csl-citation.json"}</w:instrText>
      </w:r>
      <w:r w:rsidR="00445B4B">
        <w:rPr>
          <w:rFonts w:ascii="Times New Roman" w:hAnsi="Times New Roman" w:cs="Times New Roman"/>
          <w:sz w:val="24"/>
          <w:szCs w:val="24"/>
          <w:lang w:val="en-GB"/>
        </w:rPr>
        <w:fldChar w:fldCharType="separate"/>
      </w:r>
      <w:r w:rsidR="00445B4B" w:rsidRPr="00445B4B">
        <w:rPr>
          <w:rFonts w:ascii="Times New Roman" w:hAnsi="Times New Roman" w:cs="Times New Roman"/>
          <w:noProof/>
          <w:sz w:val="24"/>
          <w:szCs w:val="24"/>
          <w:lang w:val="en-GB"/>
        </w:rPr>
        <w:t>(e.g. Friederici 2002)</w:t>
      </w:r>
      <w:r w:rsidR="00445B4B">
        <w:rPr>
          <w:rFonts w:ascii="Times New Roman" w:hAnsi="Times New Roman" w:cs="Times New Roman"/>
          <w:sz w:val="24"/>
          <w:szCs w:val="24"/>
          <w:lang w:val="en-GB"/>
        </w:rPr>
        <w:fldChar w:fldCharType="end"/>
      </w:r>
      <w:r w:rsidR="00445B4B">
        <w:rPr>
          <w:rFonts w:ascii="Times New Roman" w:hAnsi="Times New Roman" w:cs="Times New Roman"/>
          <w:sz w:val="24"/>
          <w:szCs w:val="24"/>
          <w:lang w:val="en-GB"/>
        </w:rPr>
        <w:t xml:space="preserve"> </w:t>
      </w:r>
      <w:r w:rsidRPr="008626A4">
        <w:rPr>
          <w:rFonts w:ascii="Times New Roman" w:hAnsi="Times New Roman" w:cs="Times New Roman"/>
          <w:sz w:val="24"/>
          <w:szCs w:val="24"/>
          <w:lang w:val="en-GB"/>
        </w:rPr>
        <w:t>– there is not one single processing route that is nativelike</w:t>
      </w:r>
      <w:r w:rsidR="00DE53DA" w:rsidRPr="008626A4">
        <w:rPr>
          <w:rFonts w:ascii="Times New Roman" w:hAnsi="Times New Roman" w:cs="Times New Roman"/>
          <w:sz w:val="24"/>
          <w:szCs w:val="24"/>
          <w:lang w:val="en-GB"/>
        </w:rPr>
        <w:t>, even when processing language for meaning and not to monitor grammatical incongruities</w:t>
      </w:r>
      <w:r w:rsidRPr="008626A4">
        <w:rPr>
          <w:rFonts w:ascii="Times New Roman" w:hAnsi="Times New Roman" w:cs="Times New Roman"/>
          <w:sz w:val="24"/>
          <w:szCs w:val="24"/>
          <w:lang w:val="en-GB"/>
        </w:rPr>
        <w:t xml:space="preserve">. </w:t>
      </w:r>
      <w:r w:rsidR="00786C77">
        <w:rPr>
          <w:rFonts w:ascii="Times New Roman" w:hAnsi="Times New Roman" w:cs="Times New Roman"/>
          <w:sz w:val="24"/>
          <w:szCs w:val="24"/>
          <w:lang w:val="en-GB"/>
        </w:rPr>
        <w:t xml:space="preserve">An important next step will therefore be to understand why this is the case and </w:t>
      </w:r>
      <w:r w:rsidR="005765D5">
        <w:rPr>
          <w:rFonts w:ascii="Times New Roman" w:hAnsi="Times New Roman" w:cs="Times New Roman"/>
          <w:sz w:val="24"/>
          <w:szCs w:val="24"/>
          <w:lang w:val="en-GB"/>
        </w:rPr>
        <w:t>where the variability comes from</w:t>
      </w:r>
      <w:r w:rsidR="002F5A5A">
        <w:rPr>
          <w:rFonts w:ascii="Times New Roman" w:hAnsi="Times New Roman" w:cs="Times New Roman"/>
          <w:sz w:val="24"/>
          <w:szCs w:val="24"/>
          <w:lang w:val="en-GB"/>
        </w:rPr>
        <w:t>:</w:t>
      </w:r>
      <w:r w:rsidR="00786C77">
        <w:rPr>
          <w:rFonts w:ascii="Times New Roman" w:hAnsi="Times New Roman" w:cs="Times New Roman"/>
          <w:sz w:val="24"/>
          <w:szCs w:val="24"/>
          <w:lang w:val="en-GB"/>
        </w:rPr>
        <w:t xml:space="preserve"> </w:t>
      </w:r>
      <w:r w:rsidR="002F5A5A">
        <w:rPr>
          <w:rFonts w:ascii="Times New Roman" w:hAnsi="Times New Roman" w:cs="Times New Roman"/>
          <w:sz w:val="24"/>
          <w:szCs w:val="24"/>
          <w:lang w:val="en-GB"/>
        </w:rPr>
        <w:t>I</w:t>
      </w:r>
      <w:r w:rsidR="00786C77">
        <w:rPr>
          <w:rFonts w:ascii="Times New Roman" w:hAnsi="Times New Roman" w:cs="Times New Roman"/>
          <w:sz w:val="24"/>
          <w:szCs w:val="24"/>
          <w:lang w:val="en-GB"/>
        </w:rPr>
        <w:t xml:space="preserve">s </w:t>
      </w:r>
      <w:r w:rsidR="005765D5">
        <w:rPr>
          <w:rFonts w:ascii="Times New Roman" w:hAnsi="Times New Roman" w:cs="Times New Roman"/>
          <w:sz w:val="24"/>
          <w:szCs w:val="24"/>
          <w:lang w:val="en-GB"/>
        </w:rPr>
        <w:t>it</w:t>
      </w:r>
      <w:r w:rsidR="00786C77">
        <w:rPr>
          <w:rFonts w:ascii="Times New Roman" w:hAnsi="Times New Roman" w:cs="Times New Roman"/>
          <w:sz w:val="24"/>
          <w:szCs w:val="24"/>
          <w:lang w:val="en-GB"/>
        </w:rPr>
        <w:t xml:space="preserve"> random, or linked to genetic or environmental factors? </w:t>
      </w:r>
      <w:r w:rsidR="007F3072">
        <w:rPr>
          <w:rFonts w:ascii="Times New Roman" w:hAnsi="Times New Roman" w:cs="Times New Roman"/>
          <w:sz w:val="24"/>
          <w:szCs w:val="24"/>
          <w:lang w:val="en-GB"/>
        </w:rPr>
        <w:t>Using artificial languages might be profitable to that end</w:t>
      </w:r>
      <w:r w:rsidR="002F5A5A">
        <w:rPr>
          <w:rFonts w:ascii="Times New Roman" w:hAnsi="Times New Roman" w:cs="Times New Roman"/>
          <w:sz w:val="24"/>
          <w:szCs w:val="24"/>
          <w:lang w:val="en-GB"/>
        </w:rPr>
        <w:t>:</w:t>
      </w:r>
      <w:r w:rsidR="007F3072">
        <w:rPr>
          <w:rFonts w:ascii="Times New Roman" w:hAnsi="Times New Roman" w:cs="Times New Roman"/>
          <w:sz w:val="24"/>
          <w:szCs w:val="24"/>
          <w:lang w:val="en-GB"/>
        </w:rPr>
        <w:t xml:space="preserve"> </w:t>
      </w:r>
      <w:r w:rsidR="002F5A5A">
        <w:rPr>
          <w:rFonts w:ascii="Times New Roman" w:hAnsi="Times New Roman" w:cs="Times New Roman"/>
          <w:sz w:val="24"/>
          <w:szCs w:val="24"/>
          <w:lang w:val="en-GB"/>
        </w:rPr>
        <w:t>I</w:t>
      </w:r>
      <w:r w:rsidR="007F3072">
        <w:rPr>
          <w:rFonts w:ascii="Times New Roman" w:hAnsi="Times New Roman" w:cs="Times New Roman"/>
          <w:sz w:val="24"/>
          <w:szCs w:val="24"/>
          <w:lang w:val="en-GB"/>
        </w:rPr>
        <w:t xml:space="preserve">s individual variability as prevalent when all participants have learned the language in the exact same context and used it for the exact same purpose?  </w:t>
      </w:r>
      <w:r w:rsidR="007B2D29">
        <w:rPr>
          <w:rFonts w:ascii="Times New Roman" w:hAnsi="Times New Roman" w:cs="Times New Roman"/>
          <w:sz w:val="24"/>
          <w:szCs w:val="24"/>
          <w:lang w:val="en-GB"/>
        </w:rPr>
        <w:t>A related open issue is how stable this individual variability is, over time (over several repeated sessions) but also across structures.</w:t>
      </w:r>
      <w:r w:rsidR="00EF3B24">
        <w:rPr>
          <w:rFonts w:ascii="Times New Roman" w:hAnsi="Times New Roman" w:cs="Times New Roman"/>
          <w:sz w:val="24"/>
          <w:szCs w:val="24"/>
          <w:lang w:val="en-GB"/>
        </w:rPr>
        <w:t xml:space="preserve"> </w:t>
      </w:r>
      <w:r w:rsidR="00EF3B24" w:rsidRPr="00EF3B24">
        <w:rPr>
          <w:rFonts w:ascii="Times New Roman" w:hAnsi="Times New Roman" w:cs="Times New Roman"/>
          <w:noProof/>
          <w:sz w:val="24"/>
          <w:szCs w:val="24"/>
          <w:lang w:val="en-GB"/>
        </w:rPr>
        <w:t>Tanner &amp; van Hell</w:t>
      </w:r>
      <w:r w:rsidR="007B2D29">
        <w:rPr>
          <w:rFonts w:ascii="Times New Roman" w:hAnsi="Times New Roman" w:cs="Times New Roman"/>
          <w:sz w:val="24"/>
          <w:szCs w:val="24"/>
          <w:lang w:val="en-GB"/>
        </w:rPr>
        <w:t xml:space="preserve"> </w:t>
      </w:r>
      <w:r w:rsidR="00EF3B24">
        <w:rPr>
          <w:rFonts w:ascii="Times New Roman" w:hAnsi="Times New Roman" w:cs="Times New Roman"/>
          <w:sz w:val="24"/>
          <w:szCs w:val="24"/>
          <w:lang w:val="en-GB"/>
        </w:rPr>
        <w:fldChar w:fldCharType="begin" w:fldLock="1"/>
      </w:r>
      <w:r w:rsidR="00EF3B24">
        <w:rPr>
          <w:rFonts w:ascii="Times New Roman" w:hAnsi="Times New Roman" w:cs="Times New Roman"/>
          <w:sz w:val="24"/>
          <w:szCs w:val="24"/>
          <w:lang w:val="en-GB"/>
        </w:rPr>
        <w:instrText>ADDIN CSL_CITATION {"citationItems":[{"id":"ITEM-1","itemData":{"DOI":"10.1016/j.neuropsychologia.2014.02.002","ISBN":"1973-8102 (Electronic)\\r0010-9452 (Linking)","ISSN":"00283932","PMID":"24530237","abstract":"We investigated individual differences in the neural substrates of morphosyntactic processing among monolingual English speakers using event-related potentials (ERPs). Although grand-mean analysis showed a biphasic LAN-P600 pattern to grammatical violations, analysis of individuals[U+05F3] ERP responses showed that brain responses varied systematically along a continuum between negativity- and positivity-dominant ERP responses across individuals. Moreover, the left hemisphere topography of the negativity resulted from component overlap between a centro-parietal N400 in some individuals and a right hemisphere-dominant P600 in others. Our results show that biphasic ERP waveforms do not always reflect separable processing stages within individuals, and moreover, that the LAN can be a variant of the N400. These results show that there are multiple neurocognitive routes to successful grammatical comprehension in language users across the proficiency spectrum. Our results underscore that understanding and quantifying individual differences can provide an important source of evidence about language processing in the general population. © 2014 Elsevier Ltd.","author":[{"dropping-particle":"","family":"Tanner","given":"Darren","non-dropping-particle":"","parse-names":false,"suffix":""},{"dropping-particle":"","family":"Hell","given":"Janet G.","non-dropping-particle":"van","parse-names":false,"suffix":""}],"container-title":"Neuropsychologia","id":"ITEM-1","issue":"1","issued":{"date-parts":[["2014"]]},"page":"289-301","publisher":"Elsevier","title":"ERPs reveal individual differences in morphosyntactic processing","type":"article-journal","volume":"56"},"suppress-author":1,"uris":["http://www.mendeley.com/documents/?uuid=e42fc17c-2866-466b-81f9-2179422bda55"]}],"mendeley":{"formattedCitation":"(2014)","plainTextFormattedCitation":"(2014)","previouslyFormattedCitation":"(Tanner &amp; van Hell 2014)"},"properties":{"noteIndex":0},"schema":"https://github.com/citation-style-language/schema/raw/master/csl-citation.json"}</w:instrText>
      </w:r>
      <w:r w:rsidR="00EF3B24">
        <w:rPr>
          <w:rFonts w:ascii="Times New Roman" w:hAnsi="Times New Roman" w:cs="Times New Roman"/>
          <w:sz w:val="24"/>
          <w:szCs w:val="24"/>
          <w:lang w:val="en-GB"/>
        </w:rPr>
        <w:fldChar w:fldCharType="separate"/>
      </w:r>
      <w:r w:rsidR="00EF3B24" w:rsidRPr="00EF3B24">
        <w:rPr>
          <w:rFonts w:ascii="Times New Roman" w:hAnsi="Times New Roman" w:cs="Times New Roman"/>
          <w:noProof/>
          <w:sz w:val="24"/>
          <w:szCs w:val="24"/>
          <w:lang w:val="en-GB"/>
        </w:rPr>
        <w:t>(2014)</w:t>
      </w:r>
      <w:r w:rsidR="00EF3B24">
        <w:rPr>
          <w:rFonts w:ascii="Times New Roman" w:hAnsi="Times New Roman" w:cs="Times New Roman"/>
          <w:sz w:val="24"/>
          <w:szCs w:val="24"/>
          <w:lang w:val="en-GB"/>
        </w:rPr>
        <w:fldChar w:fldCharType="end"/>
      </w:r>
      <w:r w:rsidR="00EF3B24">
        <w:rPr>
          <w:rFonts w:ascii="Times New Roman" w:hAnsi="Times New Roman" w:cs="Times New Roman"/>
          <w:sz w:val="24"/>
          <w:szCs w:val="24"/>
          <w:lang w:val="en-GB"/>
        </w:rPr>
        <w:t xml:space="preserve"> found a </w:t>
      </w:r>
      <w:r w:rsidR="007B2D29">
        <w:rPr>
          <w:rFonts w:ascii="Times New Roman" w:hAnsi="Times New Roman" w:cs="Times New Roman"/>
          <w:sz w:val="24"/>
          <w:szCs w:val="24"/>
          <w:lang w:val="en-GB"/>
        </w:rPr>
        <w:t>correlation between the RDIs following two types of violations (</w:t>
      </w:r>
      <w:r w:rsidR="00EF3B24">
        <w:rPr>
          <w:rFonts w:ascii="Times New Roman" w:hAnsi="Times New Roman" w:cs="Times New Roman"/>
          <w:sz w:val="24"/>
          <w:szCs w:val="24"/>
          <w:lang w:val="en-GB"/>
        </w:rPr>
        <w:t>subject-verb agreement and verb tense, i.e., missing or superfluous –</w:t>
      </w:r>
      <w:r w:rsidR="00EF3B24">
        <w:rPr>
          <w:rFonts w:ascii="Times New Roman" w:hAnsi="Times New Roman" w:cs="Times New Roman"/>
          <w:i/>
          <w:sz w:val="24"/>
          <w:szCs w:val="24"/>
          <w:lang w:val="en-GB"/>
        </w:rPr>
        <w:t>ing</w:t>
      </w:r>
      <w:r w:rsidR="00EF3B24">
        <w:rPr>
          <w:rFonts w:ascii="Times New Roman" w:hAnsi="Times New Roman" w:cs="Times New Roman"/>
          <w:sz w:val="24"/>
          <w:szCs w:val="24"/>
          <w:lang w:val="en-GB"/>
        </w:rPr>
        <w:t xml:space="preserve"> ending on the main verb)</w:t>
      </w:r>
      <w:r w:rsidR="007B2D29">
        <w:rPr>
          <w:rFonts w:ascii="Times New Roman" w:hAnsi="Times New Roman" w:cs="Times New Roman"/>
          <w:sz w:val="24"/>
          <w:szCs w:val="24"/>
          <w:lang w:val="en-GB"/>
        </w:rPr>
        <w:t>, but more studies directly comparing RDIs across different but comparable structures are needed.</w:t>
      </w:r>
      <w:r w:rsidR="006112E8">
        <w:rPr>
          <w:rFonts w:ascii="Times New Roman" w:hAnsi="Times New Roman" w:cs="Times New Roman"/>
          <w:sz w:val="24"/>
          <w:szCs w:val="24"/>
          <w:lang w:val="en-GB"/>
        </w:rPr>
        <w:t xml:space="preserve"> Variable learner data cannot be fully interpreted without a good understanding of what drives the variability among native speakers.</w:t>
      </w:r>
    </w:p>
    <w:p w14:paraId="245A148C" w14:textId="66CC4254" w:rsidR="007B2D29" w:rsidRDefault="00B167C1" w:rsidP="00E9171B">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Another important </w:t>
      </w:r>
      <w:r w:rsidR="007B2D29">
        <w:rPr>
          <w:rFonts w:ascii="Times New Roman" w:hAnsi="Times New Roman" w:cs="Times New Roman"/>
          <w:sz w:val="24"/>
          <w:szCs w:val="24"/>
          <w:lang w:val="en-GB"/>
        </w:rPr>
        <w:t xml:space="preserve">issue will be to isolate the </w:t>
      </w:r>
      <w:r w:rsidR="00D716FD">
        <w:rPr>
          <w:rFonts w:ascii="Times New Roman" w:hAnsi="Times New Roman" w:cs="Times New Roman"/>
          <w:sz w:val="24"/>
          <w:szCs w:val="24"/>
          <w:lang w:val="en-GB"/>
        </w:rPr>
        <w:t>actual</w:t>
      </w:r>
      <w:r w:rsidR="007B2D29">
        <w:rPr>
          <w:rFonts w:ascii="Times New Roman" w:hAnsi="Times New Roman" w:cs="Times New Roman"/>
          <w:sz w:val="24"/>
          <w:szCs w:val="24"/>
          <w:lang w:val="en-GB"/>
        </w:rPr>
        <w:t xml:space="preserve"> impact of the task</w:t>
      </w:r>
      <w:r w:rsidR="00D716FD">
        <w:rPr>
          <w:rFonts w:ascii="Times New Roman" w:hAnsi="Times New Roman" w:cs="Times New Roman"/>
          <w:sz w:val="24"/>
          <w:szCs w:val="24"/>
          <w:lang w:val="en-GB"/>
        </w:rPr>
        <w:t xml:space="preserve"> on individual variabili</w:t>
      </w:r>
      <w:r w:rsidR="007F3072">
        <w:rPr>
          <w:rFonts w:ascii="Times New Roman" w:hAnsi="Times New Roman" w:cs="Times New Roman"/>
          <w:sz w:val="24"/>
          <w:szCs w:val="24"/>
          <w:lang w:val="en-GB"/>
        </w:rPr>
        <w:t>t</w:t>
      </w:r>
      <w:r w:rsidR="00D716FD">
        <w:rPr>
          <w:rFonts w:ascii="Times New Roman" w:hAnsi="Times New Roman" w:cs="Times New Roman"/>
          <w:sz w:val="24"/>
          <w:szCs w:val="24"/>
          <w:lang w:val="en-GB"/>
        </w:rPr>
        <w:t>y</w:t>
      </w:r>
      <w:r w:rsidR="007B2D29">
        <w:rPr>
          <w:rFonts w:ascii="Times New Roman" w:hAnsi="Times New Roman" w:cs="Times New Roman"/>
          <w:sz w:val="24"/>
          <w:szCs w:val="24"/>
          <w:lang w:val="en-GB"/>
        </w:rPr>
        <w:t>. Do we observe different processing strategies because of different task-solving strategies, or do native</w:t>
      </w:r>
      <w:r w:rsidR="00B06BBE">
        <w:rPr>
          <w:rFonts w:ascii="Times New Roman" w:hAnsi="Times New Roman" w:cs="Times New Roman"/>
          <w:sz w:val="24"/>
          <w:szCs w:val="24"/>
          <w:lang w:val="en-GB"/>
        </w:rPr>
        <w:t xml:space="preserve"> speakers</w:t>
      </w:r>
      <w:r w:rsidR="007B2D29">
        <w:rPr>
          <w:rFonts w:ascii="Times New Roman" w:hAnsi="Times New Roman" w:cs="Times New Roman"/>
          <w:sz w:val="24"/>
          <w:szCs w:val="24"/>
          <w:lang w:val="en-GB"/>
        </w:rPr>
        <w:t xml:space="preserve"> resort to different processing mechanisms in everyday language use? Experiments comparing ERPs to the same structure </w:t>
      </w:r>
      <w:r w:rsidR="00431C35">
        <w:rPr>
          <w:rFonts w:ascii="Times New Roman" w:hAnsi="Times New Roman" w:cs="Times New Roman"/>
          <w:sz w:val="24"/>
          <w:szCs w:val="24"/>
          <w:lang w:val="en-GB"/>
        </w:rPr>
        <w:t>while completing</w:t>
      </w:r>
      <w:r w:rsidR="007B2D29">
        <w:rPr>
          <w:rFonts w:ascii="Times New Roman" w:hAnsi="Times New Roman" w:cs="Times New Roman"/>
          <w:sz w:val="24"/>
          <w:szCs w:val="24"/>
          <w:lang w:val="en-GB"/>
        </w:rPr>
        <w:t xml:space="preserve"> different tasks, such as acceptability judgments but also priming studies or comprehension questions, should be run to investigate this question. </w:t>
      </w:r>
      <w:r>
        <w:rPr>
          <w:rFonts w:ascii="Times New Roman" w:hAnsi="Times New Roman" w:cs="Times New Roman"/>
          <w:sz w:val="24"/>
          <w:szCs w:val="24"/>
          <w:lang w:val="en-GB"/>
        </w:rPr>
        <w:t xml:space="preserve">The development of existing technologies also offers new research perspectives – there are now smaller and cheaper EEGs that can be used outside of the lab, to study language in interaction for example. Even though it will be a challenge to obtain data that are controlled enough to do ERP analyses, these  new devices </w:t>
      </w:r>
      <w:r w:rsidR="00F034BC">
        <w:rPr>
          <w:rFonts w:ascii="Times New Roman" w:hAnsi="Times New Roman" w:cs="Times New Roman"/>
          <w:sz w:val="24"/>
          <w:szCs w:val="24"/>
          <w:lang w:val="en-GB"/>
        </w:rPr>
        <w:t>will</w:t>
      </w:r>
      <w:r>
        <w:rPr>
          <w:rFonts w:ascii="Times New Roman" w:hAnsi="Times New Roman" w:cs="Times New Roman"/>
          <w:sz w:val="24"/>
          <w:szCs w:val="24"/>
          <w:lang w:val="en-GB"/>
        </w:rPr>
        <w:t xml:space="preserve"> make it possible to study language processing in more ecological settings, which in turn may shed some light on the origins of individual variability</w:t>
      </w:r>
      <w:r w:rsidR="00B0230A">
        <w:rPr>
          <w:rFonts w:ascii="Times New Roman" w:hAnsi="Times New Roman" w:cs="Times New Roman"/>
          <w:sz w:val="24"/>
          <w:szCs w:val="24"/>
          <w:lang w:val="en-GB"/>
        </w:rPr>
        <w:t xml:space="preserve"> in a less task-dependent way</w:t>
      </w:r>
      <w:r>
        <w:rPr>
          <w:rFonts w:ascii="Times New Roman" w:hAnsi="Times New Roman" w:cs="Times New Roman"/>
          <w:sz w:val="24"/>
          <w:szCs w:val="24"/>
          <w:lang w:val="en-GB"/>
        </w:rPr>
        <w:t>.</w:t>
      </w:r>
      <w:r w:rsidR="00E32D64">
        <w:rPr>
          <w:rFonts w:ascii="Times New Roman" w:hAnsi="Times New Roman" w:cs="Times New Roman"/>
          <w:sz w:val="24"/>
          <w:szCs w:val="24"/>
          <w:lang w:val="en-GB"/>
        </w:rPr>
        <w:t xml:space="preserve"> In the meantime, when interpreting learner data, one must keep in mind the possible influence of the specific task on the observed results. </w:t>
      </w:r>
    </w:p>
    <w:p w14:paraId="4418BCE4" w14:textId="7D00607C" w:rsidR="002B32DA" w:rsidRPr="009E5CF3" w:rsidRDefault="002B32DA" w:rsidP="002B32DA">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absence of a clear native</w:t>
      </w:r>
      <w:r w:rsidR="00AB4A91">
        <w:rPr>
          <w:rFonts w:ascii="Times New Roman" w:hAnsi="Times New Roman" w:cs="Times New Roman"/>
          <w:sz w:val="24"/>
          <w:szCs w:val="24"/>
          <w:lang w:val="en-GB"/>
        </w:rPr>
        <w:t>-speaker</w:t>
      </w:r>
      <w:r>
        <w:rPr>
          <w:rFonts w:ascii="Times New Roman" w:hAnsi="Times New Roman" w:cs="Times New Roman"/>
          <w:sz w:val="24"/>
          <w:szCs w:val="24"/>
          <w:lang w:val="en-GB"/>
        </w:rPr>
        <w:t xml:space="preserve"> norm means that we cannot clearly interpret data as nativelike or not. Identifying the sources of individual variability among native speakers may allow us to compare more similar populations across native</w:t>
      </w:r>
      <w:r w:rsidR="002F5A5A">
        <w:rPr>
          <w:rFonts w:ascii="Times New Roman" w:hAnsi="Times New Roman" w:cs="Times New Roman"/>
          <w:sz w:val="24"/>
          <w:szCs w:val="24"/>
          <w:lang w:val="en-GB"/>
        </w:rPr>
        <w:t xml:space="preserve"> speakers</w:t>
      </w:r>
      <w:r>
        <w:rPr>
          <w:rFonts w:ascii="Times New Roman" w:hAnsi="Times New Roman" w:cs="Times New Roman"/>
          <w:sz w:val="24"/>
          <w:szCs w:val="24"/>
          <w:lang w:val="en-GB"/>
        </w:rPr>
        <w:t xml:space="preserve"> and non</w:t>
      </w:r>
      <w:r w:rsidR="00073187">
        <w:rPr>
          <w:rFonts w:ascii="Times New Roman" w:hAnsi="Times New Roman" w:cs="Times New Roman"/>
          <w:sz w:val="24"/>
          <w:szCs w:val="24"/>
          <w:lang w:val="en-GB"/>
        </w:rPr>
        <w:t>-</w:t>
      </w:r>
      <w:r>
        <w:rPr>
          <w:rFonts w:ascii="Times New Roman" w:hAnsi="Times New Roman" w:cs="Times New Roman"/>
          <w:sz w:val="24"/>
          <w:szCs w:val="24"/>
          <w:lang w:val="en-GB"/>
        </w:rPr>
        <w:t>native speakers (e.g., right-handed speakers with no left-handed blood relatives),</w:t>
      </w:r>
      <w:r w:rsidR="009311D8">
        <w:rPr>
          <w:rFonts w:ascii="Times New Roman" w:hAnsi="Times New Roman" w:cs="Times New Roman"/>
          <w:sz w:val="24"/>
          <w:szCs w:val="24"/>
          <w:lang w:val="en-GB"/>
        </w:rPr>
        <w:t xml:space="preserve"> </w:t>
      </w:r>
      <w:r w:rsidR="0079392E">
        <w:rPr>
          <w:rFonts w:ascii="Times New Roman" w:hAnsi="Times New Roman" w:cs="Times New Roman"/>
          <w:sz w:val="24"/>
          <w:szCs w:val="24"/>
          <w:lang w:val="en-GB"/>
        </w:rPr>
        <w:t xml:space="preserve">but that is quite restrictive and </w:t>
      </w:r>
      <w:r>
        <w:rPr>
          <w:rFonts w:ascii="Times New Roman" w:hAnsi="Times New Roman" w:cs="Times New Roman"/>
          <w:sz w:val="24"/>
          <w:szCs w:val="24"/>
          <w:lang w:val="en-GB"/>
        </w:rPr>
        <w:t>we need to go beyond what is</w:t>
      </w:r>
      <w:r w:rsidR="009311D8">
        <w:rPr>
          <w:rFonts w:ascii="Times New Roman" w:hAnsi="Times New Roman" w:cs="Times New Roman"/>
          <w:sz w:val="24"/>
          <w:szCs w:val="24"/>
          <w:lang w:val="en-GB"/>
        </w:rPr>
        <w:t xml:space="preserve"> eminently</w:t>
      </w:r>
      <w:r>
        <w:rPr>
          <w:rFonts w:ascii="Times New Roman" w:hAnsi="Times New Roman" w:cs="Times New Roman"/>
          <w:sz w:val="24"/>
          <w:szCs w:val="24"/>
          <w:lang w:val="en-GB"/>
        </w:rPr>
        <w:t xml:space="preserve"> nativelike to question what makes processing strategies different at high proficiency.</w:t>
      </w:r>
      <w:r w:rsidR="009E5CF3">
        <w:rPr>
          <w:rFonts w:ascii="Times New Roman" w:hAnsi="Times New Roman" w:cs="Times New Roman"/>
          <w:sz w:val="24"/>
          <w:szCs w:val="24"/>
          <w:lang w:val="en-GB"/>
        </w:rPr>
        <w:t xml:space="preserve"> If we can</w:t>
      </w:r>
      <w:r w:rsidR="000166BC">
        <w:rPr>
          <w:rFonts w:ascii="Times New Roman" w:hAnsi="Times New Roman" w:cs="Times New Roman"/>
          <w:sz w:val="24"/>
          <w:szCs w:val="24"/>
          <w:lang w:val="en-GB"/>
        </w:rPr>
        <w:t>no</w:t>
      </w:r>
      <w:r w:rsidR="009E5CF3">
        <w:rPr>
          <w:rFonts w:ascii="Times New Roman" w:hAnsi="Times New Roman" w:cs="Times New Roman"/>
          <w:sz w:val="24"/>
          <w:szCs w:val="24"/>
          <w:lang w:val="en-GB"/>
        </w:rPr>
        <w:t xml:space="preserve">t clearly determine whether </w:t>
      </w:r>
      <w:r w:rsidR="008743C4">
        <w:rPr>
          <w:rFonts w:ascii="Times New Roman" w:hAnsi="Times New Roman" w:cs="Times New Roman"/>
          <w:sz w:val="24"/>
          <w:szCs w:val="24"/>
          <w:lang w:val="en-GB"/>
        </w:rPr>
        <w:t xml:space="preserve">proficient </w:t>
      </w:r>
      <w:r w:rsidR="009E5CF3">
        <w:rPr>
          <w:rFonts w:ascii="Times New Roman" w:hAnsi="Times New Roman" w:cs="Times New Roman"/>
          <w:sz w:val="24"/>
          <w:szCs w:val="24"/>
          <w:lang w:val="en-GB"/>
        </w:rPr>
        <w:t xml:space="preserve">language learners use the </w:t>
      </w:r>
      <w:r w:rsidR="009E5CF3" w:rsidRPr="00B11F89">
        <w:rPr>
          <w:rFonts w:ascii="Times New Roman" w:hAnsi="Times New Roman" w:cs="Times New Roman"/>
          <w:sz w:val="24"/>
          <w:szCs w:val="24"/>
          <w:lang w:val="en-GB"/>
        </w:rPr>
        <w:t>same</w:t>
      </w:r>
      <w:r w:rsidR="009E5CF3">
        <w:rPr>
          <w:rFonts w:ascii="Times New Roman" w:hAnsi="Times New Roman" w:cs="Times New Roman"/>
          <w:sz w:val="24"/>
          <w:szCs w:val="24"/>
          <w:lang w:val="en-GB"/>
        </w:rPr>
        <w:t xml:space="preserve"> mechanisms as native speakers, we might still be able to investigate whether they use the same </w:t>
      </w:r>
      <w:r w:rsidR="009E5CF3" w:rsidRPr="00B11F89">
        <w:rPr>
          <w:rFonts w:ascii="Times New Roman" w:hAnsi="Times New Roman" w:cs="Times New Roman"/>
          <w:sz w:val="24"/>
          <w:szCs w:val="24"/>
          <w:lang w:val="en-GB"/>
        </w:rPr>
        <w:t>range</w:t>
      </w:r>
      <w:r w:rsidR="009E5CF3">
        <w:rPr>
          <w:rFonts w:ascii="Times New Roman" w:hAnsi="Times New Roman" w:cs="Times New Roman"/>
          <w:sz w:val="24"/>
          <w:szCs w:val="24"/>
          <w:lang w:val="en-GB"/>
        </w:rPr>
        <w:t xml:space="preserve"> of mechanisms, and whether the same factors affect </w:t>
      </w:r>
      <w:r w:rsidR="00AE1065">
        <w:rPr>
          <w:rFonts w:ascii="Times New Roman" w:hAnsi="Times New Roman" w:cs="Times New Roman"/>
          <w:sz w:val="24"/>
          <w:szCs w:val="24"/>
          <w:lang w:val="en-GB"/>
        </w:rPr>
        <w:t xml:space="preserve">which </w:t>
      </w:r>
      <w:r w:rsidR="001416C1">
        <w:rPr>
          <w:rFonts w:ascii="Times New Roman" w:hAnsi="Times New Roman" w:cs="Times New Roman"/>
          <w:sz w:val="24"/>
          <w:szCs w:val="24"/>
          <w:lang w:val="en-GB"/>
        </w:rPr>
        <w:t>processes</w:t>
      </w:r>
      <w:r w:rsidR="00AE1065">
        <w:rPr>
          <w:rFonts w:ascii="Times New Roman" w:hAnsi="Times New Roman" w:cs="Times New Roman"/>
          <w:sz w:val="24"/>
          <w:szCs w:val="24"/>
          <w:lang w:val="en-GB"/>
        </w:rPr>
        <w:t xml:space="preserve"> are recruited</w:t>
      </w:r>
      <w:r w:rsidR="001416C1">
        <w:rPr>
          <w:rFonts w:ascii="Times New Roman" w:hAnsi="Times New Roman" w:cs="Times New Roman"/>
          <w:sz w:val="24"/>
          <w:szCs w:val="24"/>
          <w:lang w:val="en-GB"/>
        </w:rPr>
        <w:t xml:space="preserve"> and when</w:t>
      </w:r>
      <w:r w:rsidR="00AE1065">
        <w:rPr>
          <w:rFonts w:ascii="Times New Roman" w:hAnsi="Times New Roman" w:cs="Times New Roman"/>
          <w:sz w:val="24"/>
          <w:szCs w:val="24"/>
          <w:lang w:val="en-GB"/>
        </w:rPr>
        <w:t>.</w:t>
      </w:r>
      <w:r w:rsidR="009E5CF3">
        <w:rPr>
          <w:rFonts w:ascii="Times New Roman" w:hAnsi="Times New Roman" w:cs="Times New Roman"/>
          <w:sz w:val="24"/>
          <w:szCs w:val="24"/>
          <w:lang w:val="en-GB"/>
        </w:rPr>
        <w:t xml:space="preserve"> </w:t>
      </w:r>
    </w:p>
    <w:p w14:paraId="69DFBD05" w14:textId="77777777" w:rsidR="00F93281" w:rsidRPr="008626A4" w:rsidRDefault="00F93281" w:rsidP="0085593C">
      <w:pPr>
        <w:rPr>
          <w:rFonts w:ascii="Times New Roman" w:hAnsi="Times New Roman" w:cs="Times New Roman"/>
          <w:sz w:val="24"/>
          <w:szCs w:val="24"/>
          <w:lang w:val="en-GB"/>
        </w:rPr>
      </w:pPr>
    </w:p>
    <w:p w14:paraId="47635E9B" w14:textId="77777777" w:rsidR="00391199" w:rsidRPr="008626A4" w:rsidRDefault="00391199" w:rsidP="00E3369B">
      <w:pPr>
        <w:jc w:val="both"/>
        <w:rPr>
          <w:rFonts w:ascii="Times New Roman" w:hAnsi="Times New Roman" w:cs="Times New Roman"/>
          <w:b/>
          <w:sz w:val="24"/>
          <w:szCs w:val="24"/>
          <w:lang w:val="en-GB"/>
        </w:rPr>
      </w:pPr>
      <w:r w:rsidRPr="008626A4">
        <w:rPr>
          <w:rFonts w:ascii="Times New Roman" w:hAnsi="Times New Roman" w:cs="Times New Roman"/>
          <w:b/>
          <w:sz w:val="24"/>
          <w:szCs w:val="24"/>
          <w:lang w:val="en-GB"/>
        </w:rPr>
        <w:t xml:space="preserve">Acknowledgments </w:t>
      </w:r>
    </w:p>
    <w:p w14:paraId="4A312877" w14:textId="31AE0443" w:rsidR="002F52A3" w:rsidRDefault="002F52A3" w:rsidP="00E3369B">
      <w:pPr>
        <w:jc w:val="both"/>
        <w:rPr>
          <w:rFonts w:ascii="Times New Roman" w:hAnsi="Times New Roman" w:cs="Times New Roman"/>
          <w:sz w:val="24"/>
          <w:szCs w:val="24"/>
          <w:lang w:val="en-GB"/>
        </w:rPr>
      </w:pPr>
      <w:r w:rsidRPr="008626A4">
        <w:rPr>
          <w:rFonts w:ascii="Times New Roman" w:hAnsi="Times New Roman" w:cs="Times New Roman"/>
          <w:sz w:val="24"/>
          <w:szCs w:val="24"/>
          <w:lang w:val="en-GB"/>
        </w:rPr>
        <w:t>Th</w:t>
      </w:r>
      <w:r w:rsidR="004A0561">
        <w:rPr>
          <w:rFonts w:ascii="Times New Roman" w:hAnsi="Times New Roman" w:cs="Times New Roman"/>
          <w:sz w:val="24"/>
          <w:szCs w:val="24"/>
          <w:lang w:val="en-GB"/>
        </w:rPr>
        <w:t>e</w:t>
      </w:r>
      <w:r w:rsidRPr="008626A4">
        <w:rPr>
          <w:rFonts w:ascii="Times New Roman" w:hAnsi="Times New Roman" w:cs="Times New Roman"/>
          <w:sz w:val="24"/>
          <w:szCs w:val="24"/>
          <w:lang w:val="en-GB"/>
        </w:rPr>
        <w:t xml:space="preserve"> experiment was funded by an I</w:t>
      </w:r>
      <w:r w:rsidR="00481E62">
        <w:rPr>
          <w:rFonts w:ascii="Times New Roman" w:hAnsi="Times New Roman" w:cs="Times New Roman"/>
          <w:sz w:val="24"/>
          <w:szCs w:val="24"/>
          <w:lang w:val="en-GB"/>
        </w:rPr>
        <w:t xml:space="preserve">nstitut Universitaire de France </w:t>
      </w:r>
      <w:r w:rsidRPr="008626A4">
        <w:rPr>
          <w:rFonts w:ascii="Times New Roman" w:hAnsi="Times New Roman" w:cs="Times New Roman"/>
          <w:sz w:val="24"/>
          <w:szCs w:val="24"/>
          <w:lang w:val="en-GB"/>
        </w:rPr>
        <w:t>grant awarded to</w:t>
      </w:r>
      <w:r w:rsidR="009311D8">
        <w:rPr>
          <w:rFonts w:ascii="Times New Roman" w:hAnsi="Times New Roman" w:cs="Times New Roman"/>
          <w:sz w:val="24"/>
          <w:szCs w:val="24"/>
          <w:lang w:val="en-GB"/>
        </w:rPr>
        <w:t xml:space="preserve"> Dr</w:t>
      </w:r>
      <w:r w:rsidRPr="008626A4">
        <w:rPr>
          <w:rFonts w:ascii="Times New Roman" w:hAnsi="Times New Roman" w:cs="Times New Roman"/>
          <w:sz w:val="24"/>
          <w:szCs w:val="24"/>
          <w:lang w:val="en-GB"/>
        </w:rPr>
        <w:t xml:space="preserve"> </w:t>
      </w:r>
      <w:r w:rsidR="006640F1">
        <w:rPr>
          <w:rFonts w:ascii="Times New Roman" w:hAnsi="Times New Roman" w:cs="Times New Roman"/>
          <w:sz w:val="24"/>
          <w:szCs w:val="24"/>
          <w:lang w:val="en-GB"/>
        </w:rPr>
        <w:t>Emmanuel Ferragne</w:t>
      </w:r>
      <w:r w:rsidR="00B7371A">
        <w:rPr>
          <w:rFonts w:ascii="Times New Roman" w:hAnsi="Times New Roman" w:cs="Times New Roman"/>
          <w:sz w:val="24"/>
          <w:szCs w:val="24"/>
          <w:lang w:val="en-GB"/>
        </w:rPr>
        <w:t>.</w:t>
      </w:r>
    </w:p>
    <w:p w14:paraId="2839D2F6" w14:textId="77777777" w:rsidR="00EF09D7" w:rsidRPr="008626A4" w:rsidRDefault="00EF09D7" w:rsidP="00E3369B">
      <w:pPr>
        <w:jc w:val="both"/>
        <w:rPr>
          <w:rFonts w:ascii="Times New Roman" w:hAnsi="Times New Roman" w:cs="Times New Roman"/>
          <w:sz w:val="24"/>
          <w:szCs w:val="24"/>
          <w:lang w:val="en-GB"/>
        </w:rPr>
      </w:pPr>
    </w:p>
    <w:p w14:paraId="5AEA33FF" w14:textId="77777777" w:rsidR="00860945" w:rsidRPr="00A2471F" w:rsidRDefault="00391199" w:rsidP="00E3369B">
      <w:pPr>
        <w:jc w:val="both"/>
        <w:rPr>
          <w:rFonts w:ascii="Times New Roman" w:hAnsi="Times New Roman" w:cs="Times New Roman"/>
          <w:b/>
          <w:sz w:val="24"/>
          <w:szCs w:val="24"/>
          <w:lang w:val="es-ES"/>
        </w:rPr>
      </w:pPr>
      <w:r w:rsidRPr="00A2471F">
        <w:rPr>
          <w:rFonts w:ascii="Times New Roman" w:hAnsi="Times New Roman" w:cs="Times New Roman"/>
          <w:b/>
          <w:sz w:val="24"/>
          <w:szCs w:val="24"/>
          <w:lang w:val="es-ES"/>
        </w:rPr>
        <w:t>References</w:t>
      </w:r>
    </w:p>
    <w:p w14:paraId="6925BD7D" w14:textId="1180A07E" w:rsidR="00EF3B24" w:rsidRPr="00933EC3" w:rsidRDefault="00C81D59"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422269">
        <w:rPr>
          <w:rFonts w:ascii="Times New Roman" w:hAnsi="Times New Roman" w:cs="Times New Roman"/>
          <w:lang w:val="en-GB"/>
        </w:rPr>
        <w:fldChar w:fldCharType="begin" w:fldLock="1"/>
      </w:r>
      <w:r w:rsidRPr="00A2471F">
        <w:rPr>
          <w:rFonts w:ascii="Times New Roman" w:hAnsi="Times New Roman" w:cs="Times New Roman"/>
          <w:lang w:val="es-ES"/>
        </w:rPr>
        <w:instrText xml:space="preserve">ADDIN Mendeley Bibliography CSL_BIBLIOGRAPHY </w:instrText>
      </w:r>
      <w:r w:rsidRPr="00422269">
        <w:rPr>
          <w:rFonts w:ascii="Times New Roman" w:hAnsi="Times New Roman" w:cs="Times New Roman"/>
          <w:lang w:val="en-GB"/>
        </w:rPr>
        <w:fldChar w:fldCharType="separate"/>
      </w:r>
      <w:r w:rsidR="00EF3B24" w:rsidRPr="00A2471F">
        <w:rPr>
          <w:rFonts w:ascii="Times New Roman" w:hAnsi="Times New Roman" w:cs="Times New Roman"/>
          <w:noProof/>
          <w:szCs w:val="24"/>
          <w:lang w:val="es-ES"/>
        </w:rPr>
        <w:t xml:space="preserve">Alemán Bañón, José &amp; Fiorentino, Robert &amp; Gabriele, Alison. </w:t>
      </w:r>
      <w:r w:rsidR="00EF3B24" w:rsidRPr="00933EC3">
        <w:rPr>
          <w:rFonts w:ascii="Times New Roman" w:hAnsi="Times New Roman" w:cs="Times New Roman"/>
          <w:noProof/>
          <w:szCs w:val="24"/>
          <w:lang w:val="en-US"/>
        </w:rPr>
        <w:t xml:space="preserve">2014. Morphosyntactic processing in advanced second language (L2) learners: An event-related potential investigation of the effects of L1–L2 similarity and structural distance. </w:t>
      </w:r>
      <w:r w:rsidR="00EF3B24" w:rsidRPr="00933EC3">
        <w:rPr>
          <w:rFonts w:ascii="Times New Roman" w:hAnsi="Times New Roman" w:cs="Times New Roman"/>
          <w:i/>
          <w:iCs/>
          <w:noProof/>
          <w:szCs w:val="24"/>
          <w:lang w:val="en-US"/>
        </w:rPr>
        <w:t>Second Language Research</w:t>
      </w:r>
      <w:r w:rsidR="00EF3B24" w:rsidRPr="00933EC3">
        <w:rPr>
          <w:rFonts w:ascii="Times New Roman" w:hAnsi="Times New Roman" w:cs="Times New Roman"/>
          <w:noProof/>
          <w:szCs w:val="24"/>
          <w:lang w:val="en-US"/>
        </w:rPr>
        <w:t xml:space="preserve"> 30(3). 275–306.</w:t>
      </w:r>
    </w:p>
    <w:p w14:paraId="67E3540D" w14:textId="0E99CA28"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Alemán Bañón, José &amp; Miller, David &amp; Rothman, Jason. 2017. Morphological variability in second language learners: An examination of electrophysiological and production data. </w:t>
      </w:r>
      <w:r w:rsidRPr="00933EC3">
        <w:rPr>
          <w:rFonts w:ascii="Times New Roman" w:hAnsi="Times New Roman" w:cs="Times New Roman"/>
          <w:i/>
          <w:iCs/>
          <w:noProof/>
          <w:szCs w:val="24"/>
          <w:lang w:val="en-US"/>
        </w:rPr>
        <w:t>Journal of Experimental Psychology: Learning, Memory, and Cognition</w:t>
      </w:r>
      <w:r w:rsidRPr="00933EC3">
        <w:rPr>
          <w:rFonts w:ascii="Times New Roman" w:hAnsi="Times New Roman" w:cs="Times New Roman"/>
          <w:noProof/>
          <w:szCs w:val="24"/>
          <w:lang w:val="en-US"/>
        </w:rPr>
        <w:t xml:space="preserve"> 43(10). 1509–1536.</w:t>
      </w:r>
    </w:p>
    <w:p w14:paraId="171C694A" w14:textId="3CED25D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Astésano, Corine &amp; Besson, Mireille &amp; Alter, Kai. 2004. Brain potentials during semantic and prosodic processing in French. </w:t>
      </w:r>
      <w:r w:rsidRPr="00933EC3">
        <w:rPr>
          <w:rFonts w:ascii="Times New Roman" w:hAnsi="Times New Roman" w:cs="Times New Roman"/>
          <w:i/>
          <w:iCs/>
          <w:noProof/>
          <w:szCs w:val="24"/>
          <w:lang w:val="en-US"/>
        </w:rPr>
        <w:t>Cognitive Brain Research</w:t>
      </w:r>
      <w:r w:rsidRPr="00933EC3">
        <w:rPr>
          <w:rFonts w:ascii="Times New Roman" w:hAnsi="Times New Roman" w:cs="Times New Roman"/>
          <w:noProof/>
          <w:szCs w:val="24"/>
          <w:lang w:val="en-US"/>
        </w:rPr>
        <w:t xml:space="preserve"> 18(2). 172–184.</w:t>
      </w:r>
    </w:p>
    <w:p w14:paraId="38000B4F" w14:textId="70D1839E" w:rsid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Barber, Horacio &amp; Carreiras, Manuel. 2005. Grammatical gender and number agreement in Spanish: An ERP comparison.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17(1). 137–153.</w:t>
      </w:r>
    </w:p>
    <w:p w14:paraId="7F6EE1A1" w14:textId="061B4C5D" w:rsidR="009A09BA" w:rsidRPr="0079392E" w:rsidRDefault="009A09BA"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79392E">
        <w:rPr>
          <w:rFonts w:ascii="Times New Roman" w:hAnsi="Times New Roman" w:cs="Times New Roman"/>
          <w:noProof/>
          <w:szCs w:val="24"/>
          <w:lang w:val="en-US"/>
        </w:rPr>
        <w:t>Bates, Douglas &amp; M</w:t>
      </w:r>
      <w:r w:rsidRPr="00897227">
        <w:rPr>
          <w:rFonts w:ascii="Times New Roman" w:hAnsi="Times New Roman" w:cs="Times New Roman"/>
          <w:noProof/>
          <w:szCs w:val="24"/>
          <w:lang w:val="en-US"/>
        </w:rPr>
        <w:t>ächler</w:t>
      </w:r>
      <w:r w:rsidRPr="00BF42D0">
        <w:rPr>
          <w:rFonts w:ascii="Times New Roman" w:hAnsi="Times New Roman" w:cs="Times New Roman"/>
          <w:noProof/>
          <w:szCs w:val="24"/>
          <w:lang w:val="en-US"/>
        </w:rPr>
        <w:t>, Martin &amp; Bolker</w:t>
      </w:r>
      <w:r w:rsidRPr="0079392E">
        <w:rPr>
          <w:rFonts w:ascii="Times New Roman" w:hAnsi="Times New Roman" w:cs="Times New Roman"/>
          <w:noProof/>
          <w:szCs w:val="24"/>
          <w:lang w:val="en-US"/>
        </w:rPr>
        <w:t xml:space="preserve">, Ben </w:t>
      </w:r>
      <w:r w:rsidRPr="00897227">
        <w:rPr>
          <w:rFonts w:ascii="Times New Roman" w:hAnsi="Times New Roman" w:cs="Times New Roman"/>
          <w:noProof/>
          <w:szCs w:val="24"/>
          <w:lang w:val="en-US"/>
        </w:rPr>
        <w:t xml:space="preserve">&amp; </w:t>
      </w:r>
      <w:r w:rsidRPr="00BF42D0">
        <w:rPr>
          <w:rFonts w:ascii="Times New Roman" w:hAnsi="Times New Roman" w:cs="Times New Roman"/>
          <w:noProof/>
          <w:szCs w:val="24"/>
          <w:lang w:val="en-US"/>
        </w:rPr>
        <w:t>W</w:t>
      </w:r>
      <w:r>
        <w:rPr>
          <w:rFonts w:ascii="Times New Roman" w:hAnsi="Times New Roman" w:cs="Times New Roman"/>
          <w:noProof/>
          <w:szCs w:val="24"/>
          <w:lang w:val="en-US"/>
        </w:rPr>
        <w:t xml:space="preserve">alker, Steve. </w:t>
      </w:r>
      <w:r w:rsidRPr="0079392E">
        <w:rPr>
          <w:rFonts w:ascii="Times New Roman" w:hAnsi="Times New Roman" w:cs="Times New Roman"/>
          <w:noProof/>
          <w:szCs w:val="24"/>
          <w:lang w:val="en-US"/>
        </w:rPr>
        <w:t>Fitting l</w:t>
      </w:r>
      <w:r w:rsidRPr="00BF42D0">
        <w:rPr>
          <w:rFonts w:ascii="Times New Roman" w:hAnsi="Times New Roman" w:cs="Times New Roman"/>
          <w:noProof/>
          <w:szCs w:val="24"/>
          <w:lang w:val="en-US"/>
        </w:rPr>
        <w:t>inear mixed-effects m</w:t>
      </w:r>
      <w:r>
        <w:rPr>
          <w:rFonts w:ascii="Times New Roman" w:hAnsi="Times New Roman" w:cs="Times New Roman"/>
          <w:noProof/>
          <w:szCs w:val="24"/>
          <w:lang w:val="en-US"/>
        </w:rPr>
        <w:t xml:space="preserve">odels using lme4. </w:t>
      </w:r>
      <w:r>
        <w:rPr>
          <w:rFonts w:ascii="Times New Roman" w:hAnsi="Times New Roman" w:cs="Times New Roman"/>
          <w:i/>
          <w:iCs/>
          <w:noProof/>
          <w:szCs w:val="24"/>
          <w:lang w:val="en-US"/>
        </w:rPr>
        <w:t>Journal of Statistical Software</w:t>
      </w:r>
      <w:r>
        <w:rPr>
          <w:rFonts w:ascii="Times New Roman" w:hAnsi="Times New Roman" w:cs="Times New Roman"/>
          <w:noProof/>
          <w:szCs w:val="24"/>
          <w:lang w:val="en-US"/>
        </w:rPr>
        <w:t xml:space="preserve"> 67(1). 1</w:t>
      </w:r>
      <w:r w:rsidRPr="00933EC3">
        <w:rPr>
          <w:rFonts w:ascii="Times New Roman" w:hAnsi="Times New Roman" w:cs="Times New Roman"/>
          <w:noProof/>
          <w:szCs w:val="24"/>
          <w:lang w:val="en-US"/>
        </w:rPr>
        <w:t>–</w:t>
      </w:r>
      <w:r>
        <w:rPr>
          <w:rFonts w:ascii="Times New Roman" w:hAnsi="Times New Roman" w:cs="Times New Roman"/>
          <w:noProof/>
          <w:szCs w:val="24"/>
          <w:lang w:val="en-US"/>
        </w:rPr>
        <w:t>48.</w:t>
      </w:r>
    </w:p>
    <w:p w14:paraId="74BE9DDA" w14:textId="24C30AA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79392E">
        <w:rPr>
          <w:rFonts w:ascii="Times New Roman" w:hAnsi="Times New Roman" w:cs="Times New Roman"/>
          <w:noProof/>
          <w:szCs w:val="24"/>
          <w:lang w:val="en-US"/>
        </w:rPr>
        <w:t xml:space="preserve">Batterink, Laura &amp; Neville, Helen. </w:t>
      </w:r>
      <w:r w:rsidRPr="00933EC3">
        <w:rPr>
          <w:rFonts w:ascii="Times New Roman" w:hAnsi="Times New Roman" w:cs="Times New Roman"/>
          <w:noProof/>
          <w:szCs w:val="24"/>
          <w:lang w:val="en-US"/>
        </w:rPr>
        <w:t xml:space="preserve">2013. Implicit and explicit second language training recruit common neural mechanisms for syntactic processing.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25(6). 936–951.</w:t>
      </w:r>
    </w:p>
    <w:p w14:paraId="4FBAB153" w14:textId="697BF078"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Birdsong, David. 2006. Age and second language acquisition and processing: A selective overview. </w:t>
      </w:r>
      <w:r w:rsidRPr="00933EC3">
        <w:rPr>
          <w:rFonts w:ascii="Times New Roman" w:hAnsi="Times New Roman" w:cs="Times New Roman"/>
          <w:i/>
          <w:iCs/>
          <w:noProof/>
          <w:szCs w:val="24"/>
          <w:lang w:val="en-US"/>
        </w:rPr>
        <w:t>Language Learning</w:t>
      </w:r>
      <w:r w:rsidRPr="00933EC3">
        <w:rPr>
          <w:rFonts w:ascii="Times New Roman" w:hAnsi="Times New Roman" w:cs="Times New Roman"/>
          <w:noProof/>
          <w:szCs w:val="24"/>
          <w:lang w:val="en-US"/>
        </w:rPr>
        <w:t xml:space="preserve"> 56(1). 9–49.</w:t>
      </w:r>
    </w:p>
    <w:p w14:paraId="4831A42E" w14:textId="6FDAD20A"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Bond, Kristi &amp; Gabriele, Alison &amp; Fiorentino, Robert &amp; Alemán Bañón, José. 2011. Individual differences and the role of the L1 in L2 processing: An ERP investigation.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Tanner, D</w:t>
      </w:r>
      <w:r w:rsidR="00105B17">
        <w:rPr>
          <w:rFonts w:ascii="Times New Roman" w:hAnsi="Times New Roman" w:cs="Times New Roman"/>
          <w:noProof/>
          <w:szCs w:val="24"/>
          <w:lang w:val="en-US"/>
        </w:rPr>
        <w:t>arren</w:t>
      </w:r>
      <w:r w:rsidRPr="00933EC3">
        <w:rPr>
          <w:rFonts w:ascii="Times New Roman" w:hAnsi="Times New Roman" w:cs="Times New Roman"/>
          <w:noProof/>
          <w:szCs w:val="24"/>
          <w:lang w:val="en-US"/>
        </w:rPr>
        <w:t xml:space="preserve"> &amp; Herschensohn, J</w:t>
      </w:r>
      <w:r w:rsidR="00105B17">
        <w:rPr>
          <w:rFonts w:ascii="Times New Roman" w:hAnsi="Times New Roman" w:cs="Times New Roman"/>
          <w:noProof/>
          <w:szCs w:val="24"/>
          <w:lang w:val="en-US"/>
        </w:rPr>
        <w:t>ulia</w:t>
      </w:r>
      <w:r w:rsidRPr="00933EC3">
        <w:rPr>
          <w:rFonts w:ascii="Times New Roman" w:hAnsi="Times New Roman" w:cs="Times New Roman"/>
          <w:noProof/>
          <w:szCs w:val="24"/>
          <w:lang w:val="en-US"/>
        </w:rPr>
        <w:t xml:space="preserve"> (eds)</w:t>
      </w:r>
      <w:r w:rsidR="0095298A">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Proceedings of the 11th Generative Approaches to Second Language Acquisition Conference (GASLA 2011)</w:t>
      </w:r>
      <w:r w:rsidR="0095298A">
        <w:rPr>
          <w:rFonts w:ascii="Times New Roman" w:hAnsi="Times New Roman" w:cs="Times New Roman"/>
          <w:i/>
          <w:iCs/>
          <w:noProof/>
          <w:szCs w:val="24"/>
          <w:lang w:val="en-US"/>
        </w:rPr>
        <w:t xml:space="preserve"> </w:t>
      </w:r>
      <w:r w:rsidR="0095298A" w:rsidRPr="00933EC3">
        <w:rPr>
          <w:rFonts w:ascii="Times New Roman" w:hAnsi="Times New Roman" w:cs="Times New Roman"/>
          <w:noProof/>
          <w:szCs w:val="24"/>
          <w:lang w:val="en-US"/>
        </w:rPr>
        <w:t>17–29</w:t>
      </w:r>
      <w:r w:rsidRPr="00933EC3">
        <w:rPr>
          <w:rFonts w:ascii="Times New Roman" w:hAnsi="Times New Roman" w:cs="Times New Roman"/>
          <w:noProof/>
          <w:szCs w:val="24"/>
          <w:lang w:val="en-US"/>
        </w:rPr>
        <w:t>. Somerville, MA: Cascadilla Proceedings Project.</w:t>
      </w:r>
    </w:p>
    <w:p w14:paraId="3374492F" w14:textId="38B8BCF3"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Bowden, Harriet Wood &amp; Steinhauer, Karsten &amp; Sanz, Cristina &amp; Ullman, Michael T. 2013. Native-like brain processing of syntax can be attained by university foreign language learners. </w:t>
      </w:r>
      <w:r w:rsidRPr="00933EC3">
        <w:rPr>
          <w:rFonts w:ascii="Times New Roman" w:hAnsi="Times New Roman" w:cs="Times New Roman"/>
          <w:i/>
          <w:iCs/>
          <w:noProof/>
          <w:szCs w:val="24"/>
          <w:lang w:val="en-US"/>
        </w:rPr>
        <w:t>Neuropsychologia</w:t>
      </w:r>
      <w:r w:rsidRPr="00933EC3">
        <w:rPr>
          <w:rFonts w:ascii="Times New Roman" w:hAnsi="Times New Roman" w:cs="Times New Roman"/>
          <w:noProof/>
          <w:szCs w:val="24"/>
          <w:lang w:val="en-US"/>
        </w:rPr>
        <w:t xml:space="preserve"> 51(13). 2492–2511.</w:t>
      </w:r>
    </w:p>
    <w:p w14:paraId="0F286D10" w14:textId="22357EBC"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Caffarra, Sendy &amp; Molinaro, Nicola &amp; Davidson, Doug &amp; Carreiras, Manuel. 2015. Second language syntactic processing revealed through event-related potentials: An empirical review. </w:t>
      </w:r>
      <w:r w:rsidRPr="00933EC3">
        <w:rPr>
          <w:rFonts w:ascii="Times New Roman" w:hAnsi="Times New Roman" w:cs="Times New Roman"/>
          <w:i/>
          <w:iCs/>
          <w:noProof/>
          <w:szCs w:val="24"/>
          <w:lang w:val="en-US"/>
        </w:rPr>
        <w:t>Neuroscience and Biobehavioral Reviews</w:t>
      </w:r>
      <w:r w:rsidRPr="00933EC3">
        <w:rPr>
          <w:rFonts w:ascii="Times New Roman" w:hAnsi="Times New Roman" w:cs="Times New Roman"/>
          <w:noProof/>
          <w:szCs w:val="24"/>
          <w:lang w:val="en-US"/>
        </w:rPr>
        <w:t xml:space="preserve"> 51. 31–47.</w:t>
      </w:r>
    </w:p>
    <w:p w14:paraId="1CECC240" w14:textId="69DAE3CB" w:rsid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Chen, Lang &amp; Shu, Hua &amp; Liu, Youyi &amp; Zhao, Jingjing &amp; Li, Ping. 2007. ERP signatures of subject–verb agreement in L2 learning. </w:t>
      </w:r>
      <w:r w:rsidRPr="00933EC3">
        <w:rPr>
          <w:rFonts w:ascii="Times New Roman" w:hAnsi="Times New Roman" w:cs="Times New Roman"/>
          <w:i/>
          <w:iCs/>
          <w:noProof/>
          <w:szCs w:val="24"/>
          <w:lang w:val="en-US"/>
        </w:rPr>
        <w:t>Bilingualism: Language and Cognition</w:t>
      </w:r>
      <w:r w:rsidRPr="00933EC3">
        <w:rPr>
          <w:rFonts w:ascii="Times New Roman" w:hAnsi="Times New Roman" w:cs="Times New Roman"/>
          <w:noProof/>
          <w:szCs w:val="24"/>
          <w:lang w:val="en-US"/>
        </w:rPr>
        <w:t xml:space="preserve"> 10(2). 161–174.</w:t>
      </w:r>
    </w:p>
    <w:p w14:paraId="2179B36D" w14:textId="77777777" w:rsidR="00375452" w:rsidRPr="00933EC3" w:rsidRDefault="00375452" w:rsidP="00375452">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Clahsen, Harald &amp; Felser, Claudia. 2006. Grammatical processing in language learners. </w:t>
      </w:r>
      <w:r w:rsidRPr="00933EC3">
        <w:rPr>
          <w:rFonts w:ascii="Times New Roman" w:hAnsi="Times New Roman" w:cs="Times New Roman"/>
          <w:i/>
          <w:iCs/>
          <w:noProof/>
          <w:szCs w:val="24"/>
          <w:lang w:val="en-US"/>
        </w:rPr>
        <w:t>Applied Psycholinguistics</w:t>
      </w:r>
      <w:r w:rsidRPr="00933EC3">
        <w:rPr>
          <w:rFonts w:ascii="Times New Roman" w:hAnsi="Times New Roman" w:cs="Times New Roman"/>
          <w:noProof/>
          <w:szCs w:val="24"/>
          <w:lang w:val="en-US"/>
        </w:rPr>
        <w:t>. 27(01)</w:t>
      </w:r>
      <w:r>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3–42.</w:t>
      </w:r>
    </w:p>
    <w:p w14:paraId="6DB4491F" w14:textId="0D61CD39" w:rsidR="00F974CB" w:rsidRPr="00933EC3" w:rsidRDefault="00F974CB" w:rsidP="0079392E">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F974CB">
        <w:rPr>
          <w:rFonts w:ascii="Times New Roman" w:hAnsi="Times New Roman" w:cs="Times New Roman"/>
          <w:noProof/>
          <w:szCs w:val="24"/>
          <w:lang w:val="en-GB"/>
        </w:rPr>
        <w:t>Clahsen, H</w:t>
      </w:r>
      <w:r>
        <w:rPr>
          <w:rFonts w:ascii="Times New Roman" w:hAnsi="Times New Roman" w:cs="Times New Roman"/>
          <w:noProof/>
          <w:szCs w:val="24"/>
          <w:lang w:val="en-GB"/>
        </w:rPr>
        <w:t>arald</w:t>
      </w:r>
      <w:r w:rsidRPr="00F974CB">
        <w:rPr>
          <w:rFonts w:ascii="Times New Roman" w:hAnsi="Times New Roman" w:cs="Times New Roman"/>
          <w:noProof/>
          <w:szCs w:val="24"/>
          <w:lang w:val="en-GB"/>
        </w:rPr>
        <w:t xml:space="preserve"> &amp; Felser, C</w:t>
      </w:r>
      <w:r>
        <w:rPr>
          <w:rFonts w:ascii="Times New Roman" w:hAnsi="Times New Roman" w:cs="Times New Roman"/>
          <w:noProof/>
          <w:szCs w:val="24"/>
          <w:lang w:val="en-GB"/>
        </w:rPr>
        <w:t>laudia.</w:t>
      </w:r>
      <w:r w:rsidRPr="00F974CB">
        <w:rPr>
          <w:rFonts w:ascii="Times New Roman" w:hAnsi="Times New Roman" w:cs="Times New Roman"/>
          <w:noProof/>
          <w:szCs w:val="24"/>
          <w:lang w:val="en-GB"/>
        </w:rPr>
        <w:t xml:space="preserve"> 2018. Some notes on the Shallow Structure Hypothesis. </w:t>
      </w:r>
      <w:r w:rsidRPr="00F974CB">
        <w:rPr>
          <w:rFonts w:ascii="Times New Roman" w:hAnsi="Times New Roman" w:cs="Times New Roman"/>
          <w:noProof/>
          <w:szCs w:val="24"/>
          <w:lang w:val="en-US"/>
        </w:rPr>
        <w:t>S</w:t>
      </w:r>
      <w:r w:rsidRPr="00BF42D0">
        <w:rPr>
          <w:rFonts w:ascii="Times New Roman" w:hAnsi="Times New Roman" w:cs="Times New Roman"/>
          <w:i/>
          <w:iCs/>
          <w:noProof/>
          <w:szCs w:val="24"/>
          <w:lang w:val="en-US"/>
        </w:rPr>
        <w:t>tudies in Second Language Acquisition</w:t>
      </w:r>
      <w:r>
        <w:rPr>
          <w:rFonts w:ascii="Times New Roman" w:hAnsi="Times New Roman" w:cs="Times New Roman"/>
          <w:i/>
          <w:iCs/>
          <w:noProof/>
          <w:szCs w:val="24"/>
          <w:lang w:val="en-US"/>
        </w:rPr>
        <w:t>.</w:t>
      </w:r>
      <w:r w:rsidRPr="00F974CB">
        <w:rPr>
          <w:rFonts w:ascii="Times New Roman" w:hAnsi="Times New Roman" w:cs="Times New Roman"/>
          <w:noProof/>
          <w:szCs w:val="24"/>
          <w:lang w:val="en-US"/>
        </w:rPr>
        <w:t> 40(3)</w:t>
      </w:r>
      <w:r>
        <w:rPr>
          <w:rFonts w:ascii="Times New Roman" w:hAnsi="Times New Roman" w:cs="Times New Roman"/>
          <w:noProof/>
          <w:szCs w:val="24"/>
          <w:lang w:val="en-US"/>
        </w:rPr>
        <w:t>.</w:t>
      </w:r>
      <w:r w:rsidRPr="00F974CB">
        <w:rPr>
          <w:rFonts w:ascii="Times New Roman" w:hAnsi="Times New Roman" w:cs="Times New Roman"/>
          <w:noProof/>
          <w:szCs w:val="24"/>
          <w:lang w:val="en-US"/>
        </w:rPr>
        <w:t xml:space="preserve"> 693-706. </w:t>
      </w:r>
    </w:p>
    <w:p w14:paraId="59C372A3" w14:textId="77777777" w:rsidR="0095298A" w:rsidRPr="00933EC3" w:rsidRDefault="0095298A" w:rsidP="0095298A">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0E0D91">
        <w:rPr>
          <w:rFonts w:ascii="Times New Roman" w:hAnsi="Times New Roman" w:cs="Times New Roman"/>
          <w:noProof/>
          <w:szCs w:val="24"/>
          <w:lang w:val="en-US"/>
        </w:rPr>
        <w:t xml:space="preserve">DeLong, Katherine A. &amp; Quante, Laura &amp; Kutas, Marta. </w:t>
      </w:r>
      <w:r w:rsidRPr="00933EC3">
        <w:rPr>
          <w:rFonts w:ascii="Times New Roman" w:hAnsi="Times New Roman" w:cs="Times New Roman"/>
          <w:noProof/>
          <w:szCs w:val="24"/>
          <w:lang w:val="en-US"/>
        </w:rPr>
        <w:t xml:space="preserve">2014. Predictability, plausibility, and two late ERP positivities during written sentence comprehension. </w:t>
      </w:r>
      <w:r w:rsidRPr="00933EC3">
        <w:rPr>
          <w:rFonts w:ascii="Times New Roman" w:hAnsi="Times New Roman" w:cs="Times New Roman"/>
          <w:i/>
          <w:iCs/>
          <w:noProof/>
          <w:szCs w:val="24"/>
          <w:lang w:val="en-US"/>
        </w:rPr>
        <w:t>Neuropsychologia</w:t>
      </w:r>
      <w:r w:rsidRPr="00933EC3">
        <w:rPr>
          <w:rFonts w:ascii="Times New Roman" w:hAnsi="Times New Roman" w:cs="Times New Roman"/>
          <w:noProof/>
          <w:szCs w:val="24"/>
          <w:lang w:val="en-US"/>
        </w:rPr>
        <w:t xml:space="preserve"> 61. 150–162.</w:t>
      </w:r>
    </w:p>
    <w:p w14:paraId="031945B1" w14:textId="72BC8FC9"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DeLong, Katherine A. &amp; Urbach, Thomas P. &amp; Kutas, Marta. 2005. Probabilistic word pre-activation during language comprehension inferred from electrical brain activity. </w:t>
      </w:r>
      <w:r w:rsidRPr="00933EC3">
        <w:rPr>
          <w:rFonts w:ascii="Times New Roman" w:hAnsi="Times New Roman" w:cs="Times New Roman"/>
          <w:i/>
          <w:iCs/>
          <w:noProof/>
          <w:szCs w:val="24"/>
          <w:lang w:val="en-US"/>
        </w:rPr>
        <w:t>Nature Neuroscience</w:t>
      </w:r>
      <w:r w:rsidRPr="00933EC3">
        <w:rPr>
          <w:rFonts w:ascii="Times New Roman" w:hAnsi="Times New Roman" w:cs="Times New Roman"/>
          <w:noProof/>
          <w:szCs w:val="24"/>
          <w:lang w:val="en-US"/>
        </w:rPr>
        <w:t xml:space="preserve"> 8(8). 1117–1121.</w:t>
      </w:r>
    </w:p>
    <w:p w14:paraId="5B60D4B5" w14:textId="69EE47FC"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Fabiani, Monica &amp; Gratton, Gabriele &amp; Federmeier, Kara D. 2007. Event-related brain potentials: Methods, theory, and applications.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Cacioppo, J</w:t>
      </w:r>
      <w:r w:rsidR="00105B17">
        <w:rPr>
          <w:rFonts w:ascii="Times New Roman" w:hAnsi="Times New Roman" w:cs="Times New Roman"/>
          <w:noProof/>
          <w:szCs w:val="24"/>
          <w:lang w:val="en-US"/>
        </w:rPr>
        <w:t>ohn</w:t>
      </w:r>
      <w:r w:rsidRPr="00933EC3">
        <w:rPr>
          <w:rFonts w:ascii="Times New Roman" w:hAnsi="Times New Roman" w:cs="Times New Roman"/>
          <w:noProof/>
          <w:szCs w:val="24"/>
          <w:lang w:val="en-US"/>
        </w:rPr>
        <w:t>, Tassinary, L</w:t>
      </w:r>
      <w:r w:rsidR="00105B17">
        <w:rPr>
          <w:rFonts w:ascii="Times New Roman" w:hAnsi="Times New Roman" w:cs="Times New Roman"/>
          <w:noProof/>
          <w:szCs w:val="24"/>
          <w:lang w:val="en-US"/>
        </w:rPr>
        <w:t>ouis</w:t>
      </w:r>
      <w:r w:rsidRPr="00933EC3">
        <w:rPr>
          <w:rFonts w:ascii="Times New Roman" w:hAnsi="Times New Roman" w:cs="Times New Roman"/>
          <w:noProof/>
          <w:szCs w:val="24"/>
          <w:lang w:val="en-US"/>
        </w:rPr>
        <w:t xml:space="preserve"> G. &amp; Berntson, G</w:t>
      </w:r>
      <w:r w:rsidR="00105B17">
        <w:rPr>
          <w:rFonts w:ascii="Times New Roman" w:hAnsi="Times New Roman" w:cs="Times New Roman"/>
          <w:noProof/>
          <w:szCs w:val="24"/>
          <w:lang w:val="en-US"/>
        </w:rPr>
        <w:t>ary</w:t>
      </w:r>
      <w:r w:rsidRPr="00933EC3">
        <w:rPr>
          <w:rFonts w:ascii="Times New Roman" w:hAnsi="Times New Roman" w:cs="Times New Roman"/>
          <w:noProof/>
          <w:szCs w:val="24"/>
          <w:lang w:val="en-US"/>
        </w:rPr>
        <w:t xml:space="preserve"> G. (eds)</w:t>
      </w:r>
      <w:r w:rsidR="0095298A">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Handbook of psychophysiology</w:t>
      </w:r>
      <w:r w:rsidR="0095298A">
        <w:rPr>
          <w:rFonts w:ascii="Times New Roman" w:hAnsi="Times New Roman" w:cs="Times New Roman"/>
          <w:iCs/>
          <w:noProof/>
          <w:szCs w:val="24"/>
          <w:lang w:val="en-US"/>
        </w:rPr>
        <w:t xml:space="preserve">, </w:t>
      </w:r>
      <w:r w:rsidR="0095298A" w:rsidRPr="00933EC3">
        <w:rPr>
          <w:rFonts w:ascii="Times New Roman" w:hAnsi="Times New Roman" w:cs="Times New Roman"/>
          <w:noProof/>
          <w:szCs w:val="24"/>
          <w:lang w:val="en-US"/>
        </w:rPr>
        <w:t>85–119</w:t>
      </w:r>
      <w:r w:rsidRPr="00933EC3">
        <w:rPr>
          <w:rFonts w:ascii="Times New Roman" w:hAnsi="Times New Roman" w:cs="Times New Roman"/>
          <w:noProof/>
          <w:szCs w:val="24"/>
          <w:lang w:val="en-US"/>
        </w:rPr>
        <w:t>. Cambridge: Cambridge University Press.</w:t>
      </w:r>
    </w:p>
    <w:p w14:paraId="2CCD1DAA" w14:textId="4621C263"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Faretta-Stutenberg, Mandy &amp; Morgan-Short, Kara. 201</w:t>
      </w:r>
      <w:r w:rsidR="0095298A">
        <w:rPr>
          <w:rFonts w:ascii="Times New Roman" w:hAnsi="Times New Roman" w:cs="Times New Roman"/>
          <w:noProof/>
          <w:szCs w:val="24"/>
          <w:lang w:val="en-US"/>
        </w:rPr>
        <w:t>8</w:t>
      </w:r>
      <w:r w:rsidRPr="00933EC3">
        <w:rPr>
          <w:rFonts w:ascii="Times New Roman" w:hAnsi="Times New Roman" w:cs="Times New Roman"/>
          <w:noProof/>
          <w:szCs w:val="24"/>
          <w:lang w:val="en-US"/>
        </w:rPr>
        <w:t xml:space="preserve">. The interplay of individual differences and context of learning in behavioral and neurocognitive second language development. </w:t>
      </w:r>
      <w:r w:rsidRPr="00933EC3">
        <w:rPr>
          <w:rFonts w:ascii="Times New Roman" w:hAnsi="Times New Roman" w:cs="Times New Roman"/>
          <w:i/>
          <w:iCs/>
          <w:noProof/>
          <w:szCs w:val="24"/>
          <w:lang w:val="en-US"/>
        </w:rPr>
        <w:t>Second Language Research</w:t>
      </w:r>
      <w:r w:rsidR="0095298A">
        <w:rPr>
          <w:rFonts w:ascii="Times New Roman" w:hAnsi="Times New Roman" w:cs="Times New Roman"/>
          <w:i/>
          <w:iCs/>
          <w:noProof/>
          <w:szCs w:val="24"/>
          <w:lang w:val="en-US"/>
        </w:rPr>
        <w:t xml:space="preserve"> </w:t>
      </w:r>
      <w:r w:rsidR="0095298A">
        <w:rPr>
          <w:rFonts w:ascii="Times New Roman" w:hAnsi="Times New Roman" w:cs="Times New Roman"/>
          <w:iCs/>
          <w:noProof/>
          <w:szCs w:val="24"/>
          <w:lang w:val="en-US"/>
        </w:rPr>
        <w:t>34(1). 67</w:t>
      </w:r>
      <w:r w:rsidR="0095298A" w:rsidRPr="00933EC3">
        <w:rPr>
          <w:rFonts w:ascii="Times New Roman" w:hAnsi="Times New Roman" w:cs="Times New Roman"/>
          <w:noProof/>
          <w:szCs w:val="24"/>
          <w:lang w:val="en-US"/>
        </w:rPr>
        <w:t>–</w:t>
      </w:r>
      <w:r w:rsidR="0095298A">
        <w:rPr>
          <w:rFonts w:ascii="Times New Roman" w:hAnsi="Times New Roman" w:cs="Times New Roman"/>
          <w:iCs/>
          <w:noProof/>
          <w:szCs w:val="24"/>
          <w:lang w:val="en-US"/>
        </w:rPr>
        <w:t>101</w:t>
      </w:r>
      <w:r w:rsidRPr="00933EC3">
        <w:rPr>
          <w:rFonts w:ascii="Times New Roman" w:hAnsi="Times New Roman" w:cs="Times New Roman"/>
          <w:noProof/>
          <w:szCs w:val="24"/>
          <w:lang w:val="en-US"/>
        </w:rPr>
        <w:t>.</w:t>
      </w:r>
    </w:p>
    <w:p w14:paraId="53F7CA8A" w14:textId="182B1EA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Federmeier, Kara D. 2007. Thinking ahead: The role and roots of prediction in language comprehension. </w:t>
      </w:r>
      <w:r w:rsidRPr="00933EC3">
        <w:rPr>
          <w:rFonts w:ascii="Times New Roman" w:hAnsi="Times New Roman" w:cs="Times New Roman"/>
          <w:i/>
          <w:iCs/>
          <w:noProof/>
          <w:szCs w:val="24"/>
          <w:lang w:val="en-US"/>
        </w:rPr>
        <w:t>Psychophysiology</w:t>
      </w:r>
      <w:r w:rsidRPr="00933EC3">
        <w:rPr>
          <w:rFonts w:ascii="Times New Roman" w:hAnsi="Times New Roman" w:cs="Times New Roman"/>
          <w:noProof/>
          <w:szCs w:val="24"/>
          <w:lang w:val="en-US"/>
        </w:rPr>
        <w:t xml:space="preserve"> 44(4). 491–505.</w:t>
      </w:r>
    </w:p>
    <w:p w14:paraId="6421EA6B" w14:textId="494348C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Federmeier, Kara D. &amp; Kutas, Marta. 1999. A rose by any other name: Long-term memory structure and sentence processing. </w:t>
      </w:r>
      <w:r w:rsidRPr="00933EC3">
        <w:rPr>
          <w:rFonts w:ascii="Times New Roman" w:hAnsi="Times New Roman" w:cs="Times New Roman"/>
          <w:i/>
          <w:iCs/>
          <w:noProof/>
          <w:szCs w:val="24"/>
          <w:lang w:val="en-US"/>
        </w:rPr>
        <w:t>Journal of Memory and Language</w:t>
      </w:r>
      <w:r w:rsidRPr="00933EC3">
        <w:rPr>
          <w:rFonts w:ascii="Times New Roman" w:hAnsi="Times New Roman" w:cs="Times New Roman"/>
          <w:noProof/>
          <w:szCs w:val="24"/>
          <w:lang w:val="en-US"/>
        </w:rPr>
        <w:t xml:space="preserve"> 41(4). 469–495.</w:t>
      </w:r>
    </w:p>
    <w:p w14:paraId="042B065B" w14:textId="390D4E6A"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Foucart, Alice &amp; Frenck-Mestre, Cheryl. 2010. Grammatical gender processing in L2: Electrophysiological evidence of the effect of L1–L2 syntactic similarity. </w:t>
      </w:r>
      <w:r w:rsidRPr="00933EC3">
        <w:rPr>
          <w:rFonts w:ascii="Times New Roman" w:hAnsi="Times New Roman" w:cs="Times New Roman"/>
          <w:i/>
          <w:iCs/>
          <w:noProof/>
          <w:szCs w:val="24"/>
          <w:lang w:val="en-US"/>
        </w:rPr>
        <w:t>Bilingualism: Language and Cognition</w:t>
      </w:r>
      <w:r w:rsidRPr="00933EC3">
        <w:rPr>
          <w:rFonts w:ascii="Times New Roman" w:hAnsi="Times New Roman" w:cs="Times New Roman"/>
          <w:noProof/>
          <w:szCs w:val="24"/>
          <w:lang w:val="en-US"/>
        </w:rPr>
        <w:t xml:space="preserve"> 14(3). 379–399.</w:t>
      </w:r>
    </w:p>
    <w:p w14:paraId="019F91BA" w14:textId="4E85F7E6" w:rsidR="00EF3B24" w:rsidRPr="00A2471F"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s-ES"/>
        </w:rPr>
      </w:pPr>
      <w:r w:rsidRPr="00933EC3">
        <w:rPr>
          <w:rFonts w:ascii="Times New Roman" w:hAnsi="Times New Roman" w:cs="Times New Roman"/>
          <w:noProof/>
          <w:szCs w:val="24"/>
          <w:lang w:val="en-US"/>
        </w:rPr>
        <w:t xml:space="preserve">Foucart, Alice &amp; Frenck-Mestre, Cheryl. 2012. Can late L2 learners acquire new grammatical features? Evidence from ERPs and eye-tracking. </w:t>
      </w:r>
      <w:r w:rsidRPr="00933EC3">
        <w:rPr>
          <w:rFonts w:ascii="Times New Roman" w:hAnsi="Times New Roman" w:cs="Times New Roman"/>
          <w:i/>
          <w:iCs/>
          <w:noProof/>
          <w:szCs w:val="24"/>
          <w:lang w:val="en-US"/>
        </w:rPr>
        <w:t>Journal of Memory and Language</w:t>
      </w:r>
      <w:r w:rsidRPr="00933EC3">
        <w:rPr>
          <w:rFonts w:ascii="Times New Roman" w:hAnsi="Times New Roman" w:cs="Times New Roman"/>
          <w:noProof/>
          <w:szCs w:val="24"/>
          <w:lang w:val="en-US"/>
        </w:rPr>
        <w:t xml:space="preserve"> </w:t>
      </w:r>
      <w:r w:rsidRPr="00A2471F">
        <w:rPr>
          <w:rFonts w:ascii="Times New Roman" w:hAnsi="Times New Roman" w:cs="Times New Roman"/>
          <w:noProof/>
          <w:szCs w:val="24"/>
          <w:lang w:val="es-ES"/>
        </w:rPr>
        <w:t>66(1). 226–248.</w:t>
      </w:r>
    </w:p>
    <w:p w14:paraId="61A636AE" w14:textId="0483FFA9"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A2471F">
        <w:rPr>
          <w:rFonts w:ascii="Times New Roman" w:hAnsi="Times New Roman" w:cs="Times New Roman"/>
          <w:noProof/>
          <w:szCs w:val="24"/>
          <w:lang w:val="es-ES"/>
        </w:rPr>
        <w:t xml:space="preserve">Foucart, Alice &amp; Martin, Clara D. &amp; Moreno, Eva M. &amp; Costa, Albert. </w:t>
      </w:r>
      <w:r w:rsidRPr="00933EC3">
        <w:rPr>
          <w:rFonts w:ascii="Times New Roman" w:hAnsi="Times New Roman" w:cs="Times New Roman"/>
          <w:noProof/>
          <w:szCs w:val="24"/>
          <w:lang w:val="en-US"/>
        </w:rPr>
        <w:t xml:space="preserve">2014. Can bilinguals see it coming? Word anticipation in L2 sentence reading. </w:t>
      </w:r>
      <w:r w:rsidRPr="00933EC3">
        <w:rPr>
          <w:rFonts w:ascii="Times New Roman" w:hAnsi="Times New Roman" w:cs="Times New Roman"/>
          <w:i/>
          <w:iCs/>
          <w:noProof/>
          <w:szCs w:val="24"/>
          <w:lang w:val="en-US"/>
        </w:rPr>
        <w:t>Journal of Experimental Psychology: Learning, Memory, and Cognition</w:t>
      </w:r>
      <w:r w:rsidRPr="00933EC3">
        <w:rPr>
          <w:rFonts w:ascii="Times New Roman" w:hAnsi="Times New Roman" w:cs="Times New Roman"/>
          <w:noProof/>
          <w:szCs w:val="24"/>
          <w:lang w:val="en-US"/>
        </w:rPr>
        <w:t xml:space="preserve"> 40(5). 1461–1469.</w:t>
      </w:r>
    </w:p>
    <w:p w14:paraId="408C8E33" w14:textId="77777777"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933EC3">
        <w:rPr>
          <w:rFonts w:ascii="Times New Roman" w:hAnsi="Times New Roman" w:cs="Times New Roman"/>
          <w:noProof/>
          <w:szCs w:val="24"/>
          <w:lang w:val="en-US"/>
        </w:rPr>
        <w:t xml:space="preserve">Friederici, Angela D. 2002. Towards a neural basis of auditory sentence processing. </w:t>
      </w:r>
      <w:r w:rsidRPr="00BF42D0">
        <w:rPr>
          <w:rFonts w:ascii="Times New Roman" w:hAnsi="Times New Roman" w:cs="Times New Roman"/>
          <w:i/>
          <w:iCs/>
          <w:noProof/>
          <w:szCs w:val="24"/>
          <w:lang w:val="de-DE"/>
        </w:rPr>
        <w:t>Trends in Cognitive Sciences</w:t>
      </w:r>
      <w:r w:rsidRPr="00BF42D0">
        <w:rPr>
          <w:rFonts w:ascii="Times New Roman" w:hAnsi="Times New Roman" w:cs="Times New Roman"/>
          <w:noProof/>
          <w:szCs w:val="24"/>
          <w:lang w:val="de-DE"/>
        </w:rPr>
        <w:t>. 6(2). 78–84.</w:t>
      </w:r>
    </w:p>
    <w:p w14:paraId="6B38096D" w14:textId="5C4187C3"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BF42D0">
        <w:rPr>
          <w:rFonts w:ascii="Times New Roman" w:hAnsi="Times New Roman" w:cs="Times New Roman"/>
          <w:noProof/>
          <w:szCs w:val="24"/>
          <w:lang w:val="de-DE"/>
        </w:rPr>
        <w:t xml:space="preserve">Friederici, Angela D. &amp; Pfeifer, Erdmut &amp; Hahne, Anja. 1993. </w:t>
      </w:r>
      <w:r w:rsidRPr="00933EC3">
        <w:rPr>
          <w:rFonts w:ascii="Times New Roman" w:hAnsi="Times New Roman" w:cs="Times New Roman"/>
          <w:noProof/>
          <w:szCs w:val="24"/>
          <w:lang w:val="en-US"/>
        </w:rPr>
        <w:t xml:space="preserve">Event-related brain potentials during natural speech processing: </w:t>
      </w:r>
      <w:r w:rsidR="003F7671">
        <w:rPr>
          <w:rFonts w:ascii="Times New Roman" w:hAnsi="Times New Roman" w:cs="Times New Roman"/>
          <w:noProof/>
          <w:szCs w:val="24"/>
          <w:lang w:val="en-US"/>
        </w:rPr>
        <w:t>E</w:t>
      </w:r>
      <w:r w:rsidRPr="00933EC3">
        <w:rPr>
          <w:rFonts w:ascii="Times New Roman" w:hAnsi="Times New Roman" w:cs="Times New Roman"/>
          <w:noProof/>
          <w:szCs w:val="24"/>
          <w:lang w:val="en-US"/>
        </w:rPr>
        <w:t xml:space="preserve">ffects of semantic, morphological and syntactic violations. </w:t>
      </w:r>
      <w:r w:rsidRPr="00BF42D0">
        <w:rPr>
          <w:rFonts w:ascii="Times New Roman" w:hAnsi="Times New Roman" w:cs="Times New Roman"/>
          <w:i/>
          <w:iCs/>
          <w:noProof/>
          <w:szCs w:val="24"/>
          <w:lang w:val="de-DE"/>
        </w:rPr>
        <w:t>Cognitive Brain Research</w:t>
      </w:r>
      <w:r w:rsidRPr="00BF42D0">
        <w:rPr>
          <w:rFonts w:ascii="Times New Roman" w:hAnsi="Times New Roman" w:cs="Times New Roman"/>
          <w:noProof/>
          <w:szCs w:val="24"/>
          <w:lang w:val="de-DE"/>
        </w:rPr>
        <w:t xml:space="preserve"> 1(3). 183–192.</w:t>
      </w:r>
    </w:p>
    <w:p w14:paraId="5FCE7EB3" w14:textId="41700B6D" w:rsidR="00EF3B24" w:rsidRPr="00A2471F"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s-ES"/>
        </w:rPr>
      </w:pPr>
      <w:r w:rsidRPr="00BF42D0">
        <w:rPr>
          <w:rFonts w:ascii="Times New Roman" w:hAnsi="Times New Roman" w:cs="Times New Roman"/>
          <w:noProof/>
          <w:szCs w:val="24"/>
          <w:lang w:val="de-DE"/>
        </w:rPr>
        <w:t xml:space="preserve">Fromont, Lauren A. &amp; Royle, Phaedra &amp; Steinhauer, Karsten. </w:t>
      </w:r>
      <w:r w:rsidRPr="00933EC3">
        <w:rPr>
          <w:rFonts w:ascii="Times New Roman" w:hAnsi="Times New Roman" w:cs="Times New Roman"/>
          <w:noProof/>
          <w:szCs w:val="24"/>
          <w:lang w:val="en-US"/>
        </w:rPr>
        <w:t xml:space="preserve">2012. On-line processing of French syntactic word categories in native speakers and late L2 learners: An ERP study. </w:t>
      </w:r>
      <w:r w:rsidRPr="00BF42D0">
        <w:rPr>
          <w:rFonts w:ascii="Times New Roman" w:hAnsi="Times New Roman" w:cs="Times New Roman"/>
          <w:iCs/>
          <w:noProof/>
          <w:szCs w:val="24"/>
          <w:lang w:val="es-ES"/>
        </w:rPr>
        <w:t>In</w:t>
      </w:r>
      <w:r w:rsidR="0095298A">
        <w:rPr>
          <w:rFonts w:ascii="Times New Roman" w:hAnsi="Times New Roman" w:cs="Times New Roman"/>
          <w:noProof/>
          <w:szCs w:val="24"/>
          <w:lang w:val="es-ES"/>
        </w:rPr>
        <w:t xml:space="preserve"> Name of volume editor </w:t>
      </w:r>
      <w:r w:rsidRPr="00A2471F">
        <w:rPr>
          <w:rFonts w:ascii="Times New Roman" w:hAnsi="Times New Roman" w:cs="Times New Roman"/>
          <w:i/>
          <w:iCs/>
          <w:noProof/>
          <w:szCs w:val="24"/>
          <w:lang w:val="es-ES"/>
        </w:rPr>
        <w:t>CUNY</w:t>
      </w:r>
      <w:r w:rsidR="0095298A">
        <w:rPr>
          <w:rFonts w:ascii="Times New Roman" w:hAnsi="Times New Roman" w:cs="Times New Roman"/>
          <w:iCs/>
          <w:noProof/>
          <w:szCs w:val="24"/>
          <w:lang w:val="es-ES"/>
        </w:rPr>
        <w:t xml:space="preserve">, </w:t>
      </w:r>
      <w:r w:rsidR="0095298A" w:rsidRPr="00A2471F">
        <w:rPr>
          <w:rFonts w:ascii="Times New Roman" w:hAnsi="Times New Roman" w:cs="Times New Roman"/>
          <w:noProof/>
          <w:szCs w:val="24"/>
          <w:lang w:val="es-ES"/>
        </w:rPr>
        <w:t>5–6</w:t>
      </w:r>
      <w:r w:rsidRPr="00A2471F">
        <w:rPr>
          <w:rFonts w:ascii="Times New Roman" w:hAnsi="Times New Roman" w:cs="Times New Roman"/>
          <w:noProof/>
          <w:szCs w:val="24"/>
          <w:lang w:val="es-ES"/>
        </w:rPr>
        <w:t>. Cambridge, MA</w:t>
      </w:r>
      <w:r w:rsidR="0095298A">
        <w:rPr>
          <w:rFonts w:ascii="Times New Roman" w:hAnsi="Times New Roman" w:cs="Times New Roman"/>
          <w:noProof/>
          <w:szCs w:val="24"/>
          <w:lang w:val="es-ES"/>
        </w:rPr>
        <w:t>: Name of publisher</w:t>
      </w:r>
      <w:r w:rsidRPr="00A2471F">
        <w:rPr>
          <w:rFonts w:ascii="Times New Roman" w:hAnsi="Times New Roman" w:cs="Times New Roman"/>
          <w:noProof/>
          <w:szCs w:val="24"/>
          <w:lang w:val="es-ES"/>
        </w:rPr>
        <w:t>.</w:t>
      </w:r>
    </w:p>
    <w:p w14:paraId="407DE81C" w14:textId="0BF84552" w:rsidR="00627F24" w:rsidRPr="00BF42D0"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rPr>
      </w:pPr>
      <w:r w:rsidRPr="00933EC3">
        <w:rPr>
          <w:rFonts w:ascii="Times New Roman" w:hAnsi="Times New Roman" w:cs="Times New Roman"/>
          <w:noProof/>
          <w:szCs w:val="24"/>
          <w:lang w:val="en-US"/>
        </w:rPr>
        <w:t xml:space="preserve">Gillon-Dowens, Margaret &amp; Guo, Taomei &amp; Guo, Jingjing &amp; Barber, Horacio &amp; Carreiras, Manuel. 2011. Gender and number processing in Chinese learners of Spanish – Evidence from event-related potentials. </w:t>
      </w:r>
      <w:r w:rsidRPr="00BF42D0">
        <w:rPr>
          <w:rFonts w:ascii="Times New Roman" w:hAnsi="Times New Roman" w:cs="Times New Roman"/>
          <w:i/>
          <w:iCs/>
          <w:noProof/>
          <w:szCs w:val="24"/>
        </w:rPr>
        <w:t>Neuropsychologia</w:t>
      </w:r>
      <w:r w:rsidRPr="00BF42D0">
        <w:rPr>
          <w:rFonts w:ascii="Times New Roman" w:hAnsi="Times New Roman" w:cs="Times New Roman"/>
          <w:noProof/>
          <w:szCs w:val="24"/>
        </w:rPr>
        <w:t xml:space="preserve"> 49(7). 1651–1659.</w:t>
      </w:r>
    </w:p>
    <w:p w14:paraId="0FDF8CA5" w14:textId="53E020A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A2471F">
        <w:rPr>
          <w:rFonts w:ascii="Times New Roman" w:hAnsi="Times New Roman" w:cs="Times New Roman"/>
          <w:noProof/>
          <w:szCs w:val="24"/>
          <w:lang w:val="es-ES"/>
        </w:rPr>
        <w:t xml:space="preserve">Gillon-Dowens, Margaret &amp; Vergara, Marta &amp; Barber, Horacio &amp; Carreiras, Manuel. </w:t>
      </w:r>
      <w:r w:rsidRPr="00933EC3">
        <w:rPr>
          <w:rFonts w:ascii="Times New Roman" w:hAnsi="Times New Roman" w:cs="Times New Roman"/>
          <w:noProof/>
          <w:szCs w:val="24"/>
          <w:lang w:val="en-US"/>
        </w:rPr>
        <w:t xml:space="preserve">2010. Morphosyntactic processing in late second-language learners.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22(8). 1870–1887.</w:t>
      </w:r>
    </w:p>
    <w:p w14:paraId="7C53ED90" w14:textId="58517B43"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0E0D91">
        <w:rPr>
          <w:rFonts w:ascii="Times New Roman" w:hAnsi="Times New Roman" w:cs="Times New Roman"/>
          <w:noProof/>
          <w:szCs w:val="24"/>
          <w:lang w:val="en-US"/>
        </w:rPr>
        <w:t xml:space="preserve">Grey, Sarah &amp; Tanner, Darren &amp; van Hell, Janet G. 2017. </w:t>
      </w:r>
      <w:r w:rsidRPr="00933EC3">
        <w:rPr>
          <w:rFonts w:ascii="Times New Roman" w:hAnsi="Times New Roman" w:cs="Times New Roman"/>
          <w:noProof/>
          <w:szCs w:val="24"/>
          <w:lang w:val="en-US"/>
        </w:rPr>
        <w:t xml:space="preserve">How right is left? Handedness modulates neural responses during morphosyntactic processing. </w:t>
      </w:r>
      <w:r w:rsidRPr="00BF42D0">
        <w:rPr>
          <w:rFonts w:ascii="Times New Roman" w:hAnsi="Times New Roman" w:cs="Times New Roman"/>
          <w:i/>
          <w:iCs/>
          <w:noProof/>
          <w:szCs w:val="24"/>
          <w:lang w:val="de-DE"/>
        </w:rPr>
        <w:t>Brain Research</w:t>
      </w:r>
      <w:r w:rsidRPr="00BF42D0">
        <w:rPr>
          <w:rFonts w:ascii="Times New Roman" w:hAnsi="Times New Roman" w:cs="Times New Roman"/>
          <w:noProof/>
          <w:szCs w:val="24"/>
          <w:lang w:val="de-DE"/>
        </w:rPr>
        <w:t xml:space="preserve"> 1669. 27–43.</w:t>
      </w:r>
    </w:p>
    <w:p w14:paraId="3ACDAFB0" w14:textId="48F295F3"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de-DE"/>
        </w:rPr>
        <w:t xml:space="preserve">Gunter, Thomas C. &amp; Friederici, Angela D. &amp; Schriefers, Herbert. </w:t>
      </w:r>
      <w:r w:rsidRPr="00933EC3">
        <w:rPr>
          <w:rFonts w:ascii="Times New Roman" w:hAnsi="Times New Roman" w:cs="Times New Roman"/>
          <w:noProof/>
          <w:szCs w:val="24"/>
          <w:lang w:val="en-US"/>
        </w:rPr>
        <w:t xml:space="preserve">2000. Syntactic gender and semantic expectancy: ERPs reveal early autonomy and late interaction.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12(4). 556–568.</w:t>
      </w:r>
    </w:p>
    <w:p w14:paraId="7FD9CEDF" w14:textId="1D6F789A"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Guo, Jingjing &amp; Guo, Taomei &amp; Yan, Yan &amp; Jiang, Nan &amp; Peng, Danling. 2009. ERP evidence for different strategies employed by native speakers and L2 learners in sentence processing. </w:t>
      </w:r>
      <w:r w:rsidRPr="00933EC3">
        <w:rPr>
          <w:rFonts w:ascii="Times New Roman" w:hAnsi="Times New Roman" w:cs="Times New Roman"/>
          <w:i/>
          <w:iCs/>
          <w:noProof/>
          <w:szCs w:val="24"/>
          <w:lang w:val="en-US"/>
        </w:rPr>
        <w:t>Journal of Neurolinguistics</w:t>
      </w:r>
      <w:r w:rsidRPr="00933EC3">
        <w:rPr>
          <w:rFonts w:ascii="Times New Roman" w:hAnsi="Times New Roman" w:cs="Times New Roman"/>
          <w:noProof/>
          <w:szCs w:val="24"/>
          <w:lang w:val="en-US"/>
        </w:rPr>
        <w:t xml:space="preserve"> 22(2). 123–134.</w:t>
      </w:r>
    </w:p>
    <w:p w14:paraId="61E23C58" w14:textId="58725FF2"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Hahne, Anja &amp; Mueller, Jutta L. &amp; Clahsen, Harald. 2006. Morphological processing in a second language: Behavioral and event-related brain potential evidence for storage and decomposition.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18(1). 121–134.</w:t>
      </w:r>
    </w:p>
    <w:p w14:paraId="3F31D535" w14:textId="36D7A300" w:rsidR="00EF3B24" w:rsidRP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rPr>
      </w:pPr>
      <w:r w:rsidRPr="00933EC3">
        <w:rPr>
          <w:rFonts w:ascii="Times New Roman" w:hAnsi="Times New Roman" w:cs="Times New Roman"/>
          <w:noProof/>
          <w:szCs w:val="24"/>
          <w:lang w:val="en-US"/>
        </w:rPr>
        <w:t xml:space="preserve">Hakuta, Kenji &amp; Bialystok, Ellen &amp; Wiley, Edward. </w:t>
      </w:r>
      <w:r w:rsidRPr="00EF3B24">
        <w:rPr>
          <w:rFonts w:ascii="Times New Roman" w:hAnsi="Times New Roman" w:cs="Times New Roman"/>
          <w:noProof/>
          <w:szCs w:val="24"/>
        </w:rPr>
        <w:t xml:space="preserve">2003. Critical evidence. </w:t>
      </w:r>
      <w:r w:rsidRPr="00EF3B24">
        <w:rPr>
          <w:rFonts w:ascii="Times New Roman" w:hAnsi="Times New Roman" w:cs="Times New Roman"/>
          <w:i/>
          <w:iCs/>
          <w:noProof/>
          <w:szCs w:val="24"/>
        </w:rPr>
        <w:t>Psychological Science</w:t>
      </w:r>
      <w:r w:rsidRPr="00EF3B24">
        <w:rPr>
          <w:rFonts w:ascii="Times New Roman" w:hAnsi="Times New Roman" w:cs="Times New Roman"/>
          <w:noProof/>
          <w:szCs w:val="24"/>
        </w:rPr>
        <w:t xml:space="preserve"> 14(1). 31–38.</w:t>
      </w:r>
    </w:p>
    <w:p w14:paraId="75CD38E7" w14:textId="7F857055" w:rsidR="00EF3B24" w:rsidRP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rPr>
      </w:pPr>
      <w:r w:rsidRPr="00EF3B24">
        <w:rPr>
          <w:rFonts w:ascii="Times New Roman" w:hAnsi="Times New Roman" w:cs="Times New Roman"/>
          <w:noProof/>
          <w:szCs w:val="24"/>
        </w:rPr>
        <w:t xml:space="preserve">Isel, Frédéric. 2017. Apport de l’électro-encéphalographie à l’étude des atypies du traitement du langage: </w:t>
      </w:r>
      <w:r w:rsidR="001D42E0">
        <w:rPr>
          <w:rFonts w:ascii="Times New Roman" w:hAnsi="Times New Roman" w:cs="Times New Roman"/>
          <w:noProof/>
          <w:szCs w:val="24"/>
        </w:rPr>
        <w:t>A</w:t>
      </w:r>
      <w:r w:rsidRPr="00EF3B24">
        <w:rPr>
          <w:rFonts w:ascii="Times New Roman" w:hAnsi="Times New Roman" w:cs="Times New Roman"/>
          <w:noProof/>
          <w:szCs w:val="24"/>
        </w:rPr>
        <w:t xml:space="preserve">pport de la psycholinguistique et des neurosciences cognitives. </w:t>
      </w:r>
      <w:r w:rsidRPr="00BF42D0">
        <w:rPr>
          <w:rFonts w:ascii="Times New Roman" w:hAnsi="Times New Roman" w:cs="Times New Roman"/>
          <w:iCs/>
          <w:noProof/>
          <w:szCs w:val="24"/>
        </w:rPr>
        <w:t>In</w:t>
      </w:r>
      <w:r w:rsidRPr="00EF3B24">
        <w:rPr>
          <w:rFonts w:ascii="Times New Roman" w:hAnsi="Times New Roman" w:cs="Times New Roman"/>
          <w:noProof/>
          <w:szCs w:val="24"/>
        </w:rPr>
        <w:t xml:space="preserve"> Bogliotti, C</w:t>
      </w:r>
      <w:r w:rsidR="00F30093">
        <w:rPr>
          <w:rFonts w:ascii="Times New Roman" w:hAnsi="Times New Roman" w:cs="Times New Roman"/>
          <w:noProof/>
          <w:szCs w:val="24"/>
        </w:rPr>
        <w:t>aroline</w:t>
      </w:r>
      <w:r w:rsidR="00627F24">
        <w:rPr>
          <w:rFonts w:ascii="Times New Roman" w:hAnsi="Times New Roman" w:cs="Times New Roman"/>
          <w:noProof/>
          <w:szCs w:val="24"/>
        </w:rPr>
        <w:t xml:space="preserve"> &amp;</w:t>
      </w:r>
      <w:r w:rsidRPr="00EF3B24">
        <w:rPr>
          <w:rFonts w:ascii="Times New Roman" w:hAnsi="Times New Roman" w:cs="Times New Roman"/>
          <w:noProof/>
          <w:szCs w:val="24"/>
        </w:rPr>
        <w:t xml:space="preserve"> Isel, F</w:t>
      </w:r>
      <w:r w:rsidR="00F30093">
        <w:rPr>
          <w:rFonts w:ascii="Times New Roman" w:hAnsi="Times New Roman" w:cs="Times New Roman"/>
          <w:noProof/>
          <w:szCs w:val="24"/>
        </w:rPr>
        <w:t>rédéric</w:t>
      </w:r>
      <w:r w:rsidRPr="00EF3B24">
        <w:rPr>
          <w:rFonts w:ascii="Times New Roman" w:hAnsi="Times New Roman" w:cs="Times New Roman"/>
          <w:noProof/>
          <w:szCs w:val="24"/>
        </w:rPr>
        <w:t xml:space="preserve"> &amp; Lacheret-Dujour, A</w:t>
      </w:r>
      <w:r w:rsidR="00F30093">
        <w:rPr>
          <w:rFonts w:ascii="Times New Roman" w:hAnsi="Times New Roman" w:cs="Times New Roman"/>
          <w:noProof/>
          <w:szCs w:val="24"/>
        </w:rPr>
        <w:t>nne</w:t>
      </w:r>
      <w:r w:rsidRPr="00EF3B24">
        <w:rPr>
          <w:rFonts w:ascii="Times New Roman" w:hAnsi="Times New Roman" w:cs="Times New Roman"/>
          <w:noProof/>
          <w:szCs w:val="24"/>
        </w:rPr>
        <w:t xml:space="preserve"> (eds)</w:t>
      </w:r>
      <w:r w:rsidR="00627F24">
        <w:rPr>
          <w:rFonts w:ascii="Times New Roman" w:hAnsi="Times New Roman" w:cs="Times New Roman"/>
          <w:noProof/>
          <w:szCs w:val="24"/>
        </w:rPr>
        <w:t>,</w:t>
      </w:r>
      <w:r w:rsidRPr="00EF3B24">
        <w:rPr>
          <w:rFonts w:ascii="Times New Roman" w:hAnsi="Times New Roman" w:cs="Times New Roman"/>
          <w:noProof/>
          <w:szCs w:val="24"/>
        </w:rPr>
        <w:t xml:space="preserve"> </w:t>
      </w:r>
      <w:r w:rsidRPr="00EF3B24">
        <w:rPr>
          <w:rFonts w:ascii="Times New Roman" w:hAnsi="Times New Roman" w:cs="Times New Roman"/>
          <w:i/>
          <w:iCs/>
          <w:noProof/>
          <w:szCs w:val="24"/>
        </w:rPr>
        <w:t>Atypies langagières de l’enfance à l’âge adulte</w:t>
      </w:r>
      <w:r w:rsidR="00627F24">
        <w:rPr>
          <w:rFonts w:ascii="Times New Roman" w:hAnsi="Times New Roman" w:cs="Times New Roman"/>
          <w:iCs/>
          <w:noProof/>
          <w:szCs w:val="24"/>
        </w:rPr>
        <w:t xml:space="preserve">, </w:t>
      </w:r>
      <w:r w:rsidR="00627F24" w:rsidRPr="00EF3B24">
        <w:rPr>
          <w:rFonts w:ascii="Times New Roman" w:hAnsi="Times New Roman" w:cs="Times New Roman"/>
          <w:noProof/>
          <w:szCs w:val="24"/>
        </w:rPr>
        <w:t>149–192</w:t>
      </w:r>
      <w:r w:rsidRPr="00EF3B24">
        <w:rPr>
          <w:rFonts w:ascii="Times New Roman" w:hAnsi="Times New Roman" w:cs="Times New Roman"/>
          <w:noProof/>
          <w:szCs w:val="24"/>
        </w:rPr>
        <w:t>. Paris: De Boeck Supérieur.</w:t>
      </w:r>
    </w:p>
    <w:p w14:paraId="77CF845F" w14:textId="77777777" w:rsidR="00627F24" w:rsidRPr="00933EC3"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rPr>
        <w:t xml:space="preserve">Isel, Frédéric &amp; Hahne, Anja &amp; Maess, Burkhard &amp; Friederici, Angela D. 2007. </w:t>
      </w:r>
      <w:r w:rsidRPr="000E0D91">
        <w:rPr>
          <w:rFonts w:ascii="Times New Roman" w:hAnsi="Times New Roman" w:cs="Times New Roman"/>
          <w:noProof/>
          <w:szCs w:val="24"/>
          <w:lang w:val="en-US"/>
        </w:rPr>
        <w:t xml:space="preserve">Neurodynamics of sentence interpretation: ERP evidence from French. </w:t>
      </w:r>
      <w:r w:rsidRPr="00933EC3">
        <w:rPr>
          <w:rFonts w:ascii="Times New Roman" w:hAnsi="Times New Roman" w:cs="Times New Roman"/>
          <w:i/>
          <w:iCs/>
          <w:noProof/>
          <w:szCs w:val="24"/>
          <w:lang w:val="en-US"/>
        </w:rPr>
        <w:t>Biological Psychology</w:t>
      </w:r>
      <w:r w:rsidRPr="00933EC3">
        <w:rPr>
          <w:rFonts w:ascii="Times New Roman" w:hAnsi="Times New Roman" w:cs="Times New Roman"/>
          <w:noProof/>
          <w:szCs w:val="24"/>
          <w:lang w:val="en-US"/>
        </w:rPr>
        <w:t xml:space="preserve"> 74(3). 337–346.</w:t>
      </w:r>
    </w:p>
    <w:p w14:paraId="5D0CF046" w14:textId="3D335AE0"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en-US"/>
        </w:rPr>
        <w:t xml:space="preserve">Isel, Frédéric &amp; Kail, Michèle. 2018. Morphosyntactic integration in French sentence processing: Event-related brain potentials evidence. </w:t>
      </w:r>
      <w:r w:rsidRPr="000E0D91">
        <w:rPr>
          <w:rFonts w:ascii="Times New Roman" w:hAnsi="Times New Roman" w:cs="Times New Roman"/>
          <w:i/>
          <w:iCs/>
          <w:noProof/>
          <w:szCs w:val="24"/>
          <w:lang w:val="en-US"/>
        </w:rPr>
        <w:t>Journal of Neurolinguistics</w:t>
      </w:r>
      <w:r w:rsidRPr="000E0D91">
        <w:rPr>
          <w:rFonts w:ascii="Times New Roman" w:hAnsi="Times New Roman" w:cs="Times New Roman"/>
          <w:noProof/>
          <w:szCs w:val="24"/>
          <w:lang w:val="en-US"/>
        </w:rPr>
        <w:t xml:space="preserve"> </w:t>
      </w:r>
      <w:r w:rsidRPr="00933EC3">
        <w:rPr>
          <w:rFonts w:ascii="Times New Roman" w:hAnsi="Times New Roman" w:cs="Times New Roman"/>
          <w:noProof/>
          <w:szCs w:val="24"/>
          <w:lang w:val="en-US"/>
        </w:rPr>
        <w:t>46. 23–36.</w:t>
      </w:r>
    </w:p>
    <w:p w14:paraId="19664A9E" w14:textId="22AD20FF"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Kaan, Edith. 2007. Event-related potentials and language processing: A brief overview. </w:t>
      </w:r>
      <w:r w:rsidRPr="00933EC3">
        <w:rPr>
          <w:rFonts w:ascii="Times New Roman" w:hAnsi="Times New Roman" w:cs="Times New Roman"/>
          <w:i/>
          <w:iCs/>
          <w:noProof/>
          <w:szCs w:val="24"/>
          <w:lang w:val="en-US"/>
        </w:rPr>
        <w:t>Language and Linguistics Compass</w:t>
      </w:r>
      <w:r w:rsidRPr="00933EC3">
        <w:rPr>
          <w:rFonts w:ascii="Times New Roman" w:hAnsi="Times New Roman" w:cs="Times New Roman"/>
          <w:noProof/>
          <w:szCs w:val="24"/>
          <w:lang w:val="en-US"/>
        </w:rPr>
        <w:t xml:space="preserve"> 1(6). 571–591.</w:t>
      </w:r>
    </w:p>
    <w:p w14:paraId="04493C49" w14:textId="66D78EE8"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Kim, Albert E. &amp; Oines, Leif &amp; Miyake, Akira. 2018. Individual differences in verbal working memory underlie a tradeoff between semantic and structural processing difficulty during language comprehension: An ERP investigation. </w:t>
      </w:r>
      <w:r w:rsidRPr="00933EC3">
        <w:rPr>
          <w:rFonts w:ascii="Times New Roman" w:hAnsi="Times New Roman" w:cs="Times New Roman"/>
          <w:i/>
          <w:iCs/>
          <w:noProof/>
          <w:szCs w:val="24"/>
          <w:lang w:val="en-US"/>
        </w:rPr>
        <w:t>Journal of Experimental Psychology: Learning, Memory, and Cognition</w:t>
      </w:r>
      <w:r w:rsidRPr="00933EC3">
        <w:rPr>
          <w:rFonts w:ascii="Times New Roman" w:hAnsi="Times New Roman" w:cs="Times New Roman"/>
          <w:noProof/>
          <w:szCs w:val="24"/>
          <w:lang w:val="en-US"/>
        </w:rPr>
        <w:t xml:space="preserve"> 44(3). 406–420.</w:t>
      </w:r>
    </w:p>
    <w:p w14:paraId="089A686E" w14:textId="769243ED"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Kotz, Sonja A. 2009. A critical review of ERP and fMRI evidence on L2 syntactic processing. </w:t>
      </w:r>
      <w:r w:rsidRPr="00933EC3">
        <w:rPr>
          <w:rFonts w:ascii="Times New Roman" w:hAnsi="Times New Roman" w:cs="Times New Roman"/>
          <w:i/>
          <w:iCs/>
          <w:noProof/>
          <w:szCs w:val="24"/>
          <w:lang w:val="en-US"/>
        </w:rPr>
        <w:t>Brain and Language</w:t>
      </w:r>
      <w:r w:rsidRPr="00933EC3">
        <w:rPr>
          <w:rFonts w:ascii="Times New Roman" w:hAnsi="Times New Roman" w:cs="Times New Roman"/>
          <w:noProof/>
          <w:szCs w:val="24"/>
          <w:lang w:val="en-US"/>
        </w:rPr>
        <w:t xml:space="preserve"> 109(2–3). 68–74.</w:t>
      </w:r>
    </w:p>
    <w:p w14:paraId="26A5085F" w14:textId="6444DFA5"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Kotz, Sonja A. &amp; Holcomb, Phillip J. &amp; Osterhout, Lee. 2008. ERPs reveal comparable syntactic sentence processing in native and non-native readers of English. </w:t>
      </w:r>
      <w:r w:rsidRPr="00933EC3">
        <w:rPr>
          <w:rFonts w:ascii="Times New Roman" w:hAnsi="Times New Roman" w:cs="Times New Roman"/>
          <w:i/>
          <w:iCs/>
          <w:noProof/>
          <w:szCs w:val="24"/>
          <w:lang w:val="en-US"/>
        </w:rPr>
        <w:t>Acta Psychologica</w:t>
      </w:r>
      <w:r w:rsidRPr="00933EC3">
        <w:rPr>
          <w:rFonts w:ascii="Times New Roman" w:hAnsi="Times New Roman" w:cs="Times New Roman"/>
          <w:noProof/>
          <w:szCs w:val="24"/>
          <w:lang w:val="en-US"/>
        </w:rPr>
        <w:t xml:space="preserve"> 128(3). 514–527.</w:t>
      </w:r>
    </w:p>
    <w:p w14:paraId="243EF822" w14:textId="4144A338"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Kutas, Marta &amp; Hillyard, Steven A. 1980. Event-related brain potentials to semantically inappropriate and surprisingly large words. </w:t>
      </w:r>
      <w:r w:rsidRPr="00933EC3">
        <w:rPr>
          <w:rFonts w:ascii="Times New Roman" w:hAnsi="Times New Roman" w:cs="Times New Roman"/>
          <w:i/>
          <w:iCs/>
          <w:noProof/>
          <w:szCs w:val="24"/>
          <w:lang w:val="en-US"/>
        </w:rPr>
        <w:t>Biological Psychology</w:t>
      </w:r>
      <w:r w:rsidRPr="00933EC3">
        <w:rPr>
          <w:rFonts w:ascii="Times New Roman" w:hAnsi="Times New Roman" w:cs="Times New Roman"/>
          <w:noProof/>
          <w:szCs w:val="24"/>
          <w:lang w:val="en-US"/>
        </w:rPr>
        <w:t xml:space="preserve"> 11(2). 99–116.</w:t>
      </w:r>
    </w:p>
    <w:p w14:paraId="1EC1FF1B" w14:textId="20E141C2" w:rsid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Kutas, Marta &amp; DeLong, Katherine A. &amp; Smith, Nathaniel J. 2011. A look around at what lies ahead: Prediction and predictability in language processing.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Bar, M</w:t>
      </w:r>
      <w:r w:rsidR="00627F24">
        <w:rPr>
          <w:rFonts w:ascii="Times New Roman" w:hAnsi="Times New Roman" w:cs="Times New Roman"/>
          <w:i/>
          <w:noProof/>
          <w:szCs w:val="24"/>
          <w:lang w:val="en-US"/>
        </w:rPr>
        <w:t>full first name here please</w:t>
      </w:r>
      <w:r w:rsidRPr="00933EC3">
        <w:rPr>
          <w:rFonts w:ascii="Times New Roman" w:hAnsi="Times New Roman" w:cs="Times New Roman"/>
          <w:noProof/>
          <w:szCs w:val="24"/>
          <w:lang w:val="en-US"/>
        </w:rPr>
        <w:t>. (ed.)</w:t>
      </w:r>
      <w:r w:rsidR="00627F24">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Predictions in the brain: Using our past to generate a future</w:t>
      </w:r>
      <w:r w:rsidR="00627F24">
        <w:rPr>
          <w:rFonts w:ascii="Times New Roman" w:hAnsi="Times New Roman" w:cs="Times New Roman"/>
          <w:iCs/>
          <w:noProof/>
          <w:szCs w:val="24"/>
          <w:lang w:val="en-US"/>
        </w:rPr>
        <w:t xml:space="preserve">, </w:t>
      </w:r>
      <w:r w:rsidR="00627F24" w:rsidRPr="00933EC3">
        <w:rPr>
          <w:rFonts w:ascii="Times New Roman" w:hAnsi="Times New Roman" w:cs="Times New Roman"/>
          <w:noProof/>
          <w:szCs w:val="24"/>
          <w:lang w:val="en-US"/>
        </w:rPr>
        <w:t>190–207</w:t>
      </w:r>
      <w:r w:rsidRPr="00933EC3">
        <w:rPr>
          <w:rFonts w:ascii="Times New Roman" w:hAnsi="Times New Roman" w:cs="Times New Roman"/>
          <w:noProof/>
          <w:szCs w:val="24"/>
          <w:lang w:val="en-US"/>
        </w:rPr>
        <w:t>. Oxford: Oxford University Press.</w:t>
      </w:r>
    </w:p>
    <w:p w14:paraId="18E7F830" w14:textId="1BEA68E4" w:rsidR="007B5F2D" w:rsidRPr="00A316A3" w:rsidRDefault="007B5F2D" w:rsidP="00BF42D0">
      <w:pPr>
        <w:widowControl w:val="0"/>
        <w:autoSpaceDE w:val="0"/>
        <w:autoSpaceDN w:val="0"/>
        <w:adjustRightInd w:val="0"/>
        <w:ind w:left="480" w:hanging="480"/>
        <w:jc w:val="both"/>
        <w:rPr>
          <w:rFonts w:ascii="Times New Roman" w:hAnsi="Times New Roman" w:cs="Times New Roman"/>
          <w:noProof/>
          <w:szCs w:val="24"/>
          <w:lang w:val="en-US"/>
        </w:rPr>
      </w:pPr>
      <w:r>
        <w:rPr>
          <w:rFonts w:ascii="Times New Roman" w:hAnsi="Times New Roman" w:cs="Times New Roman"/>
          <w:noProof/>
          <w:szCs w:val="24"/>
          <w:lang w:val="en-US"/>
        </w:rPr>
        <w:t>Lenth, Russel. 2019.</w:t>
      </w:r>
      <w:r w:rsidRPr="00BF42D0">
        <w:rPr>
          <w:rFonts w:ascii="Times New Roman" w:hAnsi="Times New Roman" w:cs="Times New Roman"/>
          <w:i/>
          <w:iCs/>
          <w:noProof/>
          <w:szCs w:val="24"/>
          <w:lang w:val="en-US"/>
        </w:rPr>
        <w:t xml:space="preserve"> emmeans: Estimated marginal means, aka least-square means. </w:t>
      </w:r>
      <w:r w:rsidRPr="00A316A3">
        <w:rPr>
          <w:rFonts w:ascii="Times New Roman" w:hAnsi="Times New Roman" w:cs="Times New Roman"/>
          <w:noProof/>
          <w:szCs w:val="24"/>
          <w:lang w:val="en-US"/>
        </w:rPr>
        <w:t>R package version 1.4.1. (https://CRAN.R-project.org/package=emmeans)</w:t>
      </w:r>
      <w:r w:rsidR="00EA6907" w:rsidRPr="00BF42D0">
        <w:rPr>
          <w:rFonts w:ascii="Times New Roman" w:hAnsi="Times New Roman" w:cs="Times New Roman"/>
          <w:noProof/>
          <w:szCs w:val="24"/>
          <w:lang w:val="en-US"/>
        </w:rPr>
        <w:t xml:space="preserve"> [I couldn'd find this reference in the main text.</w:t>
      </w:r>
      <w:r w:rsidR="00AC2657" w:rsidRPr="00BF42D0">
        <w:rPr>
          <w:rFonts w:ascii="Times New Roman" w:hAnsi="Times New Roman" w:cs="Times New Roman"/>
          <w:noProof/>
          <w:szCs w:val="24"/>
          <w:lang w:val="en-US"/>
        </w:rPr>
        <w:t>]</w:t>
      </w:r>
    </w:p>
    <w:p w14:paraId="13645E9E" w14:textId="7CA46F2A" w:rsidR="00EF3B24" w:rsidRPr="00A2471F"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s-ES"/>
        </w:rPr>
      </w:pPr>
      <w:r w:rsidRPr="00933EC3">
        <w:rPr>
          <w:rFonts w:ascii="Times New Roman" w:hAnsi="Times New Roman" w:cs="Times New Roman"/>
          <w:noProof/>
          <w:szCs w:val="24"/>
          <w:lang w:val="en-US"/>
        </w:rPr>
        <w:t xml:space="preserve">Luck, Steven J. 2014. </w:t>
      </w:r>
      <w:r w:rsidRPr="00933EC3">
        <w:rPr>
          <w:rFonts w:ascii="Times New Roman" w:hAnsi="Times New Roman" w:cs="Times New Roman"/>
          <w:i/>
          <w:iCs/>
          <w:noProof/>
          <w:szCs w:val="24"/>
          <w:lang w:val="en-US"/>
        </w:rPr>
        <w:t>An introduction to the event-related potential technique</w:t>
      </w:r>
      <w:r w:rsidRPr="00933EC3">
        <w:rPr>
          <w:rFonts w:ascii="Times New Roman" w:hAnsi="Times New Roman" w:cs="Times New Roman"/>
          <w:noProof/>
          <w:szCs w:val="24"/>
          <w:lang w:val="en-US"/>
        </w:rPr>
        <w:t>, 2</w:t>
      </w:r>
      <w:r w:rsidR="00627F24" w:rsidRPr="00BF42D0">
        <w:rPr>
          <w:rFonts w:ascii="Times New Roman" w:hAnsi="Times New Roman" w:cs="Times New Roman"/>
          <w:noProof/>
          <w:szCs w:val="24"/>
          <w:vertAlign w:val="superscript"/>
          <w:lang w:val="en-US"/>
        </w:rPr>
        <w:t>nd</w:t>
      </w:r>
      <w:r w:rsidR="00627F24">
        <w:rPr>
          <w:rFonts w:ascii="Times New Roman" w:hAnsi="Times New Roman" w:cs="Times New Roman"/>
          <w:noProof/>
          <w:szCs w:val="24"/>
          <w:lang w:val="en-US"/>
        </w:rPr>
        <w:t xml:space="preserve"> edition</w:t>
      </w:r>
      <w:r w:rsidRPr="00933EC3">
        <w:rPr>
          <w:rFonts w:ascii="Times New Roman" w:hAnsi="Times New Roman" w:cs="Times New Roman"/>
          <w:noProof/>
          <w:szCs w:val="24"/>
          <w:lang w:val="en-US"/>
        </w:rPr>
        <w:t xml:space="preserve">. </w:t>
      </w:r>
      <w:r w:rsidRPr="00A2471F">
        <w:rPr>
          <w:rFonts w:ascii="Times New Roman" w:hAnsi="Times New Roman" w:cs="Times New Roman"/>
          <w:noProof/>
          <w:szCs w:val="24"/>
          <w:lang w:val="es-ES"/>
        </w:rPr>
        <w:t>Cambridge, MA: MIT Press.</w:t>
      </w:r>
    </w:p>
    <w:p w14:paraId="0C8E8288" w14:textId="4B4992BC"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A2471F">
        <w:rPr>
          <w:rFonts w:ascii="Times New Roman" w:hAnsi="Times New Roman" w:cs="Times New Roman"/>
          <w:noProof/>
          <w:szCs w:val="24"/>
          <w:lang w:val="es-ES"/>
        </w:rPr>
        <w:t>Martín-Loeches, Manuel &amp; Muñoz, Francisco &amp; Casado, Pilar &amp; Melcón, A.</w:t>
      </w:r>
      <w:r w:rsidR="00AC2657">
        <w:rPr>
          <w:rFonts w:ascii="Times New Roman" w:hAnsi="Times New Roman" w:cs="Times New Roman"/>
          <w:noProof/>
          <w:szCs w:val="24"/>
          <w:lang w:val="es-ES"/>
        </w:rPr>
        <w:t xml:space="preserve"> [Add full name]</w:t>
      </w:r>
      <w:r w:rsidRPr="00A2471F">
        <w:rPr>
          <w:rFonts w:ascii="Times New Roman" w:hAnsi="Times New Roman" w:cs="Times New Roman"/>
          <w:noProof/>
          <w:szCs w:val="24"/>
          <w:lang w:val="es-ES"/>
        </w:rPr>
        <w:t xml:space="preserve"> &amp; Fernández-Frías, C. </w:t>
      </w:r>
      <w:r w:rsidR="006E62E3">
        <w:rPr>
          <w:rFonts w:ascii="Times New Roman" w:hAnsi="Times New Roman" w:cs="Times New Roman"/>
          <w:noProof/>
          <w:szCs w:val="24"/>
          <w:lang w:val="es-ES"/>
        </w:rPr>
        <w:t>[Full author name]</w:t>
      </w:r>
      <w:r w:rsidR="00842E2D">
        <w:rPr>
          <w:rFonts w:ascii="Times New Roman" w:hAnsi="Times New Roman" w:cs="Times New Roman"/>
          <w:noProof/>
          <w:szCs w:val="24"/>
          <w:lang w:val="es-ES"/>
        </w:rPr>
        <w:t xml:space="preserve"> </w:t>
      </w:r>
      <w:r w:rsidRPr="00A2471F">
        <w:rPr>
          <w:rFonts w:ascii="Times New Roman" w:hAnsi="Times New Roman" w:cs="Times New Roman"/>
          <w:noProof/>
          <w:szCs w:val="24"/>
          <w:lang w:val="es-ES"/>
        </w:rPr>
        <w:t xml:space="preserve">2005. </w:t>
      </w:r>
      <w:r w:rsidRPr="00933EC3">
        <w:rPr>
          <w:rFonts w:ascii="Times New Roman" w:hAnsi="Times New Roman" w:cs="Times New Roman"/>
          <w:noProof/>
          <w:szCs w:val="24"/>
          <w:lang w:val="en-US"/>
        </w:rPr>
        <w:t xml:space="preserve">Are the anterior negativities to grammatical violations indexing working memory? </w:t>
      </w:r>
      <w:r w:rsidRPr="00933EC3">
        <w:rPr>
          <w:rFonts w:ascii="Times New Roman" w:hAnsi="Times New Roman" w:cs="Times New Roman"/>
          <w:i/>
          <w:iCs/>
          <w:noProof/>
          <w:szCs w:val="24"/>
          <w:lang w:val="en-US"/>
        </w:rPr>
        <w:t>Psychophysiology</w:t>
      </w:r>
      <w:r w:rsidRPr="00933EC3">
        <w:rPr>
          <w:rFonts w:ascii="Times New Roman" w:hAnsi="Times New Roman" w:cs="Times New Roman"/>
          <w:noProof/>
          <w:szCs w:val="24"/>
          <w:lang w:val="en-US"/>
        </w:rPr>
        <w:t xml:space="preserve"> 42(5). 508–519.</w:t>
      </w:r>
    </w:p>
    <w:p w14:paraId="5232588C" w14:textId="608F0AE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McLaughlin, Judith &amp; Osterhout, Lee &amp; Kim, Albert. 2004. Neural correlates of second-language word learning: Minimal instruction produces rapid change. </w:t>
      </w:r>
      <w:r w:rsidRPr="00933EC3">
        <w:rPr>
          <w:rFonts w:ascii="Times New Roman" w:hAnsi="Times New Roman" w:cs="Times New Roman"/>
          <w:i/>
          <w:iCs/>
          <w:noProof/>
          <w:szCs w:val="24"/>
          <w:lang w:val="en-US"/>
        </w:rPr>
        <w:t>Nature Neuroscience</w:t>
      </w:r>
      <w:r w:rsidRPr="00933EC3">
        <w:rPr>
          <w:rFonts w:ascii="Times New Roman" w:hAnsi="Times New Roman" w:cs="Times New Roman"/>
          <w:noProof/>
          <w:szCs w:val="24"/>
          <w:lang w:val="en-US"/>
        </w:rPr>
        <w:t xml:space="preserve"> 7. 703–704.</w:t>
      </w:r>
    </w:p>
    <w:p w14:paraId="707BD516" w14:textId="56EE1B02"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933EC3">
        <w:rPr>
          <w:rFonts w:ascii="Times New Roman" w:hAnsi="Times New Roman" w:cs="Times New Roman"/>
          <w:noProof/>
          <w:szCs w:val="24"/>
          <w:lang w:val="en-US"/>
        </w:rPr>
        <w:t xml:space="preserve">McLaughlin, Judith &amp; Tanner, Darren &amp; Pitkänen, Ilona &amp; Frenck-Mestre, Cheryl &amp; Inoue, Kayo &amp; Valentine, Geoffrey &amp; Osterhout, Lee.2010. Brain potentials reveal discrete stages of L2 grammatical learning. </w:t>
      </w:r>
      <w:r w:rsidRPr="00933EC3">
        <w:rPr>
          <w:rFonts w:ascii="Times New Roman" w:hAnsi="Times New Roman" w:cs="Times New Roman"/>
          <w:i/>
          <w:iCs/>
          <w:noProof/>
          <w:szCs w:val="24"/>
          <w:lang w:val="en-US"/>
        </w:rPr>
        <w:t>Language Learning</w:t>
      </w:r>
      <w:r w:rsidRPr="00933EC3">
        <w:rPr>
          <w:rFonts w:ascii="Times New Roman" w:hAnsi="Times New Roman" w:cs="Times New Roman"/>
          <w:noProof/>
          <w:szCs w:val="24"/>
          <w:lang w:val="en-US"/>
        </w:rPr>
        <w:t xml:space="preserve"> </w:t>
      </w:r>
      <w:r w:rsidRPr="00A316A3">
        <w:rPr>
          <w:rFonts w:ascii="Times New Roman" w:hAnsi="Times New Roman" w:cs="Times New Roman"/>
          <w:noProof/>
          <w:szCs w:val="24"/>
          <w:lang w:val="en-US"/>
        </w:rPr>
        <w:t xml:space="preserve">60. </w:t>
      </w:r>
      <w:r w:rsidRPr="00BF42D0">
        <w:rPr>
          <w:rFonts w:ascii="Times New Roman" w:hAnsi="Times New Roman" w:cs="Times New Roman"/>
          <w:noProof/>
          <w:szCs w:val="24"/>
          <w:lang w:val="de-DE"/>
        </w:rPr>
        <w:t>123–150.</w:t>
      </w:r>
    </w:p>
    <w:p w14:paraId="59AAB237" w14:textId="078EF618"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BF42D0">
        <w:rPr>
          <w:rFonts w:ascii="Times New Roman" w:hAnsi="Times New Roman" w:cs="Times New Roman"/>
          <w:noProof/>
          <w:szCs w:val="24"/>
          <w:lang w:val="de-DE"/>
        </w:rPr>
        <w:t xml:space="preserve">Mehravari, Alison S. &amp; Emmorey, Karen &amp; Prat, Chantel S. &amp; Klarman, Lindsay &amp; Osterhout, Lee. 2017. </w:t>
      </w:r>
      <w:r w:rsidRPr="00933EC3">
        <w:rPr>
          <w:rFonts w:ascii="Times New Roman" w:hAnsi="Times New Roman" w:cs="Times New Roman"/>
          <w:noProof/>
          <w:szCs w:val="24"/>
          <w:lang w:val="en-US"/>
        </w:rPr>
        <w:t xml:space="preserve">Brain-based individual difference measures of reading skill in deaf and hearing adults. </w:t>
      </w:r>
      <w:r w:rsidRPr="00BF42D0">
        <w:rPr>
          <w:rFonts w:ascii="Times New Roman" w:hAnsi="Times New Roman" w:cs="Times New Roman"/>
          <w:i/>
          <w:iCs/>
          <w:noProof/>
          <w:szCs w:val="24"/>
          <w:lang w:val="de-DE"/>
        </w:rPr>
        <w:t>Neuropsychologia</w:t>
      </w:r>
      <w:r w:rsidRPr="00BF42D0">
        <w:rPr>
          <w:rFonts w:ascii="Times New Roman" w:hAnsi="Times New Roman" w:cs="Times New Roman"/>
          <w:noProof/>
          <w:szCs w:val="24"/>
          <w:lang w:val="de-DE"/>
        </w:rPr>
        <w:t xml:space="preserve"> 101. 153–168.</w:t>
      </w:r>
    </w:p>
    <w:p w14:paraId="0483C053" w14:textId="4BF99A8B"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de-DE"/>
        </w:rPr>
        <w:t xml:space="preserve">Meulman, Nienke &amp; Wieling, Martijn &amp; Sprenger, Simone A. &amp; Stowe, Laurie A. &amp; Schmid, Monika S. 2015. </w:t>
      </w:r>
      <w:r w:rsidRPr="00933EC3">
        <w:rPr>
          <w:rFonts w:ascii="Times New Roman" w:hAnsi="Times New Roman" w:cs="Times New Roman"/>
          <w:noProof/>
          <w:szCs w:val="24"/>
          <w:lang w:val="en-US"/>
        </w:rPr>
        <w:t xml:space="preserve">Age </w:t>
      </w:r>
      <w:r w:rsidR="00627F24">
        <w:rPr>
          <w:rFonts w:ascii="Times New Roman" w:hAnsi="Times New Roman" w:cs="Times New Roman"/>
          <w:noProof/>
          <w:szCs w:val="24"/>
          <w:lang w:val="en-US"/>
        </w:rPr>
        <w:t>e</w:t>
      </w:r>
      <w:r w:rsidRPr="00933EC3">
        <w:rPr>
          <w:rFonts w:ascii="Times New Roman" w:hAnsi="Times New Roman" w:cs="Times New Roman"/>
          <w:noProof/>
          <w:szCs w:val="24"/>
          <w:lang w:val="en-US"/>
        </w:rPr>
        <w:t xml:space="preserve">ffects in L2 </w:t>
      </w:r>
      <w:r w:rsidR="00627F24">
        <w:rPr>
          <w:rFonts w:ascii="Times New Roman" w:hAnsi="Times New Roman" w:cs="Times New Roman"/>
          <w:noProof/>
          <w:szCs w:val="24"/>
          <w:lang w:val="en-US"/>
        </w:rPr>
        <w:t>g</w:t>
      </w:r>
      <w:r w:rsidRPr="00933EC3">
        <w:rPr>
          <w:rFonts w:ascii="Times New Roman" w:hAnsi="Times New Roman" w:cs="Times New Roman"/>
          <w:noProof/>
          <w:szCs w:val="24"/>
          <w:lang w:val="en-US"/>
        </w:rPr>
        <w:t xml:space="preserve">rammar </w:t>
      </w:r>
      <w:r w:rsidR="00627F24">
        <w:rPr>
          <w:rFonts w:ascii="Times New Roman" w:hAnsi="Times New Roman" w:cs="Times New Roman"/>
          <w:noProof/>
          <w:szCs w:val="24"/>
          <w:lang w:val="en-US"/>
        </w:rPr>
        <w:t>p</w:t>
      </w:r>
      <w:r w:rsidRPr="00933EC3">
        <w:rPr>
          <w:rFonts w:ascii="Times New Roman" w:hAnsi="Times New Roman" w:cs="Times New Roman"/>
          <w:noProof/>
          <w:szCs w:val="24"/>
          <w:lang w:val="en-US"/>
        </w:rPr>
        <w:t xml:space="preserve">rocessing as </w:t>
      </w:r>
      <w:r w:rsidR="00627F24">
        <w:rPr>
          <w:rFonts w:ascii="Times New Roman" w:hAnsi="Times New Roman" w:cs="Times New Roman"/>
          <w:noProof/>
          <w:szCs w:val="24"/>
          <w:lang w:val="en-US"/>
        </w:rPr>
        <w:t>r</w:t>
      </w:r>
      <w:r w:rsidRPr="00933EC3">
        <w:rPr>
          <w:rFonts w:ascii="Times New Roman" w:hAnsi="Times New Roman" w:cs="Times New Roman"/>
          <w:noProof/>
          <w:szCs w:val="24"/>
          <w:lang w:val="en-US"/>
        </w:rPr>
        <w:t xml:space="preserve">evealed by ERPs and </w:t>
      </w:r>
      <w:r w:rsidR="00627F24">
        <w:rPr>
          <w:rFonts w:ascii="Times New Roman" w:hAnsi="Times New Roman" w:cs="Times New Roman"/>
          <w:noProof/>
          <w:szCs w:val="24"/>
          <w:lang w:val="en-US"/>
        </w:rPr>
        <w:t>h</w:t>
      </w:r>
      <w:r w:rsidRPr="00933EC3">
        <w:rPr>
          <w:rFonts w:ascii="Times New Roman" w:hAnsi="Times New Roman" w:cs="Times New Roman"/>
          <w:noProof/>
          <w:szCs w:val="24"/>
          <w:lang w:val="en-US"/>
        </w:rPr>
        <w:t>ow (</w:t>
      </w:r>
      <w:r w:rsidR="00627F24">
        <w:rPr>
          <w:rFonts w:ascii="Times New Roman" w:hAnsi="Times New Roman" w:cs="Times New Roman"/>
          <w:noProof/>
          <w:szCs w:val="24"/>
          <w:lang w:val="en-US"/>
        </w:rPr>
        <w:t>n</w:t>
      </w:r>
      <w:r w:rsidRPr="00933EC3">
        <w:rPr>
          <w:rFonts w:ascii="Times New Roman" w:hAnsi="Times New Roman" w:cs="Times New Roman"/>
          <w:noProof/>
          <w:szCs w:val="24"/>
          <w:lang w:val="en-US"/>
        </w:rPr>
        <w:t xml:space="preserve">ot) to </w:t>
      </w:r>
      <w:r w:rsidR="00627F24">
        <w:rPr>
          <w:rFonts w:ascii="Times New Roman" w:hAnsi="Times New Roman" w:cs="Times New Roman"/>
          <w:noProof/>
          <w:szCs w:val="24"/>
          <w:lang w:val="en-US"/>
        </w:rPr>
        <w:t>s</w:t>
      </w:r>
      <w:r w:rsidRPr="00933EC3">
        <w:rPr>
          <w:rFonts w:ascii="Times New Roman" w:hAnsi="Times New Roman" w:cs="Times New Roman"/>
          <w:noProof/>
          <w:szCs w:val="24"/>
          <w:lang w:val="en-US"/>
        </w:rPr>
        <w:t xml:space="preserve">tudy </w:t>
      </w:r>
      <w:r w:rsidR="00627F24">
        <w:rPr>
          <w:rFonts w:ascii="Times New Roman" w:hAnsi="Times New Roman" w:cs="Times New Roman"/>
          <w:noProof/>
          <w:szCs w:val="24"/>
          <w:lang w:val="en-US"/>
        </w:rPr>
        <w:t>t</w:t>
      </w:r>
      <w:r w:rsidRPr="00933EC3">
        <w:rPr>
          <w:rFonts w:ascii="Times New Roman" w:hAnsi="Times New Roman" w:cs="Times New Roman"/>
          <w:noProof/>
          <w:szCs w:val="24"/>
          <w:lang w:val="en-US"/>
        </w:rPr>
        <w:t xml:space="preserve">hem. </w:t>
      </w:r>
      <w:r w:rsidRPr="00933EC3">
        <w:rPr>
          <w:rFonts w:ascii="Times New Roman" w:hAnsi="Times New Roman" w:cs="Times New Roman"/>
          <w:i/>
          <w:iCs/>
          <w:noProof/>
          <w:szCs w:val="24"/>
          <w:lang w:val="en-US"/>
        </w:rPr>
        <w:t>PloS One</w:t>
      </w:r>
      <w:r w:rsidRPr="00933EC3">
        <w:rPr>
          <w:rFonts w:ascii="Times New Roman" w:hAnsi="Times New Roman" w:cs="Times New Roman"/>
          <w:noProof/>
          <w:szCs w:val="24"/>
          <w:lang w:val="en-US"/>
        </w:rPr>
        <w:t xml:space="preserve"> 10(12). e0143328.</w:t>
      </w:r>
    </w:p>
    <w:p w14:paraId="21C39C54" w14:textId="2B9A1D8A" w:rsidR="00627F24" w:rsidRPr="00BF42D0"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Molinaro, Nicola &amp; Barber, Horacio A.</w:t>
      </w:r>
      <w:r w:rsidR="003D4318">
        <w:rPr>
          <w:rFonts w:ascii="Times New Roman" w:hAnsi="Times New Roman" w:cs="Times New Roman"/>
          <w:noProof/>
          <w:szCs w:val="24"/>
          <w:lang w:val="en-US"/>
        </w:rPr>
        <w:t xml:space="preserve"> [NB: sometimes cited as Horacio and sometimes as Horacio A.]</w:t>
      </w:r>
      <w:r w:rsidRPr="00933EC3">
        <w:rPr>
          <w:rFonts w:ascii="Times New Roman" w:hAnsi="Times New Roman" w:cs="Times New Roman"/>
          <w:noProof/>
          <w:szCs w:val="24"/>
          <w:lang w:val="en-US"/>
        </w:rPr>
        <w:t xml:space="preserve"> &amp; Carreiras, Manuel. 2011. Grammatical agreement processing in reading: ERP findings and future directions. </w:t>
      </w:r>
      <w:r w:rsidRPr="00BF42D0">
        <w:rPr>
          <w:rFonts w:ascii="Times New Roman" w:hAnsi="Times New Roman" w:cs="Times New Roman"/>
          <w:i/>
          <w:iCs/>
          <w:noProof/>
          <w:szCs w:val="24"/>
          <w:lang w:val="en-US"/>
        </w:rPr>
        <w:t>Cortex</w:t>
      </w:r>
      <w:r w:rsidRPr="00BF42D0">
        <w:rPr>
          <w:rFonts w:ascii="Times New Roman" w:hAnsi="Times New Roman" w:cs="Times New Roman"/>
          <w:noProof/>
          <w:szCs w:val="24"/>
          <w:lang w:val="en-US"/>
        </w:rPr>
        <w:t xml:space="preserve"> 47(8). 908–930.</w:t>
      </w:r>
    </w:p>
    <w:p w14:paraId="4D75E98C" w14:textId="526C08BB"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Molinaro, Nicola &amp; Vespignani, Francesco &amp; Job, Remo. 2008. A deeper reanalysis of a superficial feature: An ERP study on agreement violations. </w:t>
      </w:r>
      <w:r w:rsidRPr="00933EC3">
        <w:rPr>
          <w:rFonts w:ascii="Times New Roman" w:hAnsi="Times New Roman" w:cs="Times New Roman"/>
          <w:i/>
          <w:iCs/>
          <w:noProof/>
          <w:szCs w:val="24"/>
          <w:lang w:val="en-US"/>
        </w:rPr>
        <w:t>Brain Research</w:t>
      </w:r>
      <w:r w:rsidRPr="00933EC3">
        <w:rPr>
          <w:rFonts w:ascii="Times New Roman" w:hAnsi="Times New Roman" w:cs="Times New Roman"/>
          <w:noProof/>
          <w:szCs w:val="24"/>
          <w:lang w:val="en-US"/>
        </w:rPr>
        <w:t xml:space="preserve"> 1228. 161–176.</w:t>
      </w:r>
    </w:p>
    <w:p w14:paraId="64DEBF29" w14:textId="2E31878F" w:rsidR="00627F24" w:rsidRPr="00BF42D0"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0E0D91">
        <w:rPr>
          <w:rFonts w:ascii="Times New Roman" w:hAnsi="Times New Roman" w:cs="Times New Roman"/>
          <w:noProof/>
          <w:szCs w:val="24"/>
          <w:lang w:val="en-US"/>
        </w:rPr>
        <w:t xml:space="preserve">Morgan-Short, Kara &amp; Faretta-Stutenberg, Mandy &amp; Bartlett-Hsu, Laura. </w:t>
      </w:r>
      <w:r w:rsidRPr="00933EC3">
        <w:rPr>
          <w:rFonts w:ascii="Times New Roman" w:hAnsi="Times New Roman" w:cs="Times New Roman"/>
          <w:noProof/>
          <w:szCs w:val="24"/>
          <w:lang w:val="en-US"/>
        </w:rPr>
        <w:t xml:space="preserve">2015. Contributions of event-related potential research to issues in explicit and implicit second language acquisition.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Rebuschat, P</w:t>
      </w:r>
      <w:r>
        <w:rPr>
          <w:rFonts w:ascii="Times New Roman" w:hAnsi="Times New Roman" w:cs="Times New Roman"/>
          <w:noProof/>
          <w:szCs w:val="24"/>
          <w:lang w:val="en-US"/>
        </w:rPr>
        <w:t>atrick</w:t>
      </w:r>
      <w:r w:rsidRPr="00933EC3">
        <w:rPr>
          <w:rFonts w:ascii="Times New Roman" w:hAnsi="Times New Roman" w:cs="Times New Roman"/>
          <w:noProof/>
          <w:szCs w:val="24"/>
          <w:lang w:val="en-US"/>
        </w:rPr>
        <w:t xml:space="preserve"> (ed.)</w:t>
      </w:r>
      <w:r>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Implicit and explicit learning of languages</w:t>
      </w:r>
      <w:r>
        <w:rPr>
          <w:rFonts w:ascii="Times New Roman" w:hAnsi="Times New Roman" w:cs="Times New Roman"/>
          <w:iCs/>
          <w:noProof/>
          <w:szCs w:val="24"/>
          <w:lang w:val="en-US"/>
        </w:rPr>
        <w:t xml:space="preserve">, </w:t>
      </w:r>
      <w:r w:rsidRPr="00933EC3">
        <w:rPr>
          <w:rFonts w:ascii="Times New Roman" w:hAnsi="Times New Roman" w:cs="Times New Roman"/>
          <w:noProof/>
          <w:szCs w:val="24"/>
          <w:lang w:val="en-US"/>
        </w:rPr>
        <w:t xml:space="preserve">349–384. </w:t>
      </w:r>
      <w:r w:rsidRPr="00BF42D0">
        <w:rPr>
          <w:rFonts w:ascii="Times New Roman" w:hAnsi="Times New Roman" w:cs="Times New Roman"/>
          <w:noProof/>
          <w:szCs w:val="24"/>
          <w:lang w:val="de-DE"/>
        </w:rPr>
        <w:t>Amsterdam: John Benjamins.</w:t>
      </w:r>
    </w:p>
    <w:p w14:paraId="324BD0A6" w14:textId="3D2A4381"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BF42D0">
        <w:rPr>
          <w:rFonts w:ascii="Times New Roman" w:hAnsi="Times New Roman" w:cs="Times New Roman"/>
          <w:noProof/>
          <w:szCs w:val="24"/>
          <w:lang w:val="de-DE"/>
        </w:rPr>
        <w:t xml:space="preserve">Morgan-Short, Kara &amp; Sanz, Cristina &amp; Steinhauer, Karsten &amp; Ullman, Michael T. 2010. </w:t>
      </w:r>
      <w:r w:rsidRPr="00933EC3">
        <w:rPr>
          <w:rFonts w:ascii="Times New Roman" w:hAnsi="Times New Roman" w:cs="Times New Roman"/>
          <w:noProof/>
          <w:szCs w:val="24"/>
          <w:lang w:val="en-US"/>
        </w:rPr>
        <w:t xml:space="preserve">Second language acquisition of gender agreement in explicit and implicit training conditions: An event-related potential study. </w:t>
      </w:r>
      <w:r w:rsidRPr="00BF42D0">
        <w:rPr>
          <w:rFonts w:ascii="Times New Roman" w:hAnsi="Times New Roman" w:cs="Times New Roman"/>
          <w:i/>
          <w:iCs/>
          <w:noProof/>
          <w:szCs w:val="24"/>
          <w:lang w:val="de-DE"/>
        </w:rPr>
        <w:t>Language Learning</w:t>
      </w:r>
      <w:r w:rsidRPr="00BF42D0">
        <w:rPr>
          <w:rFonts w:ascii="Times New Roman" w:hAnsi="Times New Roman" w:cs="Times New Roman"/>
          <w:noProof/>
          <w:szCs w:val="24"/>
          <w:lang w:val="de-DE"/>
        </w:rPr>
        <w:t xml:space="preserve"> 60(1). 154–193.</w:t>
      </w:r>
    </w:p>
    <w:p w14:paraId="219035C4" w14:textId="196C7B71"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de-DE"/>
        </w:rPr>
        <w:t xml:space="preserve">Morgan-Short, Kara &amp; Steinhauer, Karsten &amp; Sanz, Cristina &amp; Ullman, Michael T. 2012. </w:t>
      </w:r>
      <w:r w:rsidRPr="00933EC3">
        <w:rPr>
          <w:rFonts w:ascii="Times New Roman" w:hAnsi="Times New Roman" w:cs="Times New Roman"/>
          <w:noProof/>
          <w:szCs w:val="24"/>
          <w:lang w:val="en-US"/>
        </w:rPr>
        <w:t xml:space="preserve">Explicit and implicit second language training differentially affect the achievement of native-like brain activation patterns.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24(4). 933–947.</w:t>
      </w:r>
    </w:p>
    <w:p w14:paraId="16A692AB" w14:textId="71C84DC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0E0D91">
        <w:rPr>
          <w:rFonts w:ascii="Times New Roman" w:hAnsi="Times New Roman" w:cs="Times New Roman"/>
          <w:noProof/>
          <w:szCs w:val="24"/>
          <w:lang w:val="en-US"/>
        </w:rPr>
        <w:t xml:space="preserve">Mueller, Jutta L. &amp; Hirotani, Masako &amp; Friederici, Angela D. 2007. </w:t>
      </w:r>
      <w:r w:rsidRPr="00933EC3">
        <w:rPr>
          <w:rFonts w:ascii="Times New Roman" w:hAnsi="Times New Roman" w:cs="Times New Roman"/>
          <w:noProof/>
          <w:szCs w:val="24"/>
          <w:lang w:val="en-US"/>
        </w:rPr>
        <w:t xml:space="preserve">ERP evidence for different strategies in the processing of case markers in native speakers and non-native learners. </w:t>
      </w:r>
      <w:r w:rsidRPr="00933EC3">
        <w:rPr>
          <w:rFonts w:ascii="Times New Roman" w:hAnsi="Times New Roman" w:cs="Times New Roman"/>
          <w:i/>
          <w:iCs/>
          <w:noProof/>
          <w:szCs w:val="24"/>
          <w:lang w:val="en-US"/>
        </w:rPr>
        <w:t>BMC Neuroscience</w:t>
      </w:r>
      <w:r w:rsidRPr="00933EC3">
        <w:rPr>
          <w:rFonts w:ascii="Times New Roman" w:hAnsi="Times New Roman" w:cs="Times New Roman"/>
          <w:noProof/>
          <w:szCs w:val="24"/>
          <w:lang w:val="en-US"/>
        </w:rPr>
        <w:t xml:space="preserve"> 8(1). 18.</w:t>
      </w:r>
    </w:p>
    <w:p w14:paraId="0F555F2C" w14:textId="2C5CC02F"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Nakano, Hiroko &amp; Saron, Clifford &amp; Swaab, Tamara Y. 2010. Speech and span: Working memory capacity impacts the use of animacy but not of world knowledge during spoken sentence comprehension.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22(12). 2886–2898.</w:t>
      </w:r>
    </w:p>
    <w:p w14:paraId="5930E589" w14:textId="7D458C55"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Newman, Aaron J. &amp; Ullman, Michael T. &amp; Pancheva, Roumyana &amp; Waligura, Diane L. &amp; Neville, Helen J. 2007. An ERP study of regular and irregular English past tense inflection. </w:t>
      </w:r>
      <w:r w:rsidRPr="00933EC3">
        <w:rPr>
          <w:rFonts w:ascii="Times New Roman" w:hAnsi="Times New Roman" w:cs="Times New Roman"/>
          <w:i/>
          <w:iCs/>
          <w:noProof/>
          <w:szCs w:val="24"/>
          <w:lang w:val="en-US"/>
        </w:rPr>
        <w:t>NeuroImage</w:t>
      </w:r>
      <w:r w:rsidRPr="00933EC3">
        <w:rPr>
          <w:rFonts w:ascii="Times New Roman" w:hAnsi="Times New Roman" w:cs="Times New Roman"/>
          <w:noProof/>
          <w:szCs w:val="24"/>
          <w:lang w:val="en-US"/>
        </w:rPr>
        <w:t xml:space="preserve"> 34(1). 435–445.</w:t>
      </w:r>
    </w:p>
    <w:p w14:paraId="43E2AEB5" w14:textId="7025A119"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Newman, Aaron J. &amp; Tremblay, Antoine &amp; Nichols, Emily S. &amp; Neville, Helen J. &amp; Ullman, Michael T. 2012. The influence of language proficiency on lexical semantic processing in native and late learners of English.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24(5). 1205–1223.</w:t>
      </w:r>
    </w:p>
    <w:p w14:paraId="6A552BD8" w14:textId="6EA21E9C"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Ojima, Shiro &amp; Nakata, Hiroki &amp; Kakigi, Ryusuke. 2005. An ERP study of second language learning after childhood: </w:t>
      </w:r>
      <w:r w:rsidR="0028284F">
        <w:rPr>
          <w:rFonts w:ascii="Times New Roman" w:hAnsi="Times New Roman" w:cs="Times New Roman"/>
          <w:noProof/>
          <w:szCs w:val="24"/>
          <w:lang w:val="en-US"/>
        </w:rPr>
        <w:t>E</w:t>
      </w:r>
      <w:r w:rsidRPr="00933EC3">
        <w:rPr>
          <w:rFonts w:ascii="Times New Roman" w:hAnsi="Times New Roman" w:cs="Times New Roman"/>
          <w:noProof/>
          <w:szCs w:val="24"/>
          <w:lang w:val="en-US"/>
        </w:rPr>
        <w:t xml:space="preserve">ffects of proficiency.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17(8). 1212–1228.</w:t>
      </w:r>
    </w:p>
    <w:p w14:paraId="607FF25B" w14:textId="4C45DA6F"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Osterhout, Lee. 1997. On the brain response to syntactic anomalies: </w:t>
      </w:r>
      <w:r w:rsidR="00627F24">
        <w:rPr>
          <w:rFonts w:ascii="Times New Roman" w:hAnsi="Times New Roman" w:cs="Times New Roman"/>
          <w:noProof/>
          <w:szCs w:val="24"/>
          <w:lang w:val="en-US"/>
        </w:rPr>
        <w:t>M</w:t>
      </w:r>
      <w:r w:rsidRPr="00933EC3">
        <w:rPr>
          <w:rFonts w:ascii="Times New Roman" w:hAnsi="Times New Roman" w:cs="Times New Roman"/>
          <w:noProof/>
          <w:szCs w:val="24"/>
          <w:lang w:val="en-US"/>
        </w:rPr>
        <w:t xml:space="preserve">anipulations of word position and word class reveal individual differences. </w:t>
      </w:r>
      <w:r w:rsidRPr="00933EC3">
        <w:rPr>
          <w:rFonts w:ascii="Times New Roman" w:hAnsi="Times New Roman" w:cs="Times New Roman"/>
          <w:i/>
          <w:iCs/>
          <w:noProof/>
          <w:szCs w:val="24"/>
          <w:lang w:val="en-US"/>
        </w:rPr>
        <w:t>Brain and Language</w:t>
      </w:r>
      <w:r w:rsidRPr="00933EC3">
        <w:rPr>
          <w:rFonts w:ascii="Times New Roman" w:hAnsi="Times New Roman" w:cs="Times New Roman"/>
          <w:noProof/>
          <w:szCs w:val="24"/>
          <w:lang w:val="en-US"/>
        </w:rPr>
        <w:t xml:space="preserve"> 59(3). 494–522.</w:t>
      </w:r>
    </w:p>
    <w:p w14:paraId="278174B0" w14:textId="2ED9AA7E"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Osterhout, Lee &amp; Holcomb, Phillip J. 1992. Event-related brain potentials elicited by syntactic anomaly. </w:t>
      </w:r>
      <w:r w:rsidRPr="00933EC3">
        <w:rPr>
          <w:rFonts w:ascii="Times New Roman" w:hAnsi="Times New Roman" w:cs="Times New Roman"/>
          <w:i/>
          <w:iCs/>
          <w:noProof/>
          <w:szCs w:val="24"/>
          <w:lang w:val="en-US"/>
        </w:rPr>
        <w:t>Journal of Memory and Language</w:t>
      </w:r>
      <w:r w:rsidRPr="00933EC3">
        <w:rPr>
          <w:rFonts w:ascii="Times New Roman" w:hAnsi="Times New Roman" w:cs="Times New Roman"/>
          <w:noProof/>
          <w:szCs w:val="24"/>
          <w:lang w:val="en-US"/>
        </w:rPr>
        <w:t xml:space="preserve"> 31(6). 785–806.</w:t>
      </w:r>
    </w:p>
    <w:p w14:paraId="2C663F6F" w14:textId="52DC6390"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Osterhout, Lee &amp; McLaughlin, Judith &amp; Kim, Albert &amp; Greenwald, Ralf &amp; Inoue, Kayo. 2004. Sentences in the brain: Event-related potentials as real-time reflections of sentence comprehension and language learning.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w:t>
      </w:r>
      <w:r w:rsidR="00B8023F">
        <w:rPr>
          <w:rFonts w:ascii="Times New Roman" w:hAnsi="Times New Roman" w:cs="Times New Roman"/>
          <w:noProof/>
          <w:szCs w:val="24"/>
          <w:lang w:val="en-US"/>
        </w:rPr>
        <w:t>Carreiras</w:t>
      </w:r>
      <w:r w:rsidR="00627F24">
        <w:rPr>
          <w:rFonts w:ascii="Times New Roman" w:hAnsi="Times New Roman" w:cs="Times New Roman"/>
          <w:noProof/>
          <w:szCs w:val="24"/>
          <w:lang w:val="en-US"/>
        </w:rPr>
        <w:t xml:space="preserve">, </w:t>
      </w:r>
      <w:r w:rsidR="00627F24" w:rsidRPr="00933EC3">
        <w:rPr>
          <w:rFonts w:ascii="Times New Roman" w:hAnsi="Times New Roman" w:cs="Times New Roman"/>
          <w:noProof/>
          <w:szCs w:val="24"/>
          <w:lang w:val="en-US"/>
        </w:rPr>
        <w:t>M</w:t>
      </w:r>
      <w:r w:rsidR="00627F24">
        <w:rPr>
          <w:rFonts w:ascii="Times New Roman" w:hAnsi="Times New Roman" w:cs="Times New Roman"/>
          <w:noProof/>
          <w:szCs w:val="24"/>
          <w:lang w:val="en-US"/>
        </w:rPr>
        <w:t>anuel</w:t>
      </w:r>
      <w:r w:rsidR="00B8023F">
        <w:rPr>
          <w:rFonts w:ascii="Times New Roman" w:hAnsi="Times New Roman" w:cs="Times New Roman"/>
          <w:noProof/>
          <w:szCs w:val="24"/>
          <w:lang w:val="en-US"/>
        </w:rPr>
        <w:t xml:space="preserve"> &amp; </w:t>
      </w:r>
      <w:r w:rsidRPr="00933EC3">
        <w:rPr>
          <w:rFonts w:ascii="Times New Roman" w:hAnsi="Times New Roman" w:cs="Times New Roman"/>
          <w:noProof/>
          <w:szCs w:val="24"/>
          <w:lang w:val="en-US"/>
        </w:rPr>
        <w:t>Clifton</w:t>
      </w:r>
      <w:r w:rsidR="00B8023F">
        <w:rPr>
          <w:rFonts w:ascii="Times New Roman" w:hAnsi="Times New Roman" w:cs="Times New Roman"/>
          <w:noProof/>
          <w:szCs w:val="24"/>
          <w:lang w:val="en-US"/>
        </w:rPr>
        <w:t xml:space="preserve"> Jr</w:t>
      </w:r>
      <w:r w:rsidRPr="00933EC3">
        <w:rPr>
          <w:rFonts w:ascii="Times New Roman" w:hAnsi="Times New Roman" w:cs="Times New Roman"/>
          <w:noProof/>
          <w:szCs w:val="24"/>
          <w:lang w:val="en-US"/>
        </w:rPr>
        <w:t>.</w:t>
      </w:r>
      <w:r w:rsidR="00627F24">
        <w:rPr>
          <w:rFonts w:ascii="Times New Roman" w:hAnsi="Times New Roman" w:cs="Times New Roman"/>
          <w:noProof/>
          <w:szCs w:val="24"/>
          <w:lang w:val="en-US"/>
        </w:rPr>
        <w:t>, Charles</w:t>
      </w:r>
      <w:r w:rsidRPr="00933EC3">
        <w:rPr>
          <w:rFonts w:ascii="Times New Roman" w:hAnsi="Times New Roman" w:cs="Times New Roman"/>
          <w:noProof/>
          <w:szCs w:val="24"/>
          <w:lang w:val="en-US"/>
        </w:rPr>
        <w:t xml:space="preserve"> (ed</w:t>
      </w:r>
      <w:r w:rsidR="00627F24">
        <w:rPr>
          <w:rFonts w:ascii="Times New Roman" w:hAnsi="Times New Roman" w:cs="Times New Roman"/>
          <w:noProof/>
          <w:szCs w:val="24"/>
          <w:lang w:val="en-US"/>
        </w:rPr>
        <w:t>s</w:t>
      </w:r>
      <w:r w:rsidRPr="00933EC3">
        <w:rPr>
          <w:rFonts w:ascii="Times New Roman" w:hAnsi="Times New Roman" w:cs="Times New Roman"/>
          <w:noProof/>
          <w:szCs w:val="24"/>
          <w:lang w:val="en-US"/>
        </w:rPr>
        <w:t>)</w:t>
      </w:r>
      <w:r w:rsidR="00627F24">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The on-line study of sentence comprehension: Eyetracking, ERP, and beyond</w:t>
      </w:r>
      <w:r w:rsidR="00627F24">
        <w:rPr>
          <w:rFonts w:ascii="Times New Roman" w:hAnsi="Times New Roman" w:cs="Times New Roman"/>
          <w:iCs/>
          <w:noProof/>
          <w:szCs w:val="24"/>
          <w:lang w:val="en-US"/>
        </w:rPr>
        <w:t xml:space="preserve">, </w:t>
      </w:r>
      <w:r w:rsidR="00627F24" w:rsidRPr="00933EC3">
        <w:rPr>
          <w:rFonts w:ascii="Times New Roman" w:hAnsi="Times New Roman" w:cs="Times New Roman"/>
          <w:noProof/>
          <w:szCs w:val="24"/>
          <w:lang w:val="en-US"/>
        </w:rPr>
        <w:t>271–308</w:t>
      </w:r>
      <w:r w:rsidRPr="00933EC3">
        <w:rPr>
          <w:rFonts w:ascii="Times New Roman" w:hAnsi="Times New Roman" w:cs="Times New Roman"/>
          <w:noProof/>
          <w:szCs w:val="24"/>
          <w:lang w:val="en-US"/>
        </w:rPr>
        <w:t>. New York: Psychology Press.</w:t>
      </w:r>
    </w:p>
    <w:p w14:paraId="699C4157" w14:textId="6BE46C0B"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Osterhout, Lee &amp; Mclaughlin, Judy &amp; Pitkänen, Ilona &amp; Frenck-Mestre, Cheryl &amp; Molinaro, Nicola. 2006. Novice learners, longitudinal designs, and event-related potentials: A means for exploring the neurocognition of second language processing. </w:t>
      </w:r>
      <w:r w:rsidRPr="00933EC3">
        <w:rPr>
          <w:rFonts w:ascii="Times New Roman" w:hAnsi="Times New Roman" w:cs="Times New Roman"/>
          <w:i/>
          <w:iCs/>
          <w:noProof/>
          <w:szCs w:val="24"/>
          <w:lang w:val="en-US"/>
        </w:rPr>
        <w:t>Language Learning</w:t>
      </w:r>
      <w:r w:rsidRPr="00933EC3">
        <w:rPr>
          <w:rFonts w:ascii="Times New Roman" w:hAnsi="Times New Roman" w:cs="Times New Roman"/>
          <w:noProof/>
          <w:szCs w:val="24"/>
          <w:lang w:val="en-US"/>
        </w:rPr>
        <w:t xml:space="preserve"> 56. 199–230.</w:t>
      </w:r>
    </w:p>
    <w:p w14:paraId="2A839367" w14:textId="3511CEF1"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Pakulak, Eric &amp; Neville, Helen J. 2010. Proficiency differences in syntactic processing of monolingual native speakers indexed by event-related potentials.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22(12). 2728–2744.</w:t>
      </w:r>
    </w:p>
    <w:p w14:paraId="14BAA65F" w14:textId="43413FC2"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Paradis, Michel. 2009. </w:t>
      </w:r>
      <w:r w:rsidRPr="00933EC3">
        <w:rPr>
          <w:rFonts w:ascii="Times New Roman" w:hAnsi="Times New Roman" w:cs="Times New Roman"/>
          <w:i/>
          <w:iCs/>
          <w:noProof/>
          <w:szCs w:val="24"/>
          <w:lang w:val="en-US"/>
        </w:rPr>
        <w:t>Declarative and procedural determinants of second languages</w:t>
      </w:r>
      <w:r w:rsidRPr="00933EC3">
        <w:rPr>
          <w:rFonts w:ascii="Times New Roman" w:hAnsi="Times New Roman" w:cs="Times New Roman"/>
          <w:noProof/>
          <w:szCs w:val="24"/>
          <w:lang w:val="en-US"/>
        </w:rPr>
        <w:t xml:space="preserve">. </w:t>
      </w:r>
      <w:r w:rsidR="00627F24">
        <w:rPr>
          <w:rFonts w:ascii="Times New Roman" w:hAnsi="Times New Roman" w:cs="Times New Roman"/>
          <w:noProof/>
          <w:szCs w:val="24"/>
          <w:lang w:val="en-US"/>
        </w:rPr>
        <w:t>Amsterdam</w:t>
      </w:r>
      <w:r w:rsidRPr="00933EC3">
        <w:rPr>
          <w:rFonts w:ascii="Times New Roman" w:hAnsi="Times New Roman" w:cs="Times New Roman"/>
          <w:noProof/>
          <w:szCs w:val="24"/>
          <w:lang w:val="en-US"/>
        </w:rPr>
        <w:t>: John Benjamins.</w:t>
      </w:r>
    </w:p>
    <w:p w14:paraId="578D36B8" w14:textId="3937CE44" w:rsid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Qi, Zhenghan &amp; Beach, Sara D. &amp; Finn, Amy S. &amp; Minas, Jennifer &amp; Goetz, Calvin &amp; Chan, Brian &amp; Gabrieli, John D.E. 2017. Native-language N400 and P600 predict dissociable language-learning abilities in adults. </w:t>
      </w:r>
      <w:r w:rsidRPr="00933EC3">
        <w:rPr>
          <w:rFonts w:ascii="Times New Roman" w:hAnsi="Times New Roman" w:cs="Times New Roman"/>
          <w:i/>
          <w:iCs/>
          <w:noProof/>
          <w:szCs w:val="24"/>
          <w:lang w:val="en-US"/>
        </w:rPr>
        <w:t>Neuropsychologia</w:t>
      </w:r>
      <w:r w:rsidRPr="00933EC3">
        <w:rPr>
          <w:rFonts w:ascii="Times New Roman" w:hAnsi="Times New Roman" w:cs="Times New Roman"/>
          <w:noProof/>
          <w:szCs w:val="24"/>
          <w:lang w:val="en-US"/>
        </w:rPr>
        <w:t xml:space="preserve"> 98. 177–191.</w:t>
      </w:r>
    </w:p>
    <w:p w14:paraId="4988A05B" w14:textId="1B21D200" w:rsidR="005F36E5" w:rsidRPr="0079392E" w:rsidRDefault="005F36E5"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Pr>
          <w:rFonts w:ascii="Times New Roman" w:hAnsi="Times New Roman" w:cs="Times New Roman"/>
          <w:noProof/>
          <w:szCs w:val="24"/>
          <w:lang w:val="en-US"/>
        </w:rPr>
        <w:t>R Core</w:t>
      </w:r>
      <w:r w:rsidR="00B7169C">
        <w:rPr>
          <w:rFonts w:ascii="Times New Roman" w:hAnsi="Times New Roman" w:cs="Times New Roman"/>
          <w:noProof/>
          <w:szCs w:val="24"/>
          <w:lang w:val="en-US"/>
        </w:rPr>
        <w:t xml:space="preserve"> Team. 2019. </w:t>
      </w:r>
      <w:r w:rsidR="00B7169C">
        <w:rPr>
          <w:rFonts w:ascii="Times New Roman" w:hAnsi="Times New Roman" w:cs="Times New Roman"/>
          <w:i/>
          <w:iCs/>
          <w:noProof/>
          <w:szCs w:val="24"/>
          <w:lang w:val="en-US"/>
        </w:rPr>
        <w:t xml:space="preserve">R: A language and environment for statistical computing. </w:t>
      </w:r>
      <w:r w:rsidR="00D028A6">
        <w:rPr>
          <w:rFonts w:ascii="Times New Roman" w:hAnsi="Times New Roman" w:cs="Times New Roman"/>
          <w:noProof/>
          <w:szCs w:val="24"/>
          <w:lang w:val="en-US"/>
        </w:rPr>
        <w:t xml:space="preserve">(Version 3.6.1.) Vienna: </w:t>
      </w:r>
      <w:r w:rsidR="00F15E85">
        <w:rPr>
          <w:rFonts w:ascii="Times New Roman" w:hAnsi="Times New Roman" w:cs="Times New Roman"/>
          <w:noProof/>
          <w:szCs w:val="24"/>
          <w:lang w:val="en-US"/>
        </w:rPr>
        <w:t>R foundation for statistical computing</w:t>
      </w:r>
      <w:r w:rsidR="00D028A6">
        <w:rPr>
          <w:rFonts w:ascii="Times New Roman" w:hAnsi="Times New Roman" w:cs="Times New Roman"/>
          <w:noProof/>
          <w:szCs w:val="24"/>
          <w:lang w:val="en-US"/>
        </w:rPr>
        <w:t>.</w:t>
      </w:r>
      <w:r w:rsidR="00AF484E">
        <w:rPr>
          <w:rFonts w:ascii="Times New Roman" w:hAnsi="Times New Roman" w:cs="Times New Roman"/>
          <w:noProof/>
          <w:szCs w:val="24"/>
          <w:lang w:val="en-US"/>
        </w:rPr>
        <w:t xml:space="preserve"> [Cited as such also in the main text?]</w:t>
      </w:r>
    </w:p>
    <w:p w14:paraId="5F791120" w14:textId="314A5601"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Roehr-Brackin, Karen. 2015. Explicit knowledge about language in L2 learning: A usage-based perspective. </w:t>
      </w:r>
      <w:r w:rsidRPr="00BF42D0">
        <w:rPr>
          <w:rFonts w:ascii="Times New Roman" w:hAnsi="Times New Roman" w:cs="Times New Roman"/>
          <w:iCs/>
          <w:noProof/>
          <w:szCs w:val="24"/>
          <w:lang w:val="en-US"/>
        </w:rPr>
        <w:t>In</w:t>
      </w:r>
      <w:r w:rsidRPr="00933EC3">
        <w:rPr>
          <w:rFonts w:ascii="Times New Roman" w:hAnsi="Times New Roman" w:cs="Times New Roman"/>
          <w:noProof/>
          <w:szCs w:val="24"/>
          <w:lang w:val="en-US"/>
        </w:rPr>
        <w:t xml:space="preserve"> Rebuschat, P</w:t>
      </w:r>
      <w:r w:rsidR="00B8023F">
        <w:rPr>
          <w:rFonts w:ascii="Times New Roman" w:hAnsi="Times New Roman" w:cs="Times New Roman"/>
          <w:noProof/>
          <w:szCs w:val="24"/>
          <w:lang w:val="en-US"/>
        </w:rPr>
        <w:t>atrick</w:t>
      </w:r>
      <w:r w:rsidRPr="00933EC3">
        <w:rPr>
          <w:rFonts w:ascii="Times New Roman" w:hAnsi="Times New Roman" w:cs="Times New Roman"/>
          <w:noProof/>
          <w:szCs w:val="24"/>
          <w:lang w:val="en-US"/>
        </w:rPr>
        <w:t xml:space="preserve"> (ed.)</w:t>
      </w:r>
      <w:r w:rsidR="00627F24">
        <w:rPr>
          <w:rFonts w:ascii="Times New Roman" w:hAnsi="Times New Roman" w:cs="Times New Roman"/>
          <w:noProof/>
          <w:szCs w:val="24"/>
          <w:lang w:val="en-US"/>
        </w:rPr>
        <w:t>,</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Implicit and explicit learning of languages</w:t>
      </w:r>
      <w:r w:rsidR="00627F24">
        <w:rPr>
          <w:rFonts w:ascii="Times New Roman" w:hAnsi="Times New Roman" w:cs="Times New Roman"/>
          <w:iCs/>
          <w:noProof/>
          <w:szCs w:val="24"/>
          <w:lang w:val="en-US"/>
        </w:rPr>
        <w:t xml:space="preserve">, </w:t>
      </w:r>
      <w:r w:rsidR="00627F24" w:rsidRPr="00933EC3">
        <w:rPr>
          <w:rFonts w:ascii="Times New Roman" w:hAnsi="Times New Roman" w:cs="Times New Roman"/>
          <w:noProof/>
          <w:szCs w:val="24"/>
          <w:lang w:val="en-US"/>
        </w:rPr>
        <w:t>117–138</w:t>
      </w:r>
      <w:r w:rsidRPr="00933EC3">
        <w:rPr>
          <w:rFonts w:ascii="Times New Roman" w:hAnsi="Times New Roman" w:cs="Times New Roman"/>
          <w:noProof/>
          <w:szCs w:val="24"/>
          <w:lang w:val="en-US"/>
        </w:rPr>
        <w:t>. Amsterdam: John Benjamins.</w:t>
      </w:r>
    </w:p>
    <w:p w14:paraId="4292E220" w14:textId="0BD22D59"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Rossi, Sonja &amp; Gugler, Manfred F. &amp; Friederici, Angela D. &amp; Hahne, Anja. 2006. The impact of proficiency on syntactic second-language processing of German and Italian: Evidence from event-related potentials.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18(12). 2030–2048.</w:t>
      </w:r>
    </w:p>
    <w:p w14:paraId="17F9B5E0" w14:textId="19225FAA"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Sassenhagen, Jona &amp; Schlesewsky, Matthias &amp; Bornkessel-Schlesewsky, Ina. 2014. The P600-as-P3 hypothesis revisited: Single-trial analyses reveal that the late EEG positivity following linguistically deviant material is reaction time aligned. </w:t>
      </w:r>
      <w:r w:rsidRPr="00933EC3">
        <w:rPr>
          <w:rFonts w:ascii="Times New Roman" w:hAnsi="Times New Roman" w:cs="Times New Roman"/>
          <w:i/>
          <w:iCs/>
          <w:noProof/>
          <w:szCs w:val="24"/>
          <w:lang w:val="en-US"/>
        </w:rPr>
        <w:t>Brain and Language</w:t>
      </w:r>
      <w:r w:rsidRPr="00933EC3">
        <w:rPr>
          <w:rFonts w:ascii="Times New Roman" w:hAnsi="Times New Roman" w:cs="Times New Roman"/>
          <w:noProof/>
          <w:szCs w:val="24"/>
          <w:lang w:val="en-US"/>
        </w:rPr>
        <w:t xml:space="preserve"> 137. 29–39.</w:t>
      </w:r>
    </w:p>
    <w:p w14:paraId="61C31A74" w14:textId="56BCB64D"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Schneider, Julie M. &amp; Abel, Alyson D. &amp; Ogiela, Diane A. &amp; Middleton, Anna E. &amp; Maguire, Mandy J. 2016. Developmental differences in beta and theta power during sentence processing. </w:t>
      </w:r>
      <w:r w:rsidRPr="00933EC3">
        <w:rPr>
          <w:rFonts w:ascii="Times New Roman" w:hAnsi="Times New Roman" w:cs="Times New Roman"/>
          <w:i/>
          <w:iCs/>
          <w:noProof/>
          <w:szCs w:val="24"/>
          <w:lang w:val="en-US"/>
        </w:rPr>
        <w:t>Developmental Cognitive Neuroscience</w:t>
      </w:r>
      <w:r w:rsidRPr="00933EC3">
        <w:rPr>
          <w:rFonts w:ascii="Times New Roman" w:hAnsi="Times New Roman" w:cs="Times New Roman"/>
          <w:noProof/>
          <w:szCs w:val="24"/>
          <w:lang w:val="en-US"/>
        </w:rPr>
        <w:t xml:space="preserve"> 19. 19–30.</w:t>
      </w:r>
    </w:p>
    <w:p w14:paraId="14DACA4E" w14:textId="20AA94FF" w:rsidR="00EF3B24" w:rsidRPr="00BF42D0"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de-DE"/>
        </w:rPr>
      </w:pPr>
      <w:r w:rsidRPr="00933EC3">
        <w:rPr>
          <w:rFonts w:ascii="Times New Roman" w:hAnsi="Times New Roman" w:cs="Times New Roman"/>
          <w:noProof/>
          <w:szCs w:val="24"/>
          <w:lang w:val="en-US"/>
        </w:rPr>
        <w:t xml:space="preserve">Steinhauer, Karsten. 2014. Event-related potentials (ERPs) in second language research: A brief introduction to the technique, a selected review, and an invitation to reconsider critical periods in L2. </w:t>
      </w:r>
      <w:r w:rsidRPr="00BF42D0">
        <w:rPr>
          <w:rFonts w:ascii="Times New Roman" w:hAnsi="Times New Roman" w:cs="Times New Roman"/>
          <w:i/>
          <w:iCs/>
          <w:noProof/>
          <w:szCs w:val="24"/>
          <w:lang w:val="de-DE"/>
        </w:rPr>
        <w:t>Applied Linguistics</w:t>
      </w:r>
      <w:r w:rsidRPr="00BF42D0">
        <w:rPr>
          <w:rFonts w:ascii="Times New Roman" w:hAnsi="Times New Roman" w:cs="Times New Roman"/>
          <w:noProof/>
          <w:szCs w:val="24"/>
          <w:lang w:val="de-DE"/>
        </w:rPr>
        <w:t xml:space="preserve"> 35(4). 393–417.</w:t>
      </w:r>
    </w:p>
    <w:p w14:paraId="288FD6F9" w14:textId="0E24ED33"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de-DE"/>
        </w:rPr>
        <w:t xml:space="preserve">Steinhauer, Karsten &amp; White, Erin J. &amp; Drury, John E. 2009. </w:t>
      </w:r>
      <w:r w:rsidRPr="00933EC3">
        <w:rPr>
          <w:rFonts w:ascii="Times New Roman" w:hAnsi="Times New Roman" w:cs="Times New Roman"/>
          <w:noProof/>
          <w:szCs w:val="24"/>
          <w:lang w:val="en-US"/>
        </w:rPr>
        <w:t xml:space="preserve">Temporal dynamics of late second language acquisition: </w:t>
      </w:r>
      <w:r w:rsidR="004F0B60">
        <w:rPr>
          <w:rFonts w:ascii="Times New Roman" w:hAnsi="Times New Roman" w:cs="Times New Roman"/>
          <w:noProof/>
          <w:szCs w:val="24"/>
          <w:lang w:val="en-US"/>
        </w:rPr>
        <w:t>E</w:t>
      </w:r>
      <w:r w:rsidRPr="00933EC3">
        <w:rPr>
          <w:rFonts w:ascii="Times New Roman" w:hAnsi="Times New Roman" w:cs="Times New Roman"/>
          <w:noProof/>
          <w:szCs w:val="24"/>
          <w:lang w:val="en-US"/>
        </w:rPr>
        <w:t xml:space="preserve">vidence from event-related brain potentials. </w:t>
      </w:r>
      <w:r w:rsidRPr="00933EC3">
        <w:rPr>
          <w:rFonts w:ascii="Times New Roman" w:hAnsi="Times New Roman" w:cs="Times New Roman"/>
          <w:i/>
          <w:iCs/>
          <w:noProof/>
          <w:szCs w:val="24"/>
          <w:lang w:val="en-US"/>
        </w:rPr>
        <w:t>Second Language Research</w:t>
      </w:r>
      <w:r w:rsidRPr="00933EC3">
        <w:rPr>
          <w:rFonts w:ascii="Times New Roman" w:hAnsi="Times New Roman" w:cs="Times New Roman"/>
          <w:noProof/>
          <w:szCs w:val="24"/>
          <w:lang w:val="en-US"/>
        </w:rPr>
        <w:t xml:space="preserve"> 25(1). 13–41.</w:t>
      </w:r>
    </w:p>
    <w:p w14:paraId="3136D09F" w14:textId="39AC7892"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Tanner, Darren. 2019. Robust neurocognitive individual differences in grammatical agreement processing: A latent variable approach. </w:t>
      </w:r>
      <w:r w:rsidRPr="00933EC3">
        <w:rPr>
          <w:rFonts w:ascii="Times New Roman" w:hAnsi="Times New Roman" w:cs="Times New Roman"/>
          <w:i/>
          <w:iCs/>
          <w:noProof/>
          <w:szCs w:val="24"/>
          <w:lang w:val="en-US"/>
        </w:rPr>
        <w:t>Cortex</w:t>
      </w:r>
      <w:r w:rsidRPr="00933EC3">
        <w:rPr>
          <w:rFonts w:ascii="Times New Roman" w:hAnsi="Times New Roman" w:cs="Times New Roman"/>
          <w:noProof/>
          <w:szCs w:val="24"/>
          <w:lang w:val="en-US"/>
        </w:rPr>
        <w:t xml:space="preserve"> 111. 210–237.</w:t>
      </w:r>
    </w:p>
    <w:p w14:paraId="262C2503" w14:textId="7777777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0E0D91">
        <w:rPr>
          <w:rFonts w:ascii="Times New Roman" w:hAnsi="Times New Roman" w:cs="Times New Roman"/>
          <w:noProof/>
          <w:szCs w:val="24"/>
          <w:lang w:val="en-US"/>
        </w:rPr>
        <w:t xml:space="preserve">Tanner, Darren &amp; Inoue, Kayo &amp; Osterhout, Lee. 2012. </w:t>
      </w:r>
      <w:r w:rsidRPr="00933EC3">
        <w:rPr>
          <w:rFonts w:ascii="Times New Roman" w:hAnsi="Times New Roman" w:cs="Times New Roman"/>
          <w:i/>
          <w:iCs/>
          <w:noProof/>
          <w:szCs w:val="24"/>
          <w:lang w:val="en-US"/>
        </w:rPr>
        <w:t>Brain-based individual differences in on-line L2 sentence comprehension.</w:t>
      </w:r>
      <w:r w:rsidRPr="00933EC3">
        <w:rPr>
          <w:rFonts w:ascii="Times New Roman" w:hAnsi="Times New Roman" w:cs="Times New Roman"/>
          <w:noProof/>
          <w:szCs w:val="24"/>
          <w:lang w:val="en-US"/>
        </w:rPr>
        <w:t xml:space="preserve"> MS., Pennsylvania State University.</w:t>
      </w:r>
    </w:p>
    <w:p w14:paraId="11363CEF" w14:textId="778FBB98"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0E0D91">
        <w:rPr>
          <w:rFonts w:ascii="Times New Roman" w:hAnsi="Times New Roman" w:cs="Times New Roman"/>
          <w:noProof/>
          <w:szCs w:val="24"/>
          <w:lang w:val="en-US"/>
        </w:rPr>
        <w:t xml:space="preserve">Tanner, Darren &amp; Inoue, Kayo &amp; Osterhout, Lee. 2014. </w:t>
      </w:r>
      <w:r w:rsidRPr="00933EC3">
        <w:rPr>
          <w:rFonts w:ascii="Times New Roman" w:hAnsi="Times New Roman" w:cs="Times New Roman"/>
          <w:noProof/>
          <w:szCs w:val="24"/>
          <w:lang w:val="en-US"/>
        </w:rPr>
        <w:t xml:space="preserve">Brain-based individual differences in online L2 grammatical comprehension. </w:t>
      </w:r>
      <w:r w:rsidRPr="00933EC3">
        <w:rPr>
          <w:rFonts w:ascii="Times New Roman" w:hAnsi="Times New Roman" w:cs="Times New Roman"/>
          <w:i/>
          <w:iCs/>
          <w:noProof/>
          <w:szCs w:val="24"/>
          <w:lang w:val="en-US"/>
        </w:rPr>
        <w:t>Bilingualism: Language and Cognition</w:t>
      </w:r>
      <w:r w:rsidRPr="00933EC3">
        <w:rPr>
          <w:rFonts w:ascii="Times New Roman" w:hAnsi="Times New Roman" w:cs="Times New Roman"/>
          <w:noProof/>
          <w:szCs w:val="24"/>
          <w:lang w:val="en-US"/>
        </w:rPr>
        <w:t xml:space="preserve"> 17(02). 277–293.</w:t>
      </w:r>
    </w:p>
    <w:p w14:paraId="10DD7748" w14:textId="601CB0E0" w:rsidR="00627F24" w:rsidRPr="00933EC3"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A316A3">
        <w:rPr>
          <w:rFonts w:ascii="Times New Roman" w:hAnsi="Times New Roman" w:cs="Times New Roman"/>
          <w:noProof/>
          <w:szCs w:val="24"/>
          <w:lang w:val="en-US"/>
        </w:rPr>
        <w:t xml:space="preserve">Tanner, Darren &amp; Mclaughlin, Judith &amp; Herschensohn, Julia &amp; Osterhout, Lee. 2013. </w:t>
      </w:r>
      <w:r w:rsidRPr="00933EC3">
        <w:rPr>
          <w:rFonts w:ascii="Times New Roman" w:hAnsi="Times New Roman" w:cs="Times New Roman"/>
          <w:noProof/>
          <w:szCs w:val="24"/>
          <w:lang w:val="en-US"/>
        </w:rPr>
        <w:t xml:space="preserve">Individual differences reveal stages of L2 grammatical acquisition: ERP evidence. </w:t>
      </w:r>
      <w:r w:rsidRPr="00933EC3">
        <w:rPr>
          <w:rFonts w:ascii="Times New Roman" w:hAnsi="Times New Roman" w:cs="Times New Roman"/>
          <w:i/>
          <w:iCs/>
          <w:noProof/>
          <w:szCs w:val="24"/>
          <w:lang w:val="en-US"/>
        </w:rPr>
        <w:t>Bilingualism: Language and Cognition</w:t>
      </w:r>
      <w:r w:rsidRPr="00933EC3">
        <w:rPr>
          <w:rFonts w:ascii="Times New Roman" w:hAnsi="Times New Roman" w:cs="Times New Roman"/>
          <w:noProof/>
          <w:szCs w:val="24"/>
          <w:lang w:val="en-US"/>
        </w:rPr>
        <w:t xml:space="preserve"> 16(Special Issue 2). 367–382.</w:t>
      </w:r>
    </w:p>
    <w:p w14:paraId="47D0251D" w14:textId="77777777" w:rsidR="00627F24" w:rsidRPr="00933EC3"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A316A3">
        <w:rPr>
          <w:rFonts w:ascii="Times New Roman" w:hAnsi="Times New Roman" w:cs="Times New Roman"/>
          <w:noProof/>
          <w:szCs w:val="24"/>
          <w:lang w:val="en-US"/>
        </w:rPr>
        <w:t xml:space="preserve">Tanner, Darren &amp; Osterhout, Lee &amp; Herschensohn, Julia. </w:t>
      </w:r>
      <w:r w:rsidRPr="00933EC3">
        <w:rPr>
          <w:rFonts w:ascii="Times New Roman" w:hAnsi="Times New Roman" w:cs="Times New Roman"/>
          <w:noProof/>
          <w:szCs w:val="24"/>
          <w:lang w:val="en-US"/>
        </w:rPr>
        <w:t xml:space="preserve">2009. Snapshots of grammaticalization: Differential electrophysiological responses to grammatical anomalies with increasing L2 exposure. </w:t>
      </w:r>
      <w:r w:rsidRPr="00F4639A">
        <w:rPr>
          <w:rFonts w:ascii="Times New Roman" w:hAnsi="Times New Roman" w:cs="Times New Roman"/>
          <w:iCs/>
          <w:noProof/>
          <w:szCs w:val="24"/>
          <w:lang w:val="en-US"/>
        </w:rPr>
        <w:t>In</w:t>
      </w:r>
      <w:r>
        <w:rPr>
          <w:rFonts w:ascii="Times New Roman" w:hAnsi="Times New Roman" w:cs="Times New Roman"/>
          <w:noProof/>
          <w:szCs w:val="24"/>
          <w:lang w:val="en-US"/>
        </w:rPr>
        <w:t xml:space="preserve"> Editor?</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BUCLD 33: Proceedings of the 33rd Boston University Conference on Language Development</w:t>
      </w:r>
      <w:r>
        <w:rPr>
          <w:rFonts w:ascii="Times New Roman" w:hAnsi="Times New Roman" w:cs="Times New Roman"/>
          <w:iCs/>
          <w:noProof/>
          <w:szCs w:val="24"/>
          <w:lang w:val="en-US"/>
        </w:rPr>
        <w:t xml:space="preserve">, </w:t>
      </w:r>
      <w:r w:rsidRPr="00933EC3">
        <w:rPr>
          <w:rFonts w:ascii="Times New Roman" w:hAnsi="Times New Roman" w:cs="Times New Roman"/>
          <w:noProof/>
          <w:szCs w:val="24"/>
          <w:lang w:val="en-US"/>
        </w:rPr>
        <w:t>528–539. Boston, MA: Cascadilla Press.</w:t>
      </w:r>
    </w:p>
    <w:p w14:paraId="6DAA05E3" w14:textId="77777777" w:rsidR="00627F24" w:rsidRPr="00933EC3" w:rsidRDefault="00627F24" w:rsidP="00627F24">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Tanner, Darren &amp; van Hell, Janet G. 2014. ERPs reveal individual differences in morphosyntactic processing. </w:t>
      </w:r>
      <w:r w:rsidRPr="00933EC3">
        <w:rPr>
          <w:rFonts w:ascii="Times New Roman" w:hAnsi="Times New Roman" w:cs="Times New Roman"/>
          <w:i/>
          <w:iCs/>
          <w:noProof/>
          <w:szCs w:val="24"/>
          <w:lang w:val="en-US"/>
        </w:rPr>
        <w:t>Neuropsychologia</w:t>
      </w:r>
      <w:r w:rsidRPr="00933EC3">
        <w:rPr>
          <w:rFonts w:ascii="Times New Roman" w:hAnsi="Times New Roman" w:cs="Times New Roman"/>
          <w:noProof/>
          <w:szCs w:val="24"/>
          <w:lang w:val="en-US"/>
        </w:rPr>
        <w:t xml:space="preserve"> 56(1). 289–301.</w:t>
      </w:r>
    </w:p>
    <w:p w14:paraId="68CC46DB" w14:textId="5549C7A2"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Tokowicz, Natasha &amp; MacWhinney, Brian. 2005. Implicit and explicit measures of sensitivity to violations in second language grammar: An event-related potential investigation. </w:t>
      </w:r>
      <w:r w:rsidRPr="00933EC3">
        <w:rPr>
          <w:rFonts w:ascii="Times New Roman" w:hAnsi="Times New Roman" w:cs="Times New Roman"/>
          <w:i/>
          <w:iCs/>
          <w:noProof/>
          <w:szCs w:val="24"/>
          <w:lang w:val="en-US"/>
        </w:rPr>
        <w:t>Studies in Second Language Acquisition</w:t>
      </w:r>
      <w:r w:rsidRPr="00933EC3">
        <w:rPr>
          <w:rFonts w:ascii="Times New Roman" w:hAnsi="Times New Roman" w:cs="Times New Roman"/>
          <w:noProof/>
          <w:szCs w:val="24"/>
          <w:lang w:val="en-US"/>
        </w:rPr>
        <w:t xml:space="preserve"> 27(2). 173–204.</w:t>
      </w:r>
    </w:p>
    <w:p w14:paraId="7FC73BF0" w14:textId="0A7C6699"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Tokowicz, Natasha &amp; Michael, Erica B. &amp; Kroll, Judith F. 2004. The roles of study-abroad experience and working-memory capacity in the types of errors made during translation. </w:t>
      </w:r>
      <w:r w:rsidRPr="00933EC3">
        <w:rPr>
          <w:rFonts w:ascii="Times New Roman" w:hAnsi="Times New Roman" w:cs="Times New Roman"/>
          <w:i/>
          <w:iCs/>
          <w:noProof/>
          <w:szCs w:val="24"/>
          <w:lang w:val="en-US"/>
        </w:rPr>
        <w:t>Bilingualism: Language and Cognition</w:t>
      </w:r>
      <w:r w:rsidRPr="00933EC3">
        <w:rPr>
          <w:rFonts w:ascii="Times New Roman" w:hAnsi="Times New Roman" w:cs="Times New Roman"/>
          <w:noProof/>
          <w:szCs w:val="24"/>
          <w:lang w:val="en-US"/>
        </w:rPr>
        <w:t xml:space="preserve"> 7(3). 255–272.</w:t>
      </w:r>
    </w:p>
    <w:p w14:paraId="1953541C" w14:textId="6178BFC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van de Meerendonk, Nan &amp; Kolk, Herman H.J. &amp; Chwilla, Dorothee J. &amp; Vissers, Constance Th. W.M. 2009. Monitoring in language perception. </w:t>
      </w:r>
      <w:r w:rsidRPr="00933EC3">
        <w:rPr>
          <w:rFonts w:ascii="Times New Roman" w:hAnsi="Times New Roman" w:cs="Times New Roman"/>
          <w:i/>
          <w:iCs/>
          <w:noProof/>
          <w:szCs w:val="24"/>
          <w:lang w:val="en-US"/>
        </w:rPr>
        <w:t>Language and Linguistics Compass</w:t>
      </w:r>
      <w:r w:rsidRPr="00933EC3">
        <w:rPr>
          <w:rFonts w:ascii="Times New Roman" w:hAnsi="Times New Roman" w:cs="Times New Roman"/>
          <w:noProof/>
          <w:szCs w:val="24"/>
          <w:lang w:val="en-US"/>
        </w:rPr>
        <w:t xml:space="preserve"> 3(5). 1211–1224.</w:t>
      </w:r>
    </w:p>
    <w:p w14:paraId="2CCE7BA2" w14:textId="6D5B504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van Hell, J</w:t>
      </w:r>
      <w:r w:rsidR="00B8023F">
        <w:rPr>
          <w:rFonts w:ascii="Times New Roman" w:hAnsi="Times New Roman" w:cs="Times New Roman"/>
          <w:noProof/>
          <w:szCs w:val="24"/>
          <w:lang w:val="en-US"/>
        </w:rPr>
        <w:t>anet G. &amp; Tokowicz, Natasha.</w:t>
      </w:r>
      <w:r w:rsidRPr="00933EC3">
        <w:rPr>
          <w:rFonts w:ascii="Times New Roman" w:hAnsi="Times New Roman" w:cs="Times New Roman"/>
          <w:noProof/>
          <w:szCs w:val="24"/>
          <w:lang w:val="en-US"/>
        </w:rPr>
        <w:t xml:space="preserve"> 2010. Event-related brain potentials and second language learning: </w:t>
      </w:r>
      <w:r w:rsidR="00F81FAA">
        <w:rPr>
          <w:rFonts w:ascii="Times New Roman" w:hAnsi="Times New Roman" w:cs="Times New Roman"/>
          <w:noProof/>
          <w:szCs w:val="24"/>
          <w:lang w:val="en-US"/>
        </w:rPr>
        <w:t>S</w:t>
      </w:r>
      <w:r w:rsidRPr="00933EC3">
        <w:rPr>
          <w:rFonts w:ascii="Times New Roman" w:hAnsi="Times New Roman" w:cs="Times New Roman"/>
          <w:noProof/>
          <w:szCs w:val="24"/>
          <w:lang w:val="en-US"/>
        </w:rPr>
        <w:t xml:space="preserve">yntactic processing in late L2 learners at different L2 proficiency levels. </w:t>
      </w:r>
      <w:r w:rsidRPr="00933EC3">
        <w:rPr>
          <w:rFonts w:ascii="Times New Roman" w:hAnsi="Times New Roman" w:cs="Times New Roman"/>
          <w:i/>
          <w:iCs/>
          <w:noProof/>
          <w:szCs w:val="24"/>
          <w:lang w:val="en-US"/>
        </w:rPr>
        <w:t>Second Language Research</w:t>
      </w:r>
      <w:r w:rsidRPr="00933EC3">
        <w:rPr>
          <w:rFonts w:ascii="Times New Roman" w:hAnsi="Times New Roman" w:cs="Times New Roman"/>
          <w:noProof/>
          <w:szCs w:val="24"/>
          <w:lang w:val="en-US"/>
        </w:rPr>
        <w:t xml:space="preserve"> 26(1). 43–74.</w:t>
      </w:r>
    </w:p>
    <w:p w14:paraId="0869B7F1" w14:textId="63233C1C"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Wampler, Emma K. 2017. </w:t>
      </w:r>
      <w:r w:rsidRPr="00933EC3">
        <w:rPr>
          <w:rFonts w:ascii="Times New Roman" w:hAnsi="Times New Roman" w:cs="Times New Roman"/>
          <w:i/>
          <w:iCs/>
          <w:noProof/>
          <w:szCs w:val="24"/>
          <w:lang w:val="en-US"/>
        </w:rPr>
        <w:t>Individual differences in grammatical error processing</w:t>
      </w:r>
      <w:r w:rsidRPr="00933EC3">
        <w:rPr>
          <w:rFonts w:ascii="Times New Roman" w:hAnsi="Times New Roman" w:cs="Times New Roman"/>
          <w:noProof/>
          <w:szCs w:val="24"/>
          <w:lang w:val="en-US"/>
        </w:rPr>
        <w:t xml:space="preserve">. </w:t>
      </w:r>
      <w:r w:rsidR="00627F24">
        <w:rPr>
          <w:rFonts w:ascii="Times New Roman" w:hAnsi="Times New Roman" w:cs="Times New Roman"/>
          <w:noProof/>
          <w:szCs w:val="24"/>
          <w:lang w:val="en-US"/>
        </w:rPr>
        <w:t xml:space="preserve">Seattle: </w:t>
      </w:r>
      <w:r w:rsidRPr="00933EC3">
        <w:rPr>
          <w:rFonts w:ascii="Times New Roman" w:hAnsi="Times New Roman" w:cs="Times New Roman"/>
          <w:noProof/>
          <w:szCs w:val="24"/>
          <w:lang w:val="en-US"/>
        </w:rPr>
        <w:t>University of Washington.</w:t>
      </w:r>
      <w:r w:rsidR="00627F24">
        <w:rPr>
          <w:rFonts w:ascii="Times New Roman" w:hAnsi="Times New Roman" w:cs="Times New Roman"/>
          <w:noProof/>
          <w:szCs w:val="24"/>
          <w:lang w:val="en-US"/>
        </w:rPr>
        <w:t xml:space="preserve"> (Doctoral dissertation.)</w:t>
      </w:r>
    </w:p>
    <w:p w14:paraId="5AC253F8" w14:textId="3F34DDA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Wampler, Emma K. &amp; Mclaughlin, Judith &amp; Osterhout, Lee. 2014. How gender, handedness, and L1 processing strategy influence L2 grammatical processing. </w:t>
      </w:r>
      <w:r w:rsidRPr="00933EC3">
        <w:rPr>
          <w:rFonts w:ascii="Times New Roman" w:hAnsi="Times New Roman" w:cs="Times New Roman"/>
          <w:i/>
          <w:iCs/>
          <w:noProof/>
          <w:szCs w:val="24"/>
          <w:lang w:val="en-US"/>
        </w:rPr>
        <w:t>In</w:t>
      </w:r>
      <w:r w:rsidRPr="00933EC3">
        <w:rPr>
          <w:rFonts w:ascii="Times New Roman" w:hAnsi="Times New Roman" w:cs="Times New Roman"/>
          <w:noProof/>
          <w:szCs w:val="24"/>
          <w:lang w:val="en-US"/>
        </w:rPr>
        <w:t xml:space="preserve">: </w:t>
      </w:r>
      <w:r w:rsidRPr="00933EC3">
        <w:rPr>
          <w:rFonts w:ascii="Times New Roman" w:hAnsi="Times New Roman" w:cs="Times New Roman"/>
          <w:i/>
          <w:iCs/>
          <w:noProof/>
          <w:szCs w:val="24"/>
          <w:lang w:val="en-US"/>
        </w:rPr>
        <w:t>Society for the Neurobiology of Language</w:t>
      </w:r>
      <w:r w:rsidRPr="00933EC3">
        <w:rPr>
          <w:rFonts w:ascii="Times New Roman" w:hAnsi="Times New Roman" w:cs="Times New Roman"/>
          <w:noProof/>
          <w:szCs w:val="24"/>
          <w:lang w:val="en-US"/>
        </w:rPr>
        <w:t>.</w:t>
      </w:r>
      <w:r w:rsidR="00627F24">
        <w:rPr>
          <w:rFonts w:ascii="Times New Roman" w:hAnsi="Times New Roman" w:cs="Times New Roman"/>
          <w:noProof/>
          <w:szCs w:val="24"/>
          <w:lang w:val="en-US"/>
        </w:rPr>
        <w:t xml:space="preserve"> Is this a collected volume? Proceedings? Please provide the name of the editor(s), the publisher, and the page numbers</w:t>
      </w:r>
    </w:p>
    <w:p w14:paraId="6C1C2C81" w14:textId="59C5DE4E"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BF42D0">
        <w:rPr>
          <w:rFonts w:ascii="Times New Roman" w:hAnsi="Times New Roman" w:cs="Times New Roman"/>
          <w:noProof/>
          <w:szCs w:val="24"/>
          <w:lang w:val="nb-NO"/>
        </w:rPr>
        <w:t xml:space="preserve">Weber-Fox, C. &amp; Neville, Helen. </w:t>
      </w:r>
      <w:r w:rsidRPr="00933EC3">
        <w:rPr>
          <w:rFonts w:ascii="Times New Roman" w:hAnsi="Times New Roman" w:cs="Times New Roman"/>
          <w:noProof/>
          <w:szCs w:val="24"/>
          <w:lang w:val="en-US"/>
        </w:rPr>
        <w:t xml:space="preserve">1996. Maturational constraints on functional specializations for language processing: ERP and behavioral evidence in bilingual speakers. </w:t>
      </w:r>
      <w:r w:rsidRPr="00933EC3">
        <w:rPr>
          <w:rFonts w:ascii="Times New Roman" w:hAnsi="Times New Roman" w:cs="Times New Roman"/>
          <w:i/>
          <w:iCs/>
          <w:noProof/>
          <w:szCs w:val="24"/>
          <w:lang w:val="en-US"/>
        </w:rPr>
        <w:t>Journal of Cognitive Neuroscience</w:t>
      </w:r>
      <w:r w:rsidRPr="00933EC3">
        <w:rPr>
          <w:rFonts w:ascii="Times New Roman" w:hAnsi="Times New Roman" w:cs="Times New Roman"/>
          <w:noProof/>
          <w:szCs w:val="24"/>
          <w:lang w:val="en-US"/>
        </w:rPr>
        <w:t xml:space="preserve"> 8. 231–256.</w:t>
      </w:r>
    </w:p>
    <w:p w14:paraId="0FE441C9" w14:textId="16EE31E7"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Weiss, Sabine &amp; Mueller, Horst M. &amp; Schack, Baerbel &amp; King, Jonathan W. &amp; Kutas, Martha &amp; Rappelsberger, Peter. 2005. Increased neuronal communication accompanying sentence comprehension. </w:t>
      </w:r>
      <w:r w:rsidRPr="00933EC3">
        <w:rPr>
          <w:rFonts w:ascii="Times New Roman" w:hAnsi="Times New Roman" w:cs="Times New Roman"/>
          <w:i/>
          <w:iCs/>
          <w:noProof/>
          <w:szCs w:val="24"/>
          <w:lang w:val="en-US"/>
        </w:rPr>
        <w:t>International Journal of Psychophysiology</w:t>
      </w:r>
      <w:r w:rsidRPr="00933EC3">
        <w:rPr>
          <w:rFonts w:ascii="Times New Roman" w:hAnsi="Times New Roman" w:cs="Times New Roman"/>
          <w:noProof/>
          <w:szCs w:val="24"/>
          <w:lang w:val="en-US"/>
        </w:rPr>
        <w:t xml:space="preserve"> 57(2). 129–141.</w:t>
      </w:r>
    </w:p>
    <w:p w14:paraId="42BC654E" w14:textId="6B501CB0"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White, Erin Jacquelyn &amp; Genesee, Fred &amp; Steinhauer, Karsten. 2012. Brain responses before and after intensive second language learning: </w:t>
      </w:r>
      <w:r w:rsidR="000F14A1">
        <w:rPr>
          <w:rFonts w:ascii="Times New Roman" w:hAnsi="Times New Roman" w:cs="Times New Roman"/>
          <w:noProof/>
          <w:szCs w:val="24"/>
          <w:lang w:val="en-US"/>
        </w:rPr>
        <w:t>P</w:t>
      </w:r>
      <w:r w:rsidRPr="00933EC3">
        <w:rPr>
          <w:rFonts w:ascii="Times New Roman" w:hAnsi="Times New Roman" w:cs="Times New Roman"/>
          <w:noProof/>
          <w:szCs w:val="24"/>
          <w:lang w:val="en-US"/>
        </w:rPr>
        <w:t xml:space="preserve">roficiency based changes and first language background effects in adult learners. </w:t>
      </w:r>
      <w:r w:rsidRPr="00933EC3">
        <w:rPr>
          <w:rFonts w:ascii="Times New Roman" w:hAnsi="Times New Roman" w:cs="Times New Roman"/>
          <w:i/>
          <w:iCs/>
          <w:noProof/>
          <w:szCs w:val="24"/>
          <w:lang w:val="en-US"/>
        </w:rPr>
        <w:t>PloS One</w:t>
      </w:r>
      <w:r w:rsidRPr="00933EC3">
        <w:rPr>
          <w:rFonts w:ascii="Times New Roman" w:hAnsi="Times New Roman" w:cs="Times New Roman"/>
          <w:noProof/>
          <w:szCs w:val="24"/>
          <w:lang w:val="en-US"/>
        </w:rPr>
        <w:t xml:space="preserve"> 7(12). e52318.</w:t>
      </w:r>
    </w:p>
    <w:p w14:paraId="50873E65" w14:textId="7B698924" w:rsidR="00EF3B24" w:rsidRPr="00933EC3"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szCs w:val="24"/>
          <w:lang w:val="en-US"/>
        </w:rPr>
      </w:pPr>
      <w:r w:rsidRPr="00933EC3">
        <w:rPr>
          <w:rFonts w:ascii="Times New Roman" w:hAnsi="Times New Roman" w:cs="Times New Roman"/>
          <w:noProof/>
          <w:szCs w:val="24"/>
          <w:lang w:val="en-US"/>
        </w:rPr>
        <w:t xml:space="preserve">Xue, Jin &amp; Yang, Jie &amp; Zhang, Jie &amp; Qi, Zhenhai &amp; Bai, Chen &amp; Qiu, Yinchen. 2013. An ERP study on Chinese natives’ second language syntactic grammaticalization. </w:t>
      </w:r>
      <w:r w:rsidRPr="00933EC3">
        <w:rPr>
          <w:rFonts w:ascii="Times New Roman" w:hAnsi="Times New Roman" w:cs="Times New Roman"/>
          <w:i/>
          <w:iCs/>
          <w:noProof/>
          <w:szCs w:val="24"/>
          <w:lang w:val="en-US"/>
        </w:rPr>
        <w:t>Neuroscience Letters</w:t>
      </w:r>
      <w:r w:rsidRPr="00933EC3">
        <w:rPr>
          <w:rFonts w:ascii="Times New Roman" w:hAnsi="Times New Roman" w:cs="Times New Roman"/>
          <w:noProof/>
          <w:szCs w:val="24"/>
          <w:lang w:val="en-US"/>
        </w:rPr>
        <w:t xml:space="preserve"> 534. 258–263.</w:t>
      </w:r>
    </w:p>
    <w:p w14:paraId="6F719975" w14:textId="1ABF1800" w:rsidR="00EF3B24" w:rsidRPr="00EF3B24" w:rsidRDefault="00EF3B24" w:rsidP="00D12443">
      <w:pPr>
        <w:widowControl w:val="0"/>
        <w:autoSpaceDE w:val="0"/>
        <w:autoSpaceDN w:val="0"/>
        <w:adjustRightInd w:val="0"/>
        <w:spacing w:line="240" w:lineRule="auto"/>
        <w:ind w:left="480" w:hanging="480"/>
        <w:jc w:val="both"/>
        <w:rPr>
          <w:rFonts w:ascii="Times New Roman" w:hAnsi="Times New Roman" w:cs="Times New Roman"/>
          <w:noProof/>
        </w:rPr>
      </w:pPr>
      <w:r w:rsidRPr="00933EC3">
        <w:rPr>
          <w:rFonts w:ascii="Times New Roman" w:hAnsi="Times New Roman" w:cs="Times New Roman"/>
          <w:noProof/>
          <w:szCs w:val="24"/>
          <w:lang w:val="en-US"/>
        </w:rPr>
        <w:t xml:space="preserve">Zawiszewski, Adam &amp; Gutiérrez, Eva &amp; Fernández, Beatriz &amp; Laka, Itziar. 2011. Language distance and non-native syntactic processing: Evidence from event-related potentials. </w:t>
      </w:r>
      <w:r w:rsidRPr="00EF3B24">
        <w:rPr>
          <w:rFonts w:ascii="Times New Roman" w:hAnsi="Times New Roman" w:cs="Times New Roman"/>
          <w:i/>
          <w:iCs/>
          <w:noProof/>
          <w:szCs w:val="24"/>
        </w:rPr>
        <w:t>Bilingualism: Language and Cognition</w:t>
      </w:r>
      <w:r w:rsidRPr="00EF3B24">
        <w:rPr>
          <w:rFonts w:ascii="Times New Roman" w:hAnsi="Times New Roman" w:cs="Times New Roman"/>
          <w:noProof/>
          <w:szCs w:val="24"/>
        </w:rPr>
        <w:t xml:space="preserve"> 14(03). 400–411.</w:t>
      </w:r>
    </w:p>
    <w:p w14:paraId="65D9A483" w14:textId="4CDD46CE" w:rsidR="00860945" w:rsidRPr="008626A4" w:rsidRDefault="00C81D59" w:rsidP="00D12443">
      <w:pPr>
        <w:jc w:val="both"/>
        <w:rPr>
          <w:rFonts w:ascii="Times New Roman" w:hAnsi="Times New Roman" w:cs="Times New Roman"/>
          <w:sz w:val="24"/>
          <w:szCs w:val="24"/>
          <w:lang w:val="en-GB"/>
        </w:rPr>
      </w:pPr>
      <w:r w:rsidRPr="00422269">
        <w:rPr>
          <w:rFonts w:ascii="Times New Roman" w:hAnsi="Times New Roman" w:cs="Times New Roman"/>
          <w:lang w:val="en-GB"/>
        </w:rPr>
        <w:fldChar w:fldCharType="end"/>
      </w:r>
    </w:p>
    <w:sectPr w:rsidR="00860945" w:rsidRPr="008626A4" w:rsidSect="00F56C65">
      <w:footerReference w:type="default" r:id="rId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F5EA8" w14:textId="77777777" w:rsidR="00705693" w:rsidRDefault="00705693" w:rsidP="005F103D">
      <w:pPr>
        <w:spacing w:after="0" w:line="240" w:lineRule="auto"/>
      </w:pPr>
      <w:r>
        <w:separator/>
      </w:r>
    </w:p>
  </w:endnote>
  <w:endnote w:type="continuationSeparator" w:id="0">
    <w:p w14:paraId="7AE7E4A7" w14:textId="77777777" w:rsidR="00705693" w:rsidRDefault="00705693" w:rsidP="005F1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
    <w:altName w:val="Times New Roman"/>
    <w:panose1 w:val="02020603050405020304"/>
    <w:charset w:val="01"/>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439935"/>
      <w:docPartObj>
        <w:docPartGallery w:val="Page Numbers (Bottom of Page)"/>
        <w:docPartUnique/>
      </w:docPartObj>
    </w:sdtPr>
    <w:sdtEndPr>
      <w:rPr>
        <w:rFonts w:ascii="Times" w:hAnsi="Times"/>
      </w:rPr>
    </w:sdtEndPr>
    <w:sdtContent>
      <w:p w14:paraId="58D1A5F3" w14:textId="77777777" w:rsidR="005B7AD9" w:rsidRPr="00BF42D0" w:rsidRDefault="005B7AD9">
        <w:pPr>
          <w:pStyle w:val="Pieddepage"/>
          <w:jc w:val="right"/>
          <w:rPr>
            <w:rFonts w:ascii="Times" w:hAnsi="Times"/>
          </w:rPr>
        </w:pPr>
        <w:r w:rsidRPr="00BF42D0">
          <w:rPr>
            <w:rFonts w:ascii="Times" w:hAnsi="Times"/>
          </w:rPr>
          <w:fldChar w:fldCharType="begin"/>
        </w:r>
        <w:r w:rsidRPr="00BF42D0">
          <w:rPr>
            <w:rFonts w:ascii="Times" w:hAnsi="Times"/>
          </w:rPr>
          <w:instrText>PAGE   \* MERGEFORMAT</w:instrText>
        </w:r>
        <w:r w:rsidRPr="00BF42D0">
          <w:rPr>
            <w:rFonts w:ascii="Times" w:hAnsi="Times"/>
          </w:rPr>
          <w:fldChar w:fldCharType="separate"/>
        </w:r>
        <w:r w:rsidR="00FD492A">
          <w:rPr>
            <w:rFonts w:ascii="Times" w:hAnsi="Times"/>
            <w:noProof/>
          </w:rPr>
          <w:t>1</w:t>
        </w:r>
        <w:r w:rsidRPr="00BF42D0">
          <w:rPr>
            <w:rFonts w:ascii="Times" w:hAnsi="Times"/>
          </w:rPr>
          <w:fldChar w:fldCharType="end"/>
        </w:r>
      </w:p>
    </w:sdtContent>
  </w:sdt>
  <w:p w14:paraId="7DD84AC4" w14:textId="77777777" w:rsidR="005B7AD9" w:rsidRDefault="005B7A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B11D1" w14:textId="77777777" w:rsidR="00705693" w:rsidRDefault="00705693" w:rsidP="005F103D">
      <w:pPr>
        <w:spacing w:after="0" w:line="240" w:lineRule="auto"/>
      </w:pPr>
      <w:r>
        <w:separator/>
      </w:r>
    </w:p>
  </w:footnote>
  <w:footnote w:type="continuationSeparator" w:id="0">
    <w:p w14:paraId="32F04D16" w14:textId="77777777" w:rsidR="00705693" w:rsidRDefault="00705693" w:rsidP="005F103D">
      <w:pPr>
        <w:spacing w:after="0" w:line="240" w:lineRule="auto"/>
      </w:pPr>
      <w:r>
        <w:continuationSeparator/>
      </w:r>
    </w:p>
  </w:footnote>
  <w:footnote w:id="1">
    <w:p w14:paraId="4ACA6EAA" w14:textId="5C25508B" w:rsidR="005B7AD9" w:rsidRPr="00BF42D0" w:rsidRDefault="005B7AD9">
      <w:pPr>
        <w:pStyle w:val="Notedebasdepage"/>
        <w:rPr>
          <w:rFonts w:ascii="Times" w:hAnsi="Times"/>
          <w:lang w:val="en-GB"/>
        </w:rPr>
      </w:pPr>
      <w:r w:rsidRPr="00BF42D0">
        <w:rPr>
          <w:rStyle w:val="Appelnotedebasdep"/>
          <w:rFonts w:ascii="Times" w:hAnsi="Times"/>
        </w:rPr>
        <w:footnoteRef/>
      </w:r>
      <w:r w:rsidRPr="00BF42D0">
        <w:rPr>
          <w:rFonts w:ascii="Times" w:hAnsi="Times"/>
          <w:lang w:val="en-US"/>
        </w:rPr>
        <w:t xml:space="preserve"> </w:t>
      </w:r>
      <w:r w:rsidRPr="00BF42D0">
        <w:rPr>
          <w:rFonts w:ascii="Times" w:hAnsi="Times"/>
          <w:lang w:val="en-GB"/>
        </w:rPr>
        <w:t xml:space="preserve">Although noun-adjective gender agreement does exist in German, all gender distinctions for adjectives and determiners are neutralised in the </w:t>
      </w:r>
      <w:r>
        <w:rPr>
          <w:rFonts w:ascii="Times" w:hAnsi="Times"/>
          <w:lang w:val="en-GB"/>
        </w:rPr>
        <w:t>n</w:t>
      </w:r>
      <w:r w:rsidRPr="00BF42D0">
        <w:rPr>
          <w:rFonts w:ascii="Times" w:hAnsi="Times"/>
          <w:lang w:val="en-GB"/>
        </w:rPr>
        <w:t>ominative plural case, which was used in this experiment.</w:t>
      </w:r>
    </w:p>
  </w:footnote>
  <w:footnote w:id="2">
    <w:p w14:paraId="61ACBDFA" w14:textId="313CA8EE" w:rsidR="00AB4DDC" w:rsidRPr="00FF0449" w:rsidRDefault="00AB4DDC">
      <w:pPr>
        <w:pStyle w:val="Notedebasdepage"/>
        <w:rPr>
          <w:rFonts w:ascii="Times New Roman" w:hAnsi="Times New Roman" w:cs="Times New Roman"/>
          <w:lang w:val="en-US"/>
        </w:rPr>
      </w:pPr>
      <w:r w:rsidRPr="00FF0449">
        <w:rPr>
          <w:rStyle w:val="Appelnotedebasdep"/>
          <w:rFonts w:ascii="Times New Roman" w:hAnsi="Times New Roman" w:cs="Times New Roman"/>
        </w:rPr>
        <w:footnoteRef/>
      </w:r>
      <w:r w:rsidRPr="00FF0449">
        <w:rPr>
          <w:rFonts w:ascii="Times New Roman" w:hAnsi="Times New Roman" w:cs="Times New Roman"/>
          <w:lang w:val="en-US"/>
        </w:rPr>
        <w:t xml:space="preserve"> These</w:t>
      </w:r>
      <w:r w:rsidR="00232352" w:rsidRPr="00FF0449">
        <w:rPr>
          <w:rFonts w:ascii="Times New Roman" w:hAnsi="Times New Roman" w:cs="Times New Roman"/>
          <w:lang w:val="en-US"/>
        </w:rPr>
        <w:t xml:space="preserve"> identify individual electrodes. The letter correspond to the position of the electrode(C: Central, CP: Centro-Parietal, P: Parietal), and the </w:t>
      </w:r>
      <w:r w:rsidR="00224603" w:rsidRPr="00FF0449">
        <w:rPr>
          <w:rFonts w:ascii="Times New Roman" w:hAnsi="Times New Roman" w:cs="Times New Roman"/>
          <w:lang w:val="en-US"/>
        </w:rPr>
        <w:t xml:space="preserve">number refers to the </w:t>
      </w:r>
      <w:r w:rsidR="00E267E8" w:rsidRPr="00FF0449">
        <w:rPr>
          <w:rFonts w:ascii="Times New Roman" w:hAnsi="Times New Roman" w:cs="Times New Roman"/>
          <w:lang w:val="en-US"/>
        </w:rPr>
        <w:t xml:space="preserve">laterality: z Electrodes are on the central line, </w:t>
      </w:r>
      <w:r w:rsidR="005A553D" w:rsidRPr="00FF0449">
        <w:rPr>
          <w:rFonts w:ascii="Times New Roman" w:hAnsi="Times New Roman" w:cs="Times New Roman"/>
          <w:lang w:val="en-US"/>
        </w:rPr>
        <w:t xml:space="preserve">smaller numbers are closer to the midline and </w:t>
      </w:r>
      <w:r w:rsidR="00A26307" w:rsidRPr="00FF0449">
        <w:rPr>
          <w:rFonts w:ascii="Times New Roman" w:hAnsi="Times New Roman" w:cs="Times New Roman"/>
          <w:lang w:val="en-US"/>
        </w:rPr>
        <w:t>larger numbers to the ears. Odd numbers are on the left side.</w:t>
      </w:r>
    </w:p>
  </w:footnote>
  <w:footnote w:id="3">
    <w:p w14:paraId="6768D650" w14:textId="55B5F19B" w:rsidR="0042169A" w:rsidRPr="00FF0449" w:rsidRDefault="0042169A">
      <w:pPr>
        <w:pStyle w:val="Notedebasdepage"/>
        <w:rPr>
          <w:rFonts w:ascii="Times New Roman" w:hAnsi="Times New Roman" w:cs="Times New Roman"/>
          <w:lang w:val="en-US"/>
        </w:rPr>
      </w:pPr>
      <w:r w:rsidRPr="00FF0449">
        <w:rPr>
          <w:rStyle w:val="Appelnotedebasdep"/>
          <w:rFonts w:ascii="Times New Roman" w:hAnsi="Times New Roman" w:cs="Times New Roman"/>
        </w:rPr>
        <w:footnoteRef/>
      </w:r>
      <w:r w:rsidRPr="00FF0449">
        <w:rPr>
          <w:rFonts w:ascii="Times New Roman" w:hAnsi="Times New Roman" w:cs="Times New Roman"/>
          <w:lang w:val="en-US"/>
        </w:rPr>
        <w:t xml:space="preserve"> The sensitivity index </w:t>
      </w:r>
      <w:r w:rsidR="00A00545" w:rsidRPr="00FF0449">
        <w:rPr>
          <w:rFonts w:ascii="Times New Roman" w:hAnsi="Times New Roman" w:cs="Times New Roman"/>
          <w:lang w:val="en-US"/>
        </w:rPr>
        <w:t xml:space="preserve">is used in signal detection theory to provide a measure of how sensitive someone is to the presence of the </w:t>
      </w:r>
      <w:r w:rsidR="007E7234" w:rsidRPr="00FF0449">
        <w:rPr>
          <w:rFonts w:ascii="Times New Roman" w:hAnsi="Times New Roman" w:cs="Times New Roman"/>
          <w:lang w:val="en-US"/>
        </w:rPr>
        <w:t>signal to</w:t>
      </w:r>
      <w:r w:rsidR="00B05877" w:rsidRPr="00FF0449">
        <w:rPr>
          <w:rFonts w:ascii="Times New Roman" w:hAnsi="Times New Roman" w:cs="Times New Roman"/>
          <w:lang w:val="en-US"/>
        </w:rPr>
        <w:t xml:space="preserve"> be detected</w:t>
      </w:r>
      <w:r w:rsidR="001A0D05" w:rsidRPr="00FF0449">
        <w:rPr>
          <w:rFonts w:ascii="Times New Roman" w:hAnsi="Times New Roman" w:cs="Times New Roman"/>
          <w:lang w:val="en-US"/>
        </w:rPr>
        <w:t xml:space="preserve">, independently of individual participants’ strategies such as always replying “correct”. </w:t>
      </w:r>
      <w:r w:rsidR="003341D0" w:rsidRPr="00FF0449">
        <w:rPr>
          <w:rFonts w:ascii="Times New Roman" w:hAnsi="Times New Roman" w:cs="Times New Roman"/>
          <w:lang w:val="en-US"/>
        </w:rPr>
        <w:t xml:space="preserve">It is the standardized difference between the means of the </w:t>
      </w:r>
      <w:r w:rsidR="001C3006" w:rsidRPr="00FF0449">
        <w:rPr>
          <w:rFonts w:ascii="Times New Roman" w:hAnsi="Times New Roman" w:cs="Times New Roman"/>
          <w:lang w:val="en-US"/>
        </w:rPr>
        <w:t>False Alarm</w:t>
      </w:r>
      <w:r w:rsidR="001C2767" w:rsidRPr="00FF0449">
        <w:rPr>
          <w:rFonts w:ascii="Times New Roman" w:hAnsi="Times New Roman" w:cs="Times New Roman"/>
          <w:lang w:val="en-US"/>
        </w:rPr>
        <w:t xml:space="preserve"> and Hit rates. The Hit rate is the </w:t>
      </w:r>
      <w:r w:rsidR="00823AA5" w:rsidRPr="00FF0449">
        <w:rPr>
          <w:rFonts w:ascii="Times New Roman" w:hAnsi="Times New Roman" w:cs="Times New Roman"/>
          <w:lang w:val="en-US"/>
        </w:rPr>
        <w:t>probability</w:t>
      </w:r>
      <w:r w:rsidR="001C2767" w:rsidRPr="00FF0449">
        <w:rPr>
          <w:rFonts w:ascii="Times New Roman" w:hAnsi="Times New Roman" w:cs="Times New Roman"/>
          <w:lang w:val="en-US"/>
        </w:rPr>
        <w:t xml:space="preserve"> of correct</w:t>
      </w:r>
      <w:r w:rsidR="00823AA5" w:rsidRPr="00FF0449">
        <w:rPr>
          <w:rFonts w:ascii="Times New Roman" w:hAnsi="Times New Roman" w:cs="Times New Roman"/>
          <w:lang w:val="en-US"/>
        </w:rPr>
        <w:t>ly</w:t>
      </w:r>
      <w:r w:rsidR="001C2767" w:rsidRPr="00FF0449">
        <w:rPr>
          <w:rFonts w:ascii="Times New Roman" w:hAnsi="Times New Roman" w:cs="Times New Roman"/>
          <w:lang w:val="en-US"/>
        </w:rPr>
        <w:t xml:space="preserve"> </w:t>
      </w:r>
      <w:r w:rsidR="00823AA5" w:rsidRPr="00FF0449">
        <w:rPr>
          <w:rFonts w:ascii="Times New Roman" w:hAnsi="Times New Roman" w:cs="Times New Roman"/>
          <w:lang w:val="en-US"/>
        </w:rPr>
        <w:t>detecting</w:t>
      </w:r>
      <w:r w:rsidR="001C2767" w:rsidRPr="00FF0449">
        <w:rPr>
          <w:rFonts w:ascii="Times New Roman" w:hAnsi="Times New Roman" w:cs="Times New Roman"/>
          <w:lang w:val="en-US"/>
        </w:rPr>
        <w:t xml:space="preserve"> </w:t>
      </w:r>
      <w:r w:rsidR="00524D42" w:rsidRPr="00FF0449">
        <w:rPr>
          <w:rFonts w:ascii="Times New Roman" w:hAnsi="Times New Roman" w:cs="Times New Roman"/>
          <w:lang w:val="en-US"/>
        </w:rPr>
        <w:t>the signal (here, accepting grammatical</w:t>
      </w:r>
      <w:r w:rsidR="00356FB8" w:rsidRPr="00FF0449">
        <w:rPr>
          <w:rFonts w:ascii="Times New Roman" w:hAnsi="Times New Roman" w:cs="Times New Roman"/>
          <w:lang w:val="en-US"/>
        </w:rPr>
        <w:t>ly acceptable</w:t>
      </w:r>
      <w:r w:rsidR="00524D42" w:rsidRPr="00FF0449">
        <w:rPr>
          <w:rFonts w:ascii="Times New Roman" w:hAnsi="Times New Roman" w:cs="Times New Roman"/>
          <w:lang w:val="en-US"/>
        </w:rPr>
        <w:t xml:space="preserve"> sentences) and the False Alarm rate is the </w:t>
      </w:r>
      <w:r w:rsidR="00823AA5" w:rsidRPr="00FF0449">
        <w:rPr>
          <w:rFonts w:ascii="Times New Roman" w:hAnsi="Times New Roman" w:cs="Times New Roman"/>
          <w:lang w:val="en-US"/>
        </w:rPr>
        <w:t>probability of incorrectly detecting the signal when it is not present</w:t>
      </w:r>
      <w:r w:rsidR="00B87D62" w:rsidRPr="00FF0449">
        <w:rPr>
          <w:rFonts w:ascii="Times New Roman" w:hAnsi="Times New Roman" w:cs="Times New Roman"/>
          <w:lang w:val="en-US"/>
        </w:rPr>
        <w:t xml:space="preserve"> (here, rejecting grammatical</w:t>
      </w:r>
      <w:r w:rsidR="006E1B67" w:rsidRPr="00FF0449">
        <w:rPr>
          <w:rFonts w:ascii="Times New Roman" w:hAnsi="Times New Roman" w:cs="Times New Roman"/>
          <w:lang w:val="en-US"/>
        </w:rPr>
        <w:t>ly correct</w:t>
      </w:r>
      <w:r w:rsidR="00B87D62" w:rsidRPr="00FF0449">
        <w:rPr>
          <w:rFonts w:ascii="Times New Roman" w:hAnsi="Times New Roman" w:cs="Times New Roman"/>
          <w:lang w:val="en-US"/>
        </w:rPr>
        <w:t xml:space="preserve"> sentences). </w:t>
      </w:r>
    </w:p>
  </w:footnote>
  <w:footnote w:id="4">
    <w:p w14:paraId="1686594F" w14:textId="77777777" w:rsidR="00527F35" w:rsidRPr="00BF42D0" w:rsidRDefault="00527F35" w:rsidP="00527F35">
      <w:pPr>
        <w:pStyle w:val="Notedebasdepage"/>
        <w:jc w:val="both"/>
        <w:rPr>
          <w:lang w:val="en-US"/>
        </w:rPr>
      </w:pPr>
      <w:r>
        <w:rPr>
          <w:rStyle w:val="Appelnotedebasdep"/>
        </w:rPr>
        <w:footnoteRef/>
      </w:r>
      <w:r w:rsidRPr="00BF42D0">
        <w:rPr>
          <w:lang w:val="en-US"/>
        </w:rPr>
        <w:t xml:space="preserve"> </w:t>
      </w:r>
      <w:r w:rsidRPr="00BF42D0">
        <w:rPr>
          <w:rFonts w:ascii="Times New Roman" w:hAnsi="Times New Roman" w:cs="Times New Roman"/>
          <w:lang w:val="en-US"/>
        </w:rPr>
        <w:t>There were twice as many learners because they were later divided into two training groups</w:t>
      </w:r>
      <w:r>
        <w:rPr>
          <w:rFonts w:ascii="Times New Roman" w:hAnsi="Times New Roman" w:cs="Times New Roman"/>
          <w:lang w:val="en-US"/>
        </w:rPr>
        <w:t xml:space="preserve">. Results of the analyses are reported for illustration purposes but must be interpreted with caution </w:t>
      </w:r>
      <w:r w:rsidRPr="00527F35">
        <w:rPr>
          <w:rFonts w:ascii="Times New Roman" w:hAnsi="Times New Roman" w:cs="Times New Roman"/>
          <w:lang w:val="en-US"/>
        </w:rPr>
        <w:t>as that is</w:t>
      </w:r>
      <w:r>
        <w:rPr>
          <w:rFonts w:ascii="Times New Roman" w:hAnsi="Times New Roman" w:cs="Times New Roman"/>
          <w:lang w:val="en-US"/>
        </w:rPr>
        <w:t xml:space="preserve"> a small number of data points to look at continuous differences.</w:t>
      </w:r>
    </w:p>
  </w:footnote>
  <w:footnote w:id="5">
    <w:p w14:paraId="7039DB3D" w14:textId="77777777" w:rsidR="005B7AD9" w:rsidRPr="008626A4" w:rsidRDefault="005B7AD9" w:rsidP="00EC29A5">
      <w:pPr>
        <w:pStyle w:val="Notedebasdepage"/>
        <w:jc w:val="both"/>
        <w:rPr>
          <w:rFonts w:ascii="Times New Roman" w:hAnsi="Times New Roman" w:cs="Times New Roman"/>
          <w:lang w:val="en-US"/>
        </w:rPr>
      </w:pPr>
      <w:r w:rsidRPr="008626A4">
        <w:rPr>
          <w:rStyle w:val="Appelnotedebasdep"/>
          <w:rFonts w:ascii="Times New Roman" w:hAnsi="Times New Roman" w:cs="Times New Roman"/>
        </w:rPr>
        <w:footnoteRef/>
      </w:r>
      <w:r w:rsidRPr="008626A4">
        <w:rPr>
          <w:rFonts w:ascii="Times New Roman" w:hAnsi="Times New Roman" w:cs="Times New Roman"/>
          <w:lang w:val="en-US"/>
        </w:rPr>
        <w:t xml:space="preserve"> Note that the difference here goes in the opposite direction from the P600 effect because the N400 effect is a negativity.</w:t>
      </w:r>
    </w:p>
  </w:footnote>
  <w:footnote w:id="6">
    <w:p w14:paraId="4DD2233E" w14:textId="63916265" w:rsidR="005B7AD9" w:rsidRPr="005F103D" w:rsidRDefault="005B7AD9" w:rsidP="00EC29A5">
      <w:pPr>
        <w:pStyle w:val="Notedebasdepage"/>
        <w:jc w:val="both"/>
        <w:rPr>
          <w:lang w:val="en-GB"/>
        </w:rPr>
      </w:pPr>
      <w:r w:rsidRPr="008626A4">
        <w:rPr>
          <w:rStyle w:val="Appelnotedebasdep"/>
          <w:rFonts w:ascii="Times New Roman" w:hAnsi="Times New Roman" w:cs="Times New Roman"/>
          <w:lang w:val="en-GB"/>
        </w:rPr>
        <w:footnoteRef/>
      </w:r>
      <w:r w:rsidRPr="008626A4">
        <w:rPr>
          <w:rFonts w:ascii="Times New Roman" w:hAnsi="Times New Roman" w:cs="Times New Roman"/>
          <w:lang w:val="en-GB"/>
        </w:rPr>
        <w:t xml:space="preserve"> This timing is slightly earlier than the one chosen in previous studies because stimuli were presented auditorily in this experiment instead of visually as in previous research. The synchronisation point was the beginning of the –</w:t>
      </w:r>
      <w:r w:rsidRPr="008626A4">
        <w:rPr>
          <w:rFonts w:ascii="Times New Roman" w:hAnsi="Times New Roman" w:cs="Times New Roman"/>
          <w:i/>
          <w:lang w:val="en-GB"/>
        </w:rPr>
        <w:t>ed</w:t>
      </w:r>
      <w:r w:rsidRPr="008626A4">
        <w:rPr>
          <w:rFonts w:ascii="Times New Roman" w:hAnsi="Times New Roman" w:cs="Times New Roman"/>
          <w:lang w:val="en-GB"/>
        </w:rPr>
        <w:t xml:space="preserve"> ending on the main verb instead of the beginning of the critical word, therefore reducing the elapsed time between the critical point and the beginning of the </w:t>
      </w:r>
      <w:r>
        <w:rPr>
          <w:rFonts w:ascii="Times New Roman" w:hAnsi="Times New Roman" w:cs="Times New Roman"/>
          <w:lang w:val="en-GB"/>
        </w:rPr>
        <w:t xml:space="preserve">cerebral </w:t>
      </w:r>
      <w:r w:rsidRPr="008626A4">
        <w:rPr>
          <w:rFonts w:ascii="Times New Roman" w:hAnsi="Times New Roman" w:cs="Times New Roman"/>
          <w:lang w:val="en-GB"/>
        </w:rPr>
        <w:t>response.</w:t>
      </w:r>
    </w:p>
  </w:footnote>
  <w:footnote w:id="7">
    <w:p w14:paraId="0147E9F4" w14:textId="4EEFA127" w:rsidR="005B7AD9" w:rsidRPr="00BF42D0" w:rsidRDefault="005B7AD9">
      <w:pPr>
        <w:pStyle w:val="Notedebasdepage"/>
        <w:rPr>
          <w:rFonts w:ascii="Times New Roman" w:hAnsi="Times New Roman" w:cs="Times New Roman"/>
          <w:lang w:val="en-US"/>
        </w:rPr>
      </w:pPr>
      <w:r w:rsidRPr="00BF42D0">
        <w:rPr>
          <w:rStyle w:val="Appelnotedebasdep"/>
          <w:rFonts w:ascii="Times New Roman" w:hAnsi="Times New Roman" w:cs="Times New Roman"/>
        </w:rPr>
        <w:footnoteRef/>
      </w:r>
      <w:r w:rsidRPr="00BF42D0">
        <w:rPr>
          <w:rFonts w:ascii="Times New Roman" w:hAnsi="Times New Roman" w:cs="Times New Roman"/>
          <w:lang w:val="en-US"/>
        </w:rPr>
        <w:t xml:space="preserve"> A type III anova was run on the model with a Satterthwaite estimation of the degrees of freedom.</w:t>
      </w:r>
    </w:p>
  </w:footnote>
  <w:footnote w:id="8">
    <w:p w14:paraId="6FE6DC8E" w14:textId="28FC34AC" w:rsidR="005B7AD9" w:rsidRPr="00BF42D0" w:rsidRDefault="005B7AD9">
      <w:pPr>
        <w:pStyle w:val="Notedebasdepage"/>
        <w:rPr>
          <w:rFonts w:ascii="Times New Roman" w:hAnsi="Times New Roman" w:cs="Times New Roman"/>
          <w:lang w:val="en-US"/>
        </w:rPr>
      </w:pPr>
      <w:r w:rsidRPr="00BF42D0">
        <w:rPr>
          <w:rStyle w:val="Appelnotedebasdep"/>
          <w:rFonts w:ascii="Times New Roman" w:hAnsi="Times New Roman" w:cs="Times New Roman"/>
        </w:rPr>
        <w:footnoteRef/>
      </w:r>
      <w:r w:rsidRPr="00BF42D0">
        <w:rPr>
          <w:rFonts w:ascii="Times New Roman" w:hAnsi="Times New Roman" w:cs="Times New Roman"/>
          <w:lang w:val="en-US"/>
        </w:rPr>
        <w:t xml:space="preserve"> In the semantic </w:t>
      </w:r>
      <w:r w:rsidRPr="00BF42D0">
        <w:rPr>
          <w:rFonts w:ascii="Times New Roman" w:hAnsi="Times New Roman" w:cs="Times New Roman"/>
          <w:i/>
          <w:iCs/>
          <w:lang w:val="en-US"/>
        </w:rPr>
        <w:t>d</w:t>
      </w:r>
      <w:r w:rsidR="00CA165A">
        <w:rPr>
          <w:rFonts w:ascii="Times New Roman" w:hAnsi="Times New Roman" w:cs="Times New Roman"/>
          <w:i/>
          <w:sz w:val="24"/>
          <w:szCs w:val="24"/>
          <w:lang w:val="en-GB"/>
        </w:rPr>
        <w:t>′</w:t>
      </w:r>
      <w:r w:rsidRPr="00BF42D0">
        <w:rPr>
          <w:rFonts w:ascii="Times New Roman" w:hAnsi="Times New Roman" w:cs="Times New Roman"/>
          <w:lang w:val="en-US"/>
        </w:rPr>
        <w:t>, hits were sentences correctly identified as semantically correct, which could contain a syntactic violation. Sentences containing a semantic violation were fillers, and always syntactically correct.</w:t>
      </w:r>
    </w:p>
  </w:footnote>
  <w:footnote w:id="9">
    <w:p w14:paraId="22BC2C42" w14:textId="073CF94F" w:rsidR="005B7AD9" w:rsidRPr="00180B7F" w:rsidRDefault="005B7AD9" w:rsidP="00203A3E">
      <w:pPr>
        <w:pStyle w:val="Notedebasdepage"/>
        <w:rPr>
          <w:lang w:val="en-US"/>
        </w:rPr>
      </w:pPr>
      <w:r>
        <w:rPr>
          <w:rStyle w:val="Appelnotedebasdep"/>
        </w:rPr>
        <w:footnoteRef/>
      </w:r>
      <w:r w:rsidRPr="00180B7F">
        <w:rPr>
          <w:lang w:val="en-US"/>
        </w:rPr>
        <w:t xml:space="preserve"> </w:t>
      </w:r>
      <w:r w:rsidRPr="00AB0157">
        <w:rPr>
          <w:rFonts w:ascii="Times New Roman" w:hAnsi="Times New Roman" w:cs="Times New Roman"/>
          <w:lang w:val="en-US"/>
        </w:rPr>
        <w:t>The chosen splitting point was the median, as Hartigan’s dip test for unimodality did not reveal a mult</w:t>
      </w:r>
      <w:r>
        <w:rPr>
          <w:rFonts w:ascii="Times New Roman" w:hAnsi="Times New Roman" w:cs="Times New Roman"/>
          <w:lang w:val="en-US"/>
        </w:rPr>
        <w:t>imodal distribution of the data (</w:t>
      </w:r>
      <w:r w:rsidRPr="00AB0157">
        <w:rPr>
          <w:rFonts w:ascii="Times New Roman" w:hAnsi="Times New Roman" w:cs="Times New Roman"/>
          <w:i/>
          <w:lang w:val="en-US"/>
        </w:rPr>
        <w:t>D</w:t>
      </w:r>
      <w:r w:rsidRPr="00AB0157">
        <w:rPr>
          <w:rFonts w:ascii="Times New Roman" w:hAnsi="Times New Roman" w:cs="Times New Roman"/>
          <w:lang w:val="en-US"/>
        </w:rPr>
        <w:t xml:space="preserve">=0.03, </w:t>
      </w:r>
      <w:r w:rsidRPr="00AB0157">
        <w:rPr>
          <w:rFonts w:ascii="Times New Roman" w:hAnsi="Times New Roman" w:cs="Times New Roman"/>
          <w:i/>
          <w:lang w:val="en-US"/>
        </w:rPr>
        <w:t>p</w:t>
      </w:r>
      <w:r w:rsidRPr="00AB0157">
        <w:rPr>
          <w:rFonts w:ascii="Times New Roman" w:hAnsi="Times New Roman" w:cs="Times New Roman"/>
          <w:lang w:val="en-US"/>
        </w:rPr>
        <w:t>&gt;.1</w:t>
      </w:r>
      <w:r>
        <w:rPr>
          <w:rFonts w:ascii="Times New Roman" w:hAnsi="Times New Roman" w:cs="Times New Roman"/>
          <w:lang w:val="en-US"/>
        </w:rPr>
        <w:t>)</w:t>
      </w:r>
      <w:r w:rsidRPr="00AB0157">
        <w:rPr>
          <w:rFonts w:ascii="Times New Roman" w:hAnsi="Times New Roman" w:cs="Times New Roman"/>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00554"/>
    <w:multiLevelType w:val="hybridMultilevel"/>
    <w:tmpl w:val="0E8A0EFA"/>
    <w:lvl w:ilvl="0" w:tplc="534858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072AFD"/>
    <w:multiLevelType w:val="hybridMultilevel"/>
    <w:tmpl w:val="6DE6AB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C7C7AB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341554"/>
    <w:multiLevelType w:val="hybridMultilevel"/>
    <w:tmpl w:val="D72C342E"/>
    <w:lvl w:ilvl="0" w:tplc="2C367396">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925543"/>
    <w:multiLevelType w:val="hybridMultilevel"/>
    <w:tmpl w:val="62E8B656"/>
    <w:lvl w:ilvl="0" w:tplc="E5767F20">
      <w:start w:val="2"/>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F96EB2"/>
    <w:multiLevelType w:val="hybridMultilevel"/>
    <w:tmpl w:val="5A62F9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A05153"/>
    <w:multiLevelType w:val="hybridMultilevel"/>
    <w:tmpl w:val="E18E882C"/>
    <w:lvl w:ilvl="0" w:tplc="7CFE98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78B0C1E"/>
    <w:multiLevelType w:val="multilevel"/>
    <w:tmpl w:val="1528E758"/>
    <w:lvl w:ilvl="0">
      <w:start w:val="1"/>
      <w:numFmt w:val="decimal"/>
      <w:lvlText w:val="%1"/>
      <w:lvlJc w:val="left"/>
      <w:pPr>
        <w:ind w:left="696" w:hanging="696"/>
      </w:pPr>
      <w:rPr>
        <w:rFonts w:hint="default"/>
      </w:rPr>
    </w:lvl>
    <w:lvl w:ilvl="1">
      <w:start w:val="1"/>
      <w:numFmt w:val="decimal"/>
      <w:lvlText w:val="%1.%2"/>
      <w:lvlJc w:val="left"/>
      <w:pPr>
        <w:ind w:left="1416" w:hanging="6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386F2876"/>
    <w:multiLevelType w:val="hybridMultilevel"/>
    <w:tmpl w:val="418E6D98"/>
    <w:lvl w:ilvl="0" w:tplc="45F6559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1320F6"/>
    <w:multiLevelType w:val="multilevel"/>
    <w:tmpl w:val="337A3DC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60670E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D305F4"/>
    <w:multiLevelType w:val="hybridMultilevel"/>
    <w:tmpl w:val="44002B52"/>
    <w:lvl w:ilvl="0" w:tplc="D592B8C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3307088"/>
    <w:multiLevelType w:val="hybridMultilevel"/>
    <w:tmpl w:val="E850D66A"/>
    <w:lvl w:ilvl="0" w:tplc="42A8B1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86C3E99"/>
    <w:multiLevelType w:val="multilevel"/>
    <w:tmpl w:val="5CD4A0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6B82231F"/>
    <w:multiLevelType w:val="hybridMultilevel"/>
    <w:tmpl w:val="71BA71AC"/>
    <w:lvl w:ilvl="0" w:tplc="40543E54">
      <w:start w:val="2"/>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A245B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D994507"/>
    <w:multiLevelType w:val="multilevel"/>
    <w:tmpl w:val="C1624F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2002D72"/>
    <w:multiLevelType w:val="hybridMultilevel"/>
    <w:tmpl w:val="20C6D6F0"/>
    <w:lvl w:ilvl="0" w:tplc="876CB6F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DB1D64"/>
    <w:multiLevelType w:val="multilevel"/>
    <w:tmpl w:val="6D9451A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D0A42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BD2141"/>
    <w:multiLevelType w:val="hybridMultilevel"/>
    <w:tmpl w:val="90A808B6"/>
    <w:lvl w:ilvl="0" w:tplc="4F2CAB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F04107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2"/>
  </w:num>
  <w:num w:numId="2">
    <w:abstractNumId w:val="15"/>
  </w:num>
  <w:num w:numId="3">
    <w:abstractNumId w:val="7"/>
  </w:num>
  <w:num w:numId="4">
    <w:abstractNumId w:val="18"/>
  </w:num>
  <w:num w:numId="5">
    <w:abstractNumId w:val="12"/>
  </w:num>
  <w:num w:numId="6">
    <w:abstractNumId w:val="20"/>
  </w:num>
  <w:num w:numId="7">
    <w:abstractNumId w:val="6"/>
  </w:num>
  <w:num w:numId="8">
    <w:abstractNumId w:val="8"/>
  </w:num>
  <w:num w:numId="9">
    <w:abstractNumId w:val="4"/>
  </w:num>
  <w:num w:numId="10">
    <w:abstractNumId w:val="17"/>
  </w:num>
  <w:num w:numId="11">
    <w:abstractNumId w:val="14"/>
  </w:num>
  <w:num w:numId="12">
    <w:abstractNumId w:val="16"/>
  </w:num>
  <w:num w:numId="13">
    <w:abstractNumId w:val="9"/>
  </w:num>
  <w:num w:numId="14">
    <w:abstractNumId w:val="13"/>
  </w:num>
  <w:num w:numId="15">
    <w:abstractNumId w:val="10"/>
  </w:num>
  <w:num w:numId="16">
    <w:abstractNumId w:val="21"/>
  </w:num>
  <w:num w:numId="17">
    <w:abstractNumId w:val="11"/>
  </w:num>
  <w:num w:numId="18">
    <w:abstractNumId w:val="0"/>
  </w:num>
  <w:num w:numId="19">
    <w:abstractNumId w:val="5"/>
  </w:num>
  <w:num w:numId="20">
    <w:abstractNumId w:val="19"/>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99"/>
    <w:rsid w:val="000000FC"/>
    <w:rsid w:val="00000F74"/>
    <w:rsid w:val="000013D5"/>
    <w:rsid w:val="000018FE"/>
    <w:rsid w:val="00001B07"/>
    <w:rsid w:val="00002CC5"/>
    <w:rsid w:val="00004725"/>
    <w:rsid w:val="00005435"/>
    <w:rsid w:val="00014E73"/>
    <w:rsid w:val="00015FE7"/>
    <w:rsid w:val="000166BC"/>
    <w:rsid w:val="00022075"/>
    <w:rsid w:val="00022C3F"/>
    <w:rsid w:val="00024B2E"/>
    <w:rsid w:val="000343E9"/>
    <w:rsid w:val="000345AE"/>
    <w:rsid w:val="000349D4"/>
    <w:rsid w:val="00041DFF"/>
    <w:rsid w:val="00045578"/>
    <w:rsid w:val="000474F3"/>
    <w:rsid w:val="000475D4"/>
    <w:rsid w:val="00050912"/>
    <w:rsid w:val="00050B3F"/>
    <w:rsid w:val="00051A2F"/>
    <w:rsid w:val="0005660B"/>
    <w:rsid w:val="0006372D"/>
    <w:rsid w:val="00063AC8"/>
    <w:rsid w:val="00067F9D"/>
    <w:rsid w:val="00071750"/>
    <w:rsid w:val="00072C31"/>
    <w:rsid w:val="00073187"/>
    <w:rsid w:val="00076902"/>
    <w:rsid w:val="00080AEC"/>
    <w:rsid w:val="00081250"/>
    <w:rsid w:val="00081BA9"/>
    <w:rsid w:val="00083487"/>
    <w:rsid w:val="000839BB"/>
    <w:rsid w:val="0008570E"/>
    <w:rsid w:val="00087F7E"/>
    <w:rsid w:val="00090E3E"/>
    <w:rsid w:val="00091AD4"/>
    <w:rsid w:val="000923BD"/>
    <w:rsid w:val="00095CA5"/>
    <w:rsid w:val="000A1F1C"/>
    <w:rsid w:val="000A21C1"/>
    <w:rsid w:val="000A2FCB"/>
    <w:rsid w:val="000A5BBA"/>
    <w:rsid w:val="000A5E4B"/>
    <w:rsid w:val="000A60C2"/>
    <w:rsid w:val="000A7B04"/>
    <w:rsid w:val="000B05DD"/>
    <w:rsid w:val="000B1705"/>
    <w:rsid w:val="000B1807"/>
    <w:rsid w:val="000B1C50"/>
    <w:rsid w:val="000B36C3"/>
    <w:rsid w:val="000B67D1"/>
    <w:rsid w:val="000B75E7"/>
    <w:rsid w:val="000C0CF5"/>
    <w:rsid w:val="000C4FE4"/>
    <w:rsid w:val="000C78E2"/>
    <w:rsid w:val="000D1223"/>
    <w:rsid w:val="000D595D"/>
    <w:rsid w:val="000D7C3A"/>
    <w:rsid w:val="000E0D91"/>
    <w:rsid w:val="000E24DB"/>
    <w:rsid w:val="000E374A"/>
    <w:rsid w:val="000E453B"/>
    <w:rsid w:val="000E6897"/>
    <w:rsid w:val="000E6A07"/>
    <w:rsid w:val="000F14A1"/>
    <w:rsid w:val="000F3822"/>
    <w:rsid w:val="000F5A05"/>
    <w:rsid w:val="00103CDC"/>
    <w:rsid w:val="00105B17"/>
    <w:rsid w:val="001126BF"/>
    <w:rsid w:val="0011270D"/>
    <w:rsid w:val="00121387"/>
    <w:rsid w:val="00125539"/>
    <w:rsid w:val="00126D8B"/>
    <w:rsid w:val="00126FF3"/>
    <w:rsid w:val="00131393"/>
    <w:rsid w:val="0013232E"/>
    <w:rsid w:val="00133419"/>
    <w:rsid w:val="001416C1"/>
    <w:rsid w:val="001462FC"/>
    <w:rsid w:val="00146BA6"/>
    <w:rsid w:val="00147555"/>
    <w:rsid w:val="001508F9"/>
    <w:rsid w:val="00151436"/>
    <w:rsid w:val="0015405F"/>
    <w:rsid w:val="00157739"/>
    <w:rsid w:val="00165C2E"/>
    <w:rsid w:val="00166F19"/>
    <w:rsid w:val="001679DE"/>
    <w:rsid w:val="00171E80"/>
    <w:rsid w:val="00174DA6"/>
    <w:rsid w:val="001772D6"/>
    <w:rsid w:val="00177DBF"/>
    <w:rsid w:val="00180B7F"/>
    <w:rsid w:val="001864CE"/>
    <w:rsid w:val="00187918"/>
    <w:rsid w:val="00191CA2"/>
    <w:rsid w:val="001927F3"/>
    <w:rsid w:val="001A0D05"/>
    <w:rsid w:val="001A4210"/>
    <w:rsid w:val="001A4E79"/>
    <w:rsid w:val="001A6826"/>
    <w:rsid w:val="001B0FE3"/>
    <w:rsid w:val="001B1D40"/>
    <w:rsid w:val="001B274F"/>
    <w:rsid w:val="001B63C3"/>
    <w:rsid w:val="001B7AD1"/>
    <w:rsid w:val="001C0A33"/>
    <w:rsid w:val="001C10AF"/>
    <w:rsid w:val="001C2767"/>
    <w:rsid w:val="001C3006"/>
    <w:rsid w:val="001C5B98"/>
    <w:rsid w:val="001D1056"/>
    <w:rsid w:val="001D15D2"/>
    <w:rsid w:val="001D42E0"/>
    <w:rsid w:val="001D69FD"/>
    <w:rsid w:val="001D700D"/>
    <w:rsid w:val="001E0411"/>
    <w:rsid w:val="001E3AF1"/>
    <w:rsid w:val="001E68C9"/>
    <w:rsid w:val="001F1DCA"/>
    <w:rsid w:val="001F2300"/>
    <w:rsid w:val="001F44B7"/>
    <w:rsid w:val="002003CB"/>
    <w:rsid w:val="00201FE0"/>
    <w:rsid w:val="0020234F"/>
    <w:rsid w:val="002026C4"/>
    <w:rsid w:val="00203A3E"/>
    <w:rsid w:val="0021248B"/>
    <w:rsid w:val="00212DE0"/>
    <w:rsid w:val="00215AF5"/>
    <w:rsid w:val="00215F36"/>
    <w:rsid w:val="002166A7"/>
    <w:rsid w:val="00224603"/>
    <w:rsid w:val="00225A3F"/>
    <w:rsid w:val="002269B8"/>
    <w:rsid w:val="00232352"/>
    <w:rsid w:val="0023357D"/>
    <w:rsid w:val="0023668F"/>
    <w:rsid w:val="00242D0B"/>
    <w:rsid w:val="00245171"/>
    <w:rsid w:val="002471AC"/>
    <w:rsid w:val="002472C2"/>
    <w:rsid w:val="002473D2"/>
    <w:rsid w:val="00252871"/>
    <w:rsid w:val="002538C9"/>
    <w:rsid w:val="00253B21"/>
    <w:rsid w:val="00254557"/>
    <w:rsid w:val="00256D39"/>
    <w:rsid w:val="00260D45"/>
    <w:rsid w:val="00261721"/>
    <w:rsid w:val="00262E97"/>
    <w:rsid w:val="00266124"/>
    <w:rsid w:val="00272461"/>
    <w:rsid w:val="00276A6A"/>
    <w:rsid w:val="00277A98"/>
    <w:rsid w:val="00277F8C"/>
    <w:rsid w:val="00282640"/>
    <w:rsid w:val="0028284F"/>
    <w:rsid w:val="00284FD3"/>
    <w:rsid w:val="00291B44"/>
    <w:rsid w:val="002A23E1"/>
    <w:rsid w:val="002A4AB7"/>
    <w:rsid w:val="002B32DA"/>
    <w:rsid w:val="002B4010"/>
    <w:rsid w:val="002C01DA"/>
    <w:rsid w:val="002C4318"/>
    <w:rsid w:val="002D25F7"/>
    <w:rsid w:val="002D48D0"/>
    <w:rsid w:val="002D7CF2"/>
    <w:rsid w:val="002E1553"/>
    <w:rsid w:val="002E41DE"/>
    <w:rsid w:val="002E4F47"/>
    <w:rsid w:val="002E5AAB"/>
    <w:rsid w:val="002F0AD8"/>
    <w:rsid w:val="002F1380"/>
    <w:rsid w:val="002F52A3"/>
    <w:rsid w:val="002F5A5A"/>
    <w:rsid w:val="002F64E7"/>
    <w:rsid w:val="002F692F"/>
    <w:rsid w:val="00300832"/>
    <w:rsid w:val="00301361"/>
    <w:rsid w:val="003035DC"/>
    <w:rsid w:val="00303782"/>
    <w:rsid w:val="00304A05"/>
    <w:rsid w:val="00305883"/>
    <w:rsid w:val="00310696"/>
    <w:rsid w:val="00321BE4"/>
    <w:rsid w:val="00322AB1"/>
    <w:rsid w:val="0032489B"/>
    <w:rsid w:val="00326368"/>
    <w:rsid w:val="00326380"/>
    <w:rsid w:val="003312E7"/>
    <w:rsid w:val="00332430"/>
    <w:rsid w:val="00332D8C"/>
    <w:rsid w:val="003341D0"/>
    <w:rsid w:val="003354C5"/>
    <w:rsid w:val="003401BE"/>
    <w:rsid w:val="003420F1"/>
    <w:rsid w:val="00342DBD"/>
    <w:rsid w:val="0034553C"/>
    <w:rsid w:val="0035084E"/>
    <w:rsid w:val="00356486"/>
    <w:rsid w:val="00356FB8"/>
    <w:rsid w:val="003574A9"/>
    <w:rsid w:val="003577C9"/>
    <w:rsid w:val="003608C4"/>
    <w:rsid w:val="00375452"/>
    <w:rsid w:val="003766C5"/>
    <w:rsid w:val="003804C9"/>
    <w:rsid w:val="00381E7D"/>
    <w:rsid w:val="00384E4B"/>
    <w:rsid w:val="00391199"/>
    <w:rsid w:val="00391788"/>
    <w:rsid w:val="00392044"/>
    <w:rsid w:val="00392952"/>
    <w:rsid w:val="0039380C"/>
    <w:rsid w:val="003938E5"/>
    <w:rsid w:val="0039688A"/>
    <w:rsid w:val="00397150"/>
    <w:rsid w:val="003A0A70"/>
    <w:rsid w:val="003A11CC"/>
    <w:rsid w:val="003A7C5A"/>
    <w:rsid w:val="003B11FC"/>
    <w:rsid w:val="003B48EB"/>
    <w:rsid w:val="003B74D4"/>
    <w:rsid w:val="003C0C8E"/>
    <w:rsid w:val="003D2337"/>
    <w:rsid w:val="003D3634"/>
    <w:rsid w:val="003D4318"/>
    <w:rsid w:val="003D55CB"/>
    <w:rsid w:val="003D7284"/>
    <w:rsid w:val="003E157E"/>
    <w:rsid w:val="003E3DC7"/>
    <w:rsid w:val="003E5565"/>
    <w:rsid w:val="003F15A5"/>
    <w:rsid w:val="003F1C97"/>
    <w:rsid w:val="003F7029"/>
    <w:rsid w:val="003F7187"/>
    <w:rsid w:val="003F7671"/>
    <w:rsid w:val="00400FDD"/>
    <w:rsid w:val="00402BAC"/>
    <w:rsid w:val="00403450"/>
    <w:rsid w:val="00403EEF"/>
    <w:rsid w:val="004114FA"/>
    <w:rsid w:val="00411A30"/>
    <w:rsid w:val="0041587C"/>
    <w:rsid w:val="0042169A"/>
    <w:rsid w:val="00422269"/>
    <w:rsid w:val="0042283E"/>
    <w:rsid w:val="00425546"/>
    <w:rsid w:val="004266C6"/>
    <w:rsid w:val="004301D8"/>
    <w:rsid w:val="00431C35"/>
    <w:rsid w:val="00431EB4"/>
    <w:rsid w:val="004413B1"/>
    <w:rsid w:val="00443589"/>
    <w:rsid w:val="00445B4B"/>
    <w:rsid w:val="00451694"/>
    <w:rsid w:val="004516F8"/>
    <w:rsid w:val="00453FE2"/>
    <w:rsid w:val="00460B5E"/>
    <w:rsid w:val="00461AC6"/>
    <w:rsid w:val="004637DD"/>
    <w:rsid w:val="0046660A"/>
    <w:rsid w:val="00471AD1"/>
    <w:rsid w:val="00472917"/>
    <w:rsid w:val="00473CD2"/>
    <w:rsid w:val="00473F21"/>
    <w:rsid w:val="004753A9"/>
    <w:rsid w:val="00481AA3"/>
    <w:rsid w:val="00481E62"/>
    <w:rsid w:val="004868F6"/>
    <w:rsid w:val="00487020"/>
    <w:rsid w:val="004908DD"/>
    <w:rsid w:val="0049379A"/>
    <w:rsid w:val="00495817"/>
    <w:rsid w:val="0049624E"/>
    <w:rsid w:val="004A0561"/>
    <w:rsid w:val="004A1040"/>
    <w:rsid w:val="004A10A3"/>
    <w:rsid w:val="004A25F6"/>
    <w:rsid w:val="004A5290"/>
    <w:rsid w:val="004A7C77"/>
    <w:rsid w:val="004B0BD1"/>
    <w:rsid w:val="004B0EAA"/>
    <w:rsid w:val="004B11B5"/>
    <w:rsid w:val="004B206D"/>
    <w:rsid w:val="004B3710"/>
    <w:rsid w:val="004B4140"/>
    <w:rsid w:val="004B4A9D"/>
    <w:rsid w:val="004B6C70"/>
    <w:rsid w:val="004C2DBB"/>
    <w:rsid w:val="004C3261"/>
    <w:rsid w:val="004D1DA8"/>
    <w:rsid w:val="004D5208"/>
    <w:rsid w:val="004D64A6"/>
    <w:rsid w:val="004F0B60"/>
    <w:rsid w:val="004F208F"/>
    <w:rsid w:val="004F3E98"/>
    <w:rsid w:val="004F45B0"/>
    <w:rsid w:val="004F7759"/>
    <w:rsid w:val="00507ED3"/>
    <w:rsid w:val="00510191"/>
    <w:rsid w:val="00511218"/>
    <w:rsid w:val="00515AD7"/>
    <w:rsid w:val="00521EB0"/>
    <w:rsid w:val="005228D0"/>
    <w:rsid w:val="00523585"/>
    <w:rsid w:val="00524875"/>
    <w:rsid w:val="00524D42"/>
    <w:rsid w:val="00526621"/>
    <w:rsid w:val="00527F35"/>
    <w:rsid w:val="00530425"/>
    <w:rsid w:val="00532A10"/>
    <w:rsid w:val="00532B71"/>
    <w:rsid w:val="00532CFA"/>
    <w:rsid w:val="0053667F"/>
    <w:rsid w:val="00540926"/>
    <w:rsid w:val="00541C32"/>
    <w:rsid w:val="00554714"/>
    <w:rsid w:val="0055504F"/>
    <w:rsid w:val="005562C9"/>
    <w:rsid w:val="00557095"/>
    <w:rsid w:val="005576F2"/>
    <w:rsid w:val="00564DB9"/>
    <w:rsid w:val="00567A6D"/>
    <w:rsid w:val="005721A2"/>
    <w:rsid w:val="00572D25"/>
    <w:rsid w:val="00572E3C"/>
    <w:rsid w:val="00575672"/>
    <w:rsid w:val="005765D5"/>
    <w:rsid w:val="0058274A"/>
    <w:rsid w:val="00591698"/>
    <w:rsid w:val="00592BA0"/>
    <w:rsid w:val="00594D72"/>
    <w:rsid w:val="005971B3"/>
    <w:rsid w:val="00597FB2"/>
    <w:rsid w:val="005A2421"/>
    <w:rsid w:val="005A3D68"/>
    <w:rsid w:val="005A44E1"/>
    <w:rsid w:val="005A553D"/>
    <w:rsid w:val="005B2D0F"/>
    <w:rsid w:val="005B5E44"/>
    <w:rsid w:val="005B6C59"/>
    <w:rsid w:val="005B7AD9"/>
    <w:rsid w:val="005C049E"/>
    <w:rsid w:val="005C2C59"/>
    <w:rsid w:val="005C5BCE"/>
    <w:rsid w:val="005C6036"/>
    <w:rsid w:val="005C68AE"/>
    <w:rsid w:val="005D0033"/>
    <w:rsid w:val="005D0158"/>
    <w:rsid w:val="005D253B"/>
    <w:rsid w:val="005D41FF"/>
    <w:rsid w:val="005D4D60"/>
    <w:rsid w:val="005D512A"/>
    <w:rsid w:val="005E06F1"/>
    <w:rsid w:val="005E2F82"/>
    <w:rsid w:val="005E4358"/>
    <w:rsid w:val="005E441D"/>
    <w:rsid w:val="005E7F8C"/>
    <w:rsid w:val="005F103D"/>
    <w:rsid w:val="005F36E5"/>
    <w:rsid w:val="00602030"/>
    <w:rsid w:val="00602499"/>
    <w:rsid w:val="00602F18"/>
    <w:rsid w:val="006062A9"/>
    <w:rsid w:val="0061106A"/>
    <w:rsid w:val="006112E8"/>
    <w:rsid w:val="006120BD"/>
    <w:rsid w:val="0061397D"/>
    <w:rsid w:val="0061441D"/>
    <w:rsid w:val="00616DB7"/>
    <w:rsid w:val="006177BA"/>
    <w:rsid w:val="00623D1C"/>
    <w:rsid w:val="00624587"/>
    <w:rsid w:val="00624C5F"/>
    <w:rsid w:val="00627F24"/>
    <w:rsid w:val="006323F0"/>
    <w:rsid w:val="006357BA"/>
    <w:rsid w:val="00636EA2"/>
    <w:rsid w:val="0064127F"/>
    <w:rsid w:val="00641E33"/>
    <w:rsid w:val="00642D4F"/>
    <w:rsid w:val="00643CC7"/>
    <w:rsid w:val="00644669"/>
    <w:rsid w:val="00646002"/>
    <w:rsid w:val="006501A1"/>
    <w:rsid w:val="00650A3D"/>
    <w:rsid w:val="006526E9"/>
    <w:rsid w:val="00654A93"/>
    <w:rsid w:val="00654CC7"/>
    <w:rsid w:val="006551C3"/>
    <w:rsid w:val="00661AAC"/>
    <w:rsid w:val="006640F1"/>
    <w:rsid w:val="00666E01"/>
    <w:rsid w:val="00670F8B"/>
    <w:rsid w:val="00680B43"/>
    <w:rsid w:val="006826E3"/>
    <w:rsid w:val="0068300D"/>
    <w:rsid w:val="006834AB"/>
    <w:rsid w:val="00684057"/>
    <w:rsid w:val="0068793B"/>
    <w:rsid w:val="0069436F"/>
    <w:rsid w:val="006A182E"/>
    <w:rsid w:val="006A5E23"/>
    <w:rsid w:val="006B0223"/>
    <w:rsid w:val="006B29F5"/>
    <w:rsid w:val="006B6357"/>
    <w:rsid w:val="006B6C16"/>
    <w:rsid w:val="006C0A4C"/>
    <w:rsid w:val="006C1A1F"/>
    <w:rsid w:val="006C4C1E"/>
    <w:rsid w:val="006C6B2A"/>
    <w:rsid w:val="006D02E3"/>
    <w:rsid w:val="006D2372"/>
    <w:rsid w:val="006E0BA7"/>
    <w:rsid w:val="006E0F40"/>
    <w:rsid w:val="006E12CD"/>
    <w:rsid w:val="006E1B67"/>
    <w:rsid w:val="006E24D5"/>
    <w:rsid w:val="006E25BD"/>
    <w:rsid w:val="006E62E3"/>
    <w:rsid w:val="006E7CC7"/>
    <w:rsid w:val="006F07DE"/>
    <w:rsid w:val="006F2D54"/>
    <w:rsid w:val="007051D8"/>
    <w:rsid w:val="00705693"/>
    <w:rsid w:val="0070636E"/>
    <w:rsid w:val="00707497"/>
    <w:rsid w:val="00711556"/>
    <w:rsid w:val="00712B52"/>
    <w:rsid w:val="00712E39"/>
    <w:rsid w:val="00713561"/>
    <w:rsid w:val="00714A20"/>
    <w:rsid w:val="00714F95"/>
    <w:rsid w:val="007222B2"/>
    <w:rsid w:val="00722577"/>
    <w:rsid w:val="00722B27"/>
    <w:rsid w:val="00723D4B"/>
    <w:rsid w:val="00725CE2"/>
    <w:rsid w:val="00730162"/>
    <w:rsid w:val="00730176"/>
    <w:rsid w:val="00733751"/>
    <w:rsid w:val="00740587"/>
    <w:rsid w:val="007410D6"/>
    <w:rsid w:val="00743630"/>
    <w:rsid w:val="00743DF0"/>
    <w:rsid w:val="00743E89"/>
    <w:rsid w:val="00747A5A"/>
    <w:rsid w:val="00750049"/>
    <w:rsid w:val="00750644"/>
    <w:rsid w:val="007533F9"/>
    <w:rsid w:val="00753ABE"/>
    <w:rsid w:val="00756962"/>
    <w:rsid w:val="00757AA6"/>
    <w:rsid w:val="00760406"/>
    <w:rsid w:val="00761D6C"/>
    <w:rsid w:val="007635F8"/>
    <w:rsid w:val="00765232"/>
    <w:rsid w:val="00765D0A"/>
    <w:rsid w:val="00771A07"/>
    <w:rsid w:val="00772FA4"/>
    <w:rsid w:val="00773524"/>
    <w:rsid w:val="00774E62"/>
    <w:rsid w:val="007850FB"/>
    <w:rsid w:val="00786C77"/>
    <w:rsid w:val="00791749"/>
    <w:rsid w:val="00792E99"/>
    <w:rsid w:val="0079392E"/>
    <w:rsid w:val="00793A24"/>
    <w:rsid w:val="007977D5"/>
    <w:rsid w:val="007A0257"/>
    <w:rsid w:val="007A0433"/>
    <w:rsid w:val="007A4262"/>
    <w:rsid w:val="007A6172"/>
    <w:rsid w:val="007A625E"/>
    <w:rsid w:val="007A6B2D"/>
    <w:rsid w:val="007B2D29"/>
    <w:rsid w:val="007B3550"/>
    <w:rsid w:val="007B5F2D"/>
    <w:rsid w:val="007C0ABB"/>
    <w:rsid w:val="007C1697"/>
    <w:rsid w:val="007C16A5"/>
    <w:rsid w:val="007C2D68"/>
    <w:rsid w:val="007D10FB"/>
    <w:rsid w:val="007D1432"/>
    <w:rsid w:val="007D2686"/>
    <w:rsid w:val="007D2F9F"/>
    <w:rsid w:val="007D55FD"/>
    <w:rsid w:val="007E31C0"/>
    <w:rsid w:val="007E3DB4"/>
    <w:rsid w:val="007E6394"/>
    <w:rsid w:val="007E7234"/>
    <w:rsid w:val="007E73E7"/>
    <w:rsid w:val="007F0210"/>
    <w:rsid w:val="007F0AAB"/>
    <w:rsid w:val="007F0D2A"/>
    <w:rsid w:val="007F1ABF"/>
    <w:rsid w:val="007F3072"/>
    <w:rsid w:val="007F4FFB"/>
    <w:rsid w:val="00801C04"/>
    <w:rsid w:val="008023BA"/>
    <w:rsid w:val="00803BC3"/>
    <w:rsid w:val="00804292"/>
    <w:rsid w:val="0080770A"/>
    <w:rsid w:val="00807C5F"/>
    <w:rsid w:val="0081140A"/>
    <w:rsid w:val="008127DD"/>
    <w:rsid w:val="00812B1A"/>
    <w:rsid w:val="00812DE1"/>
    <w:rsid w:val="00813F4B"/>
    <w:rsid w:val="00820189"/>
    <w:rsid w:val="008210BA"/>
    <w:rsid w:val="00822856"/>
    <w:rsid w:val="00823AA5"/>
    <w:rsid w:val="00826643"/>
    <w:rsid w:val="00827749"/>
    <w:rsid w:val="0083018C"/>
    <w:rsid w:val="0083208B"/>
    <w:rsid w:val="00834D1F"/>
    <w:rsid w:val="008350E3"/>
    <w:rsid w:val="00836AD9"/>
    <w:rsid w:val="00836FA4"/>
    <w:rsid w:val="00840E19"/>
    <w:rsid w:val="00842E2D"/>
    <w:rsid w:val="00842E88"/>
    <w:rsid w:val="00843582"/>
    <w:rsid w:val="00843FDC"/>
    <w:rsid w:val="00853B30"/>
    <w:rsid w:val="00854800"/>
    <w:rsid w:val="00854C37"/>
    <w:rsid w:val="0085593C"/>
    <w:rsid w:val="00856FE7"/>
    <w:rsid w:val="00860945"/>
    <w:rsid w:val="0086148F"/>
    <w:rsid w:val="008626A4"/>
    <w:rsid w:val="008632A2"/>
    <w:rsid w:val="008646F1"/>
    <w:rsid w:val="0086555C"/>
    <w:rsid w:val="00865EE5"/>
    <w:rsid w:val="00866227"/>
    <w:rsid w:val="00866632"/>
    <w:rsid w:val="008731E5"/>
    <w:rsid w:val="008743C4"/>
    <w:rsid w:val="00880163"/>
    <w:rsid w:val="0088109D"/>
    <w:rsid w:val="008814DB"/>
    <w:rsid w:val="008915CC"/>
    <w:rsid w:val="008939ED"/>
    <w:rsid w:val="0089428A"/>
    <w:rsid w:val="00895532"/>
    <w:rsid w:val="00896543"/>
    <w:rsid w:val="00897227"/>
    <w:rsid w:val="00897482"/>
    <w:rsid w:val="00897B94"/>
    <w:rsid w:val="008A1F88"/>
    <w:rsid w:val="008A549C"/>
    <w:rsid w:val="008A5C12"/>
    <w:rsid w:val="008A7C99"/>
    <w:rsid w:val="008B0733"/>
    <w:rsid w:val="008B5753"/>
    <w:rsid w:val="008B66EC"/>
    <w:rsid w:val="008B6D1C"/>
    <w:rsid w:val="008B715B"/>
    <w:rsid w:val="008C070F"/>
    <w:rsid w:val="008C0800"/>
    <w:rsid w:val="008C0C8D"/>
    <w:rsid w:val="008C406E"/>
    <w:rsid w:val="008C4F88"/>
    <w:rsid w:val="008C7F02"/>
    <w:rsid w:val="008D0604"/>
    <w:rsid w:val="008D07B8"/>
    <w:rsid w:val="008D1E4B"/>
    <w:rsid w:val="008D3D19"/>
    <w:rsid w:val="008D3D3E"/>
    <w:rsid w:val="008D4D73"/>
    <w:rsid w:val="008D58A5"/>
    <w:rsid w:val="008D6D1E"/>
    <w:rsid w:val="008E14FF"/>
    <w:rsid w:val="008E5E7B"/>
    <w:rsid w:val="008E7054"/>
    <w:rsid w:val="008F200D"/>
    <w:rsid w:val="008F66A3"/>
    <w:rsid w:val="008F675A"/>
    <w:rsid w:val="00904A3A"/>
    <w:rsid w:val="009070F3"/>
    <w:rsid w:val="0091032F"/>
    <w:rsid w:val="00911A52"/>
    <w:rsid w:val="009122F5"/>
    <w:rsid w:val="0091310C"/>
    <w:rsid w:val="009131EB"/>
    <w:rsid w:val="00915EF2"/>
    <w:rsid w:val="00916B52"/>
    <w:rsid w:val="009210E8"/>
    <w:rsid w:val="009248E1"/>
    <w:rsid w:val="009259A6"/>
    <w:rsid w:val="00930432"/>
    <w:rsid w:val="009311D8"/>
    <w:rsid w:val="00933EC3"/>
    <w:rsid w:val="00937849"/>
    <w:rsid w:val="00941639"/>
    <w:rsid w:val="00942EF1"/>
    <w:rsid w:val="00945BAC"/>
    <w:rsid w:val="00950517"/>
    <w:rsid w:val="00950EFC"/>
    <w:rsid w:val="00951F49"/>
    <w:rsid w:val="0095216A"/>
    <w:rsid w:val="0095231C"/>
    <w:rsid w:val="0095298A"/>
    <w:rsid w:val="00953446"/>
    <w:rsid w:val="009536A6"/>
    <w:rsid w:val="00960DCF"/>
    <w:rsid w:val="00961B4F"/>
    <w:rsid w:val="00964546"/>
    <w:rsid w:val="00964D6B"/>
    <w:rsid w:val="00970A1C"/>
    <w:rsid w:val="00971D8C"/>
    <w:rsid w:val="00972D33"/>
    <w:rsid w:val="00972EDF"/>
    <w:rsid w:val="00981E51"/>
    <w:rsid w:val="009840B7"/>
    <w:rsid w:val="009872D4"/>
    <w:rsid w:val="00991325"/>
    <w:rsid w:val="00991881"/>
    <w:rsid w:val="00992D71"/>
    <w:rsid w:val="00992EC8"/>
    <w:rsid w:val="00994B77"/>
    <w:rsid w:val="00994E7F"/>
    <w:rsid w:val="009953D1"/>
    <w:rsid w:val="00997A40"/>
    <w:rsid w:val="00997E4A"/>
    <w:rsid w:val="009A09BA"/>
    <w:rsid w:val="009A4379"/>
    <w:rsid w:val="009A5E32"/>
    <w:rsid w:val="009A6D08"/>
    <w:rsid w:val="009B0E4E"/>
    <w:rsid w:val="009B2A45"/>
    <w:rsid w:val="009B388F"/>
    <w:rsid w:val="009B4123"/>
    <w:rsid w:val="009B7138"/>
    <w:rsid w:val="009C112C"/>
    <w:rsid w:val="009C266C"/>
    <w:rsid w:val="009D2458"/>
    <w:rsid w:val="009D2808"/>
    <w:rsid w:val="009D360F"/>
    <w:rsid w:val="009D477D"/>
    <w:rsid w:val="009D5373"/>
    <w:rsid w:val="009D5966"/>
    <w:rsid w:val="009E5CF3"/>
    <w:rsid w:val="009E7440"/>
    <w:rsid w:val="009E759A"/>
    <w:rsid w:val="009F0402"/>
    <w:rsid w:val="009F33CF"/>
    <w:rsid w:val="009F5674"/>
    <w:rsid w:val="009F588E"/>
    <w:rsid w:val="009F5FD2"/>
    <w:rsid w:val="009F7B02"/>
    <w:rsid w:val="00A00545"/>
    <w:rsid w:val="00A022B9"/>
    <w:rsid w:val="00A04F17"/>
    <w:rsid w:val="00A11000"/>
    <w:rsid w:val="00A16E7B"/>
    <w:rsid w:val="00A1785B"/>
    <w:rsid w:val="00A23E24"/>
    <w:rsid w:val="00A2471F"/>
    <w:rsid w:val="00A24F2F"/>
    <w:rsid w:val="00A26307"/>
    <w:rsid w:val="00A26FD0"/>
    <w:rsid w:val="00A310C4"/>
    <w:rsid w:val="00A316A3"/>
    <w:rsid w:val="00A33CB6"/>
    <w:rsid w:val="00A351CD"/>
    <w:rsid w:val="00A35C40"/>
    <w:rsid w:val="00A467F9"/>
    <w:rsid w:val="00A4683E"/>
    <w:rsid w:val="00A46A42"/>
    <w:rsid w:val="00A47579"/>
    <w:rsid w:val="00A52BC1"/>
    <w:rsid w:val="00A538AB"/>
    <w:rsid w:val="00A53CAF"/>
    <w:rsid w:val="00A55324"/>
    <w:rsid w:val="00A554B6"/>
    <w:rsid w:val="00A55789"/>
    <w:rsid w:val="00A61CEA"/>
    <w:rsid w:val="00A62B1A"/>
    <w:rsid w:val="00A637E2"/>
    <w:rsid w:val="00A63A41"/>
    <w:rsid w:val="00A64583"/>
    <w:rsid w:val="00A65239"/>
    <w:rsid w:val="00A77046"/>
    <w:rsid w:val="00A775A4"/>
    <w:rsid w:val="00A8122F"/>
    <w:rsid w:val="00A82D26"/>
    <w:rsid w:val="00A915DC"/>
    <w:rsid w:val="00A91F1B"/>
    <w:rsid w:val="00A9501A"/>
    <w:rsid w:val="00A97236"/>
    <w:rsid w:val="00AA0F40"/>
    <w:rsid w:val="00AA22A2"/>
    <w:rsid w:val="00AA2770"/>
    <w:rsid w:val="00AA5313"/>
    <w:rsid w:val="00AA5D8E"/>
    <w:rsid w:val="00AB0157"/>
    <w:rsid w:val="00AB3B98"/>
    <w:rsid w:val="00AB3E24"/>
    <w:rsid w:val="00AB48B4"/>
    <w:rsid w:val="00AB4942"/>
    <w:rsid w:val="00AB4A91"/>
    <w:rsid w:val="00AB4DDC"/>
    <w:rsid w:val="00AC045E"/>
    <w:rsid w:val="00AC10CC"/>
    <w:rsid w:val="00AC2657"/>
    <w:rsid w:val="00AC275A"/>
    <w:rsid w:val="00AC69B8"/>
    <w:rsid w:val="00AC7662"/>
    <w:rsid w:val="00AD411C"/>
    <w:rsid w:val="00AD597E"/>
    <w:rsid w:val="00AD7C57"/>
    <w:rsid w:val="00AE1065"/>
    <w:rsid w:val="00AE3BD1"/>
    <w:rsid w:val="00AE4AB4"/>
    <w:rsid w:val="00AE5B2E"/>
    <w:rsid w:val="00AE5BF0"/>
    <w:rsid w:val="00AE77B7"/>
    <w:rsid w:val="00AF2AD0"/>
    <w:rsid w:val="00AF30AE"/>
    <w:rsid w:val="00AF3E81"/>
    <w:rsid w:val="00AF484E"/>
    <w:rsid w:val="00AF60CF"/>
    <w:rsid w:val="00B0230A"/>
    <w:rsid w:val="00B05877"/>
    <w:rsid w:val="00B06BBE"/>
    <w:rsid w:val="00B06BE4"/>
    <w:rsid w:val="00B071D1"/>
    <w:rsid w:val="00B072F9"/>
    <w:rsid w:val="00B11F89"/>
    <w:rsid w:val="00B1410F"/>
    <w:rsid w:val="00B152AD"/>
    <w:rsid w:val="00B16213"/>
    <w:rsid w:val="00B167C1"/>
    <w:rsid w:val="00B20724"/>
    <w:rsid w:val="00B20DF5"/>
    <w:rsid w:val="00B213CB"/>
    <w:rsid w:val="00B30BFF"/>
    <w:rsid w:val="00B360E4"/>
    <w:rsid w:val="00B40C3F"/>
    <w:rsid w:val="00B4235A"/>
    <w:rsid w:val="00B44945"/>
    <w:rsid w:val="00B45268"/>
    <w:rsid w:val="00B46866"/>
    <w:rsid w:val="00B50457"/>
    <w:rsid w:val="00B50E60"/>
    <w:rsid w:val="00B5111A"/>
    <w:rsid w:val="00B61129"/>
    <w:rsid w:val="00B6120D"/>
    <w:rsid w:val="00B61705"/>
    <w:rsid w:val="00B618EF"/>
    <w:rsid w:val="00B63DDE"/>
    <w:rsid w:val="00B663C5"/>
    <w:rsid w:val="00B67DAA"/>
    <w:rsid w:val="00B7169C"/>
    <w:rsid w:val="00B7371A"/>
    <w:rsid w:val="00B7709F"/>
    <w:rsid w:val="00B8023F"/>
    <w:rsid w:val="00B82E6E"/>
    <w:rsid w:val="00B8345D"/>
    <w:rsid w:val="00B87D62"/>
    <w:rsid w:val="00B90832"/>
    <w:rsid w:val="00B94131"/>
    <w:rsid w:val="00B9735F"/>
    <w:rsid w:val="00BA050E"/>
    <w:rsid w:val="00BA094C"/>
    <w:rsid w:val="00BA21B3"/>
    <w:rsid w:val="00BA5473"/>
    <w:rsid w:val="00BA77B2"/>
    <w:rsid w:val="00BB0501"/>
    <w:rsid w:val="00BB0B4B"/>
    <w:rsid w:val="00BB0E6B"/>
    <w:rsid w:val="00BB2714"/>
    <w:rsid w:val="00BC0099"/>
    <w:rsid w:val="00BC1368"/>
    <w:rsid w:val="00BC237B"/>
    <w:rsid w:val="00BC2BA2"/>
    <w:rsid w:val="00BC2BDC"/>
    <w:rsid w:val="00BC2EB4"/>
    <w:rsid w:val="00BC4DB8"/>
    <w:rsid w:val="00BD0A58"/>
    <w:rsid w:val="00BD254A"/>
    <w:rsid w:val="00BD3564"/>
    <w:rsid w:val="00BD6175"/>
    <w:rsid w:val="00BD624D"/>
    <w:rsid w:val="00BE22C4"/>
    <w:rsid w:val="00BF1AAC"/>
    <w:rsid w:val="00BF2F7A"/>
    <w:rsid w:val="00BF42D0"/>
    <w:rsid w:val="00BF477B"/>
    <w:rsid w:val="00BF5455"/>
    <w:rsid w:val="00BF7FFB"/>
    <w:rsid w:val="00C138B2"/>
    <w:rsid w:val="00C145AC"/>
    <w:rsid w:val="00C15A05"/>
    <w:rsid w:val="00C25B5B"/>
    <w:rsid w:val="00C27443"/>
    <w:rsid w:val="00C27CAF"/>
    <w:rsid w:val="00C31055"/>
    <w:rsid w:val="00C313F5"/>
    <w:rsid w:val="00C31752"/>
    <w:rsid w:val="00C35E9A"/>
    <w:rsid w:val="00C4148B"/>
    <w:rsid w:val="00C42147"/>
    <w:rsid w:val="00C44EE6"/>
    <w:rsid w:val="00C45CCB"/>
    <w:rsid w:val="00C47D66"/>
    <w:rsid w:val="00C6195C"/>
    <w:rsid w:val="00C628B3"/>
    <w:rsid w:val="00C64C13"/>
    <w:rsid w:val="00C65FBD"/>
    <w:rsid w:val="00C6601B"/>
    <w:rsid w:val="00C72DE5"/>
    <w:rsid w:val="00C73F83"/>
    <w:rsid w:val="00C741D6"/>
    <w:rsid w:val="00C77AA8"/>
    <w:rsid w:val="00C81D59"/>
    <w:rsid w:val="00C8235B"/>
    <w:rsid w:val="00C82C9D"/>
    <w:rsid w:val="00C82DC1"/>
    <w:rsid w:val="00C86D05"/>
    <w:rsid w:val="00C911BE"/>
    <w:rsid w:val="00C93B79"/>
    <w:rsid w:val="00CA00FA"/>
    <w:rsid w:val="00CA165A"/>
    <w:rsid w:val="00CA204C"/>
    <w:rsid w:val="00CA39EE"/>
    <w:rsid w:val="00CB05EB"/>
    <w:rsid w:val="00CB1D26"/>
    <w:rsid w:val="00CB3C4E"/>
    <w:rsid w:val="00CB7FAC"/>
    <w:rsid w:val="00CC5A9E"/>
    <w:rsid w:val="00CE1E6E"/>
    <w:rsid w:val="00CE5BC7"/>
    <w:rsid w:val="00CE7E46"/>
    <w:rsid w:val="00CF0A95"/>
    <w:rsid w:val="00CF70A3"/>
    <w:rsid w:val="00D00713"/>
    <w:rsid w:val="00D013EB"/>
    <w:rsid w:val="00D01CE5"/>
    <w:rsid w:val="00D021DF"/>
    <w:rsid w:val="00D028A6"/>
    <w:rsid w:val="00D04183"/>
    <w:rsid w:val="00D05E3D"/>
    <w:rsid w:val="00D05EAF"/>
    <w:rsid w:val="00D07043"/>
    <w:rsid w:val="00D12443"/>
    <w:rsid w:val="00D13035"/>
    <w:rsid w:val="00D146CA"/>
    <w:rsid w:val="00D21C79"/>
    <w:rsid w:val="00D23567"/>
    <w:rsid w:val="00D244FF"/>
    <w:rsid w:val="00D26B1E"/>
    <w:rsid w:val="00D32DAD"/>
    <w:rsid w:val="00D34493"/>
    <w:rsid w:val="00D4022F"/>
    <w:rsid w:val="00D4261B"/>
    <w:rsid w:val="00D429D0"/>
    <w:rsid w:val="00D43452"/>
    <w:rsid w:val="00D4471C"/>
    <w:rsid w:val="00D52C64"/>
    <w:rsid w:val="00D546CA"/>
    <w:rsid w:val="00D55660"/>
    <w:rsid w:val="00D55770"/>
    <w:rsid w:val="00D56A2E"/>
    <w:rsid w:val="00D6372E"/>
    <w:rsid w:val="00D64446"/>
    <w:rsid w:val="00D646A6"/>
    <w:rsid w:val="00D66B0B"/>
    <w:rsid w:val="00D70106"/>
    <w:rsid w:val="00D716FD"/>
    <w:rsid w:val="00D72B4C"/>
    <w:rsid w:val="00D74ADD"/>
    <w:rsid w:val="00D74ED4"/>
    <w:rsid w:val="00D76154"/>
    <w:rsid w:val="00D822F5"/>
    <w:rsid w:val="00D90FC0"/>
    <w:rsid w:val="00D91059"/>
    <w:rsid w:val="00D9515F"/>
    <w:rsid w:val="00D96E5F"/>
    <w:rsid w:val="00DA006F"/>
    <w:rsid w:val="00DA01A8"/>
    <w:rsid w:val="00DA1234"/>
    <w:rsid w:val="00DA16C6"/>
    <w:rsid w:val="00DB220A"/>
    <w:rsid w:val="00DB7FE2"/>
    <w:rsid w:val="00DC2CE5"/>
    <w:rsid w:val="00DC4A4C"/>
    <w:rsid w:val="00DC6CC3"/>
    <w:rsid w:val="00DD26E4"/>
    <w:rsid w:val="00DD3A36"/>
    <w:rsid w:val="00DD4B29"/>
    <w:rsid w:val="00DD5A40"/>
    <w:rsid w:val="00DE093A"/>
    <w:rsid w:val="00DE1E62"/>
    <w:rsid w:val="00DE2885"/>
    <w:rsid w:val="00DE32BE"/>
    <w:rsid w:val="00DE4858"/>
    <w:rsid w:val="00DE53DA"/>
    <w:rsid w:val="00DE70FF"/>
    <w:rsid w:val="00E02CBF"/>
    <w:rsid w:val="00E03898"/>
    <w:rsid w:val="00E0670D"/>
    <w:rsid w:val="00E10648"/>
    <w:rsid w:val="00E10ECC"/>
    <w:rsid w:val="00E13B95"/>
    <w:rsid w:val="00E143C6"/>
    <w:rsid w:val="00E14830"/>
    <w:rsid w:val="00E22EF4"/>
    <w:rsid w:val="00E23600"/>
    <w:rsid w:val="00E267E8"/>
    <w:rsid w:val="00E27BA3"/>
    <w:rsid w:val="00E31498"/>
    <w:rsid w:val="00E31BD6"/>
    <w:rsid w:val="00E3211B"/>
    <w:rsid w:val="00E32ACB"/>
    <w:rsid w:val="00E32D64"/>
    <w:rsid w:val="00E3369B"/>
    <w:rsid w:val="00E37737"/>
    <w:rsid w:val="00E51018"/>
    <w:rsid w:val="00E52019"/>
    <w:rsid w:val="00E530FF"/>
    <w:rsid w:val="00E54298"/>
    <w:rsid w:val="00E54B14"/>
    <w:rsid w:val="00E600AE"/>
    <w:rsid w:val="00E62BD5"/>
    <w:rsid w:val="00E671BA"/>
    <w:rsid w:val="00E67B1F"/>
    <w:rsid w:val="00E750D0"/>
    <w:rsid w:val="00E766FC"/>
    <w:rsid w:val="00E7735B"/>
    <w:rsid w:val="00E81902"/>
    <w:rsid w:val="00E83CB1"/>
    <w:rsid w:val="00E9171B"/>
    <w:rsid w:val="00E96A09"/>
    <w:rsid w:val="00E97338"/>
    <w:rsid w:val="00EA0565"/>
    <w:rsid w:val="00EA0A79"/>
    <w:rsid w:val="00EA1D44"/>
    <w:rsid w:val="00EA5E26"/>
    <w:rsid w:val="00EA6907"/>
    <w:rsid w:val="00EA6DAF"/>
    <w:rsid w:val="00EA6EDD"/>
    <w:rsid w:val="00EB0881"/>
    <w:rsid w:val="00EB2C24"/>
    <w:rsid w:val="00EB379A"/>
    <w:rsid w:val="00EB3D03"/>
    <w:rsid w:val="00EB5A18"/>
    <w:rsid w:val="00EB6E37"/>
    <w:rsid w:val="00EB7E31"/>
    <w:rsid w:val="00EC27E9"/>
    <w:rsid w:val="00EC29A5"/>
    <w:rsid w:val="00EC65EB"/>
    <w:rsid w:val="00EC707F"/>
    <w:rsid w:val="00ED17A4"/>
    <w:rsid w:val="00ED17A7"/>
    <w:rsid w:val="00ED2194"/>
    <w:rsid w:val="00ED400C"/>
    <w:rsid w:val="00EE0E56"/>
    <w:rsid w:val="00EE42BE"/>
    <w:rsid w:val="00EE71CC"/>
    <w:rsid w:val="00EF09D7"/>
    <w:rsid w:val="00EF1136"/>
    <w:rsid w:val="00EF245E"/>
    <w:rsid w:val="00EF2D3B"/>
    <w:rsid w:val="00EF3B24"/>
    <w:rsid w:val="00F03058"/>
    <w:rsid w:val="00F034BC"/>
    <w:rsid w:val="00F1126C"/>
    <w:rsid w:val="00F1159B"/>
    <w:rsid w:val="00F136CB"/>
    <w:rsid w:val="00F15E85"/>
    <w:rsid w:val="00F166D2"/>
    <w:rsid w:val="00F23E9E"/>
    <w:rsid w:val="00F26E0B"/>
    <w:rsid w:val="00F30093"/>
    <w:rsid w:val="00F30331"/>
    <w:rsid w:val="00F306E0"/>
    <w:rsid w:val="00F30C8A"/>
    <w:rsid w:val="00F31105"/>
    <w:rsid w:val="00F31D45"/>
    <w:rsid w:val="00F32E70"/>
    <w:rsid w:val="00F41A59"/>
    <w:rsid w:val="00F42CE8"/>
    <w:rsid w:val="00F43E31"/>
    <w:rsid w:val="00F447FB"/>
    <w:rsid w:val="00F5134B"/>
    <w:rsid w:val="00F533CB"/>
    <w:rsid w:val="00F53C6E"/>
    <w:rsid w:val="00F54DF5"/>
    <w:rsid w:val="00F56903"/>
    <w:rsid w:val="00F56C65"/>
    <w:rsid w:val="00F62B53"/>
    <w:rsid w:val="00F65BC2"/>
    <w:rsid w:val="00F66FE0"/>
    <w:rsid w:val="00F67676"/>
    <w:rsid w:val="00F67F27"/>
    <w:rsid w:val="00F70AAF"/>
    <w:rsid w:val="00F70FDA"/>
    <w:rsid w:val="00F736E0"/>
    <w:rsid w:val="00F74FBC"/>
    <w:rsid w:val="00F7705C"/>
    <w:rsid w:val="00F773EC"/>
    <w:rsid w:val="00F80051"/>
    <w:rsid w:val="00F81FAA"/>
    <w:rsid w:val="00F83C26"/>
    <w:rsid w:val="00F84EE7"/>
    <w:rsid w:val="00F857CE"/>
    <w:rsid w:val="00F86069"/>
    <w:rsid w:val="00F86881"/>
    <w:rsid w:val="00F90502"/>
    <w:rsid w:val="00F90E39"/>
    <w:rsid w:val="00F91129"/>
    <w:rsid w:val="00F918D8"/>
    <w:rsid w:val="00F93281"/>
    <w:rsid w:val="00F939D8"/>
    <w:rsid w:val="00F939DD"/>
    <w:rsid w:val="00F960A9"/>
    <w:rsid w:val="00F974CB"/>
    <w:rsid w:val="00FA00F4"/>
    <w:rsid w:val="00FA0F4F"/>
    <w:rsid w:val="00FA1402"/>
    <w:rsid w:val="00FA7F7B"/>
    <w:rsid w:val="00FB0965"/>
    <w:rsid w:val="00FB1982"/>
    <w:rsid w:val="00FB3359"/>
    <w:rsid w:val="00FB3D65"/>
    <w:rsid w:val="00FD4882"/>
    <w:rsid w:val="00FD492A"/>
    <w:rsid w:val="00FD5E6A"/>
    <w:rsid w:val="00FD7B2B"/>
    <w:rsid w:val="00FE0E35"/>
    <w:rsid w:val="00FE1C30"/>
    <w:rsid w:val="00FE3FA0"/>
    <w:rsid w:val="00FF0449"/>
    <w:rsid w:val="00FF0750"/>
    <w:rsid w:val="00FF3922"/>
    <w:rsid w:val="00FF50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C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1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1AC"/>
    <w:pPr>
      <w:ind w:left="720"/>
      <w:contextualSpacing/>
    </w:pPr>
  </w:style>
  <w:style w:type="character" w:styleId="Textedelespacerserv">
    <w:name w:val="Placeholder Text"/>
    <w:basedOn w:val="Policepardfaut"/>
    <w:uiPriority w:val="99"/>
    <w:semiHidden/>
    <w:rsid w:val="00602F18"/>
    <w:rPr>
      <w:color w:val="808080"/>
    </w:rPr>
  </w:style>
  <w:style w:type="table" w:styleId="Grilledutableau">
    <w:name w:val="Table Grid"/>
    <w:basedOn w:val="TableauNormal"/>
    <w:uiPriority w:val="39"/>
    <w:rsid w:val="00E6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67DAA"/>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5F10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103D"/>
    <w:rPr>
      <w:sz w:val="20"/>
      <w:szCs w:val="20"/>
    </w:rPr>
  </w:style>
  <w:style w:type="character" w:styleId="Appelnotedebasdep">
    <w:name w:val="footnote reference"/>
    <w:basedOn w:val="Policepardfaut"/>
    <w:uiPriority w:val="99"/>
    <w:semiHidden/>
    <w:unhideWhenUsed/>
    <w:rsid w:val="005F103D"/>
    <w:rPr>
      <w:vertAlign w:val="superscript"/>
    </w:rPr>
  </w:style>
  <w:style w:type="paragraph" w:styleId="En-tte">
    <w:name w:val="header"/>
    <w:basedOn w:val="Normal"/>
    <w:link w:val="En-tteCar"/>
    <w:uiPriority w:val="99"/>
    <w:unhideWhenUsed/>
    <w:rsid w:val="006C4C1E"/>
    <w:pPr>
      <w:tabs>
        <w:tab w:val="center" w:pos="4536"/>
        <w:tab w:val="right" w:pos="9072"/>
      </w:tabs>
      <w:spacing w:after="0" w:line="240" w:lineRule="auto"/>
    </w:pPr>
  </w:style>
  <w:style w:type="character" w:customStyle="1" w:styleId="En-tteCar">
    <w:name w:val="En-tête Car"/>
    <w:basedOn w:val="Policepardfaut"/>
    <w:link w:val="En-tte"/>
    <w:uiPriority w:val="99"/>
    <w:rsid w:val="006C4C1E"/>
  </w:style>
  <w:style w:type="paragraph" w:styleId="Pieddepage">
    <w:name w:val="footer"/>
    <w:basedOn w:val="Normal"/>
    <w:link w:val="PieddepageCar"/>
    <w:uiPriority w:val="99"/>
    <w:unhideWhenUsed/>
    <w:rsid w:val="006C4C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C1E"/>
  </w:style>
  <w:style w:type="paragraph" w:styleId="PrformatHTML">
    <w:name w:val="HTML Preformatted"/>
    <w:basedOn w:val="Normal"/>
    <w:link w:val="PrformatHTMLCar"/>
    <w:uiPriority w:val="99"/>
    <w:semiHidden/>
    <w:unhideWhenUsed/>
    <w:rsid w:val="0084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0E19"/>
    <w:rPr>
      <w:rFonts w:ascii="Courier New" w:eastAsia="Times New Roman" w:hAnsi="Courier New" w:cs="Courier New"/>
      <w:sz w:val="20"/>
      <w:szCs w:val="20"/>
      <w:lang w:eastAsia="fr-FR"/>
    </w:rPr>
  </w:style>
  <w:style w:type="character" w:customStyle="1" w:styleId="gnkrckgcgsb">
    <w:name w:val="gnkrckgcgsb"/>
    <w:basedOn w:val="Policepardfaut"/>
    <w:rsid w:val="00840E19"/>
  </w:style>
  <w:style w:type="character" w:styleId="Marquedecommentaire">
    <w:name w:val="annotation reference"/>
    <w:basedOn w:val="Policepardfaut"/>
    <w:uiPriority w:val="99"/>
    <w:semiHidden/>
    <w:unhideWhenUsed/>
    <w:rsid w:val="00A637E2"/>
    <w:rPr>
      <w:sz w:val="16"/>
      <w:szCs w:val="16"/>
    </w:rPr>
  </w:style>
  <w:style w:type="paragraph" w:styleId="Commentaire">
    <w:name w:val="annotation text"/>
    <w:basedOn w:val="Normal"/>
    <w:link w:val="CommentaireCar"/>
    <w:uiPriority w:val="99"/>
    <w:semiHidden/>
    <w:unhideWhenUsed/>
    <w:rsid w:val="00A637E2"/>
    <w:pPr>
      <w:spacing w:line="240" w:lineRule="auto"/>
    </w:pPr>
    <w:rPr>
      <w:sz w:val="20"/>
      <w:szCs w:val="20"/>
    </w:rPr>
  </w:style>
  <w:style w:type="character" w:customStyle="1" w:styleId="CommentaireCar">
    <w:name w:val="Commentaire Car"/>
    <w:basedOn w:val="Policepardfaut"/>
    <w:link w:val="Commentaire"/>
    <w:uiPriority w:val="99"/>
    <w:semiHidden/>
    <w:rsid w:val="00A637E2"/>
    <w:rPr>
      <w:sz w:val="20"/>
      <w:szCs w:val="20"/>
    </w:rPr>
  </w:style>
  <w:style w:type="paragraph" w:styleId="Objetducommentaire">
    <w:name w:val="annotation subject"/>
    <w:basedOn w:val="Commentaire"/>
    <w:next w:val="Commentaire"/>
    <w:link w:val="ObjetducommentaireCar"/>
    <w:uiPriority w:val="99"/>
    <w:semiHidden/>
    <w:unhideWhenUsed/>
    <w:rsid w:val="00A637E2"/>
    <w:rPr>
      <w:b/>
      <w:bCs/>
    </w:rPr>
  </w:style>
  <w:style w:type="character" w:customStyle="1" w:styleId="ObjetducommentaireCar">
    <w:name w:val="Objet du commentaire Car"/>
    <w:basedOn w:val="CommentaireCar"/>
    <w:link w:val="Objetducommentaire"/>
    <w:uiPriority w:val="99"/>
    <w:semiHidden/>
    <w:rsid w:val="00A637E2"/>
    <w:rPr>
      <w:b/>
      <w:bCs/>
      <w:sz w:val="20"/>
      <w:szCs w:val="20"/>
    </w:rPr>
  </w:style>
  <w:style w:type="paragraph" w:styleId="Textedebulles">
    <w:name w:val="Balloon Text"/>
    <w:basedOn w:val="Normal"/>
    <w:link w:val="TextedebullesCar"/>
    <w:uiPriority w:val="99"/>
    <w:semiHidden/>
    <w:unhideWhenUsed/>
    <w:rsid w:val="00A637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37E2"/>
    <w:rPr>
      <w:rFonts w:ascii="Segoe UI" w:hAnsi="Segoe UI" w:cs="Segoe UI"/>
      <w:sz w:val="18"/>
      <w:szCs w:val="18"/>
    </w:rPr>
  </w:style>
  <w:style w:type="character" w:styleId="Lienhypertexte">
    <w:name w:val="Hyperlink"/>
    <w:basedOn w:val="Policepardfaut"/>
    <w:uiPriority w:val="99"/>
    <w:unhideWhenUsed/>
    <w:rsid w:val="00A2471F"/>
    <w:rPr>
      <w:color w:val="0000FF"/>
      <w:u w:val="single"/>
    </w:rPr>
  </w:style>
  <w:style w:type="character" w:customStyle="1" w:styleId="UnresolvedMention1">
    <w:name w:val="Unresolved Mention1"/>
    <w:basedOn w:val="Policepardfaut"/>
    <w:uiPriority w:val="99"/>
    <w:semiHidden/>
    <w:unhideWhenUsed/>
    <w:rsid w:val="00F974CB"/>
    <w:rPr>
      <w:color w:val="605E5C"/>
      <w:shd w:val="clear" w:color="auto" w:fill="E1DFDD"/>
    </w:rPr>
  </w:style>
  <w:style w:type="paragraph" w:styleId="Rvision">
    <w:name w:val="Revision"/>
    <w:hidden/>
    <w:uiPriority w:val="99"/>
    <w:semiHidden/>
    <w:rsid w:val="00B06B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1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1AC"/>
    <w:pPr>
      <w:ind w:left="720"/>
      <w:contextualSpacing/>
    </w:pPr>
  </w:style>
  <w:style w:type="character" w:styleId="Textedelespacerserv">
    <w:name w:val="Placeholder Text"/>
    <w:basedOn w:val="Policepardfaut"/>
    <w:uiPriority w:val="99"/>
    <w:semiHidden/>
    <w:rsid w:val="00602F18"/>
    <w:rPr>
      <w:color w:val="808080"/>
    </w:rPr>
  </w:style>
  <w:style w:type="table" w:styleId="Grilledutableau">
    <w:name w:val="Table Grid"/>
    <w:basedOn w:val="TableauNormal"/>
    <w:uiPriority w:val="39"/>
    <w:rsid w:val="00E6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67DAA"/>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5F10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103D"/>
    <w:rPr>
      <w:sz w:val="20"/>
      <w:szCs w:val="20"/>
    </w:rPr>
  </w:style>
  <w:style w:type="character" w:styleId="Appelnotedebasdep">
    <w:name w:val="footnote reference"/>
    <w:basedOn w:val="Policepardfaut"/>
    <w:uiPriority w:val="99"/>
    <w:semiHidden/>
    <w:unhideWhenUsed/>
    <w:rsid w:val="005F103D"/>
    <w:rPr>
      <w:vertAlign w:val="superscript"/>
    </w:rPr>
  </w:style>
  <w:style w:type="paragraph" w:styleId="En-tte">
    <w:name w:val="header"/>
    <w:basedOn w:val="Normal"/>
    <w:link w:val="En-tteCar"/>
    <w:uiPriority w:val="99"/>
    <w:unhideWhenUsed/>
    <w:rsid w:val="006C4C1E"/>
    <w:pPr>
      <w:tabs>
        <w:tab w:val="center" w:pos="4536"/>
        <w:tab w:val="right" w:pos="9072"/>
      </w:tabs>
      <w:spacing w:after="0" w:line="240" w:lineRule="auto"/>
    </w:pPr>
  </w:style>
  <w:style w:type="character" w:customStyle="1" w:styleId="En-tteCar">
    <w:name w:val="En-tête Car"/>
    <w:basedOn w:val="Policepardfaut"/>
    <w:link w:val="En-tte"/>
    <w:uiPriority w:val="99"/>
    <w:rsid w:val="006C4C1E"/>
  </w:style>
  <w:style w:type="paragraph" w:styleId="Pieddepage">
    <w:name w:val="footer"/>
    <w:basedOn w:val="Normal"/>
    <w:link w:val="PieddepageCar"/>
    <w:uiPriority w:val="99"/>
    <w:unhideWhenUsed/>
    <w:rsid w:val="006C4C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C1E"/>
  </w:style>
  <w:style w:type="paragraph" w:styleId="PrformatHTML">
    <w:name w:val="HTML Preformatted"/>
    <w:basedOn w:val="Normal"/>
    <w:link w:val="PrformatHTMLCar"/>
    <w:uiPriority w:val="99"/>
    <w:semiHidden/>
    <w:unhideWhenUsed/>
    <w:rsid w:val="0084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0E19"/>
    <w:rPr>
      <w:rFonts w:ascii="Courier New" w:eastAsia="Times New Roman" w:hAnsi="Courier New" w:cs="Courier New"/>
      <w:sz w:val="20"/>
      <w:szCs w:val="20"/>
      <w:lang w:eastAsia="fr-FR"/>
    </w:rPr>
  </w:style>
  <w:style w:type="character" w:customStyle="1" w:styleId="gnkrckgcgsb">
    <w:name w:val="gnkrckgcgsb"/>
    <w:basedOn w:val="Policepardfaut"/>
    <w:rsid w:val="00840E19"/>
  </w:style>
  <w:style w:type="character" w:styleId="Marquedecommentaire">
    <w:name w:val="annotation reference"/>
    <w:basedOn w:val="Policepardfaut"/>
    <w:uiPriority w:val="99"/>
    <w:semiHidden/>
    <w:unhideWhenUsed/>
    <w:rsid w:val="00A637E2"/>
    <w:rPr>
      <w:sz w:val="16"/>
      <w:szCs w:val="16"/>
    </w:rPr>
  </w:style>
  <w:style w:type="paragraph" w:styleId="Commentaire">
    <w:name w:val="annotation text"/>
    <w:basedOn w:val="Normal"/>
    <w:link w:val="CommentaireCar"/>
    <w:uiPriority w:val="99"/>
    <w:semiHidden/>
    <w:unhideWhenUsed/>
    <w:rsid w:val="00A637E2"/>
    <w:pPr>
      <w:spacing w:line="240" w:lineRule="auto"/>
    </w:pPr>
    <w:rPr>
      <w:sz w:val="20"/>
      <w:szCs w:val="20"/>
    </w:rPr>
  </w:style>
  <w:style w:type="character" w:customStyle="1" w:styleId="CommentaireCar">
    <w:name w:val="Commentaire Car"/>
    <w:basedOn w:val="Policepardfaut"/>
    <w:link w:val="Commentaire"/>
    <w:uiPriority w:val="99"/>
    <w:semiHidden/>
    <w:rsid w:val="00A637E2"/>
    <w:rPr>
      <w:sz w:val="20"/>
      <w:szCs w:val="20"/>
    </w:rPr>
  </w:style>
  <w:style w:type="paragraph" w:styleId="Objetducommentaire">
    <w:name w:val="annotation subject"/>
    <w:basedOn w:val="Commentaire"/>
    <w:next w:val="Commentaire"/>
    <w:link w:val="ObjetducommentaireCar"/>
    <w:uiPriority w:val="99"/>
    <w:semiHidden/>
    <w:unhideWhenUsed/>
    <w:rsid w:val="00A637E2"/>
    <w:rPr>
      <w:b/>
      <w:bCs/>
    </w:rPr>
  </w:style>
  <w:style w:type="character" w:customStyle="1" w:styleId="ObjetducommentaireCar">
    <w:name w:val="Objet du commentaire Car"/>
    <w:basedOn w:val="CommentaireCar"/>
    <w:link w:val="Objetducommentaire"/>
    <w:uiPriority w:val="99"/>
    <w:semiHidden/>
    <w:rsid w:val="00A637E2"/>
    <w:rPr>
      <w:b/>
      <w:bCs/>
      <w:sz w:val="20"/>
      <w:szCs w:val="20"/>
    </w:rPr>
  </w:style>
  <w:style w:type="paragraph" w:styleId="Textedebulles">
    <w:name w:val="Balloon Text"/>
    <w:basedOn w:val="Normal"/>
    <w:link w:val="TextedebullesCar"/>
    <w:uiPriority w:val="99"/>
    <w:semiHidden/>
    <w:unhideWhenUsed/>
    <w:rsid w:val="00A637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37E2"/>
    <w:rPr>
      <w:rFonts w:ascii="Segoe UI" w:hAnsi="Segoe UI" w:cs="Segoe UI"/>
      <w:sz w:val="18"/>
      <w:szCs w:val="18"/>
    </w:rPr>
  </w:style>
  <w:style w:type="character" w:styleId="Lienhypertexte">
    <w:name w:val="Hyperlink"/>
    <w:basedOn w:val="Policepardfaut"/>
    <w:uiPriority w:val="99"/>
    <w:unhideWhenUsed/>
    <w:rsid w:val="00A2471F"/>
    <w:rPr>
      <w:color w:val="0000FF"/>
      <w:u w:val="single"/>
    </w:rPr>
  </w:style>
  <w:style w:type="character" w:customStyle="1" w:styleId="UnresolvedMention1">
    <w:name w:val="Unresolved Mention1"/>
    <w:basedOn w:val="Policepardfaut"/>
    <w:uiPriority w:val="99"/>
    <w:semiHidden/>
    <w:unhideWhenUsed/>
    <w:rsid w:val="00F974CB"/>
    <w:rPr>
      <w:color w:val="605E5C"/>
      <w:shd w:val="clear" w:color="auto" w:fill="E1DFDD"/>
    </w:rPr>
  </w:style>
  <w:style w:type="paragraph" w:styleId="Rvision">
    <w:name w:val="Revision"/>
    <w:hidden/>
    <w:uiPriority w:val="99"/>
    <w:semiHidden/>
    <w:rsid w:val="00B06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03889">
      <w:bodyDiv w:val="1"/>
      <w:marLeft w:val="0"/>
      <w:marRight w:val="0"/>
      <w:marTop w:val="0"/>
      <w:marBottom w:val="0"/>
      <w:divBdr>
        <w:top w:val="none" w:sz="0" w:space="0" w:color="auto"/>
        <w:left w:val="none" w:sz="0" w:space="0" w:color="auto"/>
        <w:bottom w:val="none" w:sz="0" w:space="0" w:color="auto"/>
        <w:right w:val="none" w:sz="0" w:space="0" w:color="auto"/>
      </w:divBdr>
    </w:div>
    <w:div w:id="512693760">
      <w:bodyDiv w:val="1"/>
      <w:marLeft w:val="0"/>
      <w:marRight w:val="0"/>
      <w:marTop w:val="0"/>
      <w:marBottom w:val="0"/>
      <w:divBdr>
        <w:top w:val="none" w:sz="0" w:space="0" w:color="auto"/>
        <w:left w:val="none" w:sz="0" w:space="0" w:color="auto"/>
        <w:bottom w:val="none" w:sz="0" w:space="0" w:color="auto"/>
        <w:right w:val="none" w:sz="0" w:space="0" w:color="auto"/>
      </w:divBdr>
    </w:div>
    <w:div w:id="564216492">
      <w:bodyDiv w:val="1"/>
      <w:marLeft w:val="0"/>
      <w:marRight w:val="0"/>
      <w:marTop w:val="0"/>
      <w:marBottom w:val="0"/>
      <w:divBdr>
        <w:top w:val="none" w:sz="0" w:space="0" w:color="auto"/>
        <w:left w:val="none" w:sz="0" w:space="0" w:color="auto"/>
        <w:bottom w:val="none" w:sz="0" w:space="0" w:color="auto"/>
        <w:right w:val="none" w:sz="0" w:space="0" w:color="auto"/>
      </w:divBdr>
    </w:div>
    <w:div w:id="581649790">
      <w:bodyDiv w:val="1"/>
      <w:marLeft w:val="0"/>
      <w:marRight w:val="0"/>
      <w:marTop w:val="0"/>
      <w:marBottom w:val="0"/>
      <w:divBdr>
        <w:top w:val="none" w:sz="0" w:space="0" w:color="auto"/>
        <w:left w:val="none" w:sz="0" w:space="0" w:color="auto"/>
        <w:bottom w:val="none" w:sz="0" w:space="0" w:color="auto"/>
        <w:right w:val="none" w:sz="0" w:space="0" w:color="auto"/>
      </w:divBdr>
    </w:div>
    <w:div w:id="1210462415">
      <w:bodyDiv w:val="1"/>
      <w:marLeft w:val="0"/>
      <w:marRight w:val="0"/>
      <w:marTop w:val="0"/>
      <w:marBottom w:val="0"/>
      <w:divBdr>
        <w:top w:val="none" w:sz="0" w:space="0" w:color="auto"/>
        <w:left w:val="none" w:sz="0" w:space="0" w:color="auto"/>
        <w:bottom w:val="none" w:sz="0" w:space="0" w:color="auto"/>
        <w:right w:val="none" w:sz="0" w:space="0" w:color="auto"/>
      </w:divBdr>
    </w:div>
    <w:div w:id="149942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F0AD77-576E-455E-B607-3FE7AC114BF1}">
  <we:reference id="wa104382081" version="1.7.0.0" store="en-001" storeType="OMEX"/>
  <we:alternateReferences>
    <we:reference id="wa104382081" version="1.7.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0E92D-6870-49F2-9BFC-143A04B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72513</Words>
  <Characters>398823</Characters>
  <Application>Microsoft Office Word</Application>
  <DocSecurity>0</DocSecurity>
  <Lines>3323</Lines>
  <Paragraphs>940</Paragraphs>
  <ScaleCrop>false</ScaleCrop>
  <HeadingPairs>
    <vt:vector size="8" baseType="variant">
      <vt:variant>
        <vt:lpstr>Titre</vt:lpstr>
      </vt:variant>
      <vt:variant>
        <vt:i4>1</vt:i4>
      </vt:variant>
      <vt:variant>
        <vt:lpstr>Title</vt:lpstr>
      </vt:variant>
      <vt:variant>
        <vt:i4>1</vt:i4>
      </vt:variant>
      <vt:variant>
        <vt:lpstr>Título</vt:lpstr>
      </vt:variant>
      <vt:variant>
        <vt:i4>1</vt:i4>
      </vt:variant>
      <vt:variant>
        <vt:lpstr>Titel</vt:lpstr>
      </vt:variant>
      <vt:variant>
        <vt:i4>1</vt:i4>
      </vt:variant>
    </vt:vector>
  </HeadingPairs>
  <TitlesOfParts>
    <vt:vector size="4" baseType="lpstr">
      <vt:lpstr/>
      <vt:lpstr/>
      <vt:lpstr/>
      <vt:lpstr/>
    </vt:vector>
  </TitlesOfParts>
  <LinksUpToDate>false</LinksUpToDate>
  <CharactersWithSpaces>470396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2019-04-01T17:16:00Z</cp:lastPrinted>
  <dcterms:created xsi:type="dcterms:W3CDTF">2020-04-08T07:52:00Z</dcterms:created>
  <dcterms:modified xsi:type="dcterms:W3CDTF">2020-04-08T07:52:00Z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https://csl.mendeley.com/styles/451071121/chicago-author-date-short</vt:lpwstr>
  </property>
  <property fmtid="{D5CDD505-2E9C-101B-9397-08002B2CF9AE}" pid="13" name="Mendeley Recent Style Name 5_1">
    <vt:lpwstr>Chicago Manual of Style 17th edition (author-date) - Short version</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9582d6e7-0f9d-3105-bb32-2b61361350c5</vt:lpwstr>
  </property>
  <property fmtid="{D5CDD505-2E9C-101B-9397-08002B2CF9AE}" pid="24" name="Mendeley Citation Style_1">
    <vt:lpwstr>https://csl.mendeley.com/styles/451071121/myStyle-EuroSLA2</vt:lpwstr>
  </property>
</Properties>
</file>